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8354A" w14:textId="77777777" w:rsidR="005563C6" w:rsidRPr="00F03FC7" w:rsidRDefault="005563C6" w:rsidP="005563C6">
      <w:pPr>
        <w:pBdr>
          <w:top w:val="single" w:sz="12" w:space="1" w:color="538135" w:themeColor="accent6" w:themeShade="BF"/>
          <w:bottom w:val="single" w:sz="12" w:space="1" w:color="538135" w:themeColor="accent6" w:themeShade="BF"/>
        </w:pBdr>
        <w:spacing w:line="360" w:lineRule="auto"/>
        <w:jc w:val="center"/>
        <w:outlineLvl w:val="2"/>
        <w:rPr>
          <w:rFonts w:ascii="Cambria Math" w:hAnsi="Cambria Math"/>
          <w:b/>
          <w:sz w:val="10"/>
          <w:szCs w:val="10"/>
        </w:rPr>
      </w:pPr>
    </w:p>
    <w:p w14:paraId="47814BF2" w14:textId="77777777" w:rsidR="005563C6" w:rsidRPr="005B0553" w:rsidRDefault="005563C6" w:rsidP="005563C6">
      <w:pPr>
        <w:pBdr>
          <w:top w:val="single" w:sz="12" w:space="1" w:color="538135" w:themeColor="accent6" w:themeShade="BF"/>
          <w:bottom w:val="single" w:sz="12" w:space="1" w:color="538135" w:themeColor="accent6" w:themeShade="BF"/>
        </w:pBdr>
        <w:spacing w:line="360" w:lineRule="auto"/>
        <w:jc w:val="center"/>
        <w:outlineLvl w:val="2"/>
        <w:rPr>
          <w:rFonts w:ascii="Cambria Math" w:hAnsi="Cambria Math"/>
          <w:b/>
        </w:rPr>
      </w:pPr>
      <w:r w:rsidRPr="005B0553">
        <w:rPr>
          <w:rFonts w:ascii="Cambria Math" w:hAnsi="Cambria Math"/>
          <w:b/>
        </w:rPr>
        <w:t>INTERNATIONAL JOURNAL OF AGRICULTURE, ENVIRONMENT AND FOOD SCIENCES</w:t>
      </w:r>
    </w:p>
    <w:p w14:paraId="464B6AB1" w14:textId="77777777" w:rsidR="005563C6" w:rsidRPr="00321C97" w:rsidRDefault="005563C6" w:rsidP="005563C6">
      <w:pPr>
        <w:pBdr>
          <w:top w:val="single" w:sz="12" w:space="1" w:color="538135" w:themeColor="accent6" w:themeShade="BF"/>
          <w:bottom w:val="single" w:sz="12" w:space="1" w:color="538135" w:themeColor="accent6" w:themeShade="BF"/>
        </w:pBdr>
        <w:spacing w:line="360" w:lineRule="auto"/>
        <w:jc w:val="center"/>
        <w:outlineLvl w:val="2"/>
        <w:rPr>
          <w:rFonts w:ascii="Cambria Math" w:eastAsia="Times New Roman" w:hAnsi="Cambria Math"/>
          <w:bCs/>
          <w:sz w:val="18"/>
          <w:szCs w:val="18"/>
          <w:lang w:eastAsia="tr-TR"/>
        </w:rPr>
      </w:pPr>
      <w:r w:rsidRPr="00321C97">
        <w:rPr>
          <w:rFonts w:ascii="Cambria Math" w:hAnsi="Cambria Math"/>
          <w:bCs/>
          <w:sz w:val="18"/>
          <w:szCs w:val="18"/>
        </w:rPr>
        <w:t>e-ISSN: 2618-5946           DOI: 10.31015/</w:t>
      </w:r>
      <w:proofErr w:type="spellStart"/>
      <w:r w:rsidRPr="00321C97">
        <w:rPr>
          <w:rFonts w:ascii="Cambria Math" w:hAnsi="Cambria Math"/>
          <w:bCs/>
          <w:sz w:val="18"/>
          <w:szCs w:val="18"/>
        </w:rPr>
        <w:t>jaefs</w:t>
      </w:r>
      <w:proofErr w:type="spellEnd"/>
      <w:r w:rsidRPr="00321C97">
        <w:rPr>
          <w:rFonts w:ascii="Cambria Math" w:hAnsi="Cambria Math"/>
          <w:bCs/>
          <w:sz w:val="18"/>
          <w:szCs w:val="18"/>
        </w:rPr>
        <w:t xml:space="preserve">           </w:t>
      </w:r>
      <w:hyperlink r:id="rId8" w:history="1">
        <w:r w:rsidRPr="00321C97">
          <w:rPr>
            <w:rStyle w:val="Hyperlink"/>
            <w:rFonts w:ascii="Cambria Math" w:hAnsi="Cambria Math"/>
            <w:bCs/>
            <w:color w:val="auto"/>
            <w:sz w:val="18"/>
            <w:szCs w:val="18"/>
            <w:u w:val="none"/>
          </w:rPr>
          <w:t>www.ja</w:t>
        </w:r>
        <w:r w:rsidRPr="00321C97">
          <w:rPr>
            <w:rStyle w:val="Hyperlink"/>
            <w:rFonts w:ascii="Cambria Math" w:hAnsi="Cambria Math"/>
            <w:bCs/>
            <w:color w:val="auto"/>
            <w:sz w:val="18"/>
            <w:szCs w:val="18"/>
            <w:u w:val="none"/>
          </w:rPr>
          <w:t>e</w:t>
        </w:r>
        <w:r w:rsidRPr="00321C97">
          <w:rPr>
            <w:rStyle w:val="Hyperlink"/>
            <w:rFonts w:ascii="Cambria Math" w:hAnsi="Cambria Math"/>
            <w:bCs/>
            <w:color w:val="auto"/>
            <w:sz w:val="18"/>
            <w:szCs w:val="18"/>
            <w:u w:val="none"/>
          </w:rPr>
          <w:t>fs.com</w:t>
        </w:r>
      </w:hyperlink>
      <w:r w:rsidRPr="00321C97">
        <w:rPr>
          <w:rFonts w:ascii="Cambria Math" w:hAnsi="Cambria Math"/>
          <w:bCs/>
          <w:sz w:val="18"/>
          <w:szCs w:val="18"/>
        </w:rPr>
        <w:t xml:space="preserve"> </w:t>
      </w:r>
    </w:p>
    <w:p w14:paraId="5648D1BB" w14:textId="77777777" w:rsidR="005563C6" w:rsidRDefault="005563C6" w:rsidP="005563C6">
      <w:pPr>
        <w:jc w:val="both"/>
        <w:rPr>
          <w:rFonts w:ascii="Cambria Math" w:hAnsi="Cambria Math"/>
          <w:b/>
          <w:sz w:val="22"/>
          <w:szCs w:val="22"/>
        </w:rPr>
      </w:pPr>
    </w:p>
    <w:p w14:paraId="42A2CD13" w14:textId="77777777" w:rsidR="005563C6" w:rsidRPr="00280BB6" w:rsidRDefault="005563C6" w:rsidP="005563C6">
      <w:pPr>
        <w:jc w:val="both"/>
        <w:rPr>
          <w:rFonts w:ascii="Cambria Math" w:hAnsi="Cambria Math"/>
          <w:bCs/>
          <w:sz w:val="20"/>
          <w:szCs w:val="20"/>
        </w:rPr>
      </w:pPr>
      <w:r w:rsidRPr="00280BB6">
        <w:rPr>
          <w:rFonts w:ascii="Cambria Math" w:hAnsi="Cambria Math"/>
          <w:bCs/>
          <w:sz w:val="20"/>
          <w:szCs w:val="20"/>
        </w:rPr>
        <w:t xml:space="preserve">Manuscript Title: </w:t>
      </w:r>
    </w:p>
    <w:p w14:paraId="7AA21915" w14:textId="77777777" w:rsidR="005563C6" w:rsidRPr="00280BB6" w:rsidRDefault="005563C6" w:rsidP="005563C6">
      <w:pPr>
        <w:jc w:val="both"/>
        <w:rPr>
          <w:rFonts w:ascii="Cambria Math" w:hAnsi="Cambria Math"/>
          <w:bCs/>
          <w:sz w:val="20"/>
          <w:szCs w:val="20"/>
        </w:rPr>
      </w:pPr>
      <w:r w:rsidRPr="00280BB6">
        <w:rPr>
          <w:rFonts w:ascii="Cambria Math" w:hAnsi="Cambria Math"/>
          <w:bCs/>
          <w:sz w:val="20"/>
          <w:szCs w:val="20"/>
        </w:rPr>
        <w:t xml:space="preserve">Corresponding Author: </w:t>
      </w:r>
    </w:p>
    <w:p w14:paraId="37A929E6" w14:textId="77777777" w:rsidR="005563C6" w:rsidRPr="00280BB6" w:rsidRDefault="005563C6" w:rsidP="005563C6">
      <w:pPr>
        <w:jc w:val="both"/>
        <w:rPr>
          <w:rFonts w:ascii="Cambria Math" w:hAnsi="Cambria Math"/>
          <w:bCs/>
          <w:sz w:val="20"/>
          <w:szCs w:val="20"/>
        </w:rPr>
      </w:pPr>
      <w:r w:rsidRPr="00280BB6">
        <w:rPr>
          <w:rFonts w:ascii="Cambria Math" w:hAnsi="Cambria Math"/>
          <w:bCs/>
          <w:sz w:val="20"/>
          <w:szCs w:val="20"/>
        </w:rPr>
        <w:t>E-mail:</w:t>
      </w:r>
    </w:p>
    <w:p w14:paraId="6FB92C5A" w14:textId="77777777" w:rsidR="005563C6" w:rsidRPr="00280BB6" w:rsidRDefault="005563C6" w:rsidP="005563C6">
      <w:pPr>
        <w:jc w:val="both"/>
        <w:rPr>
          <w:rFonts w:ascii="Cambria Math" w:hAnsi="Cambria Math"/>
          <w:bCs/>
          <w:sz w:val="20"/>
          <w:szCs w:val="20"/>
        </w:rPr>
      </w:pPr>
      <w:r w:rsidRPr="00280BB6">
        <w:rPr>
          <w:rFonts w:ascii="Cambria Math" w:hAnsi="Cambria Math"/>
          <w:bCs/>
          <w:sz w:val="20"/>
          <w:szCs w:val="20"/>
        </w:rPr>
        <w:t xml:space="preserve">Phone: </w:t>
      </w:r>
    </w:p>
    <w:p w14:paraId="7CB4EEC9" w14:textId="77777777" w:rsidR="00B2742C" w:rsidRPr="002953AA" w:rsidRDefault="00B2742C" w:rsidP="00B2742C">
      <w:pPr>
        <w:pStyle w:val="Heading3"/>
        <w:shd w:val="clear" w:color="auto" w:fill="FFFFFF"/>
        <w:spacing w:before="0" w:beforeAutospacing="0" w:after="0" w:afterAutospacing="0"/>
        <w:ind w:firstLine="567"/>
        <w:jc w:val="center"/>
        <w:rPr>
          <w:rFonts w:ascii="Cambria Math" w:eastAsia="Times New Roman" w:hAnsi="Cambria Math"/>
          <w:sz w:val="20"/>
          <w:szCs w:val="20"/>
          <w:shd w:val="clear" w:color="auto" w:fill="FFFFFF"/>
        </w:rPr>
      </w:pPr>
    </w:p>
    <w:p w14:paraId="4E7B6224" w14:textId="5E9B7A3E" w:rsidR="00456E24" w:rsidRPr="002953AA" w:rsidRDefault="002953AA" w:rsidP="00A25675">
      <w:pPr>
        <w:ind w:right="-6"/>
        <w:jc w:val="center"/>
        <w:rPr>
          <w:rFonts w:ascii="Cambria Math" w:hAnsi="Cambria Math"/>
          <w:b/>
          <w:color w:val="538135" w:themeColor="accent6" w:themeShade="BF"/>
          <w:sz w:val="20"/>
          <w:szCs w:val="20"/>
        </w:rPr>
      </w:pPr>
      <w:r w:rsidRPr="002953AA">
        <w:rPr>
          <w:rFonts w:ascii="Cambria Math" w:hAnsi="Cambria Math"/>
          <w:b/>
          <w:color w:val="538135" w:themeColor="accent6" w:themeShade="BF"/>
          <w:sz w:val="20"/>
          <w:szCs w:val="20"/>
        </w:rPr>
        <w:t>COPYRIGHT RELEASE FORM</w:t>
      </w:r>
    </w:p>
    <w:p w14:paraId="23F95FF3" w14:textId="30E2B655" w:rsidR="00A07475" w:rsidRPr="002953AA" w:rsidRDefault="00A07475" w:rsidP="00A25675">
      <w:pPr>
        <w:ind w:right="-6"/>
        <w:jc w:val="center"/>
        <w:rPr>
          <w:rFonts w:ascii="Cambria Math" w:hAnsi="Cambria Math"/>
          <w:b/>
          <w:sz w:val="20"/>
          <w:szCs w:val="20"/>
        </w:rPr>
      </w:pPr>
    </w:p>
    <w:p w14:paraId="0479B88B" w14:textId="1701C848" w:rsidR="00A07475" w:rsidRPr="002953AA" w:rsidRDefault="00967F87" w:rsidP="00A25675">
      <w:pPr>
        <w:ind w:right="-6"/>
        <w:jc w:val="both"/>
        <w:rPr>
          <w:rFonts w:ascii="Cambria Math" w:hAnsi="Cambria Math"/>
          <w:sz w:val="20"/>
          <w:szCs w:val="20"/>
        </w:rPr>
      </w:pPr>
      <w:r w:rsidRPr="002953AA">
        <w:rPr>
          <w:rFonts w:ascii="Cambria Math" w:hAnsi="Cambria Math"/>
          <w:sz w:val="20"/>
          <w:szCs w:val="20"/>
        </w:rPr>
        <w:t>On behalf of all authors, as the corresponding author of the manuscript, I warrant that</w:t>
      </w:r>
    </w:p>
    <w:p w14:paraId="679792C4" w14:textId="74872023" w:rsidR="00403E87" w:rsidRPr="002953AA" w:rsidRDefault="00403E87" w:rsidP="00A25675">
      <w:pPr>
        <w:pStyle w:val="ListParagraph"/>
        <w:numPr>
          <w:ilvl w:val="0"/>
          <w:numId w:val="8"/>
        </w:numPr>
        <w:ind w:left="0" w:right="-6" w:hanging="283"/>
        <w:jc w:val="both"/>
        <w:rPr>
          <w:rFonts w:ascii="Cambria Math" w:hAnsi="Cambria Math" w:cs="Times New Roman"/>
          <w:sz w:val="20"/>
          <w:szCs w:val="20"/>
        </w:rPr>
      </w:pPr>
      <w:r w:rsidRPr="002953AA">
        <w:rPr>
          <w:rFonts w:ascii="Cambria Math" w:hAnsi="Cambria Math" w:cs="Times New Roman"/>
          <w:sz w:val="20"/>
          <w:szCs w:val="20"/>
        </w:rPr>
        <w:t>I was authorized by all authors to transfer all royalties related with the manuscript and to enter into a binding contract with Journal of Agriculture, Environment and Food Sciences as detailed in this Copyright Release Form, and I will be responsible in the event of all disputes that have occurred and that may occur;</w:t>
      </w:r>
    </w:p>
    <w:p w14:paraId="1971C348" w14:textId="0C1CCA2D" w:rsidR="00403E87" w:rsidRPr="002953AA" w:rsidRDefault="00403E87" w:rsidP="00A25675">
      <w:pPr>
        <w:pStyle w:val="ListParagraph"/>
        <w:numPr>
          <w:ilvl w:val="0"/>
          <w:numId w:val="8"/>
        </w:numPr>
        <w:ind w:left="0" w:right="-6" w:hanging="283"/>
        <w:jc w:val="both"/>
        <w:rPr>
          <w:rFonts w:ascii="Cambria Math" w:hAnsi="Cambria Math" w:cs="Times New Roman"/>
          <w:sz w:val="20"/>
          <w:szCs w:val="20"/>
        </w:rPr>
      </w:pPr>
      <w:r w:rsidRPr="002953AA">
        <w:rPr>
          <w:rFonts w:ascii="Cambria Math" w:hAnsi="Cambria Math" w:cs="Times New Roman"/>
          <w:sz w:val="20"/>
          <w:szCs w:val="20"/>
        </w:rPr>
        <w:t xml:space="preserve">I am/we are the sole author(s) of the </w:t>
      </w:r>
      <w:r w:rsidR="00802BAC" w:rsidRPr="002953AA">
        <w:rPr>
          <w:rFonts w:ascii="Cambria Math" w:hAnsi="Cambria Math" w:cs="Times New Roman"/>
          <w:sz w:val="20"/>
          <w:szCs w:val="20"/>
        </w:rPr>
        <w:t>manuscript</w:t>
      </w:r>
      <w:r w:rsidRPr="002953AA">
        <w:rPr>
          <w:rFonts w:ascii="Cambria Math" w:hAnsi="Cambria Math" w:cs="Times New Roman"/>
          <w:sz w:val="20"/>
          <w:szCs w:val="20"/>
        </w:rPr>
        <w:t xml:space="preserve"> and have full authority to enter into this agreement and in granting rights to International Journal of Agriculture, Environment and Food Sciences are not in breach of any other obligation;</w:t>
      </w:r>
    </w:p>
    <w:p w14:paraId="63339DBE" w14:textId="38974E65" w:rsidR="00EB3F9B" w:rsidRPr="002953AA" w:rsidRDefault="00EB3F9B" w:rsidP="00A25675">
      <w:pPr>
        <w:pStyle w:val="ListParagraph"/>
        <w:numPr>
          <w:ilvl w:val="0"/>
          <w:numId w:val="8"/>
        </w:numPr>
        <w:ind w:left="0" w:right="-6" w:hanging="283"/>
        <w:jc w:val="both"/>
        <w:rPr>
          <w:rFonts w:ascii="Cambria Math" w:hAnsi="Cambria Math" w:cs="Times New Roman"/>
          <w:sz w:val="20"/>
          <w:szCs w:val="20"/>
        </w:rPr>
      </w:pPr>
      <w:r w:rsidRPr="002953AA">
        <w:rPr>
          <w:rFonts w:ascii="Cambria Math" w:hAnsi="Cambria Math" w:cs="Times New Roman"/>
          <w:sz w:val="20"/>
          <w:szCs w:val="20"/>
        </w:rPr>
        <w:t xml:space="preserve">I/we have taken due care to ensure the integrity of the </w:t>
      </w:r>
      <w:r w:rsidR="00802BAC" w:rsidRPr="002953AA">
        <w:rPr>
          <w:rFonts w:ascii="Cambria Math" w:hAnsi="Cambria Math" w:cs="Times New Roman"/>
          <w:sz w:val="20"/>
          <w:szCs w:val="20"/>
        </w:rPr>
        <w:t>manuscript</w:t>
      </w:r>
      <w:r w:rsidRPr="002953AA">
        <w:rPr>
          <w:rFonts w:ascii="Cambria Math" w:hAnsi="Cambria Math" w:cs="Times New Roman"/>
          <w:sz w:val="20"/>
          <w:szCs w:val="20"/>
        </w:rPr>
        <w:t>;</w:t>
      </w:r>
    </w:p>
    <w:p w14:paraId="5286CCCA" w14:textId="6D2ACA36" w:rsidR="00EB3F9B" w:rsidRPr="002953AA" w:rsidRDefault="00EB3F9B" w:rsidP="00A25675">
      <w:pPr>
        <w:pStyle w:val="ListParagraph"/>
        <w:numPr>
          <w:ilvl w:val="0"/>
          <w:numId w:val="8"/>
        </w:numPr>
        <w:ind w:left="0" w:right="-6" w:hanging="283"/>
        <w:jc w:val="both"/>
        <w:rPr>
          <w:rFonts w:ascii="Cambria Math" w:hAnsi="Cambria Math" w:cs="Times New Roman"/>
          <w:sz w:val="20"/>
          <w:szCs w:val="20"/>
        </w:rPr>
      </w:pPr>
      <w:r w:rsidRPr="002953AA">
        <w:rPr>
          <w:rFonts w:ascii="Cambria Math" w:hAnsi="Cambria Math" w:cs="Times New Roman"/>
          <w:sz w:val="20"/>
          <w:szCs w:val="20"/>
        </w:rPr>
        <w:t xml:space="preserve">To my/our - and currently accepted scientific - knowledge all statements contained in it purporting to be facts are true and any formula or instruction contained in the </w:t>
      </w:r>
      <w:r w:rsidR="00802BAC" w:rsidRPr="002953AA">
        <w:rPr>
          <w:rFonts w:ascii="Cambria Math" w:hAnsi="Cambria Math" w:cs="Times New Roman"/>
          <w:sz w:val="20"/>
          <w:szCs w:val="20"/>
        </w:rPr>
        <w:t>manuscript</w:t>
      </w:r>
      <w:r w:rsidRPr="002953AA">
        <w:rPr>
          <w:rFonts w:ascii="Cambria Math" w:hAnsi="Cambria Math" w:cs="Times New Roman"/>
          <w:sz w:val="20"/>
          <w:szCs w:val="20"/>
        </w:rPr>
        <w:t xml:space="preserve"> will not, if followed accurately, cause any injury, illness or damage to the user;</w:t>
      </w:r>
    </w:p>
    <w:p w14:paraId="373110E3" w14:textId="0099B6C6" w:rsidR="00403E87" w:rsidRPr="002953AA" w:rsidRDefault="00FF55D5" w:rsidP="00A25675">
      <w:pPr>
        <w:pStyle w:val="ListParagraph"/>
        <w:numPr>
          <w:ilvl w:val="0"/>
          <w:numId w:val="8"/>
        </w:numPr>
        <w:ind w:left="0" w:right="-6" w:hanging="283"/>
        <w:jc w:val="both"/>
        <w:rPr>
          <w:rFonts w:ascii="Cambria Math" w:hAnsi="Cambria Math" w:cs="Times New Roman"/>
          <w:sz w:val="20"/>
          <w:szCs w:val="20"/>
        </w:rPr>
      </w:pPr>
      <w:r w:rsidRPr="002953AA">
        <w:rPr>
          <w:rFonts w:ascii="Cambria Math" w:hAnsi="Cambria Math" w:cs="Times New Roman"/>
          <w:sz w:val="20"/>
          <w:szCs w:val="20"/>
        </w:rPr>
        <w:t>T</w:t>
      </w:r>
      <w:r w:rsidR="00403E87" w:rsidRPr="002953AA">
        <w:rPr>
          <w:rFonts w:ascii="Cambria Math" w:hAnsi="Cambria Math" w:cs="Times New Roman"/>
          <w:sz w:val="20"/>
          <w:szCs w:val="20"/>
        </w:rPr>
        <w:t xml:space="preserve">he </w:t>
      </w:r>
      <w:r w:rsidR="00B53837" w:rsidRPr="002953AA">
        <w:rPr>
          <w:rFonts w:ascii="Cambria Math" w:hAnsi="Cambria Math" w:cs="Times New Roman"/>
          <w:sz w:val="20"/>
          <w:szCs w:val="20"/>
        </w:rPr>
        <w:t>manuscript</w:t>
      </w:r>
      <w:r w:rsidR="00403E87" w:rsidRPr="002953AA">
        <w:rPr>
          <w:rFonts w:ascii="Cambria Math" w:hAnsi="Cambria Math" w:cs="Times New Roman"/>
          <w:sz w:val="20"/>
          <w:szCs w:val="20"/>
        </w:rPr>
        <w:t xml:space="preserve"> contains nothing that is unlawful, </w:t>
      </w:r>
      <w:proofErr w:type="spellStart"/>
      <w:r w:rsidR="00403E87" w:rsidRPr="002953AA">
        <w:rPr>
          <w:rFonts w:ascii="Cambria Math" w:hAnsi="Cambria Math" w:cs="Times New Roman"/>
          <w:sz w:val="20"/>
          <w:szCs w:val="20"/>
        </w:rPr>
        <w:t>libellous</w:t>
      </w:r>
      <w:proofErr w:type="spellEnd"/>
      <w:r w:rsidR="00403E87" w:rsidRPr="002953AA">
        <w:rPr>
          <w:rFonts w:ascii="Cambria Math" w:hAnsi="Cambria Math" w:cs="Times New Roman"/>
          <w:sz w:val="20"/>
          <w:szCs w:val="20"/>
        </w:rPr>
        <w:t>, or which would, if published, constitute a breach of contract or of confidence or of commitment given to secrecy;</w:t>
      </w:r>
    </w:p>
    <w:p w14:paraId="6132AD93" w14:textId="01EAED7C" w:rsidR="00967F87" w:rsidRPr="002953AA" w:rsidRDefault="00FF55D5" w:rsidP="00A25675">
      <w:pPr>
        <w:pStyle w:val="ListParagraph"/>
        <w:numPr>
          <w:ilvl w:val="0"/>
          <w:numId w:val="8"/>
        </w:numPr>
        <w:ind w:left="0" w:right="-6" w:hanging="283"/>
        <w:jc w:val="both"/>
        <w:rPr>
          <w:rFonts w:ascii="Cambria Math" w:hAnsi="Cambria Math" w:cs="Times New Roman"/>
          <w:sz w:val="20"/>
          <w:szCs w:val="20"/>
        </w:rPr>
      </w:pPr>
      <w:r w:rsidRPr="002953AA">
        <w:rPr>
          <w:rFonts w:ascii="Cambria Math" w:hAnsi="Cambria Math" w:cs="Times New Roman"/>
          <w:sz w:val="20"/>
          <w:szCs w:val="20"/>
        </w:rPr>
        <w:t>T</w:t>
      </w:r>
      <w:r w:rsidR="00967F87" w:rsidRPr="002953AA">
        <w:rPr>
          <w:rFonts w:ascii="Cambria Math" w:hAnsi="Cambria Math" w:cs="Times New Roman"/>
          <w:sz w:val="20"/>
          <w:szCs w:val="20"/>
        </w:rPr>
        <w:t>he manuscript submitted is my/our own original work</w:t>
      </w:r>
      <w:r w:rsidR="00403E87" w:rsidRPr="002953AA">
        <w:rPr>
          <w:rFonts w:ascii="Cambria Math" w:hAnsi="Cambria Math" w:cs="Times New Roman"/>
          <w:sz w:val="20"/>
          <w:szCs w:val="20"/>
        </w:rPr>
        <w:t>;</w:t>
      </w:r>
    </w:p>
    <w:p w14:paraId="7039C9C0" w14:textId="5E8E5F72" w:rsidR="00967F87" w:rsidRPr="002953AA" w:rsidRDefault="00FF55D5" w:rsidP="00A25675">
      <w:pPr>
        <w:pStyle w:val="ListParagraph"/>
        <w:numPr>
          <w:ilvl w:val="0"/>
          <w:numId w:val="8"/>
        </w:numPr>
        <w:ind w:left="0" w:right="-6" w:hanging="283"/>
        <w:jc w:val="both"/>
        <w:rPr>
          <w:rFonts w:ascii="Cambria Math" w:hAnsi="Cambria Math" w:cs="Times New Roman"/>
          <w:sz w:val="20"/>
          <w:szCs w:val="20"/>
        </w:rPr>
      </w:pPr>
      <w:r w:rsidRPr="002953AA">
        <w:rPr>
          <w:rFonts w:ascii="Cambria Math" w:hAnsi="Cambria Math" w:cs="Times New Roman"/>
          <w:sz w:val="20"/>
          <w:szCs w:val="20"/>
        </w:rPr>
        <w:t>A</w:t>
      </w:r>
      <w:r w:rsidR="00967F87" w:rsidRPr="002953AA">
        <w:rPr>
          <w:rFonts w:ascii="Cambria Math" w:hAnsi="Cambria Math" w:cs="Times New Roman"/>
          <w:sz w:val="20"/>
          <w:szCs w:val="20"/>
        </w:rPr>
        <w:t>ll authors participated in the work in a substantive way and are prepared to take public responsibility for the work</w:t>
      </w:r>
      <w:r w:rsidR="00EB3F9B" w:rsidRPr="002953AA">
        <w:rPr>
          <w:rFonts w:ascii="Cambria Math" w:hAnsi="Cambria Math" w:cs="Times New Roman"/>
          <w:sz w:val="20"/>
          <w:szCs w:val="20"/>
        </w:rPr>
        <w:t>;</w:t>
      </w:r>
    </w:p>
    <w:p w14:paraId="66D92CFE" w14:textId="221E0098" w:rsidR="00967F87" w:rsidRPr="002953AA" w:rsidRDefault="00FF55D5" w:rsidP="00A25675">
      <w:pPr>
        <w:pStyle w:val="ListParagraph"/>
        <w:numPr>
          <w:ilvl w:val="0"/>
          <w:numId w:val="8"/>
        </w:numPr>
        <w:ind w:left="0" w:right="-6" w:hanging="283"/>
        <w:jc w:val="both"/>
        <w:rPr>
          <w:rFonts w:ascii="Cambria Math" w:hAnsi="Cambria Math" w:cs="Times New Roman"/>
          <w:sz w:val="20"/>
          <w:szCs w:val="20"/>
        </w:rPr>
      </w:pPr>
      <w:r w:rsidRPr="002953AA">
        <w:rPr>
          <w:rFonts w:ascii="Cambria Math" w:hAnsi="Cambria Math" w:cs="Times New Roman"/>
          <w:sz w:val="20"/>
          <w:szCs w:val="20"/>
        </w:rPr>
        <w:t>A</w:t>
      </w:r>
      <w:r w:rsidR="00967F87" w:rsidRPr="002953AA">
        <w:rPr>
          <w:rFonts w:ascii="Cambria Math" w:hAnsi="Cambria Math" w:cs="Times New Roman"/>
          <w:sz w:val="20"/>
          <w:szCs w:val="20"/>
        </w:rPr>
        <w:t>ll authors have seen and approved the manuscript as submitted</w:t>
      </w:r>
      <w:r w:rsidR="00551E52" w:rsidRPr="002953AA">
        <w:rPr>
          <w:rFonts w:ascii="Cambria Math" w:hAnsi="Cambria Math" w:cs="Times New Roman"/>
          <w:sz w:val="20"/>
          <w:szCs w:val="20"/>
        </w:rPr>
        <w:t>;</w:t>
      </w:r>
    </w:p>
    <w:p w14:paraId="34A008BB" w14:textId="2F779981" w:rsidR="00967F87" w:rsidRPr="002953AA" w:rsidRDefault="00FF55D5" w:rsidP="00A25675">
      <w:pPr>
        <w:pStyle w:val="ListParagraph"/>
        <w:numPr>
          <w:ilvl w:val="0"/>
          <w:numId w:val="8"/>
        </w:numPr>
        <w:ind w:left="0" w:right="-6" w:hanging="283"/>
        <w:jc w:val="both"/>
        <w:rPr>
          <w:rFonts w:ascii="Cambria Math" w:hAnsi="Cambria Math" w:cs="Times New Roman"/>
          <w:sz w:val="20"/>
          <w:szCs w:val="20"/>
        </w:rPr>
      </w:pPr>
      <w:r w:rsidRPr="002953AA">
        <w:rPr>
          <w:rFonts w:ascii="Cambria Math" w:hAnsi="Cambria Math" w:cs="Times New Roman"/>
          <w:sz w:val="20"/>
          <w:szCs w:val="20"/>
        </w:rPr>
        <w:t>E</w:t>
      </w:r>
      <w:r w:rsidR="00967F87" w:rsidRPr="002953AA">
        <w:rPr>
          <w:rFonts w:ascii="Cambria Math" w:hAnsi="Cambria Math" w:cs="Times New Roman"/>
          <w:sz w:val="20"/>
          <w:szCs w:val="20"/>
        </w:rPr>
        <w:t xml:space="preserve">-mail and addresses of all authors have been entered into the </w:t>
      </w:r>
      <w:r w:rsidR="00D20CCE" w:rsidRPr="002953AA">
        <w:rPr>
          <w:rFonts w:ascii="Cambria Math" w:hAnsi="Cambria Math" w:cs="Times New Roman"/>
          <w:sz w:val="20"/>
          <w:szCs w:val="20"/>
        </w:rPr>
        <w:t>Journal of Agriculture, Environment and Food Sciences</w:t>
      </w:r>
      <w:r w:rsidR="00967F87" w:rsidRPr="002953AA">
        <w:rPr>
          <w:rFonts w:ascii="Cambria Math" w:hAnsi="Cambria Math" w:cs="Times New Roman"/>
          <w:sz w:val="20"/>
          <w:szCs w:val="20"/>
        </w:rPr>
        <w:t xml:space="preserve"> Manuscript Submission and Evaluation System </w:t>
      </w:r>
      <w:r w:rsidR="00D20CCE" w:rsidRPr="002953AA">
        <w:rPr>
          <w:rFonts w:ascii="Cambria Math" w:hAnsi="Cambria Math" w:cs="Times New Roman"/>
          <w:sz w:val="20"/>
          <w:szCs w:val="20"/>
        </w:rPr>
        <w:t xml:space="preserve">(ULAKBİM Journal Systems </w:t>
      </w:r>
      <w:proofErr w:type="spellStart"/>
      <w:r w:rsidR="00D20CCE" w:rsidRPr="002953AA">
        <w:rPr>
          <w:rFonts w:ascii="Cambria Math" w:hAnsi="Cambria Math" w:cs="Times New Roman"/>
          <w:sz w:val="20"/>
          <w:szCs w:val="20"/>
        </w:rPr>
        <w:t>Dergipark</w:t>
      </w:r>
      <w:proofErr w:type="spellEnd"/>
      <w:r w:rsidR="00D20CCE" w:rsidRPr="002953AA">
        <w:rPr>
          <w:rFonts w:ascii="Cambria Math" w:hAnsi="Cambria Math" w:cs="Times New Roman"/>
          <w:sz w:val="20"/>
          <w:szCs w:val="20"/>
        </w:rPr>
        <w:t xml:space="preserve"> </w:t>
      </w:r>
      <w:proofErr w:type="spellStart"/>
      <w:r w:rsidR="00D20CCE" w:rsidRPr="002953AA">
        <w:rPr>
          <w:rFonts w:ascii="Cambria Math" w:hAnsi="Cambria Math" w:cs="Times New Roman"/>
          <w:sz w:val="20"/>
          <w:szCs w:val="20"/>
        </w:rPr>
        <w:t>Akademik</w:t>
      </w:r>
      <w:proofErr w:type="spellEnd"/>
      <w:r w:rsidR="00366C83" w:rsidRPr="002953AA">
        <w:rPr>
          <w:rFonts w:ascii="Cambria Math" w:hAnsi="Cambria Math" w:cs="Times New Roman"/>
          <w:sz w:val="20"/>
          <w:szCs w:val="20"/>
        </w:rPr>
        <w:t xml:space="preserve"> </w:t>
      </w:r>
      <w:hyperlink r:id="rId9" w:history="1">
        <w:r w:rsidR="00366C83" w:rsidRPr="002953AA">
          <w:rPr>
            <w:rStyle w:val="Hyperlink"/>
            <w:rFonts w:ascii="Cambria Math" w:hAnsi="Cambria Math" w:cs="Times New Roman"/>
            <w:color w:val="auto"/>
            <w:sz w:val="20"/>
            <w:szCs w:val="20"/>
            <w:u w:val="none"/>
          </w:rPr>
          <w:t>https://dergipark.org.tr/jaefs</w:t>
        </w:r>
      </w:hyperlink>
      <w:r w:rsidR="00D20CCE" w:rsidRPr="002953AA">
        <w:rPr>
          <w:rFonts w:ascii="Cambria Math" w:hAnsi="Cambria Math" w:cs="Times New Roman"/>
          <w:sz w:val="20"/>
          <w:szCs w:val="20"/>
        </w:rPr>
        <w:t xml:space="preserve">) </w:t>
      </w:r>
      <w:r w:rsidR="00967F87" w:rsidRPr="002953AA">
        <w:rPr>
          <w:rFonts w:ascii="Cambria Math" w:hAnsi="Cambria Math" w:cs="Times New Roman"/>
          <w:sz w:val="20"/>
          <w:szCs w:val="20"/>
        </w:rPr>
        <w:t>correctly</w:t>
      </w:r>
      <w:r w:rsidR="00551E52" w:rsidRPr="002953AA">
        <w:rPr>
          <w:rFonts w:ascii="Cambria Math" w:hAnsi="Cambria Math" w:cs="Times New Roman"/>
          <w:sz w:val="20"/>
          <w:szCs w:val="20"/>
        </w:rPr>
        <w:t>;</w:t>
      </w:r>
    </w:p>
    <w:p w14:paraId="03B467D6" w14:textId="715846CA" w:rsidR="00406ED6" w:rsidRPr="002953AA" w:rsidRDefault="00FF55D5" w:rsidP="00A25675">
      <w:pPr>
        <w:pStyle w:val="ListParagraph"/>
        <w:numPr>
          <w:ilvl w:val="0"/>
          <w:numId w:val="8"/>
        </w:numPr>
        <w:ind w:left="0" w:right="-6" w:hanging="283"/>
        <w:jc w:val="both"/>
        <w:rPr>
          <w:rFonts w:ascii="Cambria Math" w:hAnsi="Cambria Math" w:cs="Times New Roman"/>
          <w:sz w:val="20"/>
          <w:szCs w:val="20"/>
        </w:rPr>
      </w:pPr>
      <w:r w:rsidRPr="002953AA">
        <w:rPr>
          <w:rFonts w:ascii="Cambria Math" w:hAnsi="Cambria Math" w:cs="Times New Roman"/>
          <w:sz w:val="20"/>
          <w:szCs w:val="20"/>
        </w:rPr>
        <w:t>T</w:t>
      </w:r>
      <w:r w:rsidR="00406ED6" w:rsidRPr="002953AA">
        <w:rPr>
          <w:rFonts w:ascii="Cambria Math" w:hAnsi="Cambria Math" w:cs="Times New Roman"/>
          <w:sz w:val="20"/>
          <w:szCs w:val="20"/>
        </w:rPr>
        <w:t xml:space="preserve">he manuscript is original, has not been formally published in any other peer-reviewed journal, is not under consideration by any other journal and does not infringe any existing copyright or any other </w:t>
      </w:r>
      <w:r w:rsidR="007C7D72" w:rsidRPr="002953AA">
        <w:rPr>
          <w:rFonts w:ascii="Cambria Math" w:hAnsi="Cambria Math" w:cs="Times New Roman"/>
          <w:sz w:val="20"/>
          <w:szCs w:val="20"/>
        </w:rPr>
        <w:t>third-party</w:t>
      </w:r>
      <w:r w:rsidR="00406ED6" w:rsidRPr="002953AA">
        <w:rPr>
          <w:rFonts w:ascii="Cambria Math" w:hAnsi="Cambria Math" w:cs="Times New Roman"/>
          <w:sz w:val="20"/>
          <w:szCs w:val="20"/>
        </w:rPr>
        <w:t xml:space="preserve"> rights;</w:t>
      </w:r>
    </w:p>
    <w:p w14:paraId="77F9BC20" w14:textId="4730B49B" w:rsidR="00967F87" w:rsidRPr="002953AA" w:rsidRDefault="00FF55D5" w:rsidP="00A25675">
      <w:pPr>
        <w:pStyle w:val="ListParagraph"/>
        <w:numPr>
          <w:ilvl w:val="0"/>
          <w:numId w:val="8"/>
        </w:numPr>
        <w:ind w:left="0" w:right="-6" w:hanging="283"/>
        <w:jc w:val="both"/>
        <w:rPr>
          <w:rFonts w:ascii="Cambria Math" w:hAnsi="Cambria Math" w:cs="Times New Roman"/>
          <w:sz w:val="20"/>
          <w:szCs w:val="20"/>
        </w:rPr>
      </w:pPr>
      <w:r w:rsidRPr="002953AA">
        <w:rPr>
          <w:rFonts w:ascii="Cambria Math" w:hAnsi="Cambria Math" w:cs="Times New Roman"/>
          <w:sz w:val="20"/>
          <w:szCs w:val="20"/>
        </w:rPr>
        <w:t>T</w:t>
      </w:r>
      <w:r w:rsidR="00967F87" w:rsidRPr="002953AA">
        <w:rPr>
          <w:rFonts w:ascii="Cambria Math" w:hAnsi="Cambria Math" w:cs="Times New Roman"/>
          <w:sz w:val="20"/>
          <w:szCs w:val="20"/>
        </w:rPr>
        <w:t>he text, illustrations, and any other materials included in the manuscript do not infringe upon any existing copyright or other rights of anyone</w:t>
      </w:r>
      <w:r w:rsidR="00551E52" w:rsidRPr="002953AA">
        <w:rPr>
          <w:rFonts w:ascii="Cambria Math" w:hAnsi="Cambria Math" w:cs="Times New Roman"/>
          <w:sz w:val="20"/>
          <w:szCs w:val="20"/>
        </w:rPr>
        <w:t>;</w:t>
      </w:r>
    </w:p>
    <w:p w14:paraId="1D13263C" w14:textId="43734134" w:rsidR="00B53837" w:rsidRPr="002953AA" w:rsidRDefault="00B53837" w:rsidP="00A25675">
      <w:pPr>
        <w:pStyle w:val="ListParagraph"/>
        <w:numPr>
          <w:ilvl w:val="0"/>
          <w:numId w:val="10"/>
        </w:numPr>
        <w:ind w:left="0" w:right="-6" w:hanging="283"/>
        <w:jc w:val="both"/>
        <w:rPr>
          <w:rFonts w:ascii="Cambria Math" w:hAnsi="Cambria Math" w:cs="Times New Roman"/>
          <w:sz w:val="20"/>
          <w:szCs w:val="20"/>
        </w:rPr>
      </w:pPr>
      <w:r w:rsidRPr="002953AA">
        <w:rPr>
          <w:rFonts w:ascii="Cambria Math" w:hAnsi="Cambria Math" w:cs="Times New Roman"/>
          <w:sz w:val="20"/>
          <w:szCs w:val="20"/>
        </w:rPr>
        <w:t xml:space="preserve">I, and all co-authors, agree that the </w:t>
      </w:r>
      <w:r w:rsidR="00802BAC" w:rsidRPr="002953AA">
        <w:rPr>
          <w:rFonts w:ascii="Cambria Math" w:hAnsi="Cambria Math" w:cs="Times New Roman"/>
          <w:sz w:val="20"/>
          <w:szCs w:val="20"/>
        </w:rPr>
        <w:t>manuscript</w:t>
      </w:r>
      <w:r w:rsidRPr="002953AA">
        <w:rPr>
          <w:rFonts w:ascii="Cambria Math" w:hAnsi="Cambria Math" w:cs="Times New Roman"/>
          <w:sz w:val="20"/>
          <w:szCs w:val="20"/>
        </w:rPr>
        <w:t>, if editorially accepted for publication, shall be licensed under the </w:t>
      </w:r>
      <w:hyperlink r:id="rId10" w:tgtFrame="_blank" w:history="1">
        <w:r w:rsidRPr="002953AA">
          <w:rPr>
            <w:rStyle w:val="Hyperlink"/>
            <w:rFonts w:ascii="Cambria Math" w:hAnsi="Cambria Math" w:cs="Times New Roman"/>
            <w:color w:val="auto"/>
            <w:sz w:val="20"/>
            <w:szCs w:val="20"/>
            <w:u w:val="none"/>
          </w:rPr>
          <w:t>Creative Commons Attribution License</w:t>
        </w:r>
        <w:r w:rsidR="000E3A29" w:rsidRPr="002953AA">
          <w:rPr>
            <w:rStyle w:val="Hyperlink"/>
            <w:rFonts w:ascii="Cambria Math" w:hAnsi="Cambria Math" w:cs="Times New Roman"/>
            <w:color w:val="auto"/>
            <w:sz w:val="20"/>
            <w:szCs w:val="20"/>
            <w:u w:val="none"/>
          </w:rPr>
          <w:t xml:space="preserve"> (</w:t>
        </w:r>
        <w:r w:rsidR="000E3A29" w:rsidRPr="002953AA">
          <w:rPr>
            <w:rFonts w:ascii="Cambria Math" w:hAnsi="Cambria Math" w:cs="Times New Roman"/>
            <w:sz w:val="20"/>
            <w:szCs w:val="20"/>
          </w:rPr>
          <w:t>CC BY-NC)</w:t>
        </w:r>
        <w:r w:rsidRPr="002953AA">
          <w:rPr>
            <w:rStyle w:val="Hyperlink"/>
            <w:rFonts w:ascii="Cambria Math" w:hAnsi="Cambria Math" w:cs="Times New Roman"/>
            <w:color w:val="auto"/>
            <w:sz w:val="20"/>
            <w:szCs w:val="20"/>
            <w:u w:val="none"/>
          </w:rPr>
          <w:t xml:space="preserve"> 4.0. </w:t>
        </w:r>
      </w:hyperlink>
    </w:p>
    <w:p w14:paraId="4C814466" w14:textId="1ADB52D5" w:rsidR="003C0B65" w:rsidRPr="002953AA" w:rsidRDefault="003C0B65" w:rsidP="00A25675">
      <w:pPr>
        <w:pStyle w:val="ListParagraph"/>
        <w:numPr>
          <w:ilvl w:val="0"/>
          <w:numId w:val="10"/>
        </w:numPr>
        <w:ind w:left="0" w:right="-6" w:hanging="283"/>
        <w:jc w:val="both"/>
        <w:rPr>
          <w:rFonts w:ascii="Cambria Math" w:hAnsi="Cambria Math" w:cs="Times New Roman"/>
          <w:sz w:val="20"/>
          <w:szCs w:val="20"/>
        </w:rPr>
      </w:pPr>
      <w:r w:rsidRPr="002953AA">
        <w:rPr>
          <w:rFonts w:ascii="Cambria Math" w:hAnsi="Cambria Math" w:cs="Times New Roman"/>
          <w:sz w:val="20"/>
          <w:szCs w:val="20"/>
        </w:rPr>
        <w:t xml:space="preserve">I transfer all financial rights, especially processing, reproduction, representation, printing, distribution, and online transmittal, to Journal of Agriculture, Environment and Food Sciences with no limitation whatsoever. </w:t>
      </w:r>
    </w:p>
    <w:p w14:paraId="28F8AF88" w14:textId="77777777" w:rsidR="00B53837" w:rsidRPr="002953AA" w:rsidRDefault="00B53837" w:rsidP="00A25675">
      <w:pPr>
        <w:ind w:right="-6" w:hanging="283"/>
        <w:jc w:val="both"/>
        <w:rPr>
          <w:rFonts w:ascii="Cambria Math" w:hAnsi="Cambria Math"/>
          <w:sz w:val="20"/>
          <w:szCs w:val="20"/>
        </w:rPr>
      </w:pPr>
    </w:p>
    <w:p w14:paraId="61A97986" w14:textId="00A4DDF9" w:rsidR="009B488A" w:rsidRPr="002953AA" w:rsidRDefault="009B488A" w:rsidP="00A25675">
      <w:pPr>
        <w:ind w:right="-6"/>
        <w:jc w:val="both"/>
        <w:rPr>
          <w:rFonts w:ascii="Cambria Math" w:hAnsi="Cambria Math"/>
          <w:sz w:val="20"/>
          <w:szCs w:val="20"/>
        </w:rPr>
      </w:pPr>
    </w:p>
    <w:p w14:paraId="4FE44F68" w14:textId="77777777" w:rsidR="000E3A29" w:rsidRPr="002953AA" w:rsidRDefault="000E3A29" w:rsidP="00A25675">
      <w:pPr>
        <w:ind w:right="-6"/>
        <w:jc w:val="both"/>
        <w:rPr>
          <w:rFonts w:ascii="Cambria Math" w:hAnsi="Cambria Math"/>
          <w:sz w:val="20"/>
          <w:szCs w:val="20"/>
        </w:rPr>
      </w:pPr>
    </w:p>
    <w:p w14:paraId="20E15603" w14:textId="77777777" w:rsidR="008A6DBA" w:rsidRPr="002953AA" w:rsidRDefault="008A6DBA" w:rsidP="00A25675">
      <w:pPr>
        <w:ind w:right="-6"/>
        <w:jc w:val="both"/>
        <w:rPr>
          <w:rFonts w:ascii="Cambria Math" w:hAnsi="Cambria Math"/>
          <w:sz w:val="20"/>
          <w:szCs w:val="20"/>
        </w:rPr>
      </w:pPr>
    </w:p>
    <w:tbl>
      <w:tblPr>
        <w:tblStyle w:val="TableGrid"/>
        <w:tblW w:w="9117" w:type="dxa"/>
        <w:tblInd w:w="-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2789"/>
        <w:gridCol w:w="2972"/>
      </w:tblGrid>
      <w:tr w:rsidR="00D22F9F" w:rsidRPr="002953AA" w14:paraId="4A04FDD1" w14:textId="77777777" w:rsidTr="002953AA">
        <w:trPr>
          <w:trHeight w:val="398"/>
        </w:trPr>
        <w:tc>
          <w:tcPr>
            <w:tcW w:w="3356" w:type="dxa"/>
            <w:vAlign w:val="center"/>
          </w:tcPr>
          <w:p w14:paraId="2DB15220" w14:textId="77777777" w:rsidR="00A46A89" w:rsidRPr="002953AA" w:rsidRDefault="00A46A89" w:rsidP="00A25675">
            <w:pPr>
              <w:ind w:right="-6"/>
              <w:jc w:val="center"/>
              <w:rPr>
                <w:rFonts w:ascii="Cambria Math" w:hAnsi="Cambria Math"/>
                <w:bCs/>
                <w:sz w:val="20"/>
                <w:szCs w:val="20"/>
              </w:rPr>
            </w:pPr>
            <w:r w:rsidRPr="002953AA">
              <w:rPr>
                <w:rFonts w:ascii="Cambria Math" w:hAnsi="Cambria Math"/>
                <w:bCs/>
                <w:sz w:val="20"/>
                <w:szCs w:val="20"/>
              </w:rPr>
              <w:t>Corresponding Author</w:t>
            </w:r>
          </w:p>
        </w:tc>
        <w:tc>
          <w:tcPr>
            <w:tcW w:w="2789" w:type="dxa"/>
            <w:vAlign w:val="center"/>
          </w:tcPr>
          <w:p w14:paraId="06A85F5C" w14:textId="77777777" w:rsidR="00A46A89" w:rsidRPr="002953AA" w:rsidRDefault="00A46A89" w:rsidP="00A25675">
            <w:pPr>
              <w:ind w:right="-6"/>
              <w:jc w:val="center"/>
              <w:rPr>
                <w:rFonts w:ascii="Cambria Math" w:hAnsi="Cambria Math"/>
                <w:bCs/>
                <w:sz w:val="20"/>
                <w:szCs w:val="20"/>
              </w:rPr>
            </w:pPr>
            <w:r w:rsidRPr="002953AA">
              <w:rPr>
                <w:rFonts w:ascii="Cambria Math" w:hAnsi="Cambria Math"/>
                <w:bCs/>
                <w:sz w:val="20"/>
                <w:szCs w:val="20"/>
              </w:rPr>
              <w:t>Date</w:t>
            </w:r>
          </w:p>
        </w:tc>
        <w:tc>
          <w:tcPr>
            <w:tcW w:w="2972" w:type="dxa"/>
            <w:vAlign w:val="center"/>
          </w:tcPr>
          <w:p w14:paraId="045EF5B6" w14:textId="77777777" w:rsidR="00A46A89" w:rsidRPr="002953AA" w:rsidRDefault="00A46A89" w:rsidP="00A25675">
            <w:pPr>
              <w:ind w:right="-6"/>
              <w:jc w:val="center"/>
              <w:rPr>
                <w:rFonts w:ascii="Cambria Math" w:hAnsi="Cambria Math"/>
                <w:bCs/>
                <w:sz w:val="20"/>
                <w:szCs w:val="20"/>
              </w:rPr>
            </w:pPr>
            <w:r w:rsidRPr="002953AA">
              <w:rPr>
                <w:rFonts w:ascii="Cambria Math" w:hAnsi="Cambria Math"/>
                <w:bCs/>
                <w:sz w:val="20"/>
                <w:szCs w:val="20"/>
              </w:rPr>
              <w:t>Signature</w:t>
            </w:r>
          </w:p>
        </w:tc>
      </w:tr>
      <w:tr w:rsidR="00D22F9F" w:rsidRPr="002953AA" w14:paraId="0B3C39A9" w14:textId="77777777" w:rsidTr="002953AA">
        <w:trPr>
          <w:trHeight w:val="872"/>
        </w:trPr>
        <w:tc>
          <w:tcPr>
            <w:tcW w:w="3356" w:type="dxa"/>
            <w:vAlign w:val="center"/>
          </w:tcPr>
          <w:p w14:paraId="3C8A0555" w14:textId="77777777" w:rsidR="00A46A89" w:rsidRPr="002953AA" w:rsidRDefault="00A46A89" w:rsidP="00A25675">
            <w:pPr>
              <w:ind w:right="-6"/>
              <w:jc w:val="center"/>
              <w:rPr>
                <w:rFonts w:ascii="Cambria Math" w:hAnsi="Cambria Math"/>
                <w:bCs/>
                <w:sz w:val="20"/>
                <w:szCs w:val="20"/>
              </w:rPr>
            </w:pPr>
          </w:p>
        </w:tc>
        <w:tc>
          <w:tcPr>
            <w:tcW w:w="2789" w:type="dxa"/>
            <w:vAlign w:val="center"/>
          </w:tcPr>
          <w:p w14:paraId="15FB4F85" w14:textId="77777777" w:rsidR="00A46A89" w:rsidRPr="002953AA" w:rsidRDefault="00A46A89" w:rsidP="00A25675">
            <w:pPr>
              <w:ind w:right="-6"/>
              <w:jc w:val="center"/>
              <w:rPr>
                <w:rFonts w:ascii="Cambria Math" w:hAnsi="Cambria Math"/>
                <w:bCs/>
                <w:sz w:val="20"/>
                <w:szCs w:val="20"/>
              </w:rPr>
            </w:pPr>
          </w:p>
        </w:tc>
        <w:tc>
          <w:tcPr>
            <w:tcW w:w="2972" w:type="dxa"/>
            <w:vAlign w:val="center"/>
          </w:tcPr>
          <w:p w14:paraId="65265949" w14:textId="77777777" w:rsidR="00A46A89" w:rsidRPr="002953AA" w:rsidRDefault="00A46A89" w:rsidP="00A25675">
            <w:pPr>
              <w:ind w:right="-6"/>
              <w:jc w:val="center"/>
              <w:rPr>
                <w:rFonts w:ascii="Cambria Math" w:hAnsi="Cambria Math"/>
                <w:bCs/>
                <w:sz w:val="20"/>
                <w:szCs w:val="20"/>
              </w:rPr>
            </w:pPr>
          </w:p>
        </w:tc>
      </w:tr>
    </w:tbl>
    <w:p w14:paraId="4EDA9B8F" w14:textId="77777777" w:rsidR="00551E52" w:rsidRPr="002953AA" w:rsidRDefault="00551E52" w:rsidP="00A25675">
      <w:pPr>
        <w:ind w:right="-6"/>
        <w:jc w:val="both"/>
        <w:rPr>
          <w:rFonts w:ascii="Cambria Math" w:eastAsia="Times New Roman" w:hAnsi="Cambria Math"/>
          <w:sz w:val="20"/>
          <w:szCs w:val="20"/>
          <w:u w:val="single"/>
          <w:shd w:val="clear" w:color="auto" w:fill="FFFFFF"/>
        </w:rPr>
      </w:pPr>
    </w:p>
    <w:sectPr w:rsidR="00551E52" w:rsidRPr="002953AA" w:rsidSect="005563C6">
      <w:headerReference w:type="default" r:id="rId11"/>
      <w:footerReference w:type="default" r:id="rId12"/>
      <w:pgSz w:w="11900" w:h="16840"/>
      <w:pgMar w:top="866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2CC4B" w14:textId="77777777" w:rsidR="0074371B" w:rsidRDefault="0074371B" w:rsidP="00B25550">
      <w:r>
        <w:separator/>
      </w:r>
    </w:p>
  </w:endnote>
  <w:endnote w:type="continuationSeparator" w:id="0">
    <w:p w14:paraId="56174A7C" w14:textId="77777777" w:rsidR="0074371B" w:rsidRDefault="0074371B" w:rsidP="00B2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F05FD" w14:textId="77777777" w:rsidR="002E6786" w:rsidRPr="00D57580" w:rsidRDefault="002E6786" w:rsidP="002E6786">
    <w:pPr>
      <w:pStyle w:val="Footer"/>
      <w:pBdr>
        <w:top w:val="single" w:sz="4" w:space="1" w:color="auto"/>
        <w:bottom w:val="single" w:sz="4" w:space="1" w:color="auto"/>
      </w:pBdr>
      <w:spacing w:line="360" w:lineRule="auto"/>
      <w:jc w:val="center"/>
      <w:rPr>
        <w:rFonts w:ascii="Cambria Math" w:hAnsi="Cambria Math" w:cs="Times New Roman"/>
        <w:color w:val="111111"/>
        <w:sz w:val="18"/>
        <w:szCs w:val="18"/>
        <w:shd w:val="clear" w:color="auto" w:fill="FFFFFF"/>
      </w:rPr>
    </w:pPr>
    <w:r w:rsidRPr="00D57580">
      <w:rPr>
        <w:rFonts w:ascii="Cambria Math" w:hAnsi="Cambria Math" w:cs="Times New Roman"/>
        <w:color w:val="111111"/>
        <w:sz w:val="18"/>
        <w:szCs w:val="18"/>
        <w:shd w:val="clear" w:color="auto" w:fill="FFFFFF"/>
      </w:rPr>
      <w:t>International Journal of Agriculture, Environment and Food Sciences</w:t>
    </w:r>
  </w:p>
  <w:p w14:paraId="3C25AF59" w14:textId="77777777" w:rsidR="002E6786" w:rsidRPr="00D57580" w:rsidRDefault="002E6786" w:rsidP="002E6786">
    <w:pPr>
      <w:pStyle w:val="Footer"/>
      <w:pBdr>
        <w:top w:val="single" w:sz="4" w:space="1" w:color="auto"/>
        <w:bottom w:val="single" w:sz="4" w:space="1" w:color="auto"/>
      </w:pBdr>
      <w:spacing w:line="360" w:lineRule="auto"/>
      <w:jc w:val="center"/>
      <w:rPr>
        <w:rFonts w:ascii="Cambria Math" w:hAnsi="Cambria Math" w:cs="Times New Roman"/>
        <w:sz w:val="18"/>
        <w:szCs w:val="18"/>
      </w:rPr>
    </w:pPr>
    <w:r w:rsidRPr="00D57580">
      <w:rPr>
        <w:rFonts w:ascii="Cambria Math" w:hAnsi="Cambria Math" w:cs="Times New Roman"/>
        <w:color w:val="111111"/>
        <w:sz w:val="18"/>
        <w:szCs w:val="18"/>
        <w:shd w:val="clear" w:color="auto" w:fill="FFFFFF"/>
      </w:rPr>
      <w:t xml:space="preserve">Web: </w:t>
    </w:r>
    <w:hyperlink r:id="rId1" w:history="1">
      <w:r w:rsidRPr="00D57580">
        <w:rPr>
          <w:rStyle w:val="Hyperlink"/>
          <w:rFonts w:ascii="Cambria Math" w:hAnsi="Cambria Math" w:cs="Times New Roman"/>
          <w:sz w:val="18"/>
          <w:szCs w:val="18"/>
          <w:u w:val="none"/>
          <w:shd w:val="clear" w:color="auto" w:fill="FFFFFF"/>
        </w:rPr>
        <w:t>jaefs.com</w:t>
      </w:r>
    </w:hyperlink>
    <w:r w:rsidRPr="00D57580">
      <w:rPr>
        <w:rFonts w:ascii="Cambria Math" w:hAnsi="Cambria Math" w:cs="Times New Roman"/>
        <w:color w:val="111111"/>
        <w:sz w:val="18"/>
        <w:szCs w:val="18"/>
        <w:shd w:val="clear" w:color="auto" w:fill="FFFFFF"/>
      </w:rPr>
      <w:t xml:space="preserve"> - </w:t>
    </w:r>
    <w:hyperlink r:id="rId2" w:history="1">
      <w:r w:rsidRPr="00D57580">
        <w:rPr>
          <w:rStyle w:val="Hyperlink"/>
          <w:rFonts w:ascii="Cambria Math" w:hAnsi="Cambria Math" w:cs="Times New Roman"/>
          <w:sz w:val="18"/>
          <w:szCs w:val="18"/>
          <w:u w:val="none"/>
          <w:shd w:val="clear" w:color="auto" w:fill="FFFFFF"/>
        </w:rPr>
        <w:t>dergipark.org.tr/jaefs</w:t>
      </w:r>
    </w:hyperlink>
    <w:r w:rsidRPr="00D57580">
      <w:rPr>
        <w:rFonts w:ascii="Cambria Math" w:hAnsi="Cambria Math" w:cs="Times New Roman"/>
        <w:color w:val="111111"/>
        <w:sz w:val="18"/>
        <w:szCs w:val="18"/>
        <w:shd w:val="clear" w:color="auto" w:fill="FFFFFF"/>
      </w:rPr>
      <w:t xml:space="preserve"> E-mail: </w:t>
    </w:r>
    <w:hyperlink r:id="rId3" w:history="1">
      <w:r w:rsidRPr="00D57580">
        <w:rPr>
          <w:rStyle w:val="Hyperlink"/>
          <w:rFonts w:ascii="Cambria Math" w:hAnsi="Cambria Math" w:cs="Times New Roman"/>
          <w:sz w:val="18"/>
          <w:szCs w:val="18"/>
          <w:u w:val="none"/>
          <w:shd w:val="clear" w:color="auto" w:fill="FFFFFF"/>
        </w:rPr>
        <w:t>editor@jaefs.com</w:t>
      </w:r>
    </w:hyperlink>
    <w:r w:rsidRPr="00D57580">
      <w:rPr>
        <w:rFonts w:ascii="Cambria Math" w:hAnsi="Cambria Math" w:cs="Times New Roman"/>
        <w:color w:val="111111"/>
        <w:sz w:val="18"/>
        <w:szCs w:val="18"/>
        <w:shd w:val="clear" w:color="auto" w:fill="FFFFFF"/>
      </w:rPr>
      <w:t xml:space="preserve"> Phone: +90 532 545 07 20</w:t>
    </w:r>
  </w:p>
  <w:p w14:paraId="000E284B" w14:textId="77777777" w:rsidR="00B25550" w:rsidRPr="00D57580" w:rsidRDefault="00B25550">
    <w:pPr>
      <w:pStyle w:val="Footer"/>
      <w:rPr>
        <w:rFonts w:ascii="Cambria Math" w:hAnsi="Cambria Math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20A4B" w14:textId="77777777" w:rsidR="0074371B" w:rsidRDefault="0074371B" w:rsidP="00B25550">
      <w:r>
        <w:separator/>
      </w:r>
    </w:p>
  </w:footnote>
  <w:footnote w:type="continuationSeparator" w:id="0">
    <w:p w14:paraId="0F876662" w14:textId="77777777" w:rsidR="0074371B" w:rsidRDefault="0074371B" w:rsidP="00B25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F5270" w14:textId="2707C432" w:rsidR="00AF7B19" w:rsidRDefault="00AF7B19" w:rsidP="00C501CD">
    <w:pPr>
      <w:pStyle w:val="Header"/>
      <w:ind w:left="-1417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54284"/>
    <w:multiLevelType w:val="hybridMultilevel"/>
    <w:tmpl w:val="380458E6"/>
    <w:lvl w:ilvl="0" w:tplc="EB24608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6321A"/>
    <w:multiLevelType w:val="hybridMultilevel"/>
    <w:tmpl w:val="B7D62242"/>
    <w:lvl w:ilvl="0" w:tplc="041F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8785F77"/>
    <w:multiLevelType w:val="hybridMultilevel"/>
    <w:tmpl w:val="23BE9DCC"/>
    <w:lvl w:ilvl="0" w:tplc="041F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3040ED1"/>
    <w:multiLevelType w:val="hybridMultilevel"/>
    <w:tmpl w:val="31AA9090"/>
    <w:lvl w:ilvl="0" w:tplc="041F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40D0B63"/>
    <w:multiLevelType w:val="hybridMultilevel"/>
    <w:tmpl w:val="F960995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C67A3"/>
    <w:multiLevelType w:val="hybridMultilevel"/>
    <w:tmpl w:val="6414BFE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43E07"/>
    <w:multiLevelType w:val="hybridMultilevel"/>
    <w:tmpl w:val="833867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A5AB7"/>
    <w:multiLevelType w:val="hybridMultilevel"/>
    <w:tmpl w:val="EA1E15FC"/>
    <w:lvl w:ilvl="0" w:tplc="041F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73387F2B"/>
    <w:multiLevelType w:val="hybridMultilevel"/>
    <w:tmpl w:val="F19A33A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F69FD"/>
    <w:multiLevelType w:val="hybridMultilevel"/>
    <w:tmpl w:val="14CACA56"/>
    <w:lvl w:ilvl="0" w:tplc="92BCA8D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643779">
    <w:abstractNumId w:val="4"/>
  </w:num>
  <w:num w:numId="2" w16cid:durableId="122817735">
    <w:abstractNumId w:val="2"/>
  </w:num>
  <w:num w:numId="3" w16cid:durableId="1634168424">
    <w:abstractNumId w:val="5"/>
  </w:num>
  <w:num w:numId="4" w16cid:durableId="75176737">
    <w:abstractNumId w:val="6"/>
  </w:num>
  <w:num w:numId="5" w16cid:durableId="1080130319">
    <w:abstractNumId w:val="9"/>
  </w:num>
  <w:num w:numId="6" w16cid:durableId="1887599793">
    <w:abstractNumId w:val="8"/>
  </w:num>
  <w:num w:numId="7" w16cid:durableId="1777286621">
    <w:abstractNumId w:val="0"/>
  </w:num>
  <w:num w:numId="8" w16cid:durableId="1431703538">
    <w:abstractNumId w:val="7"/>
  </w:num>
  <w:num w:numId="9" w16cid:durableId="703873004">
    <w:abstractNumId w:val="1"/>
  </w:num>
  <w:num w:numId="10" w16cid:durableId="1545096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50"/>
    <w:rsid w:val="000212B9"/>
    <w:rsid w:val="000670BB"/>
    <w:rsid w:val="00074A12"/>
    <w:rsid w:val="000E3A29"/>
    <w:rsid w:val="001122D9"/>
    <w:rsid w:val="001125F9"/>
    <w:rsid w:val="001740FF"/>
    <w:rsid w:val="0018066B"/>
    <w:rsid w:val="001A6487"/>
    <w:rsid w:val="001E3909"/>
    <w:rsid w:val="002146B0"/>
    <w:rsid w:val="0021720D"/>
    <w:rsid w:val="002240CC"/>
    <w:rsid w:val="002361D2"/>
    <w:rsid w:val="0024581C"/>
    <w:rsid w:val="002953AA"/>
    <w:rsid w:val="002A78DC"/>
    <w:rsid w:val="002B5327"/>
    <w:rsid w:val="002B6716"/>
    <w:rsid w:val="002C29E8"/>
    <w:rsid w:val="002E6786"/>
    <w:rsid w:val="003412A7"/>
    <w:rsid w:val="00366C83"/>
    <w:rsid w:val="00386D72"/>
    <w:rsid w:val="003C0B65"/>
    <w:rsid w:val="003C30FF"/>
    <w:rsid w:val="003C54F4"/>
    <w:rsid w:val="00403E87"/>
    <w:rsid w:val="00406ED6"/>
    <w:rsid w:val="00413C0C"/>
    <w:rsid w:val="00440ED0"/>
    <w:rsid w:val="00456E24"/>
    <w:rsid w:val="00473650"/>
    <w:rsid w:val="0047795E"/>
    <w:rsid w:val="00492DCE"/>
    <w:rsid w:val="004A0E52"/>
    <w:rsid w:val="004A3DCB"/>
    <w:rsid w:val="0051010E"/>
    <w:rsid w:val="00551E52"/>
    <w:rsid w:val="005563C6"/>
    <w:rsid w:val="00562C2B"/>
    <w:rsid w:val="00592774"/>
    <w:rsid w:val="005B5445"/>
    <w:rsid w:val="005B76C2"/>
    <w:rsid w:val="005C7D13"/>
    <w:rsid w:val="006A46F8"/>
    <w:rsid w:val="006B2490"/>
    <w:rsid w:val="0074371B"/>
    <w:rsid w:val="00766F42"/>
    <w:rsid w:val="00796788"/>
    <w:rsid w:val="007C716C"/>
    <w:rsid w:val="007C7D72"/>
    <w:rsid w:val="00802BAC"/>
    <w:rsid w:val="008A0145"/>
    <w:rsid w:val="008A0331"/>
    <w:rsid w:val="008A6DBA"/>
    <w:rsid w:val="008C4DDC"/>
    <w:rsid w:val="008D3C47"/>
    <w:rsid w:val="008D75FA"/>
    <w:rsid w:val="009543DC"/>
    <w:rsid w:val="00962D5D"/>
    <w:rsid w:val="00966EE1"/>
    <w:rsid w:val="00967F87"/>
    <w:rsid w:val="009B488A"/>
    <w:rsid w:val="009D46EC"/>
    <w:rsid w:val="00A07475"/>
    <w:rsid w:val="00A132F7"/>
    <w:rsid w:val="00A23056"/>
    <w:rsid w:val="00A25675"/>
    <w:rsid w:val="00A46A89"/>
    <w:rsid w:val="00A521A2"/>
    <w:rsid w:val="00A826A9"/>
    <w:rsid w:val="00A83547"/>
    <w:rsid w:val="00AA26C2"/>
    <w:rsid w:val="00AB5B70"/>
    <w:rsid w:val="00AB5ECF"/>
    <w:rsid w:val="00AC20D3"/>
    <w:rsid w:val="00AF7B19"/>
    <w:rsid w:val="00B25550"/>
    <w:rsid w:val="00B2742C"/>
    <w:rsid w:val="00B323BA"/>
    <w:rsid w:val="00B53837"/>
    <w:rsid w:val="00BA60F7"/>
    <w:rsid w:val="00BC42F2"/>
    <w:rsid w:val="00C501CD"/>
    <w:rsid w:val="00C9060D"/>
    <w:rsid w:val="00C90A2D"/>
    <w:rsid w:val="00CB0994"/>
    <w:rsid w:val="00CC006B"/>
    <w:rsid w:val="00D16B9C"/>
    <w:rsid w:val="00D20CCE"/>
    <w:rsid w:val="00D22F9F"/>
    <w:rsid w:val="00D30940"/>
    <w:rsid w:val="00D57580"/>
    <w:rsid w:val="00D731AF"/>
    <w:rsid w:val="00D82CE2"/>
    <w:rsid w:val="00DC0E8E"/>
    <w:rsid w:val="00DE6AD0"/>
    <w:rsid w:val="00DF6F64"/>
    <w:rsid w:val="00E13A5D"/>
    <w:rsid w:val="00E2725C"/>
    <w:rsid w:val="00E62056"/>
    <w:rsid w:val="00E849DC"/>
    <w:rsid w:val="00EB3F9B"/>
    <w:rsid w:val="00EC53DD"/>
    <w:rsid w:val="00F00F59"/>
    <w:rsid w:val="00F02280"/>
    <w:rsid w:val="00F6326D"/>
    <w:rsid w:val="00F71938"/>
    <w:rsid w:val="00FB1FC3"/>
    <w:rsid w:val="00FF55D5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592867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D75FA"/>
    <w:rPr>
      <w:rFonts w:ascii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5C7D1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55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25550"/>
  </w:style>
  <w:style w:type="paragraph" w:styleId="Footer">
    <w:name w:val="footer"/>
    <w:basedOn w:val="Normal"/>
    <w:link w:val="FooterChar"/>
    <w:uiPriority w:val="99"/>
    <w:unhideWhenUsed/>
    <w:rsid w:val="00B2555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25550"/>
  </w:style>
  <w:style w:type="table" w:styleId="TableGrid">
    <w:name w:val="Table Grid"/>
    <w:basedOn w:val="TableNormal"/>
    <w:uiPriority w:val="39"/>
    <w:rsid w:val="005B7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00F59"/>
  </w:style>
  <w:style w:type="paragraph" w:styleId="ListParagraph">
    <w:name w:val="List Paragraph"/>
    <w:basedOn w:val="Normal"/>
    <w:uiPriority w:val="34"/>
    <w:qFormat/>
    <w:rsid w:val="00D731AF"/>
    <w:pPr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24581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581C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C7D13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C7D13"/>
    <w:pPr>
      <w:spacing w:before="100" w:beforeAutospacing="1" w:after="100" w:afterAutospacing="1"/>
    </w:pPr>
  </w:style>
  <w:style w:type="character" w:customStyle="1" w:styleId="x-el">
    <w:name w:val="x-el"/>
    <w:basedOn w:val="DefaultParagraphFont"/>
    <w:rsid w:val="005C7D13"/>
  </w:style>
  <w:style w:type="character" w:styleId="Strong">
    <w:name w:val="Strong"/>
    <w:basedOn w:val="DefaultParagraphFont"/>
    <w:uiPriority w:val="22"/>
    <w:qFormat/>
    <w:rsid w:val="008D75FA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A3DCB"/>
    <w:rPr>
      <w:color w:val="808080"/>
    </w:rPr>
  </w:style>
  <w:style w:type="character" w:styleId="UnresolvedMention">
    <w:name w:val="Unresolved Mention"/>
    <w:basedOn w:val="DefaultParagraphFont"/>
    <w:uiPriority w:val="99"/>
    <w:rsid w:val="00D20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ef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creativecommons.org/licenses/by-nc/4.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rgipark.org.tr/jaef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itor@jaefs.com" TargetMode="External"/><Relationship Id="rId2" Type="http://schemas.openxmlformats.org/officeDocument/2006/relationships/hyperlink" Target="mailto:dergipark.org.tr/jaefs" TargetMode="External"/><Relationship Id="rId1" Type="http://schemas.openxmlformats.org/officeDocument/2006/relationships/hyperlink" Target="jaef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Başlık Sırası"/>
</file>

<file path=customXml/itemProps1.xml><?xml version="1.0" encoding="utf-8"?>
<ds:datastoreItem xmlns:ds="http://schemas.openxmlformats.org/officeDocument/2006/customXml" ds:itemID="{FAC5A6E0-0737-9E4D-B77E-483FB4497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Gultekin OZDEMIR</dc:creator>
  <cp:keywords/>
  <dc:description/>
  <cp:lastModifiedBy>Gultekin OZDEMIR</cp:lastModifiedBy>
  <cp:revision>68</cp:revision>
  <cp:lastPrinted>2018-11-13T14:49:00Z</cp:lastPrinted>
  <dcterms:created xsi:type="dcterms:W3CDTF">2018-11-13T14:49:00Z</dcterms:created>
  <dcterms:modified xsi:type="dcterms:W3CDTF">2023-02-17T18:50:00Z</dcterms:modified>
</cp:coreProperties>
</file>