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5245"/>
        <w:gridCol w:w="5245"/>
      </w:tblGrid>
      <w:tr w:rsidR="00E00BF4" w:rsidRPr="00E00BF4" w14:paraId="6EAE1AB6" w14:textId="77777777" w:rsidTr="00D03689">
        <w:trPr>
          <w:trHeight w:val="268"/>
        </w:trPr>
        <w:tc>
          <w:tcPr>
            <w:tcW w:w="5245" w:type="dxa"/>
            <w:shd w:val="clear" w:color="auto" w:fill="DDD9C3" w:themeFill="background2" w:themeFillShade="E6"/>
          </w:tcPr>
          <w:p w14:paraId="11A5C7F0" w14:textId="77777777" w:rsidR="00C466F8" w:rsidRPr="00D03689" w:rsidRDefault="00345820" w:rsidP="008C079D">
            <w:pPr>
              <w:pStyle w:val="Balk4"/>
              <w:rPr>
                <w:rFonts w:asciiTheme="minorHAnsi" w:hAnsiTheme="minorHAnsi" w:cstheme="minorHAnsi"/>
                <w:b/>
                <w:i w:val="0"/>
                <w:color w:val="auto"/>
                <w:sz w:val="20"/>
                <w:szCs w:val="20"/>
              </w:rPr>
            </w:pPr>
            <w:r w:rsidRPr="00D03689">
              <w:rPr>
                <w:rFonts w:asciiTheme="minorHAnsi" w:hAnsiTheme="minorHAnsi" w:cstheme="minorHAnsi"/>
                <w:b/>
                <w:i w:val="0"/>
                <w:color w:val="auto"/>
                <w:sz w:val="20"/>
                <w:szCs w:val="20"/>
              </w:rPr>
              <w:t>ARAŞTIRMA MAKALESİ</w:t>
            </w:r>
          </w:p>
        </w:tc>
        <w:tc>
          <w:tcPr>
            <w:tcW w:w="5245" w:type="dxa"/>
            <w:shd w:val="clear" w:color="auto" w:fill="DDD9C3" w:themeFill="background2" w:themeFillShade="E6"/>
          </w:tcPr>
          <w:p w14:paraId="1FF3FFEE" w14:textId="77777777" w:rsidR="00C466F8" w:rsidRPr="00D03689" w:rsidRDefault="00345820" w:rsidP="00E00BF4">
            <w:pPr>
              <w:widowControl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3689">
              <w:rPr>
                <w:rFonts w:asciiTheme="minorHAnsi" w:hAnsiTheme="minorHAnsi" w:cstheme="minorHAnsi"/>
                <w:b/>
                <w:sz w:val="20"/>
                <w:szCs w:val="20"/>
              </w:rPr>
              <w:t>RESEARCH ARTICLE</w:t>
            </w:r>
          </w:p>
        </w:tc>
      </w:tr>
    </w:tbl>
    <w:p w14:paraId="282E624F" w14:textId="77777777" w:rsidR="00973CF6" w:rsidRPr="00FA07AB" w:rsidRDefault="00973CF6" w:rsidP="003D56F8">
      <w:pPr>
        <w:pStyle w:val="WW-NormalWeb1"/>
        <w:spacing w:before="0" w:after="0"/>
        <w:jc w:val="both"/>
        <w:rPr>
          <w:rFonts w:asciiTheme="minorHAnsi" w:hAnsiTheme="minorHAnsi"/>
          <w:sz w:val="20"/>
          <w:szCs w:val="20"/>
          <w:lang w:eastAsia="tr-TR"/>
        </w:rPr>
      </w:pPr>
    </w:p>
    <w:p w14:paraId="747E9449" w14:textId="24755665" w:rsidR="007A0608" w:rsidRPr="00192F79" w:rsidRDefault="007A0608" w:rsidP="007A0608">
      <w:pPr>
        <w:pStyle w:val="WW-NormalWeb1"/>
        <w:spacing w:before="0" w:after="0"/>
        <w:jc w:val="both"/>
        <w:rPr>
          <w:rFonts w:asciiTheme="minorHAnsi" w:hAnsiTheme="minorHAnsi" w:cstheme="minorHAnsi"/>
          <w:b/>
          <w:sz w:val="28"/>
          <w:szCs w:val="28"/>
          <w:lang w:val="en-US"/>
        </w:rPr>
      </w:pPr>
      <w:proofErr w:type="spellStart"/>
      <w:r>
        <w:rPr>
          <w:rFonts w:asciiTheme="minorHAnsi" w:hAnsiTheme="minorHAnsi" w:cstheme="minorHAnsi"/>
          <w:b/>
          <w:sz w:val="28"/>
          <w:szCs w:val="28"/>
          <w:lang w:val="en-US"/>
        </w:rPr>
        <w:t>Makale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en-US"/>
        </w:rPr>
        <w:t>başlığı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en-US"/>
        </w:rPr>
        <w:t>bu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en-US"/>
        </w:rPr>
        <w:t>şekilde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en-US"/>
        </w:rPr>
        <w:t>ve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en-US"/>
        </w:rPr>
        <w:t>formatta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en-US"/>
        </w:rPr>
        <w:t>yazılmalı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en-US"/>
        </w:rPr>
        <w:t>makale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en-US"/>
        </w:rPr>
        <w:t>başlığı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en-US"/>
        </w:rPr>
        <w:t>bu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en-US"/>
        </w:rPr>
        <w:t>şekilde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en-US"/>
        </w:rPr>
        <w:t>ve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en-US"/>
        </w:rPr>
        <w:t>formatta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en-US"/>
        </w:rPr>
        <w:t>yazılmalı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</w:p>
    <w:p w14:paraId="64B045C7" w14:textId="5CE7C10B" w:rsidR="003D56F8" w:rsidRPr="00FA07AB" w:rsidRDefault="003D56F8" w:rsidP="003D56F8">
      <w:pPr>
        <w:spacing w:after="0" w:line="240" w:lineRule="auto"/>
        <w:jc w:val="both"/>
        <w:rPr>
          <w:rFonts w:asciiTheme="minorHAnsi" w:hAnsiTheme="minorHAnsi" w:cstheme="majorHAnsi"/>
          <w:b/>
          <w:bCs/>
          <w:sz w:val="20"/>
          <w:szCs w:val="20"/>
        </w:rPr>
      </w:pPr>
    </w:p>
    <w:p w14:paraId="5971DD5A" w14:textId="1452A95E" w:rsidR="003D56F8" w:rsidRDefault="007A0608" w:rsidP="003D56F8">
      <w:pPr>
        <w:pStyle w:val="WW-NormalWeb1"/>
        <w:spacing w:before="0" w:after="0"/>
        <w:jc w:val="both"/>
        <w:rPr>
          <w:rFonts w:asciiTheme="minorHAnsi" w:hAnsiTheme="minorHAnsi" w:cstheme="majorHAnsi"/>
          <w:bCs/>
          <w:lang w:eastAsia="tr-TR"/>
        </w:rPr>
      </w:pPr>
      <w:r>
        <w:rPr>
          <w:rFonts w:asciiTheme="minorHAnsi" w:hAnsiTheme="minorHAnsi" w:cstheme="majorHAnsi"/>
          <w:bCs/>
          <w:lang w:eastAsia="tr-TR"/>
        </w:rPr>
        <w:t>English</w:t>
      </w:r>
      <w:r w:rsidR="001332B9" w:rsidRPr="001332B9">
        <w:rPr>
          <w:rFonts w:asciiTheme="minorHAnsi" w:hAnsiTheme="minorHAnsi" w:cstheme="majorHAnsi"/>
          <w:bCs/>
          <w:lang w:eastAsia="tr-TR"/>
        </w:rPr>
        <w:t xml:space="preserve"> </w:t>
      </w:r>
      <w:proofErr w:type="spellStart"/>
      <w:r>
        <w:rPr>
          <w:rFonts w:asciiTheme="minorHAnsi" w:hAnsiTheme="minorHAnsi" w:cstheme="majorHAnsi"/>
          <w:bCs/>
          <w:lang w:eastAsia="tr-TR"/>
        </w:rPr>
        <w:t>t</w:t>
      </w:r>
      <w:r w:rsidR="001332B9" w:rsidRPr="001332B9">
        <w:rPr>
          <w:rFonts w:asciiTheme="minorHAnsi" w:hAnsiTheme="minorHAnsi" w:cstheme="majorHAnsi"/>
          <w:bCs/>
          <w:lang w:eastAsia="tr-TR"/>
        </w:rPr>
        <w:t>itle</w:t>
      </w:r>
      <w:proofErr w:type="spellEnd"/>
      <w:r w:rsidR="001332B9" w:rsidRPr="001332B9">
        <w:rPr>
          <w:rFonts w:asciiTheme="minorHAnsi" w:hAnsiTheme="minorHAnsi" w:cstheme="majorHAnsi"/>
          <w:bCs/>
          <w:lang w:eastAsia="tr-TR"/>
        </w:rPr>
        <w:t xml:space="preserve"> of </w:t>
      </w:r>
      <w:proofErr w:type="spellStart"/>
      <w:r w:rsidR="001332B9" w:rsidRPr="001332B9">
        <w:rPr>
          <w:rFonts w:asciiTheme="minorHAnsi" w:hAnsiTheme="minorHAnsi" w:cstheme="majorHAnsi"/>
          <w:bCs/>
          <w:lang w:eastAsia="tr-TR"/>
        </w:rPr>
        <w:t>the</w:t>
      </w:r>
      <w:proofErr w:type="spellEnd"/>
      <w:r w:rsidR="001332B9" w:rsidRPr="001332B9">
        <w:rPr>
          <w:rFonts w:asciiTheme="minorHAnsi" w:hAnsiTheme="minorHAnsi" w:cstheme="majorHAnsi"/>
          <w:bCs/>
          <w:lang w:eastAsia="tr-TR"/>
        </w:rPr>
        <w:t xml:space="preserve"> </w:t>
      </w:r>
      <w:proofErr w:type="spellStart"/>
      <w:r w:rsidR="001332B9" w:rsidRPr="001332B9">
        <w:rPr>
          <w:rFonts w:asciiTheme="minorHAnsi" w:hAnsiTheme="minorHAnsi" w:cstheme="majorHAnsi"/>
          <w:bCs/>
          <w:lang w:eastAsia="tr-TR"/>
        </w:rPr>
        <w:t>manuscript</w:t>
      </w:r>
      <w:proofErr w:type="spellEnd"/>
      <w:r w:rsidR="001332B9" w:rsidRPr="001332B9">
        <w:rPr>
          <w:rFonts w:asciiTheme="minorHAnsi" w:hAnsiTheme="minorHAnsi" w:cstheme="majorHAnsi"/>
          <w:bCs/>
          <w:lang w:eastAsia="tr-TR"/>
        </w:rPr>
        <w:t xml:space="preserve"> </w:t>
      </w:r>
      <w:proofErr w:type="spellStart"/>
      <w:r w:rsidR="001332B9" w:rsidRPr="001332B9">
        <w:rPr>
          <w:rFonts w:asciiTheme="minorHAnsi" w:hAnsiTheme="minorHAnsi" w:cstheme="majorHAnsi"/>
          <w:bCs/>
          <w:lang w:eastAsia="tr-TR"/>
        </w:rPr>
        <w:t>should</w:t>
      </w:r>
      <w:proofErr w:type="spellEnd"/>
      <w:r w:rsidR="001332B9" w:rsidRPr="001332B9">
        <w:rPr>
          <w:rFonts w:asciiTheme="minorHAnsi" w:hAnsiTheme="minorHAnsi" w:cstheme="majorHAnsi"/>
          <w:bCs/>
          <w:lang w:eastAsia="tr-TR"/>
        </w:rPr>
        <w:t xml:space="preserve"> be </w:t>
      </w:r>
      <w:proofErr w:type="spellStart"/>
      <w:r w:rsidR="001332B9" w:rsidRPr="001332B9">
        <w:rPr>
          <w:rFonts w:asciiTheme="minorHAnsi" w:hAnsiTheme="minorHAnsi" w:cstheme="majorHAnsi"/>
          <w:bCs/>
          <w:lang w:eastAsia="tr-TR"/>
        </w:rPr>
        <w:t>written</w:t>
      </w:r>
      <w:proofErr w:type="spellEnd"/>
      <w:r w:rsidR="001332B9" w:rsidRPr="001332B9">
        <w:rPr>
          <w:rFonts w:asciiTheme="minorHAnsi" w:hAnsiTheme="minorHAnsi" w:cstheme="majorHAnsi"/>
          <w:bCs/>
          <w:lang w:eastAsia="tr-TR"/>
        </w:rPr>
        <w:t xml:space="preserve"> here at </w:t>
      </w:r>
      <w:proofErr w:type="spellStart"/>
      <w:r w:rsidR="001332B9" w:rsidRPr="001332B9">
        <w:rPr>
          <w:rFonts w:asciiTheme="minorHAnsi" w:hAnsiTheme="minorHAnsi" w:cstheme="majorHAnsi"/>
          <w:bCs/>
          <w:lang w:eastAsia="tr-TR"/>
        </w:rPr>
        <w:t>this</w:t>
      </w:r>
      <w:proofErr w:type="spellEnd"/>
      <w:r w:rsidR="001332B9" w:rsidRPr="001332B9">
        <w:rPr>
          <w:rFonts w:asciiTheme="minorHAnsi" w:hAnsiTheme="minorHAnsi" w:cstheme="majorHAnsi"/>
          <w:bCs/>
          <w:lang w:eastAsia="tr-TR"/>
        </w:rPr>
        <w:t xml:space="preserve"> format </w:t>
      </w:r>
      <w:proofErr w:type="spellStart"/>
      <w:r w:rsidR="001332B9" w:rsidRPr="001332B9">
        <w:rPr>
          <w:rFonts w:asciiTheme="minorHAnsi" w:hAnsiTheme="minorHAnsi" w:cstheme="majorHAnsi"/>
          <w:bCs/>
          <w:lang w:eastAsia="tr-TR"/>
        </w:rPr>
        <w:t>Title</w:t>
      </w:r>
      <w:proofErr w:type="spellEnd"/>
      <w:r w:rsidR="001332B9" w:rsidRPr="001332B9">
        <w:rPr>
          <w:rFonts w:asciiTheme="minorHAnsi" w:hAnsiTheme="minorHAnsi" w:cstheme="majorHAnsi"/>
          <w:bCs/>
          <w:lang w:eastAsia="tr-TR"/>
        </w:rPr>
        <w:t xml:space="preserve"> of </w:t>
      </w:r>
      <w:proofErr w:type="spellStart"/>
      <w:r w:rsidR="001332B9" w:rsidRPr="001332B9">
        <w:rPr>
          <w:rFonts w:asciiTheme="minorHAnsi" w:hAnsiTheme="minorHAnsi" w:cstheme="majorHAnsi"/>
          <w:bCs/>
          <w:lang w:eastAsia="tr-TR"/>
        </w:rPr>
        <w:t>the</w:t>
      </w:r>
      <w:proofErr w:type="spellEnd"/>
      <w:r w:rsidR="001332B9" w:rsidRPr="001332B9">
        <w:rPr>
          <w:rFonts w:asciiTheme="minorHAnsi" w:hAnsiTheme="minorHAnsi" w:cstheme="majorHAnsi"/>
          <w:bCs/>
          <w:lang w:eastAsia="tr-TR"/>
        </w:rPr>
        <w:t xml:space="preserve"> </w:t>
      </w:r>
      <w:proofErr w:type="spellStart"/>
      <w:r w:rsidR="001332B9" w:rsidRPr="001332B9">
        <w:rPr>
          <w:rFonts w:asciiTheme="minorHAnsi" w:hAnsiTheme="minorHAnsi" w:cstheme="majorHAnsi"/>
          <w:bCs/>
          <w:lang w:eastAsia="tr-TR"/>
        </w:rPr>
        <w:t>manuscript</w:t>
      </w:r>
      <w:proofErr w:type="spellEnd"/>
      <w:r w:rsidR="001332B9" w:rsidRPr="001332B9">
        <w:rPr>
          <w:rFonts w:asciiTheme="minorHAnsi" w:hAnsiTheme="minorHAnsi" w:cstheme="majorHAnsi"/>
          <w:bCs/>
          <w:lang w:eastAsia="tr-TR"/>
        </w:rPr>
        <w:t xml:space="preserve"> </w:t>
      </w:r>
      <w:proofErr w:type="spellStart"/>
      <w:r w:rsidR="001332B9" w:rsidRPr="001332B9">
        <w:rPr>
          <w:rFonts w:asciiTheme="minorHAnsi" w:hAnsiTheme="minorHAnsi" w:cstheme="majorHAnsi"/>
          <w:bCs/>
          <w:lang w:eastAsia="tr-TR"/>
        </w:rPr>
        <w:t>should</w:t>
      </w:r>
      <w:proofErr w:type="spellEnd"/>
      <w:r w:rsidR="001332B9" w:rsidRPr="001332B9">
        <w:rPr>
          <w:rFonts w:asciiTheme="minorHAnsi" w:hAnsiTheme="minorHAnsi" w:cstheme="majorHAnsi"/>
          <w:bCs/>
          <w:lang w:eastAsia="tr-TR"/>
        </w:rPr>
        <w:t xml:space="preserve"> </w:t>
      </w:r>
      <w:r>
        <w:rPr>
          <w:rFonts w:asciiTheme="minorHAnsi" w:hAnsiTheme="minorHAnsi" w:cstheme="majorHAnsi"/>
          <w:bCs/>
          <w:lang w:eastAsia="tr-TR"/>
        </w:rPr>
        <w:t xml:space="preserve">be </w:t>
      </w:r>
      <w:proofErr w:type="spellStart"/>
      <w:r>
        <w:rPr>
          <w:rFonts w:asciiTheme="minorHAnsi" w:hAnsiTheme="minorHAnsi" w:cstheme="majorHAnsi"/>
          <w:bCs/>
          <w:lang w:eastAsia="tr-TR"/>
        </w:rPr>
        <w:t>written</w:t>
      </w:r>
      <w:proofErr w:type="spellEnd"/>
      <w:r>
        <w:rPr>
          <w:rFonts w:asciiTheme="minorHAnsi" w:hAnsiTheme="minorHAnsi" w:cstheme="majorHAnsi"/>
          <w:bCs/>
          <w:lang w:eastAsia="tr-TR"/>
        </w:rPr>
        <w:t xml:space="preserve"> here at </w:t>
      </w:r>
      <w:proofErr w:type="spellStart"/>
      <w:r>
        <w:rPr>
          <w:rFonts w:asciiTheme="minorHAnsi" w:hAnsiTheme="minorHAnsi" w:cstheme="majorHAnsi"/>
          <w:bCs/>
          <w:lang w:eastAsia="tr-TR"/>
        </w:rPr>
        <w:t>this</w:t>
      </w:r>
      <w:proofErr w:type="spellEnd"/>
      <w:r>
        <w:rPr>
          <w:rFonts w:asciiTheme="minorHAnsi" w:hAnsiTheme="minorHAnsi" w:cstheme="majorHAnsi"/>
          <w:bCs/>
          <w:lang w:eastAsia="tr-TR"/>
        </w:rPr>
        <w:t xml:space="preserve"> format</w:t>
      </w:r>
    </w:p>
    <w:p w14:paraId="00459B6B" w14:textId="77777777" w:rsidR="001332B9" w:rsidRPr="00FA07AB" w:rsidRDefault="001332B9" w:rsidP="003D56F8">
      <w:pPr>
        <w:pStyle w:val="WW-NormalWeb1"/>
        <w:spacing w:before="0" w:after="0"/>
        <w:jc w:val="both"/>
        <w:rPr>
          <w:rFonts w:asciiTheme="minorHAnsi" w:eastAsia="Calibri" w:hAnsiTheme="minorHAnsi" w:cstheme="majorHAnsi"/>
          <w:bCs/>
          <w:sz w:val="20"/>
          <w:szCs w:val="20"/>
        </w:rPr>
      </w:pPr>
    </w:p>
    <w:p w14:paraId="0968038F" w14:textId="1BE53E2F" w:rsidR="003D56F8" w:rsidRPr="006C25D2" w:rsidRDefault="007A0608" w:rsidP="003D56F8">
      <w:pPr>
        <w:widowControl w:val="0"/>
        <w:spacing w:after="0" w:line="240" w:lineRule="auto"/>
        <w:jc w:val="center"/>
        <w:rPr>
          <w:rFonts w:asciiTheme="minorHAnsi" w:hAnsiTheme="minorHAnsi" w:cstheme="minorHAnsi"/>
          <w:bCs/>
          <w:sz w:val="22"/>
          <w:szCs w:val="20"/>
        </w:rPr>
      </w:pPr>
      <w:r>
        <w:rPr>
          <w:rFonts w:ascii="Calibri" w:hAnsi="Calibri"/>
          <w:b/>
          <w:sz w:val="22"/>
          <w:szCs w:val="22"/>
        </w:rPr>
        <w:t>Ad SOYAD</w:t>
      </w:r>
      <w:commentRangeStart w:id="0"/>
      <w:r w:rsidR="003D56F8" w:rsidRPr="00192F79">
        <w:rPr>
          <w:rFonts w:asciiTheme="minorHAnsi" w:hAnsiTheme="minorHAnsi"/>
          <w:b/>
          <w:bCs/>
          <w:sz w:val="22"/>
          <w:szCs w:val="22"/>
          <w:vertAlign w:val="superscript"/>
        </w:rPr>
        <w:t>1</w:t>
      </w:r>
      <w:r w:rsidR="003D56F8" w:rsidRPr="00192F79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31F1226A" wp14:editId="15BD9B71">
            <wp:extent cx="144000" cy="144000"/>
            <wp:effectExtent l="0" t="0" r="8890" b="8890"/>
            <wp:docPr id="4" name="Resim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C:\Users\Dekan Yardımcısı\AppData\Local\Microsoft\Windows\INetCache\Content.Word\orcid logo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6F8" w:rsidRPr="00192F79">
        <w:rPr>
          <w:rFonts w:asciiTheme="minorHAnsi" w:hAnsiTheme="minorHAnsi"/>
          <w:b/>
          <w:bCs/>
          <w:sz w:val="22"/>
          <w:szCs w:val="22"/>
        </w:rPr>
        <w:t xml:space="preserve">, </w:t>
      </w:r>
      <w:r>
        <w:rPr>
          <w:rFonts w:ascii="Calibri" w:hAnsi="Calibri"/>
          <w:b/>
          <w:sz w:val="22"/>
          <w:szCs w:val="22"/>
        </w:rPr>
        <w:t>Ad SOYAD</w:t>
      </w:r>
      <w:r w:rsidR="001332B9">
        <w:rPr>
          <w:rFonts w:asciiTheme="minorHAnsi" w:hAnsiTheme="minorHAnsi"/>
          <w:b/>
          <w:bCs/>
          <w:sz w:val="22"/>
          <w:szCs w:val="22"/>
          <w:vertAlign w:val="superscript"/>
        </w:rPr>
        <w:t>1</w:t>
      </w:r>
      <w:r w:rsidR="003D56F8" w:rsidRPr="00192F79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4F84ACAC" wp14:editId="667AF2B3">
            <wp:extent cx="144000" cy="144000"/>
            <wp:effectExtent l="0" t="0" r="8890" b="8890"/>
            <wp:docPr id="32" name="Resim 3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C:\Users\Dekan Yardımcısı\AppData\Local\Microsoft\Windows\INetCache\Content.Word\orcid logo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6F8" w:rsidRPr="00192F79">
        <w:rPr>
          <w:rFonts w:asciiTheme="minorHAnsi" w:hAnsiTheme="minorHAnsi"/>
          <w:bCs/>
          <w:sz w:val="22"/>
          <w:szCs w:val="22"/>
        </w:rPr>
        <w:t xml:space="preserve">, </w:t>
      </w:r>
      <w:r>
        <w:rPr>
          <w:rFonts w:ascii="Calibri" w:hAnsi="Calibri"/>
          <w:b/>
          <w:sz w:val="22"/>
          <w:szCs w:val="22"/>
        </w:rPr>
        <w:t>Ad SOYAD</w:t>
      </w:r>
      <w:r w:rsidR="001332B9">
        <w:rPr>
          <w:rFonts w:asciiTheme="minorHAnsi" w:hAnsiTheme="minorHAnsi"/>
          <w:b/>
          <w:bCs/>
          <w:sz w:val="22"/>
          <w:szCs w:val="22"/>
          <w:vertAlign w:val="superscript"/>
        </w:rPr>
        <w:t>2</w:t>
      </w:r>
      <w:r w:rsidR="003D56F8" w:rsidRPr="00192F79">
        <w:rPr>
          <w:rFonts w:ascii="Century" w:hAnsi="Century"/>
          <w:noProof/>
          <w:sz w:val="22"/>
          <w:szCs w:val="22"/>
        </w:rPr>
        <w:drawing>
          <wp:inline distT="0" distB="0" distL="0" distR="0" wp14:anchorId="6AA686B5" wp14:editId="4309B53E">
            <wp:extent cx="144000" cy="144000"/>
            <wp:effectExtent l="0" t="0" r="8890" b="8890"/>
            <wp:docPr id="2" name="Resim 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C:\Users\Dekan Yardımcısı\AppData\Local\Microsoft\Windows\INetCache\Content.Word\orcid logo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6F8" w:rsidRPr="00192F79">
        <w:rPr>
          <w:rFonts w:asciiTheme="minorHAnsi" w:hAnsiTheme="minorHAnsi"/>
          <w:b/>
          <w:bCs/>
          <w:sz w:val="22"/>
          <w:szCs w:val="22"/>
        </w:rPr>
        <w:t xml:space="preserve">, </w:t>
      </w:r>
      <w:r>
        <w:rPr>
          <w:rFonts w:ascii="Calibri" w:hAnsi="Calibri"/>
          <w:b/>
          <w:sz w:val="22"/>
          <w:szCs w:val="22"/>
        </w:rPr>
        <w:t>Ad SOYAD</w:t>
      </w:r>
      <w:r w:rsidR="001332B9">
        <w:rPr>
          <w:rFonts w:asciiTheme="minorHAnsi" w:hAnsiTheme="minorHAnsi"/>
          <w:b/>
          <w:bCs/>
          <w:sz w:val="22"/>
          <w:szCs w:val="22"/>
          <w:vertAlign w:val="superscript"/>
        </w:rPr>
        <w:t>1</w:t>
      </w:r>
      <w:r w:rsidR="003D56F8" w:rsidRPr="00192F79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1581DC60" wp14:editId="34F2007E">
            <wp:extent cx="144000" cy="144000"/>
            <wp:effectExtent l="0" t="0" r="8890" b="8890"/>
            <wp:docPr id="1" name="Resim 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C:\Users\Dekan Yardımcısı\AppData\Local\Microsoft\Windows\INetCache\Content.Word\orcid logo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6F8" w:rsidRPr="00192F79">
        <w:rPr>
          <w:rFonts w:asciiTheme="minorHAnsi" w:hAnsiTheme="minorHAnsi"/>
          <w:b/>
          <w:bCs/>
          <w:sz w:val="22"/>
          <w:szCs w:val="22"/>
        </w:rPr>
        <w:t xml:space="preserve">, </w:t>
      </w:r>
      <w:r>
        <w:rPr>
          <w:rFonts w:ascii="Calibri" w:hAnsi="Calibri"/>
          <w:b/>
          <w:sz w:val="22"/>
          <w:szCs w:val="22"/>
        </w:rPr>
        <w:t>Ad SOYAD</w:t>
      </w:r>
      <w:r w:rsidR="001332B9">
        <w:rPr>
          <w:rFonts w:asciiTheme="minorHAnsi" w:hAnsiTheme="minorHAnsi"/>
          <w:b/>
          <w:bCs/>
          <w:sz w:val="22"/>
          <w:szCs w:val="22"/>
          <w:vertAlign w:val="superscript"/>
        </w:rPr>
        <w:t>3</w:t>
      </w:r>
      <w:r w:rsidR="003D56F8" w:rsidRPr="00192F79">
        <w:rPr>
          <w:rFonts w:asciiTheme="minorHAnsi" w:hAnsiTheme="minorHAnsi"/>
          <w:sz w:val="22"/>
          <w:szCs w:val="22"/>
          <w:shd w:val="clear" w:color="auto" w:fill="FFFFFF"/>
          <w:vertAlign w:val="superscript"/>
        </w:rPr>
        <w:sym w:font="Wingdings 2" w:char="F024"/>
      </w:r>
      <w:r w:rsidR="003D56F8" w:rsidRPr="00192F79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62F281B2" wp14:editId="0461BF3C">
            <wp:extent cx="144000" cy="144000"/>
            <wp:effectExtent l="0" t="0" r="8890" b="8890"/>
            <wp:docPr id="3" name="Resim 3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C:\Users\Dekan Yardımcısı\AppData\Local\Microsoft\Windows\INetCache\Content.Word\orcid logo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commentRangeEnd w:id="0"/>
      <w:r w:rsidR="001332B9">
        <w:rPr>
          <w:rStyle w:val="AklamaBavurusu"/>
        </w:rPr>
        <w:commentReference w:id="0"/>
      </w:r>
    </w:p>
    <w:p w14:paraId="765D3474" w14:textId="77777777" w:rsidR="001332B9" w:rsidRPr="00FA07AB" w:rsidRDefault="001332B9" w:rsidP="003D56F8">
      <w:pPr>
        <w:widowControl w:val="0"/>
        <w:spacing w:after="0" w:line="240" w:lineRule="auto"/>
        <w:jc w:val="both"/>
        <w:rPr>
          <w:rFonts w:asciiTheme="minorHAnsi" w:hAnsiTheme="minorHAnsi"/>
          <w:i/>
          <w:color w:val="000000"/>
          <w:sz w:val="20"/>
          <w:szCs w:val="20"/>
          <w:vertAlign w:val="superscript"/>
        </w:rPr>
      </w:pPr>
    </w:p>
    <w:p w14:paraId="70B2347F" w14:textId="1E5F6359" w:rsidR="003D56F8" w:rsidRDefault="007A0608" w:rsidP="003D56F8">
      <w:pPr>
        <w:widowControl w:val="0"/>
        <w:spacing w:after="0" w:line="240" w:lineRule="auto"/>
        <w:jc w:val="both"/>
        <w:rPr>
          <w:rFonts w:asciiTheme="minorHAnsi" w:hAnsiTheme="minorHAnsi"/>
          <w:i/>
          <w:color w:val="000000"/>
          <w:sz w:val="20"/>
          <w:szCs w:val="20"/>
        </w:rPr>
      </w:pPr>
      <w:r>
        <w:rPr>
          <w:rFonts w:asciiTheme="minorHAnsi" w:hAnsiTheme="minorHAnsi"/>
          <w:i/>
          <w:color w:val="000000"/>
          <w:sz w:val="20"/>
          <w:szCs w:val="20"/>
          <w:vertAlign w:val="superscript"/>
        </w:rPr>
        <w:t xml:space="preserve">1 </w:t>
      </w:r>
      <w:r>
        <w:rPr>
          <w:rFonts w:asciiTheme="minorHAnsi" w:hAnsiTheme="minorHAnsi"/>
          <w:i/>
          <w:color w:val="000000"/>
          <w:sz w:val="20"/>
          <w:szCs w:val="20"/>
        </w:rPr>
        <w:t xml:space="preserve">XXXX </w:t>
      </w:r>
      <w:proofErr w:type="spellStart"/>
      <w:r>
        <w:rPr>
          <w:rFonts w:asciiTheme="minorHAnsi" w:hAnsiTheme="minorHAnsi"/>
          <w:i/>
          <w:color w:val="000000"/>
          <w:sz w:val="20"/>
          <w:szCs w:val="20"/>
        </w:rPr>
        <w:t>Universitesi</w:t>
      </w:r>
      <w:proofErr w:type="spellEnd"/>
      <w:r>
        <w:rPr>
          <w:rFonts w:asciiTheme="minorHAnsi" w:hAnsiTheme="minorHAnsi"/>
          <w:i/>
          <w:color w:val="000000"/>
          <w:sz w:val="20"/>
          <w:szCs w:val="20"/>
        </w:rPr>
        <w:t>, Ziraat Fakültesi</w:t>
      </w:r>
      <w:r w:rsidR="003D56F8">
        <w:rPr>
          <w:rFonts w:asciiTheme="minorHAnsi" w:hAnsiTheme="minorHAnsi"/>
          <w:i/>
          <w:color w:val="000000"/>
          <w:sz w:val="20"/>
          <w:szCs w:val="20"/>
        </w:rPr>
        <w:t xml:space="preserve">, </w:t>
      </w:r>
      <w:r>
        <w:rPr>
          <w:rFonts w:asciiTheme="minorHAnsi" w:hAnsiTheme="minorHAnsi"/>
          <w:i/>
          <w:color w:val="000000"/>
          <w:sz w:val="20"/>
          <w:szCs w:val="20"/>
        </w:rPr>
        <w:t>XXX</w:t>
      </w:r>
      <w:r w:rsidR="003D56F8">
        <w:rPr>
          <w:rFonts w:asciiTheme="minorHAnsi" w:hAnsiTheme="minorHAnsi"/>
          <w:i/>
          <w:color w:val="000000"/>
          <w:sz w:val="20"/>
          <w:szCs w:val="20"/>
        </w:rPr>
        <w:t xml:space="preserve"> </w:t>
      </w:r>
      <w:r>
        <w:rPr>
          <w:rFonts w:asciiTheme="minorHAnsi" w:hAnsiTheme="minorHAnsi"/>
          <w:i/>
          <w:color w:val="000000"/>
          <w:sz w:val="20"/>
          <w:szCs w:val="20"/>
        </w:rPr>
        <w:t>Bölümü, Şehir</w:t>
      </w:r>
      <w:r w:rsidR="003D56F8" w:rsidRPr="00E44B09">
        <w:rPr>
          <w:rFonts w:asciiTheme="minorHAnsi" w:hAnsiTheme="minorHAnsi"/>
          <w:i/>
          <w:color w:val="000000"/>
          <w:sz w:val="20"/>
          <w:szCs w:val="20"/>
        </w:rPr>
        <w:t xml:space="preserve">, </w:t>
      </w:r>
      <w:r>
        <w:rPr>
          <w:rFonts w:asciiTheme="minorHAnsi" w:hAnsiTheme="minorHAnsi"/>
          <w:i/>
          <w:color w:val="000000"/>
          <w:sz w:val="20"/>
          <w:szCs w:val="20"/>
        </w:rPr>
        <w:t>Ülke</w:t>
      </w:r>
    </w:p>
    <w:p w14:paraId="1CA2F5F1" w14:textId="169AA845" w:rsidR="007A0608" w:rsidRDefault="003D56F8" w:rsidP="007A0608">
      <w:pPr>
        <w:widowControl w:val="0"/>
        <w:spacing w:after="0" w:line="240" w:lineRule="auto"/>
        <w:jc w:val="both"/>
        <w:rPr>
          <w:rFonts w:asciiTheme="minorHAnsi" w:hAnsiTheme="minorHAnsi"/>
          <w:i/>
          <w:color w:val="000000"/>
          <w:sz w:val="20"/>
          <w:szCs w:val="20"/>
        </w:rPr>
      </w:pPr>
      <w:r w:rsidRPr="00913D8A">
        <w:rPr>
          <w:rFonts w:asciiTheme="minorHAnsi" w:hAnsiTheme="minorHAnsi"/>
          <w:i/>
          <w:color w:val="000000"/>
          <w:sz w:val="20"/>
          <w:szCs w:val="20"/>
          <w:vertAlign w:val="superscript"/>
        </w:rPr>
        <w:t>2</w:t>
      </w:r>
      <w:r w:rsidR="007A0608">
        <w:rPr>
          <w:rFonts w:asciiTheme="minorHAnsi" w:hAnsiTheme="minorHAnsi"/>
          <w:i/>
          <w:color w:val="000000"/>
          <w:sz w:val="20"/>
          <w:szCs w:val="20"/>
          <w:vertAlign w:val="superscript"/>
        </w:rPr>
        <w:t xml:space="preserve"> </w:t>
      </w:r>
      <w:r w:rsidR="007A0608" w:rsidRPr="007A0608">
        <w:rPr>
          <w:rFonts w:asciiTheme="minorHAnsi" w:hAnsiTheme="minorHAnsi"/>
          <w:i/>
          <w:color w:val="000000"/>
          <w:sz w:val="20"/>
          <w:szCs w:val="20"/>
        </w:rPr>
        <w:t xml:space="preserve">XXXX </w:t>
      </w:r>
      <w:proofErr w:type="spellStart"/>
      <w:r w:rsidR="007A0608" w:rsidRPr="007A0608">
        <w:rPr>
          <w:rFonts w:asciiTheme="minorHAnsi" w:hAnsiTheme="minorHAnsi"/>
          <w:i/>
          <w:color w:val="000000"/>
          <w:sz w:val="20"/>
          <w:szCs w:val="20"/>
        </w:rPr>
        <w:t>Universitesi</w:t>
      </w:r>
      <w:proofErr w:type="spellEnd"/>
      <w:r w:rsidR="007A0608" w:rsidRPr="007A0608">
        <w:rPr>
          <w:rFonts w:asciiTheme="minorHAnsi" w:hAnsiTheme="minorHAnsi"/>
          <w:i/>
          <w:color w:val="000000"/>
          <w:sz w:val="20"/>
          <w:szCs w:val="20"/>
        </w:rPr>
        <w:t>, Ziraat Fakültesi, XXX Bölümü, Şehir, Ülke</w:t>
      </w:r>
    </w:p>
    <w:p w14:paraId="2A782E04" w14:textId="5C542B3D" w:rsidR="007A0608" w:rsidRDefault="007A0608" w:rsidP="007A0608">
      <w:pPr>
        <w:widowControl w:val="0"/>
        <w:spacing w:after="0" w:line="240" w:lineRule="auto"/>
        <w:jc w:val="both"/>
        <w:rPr>
          <w:rFonts w:asciiTheme="minorHAnsi" w:hAnsiTheme="minorHAnsi"/>
          <w:i/>
          <w:color w:val="000000"/>
          <w:sz w:val="20"/>
          <w:szCs w:val="20"/>
        </w:rPr>
      </w:pPr>
      <w:r>
        <w:rPr>
          <w:rFonts w:asciiTheme="minorHAnsi" w:hAnsiTheme="minorHAnsi"/>
          <w:i/>
          <w:color w:val="000000"/>
          <w:sz w:val="20"/>
          <w:szCs w:val="20"/>
          <w:vertAlign w:val="superscript"/>
        </w:rPr>
        <w:t xml:space="preserve">3 </w:t>
      </w:r>
      <w:r w:rsidRPr="007A0608">
        <w:rPr>
          <w:rFonts w:asciiTheme="minorHAnsi" w:hAnsiTheme="minorHAnsi"/>
          <w:i/>
          <w:color w:val="000000"/>
          <w:sz w:val="20"/>
          <w:szCs w:val="20"/>
        </w:rPr>
        <w:t xml:space="preserve">XXXX </w:t>
      </w:r>
      <w:proofErr w:type="spellStart"/>
      <w:r w:rsidRPr="007A0608">
        <w:rPr>
          <w:rFonts w:asciiTheme="minorHAnsi" w:hAnsiTheme="minorHAnsi"/>
          <w:i/>
          <w:color w:val="000000"/>
          <w:sz w:val="20"/>
          <w:szCs w:val="20"/>
        </w:rPr>
        <w:t>Universitesi</w:t>
      </w:r>
      <w:proofErr w:type="spellEnd"/>
      <w:r w:rsidRPr="007A0608">
        <w:rPr>
          <w:rFonts w:asciiTheme="minorHAnsi" w:hAnsiTheme="minorHAnsi"/>
          <w:i/>
          <w:color w:val="000000"/>
          <w:sz w:val="20"/>
          <w:szCs w:val="20"/>
        </w:rPr>
        <w:t>, Ziraat Fakültesi, XXX Bölümü, Şehir, Ülke</w:t>
      </w:r>
    </w:p>
    <w:p w14:paraId="0929CBB1" w14:textId="3D8D979F" w:rsidR="00913D8A" w:rsidRPr="001332B9" w:rsidRDefault="00913D8A" w:rsidP="00D03689">
      <w:pPr>
        <w:widowControl w:val="0"/>
        <w:spacing w:after="0" w:line="240" w:lineRule="auto"/>
        <w:jc w:val="both"/>
        <w:rPr>
          <w:rFonts w:asciiTheme="minorHAnsi" w:hAnsiTheme="minorHAnsi"/>
          <w:i/>
          <w:color w:val="000000"/>
          <w:sz w:val="22"/>
          <w:szCs w:val="22"/>
        </w:rPr>
        <w:sectPr w:rsidR="00913D8A" w:rsidRPr="001332B9" w:rsidSect="00DD5B22">
          <w:headerReference w:type="default" r:id="rId19"/>
          <w:footerReference w:type="default" r:id="rId20"/>
          <w:headerReference w:type="first" r:id="rId21"/>
          <w:footerReference w:type="first" r:id="rId22"/>
          <w:type w:val="continuous"/>
          <w:pgSz w:w="11906" w:h="16838"/>
          <w:pgMar w:top="1258" w:right="567" w:bottom="1418" w:left="851" w:header="426" w:footer="425" w:gutter="0"/>
          <w:lnNumType w:countBy="1" w:restart="continuous"/>
          <w:cols w:space="708"/>
          <w:titlePg/>
          <w:docGrid w:linePitch="360"/>
        </w:sectPr>
      </w:pPr>
    </w:p>
    <w:tbl>
      <w:tblPr>
        <w:tblStyle w:val="TabloKlavuzu"/>
        <w:tblW w:w="10485" w:type="dxa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7513"/>
      </w:tblGrid>
      <w:tr w:rsidR="00E04C94" w:rsidRPr="00AF5BF8" w14:paraId="7A4473AE" w14:textId="77777777" w:rsidTr="00D714E0">
        <w:tc>
          <w:tcPr>
            <w:tcW w:w="2972" w:type="dxa"/>
            <w:gridSpan w:val="2"/>
          </w:tcPr>
          <w:p w14:paraId="2377F914" w14:textId="77777777" w:rsidR="00E04C94" w:rsidRPr="00AF5BF8" w:rsidRDefault="00E04C94" w:rsidP="00913D8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5BF8">
              <w:rPr>
                <w:rFonts w:asciiTheme="minorHAnsi" w:hAnsiTheme="minorHAnsi" w:cstheme="minorHAnsi"/>
                <w:b/>
                <w:sz w:val="20"/>
                <w:szCs w:val="20"/>
              </w:rPr>
              <w:t>ARTICLE INFO</w:t>
            </w:r>
          </w:p>
        </w:tc>
        <w:tc>
          <w:tcPr>
            <w:tcW w:w="7513" w:type="dxa"/>
          </w:tcPr>
          <w:p w14:paraId="4C9B3B72" w14:textId="13BB05B7" w:rsidR="00E04C94" w:rsidRPr="00AF5BF8" w:rsidRDefault="007A0608" w:rsidP="00913D8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commentRangeStart w:id="1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ÖZET</w:t>
            </w:r>
            <w:commentRangeEnd w:id="1"/>
            <w:r w:rsidR="00CA3D2E">
              <w:rPr>
                <w:rStyle w:val="AklamaBavurusu"/>
              </w:rPr>
              <w:commentReference w:id="1"/>
            </w:r>
          </w:p>
        </w:tc>
      </w:tr>
      <w:tr w:rsidR="00E04C94" w:rsidRPr="00AF5BF8" w14:paraId="5EA910FC" w14:textId="77777777" w:rsidTr="00D714E0">
        <w:tc>
          <w:tcPr>
            <w:tcW w:w="2972" w:type="dxa"/>
            <w:gridSpan w:val="2"/>
            <w:vMerge w:val="restart"/>
          </w:tcPr>
          <w:p w14:paraId="2F16D04D" w14:textId="77777777" w:rsidR="00D03689" w:rsidRPr="004D31C9" w:rsidRDefault="00D03689" w:rsidP="00913D8A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proofErr w:type="spellStart"/>
            <w:r w:rsidRPr="004D31C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Article</w:t>
            </w:r>
            <w:proofErr w:type="spellEnd"/>
            <w:r w:rsidRPr="004D31C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4D31C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history</w:t>
            </w:r>
            <w:proofErr w:type="spellEnd"/>
            <w:r w:rsidRPr="004D31C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:</w:t>
            </w:r>
          </w:p>
          <w:p w14:paraId="1941D7A4" w14:textId="77777777" w:rsidR="00D03689" w:rsidRPr="004D31C9" w:rsidRDefault="00D03689" w:rsidP="00913D8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proofErr w:type="spellStart"/>
            <w:r w:rsidRPr="004D31C9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Recieved</w:t>
            </w:r>
            <w:proofErr w:type="spellEnd"/>
            <w:r w:rsidRPr="004D31C9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/ </w:t>
            </w:r>
            <w:proofErr w:type="gramStart"/>
            <w:r w:rsidRPr="004D31C9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Geliş  :</w:t>
            </w:r>
            <w:proofErr w:type="gramEnd"/>
            <w:r w:rsidRPr="004D31C9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</w:t>
            </w:r>
            <w:r w:rsidR="00563A93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16.07.2024</w:t>
            </w:r>
          </w:p>
          <w:p w14:paraId="0DFA74DD" w14:textId="77777777" w:rsidR="00D03689" w:rsidRPr="004D31C9" w:rsidRDefault="00D03689" w:rsidP="00913D8A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4D31C9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Accepted</w:t>
            </w:r>
            <w:proofErr w:type="spellEnd"/>
            <w:r w:rsidRPr="004D31C9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/ Kabul:  </w:t>
            </w:r>
            <w:r w:rsidR="00563A93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xx</w:t>
            </w:r>
            <w:r w:rsidRPr="003D0F70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.</w:t>
            </w:r>
            <w:r w:rsidR="00563A93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xx.2024</w:t>
            </w:r>
          </w:p>
          <w:p w14:paraId="5C62044C" w14:textId="77777777" w:rsidR="00D03689" w:rsidRPr="004D31C9" w:rsidRDefault="00D03689" w:rsidP="00913D8A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14:paraId="1055BD23" w14:textId="77777777" w:rsidR="00CA3D2E" w:rsidRPr="004D31C9" w:rsidRDefault="00CA3D2E" w:rsidP="00CA3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Anahtar Kelimeler:</w:t>
            </w:r>
          </w:p>
          <w:p w14:paraId="4445AEBF" w14:textId="77777777" w:rsidR="00CA3D2E" w:rsidRPr="001332B9" w:rsidRDefault="00CA3D2E" w:rsidP="00CA3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332B9">
              <w:rPr>
                <w:rFonts w:asciiTheme="minorHAnsi" w:hAnsiTheme="minorHAnsi" w:cstheme="minorHAnsi"/>
                <w:sz w:val="18"/>
                <w:szCs w:val="18"/>
              </w:rPr>
              <w:t>Turkish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kw1</w:t>
            </w:r>
          </w:p>
          <w:p w14:paraId="404DB6B8" w14:textId="77777777" w:rsidR="00CA3D2E" w:rsidRDefault="00CA3D2E" w:rsidP="00CA3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332B9">
              <w:rPr>
                <w:rFonts w:asciiTheme="minorHAnsi" w:hAnsiTheme="minorHAnsi" w:cstheme="minorHAnsi"/>
                <w:sz w:val="18"/>
                <w:szCs w:val="18"/>
              </w:rPr>
              <w:t>Turkish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kw2</w:t>
            </w:r>
          </w:p>
          <w:p w14:paraId="006788D0" w14:textId="77777777" w:rsidR="00CA3D2E" w:rsidRDefault="00CA3D2E" w:rsidP="00CA3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332B9">
              <w:rPr>
                <w:rFonts w:asciiTheme="minorHAnsi" w:hAnsiTheme="minorHAnsi" w:cstheme="minorHAnsi"/>
                <w:sz w:val="18"/>
                <w:szCs w:val="18"/>
              </w:rPr>
              <w:t>Turkish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kw3</w:t>
            </w:r>
          </w:p>
          <w:p w14:paraId="1EF8507B" w14:textId="77777777" w:rsidR="00CA3D2E" w:rsidRPr="00D03689" w:rsidRDefault="00CA3D2E" w:rsidP="00CA3D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332B9">
              <w:rPr>
                <w:rFonts w:asciiTheme="minorHAnsi" w:hAnsiTheme="minorHAnsi" w:cstheme="minorHAnsi"/>
                <w:sz w:val="18"/>
                <w:szCs w:val="18"/>
              </w:rPr>
              <w:t>Turkish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kw4</w:t>
            </w:r>
          </w:p>
          <w:p w14:paraId="6B17E0D8" w14:textId="5BBBDAF2" w:rsidR="00CA3D2E" w:rsidRDefault="00CA3D2E" w:rsidP="001332B9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14:paraId="374BB26C" w14:textId="457F653A" w:rsidR="001332B9" w:rsidRPr="004D31C9" w:rsidRDefault="001332B9" w:rsidP="001332B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D31C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Keywords</w:t>
            </w:r>
            <w:proofErr w:type="spellEnd"/>
            <w:r w:rsidRPr="004D31C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6E08B8C4" w14:textId="77777777" w:rsidR="001332B9" w:rsidRDefault="001332B9" w:rsidP="001332B9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Keyword1</w:t>
            </w:r>
          </w:p>
          <w:p w14:paraId="5FA527BE" w14:textId="77777777" w:rsidR="001332B9" w:rsidRDefault="001332B9" w:rsidP="001332B9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Keyword2</w:t>
            </w:r>
          </w:p>
          <w:p w14:paraId="5DF29DA1" w14:textId="77777777" w:rsidR="001332B9" w:rsidRDefault="001332B9" w:rsidP="001332B9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Keyword3</w:t>
            </w:r>
          </w:p>
          <w:p w14:paraId="3F962220" w14:textId="77777777" w:rsidR="001332B9" w:rsidRDefault="001332B9" w:rsidP="001332B9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Keyword4</w:t>
            </w:r>
          </w:p>
          <w:p w14:paraId="7DA7EA08" w14:textId="77777777" w:rsidR="001332B9" w:rsidRPr="00D03689" w:rsidRDefault="001332B9" w:rsidP="001332B9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9216C5D" w14:textId="64D16F86" w:rsidR="001332B9" w:rsidRDefault="001332B9" w:rsidP="00913D8A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14:paraId="5247010E" w14:textId="77777777" w:rsidR="001332B9" w:rsidRPr="004D31C9" w:rsidRDefault="001332B9" w:rsidP="00913D8A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14:paraId="090044B0" w14:textId="30325F88" w:rsidR="00D03689" w:rsidRDefault="00D03689" w:rsidP="00913D8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87AF0A" w14:textId="3E327A74" w:rsidR="00CA3D2E" w:rsidRDefault="00CA3D2E" w:rsidP="00913D8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908B82" w14:textId="77777777" w:rsidR="00CA3D2E" w:rsidRPr="00AF5BF8" w:rsidRDefault="00CA3D2E" w:rsidP="00913D8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57DC2B" w14:textId="77777777" w:rsidR="00D03689" w:rsidRPr="004D31C9" w:rsidRDefault="00D03689" w:rsidP="00913D8A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D31C9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  <w:vertAlign w:val="superscript"/>
              </w:rPr>
              <w:sym w:font="Wingdings 2" w:char="F024"/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</w:t>
            </w:r>
            <w:r w:rsidRPr="004D31C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orresponding</w:t>
            </w:r>
            <w:proofErr w:type="spellEnd"/>
            <w:r w:rsidRPr="004D31C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D31C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author</w:t>
            </w:r>
            <w:proofErr w:type="spellEnd"/>
            <w:r w:rsidRPr="004D31C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/Sorumlu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yazar</w:t>
            </w:r>
            <w:r w:rsidRPr="004D31C9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47A63B5B" w14:textId="6BAC8168" w:rsidR="00D03689" w:rsidRDefault="00CA3D2E" w:rsidP="00913D8A">
            <w:pPr>
              <w:spacing w:after="0" w:line="240" w:lineRule="auto"/>
              <w:rPr>
                <w:rStyle w:val="Kpr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</w:pPr>
            <w:r>
              <w:rPr>
                <w:rStyle w:val="Kpr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>Ad SOYAD</w:t>
            </w:r>
          </w:p>
          <w:p w14:paraId="4F3FF4D0" w14:textId="77777777" w:rsidR="00D03689" w:rsidRDefault="00000000" w:rsidP="00913D8A">
            <w:pPr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  <w:hyperlink r:id="rId23" w:history="1">
              <w:r w:rsidR="001332B9" w:rsidRPr="007B1C55">
                <w:rPr>
                  <w:rStyle w:val="Kpr"/>
                  <w:rFonts w:asciiTheme="minorHAnsi" w:hAnsiTheme="minorHAnsi" w:cstheme="minorHAnsi"/>
                  <w:sz w:val="16"/>
                  <w:szCs w:val="16"/>
                </w:rPr>
                <w:t>user@xxx.edu.tr</w:t>
              </w:r>
            </w:hyperlink>
            <w:r w:rsidR="00D03689">
              <w:rPr>
                <w:rStyle w:val="Kpr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</w:t>
            </w:r>
          </w:p>
          <w:p w14:paraId="639FB8D6" w14:textId="77777777" w:rsidR="00D03689" w:rsidRDefault="00D03689" w:rsidP="00913D8A">
            <w:pPr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0182CB74" w14:textId="77777777" w:rsidR="00D03689" w:rsidRDefault="00D03689" w:rsidP="00913D8A">
            <w:pPr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1C3CF3A" w14:textId="77777777" w:rsidR="00D03689" w:rsidRPr="00BC7EC8" w:rsidRDefault="00D03689" w:rsidP="00913D8A">
            <w:pPr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FF18C63" w14:textId="77777777" w:rsidR="00D03689" w:rsidRPr="00BC7EC8" w:rsidRDefault="00D03689" w:rsidP="00913D8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C7EC8">
              <w:rPr>
                <w:rFonts w:asciiTheme="minorHAnsi" w:hAnsiTheme="minorHAnsi" w:cstheme="minorHAnsi"/>
                <w:sz w:val="14"/>
                <w:szCs w:val="14"/>
              </w:rPr>
              <w:t xml:space="preserve">Makale Uluslararası </w:t>
            </w:r>
            <w:r w:rsidRPr="00BC7EC8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Creative </w:t>
            </w:r>
            <w:proofErr w:type="spellStart"/>
            <w:r w:rsidRPr="00BC7EC8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Common</w:t>
            </w:r>
            <w:r w:rsidRPr="00BC7EC8">
              <w:rPr>
                <w:rFonts w:asciiTheme="minorHAnsi" w:hAnsiTheme="minorHAnsi" w:cstheme="minorHAnsi"/>
                <w:sz w:val="14"/>
                <w:szCs w:val="14"/>
              </w:rPr>
              <w:t>s</w:t>
            </w:r>
            <w:proofErr w:type="spellEnd"/>
            <w:r w:rsidRPr="00BC7EC8">
              <w:rPr>
                <w:rFonts w:asciiTheme="minorHAnsi" w:hAnsiTheme="minorHAnsi" w:cstheme="minorHAnsi"/>
                <w:spacing w:val="15"/>
                <w:sz w:val="14"/>
                <w:szCs w:val="14"/>
              </w:rPr>
              <w:t xml:space="preserve"> </w:t>
            </w:r>
            <w:proofErr w:type="spellStart"/>
            <w:r w:rsidRPr="00BC7EC8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Attributio</w:t>
            </w:r>
            <w:r w:rsidRPr="00BC7EC8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n</w:t>
            </w:r>
            <w:r w:rsidRPr="00BC7EC8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-Non</w:t>
            </w:r>
            <w:proofErr w:type="spellEnd"/>
            <w:r w:rsidRPr="00BC7EC8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Commercial </w:t>
            </w:r>
            <w:r w:rsidRPr="00BC7EC8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4.</w:t>
            </w:r>
            <w:r w:rsidRPr="00BC7EC8">
              <w:rPr>
                <w:rFonts w:asciiTheme="minorHAnsi" w:hAnsiTheme="minorHAnsi" w:cstheme="minorHAnsi"/>
                <w:sz w:val="14"/>
                <w:szCs w:val="14"/>
              </w:rPr>
              <w:t>0 Lisansı kapsamında yayınlanmaktadır. Bu, orijinal makaleye uygun şekilde atıf yapılması şartıyla, eserin herhangi bir ortam veya formatta kopyalanmasını ve dağıtılmasını sağlar. Ancak, eserler ticari amaçlar için kullanılamaz.</w:t>
            </w:r>
          </w:p>
          <w:p w14:paraId="10A3664E" w14:textId="77777777" w:rsidR="00D03689" w:rsidRPr="00BC7EC8" w:rsidRDefault="00D03689" w:rsidP="00913D8A">
            <w:pPr>
              <w:tabs>
                <w:tab w:val="left" w:pos="2268"/>
              </w:tabs>
              <w:spacing w:after="0" w:line="240" w:lineRule="auto"/>
              <w:ind w:right="2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C7EC8">
              <w:rPr>
                <w:rFonts w:asciiTheme="minorHAnsi" w:hAnsiTheme="minorHAnsi" w:cstheme="minorHAnsi"/>
                <w:sz w:val="14"/>
                <w:szCs w:val="14"/>
              </w:rPr>
              <w:t xml:space="preserve">© </w:t>
            </w:r>
            <w:proofErr w:type="spellStart"/>
            <w:r w:rsidRPr="00BC7EC8">
              <w:rPr>
                <w:rFonts w:asciiTheme="minorHAnsi" w:hAnsiTheme="minorHAnsi" w:cstheme="minorHAnsi"/>
                <w:sz w:val="14"/>
                <w:szCs w:val="14"/>
              </w:rPr>
              <w:t>Copyright</w:t>
            </w:r>
            <w:proofErr w:type="spellEnd"/>
            <w:r w:rsidRPr="00BC7EC8">
              <w:rPr>
                <w:rFonts w:asciiTheme="minorHAnsi" w:hAnsiTheme="minorHAnsi" w:cstheme="minorHAnsi"/>
                <w:sz w:val="14"/>
                <w:szCs w:val="14"/>
              </w:rPr>
              <w:t xml:space="preserve"> 2022 </w:t>
            </w:r>
            <w:proofErr w:type="spellStart"/>
            <w:r w:rsidRPr="00BC7EC8">
              <w:rPr>
                <w:rFonts w:asciiTheme="minorHAnsi" w:hAnsiTheme="minorHAnsi" w:cstheme="minorHAnsi"/>
                <w:sz w:val="14"/>
                <w:szCs w:val="14"/>
              </w:rPr>
              <w:t>by</w:t>
            </w:r>
            <w:proofErr w:type="spellEnd"/>
            <w:r w:rsidRPr="00BC7EC8">
              <w:rPr>
                <w:rFonts w:asciiTheme="minorHAnsi" w:hAnsiTheme="minorHAnsi" w:cstheme="minorHAnsi"/>
                <w:sz w:val="14"/>
                <w:szCs w:val="14"/>
              </w:rPr>
              <w:t xml:space="preserve"> Mustafa Kemal </w:t>
            </w:r>
            <w:proofErr w:type="spellStart"/>
            <w:r w:rsidRPr="00BC7EC8">
              <w:rPr>
                <w:rFonts w:asciiTheme="minorHAnsi" w:hAnsiTheme="minorHAnsi" w:cstheme="minorHAnsi"/>
                <w:sz w:val="14"/>
                <w:szCs w:val="14"/>
              </w:rPr>
              <w:t>University</w:t>
            </w:r>
            <w:proofErr w:type="spellEnd"/>
            <w:r w:rsidRPr="00BC7EC8">
              <w:rPr>
                <w:rFonts w:asciiTheme="minorHAnsi" w:hAnsiTheme="minorHAnsi" w:cstheme="minorHAnsi"/>
                <w:sz w:val="14"/>
                <w:szCs w:val="14"/>
              </w:rPr>
              <w:t xml:space="preserve">. </w:t>
            </w:r>
            <w:proofErr w:type="spellStart"/>
            <w:r w:rsidRPr="00BC7EC8">
              <w:rPr>
                <w:rFonts w:asciiTheme="minorHAnsi" w:hAnsiTheme="minorHAnsi" w:cstheme="minorHAnsi"/>
                <w:sz w:val="14"/>
                <w:szCs w:val="14"/>
              </w:rPr>
              <w:t>Available</w:t>
            </w:r>
            <w:proofErr w:type="spellEnd"/>
            <w:r w:rsidRPr="00BC7EC8">
              <w:rPr>
                <w:rFonts w:asciiTheme="minorHAnsi" w:hAnsiTheme="minorHAnsi" w:cstheme="minorHAnsi"/>
                <w:sz w:val="14"/>
                <w:szCs w:val="14"/>
              </w:rPr>
              <w:t xml:space="preserve"> on-</w:t>
            </w:r>
            <w:proofErr w:type="spellStart"/>
            <w:r w:rsidRPr="00BC7EC8">
              <w:rPr>
                <w:rFonts w:asciiTheme="minorHAnsi" w:hAnsiTheme="minorHAnsi" w:cstheme="minorHAnsi"/>
                <w:sz w:val="14"/>
                <w:szCs w:val="14"/>
              </w:rPr>
              <w:t>line</w:t>
            </w:r>
            <w:proofErr w:type="spellEnd"/>
            <w:r w:rsidRPr="00BC7EC8">
              <w:rPr>
                <w:rFonts w:asciiTheme="minorHAnsi" w:hAnsiTheme="minorHAnsi" w:cstheme="minorHAnsi"/>
                <w:sz w:val="14"/>
                <w:szCs w:val="14"/>
              </w:rPr>
              <w:t xml:space="preserve"> at </w:t>
            </w:r>
            <w:hyperlink r:id="rId24" w:history="1">
              <w:r w:rsidRPr="00BC7EC8">
                <w:rPr>
                  <w:rStyle w:val="Kpr"/>
                  <w:rFonts w:asciiTheme="minorHAnsi" w:hAnsiTheme="minorHAnsi" w:cstheme="minorHAnsi"/>
                  <w:sz w:val="14"/>
                  <w:szCs w:val="14"/>
                </w:rPr>
                <w:t>https://dergipark.org.tr/tr/pub/mkutbd</w:t>
              </w:r>
            </w:hyperlink>
            <w:r w:rsidRPr="00BC7EC8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14:paraId="6798803C" w14:textId="77777777" w:rsidR="00D03689" w:rsidRPr="00BC7EC8" w:rsidRDefault="00D03689" w:rsidP="00913D8A">
            <w:pPr>
              <w:tabs>
                <w:tab w:val="left" w:pos="2268"/>
              </w:tabs>
              <w:spacing w:after="0" w:line="240" w:lineRule="auto"/>
              <w:ind w:right="20"/>
              <w:rPr>
                <w:rFonts w:asciiTheme="minorHAnsi" w:hAnsiTheme="minorHAnsi" w:cstheme="minorHAnsi"/>
                <w:spacing w:val="-4"/>
                <w:sz w:val="14"/>
                <w:szCs w:val="14"/>
              </w:rPr>
            </w:pPr>
          </w:p>
          <w:p w14:paraId="607C6156" w14:textId="77777777" w:rsidR="00D03689" w:rsidRDefault="00D03689" w:rsidP="00913D8A">
            <w:pPr>
              <w:tabs>
                <w:tab w:val="left" w:pos="2268"/>
              </w:tabs>
              <w:spacing w:after="0" w:line="240" w:lineRule="auto"/>
              <w:ind w:right="2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BC7EC8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Thi</w:t>
            </w:r>
            <w:r w:rsidRPr="00BC7EC8">
              <w:rPr>
                <w:rFonts w:asciiTheme="minorHAnsi" w:hAnsiTheme="minorHAnsi" w:cstheme="minorHAnsi"/>
                <w:sz w:val="14"/>
                <w:szCs w:val="14"/>
              </w:rPr>
              <w:t>s</w:t>
            </w:r>
            <w:proofErr w:type="spellEnd"/>
            <w:r w:rsidRPr="00BC7EC8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proofErr w:type="spellStart"/>
            <w:r w:rsidRPr="00BC7EC8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wor</w:t>
            </w:r>
            <w:r w:rsidRPr="00BC7EC8">
              <w:rPr>
                <w:rFonts w:asciiTheme="minorHAnsi" w:hAnsiTheme="minorHAnsi" w:cstheme="minorHAnsi"/>
                <w:sz w:val="14"/>
                <w:szCs w:val="14"/>
              </w:rPr>
              <w:t>k</w:t>
            </w:r>
            <w:proofErr w:type="spellEnd"/>
            <w:r w:rsidRPr="00BC7EC8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BC7EC8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i</w:t>
            </w:r>
            <w:r w:rsidRPr="00BC7EC8">
              <w:rPr>
                <w:rFonts w:asciiTheme="minorHAnsi" w:hAnsiTheme="minorHAnsi" w:cstheme="minorHAnsi"/>
                <w:sz w:val="14"/>
                <w:szCs w:val="14"/>
              </w:rPr>
              <w:t>s</w:t>
            </w:r>
            <w:r w:rsidRPr="00BC7EC8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proofErr w:type="spellStart"/>
            <w:r w:rsidRPr="00BC7EC8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license</w:t>
            </w:r>
            <w:r w:rsidRPr="00BC7EC8">
              <w:rPr>
                <w:rFonts w:asciiTheme="minorHAnsi" w:hAnsiTheme="minorHAnsi" w:cstheme="minorHAnsi"/>
                <w:sz w:val="14"/>
                <w:szCs w:val="14"/>
              </w:rPr>
              <w:t>d</w:t>
            </w:r>
            <w:proofErr w:type="spellEnd"/>
            <w:r w:rsidRPr="00BC7EC8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proofErr w:type="spellStart"/>
            <w:r w:rsidRPr="00BC7EC8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unde</w:t>
            </w:r>
            <w:r w:rsidRPr="00BC7EC8">
              <w:rPr>
                <w:rFonts w:asciiTheme="minorHAnsi" w:hAnsiTheme="minorHAnsi" w:cstheme="minorHAnsi"/>
                <w:sz w:val="14"/>
                <w:szCs w:val="14"/>
              </w:rPr>
              <w:t>r</w:t>
            </w:r>
            <w:proofErr w:type="spellEnd"/>
            <w:r w:rsidRPr="00BC7EC8">
              <w:rPr>
                <w:rFonts w:asciiTheme="minorHAnsi" w:hAnsiTheme="minorHAnsi" w:cstheme="minorHAnsi"/>
                <w:sz w:val="14"/>
                <w:szCs w:val="14"/>
              </w:rPr>
              <w:t xml:space="preserve"> a</w:t>
            </w:r>
            <w:r w:rsidRPr="00BC7EC8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BC7EC8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Creative </w:t>
            </w:r>
            <w:proofErr w:type="spellStart"/>
            <w:r w:rsidRPr="00BC7EC8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Common</w:t>
            </w:r>
            <w:r w:rsidRPr="00BC7EC8">
              <w:rPr>
                <w:rFonts w:asciiTheme="minorHAnsi" w:hAnsiTheme="minorHAnsi" w:cstheme="minorHAnsi"/>
                <w:sz w:val="14"/>
                <w:szCs w:val="14"/>
              </w:rPr>
              <w:t>s</w:t>
            </w:r>
            <w:proofErr w:type="spellEnd"/>
            <w:r w:rsidRPr="00BC7EC8">
              <w:rPr>
                <w:rFonts w:asciiTheme="minorHAnsi" w:hAnsiTheme="minorHAnsi" w:cstheme="minorHAnsi"/>
                <w:spacing w:val="15"/>
                <w:sz w:val="14"/>
                <w:szCs w:val="14"/>
              </w:rPr>
              <w:t xml:space="preserve"> </w:t>
            </w:r>
            <w:proofErr w:type="spellStart"/>
            <w:r w:rsidRPr="00BC7EC8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Attributio</w:t>
            </w:r>
            <w:r w:rsidRPr="00BC7EC8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n</w:t>
            </w:r>
            <w:r w:rsidRPr="00BC7EC8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-Non</w:t>
            </w:r>
            <w:proofErr w:type="spellEnd"/>
            <w:r w:rsidRPr="00BC7EC8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Commercial </w:t>
            </w:r>
            <w:r w:rsidRPr="00BC7EC8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4.</w:t>
            </w:r>
            <w:r w:rsidRPr="00BC7EC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  <w:r w:rsidRPr="00BC7EC8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BC7EC8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Internationa</w:t>
            </w:r>
            <w:r w:rsidRPr="00BC7EC8">
              <w:rPr>
                <w:rFonts w:asciiTheme="minorHAnsi" w:hAnsiTheme="minorHAnsi" w:cstheme="minorHAnsi"/>
                <w:sz w:val="14"/>
                <w:szCs w:val="14"/>
              </w:rPr>
              <w:t>l</w:t>
            </w:r>
            <w:r w:rsidRPr="00BC7EC8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BC7EC8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Licens</w:t>
            </w:r>
            <w:r w:rsidRPr="00BC7EC8">
              <w:rPr>
                <w:rFonts w:asciiTheme="minorHAnsi" w:hAnsiTheme="minorHAnsi" w:cstheme="minorHAnsi"/>
                <w:spacing w:val="-6"/>
                <w:sz w:val="14"/>
                <w:szCs w:val="14"/>
              </w:rPr>
              <w:t>e</w:t>
            </w:r>
            <w:r w:rsidRPr="00BC7EC8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14:paraId="1EAF192E" w14:textId="77777777" w:rsidR="00E04C94" w:rsidRPr="00E04C94" w:rsidRDefault="00D03689" w:rsidP="00913D8A">
            <w:pPr>
              <w:tabs>
                <w:tab w:val="left" w:pos="2268"/>
              </w:tabs>
              <w:spacing w:after="0" w:line="240" w:lineRule="auto"/>
              <w:ind w:right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03689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395452F9" wp14:editId="72FFEF7F">
                  <wp:simplePos x="0" y="0"/>
                  <wp:positionH relativeFrom="column">
                    <wp:posOffset>851535</wp:posOffset>
                  </wp:positionH>
                  <wp:positionV relativeFrom="paragraph">
                    <wp:posOffset>50165</wp:posOffset>
                  </wp:positionV>
                  <wp:extent cx="657225" cy="266700"/>
                  <wp:effectExtent l="0" t="0" r="9525" b="0"/>
                  <wp:wrapTight wrapText="bothSides">
                    <wp:wrapPolygon edited="0">
                      <wp:start x="0" y="0"/>
                      <wp:lineTo x="0" y="20057"/>
                      <wp:lineTo x="21287" y="20057"/>
                      <wp:lineTo x="21287" y="0"/>
                      <wp:lineTo x="0" y="0"/>
                    </wp:wrapPolygon>
                  </wp:wrapTight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sız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689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5F93E18E" wp14:editId="0E9CC38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</wp:posOffset>
                  </wp:positionV>
                  <wp:extent cx="790042" cy="257223"/>
                  <wp:effectExtent l="0" t="0" r="0" b="9525"/>
                  <wp:wrapNone/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penacces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768" cy="26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</w:tcPr>
          <w:p w14:paraId="3E65B3A2" w14:textId="1D5132CB" w:rsidR="001332B9" w:rsidRPr="001332B9" w:rsidRDefault="007A0608" w:rsidP="00DE3092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5139A">
              <w:rPr>
                <w:rFonts w:asciiTheme="minorHAnsi" w:hAnsiTheme="minorHAnsi" w:cstheme="minorHAnsi"/>
                <w:sz w:val="20"/>
                <w:szCs w:val="20"/>
              </w:rPr>
              <w:t xml:space="preserve">Bu çalışmada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xxxxxx</w:t>
            </w:r>
            <w:proofErr w:type="spellEnd"/>
            <w:r w:rsidRPr="00F5139A">
              <w:rPr>
                <w:rFonts w:asciiTheme="minorHAnsi" w:hAnsiTheme="minorHAnsi" w:cstheme="minorHAnsi"/>
                <w:sz w:val="20"/>
                <w:szCs w:val="20"/>
              </w:rPr>
              <w:t xml:space="preserve"> ilinin farklı ilçelerinde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yetiştiriciliği yapılan </w:t>
            </w:r>
            <w:r w:rsidRPr="00F5139A">
              <w:rPr>
                <w:rFonts w:asciiTheme="minorHAnsi" w:hAnsiTheme="minorHAnsi" w:cstheme="minorHAnsi"/>
                <w:sz w:val="20"/>
                <w:szCs w:val="20"/>
              </w:rPr>
              <w:t>domates, patates, ha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vuç, maydanoz, tütün, </w:t>
            </w:r>
            <w:r w:rsidRPr="00F5139A">
              <w:rPr>
                <w:rFonts w:asciiTheme="minorHAnsi" w:hAnsiTheme="minorHAnsi" w:cstheme="minorHAnsi"/>
                <w:sz w:val="20"/>
                <w:szCs w:val="20"/>
              </w:rPr>
              <w:t xml:space="preserve">bezelye ve kekik tarlalardaki </w:t>
            </w:r>
            <w:r w:rsidRPr="00F5139A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canavar otu türlerinde </w:t>
            </w:r>
            <w:r w:rsidRPr="00F5139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F5139A">
              <w:rPr>
                <w:rFonts w:asciiTheme="minorHAnsi" w:eastAsia="TimesNewRomanPSMT" w:hAnsiTheme="minorHAnsi" w:cstheme="minorHAnsi"/>
                <w:i/>
                <w:iCs/>
                <w:sz w:val="20"/>
                <w:szCs w:val="20"/>
              </w:rPr>
              <w:t>Orobanche</w:t>
            </w:r>
            <w:proofErr w:type="spellEnd"/>
            <w:r w:rsidRPr="00F5139A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bCs/>
                <w:i/>
                <w:sz w:val="20"/>
                <w:szCs w:val="20"/>
              </w:rPr>
              <w:t>spp</w:t>
            </w:r>
            <w:proofErr w:type="spellEnd"/>
            <w:r>
              <w:rPr>
                <w:rFonts w:asciiTheme="minorHAnsi" w:eastAsia="Calibri" w:hAnsiTheme="minorHAnsi" w:cstheme="minorHAnsi"/>
                <w:bCs/>
                <w:i/>
                <w:sz w:val="20"/>
                <w:szCs w:val="20"/>
              </w:rPr>
              <w:t>.</w:t>
            </w:r>
            <w:r w:rsidRPr="00F5139A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) </w:t>
            </w:r>
            <w:proofErr w:type="spellStart"/>
            <w:r w:rsidRPr="00F5139A">
              <w:rPr>
                <w:rFonts w:asciiTheme="minorHAnsi" w:eastAsia="TimesNewRomanPSMT" w:hAnsiTheme="minorHAnsi" w:cstheme="minorHAnsi"/>
                <w:sz w:val="20"/>
                <w:szCs w:val="20"/>
              </w:rPr>
              <w:t>fungal</w:t>
            </w:r>
            <w:proofErr w:type="spellEnd"/>
            <w:r w:rsidRPr="00F5139A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ve bakteriyel </w:t>
            </w:r>
            <w:proofErr w:type="spellStart"/>
            <w:r w:rsidRPr="00F5139A">
              <w:rPr>
                <w:rFonts w:asciiTheme="minorHAnsi" w:eastAsia="TimesNewRomanPSMT" w:hAnsiTheme="minorHAnsi" w:cstheme="minorHAnsi"/>
                <w:sz w:val="20"/>
                <w:szCs w:val="20"/>
              </w:rPr>
              <w:t>mikrobiyomlarının</w:t>
            </w:r>
            <w:proofErr w:type="spellEnd"/>
            <w:r w:rsidRPr="00F5139A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belirlenmesi amaçlanmıştır. </w:t>
            </w:r>
            <w:r w:rsidRPr="00F5139A">
              <w:rPr>
                <w:rFonts w:asciiTheme="minorHAnsi" w:hAnsiTheme="minorHAnsi" w:cstheme="minorHAnsi"/>
                <w:sz w:val="20"/>
                <w:szCs w:val="20"/>
              </w:rPr>
              <w:t xml:space="preserve">Hastalık belirtisi gösteren bitkilerden yapılan izolasyonlarda elde edilen </w:t>
            </w:r>
            <w:proofErr w:type="spellStart"/>
            <w:r w:rsidRPr="00F5139A">
              <w:rPr>
                <w:rFonts w:asciiTheme="minorHAnsi" w:hAnsiTheme="minorHAnsi" w:cstheme="minorHAnsi"/>
                <w:sz w:val="20"/>
                <w:szCs w:val="20"/>
              </w:rPr>
              <w:t>fungal</w:t>
            </w:r>
            <w:proofErr w:type="spellEnd"/>
            <w:r w:rsidRPr="00F5139A">
              <w:rPr>
                <w:rFonts w:asciiTheme="minorHAnsi" w:hAnsiTheme="minorHAnsi" w:cstheme="minorHAnsi"/>
                <w:sz w:val="20"/>
                <w:szCs w:val="20"/>
              </w:rPr>
              <w:t xml:space="preserve"> izolatlar morfolojik, MALDI-TOF MS ve moleküler tanılama çalışmaları sonucunda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xxxxxxxxxxxxxxxxxxxxxxxxxxxxxx</w:t>
            </w:r>
            <w:proofErr w:type="spellEnd"/>
            <w:r w:rsidRPr="00F5139A">
              <w:rPr>
                <w:rFonts w:asciiTheme="minorHAnsi" w:hAnsiTheme="minorHAnsi" w:cstheme="minorHAnsi"/>
                <w:sz w:val="20"/>
                <w:szCs w:val="20"/>
              </w:rPr>
              <w:t xml:space="preserve"> olarak teşhis edilmiştir.</w:t>
            </w:r>
            <w:r w:rsidRPr="00F513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F5139A">
              <w:rPr>
                <w:rFonts w:asciiTheme="minorHAnsi" w:hAnsiTheme="minorHAnsi" w:cstheme="minorHAnsi"/>
                <w:sz w:val="20"/>
                <w:szCs w:val="20"/>
              </w:rPr>
              <w:t xml:space="preserve">Hastalık belirtisi gösteren bitkilerden yapılan izolasyonlarda elde edilen </w:t>
            </w:r>
            <w:proofErr w:type="spellStart"/>
            <w:r w:rsidRPr="00F5139A">
              <w:rPr>
                <w:rFonts w:asciiTheme="minorHAnsi" w:hAnsiTheme="minorHAnsi" w:cstheme="minorHAnsi"/>
                <w:sz w:val="20"/>
                <w:szCs w:val="20"/>
              </w:rPr>
              <w:t>fungal</w:t>
            </w:r>
            <w:proofErr w:type="spellEnd"/>
            <w:r w:rsidRPr="00F5139A">
              <w:rPr>
                <w:rFonts w:asciiTheme="minorHAnsi" w:hAnsiTheme="minorHAnsi" w:cstheme="minorHAnsi"/>
                <w:sz w:val="20"/>
                <w:szCs w:val="20"/>
              </w:rPr>
              <w:t xml:space="preserve"> izolatlar morfolojik, MALDI-TOF MS ve moleküler tanılama çalışmaları sonucunda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xxxxxxxxxxxxxxxxxxxxxxxxxxxxxx</w:t>
            </w:r>
            <w:proofErr w:type="spellEnd"/>
            <w:r w:rsidRPr="00F5139A">
              <w:rPr>
                <w:rFonts w:asciiTheme="minorHAnsi" w:hAnsiTheme="minorHAnsi" w:cstheme="minorHAnsi"/>
                <w:sz w:val="20"/>
                <w:szCs w:val="20"/>
              </w:rPr>
              <w:t xml:space="preserve"> olarak teşhis edilmiştir. Hastalık belirtisi gösteren bitkilerden yapılan izolasyonlarda elde edilen </w:t>
            </w:r>
            <w:proofErr w:type="spellStart"/>
            <w:r w:rsidRPr="00F5139A">
              <w:rPr>
                <w:rFonts w:asciiTheme="minorHAnsi" w:hAnsiTheme="minorHAnsi" w:cstheme="minorHAnsi"/>
                <w:sz w:val="20"/>
                <w:szCs w:val="20"/>
              </w:rPr>
              <w:t>fungal</w:t>
            </w:r>
            <w:proofErr w:type="spellEnd"/>
            <w:r w:rsidRPr="00F5139A">
              <w:rPr>
                <w:rFonts w:asciiTheme="minorHAnsi" w:hAnsiTheme="minorHAnsi" w:cstheme="minorHAnsi"/>
                <w:sz w:val="20"/>
                <w:szCs w:val="20"/>
              </w:rPr>
              <w:t xml:space="preserve"> izolatlar morfolojik, MALDI-TOF MS ve moleküler tanılama çalışmaları sonucunda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xxxxxxxxxxxxxxxxxxxxxxxxxxxxxx</w:t>
            </w:r>
            <w:proofErr w:type="spellEnd"/>
            <w:r w:rsidRPr="00F5139A">
              <w:rPr>
                <w:rFonts w:asciiTheme="minorHAnsi" w:hAnsiTheme="minorHAnsi" w:cstheme="minorHAnsi"/>
                <w:sz w:val="20"/>
                <w:szCs w:val="20"/>
              </w:rPr>
              <w:t xml:space="preserve"> olarak teşhis edilmiştir.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XXXXXXXX gibi a</w:t>
            </w:r>
            <w:r w:rsidRPr="00F5139A">
              <w:rPr>
                <w:rFonts w:asciiTheme="minorHAnsi" w:hAnsiTheme="minorHAnsi" w:cstheme="minorHAnsi"/>
                <w:sz w:val="20"/>
                <w:szCs w:val="20"/>
              </w:rPr>
              <w:t>ntagonist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/bitki gelişimini teşvik eden bakteri türleri, h</w:t>
            </w:r>
            <w:r w:rsidRPr="00F5139A">
              <w:rPr>
                <w:rFonts w:asciiTheme="minorHAnsi" w:hAnsiTheme="minorHAnsi" w:cstheme="minorHAnsi"/>
                <w:sz w:val="20"/>
                <w:szCs w:val="20"/>
              </w:rPr>
              <w:t xml:space="preserve">astalık belirtileri gösteren </w:t>
            </w:r>
            <w:r w:rsidRPr="00F5139A">
              <w:rPr>
                <w:rFonts w:asciiTheme="minorHAnsi" w:eastAsia="TimesNewRomanPSMT" w:hAnsiTheme="minorHAnsi" w:cstheme="minorHAnsi"/>
                <w:iCs/>
                <w:sz w:val="20"/>
                <w:szCs w:val="20"/>
              </w:rPr>
              <w:t>canavar otu</w:t>
            </w:r>
            <w:r w:rsidRPr="00F5139A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</w:t>
            </w:r>
            <w:r w:rsidRPr="00F5139A">
              <w:rPr>
                <w:rFonts w:asciiTheme="minorHAnsi" w:hAnsiTheme="minorHAnsi" w:cstheme="minorHAnsi"/>
                <w:sz w:val="20"/>
                <w:szCs w:val="20"/>
              </w:rPr>
              <w:t xml:space="preserve">bitki örneklerinden ise </w:t>
            </w:r>
            <w:proofErr w:type="gram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YYYYYYYYYYYYY </w:t>
            </w:r>
            <w:r w:rsidRPr="00F5139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F5139A">
              <w:rPr>
                <w:rFonts w:asciiTheme="minorHAnsi" w:hAnsiTheme="minorHAnsi" w:cstheme="minorHAnsi"/>
                <w:sz w:val="20"/>
                <w:szCs w:val="20"/>
              </w:rPr>
              <w:t>gibi</w:t>
            </w:r>
            <w:proofErr w:type="gramEnd"/>
            <w:r w:rsidRPr="00F5139A">
              <w:rPr>
                <w:rFonts w:asciiTheme="minorHAnsi" w:hAnsiTheme="minorHAnsi" w:cstheme="minorHAnsi"/>
                <w:sz w:val="20"/>
                <w:szCs w:val="20"/>
              </w:rPr>
              <w:t xml:space="preserve"> patojenik karakterli bakteri türleri izole edilerek MALDI-TOF MS ile tanılanmışlardır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XXXXXXXxxxxxxxxxxxxxxxxxxxxxxxxxxxxxxxX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gibi a</w:t>
            </w:r>
            <w:r w:rsidRPr="00F5139A">
              <w:rPr>
                <w:rFonts w:asciiTheme="minorHAnsi" w:hAnsiTheme="minorHAnsi" w:cstheme="minorHAnsi"/>
                <w:sz w:val="20"/>
                <w:szCs w:val="20"/>
              </w:rPr>
              <w:t>ntagonist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/bitki gelişimini teşvik eden bakteri türleri, h</w:t>
            </w:r>
            <w:r w:rsidRPr="00F5139A">
              <w:rPr>
                <w:rFonts w:asciiTheme="minorHAnsi" w:hAnsiTheme="minorHAnsi" w:cstheme="minorHAnsi"/>
                <w:sz w:val="20"/>
                <w:szCs w:val="20"/>
              </w:rPr>
              <w:t xml:space="preserve">astalık belirtileri gösteren </w:t>
            </w:r>
            <w:r w:rsidRPr="00F5139A">
              <w:rPr>
                <w:rFonts w:asciiTheme="minorHAnsi" w:eastAsia="TimesNewRomanPSMT" w:hAnsiTheme="minorHAnsi" w:cstheme="minorHAnsi"/>
                <w:iCs/>
                <w:sz w:val="20"/>
                <w:szCs w:val="20"/>
              </w:rPr>
              <w:t>canavar otu</w:t>
            </w:r>
            <w:r w:rsidRPr="00F5139A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</w:t>
            </w:r>
            <w:r w:rsidRPr="00F5139A">
              <w:rPr>
                <w:rFonts w:asciiTheme="minorHAnsi" w:hAnsiTheme="minorHAnsi" w:cstheme="minorHAnsi"/>
                <w:sz w:val="20"/>
                <w:szCs w:val="20"/>
              </w:rPr>
              <w:t xml:space="preserve">bitki örneklerinden ise </w:t>
            </w:r>
            <w:proofErr w:type="gram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YYYYYYYYYYYYY </w:t>
            </w:r>
            <w:r w:rsidRPr="00F5139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F5139A">
              <w:rPr>
                <w:rFonts w:asciiTheme="minorHAnsi" w:hAnsiTheme="minorHAnsi" w:cstheme="minorHAnsi"/>
                <w:sz w:val="20"/>
                <w:szCs w:val="20"/>
              </w:rPr>
              <w:t>gibi</w:t>
            </w:r>
            <w:proofErr w:type="gramEnd"/>
            <w:r w:rsidRPr="00F5139A">
              <w:rPr>
                <w:rFonts w:asciiTheme="minorHAnsi" w:hAnsiTheme="minorHAnsi" w:cstheme="minorHAnsi"/>
                <w:sz w:val="20"/>
                <w:szCs w:val="20"/>
              </w:rPr>
              <w:t xml:space="preserve"> patojenik karakterli bakteri türleri izole edilerek MALDI-TOF MS ile tanılanmışlardır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E04C94" w:rsidRPr="00AF5BF8" w14:paraId="720D5C9E" w14:textId="77777777" w:rsidTr="00DD5B22">
        <w:trPr>
          <w:trHeight w:val="205"/>
        </w:trPr>
        <w:tc>
          <w:tcPr>
            <w:tcW w:w="2972" w:type="dxa"/>
            <w:gridSpan w:val="2"/>
            <w:vMerge/>
          </w:tcPr>
          <w:p w14:paraId="16FD8A29" w14:textId="77777777" w:rsidR="00E04C94" w:rsidRPr="00AF5BF8" w:rsidRDefault="00E04C94" w:rsidP="00913D8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7AA0EFA" w14:textId="6FDC77CB" w:rsidR="00E04C94" w:rsidRPr="00AF5BF8" w:rsidRDefault="007A0608" w:rsidP="00DD5B2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commentRangeStart w:id="2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ABSTRACT</w:t>
            </w:r>
            <w:commentRangeEnd w:id="2"/>
            <w:r>
              <w:rPr>
                <w:rStyle w:val="AklamaBavurusu"/>
              </w:rPr>
              <w:commentReference w:id="2"/>
            </w:r>
          </w:p>
        </w:tc>
      </w:tr>
      <w:tr w:rsidR="00DD5B22" w:rsidRPr="00AF5BF8" w14:paraId="57FD49BB" w14:textId="77777777" w:rsidTr="00D714E0">
        <w:tc>
          <w:tcPr>
            <w:tcW w:w="2972" w:type="dxa"/>
            <w:gridSpan w:val="2"/>
            <w:vMerge/>
          </w:tcPr>
          <w:p w14:paraId="05A70466" w14:textId="77777777" w:rsidR="00DD5B22" w:rsidRPr="00AF5BF8" w:rsidRDefault="00DD5B22" w:rsidP="00DD5B2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3607F37" w14:textId="218FB316" w:rsidR="007621A3" w:rsidRPr="00D03689" w:rsidRDefault="007A0608" w:rsidP="00D1489B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5139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The aim of this study was to determine the fungal and bacterial microbiomes of broomrape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species</w:t>
            </w:r>
            <w:r w:rsidRPr="00F5139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F5139A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Orobanche</w:t>
            </w:r>
            <w:proofErr w:type="spellEnd"/>
            <w:r w:rsidRPr="00F5139A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spp.</w:t>
            </w:r>
            <w:r w:rsidRPr="00F5139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) found in tomato, potato, carrot, parsley, tobacco, pea and thyme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crops</w:t>
            </w:r>
            <w:r w:rsidRPr="00F5139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 different districts of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XXX</w:t>
            </w:r>
            <w:r w:rsidRPr="00F5139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province. Fungal isolates obtained from the isolations made from plants showing disease symptoms were identified as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xxxxxxxxxxxx</w:t>
            </w:r>
            <w:proofErr w:type="spellEnd"/>
            <w:r w:rsidRPr="00F5139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as a result of morphological, MALDI-TOF MS and molecular identification studies. Fungal isolates obtained from the isolations made from plants showing disease symptoms were identified as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xxxxxxxxxxxx</w:t>
            </w:r>
            <w:proofErr w:type="spellEnd"/>
            <w:r w:rsidRPr="00F5139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as a result of morphological, MALDI-TOF MS and molecular identification studies. Fungal isolates obtained from the isolations made from plants showing disease symptoms were identified as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xxxxxxxxxxxx</w:t>
            </w:r>
            <w:proofErr w:type="spellEnd"/>
            <w:r w:rsidRPr="00F5139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as a result of morphological, MALDI-TOF MS and molecular identification studies. Fungal isolates obtained from the isolations made from plants showing disease symptoms were identified as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xxxxxxxxxxxx</w:t>
            </w:r>
            <w:proofErr w:type="spellEnd"/>
            <w:r w:rsidRPr="00F5139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as a result of morphological, MALDI-TOF MS and molecular identification studies.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F5139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Antagonist/plant growth promoting bacterial species such as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xxxxxxxxxxxxxxxxxxxxxxxxxxxxxxxxxxxxxxxxxxxxxxxxxxxxxxxxxxxxxxxxxxxxxxxxxxxxxxxxxxxxxxxxxxxxxxxxxxxxxxxxxxxxxxxxxxxxxxxxxxxxxxxxxxxxxxxxxxxxxxxxxxxxxxxxxxxxxxxxxxxxxxxxxxx </w:t>
            </w:r>
            <w:r w:rsidRPr="00F5139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were isolated from healthy broomrape plants and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</w:t>
            </w:r>
            <w:r w:rsidRPr="00F5139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athogenic bacterial species such as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xxxxxxx</w:t>
            </w:r>
            <w:proofErr w:type="spellEnd"/>
            <w:r w:rsidRPr="00F5139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were isolated from plant samples of broomrape plants showing symptoms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of </w:t>
            </w:r>
            <w:r w:rsidRPr="00F5139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disease and identified by MALDI-TOF MS analysi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s.</w:t>
            </w:r>
          </w:p>
        </w:tc>
      </w:tr>
      <w:tr w:rsidR="00DD5B22" w:rsidRPr="00AF5BF8" w14:paraId="24089DD6" w14:textId="77777777" w:rsidTr="00D714E0">
        <w:tc>
          <w:tcPr>
            <w:tcW w:w="988" w:type="dxa"/>
          </w:tcPr>
          <w:p w14:paraId="2B026260" w14:textId="77777777" w:rsidR="00DD5B22" w:rsidRPr="00EF3C8D" w:rsidRDefault="00DD5B22" w:rsidP="0061499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EF3C8D">
              <w:rPr>
                <w:rFonts w:asciiTheme="minorHAnsi" w:hAnsiTheme="minorHAnsi" w:cstheme="minorHAnsi"/>
                <w:b/>
                <w:sz w:val="20"/>
                <w:szCs w:val="20"/>
              </w:rPr>
              <w:t>Cite</w:t>
            </w:r>
            <w:proofErr w:type="spellEnd"/>
            <w:r w:rsidRPr="00EF3C8D">
              <w:rPr>
                <w:rFonts w:asciiTheme="minorHAnsi" w:hAnsiTheme="minorHAnsi" w:cstheme="minorHAnsi"/>
                <w:b/>
                <w:sz w:val="20"/>
                <w:szCs w:val="20"/>
              </w:rPr>
              <w:t>/Atıf</w:t>
            </w:r>
          </w:p>
        </w:tc>
        <w:tc>
          <w:tcPr>
            <w:tcW w:w="9497" w:type="dxa"/>
            <w:gridSpan w:val="2"/>
          </w:tcPr>
          <w:p w14:paraId="1584D5BE" w14:textId="7DEF84F0" w:rsidR="00DD5B22" w:rsidRPr="00EF3C8D" w:rsidRDefault="007A0608" w:rsidP="007A060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Soyad</w:t>
            </w:r>
            <w:proofErr w:type="spellEnd"/>
            <w:r w:rsidR="00DD5B22" w:rsidRPr="00EF3C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1332B9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DD5B2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DD5B22" w:rsidRPr="00EF3C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Soyad</w:t>
            </w:r>
            <w:proofErr w:type="spellEnd"/>
            <w:r w:rsidR="001332B9" w:rsidRPr="00EF3C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1332B9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DD5B22" w:rsidRPr="00EF3C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Soyad</w:t>
            </w:r>
            <w:proofErr w:type="spellEnd"/>
            <w:r w:rsidR="001332B9" w:rsidRPr="00EF3C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1332B9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DD5B22" w:rsidRPr="00EF3C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Soyad</w:t>
            </w:r>
            <w:proofErr w:type="spellEnd"/>
            <w:r w:rsidR="001332B9" w:rsidRPr="00EF3C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1332B9">
              <w:rPr>
                <w:rFonts w:asciiTheme="minorHAnsi" w:hAnsiTheme="minorHAnsi" w:cstheme="minorHAnsi"/>
                <w:b/>
                <w:sz w:val="20"/>
                <w:szCs w:val="20"/>
              </w:rPr>
              <w:t>A.</w:t>
            </w:r>
            <w:r w:rsidR="00DD5B22" w:rsidRPr="00EF3C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1332B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&amp;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Soyad</w:t>
            </w:r>
            <w:proofErr w:type="spellEnd"/>
            <w:r w:rsidR="001332B9" w:rsidRPr="00EF3C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1332B9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DD5B22" w:rsidRPr="00EF3C8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DD5B22">
              <w:rPr>
                <w:rFonts w:asciiTheme="minorHAnsi" w:hAnsiTheme="minorHAnsi" w:cstheme="minorHAnsi"/>
                <w:sz w:val="20"/>
                <w:szCs w:val="20"/>
              </w:rPr>
              <w:t xml:space="preserve"> (202X</w:t>
            </w:r>
            <w:r w:rsidR="00DD5B22" w:rsidRPr="00EF3C8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1332B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D5B22" w:rsidRPr="00EF3C8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060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Makale başlığı bu şekilde ve formatta yazılmalı makale başlığı bu şekilde ve formatta yazılmalı</w:t>
            </w:r>
            <w:r w:rsidR="00DD5B22" w:rsidRPr="00EF3C8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</w:t>
            </w:r>
            <w:r w:rsidR="00DD5B22" w:rsidRPr="00EF3C8D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Mustafa Kemal Üniversitesi Tarım Bilimleri Dergisi,</w:t>
            </w:r>
            <w:r w:rsidR="00DD5B22" w:rsidRPr="00EF3C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XX(X) : X</w:t>
            </w:r>
            <w:r w:rsidR="00DD5B22" w:rsidRPr="00EF3C8D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XX-XXX</w:t>
            </w:r>
            <w:r w:rsidR="00DD5B22" w:rsidRPr="00EF3C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https://doi.org/10.37908/mkutbd.</w:t>
            </w:r>
            <w:r w:rsidR="00DD5B22" w:rsidRPr="00EF3C8D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xxxxx</w:t>
            </w:r>
          </w:p>
        </w:tc>
      </w:tr>
    </w:tbl>
    <w:p w14:paraId="6A227B84" w14:textId="77777777" w:rsidR="006E2996" w:rsidRDefault="006E2996" w:rsidP="00A36D4B">
      <w:pPr>
        <w:pStyle w:val="WW-NormalWeb1"/>
        <w:snapToGrid w:val="0"/>
        <w:spacing w:before="0" w:after="0"/>
        <w:jc w:val="both"/>
        <w:rPr>
          <w:rFonts w:asciiTheme="minorHAnsi" w:eastAsiaTheme="minorHAnsi" w:hAnsiTheme="minorHAnsi" w:cstheme="minorHAnsi"/>
          <w:b/>
          <w:sz w:val="20"/>
          <w:szCs w:val="20"/>
          <w:lang w:val="en-GB" w:eastAsia="en-US"/>
        </w:rPr>
      </w:pPr>
    </w:p>
    <w:p w14:paraId="6B795289" w14:textId="72D4D5FF" w:rsidR="00DD5B22" w:rsidRDefault="007A0608" w:rsidP="0023626D">
      <w:pPr>
        <w:pStyle w:val="WW-NormalWeb1"/>
        <w:snapToGrid w:val="0"/>
        <w:spacing w:before="0" w:after="0" w:line="360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val="en-GB"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val="en-GB" w:eastAsia="en-US"/>
        </w:rPr>
        <w:lastRenderedPageBreak/>
        <w:t>GİRİŞ</w:t>
      </w:r>
    </w:p>
    <w:p w14:paraId="38ED1E75" w14:textId="77777777" w:rsidR="00FA07AB" w:rsidRPr="00536B4C" w:rsidRDefault="00FA07AB" w:rsidP="0023626D">
      <w:pPr>
        <w:pStyle w:val="WW-NormalWeb1"/>
        <w:snapToGrid w:val="0"/>
        <w:spacing w:before="0" w:after="0" w:line="360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val="en-GB" w:eastAsia="en-US"/>
        </w:rPr>
      </w:pPr>
    </w:p>
    <w:p w14:paraId="7D7A13F6" w14:textId="4D1D9B96" w:rsidR="0020613C" w:rsidRDefault="00625D07" w:rsidP="0023626D">
      <w:pPr>
        <w:pStyle w:val="WW-NormalWeb1"/>
        <w:snapToGrid w:val="0"/>
        <w:spacing w:before="0" w:after="0"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</w:pPr>
      <w:proofErr w:type="spellStart"/>
      <w:r w:rsidRPr="00625D07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Giriş</w:t>
      </w:r>
      <w:proofErr w:type="spellEnd"/>
      <w:r w:rsidRPr="00625D07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625D07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kısmı</w:t>
      </w:r>
      <w:proofErr w:type="spellEnd"/>
      <w:r w:rsidRPr="00625D07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625D07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ilgili</w:t>
      </w:r>
      <w:proofErr w:type="spellEnd"/>
      <w:r w:rsidRPr="00625D07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CA3D2E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mümkün</w:t>
      </w:r>
      <w:proofErr w:type="spellEnd"/>
      <w:r w:rsidR="00CA3D2E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CA3D2E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olduğu</w:t>
      </w:r>
      <w:proofErr w:type="spellEnd"/>
      <w:r w:rsidR="00CA3D2E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CA3D2E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kadar</w:t>
      </w:r>
      <w:proofErr w:type="spellEnd"/>
      <w:r w:rsidR="00CA3D2E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625D07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güncel</w:t>
      </w:r>
      <w:proofErr w:type="spellEnd"/>
      <w:r w:rsidRPr="00625D07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625D07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makalelere</w:t>
      </w:r>
      <w:proofErr w:type="spellEnd"/>
      <w:r w:rsidRPr="00625D07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625D07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atıflarla</w:t>
      </w:r>
      <w:proofErr w:type="spellEnd"/>
      <w:r w:rsidRPr="00625D07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625D07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öz</w:t>
      </w:r>
      <w:proofErr w:type="spellEnd"/>
      <w:r w:rsidRPr="00625D07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625D07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ve</w:t>
      </w:r>
      <w:proofErr w:type="spellEnd"/>
      <w:r w:rsidRPr="00625D07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625D07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anlaşılır</w:t>
      </w:r>
      <w:proofErr w:type="spellEnd"/>
      <w:r w:rsidRPr="00625D07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625D07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yazılmalı</w:t>
      </w:r>
      <w:proofErr w:type="spellEnd"/>
      <w:r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. </w:t>
      </w:r>
      <w:proofErr w:type="spellStart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Genellikle</w:t>
      </w:r>
      <w:proofErr w:type="spellEnd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canavar</w:t>
      </w:r>
      <w:proofErr w:type="spellEnd"/>
      <w:r w:rsid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otu</w:t>
      </w:r>
      <w:proofErr w:type="spellEnd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olarak</w:t>
      </w:r>
      <w:proofErr w:type="spellEnd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adlandırılan</w:t>
      </w:r>
      <w:proofErr w:type="spellEnd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007254" w:rsidRPr="00007254">
        <w:rPr>
          <w:rFonts w:asciiTheme="minorHAnsi" w:eastAsiaTheme="minorHAnsi" w:hAnsiTheme="minorHAnsi" w:cstheme="minorHAnsi"/>
          <w:i/>
          <w:sz w:val="20"/>
          <w:szCs w:val="20"/>
          <w:lang w:val="en-GB" w:eastAsia="en-US"/>
        </w:rPr>
        <w:t>Orobanche</w:t>
      </w:r>
      <w:proofErr w:type="spellEnd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cinsi</w:t>
      </w:r>
      <w:proofErr w:type="spellEnd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parazit</w:t>
      </w:r>
      <w:proofErr w:type="spellEnd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ot</w:t>
      </w:r>
      <w:proofErr w:type="spellEnd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türleri</w:t>
      </w:r>
      <w:proofErr w:type="spellEnd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, </w:t>
      </w:r>
      <w:proofErr w:type="spellStart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Avrupa</w:t>
      </w:r>
      <w:proofErr w:type="spellEnd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, </w:t>
      </w:r>
      <w:proofErr w:type="spellStart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Orta</w:t>
      </w:r>
      <w:proofErr w:type="spellEnd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Doğu</w:t>
      </w:r>
      <w:proofErr w:type="spellEnd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, </w:t>
      </w:r>
      <w:proofErr w:type="spellStart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Kuzey</w:t>
      </w:r>
      <w:proofErr w:type="spellEnd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Afrika </w:t>
      </w:r>
      <w:proofErr w:type="spellStart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ve</w:t>
      </w:r>
      <w:proofErr w:type="spellEnd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Asya'da</w:t>
      </w:r>
      <w:proofErr w:type="spellEnd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neredeyse</w:t>
      </w:r>
      <w:proofErr w:type="spellEnd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tüm</w:t>
      </w:r>
      <w:proofErr w:type="spellEnd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sebzelere</w:t>
      </w:r>
      <w:proofErr w:type="spellEnd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, </w:t>
      </w:r>
      <w:proofErr w:type="spellStart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tütüne</w:t>
      </w:r>
      <w:proofErr w:type="spellEnd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, </w:t>
      </w:r>
      <w:proofErr w:type="spellStart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karpuza</w:t>
      </w:r>
      <w:proofErr w:type="spellEnd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ve</w:t>
      </w:r>
      <w:proofErr w:type="spellEnd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ayçiçeğine</w:t>
      </w:r>
      <w:proofErr w:type="spellEnd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saldırır</w:t>
      </w:r>
      <w:proofErr w:type="spellEnd"/>
      <w:r w:rsidR="00D969BA" w:rsidRPr="007621A3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(</w:t>
      </w:r>
      <w:proofErr w:type="spellStart"/>
      <w:r w:rsidR="007A0608">
        <w:rPr>
          <w:rFonts w:asciiTheme="minorHAnsi" w:eastAsiaTheme="minorHAnsi" w:hAnsiTheme="minorHAnsi" w:cstheme="minorHAnsi"/>
          <w:color w:val="FF0000"/>
          <w:sz w:val="20"/>
          <w:szCs w:val="20"/>
          <w:lang w:val="en-GB" w:eastAsia="en-US"/>
        </w:rPr>
        <w:t>Anonim</w:t>
      </w:r>
      <w:proofErr w:type="spellEnd"/>
      <w:r w:rsidR="00D969BA" w:rsidRPr="007621A3">
        <w:rPr>
          <w:rFonts w:asciiTheme="minorHAnsi" w:eastAsiaTheme="minorHAnsi" w:hAnsiTheme="minorHAnsi" w:cstheme="minorHAnsi"/>
          <w:color w:val="FF0000"/>
          <w:sz w:val="20"/>
          <w:szCs w:val="20"/>
          <w:lang w:val="en-GB" w:eastAsia="en-US"/>
        </w:rPr>
        <w:t xml:space="preserve">, </w:t>
      </w:r>
      <w:r w:rsidR="007A0608">
        <w:rPr>
          <w:rFonts w:asciiTheme="minorHAnsi" w:eastAsiaTheme="minorHAnsi" w:hAnsiTheme="minorHAnsi" w:cstheme="minorHAnsi"/>
          <w:color w:val="FF0000"/>
          <w:sz w:val="20"/>
          <w:szCs w:val="20"/>
          <w:lang w:val="en-GB" w:eastAsia="en-US"/>
        </w:rPr>
        <w:t>2024; Anonymous, 2024</w:t>
      </w:r>
      <w:r w:rsidR="00D969BA" w:rsidRPr="007621A3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). </w:t>
      </w:r>
      <w:proofErr w:type="spellStart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Türkiye'nin</w:t>
      </w:r>
      <w:proofErr w:type="spellEnd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Hatay</w:t>
      </w:r>
      <w:proofErr w:type="spellEnd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ilinde</w:t>
      </w:r>
      <w:proofErr w:type="spellEnd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domates</w:t>
      </w:r>
      <w:proofErr w:type="spellEnd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, </w:t>
      </w:r>
      <w:proofErr w:type="spellStart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maydanoz</w:t>
      </w:r>
      <w:proofErr w:type="spellEnd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, </w:t>
      </w:r>
      <w:proofErr w:type="spellStart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patates</w:t>
      </w:r>
      <w:proofErr w:type="spellEnd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ve</w:t>
      </w:r>
      <w:proofErr w:type="spellEnd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havuç</w:t>
      </w:r>
      <w:proofErr w:type="spellEnd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serada</w:t>
      </w:r>
      <w:proofErr w:type="spellEnd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ve</w:t>
      </w:r>
      <w:proofErr w:type="spellEnd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açık</w:t>
      </w:r>
      <w:proofErr w:type="spellEnd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alanda</w:t>
      </w:r>
      <w:proofErr w:type="spellEnd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yaygın</w:t>
      </w:r>
      <w:proofErr w:type="spellEnd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olarak</w:t>
      </w:r>
      <w:proofErr w:type="spellEnd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yetiştirilirken</w:t>
      </w:r>
      <w:proofErr w:type="spellEnd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, </w:t>
      </w:r>
      <w:proofErr w:type="spellStart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tütün</w:t>
      </w:r>
      <w:proofErr w:type="spellEnd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, </w:t>
      </w:r>
      <w:proofErr w:type="spellStart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bezelye</w:t>
      </w:r>
      <w:proofErr w:type="spellEnd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ve</w:t>
      </w:r>
      <w:proofErr w:type="spellEnd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kekik</w:t>
      </w:r>
      <w:proofErr w:type="spellEnd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bitkileri</w:t>
      </w:r>
      <w:proofErr w:type="spellEnd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nispeten</w:t>
      </w:r>
      <w:proofErr w:type="spellEnd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sınırlı</w:t>
      </w:r>
      <w:proofErr w:type="spellEnd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alanlarda</w:t>
      </w:r>
      <w:proofErr w:type="spellEnd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yetiştirilmektedir</w:t>
      </w:r>
      <w:proofErr w:type="spellEnd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. </w:t>
      </w:r>
      <w:proofErr w:type="spellStart"/>
      <w:r w:rsid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Canavar</w:t>
      </w:r>
      <w:proofErr w:type="spellEnd"/>
      <w:r w:rsid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otu</w:t>
      </w:r>
      <w:proofErr w:type="spellEnd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tütünde</w:t>
      </w:r>
      <w:proofErr w:type="spellEnd"/>
      <w:r w:rsid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, </w:t>
      </w:r>
      <w:proofErr w:type="spellStart"/>
      <w:r w:rsid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havuçta</w:t>
      </w:r>
      <w:proofErr w:type="spellEnd"/>
      <w:r w:rsid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, </w:t>
      </w:r>
      <w:proofErr w:type="spellStart"/>
      <w:r w:rsid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kavunda</w:t>
      </w:r>
      <w:proofErr w:type="spellEnd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%33</w:t>
      </w:r>
      <w:r w:rsid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-100</w:t>
      </w:r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oranında</w:t>
      </w:r>
      <w:proofErr w:type="spellEnd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verim</w:t>
      </w:r>
      <w:proofErr w:type="spellEnd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kayb</w:t>
      </w:r>
      <w:r w:rsid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ına</w:t>
      </w:r>
      <w:proofErr w:type="spellEnd"/>
      <w:r w:rsid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neden</w:t>
      </w:r>
      <w:proofErr w:type="spellEnd"/>
      <w:r w:rsid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olduğu</w:t>
      </w:r>
      <w:proofErr w:type="spellEnd"/>
      <w:r w:rsid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bildirilmiştir</w:t>
      </w:r>
      <w:proofErr w:type="spellEnd"/>
      <w:r w:rsidR="00007254" w:rsidRP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r w:rsidR="00DD5B22" w:rsidRPr="007621A3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(</w:t>
      </w:r>
      <w:r w:rsidR="007621A3" w:rsidRPr="007621A3">
        <w:rPr>
          <w:rFonts w:asciiTheme="minorHAnsi" w:eastAsiaTheme="minorHAnsi" w:hAnsiTheme="minorHAnsi" w:cstheme="minorHAnsi"/>
          <w:color w:val="FF0000"/>
          <w:sz w:val="20"/>
          <w:szCs w:val="20"/>
          <w:lang w:val="en-GB" w:eastAsia="en-US"/>
        </w:rPr>
        <w:t>XXX</w:t>
      </w:r>
      <w:r w:rsidR="00DD5B22" w:rsidRPr="007621A3">
        <w:rPr>
          <w:rFonts w:asciiTheme="minorHAnsi" w:eastAsiaTheme="minorHAnsi" w:hAnsiTheme="minorHAnsi" w:cstheme="minorHAnsi"/>
          <w:color w:val="FF0000"/>
          <w:sz w:val="20"/>
          <w:szCs w:val="20"/>
          <w:lang w:val="en-GB" w:eastAsia="en-US"/>
        </w:rPr>
        <w:t xml:space="preserve"> </w:t>
      </w:r>
      <w:proofErr w:type="spellStart"/>
      <w:r w:rsidR="007A0608">
        <w:rPr>
          <w:rFonts w:asciiTheme="minorHAnsi" w:eastAsiaTheme="minorHAnsi" w:hAnsiTheme="minorHAnsi" w:cstheme="minorHAnsi"/>
          <w:color w:val="FF0000"/>
          <w:sz w:val="20"/>
          <w:szCs w:val="20"/>
          <w:lang w:val="en-GB" w:eastAsia="en-US"/>
        </w:rPr>
        <w:t>ve</w:t>
      </w:r>
      <w:proofErr w:type="spellEnd"/>
      <w:r w:rsidR="007A0608">
        <w:rPr>
          <w:rFonts w:asciiTheme="minorHAnsi" w:eastAsiaTheme="minorHAnsi" w:hAnsiTheme="minorHAnsi" w:cstheme="minorHAnsi"/>
          <w:color w:val="FF0000"/>
          <w:sz w:val="20"/>
          <w:szCs w:val="20"/>
          <w:lang w:val="en-GB" w:eastAsia="en-US"/>
        </w:rPr>
        <w:t xml:space="preserve"> ark</w:t>
      </w:r>
      <w:r w:rsidR="00DD5B22" w:rsidRPr="007621A3">
        <w:rPr>
          <w:rFonts w:asciiTheme="minorHAnsi" w:eastAsiaTheme="minorHAnsi" w:hAnsiTheme="minorHAnsi" w:cstheme="minorHAnsi"/>
          <w:color w:val="FF0000"/>
          <w:sz w:val="20"/>
          <w:szCs w:val="20"/>
          <w:lang w:val="en-GB" w:eastAsia="en-US"/>
        </w:rPr>
        <w:t xml:space="preserve">., </w:t>
      </w:r>
      <w:r w:rsidR="00007254">
        <w:rPr>
          <w:rFonts w:asciiTheme="minorHAnsi" w:eastAsiaTheme="minorHAnsi" w:hAnsiTheme="minorHAnsi" w:cstheme="minorHAnsi"/>
          <w:color w:val="FF0000"/>
          <w:sz w:val="20"/>
          <w:szCs w:val="20"/>
          <w:lang w:val="en-GB" w:eastAsia="en-US"/>
        </w:rPr>
        <w:t>2020;</w:t>
      </w:r>
      <w:r w:rsidR="00007254" w:rsidRPr="00007254">
        <w:rPr>
          <w:rFonts w:asciiTheme="minorHAnsi" w:eastAsiaTheme="minorHAnsi" w:hAnsiTheme="minorHAnsi" w:cstheme="minorHAnsi"/>
          <w:color w:val="FF0000"/>
          <w:sz w:val="20"/>
          <w:szCs w:val="20"/>
          <w:lang w:val="en-GB" w:eastAsia="en-US"/>
        </w:rPr>
        <w:t xml:space="preserve"> </w:t>
      </w:r>
      <w:r w:rsidR="00007254" w:rsidRPr="007621A3">
        <w:rPr>
          <w:rFonts w:asciiTheme="minorHAnsi" w:eastAsiaTheme="minorHAnsi" w:hAnsiTheme="minorHAnsi" w:cstheme="minorHAnsi"/>
          <w:color w:val="FF0000"/>
          <w:sz w:val="20"/>
          <w:szCs w:val="20"/>
          <w:lang w:val="en-GB" w:eastAsia="en-US"/>
        </w:rPr>
        <w:t xml:space="preserve">XXX, </w:t>
      </w:r>
      <w:r w:rsidR="00007254">
        <w:rPr>
          <w:rFonts w:asciiTheme="minorHAnsi" w:eastAsiaTheme="minorHAnsi" w:hAnsiTheme="minorHAnsi" w:cstheme="minorHAnsi"/>
          <w:color w:val="FF0000"/>
          <w:sz w:val="20"/>
          <w:szCs w:val="20"/>
          <w:lang w:val="en-GB" w:eastAsia="en-US"/>
        </w:rPr>
        <w:t xml:space="preserve">2011; </w:t>
      </w:r>
      <w:r w:rsidR="00007254" w:rsidRPr="007621A3">
        <w:rPr>
          <w:rFonts w:asciiTheme="minorHAnsi" w:eastAsiaTheme="minorHAnsi" w:hAnsiTheme="minorHAnsi" w:cstheme="minorHAnsi"/>
          <w:color w:val="FF0000"/>
          <w:sz w:val="20"/>
          <w:szCs w:val="20"/>
          <w:lang w:val="en-GB" w:eastAsia="en-US"/>
        </w:rPr>
        <w:t xml:space="preserve">XXX &amp; YYY, </w:t>
      </w:r>
      <w:r w:rsidR="00007254">
        <w:rPr>
          <w:rFonts w:asciiTheme="minorHAnsi" w:eastAsiaTheme="minorHAnsi" w:hAnsiTheme="minorHAnsi" w:cstheme="minorHAnsi"/>
          <w:color w:val="FF0000"/>
          <w:sz w:val="20"/>
          <w:szCs w:val="20"/>
          <w:lang w:val="en-GB" w:eastAsia="en-US"/>
        </w:rPr>
        <w:t>2019</w:t>
      </w:r>
      <w:r w:rsidR="00007254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)</w:t>
      </w:r>
      <w:r w:rsidR="00DD5B22" w:rsidRPr="007621A3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.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Domates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,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biber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,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patlıcan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,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maydanoz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,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havuç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,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tütün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,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nohut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,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mercimek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,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bakla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ve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patateste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rastlanan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canavar</w:t>
      </w:r>
      <w:proofErr w:type="spellEnd"/>
      <w:r w:rsid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otuna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karşı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Türkiye'de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ruhsatlı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bir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herbisit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bulunmamaktadır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.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Mücadelede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solarizasyon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,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ürün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rotasyonu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,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tuzak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bitkilerin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kullanımı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,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derin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sürüm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,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uygun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gübreleme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,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dayanıklı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bitki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ıslahı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,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biyolojik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mücadele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ve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kimyasal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mücadele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gibi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yöntemler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kullanılmaktadır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(</w:t>
      </w:r>
      <w:r w:rsidR="0020613C" w:rsidRPr="0020613C">
        <w:rPr>
          <w:rFonts w:asciiTheme="minorHAnsi" w:eastAsiaTheme="minorHAnsi" w:hAnsiTheme="minorHAnsi" w:cstheme="minorHAnsi"/>
          <w:color w:val="FF0000"/>
          <w:sz w:val="20"/>
          <w:szCs w:val="20"/>
          <w:lang w:val="en-GB" w:eastAsia="en-US"/>
        </w:rPr>
        <w:t>XX &amp; YYY, 2019; XXX, 2017</w:t>
      </w:r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).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Nepal'de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i/>
          <w:sz w:val="20"/>
          <w:szCs w:val="20"/>
          <w:lang w:val="en-GB" w:eastAsia="en-US"/>
        </w:rPr>
        <w:t>Orobanche</w:t>
      </w:r>
      <w:proofErr w:type="spellEnd"/>
      <w:r w:rsidR="0020613C" w:rsidRPr="0020613C">
        <w:rPr>
          <w:rFonts w:asciiTheme="minorHAnsi" w:eastAsiaTheme="minorHAnsi" w:hAnsiTheme="minorHAnsi" w:cstheme="minorHAnsi"/>
          <w:i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i/>
          <w:sz w:val="20"/>
          <w:szCs w:val="20"/>
          <w:lang w:val="en-GB" w:eastAsia="en-US"/>
        </w:rPr>
        <w:t>aegyptiaca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Pers.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üzerindeki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r w:rsid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fungal </w:t>
      </w:r>
      <w:proofErr w:type="spellStart"/>
      <w:r w:rsid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etmenlerin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%70'inden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fazlası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r w:rsidR="0020613C" w:rsidRPr="0020613C">
        <w:rPr>
          <w:rFonts w:asciiTheme="minorHAnsi" w:eastAsiaTheme="minorHAnsi" w:hAnsiTheme="minorHAnsi" w:cstheme="minorHAnsi"/>
          <w:i/>
          <w:sz w:val="20"/>
          <w:szCs w:val="20"/>
          <w:lang w:val="en-GB" w:eastAsia="en-US"/>
        </w:rPr>
        <w:t>Fusarium</w:t>
      </w:r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spp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olarak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tanımlanırken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,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diğer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r w:rsid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fungal </w:t>
      </w:r>
      <w:proofErr w:type="spellStart"/>
      <w:r w:rsid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hastalık</w:t>
      </w:r>
      <w:proofErr w:type="spellEnd"/>
      <w:r w:rsid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etmenler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r w:rsidR="0020613C" w:rsidRPr="0020613C">
        <w:rPr>
          <w:rFonts w:asciiTheme="minorHAnsi" w:eastAsiaTheme="minorHAnsi" w:hAnsiTheme="minorHAnsi" w:cstheme="minorHAnsi"/>
          <w:i/>
          <w:sz w:val="20"/>
          <w:szCs w:val="20"/>
          <w:lang w:val="en-GB" w:eastAsia="en-US"/>
        </w:rPr>
        <w:t xml:space="preserve">Acremonium </w:t>
      </w:r>
      <w:proofErr w:type="spellStart"/>
      <w:r w:rsidR="0020613C" w:rsidRPr="0020613C">
        <w:rPr>
          <w:rFonts w:asciiTheme="minorHAnsi" w:eastAsiaTheme="minorHAnsi" w:hAnsiTheme="minorHAnsi" w:cstheme="minorHAnsi"/>
          <w:i/>
          <w:sz w:val="20"/>
          <w:szCs w:val="20"/>
          <w:lang w:val="en-GB" w:eastAsia="en-US"/>
        </w:rPr>
        <w:t>fusidioides</w:t>
      </w:r>
      <w:proofErr w:type="spellEnd"/>
      <w:r w:rsidR="0020613C" w:rsidRPr="0020613C">
        <w:rPr>
          <w:rFonts w:asciiTheme="minorHAnsi" w:eastAsiaTheme="minorHAnsi" w:hAnsiTheme="minorHAnsi" w:cstheme="minorHAnsi"/>
          <w:i/>
          <w:sz w:val="20"/>
          <w:szCs w:val="20"/>
          <w:lang w:val="en-GB" w:eastAsia="en-US"/>
        </w:rPr>
        <w:t xml:space="preserve">, Alternaria </w:t>
      </w:r>
      <w:proofErr w:type="spellStart"/>
      <w:r w:rsidR="0020613C" w:rsidRPr="0020613C">
        <w:rPr>
          <w:rFonts w:asciiTheme="minorHAnsi" w:eastAsiaTheme="minorHAnsi" w:hAnsiTheme="minorHAnsi" w:cstheme="minorHAnsi"/>
          <w:i/>
          <w:sz w:val="20"/>
          <w:szCs w:val="20"/>
          <w:lang w:val="en-GB" w:eastAsia="en-US"/>
        </w:rPr>
        <w:t>alternata</w:t>
      </w:r>
      <w:proofErr w:type="spellEnd"/>
      <w:r w:rsidR="0020613C" w:rsidRPr="0020613C">
        <w:rPr>
          <w:rFonts w:asciiTheme="minorHAnsi" w:eastAsiaTheme="minorHAnsi" w:hAnsiTheme="minorHAnsi" w:cstheme="minorHAnsi"/>
          <w:i/>
          <w:sz w:val="20"/>
          <w:szCs w:val="20"/>
          <w:lang w:val="en-GB" w:eastAsia="en-US"/>
        </w:rPr>
        <w:t xml:space="preserve">, Cladosporium </w:t>
      </w:r>
      <w:proofErr w:type="spellStart"/>
      <w:r w:rsidR="0020613C" w:rsidRPr="0020613C">
        <w:rPr>
          <w:rFonts w:asciiTheme="minorHAnsi" w:eastAsiaTheme="minorHAnsi" w:hAnsiTheme="minorHAnsi" w:cstheme="minorHAnsi"/>
          <w:i/>
          <w:sz w:val="20"/>
          <w:szCs w:val="20"/>
          <w:lang w:val="en-GB" w:eastAsia="en-US"/>
        </w:rPr>
        <w:t>cladosporioides</w:t>
      </w:r>
      <w:proofErr w:type="spellEnd"/>
      <w:r w:rsidR="0020613C" w:rsidRPr="0020613C">
        <w:rPr>
          <w:rFonts w:asciiTheme="minorHAnsi" w:eastAsiaTheme="minorHAnsi" w:hAnsiTheme="minorHAnsi" w:cstheme="minorHAnsi"/>
          <w:i/>
          <w:sz w:val="20"/>
          <w:szCs w:val="20"/>
          <w:lang w:val="en-GB" w:eastAsia="en-US"/>
        </w:rPr>
        <w:t xml:space="preserve">, </w:t>
      </w:r>
      <w:proofErr w:type="spellStart"/>
      <w:r w:rsidR="0020613C" w:rsidRPr="0020613C">
        <w:rPr>
          <w:rFonts w:asciiTheme="minorHAnsi" w:eastAsiaTheme="minorHAnsi" w:hAnsiTheme="minorHAnsi" w:cstheme="minorHAnsi"/>
          <w:i/>
          <w:sz w:val="20"/>
          <w:szCs w:val="20"/>
          <w:lang w:val="en-GB" w:eastAsia="en-US"/>
        </w:rPr>
        <w:t>Epicoccum</w:t>
      </w:r>
      <w:proofErr w:type="spellEnd"/>
      <w:r w:rsidR="0020613C" w:rsidRPr="0020613C">
        <w:rPr>
          <w:rFonts w:asciiTheme="minorHAnsi" w:eastAsiaTheme="minorHAnsi" w:hAnsiTheme="minorHAnsi" w:cstheme="minorHAnsi"/>
          <w:i/>
          <w:sz w:val="20"/>
          <w:szCs w:val="20"/>
          <w:lang w:val="en-GB" w:eastAsia="en-US"/>
        </w:rPr>
        <w:t xml:space="preserve"> nigrum, </w:t>
      </w:r>
      <w:proofErr w:type="spellStart"/>
      <w:r w:rsidR="0020613C" w:rsidRPr="0020613C">
        <w:rPr>
          <w:rFonts w:asciiTheme="minorHAnsi" w:eastAsiaTheme="minorHAnsi" w:hAnsiTheme="minorHAnsi" w:cstheme="minorHAnsi"/>
          <w:i/>
          <w:sz w:val="20"/>
          <w:szCs w:val="20"/>
          <w:lang w:val="en-GB" w:eastAsia="en-US"/>
        </w:rPr>
        <w:t>Moltierella</w:t>
      </w:r>
      <w:proofErr w:type="spellEnd"/>
      <w:r w:rsidR="0020613C" w:rsidRPr="0020613C">
        <w:rPr>
          <w:rFonts w:asciiTheme="minorHAnsi" w:eastAsiaTheme="minorHAnsi" w:hAnsiTheme="minorHAnsi" w:cstheme="minorHAnsi"/>
          <w:i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i/>
          <w:sz w:val="20"/>
          <w:szCs w:val="20"/>
          <w:lang w:val="en-GB" w:eastAsia="en-US"/>
        </w:rPr>
        <w:t>alpina</w:t>
      </w:r>
      <w:proofErr w:type="spellEnd"/>
      <w:r w:rsidR="0020613C" w:rsidRPr="0020613C">
        <w:rPr>
          <w:rFonts w:asciiTheme="minorHAnsi" w:eastAsiaTheme="minorHAnsi" w:hAnsiTheme="minorHAnsi" w:cstheme="minorHAnsi"/>
          <w:i/>
          <w:sz w:val="20"/>
          <w:szCs w:val="20"/>
          <w:lang w:val="en-GB" w:eastAsia="en-US"/>
        </w:rPr>
        <w:t xml:space="preserve">, </w:t>
      </w:r>
      <w:proofErr w:type="spellStart"/>
      <w:r w:rsidR="0020613C" w:rsidRPr="0020613C">
        <w:rPr>
          <w:rFonts w:asciiTheme="minorHAnsi" w:eastAsiaTheme="minorHAnsi" w:hAnsiTheme="minorHAnsi" w:cstheme="minorHAnsi"/>
          <w:i/>
          <w:sz w:val="20"/>
          <w:szCs w:val="20"/>
          <w:lang w:val="en-GB" w:eastAsia="en-US"/>
        </w:rPr>
        <w:t>Papulaspora</w:t>
      </w:r>
      <w:proofErr w:type="spellEnd"/>
      <w:r w:rsidR="0020613C" w:rsidRPr="0020613C">
        <w:rPr>
          <w:rFonts w:asciiTheme="minorHAnsi" w:eastAsiaTheme="minorHAnsi" w:hAnsiTheme="minorHAnsi" w:cstheme="minorHAnsi"/>
          <w:i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i/>
          <w:sz w:val="20"/>
          <w:szCs w:val="20"/>
          <w:lang w:val="en-GB" w:eastAsia="en-US"/>
        </w:rPr>
        <w:t>sp</w:t>
      </w:r>
      <w:proofErr w:type="spellEnd"/>
      <w:r w:rsidR="0020613C" w:rsidRPr="0020613C">
        <w:rPr>
          <w:rFonts w:asciiTheme="minorHAnsi" w:eastAsiaTheme="minorHAnsi" w:hAnsiTheme="minorHAnsi" w:cstheme="minorHAnsi"/>
          <w:i/>
          <w:sz w:val="20"/>
          <w:szCs w:val="20"/>
          <w:lang w:val="en-GB" w:eastAsia="en-US"/>
        </w:rPr>
        <w:t xml:space="preserve">, </w:t>
      </w:r>
      <w:proofErr w:type="spellStart"/>
      <w:r w:rsidR="0020613C" w:rsidRPr="0020613C">
        <w:rPr>
          <w:rFonts w:asciiTheme="minorHAnsi" w:eastAsiaTheme="minorHAnsi" w:hAnsiTheme="minorHAnsi" w:cstheme="minorHAnsi"/>
          <w:i/>
          <w:sz w:val="20"/>
          <w:szCs w:val="20"/>
          <w:lang w:val="en-GB" w:eastAsia="en-US"/>
        </w:rPr>
        <w:t>Phoma</w:t>
      </w:r>
      <w:proofErr w:type="spellEnd"/>
      <w:r w:rsidR="0020613C" w:rsidRPr="0020613C">
        <w:rPr>
          <w:rFonts w:asciiTheme="minorHAnsi" w:eastAsiaTheme="minorHAnsi" w:hAnsiTheme="minorHAnsi" w:cstheme="minorHAnsi"/>
          <w:i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i/>
          <w:sz w:val="20"/>
          <w:szCs w:val="20"/>
          <w:lang w:val="en-GB" w:eastAsia="en-US"/>
        </w:rPr>
        <w:t>spp</w:t>
      </w:r>
      <w:proofErr w:type="spellEnd"/>
      <w:r w:rsidR="0020613C" w:rsidRPr="0020613C">
        <w:rPr>
          <w:rFonts w:asciiTheme="minorHAnsi" w:eastAsiaTheme="minorHAnsi" w:hAnsiTheme="minorHAnsi" w:cstheme="minorHAnsi"/>
          <w:i/>
          <w:sz w:val="20"/>
          <w:szCs w:val="20"/>
          <w:lang w:val="en-GB" w:eastAsia="en-US"/>
        </w:rPr>
        <w:t xml:space="preserve">, </w:t>
      </w:r>
      <w:proofErr w:type="spellStart"/>
      <w:r w:rsidR="0020613C" w:rsidRPr="0020613C">
        <w:rPr>
          <w:rFonts w:asciiTheme="minorHAnsi" w:eastAsiaTheme="minorHAnsi" w:hAnsiTheme="minorHAnsi" w:cstheme="minorHAnsi"/>
          <w:i/>
          <w:sz w:val="20"/>
          <w:szCs w:val="20"/>
          <w:lang w:val="en-GB" w:eastAsia="en-US"/>
        </w:rPr>
        <w:t>Sordaria</w:t>
      </w:r>
      <w:proofErr w:type="spellEnd"/>
      <w:r w:rsidR="0020613C" w:rsidRPr="0020613C">
        <w:rPr>
          <w:rFonts w:asciiTheme="minorHAnsi" w:eastAsiaTheme="minorHAnsi" w:hAnsiTheme="minorHAnsi" w:cstheme="minorHAnsi"/>
          <w:i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i/>
          <w:sz w:val="20"/>
          <w:szCs w:val="20"/>
          <w:lang w:val="en-GB" w:eastAsia="en-US"/>
        </w:rPr>
        <w:t>fimicola</w:t>
      </w:r>
      <w:proofErr w:type="spellEnd"/>
      <w:r w:rsidR="0020613C" w:rsidRPr="0020613C">
        <w:rPr>
          <w:rFonts w:asciiTheme="minorHAnsi" w:eastAsiaTheme="minorHAnsi" w:hAnsiTheme="minorHAnsi" w:cstheme="minorHAnsi"/>
          <w:i/>
          <w:sz w:val="20"/>
          <w:szCs w:val="20"/>
          <w:lang w:val="en-GB" w:eastAsia="en-US"/>
        </w:rPr>
        <w:t xml:space="preserve">, Rhizoctonia </w:t>
      </w:r>
      <w:proofErr w:type="spellStart"/>
      <w:r w:rsidR="0020613C" w:rsidRPr="0020613C">
        <w:rPr>
          <w:rFonts w:asciiTheme="minorHAnsi" w:eastAsiaTheme="minorHAnsi" w:hAnsiTheme="minorHAnsi" w:cstheme="minorHAnsi"/>
          <w:i/>
          <w:sz w:val="20"/>
          <w:szCs w:val="20"/>
          <w:lang w:val="en-GB" w:eastAsia="en-US"/>
        </w:rPr>
        <w:t>sp</w:t>
      </w:r>
      <w:proofErr w:type="spellEnd"/>
      <w:r w:rsidR="0020613C" w:rsidRPr="0020613C">
        <w:rPr>
          <w:rFonts w:asciiTheme="minorHAnsi" w:eastAsiaTheme="minorHAnsi" w:hAnsiTheme="minorHAnsi" w:cstheme="minorHAnsi"/>
          <w:i/>
          <w:sz w:val="20"/>
          <w:szCs w:val="20"/>
          <w:lang w:val="en-GB" w:eastAsia="en-US"/>
        </w:rPr>
        <w:t xml:space="preserve">, Trichoderma </w:t>
      </w:r>
      <w:proofErr w:type="spellStart"/>
      <w:r w:rsidR="0020613C" w:rsidRPr="0020613C">
        <w:rPr>
          <w:rFonts w:asciiTheme="minorHAnsi" w:eastAsiaTheme="minorHAnsi" w:hAnsiTheme="minorHAnsi" w:cstheme="minorHAnsi"/>
          <w:i/>
          <w:sz w:val="20"/>
          <w:szCs w:val="20"/>
          <w:lang w:val="en-GB" w:eastAsia="en-US"/>
        </w:rPr>
        <w:t>spp</w:t>
      </w:r>
      <w:proofErr w:type="spellEnd"/>
      <w:r w:rsidR="0020613C" w:rsidRPr="0020613C">
        <w:rPr>
          <w:rFonts w:asciiTheme="minorHAnsi" w:eastAsiaTheme="minorHAnsi" w:hAnsiTheme="minorHAnsi" w:cstheme="minorHAnsi"/>
          <w:i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ve</w:t>
      </w:r>
      <w:proofErr w:type="spellEnd"/>
      <w:r w:rsidR="0020613C" w:rsidRPr="0020613C">
        <w:rPr>
          <w:rFonts w:asciiTheme="minorHAnsi" w:eastAsiaTheme="minorHAnsi" w:hAnsiTheme="minorHAnsi" w:cstheme="minorHAnsi"/>
          <w:i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i/>
          <w:sz w:val="20"/>
          <w:szCs w:val="20"/>
          <w:lang w:val="en-GB" w:eastAsia="en-US"/>
        </w:rPr>
        <w:t>Trichothecium</w:t>
      </w:r>
      <w:proofErr w:type="spellEnd"/>
      <w:r w:rsidR="0020613C" w:rsidRPr="0020613C">
        <w:rPr>
          <w:rFonts w:asciiTheme="minorHAnsi" w:eastAsiaTheme="minorHAnsi" w:hAnsiTheme="minorHAnsi" w:cstheme="minorHAnsi"/>
          <w:i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i/>
          <w:sz w:val="20"/>
          <w:szCs w:val="20"/>
          <w:lang w:val="en-GB" w:eastAsia="en-US"/>
        </w:rPr>
        <w:t>roseum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olarak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belirlenmiştir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(</w:t>
      </w:r>
      <w:r w:rsidR="0020613C" w:rsidRPr="0020613C">
        <w:rPr>
          <w:rFonts w:asciiTheme="minorHAnsi" w:eastAsiaTheme="minorHAnsi" w:hAnsiTheme="minorHAnsi" w:cstheme="minorHAnsi"/>
          <w:color w:val="FF0000"/>
          <w:sz w:val="20"/>
          <w:szCs w:val="20"/>
          <w:lang w:val="en-GB" w:eastAsia="en-US"/>
        </w:rPr>
        <w:t xml:space="preserve">XXXX </w:t>
      </w:r>
      <w:proofErr w:type="spellStart"/>
      <w:r w:rsidR="0020613C" w:rsidRPr="0020613C">
        <w:rPr>
          <w:rFonts w:asciiTheme="minorHAnsi" w:eastAsiaTheme="minorHAnsi" w:hAnsiTheme="minorHAnsi" w:cstheme="minorHAnsi"/>
          <w:color w:val="FF0000"/>
          <w:sz w:val="20"/>
          <w:szCs w:val="20"/>
          <w:lang w:val="en-GB" w:eastAsia="en-US"/>
        </w:rPr>
        <w:t>ve</w:t>
      </w:r>
      <w:proofErr w:type="spellEnd"/>
      <w:r w:rsidR="0020613C" w:rsidRPr="0020613C">
        <w:rPr>
          <w:rFonts w:asciiTheme="minorHAnsi" w:eastAsiaTheme="minorHAnsi" w:hAnsiTheme="minorHAnsi" w:cstheme="minorHAnsi"/>
          <w:color w:val="FF0000"/>
          <w:sz w:val="20"/>
          <w:szCs w:val="20"/>
          <w:lang w:val="en-GB" w:eastAsia="en-US"/>
        </w:rPr>
        <w:t xml:space="preserve"> ark, 2019</w:t>
      </w:r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). Her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geçen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gün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alanı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ve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yoğunluğu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artan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canavar</w:t>
      </w:r>
      <w:proofErr w:type="spellEnd"/>
      <w:r w:rsid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otu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etkili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bir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mücadele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yönteminin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olmaması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bu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yabancı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otu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her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geçen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gün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daha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da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önemli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hale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getirmektedir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. Buna ek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olarak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,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canavar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otunun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bir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kök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paraziti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olması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,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görünümü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ve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çekiciliği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hem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yetiştiricileri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hem de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dışarıdan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gelenleri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sorun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hakkında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endişelenmekten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alıkoymaktadır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.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Ancak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canavar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otunun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yaygın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olduğu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bölgelerde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yetiştiriciler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etkili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bir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mücadele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yöntemi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için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endişeyle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bekliyor</w:t>
      </w:r>
      <w:proofErr w:type="spellEnd"/>
      <w:r w:rsidR="0020613C" w:rsidRP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. </w:t>
      </w:r>
    </w:p>
    <w:p w14:paraId="438F37DF" w14:textId="19E4E6E1" w:rsidR="00DD5B22" w:rsidRPr="00F5139A" w:rsidRDefault="00007254" w:rsidP="0023626D">
      <w:pPr>
        <w:pStyle w:val="WW-NormalWeb1"/>
        <w:snapToGrid w:val="0"/>
        <w:spacing w:before="0" w:after="0"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B</w:t>
      </w:r>
      <w:r w:rsid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u </w:t>
      </w:r>
      <w:proofErr w:type="spellStart"/>
      <w:r w:rsid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çalışmada</w:t>
      </w:r>
      <w:proofErr w:type="spellEnd"/>
      <w:r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farklı</w:t>
      </w:r>
      <w:proofErr w:type="spellEnd"/>
      <w:r w:rsid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alanlarda</w:t>
      </w:r>
      <w:proofErr w:type="spellEnd"/>
      <w:r w:rsid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yetişen</w:t>
      </w:r>
      <w:proofErr w:type="spellEnd"/>
      <w:r w:rsid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canavar</w:t>
      </w:r>
      <w:proofErr w:type="spellEnd"/>
      <w:r w:rsid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otunun</w:t>
      </w:r>
      <w:proofErr w:type="spellEnd"/>
      <w:r w:rsid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sağlıklı</w:t>
      </w:r>
      <w:proofErr w:type="spellEnd"/>
      <w:r w:rsid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ve</w:t>
      </w:r>
      <w:proofErr w:type="spellEnd"/>
      <w:r w:rsid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hastalıklı</w:t>
      </w:r>
      <w:proofErr w:type="spellEnd"/>
      <w:r w:rsid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dokularındaki</w:t>
      </w:r>
      <w:proofErr w:type="spellEnd"/>
      <w:r w:rsid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mikrobiyom</w:t>
      </w:r>
      <w:proofErr w:type="spellEnd"/>
      <w:r w:rsid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türlerin</w:t>
      </w:r>
      <w:proofErr w:type="spellEnd"/>
      <w:r w:rsid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belirlenmesi</w:t>
      </w:r>
      <w:proofErr w:type="spellEnd"/>
      <w:r w:rsid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amaçlanmıştır</w:t>
      </w:r>
      <w:proofErr w:type="spellEnd"/>
      <w:r w:rsidR="0020613C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.</w:t>
      </w:r>
    </w:p>
    <w:p w14:paraId="685F3582" w14:textId="77777777" w:rsidR="00DD5B22" w:rsidRPr="00F5139A" w:rsidRDefault="00DD5B22" w:rsidP="0023626D">
      <w:pPr>
        <w:pStyle w:val="GvdeMetni"/>
        <w:spacing w:after="0"/>
        <w:rPr>
          <w:rFonts w:asciiTheme="minorHAnsi" w:hAnsiTheme="minorHAnsi" w:cstheme="minorHAnsi"/>
          <w:sz w:val="20"/>
          <w:lang w:val="en-GB"/>
        </w:rPr>
      </w:pPr>
    </w:p>
    <w:p w14:paraId="2794B1B7" w14:textId="06D3FAAC" w:rsidR="00DD5B22" w:rsidRPr="00F5139A" w:rsidRDefault="007A0608" w:rsidP="0023626D">
      <w:pPr>
        <w:pStyle w:val="GvdeMetni"/>
        <w:spacing w:after="0"/>
        <w:rPr>
          <w:rFonts w:asciiTheme="minorHAnsi" w:hAnsiTheme="minorHAnsi" w:cstheme="minorHAnsi"/>
          <w:b/>
          <w:bCs/>
          <w:sz w:val="20"/>
          <w:lang w:val="en-GB"/>
        </w:rPr>
      </w:pPr>
      <w:r>
        <w:rPr>
          <w:rFonts w:asciiTheme="minorHAnsi" w:hAnsiTheme="minorHAnsi" w:cstheme="minorHAnsi"/>
          <w:b/>
          <w:bCs/>
          <w:sz w:val="20"/>
          <w:lang w:val="en-GB"/>
        </w:rPr>
        <w:t>MATERYA</w:t>
      </w:r>
      <w:r w:rsidR="00DD5B22" w:rsidRPr="00F5139A">
        <w:rPr>
          <w:rFonts w:asciiTheme="minorHAnsi" w:hAnsiTheme="minorHAnsi" w:cstheme="minorHAnsi"/>
          <w:b/>
          <w:bCs/>
          <w:sz w:val="20"/>
          <w:lang w:val="en-GB"/>
        </w:rPr>
        <w:t xml:space="preserve">L </w:t>
      </w:r>
      <w:proofErr w:type="spellStart"/>
      <w:r>
        <w:rPr>
          <w:rFonts w:asciiTheme="minorHAnsi" w:hAnsiTheme="minorHAnsi" w:cstheme="minorHAnsi"/>
          <w:b/>
          <w:bCs/>
          <w:sz w:val="20"/>
          <w:lang w:val="en-GB"/>
        </w:rPr>
        <w:t>ve</w:t>
      </w:r>
      <w:proofErr w:type="spellEnd"/>
      <w:r w:rsidR="00DD5B22" w:rsidRPr="00F5139A">
        <w:rPr>
          <w:rFonts w:asciiTheme="minorHAnsi" w:hAnsiTheme="minorHAnsi" w:cstheme="minorHAnsi"/>
          <w:b/>
          <w:bCs/>
          <w:sz w:val="20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sz w:val="20"/>
          <w:lang w:val="en-GB"/>
        </w:rPr>
        <w:t>YÖNTEM</w:t>
      </w:r>
    </w:p>
    <w:p w14:paraId="0E728C21" w14:textId="77777777" w:rsidR="00DD5B22" w:rsidRPr="00F5139A" w:rsidRDefault="00DD5B22" w:rsidP="0023626D">
      <w:pPr>
        <w:pStyle w:val="GvdeMetni"/>
        <w:spacing w:after="0"/>
        <w:rPr>
          <w:rFonts w:asciiTheme="minorHAnsi" w:hAnsiTheme="minorHAnsi" w:cstheme="minorHAnsi"/>
          <w:sz w:val="20"/>
          <w:lang w:val="en-GB"/>
        </w:rPr>
      </w:pPr>
    </w:p>
    <w:p w14:paraId="5B768EE0" w14:textId="1275AFDF" w:rsidR="00DD5B22" w:rsidRPr="00F5139A" w:rsidRDefault="007A0608" w:rsidP="0023626D">
      <w:pPr>
        <w:pStyle w:val="GvdeMetni"/>
        <w:spacing w:after="0"/>
        <w:rPr>
          <w:rFonts w:asciiTheme="minorHAnsi" w:hAnsiTheme="minorHAnsi" w:cstheme="minorHAnsi"/>
          <w:b/>
          <w:bCs/>
          <w:i/>
          <w:sz w:val="20"/>
          <w:lang w:val="en-GB"/>
        </w:rPr>
      </w:pPr>
      <w:proofErr w:type="spellStart"/>
      <w:r w:rsidRPr="007A0608">
        <w:rPr>
          <w:rFonts w:asciiTheme="minorHAnsi" w:hAnsiTheme="minorHAnsi" w:cstheme="minorHAnsi"/>
          <w:b/>
          <w:bCs/>
          <w:i/>
          <w:sz w:val="20"/>
          <w:lang w:val="en-GB"/>
        </w:rPr>
        <w:t>Sağlıklı</w:t>
      </w:r>
      <w:proofErr w:type="spellEnd"/>
      <w:r w:rsidRPr="007A0608">
        <w:rPr>
          <w:rFonts w:asciiTheme="minorHAnsi" w:hAnsiTheme="minorHAnsi" w:cstheme="minorHAnsi"/>
          <w:b/>
          <w:bCs/>
          <w:i/>
          <w:sz w:val="20"/>
          <w:lang w:val="en-GB"/>
        </w:rPr>
        <w:t xml:space="preserve"> </w:t>
      </w:r>
      <w:proofErr w:type="spellStart"/>
      <w:r w:rsidRPr="007A0608">
        <w:rPr>
          <w:rFonts w:asciiTheme="minorHAnsi" w:hAnsiTheme="minorHAnsi" w:cstheme="minorHAnsi"/>
          <w:b/>
          <w:bCs/>
          <w:i/>
          <w:sz w:val="20"/>
          <w:lang w:val="en-GB"/>
        </w:rPr>
        <w:t>ve</w:t>
      </w:r>
      <w:proofErr w:type="spellEnd"/>
      <w:r w:rsidRPr="007A0608">
        <w:rPr>
          <w:rFonts w:asciiTheme="minorHAnsi" w:hAnsiTheme="minorHAnsi" w:cstheme="minorHAnsi"/>
          <w:b/>
          <w:bCs/>
          <w:i/>
          <w:sz w:val="20"/>
          <w:lang w:val="en-GB"/>
        </w:rPr>
        <w:t xml:space="preserve"> </w:t>
      </w:r>
      <w:proofErr w:type="spellStart"/>
      <w:r w:rsidRPr="007A0608">
        <w:rPr>
          <w:rFonts w:asciiTheme="minorHAnsi" w:hAnsiTheme="minorHAnsi" w:cstheme="minorHAnsi"/>
          <w:b/>
          <w:bCs/>
          <w:i/>
          <w:sz w:val="20"/>
          <w:lang w:val="en-GB"/>
        </w:rPr>
        <w:t>hastalıklı</w:t>
      </w:r>
      <w:proofErr w:type="spellEnd"/>
      <w:r w:rsidRPr="007A0608">
        <w:rPr>
          <w:rFonts w:asciiTheme="minorHAnsi" w:hAnsiTheme="minorHAnsi" w:cstheme="minorHAnsi"/>
          <w:b/>
          <w:bCs/>
          <w:i/>
          <w:sz w:val="20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/>
          <w:sz w:val="20"/>
          <w:lang w:val="en-GB"/>
        </w:rPr>
        <w:t>canavar</w:t>
      </w:r>
      <w:proofErr w:type="spellEnd"/>
      <w:r>
        <w:rPr>
          <w:rFonts w:asciiTheme="minorHAnsi" w:hAnsiTheme="minorHAnsi" w:cstheme="minorHAnsi"/>
          <w:b/>
          <w:bCs/>
          <w:i/>
          <w:sz w:val="20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/>
          <w:sz w:val="20"/>
          <w:lang w:val="en-GB"/>
        </w:rPr>
        <w:t>otu</w:t>
      </w:r>
      <w:proofErr w:type="spellEnd"/>
      <w:r w:rsidRPr="007A0608">
        <w:rPr>
          <w:rFonts w:asciiTheme="minorHAnsi" w:hAnsiTheme="minorHAnsi" w:cstheme="minorHAnsi"/>
          <w:b/>
          <w:bCs/>
          <w:i/>
          <w:sz w:val="20"/>
          <w:lang w:val="en-GB"/>
        </w:rPr>
        <w:t xml:space="preserve"> </w:t>
      </w:r>
      <w:proofErr w:type="spellStart"/>
      <w:r w:rsidRPr="007A0608">
        <w:rPr>
          <w:rFonts w:asciiTheme="minorHAnsi" w:hAnsiTheme="minorHAnsi" w:cstheme="minorHAnsi"/>
          <w:b/>
          <w:bCs/>
          <w:i/>
          <w:sz w:val="20"/>
          <w:lang w:val="en-GB"/>
        </w:rPr>
        <w:t>bitkilerinden</w:t>
      </w:r>
      <w:proofErr w:type="spellEnd"/>
      <w:r w:rsidRPr="007A0608">
        <w:rPr>
          <w:rFonts w:asciiTheme="minorHAnsi" w:hAnsiTheme="minorHAnsi" w:cstheme="minorHAnsi"/>
          <w:b/>
          <w:bCs/>
          <w:i/>
          <w:sz w:val="20"/>
          <w:lang w:val="en-GB"/>
        </w:rPr>
        <w:t xml:space="preserve"> fungal </w:t>
      </w:r>
      <w:proofErr w:type="spellStart"/>
      <w:r w:rsidRPr="007A0608">
        <w:rPr>
          <w:rFonts w:asciiTheme="minorHAnsi" w:hAnsiTheme="minorHAnsi" w:cstheme="minorHAnsi"/>
          <w:b/>
          <w:bCs/>
          <w:i/>
          <w:sz w:val="20"/>
          <w:lang w:val="en-GB"/>
        </w:rPr>
        <w:t>ve</w:t>
      </w:r>
      <w:proofErr w:type="spellEnd"/>
      <w:r w:rsidRPr="007A0608">
        <w:rPr>
          <w:rFonts w:asciiTheme="minorHAnsi" w:hAnsiTheme="minorHAnsi" w:cstheme="minorHAnsi"/>
          <w:b/>
          <w:bCs/>
          <w:i/>
          <w:sz w:val="20"/>
          <w:lang w:val="en-GB"/>
        </w:rPr>
        <w:t xml:space="preserve"> </w:t>
      </w:r>
      <w:proofErr w:type="spellStart"/>
      <w:r w:rsidRPr="007A0608">
        <w:rPr>
          <w:rFonts w:asciiTheme="minorHAnsi" w:hAnsiTheme="minorHAnsi" w:cstheme="minorHAnsi"/>
          <w:b/>
          <w:bCs/>
          <w:i/>
          <w:sz w:val="20"/>
          <w:lang w:val="en-GB"/>
        </w:rPr>
        <w:t>bakteriyel</w:t>
      </w:r>
      <w:proofErr w:type="spellEnd"/>
      <w:r w:rsidRPr="007A0608">
        <w:rPr>
          <w:rFonts w:asciiTheme="minorHAnsi" w:hAnsiTheme="minorHAnsi" w:cstheme="minorHAnsi"/>
          <w:b/>
          <w:bCs/>
          <w:i/>
          <w:sz w:val="20"/>
          <w:lang w:val="en-GB"/>
        </w:rPr>
        <w:t xml:space="preserve"> </w:t>
      </w:r>
      <w:proofErr w:type="spellStart"/>
      <w:r w:rsidRPr="007A0608">
        <w:rPr>
          <w:rFonts w:asciiTheme="minorHAnsi" w:hAnsiTheme="minorHAnsi" w:cstheme="minorHAnsi"/>
          <w:b/>
          <w:bCs/>
          <w:i/>
          <w:sz w:val="20"/>
          <w:lang w:val="en-GB"/>
        </w:rPr>
        <w:t>mikrobiyomların</w:t>
      </w:r>
      <w:proofErr w:type="spellEnd"/>
      <w:r w:rsidRPr="007A0608">
        <w:rPr>
          <w:rFonts w:asciiTheme="minorHAnsi" w:hAnsiTheme="minorHAnsi" w:cstheme="minorHAnsi"/>
          <w:b/>
          <w:bCs/>
          <w:i/>
          <w:sz w:val="20"/>
          <w:lang w:val="en-GB"/>
        </w:rPr>
        <w:t xml:space="preserve"> </w:t>
      </w:r>
      <w:proofErr w:type="spellStart"/>
      <w:r w:rsidRPr="007A0608">
        <w:rPr>
          <w:rFonts w:asciiTheme="minorHAnsi" w:hAnsiTheme="minorHAnsi" w:cstheme="minorHAnsi"/>
          <w:b/>
          <w:bCs/>
          <w:i/>
          <w:sz w:val="20"/>
          <w:lang w:val="en-GB"/>
        </w:rPr>
        <w:t>izolasyonu</w:t>
      </w:r>
      <w:proofErr w:type="spellEnd"/>
    </w:p>
    <w:p w14:paraId="6E540CC0" w14:textId="77777777" w:rsidR="00DD5B22" w:rsidRPr="00F5139A" w:rsidRDefault="00DD5B22" w:rsidP="0023626D">
      <w:pPr>
        <w:pStyle w:val="GvdeMetni"/>
        <w:spacing w:after="0"/>
        <w:rPr>
          <w:rFonts w:asciiTheme="minorHAnsi" w:hAnsiTheme="minorHAnsi" w:cstheme="minorHAnsi"/>
          <w:sz w:val="20"/>
          <w:lang w:val="en-GB"/>
        </w:rPr>
      </w:pPr>
    </w:p>
    <w:p w14:paraId="297A18BD" w14:textId="29A96ABF" w:rsidR="007621A3" w:rsidRPr="00F5139A" w:rsidRDefault="00CA3D2E" w:rsidP="0023626D">
      <w:pPr>
        <w:pStyle w:val="GvdeMetni"/>
        <w:spacing w:after="0"/>
        <w:rPr>
          <w:rFonts w:asciiTheme="minorHAnsi" w:hAnsiTheme="minorHAnsi" w:cstheme="minorHAnsi"/>
          <w:sz w:val="20"/>
          <w:lang w:val="en-GB"/>
        </w:rPr>
      </w:pPr>
      <w:proofErr w:type="spellStart"/>
      <w:r w:rsidRPr="00CA3D2E">
        <w:rPr>
          <w:rFonts w:asciiTheme="minorHAnsi" w:hAnsiTheme="minorHAnsi" w:cstheme="minorHAnsi"/>
          <w:sz w:val="20"/>
          <w:lang w:val="en-GB"/>
        </w:rPr>
        <w:t>Hatay</w:t>
      </w:r>
      <w:proofErr w:type="spellEnd"/>
      <w:r w:rsidRPr="00CA3D2E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hAnsiTheme="minorHAnsi" w:cstheme="minorHAnsi"/>
          <w:sz w:val="20"/>
          <w:lang w:val="en-GB"/>
        </w:rPr>
        <w:t>ilinin</w:t>
      </w:r>
      <w:proofErr w:type="spellEnd"/>
      <w:r w:rsidRPr="00CA3D2E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hAnsiTheme="minorHAnsi" w:cstheme="minorHAnsi"/>
          <w:sz w:val="20"/>
          <w:lang w:val="en-GB"/>
        </w:rPr>
        <w:t>farklı</w:t>
      </w:r>
      <w:proofErr w:type="spellEnd"/>
      <w:r w:rsidRPr="00CA3D2E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hAnsiTheme="minorHAnsi" w:cstheme="minorHAnsi"/>
          <w:sz w:val="20"/>
          <w:lang w:val="en-GB"/>
        </w:rPr>
        <w:t>ilçelerindeki</w:t>
      </w:r>
      <w:proofErr w:type="spellEnd"/>
      <w:r w:rsidRPr="00CA3D2E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hAnsiTheme="minorHAnsi" w:cstheme="minorHAnsi"/>
          <w:sz w:val="20"/>
          <w:lang w:val="en-GB"/>
        </w:rPr>
        <w:t>tarlalar</w:t>
      </w:r>
      <w:proofErr w:type="spellEnd"/>
      <w:r w:rsidRPr="00CA3D2E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hAnsiTheme="minorHAnsi" w:cstheme="minorHAnsi"/>
          <w:sz w:val="20"/>
          <w:lang w:val="en-GB"/>
        </w:rPr>
        <w:t>rastgele</w:t>
      </w:r>
      <w:proofErr w:type="spellEnd"/>
      <w:r w:rsidRPr="00CA3D2E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hAnsiTheme="minorHAnsi" w:cstheme="minorHAnsi"/>
          <w:sz w:val="20"/>
          <w:lang w:val="en-GB"/>
        </w:rPr>
        <w:t>örnekleme</w:t>
      </w:r>
      <w:proofErr w:type="spellEnd"/>
      <w:r w:rsidRPr="00CA3D2E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hAnsiTheme="minorHAnsi" w:cstheme="minorHAnsi"/>
          <w:sz w:val="20"/>
          <w:lang w:val="en-GB"/>
        </w:rPr>
        <w:t>yöntemi</w:t>
      </w:r>
      <w:proofErr w:type="spellEnd"/>
      <w:r w:rsidRPr="00CA3D2E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hAnsiTheme="minorHAnsi" w:cstheme="minorHAnsi"/>
          <w:sz w:val="20"/>
          <w:lang w:val="en-GB"/>
        </w:rPr>
        <w:t>kullanılarak</w:t>
      </w:r>
      <w:proofErr w:type="spellEnd"/>
      <w:r w:rsidRPr="00CA3D2E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hAnsiTheme="minorHAnsi" w:cstheme="minorHAnsi"/>
          <w:sz w:val="20"/>
          <w:lang w:val="en-GB"/>
        </w:rPr>
        <w:t>incelenmiştir</w:t>
      </w:r>
      <w:proofErr w:type="spellEnd"/>
      <w:r w:rsidRPr="00CA3D2E">
        <w:rPr>
          <w:rFonts w:asciiTheme="minorHAnsi" w:hAnsiTheme="minorHAnsi" w:cstheme="minorHAnsi"/>
          <w:sz w:val="20"/>
          <w:lang w:val="en-GB"/>
        </w:rPr>
        <w:t xml:space="preserve">. Fungal </w:t>
      </w:r>
      <w:proofErr w:type="spellStart"/>
      <w:r w:rsidRPr="00CA3D2E">
        <w:rPr>
          <w:rFonts w:asciiTheme="minorHAnsi" w:hAnsiTheme="minorHAnsi" w:cstheme="minorHAnsi"/>
          <w:sz w:val="20"/>
          <w:lang w:val="en-GB"/>
        </w:rPr>
        <w:t>ve</w:t>
      </w:r>
      <w:proofErr w:type="spellEnd"/>
      <w:r w:rsidRPr="00CA3D2E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hAnsiTheme="minorHAnsi" w:cstheme="minorHAnsi"/>
          <w:sz w:val="20"/>
          <w:lang w:val="en-GB"/>
        </w:rPr>
        <w:t>bakteriyel</w:t>
      </w:r>
      <w:proofErr w:type="spellEnd"/>
      <w:r w:rsidRPr="00CA3D2E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hAnsiTheme="minorHAnsi" w:cstheme="minorHAnsi"/>
          <w:sz w:val="20"/>
          <w:lang w:val="en-GB"/>
        </w:rPr>
        <w:t>mikrobiyomlar</w:t>
      </w:r>
      <w:proofErr w:type="spellEnd"/>
      <w:r w:rsidRPr="00CA3D2E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hAnsiTheme="minorHAnsi" w:cstheme="minorHAnsi"/>
          <w:sz w:val="20"/>
          <w:lang w:val="en-GB"/>
        </w:rPr>
        <w:t>sağlıklı</w:t>
      </w:r>
      <w:proofErr w:type="spellEnd"/>
      <w:r w:rsidRPr="00CA3D2E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hAnsiTheme="minorHAnsi" w:cstheme="minorHAnsi"/>
          <w:sz w:val="20"/>
          <w:lang w:val="en-GB"/>
        </w:rPr>
        <w:t>ve</w:t>
      </w:r>
      <w:proofErr w:type="spellEnd"/>
      <w:r w:rsidRPr="00CA3D2E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hAnsiTheme="minorHAnsi" w:cstheme="minorHAnsi"/>
          <w:sz w:val="20"/>
          <w:lang w:val="en-GB"/>
        </w:rPr>
        <w:t>hastalıklı</w:t>
      </w:r>
      <w:proofErr w:type="spellEnd"/>
      <w:r w:rsidRPr="00CA3D2E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="008A5DE2">
        <w:rPr>
          <w:rFonts w:asciiTheme="minorHAnsi" w:hAnsiTheme="minorHAnsi" w:cstheme="minorHAnsi"/>
          <w:sz w:val="20"/>
          <w:lang w:val="en-GB"/>
        </w:rPr>
        <w:t>canavar</w:t>
      </w:r>
      <w:proofErr w:type="spellEnd"/>
      <w:r w:rsidR="008A5DE2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="008A5DE2">
        <w:rPr>
          <w:rFonts w:asciiTheme="minorHAnsi" w:hAnsiTheme="minorHAnsi" w:cstheme="minorHAnsi"/>
          <w:sz w:val="20"/>
          <w:lang w:val="en-GB"/>
        </w:rPr>
        <w:t>otu</w:t>
      </w:r>
      <w:proofErr w:type="spellEnd"/>
      <w:r w:rsidRPr="00CA3D2E">
        <w:rPr>
          <w:rFonts w:asciiTheme="minorHAnsi" w:hAnsiTheme="minorHAnsi" w:cstheme="minorHAnsi"/>
          <w:sz w:val="20"/>
          <w:lang w:val="en-GB"/>
        </w:rPr>
        <w:t xml:space="preserve"> bitki </w:t>
      </w:r>
      <w:proofErr w:type="spellStart"/>
      <w:r w:rsidRPr="00CA3D2E">
        <w:rPr>
          <w:rFonts w:asciiTheme="minorHAnsi" w:hAnsiTheme="minorHAnsi" w:cstheme="minorHAnsi"/>
          <w:sz w:val="20"/>
          <w:lang w:val="en-GB"/>
        </w:rPr>
        <w:t>dokularından</w:t>
      </w:r>
      <w:proofErr w:type="spellEnd"/>
      <w:r w:rsidRPr="00CA3D2E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hAnsiTheme="minorHAnsi" w:cstheme="minorHAnsi"/>
          <w:sz w:val="20"/>
          <w:lang w:val="en-GB"/>
        </w:rPr>
        <w:t>izole</w:t>
      </w:r>
      <w:proofErr w:type="spellEnd"/>
      <w:r w:rsidRPr="00CA3D2E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hAnsiTheme="minorHAnsi" w:cstheme="minorHAnsi"/>
          <w:sz w:val="20"/>
          <w:lang w:val="en-GB"/>
        </w:rPr>
        <w:t>edilmiştir</w:t>
      </w:r>
      <w:proofErr w:type="spellEnd"/>
      <w:r w:rsidRPr="00CA3D2E">
        <w:rPr>
          <w:rFonts w:asciiTheme="minorHAnsi" w:hAnsiTheme="minorHAnsi" w:cstheme="minorHAnsi"/>
          <w:sz w:val="20"/>
          <w:lang w:val="en-GB"/>
        </w:rPr>
        <w:t xml:space="preserve">. .......................Fungal </w:t>
      </w:r>
      <w:proofErr w:type="spellStart"/>
      <w:r w:rsidRPr="00CA3D2E">
        <w:rPr>
          <w:rFonts w:asciiTheme="minorHAnsi" w:hAnsiTheme="minorHAnsi" w:cstheme="minorHAnsi"/>
          <w:sz w:val="20"/>
          <w:lang w:val="en-GB"/>
        </w:rPr>
        <w:t>türler</w:t>
      </w:r>
      <w:proofErr w:type="spellEnd"/>
      <w:r w:rsidRPr="00CA3D2E">
        <w:rPr>
          <w:rFonts w:asciiTheme="minorHAnsi" w:hAnsiTheme="minorHAnsi" w:cstheme="minorHAnsi"/>
          <w:sz w:val="20"/>
          <w:lang w:val="en-GB"/>
        </w:rPr>
        <w:t xml:space="preserve">, </w:t>
      </w:r>
      <w:proofErr w:type="spellStart"/>
      <w:r w:rsidRPr="00CA3D2E">
        <w:rPr>
          <w:rFonts w:asciiTheme="minorHAnsi" w:hAnsiTheme="minorHAnsi" w:cstheme="minorHAnsi"/>
          <w:sz w:val="20"/>
          <w:lang w:val="en-GB"/>
        </w:rPr>
        <w:t>hastalık</w:t>
      </w:r>
      <w:proofErr w:type="spellEnd"/>
      <w:r w:rsidRPr="00CA3D2E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hAnsiTheme="minorHAnsi" w:cstheme="minorHAnsi"/>
          <w:sz w:val="20"/>
          <w:lang w:val="en-GB"/>
        </w:rPr>
        <w:t>belirtileri</w:t>
      </w:r>
      <w:proofErr w:type="spellEnd"/>
      <w:r w:rsidRPr="00CA3D2E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hAnsiTheme="minorHAnsi" w:cstheme="minorHAnsi"/>
          <w:sz w:val="20"/>
          <w:lang w:val="en-GB"/>
        </w:rPr>
        <w:t>gösteren</w:t>
      </w:r>
      <w:proofErr w:type="spellEnd"/>
      <w:r w:rsidRPr="00CA3D2E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hAnsiTheme="minorHAnsi" w:cstheme="minorHAnsi"/>
          <w:sz w:val="20"/>
          <w:lang w:val="en-GB"/>
        </w:rPr>
        <w:t>bitkilerin</w:t>
      </w:r>
      <w:proofErr w:type="spellEnd"/>
      <w:r w:rsidRPr="00CA3D2E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hAnsiTheme="minorHAnsi" w:cstheme="minorHAnsi"/>
          <w:sz w:val="20"/>
          <w:lang w:val="en-GB"/>
        </w:rPr>
        <w:t>yüzey</w:t>
      </w:r>
      <w:proofErr w:type="spellEnd"/>
      <w:r w:rsidRPr="00CA3D2E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hAnsiTheme="minorHAnsi" w:cstheme="minorHAnsi"/>
          <w:sz w:val="20"/>
          <w:lang w:val="en-GB"/>
        </w:rPr>
        <w:t>sterilizasyonu</w:t>
      </w:r>
      <w:proofErr w:type="spellEnd"/>
      <w:r w:rsidRPr="00CA3D2E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hAnsiTheme="minorHAnsi" w:cstheme="minorHAnsi"/>
          <w:sz w:val="20"/>
          <w:lang w:val="en-GB"/>
        </w:rPr>
        <w:t>yapılmış</w:t>
      </w:r>
      <w:proofErr w:type="spellEnd"/>
      <w:r w:rsidRPr="00CA3D2E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hAnsiTheme="minorHAnsi" w:cstheme="minorHAnsi"/>
          <w:sz w:val="20"/>
          <w:lang w:val="en-GB"/>
        </w:rPr>
        <w:t>dokularından</w:t>
      </w:r>
      <w:proofErr w:type="spellEnd"/>
      <w:r w:rsidRPr="00CA3D2E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hAnsiTheme="minorHAnsi" w:cstheme="minorHAnsi"/>
          <w:sz w:val="20"/>
          <w:lang w:val="en-GB"/>
        </w:rPr>
        <w:t>Patates</w:t>
      </w:r>
      <w:proofErr w:type="spellEnd"/>
      <w:r w:rsidRPr="00CA3D2E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hAnsiTheme="minorHAnsi" w:cstheme="minorHAnsi"/>
          <w:sz w:val="20"/>
          <w:lang w:val="en-GB"/>
        </w:rPr>
        <w:t>Dekstroz</w:t>
      </w:r>
      <w:proofErr w:type="spellEnd"/>
      <w:r w:rsidRPr="00CA3D2E">
        <w:rPr>
          <w:rFonts w:asciiTheme="minorHAnsi" w:hAnsiTheme="minorHAnsi" w:cstheme="minorHAnsi"/>
          <w:sz w:val="20"/>
          <w:lang w:val="en-GB"/>
        </w:rPr>
        <w:t xml:space="preserve"> Agar (PDA) </w:t>
      </w:r>
      <w:proofErr w:type="spellStart"/>
      <w:r w:rsidRPr="00CA3D2E">
        <w:rPr>
          <w:rFonts w:asciiTheme="minorHAnsi" w:hAnsiTheme="minorHAnsi" w:cstheme="minorHAnsi"/>
          <w:sz w:val="20"/>
          <w:lang w:val="en-GB"/>
        </w:rPr>
        <w:t>besiyerinde</w:t>
      </w:r>
      <w:proofErr w:type="spellEnd"/>
      <w:r w:rsidRPr="00CA3D2E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hAnsiTheme="minorHAnsi" w:cstheme="minorHAnsi"/>
          <w:sz w:val="20"/>
          <w:lang w:val="en-GB"/>
        </w:rPr>
        <w:t>izole</w:t>
      </w:r>
      <w:proofErr w:type="spellEnd"/>
      <w:r w:rsidRPr="00CA3D2E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hAnsiTheme="minorHAnsi" w:cstheme="minorHAnsi"/>
          <w:sz w:val="20"/>
          <w:lang w:val="en-GB"/>
        </w:rPr>
        <w:t>edilmiş</w:t>
      </w:r>
      <w:proofErr w:type="spellEnd"/>
      <w:r w:rsidRPr="00CA3D2E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hAnsiTheme="minorHAnsi" w:cstheme="minorHAnsi"/>
          <w:sz w:val="20"/>
          <w:lang w:val="en-GB"/>
        </w:rPr>
        <w:t>ve</w:t>
      </w:r>
      <w:proofErr w:type="spellEnd"/>
      <w:r w:rsidRPr="00CA3D2E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hAnsiTheme="minorHAnsi" w:cstheme="minorHAnsi"/>
          <w:sz w:val="20"/>
          <w:lang w:val="en-GB"/>
        </w:rPr>
        <w:t>morfolojik</w:t>
      </w:r>
      <w:proofErr w:type="spellEnd"/>
      <w:r w:rsidRPr="00CA3D2E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hAnsiTheme="minorHAnsi" w:cstheme="minorHAnsi"/>
          <w:sz w:val="20"/>
          <w:lang w:val="en-GB"/>
        </w:rPr>
        <w:t>özelliklerine</w:t>
      </w:r>
      <w:proofErr w:type="spellEnd"/>
      <w:r w:rsidRPr="00CA3D2E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hAnsiTheme="minorHAnsi" w:cstheme="minorHAnsi"/>
          <w:sz w:val="20"/>
          <w:lang w:val="en-GB"/>
        </w:rPr>
        <w:t>göre</w:t>
      </w:r>
      <w:proofErr w:type="spellEnd"/>
      <w:r w:rsidRPr="00CA3D2E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hAnsiTheme="minorHAnsi" w:cstheme="minorHAnsi"/>
          <w:sz w:val="20"/>
          <w:lang w:val="en-GB"/>
        </w:rPr>
        <w:t>tanımlanmıştır</w:t>
      </w:r>
      <w:proofErr w:type="spellEnd"/>
      <w:r w:rsidRPr="00CA3D2E">
        <w:rPr>
          <w:rFonts w:asciiTheme="minorHAnsi" w:hAnsiTheme="minorHAnsi" w:cstheme="minorHAnsi"/>
          <w:sz w:val="20"/>
          <w:lang w:val="en-GB"/>
        </w:rPr>
        <w:t xml:space="preserve">. </w:t>
      </w:r>
      <w:r w:rsidR="00DD5B22" w:rsidRPr="00F5139A">
        <w:rPr>
          <w:rFonts w:asciiTheme="minorHAnsi" w:hAnsiTheme="minorHAnsi" w:cstheme="minorHAnsi"/>
          <w:sz w:val="20"/>
          <w:lang w:val="en-GB"/>
        </w:rPr>
        <w:t>(</w:t>
      </w:r>
      <w:r w:rsidR="007621A3" w:rsidRPr="007621A3">
        <w:rPr>
          <w:rFonts w:asciiTheme="minorHAnsi" w:hAnsiTheme="minorHAnsi" w:cstheme="minorHAnsi"/>
          <w:color w:val="FF0000"/>
          <w:sz w:val="20"/>
          <w:lang w:val="en-GB"/>
        </w:rPr>
        <w:t>XX</w:t>
      </w:r>
      <w:r w:rsidR="00973CF6">
        <w:rPr>
          <w:rFonts w:asciiTheme="minorHAnsi" w:hAnsiTheme="minorHAnsi" w:cstheme="minorHAnsi"/>
          <w:color w:val="FF0000"/>
          <w:sz w:val="20"/>
          <w:lang w:val="en-GB"/>
        </w:rPr>
        <w:t xml:space="preserve"> </w:t>
      </w:r>
      <w:proofErr w:type="spellStart"/>
      <w:r w:rsidR="007A0608">
        <w:rPr>
          <w:rFonts w:asciiTheme="minorHAnsi" w:hAnsiTheme="minorHAnsi" w:cstheme="minorHAnsi"/>
          <w:color w:val="FF0000"/>
          <w:sz w:val="20"/>
          <w:lang w:val="en-GB"/>
        </w:rPr>
        <w:t>ve</w:t>
      </w:r>
      <w:proofErr w:type="spellEnd"/>
      <w:r w:rsidR="007A0608">
        <w:rPr>
          <w:rFonts w:asciiTheme="minorHAnsi" w:hAnsiTheme="minorHAnsi" w:cstheme="minorHAnsi"/>
          <w:color w:val="FF0000"/>
          <w:sz w:val="20"/>
          <w:lang w:val="en-GB"/>
        </w:rPr>
        <w:t xml:space="preserve"> ark</w:t>
      </w:r>
      <w:r w:rsidR="00973CF6">
        <w:rPr>
          <w:rFonts w:asciiTheme="minorHAnsi" w:hAnsiTheme="minorHAnsi" w:cstheme="minorHAnsi"/>
          <w:color w:val="FF0000"/>
          <w:sz w:val="20"/>
          <w:lang w:val="en-GB"/>
        </w:rPr>
        <w:t>.</w:t>
      </w:r>
      <w:r w:rsidR="00DD5B22" w:rsidRPr="007621A3">
        <w:rPr>
          <w:rFonts w:asciiTheme="minorHAnsi" w:hAnsiTheme="minorHAnsi" w:cstheme="minorHAnsi"/>
          <w:color w:val="FF0000"/>
          <w:sz w:val="20"/>
          <w:lang w:val="en-GB"/>
        </w:rPr>
        <w:t xml:space="preserve">, 1971; </w:t>
      </w:r>
      <w:r w:rsidR="007621A3" w:rsidRPr="007621A3">
        <w:rPr>
          <w:rFonts w:asciiTheme="minorHAnsi" w:hAnsiTheme="minorHAnsi" w:cstheme="minorHAnsi"/>
          <w:color w:val="FF0000"/>
          <w:sz w:val="20"/>
          <w:lang w:val="en-GB"/>
        </w:rPr>
        <w:t>XXX &amp; YYY</w:t>
      </w:r>
      <w:r w:rsidR="00DD5B22" w:rsidRPr="007621A3">
        <w:rPr>
          <w:rFonts w:asciiTheme="minorHAnsi" w:hAnsiTheme="minorHAnsi" w:cstheme="minorHAnsi"/>
          <w:color w:val="FF0000"/>
          <w:sz w:val="20"/>
          <w:lang w:val="en-GB"/>
        </w:rPr>
        <w:t xml:space="preserve">, </w:t>
      </w:r>
      <w:r w:rsidR="007621A3" w:rsidRPr="007621A3">
        <w:rPr>
          <w:rFonts w:asciiTheme="minorHAnsi" w:hAnsiTheme="minorHAnsi" w:cstheme="minorHAnsi"/>
          <w:color w:val="FF0000"/>
          <w:sz w:val="20"/>
          <w:lang w:val="en-GB"/>
        </w:rPr>
        <w:t>2021</w:t>
      </w:r>
      <w:r w:rsidR="00DD5B22" w:rsidRPr="007621A3">
        <w:rPr>
          <w:rFonts w:asciiTheme="minorHAnsi" w:hAnsiTheme="minorHAnsi" w:cstheme="minorHAnsi"/>
          <w:color w:val="FF0000"/>
          <w:sz w:val="20"/>
          <w:lang w:val="en-GB"/>
        </w:rPr>
        <w:t xml:space="preserve">; </w:t>
      </w:r>
      <w:r w:rsidR="007621A3" w:rsidRPr="007621A3">
        <w:rPr>
          <w:rFonts w:asciiTheme="minorHAnsi" w:hAnsiTheme="minorHAnsi" w:cstheme="minorHAnsi"/>
          <w:color w:val="FF0000"/>
          <w:sz w:val="20"/>
          <w:lang w:val="en-GB"/>
        </w:rPr>
        <w:t>XXX</w:t>
      </w:r>
      <w:r w:rsidR="00DD5B22" w:rsidRPr="007621A3">
        <w:rPr>
          <w:rFonts w:asciiTheme="minorHAnsi" w:hAnsiTheme="minorHAnsi" w:cstheme="minorHAnsi"/>
          <w:color w:val="FF0000"/>
          <w:sz w:val="20"/>
          <w:lang w:val="en-GB"/>
        </w:rPr>
        <w:t xml:space="preserve">, </w:t>
      </w:r>
      <w:r w:rsidR="007621A3" w:rsidRPr="007621A3">
        <w:rPr>
          <w:rFonts w:asciiTheme="minorHAnsi" w:hAnsiTheme="minorHAnsi" w:cstheme="minorHAnsi"/>
          <w:color w:val="FF0000"/>
          <w:sz w:val="20"/>
          <w:lang w:val="en-GB"/>
        </w:rPr>
        <w:t>202</w:t>
      </w:r>
      <w:r w:rsidR="00973CF6">
        <w:rPr>
          <w:rFonts w:asciiTheme="minorHAnsi" w:hAnsiTheme="minorHAnsi" w:cstheme="minorHAnsi"/>
          <w:color w:val="FF0000"/>
          <w:sz w:val="20"/>
          <w:lang w:val="en-GB"/>
        </w:rPr>
        <w:t>0</w:t>
      </w:r>
      <w:r w:rsidR="00DD5B22" w:rsidRPr="00F5139A">
        <w:rPr>
          <w:rFonts w:asciiTheme="minorHAnsi" w:hAnsiTheme="minorHAnsi" w:cstheme="minorHAnsi"/>
          <w:sz w:val="20"/>
          <w:lang w:val="en-GB"/>
        </w:rPr>
        <w:t>).</w:t>
      </w:r>
    </w:p>
    <w:p w14:paraId="4C13CF38" w14:textId="77777777" w:rsidR="00DD5B22" w:rsidRDefault="00DD5B22" w:rsidP="0023626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  <w:color w:val="FF0000"/>
          <w:sz w:val="20"/>
          <w:szCs w:val="20"/>
          <w:lang w:val="en-GB"/>
        </w:rPr>
      </w:pPr>
    </w:p>
    <w:p w14:paraId="75E67D6D" w14:textId="77777777" w:rsidR="0023626D" w:rsidRPr="00F5139A" w:rsidRDefault="0023626D" w:rsidP="0023626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  <w:color w:val="FF0000"/>
          <w:sz w:val="20"/>
          <w:szCs w:val="20"/>
          <w:lang w:val="en-GB"/>
        </w:rPr>
      </w:pPr>
    </w:p>
    <w:p w14:paraId="356012A2" w14:textId="77777777" w:rsidR="007A0608" w:rsidRPr="007A0608" w:rsidRDefault="007A0608" w:rsidP="0023626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  <w:color w:val="0D0D0D" w:themeColor="text1" w:themeTint="F2"/>
          <w:sz w:val="20"/>
          <w:szCs w:val="20"/>
          <w:lang w:val="en-GB"/>
        </w:rPr>
      </w:pPr>
      <w:proofErr w:type="spellStart"/>
      <w:r w:rsidRPr="007A0608">
        <w:rPr>
          <w:rFonts w:asciiTheme="minorHAnsi" w:hAnsiTheme="minorHAnsi" w:cstheme="minorHAnsi"/>
          <w:bCs/>
          <w:color w:val="0D0D0D" w:themeColor="text1" w:themeTint="F2"/>
          <w:sz w:val="20"/>
          <w:szCs w:val="20"/>
          <w:lang w:val="en-GB"/>
        </w:rPr>
        <w:t>Şekil</w:t>
      </w:r>
      <w:proofErr w:type="spellEnd"/>
      <w:r w:rsidRPr="007A0608">
        <w:rPr>
          <w:rFonts w:asciiTheme="minorHAnsi" w:hAnsiTheme="minorHAnsi" w:cstheme="minorHAnsi"/>
          <w:bCs/>
          <w:color w:val="0D0D0D" w:themeColor="text1" w:themeTint="F2"/>
          <w:sz w:val="20"/>
          <w:szCs w:val="20"/>
          <w:lang w:val="en-GB"/>
        </w:rPr>
        <w:t xml:space="preserve"> 1. </w:t>
      </w:r>
      <w:proofErr w:type="spellStart"/>
      <w:r w:rsidRPr="007A0608">
        <w:rPr>
          <w:rFonts w:asciiTheme="minorHAnsi" w:hAnsiTheme="minorHAnsi" w:cstheme="minorHAnsi"/>
          <w:bCs/>
          <w:color w:val="0D0D0D" w:themeColor="text1" w:themeTint="F2"/>
          <w:sz w:val="20"/>
          <w:szCs w:val="20"/>
          <w:lang w:val="en-GB"/>
        </w:rPr>
        <w:t>Patojenite</w:t>
      </w:r>
      <w:proofErr w:type="spellEnd"/>
      <w:r w:rsidRPr="007A0608">
        <w:rPr>
          <w:rFonts w:asciiTheme="minorHAnsi" w:hAnsiTheme="minorHAnsi" w:cstheme="minorHAnsi"/>
          <w:bCs/>
          <w:color w:val="0D0D0D" w:themeColor="text1" w:themeTint="F2"/>
          <w:sz w:val="20"/>
          <w:szCs w:val="20"/>
          <w:lang w:val="en-GB"/>
        </w:rPr>
        <w:t xml:space="preserve"> </w:t>
      </w:r>
      <w:proofErr w:type="spellStart"/>
      <w:r w:rsidRPr="007A0608">
        <w:rPr>
          <w:rFonts w:asciiTheme="minorHAnsi" w:hAnsiTheme="minorHAnsi" w:cstheme="minorHAnsi"/>
          <w:bCs/>
          <w:color w:val="0D0D0D" w:themeColor="text1" w:themeTint="F2"/>
          <w:sz w:val="20"/>
          <w:szCs w:val="20"/>
          <w:lang w:val="en-GB"/>
        </w:rPr>
        <w:t>testlerinde</w:t>
      </w:r>
      <w:proofErr w:type="spellEnd"/>
      <w:r w:rsidRPr="007A0608">
        <w:rPr>
          <w:rFonts w:asciiTheme="minorHAnsi" w:hAnsiTheme="minorHAnsi" w:cstheme="minorHAnsi"/>
          <w:bCs/>
          <w:color w:val="0D0D0D" w:themeColor="text1" w:themeTint="F2"/>
          <w:sz w:val="20"/>
          <w:szCs w:val="20"/>
          <w:lang w:val="en-GB"/>
        </w:rPr>
        <w:t xml:space="preserve"> </w:t>
      </w:r>
      <w:proofErr w:type="spellStart"/>
      <w:r w:rsidRPr="007A0608">
        <w:rPr>
          <w:rFonts w:asciiTheme="minorHAnsi" w:hAnsiTheme="minorHAnsi" w:cstheme="minorHAnsi"/>
          <w:bCs/>
          <w:color w:val="0D0D0D" w:themeColor="text1" w:themeTint="F2"/>
          <w:sz w:val="20"/>
          <w:szCs w:val="20"/>
          <w:lang w:val="en-GB"/>
        </w:rPr>
        <w:t>kullanılmak</w:t>
      </w:r>
      <w:proofErr w:type="spellEnd"/>
      <w:r w:rsidRPr="007A0608">
        <w:rPr>
          <w:rFonts w:asciiTheme="minorHAnsi" w:hAnsiTheme="minorHAnsi" w:cstheme="minorHAnsi"/>
          <w:bCs/>
          <w:color w:val="0D0D0D" w:themeColor="text1" w:themeTint="F2"/>
          <w:sz w:val="20"/>
          <w:szCs w:val="20"/>
          <w:lang w:val="en-GB"/>
        </w:rPr>
        <w:t xml:space="preserve"> </w:t>
      </w:r>
      <w:proofErr w:type="spellStart"/>
      <w:r w:rsidRPr="007A0608">
        <w:rPr>
          <w:rFonts w:asciiTheme="minorHAnsi" w:hAnsiTheme="minorHAnsi" w:cstheme="minorHAnsi"/>
          <w:bCs/>
          <w:color w:val="0D0D0D" w:themeColor="text1" w:themeTint="F2"/>
          <w:sz w:val="20"/>
          <w:szCs w:val="20"/>
          <w:lang w:val="en-GB"/>
        </w:rPr>
        <w:t>üzere</w:t>
      </w:r>
      <w:proofErr w:type="spellEnd"/>
      <w:r w:rsidRPr="007A0608">
        <w:rPr>
          <w:rFonts w:asciiTheme="minorHAnsi" w:hAnsiTheme="minorHAnsi" w:cstheme="minorHAnsi"/>
          <w:bCs/>
          <w:color w:val="0D0D0D" w:themeColor="text1" w:themeTint="F2"/>
          <w:sz w:val="20"/>
          <w:szCs w:val="20"/>
          <w:lang w:val="en-GB"/>
        </w:rPr>
        <w:t xml:space="preserve"> </w:t>
      </w:r>
      <w:proofErr w:type="spellStart"/>
      <w:r w:rsidRPr="007A0608">
        <w:rPr>
          <w:rFonts w:asciiTheme="minorHAnsi" w:hAnsiTheme="minorHAnsi" w:cstheme="minorHAnsi"/>
          <w:bCs/>
          <w:color w:val="0D0D0D" w:themeColor="text1" w:themeTint="F2"/>
          <w:sz w:val="20"/>
          <w:szCs w:val="20"/>
          <w:lang w:val="en-GB"/>
        </w:rPr>
        <w:t>yetiştirilen</w:t>
      </w:r>
      <w:proofErr w:type="spellEnd"/>
      <w:r w:rsidRPr="007A0608">
        <w:rPr>
          <w:rFonts w:asciiTheme="minorHAnsi" w:hAnsiTheme="minorHAnsi" w:cstheme="minorHAnsi"/>
          <w:bCs/>
          <w:color w:val="0D0D0D" w:themeColor="text1" w:themeTint="F2"/>
          <w:sz w:val="20"/>
          <w:szCs w:val="20"/>
          <w:lang w:val="en-GB"/>
        </w:rPr>
        <w:t xml:space="preserve"> </w:t>
      </w:r>
      <w:proofErr w:type="spellStart"/>
      <w:r w:rsidRPr="007A0608">
        <w:rPr>
          <w:rFonts w:asciiTheme="minorHAnsi" w:hAnsiTheme="minorHAnsi" w:cstheme="minorHAnsi"/>
          <w:bCs/>
          <w:color w:val="0D0D0D" w:themeColor="text1" w:themeTint="F2"/>
          <w:sz w:val="20"/>
          <w:szCs w:val="20"/>
          <w:lang w:val="en-GB"/>
        </w:rPr>
        <w:t>canavar</w:t>
      </w:r>
      <w:proofErr w:type="spellEnd"/>
      <w:r w:rsidRPr="007A0608">
        <w:rPr>
          <w:rFonts w:asciiTheme="minorHAnsi" w:hAnsiTheme="minorHAnsi" w:cstheme="minorHAnsi"/>
          <w:bCs/>
          <w:color w:val="0D0D0D" w:themeColor="text1" w:themeTint="F2"/>
          <w:sz w:val="20"/>
          <w:szCs w:val="20"/>
          <w:lang w:val="en-GB"/>
        </w:rPr>
        <w:t xml:space="preserve"> </w:t>
      </w:r>
      <w:proofErr w:type="spellStart"/>
      <w:r w:rsidRPr="007A0608">
        <w:rPr>
          <w:rFonts w:asciiTheme="minorHAnsi" w:hAnsiTheme="minorHAnsi" w:cstheme="minorHAnsi"/>
          <w:bCs/>
          <w:color w:val="0D0D0D" w:themeColor="text1" w:themeTint="F2"/>
          <w:sz w:val="20"/>
          <w:szCs w:val="20"/>
          <w:lang w:val="en-GB"/>
        </w:rPr>
        <w:t>otu</w:t>
      </w:r>
      <w:proofErr w:type="spellEnd"/>
      <w:r w:rsidRPr="007A0608">
        <w:rPr>
          <w:rFonts w:asciiTheme="minorHAnsi" w:hAnsiTheme="minorHAnsi" w:cstheme="minorHAnsi"/>
          <w:bCs/>
          <w:color w:val="0D0D0D" w:themeColor="text1" w:themeTint="F2"/>
          <w:sz w:val="20"/>
          <w:szCs w:val="20"/>
          <w:lang w:val="en-GB"/>
        </w:rPr>
        <w:t xml:space="preserve"> (</w:t>
      </w:r>
      <w:r w:rsidRPr="007A0608">
        <w:rPr>
          <w:rFonts w:asciiTheme="minorHAnsi" w:hAnsiTheme="minorHAnsi" w:cstheme="minorHAnsi"/>
          <w:bCs/>
          <w:i/>
          <w:iCs/>
          <w:color w:val="0D0D0D" w:themeColor="text1" w:themeTint="F2"/>
          <w:sz w:val="20"/>
          <w:szCs w:val="20"/>
          <w:lang w:val="en-GB"/>
        </w:rPr>
        <w:t xml:space="preserve">O. </w:t>
      </w:r>
      <w:proofErr w:type="spellStart"/>
      <w:r w:rsidRPr="007A0608">
        <w:rPr>
          <w:rFonts w:asciiTheme="minorHAnsi" w:hAnsiTheme="minorHAnsi" w:cstheme="minorHAnsi"/>
          <w:bCs/>
          <w:i/>
          <w:iCs/>
          <w:color w:val="0D0D0D" w:themeColor="text1" w:themeTint="F2"/>
          <w:sz w:val="20"/>
          <w:szCs w:val="20"/>
          <w:lang w:val="en-GB"/>
        </w:rPr>
        <w:t>ramosa</w:t>
      </w:r>
      <w:proofErr w:type="spellEnd"/>
      <w:r w:rsidRPr="007A0608">
        <w:rPr>
          <w:rFonts w:asciiTheme="minorHAnsi" w:hAnsiTheme="minorHAnsi" w:cstheme="minorHAnsi"/>
          <w:bCs/>
          <w:color w:val="0D0D0D" w:themeColor="text1" w:themeTint="F2"/>
          <w:sz w:val="20"/>
          <w:szCs w:val="20"/>
          <w:lang w:val="en-GB"/>
        </w:rPr>
        <w:t xml:space="preserve"> L.) </w:t>
      </w:r>
      <w:proofErr w:type="spellStart"/>
      <w:r w:rsidRPr="007A0608">
        <w:rPr>
          <w:rFonts w:asciiTheme="minorHAnsi" w:hAnsiTheme="minorHAnsi" w:cstheme="minorHAnsi"/>
          <w:bCs/>
          <w:color w:val="0D0D0D" w:themeColor="text1" w:themeTint="F2"/>
          <w:sz w:val="20"/>
          <w:szCs w:val="20"/>
          <w:lang w:val="en-GB"/>
        </w:rPr>
        <w:t>bitkisi</w:t>
      </w:r>
      <w:proofErr w:type="spellEnd"/>
    </w:p>
    <w:p w14:paraId="2F0178E7" w14:textId="77777777" w:rsidR="00DD5B22" w:rsidRPr="007A0608" w:rsidRDefault="00DD5B22" w:rsidP="0023626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  <w:i/>
          <w:color w:val="0D0D0D" w:themeColor="text1" w:themeTint="F2"/>
          <w:sz w:val="20"/>
          <w:szCs w:val="20"/>
          <w:lang w:val="en-GB"/>
        </w:rPr>
      </w:pPr>
      <w:r w:rsidRPr="007A0608">
        <w:rPr>
          <w:rFonts w:asciiTheme="minorHAnsi" w:hAnsiTheme="minorHAnsi" w:cstheme="minorHAnsi"/>
          <w:bCs/>
          <w:i/>
          <w:color w:val="0D0D0D" w:themeColor="text1" w:themeTint="F2"/>
          <w:sz w:val="20"/>
          <w:szCs w:val="20"/>
          <w:lang w:val="en-GB"/>
        </w:rPr>
        <w:t>Figure 1. Cultivation of broomrape (</w:t>
      </w:r>
      <w:r w:rsidRPr="007A0608">
        <w:rPr>
          <w:rFonts w:asciiTheme="minorHAnsi" w:hAnsiTheme="minorHAnsi" w:cstheme="minorHAnsi"/>
          <w:bCs/>
          <w:i/>
          <w:iCs/>
          <w:color w:val="0D0D0D" w:themeColor="text1" w:themeTint="F2"/>
          <w:sz w:val="20"/>
          <w:szCs w:val="20"/>
          <w:lang w:val="en-GB"/>
        </w:rPr>
        <w:t xml:space="preserve">O. </w:t>
      </w:r>
      <w:proofErr w:type="spellStart"/>
      <w:r w:rsidRPr="007A0608">
        <w:rPr>
          <w:rFonts w:asciiTheme="minorHAnsi" w:hAnsiTheme="minorHAnsi" w:cstheme="minorHAnsi"/>
          <w:bCs/>
          <w:i/>
          <w:iCs/>
          <w:color w:val="0D0D0D" w:themeColor="text1" w:themeTint="F2"/>
          <w:sz w:val="20"/>
          <w:szCs w:val="20"/>
          <w:lang w:val="en-GB"/>
        </w:rPr>
        <w:t>ramosa</w:t>
      </w:r>
      <w:proofErr w:type="spellEnd"/>
      <w:r w:rsidRPr="007A0608">
        <w:rPr>
          <w:rFonts w:asciiTheme="minorHAnsi" w:hAnsiTheme="minorHAnsi" w:cstheme="minorHAnsi"/>
          <w:bCs/>
          <w:i/>
          <w:color w:val="0D0D0D" w:themeColor="text1" w:themeTint="F2"/>
          <w:sz w:val="20"/>
          <w:szCs w:val="20"/>
          <w:lang w:val="en-GB"/>
        </w:rPr>
        <w:t xml:space="preserve"> L.) plants for use in pathogenicity tests</w:t>
      </w:r>
    </w:p>
    <w:p w14:paraId="33126E67" w14:textId="77777777" w:rsidR="007621A3" w:rsidRPr="00F5139A" w:rsidRDefault="007621A3" w:rsidP="0023626D">
      <w:pPr>
        <w:pStyle w:val="GvdeMetni"/>
        <w:spacing w:after="0"/>
        <w:rPr>
          <w:rFonts w:asciiTheme="minorHAnsi" w:eastAsia="TimesNewRomanPSMT" w:hAnsiTheme="minorHAnsi" w:cstheme="minorHAnsi"/>
          <w:sz w:val="20"/>
          <w:lang w:val="en-GB"/>
        </w:rPr>
      </w:pPr>
    </w:p>
    <w:p w14:paraId="65224613" w14:textId="4BCC522E" w:rsidR="00DD5B22" w:rsidRPr="00F5139A" w:rsidRDefault="007A0608" w:rsidP="0023626D">
      <w:pPr>
        <w:pStyle w:val="GvdeMetni"/>
        <w:spacing w:after="0"/>
        <w:rPr>
          <w:rFonts w:asciiTheme="minorHAnsi" w:eastAsia="TimesNewRomanPSMT" w:hAnsiTheme="minorHAnsi" w:cstheme="minorHAnsi"/>
          <w:b/>
          <w:bCs/>
          <w:i/>
          <w:sz w:val="20"/>
          <w:lang w:val="en-GB"/>
        </w:rPr>
      </w:pPr>
      <w:r w:rsidRPr="007A0608">
        <w:rPr>
          <w:rFonts w:asciiTheme="minorHAnsi" w:eastAsia="TimesNewRomanPSMT" w:hAnsiTheme="minorHAnsi" w:cstheme="minorHAnsi"/>
          <w:b/>
          <w:bCs/>
          <w:i/>
          <w:sz w:val="20"/>
          <w:lang w:val="en-GB"/>
        </w:rPr>
        <w:t xml:space="preserve">Fungal </w:t>
      </w:r>
      <w:proofErr w:type="spellStart"/>
      <w:r w:rsidRPr="007A0608">
        <w:rPr>
          <w:rFonts w:asciiTheme="minorHAnsi" w:eastAsia="TimesNewRomanPSMT" w:hAnsiTheme="minorHAnsi" w:cstheme="minorHAnsi"/>
          <w:b/>
          <w:bCs/>
          <w:i/>
          <w:sz w:val="20"/>
          <w:lang w:val="en-GB"/>
        </w:rPr>
        <w:t>ve</w:t>
      </w:r>
      <w:proofErr w:type="spellEnd"/>
      <w:r w:rsidRPr="007A0608">
        <w:rPr>
          <w:rFonts w:asciiTheme="minorHAnsi" w:eastAsia="TimesNewRomanPSMT" w:hAnsiTheme="minorHAnsi" w:cstheme="minorHAnsi"/>
          <w:b/>
          <w:bCs/>
          <w:i/>
          <w:sz w:val="20"/>
          <w:lang w:val="en-GB"/>
        </w:rPr>
        <w:t xml:space="preserve"> </w:t>
      </w:r>
      <w:proofErr w:type="spellStart"/>
      <w:r w:rsidRPr="007A0608">
        <w:rPr>
          <w:rFonts w:asciiTheme="minorHAnsi" w:eastAsia="TimesNewRomanPSMT" w:hAnsiTheme="minorHAnsi" w:cstheme="minorHAnsi"/>
          <w:b/>
          <w:bCs/>
          <w:i/>
          <w:sz w:val="20"/>
          <w:lang w:val="en-GB"/>
        </w:rPr>
        <w:t>bakteriyel</w:t>
      </w:r>
      <w:proofErr w:type="spellEnd"/>
      <w:r w:rsidRPr="007A0608">
        <w:rPr>
          <w:rFonts w:asciiTheme="minorHAnsi" w:eastAsia="TimesNewRomanPSMT" w:hAnsiTheme="minorHAnsi" w:cstheme="minorHAnsi"/>
          <w:b/>
          <w:bCs/>
          <w:i/>
          <w:sz w:val="20"/>
          <w:lang w:val="en-GB"/>
        </w:rPr>
        <w:t xml:space="preserve"> </w:t>
      </w:r>
      <w:proofErr w:type="spellStart"/>
      <w:r w:rsidRPr="007A0608">
        <w:rPr>
          <w:rFonts w:asciiTheme="minorHAnsi" w:eastAsia="TimesNewRomanPSMT" w:hAnsiTheme="minorHAnsi" w:cstheme="minorHAnsi"/>
          <w:b/>
          <w:bCs/>
          <w:i/>
          <w:sz w:val="20"/>
          <w:lang w:val="en-GB"/>
        </w:rPr>
        <w:t>mikrobiyomların</w:t>
      </w:r>
      <w:proofErr w:type="spellEnd"/>
      <w:r w:rsidRPr="007A0608">
        <w:rPr>
          <w:rFonts w:asciiTheme="minorHAnsi" w:eastAsia="TimesNewRomanPSMT" w:hAnsiTheme="minorHAnsi" w:cstheme="minorHAnsi"/>
          <w:b/>
          <w:bCs/>
          <w:i/>
          <w:sz w:val="20"/>
          <w:lang w:val="en-GB"/>
        </w:rPr>
        <w:t xml:space="preserve"> </w:t>
      </w:r>
      <w:proofErr w:type="spellStart"/>
      <w:r w:rsidRPr="007A0608">
        <w:rPr>
          <w:rFonts w:asciiTheme="minorHAnsi" w:eastAsia="TimesNewRomanPSMT" w:hAnsiTheme="minorHAnsi" w:cstheme="minorHAnsi"/>
          <w:b/>
          <w:bCs/>
          <w:i/>
          <w:sz w:val="20"/>
          <w:lang w:val="en-GB"/>
        </w:rPr>
        <w:t>moleküler</w:t>
      </w:r>
      <w:proofErr w:type="spellEnd"/>
      <w:r w:rsidRPr="007A0608">
        <w:rPr>
          <w:rFonts w:asciiTheme="minorHAnsi" w:eastAsia="TimesNewRomanPSMT" w:hAnsiTheme="minorHAnsi" w:cstheme="minorHAnsi"/>
          <w:b/>
          <w:bCs/>
          <w:i/>
          <w:sz w:val="20"/>
          <w:lang w:val="en-GB"/>
        </w:rPr>
        <w:t xml:space="preserve"> </w:t>
      </w:r>
      <w:proofErr w:type="spellStart"/>
      <w:r w:rsidRPr="007A0608">
        <w:rPr>
          <w:rFonts w:asciiTheme="minorHAnsi" w:eastAsia="TimesNewRomanPSMT" w:hAnsiTheme="minorHAnsi" w:cstheme="minorHAnsi"/>
          <w:b/>
          <w:bCs/>
          <w:i/>
          <w:sz w:val="20"/>
          <w:lang w:val="en-GB"/>
        </w:rPr>
        <w:t>tanımlanması</w:t>
      </w:r>
      <w:proofErr w:type="spellEnd"/>
    </w:p>
    <w:p w14:paraId="6EE72CE1" w14:textId="77777777" w:rsidR="00DD5B22" w:rsidRPr="00F5139A" w:rsidRDefault="00DD5B22" w:rsidP="0023626D">
      <w:pPr>
        <w:pStyle w:val="GvdeMetni"/>
        <w:spacing w:after="0"/>
        <w:rPr>
          <w:rFonts w:asciiTheme="minorHAnsi" w:eastAsia="TimesNewRomanPSMT" w:hAnsiTheme="minorHAnsi" w:cstheme="minorHAnsi"/>
          <w:sz w:val="20"/>
          <w:lang w:val="en-GB"/>
        </w:rPr>
      </w:pPr>
    </w:p>
    <w:p w14:paraId="35B195BF" w14:textId="0504684C" w:rsidR="00DD5B22" w:rsidRPr="00F5139A" w:rsidRDefault="00CA3D2E" w:rsidP="0023626D">
      <w:pPr>
        <w:pStyle w:val="GvdeMetni"/>
        <w:spacing w:after="0"/>
        <w:rPr>
          <w:rFonts w:asciiTheme="minorHAnsi" w:eastAsia="TimesNewRomanPSMT" w:hAnsiTheme="minorHAnsi" w:cstheme="minorHAnsi"/>
          <w:sz w:val="20"/>
          <w:lang w:val="en-GB"/>
        </w:rPr>
      </w:pPr>
      <w:proofErr w:type="spellStart"/>
      <w:r w:rsidRPr="00CA3D2E">
        <w:rPr>
          <w:rFonts w:asciiTheme="minorHAnsi" w:eastAsia="TimesNewRomanPSMT" w:hAnsiTheme="minorHAnsi" w:cstheme="minorHAnsi"/>
          <w:sz w:val="20"/>
          <w:lang w:val="en-GB"/>
        </w:rPr>
        <w:t>Tipik</w:t>
      </w:r>
      <w:proofErr w:type="spellEnd"/>
      <w:r w:rsidRPr="00CA3D2E"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eastAsia="TimesNewRomanPSMT" w:hAnsiTheme="minorHAnsi" w:cstheme="minorHAnsi"/>
          <w:sz w:val="20"/>
          <w:lang w:val="en-GB"/>
        </w:rPr>
        <w:t>hastalık</w:t>
      </w:r>
      <w:proofErr w:type="spellEnd"/>
      <w:r w:rsidRPr="00CA3D2E"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eastAsia="TimesNewRomanPSMT" w:hAnsiTheme="minorHAnsi" w:cstheme="minorHAnsi"/>
          <w:sz w:val="20"/>
          <w:lang w:val="en-GB"/>
        </w:rPr>
        <w:t>belirtilerine</w:t>
      </w:r>
      <w:proofErr w:type="spellEnd"/>
      <w:r w:rsidRPr="00CA3D2E"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eastAsia="TimesNewRomanPSMT" w:hAnsiTheme="minorHAnsi" w:cstheme="minorHAnsi"/>
          <w:sz w:val="20"/>
          <w:lang w:val="en-GB"/>
        </w:rPr>
        <w:t>neden</w:t>
      </w:r>
      <w:proofErr w:type="spellEnd"/>
      <w:r w:rsidRPr="00CA3D2E"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eastAsia="TimesNewRomanPSMT" w:hAnsiTheme="minorHAnsi" w:cstheme="minorHAnsi"/>
          <w:sz w:val="20"/>
          <w:lang w:val="en-GB"/>
        </w:rPr>
        <w:t>olan</w:t>
      </w:r>
      <w:proofErr w:type="spellEnd"/>
      <w:r w:rsidRPr="00CA3D2E"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eastAsia="TimesNewRomanPSMT" w:hAnsiTheme="minorHAnsi" w:cstheme="minorHAnsi"/>
          <w:sz w:val="20"/>
          <w:lang w:val="en-GB"/>
        </w:rPr>
        <w:t>yeniden</w:t>
      </w:r>
      <w:proofErr w:type="spellEnd"/>
      <w:r w:rsidRPr="00CA3D2E"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eastAsia="TimesNewRomanPSMT" w:hAnsiTheme="minorHAnsi" w:cstheme="minorHAnsi"/>
          <w:sz w:val="20"/>
          <w:lang w:val="en-GB"/>
        </w:rPr>
        <w:t>izolatlardan</w:t>
      </w:r>
      <w:proofErr w:type="spellEnd"/>
      <w:r w:rsidRPr="00CA3D2E"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eastAsia="TimesNewRomanPSMT" w:hAnsiTheme="minorHAnsi" w:cstheme="minorHAnsi"/>
          <w:sz w:val="20"/>
          <w:lang w:val="en-GB"/>
        </w:rPr>
        <w:t>bölgeyi</w:t>
      </w:r>
      <w:proofErr w:type="spellEnd"/>
      <w:r w:rsidRPr="00CA3D2E">
        <w:rPr>
          <w:rFonts w:asciiTheme="minorHAnsi" w:eastAsia="TimesNewRomanPSMT" w:hAnsiTheme="minorHAnsi" w:cstheme="minorHAnsi"/>
          <w:sz w:val="20"/>
          <w:lang w:val="en-GB"/>
        </w:rPr>
        <w:t xml:space="preserve">/bitki </w:t>
      </w:r>
      <w:proofErr w:type="spellStart"/>
      <w:r w:rsidRPr="00CA3D2E">
        <w:rPr>
          <w:rFonts w:asciiTheme="minorHAnsi" w:eastAsia="TimesNewRomanPSMT" w:hAnsiTheme="minorHAnsi" w:cstheme="minorHAnsi"/>
          <w:sz w:val="20"/>
          <w:lang w:val="en-GB"/>
        </w:rPr>
        <w:t>çeşidini</w:t>
      </w:r>
      <w:proofErr w:type="spellEnd"/>
      <w:r w:rsidRPr="00CA3D2E"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eastAsia="TimesNewRomanPSMT" w:hAnsiTheme="minorHAnsi" w:cstheme="minorHAnsi"/>
          <w:sz w:val="20"/>
          <w:lang w:val="en-GB"/>
        </w:rPr>
        <w:t>temsil</w:t>
      </w:r>
      <w:proofErr w:type="spellEnd"/>
      <w:r w:rsidRPr="00CA3D2E"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eastAsia="TimesNewRomanPSMT" w:hAnsiTheme="minorHAnsi" w:cstheme="minorHAnsi"/>
          <w:sz w:val="20"/>
          <w:lang w:val="en-GB"/>
        </w:rPr>
        <w:t>edecek</w:t>
      </w:r>
      <w:proofErr w:type="spellEnd"/>
      <w:r w:rsidRPr="00CA3D2E"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eastAsia="TimesNewRomanPSMT" w:hAnsiTheme="minorHAnsi" w:cstheme="minorHAnsi"/>
          <w:sz w:val="20"/>
          <w:lang w:val="en-GB"/>
        </w:rPr>
        <w:t>şekilde</w:t>
      </w:r>
      <w:proofErr w:type="spellEnd"/>
      <w:r w:rsidRPr="00CA3D2E"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eastAsia="TimesNewRomanPSMT" w:hAnsiTheme="minorHAnsi" w:cstheme="minorHAnsi"/>
          <w:sz w:val="20"/>
          <w:lang w:val="en-GB"/>
        </w:rPr>
        <w:t>seçilen</w:t>
      </w:r>
      <w:proofErr w:type="spellEnd"/>
      <w:r w:rsidRPr="00CA3D2E">
        <w:rPr>
          <w:rFonts w:asciiTheme="minorHAnsi" w:eastAsia="TimesNewRomanPSMT" w:hAnsiTheme="minorHAnsi" w:cstheme="minorHAnsi"/>
          <w:sz w:val="20"/>
          <w:lang w:val="en-GB"/>
        </w:rPr>
        <w:t xml:space="preserve"> fungal </w:t>
      </w:r>
      <w:proofErr w:type="spellStart"/>
      <w:r w:rsidRPr="00CA3D2E">
        <w:rPr>
          <w:rFonts w:asciiTheme="minorHAnsi" w:eastAsia="TimesNewRomanPSMT" w:hAnsiTheme="minorHAnsi" w:cstheme="minorHAnsi"/>
          <w:sz w:val="20"/>
          <w:lang w:val="en-GB"/>
        </w:rPr>
        <w:t>izolatlar</w:t>
      </w:r>
      <w:proofErr w:type="spellEnd"/>
      <w:r w:rsidRPr="00CA3D2E">
        <w:rPr>
          <w:rFonts w:asciiTheme="minorHAnsi" w:eastAsia="TimesNewRomanPSMT" w:hAnsiTheme="minorHAnsi" w:cstheme="minorHAnsi"/>
          <w:sz w:val="20"/>
          <w:lang w:val="en-GB"/>
        </w:rPr>
        <w:t xml:space="preserve"> da ITS gen </w:t>
      </w:r>
      <w:proofErr w:type="spellStart"/>
      <w:r w:rsidRPr="00CA3D2E">
        <w:rPr>
          <w:rFonts w:asciiTheme="minorHAnsi" w:eastAsia="TimesNewRomanPSMT" w:hAnsiTheme="minorHAnsi" w:cstheme="minorHAnsi"/>
          <w:sz w:val="20"/>
          <w:lang w:val="en-GB"/>
        </w:rPr>
        <w:t>bölgesine</w:t>
      </w:r>
      <w:proofErr w:type="spellEnd"/>
      <w:r w:rsidRPr="00CA3D2E"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eastAsia="TimesNewRomanPSMT" w:hAnsiTheme="minorHAnsi" w:cstheme="minorHAnsi"/>
          <w:sz w:val="20"/>
          <w:lang w:val="en-GB"/>
        </w:rPr>
        <w:t>özgü</w:t>
      </w:r>
      <w:proofErr w:type="spellEnd"/>
      <w:r w:rsidRPr="00CA3D2E"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eastAsia="TimesNewRomanPSMT" w:hAnsiTheme="minorHAnsi" w:cstheme="minorHAnsi"/>
          <w:sz w:val="20"/>
          <w:lang w:val="en-GB"/>
        </w:rPr>
        <w:t>evrensel</w:t>
      </w:r>
      <w:proofErr w:type="spellEnd"/>
      <w:r w:rsidRPr="00CA3D2E"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eastAsia="TimesNewRomanPSMT" w:hAnsiTheme="minorHAnsi" w:cstheme="minorHAnsi"/>
          <w:sz w:val="20"/>
          <w:lang w:val="en-GB"/>
        </w:rPr>
        <w:t>bir</w:t>
      </w:r>
      <w:proofErr w:type="spellEnd"/>
      <w:r w:rsidRPr="00CA3D2E">
        <w:rPr>
          <w:rFonts w:asciiTheme="minorHAnsi" w:eastAsia="TimesNewRomanPSMT" w:hAnsiTheme="minorHAnsi" w:cstheme="minorHAnsi"/>
          <w:sz w:val="20"/>
          <w:lang w:val="en-GB"/>
        </w:rPr>
        <w:t xml:space="preserve"> primer </w:t>
      </w:r>
      <w:proofErr w:type="spellStart"/>
      <w:r w:rsidRPr="00CA3D2E">
        <w:rPr>
          <w:rFonts w:asciiTheme="minorHAnsi" w:eastAsia="TimesNewRomanPSMT" w:hAnsiTheme="minorHAnsi" w:cstheme="minorHAnsi"/>
          <w:sz w:val="20"/>
          <w:lang w:val="en-GB"/>
        </w:rPr>
        <w:t>çifti</w:t>
      </w:r>
      <w:proofErr w:type="spellEnd"/>
      <w:r w:rsidRPr="00CA3D2E">
        <w:rPr>
          <w:rFonts w:asciiTheme="minorHAnsi" w:eastAsia="TimesNewRomanPSMT" w:hAnsiTheme="minorHAnsi" w:cstheme="minorHAnsi"/>
          <w:sz w:val="20"/>
          <w:lang w:val="en-GB"/>
        </w:rPr>
        <w:t xml:space="preserve"> (ITS1/ITS4 </w:t>
      </w:r>
      <w:proofErr w:type="spellStart"/>
      <w:r w:rsidRPr="00CA3D2E">
        <w:rPr>
          <w:rFonts w:asciiTheme="minorHAnsi" w:eastAsia="TimesNewRomanPSMT" w:hAnsiTheme="minorHAnsi" w:cstheme="minorHAnsi"/>
          <w:sz w:val="20"/>
          <w:lang w:val="en-GB"/>
        </w:rPr>
        <w:t>ve</w:t>
      </w:r>
      <w:proofErr w:type="spellEnd"/>
      <w:r w:rsidRPr="00CA3D2E">
        <w:rPr>
          <w:rFonts w:asciiTheme="minorHAnsi" w:eastAsia="TimesNewRomanPSMT" w:hAnsiTheme="minorHAnsi" w:cstheme="minorHAnsi"/>
          <w:sz w:val="20"/>
          <w:lang w:val="en-GB"/>
        </w:rPr>
        <w:t xml:space="preserve"> ITS4/ITS5) </w:t>
      </w:r>
      <w:proofErr w:type="spellStart"/>
      <w:r w:rsidRPr="00CA3D2E">
        <w:rPr>
          <w:rFonts w:asciiTheme="minorHAnsi" w:eastAsia="TimesNewRomanPSMT" w:hAnsiTheme="minorHAnsi" w:cstheme="minorHAnsi"/>
          <w:sz w:val="20"/>
          <w:lang w:val="en-GB"/>
        </w:rPr>
        <w:t>kullanılarak</w:t>
      </w:r>
      <w:proofErr w:type="spellEnd"/>
      <w:r w:rsidRPr="00CA3D2E"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eastAsia="TimesNewRomanPSMT" w:hAnsiTheme="minorHAnsi" w:cstheme="minorHAnsi"/>
          <w:sz w:val="20"/>
          <w:lang w:val="en-GB"/>
        </w:rPr>
        <w:t>tanımlanmıştır</w:t>
      </w:r>
      <w:proofErr w:type="spellEnd"/>
      <w:r w:rsidRPr="00CA3D2E">
        <w:rPr>
          <w:rFonts w:asciiTheme="minorHAnsi" w:eastAsia="TimesNewRomanPSMT" w:hAnsiTheme="minorHAnsi" w:cstheme="minorHAnsi"/>
          <w:sz w:val="20"/>
          <w:lang w:val="en-GB"/>
        </w:rPr>
        <w:t xml:space="preserve"> (XXXXXX </w:t>
      </w:r>
      <w:proofErr w:type="spellStart"/>
      <w:r w:rsidRPr="00CA3D2E">
        <w:rPr>
          <w:rFonts w:asciiTheme="minorHAnsi" w:eastAsia="TimesNewRomanPSMT" w:hAnsiTheme="minorHAnsi" w:cstheme="minorHAnsi"/>
          <w:sz w:val="20"/>
          <w:lang w:val="en-GB"/>
        </w:rPr>
        <w:t>ve</w:t>
      </w:r>
      <w:proofErr w:type="spellEnd"/>
      <w:r w:rsidRPr="00CA3D2E">
        <w:rPr>
          <w:rFonts w:asciiTheme="minorHAnsi" w:eastAsia="TimesNewRomanPSMT" w:hAnsiTheme="minorHAnsi" w:cstheme="minorHAnsi"/>
          <w:sz w:val="20"/>
          <w:lang w:val="en-GB"/>
        </w:rPr>
        <w:t xml:space="preserve"> ark., 1990). .......................... Fungal </w:t>
      </w:r>
      <w:proofErr w:type="spellStart"/>
      <w:r w:rsidRPr="00CA3D2E">
        <w:rPr>
          <w:rFonts w:asciiTheme="minorHAnsi" w:eastAsia="TimesNewRomanPSMT" w:hAnsiTheme="minorHAnsi" w:cstheme="minorHAnsi"/>
          <w:sz w:val="20"/>
          <w:lang w:val="en-GB"/>
        </w:rPr>
        <w:t>izolatların</w:t>
      </w:r>
      <w:proofErr w:type="spellEnd"/>
      <w:r w:rsidRPr="00CA3D2E">
        <w:rPr>
          <w:rFonts w:asciiTheme="minorHAnsi" w:eastAsia="TimesNewRomanPSMT" w:hAnsiTheme="minorHAnsi" w:cstheme="minorHAnsi"/>
          <w:sz w:val="20"/>
          <w:lang w:val="en-GB"/>
        </w:rPr>
        <w:t xml:space="preserve"> ITS </w:t>
      </w:r>
      <w:proofErr w:type="spellStart"/>
      <w:r w:rsidRPr="00CA3D2E">
        <w:rPr>
          <w:rFonts w:asciiTheme="minorHAnsi" w:eastAsia="TimesNewRomanPSMT" w:hAnsiTheme="minorHAnsi" w:cstheme="minorHAnsi"/>
          <w:sz w:val="20"/>
          <w:lang w:val="en-GB"/>
        </w:rPr>
        <w:t>lokusu</w:t>
      </w:r>
      <w:proofErr w:type="spellEnd"/>
      <w:r w:rsidRPr="00CA3D2E"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eastAsia="TimesNewRomanPSMT" w:hAnsiTheme="minorHAnsi" w:cstheme="minorHAnsi"/>
          <w:sz w:val="20"/>
          <w:lang w:val="en-GB"/>
        </w:rPr>
        <w:t>için</w:t>
      </w:r>
      <w:proofErr w:type="spellEnd"/>
      <w:r w:rsidRPr="00CA3D2E"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eastAsia="TimesNewRomanPSMT" w:hAnsiTheme="minorHAnsi" w:cstheme="minorHAnsi"/>
          <w:sz w:val="20"/>
          <w:lang w:val="en-GB"/>
        </w:rPr>
        <w:t>elde</w:t>
      </w:r>
      <w:proofErr w:type="spellEnd"/>
      <w:r w:rsidRPr="00CA3D2E"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eastAsia="TimesNewRomanPSMT" w:hAnsiTheme="minorHAnsi" w:cstheme="minorHAnsi"/>
          <w:sz w:val="20"/>
          <w:lang w:val="en-GB"/>
        </w:rPr>
        <w:t>edilen</w:t>
      </w:r>
      <w:proofErr w:type="spellEnd"/>
      <w:r w:rsidRPr="00CA3D2E"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eastAsia="TimesNewRomanPSMT" w:hAnsiTheme="minorHAnsi" w:cstheme="minorHAnsi"/>
          <w:sz w:val="20"/>
          <w:lang w:val="en-GB"/>
        </w:rPr>
        <w:t>konsensüs</w:t>
      </w:r>
      <w:proofErr w:type="spellEnd"/>
      <w:r w:rsidRPr="00CA3D2E"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eastAsia="TimesNewRomanPSMT" w:hAnsiTheme="minorHAnsi" w:cstheme="minorHAnsi"/>
          <w:sz w:val="20"/>
          <w:lang w:val="en-GB"/>
        </w:rPr>
        <w:t>dizileri</w:t>
      </w:r>
      <w:proofErr w:type="spellEnd"/>
      <w:r w:rsidRPr="00CA3D2E">
        <w:rPr>
          <w:rFonts w:asciiTheme="minorHAnsi" w:eastAsia="TimesNewRomanPSMT" w:hAnsiTheme="minorHAnsi" w:cstheme="minorHAnsi"/>
          <w:sz w:val="20"/>
          <w:lang w:val="en-GB"/>
        </w:rPr>
        <w:t xml:space="preserve"> NCBI GenBank </w:t>
      </w:r>
      <w:proofErr w:type="spellStart"/>
      <w:r w:rsidRPr="00CA3D2E">
        <w:rPr>
          <w:rFonts w:asciiTheme="minorHAnsi" w:eastAsia="TimesNewRomanPSMT" w:hAnsiTheme="minorHAnsi" w:cstheme="minorHAnsi"/>
          <w:sz w:val="20"/>
          <w:lang w:val="en-GB"/>
        </w:rPr>
        <w:t>veri</w:t>
      </w:r>
      <w:proofErr w:type="spellEnd"/>
      <w:r w:rsidRPr="00CA3D2E"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eastAsia="TimesNewRomanPSMT" w:hAnsiTheme="minorHAnsi" w:cstheme="minorHAnsi"/>
          <w:sz w:val="20"/>
          <w:lang w:val="en-GB"/>
        </w:rPr>
        <w:t>tabanına</w:t>
      </w:r>
      <w:proofErr w:type="spellEnd"/>
      <w:r w:rsidRPr="00CA3D2E"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 w:rsidRPr="00CA3D2E">
        <w:rPr>
          <w:rFonts w:asciiTheme="minorHAnsi" w:eastAsia="TimesNewRomanPSMT" w:hAnsiTheme="minorHAnsi" w:cstheme="minorHAnsi"/>
          <w:sz w:val="20"/>
          <w:lang w:val="en-GB"/>
        </w:rPr>
        <w:t>depolanmıştır</w:t>
      </w:r>
      <w:proofErr w:type="spellEnd"/>
      <w:r w:rsidR="00DD5B22" w:rsidRPr="007621A3">
        <w:rPr>
          <w:rFonts w:asciiTheme="minorHAnsi" w:eastAsia="TimesNewRomanPSMT" w:hAnsiTheme="minorHAnsi" w:cstheme="minorHAnsi"/>
          <w:sz w:val="20"/>
          <w:lang w:val="en-GB"/>
        </w:rPr>
        <w:t xml:space="preserve"> (</w:t>
      </w:r>
      <w:r w:rsidR="00973CF6">
        <w:rPr>
          <w:rFonts w:asciiTheme="minorHAnsi" w:eastAsia="TimesNewRomanPSMT" w:hAnsiTheme="minorHAnsi" w:cstheme="minorHAnsi"/>
          <w:color w:val="FF0000"/>
          <w:sz w:val="20"/>
          <w:lang w:val="en-GB"/>
        </w:rPr>
        <w:t>XXXXX</w:t>
      </w:r>
      <w:r w:rsidR="00DD5B22" w:rsidRPr="007621A3">
        <w:rPr>
          <w:rFonts w:asciiTheme="minorHAnsi" w:eastAsia="TimesNewRomanPSMT" w:hAnsiTheme="minorHAnsi" w:cstheme="minorHAnsi"/>
          <w:color w:val="FF0000"/>
          <w:sz w:val="20"/>
          <w:lang w:val="en-GB"/>
        </w:rPr>
        <w:t xml:space="preserve"> </w:t>
      </w:r>
      <w:proofErr w:type="spellStart"/>
      <w:r w:rsidR="007A0608">
        <w:rPr>
          <w:rFonts w:asciiTheme="minorHAnsi" w:eastAsia="TimesNewRomanPSMT" w:hAnsiTheme="minorHAnsi" w:cstheme="minorHAnsi"/>
          <w:color w:val="FF0000"/>
          <w:sz w:val="20"/>
          <w:lang w:val="en-GB"/>
        </w:rPr>
        <w:t>ve</w:t>
      </w:r>
      <w:proofErr w:type="spellEnd"/>
      <w:r w:rsidR="007A0608">
        <w:rPr>
          <w:rFonts w:asciiTheme="minorHAnsi" w:eastAsia="TimesNewRomanPSMT" w:hAnsiTheme="minorHAnsi" w:cstheme="minorHAnsi"/>
          <w:color w:val="FF0000"/>
          <w:sz w:val="20"/>
          <w:lang w:val="en-GB"/>
        </w:rPr>
        <w:t xml:space="preserve"> ark</w:t>
      </w:r>
      <w:r w:rsidR="00DD5B22" w:rsidRPr="007621A3">
        <w:rPr>
          <w:rFonts w:asciiTheme="minorHAnsi" w:eastAsia="TimesNewRomanPSMT" w:hAnsiTheme="minorHAnsi" w:cstheme="minorHAnsi"/>
          <w:color w:val="FF0000"/>
          <w:sz w:val="20"/>
          <w:lang w:val="en-GB"/>
        </w:rPr>
        <w:t>., 2013</w:t>
      </w:r>
      <w:r w:rsidR="00DD5B22" w:rsidRPr="007621A3">
        <w:rPr>
          <w:rFonts w:asciiTheme="minorHAnsi" w:eastAsia="TimesNewRomanPSMT" w:hAnsiTheme="minorHAnsi" w:cstheme="minorHAnsi"/>
          <w:sz w:val="20"/>
          <w:lang w:val="en-GB"/>
        </w:rPr>
        <w:t>).</w:t>
      </w:r>
    </w:p>
    <w:p w14:paraId="78CA8A56" w14:textId="77777777" w:rsidR="00DD5B22" w:rsidRDefault="00DD5B22" w:rsidP="0023626D">
      <w:pPr>
        <w:pStyle w:val="GvdeMetni"/>
        <w:spacing w:after="0"/>
        <w:rPr>
          <w:rFonts w:asciiTheme="minorHAnsi" w:eastAsia="TimesNewRomanPSMT" w:hAnsiTheme="minorHAnsi" w:cstheme="minorHAnsi"/>
          <w:sz w:val="20"/>
          <w:lang w:val="en-GB"/>
        </w:rPr>
      </w:pPr>
    </w:p>
    <w:p w14:paraId="0D2A102A" w14:textId="7FE125E4" w:rsidR="00DD5B22" w:rsidRPr="00F5139A" w:rsidRDefault="007A0608" w:rsidP="0023626D">
      <w:pPr>
        <w:pStyle w:val="GvdeMetni"/>
        <w:spacing w:after="0"/>
        <w:rPr>
          <w:rFonts w:asciiTheme="minorHAnsi" w:eastAsia="TimesNewRomanPSMT" w:hAnsiTheme="minorHAnsi" w:cstheme="minorHAnsi"/>
          <w:b/>
          <w:bCs/>
          <w:sz w:val="20"/>
          <w:lang w:val="en-GB"/>
        </w:rPr>
      </w:pPr>
      <w:r>
        <w:rPr>
          <w:rFonts w:asciiTheme="minorHAnsi" w:eastAsia="TimesNewRomanPSMT" w:hAnsiTheme="minorHAnsi" w:cstheme="minorHAnsi"/>
          <w:b/>
          <w:bCs/>
          <w:sz w:val="20"/>
          <w:lang w:val="en-GB"/>
        </w:rPr>
        <w:lastRenderedPageBreak/>
        <w:t>ARAŞTIRMA BULGULARI</w:t>
      </w:r>
      <w:r w:rsidR="00DD5B22" w:rsidRPr="00F5139A">
        <w:rPr>
          <w:rFonts w:asciiTheme="minorHAnsi" w:eastAsia="TimesNewRomanPSMT" w:hAnsiTheme="minorHAnsi" w:cstheme="minorHAnsi"/>
          <w:b/>
          <w:bCs/>
          <w:sz w:val="20"/>
          <w:lang w:val="en-GB"/>
        </w:rPr>
        <w:t xml:space="preserve"> </w:t>
      </w:r>
      <w:proofErr w:type="spellStart"/>
      <w:r>
        <w:rPr>
          <w:rFonts w:asciiTheme="minorHAnsi" w:eastAsia="TimesNewRomanPSMT" w:hAnsiTheme="minorHAnsi" w:cstheme="minorHAnsi"/>
          <w:b/>
          <w:bCs/>
          <w:sz w:val="20"/>
          <w:lang w:val="en-GB"/>
        </w:rPr>
        <w:t>ve</w:t>
      </w:r>
      <w:proofErr w:type="spellEnd"/>
      <w:r w:rsidR="00DD5B22" w:rsidRPr="00F5139A">
        <w:rPr>
          <w:rFonts w:asciiTheme="minorHAnsi" w:eastAsia="TimesNewRomanPSMT" w:hAnsiTheme="minorHAnsi" w:cstheme="minorHAnsi"/>
          <w:b/>
          <w:bCs/>
          <w:sz w:val="20"/>
          <w:lang w:val="en-GB"/>
        </w:rPr>
        <w:t xml:space="preserve"> </w:t>
      </w:r>
      <w:r>
        <w:rPr>
          <w:rFonts w:asciiTheme="minorHAnsi" w:eastAsia="TimesNewRomanPSMT" w:hAnsiTheme="minorHAnsi" w:cstheme="minorHAnsi"/>
          <w:b/>
          <w:bCs/>
          <w:sz w:val="20"/>
          <w:lang w:val="en-GB"/>
        </w:rPr>
        <w:t>TARTIŞMA</w:t>
      </w:r>
    </w:p>
    <w:p w14:paraId="21BAC5BF" w14:textId="3E8543D1" w:rsidR="00DD5B22" w:rsidRDefault="00DD5B22" w:rsidP="0023626D">
      <w:pPr>
        <w:pStyle w:val="GvdeMetni"/>
        <w:spacing w:after="0"/>
        <w:rPr>
          <w:rFonts w:asciiTheme="minorHAnsi" w:eastAsia="TimesNewRomanPSMT" w:hAnsiTheme="minorHAnsi" w:cstheme="minorHAnsi"/>
          <w:b/>
          <w:bCs/>
          <w:sz w:val="20"/>
          <w:lang w:val="en-GB"/>
        </w:rPr>
      </w:pPr>
    </w:p>
    <w:p w14:paraId="19878D7B" w14:textId="6D90E058" w:rsidR="00625D07" w:rsidRPr="00625D07" w:rsidRDefault="00625D07" w:rsidP="0023626D">
      <w:pPr>
        <w:pStyle w:val="GvdeMetni"/>
        <w:spacing w:after="0"/>
        <w:rPr>
          <w:rFonts w:asciiTheme="minorHAnsi" w:eastAsia="TimesNewRomanPSMT" w:hAnsiTheme="minorHAnsi" w:cstheme="minorHAnsi"/>
          <w:bCs/>
          <w:color w:val="FF0000"/>
          <w:sz w:val="20"/>
          <w:lang w:val="en-GB"/>
        </w:rPr>
      </w:pPr>
      <w:proofErr w:type="spellStart"/>
      <w:r w:rsidRPr="00625D07">
        <w:rPr>
          <w:rFonts w:asciiTheme="minorHAnsi" w:eastAsia="TimesNewRomanPSMT" w:hAnsiTheme="minorHAnsi" w:cstheme="minorHAnsi"/>
          <w:bCs/>
          <w:color w:val="FF0000"/>
          <w:sz w:val="20"/>
          <w:lang w:val="en-GB"/>
        </w:rPr>
        <w:t>Sonuçlarla</w:t>
      </w:r>
      <w:proofErr w:type="spellEnd"/>
      <w:r w:rsidRPr="00625D07">
        <w:rPr>
          <w:rFonts w:asciiTheme="minorHAnsi" w:eastAsia="TimesNewRomanPSMT" w:hAnsiTheme="minorHAnsi" w:cstheme="minorHAnsi"/>
          <w:bCs/>
          <w:color w:val="FF0000"/>
          <w:sz w:val="20"/>
          <w:lang w:val="en-GB"/>
        </w:rPr>
        <w:t xml:space="preserve"> </w:t>
      </w:r>
      <w:proofErr w:type="spellStart"/>
      <w:r w:rsidRPr="00625D07">
        <w:rPr>
          <w:rFonts w:asciiTheme="minorHAnsi" w:eastAsia="TimesNewRomanPSMT" w:hAnsiTheme="minorHAnsi" w:cstheme="minorHAnsi"/>
          <w:bCs/>
          <w:color w:val="FF0000"/>
          <w:sz w:val="20"/>
          <w:lang w:val="en-GB"/>
        </w:rPr>
        <w:t>birlikte</w:t>
      </w:r>
      <w:proofErr w:type="spellEnd"/>
      <w:r w:rsidRPr="00625D07">
        <w:rPr>
          <w:rFonts w:asciiTheme="minorHAnsi" w:eastAsia="TimesNewRomanPSMT" w:hAnsiTheme="minorHAnsi" w:cstheme="minorHAnsi"/>
          <w:bCs/>
          <w:color w:val="FF0000"/>
          <w:sz w:val="20"/>
          <w:lang w:val="en-GB"/>
        </w:rPr>
        <w:t xml:space="preserve"> </w:t>
      </w:r>
      <w:proofErr w:type="spellStart"/>
      <w:r w:rsidRPr="00625D07">
        <w:rPr>
          <w:rFonts w:asciiTheme="minorHAnsi" w:eastAsia="TimesNewRomanPSMT" w:hAnsiTheme="minorHAnsi" w:cstheme="minorHAnsi"/>
          <w:bCs/>
          <w:color w:val="FF0000"/>
          <w:sz w:val="20"/>
          <w:lang w:val="en-GB"/>
        </w:rPr>
        <w:t>açık</w:t>
      </w:r>
      <w:proofErr w:type="spellEnd"/>
      <w:r w:rsidRPr="00625D07">
        <w:rPr>
          <w:rFonts w:asciiTheme="minorHAnsi" w:eastAsia="TimesNewRomanPSMT" w:hAnsiTheme="minorHAnsi" w:cstheme="minorHAnsi"/>
          <w:bCs/>
          <w:color w:val="FF0000"/>
          <w:sz w:val="20"/>
          <w:lang w:val="en-GB"/>
        </w:rPr>
        <w:t xml:space="preserve"> </w:t>
      </w:r>
      <w:proofErr w:type="spellStart"/>
      <w:r w:rsidRPr="00625D07">
        <w:rPr>
          <w:rFonts w:asciiTheme="minorHAnsi" w:eastAsia="TimesNewRomanPSMT" w:hAnsiTheme="minorHAnsi" w:cstheme="minorHAnsi"/>
          <w:bCs/>
          <w:color w:val="FF0000"/>
          <w:sz w:val="20"/>
          <w:lang w:val="en-GB"/>
        </w:rPr>
        <w:t>bir</w:t>
      </w:r>
      <w:proofErr w:type="spellEnd"/>
      <w:r w:rsidRPr="00625D07">
        <w:rPr>
          <w:rFonts w:asciiTheme="minorHAnsi" w:eastAsia="TimesNewRomanPSMT" w:hAnsiTheme="minorHAnsi" w:cstheme="minorHAnsi"/>
          <w:bCs/>
          <w:color w:val="FF0000"/>
          <w:sz w:val="20"/>
          <w:lang w:val="en-GB"/>
        </w:rPr>
        <w:t xml:space="preserve"> </w:t>
      </w:r>
      <w:proofErr w:type="spellStart"/>
      <w:r w:rsidRPr="00625D07">
        <w:rPr>
          <w:rFonts w:asciiTheme="minorHAnsi" w:eastAsia="TimesNewRomanPSMT" w:hAnsiTheme="minorHAnsi" w:cstheme="minorHAnsi"/>
          <w:bCs/>
          <w:color w:val="FF0000"/>
          <w:sz w:val="20"/>
          <w:lang w:val="en-GB"/>
        </w:rPr>
        <w:t>şekilde</w:t>
      </w:r>
      <w:proofErr w:type="spellEnd"/>
      <w:r w:rsidRPr="00625D07">
        <w:rPr>
          <w:rFonts w:asciiTheme="minorHAnsi" w:eastAsia="TimesNewRomanPSMT" w:hAnsiTheme="minorHAnsi" w:cstheme="minorHAnsi"/>
          <w:bCs/>
          <w:color w:val="FF0000"/>
          <w:sz w:val="20"/>
          <w:lang w:val="en-GB"/>
        </w:rPr>
        <w:t xml:space="preserve"> alt </w:t>
      </w:r>
      <w:proofErr w:type="spellStart"/>
      <w:r w:rsidRPr="00625D07">
        <w:rPr>
          <w:rFonts w:asciiTheme="minorHAnsi" w:eastAsia="TimesNewRomanPSMT" w:hAnsiTheme="minorHAnsi" w:cstheme="minorHAnsi"/>
          <w:bCs/>
          <w:color w:val="FF0000"/>
          <w:sz w:val="20"/>
          <w:lang w:val="en-GB"/>
        </w:rPr>
        <w:t>başlıkların</w:t>
      </w:r>
      <w:proofErr w:type="spellEnd"/>
      <w:r w:rsidRPr="00625D07">
        <w:rPr>
          <w:rFonts w:asciiTheme="minorHAnsi" w:eastAsia="TimesNewRomanPSMT" w:hAnsiTheme="minorHAnsi" w:cstheme="minorHAnsi"/>
          <w:bCs/>
          <w:color w:val="FF0000"/>
          <w:sz w:val="20"/>
          <w:lang w:val="en-GB"/>
        </w:rPr>
        <w:t xml:space="preserve"> </w:t>
      </w:r>
      <w:proofErr w:type="spellStart"/>
      <w:r w:rsidRPr="00625D07">
        <w:rPr>
          <w:rFonts w:asciiTheme="minorHAnsi" w:eastAsia="TimesNewRomanPSMT" w:hAnsiTheme="minorHAnsi" w:cstheme="minorHAnsi"/>
          <w:bCs/>
          <w:color w:val="FF0000"/>
          <w:sz w:val="20"/>
          <w:lang w:val="en-GB"/>
        </w:rPr>
        <w:t>altında</w:t>
      </w:r>
      <w:proofErr w:type="spellEnd"/>
      <w:r w:rsidRPr="00625D07">
        <w:rPr>
          <w:rFonts w:asciiTheme="minorHAnsi" w:eastAsia="TimesNewRomanPSMT" w:hAnsiTheme="minorHAnsi" w:cstheme="minorHAnsi"/>
          <w:bCs/>
          <w:color w:val="FF0000"/>
          <w:sz w:val="20"/>
          <w:lang w:val="en-GB"/>
        </w:rPr>
        <w:t xml:space="preserve"> </w:t>
      </w:r>
      <w:proofErr w:type="spellStart"/>
      <w:r w:rsidRPr="00625D07">
        <w:rPr>
          <w:rFonts w:asciiTheme="minorHAnsi" w:eastAsia="TimesNewRomanPSMT" w:hAnsiTheme="minorHAnsi" w:cstheme="minorHAnsi"/>
          <w:bCs/>
          <w:color w:val="FF0000"/>
          <w:sz w:val="20"/>
          <w:lang w:val="en-GB"/>
        </w:rPr>
        <w:t>aşağıdaki</w:t>
      </w:r>
      <w:proofErr w:type="spellEnd"/>
      <w:r w:rsidRPr="00625D07">
        <w:rPr>
          <w:rFonts w:asciiTheme="minorHAnsi" w:eastAsia="TimesNewRomanPSMT" w:hAnsiTheme="minorHAnsi" w:cstheme="minorHAnsi"/>
          <w:bCs/>
          <w:color w:val="FF0000"/>
          <w:sz w:val="20"/>
          <w:lang w:val="en-GB"/>
        </w:rPr>
        <w:t xml:space="preserve"> </w:t>
      </w:r>
      <w:proofErr w:type="spellStart"/>
      <w:r w:rsidRPr="00625D07">
        <w:rPr>
          <w:rFonts w:asciiTheme="minorHAnsi" w:eastAsia="TimesNewRomanPSMT" w:hAnsiTheme="minorHAnsi" w:cstheme="minorHAnsi"/>
          <w:bCs/>
          <w:color w:val="FF0000"/>
          <w:sz w:val="20"/>
          <w:lang w:val="en-GB"/>
        </w:rPr>
        <w:t>örnekte</w:t>
      </w:r>
      <w:proofErr w:type="spellEnd"/>
      <w:r w:rsidRPr="00625D07">
        <w:rPr>
          <w:rFonts w:asciiTheme="minorHAnsi" w:eastAsia="TimesNewRomanPSMT" w:hAnsiTheme="minorHAnsi" w:cstheme="minorHAnsi"/>
          <w:bCs/>
          <w:color w:val="FF0000"/>
          <w:sz w:val="20"/>
          <w:lang w:val="en-GB"/>
        </w:rPr>
        <w:t xml:space="preserve"> </w:t>
      </w:r>
      <w:proofErr w:type="spellStart"/>
      <w:r w:rsidRPr="00625D07">
        <w:rPr>
          <w:rFonts w:asciiTheme="minorHAnsi" w:eastAsia="TimesNewRomanPSMT" w:hAnsiTheme="minorHAnsi" w:cstheme="minorHAnsi"/>
          <w:bCs/>
          <w:color w:val="FF0000"/>
          <w:sz w:val="20"/>
          <w:lang w:val="en-GB"/>
        </w:rPr>
        <w:t>olduğu</w:t>
      </w:r>
      <w:proofErr w:type="spellEnd"/>
      <w:r w:rsidRPr="00625D07">
        <w:rPr>
          <w:rFonts w:asciiTheme="minorHAnsi" w:eastAsia="TimesNewRomanPSMT" w:hAnsiTheme="minorHAnsi" w:cstheme="minorHAnsi"/>
          <w:bCs/>
          <w:color w:val="FF0000"/>
          <w:sz w:val="20"/>
          <w:lang w:val="en-GB"/>
        </w:rPr>
        <w:t xml:space="preserve"> </w:t>
      </w:r>
      <w:proofErr w:type="spellStart"/>
      <w:r w:rsidRPr="00625D07">
        <w:rPr>
          <w:rFonts w:asciiTheme="minorHAnsi" w:eastAsia="TimesNewRomanPSMT" w:hAnsiTheme="minorHAnsi" w:cstheme="minorHAnsi"/>
          <w:bCs/>
          <w:color w:val="FF0000"/>
          <w:sz w:val="20"/>
          <w:lang w:val="en-GB"/>
        </w:rPr>
        <w:t>gibi</w:t>
      </w:r>
      <w:proofErr w:type="spellEnd"/>
      <w:r w:rsidRPr="00625D07">
        <w:rPr>
          <w:rFonts w:asciiTheme="minorHAnsi" w:eastAsia="TimesNewRomanPSMT" w:hAnsiTheme="minorHAnsi" w:cstheme="minorHAnsi"/>
          <w:bCs/>
          <w:color w:val="FF0000"/>
          <w:sz w:val="20"/>
          <w:lang w:val="en-GB"/>
        </w:rPr>
        <w:t xml:space="preserve"> </w:t>
      </w:r>
      <w:proofErr w:type="spellStart"/>
      <w:r w:rsidRPr="00625D07">
        <w:rPr>
          <w:rFonts w:asciiTheme="minorHAnsi" w:eastAsia="TimesNewRomanPSMT" w:hAnsiTheme="minorHAnsi" w:cstheme="minorHAnsi"/>
          <w:bCs/>
          <w:color w:val="FF0000"/>
          <w:sz w:val="20"/>
          <w:lang w:val="en-GB"/>
        </w:rPr>
        <w:t>yazılmalı</w:t>
      </w:r>
      <w:proofErr w:type="spellEnd"/>
      <w:r w:rsidRPr="00625D07">
        <w:rPr>
          <w:rFonts w:asciiTheme="minorHAnsi" w:eastAsia="TimesNewRomanPSMT" w:hAnsiTheme="minorHAnsi" w:cstheme="minorHAnsi"/>
          <w:bCs/>
          <w:color w:val="FF0000"/>
          <w:sz w:val="20"/>
          <w:lang w:val="en-GB"/>
        </w:rPr>
        <w:t xml:space="preserve"> </w:t>
      </w:r>
      <w:proofErr w:type="spellStart"/>
      <w:r w:rsidRPr="00625D07">
        <w:rPr>
          <w:rFonts w:asciiTheme="minorHAnsi" w:eastAsia="TimesNewRomanPSMT" w:hAnsiTheme="minorHAnsi" w:cstheme="minorHAnsi"/>
          <w:bCs/>
          <w:color w:val="FF0000"/>
          <w:sz w:val="20"/>
          <w:lang w:val="en-GB"/>
        </w:rPr>
        <w:t>ve</w:t>
      </w:r>
      <w:proofErr w:type="spellEnd"/>
      <w:r w:rsidRPr="00625D07">
        <w:rPr>
          <w:rFonts w:asciiTheme="minorHAnsi" w:eastAsia="TimesNewRomanPSMT" w:hAnsiTheme="minorHAnsi" w:cstheme="minorHAnsi"/>
          <w:bCs/>
          <w:color w:val="FF0000"/>
          <w:sz w:val="20"/>
          <w:lang w:val="en-GB"/>
        </w:rPr>
        <w:t xml:space="preserve"> </w:t>
      </w:r>
      <w:proofErr w:type="spellStart"/>
      <w:r w:rsidRPr="00625D07">
        <w:rPr>
          <w:rFonts w:asciiTheme="minorHAnsi" w:eastAsia="TimesNewRomanPSMT" w:hAnsiTheme="minorHAnsi" w:cstheme="minorHAnsi"/>
          <w:bCs/>
          <w:color w:val="FF0000"/>
          <w:sz w:val="20"/>
          <w:lang w:val="en-GB"/>
        </w:rPr>
        <w:t>benzer</w:t>
      </w:r>
      <w:proofErr w:type="spellEnd"/>
      <w:r w:rsidRPr="00625D07">
        <w:rPr>
          <w:rFonts w:asciiTheme="minorHAnsi" w:eastAsia="TimesNewRomanPSMT" w:hAnsiTheme="minorHAnsi" w:cstheme="minorHAnsi"/>
          <w:bCs/>
          <w:color w:val="FF0000"/>
          <w:sz w:val="20"/>
          <w:lang w:val="en-GB"/>
        </w:rPr>
        <w:t xml:space="preserve"> </w:t>
      </w:r>
      <w:proofErr w:type="spellStart"/>
      <w:r w:rsidRPr="00625D07">
        <w:rPr>
          <w:rFonts w:asciiTheme="minorHAnsi" w:eastAsia="TimesNewRomanPSMT" w:hAnsiTheme="minorHAnsi" w:cstheme="minorHAnsi"/>
          <w:bCs/>
          <w:color w:val="FF0000"/>
          <w:sz w:val="20"/>
          <w:lang w:val="en-GB"/>
        </w:rPr>
        <w:t>konulardaki</w:t>
      </w:r>
      <w:proofErr w:type="spellEnd"/>
      <w:r w:rsidRPr="00625D07">
        <w:rPr>
          <w:rFonts w:asciiTheme="minorHAnsi" w:eastAsia="TimesNewRomanPSMT" w:hAnsiTheme="minorHAnsi" w:cstheme="minorHAnsi"/>
          <w:bCs/>
          <w:color w:val="FF0000"/>
          <w:sz w:val="20"/>
          <w:lang w:val="en-GB"/>
        </w:rPr>
        <w:t xml:space="preserve"> </w:t>
      </w:r>
      <w:proofErr w:type="spellStart"/>
      <w:r w:rsidRPr="00625D07">
        <w:rPr>
          <w:rFonts w:asciiTheme="minorHAnsi" w:eastAsia="TimesNewRomanPSMT" w:hAnsiTheme="minorHAnsi" w:cstheme="minorHAnsi"/>
          <w:bCs/>
          <w:color w:val="FF0000"/>
          <w:sz w:val="20"/>
          <w:lang w:val="en-GB"/>
        </w:rPr>
        <w:t>güncel</w:t>
      </w:r>
      <w:proofErr w:type="spellEnd"/>
      <w:r w:rsidRPr="00625D07">
        <w:rPr>
          <w:rFonts w:asciiTheme="minorHAnsi" w:eastAsia="TimesNewRomanPSMT" w:hAnsiTheme="minorHAnsi" w:cstheme="minorHAnsi"/>
          <w:bCs/>
          <w:color w:val="FF0000"/>
          <w:sz w:val="20"/>
          <w:lang w:val="en-GB"/>
        </w:rPr>
        <w:t xml:space="preserve"> </w:t>
      </w:r>
      <w:proofErr w:type="spellStart"/>
      <w:r w:rsidRPr="00625D07">
        <w:rPr>
          <w:rFonts w:asciiTheme="minorHAnsi" w:eastAsia="TimesNewRomanPSMT" w:hAnsiTheme="minorHAnsi" w:cstheme="minorHAnsi"/>
          <w:bCs/>
          <w:color w:val="FF0000"/>
          <w:sz w:val="20"/>
          <w:lang w:val="en-GB"/>
        </w:rPr>
        <w:t>tarihli</w:t>
      </w:r>
      <w:proofErr w:type="spellEnd"/>
      <w:r w:rsidRPr="00625D07">
        <w:rPr>
          <w:rFonts w:asciiTheme="minorHAnsi" w:eastAsia="TimesNewRomanPSMT" w:hAnsiTheme="minorHAnsi" w:cstheme="minorHAnsi"/>
          <w:bCs/>
          <w:color w:val="FF0000"/>
          <w:sz w:val="20"/>
          <w:lang w:val="en-GB"/>
        </w:rPr>
        <w:t xml:space="preserve"> </w:t>
      </w:r>
      <w:proofErr w:type="spellStart"/>
      <w:r w:rsidRPr="00625D07">
        <w:rPr>
          <w:rFonts w:asciiTheme="minorHAnsi" w:eastAsia="TimesNewRomanPSMT" w:hAnsiTheme="minorHAnsi" w:cstheme="minorHAnsi"/>
          <w:bCs/>
          <w:color w:val="FF0000"/>
          <w:sz w:val="20"/>
          <w:lang w:val="en-GB"/>
        </w:rPr>
        <w:t>yayınlarla</w:t>
      </w:r>
      <w:proofErr w:type="spellEnd"/>
      <w:r w:rsidRPr="00625D07">
        <w:rPr>
          <w:rFonts w:asciiTheme="minorHAnsi" w:eastAsia="TimesNewRomanPSMT" w:hAnsiTheme="minorHAnsi" w:cstheme="minorHAnsi"/>
          <w:bCs/>
          <w:color w:val="FF0000"/>
          <w:sz w:val="20"/>
          <w:lang w:val="en-GB"/>
        </w:rPr>
        <w:t xml:space="preserve"> </w:t>
      </w:r>
      <w:proofErr w:type="spellStart"/>
      <w:r w:rsidRPr="00625D07">
        <w:rPr>
          <w:rFonts w:asciiTheme="minorHAnsi" w:eastAsia="TimesNewRomanPSMT" w:hAnsiTheme="minorHAnsi" w:cstheme="minorHAnsi"/>
          <w:bCs/>
          <w:color w:val="FF0000"/>
          <w:sz w:val="20"/>
          <w:lang w:val="en-GB"/>
        </w:rPr>
        <w:t>tartışılmalıdır</w:t>
      </w:r>
      <w:proofErr w:type="spellEnd"/>
      <w:r w:rsidRPr="00625D07">
        <w:rPr>
          <w:rFonts w:asciiTheme="minorHAnsi" w:eastAsia="TimesNewRomanPSMT" w:hAnsiTheme="minorHAnsi" w:cstheme="minorHAnsi"/>
          <w:bCs/>
          <w:color w:val="FF0000"/>
          <w:sz w:val="20"/>
          <w:lang w:val="en-GB"/>
        </w:rPr>
        <w:t>.</w:t>
      </w:r>
    </w:p>
    <w:p w14:paraId="2684CB28" w14:textId="77777777" w:rsidR="00625D07" w:rsidRPr="00F5139A" w:rsidRDefault="00625D07" w:rsidP="0023626D">
      <w:pPr>
        <w:pStyle w:val="GvdeMetni"/>
        <w:spacing w:after="0"/>
        <w:rPr>
          <w:rFonts w:asciiTheme="minorHAnsi" w:eastAsia="TimesNewRomanPSMT" w:hAnsiTheme="minorHAnsi" w:cstheme="minorHAnsi"/>
          <w:b/>
          <w:bCs/>
          <w:sz w:val="20"/>
          <w:lang w:val="en-GB"/>
        </w:rPr>
      </w:pPr>
    </w:p>
    <w:p w14:paraId="1540E37E" w14:textId="4F729992" w:rsidR="00DD5B22" w:rsidRPr="00F5139A" w:rsidRDefault="007A0608" w:rsidP="0023626D">
      <w:pPr>
        <w:pStyle w:val="GvdeMetni"/>
        <w:spacing w:after="0"/>
        <w:rPr>
          <w:rFonts w:asciiTheme="minorHAnsi" w:eastAsia="TimesNewRomanPSMT" w:hAnsiTheme="minorHAnsi" w:cstheme="minorHAnsi"/>
          <w:b/>
          <w:bCs/>
          <w:i/>
          <w:sz w:val="20"/>
          <w:lang w:val="en-GB"/>
        </w:rPr>
      </w:pPr>
      <w:proofErr w:type="spellStart"/>
      <w:r w:rsidRPr="007A0608">
        <w:rPr>
          <w:rFonts w:asciiTheme="minorHAnsi" w:hAnsiTheme="minorHAnsi" w:cstheme="minorHAnsi"/>
          <w:b/>
          <w:bCs/>
          <w:i/>
          <w:sz w:val="20"/>
          <w:lang w:val="en-GB"/>
        </w:rPr>
        <w:t>Sağlıklı</w:t>
      </w:r>
      <w:proofErr w:type="spellEnd"/>
      <w:r w:rsidRPr="007A0608">
        <w:rPr>
          <w:rFonts w:asciiTheme="minorHAnsi" w:hAnsiTheme="minorHAnsi" w:cstheme="minorHAnsi"/>
          <w:b/>
          <w:bCs/>
          <w:i/>
          <w:sz w:val="20"/>
          <w:lang w:val="en-GB"/>
        </w:rPr>
        <w:t xml:space="preserve"> </w:t>
      </w:r>
      <w:proofErr w:type="spellStart"/>
      <w:r w:rsidRPr="007A0608">
        <w:rPr>
          <w:rFonts w:asciiTheme="minorHAnsi" w:hAnsiTheme="minorHAnsi" w:cstheme="minorHAnsi"/>
          <w:b/>
          <w:bCs/>
          <w:i/>
          <w:sz w:val="20"/>
          <w:lang w:val="en-GB"/>
        </w:rPr>
        <w:t>ve</w:t>
      </w:r>
      <w:proofErr w:type="spellEnd"/>
      <w:r w:rsidRPr="007A0608">
        <w:rPr>
          <w:rFonts w:asciiTheme="minorHAnsi" w:hAnsiTheme="minorHAnsi" w:cstheme="minorHAnsi"/>
          <w:b/>
          <w:bCs/>
          <w:i/>
          <w:sz w:val="20"/>
          <w:lang w:val="en-GB"/>
        </w:rPr>
        <w:t xml:space="preserve"> </w:t>
      </w:r>
      <w:proofErr w:type="spellStart"/>
      <w:r w:rsidRPr="007A0608">
        <w:rPr>
          <w:rFonts w:asciiTheme="minorHAnsi" w:hAnsiTheme="minorHAnsi" w:cstheme="minorHAnsi"/>
          <w:b/>
          <w:bCs/>
          <w:i/>
          <w:sz w:val="20"/>
          <w:lang w:val="en-GB"/>
        </w:rPr>
        <w:t>hastalıklı</w:t>
      </w:r>
      <w:proofErr w:type="spellEnd"/>
      <w:r w:rsidRPr="007A0608">
        <w:rPr>
          <w:rFonts w:asciiTheme="minorHAnsi" w:hAnsiTheme="minorHAnsi" w:cstheme="minorHAnsi"/>
          <w:b/>
          <w:bCs/>
          <w:i/>
          <w:sz w:val="20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/>
          <w:sz w:val="20"/>
          <w:lang w:val="en-GB"/>
        </w:rPr>
        <w:t>canavar</w:t>
      </w:r>
      <w:proofErr w:type="spellEnd"/>
      <w:r>
        <w:rPr>
          <w:rFonts w:asciiTheme="minorHAnsi" w:hAnsiTheme="minorHAnsi" w:cstheme="minorHAnsi"/>
          <w:b/>
          <w:bCs/>
          <w:i/>
          <w:sz w:val="20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/>
          <w:sz w:val="20"/>
          <w:lang w:val="en-GB"/>
        </w:rPr>
        <w:t>otu</w:t>
      </w:r>
      <w:proofErr w:type="spellEnd"/>
      <w:r w:rsidRPr="007A0608">
        <w:rPr>
          <w:rFonts w:asciiTheme="minorHAnsi" w:hAnsiTheme="minorHAnsi" w:cstheme="minorHAnsi"/>
          <w:b/>
          <w:bCs/>
          <w:i/>
          <w:sz w:val="20"/>
          <w:lang w:val="en-GB"/>
        </w:rPr>
        <w:t xml:space="preserve"> </w:t>
      </w:r>
      <w:proofErr w:type="spellStart"/>
      <w:r w:rsidRPr="007A0608">
        <w:rPr>
          <w:rFonts w:asciiTheme="minorHAnsi" w:hAnsiTheme="minorHAnsi" w:cstheme="minorHAnsi"/>
          <w:b/>
          <w:bCs/>
          <w:i/>
          <w:sz w:val="20"/>
          <w:lang w:val="en-GB"/>
        </w:rPr>
        <w:t>bitkilerinden</w:t>
      </w:r>
      <w:proofErr w:type="spellEnd"/>
      <w:r w:rsidRPr="007A0608">
        <w:rPr>
          <w:rFonts w:asciiTheme="minorHAnsi" w:hAnsiTheme="minorHAnsi" w:cstheme="minorHAnsi"/>
          <w:b/>
          <w:bCs/>
          <w:i/>
          <w:sz w:val="20"/>
          <w:lang w:val="en-GB"/>
        </w:rPr>
        <w:t xml:space="preserve"> fungal </w:t>
      </w:r>
      <w:proofErr w:type="spellStart"/>
      <w:r w:rsidRPr="007A0608">
        <w:rPr>
          <w:rFonts w:asciiTheme="minorHAnsi" w:hAnsiTheme="minorHAnsi" w:cstheme="minorHAnsi"/>
          <w:b/>
          <w:bCs/>
          <w:i/>
          <w:sz w:val="20"/>
          <w:lang w:val="en-GB"/>
        </w:rPr>
        <w:t>ve</w:t>
      </w:r>
      <w:proofErr w:type="spellEnd"/>
      <w:r w:rsidRPr="007A0608">
        <w:rPr>
          <w:rFonts w:asciiTheme="minorHAnsi" w:hAnsiTheme="minorHAnsi" w:cstheme="minorHAnsi"/>
          <w:b/>
          <w:bCs/>
          <w:i/>
          <w:sz w:val="20"/>
          <w:lang w:val="en-GB"/>
        </w:rPr>
        <w:t xml:space="preserve"> </w:t>
      </w:r>
      <w:proofErr w:type="spellStart"/>
      <w:r w:rsidRPr="007A0608">
        <w:rPr>
          <w:rFonts w:asciiTheme="minorHAnsi" w:hAnsiTheme="minorHAnsi" w:cstheme="minorHAnsi"/>
          <w:b/>
          <w:bCs/>
          <w:i/>
          <w:sz w:val="20"/>
          <w:lang w:val="en-GB"/>
        </w:rPr>
        <w:t>bakteriyel</w:t>
      </w:r>
      <w:proofErr w:type="spellEnd"/>
      <w:r w:rsidRPr="007A0608">
        <w:rPr>
          <w:rFonts w:asciiTheme="minorHAnsi" w:hAnsiTheme="minorHAnsi" w:cstheme="minorHAnsi"/>
          <w:b/>
          <w:bCs/>
          <w:i/>
          <w:sz w:val="20"/>
          <w:lang w:val="en-GB"/>
        </w:rPr>
        <w:t xml:space="preserve"> </w:t>
      </w:r>
      <w:proofErr w:type="spellStart"/>
      <w:r w:rsidRPr="007A0608">
        <w:rPr>
          <w:rFonts w:asciiTheme="minorHAnsi" w:hAnsiTheme="minorHAnsi" w:cstheme="minorHAnsi"/>
          <w:b/>
          <w:bCs/>
          <w:i/>
          <w:sz w:val="20"/>
          <w:lang w:val="en-GB"/>
        </w:rPr>
        <w:t>mikrobiyomların</w:t>
      </w:r>
      <w:proofErr w:type="spellEnd"/>
      <w:r w:rsidRPr="007A0608">
        <w:rPr>
          <w:rFonts w:asciiTheme="minorHAnsi" w:hAnsiTheme="minorHAnsi" w:cstheme="minorHAnsi"/>
          <w:b/>
          <w:bCs/>
          <w:i/>
          <w:sz w:val="20"/>
          <w:lang w:val="en-GB"/>
        </w:rPr>
        <w:t xml:space="preserve"> </w:t>
      </w:r>
      <w:proofErr w:type="spellStart"/>
      <w:r w:rsidRPr="007A0608">
        <w:rPr>
          <w:rFonts w:asciiTheme="minorHAnsi" w:hAnsiTheme="minorHAnsi" w:cstheme="minorHAnsi"/>
          <w:b/>
          <w:bCs/>
          <w:i/>
          <w:sz w:val="20"/>
          <w:lang w:val="en-GB"/>
        </w:rPr>
        <w:t>izolasyonu</w:t>
      </w:r>
      <w:proofErr w:type="spellEnd"/>
    </w:p>
    <w:p w14:paraId="7564079A" w14:textId="77777777" w:rsidR="00DD5B22" w:rsidRPr="00F5139A" w:rsidRDefault="00DD5B22" w:rsidP="0023626D">
      <w:pPr>
        <w:pStyle w:val="GvdeMetni"/>
        <w:spacing w:after="0"/>
        <w:rPr>
          <w:rFonts w:asciiTheme="minorHAnsi" w:eastAsia="TimesNewRomanPSMT" w:hAnsiTheme="minorHAnsi" w:cstheme="minorHAnsi"/>
          <w:sz w:val="20"/>
          <w:lang w:val="en-GB"/>
        </w:rPr>
      </w:pPr>
    </w:p>
    <w:p w14:paraId="47D4CD52" w14:textId="77777777" w:rsidR="008A5DE2" w:rsidRPr="008A5DE2" w:rsidRDefault="008A5DE2" w:rsidP="0023626D">
      <w:pPr>
        <w:pStyle w:val="GvdeMetni"/>
        <w:spacing w:after="0"/>
        <w:rPr>
          <w:rFonts w:asciiTheme="minorHAnsi" w:eastAsia="TimesNewRomanPSMT" w:hAnsiTheme="minorHAnsi" w:cstheme="minorHAnsi"/>
          <w:sz w:val="20"/>
          <w:lang w:val="en-GB"/>
        </w:rPr>
      </w:pPr>
      <w:proofErr w:type="spellStart"/>
      <w:r w:rsidRPr="008A5DE2">
        <w:rPr>
          <w:rFonts w:asciiTheme="minorHAnsi" w:eastAsia="TimesNewRomanPSMT" w:hAnsiTheme="minorHAnsi" w:cstheme="minorHAnsi"/>
          <w:sz w:val="20"/>
          <w:lang w:val="en-GB"/>
        </w:rPr>
        <w:t>Çalışma</w:t>
      </w:r>
      <w:proofErr w:type="spellEnd"/>
      <w:r w:rsidRPr="008A5DE2">
        <w:rPr>
          <w:rFonts w:asciiTheme="minorHAnsi" w:eastAsia="TimesNewRomanPSMT" w:hAnsiTheme="minorHAnsi" w:cstheme="minorHAnsi"/>
          <w:sz w:val="20"/>
          <w:lang w:val="en-GB"/>
        </w:rPr>
        <w:t xml:space="preserve"> Nisan-</w:t>
      </w:r>
      <w:proofErr w:type="spellStart"/>
      <w:r w:rsidRPr="008A5DE2">
        <w:rPr>
          <w:rFonts w:asciiTheme="minorHAnsi" w:eastAsia="TimesNewRomanPSMT" w:hAnsiTheme="minorHAnsi" w:cstheme="minorHAnsi"/>
          <w:sz w:val="20"/>
          <w:lang w:val="en-GB"/>
        </w:rPr>
        <w:t>Eylül</w:t>
      </w:r>
      <w:proofErr w:type="spellEnd"/>
      <w:r w:rsidRPr="008A5DE2">
        <w:rPr>
          <w:rFonts w:asciiTheme="minorHAnsi" w:eastAsia="TimesNewRomanPSMT" w:hAnsiTheme="minorHAnsi" w:cstheme="minorHAnsi"/>
          <w:sz w:val="20"/>
          <w:lang w:val="en-GB"/>
        </w:rPr>
        <w:t xml:space="preserve"> 2021 </w:t>
      </w:r>
      <w:proofErr w:type="spellStart"/>
      <w:r w:rsidRPr="008A5DE2">
        <w:rPr>
          <w:rFonts w:asciiTheme="minorHAnsi" w:eastAsia="TimesNewRomanPSMT" w:hAnsiTheme="minorHAnsi" w:cstheme="minorHAnsi"/>
          <w:sz w:val="20"/>
          <w:lang w:val="en-GB"/>
        </w:rPr>
        <w:t>tarihleri</w:t>
      </w:r>
      <w:proofErr w:type="spellEnd"/>
      <w:r w:rsidRPr="008A5DE2"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 w:rsidRPr="008A5DE2">
        <w:rPr>
          <w:rFonts w:asciiTheme="minorHAnsi" w:eastAsia="TimesNewRomanPSMT" w:hAnsiTheme="minorHAnsi" w:cstheme="minorHAnsi"/>
          <w:sz w:val="20"/>
          <w:lang w:val="en-GB"/>
        </w:rPr>
        <w:t>arasında</w:t>
      </w:r>
      <w:proofErr w:type="spellEnd"/>
      <w:r w:rsidRPr="008A5DE2"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 w:rsidRPr="008A5DE2">
        <w:rPr>
          <w:rFonts w:asciiTheme="minorHAnsi" w:eastAsia="TimesNewRomanPSMT" w:hAnsiTheme="minorHAnsi" w:cstheme="minorHAnsi"/>
          <w:sz w:val="20"/>
          <w:lang w:val="en-GB"/>
        </w:rPr>
        <w:t>Hatay</w:t>
      </w:r>
      <w:proofErr w:type="spellEnd"/>
      <w:r w:rsidRPr="008A5DE2"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 w:rsidRPr="008A5DE2">
        <w:rPr>
          <w:rFonts w:asciiTheme="minorHAnsi" w:eastAsia="TimesNewRomanPSMT" w:hAnsiTheme="minorHAnsi" w:cstheme="minorHAnsi"/>
          <w:sz w:val="20"/>
          <w:lang w:val="en-GB"/>
        </w:rPr>
        <w:t>ilinin</w:t>
      </w:r>
      <w:proofErr w:type="spellEnd"/>
      <w:r w:rsidRPr="008A5DE2"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 w:rsidRPr="008A5DE2">
        <w:rPr>
          <w:rFonts w:asciiTheme="minorHAnsi" w:eastAsia="TimesNewRomanPSMT" w:hAnsiTheme="minorHAnsi" w:cstheme="minorHAnsi"/>
          <w:sz w:val="20"/>
          <w:lang w:val="en-GB"/>
        </w:rPr>
        <w:t>farklı</w:t>
      </w:r>
      <w:proofErr w:type="spellEnd"/>
      <w:r w:rsidRPr="008A5DE2"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 w:rsidRPr="008A5DE2">
        <w:rPr>
          <w:rFonts w:asciiTheme="minorHAnsi" w:eastAsia="TimesNewRomanPSMT" w:hAnsiTheme="minorHAnsi" w:cstheme="minorHAnsi"/>
          <w:sz w:val="20"/>
          <w:lang w:val="en-GB"/>
        </w:rPr>
        <w:t>ilçelerinde</w:t>
      </w:r>
      <w:proofErr w:type="spellEnd"/>
      <w:r w:rsidRPr="008A5DE2"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 w:rsidRPr="008A5DE2">
        <w:rPr>
          <w:rFonts w:asciiTheme="minorHAnsi" w:eastAsia="TimesNewRomanPSMT" w:hAnsiTheme="minorHAnsi" w:cstheme="minorHAnsi"/>
          <w:sz w:val="20"/>
          <w:lang w:val="en-GB"/>
        </w:rPr>
        <w:t>domates</w:t>
      </w:r>
      <w:proofErr w:type="spellEnd"/>
      <w:r w:rsidRPr="008A5DE2">
        <w:rPr>
          <w:rFonts w:asciiTheme="minorHAnsi" w:eastAsia="TimesNewRomanPSMT" w:hAnsiTheme="minorHAnsi" w:cstheme="minorHAnsi"/>
          <w:sz w:val="20"/>
          <w:lang w:val="en-GB"/>
        </w:rPr>
        <w:t xml:space="preserve">, </w:t>
      </w:r>
      <w:proofErr w:type="spellStart"/>
      <w:r w:rsidRPr="008A5DE2">
        <w:rPr>
          <w:rFonts w:asciiTheme="minorHAnsi" w:eastAsia="TimesNewRomanPSMT" w:hAnsiTheme="minorHAnsi" w:cstheme="minorHAnsi"/>
          <w:sz w:val="20"/>
          <w:lang w:val="en-GB"/>
        </w:rPr>
        <w:t>havuç</w:t>
      </w:r>
      <w:proofErr w:type="spellEnd"/>
      <w:r w:rsidRPr="008A5DE2">
        <w:rPr>
          <w:rFonts w:asciiTheme="minorHAnsi" w:eastAsia="TimesNewRomanPSMT" w:hAnsiTheme="minorHAnsi" w:cstheme="minorHAnsi"/>
          <w:sz w:val="20"/>
          <w:lang w:val="en-GB"/>
        </w:rPr>
        <w:t xml:space="preserve">, </w:t>
      </w:r>
      <w:proofErr w:type="spellStart"/>
      <w:r w:rsidRPr="008A5DE2">
        <w:rPr>
          <w:rFonts w:asciiTheme="minorHAnsi" w:eastAsia="TimesNewRomanPSMT" w:hAnsiTheme="minorHAnsi" w:cstheme="minorHAnsi"/>
          <w:sz w:val="20"/>
          <w:lang w:val="en-GB"/>
        </w:rPr>
        <w:t>tütün</w:t>
      </w:r>
      <w:proofErr w:type="spellEnd"/>
      <w:r w:rsidRPr="008A5DE2">
        <w:rPr>
          <w:rFonts w:asciiTheme="minorHAnsi" w:eastAsia="TimesNewRomanPSMT" w:hAnsiTheme="minorHAnsi" w:cstheme="minorHAnsi"/>
          <w:sz w:val="20"/>
          <w:lang w:val="en-GB"/>
        </w:rPr>
        <w:t xml:space="preserve">, </w:t>
      </w:r>
      <w:proofErr w:type="spellStart"/>
      <w:r w:rsidRPr="008A5DE2">
        <w:rPr>
          <w:rFonts w:asciiTheme="minorHAnsi" w:eastAsia="TimesNewRomanPSMT" w:hAnsiTheme="minorHAnsi" w:cstheme="minorHAnsi"/>
          <w:sz w:val="20"/>
          <w:lang w:val="en-GB"/>
        </w:rPr>
        <w:t>biber</w:t>
      </w:r>
      <w:proofErr w:type="spellEnd"/>
      <w:r w:rsidRPr="008A5DE2"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 w:rsidRPr="008A5DE2">
        <w:rPr>
          <w:rFonts w:asciiTheme="minorHAnsi" w:eastAsia="TimesNewRomanPSMT" w:hAnsiTheme="minorHAnsi" w:cstheme="minorHAnsi"/>
          <w:sz w:val="20"/>
          <w:lang w:val="en-GB"/>
        </w:rPr>
        <w:t>patates</w:t>
      </w:r>
      <w:proofErr w:type="spellEnd"/>
      <w:r w:rsidRPr="008A5DE2">
        <w:rPr>
          <w:rFonts w:asciiTheme="minorHAnsi" w:eastAsia="TimesNewRomanPSMT" w:hAnsiTheme="minorHAnsi" w:cstheme="minorHAnsi"/>
          <w:sz w:val="20"/>
          <w:lang w:val="en-GB"/>
        </w:rPr>
        <w:t xml:space="preserve">, </w:t>
      </w:r>
      <w:proofErr w:type="spellStart"/>
      <w:r w:rsidRPr="008A5DE2">
        <w:rPr>
          <w:rFonts w:asciiTheme="minorHAnsi" w:eastAsia="TimesNewRomanPSMT" w:hAnsiTheme="minorHAnsi" w:cstheme="minorHAnsi"/>
          <w:sz w:val="20"/>
          <w:lang w:val="en-GB"/>
        </w:rPr>
        <w:t>ayçiçeği</w:t>
      </w:r>
      <w:proofErr w:type="spellEnd"/>
      <w:r w:rsidRPr="008A5DE2">
        <w:rPr>
          <w:rFonts w:asciiTheme="minorHAnsi" w:eastAsia="TimesNewRomanPSMT" w:hAnsiTheme="minorHAnsi" w:cstheme="minorHAnsi"/>
          <w:sz w:val="20"/>
          <w:lang w:val="en-GB"/>
        </w:rPr>
        <w:t xml:space="preserve">, </w:t>
      </w:r>
      <w:proofErr w:type="spellStart"/>
      <w:r w:rsidRPr="008A5DE2">
        <w:rPr>
          <w:rFonts w:asciiTheme="minorHAnsi" w:eastAsia="TimesNewRomanPSMT" w:hAnsiTheme="minorHAnsi" w:cstheme="minorHAnsi"/>
          <w:sz w:val="20"/>
          <w:lang w:val="en-GB"/>
        </w:rPr>
        <w:t>bezelye</w:t>
      </w:r>
      <w:proofErr w:type="spellEnd"/>
      <w:r w:rsidRPr="008A5DE2">
        <w:rPr>
          <w:rFonts w:asciiTheme="minorHAnsi" w:eastAsia="TimesNewRomanPSMT" w:hAnsiTheme="minorHAnsi" w:cstheme="minorHAnsi"/>
          <w:sz w:val="20"/>
          <w:lang w:val="en-GB"/>
        </w:rPr>
        <w:t xml:space="preserve">, </w:t>
      </w:r>
      <w:proofErr w:type="spellStart"/>
      <w:r w:rsidRPr="008A5DE2">
        <w:rPr>
          <w:rFonts w:asciiTheme="minorHAnsi" w:eastAsia="TimesNewRomanPSMT" w:hAnsiTheme="minorHAnsi" w:cstheme="minorHAnsi"/>
          <w:sz w:val="20"/>
          <w:lang w:val="en-GB"/>
        </w:rPr>
        <w:t>kavun</w:t>
      </w:r>
      <w:proofErr w:type="spellEnd"/>
      <w:r w:rsidRPr="008A5DE2"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 w:rsidRPr="008A5DE2">
        <w:rPr>
          <w:rFonts w:asciiTheme="minorHAnsi" w:eastAsia="TimesNewRomanPSMT" w:hAnsiTheme="minorHAnsi" w:cstheme="minorHAnsi"/>
          <w:sz w:val="20"/>
          <w:lang w:val="en-GB"/>
        </w:rPr>
        <w:t>ve</w:t>
      </w:r>
      <w:proofErr w:type="spellEnd"/>
      <w:r w:rsidRPr="008A5DE2"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 w:rsidRPr="008A5DE2">
        <w:rPr>
          <w:rFonts w:asciiTheme="minorHAnsi" w:eastAsia="TimesNewRomanPSMT" w:hAnsiTheme="minorHAnsi" w:cstheme="minorHAnsi"/>
          <w:sz w:val="20"/>
          <w:lang w:val="en-GB"/>
        </w:rPr>
        <w:t>kekik</w:t>
      </w:r>
      <w:proofErr w:type="spellEnd"/>
      <w:r w:rsidRPr="008A5DE2"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 w:rsidRPr="008A5DE2">
        <w:rPr>
          <w:rFonts w:asciiTheme="minorHAnsi" w:eastAsia="TimesNewRomanPSMT" w:hAnsiTheme="minorHAnsi" w:cstheme="minorHAnsi"/>
          <w:sz w:val="20"/>
          <w:lang w:val="en-GB"/>
        </w:rPr>
        <w:t>üretim</w:t>
      </w:r>
      <w:proofErr w:type="spellEnd"/>
      <w:r w:rsidRPr="008A5DE2"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 w:rsidRPr="008A5DE2">
        <w:rPr>
          <w:rFonts w:asciiTheme="minorHAnsi" w:eastAsia="TimesNewRomanPSMT" w:hAnsiTheme="minorHAnsi" w:cstheme="minorHAnsi"/>
          <w:sz w:val="20"/>
          <w:lang w:val="en-GB"/>
        </w:rPr>
        <w:t>alanlarında</w:t>
      </w:r>
      <w:proofErr w:type="spellEnd"/>
      <w:r w:rsidRPr="008A5DE2">
        <w:rPr>
          <w:rFonts w:asciiTheme="minorHAnsi" w:eastAsia="TimesNewRomanPSMT" w:hAnsiTheme="minorHAnsi" w:cstheme="minorHAnsi"/>
          <w:sz w:val="20"/>
          <w:lang w:val="en-GB"/>
        </w:rPr>
        <w:t xml:space="preserve"> 25 </w:t>
      </w:r>
      <w:proofErr w:type="spellStart"/>
      <w:r w:rsidRPr="008A5DE2">
        <w:rPr>
          <w:rFonts w:asciiTheme="minorHAnsi" w:eastAsia="TimesNewRomanPSMT" w:hAnsiTheme="minorHAnsi" w:cstheme="minorHAnsi"/>
          <w:sz w:val="20"/>
          <w:lang w:val="en-GB"/>
        </w:rPr>
        <w:t>farklı</w:t>
      </w:r>
      <w:proofErr w:type="spellEnd"/>
      <w:r w:rsidRPr="008A5DE2"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 w:rsidRPr="008A5DE2">
        <w:rPr>
          <w:rFonts w:asciiTheme="minorHAnsi" w:eastAsia="TimesNewRomanPSMT" w:hAnsiTheme="minorHAnsi" w:cstheme="minorHAnsi"/>
          <w:sz w:val="20"/>
          <w:lang w:val="en-GB"/>
        </w:rPr>
        <w:t>lokasyonda</w:t>
      </w:r>
      <w:proofErr w:type="spellEnd"/>
      <w:r w:rsidRPr="008A5DE2"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 w:rsidRPr="008A5DE2">
        <w:rPr>
          <w:rFonts w:asciiTheme="minorHAnsi" w:eastAsia="TimesNewRomanPSMT" w:hAnsiTheme="minorHAnsi" w:cstheme="minorHAnsi"/>
          <w:sz w:val="20"/>
          <w:lang w:val="en-GB"/>
        </w:rPr>
        <w:t>yürütülmüştür</w:t>
      </w:r>
      <w:proofErr w:type="spellEnd"/>
      <w:r w:rsidRPr="008A5DE2">
        <w:rPr>
          <w:rFonts w:asciiTheme="minorHAnsi" w:eastAsia="TimesNewRomanPSMT" w:hAnsiTheme="minorHAnsi" w:cstheme="minorHAnsi"/>
          <w:sz w:val="20"/>
          <w:lang w:val="en-GB"/>
        </w:rPr>
        <w:t xml:space="preserve"> (</w:t>
      </w:r>
      <w:proofErr w:type="spellStart"/>
      <w:r w:rsidRPr="008A5DE2">
        <w:rPr>
          <w:rFonts w:asciiTheme="minorHAnsi" w:eastAsia="TimesNewRomanPSMT" w:hAnsiTheme="minorHAnsi" w:cstheme="minorHAnsi"/>
          <w:sz w:val="20"/>
          <w:lang w:val="en-GB"/>
        </w:rPr>
        <w:t>Şekil</w:t>
      </w:r>
      <w:proofErr w:type="spellEnd"/>
      <w:r w:rsidRPr="008A5DE2">
        <w:rPr>
          <w:rFonts w:asciiTheme="minorHAnsi" w:eastAsia="TimesNewRomanPSMT" w:hAnsiTheme="minorHAnsi" w:cstheme="minorHAnsi"/>
          <w:sz w:val="20"/>
          <w:lang w:val="en-GB"/>
        </w:rPr>
        <w:t xml:space="preserve"> 2). </w:t>
      </w:r>
    </w:p>
    <w:p w14:paraId="0D1FC5E8" w14:textId="019A57D5" w:rsidR="00DD5B22" w:rsidRPr="00F5139A" w:rsidRDefault="008A5DE2" w:rsidP="0023626D">
      <w:pPr>
        <w:pStyle w:val="GvdeMetni"/>
        <w:spacing w:after="0"/>
        <w:rPr>
          <w:rFonts w:asciiTheme="minorHAnsi" w:eastAsia="TimesNewRomanPSMT" w:hAnsiTheme="minorHAnsi" w:cstheme="minorHAnsi"/>
          <w:sz w:val="20"/>
          <w:lang w:val="en-GB"/>
        </w:rPr>
      </w:pPr>
      <w:proofErr w:type="spellStart"/>
      <w:r w:rsidRPr="008A5DE2">
        <w:rPr>
          <w:rFonts w:asciiTheme="minorHAnsi" w:eastAsia="TimesNewRomanPSMT" w:hAnsiTheme="minorHAnsi" w:cstheme="minorHAnsi"/>
          <w:sz w:val="20"/>
          <w:lang w:val="en-GB"/>
        </w:rPr>
        <w:t>Farklı</w:t>
      </w:r>
      <w:proofErr w:type="spellEnd"/>
      <w:r w:rsidRPr="008A5DE2"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 w:rsidRPr="008A5DE2">
        <w:rPr>
          <w:rFonts w:asciiTheme="minorHAnsi" w:eastAsia="TimesNewRomanPSMT" w:hAnsiTheme="minorHAnsi" w:cstheme="minorHAnsi"/>
          <w:sz w:val="20"/>
          <w:lang w:val="en-GB"/>
        </w:rPr>
        <w:t>ürünlerin</w:t>
      </w:r>
      <w:proofErr w:type="spellEnd"/>
      <w:r w:rsidRPr="008A5DE2"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 w:rsidRPr="008A5DE2">
        <w:rPr>
          <w:rFonts w:asciiTheme="minorHAnsi" w:eastAsia="TimesNewRomanPSMT" w:hAnsiTheme="minorHAnsi" w:cstheme="minorHAnsi"/>
          <w:sz w:val="20"/>
          <w:lang w:val="en-GB"/>
        </w:rPr>
        <w:t>bulunduğu</w:t>
      </w:r>
      <w:proofErr w:type="spellEnd"/>
      <w:r w:rsidRPr="008A5DE2">
        <w:rPr>
          <w:rFonts w:asciiTheme="minorHAnsi" w:eastAsia="TimesNewRomanPSMT" w:hAnsiTheme="minorHAnsi" w:cstheme="minorHAnsi"/>
          <w:sz w:val="20"/>
          <w:lang w:val="en-GB"/>
        </w:rPr>
        <w:t xml:space="preserve"> 148 </w:t>
      </w:r>
      <w:proofErr w:type="spellStart"/>
      <w:r w:rsidRPr="008A5DE2">
        <w:rPr>
          <w:rFonts w:asciiTheme="minorHAnsi" w:eastAsia="TimesNewRomanPSMT" w:hAnsiTheme="minorHAnsi" w:cstheme="minorHAnsi"/>
          <w:sz w:val="20"/>
          <w:lang w:val="en-GB"/>
        </w:rPr>
        <w:t>tarlada</w:t>
      </w:r>
      <w:proofErr w:type="spellEnd"/>
      <w:r w:rsidRPr="008A5DE2"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 w:rsidRPr="008A5DE2">
        <w:rPr>
          <w:rFonts w:asciiTheme="minorHAnsi" w:eastAsia="TimesNewRomanPSMT" w:hAnsiTheme="minorHAnsi" w:cstheme="minorHAnsi"/>
          <w:sz w:val="20"/>
          <w:lang w:val="en-GB"/>
        </w:rPr>
        <w:t>yapılan</w:t>
      </w:r>
      <w:proofErr w:type="spellEnd"/>
      <w:r w:rsidRPr="008A5DE2"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 w:rsidRPr="008A5DE2">
        <w:rPr>
          <w:rFonts w:asciiTheme="minorHAnsi" w:eastAsia="TimesNewRomanPSMT" w:hAnsiTheme="minorHAnsi" w:cstheme="minorHAnsi"/>
          <w:sz w:val="20"/>
          <w:lang w:val="en-GB"/>
        </w:rPr>
        <w:t>hastalık</w:t>
      </w:r>
      <w:proofErr w:type="spellEnd"/>
      <w:r w:rsidRPr="008A5DE2"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 w:rsidRPr="008A5DE2">
        <w:rPr>
          <w:rFonts w:asciiTheme="minorHAnsi" w:eastAsia="TimesNewRomanPSMT" w:hAnsiTheme="minorHAnsi" w:cstheme="minorHAnsi"/>
          <w:sz w:val="20"/>
          <w:lang w:val="en-GB"/>
        </w:rPr>
        <w:t>tarama</w:t>
      </w:r>
      <w:proofErr w:type="spellEnd"/>
      <w:r w:rsidRPr="008A5DE2"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 w:rsidRPr="008A5DE2">
        <w:rPr>
          <w:rFonts w:asciiTheme="minorHAnsi" w:eastAsia="TimesNewRomanPSMT" w:hAnsiTheme="minorHAnsi" w:cstheme="minorHAnsi"/>
          <w:sz w:val="20"/>
          <w:lang w:val="en-GB"/>
        </w:rPr>
        <w:t>çalışmaları</w:t>
      </w:r>
      <w:proofErr w:type="spellEnd"/>
      <w:r w:rsidRPr="008A5DE2"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 w:rsidRPr="008A5DE2">
        <w:rPr>
          <w:rFonts w:asciiTheme="minorHAnsi" w:eastAsia="TimesNewRomanPSMT" w:hAnsiTheme="minorHAnsi" w:cstheme="minorHAnsi"/>
          <w:sz w:val="20"/>
          <w:lang w:val="en-GB"/>
        </w:rPr>
        <w:t>sonucunda</w:t>
      </w:r>
      <w:proofErr w:type="spellEnd"/>
      <w:r w:rsidRPr="008A5DE2">
        <w:rPr>
          <w:rFonts w:asciiTheme="minorHAnsi" w:eastAsia="TimesNewRomanPSMT" w:hAnsiTheme="minorHAnsi" w:cstheme="minorHAnsi"/>
          <w:sz w:val="20"/>
          <w:lang w:val="en-GB"/>
        </w:rPr>
        <w:t xml:space="preserve"> 29 </w:t>
      </w:r>
      <w:proofErr w:type="spellStart"/>
      <w:r w:rsidRPr="008A5DE2">
        <w:rPr>
          <w:rFonts w:asciiTheme="minorHAnsi" w:eastAsia="TimesNewRomanPSMT" w:hAnsiTheme="minorHAnsi" w:cstheme="minorHAnsi"/>
          <w:sz w:val="20"/>
          <w:lang w:val="en-GB"/>
        </w:rPr>
        <w:t>tarlada</w:t>
      </w:r>
      <w:proofErr w:type="spellEnd"/>
      <w:r w:rsidRPr="008A5DE2"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 w:rsidRPr="008A5DE2">
        <w:rPr>
          <w:rFonts w:asciiTheme="minorHAnsi" w:eastAsia="TimesNewRomanPSMT" w:hAnsiTheme="minorHAnsi" w:cstheme="minorHAnsi"/>
          <w:sz w:val="20"/>
          <w:lang w:val="en-GB"/>
        </w:rPr>
        <w:t>s</w:t>
      </w:r>
      <w:r>
        <w:rPr>
          <w:rFonts w:asciiTheme="minorHAnsi" w:eastAsia="TimesNewRomanPSMT" w:hAnsiTheme="minorHAnsi" w:cstheme="minorHAnsi"/>
          <w:sz w:val="20"/>
          <w:lang w:val="en-GB"/>
        </w:rPr>
        <w:t>üpürge</w:t>
      </w:r>
      <w:proofErr w:type="spellEnd"/>
      <w:r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>
        <w:rPr>
          <w:rFonts w:asciiTheme="minorHAnsi" w:eastAsia="TimesNewRomanPSMT" w:hAnsiTheme="minorHAnsi" w:cstheme="minorHAnsi"/>
          <w:sz w:val="20"/>
          <w:lang w:val="en-GB"/>
        </w:rPr>
        <w:t>otu</w:t>
      </w:r>
      <w:proofErr w:type="spellEnd"/>
      <w:r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>
        <w:rPr>
          <w:rFonts w:asciiTheme="minorHAnsi" w:eastAsia="TimesNewRomanPSMT" w:hAnsiTheme="minorHAnsi" w:cstheme="minorHAnsi"/>
          <w:sz w:val="20"/>
          <w:lang w:val="en-GB"/>
        </w:rPr>
        <w:t>türüne</w:t>
      </w:r>
      <w:proofErr w:type="spellEnd"/>
      <w:r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>
        <w:rPr>
          <w:rFonts w:asciiTheme="minorHAnsi" w:eastAsia="TimesNewRomanPSMT" w:hAnsiTheme="minorHAnsi" w:cstheme="minorHAnsi"/>
          <w:sz w:val="20"/>
          <w:lang w:val="en-GB"/>
        </w:rPr>
        <w:t>rastlanmıştır</w:t>
      </w:r>
      <w:proofErr w:type="spellEnd"/>
      <w:r w:rsidR="00002317">
        <w:rPr>
          <w:rFonts w:asciiTheme="minorHAnsi" w:eastAsia="TimesNewRomanPSMT" w:hAnsiTheme="minorHAnsi" w:cstheme="minorHAnsi"/>
          <w:sz w:val="20"/>
          <w:lang w:val="en-GB"/>
        </w:rPr>
        <w:t xml:space="preserve"> (</w:t>
      </w:r>
      <w:r w:rsidR="00973CF6">
        <w:rPr>
          <w:rFonts w:asciiTheme="minorHAnsi" w:eastAsia="TimesNewRomanPSMT" w:hAnsiTheme="minorHAnsi" w:cstheme="minorHAnsi"/>
          <w:color w:val="FF0000"/>
          <w:sz w:val="20"/>
          <w:lang w:val="en-GB"/>
        </w:rPr>
        <w:t>XXXXX</w:t>
      </w:r>
      <w:r w:rsidR="00002317" w:rsidRPr="00002317">
        <w:rPr>
          <w:rFonts w:asciiTheme="minorHAnsi" w:eastAsia="TimesNewRomanPSMT" w:hAnsiTheme="minorHAnsi" w:cstheme="minorHAnsi"/>
          <w:color w:val="FF0000"/>
          <w:sz w:val="20"/>
          <w:lang w:val="en-GB"/>
        </w:rPr>
        <w:t xml:space="preserve"> </w:t>
      </w:r>
      <w:proofErr w:type="spellStart"/>
      <w:r w:rsidR="007A0608">
        <w:rPr>
          <w:rFonts w:asciiTheme="minorHAnsi" w:eastAsia="TimesNewRomanPSMT" w:hAnsiTheme="minorHAnsi" w:cstheme="minorHAnsi"/>
          <w:color w:val="FF0000"/>
          <w:sz w:val="20"/>
          <w:lang w:val="en-GB"/>
        </w:rPr>
        <w:t>ve</w:t>
      </w:r>
      <w:proofErr w:type="spellEnd"/>
      <w:r w:rsidR="007A0608">
        <w:rPr>
          <w:rFonts w:asciiTheme="minorHAnsi" w:eastAsia="TimesNewRomanPSMT" w:hAnsiTheme="minorHAnsi" w:cstheme="minorHAnsi"/>
          <w:color w:val="FF0000"/>
          <w:sz w:val="20"/>
          <w:lang w:val="en-GB"/>
        </w:rPr>
        <w:t xml:space="preserve"> ark</w:t>
      </w:r>
      <w:r w:rsidR="00002317" w:rsidRPr="00002317">
        <w:rPr>
          <w:rFonts w:asciiTheme="minorHAnsi" w:eastAsia="TimesNewRomanPSMT" w:hAnsiTheme="minorHAnsi" w:cstheme="minorHAnsi"/>
          <w:color w:val="FF0000"/>
          <w:sz w:val="20"/>
          <w:lang w:val="en-GB"/>
        </w:rPr>
        <w:t>., 2023</w:t>
      </w:r>
      <w:r w:rsidR="00002317">
        <w:rPr>
          <w:rFonts w:asciiTheme="minorHAnsi" w:eastAsia="TimesNewRomanPSMT" w:hAnsiTheme="minorHAnsi" w:cstheme="minorHAnsi"/>
          <w:sz w:val="20"/>
          <w:lang w:val="en-GB"/>
        </w:rPr>
        <w:t>)</w:t>
      </w:r>
      <w:r w:rsidR="007621A3">
        <w:rPr>
          <w:rFonts w:asciiTheme="minorHAnsi" w:eastAsia="TimesNewRomanPSMT" w:hAnsiTheme="minorHAnsi" w:cstheme="minorHAnsi"/>
          <w:sz w:val="20"/>
          <w:lang w:val="en-GB"/>
        </w:rPr>
        <w:t>. …………………..</w:t>
      </w:r>
      <w:r w:rsidR="00750D57" w:rsidRPr="00750D57"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>
        <w:rPr>
          <w:rFonts w:asciiTheme="minorHAnsi" w:eastAsia="TimesNewRomanPSMT" w:hAnsiTheme="minorHAnsi" w:cstheme="minorHAnsi"/>
          <w:sz w:val="20"/>
          <w:lang w:val="en-GB"/>
        </w:rPr>
        <w:t>sağlıklı</w:t>
      </w:r>
      <w:proofErr w:type="spellEnd"/>
      <w:r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>
        <w:rPr>
          <w:rFonts w:asciiTheme="minorHAnsi" w:eastAsia="TimesNewRomanPSMT" w:hAnsiTheme="minorHAnsi" w:cstheme="minorHAnsi"/>
          <w:sz w:val="20"/>
          <w:lang w:val="en-GB"/>
        </w:rPr>
        <w:t>ve</w:t>
      </w:r>
      <w:proofErr w:type="spellEnd"/>
      <w:r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>
        <w:rPr>
          <w:rFonts w:asciiTheme="minorHAnsi" w:eastAsia="TimesNewRomanPSMT" w:hAnsiTheme="minorHAnsi" w:cstheme="minorHAnsi"/>
          <w:sz w:val="20"/>
          <w:lang w:val="en-GB"/>
        </w:rPr>
        <w:t>hastalıklı</w:t>
      </w:r>
      <w:proofErr w:type="spellEnd"/>
      <w:r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>
        <w:rPr>
          <w:rFonts w:asciiTheme="minorHAnsi" w:eastAsia="TimesNewRomanPSMT" w:hAnsiTheme="minorHAnsi" w:cstheme="minorHAnsi"/>
          <w:sz w:val="20"/>
          <w:lang w:val="en-GB"/>
        </w:rPr>
        <w:t>bitkilerden</w:t>
      </w:r>
      <w:proofErr w:type="spellEnd"/>
      <w:r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>
        <w:rPr>
          <w:rFonts w:asciiTheme="minorHAnsi" w:eastAsia="TimesNewRomanPSMT" w:hAnsiTheme="minorHAnsi" w:cstheme="minorHAnsi"/>
          <w:sz w:val="20"/>
          <w:lang w:val="en-GB"/>
        </w:rPr>
        <w:t>elde</w:t>
      </w:r>
      <w:proofErr w:type="spellEnd"/>
      <w:r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>
        <w:rPr>
          <w:rFonts w:asciiTheme="minorHAnsi" w:eastAsia="TimesNewRomanPSMT" w:hAnsiTheme="minorHAnsi" w:cstheme="minorHAnsi"/>
          <w:sz w:val="20"/>
          <w:lang w:val="en-GB"/>
        </w:rPr>
        <w:t>edilip</w:t>
      </w:r>
      <w:proofErr w:type="spellEnd"/>
      <w:r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>
        <w:rPr>
          <w:rFonts w:asciiTheme="minorHAnsi" w:eastAsia="TimesNewRomanPSMT" w:hAnsiTheme="minorHAnsi" w:cstheme="minorHAnsi"/>
          <w:sz w:val="20"/>
          <w:lang w:val="en-GB"/>
        </w:rPr>
        <w:t>tanılaması</w:t>
      </w:r>
      <w:proofErr w:type="spellEnd"/>
      <w:r>
        <w:rPr>
          <w:rFonts w:asciiTheme="minorHAnsi" w:eastAsia="TimesNewRomanPSMT" w:hAnsiTheme="minorHAnsi" w:cstheme="minorHAnsi"/>
          <w:sz w:val="20"/>
          <w:lang w:val="en-GB"/>
        </w:rPr>
        <w:t xml:space="preserve"> </w:t>
      </w:r>
      <w:proofErr w:type="spellStart"/>
      <w:r>
        <w:rPr>
          <w:rFonts w:asciiTheme="minorHAnsi" w:eastAsia="TimesNewRomanPSMT" w:hAnsiTheme="minorHAnsi" w:cstheme="minorHAnsi"/>
          <w:sz w:val="20"/>
          <w:lang w:val="en-GB"/>
        </w:rPr>
        <w:t>yapılan</w:t>
      </w:r>
      <w:proofErr w:type="spellEnd"/>
      <w:r>
        <w:rPr>
          <w:rFonts w:asciiTheme="minorHAnsi" w:eastAsia="TimesNewRomanPSMT" w:hAnsiTheme="minorHAnsi" w:cstheme="minorHAnsi"/>
          <w:sz w:val="20"/>
          <w:lang w:val="en-GB"/>
        </w:rPr>
        <w:t xml:space="preserve"> fungal </w:t>
      </w:r>
      <w:proofErr w:type="spellStart"/>
      <w:r>
        <w:rPr>
          <w:rFonts w:asciiTheme="minorHAnsi" w:eastAsia="TimesNewRomanPSMT" w:hAnsiTheme="minorHAnsi" w:cstheme="minorHAnsi"/>
          <w:sz w:val="20"/>
          <w:lang w:val="en-GB"/>
        </w:rPr>
        <w:t>türlerdir</w:t>
      </w:r>
      <w:proofErr w:type="spellEnd"/>
      <w:r>
        <w:rPr>
          <w:rFonts w:asciiTheme="minorHAnsi" w:eastAsia="TimesNewRomanPSMT" w:hAnsiTheme="minorHAnsi" w:cstheme="minorHAnsi"/>
          <w:sz w:val="20"/>
          <w:lang w:val="en-GB"/>
        </w:rPr>
        <w:t xml:space="preserve"> (</w:t>
      </w:r>
      <w:proofErr w:type="spellStart"/>
      <w:r>
        <w:rPr>
          <w:rFonts w:asciiTheme="minorHAnsi" w:eastAsia="TimesNewRomanPSMT" w:hAnsiTheme="minorHAnsi" w:cstheme="minorHAnsi"/>
          <w:sz w:val="20"/>
          <w:lang w:val="en-GB"/>
        </w:rPr>
        <w:t>Şekil</w:t>
      </w:r>
      <w:proofErr w:type="spellEnd"/>
      <w:r>
        <w:rPr>
          <w:rFonts w:asciiTheme="minorHAnsi" w:eastAsia="TimesNewRomanPSMT" w:hAnsiTheme="minorHAnsi" w:cstheme="minorHAnsi"/>
          <w:sz w:val="20"/>
          <w:lang w:val="en-GB"/>
        </w:rPr>
        <w:t xml:space="preserve"> 2)</w:t>
      </w:r>
      <w:r w:rsidR="00DD5B22" w:rsidRPr="00F5139A">
        <w:rPr>
          <w:rFonts w:asciiTheme="minorHAnsi" w:eastAsia="TimesNewRomanPSMT" w:hAnsiTheme="minorHAnsi" w:cstheme="minorHAnsi"/>
          <w:sz w:val="20"/>
          <w:lang w:val="en-GB"/>
        </w:rPr>
        <w:t>.</w:t>
      </w:r>
    </w:p>
    <w:p w14:paraId="16F80C48" w14:textId="77777777" w:rsidR="00DD5B22" w:rsidRDefault="00DD5B22" w:rsidP="0023626D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44FBE612" w14:textId="0CC65213" w:rsidR="00A36D4B" w:rsidRDefault="007A0608" w:rsidP="0023626D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7A0608">
        <w:rPr>
          <w:rFonts w:asciiTheme="minorHAnsi" w:eastAsia="TimesNewRomanPSMT" w:hAnsiTheme="minorHAnsi" w:cstheme="minorHAnsi"/>
          <w:b/>
          <w:bCs/>
          <w:i/>
          <w:sz w:val="20"/>
          <w:lang w:val="en-GB"/>
        </w:rPr>
        <w:t xml:space="preserve">Fungal </w:t>
      </w:r>
      <w:proofErr w:type="spellStart"/>
      <w:r w:rsidRPr="007A0608">
        <w:rPr>
          <w:rFonts w:asciiTheme="minorHAnsi" w:eastAsia="TimesNewRomanPSMT" w:hAnsiTheme="minorHAnsi" w:cstheme="minorHAnsi"/>
          <w:b/>
          <w:bCs/>
          <w:i/>
          <w:sz w:val="20"/>
          <w:lang w:val="en-GB"/>
        </w:rPr>
        <w:t>ve</w:t>
      </w:r>
      <w:proofErr w:type="spellEnd"/>
      <w:r w:rsidRPr="007A0608">
        <w:rPr>
          <w:rFonts w:asciiTheme="minorHAnsi" w:eastAsia="TimesNewRomanPSMT" w:hAnsiTheme="minorHAnsi" w:cstheme="minorHAnsi"/>
          <w:b/>
          <w:bCs/>
          <w:i/>
          <w:sz w:val="20"/>
          <w:lang w:val="en-GB"/>
        </w:rPr>
        <w:t xml:space="preserve"> </w:t>
      </w:r>
      <w:proofErr w:type="spellStart"/>
      <w:r w:rsidRPr="007A0608">
        <w:rPr>
          <w:rFonts w:asciiTheme="minorHAnsi" w:eastAsia="TimesNewRomanPSMT" w:hAnsiTheme="minorHAnsi" w:cstheme="minorHAnsi"/>
          <w:b/>
          <w:bCs/>
          <w:i/>
          <w:sz w:val="20"/>
          <w:lang w:val="en-GB"/>
        </w:rPr>
        <w:t>bakteriyel</w:t>
      </w:r>
      <w:proofErr w:type="spellEnd"/>
      <w:r w:rsidRPr="007A0608">
        <w:rPr>
          <w:rFonts w:asciiTheme="minorHAnsi" w:eastAsia="TimesNewRomanPSMT" w:hAnsiTheme="minorHAnsi" w:cstheme="minorHAnsi"/>
          <w:b/>
          <w:bCs/>
          <w:i/>
          <w:sz w:val="20"/>
          <w:lang w:val="en-GB"/>
        </w:rPr>
        <w:t xml:space="preserve"> </w:t>
      </w:r>
      <w:proofErr w:type="spellStart"/>
      <w:r w:rsidRPr="007A0608">
        <w:rPr>
          <w:rFonts w:asciiTheme="minorHAnsi" w:eastAsia="TimesNewRomanPSMT" w:hAnsiTheme="minorHAnsi" w:cstheme="minorHAnsi"/>
          <w:b/>
          <w:bCs/>
          <w:i/>
          <w:sz w:val="20"/>
          <w:lang w:val="en-GB"/>
        </w:rPr>
        <w:t>mikrobiyomların</w:t>
      </w:r>
      <w:proofErr w:type="spellEnd"/>
      <w:r w:rsidRPr="007A0608">
        <w:rPr>
          <w:rFonts w:asciiTheme="minorHAnsi" w:eastAsia="TimesNewRomanPSMT" w:hAnsiTheme="minorHAnsi" w:cstheme="minorHAnsi"/>
          <w:b/>
          <w:bCs/>
          <w:i/>
          <w:sz w:val="20"/>
          <w:lang w:val="en-GB"/>
        </w:rPr>
        <w:t xml:space="preserve"> </w:t>
      </w:r>
      <w:proofErr w:type="spellStart"/>
      <w:r w:rsidRPr="007A0608">
        <w:rPr>
          <w:rFonts w:asciiTheme="minorHAnsi" w:eastAsia="TimesNewRomanPSMT" w:hAnsiTheme="minorHAnsi" w:cstheme="minorHAnsi"/>
          <w:b/>
          <w:bCs/>
          <w:i/>
          <w:sz w:val="20"/>
          <w:lang w:val="en-GB"/>
        </w:rPr>
        <w:t>moleküler</w:t>
      </w:r>
      <w:proofErr w:type="spellEnd"/>
      <w:r w:rsidRPr="007A0608">
        <w:rPr>
          <w:rFonts w:asciiTheme="minorHAnsi" w:eastAsia="TimesNewRomanPSMT" w:hAnsiTheme="minorHAnsi" w:cstheme="minorHAnsi"/>
          <w:b/>
          <w:bCs/>
          <w:i/>
          <w:sz w:val="20"/>
          <w:lang w:val="en-GB"/>
        </w:rPr>
        <w:t xml:space="preserve"> </w:t>
      </w:r>
      <w:proofErr w:type="spellStart"/>
      <w:r w:rsidRPr="007A0608">
        <w:rPr>
          <w:rFonts w:asciiTheme="minorHAnsi" w:eastAsia="TimesNewRomanPSMT" w:hAnsiTheme="minorHAnsi" w:cstheme="minorHAnsi"/>
          <w:b/>
          <w:bCs/>
          <w:i/>
          <w:sz w:val="20"/>
          <w:lang w:val="en-GB"/>
        </w:rPr>
        <w:t>tanımlanması</w:t>
      </w:r>
      <w:proofErr w:type="spellEnd"/>
    </w:p>
    <w:p w14:paraId="0EB6180F" w14:textId="77777777" w:rsidR="00A36D4B" w:rsidRDefault="00A36D4B" w:rsidP="0023626D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2EC88A31" w14:textId="7A2F036C" w:rsidR="00DD5B22" w:rsidRDefault="008A5DE2" w:rsidP="0023626D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Araştırmalar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sırasında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toplanan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sağlıklı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ve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hastalıklı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GB"/>
        </w:rPr>
        <w:t>canavar</w:t>
      </w:r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GB"/>
        </w:rPr>
        <w:t>otu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(</w:t>
      </w:r>
      <w:proofErr w:type="spellStart"/>
      <w:r w:rsidRPr="008A5DE2">
        <w:rPr>
          <w:rFonts w:asciiTheme="minorHAnsi" w:hAnsiTheme="minorHAnsi" w:cstheme="minorHAnsi"/>
          <w:i/>
          <w:sz w:val="20"/>
          <w:szCs w:val="20"/>
          <w:lang w:val="en-GB"/>
        </w:rPr>
        <w:t>Orobanche</w:t>
      </w:r>
      <w:proofErr w:type="spellEnd"/>
      <w:r w:rsidRPr="008A5DE2">
        <w:rPr>
          <w:rFonts w:asciiTheme="minorHAnsi" w:hAnsiTheme="minorHAnsi" w:cstheme="minorHAnsi"/>
          <w:i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i/>
          <w:sz w:val="20"/>
          <w:szCs w:val="20"/>
          <w:lang w:val="en-GB"/>
        </w:rPr>
        <w:t>ramosa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ve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i/>
          <w:sz w:val="20"/>
          <w:szCs w:val="20"/>
          <w:lang w:val="en-GB"/>
        </w:rPr>
        <w:t>Orobanche</w:t>
      </w:r>
      <w:proofErr w:type="spellEnd"/>
      <w:r w:rsidRPr="008A5DE2">
        <w:rPr>
          <w:rFonts w:asciiTheme="minorHAnsi" w:hAnsiTheme="minorHAnsi" w:cstheme="minorHAnsi"/>
          <w:i/>
          <w:sz w:val="20"/>
          <w:szCs w:val="20"/>
          <w:lang w:val="en-GB"/>
        </w:rPr>
        <w:t xml:space="preserve"> crenata</w:t>
      </w:r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)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kök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demetlerinde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taçlarında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ve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kök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boğazına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yakın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gövdelerinde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meydana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gelen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kararmalardan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fungal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ve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bakteriyel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türlerin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tanımlanması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için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izolasyonlar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yapılmıştır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(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Şekil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2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ve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Çizelge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1).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Tüm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temsili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mantar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izolatları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moleküler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tanımlama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çalışmalarında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da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kullanılmıştır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.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Tüm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fungal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izolatların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teşhisi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, ITS1/4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veya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ITS4/5 primer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çiftleri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kullanılarak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Internal Transcribed Spacer (ITS) rDNA gen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bölgelerin</w:t>
      </w:r>
      <w:r>
        <w:rPr>
          <w:rFonts w:asciiTheme="minorHAnsi" w:hAnsiTheme="minorHAnsi" w:cstheme="minorHAnsi"/>
          <w:sz w:val="20"/>
          <w:szCs w:val="20"/>
          <w:lang w:val="en-GB"/>
        </w:rPr>
        <w:t>in</w:t>
      </w:r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GB"/>
        </w:rPr>
        <w:t>dizileri</w:t>
      </w:r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GB"/>
        </w:rPr>
        <w:t>ile</w:t>
      </w:r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GB"/>
        </w:rPr>
        <w:t>doğrulanmıştır</w:t>
      </w:r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A36D4B" w:rsidRPr="00A36D4B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A36D4B" w:rsidRPr="00A36D4B">
        <w:rPr>
          <w:rFonts w:asciiTheme="minorHAnsi" w:hAnsiTheme="minorHAnsi" w:cstheme="minorHAnsi"/>
          <w:color w:val="FF0000"/>
          <w:sz w:val="20"/>
          <w:szCs w:val="20"/>
          <w:lang w:val="en-GB"/>
        </w:rPr>
        <w:t xml:space="preserve">XXX </w:t>
      </w:r>
      <w:proofErr w:type="spellStart"/>
      <w:r w:rsidR="007A0608">
        <w:rPr>
          <w:rFonts w:asciiTheme="minorHAnsi" w:hAnsiTheme="minorHAnsi" w:cstheme="minorHAnsi"/>
          <w:color w:val="FF0000"/>
          <w:sz w:val="20"/>
          <w:szCs w:val="20"/>
          <w:lang w:val="en-GB"/>
        </w:rPr>
        <w:t>ve</w:t>
      </w:r>
      <w:proofErr w:type="spellEnd"/>
      <w:r w:rsidR="007A0608">
        <w:rPr>
          <w:rFonts w:asciiTheme="minorHAnsi" w:hAnsiTheme="minorHAnsi" w:cstheme="minorHAnsi"/>
          <w:color w:val="FF0000"/>
          <w:sz w:val="20"/>
          <w:szCs w:val="20"/>
          <w:lang w:val="en-GB"/>
        </w:rPr>
        <w:t xml:space="preserve"> ark</w:t>
      </w:r>
      <w:r w:rsidR="00A36D4B" w:rsidRPr="00A36D4B">
        <w:rPr>
          <w:rFonts w:asciiTheme="minorHAnsi" w:hAnsiTheme="minorHAnsi" w:cstheme="minorHAnsi"/>
          <w:color w:val="FF0000"/>
          <w:sz w:val="20"/>
          <w:szCs w:val="20"/>
          <w:lang w:val="en-GB"/>
        </w:rPr>
        <w:t>., 1990</w:t>
      </w:r>
      <w:r w:rsidR="00A36D4B" w:rsidRPr="00A36D4B">
        <w:rPr>
          <w:rFonts w:asciiTheme="minorHAnsi" w:hAnsiTheme="minorHAnsi" w:cstheme="minorHAnsi"/>
          <w:sz w:val="20"/>
          <w:szCs w:val="20"/>
          <w:lang w:val="en-GB"/>
        </w:rPr>
        <w:t xml:space="preserve">). </w:t>
      </w:r>
      <w:proofErr w:type="gramStart"/>
      <w:r>
        <w:rPr>
          <w:rFonts w:asciiTheme="minorHAnsi" w:hAnsiTheme="minorHAnsi" w:cstheme="minorHAnsi"/>
          <w:i/>
          <w:sz w:val="20"/>
          <w:szCs w:val="20"/>
          <w:lang w:val="en-GB"/>
        </w:rPr>
        <w:t xml:space="preserve">XXX </w:t>
      </w:r>
      <w:r w:rsidR="00A36D4B" w:rsidRPr="00A36D4B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GB"/>
        </w:rPr>
        <w:t>hastalık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GB"/>
        </w:rPr>
        <w:t>etmeni</w:t>
      </w:r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GB"/>
        </w:rPr>
        <w:t>Çin’de</w:t>
      </w:r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GB"/>
        </w:rPr>
        <w:t>yetişen</w:t>
      </w:r>
      <w:proofErr w:type="spellEnd"/>
      <w:r w:rsidR="00A36D4B" w:rsidRPr="00A36D4B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="00A36D4B" w:rsidRPr="00A36D4B">
        <w:rPr>
          <w:rFonts w:asciiTheme="minorHAnsi" w:hAnsiTheme="minorHAnsi" w:cstheme="minorHAnsi"/>
          <w:i/>
          <w:sz w:val="20"/>
          <w:szCs w:val="20"/>
          <w:lang w:val="en-GB"/>
        </w:rPr>
        <w:t>Orobanche</w:t>
      </w:r>
      <w:proofErr w:type="spellEnd"/>
      <w:r w:rsidR="00A36D4B" w:rsidRPr="00A36D4B">
        <w:rPr>
          <w:rFonts w:asciiTheme="minorHAnsi" w:hAnsiTheme="minorHAnsi" w:cstheme="minorHAnsi"/>
          <w:i/>
          <w:sz w:val="20"/>
          <w:szCs w:val="20"/>
          <w:lang w:val="en-GB"/>
        </w:rPr>
        <w:t xml:space="preserve"> </w:t>
      </w:r>
      <w:proofErr w:type="spellStart"/>
      <w:r w:rsidR="00A36D4B" w:rsidRPr="00A36D4B">
        <w:rPr>
          <w:rFonts w:asciiTheme="minorHAnsi" w:hAnsiTheme="minorHAnsi" w:cstheme="minorHAnsi"/>
          <w:i/>
          <w:sz w:val="20"/>
          <w:szCs w:val="20"/>
          <w:lang w:val="en-GB"/>
        </w:rPr>
        <w:t>aegyptiaca</w:t>
      </w:r>
      <w:proofErr w:type="spellEnd"/>
      <w:r w:rsidR="00A36D4B" w:rsidRPr="00A36D4B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GB"/>
        </w:rPr>
        <w:t>üzerinde</w:t>
      </w:r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GB"/>
        </w:rPr>
        <w:t>hastalık</w:t>
      </w:r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GB"/>
        </w:rPr>
        <w:t>etmeni</w:t>
      </w:r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GB"/>
        </w:rPr>
        <w:t>olarak</w:t>
      </w:r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GB"/>
        </w:rPr>
        <w:t>belirlenmiştir</w:t>
      </w:r>
      <w:proofErr w:type="spellEnd"/>
      <w:r w:rsidR="00A36D4B" w:rsidRPr="00A36D4B">
        <w:rPr>
          <w:rFonts w:asciiTheme="minorHAnsi" w:hAnsiTheme="minorHAnsi" w:cstheme="minorHAnsi"/>
          <w:sz w:val="20"/>
          <w:szCs w:val="20"/>
          <w:lang w:val="en-GB"/>
        </w:rPr>
        <w:t xml:space="preserve"> (</w:t>
      </w:r>
      <w:r w:rsidR="00A36D4B">
        <w:rPr>
          <w:rFonts w:asciiTheme="minorHAnsi" w:hAnsiTheme="minorHAnsi" w:cstheme="minorHAnsi"/>
          <w:color w:val="FF0000"/>
          <w:sz w:val="20"/>
          <w:szCs w:val="20"/>
          <w:lang w:val="en-GB"/>
        </w:rPr>
        <w:t>XXX</w:t>
      </w:r>
      <w:r w:rsidR="00A36D4B" w:rsidRPr="00A36D4B">
        <w:rPr>
          <w:rFonts w:asciiTheme="minorHAnsi" w:hAnsiTheme="minorHAnsi" w:cstheme="minorHAnsi"/>
          <w:color w:val="FF0000"/>
          <w:sz w:val="20"/>
          <w:szCs w:val="20"/>
          <w:lang w:val="en-GB"/>
        </w:rPr>
        <w:t xml:space="preserve"> </w:t>
      </w:r>
      <w:proofErr w:type="spellStart"/>
      <w:r w:rsidR="007A0608">
        <w:rPr>
          <w:rFonts w:asciiTheme="minorHAnsi" w:hAnsiTheme="minorHAnsi" w:cstheme="minorHAnsi"/>
          <w:color w:val="FF0000"/>
          <w:sz w:val="20"/>
          <w:szCs w:val="20"/>
          <w:lang w:val="en-GB"/>
        </w:rPr>
        <w:t>ve</w:t>
      </w:r>
      <w:proofErr w:type="spellEnd"/>
      <w:r w:rsidR="007A0608">
        <w:rPr>
          <w:rFonts w:asciiTheme="minorHAnsi" w:hAnsiTheme="minorHAnsi" w:cstheme="minorHAnsi"/>
          <w:color w:val="FF0000"/>
          <w:sz w:val="20"/>
          <w:szCs w:val="20"/>
          <w:lang w:val="en-GB"/>
        </w:rPr>
        <w:t xml:space="preserve"> ark</w:t>
      </w:r>
      <w:r w:rsidR="00A36D4B" w:rsidRPr="00A36D4B">
        <w:rPr>
          <w:rFonts w:asciiTheme="minorHAnsi" w:hAnsiTheme="minorHAnsi" w:cstheme="minorHAnsi"/>
          <w:color w:val="FF0000"/>
          <w:sz w:val="20"/>
          <w:szCs w:val="20"/>
          <w:lang w:val="en-GB"/>
        </w:rPr>
        <w:t xml:space="preserve">., </w:t>
      </w:r>
      <w:r w:rsidR="00A36D4B">
        <w:rPr>
          <w:rFonts w:asciiTheme="minorHAnsi" w:hAnsiTheme="minorHAnsi" w:cstheme="minorHAnsi"/>
          <w:color w:val="FF0000"/>
          <w:sz w:val="20"/>
          <w:szCs w:val="20"/>
          <w:lang w:val="en-GB"/>
        </w:rPr>
        <w:t>2021</w:t>
      </w:r>
      <w:r w:rsidR="00A36D4B" w:rsidRPr="00A36D4B">
        <w:rPr>
          <w:rFonts w:asciiTheme="minorHAnsi" w:hAnsiTheme="minorHAnsi" w:cstheme="minorHAnsi"/>
          <w:sz w:val="20"/>
          <w:szCs w:val="20"/>
          <w:lang w:val="en-GB"/>
        </w:rPr>
        <w:t>).</w:t>
      </w:r>
    </w:p>
    <w:p w14:paraId="50BB31C2" w14:textId="77777777" w:rsidR="0023626D" w:rsidRDefault="0023626D" w:rsidP="0023626D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749357BF" w14:textId="77777777" w:rsidR="0023626D" w:rsidRPr="008A5DE2" w:rsidRDefault="0023626D" w:rsidP="0023626D">
      <w:pPr>
        <w:spacing w:after="0" w:line="360" w:lineRule="auto"/>
        <w:jc w:val="both"/>
        <w:rPr>
          <w:rFonts w:asciiTheme="minorHAnsi" w:hAnsiTheme="minorHAnsi" w:cstheme="minorHAnsi"/>
          <w:i/>
          <w:sz w:val="20"/>
          <w:szCs w:val="20"/>
          <w:lang w:val="en-GB"/>
        </w:rPr>
      </w:pPr>
    </w:p>
    <w:p w14:paraId="279575E2" w14:textId="77777777" w:rsidR="007A0608" w:rsidRPr="007A0608" w:rsidRDefault="007A0608" w:rsidP="0023626D">
      <w:pPr>
        <w:spacing w:after="0" w:line="360" w:lineRule="auto"/>
        <w:jc w:val="both"/>
        <w:rPr>
          <w:rFonts w:asciiTheme="minorHAnsi" w:hAnsiTheme="minorHAnsi" w:cstheme="minorHAnsi"/>
          <w:iCs/>
          <w:sz w:val="20"/>
          <w:szCs w:val="20"/>
          <w:lang w:val="en-GB"/>
        </w:rPr>
      </w:pPr>
      <w:proofErr w:type="spellStart"/>
      <w:r w:rsidRPr="007A0608">
        <w:rPr>
          <w:rFonts w:asciiTheme="minorHAnsi" w:hAnsiTheme="minorHAnsi" w:cstheme="minorHAnsi"/>
          <w:iCs/>
          <w:sz w:val="20"/>
          <w:szCs w:val="20"/>
          <w:lang w:val="en-GB"/>
        </w:rPr>
        <w:t>Şekil</w:t>
      </w:r>
      <w:proofErr w:type="spellEnd"/>
      <w:r w:rsidRPr="007A0608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 2. </w:t>
      </w:r>
      <w:proofErr w:type="spellStart"/>
      <w:r w:rsidRPr="007A0608">
        <w:rPr>
          <w:rFonts w:asciiTheme="minorHAnsi" w:hAnsiTheme="minorHAnsi" w:cstheme="minorHAnsi"/>
          <w:iCs/>
          <w:sz w:val="20"/>
          <w:szCs w:val="20"/>
          <w:lang w:val="en-GB"/>
        </w:rPr>
        <w:t>Türkçe</w:t>
      </w:r>
      <w:proofErr w:type="spellEnd"/>
      <w:r w:rsidRPr="007A0608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 </w:t>
      </w:r>
      <w:proofErr w:type="spellStart"/>
      <w:r w:rsidRPr="007A0608">
        <w:rPr>
          <w:rFonts w:asciiTheme="minorHAnsi" w:hAnsiTheme="minorHAnsi" w:cstheme="minorHAnsi"/>
          <w:iCs/>
          <w:sz w:val="20"/>
          <w:szCs w:val="20"/>
          <w:lang w:val="en-GB"/>
        </w:rPr>
        <w:t>şekil</w:t>
      </w:r>
      <w:proofErr w:type="spellEnd"/>
      <w:r w:rsidRPr="007A0608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 alt </w:t>
      </w:r>
      <w:proofErr w:type="spellStart"/>
      <w:r w:rsidRPr="007A0608">
        <w:rPr>
          <w:rFonts w:asciiTheme="minorHAnsi" w:hAnsiTheme="minorHAnsi" w:cstheme="minorHAnsi"/>
          <w:iCs/>
          <w:sz w:val="20"/>
          <w:szCs w:val="20"/>
          <w:lang w:val="en-GB"/>
        </w:rPr>
        <w:t>yazısı</w:t>
      </w:r>
      <w:proofErr w:type="spellEnd"/>
      <w:r w:rsidRPr="007A0608">
        <w:rPr>
          <w:rFonts w:asciiTheme="minorHAnsi" w:hAnsiTheme="minorHAnsi" w:cstheme="minorHAnsi"/>
          <w:iCs/>
          <w:sz w:val="20"/>
          <w:szCs w:val="20"/>
          <w:lang w:val="en-GB"/>
        </w:rPr>
        <w:t>.</w:t>
      </w:r>
    </w:p>
    <w:p w14:paraId="5E6A567C" w14:textId="77777777" w:rsidR="00DD5B22" w:rsidRPr="007A0608" w:rsidRDefault="00DD5B22" w:rsidP="0023626D">
      <w:pPr>
        <w:spacing w:after="0" w:line="360" w:lineRule="auto"/>
        <w:jc w:val="both"/>
        <w:rPr>
          <w:rFonts w:asciiTheme="minorHAnsi" w:hAnsiTheme="minorHAnsi" w:cstheme="minorHAnsi"/>
          <w:i/>
          <w:iCs/>
          <w:sz w:val="20"/>
          <w:szCs w:val="20"/>
          <w:lang w:val="en-GB"/>
        </w:rPr>
      </w:pPr>
      <w:r w:rsidRPr="007A0608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Figure </w:t>
      </w:r>
      <w:r w:rsidR="00A36D4B" w:rsidRPr="007A0608">
        <w:rPr>
          <w:rFonts w:asciiTheme="minorHAnsi" w:hAnsiTheme="minorHAnsi" w:cstheme="minorHAnsi"/>
          <w:i/>
          <w:iCs/>
          <w:sz w:val="20"/>
          <w:szCs w:val="20"/>
          <w:lang w:val="en-GB"/>
        </w:rPr>
        <w:t>2</w:t>
      </w:r>
      <w:r w:rsidRPr="007A0608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. </w:t>
      </w:r>
      <w:r w:rsidR="00A36D4B" w:rsidRPr="007A0608">
        <w:rPr>
          <w:rFonts w:asciiTheme="minorHAnsi" w:hAnsiTheme="minorHAnsi" w:cstheme="minorHAnsi"/>
          <w:i/>
          <w:iCs/>
          <w:sz w:val="20"/>
          <w:szCs w:val="20"/>
          <w:lang w:val="en-GB"/>
        </w:rPr>
        <w:t>Figure tittle in English</w:t>
      </w:r>
      <w:r w:rsidRPr="007A0608">
        <w:rPr>
          <w:rFonts w:asciiTheme="minorHAnsi" w:hAnsiTheme="minorHAnsi" w:cstheme="minorHAnsi"/>
          <w:i/>
          <w:iCs/>
          <w:sz w:val="20"/>
          <w:szCs w:val="20"/>
          <w:lang w:val="en-GB"/>
        </w:rPr>
        <w:t>.</w:t>
      </w:r>
    </w:p>
    <w:p w14:paraId="70E0047B" w14:textId="77777777" w:rsidR="00DD5B22" w:rsidRDefault="00DD5B22" w:rsidP="0023626D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649CEB0E" w14:textId="77777777" w:rsidR="0023626D" w:rsidRDefault="0023626D" w:rsidP="0023626D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71CEDF7E" w14:textId="77777777" w:rsidR="00007254" w:rsidRPr="00007254" w:rsidRDefault="00007254" w:rsidP="0023626D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007254">
        <w:rPr>
          <w:rFonts w:asciiTheme="minorHAnsi" w:hAnsiTheme="minorHAnsi" w:cstheme="minorHAnsi"/>
          <w:sz w:val="20"/>
          <w:szCs w:val="20"/>
        </w:rPr>
        <w:t xml:space="preserve">Çizelge 1. Hastalık belirtisi gösteren canavar otu bitkilerinden izole edilen </w:t>
      </w:r>
      <w:proofErr w:type="spellStart"/>
      <w:r w:rsidRPr="00007254">
        <w:rPr>
          <w:rFonts w:asciiTheme="minorHAnsi" w:hAnsiTheme="minorHAnsi" w:cstheme="minorHAnsi"/>
          <w:sz w:val="20"/>
          <w:szCs w:val="20"/>
        </w:rPr>
        <w:t>fungal</w:t>
      </w:r>
      <w:proofErr w:type="spellEnd"/>
      <w:r w:rsidRPr="00007254">
        <w:rPr>
          <w:rFonts w:asciiTheme="minorHAnsi" w:hAnsiTheme="minorHAnsi" w:cstheme="minorHAnsi"/>
          <w:sz w:val="20"/>
          <w:szCs w:val="20"/>
        </w:rPr>
        <w:t xml:space="preserve"> izolatların ITS gen bölgesine ait dizi analizlerine bağlı tanılama sonuçları</w:t>
      </w:r>
      <w:r w:rsidRPr="00007254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p w14:paraId="5D18E582" w14:textId="0DD2FA09" w:rsidR="00A36D4B" w:rsidRPr="00007254" w:rsidRDefault="00A36D4B" w:rsidP="0023626D">
      <w:pPr>
        <w:spacing w:after="0" w:line="360" w:lineRule="auto"/>
        <w:jc w:val="both"/>
        <w:rPr>
          <w:rFonts w:asciiTheme="minorHAnsi" w:hAnsiTheme="minorHAnsi" w:cstheme="minorHAnsi"/>
          <w:i/>
          <w:sz w:val="20"/>
          <w:szCs w:val="20"/>
          <w:lang w:val="en-GB"/>
        </w:rPr>
      </w:pPr>
      <w:r w:rsidRPr="00007254">
        <w:rPr>
          <w:rFonts w:asciiTheme="minorHAnsi" w:hAnsiTheme="minorHAnsi" w:cstheme="minorHAnsi"/>
          <w:i/>
          <w:sz w:val="20"/>
          <w:szCs w:val="20"/>
          <w:lang w:val="en-GB"/>
        </w:rPr>
        <w:t>Table 1. Identification of fungal isolates isolated from broomrape plants displaying disease symptoms based on sequence analysis of the ITS gene region</w:t>
      </w:r>
    </w:p>
    <w:p w14:paraId="1F298BC3" w14:textId="68EA5886" w:rsidR="00A36D4B" w:rsidRPr="00B461D4" w:rsidRDefault="00A36D4B" w:rsidP="0023626D">
      <w:pPr>
        <w:spacing w:after="0"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7E38206" w14:textId="627811DE" w:rsidR="00A36D4B" w:rsidRDefault="008A5DE2" w:rsidP="0023626D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Literatür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taramasında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r w:rsidRPr="008A5DE2">
        <w:rPr>
          <w:rFonts w:asciiTheme="minorHAnsi" w:hAnsiTheme="minorHAnsi" w:cstheme="minorHAnsi"/>
          <w:i/>
          <w:sz w:val="20"/>
          <w:szCs w:val="20"/>
          <w:lang w:val="en-GB"/>
        </w:rPr>
        <w:t xml:space="preserve">Pseudomonas </w:t>
      </w:r>
      <w:proofErr w:type="spellStart"/>
      <w:r w:rsidRPr="008A5DE2">
        <w:rPr>
          <w:rFonts w:asciiTheme="minorHAnsi" w:hAnsiTheme="minorHAnsi" w:cstheme="minorHAnsi"/>
          <w:i/>
          <w:sz w:val="20"/>
          <w:szCs w:val="20"/>
          <w:lang w:val="en-GB"/>
        </w:rPr>
        <w:t>corrugata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(XX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ve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ark., </w:t>
      </w:r>
      <w:r>
        <w:rPr>
          <w:rFonts w:asciiTheme="minorHAnsi" w:hAnsiTheme="minorHAnsi" w:cstheme="minorHAnsi"/>
          <w:sz w:val="20"/>
          <w:szCs w:val="20"/>
          <w:lang w:val="en-GB"/>
        </w:rPr>
        <w:t>2020</w:t>
      </w:r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), </w:t>
      </w:r>
      <w:r w:rsidRPr="008A5DE2">
        <w:rPr>
          <w:rFonts w:asciiTheme="minorHAnsi" w:hAnsiTheme="minorHAnsi" w:cstheme="minorHAnsi"/>
          <w:i/>
          <w:sz w:val="20"/>
          <w:szCs w:val="20"/>
          <w:lang w:val="en-GB"/>
        </w:rPr>
        <w:t xml:space="preserve">Pseudomonas </w:t>
      </w:r>
      <w:proofErr w:type="spellStart"/>
      <w:r w:rsidRPr="008A5DE2">
        <w:rPr>
          <w:rFonts w:asciiTheme="minorHAnsi" w:hAnsiTheme="minorHAnsi" w:cstheme="minorHAnsi"/>
          <w:i/>
          <w:sz w:val="20"/>
          <w:szCs w:val="20"/>
          <w:lang w:val="en-GB"/>
        </w:rPr>
        <w:t>marginalis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(YYY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ve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ark., </w:t>
      </w:r>
      <w:r>
        <w:rPr>
          <w:rFonts w:asciiTheme="minorHAnsi" w:hAnsiTheme="minorHAnsi" w:cstheme="minorHAnsi"/>
          <w:sz w:val="20"/>
          <w:szCs w:val="20"/>
          <w:lang w:val="en-GB"/>
        </w:rPr>
        <w:t xml:space="preserve">2021) </w:t>
      </w:r>
      <w:proofErr w:type="spellStart"/>
      <w:r>
        <w:rPr>
          <w:rFonts w:asciiTheme="minorHAnsi" w:hAnsiTheme="minorHAnsi" w:cstheme="minorHAnsi"/>
          <w:sz w:val="20"/>
          <w:szCs w:val="20"/>
          <w:lang w:val="en-GB"/>
        </w:rPr>
        <w:t>ve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8A5DE2">
        <w:rPr>
          <w:rFonts w:asciiTheme="minorHAnsi" w:hAnsiTheme="minorHAnsi" w:cstheme="minorHAnsi"/>
          <w:i/>
          <w:sz w:val="20"/>
          <w:szCs w:val="20"/>
          <w:lang w:val="en-GB"/>
        </w:rPr>
        <w:t xml:space="preserve">Pseudomonas </w:t>
      </w:r>
      <w:proofErr w:type="spellStart"/>
      <w:r w:rsidRPr="008A5DE2">
        <w:rPr>
          <w:rFonts w:asciiTheme="minorHAnsi" w:hAnsiTheme="minorHAnsi" w:cstheme="minorHAnsi"/>
          <w:i/>
          <w:sz w:val="20"/>
          <w:szCs w:val="20"/>
          <w:lang w:val="en-GB"/>
        </w:rPr>
        <w:t>mediterranea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(XXX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ve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YYY, </w:t>
      </w:r>
      <w:r>
        <w:rPr>
          <w:rFonts w:asciiTheme="minorHAnsi" w:hAnsiTheme="minorHAnsi" w:cstheme="minorHAnsi"/>
          <w:sz w:val="20"/>
          <w:szCs w:val="20"/>
          <w:lang w:val="en-GB"/>
        </w:rPr>
        <w:t xml:space="preserve">2000) </w:t>
      </w:r>
      <w:proofErr w:type="spellStart"/>
      <w:r>
        <w:rPr>
          <w:rFonts w:asciiTheme="minorHAnsi" w:hAnsiTheme="minorHAnsi" w:cstheme="minorHAnsi"/>
          <w:sz w:val="20"/>
          <w:szCs w:val="20"/>
          <w:lang w:val="en-GB"/>
        </w:rPr>
        <w:t>gibi</w:t>
      </w:r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GB"/>
        </w:rPr>
        <w:t>bakteri</w:t>
      </w:r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GB"/>
        </w:rPr>
        <w:t>türleri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Türkiye'nin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GB"/>
        </w:rPr>
        <w:t>xxxx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ilinde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yetiştirilen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GB"/>
        </w:rPr>
        <w:t>domates</w:t>
      </w:r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  <w:lang w:val="en-GB"/>
        </w:rPr>
        <w:t>biber</w:t>
      </w:r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havuç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ve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farklı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Brassica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türlerinde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birincil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veya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fırsatçı-ikincil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yumuşak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çürüklük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hastalık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etmeni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olarak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bu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bakteriyel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patojenlerin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varlığı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yakın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zamanda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rapor</w:t>
      </w:r>
      <w:proofErr w:type="spellEnd"/>
      <w:r w:rsidRPr="008A5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8A5DE2">
        <w:rPr>
          <w:rFonts w:asciiTheme="minorHAnsi" w:hAnsiTheme="minorHAnsi" w:cstheme="minorHAnsi"/>
          <w:sz w:val="20"/>
          <w:szCs w:val="20"/>
          <w:lang w:val="en-GB"/>
        </w:rPr>
        <w:t>edilmiştir</w:t>
      </w:r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2964F158" w14:textId="77777777" w:rsidR="00DD5B22" w:rsidRPr="00F5139A" w:rsidRDefault="00DD5B22" w:rsidP="0023626D">
      <w:pPr>
        <w:spacing w:after="0" w:line="360" w:lineRule="auto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</w:p>
    <w:p w14:paraId="242B6BA2" w14:textId="65C64473" w:rsidR="00DD5B22" w:rsidRDefault="00007254" w:rsidP="0023626D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007254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SONUÇ </w:t>
      </w:r>
      <w:proofErr w:type="spellStart"/>
      <w:r w:rsidRPr="00007254">
        <w:rPr>
          <w:rFonts w:asciiTheme="minorHAnsi" w:hAnsiTheme="minorHAnsi" w:cstheme="minorHAnsi"/>
          <w:b/>
          <w:bCs/>
          <w:sz w:val="20"/>
          <w:szCs w:val="20"/>
          <w:lang w:val="en-GB"/>
        </w:rPr>
        <w:t>ve</w:t>
      </w:r>
      <w:proofErr w:type="spellEnd"/>
      <w:r w:rsidRPr="00007254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ÖNERİLER</w:t>
      </w:r>
    </w:p>
    <w:p w14:paraId="023CDAA2" w14:textId="77777777" w:rsidR="00007254" w:rsidRDefault="00007254" w:rsidP="0023626D">
      <w:pPr>
        <w:spacing w:after="0" w:line="360" w:lineRule="auto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</w:p>
    <w:p w14:paraId="30CCFBA5" w14:textId="58370B7A" w:rsidR="00DD5B22" w:rsidRPr="00F5139A" w:rsidRDefault="00625D07" w:rsidP="0023626D">
      <w:pPr>
        <w:spacing w:after="0" w:line="360" w:lineRule="auto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proofErr w:type="spellStart"/>
      <w:r w:rsidRPr="00625D07">
        <w:rPr>
          <w:rFonts w:asciiTheme="minorHAnsi" w:hAnsiTheme="minorHAnsi" w:cstheme="minorHAnsi"/>
          <w:bCs/>
          <w:sz w:val="20"/>
          <w:szCs w:val="20"/>
          <w:lang w:val="en-GB"/>
        </w:rPr>
        <w:t>Elde</w:t>
      </w:r>
      <w:proofErr w:type="spellEnd"/>
      <w:r w:rsidRPr="00625D0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</w:t>
      </w:r>
      <w:proofErr w:type="spellStart"/>
      <w:r w:rsidRPr="00625D07">
        <w:rPr>
          <w:rFonts w:asciiTheme="minorHAnsi" w:hAnsiTheme="minorHAnsi" w:cstheme="minorHAnsi"/>
          <w:bCs/>
          <w:sz w:val="20"/>
          <w:szCs w:val="20"/>
          <w:lang w:val="en-GB"/>
        </w:rPr>
        <w:t>edilen</w:t>
      </w:r>
      <w:proofErr w:type="spellEnd"/>
      <w:r w:rsidRPr="00625D0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</w:t>
      </w:r>
      <w:proofErr w:type="spellStart"/>
      <w:r w:rsidRPr="00625D07">
        <w:rPr>
          <w:rFonts w:asciiTheme="minorHAnsi" w:hAnsiTheme="minorHAnsi" w:cstheme="minorHAnsi"/>
          <w:bCs/>
          <w:sz w:val="20"/>
          <w:szCs w:val="20"/>
          <w:lang w:val="en-GB"/>
        </w:rPr>
        <w:t>sonuçların</w:t>
      </w:r>
      <w:proofErr w:type="spellEnd"/>
      <w:r w:rsidRPr="00625D0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</w:t>
      </w:r>
      <w:proofErr w:type="spellStart"/>
      <w:r w:rsidRPr="00625D07">
        <w:rPr>
          <w:rFonts w:asciiTheme="minorHAnsi" w:hAnsiTheme="minorHAnsi" w:cstheme="minorHAnsi"/>
          <w:bCs/>
          <w:sz w:val="20"/>
          <w:szCs w:val="20"/>
          <w:lang w:val="en-GB"/>
        </w:rPr>
        <w:t>önemi</w:t>
      </w:r>
      <w:proofErr w:type="spellEnd"/>
      <w:r w:rsidRPr="00625D0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</w:t>
      </w:r>
      <w:proofErr w:type="spellStart"/>
      <w:r w:rsidRPr="00625D07">
        <w:rPr>
          <w:rFonts w:asciiTheme="minorHAnsi" w:hAnsiTheme="minorHAnsi" w:cstheme="minorHAnsi"/>
          <w:bCs/>
          <w:sz w:val="20"/>
          <w:szCs w:val="20"/>
          <w:lang w:val="en-GB"/>
        </w:rPr>
        <w:t>kısa</w:t>
      </w:r>
      <w:proofErr w:type="spellEnd"/>
      <w:r w:rsidRPr="00625D0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</w:t>
      </w:r>
      <w:proofErr w:type="spellStart"/>
      <w:r w:rsidRPr="00625D07">
        <w:rPr>
          <w:rFonts w:asciiTheme="minorHAnsi" w:hAnsiTheme="minorHAnsi" w:cstheme="minorHAnsi"/>
          <w:bCs/>
          <w:sz w:val="20"/>
          <w:szCs w:val="20"/>
          <w:lang w:val="en-GB"/>
        </w:rPr>
        <w:t>bir</w:t>
      </w:r>
      <w:proofErr w:type="spellEnd"/>
      <w:r w:rsidRPr="00625D0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</w:t>
      </w:r>
      <w:proofErr w:type="spellStart"/>
      <w:r w:rsidRPr="00625D07">
        <w:rPr>
          <w:rFonts w:asciiTheme="minorHAnsi" w:hAnsiTheme="minorHAnsi" w:cstheme="minorHAnsi"/>
          <w:bCs/>
          <w:sz w:val="20"/>
          <w:szCs w:val="20"/>
          <w:lang w:val="en-GB"/>
        </w:rPr>
        <w:t>şekilde</w:t>
      </w:r>
      <w:proofErr w:type="spellEnd"/>
      <w:r w:rsidRPr="00625D0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</w:t>
      </w:r>
      <w:proofErr w:type="spellStart"/>
      <w:r w:rsidRPr="00625D07">
        <w:rPr>
          <w:rFonts w:asciiTheme="minorHAnsi" w:hAnsiTheme="minorHAnsi" w:cstheme="minorHAnsi"/>
          <w:bCs/>
          <w:sz w:val="20"/>
          <w:szCs w:val="20"/>
          <w:lang w:val="en-GB"/>
        </w:rPr>
        <w:t>açıklanmalı</w:t>
      </w:r>
      <w:proofErr w:type="spellEnd"/>
      <w:r w:rsidRPr="00625D0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, </w:t>
      </w:r>
      <w:proofErr w:type="spellStart"/>
      <w:r w:rsidRPr="00625D07">
        <w:rPr>
          <w:rFonts w:asciiTheme="minorHAnsi" w:hAnsiTheme="minorHAnsi" w:cstheme="minorHAnsi"/>
          <w:bCs/>
          <w:sz w:val="20"/>
          <w:szCs w:val="20"/>
          <w:lang w:val="en-GB"/>
        </w:rPr>
        <w:t>elde</w:t>
      </w:r>
      <w:proofErr w:type="spellEnd"/>
      <w:r w:rsidRPr="00625D0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</w:t>
      </w:r>
      <w:proofErr w:type="spellStart"/>
      <w:r w:rsidRPr="00625D07">
        <w:rPr>
          <w:rFonts w:asciiTheme="minorHAnsi" w:hAnsiTheme="minorHAnsi" w:cstheme="minorHAnsi"/>
          <w:bCs/>
          <w:sz w:val="20"/>
          <w:szCs w:val="20"/>
          <w:lang w:val="en-GB"/>
        </w:rPr>
        <w:t>edilen</w:t>
      </w:r>
      <w:proofErr w:type="spellEnd"/>
      <w:r w:rsidRPr="00625D0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  <w:lang w:val="en-GB"/>
        </w:rPr>
        <w:t>önemli</w:t>
      </w:r>
      <w:proofErr w:type="spellEnd"/>
      <w:r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</w:t>
      </w:r>
      <w:proofErr w:type="spellStart"/>
      <w:r w:rsidRPr="00625D07">
        <w:rPr>
          <w:rFonts w:asciiTheme="minorHAnsi" w:hAnsiTheme="minorHAnsi" w:cstheme="minorHAnsi"/>
          <w:bCs/>
          <w:sz w:val="20"/>
          <w:szCs w:val="20"/>
          <w:lang w:val="en-GB"/>
        </w:rPr>
        <w:t>sonuçların</w:t>
      </w:r>
      <w:proofErr w:type="spellEnd"/>
      <w:r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  <w:lang w:val="en-GB"/>
        </w:rPr>
        <w:t>bilime</w:t>
      </w:r>
      <w:proofErr w:type="spellEnd"/>
      <w:r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  <w:lang w:val="en-GB"/>
        </w:rPr>
        <w:t>getirdiği</w:t>
      </w:r>
      <w:proofErr w:type="spellEnd"/>
      <w:r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  <w:lang w:val="en-GB"/>
        </w:rPr>
        <w:t>yenilikler</w:t>
      </w:r>
      <w:proofErr w:type="spellEnd"/>
      <w:r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  <w:lang w:val="en-GB"/>
        </w:rPr>
        <w:t>ve</w:t>
      </w:r>
      <w:proofErr w:type="spellEnd"/>
      <w:r w:rsidRPr="00625D0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</w:t>
      </w:r>
      <w:proofErr w:type="spellStart"/>
      <w:r w:rsidRPr="00625D07">
        <w:rPr>
          <w:rFonts w:asciiTheme="minorHAnsi" w:hAnsiTheme="minorHAnsi" w:cstheme="minorHAnsi"/>
          <w:bCs/>
          <w:sz w:val="20"/>
          <w:szCs w:val="20"/>
          <w:lang w:val="en-GB"/>
        </w:rPr>
        <w:t>gelecekte</w:t>
      </w:r>
      <w:proofErr w:type="spellEnd"/>
      <w:r w:rsidRPr="00625D0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</w:t>
      </w:r>
      <w:proofErr w:type="spellStart"/>
      <w:r w:rsidRPr="00625D07">
        <w:rPr>
          <w:rFonts w:asciiTheme="minorHAnsi" w:hAnsiTheme="minorHAnsi" w:cstheme="minorHAnsi"/>
          <w:bCs/>
          <w:sz w:val="20"/>
          <w:szCs w:val="20"/>
          <w:lang w:val="en-GB"/>
        </w:rPr>
        <w:t>yapılacak</w:t>
      </w:r>
      <w:proofErr w:type="spellEnd"/>
      <w:r w:rsidRPr="00625D0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</w:t>
      </w:r>
      <w:proofErr w:type="spellStart"/>
      <w:r w:rsidRPr="00625D07">
        <w:rPr>
          <w:rFonts w:asciiTheme="minorHAnsi" w:hAnsiTheme="minorHAnsi" w:cstheme="minorHAnsi"/>
          <w:bCs/>
          <w:sz w:val="20"/>
          <w:szCs w:val="20"/>
          <w:lang w:val="en-GB"/>
        </w:rPr>
        <w:t>çalışmalarda</w:t>
      </w:r>
      <w:proofErr w:type="spellEnd"/>
      <w:r w:rsidRPr="00625D0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</w:t>
      </w:r>
      <w:proofErr w:type="spellStart"/>
      <w:r w:rsidRPr="00625D07">
        <w:rPr>
          <w:rFonts w:asciiTheme="minorHAnsi" w:hAnsiTheme="minorHAnsi" w:cstheme="minorHAnsi"/>
          <w:bCs/>
          <w:sz w:val="20"/>
          <w:szCs w:val="20"/>
          <w:lang w:val="en-GB"/>
        </w:rPr>
        <w:t>nasıl</w:t>
      </w:r>
      <w:proofErr w:type="spellEnd"/>
      <w:r w:rsidRPr="00625D0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</w:t>
      </w:r>
      <w:proofErr w:type="spellStart"/>
      <w:r w:rsidRPr="00625D07">
        <w:rPr>
          <w:rFonts w:asciiTheme="minorHAnsi" w:hAnsiTheme="minorHAnsi" w:cstheme="minorHAnsi"/>
          <w:bCs/>
          <w:sz w:val="20"/>
          <w:szCs w:val="20"/>
          <w:lang w:val="en-GB"/>
        </w:rPr>
        <w:t>kullanılabileceği</w:t>
      </w:r>
      <w:proofErr w:type="spellEnd"/>
      <w:r w:rsidRPr="00625D0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</w:t>
      </w:r>
      <w:proofErr w:type="spellStart"/>
      <w:r w:rsidRPr="00625D07">
        <w:rPr>
          <w:rFonts w:asciiTheme="minorHAnsi" w:hAnsiTheme="minorHAnsi" w:cstheme="minorHAnsi"/>
          <w:bCs/>
          <w:sz w:val="20"/>
          <w:szCs w:val="20"/>
          <w:lang w:val="en-GB"/>
        </w:rPr>
        <w:t>kısa</w:t>
      </w:r>
      <w:proofErr w:type="spellEnd"/>
      <w:r w:rsidRPr="00625D0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</w:t>
      </w:r>
      <w:proofErr w:type="spellStart"/>
      <w:r w:rsidRPr="00625D07">
        <w:rPr>
          <w:rFonts w:asciiTheme="minorHAnsi" w:hAnsiTheme="minorHAnsi" w:cstheme="minorHAnsi"/>
          <w:bCs/>
          <w:sz w:val="20"/>
          <w:szCs w:val="20"/>
          <w:lang w:val="en-GB"/>
        </w:rPr>
        <w:t>olarak</w:t>
      </w:r>
      <w:proofErr w:type="spellEnd"/>
      <w:r w:rsidRPr="00625D0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</w:t>
      </w:r>
      <w:proofErr w:type="spellStart"/>
      <w:r w:rsidRPr="00625D07">
        <w:rPr>
          <w:rFonts w:asciiTheme="minorHAnsi" w:hAnsiTheme="minorHAnsi" w:cstheme="minorHAnsi"/>
          <w:bCs/>
          <w:sz w:val="20"/>
          <w:szCs w:val="20"/>
          <w:lang w:val="en-GB"/>
        </w:rPr>
        <w:t>tartışılmalıdır</w:t>
      </w:r>
      <w:proofErr w:type="spellEnd"/>
      <w:r>
        <w:rPr>
          <w:rFonts w:asciiTheme="minorHAnsi" w:hAnsiTheme="minorHAnsi" w:cstheme="minorHAnsi"/>
          <w:bCs/>
          <w:sz w:val="20"/>
          <w:szCs w:val="20"/>
          <w:lang w:val="en-GB"/>
        </w:rPr>
        <w:t>.</w:t>
      </w:r>
    </w:p>
    <w:p w14:paraId="42DEC1F5" w14:textId="77777777" w:rsidR="00DD5B22" w:rsidRPr="00D57920" w:rsidRDefault="00DD5B22" w:rsidP="00DD5B22">
      <w:pPr>
        <w:widowControl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76C3A5BF" w14:textId="30EE30CD" w:rsidR="00DD5B22" w:rsidRPr="00D57920" w:rsidRDefault="00007254" w:rsidP="00DD5B22">
      <w:pPr>
        <w:widowControl w:val="0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TEŞEKKÜR</w:t>
      </w:r>
    </w:p>
    <w:p w14:paraId="7343D76C" w14:textId="21E68EBE" w:rsidR="00DD5B22" w:rsidRDefault="00433C23" w:rsidP="00DD5B22">
      <w:pPr>
        <w:widowControl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433C23">
        <w:rPr>
          <w:rFonts w:asciiTheme="minorHAnsi" w:hAnsiTheme="minorHAnsi" w:cstheme="minorHAnsi"/>
          <w:sz w:val="20"/>
          <w:szCs w:val="20"/>
        </w:rPr>
        <w:t xml:space="preserve">Dr. XXX </w:t>
      </w:r>
      <w:proofErr w:type="spellStart"/>
      <w:r w:rsidRPr="00433C23">
        <w:rPr>
          <w:rFonts w:asciiTheme="minorHAnsi" w:hAnsiTheme="minorHAnsi" w:cstheme="minorHAnsi"/>
          <w:sz w:val="20"/>
          <w:szCs w:val="20"/>
        </w:rPr>
        <w:t>YYY'ye</w:t>
      </w:r>
      <w:proofErr w:type="spellEnd"/>
      <w:r w:rsidRPr="00433C2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33C23">
        <w:rPr>
          <w:rFonts w:asciiTheme="minorHAnsi" w:hAnsiTheme="minorHAnsi" w:cstheme="minorHAnsi"/>
          <w:sz w:val="20"/>
          <w:szCs w:val="20"/>
        </w:rPr>
        <w:t>filogenetik</w:t>
      </w:r>
      <w:proofErr w:type="spellEnd"/>
      <w:r w:rsidRPr="00433C23">
        <w:rPr>
          <w:rFonts w:asciiTheme="minorHAnsi" w:hAnsiTheme="minorHAnsi" w:cstheme="minorHAnsi"/>
          <w:sz w:val="20"/>
          <w:szCs w:val="20"/>
        </w:rPr>
        <w:t xml:space="preserve"> analizler sırasındaki desteği için teşekkür ederiz. Bu çalışma XXXX Üniversitesi Bilimsel Araştırma Projeleri Koordinatörlüğü (20.M.12345) tarafından finansal olarak desteklenmiştir.</w:t>
      </w:r>
    </w:p>
    <w:p w14:paraId="412678D7" w14:textId="77777777" w:rsidR="00433C23" w:rsidRPr="00D57920" w:rsidRDefault="00433C23" w:rsidP="00DD5B22">
      <w:pPr>
        <w:widowControl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468A9371" w14:textId="77777777" w:rsidR="00007254" w:rsidRPr="00007254" w:rsidRDefault="00007254" w:rsidP="00007254">
      <w:pPr>
        <w:widowControl w:val="0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07254">
        <w:rPr>
          <w:rFonts w:asciiTheme="minorHAnsi" w:hAnsiTheme="minorHAnsi" w:cstheme="minorHAnsi"/>
          <w:b/>
          <w:sz w:val="20"/>
          <w:szCs w:val="20"/>
        </w:rPr>
        <w:t>ÇIKAR ÇATIŞMA BEYANI</w:t>
      </w:r>
    </w:p>
    <w:p w14:paraId="4D472F4A" w14:textId="77777777" w:rsidR="00007254" w:rsidRPr="00007254" w:rsidRDefault="00007254" w:rsidP="00007254">
      <w:pPr>
        <w:widowControl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07254">
        <w:rPr>
          <w:rFonts w:asciiTheme="minorHAnsi" w:hAnsiTheme="minorHAnsi" w:cstheme="minorHAnsi"/>
          <w:sz w:val="20"/>
          <w:szCs w:val="20"/>
        </w:rPr>
        <w:t>Makale yazarları aralarında herhangi bir çıkar çatışması olmadığını beyan ederler. Bu çalışma birinci yazarın yüksek lisans tezinin bir bölümüdür.</w:t>
      </w:r>
    </w:p>
    <w:p w14:paraId="3EEE1089" w14:textId="77777777" w:rsidR="00007254" w:rsidRPr="00007254" w:rsidRDefault="00007254" w:rsidP="00007254">
      <w:pPr>
        <w:widowControl w:val="0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DFD2BC3" w14:textId="77777777" w:rsidR="00007254" w:rsidRPr="00007254" w:rsidRDefault="00007254" w:rsidP="00007254">
      <w:pPr>
        <w:widowControl w:val="0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07254">
        <w:rPr>
          <w:rFonts w:asciiTheme="minorHAnsi" w:hAnsiTheme="minorHAnsi" w:cstheme="minorHAnsi"/>
          <w:b/>
          <w:sz w:val="20"/>
          <w:szCs w:val="20"/>
        </w:rPr>
        <w:t>ARAŞTIRMACILARIN KATKI ORANI BEYANI</w:t>
      </w:r>
    </w:p>
    <w:p w14:paraId="0484C96F" w14:textId="77777777" w:rsidR="00007254" w:rsidRPr="00007254" w:rsidRDefault="00007254" w:rsidP="00007254">
      <w:pPr>
        <w:widowControl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07254">
        <w:rPr>
          <w:rFonts w:asciiTheme="minorHAnsi" w:hAnsiTheme="minorHAnsi" w:cstheme="minorHAnsi"/>
          <w:sz w:val="20"/>
          <w:szCs w:val="20"/>
        </w:rPr>
        <w:t>Yazarlar çalışmaya eşit oranda katkı sağlamış olduklarını beyan eder.</w:t>
      </w:r>
    </w:p>
    <w:p w14:paraId="753068E2" w14:textId="77777777" w:rsidR="00007254" w:rsidRPr="00007254" w:rsidRDefault="00007254" w:rsidP="00007254">
      <w:pPr>
        <w:widowControl w:val="0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D34A3D4" w14:textId="77777777" w:rsidR="00007254" w:rsidRPr="00007254" w:rsidRDefault="00007254" w:rsidP="00007254">
      <w:pPr>
        <w:widowControl w:val="0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07254">
        <w:rPr>
          <w:rFonts w:asciiTheme="minorHAnsi" w:hAnsiTheme="minorHAnsi" w:cstheme="minorHAnsi"/>
          <w:b/>
          <w:sz w:val="20"/>
          <w:szCs w:val="20"/>
        </w:rPr>
        <w:t>ETİK ONAY BEYANI</w:t>
      </w:r>
    </w:p>
    <w:p w14:paraId="2DA02DB2" w14:textId="477DF46D" w:rsidR="00DD5B22" w:rsidRPr="00007254" w:rsidRDefault="00007254" w:rsidP="00007254">
      <w:pPr>
        <w:widowControl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07254">
        <w:rPr>
          <w:rFonts w:asciiTheme="minorHAnsi" w:hAnsiTheme="minorHAnsi" w:cstheme="minorHAnsi"/>
          <w:sz w:val="20"/>
          <w:szCs w:val="20"/>
        </w:rPr>
        <w:t>Bu makalede insan veya hayvan deneklerle herhangi bir çalışma bulunmaması nedeniyle etik onaya gerek duyulmamaktadır.</w:t>
      </w:r>
      <w:r w:rsidR="00DD5B22" w:rsidRPr="0000725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505D60F" w14:textId="77777777" w:rsidR="00DD5B22" w:rsidRPr="00D57920" w:rsidRDefault="00DD5B22" w:rsidP="00DD5B22">
      <w:pPr>
        <w:widowControl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D0A27F0" w14:textId="2638B5A9" w:rsidR="00A36D4B" w:rsidRDefault="00007254" w:rsidP="00614997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07254">
        <w:rPr>
          <w:rFonts w:asciiTheme="minorHAnsi" w:hAnsiTheme="minorHAnsi" w:cstheme="minorHAnsi"/>
          <w:b/>
          <w:sz w:val="20"/>
          <w:szCs w:val="20"/>
        </w:rPr>
        <w:t>KAYNAKLAR</w:t>
      </w:r>
    </w:p>
    <w:p w14:paraId="255BE268" w14:textId="77777777" w:rsidR="00625D07" w:rsidRDefault="00625D07" w:rsidP="00625D07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</w:p>
    <w:p w14:paraId="689DED55" w14:textId="568AC95D" w:rsidR="00007254" w:rsidRPr="00625D07" w:rsidRDefault="00625D07" w:rsidP="00625D07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625D07">
        <w:rPr>
          <w:rFonts w:asciiTheme="minorHAnsi" w:hAnsiTheme="minorHAnsi" w:cstheme="minorHAnsi"/>
          <w:i/>
          <w:color w:val="FF0000"/>
          <w:sz w:val="20"/>
          <w:szCs w:val="20"/>
        </w:rPr>
        <w:t>Referanslar APA7 formatına göre yazılmalıdır. İlk yazarın soyadına göre alfabetik olarak düzenlenmeli ve numaralandırılmamalıdır. Buna göre aşağıdaki örnekler üzerinden hareket edilmelidir.</w:t>
      </w:r>
    </w:p>
    <w:p w14:paraId="60AAABF0" w14:textId="77777777" w:rsidR="00625D07" w:rsidRDefault="00625D07" w:rsidP="00625D07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9AAE7A5" w14:textId="62854464" w:rsidR="002D16A1" w:rsidRDefault="00007254" w:rsidP="00614997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A07AB">
        <w:rPr>
          <w:rFonts w:asciiTheme="minorHAnsi" w:hAnsiTheme="minorHAnsi" w:cstheme="minorHAnsi"/>
          <w:b/>
          <w:color w:val="FF0000"/>
          <w:sz w:val="20"/>
          <w:szCs w:val="20"/>
        </w:rPr>
        <w:t>Dergide basılmış makaleler</w:t>
      </w:r>
      <w:r w:rsidR="002D16A1" w:rsidRPr="002D16A1">
        <w:rPr>
          <w:rFonts w:asciiTheme="minorHAnsi" w:hAnsiTheme="minorHAnsi" w:cstheme="minorHAnsi"/>
          <w:color w:val="FF0000"/>
          <w:sz w:val="20"/>
          <w:szCs w:val="20"/>
        </w:rPr>
        <w:t>:</w:t>
      </w:r>
    </w:p>
    <w:p w14:paraId="0C858D65" w14:textId="77777777" w:rsidR="002D16A1" w:rsidRDefault="002D16A1" w:rsidP="002D16A1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2D16A1">
        <w:rPr>
          <w:rFonts w:asciiTheme="minorHAnsi" w:hAnsiTheme="minorHAnsi" w:cstheme="minorHAnsi"/>
          <w:sz w:val="20"/>
          <w:szCs w:val="20"/>
        </w:rPr>
        <w:t>Jerrentrup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, A.,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Mueller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, T.,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Glowalla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, U.,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Herder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, M.,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Henrichs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, N.,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Neubauer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, A., &amp;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Schaefer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, J. R. (2018).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Teaching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medicine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with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help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of “Dr. House.” </w:t>
      </w:r>
      <w:proofErr w:type="spellStart"/>
      <w:r w:rsidRPr="006E2996">
        <w:rPr>
          <w:rFonts w:asciiTheme="minorHAnsi" w:hAnsiTheme="minorHAnsi" w:cstheme="minorHAnsi"/>
          <w:i/>
          <w:sz w:val="20"/>
          <w:szCs w:val="20"/>
        </w:rPr>
        <w:t>PLoS</w:t>
      </w:r>
      <w:proofErr w:type="spellEnd"/>
      <w:r w:rsidRPr="006E2996">
        <w:rPr>
          <w:rFonts w:asciiTheme="minorHAnsi" w:hAnsiTheme="minorHAnsi" w:cstheme="minorHAnsi"/>
          <w:i/>
          <w:sz w:val="20"/>
          <w:szCs w:val="20"/>
        </w:rPr>
        <w:t xml:space="preserve"> ONE, 13</w:t>
      </w:r>
      <w:r w:rsidRPr="002D16A1">
        <w:rPr>
          <w:rFonts w:asciiTheme="minorHAnsi" w:hAnsiTheme="minorHAnsi" w:cstheme="minorHAnsi"/>
          <w:sz w:val="20"/>
          <w:szCs w:val="20"/>
        </w:rPr>
        <w:t xml:space="preserve">(3),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Article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e0193972. </w:t>
      </w:r>
      <w:hyperlink r:id="rId27" w:history="1">
        <w:r w:rsidRPr="007B1C55">
          <w:rPr>
            <w:rStyle w:val="Kpr"/>
            <w:rFonts w:asciiTheme="minorHAnsi" w:hAnsiTheme="minorHAnsi" w:cstheme="minorHAnsi"/>
            <w:sz w:val="20"/>
            <w:szCs w:val="20"/>
          </w:rPr>
          <w:t>https://doi.org/10.1371/journal.pone.0193972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A8E171B" w14:textId="77777777" w:rsidR="00DD5B22" w:rsidRDefault="00DD5B22" w:rsidP="00614997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614997">
        <w:rPr>
          <w:rFonts w:asciiTheme="minorHAnsi" w:hAnsiTheme="minorHAnsi" w:cstheme="minorHAnsi"/>
          <w:sz w:val="20"/>
          <w:szCs w:val="20"/>
        </w:rPr>
        <w:t>Saxena</w:t>
      </w:r>
      <w:proofErr w:type="spellEnd"/>
      <w:r w:rsidRPr="00614997">
        <w:rPr>
          <w:rFonts w:asciiTheme="minorHAnsi" w:hAnsiTheme="minorHAnsi" w:cstheme="minorHAnsi"/>
          <w:sz w:val="20"/>
          <w:szCs w:val="20"/>
        </w:rPr>
        <w:t xml:space="preserve">, A.K., Kumar, M., </w:t>
      </w:r>
      <w:proofErr w:type="spellStart"/>
      <w:r w:rsidRPr="00614997">
        <w:rPr>
          <w:rFonts w:asciiTheme="minorHAnsi" w:hAnsiTheme="minorHAnsi" w:cstheme="minorHAnsi"/>
          <w:sz w:val="20"/>
          <w:szCs w:val="20"/>
        </w:rPr>
        <w:t>Chakdar</w:t>
      </w:r>
      <w:proofErr w:type="spellEnd"/>
      <w:r w:rsidRPr="00614997">
        <w:rPr>
          <w:rFonts w:asciiTheme="minorHAnsi" w:hAnsiTheme="minorHAnsi" w:cstheme="minorHAnsi"/>
          <w:sz w:val="20"/>
          <w:szCs w:val="20"/>
        </w:rPr>
        <w:t xml:space="preserve">, H., </w:t>
      </w:r>
      <w:proofErr w:type="spellStart"/>
      <w:r w:rsidRPr="00614997">
        <w:rPr>
          <w:rFonts w:asciiTheme="minorHAnsi" w:hAnsiTheme="minorHAnsi" w:cstheme="minorHAnsi"/>
          <w:sz w:val="20"/>
          <w:szCs w:val="20"/>
        </w:rPr>
        <w:t>Anuroopa</w:t>
      </w:r>
      <w:proofErr w:type="spellEnd"/>
      <w:r w:rsidRPr="00614997">
        <w:rPr>
          <w:rFonts w:asciiTheme="minorHAnsi" w:hAnsiTheme="minorHAnsi" w:cstheme="minorHAnsi"/>
          <w:sz w:val="20"/>
          <w:szCs w:val="20"/>
        </w:rPr>
        <w:t xml:space="preserve">, N., &amp; </w:t>
      </w:r>
      <w:proofErr w:type="spellStart"/>
      <w:r w:rsidRPr="00614997">
        <w:rPr>
          <w:rFonts w:asciiTheme="minorHAnsi" w:hAnsiTheme="minorHAnsi" w:cstheme="minorHAnsi"/>
          <w:sz w:val="20"/>
          <w:szCs w:val="20"/>
        </w:rPr>
        <w:t>Bagyaraj</w:t>
      </w:r>
      <w:proofErr w:type="spellEnd"/>
      <w:r w:rsidRPr="00614997">
        <w:rPr>
          <w:rFonts w:asciiTheme="minorHAnsi" w:hAnsiTheme="minorHAnsi" w:cstheme="minorHAnsi"/>
          <w:sz w:val="20"/>
          <w:szCs w:val="20"/>
        </w:rPr>
        <w:t xml:space="preserve">, D.J. (2019). </w:t>
      </w:r>
      <w:proofErr w:type="spellStart"/>
      <w:r w:rsidRPr="00614997">
        <w:rPr>
          <w:rFonts w:asciiTheme="minorHAnsi" w:hAnsiTheme="minorHAnsi" w:cstheme="minorHAnsi"/>
          <w:i/>
          <w:sz w:val="20"/>
          <w:szCs w:val="20"/>
        </w:rPr>
        <w:t>Bacillus</w:t>
      </w:r>
      <w:proofErr w:type="spellEnd"/>
      <w:r w:rsidRPr="0061499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14997">
        <w:rPr>
          <w:rFonts w:asciiTheme="minorHAnsi" w:hAnsiTheme="minorHAnsi" w:cstheme="minorHAnsi"/>
          <w:sz w:val="20"/>
          <w:szCs w:val="20"/>
        </w:rPr>
        <w:t>species</w:t>
      </w:r>
      <w:proofErr w:type="spellEnd"/>
      <w:r w:rsidRPr="00614997">
        <w:rPr>
          <w:rFonts w:asciiTheme="minorHAnsi" w:hAnsiTheme="minorHAnsi" w:cstheme="minorHAnsi"/>
          <w:sz w:val="20"/>
          <w:szCs w:val="20"/>
        </w:rPr>
        <w:t xml:space="preserve"> in </w:t>
      </w:r>
      <w:proofErr w:type="spellStart"/>
      <w:r w:rsidRPr="00614997">
        <w:rPr>
          <w:rFonts w:asciiTheme="minorHAnsi" w:hAnsiTheme="minorHAnsi" w:cstheme="minorHAnsi"/>
          <w:sz w:val="20"/>
          <w:szCs w:val="20"/>
        </w:rPr>
        <w:t>soil</w:t>
      </w:r>
      <w:proofErr w:type="spellEnd"/>
      <w:r w:rsidRPr="00614997">
        <w:rPr>
          <w:rFonts w:asciiTheme="minorHAnsi" w:hAnsiTheme="minorHAnsi" w:cstheme="minorHAnsi"/>
          <w:sz w:val="20"/>
          <w:szCs w:val="20"/>
        </w:rPr>
        <w:t xml:space="preserve"> as a </w:t>
      </w:r>
      <w:proofErr w:type="spellStart"/>
      <w:r w:rsidRPr="00614997">
        <w:rPr>
          <w:rFonts w:asciiTheme="minorHAnsi" w:hAnsiTheme="minorHAnsi" w:cstheme="minorHAnsi"/>
          <w:sz w:val="20"/>
          <w:szCs w:val="20"/>
        </w:rPr>
        <w:t>natural</w:t>
      </w:r>
      <w:proofErr w:type="spellEnd"/>
      <w:r w:rsidRPr="0061499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14997">
        <w:rPr>
          <w:rFonts w:asciiTheme="minorHAnsi" w:hAnsiTheme="minorHAnsi" w:cstheme="minorHAnsi"/>
          <w:sz w:val="20"/>
          <w:szCs w:val="20"/>
        </w:rPr>
        <w:t>resource</w:t>
      </w:r>
      <w:proofErr w:type="spellEnd"/>
      <w:r w:rsidRPr="0061499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14997">
        <w:rPr>
          <w:rFonts w:asciiTheme="minorHAnsi" w:hAnsiTheme="minorHAnsi" w:cstheme="minorHAnsi"/>
          <w:sz w:val="20"/>
          <w:szCs w:val="20"/>
        </w:rPr>
        <w:t>for</w:t>
      </w:r>
      <w:proofErr w:type="spellEnd"/>
      <w:r w:rsidRPr="0061499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14997">
        <w:rPr>
          <w:rFonts w:asciiTheme="minorHAnsi" w:hAnsiTheme="minorHAnsi" w:cstheme="minorHAnsi"/>
          <w:sz w:val="20"/>
          <w:szCs w:val="20"/>
        </w:rPr>
        <w:t>plant</w:t>
      </w:r>
      <w:proofErr w:type="spellEnd"/>
      <w:r w:rsidRPr="0061499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14997">
        <w:rPr>
          <w:rFonts w:asciiTheme="minorHAnsi" w:hAnsiTheme="minorHAnsi" w:cstheme="minorHAnsi"/>
          <w:sz w:val="20"/>
          <w:szCs w:val="20"/>
        </w:rPr>
        <w:t>health</w:t>
      </w:r>
      <w:proofErr w:type="spellEnd"/>
      <w:r w:rsidRPr="0061499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14997">
        <w:rPr>
          <w:rFonts w:asciiTheme="minorHAnsi" w:hAnsiTheme="minorHAnsi" w:cstheme="minorHAnsi"/>
          <w:sz w:val="20"/>
          <w:szCs w:val="20"/>
        </w:rPr>
        <w:t>and</w:t>
      </w:r>
      <w:proofErr w:type="spellEnd"/>
      <w:r w:rsidRPr="0061499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14997">
        <w:rPr>
          <w:rFonts w:asciiTheme="minorHAnsi" w:hAnsiTheme="minorHAnsi" w:cstheme="minorHAnsi"/>
          <w:sz w:val="20"/>
          <w:szCs w:val="20"/>
        </w:rPr>
        <w:t>nutrition</w:t>
      </w:r>
      <w:proofErr w:type="spellEnd"/>
      <w:r w:rsidRPr="00614997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614997">
        <w:rPr>
          <w:rFonts w:asciiTheme="minorHAnsi" w:hAnsiTheme="minorHAnsi" w:cstheme="minorHAnsi"/>
          <w:i/>
          <w:sz w:val="20"/>
          <w:szCs w:val="20"/>
        </w:rPr>
        <w:t>Journal</w:t>
      </w:r>
      <w:proofErr w:type="spellEnd"/>
      <w:r w:rsidRPr="00614997">
        <w:rPr>
          <w:rFonts w:asciiTheme="minorHAnsi" w:hAnsiTheme="minorHAnsi" w:cstheme="minorHAnsi"/>
          <w:i/>
          <w:sz w:val="20"/>
          <w:szCs w:val="20"/>
        </w:rPr>
        <w:t xml:space="preserve"> of </w:t>
      </w:r>
      <w:proofErr w:type="spellStart"/>
      <w:r w:rsidRPr="00614997">
        <w:rPr>
          <w:rFonts w:asciiTheme="minorHAnsi" w:hAnsiTheme="minorHAnsi" w:cstheme="minorHAnsi"/>
          <w:i/>
          <w:sz w:val="20"/>
          <w:szCs w:val="20"/>
        </w:rPr>
        <w:t>Applied</w:t>
      </w:r>
      <w:proofErr w:type="spellEnd"/>
      <w:r w:rsidRPr="00614997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614997">
        <w:rPr>
          <w:rFonts w:asciiTheme="minorHAnsi" w:hAnsiTheme="minorHAnsi" w:cstheme="minorHAnsi"/>
          <w:i/>
          <w:sz w:val="20"/>
          <w:szCs w:val="20"/>
        </w:rPr>
        <w:t>Microbiology</w:t>
      </w:r>
      <w:proofErr w:type="spellEnd"/>
      <w:r w:rsidRPr="00614997">
        <w:rPr>
          <w:rFonts w:asciiTheme="minorHAnsi" w:hAnsiTheme="minorHAnsi" w:cstheme="minorHAnsi"/>
          <w:i/>
          <w:sz w:val="20"/>
          <w:szCs w:val="20"/>
        </w:rPr>
        <w:t>, 128</w:t>
      </w:r>
      <w:r w:rsidRPr="00614997">
        <w:rPr>
          <w:rFonts w:asciiTheme="minorHAnsi" w:hAnsiTheme="minorHAnsi" w:cstheme="minorHAnsi"/>
          <w:sz w:val="20"/>
          <w:szCs w:val="20"/>
        </w:rPr>
        <w:t xml:space="preserve">, 1583—1594. </w:t>
      </w:r>
      <w:hyperlink r:id="rId28" w:history="1">
        <w:r w:rsidR="00A36D4B" w:rsidRPr="007B1C55">
          <w:rPr>
            <w:rStyle w:val="Kpr"/>
            <w:rFonts w:asciiTheme="minorHAnsi" w:hAnsiTheme="minorHAnsi" w:cstheme="minorHAnsi"/>
            <w:sz w:val="20"/>
            <w:szCs w:val="20"/>
          </w:rPr>
          <w:t>https://doi.org/10.1111/jam.14506</w:t>
        </w:r>
      </w:hyperlink>
      <w:r w:rsidR="00A36D4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8196896" w14:textId="77777777" w:rsidR="002D16A1" w:rsidRDefault="002D16A1" w:rsidP="00614997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2D16A1">
        <w:rPr>
          <w:rFonts w:asciiTheme="minorHAnsi" w:hAnsiTheme="minorHAnsi" w:cstheme="minorHAnsi"/>
          <w:sz w:val="20"/>
          <w:szCs w:val="20"/>
        </w:rPr>
        <w:t>Stegmeir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, M. (2016).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Climate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change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: New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discipline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practices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promote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college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access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D76D71">
        <w:rPr>
          <w:rFonts w:asciiTheme="minorHAnsi" w:hAnsiTheme="minorHAnsi" w:cstheme="minorHAnsi"/>
          <w:i/>
          <w:iCs/>
          <w:sz w:val="20"/>
          <w:szCs w:val="20"/>
        </w:rPr>
        <w:t>The</w:t>
      </w:r>
      <w:proofErr w:type="spellEnd"/>
      <w:r w:rsidRPr="00D76D71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76D71">
        <w:rPr>
          <w:rFonts w:asciiTheme="minorHAnsi" w:hAnsiTheme="minorHAnsi" w:cstheme="minorHAnsi"/>
          <w:i/>
          <w:iCs/>
          <w:sz w:val="20"/>
          <w:szCs w:val="20"/>
        </w:rPr>
        <w:t>Journal</w:t>
      </w:r>
      <w:proofErr w:type="spellEnd"/>
      <w:r w:rsidRPr="00D76D71">
        <w:rPr>
          <w:rFonts w:asciiTheme="minorHAnsi" w:hAnsiTheme="minorHAnsi" w:cstheme="minorHAnsi"/>
          <w:i/>
          <w:iCs/>
          <w:sz w:val="20"/>
          <w:szCs w:val="20"/>
        </w:rPr>
        <w:t xml:space="preserve"> of </w:t>
      </w:r>
      <w:proofErr w:type="spellStart"/>
      <w:r w:rsidRPr="00D76D71">
        <w:rPr>
          <w:rFonts w:asciiTheme="minorHAnsi" w:hAnsiTheme="minorHAnsi" w:cstheme="minorHAnsi"/>
          <w:i/>
          <w:iCs/>
          <w:sz w:val="20"/>
          <w:szCs w:val="20"/>
        </w:rPr>
        <w:t>College</w:t>
      </w:r>
      <w:proofErr w:type="spellEnd"/>
      <w:r w:rsidRPr="00D76D71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76D71">
        <w:rPr>
          <w:rFonts w:asciiTheme="minorHAnsi" w:hAnsiTheme="minorHAnsi" w:cstheme="minorHAnsi"/>
          <w:i/>
          <w:iCs/>
          <w:sz w:val="20"/>
          <w:szCs w:val="20"/>
        </w:rPr>
        <w:t>Admission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, (231), 44–47. </w:t>
      </w:r>
      <w:hyperlink r:id="rId29" w:anchor="/46" w:history="1">
        <w:r w:rsidRPr="007B1C55">
          <w:rPr>
            <w:rStyle w:val="Kpr"/>
            <w:rFonts w:asciiTheme="minorHAnsi" w:hAnsiTheme="minorHAnsi" w:cstheme="minorHAnsi"/>
            <w:sz w:val="20"/>
            <w:szCs w:val="20"/>
          </w:rPr>
          <w:t>https://www.nxtbook.com/ygsreprints/NACAC/nacac_jca_spring2016/#/46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1CE0D0C" w14:textId="77777777" w:rsidR="002D16A1" w:rsidRDefault="002D16A1" w:rsidP="00614997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14:paraId="18D754F0" w14:textId="6EE63136" w:rsidR="002D16A1" w:rsidRDefault="00007254" w:rsidP="00614997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FA07AB">
        <w:rPr>
          <w:rFonts w:asciiTheme="minorHAnsi" w:hAnsiTheme="minorHAnsi" w:cstheme="minorHAnsi"/>
          <w:b/>
          <w:color w:val="FF0000"/>
          <w:sz w:val="20"/>
          <w:szCs w:val="20"/>
        </w:rPr>
        <w:t>Kitap</w:t>
      </w:r>
      <w:r w:rsidR="002D16A1">
        <w:rPr>
          <w:rFonts w:asciiTheme="minorHAnsi" w:hAnsiTheme="minorHAnsi" w:cstheme="minorHAnsi"/>
          <w:color w:val="FF0000"/>
          <w:sz w:val="20"/>
          <w:szCs w:val="20"/>
        </w:rPr>
        <w:t>:</w:t>
      </w:r>
    </w:p>
    <w:p w14:paraId="17E22AEB" w14:textId="77777777" w:rsidR="002D16A1" w:rsidRDefault="002D16A1" w:rsidP="00614997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2D16A1">
        <w:rPr>
          <w:rFonts w:asciiTheme="minorHAnsi" w:hAnsiTheme="minorHAnsi" w:cstheme="minorHAnsi"/>
          <w:sz w:val="20"/>
          <w:szCs w:val="20"/>
        </w:rPr>
        <w:t xml:space="preserve">Leslie, J.F., &amp;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Summerell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, B.A. (2006)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73CF6">
        <w:rPr>
          <w:rFonts w:asciiTheme="minorHAnsi" w:hAnsiTheme="minorHAnsi" w:cstheme="minorHAnsi"/>
          <w:i/>
          <w:sz w:val="20"/>
          <w:szCs w:val="20"/>
        </w:rPr>
        <w:t>Fusarium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Laboratory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Manual. Blackwell Publishing,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London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>. pp 220</w:t>
      </w:r>
      <w:r w:rsidRPr="002D16A1">
        <w:rPr>
          <w:rFonts w:asciiTheme="minorHAnsi" w:hAnsiTheme="minorHAnsi" w:cstheme="minorHAnsi"/>
          <w:color w:val="FF0000"/>
          <w:sz w:val="20"/>
          <w:szCs w:val="20"/>
        </w:rPr>
        <w:t>.</w:t>
      </w:r>
    </w:p>
    <w:p w14:paraId="5A9547E5" w14:textId="77777777" w:rsidR="002D16A1" w:rsidRDefault="002D16A1" w:rsidP="00614997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2BF403D2" w14:textId="27C32217" w:rsidR="002D16A1" w:rsidRDefault="00007254" w:rsidP="002D16A1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FA07AB">
        <w:rPr>
          <w:rFonts w:asciiTheme="minorHAnsi" w:hAnsiTheme="minorHAnsi" w:cstheme="minorHAnsi"/>
          <w:b/>
          <w:color w:val="FF0000"/>
          <w:sz w:val="20"/>
          <w:szCs w:val="20"/>
        </w:rPr>
        <w:t>Kitap bölümü</w:t>
      </w:r>
      <w:r w:rsidR="002D16A1">
        <w:rPr>
          <w:rFonts w:asciiTheme="minorHAnsi" w:hAnsiTheme="minorHAnsi" w:cstheme="minorHAnsi"/>
          <w:color w:val="FF0000"/>
          <w:sz w:val="20"/>
          <w:szCs w:val="20"/>
        </w:rPr>
        <w:t>:</w:t>
      </w:r>
    </w:p>
    <w:p w14:paraId="4B434AC8" w14:textId="77777777" w:rsidR="002D16A1" w:rsidRPr="002D16A1" w:rsidRDefault="002D16A1" w:rsidP="002D16A1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2D16A1">
        <w:rPr>
          <w:rFonts w:asciiTheme="minorHAnsi" w:hAnsiTheme="minorHAnsi" w:cstheme="minorHAnsi"/>
          <w:sz w:val="20"/>
          <w:szCs w:val="20"/>
        </w:rPr>
        <w:t>Gupta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, R.K. (2017)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Foodborne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infectious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diseases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In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: R.K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Gupta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, P.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Dudeja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P,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and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A.S.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Minhas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Eds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.), </w:t>
      </w:r>
      <w:proofErr w:type="spellStart"/>
      <w:r w:rsidRPr="00973CF6">
        <w:rPr>
          <w:rFonts w:asciiTheme="minorHAnsi" w:hAnsiTheme="minorHAnsi" w:cstheme="minorHAnsi"/>
          <w:i/>
          <w:sz w:val="20"/>
          <w:szCs w:val="20"/>
        </w:rPr>
        <w:t>Food</w:t>
      </w:r>
      <w:proofErr w:type="spellEnd"/>
      <w:r w:rsidRPr="00973CF6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973CF6">
        <w:rPr>
          <w:rFonts w:asciiTheme="minorHAnsi" w:hAnsiTheme="minorHAnsi" w:cstheme="minorHAnsi"/>
          <w:i/>
          <w:sz w:val="20"/>
          <w:szCs w:val="20"/>
        </w:rPr>
        <w:t>Safety</w:t>
      </w:r>
      <w:proofErr w:type="spellEnd"/>
      <w:r w:rsidRPr="00973CF6">
        <w:rPr>
          <w:rFonts w:asciiTheme="minorHAnsi" w:hAnsiTheme="minorHAnsi" w:cstheme="minorHAnsi"/>
          <w:i/>
          <w:sz w:val="20"/>
          <w:szCs w:val="20"/>
        </w:rPr>
        <w:t xml:space="preserve"> in </w:t>
      </w:r>
      <w:proofErr w:type="spellStart"/>
      <w:r w:rsidRPr="00973CF6">
        <w:rPr>
          <w:rFonts w:asciiTheme="minorHAnsi" w:hAnsiTheme="minorHAnsi" w:cstheme="minorHAnsi"/>
          <w:i/>
          <w:sz w:val="20"/>
          <w:szCs w:val="20"/>
        </w:rPr>
        <w:t>the</w:t>
      </w:r>
      <w:proofErr w:type="spellEnd"/>
      <w:r w:rsidRPr="00973CF6">
        <w:rPr>
          <w:rFonts w:asciiTheme="minorHAnsi" w:hAnsiTheme="minorHAnsi" w:cstheme="minorHAnsi"/>
          <w:i/>
          <w:sz w:val="20"/>
          <w:szCs w:val="20"/>
        </w:rPr>
        <w:t xml:space="preserve"> 21st Century</w:t>
      </w:r>
      <w:r w:rsidRPr="002D16A1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Public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Health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Perspective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Academic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Press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London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pp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>. 13-28.</w:t>
      </w:r>
    </w:p>
    <w:p w14:paraId="6F98BD09" w14:textId="77777777" w:rsidR="002D16A1" w:rsidRDefault="002D16A1" w:rsidP="002D16A1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14:paraId="5198EF11" w14:textId="0EE82810" w:rsidR="002D16A1" w:rsidRPr="002D16A1" w:rsidRDefault="00007254" w:rsidP="002D16A1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FA07AB">
        <w:rPr>
          <w:rFonts w:asciiTheme="minorHAnsi" w:hAnsiTheme="minorHAnsi" w:cstheme="minorHAnsi"/>
          <w:b/>
          <w:color w:val="FF0000"/>
          <w:sz w:val="20"/>
          <w:szCs w:val="20"/>
        </w:rPr>
        <w:t>Kongrede sunulmuş bildiriler</w:t>
      </w:r>
      <w:r w:rsidR="002D16A1" w:rsidRPr="002D16A1">
        <w:rPr>
          <w:rFonts w:asciiTheme="minorHAnsi" w:hAnsiTheme="minorHAnsi" w:cstheme="minorHAnsi"/>
          <w:color w:val="FF0000"/>
          <w:sz w:val="20"/>
          <w:szCs w:val="20"/>
        </w:rPr>
        <w:t>:</w:t>
      </w:r>
    </w:p>
    <w:p w14:paraId="73182F1F" w14:textId="77777777" w:rsidR="002D16A1" w:rsidRPr="002D16A1" w:rsidRDefault="002D16A1" w:rsidP="002D16A1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2D16A1">
        <w:rPr>
          <w:rFonts w:asciiTheme="minorHAnsi" w:hAnsiTheme="minorHAnsi" w:cstheme="minorHAnsi"/>
          <w:sz w:val="20"/>
          <w:szCs w:val="20"/>
        </w:rPr>
        <w:t>Duckworth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, A. L.,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Quirk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, A.,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Gallop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, R.,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Hoyle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, R. H., Kelly, D. R., &amp;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Matthews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, M. D. (2019)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Cognitive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and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noncognitive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predictors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success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2D16A1">
        <w:rPr>
          <w:rFonts w:asciiTheme="minorHAnsi" w:hAnsiTheme="minorHAnsi" w:cstheme="minorHAnsi"/>
          <w:i/>
          <w:sz w:val="20"/>
          <w:szCs w:val="20"/>
        </w:rPr>
        <w:t>Proceedings</w:t>
      </w:r>
      <w:proofErr w:type="spellEnd"/>
      <w:r w:rsidRPr="002D16A1">
        <w:rPr>
          <w:rFonts w:asciiTheme="minorHAnsi" w:hAnsiTheme="minorHAnsi" w:cstheme="minorHAnsi"/>
          <w:i/>
          <w:sz w:val="20"/>
          <w:szCs w:val="20"/>
        </w:rPr>
        <w:t xml:space="preserve"> of </w:t>
      </w:r>
      <w:proofErr w:type="spellStart"/>
      <w:r w:rsidRPr="002D16A1">
        <w:rPr>
          <w:rFonts w:asciiTheme="minorHAnsi" w:hAnsiTheme="minorHAnsi" w:cstheme="minorHAnsi"/>
          <w:i/>
          <w:sz w:val="20"/>
          <w:szCs w:val="20"/>
        </w:rPr>
        <w:t>the</w:t>
      </w:r>
      <w:proofErr w:type="spellEnd"/>
      <w:r w:rsidRPr="002D16A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i/>
          <w:sz w:val="20"/>
          <w:szCs w:val="20"/>
        </w:rPr>
        <w:t>National</w:t>
      </w:r>
      <w:proofErr w:type="spellEnd"/>
      <w:r w:rsidRPr="002D16A1">
        <w:rPr>
          <w:rFonts w:asciiTheme="minorHAnsi" w:hAnsiTheme="minorHAnsi" w:cstheme="minorHAnsi"/>
          <w:i/>
          <w:sz w:val="20"/>
          <w:szCs w:val="20"/>
        </w:rPr>
        <w:t xml:space="preserve"> Academy of </w:t>
      </w:r>
      <w:proofErr w:type="spellStart"/>
      <w:r w:rsidRPr="002D16A1">
        <w:rPr>
          <w:rFonts w:asciiTheme="minorHAnsi" w:hAnsiTheme="minorHAnsi" w:cstheme="minorHAnsi"/>
          <w:i/>
          <w:sz w:val="20"/>
          <w:szCs w:val="20"/>
        </w:rPr>
        <w:t>Sciences</w:t>
      </w:r>
      <w:proofErr w:type="spellEnd"/>
      <w:r w:rsidRPr="002D16A1">
        <w:rPr>
          <w:rFonts w:asciiTheme="minorHAnsi" w:hAnsiTheme="minorHAnsi" w:cstheme="minorHAnsi"/>
          <w:i/>
          <w:sz w:val="20"/>
          <w:szCs w:val="20"/>
        </w:rPr>
        <w:t>, USA, 116</w:t>
      </w:r>
      <w:r w:rsidRPr="002D16A1">
        <w:rPr>
          <w:rFonts w:asciiTheme="minorHAnsi" w:hAnsiTheme="minorHAnsi" w:cstheme="minorHAnsi"/>
          <w:sz w:val="20"/>
          <w:szCs w:val="20"/>
        </w:rPr>
        <w:t>(47), 23499–23504. https://doi.org/10.1073/pnas.1910510116</w:t>
      </w:r>
    </w:p>
    <w:p w14:paraId="01D4B133" w14:textId="77777777" w:rsidR="002D16A1" w:rsidRPr="002D16A1" w:rsidRDefault="002D16A1" w:rsidP="002D16A1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D16A1">
        <w:rPr>
          <w:rFonts w:asciiTheme="minorHAnsi" w:hAnsiTheme="minorHAnsi" w:cstheme="minorHAnsi"/>
          <w:sz w:val="20"/>
          <w:szCs w:val="20"/>
        </w:rPr>
        <w:t xml:space="preserve">Soylu, S., Kara, M., Üremiş, İ., Kurt, Ş., Soylu, E.M., &amp; Uysal, A. (2018)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Determination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plant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growth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promoting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traits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bacterial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endophytes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isolated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and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identified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from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invasive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plant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water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i/>
          <w:sz w:val="20"/>
          <w:szCs w:val="20"/>
        </w:rPr>
        <w:t>Hyacinth</w:t>
      </w:r>
      <w:proofErr w:type="spellEnd"/>
      <w:r w:rsidRPr="002D16A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i/>
          <w:sz w:val="20"/>
          <w:szCs w:val="20"/>
        </w:rPr>
        <w:t>Eichhornia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crassipes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in </w:t>
      </w:r>
      <w:proofErr w:type="spellStart"/>
      <w:r>
        <w:rPr>
          <w:rFonts w:asciiTheme="minorHAnsi" w:hAnsiTheme="minorHAnsi" w:cstheme="minorHAnsi"/>
          <w:sz w:val="20"/>
          <w:szCs w:val="20"/>
        </w:rPr>
        <w:t>Orontes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river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>
        <w:rPr>
          <w:rFonts w:asciiTheme="minorHAnsi" w:hAnsiTheme="minorHAnsi" w:cstheme="minorHAnsi"/>
          <w:sz w:val="20"/>
          <w:szCs w:val="20"/>
        </w:rPr>
        <w:t>Turkey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2D16A1">
        <w:rPr>
          <w:rFonts w:asciiTheme="minorHAnsi" w:hAnsiTheme="minorHAnsi" w:cstheme="minorHAnsi"/>
          <w:i/>
          <w:sz w:val="20"/>
          <w:szCs w:val="20"/>
        </w:rPr>
        <w:t xml:space="preserve">1st International </w:t>
      </w:r>
      <w:proofErr w:type="spellStart"/>
      <w:r w:rsidRPr="002D16A1">
        <w:rPr>
          <w:rFonts w:asciiTheme="minorHAnsi" w:hAnsiTheme="minorHAnsi" w:cstheme="minorHAnsi"/>
          <w:i/>
          <w:sz w:val="20"/>
          <w:szCs w:val="20"/>
        </w:rPr>
        <w:t>Mediterranean</w:t>
      </w:r>
      <w:proofErr w:type="spellEnd"/>
      <w:r w:rsidRPr="002D16A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i/>
          <w:sz w:val="20"/>
          <w:szCs w:val="20"/>
        </w:rPr>
        <w:t>Symposium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November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01-03, Mersin,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Turkey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pp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349-350.</w:t>
      </w:r>
    </w:p>
    <w:p w14:paraId="579EAB98" w14:textId="6F79D10C" w:rsidR="002D16A1" w:rsidRPr="002D16A1" w:rsidRDefault="00007254" w:rsidP="002D16A1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FA07AB">
        <w:rPr>
          <w:rFonts w:asciiTheme="minorHAnsi" w:hAnsiTheme="minorHAnsi" w:cstheme="minorHAnsi"/>
          <w:b/>
          <w:color w:val="FF0000"/>
          <w:sz w:val="20"/>
          <w:szCs w:val="20"/>
        </w:rPr>
        <w:t>Tezler</w:t>
      </w:r>
      <w:r w:rsidR="002D16A1" w:rsidRPr="002D16A1">
        <w:rPr>
          <w:rFonts w:asciiTheme="minorHAnsi" w:hAnsiTheme="minorHAnsi" w:cstheme="minorHAnsi"/>
          <w:color w:val="FF0000"/>
          <w:sz w:val="20"/>
          <w:szCs w:val="20"/>
        </w:rPr>
        <w:t>:</w:t>
      </w:r>
    </w:p>
    <w:p w14:paraId="7D29DDA7" w14:textId="339CD568" w:rsidR="002D16A1" w:rsidRDefault="002D16A1" w:rsidP="002D16A1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D16A1">
        <w:rPr>
          <w:rFonts w:asciiTheme="minorHAnsi" w:hAnsiTheme="minorHAnsi" w:cstheme="minorHAnsi"/>
          <w:sz w:val="20"/>
          <w:szCs w:val="20"/>
        </w:rPr>
        <w:t xml:space="preserve">Soylu S (1998) Analysis of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responses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Arabidopsis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thaliana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to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infection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by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Albugo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candida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and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pathovars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 w:rsidRPr="002D16A1">
        <w:rPr>
          <w:rFonts w:asciiTheme="minorHAnsi" w:hAnsiTheme="minorHAnsi" w:cstheme="minorHAnsi"/>
          <w:i/>
          <w:sz w:val="20"/>
          <w:szCs w:val="20"/>
        </w:rPr>
        <w:t>Pseudomonas</w:t>
      </w:r>
      <w:proofErr w:type="spellEnd"/>
      <w:r w:rsidRPr="002D16A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i/>
          <w:sz w:val="20"/>
          <w:szCs w:val="20"/>
        </w:rPr>
        <w:t>syringae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PhD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Thesis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University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London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Wye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College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Dept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 w:rsidRPr="002D16A1">
        <w:rPr>
          <w:rFonts w:asciiTheme="minorHAnsi" w:hAnsiTheme="minorHAnsi" w:cstheme="minorHAnsi"/>
          <w:sz w:val="20"/>
          <w:szCs w:val="20"/>
        </w:rPr>
        <w:t>of</w:t>
      </w:r>
      <w:proofErr w:type="gramEnd"/>
      <w:r w:rsidRPr="002D16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Biological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Sciences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>, 236 p.</w:t>
      </w:r>
    </w:p>
    <w:p w14:paraId="22B3D6C4" w14:textId="4994B863" w:rsidR="00973CF6" w:rsidRDefault="00973CF6" w:rsidP="002D16A1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Aktan</w:t>
      </w:r>
      <w:r w:rsidRPr="00973CF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Z.C</w:t>
      </w:r>
      <w:r w:rsidRPr="00973CF6">
        <w:rPr>
          <w:rFonts w:asciiTheme="minorHAnsi" w:hAnsiTheme="minorHAnsi" w:cstheme="minorHAnsi"/>
          <w:sz w:val="20"/>
          <w:szCs w:val="20"/>
        </w:rPr>
        <w:t xml:space="preserve">. (2003). </w:t>
      </w:r>
      <w:r w:rsidR="00FD00DD" w:rsidRPr="00FD00DD">
        <w:rPr>
          <w:rFonts w:asciiTheme="minorHAnsi" w:hAnsiTheme="minorHAnsi" w:cstheme="minorHAnsi"/>
          <w:sz w:val="20"/>
          <w:szCs w:val="20"/>
        </w:rPr>
        <w:t xml:space="preserve">Badem </w:t>
      </w:r>
      <w:proofErr w:type="spellStart"/>
      <w:r w:rsidR="00FD00DD" w:rsidRPr="00FD00DD">
        <w:rPr>
          <w:rFonts w:asciiTheme="minorHAnsi" w:hAnsiTheme="minorHAnsi" w:cstheme="minorHAnsi"/>
          <w:sz w:val="20"/>
          <w:szCs w:val="20"/>
        </w:rPr>
        <w:t>ağaçlarinda</w:t>
      </w:r>
      <w:proofErr w:type="spellEnd"/>
      <w:r w:rsidR="00FD00DD" w:rsidRPr="00FD00DD">
        <w:rPr>
          <w:rFonts w:asciiTheme="minorHAnsi" w:hAnsiTheme="minorHAnsi" w:cstheme="minorHAnsi"/>
          <w:sz w:val="20"/>
          <w:szCs w:val="20"/>
        </w:rPr>
        <w:t xml:space="preserve"> sorun olan toprak kökenli </w:t>
      </w:r>
      <w:proofErr w:type="spellStart"/>
      <w:r w:rsidR="00FD00DD" w:rsidRPr="00FD00DD">
        <w:rPr>
          <w:rFonts w:asciiTheme="minorHAnsi" w:hAnsiTheme="minorHAnsi" w:cstheme="minorHAnsi"/>
          <w:sz w:val="20"/>
          <w:szCs w:val="20"/>
        </w:rPr>
        <w:t>fungal</w:t>
      </w:r>
      <w:proofErr w:type="spellEnd"/>
      <w:r w:rsidR="00FD00DD" w:rsidRPr="00FD00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FD00DD" w:rsidRPr="00FD00DD">
        <w:rPr>
          <w:rFonts w:asciiTheme="minorHAnsi" w:hAnsiTheme="minorHAnsi" w:cstheme="minorHAnsi"/>
          <w:sz w:val="20"/>
          <w:szCs w:val="20"/>
        </w:rPr>
        <w:t>hastalik</w:t>
      </w:r>
      <w:proofErr w:type="spellEnd"/>
      <w:r w:rsidR="00FD00DD" w:rsidRPr="00FD00DD">
        <w:rPr>
          <w:rFonts w:asciiTheme="minorHAnsi" w:hAnsiTheme="minorHAnsi" w:cstheme="minorHAnsi"/>
          <w:sz w:val="20"/>
          <w:szCs w:val="20"/>
        </w:rPr>
        <w:t xml:space="preserve"> etmenlerine </w:t>
      </w:r>
      <w:proofErr w:type="spellStart"/>
      <w:r w:rsidR="00FD00DD" w:rsidRPr="00FD00DD">
        <w:rPr>
          <w:rFonts w:asciiTheme="minorHAnsi" w:hAnsiTheme="minorHAnsi" w:cstheme="minorHAnsi"/>
          <w:sz w:val="20"/>
          <w:szCs w:val="20"/>
        </w:rPr>
        <w:t>karşi</w:t>
      </w:r>
      <w:proofErr w:type="spellEnd"/>
      <w:r w:rsidR="00FD00DD" w:rsidRPr="00FD00DD">
        <w:rPr>
          <w:rFonts w:asciiTheme="minorHAnsi" w:hAnsiTheme="minorHAnsi" w:cstheme="minorHAnsi"/>
          <w:sz w:val="20"/>
          <w:szCs w:val="20"/>
        </w:rPr>
        <w:t xml:space="preserve"> antagonist ve bitki gelişimini teşvik eden bakterilerin </w:t>
      </w:r>
      <w:proofErr w:type="spellStart"/>
      <w:r w:rsidR="00FD00DD" w:rsidRPr="00FD00DD">
        <w:rPr>
          <w:rFonts w:asciiTheme="minorHAnsi" w:hAnsiTheme="minorHAnsi" w:cstheme="minorHAnsi"/>
          <w:i/>
          <w:sz w:val="20"/>
          <w:szCs w:val="20"/>
        </w:rPr>
        <w:t>ın</w:t>
      </w:r>
      <w:proofErr w:type="spellEnd"/>
      <w:r w:rsidR="00FD00DD" w:rsidRPr="00FD00DD">
        <w:rPr>
          <w:rFonts w:asciiTheme="minorHAnsi" w:hAnsiTheme="minorHAnsi" w:cstheme="minorHAnsi"/>
          <w:i/>
          <w:sz w:val="20"/>
          <w:szCs w:val="20"/>
        </w:rPr>
        <w:t xml:space="preserve"> vitro</w:t>
      </w:r>
      <w:r w:rsidR="00FD00DD" w:rsidRPr="00FD00DD">
        <w:rPr>
          <w:rFonts w:asciiTheme="minorHAnsi" w:hAnsiTheme="minorHAnsi" w:cstheme="minorHAnsi"/>
          <w:sz w:val="20"/>
          <w:szCs w:val="20"/>
        </w:rPr>
        <w:t xml:space="preserve"> etkinliklerinin belirlenmesi</w:t>
      </w:r>
      <w:r w:rsidRPr="00973CF6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MSc</w:t>
      </w:r>
      <w:r w:rsidRPr="00973CF6">
        <w:rPr>
          <w:rFonts w:asciiTheme="minorHAnsi" w:hAnsiTheme="minorHAnsi" w:cstheme="minorHAnsi"/>
          <w:sz w:val="20"/>
          <w:szCs w:val="20"/>
        </w:rPr>
        <w:t xml:space="preserve"> Tezi, </w:t>
      </w:r>
      <w:r w:rsidR="00FD00DD">
        <w:rPr>
          <w:rFonts w:asciiTheme="minorHAnsi" w:hAnsiTheme="minorHAnsi" w:cstheme="minorHAnsi"/>
          <w:sz w:val="20"/>
          <w:szCs w:val="20"/>
        </w:rPr>
        <w:t>Mustafa Kemal</w:t>
      </w:r>
      <w:r w:rsidRPr="00973C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University</w:t>
      </w:r>
      <w:proofErr w:type="spellEnd"/>
      <w:r w:rsidRPr="00973CF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Institute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>
        <w:rPr>
          <w:rFonts w:asciiTheme="minorHAnsi" w:hAnsiTheme="minorHAnsi" w:cstheme="minorHAnsi"/>
          <w:sz w:val="20"/>
          <w:szCs w:val="20"/>
        </w:rPr>
        <w:t>Sciences</w:t>
      </w:r>
      <w:proofErr w:type="spellEnd"/>
      <w:r w:rsidRPr="00973CF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FD00DD">
        <w:rPr>
          <w:rFonts w:asciiTheme="minorHAnsi" w:hAnsiTheme="minorHAnsi" w:cstheme="minorHAnsi"/>
          <w:sz w:val="20"/>
          <w:szCs w:val="20"/>
        </w:rPr>
        <w:t>Dept</w:t>
      </w:r>
      <w:proofErr w:type="spellEnd"/>
      <w:r w:rsidR="00FD00DD"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 w:rsidR="00FD00DD">
        <w:rPr>
          <w:rFonts w:asciiTheme="minorHAnsi" w:hAnsiTheme="minorHAnsi" w:cstheme="minorHAnsi"/>
          <w:sz w:val="20"/>
          <w:szCs w:val="20"/>
        </w:rPr>
        <w:t>of</w:t>
      </w:r>
      <w:proofErr w:type="gramEnd"/>
      <w:r w:rsidR="00FD00D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Plant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Protection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r w:rsidR="00FD00DD">
        <w:rPr>
          <w:rFonts w:asciiTheme="minorHAnsi" w:hAnsiTheme="minorHAnsi" w:cstheme="minorHAnsi"/>
          <w:sz w:val="20"/>
          <w:szCs w:val="20"/>
        </w:rPr>
        <w:t>101</w:t>
      </w:r>
      <w:r>
        <w:rPr>
          <w:rFonts w:asciiTheme="minorHAnsi" w:hAnsiTheme="minorHAnsi" w:cstheme="minorHAnsi"/>
          <w:sz w:val="20"/>
          <w:szCs w:val="20"/>
        </w:rPr>
        <w:t xml:space="preserve"> p</w:t>
      </w:r>
      <w:r w:rsidRPr="00973CF6">
        <w:rPr>
          <w:rFonts w:asciiTheme="minorHAnsi" w:hAnsiTheme="minorHAnsi" w:cstheme="minorHAnsi"/>
          <w:sz w:val="20"/>
          <w:szCs w:val="20"/>
        </w:rPr>
        <w:t xml:space="preserve">., </w:t>
      </w:r>
      <w:r w:rsidR="00FD00DD">
        <w:rPr>
          <w:rFonts w:asciiTheme="minorHAnsi" w:hAnsiTheme="minorHAnsi" w:cstheme="minorHAnsi"/>
          <w:sz w:val="20"/>
          <w:szCs w:val="20"/>
        </w:rPr>
        <w:t>Hatay</w:t>
      </w:r>
    </w:p>
    <w:p w14:paraId="4A29550A" w14:textId="77777777" w:rsidR="002D16A1" w:rsidRPr="002D16A1" w:rsidRDefault="002D16A1" w:rsidP="002D16A1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14:paraId="2EB046C3" w14:textId="2B51FC83" w:rsidR="002D16A1" w:rsidRPr="002D16A1" w:rsidRDefault="00FA07AB" w:rsidP="002D16A1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color w:val="FF0000"/>
          <w:sz w:val="20"/>
          <w:szCs w:val="20"/>
        </w:rPr>
        <w:t>Elek</w:t>
      </w:r>
      <w:r w:rsidR="00007254" w:rsidRPr="00FA07AB">
        <w:rPr>
          <w:rFonts w:asciiTheme="minorHAnsi" w:hAnsiTheme="minorHAnsi" w:cstheme="minorHAnsi"/>
          <w:b/>
          <w:color w:val="FF0000"/>
          <w:sz w:val="20"/>
          <w:szCs w:val="20"/>
        </w:rPr>
        <w:t>tronik</w:t>
      </w:r>
      <w:r w:rsidR="002D16A1" w:rsidRPr="00FA07AB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WEB </w:t>
      </w:r>
      <w:r w:rsidR="00007254" w:rsidRPr="00FA07AB">
        <w:rPr>
          <w:rFonts w:asciiTheme="minorHAnsi" w:hAnsiTheme="minorHAnsi" w:cstheme="minorHAnsi"/>
          <w:b/>
          <w:color w:val="FF0000"/>
          <w:sz w:val="20"/>
          <w:szCs w:val="20"/>
        </w:rPr>
        <w:t>Kaynakları</w:t>
      </w:r>
      <w:r w:rsidR="002D16A1" w:rsidRPr="002D16A1">
        <w:rPr>
          <w:rFonts w:asciiTheme="minorHAnsi" w:hAnsiTheme="minorHAnsi" w:cstheme="minorHAnsi"/>
          <w:color w:val="FF0000"/>
          <w:sz w:val="20"/>
          <w:szCs w:val="20"/>
        </w:rPr>
        <w:t>:</w:t>
      </w:r>
    </w:p>
    <w:p w14:paraId="3B97706C" w14:textId="4C860CC2" w:rsidR="002D16A1" w:rsidRDefault="002D16A1" w:rsidP="00DE3092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2D16A1">
        <w:rPr>
          <w:rFonts w:asciiTheme="minorHAnsi" w:hAnsiTheme="minorHAnsi" w:cstheme="minorHAnsi"/>
          <w:sz w:val="20"/>
          <w:szCs w:val="20"/>
        </w:rPr>
        <w:t>Farr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, D. F., &amp;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Rossman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, A.Y. (2018)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Fungal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Databases, U.S.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National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Fungus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Collections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, ARS, USDA. </w:t>
      </w:r>
      <w:proofErr w:type="spellStart"/>
      <w:r w:rsidR="00DE3092" w:rsidRPr="002D16A1">
        <w:rPr>
          <w:rFonts w:asciiTheme="minorHAnsi" w:hAnsiTheme="minorHAnsi" w:cstheme="minorHAnsi"/>
          <w:sz w:val="20"/>
          <w:szCs w:val="20"/>
        </w:rPr>
        <w:t>Retrieved</w:t>
      </w:r>
      <w:proofErr w:type="spellEnd"/>
      <w:r w:rsidR="00DE3092" w:rsidRPr="002D16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from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</w:t>
      </w:r>
      <w:hyperlink r:id="rId30" w:history="1">
        <w:r w:rsidR="00DE3092" w:rsidRPr="007B1C55">
          <w:rPr>
            <w:rStyle w:val="Kpr"/>
            <w:rFonts w:asciiTheme="minorHAnsi" w:hAnsiTheme="minorHAnsi" w:cstheme="minorHAnsi"/>
            <w:sz w:val="20"/>
            <w:szCs w:val="20"/>
          </w:rPr>
          <w:t>https://nt.ars-grin.gov/fungaldatabases/</w:t>
        </w:r>
      </w:hyperlink>
      <w:r w:rsidR="00DE309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DE3092">
        <w:rPr>
          <w:rFonts w:asciiTheme="minorHAnsi" w:hAnsiTheme="minorHAnsi" w:cstheme="minorHAnsi"/>
          <w:sz w:val="20"/>
          <w:szCs w:val="20"/>
        </w:rPr>
        <w:t>by</w:t>
      </w:r>
      <w:proofErr w:type="spellEnd"/>
      <w:r w:rsidR="00DE309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DE3092" w:rsidRPr="002D16A1">
        <w:rPr>
          <w:rFonts w:asciiTheme="minorHAnsi" w:hAnsiTheme="minorHAnsi" w:cstheme="minorHAnsi"/>
          <w:sz w:val="20"/>
          <w:szCs w:val="20"/>
        </w:rPr>
        <w:t>December</w:t>
      </w:r>
      <w:proofErr w:type="spellEnd"/>
      <w:r w:rsidR="00DE3092" w:rsidRPr="002D16A1">
        <w:rPr>
          <w:rFonts w:asciiTheme="minorHAnsi" w:hAnsiTheme="minorHAnsi" w:cstheme="minorHAnsi"/>
          <w:sz w:val="20"/>
          <w:szCs w:val="20"/>
        </w:rPr>
        <w:t xml:space="preserve"> 25, </w:t>
      </w:r>
      <w:r w:rsidR="00DE3092">
        <w:rPr>
          <w:rFonts w:asciiTheme="minorHAnsi" w:hAnsiTheme="minorHAnsi" w:cstheme="minorHAnsi"/>
          <w:sz w:val="20"/>
          <w:szCs w:val="20"/>
        </w:rPr>
        <w:t>2024.</w:t>
      </w:r>
    </w:p>
    <w:p w14:paraId="4DA45D25" w14:textId="449205B0" w:rsidR="00973CF6" w:rsidRDefault="00973CF6" w:rsidP="00DE3092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973CF6">
        <w:rPr>
          <w:rFonts w:asciiTheme="minorHAnsi" w:hAnsiTheme="minorHAnsi" w:cstheme="minorHAnsi"/>
          <w:sz w:val="20"/>
          <w:szCs w:val="20"/>
        </w:rPr>
        <w:t>O’Neill</w:t>
      </w:r>
      <w:proofErr w:type="spellEnd"/>
      <w:r w:rsidRPr="00973CF6">
        <w:rPr>
          <w:rFonts w:asciiTheme="minorHAnsi" w:hAnsiTheme="minorHAnsi" w:cstheme="minorHAnsi"/>
          <w:sz w:val="20"/>
          <w:szCs w:val="20"/>
        </w:rPr>
        <w:t xml:space="preserve">, T., &amp; </w:t>
      </w:r>
      <w:proofErr w:type="spellStart"/>
      <w:r w:rsidRPr="00973CF6">
        <w:rPr>
          <w:rFonts w:asciiTheme="minorHAnsi" w:hAnsiTheme="minorHAnsi" w:cstheme="minorHAnsi"/>
          <w:sz w:val="20"/>
          <w:szCs w:val="20"/>
        </w:rPr>
        <w:t>Mayne</w:t>
      </w:r>
      <w:proofErr w:type="spellEnd"/>
      <w:r w:rsidRPr="00973CF6">
        <w:rPr>
          <w:rFonts w:asciiTheme="minorHAnsi" w:hAnsiTheme="minorHAnsi" w:cstheme="minorHAnsi"/>
          <w:sz w:val="20"/>
          <w:szCs w:val="20"/>
        </w:rPr>
        <w:t xml:space="preserve">, S. (2015). </w:t>
      </w:r>
      <w:proofErr w:type="spellStart"/>
      <w:r w:rsidRPr="00973CF6">
        <w:rPr>
          <w:rFonts w:asciiTheme="minorHAnsi" w:hAnsiTheme="minorHAnsi" w:cstheme="minorHAnsi"/>
          <w:sz w:val="20"/>
          <w:szCs w:val="20"/>
        </w:rPr>
        <w:t>Pepper</w:t>
      </w:r>
      <w:proofErr w:type="spellEnd"/>
      <w:r w:rsidRPr="00973C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73CF6">
        <w:rPr>
          <w:rFonts w:asciiTheme="minorHAnsi" w:hAnsiTheme="minorHAnsi" w:cstheme="minorHAnsi"/>
          <w:sz w:val="20"/>
          <w:szCs w:val="20"/>
        </w:rPr>
        <w:t>fruit</w:t>
      </w:r>
      <w:proofErr w:type="spellEnd"/>
      <w:r w:rsidRPr="00973CF6">
        <w:rPr>
          <w:rFonts w:asciiTheme="minorHAnsi" w:hAnsiTheme="minorHAnsi" w:cstheme="minorHAnsi"/>
          <w:sz w:val="20"/>
          <w:szCs w:val="20"/>
        </w:rPr>
        <w:t xml:space="preserve"> rot. </w:t>
      </w:r>
      <w:proofErr w:type="spellStart"/>
      <w:r w:rsidRPr="00973CF6">
        <w:rPr>
          <w:rFonts w:asciiTheme="minorHAnsi" w:hAnsiTheme="minorHAnsi" w:cstheme="minorHAnsi"/>
          <w:sz w:val="20"/>
          <w:szCs w:val="20"/>
        </w:rPr>
        <w:t>Factsheet</w:t>
      </w:r>
      <w:proofErr w:type="spellEnd"/>
      <w:r w:rsidRPr="00973CF6">
        <w:rPr>
          <w:rFonts w:asciiTheme="minorHAnsi" w:hAnsiTheme="minorHAnsi" w:cstheme="minorHAnsi"/>
          <w:sz w:val="20"/>
          <w:szCs w:val="20"/>
        </w:rPr>
        <w:t xml:space="preserve"> 05/15. </w:t>
      </w:r>
      <w:hyperlink r:id="rId31" w:history="1">
        <w:r w:rsidRPr="007B1C55">
          <w:rPr>
            <w:rStyle w:val="Kpr"/>
            <w:rFonts w:asciiTheme="minorHAnsi" w:hAnsiTheme="minorHAnsi" w:cstheme="minorHAnsi"/>
            <w:sz w:val="20"/>
            <w:szCs w:val="20"/>
          </w:rPr>
          <w:t>https://projectblue.blob.core.windows.net/media/Default/Horticulture/Publications/Pepper%20fruit%20rots.pdf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BC0A0F2" w14:textId="77777777" w:rsidR="00DE3092" w:rsidRDefault="00DE3092" w:rsidP="00DE3092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14:paraId="67EB4937" w14:textId="7C2C780E" w:rsidR="00DE3092" w:rsidRPr="00DE3092" w:rsidRDefault="00007254" w:rsidP="00DE3092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A07AB">
        <w:rPr>
          <w:rFonts w:asciiTheme="minorHAnsi" w:hAnsiTheme="minorHAnsi" w:cstheme="minorHAnsi"/>
          <w:b/>
          <w:color w:val="FF0000"/>
          <w:sz w:val="20"/>
          <w:szCs w:val="20"/>
        </w:rPr>
        <w:t>İsimsiz</w:t>
      </w:r>
      <w:r w:rsidR="00DE3092" w:rsidRPr="00FA07AB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FA07AB">
        <w:rPr>
          <w:rFonts w:asciiTheme="minorHAnsi" w:hAnsiTheme="minorHAnsi" w:cstheme="minorHAnsi"/>
          <w:b/>
          <w:color w:val="FF0000"/>
          <w:sz w:val="20"/>
          <w:szCs w:val="20"/>
        </w:rPr>
        <w:t>Kaynaklar</w:t>
      </w:r>
      <w:r w:rsidR="00DE3092" w:rsidRPr="00DE3092">
        <w:rPr>
          <w:rFonts w:asciiTheme="minorHAnsi" w:hAnsiTheme="minorHAnsi" w:cstheme="minorHAnsi"/>
          <w:color w:val="FF0000"/>
          <w:sz w:val="20"/>
          <w:szCs w:val="20"/>
        </w:rPr>
        <w:t>:</w:t>
      </w:r>
    </w:p>
    <w:p w14:paraId="4864B300" w14:textId="79D5F8AF" w:rsidR="00DE3092" w:rsidRDefault="00DE3092" w:rsidP="00DE3092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E3092">
        <w:rPr>
          <w:rFonts w:asciiTheme="minorHAnsi" w:hAnsiTheme="minorHAnsi" w:cstheme="minorHAnsi"/>
          <w:sz w:val="20"/>
          <w:szCs w:val="20"/>
        </w:rPr>
        <w:t>Anonymous (1996) Sağlık İstatistikleri Özeti. DİE, Yayın No: 1456, Ankara, 489 p.</w:t>
      </w:r>
    </w:p>
    <w:p w14:paraId="44D0A2D1" w14:textId="1B7BE8A3" w:rsidR="00973CF6" w:rsidRPr="00973CF6" w:rsidRDefault="00973CF6" w:rsidP="00973CF6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73CF6">
        <w:rPr>
          <w:rFonts w:asciiTheme="minorHAnsi" w:hAnsiTheme="minorHAnsi" w:cstheme="minorHAnsi"/>
          <w:sz w:val="20"/>
          <w:szCs w:val="20"/>
        </w:rPr>
        <w:lastRenderedPageBreak/>
        <w:t xml:space="preserve">Anonymous (2019a). FAOSTAT, Word </w:t>
      </w:r>
      <w:proofErr w:type="spellStart"/>
      <w:r w:rsidRPr="00973CF6">
        <w:rPr>
          <w:rFonts w:asciiTheme="minorHAnsi" w:hAnsiTheme="minorHAnsi" w:cstheme="minorHAnsi"/>
          <w:sz w:val="20"/>
          <w:szCs w:val="20"/>
        </w:rPr>
        <w:t>Production</w:t>
      </w:r>
      <w:proofErr w:type="spellEnd"/>
      <w:r w:rsidRPr="00973CF6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973CF6">
        <w:rPr>
          <w:rFonts w:asciiTheme="minorHAnsi" w:hAnsiTheme="minorHAnsi" w:cstheme="minorHAnsi"/>
          <w:sz w:val="20"/>
          <w:szCs w:val="20"/>
        </w:rPr>
        <w:t>data</w:t>
      </w:r>
      <w:proofErr w:type="gramEnd"/>
      <w:r w:rsidRPr="00973CF6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Retrieved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from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</w:t>
      </w:r>
      <w:hyperlink r:id="rId32" w:anchor="data/QC" w:history="1">
        <w:r w:rsidRPr="007B1C55">
          <w:rPr>
            <w:rStyle w:val="Kpr"/>
            <w:rFonts w:asciiTheme="minorHAnsi" w:hAnsiTheme="minorHAnsi" w:cstheme="minorHAnsi"/>
            <w:sz w:val="20"/>
            <w:szCs w:val="20"/>
          </w:rPr>
          <w:t>http://www.fao.org/faostat/en/#data/QC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by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December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25, </w:t>
      </w:r>
      <w:r>
        <w:rPr>
          <w:rFonts w:asciiTheme="minorHAnsi" w:hAnsiTheme="minorHAnsi" w:cstheme="minorHAnsi"/>
          <w:sz w:val="20"/>
          <w:szCs w:val="20"/>
        </w:rPr>
        <w:t>2024.</w:t>
      </w:r>
    </w:p>
    <w:p w14:paraId="30EB5445" w14:textId="00535336" w:rsidR="00DE3092" w:rsidRPr="005E6CA1" w:rsidRDefault="00973CF6" w:rsidP="005E6CA1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73CF6">
        <w:rPr>
          <w:rFonts w:asciiTheme="minorHAnsi" w:hAnsiTheme="minorHAnsi" w:cstheme="minorHAnsi"/>
          <w:sz w:val="20"/>
          <w:szCs w:val="20"/>
        </w:rPr>
        <w:t>Anonymous (2019b). TUİK Bitkisel Üretim İstatistikleri.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Retrieved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from</w:t>
      </w:r>
      <w:proofErr w:type="spellEnd"/>
      <w:r w:rsidRPr="00973CF6">
        <w:rPr>
          <w:rFonts w:asciiTheme="minorHAnsi" w:hAnsiTheme="minorHAnsi" w:cstheme="minorHAnsi"/>
          <w:sz w:val="20"/>
          <w:szCs w:val="20"/>
        </w:rPr>
        <w:t xml:space="preserve"> </w:t>
      </w:r>
      <w:hyperlink r:id="rId33" w:history="1">
        <w:r w:rsidRPr="007B1C55">
          <w:rPr>
            <w:rStyle w:val="Kpr"/>
            <w:rFonts w:asciiTheme="minorHAnsi" w:hAnsiTheme="minorHAnsi" w:cstheme="minorHAnsi"/>
            <w:sz w:val="20"/>
            <w:szCs w:val="20"/>
          </w:rPr>
          <w:t>https://biruni.tuik.gov.tr/bitkiselapp/bitkisel.zul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by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16A1">
        <w:rPr>
          <w:rFonts w:asciiTheme="minorHAnsi" w:hAnsiTheme="minorHAnsi" w:cstheme="minorHAnsi"/>
          <w:sz w:val="20"/>
          <w:szCs w:val="20"/>
        </w:rPr>
        <w:t>December</w:t>
      </w:r>
      <w:proofErr w:type="spellEnd"/>
      <w:r w:rsidRPr="002D16A1">
        <w:rPr>
          <w:rFonts w:asciiTheme="minorHAnsi" w:hAnsiTheme="minorHAnsi" w:cstheme="minorHAnsi"/>
          <w:sz w:val="20"/>
          <w:szCs w:val="20"/>
        </w:rPr>
        <w:t xml:space="preserve"> 25, </w:t>
      </w:r>
      <w:r>
        <w:rPr>
          <w:rFonts w:asciiTheme="minorHAnsi" w:hAnsiTheme="minorHAnsi" w:cstheme="minorHAnsi"/>
          <w:sz w:val="20"/>
          <w:szCs w:val="20"/>
        </w:rPr>
        <w:t>2024.</w:t>
      </w:r>
    </w:p>
    <w:sectPr w:rsidR="00DE3092" w:rsidRPr="005E6CA1" w:rsidSect="00614997">
      <w:type w:val="continuous"/>
      <w:pgSz w:w="11906" w:h="16838"/>
      <w:pgMar w:top="1418" w:right="567" w:bottom="567" w:left="851" w:header="709" w:footer="130" w:gutter="0"/>
      <w:lnNumType w:countBy="1" w:restart="continuous"/>
      <w:cols w:space="454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Lenova" w:date="2024-07-28T15:46:00Z" w:initials="L">
    <w:p w14:paraId="45160F95" w14:textId="7ED57D19" w:rsidR="00973CF6" w:rsidRDefault="00973CF6">
      <w:pPr>
        <w:pStyle w:val="AklamaMetni"/>
      </w:pPr>
      <w:r>
        <w:rPr>
          <w:rStyle w:val="AklamaBavurusu"/>
        </w:rPr>
        <w:annotationRef/>
      </w:r>
      <w:r w:rsidR="007A0608">
        <w:t>Tüm Yazar isimleri Yazılmalıdır</w:t>
      </w:r>
    </w:p>
  </w:comment>
  <w:comment w:id="1" w:author="Lenova" w:date="2024-07-28T18:25:00Z" w:initials="L">
    <w:p w14:paraId="471D6082" w14:textId="4F91626C" w:rsidR="00CA3D2E" w:rsidRDefault="00CA3D2E">
      <w:pPr>
        <w:pStyle w:val="AklamaMetni"/>
      </w:pPr>
      <w:r>
        <w:rPr>
          <w:rStyle w:val="AklamaBavurusu"/>
        </w:rPr>
        <w:annotationRef/>
      </w:r>
      <w:r>
        <w:rPr>
          <w:rStyle w:val="AklamaBavurusu"/>
        </w:rPr>
        <w:t>Türkçe ve İngilizce özet ilk sayfaya sığmalı kesinlikle ikinci sayfaya taşmamalıdır</w:t>
      </w:r>
    </w:p>
  </w:comment>
  <w:comment w:id="2" w:author="Lenova" w:date="2024-07-28T16:25:00Z" w:initials="L">
    <w:p w14:paraId="77EC92DD" w14:textId="77777777" w:rsidR="007A0608" w:rsidRDefault="007A0608" w:rsidP="007A0608">
      <w:pPr>
        <w:pStyle w:val="AklamaMetni"/>
      </w:pPr>
      <w:r>
        <w:rPr>
          <w:rStyle w:val="AklamaBavurusu"/>
        </w:rPr>
        <w:annotationRef/>
      </w:r>
      <w:r>
        <w:rPr>
          <w:rStyle w:val="AklamaBavurusu"/>
        </w:rPr>
        <w:t>Türkçe ve İngilizce özet ilk sayfaya sığmalı kesinlikle ikinci sayfaya taşmamalıdır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5160F95" w15:done="0"/>
  <w15:commentEx w15:paraId="471D6082" w15:done="0"/>
  <w15:commentEx w15:paraId="77EC92D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5160F95" w16cid:durableId="201E9B4F"/>
  <w16cid:commentId w16cid:paraId="471D6082" w16cid:durableId="6EF85C8F"/>
  <w16cid:commentId w16cid:paraId="77EC92DD" w16cid:durableId="051849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4AE2E" w14:textId="77777777" w:rsidR="00D5093D" w:rsidRDefault="00D5093D" w:rsidP="00C46E04">
      <w:pPr>
        <w:spacing w:after="0" w:line="240" w:lineRule="auto"/>
      </w:pPr>
      <w:r>
        <w:separator/>
      </w:r>
    </w:p>
  </w:endnote>
  <w:endnote w:type="continuationSeparator" w:id="0">
    <w:p w14:paraId="348AE7E5" w14:textId="77777777" w:rsidR="00D5093D" w:rsidRDefault="00D5093D" w:rsidP="00C46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INPro-Medium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TimesNewRomanPSMT">
    <w:altName w:val="MS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168393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2A01DA7" w14:textId="4DE18B09" w:rsidR="00973CF6" w:rsidRPr="00A87A3D" w:rsidRDefault="00973CF6">
        <w:pPr>
          <w:pStyle w:val="AltBilgi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A87A3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A87A3D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A87A3D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A5DE2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A87A3D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665643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C244668" w14:textId="507047D9" w:rsidR="00973CF6" w:rsidRPr="00A87A3D" w:rsidRDefault="00973CF6">
        <w:pPr>
          <w:pStyle w:val="AltBilgi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A87A3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A87A3D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A87A3D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A5DE2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A87A3D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46ADF24D" w14:textId="77777777" w:rsidR="00973CF6" w:rsidRDefault="00973CF6" w:rsidP="00700E67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83B42" w14:textId="77777777" w:rsidR="00D5093D" w:rsidRDefault="00D5093D" w:rsidP="00C46E04">
      <w:pPr>
        <w:spacing w:after="0" w:line="240" w:lineRule="auto"/>
      </w:pPr>
      <w:r>
        <w:separator/>
      </w:r>
    </w:p>
  </w:footnote>
  <w:footnote w:type="continuationSeparator" w:id="0">
    <w:p w14:paraId="63037092" w14:textId="77777777" w:rsidR="00D5093D" w:rsidRDefault="00D5093D" w:rsidP="00C46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08" w:type="dxa"/>
      <w:tblBorders>
        <w:bottom w:val="single" w:sz="12" w:space="0" w:color="538135"/>
      </w:tblBorders>
      <w:tblLook w:val="04A0" w:firstRow="1" w:lastRow="0" w:firstColumn="1" w:lastColumn="0" w:noHBand="0" w:noVBand="1"/>
    </w:tblPr>
    <w:tblGrid>
      <w:gridCol w:w="6386"/>
      <w:gridCol w:w="4058"/>
    </w:tblGrid>
    <w:tr w:rsidR="00973CF6" w:rsidRPr="000F5BE1" w14:paraId="53C20D86" w14:textId="77777777" w:rsidTr="006B594E">
      <w:trPr>
        <w:trHeight w:val="270"/>
      </w:trPr>
      <w:tc>
        <w:tcPr>
          <w:tcW w:w="6386" w:type="dxa"/>
          <w:shd w:val="clear" w:color="auto" w:fill="auto"/>
        </w:tcPr>
        <w:p w14:paraId="65C3A19D" w14:textId="77777777" w:rsidR="00973CF6" w:rsidRPr="001A41E1" w:rsidRDefault="002062FC" w:rsidP="006B5DBD">
          <w:pPr>
            <w:spacing w:after="0" w:line="240" w:lineRule="auto"/>
            <w:jc w:val="both"/>
            <w:rPr>
              <w:rFonts w:ascii="Century" w:eastAsia="Calibri" w:hAnsi="Century"/>
              <w:iCs/>
              <w:sz w:val="18"/>
            </w:rPr>
          </w:pPr>
          <w:r>
            <w:fldChar w:fldCharType="begin"/>
          </w:r>
          <w:r>
            <w:instrText xml:space="preserve"> HYPERLINK "http://dergipark.gov.tr/mkutbd" </w:instrText>
          </w:r>
          <w:r>
            <w:fldChar w:fldCharType="separate"/>
          </w:r>
          <w:r w:rsidR="00973CF6" w:rsidRPr="00304D42">
            <w:rPr>
              <w:rStyle w:val="Kpr"/>
              <w:rFonts w:asciiTheme="minorHAnsi" w:eastAsia="Calibri" w:hAnsiTheme="minorHAnsi" w:cstheme="minorHAnsi"/>
              <w:i/>
              <w:iCs/>
              <w:color w:val="auto"/>
              <w:sz w:val="20"/>
              <w:szCs w:val="20"/>
              <w:u w:val="none"/>
            </w:rPr>
            <w:t xml:space="preserve">MKU. Tar. Bil. </w:t>
          </w:r>
          <w:proofErr w:type="spellStart"/>
          <w:r w:rsidR="00973CF6" w:rsidRPr="00304D42">
            <w:rPr>
              <w:rStyle w:val="Kpr"/>
              <w:rFonts w:asciiTheme="minorHAnsi" w:eastAsia="Calibri" w:hAnsiTheme="minorHAnsi" w:cstheme="minorHAnsi"/>
              <w:i/>
              <w:iCs/>
              <w:color w:val="auto"/>
              <w:sz w:val="20"/>
              <w:szCs w:val="20"/>
              <w:u w:val="none"/>
            </w:rPr>
            <w:t>Derg</w:t>
          </w:r>
          <w:proofErr w:type="spellEnd"/>
          <w:r w:rsidR="00973CF6" w:rsidRPr="00304D42">
            <w:rPr>
              <w:rStyle w:val="Kpr"/>
              <w:rFonts w:asciiTheme="minorHAnsi" w:eastAsia="Calibri" w:hAnsiTheme="minorHAnsi" w:cstheme="minorHAnsi"/>
              <w:i/>
              <w:iCs/>
              <w:color w:val="auto"/>
              <w:sz w:val="20"/>
              <w:szCs w:val="20"/>
              <w:u w:val="none"/>
            </w:rPr>
            <w:t xml:space="preserve">. / MKU. J. </w:t>
          </w:r>
          <w:proofErr w:type="spellStart"/>
          <w:r w:rsidR="00973CF6" w:rsidRPr="00304D42">
            <w:rPr>
              <w:rStyle w:val="Kpr"/>
              <w:rFonts w:asciiTheme="minorHAnsi" w:eastAsia="Calibri" w:hAnsiTheme="minorHAnsi" w:cstheme="minorHAnsi"/>
              <w:i/>
              <w:iCs/>
              <w:color w:val="auto"/>
              <w:sz w:val="20"/>
              <w:szCs w:val="20"/>
              <w:u w:val="none"/>
            </w:rPr>
            <w:t>Agric</w:t>
          </w:r>
          <w:proofErr w:type="spellEnd"/>
          <w:r w:rsidR="00973CF6" w:rsidRPr="00304D42">
            <w:rPr>
              <w:rStyle w:val="Kpr"/>
              <w:rFonts w:asciiTheme="minorHAnsi" w:eastAsia="Calibri" w:hAnsiTheme="minorHAnsi" w:cstheme="minorHAnsi"/>
              <w:i/>
              <w:iCs/>
              <w:color w:val="auto"/>
              <w:sz w:val="20"/>
              <w:szCs w:val="20"/>
              <w:u w:val="none"/>
            </w:rPr>
            <w:t xml:space="preserve">. </w:t>
          </w:r>
          <w:proofErr w:type="spellStart"/>
          <w:r w:rsidR="00973CF6" w:rsidRPr="00304D42">
            <w:rPr>
              <w:rStyle w:val="Kpr"/>
              <w:rFonts w:asciiTheme="minorHAnsi" w:eastAsia="Calibri" w:hAnsiTheme="minorHAnsi" w:cstheme="minorHAnsi"/>
              <w:i/>
              <w:iCs/>
              <w:color w:val="auto"/>
              <w:sz w:val="20"/>
              <w:szCs w:val="20"/>
              <w:u w:val="none"/>
            </w:rPr>
            <w:t>Sci</w:t>
          </w:r>
          <w:proofErr w:type="spellEnd"/>
          <w:r w:rsidR="00973CF6" w:rsidRPr="00304D42">
            <w:rPr>
              <w:rStyle w:val="Kpr"/>
              <w:rFonts w:asciiTheme="minorHAnsi" w:eastAsia="Calibri" w:hAnsiTheme="minorHAnsi" w:cstheme="minorHAnsi"/>
              <w:i/>
              <w:iCs/>
              <w:color w:val="auto"/>
              <w:sz w:val="20"/>
              <w:szCs w:val="20"/>
              <w:u w:val="none"/>
            </w:rPr>
            <w:t>. 20</w:t>
          </w:r>
          <w:r w:rsidR="00973CF6">
            <w:rPr>
              <w:rStyle w:val="Kpr"/>
              <w:rFonts w:asciiTheme="minorHAnsi" w:eastAsia="Calibri" w:hAnsiTheme="minorHAnsi" w:cstheme="minorHAnsi"/>
              <w:i/>
              <w:iCs/>
              <w:color w:val="auto"/>
              <w:sz w:val="20"/>
              <w:szCs w:val="20"/>
              <w:u w:val="none"/>
            </w:rPr>
            <w:t>2X</w:t>
          </w:r>
          <w:r w:rsidR="00973CF6" w:rsidRPr="00304D42">
            <w:rPr>
              <w:rStyle w:val="Kpr"/>
              <w:rFonts w:asciiTheme="minorHAnsi" w:eastAsia="Calibri" w:hAnsiTheme="minorHAnsi" w:cstheme="minorHAnsi"/>
              <w:i/>
              <w:iCs/>
              <w:color w:val="auto"/>
              <w:sz w:val="20"/>
              <w:szCs w:val="20"/>
              <w:u w:val="none"/>
            </w:rPr>
            <w:t xml:space="preserve">, </w:t>
          </w:r>
          <w:r w:rsidR="00973CF6">
            <w:rPr>
              <w:rStyle w:val="Kpr"/>
              <w:rFonts w:asciiTheme="minorHAnsi" w:eastAsia="Calibri" w:hAnsiTheme="minorHAnsi" w:cstheme="minorHAnsi"/>
              <w:i/>
              <w:iCs/>
              <w:color w:val="auto"/>
              <w:sz w:val="20"/>
              <w:szCs w:val="20"/>
              <w:u w:val="none"/>
            </w:rPr>
            <w:t>XX</w:t>
          </w:r>
          <w:r w:rsidR="00973CF6" w:rsidRPr="00304D42">
            <w:rPr>
              <w:rStyle w:val="Kpr"/>
              <w:rFonts w:asciiTheme="minorHAnsi" w:eastAsia="Calibri" w:hAnsiTheme="minorHAnsi" w:cstheme="minorHAnsi"/>
              <w:i/>
              <w:iCs/>
              <w:color w:val="auto"/>
              <w:sz w:val="20"/>
              <w:szCs w:val="20"/>
              <w:u w:val="none"/>
            </w:rPr>
            <w:t>(</w:t>
          </w:r>
          <w:r w:rsidR="00973CF6">
            <w:rPr>
              <w:rStyle w:val="Kpr"/>
              <w:rFonts w:asciiTheme="minorHAnsi" w:eastAsia="Calibri" w:hAnsiTheme="minorHAnsi" w:cstheme="minorHAnsi"/>
              <w:i/>
              <w:iCs/>
              <w:color w:val="auto"/>
              <w:sz w:val="20"/>
              <w:szCs w:val="20"/>
              <w:u w:val="none"/>
            </w:rPr>
            <w:t>X</w:t>
          </w:r>
          <w:r w:rsidR="00973CF6" w:rsidRPr="00304D42">
            <w:rPr>
              <w:rStyle w:val="Kpr"/>
              <w:rFonts w:asciiTheme="minorHAnsi" w:eastAsia="Calibri" w:hAnsiTheme="minorHAnsi" w:cstheme="minorHAnsi"/>
              <w:i/>
              <w:iCs/>
              <w:color w:val="auto"/>
              <w:sz w:val="20"/>
              <w:szCs w:val="20"/>
              <w:u w:val="none"/>
            </w:rPr>
            <w:t xml:space="preserve">): </w:t>
          </w:r>
          <w:r>
            <w:rPr>
              <w:rStyle w:val="Kpr"/>
              <w:rFonts w:asciiTheme="minorHAnsi" w:eastAsia="Calibri" w:hAnsiTheme="minorHAnsi" w:cstheme="minorHAnsi"/>
              <w:i/>
              <w:iCs/>
              <w:color w:val="auto"/>
              <w:sz w:val="20"/>
              <w:szCs w:val="20"/>
              <w:u w:val="none"/>
            </w:rPr>
            <w:fldChar w:fldCharType="end"/>
          </w:r>
          <w:r w:rsidR="00973CF6">
            <w:rPr>
              <w:rStyle w:val="Kpr"/>
              <w:rFonts w:asciiTheme="minorHAnsi" w:eastAsia="Calibri" w:hAnsiTheme="minorHAnsi" w:cstheme="minorHAnsi"/>
              <w:i/>
              <w:iCs/>
              <w:color w:val="auto"/>
              <w:sz w:val="20"/>
              <w:szCs w:val="20"/>
              <w:u w:val="none"/>
            </w:rPr>
            <w:t>XXX</w:t>
          </w:r>
        </w:p>
      </w:tc>
      <w:tc>
        <w:tcPr>
          <w:tcW w:w="4058" w:type="dxa"/>
          <w:shd w:val="clear" w:color="auto" w:fill="auto"/>
        </w:tcPr>
        <w:p w14:paraId="1D1BEF8F" w14:textId="77777777" w:rsidR="00973CF6" w:rsidRPr="001A41E1" w:rsidRDefault="00973CF6" w:rsidP="006B594E">
          <w:pPr>
            <w:spacing w:after="0" w:line="240" w:lineRule="auto"/>
            <w:jc w:val="right"/>
            <w:rPr>
              <w:rFonts w:ascii="Century" w:eastAsia="Calibri" w:hAnsi="Century"/>
              <w:sz w:val="18"/>
            </w:rPr>
          </w:pPr>
          <w:r>
            <w:rPr>
              <w:rFonts w:ascii="Century" w:eastAsia="Calibri" w:hAnsi="Century"/>
              <w:sz w:val="18"/>
            </w:rPr>
            <w:t xml:space="preserve">Araştırma </w:t>
          </w:r>
          <w:r w:rsidRPr="001A41E1">
            <w:rPr>
              <w:rFonts w:ascii="Century" w:eastAsia="Calibri" w:hAnsi="Century"/>
              <w:sz w:val="18"/>
            </w:rPr>
            <w:t>Makalesi/</w:t>
          </w:r>
          <w:proofErr w:type="spellStart"/>
          <w:r w:rsidRPr="001A41E1">
            <w:rPr>
              <w:rFonts w:ascii="Century" w:eastAsia="Calibri" w:hAnsi="Century"/>
              <w:sz w:val="18"/>
            </w:rPr>
            <w:t>Re</w:t>
          </w:r>
          <w:r>
            <w:rPr>
              <w:rFonts w:ascii="Century" w:eastAsia="Calibri" w:hAnsi="Century"/>
              <w:sz w:val="18"/>
            </w:rPr>
            <w:t>search</w:t>
          </w:r>
          <w:proofErr w:type="spellEnd"/>
          <w:r>
            <w:rPr>
              <w:rFonts w:ascii="Century" w:eastAsia="Calibri" w:hAnsi="Century"/>
              <w:sz w:val="18"/>
            </w:rPr>
            <w:t xml:space="preserve"> </w:t>
          </w:r>
          <w:proofErr w:type="spellStart"/>
          <w:r w:rsidRPr="001A41E1">
            <w:rPr>
              <w:rFonts w:ascii="Century" w:eastAsia="Calibri" w:hAnsi="Century"/>
              <w:sz w:val="18"/>
            </w:rPr>
            <w:t>Article</w:t>
          </w:r>
          <w:proofErr w:type="spellEnd"/>
        </w:p>
      </w:tc>
    </w:tr>
  </w:tbl>
  <w:p w14:paraId="568DBFF2" w14:textId="77777777" w:rsidR="00973CF6" w:rsidRPr="006B594E" w:rsidRDefault="00973CF6" w:rsidP="00703CC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490" w:type="dxa"/>
      <w:tblInd w:w="-5" w:type="dxa"/>
      <w:tblLook w:val="04A0" w:firstRow="1" w:lastRow="0" w:firstColumn="1" w:lastColumn="0" w:noHBand="0" w:noVBand="1"/>
    </w:tblPr>
    <w:tblGrid>
      <w:gridCol w:w="10490"/>
    </w:tblGrid>
    <w:tr w:rsidR="00973CF6" w14:paraId="4102F950" w14:textId="77777777" w:rsidTr="00D03689">
      <w:tc>
        <w:tcPr>
          <w:tcW w:w="10490" w:type="dxa"/>
          <w:shd w:val="clear" w:color="auto" w:fill="00A249"/>
        </w:tcPr>
        <w:p w14:paraId="6452D792" w14:textId="77777777" w:rsidR="00973CF6" w:rsidRPr="004000B8" w:rsidRDefault="00973CF6" w:rsidP="004000B8">
          <w:pPr>
            <w:spacing w:after="0" w:line="240" w:lineRule="auto"/>
            <w:rPr>
              <w:rFonts w:asciiTheme="majorHAnsi" w:eastAsia="Calibri" w:hAnsiTheme="majorHAnsi"/>
              <w:iCs/>
              <w:color w:val="000000" w:themeColor="text1"/>
              <w:sz w:val="18"/>
              <w:szCs w:val="18"/>
            </w:rPr>
          </w:pPr>
          <w:r w:rsidRPr="004000B8">
            <w:rPr>
              <w:rFonts w:asciiTheme="majorHAnsi" w:eastAsia="Calibri" w:hAnsiTheme="majorHAnsi"/>
              <w:b/>
              <w:iCs/>
              <w:noProof/>
              <w:color w:val="000000" w:themeColor="text1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09C286C1" wp14:editId="06B850AA">
                <wp:simplePos x="0" y="0"/>
                <wp:positionH relativeFrom="column">
                  <wp:posOffset>6079490</wp:posOffset>
                </wp:positionH>
                <wp:positionV relativeFrom="paragraph">
                  <wp:posOffset>38100</wp:posOffset>
                </wp:positionV>
                <wp:extent cx="467872" cy="467872"/>
                <wp:effectExtent l="0" t="0" r="8890" b="8890"/>
                <wp:wrapNone/>
                <wp:docPr id="17" name="Resi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KÜLogo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7872" cy="4678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000B8">
            <w:rPr>
              <w:rFonts w:asciiTheme="majorHAnsi" w:eastAsia="Calibri" w:hAnsiTheme="majorHAnsi"/>
              <w:b/>
              <w:iCs/>
              <w:color w:val="000000" w:themeColor="text1"/>
              <w:sz w:val="18"/>
              <w:szCs w:val="18"/>
            </w:rPr>
            <w:t>Mustafa Kemal Üniversitesi Tarım Bilimleri Dergisi</w:t>
          </w:r>
          <w:r w:rsidRPr="004000B8">
            <w:rPr>
              <w:rFonts w:asciiTheme="majorHAnsi" w:eastAsia="Calibri" w:hAnsiTheme="majorHAnsi"/>
              <w:iCs/>
              <w:color w:val="000000" w:themeColor="text1"/>
              <w:sz w:val="18"/>
              <w:szCs w:val="18"/>
            </w:rPr>
            <w:t xml:space="preserve"> 24 (1):XXX-</w:t>
          </w:r>
          <w:proofErr w:type="spellStart"/>
          <w:r w:rsidRPr="004000B8">
            <w:rPr>
              <w:rFonts w:asciiTheme="majorHAnsi" w:eastAsia="Calibri" w:hAnsiTheme="majorHAnsi"/>
              <w:iCs/>
              <w:color w:val="000000" w:themeColor="text1"/>
              <w:sz w:val="18"/>
              <w:szCs w:val="18"/>
            </w:rPr>
            <w:t>yyy</w:t>
          </w:r>
          <w:proofErr w:type="spellEnd"/>
        </w:p>
        <w:p w14:paraId="5924EAA2" w14:textId="77777777" w:rsidR="00973CF6" w:rsidRPr="004000B8" w:rsidRDefault="00973CF6" w:rsidP="004000B8">
          <w:pPr>
            <w:spacing w:after="0" w:line="240" w:lineRule="auto"/>
            <w:rPr>
              <w:rFonts w:asciiTheme="majorHAnsi" w:eastAsia="Calibri" w:hAnsiTheme="majorHAnsi" w:cstheme="minorHAnsi"/>
              <w:iCs/>
              <w:color w:val="000000" w:themeColor="text1"/>
              <w:sz w:val="18"/>
              <w:szCs w:val="18"/>
            </w:rPr>
          </w:pPr>
          <w:r w:rsidRPr="004000B8">
            <w:rPr>
              <w:rFonts w:asciiTheme="majorHAnsi" w:eastAsia="Calibri" w:hAnsiTheme="majorHAnsi" w:cstheme="minorHAnsi"/>
              <w:i/>
              <w:iCs/>
              <w:color w:val="000000" w:themeColor="text1"/>
              <w:sz w:val="18"/>
              <w:szCs w:val="18"/>
            </w:rPr>
            <w:t xml:space="preserve">Mustafa Kemal </w:t>
          </w:r>
          <w:proofErr w:type="spellStart"/>
          <w:r w:rsidRPr="004000B8">
            <w:rPr>
              <w:rFonts w:asciiTheme="majorHAnsi" w:eastAsia="Calibri" w:hAnsiTheme="majorHAnsi" w:cstheme="minorHAnsi"/>
              <w:i/>
              <w:iCs/>
              <w:color w:val="000000" w:themeColor="text1"/>
              <w:sz w:val="18"/>
              <w:szCs w:val="18"/>
            </w:rPr>
            <w:t>University</w:t>
          </w:r>
          <w:proofErr w:type="spellEnd"/>
          <w:r w:rsidRPr="004000B8">
            <w:rPr>
              <w:rFonts w:asciiTheme="majorHAnsi" w:eastAsia="Calibri" w:hAnsiTheme="majorHAnsi" w:cstheme="minorHAnsi"/>
              <w:i/>
              <w:iCs/>
              <w:color w:val="000000" w:themeColor="text1"/>
              <w:sz w:val="18"/>
              <w:szCs w:val="18"/>
            </w:rPr>
            <w:t xml:space="preserve"> </w:t>
          </w:r>
          <w:proofErr w:type="spellStart"/>
          <w:r w:rsidRPr="004000B8">
            <w:rPr>
              <w:rFonts w:asciiTheme="majorHAnsi" w:eastAsia="Calibri" w:hAnsiTheme="majorHAnsi" w:cstheme="minorHAnsi"/>
              <w:i/>
              <w:iCs/>
              <w:color w:val="000000" w:themeColor="text1"/>
              <w:sz w:val="18"/>
              <w:szCs w:val="18"/>
            </w:rPr>
            <w:t>Journal</w:t>
          </w:r>
          <w:proofErr w:type="spellEnd"/>
          <w:r w:rsidRPr="004000B8">
            <w:rPr>
              <w:rFonts w:asciiTheme="majorHAnsi" w:eastAsia="Calibri" w:hAnsiTheme="majorHAnsi" w:cstheme="minorHAnsi"/>
              <w:i/>
              <w:iCs/>
              <w:color w:val="000000" w:themeColor="text1"/>
              <w:sz w:val="18"/>
              <w:szCs w:val="18"/>
            </w:rPr>
            <w:t xml:space="preserve"> of </w:t>
          </w:r>
          <w:proofErr w:type="spellStart"/>
          <w:r w:rsidRPr="004000B8">
            <w:rPr>
              <w:rFonts w:asciiTheme="majorHAnsi" w:eastAsia="Calibri" w:hAnsiTheme="majorHAnsi" w:cstheme="minorHAnsi"/>
              <w:i/>
              <w:iCs/>
              <w:color w:val="000000" w:themeColor="text1"/>
              <w:sz w:val="18"/>
              <w:szCs w:val="18"/>
            </w:rPr>
            <w:t>Agricultural</w:t>
          </w:r>
          <w:proofErr w:type="spellEnd"/>
          <w:r w:rsidRPr="004000B8">
            <w:rPr>
              <w:rFonts w:asciiTheme="majorHAnsi" w:eastAsia="Calibri" w:hAnsiTheme="majorHAnsi" w:cstheme="minorHAnsi"/>
              <w:i/>
              <w:iCs/>
              <w:color w:val="000000" w:themeColor="text1"/>
              <w:sz w:val="18"/>
              <w:szCs w:val="18"/>
            </w:rPr>
            <w:t xml:space="preserve"> </w:t>
          </w:r>
          <w:proofErr w:type="spellStart"/>
          <w:r w:rsidRPr="004000B8">
            <w:rPr>
              <w:rFonts w:asciiTheme="majorHAnsi" w:eastAsia="Calibri" w:hAnsiTheme="majorHAnsi" w:cstheme="minorHAnsi"/>
              <w:i/>
              <w:iCs/>
              <w:color w:val="000000" w:themeColor="text1"/>
              <w:sz w:val="18"/>
              <w:szCs w:val="18"/>
            </w:rPr>
            <w:t>Sciences</w:t>
          </w:r>
          <w:proofErr w:type="spellEnd"/>
          <w:r w:rsidRPr="004000B8">
            <w:rPr>
              <w:rFonts w:asciiTheme="majorHAnsi" w:eastAsia="Calibri" w:hAnsiTheme="majorHAnsi" w:cstheme="minorHAnsi"/>
              <w:iCs/>
              <w:color w:val="000000" w:themeColor="text1"/>
              <w:sz w:val="18"/>
              <w:szCs w:val="18"/>
            </w:rPr>
            <w:t xml:space="preserve"> XX (X):XXX, 202X)</w:t>
          </w:r>
          <w:r w:rsidRPr="004000B8">
            <w:rPr>
              <w:rFonts w:asciiTheme="majorHAnsi" w:eastAsia="Calibri" w:hAnsiTheme="majorHAnsi" w:cstheme="minorHAnsi"/>
              <w:iCs/>
              <w:color w:val="000000" w:themeColor="text1"/>
              <w:sz w:val="18"/>
              <w:szCs w:val="18"/>
            </w:rPr>
            <w:tab/>
          </w:r>
        </w:p>
        <w:p w14:paraId="784A2695" w14:textId="77777777" w:rsidR="00973CF6" w:rsidRPr="004000B8" w:rsidRDefault="00973CF6" w:rsidP="004000B8">
          <w:pPr>
            <w:widowControl w:val="0"/>
            <w:spacing w:after="0" w:line="240" w:lineRule="auto"/>
            <w:rPr>
              <w:rFonts w:asciiTheme="majorHAnsi" w:hAnsiTheme="majorHAnsi" w:cstheme="minorHAnsi"/>
              <w:iCs/>
              <w:color w:val="000000" w:themeColor="text1"/>
              <w:sz w:val="18"/>
              <w:szCs w:val="18"/>
            </w:rPr>
          </w:pPr>
          <w:r w:rsidRPr="004000B8">
            <w:rPr>
              <w:rFonts w:asciiTheme="majorHAnsi" w:hAnsiTheme="majorHAnsi" w:cstheme="minorHAnsi"/>
              <w:iCs/>
              <w:color w:val="000000" w:themeColor="text1"/>
              <w:sz w:val="18"/>
              <w:szCs w:val="18"/>
            </w:rPr>
            <w:t>https://</w:t>
          </w:r>
          <w:hyperlink r:id="rId2" w:history="1">
            <w:r w:rsidRPr="004000B8">
              <w:rPr>
                <w:rStyle w:val="Kpr"/>
                <w:rFonts w:asciiTheme="majorHAnsi" w:hAnsiTheme="majorHAnsi" w:cstheme="minorHAnsi"/>
                <w:iCs/>
                <w:color w:val="000000" w:themeColor="text1"/>
                <w:sz w:val="18"/>
                <w:szCs w:val="18"/>
                <w:u w:val="none"/>
              </w:rPr>
              <w:t>dergipark.org.tr/tr/pub/mkutbd</w:t>
            </w:r>
          </w:hyperlink>
        </w:p>
        <w:p w14:paraId="4FB72B3F" w14:textId="77777777" w:rsidR="00973CF6" w:rsidRPr="004000B8" w:rsidRDefault="00973CF6" w:rsidP="004000B8">
          <w:pPr>
            <w:spacing w:after="0" w:line="240" w:lineRule="auto"/>
            <w:rPr>
              <w:rFonts w:asciiTheme="majorHAnsi" w:eastAsia="Calibri" w:hAnsiTheme="majorHAnsi"/>
              <w:color w:val="000000" w:themeColor="text1"/>
              <w:sz w:val="18"/>
              <w:szCs w:val="18"/>
            </w:rPr>
          </w:pPr>
          <w:proofErr w:type="gramStart"/>
          <w:r w:rsidRPr="004000B8">
            <w:rPr>
              <w:rFonts w:asciiTheme="majorHAnsi" w:hAnsiTheme="majorHAnsi" w:cstheme="minorHAnsi"/>
              <w:color w:val="000000" w:themeColor="text1"/>
              <w:sz w:val="18"/>
              <w:szCs w:val="18"/>
            </w:rPr>
            <w:t>e</w:t>
          </w:r>
          <w:proofErr w:type="gramEnd"/>
          <w:r w:rsidRPr="004000B8">
            <w:rPr>
              <w:rFonts w:asciiTheme="majorHAnsi" w:hAnsiTheme="majorHAnsi" w:cstheme="minorHAnsi"/>
              <w:color w:val="000000" w:themeColor="text1"/>
              <w:sz w:val="18"/>
              <w:szCs w:val="18"/>
            </w:rPr>
            <w:t>-ISSN: 2667-7733</w:t>
          </w:r>
        </w:p>
      </w:tc>
    </w:tr>
  </w:tbl>
  <w:p w14:paraId="2A233B58" w14:textId="77777777" w:rsidR="00973CF6" w:rsidRPr="00C466F8" w:rsidRDefault="00973CF6" w:rsidP="007F3223">
    <w:pPr>
      <w:pStyle w:val="stBilgi"/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84FA8"/>
    <w:multiLevelType w:val="multilevel"/>
    <w:tmpl w:val="4C142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46782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enova">
    <w15:presenceInfo w15:providerId="None" w15:userId="Len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699"/>
    <w:rsid w:val="0000017B"/>
    <w:rsid w:val="00002317"/>
    <w:rsid w:val="00003870"/>
    <w:rsid w:val="00004823"/>
    <w:rsid w:val="00007254"/>
    <w:rsid w:val="0001002A"/>
    <w:rsid w:val="0001149D"/>
    <w:rsid w:val="000121C9"/>
    <w:rsid w:val="00012D83"/>
    <w:rsid w:val="00012E45"/>
    <w:rsid w:val="00013B26"/>
    <w:rsid w:val="00015ACA"/>
    <w:rsid w:val="00016847"/>
    <w:rsid w:val="000171F7"/>
    <w:rsid w:val="0001783A"/>
    <w:rsid w:val="00017E80"/>
    <w:rsid w:val="00021ABD"/>
    <w:rsid w:val="00023581"/>
    <w:rsid w:val="000236EB"/>
    <w:rsid w:val="0002430D"/>
    <w:rsid w:val="00024A58"/>
    <w:rsid w:val="00024F3E"/>
    <w:rsid w:val="00025D18"/>
    <w:rsid w:val="00025F7F"/>
    <w:rsid w:val="00026C8D"/>
    <w:rsid w:val="00026F89"/>
    <w:rsid w:val="00027846"/>
    <w:rsid w:val="00033285"/>
    <w:rsid w:val="00035D5D"/>
    <w:rsid w:val="00036A00"/>
    <w:rsid w:val="0004028D"/>
    <w:rsid w:val="000425A4"/>
    <w:rsid w:val="000439AF"/>
    <w:rsid w:val="0004552D"/>
    <w:rsid w:val="00045544"/>
    <w:rsid w:val="00045AA3"/>
    <w:rsid w:val="00045D8B"/>
    <w:rsid w:val="000460E1"/>
    <w:rsid w:val="00047BA1"/>
    <w:rsid w:val="00051394"/>
    <w:rsid w:val="00052179"/>
    <w:rsid w:val="00052A8A"/>
    <w:rsid w:val="00052C64"/>
    <w:rsid w:val="000546E8"/>
    <w:rsid w:val="00055B97"/>
    <w:rsid w:val="00055DEC"/>
    <w:rsid w:val="00057013"/>
    <w:rsid w:val="00057598"/>
    <w:rsid w:val="00061A53"/>
    <w:rsid w:val="00063577"/>
    <w:rsid w:val="00063A73"/>
    <w:rsid w:val="000642ED"/>
    <w:rsid w:val="00064952"/>
    <w:rsid w:val="00065A04"/>
    <w:rsid w:val="00065D78"/>
    <w:rsid w:val="00066449"/>
    <w:rsid w:val="00067E5D"/>
    <w:rsid w:val="000704B0"/>
    <w:rsid w:val="000707CA"/>
    <w:rsid w:val="00081502"/>
    <w:rsid w:val="00081C86"/>
    <w:rsid w:val="00081D30"/>
    <w:rsid w:val="0008302A"/>
    <w:rsid w:val="0008314F"/>
    <w:rsid w:val="000837DF"/>
    <w:rsid w:val="00083B7A"/>
    <w:rsid w:val="000857CC"/>
    <w:rsid w:val="00086B2A"/>
    <w:rsid w:val="00087A19"/>
    <w:rsid w:val="00091026"/>
    <w:rsid w:val="00092800"/>
    <w:rsid w:val="00092EBD"/>
    <w:rsid w:val="00093996"/>
    <w:rsid w:val="0009451B"/>
    <w:rsid w:val="00095201"/>
    <w:rsid w:val="00097221"/>
    <w:rsid w:val="000A07B2"/>
    <w:rsid w:val="000A1260"/>
    <w:rsid w:val="000A1CB0"/>
    <w:rsid w:val="000A237A"/>
    <w:rsid w:val="000A2E96"/>
    <w:rsid w:val="000A389A"/>
    <w:rsid w:val="000A4C61"/>
    <w:rsid w:val="000A5B34"/>
    <w:rsid w:val="000A61DD"/>
    <w:rsid w:val="000A6741"/>
    <w:rsid w:val="000A6DB1"/>
    <w:rsid w:val="000A72CD"/>
    <w:rsid w:val="000A7835"/>
    <w:rsid w:val="000A7E12"/>
    <w:rsid w:val="000B0E51"/>
    <w:rsid w:val="000B101B"/>
    <w:rsid w:val="000B11F8"/>
    <w:rsid w:val="000B193D"/>
    <w:rsid w:val="000B2495"/>
    <w:rsid w:val="000B58BD"/>
    <w:rsid w:val="000B7DD2"/>
    <w:rsid w:val="000C13CB"/>
    <w:rsid w:val="000C2739"/>
    <w:rsid w:val="000C4746"/>
    <w:rsid w:val="000C78EF"/>
    <w:rsid w:val="000D0488"/>
    <w:rsid w:val="000D0F0C"/>
    <w:rsid w:val="000D3805"/>
    <w:rsid w:val="000D3DB9"/>
    <w:rsid w:val="000D5049"/>
    <w:rsid w:val="000D70FA"/>
    <w:rsid w:val="000E02A2"/>
    <w:rsid w:val="000E0B3D"/>
    <w:rsid w:val="000E21A3"/>
    <w:rsid w:val="000E5A11"/>
    <w:rsid w:val="000E73F3"/>
    <w:rsid w:val="000E76DB"/>
    <w:rsid w:val="000E7E9C"/>
    <w:rsid w:val="000F0752"/>
    <w:rsid w:val="000F0782"/>
    <w:rsid w:val="000F08E0"/>
    <w:rsid w:val="000F30CA"/>
    <w:rsid w:val="000F32CA"/>
    <w:rsid w:val="000F4B2E"/>
    <w:rsid w:val="000F646B"/>
    <w:rsid w:val="0010087A"/>
    <w:rsid w:val="00100AF9"/>
    <w:rsid w:val="00105F9F"/>
    <w:rsid w:val="00106FF6"/>
    <w:rsid w:val="00107B3D"/>
    <w:rsid w:val="001102AD"/>
    <w:rsid w:val="00111071"/>
    <w:rsid w:val="001128B8"/>
    <w:rsid w:val="00112FEF"/>
    <w:rsid w:val="00114FDB"/>
    <w:rsid w:val="001208A5"/>
    <w:rsid w:val="001211B9"/>
    <w:rsid w:val="0012162D"/>
    <w:rsid w:val="00122818"/>
    <w:rsid w:val="00123592"/>
    <w:rsid w:val="00124D67"/>
    <w:rsid w:val="00124F4F"/>
    <w:rsid w:val="00125659"/>
    <w:rsid w:val="00125D0C"/>
    <w:rsid w:val="00126DC6"/>
    <w:rsid w:val="00127325"/>
    <w:rsid w:val="0013133B"/>
    <w:rsid w:val="001332B9"/>
    <w:rsid w:val="001332BB"/>
    <w:rsid w:val="0013611F"/>
    <w:rsid w:val="00141EEE"/>
    <w:rsid w:val="00145679"/>
    <w:rsid w:val="0014662D"/>
    <w:rsid w:val="00147720"/>
    <w:rsid w:val="00151FDE"/>
    <w:rsid w:val="00153768"/>
    <w:rsid w:val="00154AC4"/>
    <w:rsid w:val="001559C9"/>
    <w:rsid w:val="00155BAD"/>
    <w:rsid w:val="001573AA"/>
    <w:rsid w:val="001614BD"/>
    <w:rsid w:val="00161BE9"/>
    <w:rsid w:val="00162ACD"/>
    <w:rsid w:val="00162C12"/>
    <w:rsid w:val="0016493C"/>
    <w:rsid w:val="00166781"/>
    <w:rsid w:val="001669CC"/>
    <w:rsid w:val="0016705F"/>
    <w:rsid w:val="001670F5"/>
    <w:rsid w:val="001734E1"/>
    <w:rsid w:val="00173988"/>
    <w:rsid w:val="00173C10"/>
    <w:rsid w:val="001743B0"/>
    <w:rsid w:val="0017524F"/>
    <w:rsid w:val="00175D35"/>
    <w:rsid w:val="00180932"/>
    <w:rsid w:val="0018120A"/>
    <w:rsid w:val="00181E64"/>
    <w:rsid w:val="00181EB5"/>
    <w:rsid w:val="00182C22"/>
    <w:rsid w:val="001834DA"/>
    <w:rsid w:val="0019062D"/>
    <w:rsid w:val="00191900"/>
    <w:rsid w:val="00192D2E"/>
    <w:rsid w:val="00195935"/>
    <w:rsid w:val="001968FA"/>
    <w:rsid w:val="00196A41"/>
    <w:rsid w:val="00196B1B"/>
    <w:rsid w:val="00197028"/>
    <w:rsid w:val="001976CD"/>
    <w:rsid w:val="001A3A05"/>
    <w:rsid w:val="001A5A32"/>
    <w:rsid w:val="001A5F30"/>
    <w:rsid w:val="001A6507"/>
    <w:rsid w:val="001B0D64"/>
    <w:rsid w:val="001B3627"/>
    <w:rsid w:val="001B3DB3"/>
    <w:rsid w:val="001B469F"/>
    <w:rsid w:val="001B58B3"/>
    <w:rsid w:val="001B5C3E"/>
    <w:rsid w:val="001C2088"/>
    <w:rsid w:val="001C2DB4"/>
    <w:rsid w:val="001C5DD7"/>
    <w:rsid w:val="001C62BF"/>
    <w:rsid w:val="001C7326"/>
    <w:rsid w:val="001C7C38"/>
    <w:rsid w:val="001D147C"/>
    <w:rsid w:val="001D21C4"/>
    <w:rsid w:val="001D232D"/>
    <w:rsid w:val="001D3AD4"/>
    <w:rsid w:val="001D4CCF"/>
    <w:rsid w:val="001D6CEB"/>
    <w:rsid w:val="001D6DD7"/>
    <w:rsid w:val="001D7316"/>
    <w:rsid w:val="001E0042"/>
    <w:rsid w:val="001E12DD"/>
    <w:rsid w:val="001E2508"/>
    <w:rsid w:val="001E4C27"/>
    <w:rsid w:val="001E4FB5"/>
    <w:rsid w:val="001E60E5"/>
    <w:rsid w:val="001E70F2"/>
    <w:rsid w:val="001E7E71"/>
    <w:rsid w:val="001F0D82"/>
    <w:rsid w:val="001F3086"/>
    <w:rsid w:val="001F36B5"/>
    <w:rsid w:val="001F403F"/>
    <w:rsid w:val="001F4190"/>
    <w:rsid w:val="001F4F10"/>
    <w:rsid w:val="001F519B"/>
    <w:rsid w:val="001F64C4"/>
    <w:rsid w:val="001F7777"/>
    <w:rsid w:val="001F782E"/>
    <w:rsid w:val="002017BE"/>
    <w:rsid w:val="0020613C"/>
    <w:rsid w:val="002062FC"/>
    <w:rsid w:val="00207FAE"/>
    <w:rsid w:val="0021004B"/>
    <w:rsid w:val="00211ED6"/>
    <w:rsid w:val="00217B3B"/>
    <w:rsid w:val="002202B7"/>
    <w:rsid w:val="00220989"/>
    <w:rsid w:val="002212D8"/>
    <w:rsid w:val="00221EE7"/>
    <w:rsid w:val="00223F6C"/>
    <w:rsid w:val="00224C34"/>
    <w:rsid w:val="00226E62"/>
    <w:rsid w:val="002278AB"/>
    <w:rsid w:val="00232091"/>
    <w:rsid w:val="0023216D"/>
    <w:rsid w:val="00235A9C"/>
    <w:rsid w:val="0023626D"/>
    <w:rsid w:val="00236E66"/>
    <w:rsid w:val="00243F8B"/>
    <w:rsid w:val="002440FD"/>
    <w:rsid w:val="0024691C"/>
    <w:rsid w:val="002509A5"/>
    <w:rsid w:val="00250AB5"/>
    <w:rsid w:val="00260329"/>
    <w:rsid w:val="00260591"/>
    <w:rsid w:val="00260757"/>
    <w:rsid w:val="00260D27"/>
    <w:rsid w:val="0026273E"/>
    <w:rsid w:val="00263C6F"/>
    <w:rsid w:val="00264455"/>
    <w:rsid w:val="0026629D"/>
    <w:rsid w:val="00266875"/>
    <w:rsid w:val="00270C2B"/>
    <w:rsid w:val="002710AD"/>
    <w:rsid w:val="00271508"/>
    <w:rsid w:val="0027162C"/>
    <w:rsid w:val="00271EA1"/>
    <w:rsid w:val="00274969"/>
    <w:rsid w:val="00275CCD"/>
    <w:rsid w:val="00277024"/>
    <w:rsid w:val="002771DA"/>
    <w:rsid w:val="00277698"/>
    <w:rsid w:val="00281045"/>
    <w:rsid w:val="00282ABD"/>
    <w:rsid w:val="002831A9"/>
    <w:rsid w:val="00283718"/>
    <w:rsid w:val="00283CFD"/>
    <w:rsid w:val="00285A59"/>
    <w:rsid w:val="00285F7F"/>
    <w:rsid w:val="00287024"/>
    <w:rsid w:val="00291FD0"/>
    <w:rsid w:val="00294C59"/>
    <w:rsid w:val="00297E70"/>
    <w:rsid w:val="002A0C7E"/>
    <w:rsid w:val="002A16E9"/>
    <w:rsid w:val="002A34DB"/>
    <w:rsid w:val="002A3F6B"/>
    <w:rsid w:val="002A4374"/>
    <w:rsid w:val="002A4D9C"/>
    <w:rsid w:val="002A5681"/>
    <w:rsid w:val="002B0A01"/>
    <w:rsid w:val="002B0C6D"/>
    <w:rsid w:val="002B24BD"/>
    <w:rsid w:val="002B2606"/>
    <w:rsid w:val="002B6255"/>
    <w:rsid w:val="002B6987"/>
    <w:rsid w:val="002C0C9D"/>
    <w:rsid w:val="002C1FD7"/>
    <w:rsid w:val="002C1FDA"/>
    <w:rsid w:val="002C29B9"/>
    <w:rsid w:val="002C3820"/>
    <w:rsid w:val="002C4D6B"/>
    <w:rsid w:val="002C6736"/>
    <w:rsid w:val="002C68C4"/>
    <w:rsid w:val="002C729D"/>
    <w:rsid w:val="002C7628"/>
    <w:rsid w:val="002C7842"/>
    <w:rsid w:val="002C7FF0"/>
    <w:rsid w:val="002D0992"/>
    <w:rsid w:val="002D0EE4"/>
    <w:rsid w:val="002D16A1"/>
    <w:rsid w:val="002D197D"/>
    <w:rsid w:val="002D1EF1"/>
    <w:rsid w:val="002D26C0"/>
    <w:rsid w:val="002D380E"/>
    <w:rsid w:val="002D3C08"/>
    <w:rsid w:val="002E1A89"/>
    <w:rsid w:val="002E47CC"/>
    <w:rsid w:val="002E4BD9"/>
    <w:rsid w:val="002E50E5"/>
    <w:rsid w:val="002E70F3"/>
    <w:rsid w:val="002F01A1"/>
    <w:rsid w:val="002F047E"/>
    <w:rsid w:val="002F180B"/>
    <w:rsid w:val="002F2B2D"/>
    <w:rsid w:val="002F3A7B"/>
    <w:rsid w:val="002F4CB2"/>
    <w:rsid w:val="002F5A9A"/>
    <w:rsid w:val="002F5ACD"/>
    <w:rsid w:val="002F7BE0"/>
    <w:rsid w:val="003012B3"/>
    <w:rsid w:val="003024E9"/>
    <w:rsid w:val="003045F2"/>
    <w:rsid w:val="00304D42"/>
    <w:rsid w:val="00306926"/>
    <w:rsid w:val="00306E14"/>
    <w:rsid w:val="00312AE1"/>
    <w:rsid w:val="003156B1"/>
    <w:rsid w:val="003164CF"/>
    <w:rsid w:val="0031711F"/>
    <w:rsid w:val="0032207F"/>
    <w:rsid w:val="00322DD4"/>
    <w:rsid w:val="00323205"/>
    <w:rsid w:val="003237E8"/>
    <w:rsid w:val="003255EC"/>
    <w:rsid w:val="0032759B"/>
    <w:rsid w:val="00327889"/>
    <w:rsid w:val="00331496"/>
    <w:rsid w:val="003319E8"/>
    <w:rsid w:val="003330F2"/>
    <w:rsid w:val="0033437B"/>
    <w:rsid w:val="003345AC"/>
    <w:rsid w:val="003358C2"/>
    <w:rsid w:val="003358FE"/>
    <w:rsid w:val="00335D1F"/>
    <w:rsid w:val="0033610C"/>
    <w:rsid w:val="00336DAB"/>
    <w:rsid w:val="00345820"/>
    <w:rsid w:val="00347EEE"/>
    <w:rsid w:val="003503C9"/>
    <w:rsid w:val="0035158C"/>
    <w:rsid w:val="0035302D"/>
    <w:rsid w:val="00353A46"/>
    <w:rsid w:val="003544D6"/>
    <w:rsid w:val="00357A49"/>
    <w:rsid w:val="0036287B"/>
    <w:rsid w:val="00362C4D"/>
    <w:rsid w:val="0036483A"/>
    <w:rsid w:val="00366EA7"/>
    <w:rsid w:val="00367F90"/>
    <w:rsid w:val="0037122D"/>
    <w:rsid w:val="00372C8B"/>
    <w:rsid w:val="00372F16"/>
    <w:rsid w:val="003730F9"/>
    <w:rsid w:val="003733F7"/>
    <w:rsid w:val="00374469"/>
    <w:rsid w:val="00374C99"/>
    <w:rsid w:val="00375FDA"/>
    <w:rsid w:val="003764C8"/>
    <w:rsid w:val="00381AEF"/>
    <w:rsid w:val="00382814"/>
    <w:rsid w:val="00383025"/>
    <w:rsid w:val="00385DE6"/>
    <w:rsid w:val="00387909"/>
    <w:rsid w:val="00390351"/>
    <w:rsid w:val="00390B28"/>
    <w:rsid w:val="0039363A"/>
    <w:rsid w:val="00394DC9"/>
    <w:rsid w:val="00395A5D"/>
    <w:rsid w:val="00397696"/>
    <w:rsid w:val="003978AE"/>
    <w:rsid w:val="003A07B3"/>
    <w:rsid w:val="003A1203"/>
    <w:rsid w:val="003A1ECE"/>
    <w:rsid w:val="003A3108"/>
    <w:rsid w:val="003B0287"/>
    <w:rsid w:val="003B0BEB"/>
    <w:rsid w:val="003B2683"/>
    <w:rsid w:val="003B4199"/>
    <w:rsid w:val="003B4445"/>
    <w:rsid w:val="003B59D3"/>
    <w:rsid w:val="003B6316"/>
    <w:rsid w:val="003B6F1E"/>
    <w:rsid w:val="003C0931"/>
    <w:rsid w:val="003C1E77"/>
    <w:rsid w:val="003C4113"/>
    <w:rsid w:val="003C5003"/>
    <w:rsid w:val="003C697C"/>
    <w:rsid w:val="003C74D2"/>
    <w:rsid w:val="003C7DC2"/>
    <w:rsid w:val="003D0311"/>
    <w:rsid w:val="003D11AA"/>
    <w:rsid w:val="003D1357"/>
    <w:rsid w:val="003D1659"/>
    <w:rsid w:val="003D46FC"/>
    <w:rsid w:val="003D538A"/>
    <w:rsid w:val="003D5643"/>
    <w:rsid w:val="003D56F8"/>
    <w:rsid w:val="003D5BF2"/>
    <w:rsid w:val="003D65B8"/>
    <w:rsid w:val="003D7188"/>
    <w:rsid w:val="003E0931"/>
    <w:rsid w:val="003E0AEB"/>
    <w:rsid w:val="003E4ADA"/>
    <w:rsid w:val="003E51D8"/>
    <w:rsid w:val="003F17A4"/>
    <w:rsid w:val="003F2825"/>
    <w:rsid w:val="003F292B"/>
    <w:rsid w:val="003F2ECB"/>
    <w:rsid w:val="003F4D88"/>
    <w:rsid w:val="004000B8"/>
    <w:rsid w:val="00401DCB"/>
    <w:rsid w:val="00404EA3"/>
    <w:rsid w:val="004068FF"/>
    <w:rsid w:val="00407A91"/>
    <w:rsid w:val="0041037C"/>
    <w:rsid w:val="0041230F"/>
    <w:rsid w:val="00414402"/>
    <w:rsid w:val="00414E51"/>
    <w:rsid w:val="00415694"/>
    <w:rsid w:val="004157B8"/>
    <w:rsid w:val="00416C35"/>
    <w:rsid w:val="004224D4"/>
    <w:rsid w:val="0042338A"/>
    <w:rsid w:val="00423D5C"/>
    <w:rsid w:val="00423E5A"/>
    <w:rsid w:val="00425596"/>
    <w:rsid w:val="00425C91"/>
    <w:rsid w:val="00425CC3"/>
    <w:rsid w:val="00425F68"/>
    <w:rsid w:val="004267C3"/>
    <w:rsid w:val="00426DDF"/>
    <w:rsid w:val="0042779A"/>
    <w:rsid w:val="00430CA2"/>
    <w:rsid w:val="00431911"/>
    <w:rsid w:val="00432DBD"/>
    <w:rsid w:val="00433C23"/>
    <w:rsid w:val="00434CCA"/>
    <w:rsid w:val="004350D3"/>
    <w:rsid w:val="00436AEA"/>
    <w:rsid w:val="00437933"/>
    <w:rsid w:val="0044079F"/>
    <w:rsid w:val="00442166"/>
    <w:rsid w:val="004424CC"/>
    <w:rsid w:val="0044331C"/>
    <w:rsid w:val="00443F14"/>
    <w:rsid w:val="004446DA"/>
    <w:rsid w:val="00444842"/>
    <w:rsid w:val="00445221"/>
    <w:rsid w:val="004457AE"/>
    <w:rsid w:val="00446832"/>
    <w:rsid w:val="00446892"/>
    <w:rsid w:val="00446ADF"/>
    <w:rsid w:val="004476E4"/>
    <w:rsid w:val="00450B03"/>
    <w:rsid w:val="004524A1"/>
    <w:rsid w:val="004528C7"/>
    <w:rsid w:val="00453DBD"/>
    <w:rsid w:val="00454135"/>
    <w:rsid w:val="004551F4"/>
    <w:rsid w:val="00457334"/>
    <w:rsid w:val="004576C7"/>
    <w:rsid w:val="004578F4"/>
    <w:rsid w:val="00460C83"/>
    <w:rsid w:val="004614AD"/>
    <w:rsid w:val="0046371B"/>
    <w:rsid w:val="004662E3"/>
    <w:rsid w:val="004664DE"/>
    <w:rsid w:val="00467420"/>
    <w:rsid w:val="00470279"/>
    <w:rsid w:val="00470E9E"/>
    <w:rsid w:val="004724FF"/>
    <w:rsid w:val="00472F9F"/>
    <w:rsid w:val="00474C6D"/>
    <w:rsid w:val="0047555A"/>
    <w:rsid w:val="00475EDE"/>
    <w:rsid w:val="00476C5F"/>
    <w:rsid w:val="00477ACA"/>
    <w:rsid w:val="00480F11"/>
    <w:rsid w:val="00481843"/>
    <w:rsid w:val="00482077"/>
    <w:rsid w:val="00484319"/>
    <w:rsid w:val="00485400"/>
    <w:rsid w:val="00486233"/>
    <w:rsid w:val="0048668A"/>
    <w:rsid w:val="0049072F"/>
    <w:rsid w:val="00492F8A"/>
    <w:rsid w:val="0049327B"/>
    <w:rsid w:val="00494D91"/>
    <w:rsid w:val="00494F04"/>
    <w:rsid w:val="0049754D"/>
    <w:rsid w:val="004A0779"/>
    <w:rsid w:val="004A1EE4"/>
    <w:rsid w:val="004A24EE"/>
    <w:rsid w:val="004A2D73"/>
    <w:rsid w:val="004A4B44"/>
    <w:rsid w:val="004B044F"/>
    <w:rsid w:val="004B1587"/>
    <w:rsid w:val="004B39DA"/>
    <w:rsid w:val="004B5028"/>
    <w:rsid w:val="004B5E7F"/>
    <w:rsid w:val="004C2D17"/>
    <w:rsid w:val="004C404E"/>
    <w:rsid w:val="004C6A79"/>
    <w:rsid w:val="004D034E"/>
    <w:rsid w:val="004D1290"/>
    <w:rsid w:val="004D136F"/>
    <w:rsid w:val="004D1B2F"/>
    <w:rsid w:val="004D21DE"/>
    <w:rsid w:val="004D4AEC"/>
    <w:rsid w:val="004E0206"/>
    <w:rsid w:val="004E39C6"/>
    <w:rsid w:val="004E3CF8"/>
    <w:rsid w:val="004E4F7A"/>
    <w:rsid w:val="004E50BD"/>
    <w:rsid w:val="004E5F79"/>
    <w:rsid w:val="004E6A86"/>
    <w:rsid w:val="004E7B48"/>
    <w:rsid w:val="004F1655"/>
    <w:rsid w:val="004F1892"/>
    <w:rsid w:val="004F21B8"/>
    <w:rsid w:val="004F3E19"/>
    <w:rsid w:val="004F6A24"/>
    <w:rsid w:val="00500CB4"/>
    <w:rsid w:val="00504685"/>
    <w:rsid w:val="00504F73"/>
    <w:rsid w:val="0050521E"/>
    <w:rsid w:val="00505ED6"/>
    <w:rsid w:val="00506233"/>
    <w:rsid w:val="00507C28"/>
    <w:rsid w:val="0051002D"/>
    <w:rsid w:val="00510B20"/>
    <w:rsid w:val="00511135"/>
    <w:rsid w:val="00516B6A"/>
    <w:rsid w:val="0052171E"/>
    <w:rsid w:val="00522264"/>
    <w:rsid w:val="00522CB4"/>
    <w:rsid w:val="00523E38"/>
    <w:rsid w:val="0052428E"/>
    <w:rsid w:val="005248DB"/>
    <w:rsid w:val="005261E9"/>
    <w:rsid w:val="00527FD0"/>
    <w:rsid w:val="005325A3"/>
    <w:rsid w:val="0053436E"/>
    <w:rsid w:val="00534531"/>
    <w:rsid w:val="00536C2C"/>
    <w:rsid w:val="00540B8B"/>
    <w:rsid w:val="00541E6F"/>
    <w:rsid w:val="00542747"/>
    <w:rsid w:val="005429EB"/>
    <w:rsid w:val="0054487B"/>
    <w:rsid w:val="005471A1"/>
    <w:rsid w:val="00547954"/>
    <w:rsid w:val="005479A3"/>
    <w:rsid w:val="005538AF"/>
    <w:rsid w:val="00554C5B"/>
    <w:rsid w:val="005567E7"/>
    <w:rsid w:val="0055703E"/>
    <w:rsid w:val="0056102B"/>
    <w:rsid w:val="00562AAC"/>
    <w:rsid w:val="00563A93"/>
    <w:rsid w:val="00564BBB"/>
    <w:rsid w:val="00566BF0"/>
    <w:rsid w:val="00567EA8"/>
    <w:rsid w:val="00570FD6"/>
    <w:rsid w:val="00573018"/>
    <w:rsid w:val="005734B0"/>
    <w:rsid w:val="00574326"/>
    <w:rsid w:val="00576038"/>
    <w:rsid w:val="00577272"/>
    <w:rsid w:val="00581B69"/>
    <w:rsid w:val="00581CFC"/>
    <w:rsid w:val="00582013"/>
    <w:rsid w:val="0058240C"/>
    <w:rsid w:val="005830A0"/>
    <w:rsid w:val="00583AAB"/>
    <w:rsid w:val="00583BBF"/>
    <w:rsid w:val="00584542"/>
    <w:rsid w:val="00584885"/>
    <w:rsid w:val="00586473"/>
    <w:rsid w:val="00586859"/>
    <w:rsid w:val="005874D2"/>
    <w:rsid w:val="005907E8"/>
    <w:rsid w:val="005930D5"/>
    <w:rsid w:val="005939EF"/>
    <w:rsid w:val="00595CB2"/>
    <w:rsid w:val="00596CE6"/>
    <w:rsid w:val="005975ED"/>
    <w:rsid w:val="005A031C"/>
    <w:rsid w:val="005A0474"/>
    <w:rsid w:val="005A21D0"/>
    <w:rsid w:val="005A3833"/>
    <w:rsid w:val="005A3AEA"/>
    <w:rsid w:val="005A3B45"/>
    <w:rsid w:val="005A3E53"/>
    <w:rsid w:val="005A4507"/>
    <w:rsid w:val="005A5662"/>
    <w:rsid w:val="005A5BB5"/>
    <w:rsid w:val="005A7408"/>
    <w:rsid w:val="005A75BF"/>
    <w:rsid w:val="005B032B"/>
    <w:rsid w:val="005B241F"/>
    <w:rsid w:val="005B39C6"/>
    <w:rsid w:val="005B5DE0"/>
    <w:rsid w:val="005B7601"/>
    <w:rsid w:val="005C1598"/>
    <w:rsid w:val="005C1EB6"/>
    <w:rsid w:val="005C1FDE"/>
    <w:rsid w:val="005C2961"/>
    <w:rsid w:val="005C2E6F"/>
    <w:rsid w:val="005C4454"/>
    <w:rsid w:val="005C4C5D"/>
    <w:rsid w:val="005C5EC7"/>
    <w:rsid w:val="005C63B0"/>
    <w:rsid w:val="005C7F86"/>
    <w:rsid w:val="005D179E"/>
    <w:rsid w:val="005D326F"/>
    <w:rsid w:val="005D3998"/>
    <w:rsid w:val="005E01FC"/>
    <w:rsid w:val="005E3670"/>
    <w:rsid w:val="005E5059"/>
    <w:rsid w:val="005E59BE"/>
    <w:rsid w:val="005E693A"/>
    <w:rsid w:val="005E69F4"/>
    <w:rsid w:val="005E6CA1"/>
    <w:rsid w:val="005E7D2E"/>
    <w:rsid w:val="005F0BAD"/>
    <w:rsid w:val="005F1002"/>
    <w:rsid w:val="005F2B32"/>
    <w:rsid w:val="005F4D9A"/>
    <w:rsid w:val="005F53AB"/>
    <w:rsid w:val="005F5847"/>
    <w:rsid w:val="005F7DDE"/>
    <w:rsid w:val="006003E9"/>
    <w:rsid w:val="00601890"/>
    <w:rsid w:val="00604BAA"/>
    <w:rsid w:val="00605032"/>
    <w:rsid w:val="00605891"/>
    <w:rsid w:val="00606A70"/>
    <w:rsid w:val="0061201F"/>
    <w:rsid w:val="00612232"/>
    <w:rsid w:val="0061292D"/>
    <w:rsid w:val="00612F9A"/>
    <w:rsid w:val="0061375F"/>
    <w:rsid w:val="00614997"/>
    <w:rsid w:val="00616B1F"/>
    <w:rsid w:val="006203D0"/>
    <w:rsid w:val="0062150C"/>
    <w:rsid w:val="00621BA4"/>
    <w:rsid w:val="00622E94"/>
    <w:rsid w:val="00623115"/>
    <w:rsid w:val="00623ED1"/>
    <w:rsid w:val="006249A0"/>
    <w:rsid w:val="00625D07"/>
    <w:rsid w:val="00626F90"/>
    <w:rsid w:val="00630A52"/>
    <w:rsid w:val="00631DA4"/>
    <w:rsid w:val="00631F9D"/>
    <w:rsid w:val="006320BD"/>
    <w:rsid w:val="00633BD6"/>
    <w:rsid w:val="00635D51"/>
    <w:rsid w:val="00635D95"/>
    <w:rsid w:val="00636A85"/>
    <w:rsid w:val="006401D0"/>
    <w:rsid w:val="006402BD"/>
    <w:rsid w:val="00641A60"/>
    <w:rsid w:val="00642883"/>
    <w:rsid w:val="00645AB9"/>
    <w:rsid w:val="00646C47"/>
    <w:rsid w:val="00646D87"/>
    <w:rsid w:val="00647759"/>
    <w:rsid w:val="00647DF8"/>
    <w:rsid w:val="0065081E"/>
    <w:rsid w:val="0065235E"/>
    <w:rsid w:val="00653FD1"/>
    <w:rsid w:val="00654677"/>
    <w:rsid w:val="00655D14"/>
    <w:rsid w:val="006564A1"/>
    <w:rsid w:val="00656AEC"/>
    <w:rsid w:val="00656CFA"/>
    <w:rsid w:val="00657899"/>
    <w:rsid w:val="00660081"/>
    <w:rsid w:val="00660FB3"/>
    <w:rsid w:val="00661166"/>
    <w:rsid w:val="006635BD"/>
    <w:rsid w:val="006639C4"/>
    <w:rsid w:val="00664698"/>
    <w:rsid w:val="00665726"/>
    <w:rsid w:val="00666A7B"/>
    <w:rsid w:val="00666AAC"/>
    <w:rsid w:val="00666EFB"/>
    <w:rsid w:val="00667504"/>
    <w:rsid w:val="00667DCF"/>
    <w:rsid w:val="00667FF7"/>
    <w:rsid w:val="00670B58"/>
    <w:rsid w:val="00670BD6"/>
    <w:rsid w:val="0067225E"/>
    <w:rsid w:val="0067308C"/>
    <w:rsid w:val="00674938"/>
    <w:rsid w:val="00676970"/>
    <w:rsid w:val="006772D6"/>
    <w:rsid w:val="00677EA5"/>
    <w:rsid w:val="0068050A"/>
    <w:rsid w:val="00680DB0"/>
    <w:rsid w:val="00681E6C"/>
    <w:rsid w:val="0068234E"/>
    <w:rsid w:val="00682F01"/>
    <w:rsid w:val="006831E6"/>
    <w:rsid w:val="00684800"/>
    <w:rsid w:val="006855A0"/>
    <w:rsid w:val="00686668"/>
    <w:rsid w:val="00686BE5"/>
    <w:rsid w:val="006871E6"/>
    <w:rsid w:val="0069013F"/>
    <w:rsid w:val="00690EE9"/>
    <w:rsid w:val="0069275C"/>
    <w:rsid w:val="00692BC4"/>
    <w:rsid w:val="00692C95"/>
    <w:rsid w:val="00692DD9"/>
    <w:rsid w:val="00695F61"/>
    <w:rsid w:val="00696387"/>
    <w:rsid w:val="00696BBB"/>
    <w:rsid w:val="006A17F4"/>
    <w:rsid w:val="006A1E9A"/>
    <w:rsid w:val="006A3BE8"/>
    <w:rsid w:val="006A469F"/>
    <w:rsid w:val="006B0D75"/>
    <w:rsid w:val="006B2011"/>
    <w:rsid w:val="006B3BCA"/>
    <w:rsid w:val="006B47EA"/>
    <w:rsid w:val="006B594E"/>
    <w:rsid w:val="006B5DBD"/>
    <w:rsid w:val="006C03DF"/>
    <w:rsid w:val="006C0572"/>
    <w:rsid w:val="006C073E"/>
    <w:rsid w:val="006C25D2"/>
    <w:rsid w:val="006C32B0"/>
    <w:rsid w:val="006C5A05"/>
    <w:rsid w:val="006C70E2"/>
    <w:rsid w:val="006D0219"/>
    <w:rsid w:val="006D051F"/>
    <w:rsid w:val="006D0654"/>
    <w:rsid w:val="006D0CCC"/>
    <w:rsid w:val="006D13D6"/>
    <w:rsid w:val="006D14E8"/>
    <w:rsid w:val="006D15C7"/>
    <w:rsid w:val="006D4572"/>
    <w:rsid w:val="006D5213"/>
    <w:rsid w:val="006D6203"/>
    <w:rsid w:val="006E0A9B"/>
    <w:rsid w:val="006E2996"/>
    <w:rsid w:val="006E321D"/>
    <w:rsid w:val="006E4419"/>
    <w:rsid w:val="006E49D0"/>
    <w:rsid w:val="006E4A5E"/>
    <w:rsid w:val="006E59D9"/>
    <w:rsid w:val="006E6B66"/>
    <w:rsid w:val="006E70F5"/>
    <w:rsid w:val="006E75C1"/>
    <w:rsid w:val="006E7D8D"/>
    <w:rsid w:val="006F4863"/>
    <w:rsid w:val="006F4B4D"/>
    <w:rsid w:val="006F5A35"/>
    <w:rsid w:val="00700E67"/>
    <w:rsid w:val="00700F2D"/>
    <w:rsid w:val="007017CC"/>
    <w:rsid w:val="00701D6A"/>
    <w:rsid w:val="00702000"/>
    <w:rsid w:val="007036D9"/>
    <w:rsid w:val="00703CC5"/>
    <w:rsid w:val="007049A5"/>
    <w:rsid w:val="00705BA0"/>
    <w:rsid w:val="0070704F"/>
    <w:rsid w:val="00707E20"/>
    <w:rsid w:val="00707EB8"/>
    <w:rsid w:val="0071228B"/>
    <w:rsid w:val="0071342C"/>
    <w:rsid w:val="00714020"/>
    <w:rsid w:val="007142DE"/>
    <w:rsid w:val="00714E96"/>
    <w:rsid w:val="00715FBC"/>
    <w:rsid w:val="00717218"/>
    <w:rsid w:val="00717F0A"/>
    <w:rsid w:val="00720565"/>
    <w:rsid w:val="0072112D"/>
    <w:rsid w:val="00721CB0"/>
    <w:rsid w:val="0072312B"/>
    <w:rsid w:val="007233F3"/>
    <w:rsid w:val="00725546"/>
    <w:rsid w:val="007307AE"/>
    <w:rsid w:val="00731959"/>
    <w:rsid w:val="00731CC9"/>
    <w:rsid w:val="00733316"/>
    <w:rsid w:val="00734841"/>
    <w:rsid w:val="007348E4"/>
    <w:rsid w:val="00735897"/>
    <w:rsid w:val="007359EF"/>
    <w:rsid w:val="00735C47"/>
    <w:rsid w:val="00736CEB"/>
    <w:rsid w:val="007405B7"/>
    <w:rsid w:val="0074284E"/>
    <w:rsid w:val="00742F21"/>
    <w:rsid w:val="00743468"/>
    <w:rsid w:val="007440E6"/>
    <w:rsid w:val="00744F0D"/>
    <w:rsid w:val="00745070"/>
    <w:rsid w:val="00745500"/>
    <w:rsid w:val="0074555E"/>
    <w:rsid w:val="00747DED"/>
    <w:rsid w:val="00750D57"/>
    <w:rsid w:val="00750F3D"/>
    <w:rsid w:val="007516C6"/>
    <w:rsid w:val="00752826"/>
    <w:rsid w:val="007532A9"/>
    <w:rsid w:val="0075481A"/>
    <w:rsid w:val="00756494"/>
    <w:rsid w:val="007566DD"/>
    <w:rsid w:val="00757150"/>
    <w:rsid w:val="00757208"/>
    <w:rsid w:val="007621A3"/>
    <w:rsid w:val="00762A65"/>
    <w:rsid w:val="00762C35"/>
    <w:rsid w:val="00762DA7"/>
    <w:rsid w:val="007638E2"/>
    <w:rsid w:val="0076392A"/>
    <w:rsid w:val="007659C3"/>
    <w:rsid w:val="007674ED"/>
    <w:rsid w:val="00767817"/>
    <w:rsid w:val="00767B60"/>
    <w:rsid w:val="007714B0"/>
    <w:rsid w:val="0077193E"/>
    <w:rsid w:val="00771A0E"/>
    <w:rsid w:val="00771EFB"/>
    <w:rsid w:val="00771F28"/>
    <w:rsid w:val="00772156"/>
    <w:rsid w:val="00773352"/>
    <w:rsid w:val="00773658"/>
    <w:rsid w:val="00774BAD"/>
    <w:rsid w:val="007767CD"/>
    <w:rsid w:val="007767D9"/>
    <w:rsid w:val="007821E2"/>
    <w:rsid w:val="007910E7"/>
    <w:rsid w:val="0079278E"/>
    <w:rsid w:val="00794DE7"/>
    <w:rsid w:val="007A0608"/>
    <w:rsid w:val="007A1595"/>
    <w:rsid w:val="007A23D8"/>
    <w:rsid w:val="007A2B66"/>
    <w:rsid w:val="007A2B9A"/>
    <w:rsid w:val="007A3203"/>
    <w:rsid w:val="007A521B"/>
    <w:rsid w:val="007A5D55"/>
    <w:rsid w:val="007A66A7"/>
    <w:rsid w:val="007A68F8"/>
    <w:rsid w:val="007A6BEE"/>
    <w:rsid w:val="007B00F0"/>
    <w:rsid w:val="007B1961"/>
    <w:rsid w:val="007B3494"/>
    <w:rsid w:val="007B45DA"/>
    <w:rsid w:val="007B50BB"/>
    <w:rsid w:val="007B521C"/>
    <w:rsid w:val="007B6AA2"/>
    <w:rsid w:val="007B6AFE"/>
    <w:rsid w:val="007C7335"/>
    <w:rsid w:val="007C7B24"/>
    <w:rsid w:val="007D1741"/>
    <w:rsid w:val="007D3B19"/>
    <w:rsid w:val="007D4D3B"/>
    <w:rsid w:val="007D5558"/>
    <w:rsid w:val="007D7954"/>
    <w:rsid w:val="007D7FC9"/>
    <w:rsid w:val="007E0514"/>
    <w:rsid w:val="007E1736"/>
    <w:rsid w:val="007E1FAF"/>
    <w:rsid w:val="007E296B"/>
    <w:rsid w:val="007E33A1"/>
    <w:rsid w:val="007E3AE7"/>
    <w:rsid w:val="007E40E0"/>
    <w:rsid w:val="007E513F"/>
    <w:rsid w:val="007E63D7"/>
    <w:rsid w:val="007E6BE9"/>
    <w:rsid w:val="007F3223"/>
    <w:rsid w:val="007F41EE"/>
    <w:rsid w:val="007F4210"/>
    <w:rsid w:val="007F59E9"/>
    <w:rsid w:val="007F5D47"/>
    <w:rsid w:val="007F699C"/>
    <w:rsid w:val="007F6F25"/>
    <w:rsid w:val="007F7CF1"/>
    <w:rsid w:val="00800F2F"/>
    <w:rsid w:val="008039FF"/>
    <w:rsid w:val="00805049"/>
    <w:rsid w:val="0080527F"/>
    <w:rsid w:val="00805413"/>
    <w:rsid w:val="00805431"/>
    <w:rsid w:val="00805617"/>
    <w:rsid w:val="00805F4A"/>
    <w:rsid w:val="00810079"/>
    <w:rsid w:val="008117C6"/>
    <w:rsid w:val="00814B3E"/>
    <w:rsid w:val="0081593A"/>
    <w:rsid w:val="008160A6"/>
    <w:rsid w:val="00817B8F"/>
    <w:rsid w:val="00820DDA"/>
    <w:rsid w:val="00821388"/>
    <w:rsid w:val="00823CCB"/>
    <w:rsid w:val="00825ABE"/>
    <w:rsid w:val="00833151"/>
    <w:rsid w:val="00834545"/>
    <w:rsid w:val="00834B30"/>
    <w:rsid w:val="008365DD"/>
    <w:rsid w:val="00841BF6"/>
    <w:rsid w:val="00842B99"/>
    <w:rsid w:val="00843998"/>
    <w:rsid w:val="00843CA1"/>
    <w:rsid w:val="00843F07"/>
    <w:rsid w:val="00843F1D"/>
    <w:rsid w:val="00844FD1"/>
    <w:rsid w:val="00845F84"/>
    <w:rsid w:val="00847AAC"/>
    <w:rsid w:val="0085050F"/>
    <w:rsid w:val="00850E64"/>
    <w:rsid w:val="00855939"/>
    <w:rsid w:val="00862004"/>
    <w:rsid w:val="008622CD"/>
    <w:rsid w:val="0086268F"/>
    <w:rsid w:val="0086313F"/>
    <w:rsid w:val="00863FD6"/>
    <w:rsid w:val="00865FCB"/>
    <w:rsid w:val="00866C9D"/>
    <w:rsid w:val="00867CC8"/>
    <w:rsid w:val="00870C39"/>
    <w:rsid w:val="00871E00"/>
    <w:rsid w:val="008724E1"/>
    <w:rsid w:val="00873B63"/>
    <w:rsid w:val="0087402D"/>
    <w:rsid w:val="00874049"/>
    <w:rsid w:val="00874AB4"/>
    <w:rsid w:val="00877372"/>
    <w:rsid w:val="008778F4"/>
    <w:rsid w:val="00880E70"/>
    <w:rsid w:val="0088644F"/>
    <w:rsid w:val="008877A4"/>
    <w:rsid w:val="00890122"/>
    <w:rsid w:val="008925F5"/>
    <w:rsid w:val="008A0B00"/>
    <w:rsid w:val="008A0C42"/>
    <w:rsid w:val="008A4D10"/>
    <w:rsid w:val="008A4ED0"/>
    <w:rsid w:val="008A5080"/>
    <w:rsid w:val="008A587B"/>
    <w:rsid w:val="008A5DE2"/>
    <w:rsid w:val="008B1780"/>
    <w:rsid w:val="008B35C0"/>
    <w:rsid w:val="008B534D"/>
    <w:rsid w:val="008B5788"/>
    <w:rsid w:val="008B5B5F"/>
    <w:rsid w:val="008B713D"/>
    <w:rsid w:val="008B7A8C"/>
    <w:rsid w:val="008C079D"/>
    <w:rsid w:val="008C2858"/>
    <w:rsid w:val="008C3E88"/>
    <w:rsid w:val="008C652C"/>
    <w:rsid w:val="008D0329"/>
    <w:rsid w:val="008D1115"/>
    <w:rsid w:val="008D17FF"/>
    <w:rsid w:val="008D31C0"/>
    <w:rsid w:val="008D4ADC"/>
    <w:rsid w:val="008E22C8"/>
    <w:rsid w:val="008E4312"/>
    <w:rsid w:val="008E5348"/>
    <w:rsid w:val="008E623B"/>
    <w:rsid w:val="008F01CD"/>
    <w:rsid w:val="008F082F"/>
    <w:rsid w:val="008F389B"/>
    <w:rsid w:val="008F4BAD"/>
    <w:rsid w:val="008F5660"/>
    <w:rsid w:val="008F6DE5"/>
    <w:rsid w:val="0090427B"/>
    <w:rsid w:val="00905277"/>
    <w:rsid w:val="00906E9A"/>
    <w:rsid w:val="00906ED0"/>
    <w:rsid w:val="00907346"/>
    <w:rsid w:val="009074E5"/>
    <w:rsid w:val="00907895"/>
    <w:rsid w:val="009079E5"/>
    <w:rsid w:val="00907AEB"/>
    <w:rsid w:val="0091049D"/>
    <w:rsid w:val="00910919"/>
    <w:rsid w:val="0091352F"/>
    <w:rsid w:val="00913CD4"/>
    <w:rsid w:val="00913D8A"/>
    <w:rsid w:val="00914593"/>
    <w:rsid w:val="0091659E"/>
    <w:rsid w:val="00916DD9"/>
    <w:rsid w:val="00920BAB"/>
    <w:rsid w:val="00922892"/>
    <w:rsid w:val="0092704A"/>
    <w:rsid w:val="00927C86"/>
    <w:rsid w:val="00927FA9"/>
    <w:rsid w:val="00930CB3"/>
    <w:rsid w:val="00931166"/>
    <w:rsid w:val="00931E5D"/>
    <w:rsid w:val="00934745"/>
    <w:rsid w:val="009358A7"/>
    <w:rsid w:val="00935D67"/>
    <w:rsid w:val="0093735D"/>
    <w:rsid w:val="009374E5"/>
    <w:rsid w:val="00940126"/>
    <w:rsid w:val="009417A4"/>
    <w:rsid w:val="00944FFB"/>
    <w:rsid w:val="009460E7"/>
    <w:rsid w:val="00946E3D"/>
    <w:rsid w:val="00946FF6"/>
    <w:rsid w:val="00953342"/>
    <w:rsid w:val="0095590B"/>
    <w:rsid w:val="009566F3"/>
    <w:rsid w:val="00956F89"/>
    <w:rsid w:val="009576AA"/>
    <w:rsid w:val="0096031E"/>
    <w:rsid w:val="009654E6"/>
    <w:rsid w:val="00966110"/>
    <w:rsid w:val="00967DC0"/>
    <w:rsid w:val="00970BAF"/>
    <w:rsid w:val="0097245D"/>
    <w:rsid w:val="00973C34"/>
    <w:rsid w:val="00973CF6"/>
    <w:rsid w:val="00973F84"/>
    <w:rsid w:val="009766D4"/>
    <w:rsid w:val="009769EC"/>
    <w:rsid w:val="00976B72"/>
    <w:rsid w:val="00981EA0"/>
    <w:rsid w:val="00983732"/>
    <w:rsid w:val="009845AC"/>
    <w:rsid w:val="00986C9E"/>
    <w:rsid w:val="00987198"/>
    <w:rsid w:val="009875E6"/>
    <w:rsid w:val="00987A48"/>
    <w:rsid w:val="00991DCD"/>
    <w:rsid w:val="009922BC"/>
    <w:rsid w:val="00994E4E"/>
    <w:rsid w:val="00997650"/>
    <w:rsid w:val="009A1118"/>
    <w:rsid w:val="009A1C0D"/>
    <w:rsid w:val="009A2081"/>
    <w:rsid w:val="009A4AC8"/>
    <w:rsid w:val="009A506A"/>
    <w:rsid w:val="009A6631"/>
    <w:rsid w:val="009A7DBE"/>
    <w:rsid w:val="009A7ED7"/>
    <w:rsid w:val="009B151C"/>
    <w:rsid w:val="009B1C81"/>
    <w:rsid w:val="009B1D73"/>
    <w:rsid w:val="009B1E5D"/>
    <w:rsid w:val="009B3DD5"/>
    <w:rsid w:val="009B509C"/>
    <w:rsid w:val="009B5A57"/>
    <w:rsid w:val="009B7E4A"/>
    <w:rsid w:val="009C22CA"/>
    <w:rsid w:val="009D08AE"/>
    <w:rsid w:val="009D24FF"/>
    <w:rsid w:val="009D292E"/>
    <w:rsid w:val="009D2CE8"/>
    <w:rsid w:val="009D3A10"/>
    <w:rsid w:val="009D4A1F"/>
    <w:rsid w:val="009D76D0"/>
    <w:rsid w:val="009E0B1A"/>
    <w:rsid w:val="009E0D94"/>
    <w:rsid w:val="009E1DC7"/>
    <w:rsid w:val="009E34C9"/>
    <w:rsid w:val="009E75F6"/>
    <w:rsid w:val="009F1D9A"/>
    <w:rsid w:val="009F24DE"/>
    <w:rsid w:val="009F356D"/>
    <w:rsid w:val="009F3737"/>
    <w:rsid w:val="009F4888"/>
    <w:rsid w:val="009F4B3C"/>
    <w:rsid w:val="009F5E54"/>
    <w:rsid w:val="009F7E2A"/>
    <w:rsid w:val="009F7F0B"/>
    <w:rsid w:val="009F7FF2"/>
    <w:rsid w:val="00A0181B"/>
    <w:rsid w:val="00A0324F"/>
    <w:rsid w:val="00A051D3"/>
    <w:rsid w:val="00A058EA"/>
    <w:rsid w:val="00A0636F"/>
    <w:rsid w:val="00A069B1"/>
    <w:rsid w:val="00A06C7F"/>
    <w:rsid w:val="00A07875"/>
    <w:rsid w:val="00A10480"/>
    <w:rsid w:val="00A10681"/>
    <w:rsid w:val="00A11428"/>
    <w:rsid w:val="00A11AA8"/>
    <w:rsid w:val="00A11B83"/>
    <w:rsid w:val="00A12DEA"/>
    <w:rsid w:val="00A13634"/>
    <w:rsid w:val="00A15403"/>
    <w:rsid w:val="00A157DC"/>
    <w:rsid w:val="00A15C0D"/>
    <w:rsid w:val="00A1663B"/>
    <w:rsid w:val="00A1773F"/>
    <w:rsid w:val="00A21D9D"/>
    <w:rsid w:val="00A22B66"/>
    <w:rsid w:val="00A24438"/>
    <w:rsid w:val="00A245F5"/>
    <w:rsid w:val="00A247EA"/>
    <w:rsid w:val="00A27736"/>
    <w:rsid w:val="00A3159B"/>
    <w:rsid w:val="00A31972"/>
    <w:rsid w:val="00A32C7D"/>
    <w:rsid w:val="00A333C3"/>
    <w:rsid w:val="00A34C59"/>
    <w:rsid w:val="00A3585D"/>
    <w:rsid w:val="00A36D4B"/>
    <w:rsid w:val="00A376FE"/>
    <w:rsid w:val="00A40E52"/>
    <w:rsid w:val="00A428F0"/>
    <w:rsid w:val="00A432F8"/>
    <w:rsid w:val="00A46D58"/>
    <w:rsid w:val="00A4775A"/>
    <w:rsid w:val="00A47953"/>
    <w:rsid w:val="00A479FA"/>
    <w:rsid w:val="00A47A9A"/>
    <w:rsid w:val="00A47F25"/>
    <w:rsid w:val="00A47F62"/>
    <w:rsid w:val="00A50266"/>
    <w:rsid w:val="00A5090E"/>
    <w:rsid w:val="00A5100E"/>
    <w:rsid w:val="00A51E79"/>
    <w:rsid w:val="00A53CF3"/>
    <w:rsid w:val="00A55ACD"/>
    <w:rsid w:val="00A569DB"/>
    <w:rsid w:val="00A574B7"/>
    <w:rsid w:val="00A57AF2"/>
    <w:rsid w:val="00A60941"/>
    <w:rsid w:val="00A62992"/>
    <w:rsid w:val="00A670D3"/>
    <w:rsid w:val="00A701FB"/>
    <w:rsid w:val="00A705DB"/>
    <w:rsid w:val="00A70C67"/>
    <w:rsid w:val="00A70CA1"/>
    <w:rsid w:val="00A71A9C"/>
    <w:rsid w:val="00A7394F"/>
    <w:rsid w:val="00A74BF5"/>
    <w:rsid w:val="00A802E0"/>
    <w:rsid w:val="00A8301A"/>
    <w:rsid w:val="00A83C26"/>
    <w:rsid w:val="00A83C46"/>
    <w:rsid w:val="00A83F51"/>
    <w:rsid w:val="00A84624"/>
    <w:rsid w:val="00A84721"/>
    <w:rsid w:val="00A8515C"/>
    <w:rsid w:val="00A8551A"/>
    <w:rsid w:val="00A87907"/>
    <w:rsid w:val="00A8794E"/>
    <w:rsid w:val="00A87A3D"/>
    <w:rsid w:val="00A87E0D"/>
    <w:rsid w:val="00A9140B"/>
    <w:rsid w:val="00A92539"/>
    <w:rsid w:val="00A927FC"/>
    <w:rsid w:val="00A9287A"/>
    <w:rsid w:val="00A92E49"/>
    <w:rsid w:val="00A93074"/>
    <w:rsid w:val="00A9516A"/>
    <w:rsid w:val="00A978E5"/>
    <w:rsid w:val="00A97DE1"/>
    <w:rsid w:val="00AA14EB"/>
    <w:rsid w:val="00AA1DA6"/>
    <w:rsid w:val="00AA2B54"/>
    <w:rsid w:val="00AA2D3B"/>
    <w:rsid w:val="00AA300E"/>
    <w:rsid w:val="00AA3690"/>
    <w:rsid w:val="00AA39ED"/>
    <w:rsid w:val="00AA3F4A"/>
    <w:rsid w:val="00AA41B0"/>
    <w:rsid w:val="00AA46FC"/>
    <w:rsid w:val="00AA6DFA"/>
    <w:rsid w:val="00AB09D8"/>
    <w:rsid w:val="00AB240F"/>
    <w:rsid w:val="00AB663E"/>
    <w:rsid w:val="00AC0DF7"/>
    <w:rsid w:val="00AC2060"/>
    <w:rsid w:val="00AC236A"/>
    <w:rsid w:val="00AC2E6D"/>
    <w:rsid w:val="00AC2ECB"/>
    <w:rsid w:val="00AC3C71"/>
    <w:rsid w:val="00AC736C"/>
    <w:rsid w:val="00AC78A8"/>
    <w:rsid w:val="00AD08D2"/>
    <w:rsid w:val="00AD3EE1"/>
    <w:rsid w:val="00AD57E7"/>
    <w:rsid w:val="00AD6EE4"/>
    <w:rsid w:val="00AD7BEF"/>
    <w:rsid w:val="00AE2B5A"/>
    <w:rsid w:val="00AE4C25"/>
    <w:rsid w:val="00AE50F7"/>
    <w:rsid w:val="00AF00A5"/>
    <w:rsid w:val="00AF1723"/>
    <w:rsid w:val="00AF1843"/>
    <w:rsid w:val="00AF2BCC"/>
    <w:rsid w:val="00AF36FC"/>
    <w:rsid w:val="00AF42C3"/>
    <w:rsid w:val="00AF49F9"/>
    <w:rsid w:val="00AF5E9C"/>
    <w:rsid w:val="00B00241"/>
    <w:rsid w:val="00B0079F"/>
    <w:rsid w:val="00B03EC9"/>
    <w:rsid w:val="00B07E12"/>
    <w:rsid w:val="00B10699"/>
    <w:rsid w:val="00B115C3"/>
    <w:rsid w:val="00B14EFD"/>
    <w:rsid w:val="00B14FF7"/>
    <w:rsid w:val="00B170B2"/>
    <w:rsid w:val="00B172B2"/>
    <w:rsid w:val="00B2030B"/>
    <w:rsid w:val="00B212F6"/>
    <w:rsid w:val="00B2196D"/>
    <w:rsid w:val="00B244F8"/>
    <w:rsid w:val="00B24AE2"/>
    <w:rsid w:val="00B2591D"/>
    <w:rsid w:val="00B26741"/>
    <w:rsid w:val="00B2675E"/>
    <w:rsid w:val="00B308D2"/>
    <w:rsid w:val="00B323F8"/>
    <w:rsid w:val="00B334F9"/>
    <w:rsid w:val="00B3587F"/>
    <w:rsid w:val="00B35D38"/>
    <w:rsid w:val="00B35F08"/>
    <w:rsid w:val="00B3678F"/>
    <w:rsid w:val="00B37FB7"/>
    <w:rsid w:val="00B40006"/>
    <w:rsid w:val="00B40B98"/>
    <w:rsid w:val="00B41DAC"/>
    <w:rsid w:val="00B424CD"/>
    <w:rsid w:val="00B425DC"/>
    <w:rsid w:val="00B42E32"/>
    <w:rsid w:val="00B4598F"/>
    <w:rsid w:val="00B47D9F"/>
    <w:rsid w:val="00B50C23"/>
    <w:rsid w:val="00B53635"/>
    <w:rsid w:val="00B5375C"/>
    <w:rsid w:val="00B61202"/>
    <w:rsid w:val="00B627EE"/>
    <w:rsid w:val="00B64918"/>
    <w:rsid w:val="00B65506"/>
    <w:rsid w:val="00B65C1A"/>
    <w:rsid w:val="00B65D37"/>
    <w:rsid w:val="00B65F8F"/>
    <w:rsid w:val="00B661CA"/>
    <w:rsid w:val="00B6631D"/>
    <w:rsid w:val="00B70F32"/>
    <w:rsid w:val="00B72015"/>
    <w:rsid w:val="00B729F2"/>
    <w:rsid w:val="00B72A6D"/>
    <w:rsid w:val="00B73D43"/>
    <w:rsid w:val="00B73D64"/>
    <w:rsid w:val="00B75090"/>
    <w:rsid w:val="00B750FC"/>
    <w:rsid w:val="00B804BB"/>
    <w:rsid w:val="00B8186F"/>
    <w:rsid w:val="00B81C78"/>
    <w:rsid w:val="00B81FAE"/>
    <w:rsid w:val="00B82016"/>
    <w:rsid w:val="00B833F5"/>
    <w:rsid w:val="00B83D39"/>
    <w:rsid w:val="00B84542"/>
    <w:rsid w:val="00B8507F"/>
    <w:rsid w:val="00B85947"/>
    <w:rsid w:val="00B8604E"/>
    <w:rsid w:val="00B9093A"/>
    <w:rsid w:val="00B90992"/>
    <w:rsid w:val="00B9150F"/>
    <w:rsid w:val="00B9741F"/>
    <w:rsid w:val="00B97578"/>
    <w:rsid w:val="00B97DB1"/>
    <w:rsid w:val="00BA009A"/>
    <w:rsid w:val="00BA0FAD"/>
    <w:rsid w:val="00BA1154"/>
    <w:rsid w:val="00BA2198"/>
    <w:rsid w:val="00BA320D"/>
    <w:rsid w:val="00BA6F6D"/>
    <w:rsid w:val="00BA76D7"/>
    <w:rsid w:val="00BB2613"/>
    <w:rsid w:val="00BB2952"/>
    <w:rsid w:val="00BB4886"/>
    <w:rsid w:val="00BB4AF1"/>
    <w:rsid w:val="00BB4D32"/>
    <w:rsid w:val="00BB5128"/>
    <w:rsid w:val="00BB6583"/>
    <w:rsid w:val="00BB6EAF"/>
    <w:rsid w:val="00BC1348"/>
    <w:rsid w:val="00BC29FC"/>
    <w:rsid w:val="00BC31AC"/>
    <w:rsid w:val="00BC3787"/>
    <w:rsid w:val="00BC708F"/>
    <w:rsid w:val="00BC7980"/>
    <w:rsid w:val="00BD15F2"/>
    <w:rsid w:val="00BD1DE4"/>
    <w:rsid w:val="00BD29D0"/>
    <w:rsid w:val="00BD3849"/>
    <w:rsid w:val="00BD6E3D"/>
    <w:rsid w:val="00BE09DA"/>
    <w:rsid w:val="00BE0AFD"/>
    <w:rsid w:val="00BE226F"/>
    <w:rsid w:val="00BE33F3"/>
    <w:rsid w:val="00BE6570"/>
    <w:rsid w:val="00BE7E32"/>
    <w:rsid w:val="00BF0A56"/>
    <w:rsid w:val="00BF2C45"/>
    <w:rsid w:val="00BF3054"/>
    <w:rsid w:val="00BF3560"/>
    <w:rsid w:val="00BF5933"/>
    <w:rsid w:val="00BF6743"/>
    <w:rsid w:val="00C034D6"/>
    <w:rsid w:val="00C03817"/>
    <w:rsid w:val="00C04BD1"/>
    <w:rsid w:val="00C04C08"/>
    <w:rsid w:val="00C055D2"/>
    <w:rsid w:val="00C06A46"/>
    <w:rsid w:val="00C13246"/>
    <w:rsid w:val="00C13C68"/>
    <w:rsid w:val="00C16396"/>
    <w:rsid w:val="00C17FCB"/>
    <w:rsid w:val="00C20104"/>
    <w:rsid w:val="00C20C4A"/>
    <w:rsid w:val="00C21C21"/>
    <w:rsid w:val="00C22538"/>
    <w:rsid w:val="00C24F4C"/>
    <w:rsid w:val="00C25067"/>
    <w:rsid w:val="00C264C3"/>
    <w:rsid w:val="00C26820"/>
    <w:rsid w:val="00C30FD8"/>
    <w:rsid w:val="00C33B1C"/>
    <w:rsid w:val="00C3526E"/>
    <w:rsid w:val="00C35751"/>
    <w:rsid w:val="00C36819"/>
    <w:rsid w:val="00C405FE"/>
    <w:rsid w:val="00C4067B"/>
    <w:rsid w:val="00C41CB5"/>
    <w:rsid w:val="00C41D16"/>
    <w:rsid w:val="00C42BFA"/>
    <w:rsid w:val="00C43C4E"/>
    <w:rsid w:val="00C4444A"/>
    <w:rsid w:val="00C454DC"/>
    <w:rsid w:val="00C466F8"/>
    <w:rsid w:val="00C46D12"/>
    <w:rsid w:val="00C46E04"/>
    <w:rsid w:val="00C479F7"/>
    <w:rsid w:val="00C47DE2"/>
    <w:rsid w:val="00C5097E"/>
    <w:rsid w:val="00C50D17"/>
    <w:rsid w:val="00C51B18"/>
    <w:rsid w:val="00C52AAB"/>
    <w:rsid w:val="00C53018"/>
    <w:rsid w:val="00C55058"/>
    <w:rsid w:val="00C5577D"/>
    <w:rsid w:val="00C55BA6"/>
    <w:rsid w:val="00C56D9B"/>
    <w:rsid w:val="00C614F9"/>
    <w:rsid w:val="00C61972"/>
    <w:rsid w:val="00C63D61"/>
    <w:rsid w:val="00C64341"/>
    <w:rsid w:val="00C64D2D"/>
    <w:rsid w:val="00C66B82"/>
    <w:rsid w:val="00C6709D"/>
    <w:rsid w:val="00C67226"/>
    <w:rsid w:val="00C67528"/>
    <w:rsid w:val="00C7073D"/>
    <w:rsid w:val="00C70F28"/>
    <w:rsid w:val="00C74FD2"/>
    <w:rsid w:val="00C80EEE"/>
    <w:rsid w:val="00C80FB3"/>
    <w:rsid w:val="00C834E2"/>
    <w:rsid w:val="00C83A72"/>
    <w:rsid w:val="00C83DCF"/>
    <w:rsid w:val="00C8469C"/>
    <w:rsid w:val="00C8489A"/>
    <w:rsid w:val="00C86817"/>
    <w:rsid w:val="00C869E8"/>
    <w:rsid w:val="00C87599"/>
    <w:rsid w:val="00C87B58"/>
    <w:rsid w:val="00C90739"/>
    <w:rsid w:val="00C916F2"/>
    <w:rsid w:val="00C91EE1"/>
    <w:rsid w:val="00C9232E"/>
    <w:rsid w:val="00C93F5F"/>
    <w:rsid w:val="00C942B0"/>
    <w:rsid w:val="00C947CA"/>
    <w:rsid w:val="00C964EF"/>
    <w:rsid w:val="00C97BBD"/>
    <w:rsid w:val="00CA0575"/>
    <w:rsid w:val="00CA091A"/>
    <w:rsid w:val="00CA0E36"/>
    <w:rsid w:val="00CA0ED6"/>
    <w:rsid w:val="00CA0FAA"/>
    <w:rsid w:val="00CA119E"/>
    <w:rsid w:val="00CA1848"/>
    <w:rsid w:val="00CA190B"/>
    <w:rsid w:val="00CA2A1B"/>
    <w:rsid w:val="00CA2C46"/>
    <w:rsid w:val="00CA3D2E"/>
    <w:rsid w:val="00CA3E5B"/>
    <w:rsid w:val="00CA4D7B"/>
    <w:rsid w:val="00CA60C5"/>
    <w:rsid w:val="00CA6FC2"/>
    <w:rsid w:val="00CA7B14"/>
    <w:rsid w:val="00CB06E6"/>
    <w:rsid w:val="00CB1C69"/>
    <w:rsid w:val="00CB3216"/>
    <w:rsid w:val="00CB57E4"/>
    <w:rsid w:val="00CB5FEB"/>
    <w:rsid w:val="00CB63DC"/>
    <w:rsid w:val="00CB70CE"/>
    <w:rsid w:val="00CB71A6"/>
    <w:rsid w:val="00CB7B77"/>
    <w:rsid w:val="00CC1981"/>
    <w:rsid w:val="00CC1D2D"/>
    <w:rsid w:val="00CC6274"/>
    <w:rsid w:val="00CC6927"/>
    <w:rsid w:val="00CC6E43"/>
    <w:rsid w:val="00CC72AD"/>
    <w:rsid w:val="00CD018C"/>
    <w:rsid w:val="00CD2222"/>
    <w:rsid w:val="00CD5527"/>
    <w:rsid w:val="00CD596C"/>
    <w:rsid w:val="00CD74BF"/>
    <w:rsid w:val="00CE4B30"/>
    <w:rsid w:val="00CE4E82"/>
    <w:rsid w:val="00CE57FB"/>
    <w:rsid w:val="00CE6A4F"/>
    <w:rsid w:val="00CE6DF2"/>
    <w:rsid w:val="00CE6E77"/>
    <w:rsid w:val="00CE787A"/>
    <w:rsid w:val="00CF1B0C"/>
    <w:rsid w:val="00CF237B"/>
    <w:rsid w:val="00CF2D23"/>
    <w:rsid w:val="00CF4F6B"/>
    <w:rsid w:val="00CF51ED"/>
    <w:rsid w:val="00CF64DD"/>
    <w:rsid w:val="00CF6D99"/>
    <w:rsid w:val="00CF7065"/>
    <w:rsid w:val="00D0070D"/>
    <w:rsid w:val="00D01F02"/>
    <w:rsid w:val="00D02FF3"/>
    <w:rsid w:val="00D03689"/>
    <w:rsid w:val="00D06DD5"/>
    <w:rsid w:val="00D078E9"/>
    <w:rsid w:val="00D129E1"/>
    <w:rsid w:val="00D12BEC"/>
    <w:rsid w:val="00D1363A"/>
    <w:rsid w:val="00D1489B"/>
    <w:rsid w:val="00D15289"/>
    <w:rsid w:val="00D178E1"/>
    <w:rsid w:val="00D17F8A"/>
    <w:rsid w:val="00D20130"/>
    <w:rsid w:val="00D20892"/>
    <w:rsid w:val="00D21CBF"/>
    <w:rsid w:val="00D236D4"/>
    <w:rsid w:val="00D23949"/>
    <w:rsid w:val="00D23CFA"/>
    <w:rsid w:val="00D23F20"/>
    <w:rsid w:val="00D24FB2"/>
    <w:rsid w:val="00D2512F"/>
    <w:rsid w:val="00D26A23"/>
    <w:rsid w:val="00D2763D"/>
    <w:rsid w:val="00D27887"/>
    <w:rsid w:val="00D27CB3"/>
    <w:rsid w:val="00D30057"/>
    <w:rsid w:val="00D30EE1"/>
    <w:rsid w:val="00D32B57"/>
    <w:rsid w:val="00D4000A"/>
    <w:rsid w:val="00D40237"/>
    <w:rsid w:val="00D40CDB"/>
    <w:rsid w:val="00D40D14"/>
    <w:rsid w:val="00D449F0"/>
    <w:rsid w:val="00D45CAB"/>
    <w:rsid w:val="00D4647D"/>
    <w:rsid w:val="00D47E76"/>
    <w:rsid w:val="00D5093D"/>
    <w:rsid w:val="00D50EE4"/>
    <w:rsid w:val="00D5118A"/>
    <w:rsid w:val="00D52804"/>
    <w:rsid w:val="00D5336B"/>
    <w:rsid w:val="00D56BA2"/>
    <w:rsid w:val="00D613FC"/>
    <w:rsid w:val="00D61FA2"/>
    <w:rsid w:val="00D6236D"/>
    <w:rsid w:val="00D6423C"/>
    <w:rsid w:val="00D665B9"/>
    <w:rsid w:val="00D67D26"/>
    <w:rsid w:val="00D70113"/>
    <w:rsid w:val="00D714E0"/>
    <w:rsid w:val="00D71574"/>
    <w:rsid w:val="00D72F35"/>
    <w:rsid w:val="00D74D3B"/>
    <w:rsid w:val="00D75B46"/>
    <w:rsid w:val="00D75CCD"/>
    <w:rsid w:val="00D768DB"/>
    <w:rsid w:val="00D76D71"/>
    <w:rsid w:val="00D76DA3"/>
    <w:rsid w:val="00D7745C"/>
    <w:rsid w:val="00D84D40"/>
    <w:rsid w:val="00D863B8"/>
    <w:rsid w:val="00D86FB5"/>
    <w:rsid w:val="00D901AA"/>
    <w:rsid w:val="00D91683"/>
    <w:rsid w:val="00D91AC9"/>
    <w:rsid w:val="00D91E2D"/>
    <w:rsid w:val="00D969BA"/>
    <w:rsid w:val="00D969DB"/>
    <w:rsid w:val="00D97687"/>
    <w:rsid w:val="00DA2107"/>
    <w:rsid w:val="00DA2587"/>
    <w:rsid w:val="00DA2A5B"/>
    <w:rsid w:val="00DA5A27"/>
    <w:rsid w:val="00DB1709"/>
    <w:rsid w:val="00DB3373"/>
    <w:rsid w:val="00DB3C2D"/>
    <w:rsid w:val="00DB63FA"/>
    <w:rsid w:val="00DB68E9"/>
    <w:rsid w:val="00DB6CD9"/>
    <w:rsid w:val="00DB7EB2"/>
    <w:rsid w:val="00DC2146"/>
    <w:rsid w:val="00DC2251"/>
    <w:rsid w:val="00DC259F"/>
    <w:rsid w:val="00DC47FC"/>
    <w:rsid w:val="00DC4D48"/>
    <w:rsid w:val="00DC5B56"/>
    <w:rsid w:val="00DC60C3"/>
    <w:rsid w:val="00DC696F"/>
    <w:rsid w:val="00DC6FED"/>
    <w:rsid w:val="00DC7B65"/>
    <w:rsid w:val="00DC7CB4"/>
    <w:rsid w:val="00DD128A"/>
    <w:rsid w:val="00DD2208"/>
    <w:rsid w:val="00DD2D3F"/>
    <w:rsid w:val="00DD3B75"/>
    <w:rsid w:val="00DD4172"/>
    <w:rsid w:val="00DD4ED5"/>
    <w:rsid w:val="00DD5B22"/>
    <w:rsid w:val="00DD63D8"/>
    <w:rsid w:val="00DE000B"/>
    <w:rsid w:val="00DE3092"/>
    <w:rsid w:val="00DE3F91"/>
    <w:rsid w:val="00DE448C"/>
    <w:rsid w:val="00DE4D65"/>
    <w:rsid w:val="00DE4FE5"/>
    <w:rsid w:val="00DE53C6"/>
    <w:rsid w:val="00DE5B47"/>
    <w:rsid w:val="00DE5DE3"/>
    <w:rsid w:val="00DE6C5A"/>
    <w:rsid w:val="00DE7FD9"/>
    <w:rsid w:val="00DF3B58"/>
    <w:rsid w:val="00DF5987"/>
    <w:rsid w:val="00DF6A5C"/>
    <w:rsid w:val="00DF727B"/>
    <w:rsid w:val="00DF7D3D"/>
    <w:rsid w:val="00E00BF4"/>
    <w:rsid w:val="00E02385"/>
    <w:rsid w:val="00E03A93"/>
    <w:rsid w:val="00E04C94"/>
    <w:rsid w:val="00E06DED"/>
    <w:rsid w:val="00E1067B"/>
    <w:rsid w:val="00E1200B"/>
    <w:rsid w:val="00E126EF"/>
    <w:rsid w:val="00E12F17"/>
    <w:rsid w:val="00E13F3B"/>
    <w:rsid w:val="00E14B46"/>
    <w:rsid w:val="00E17D28"/>
    <w:rsid w:val="00E20BA5"/>
    <w:rsid w:val="00E2221B"/>
    <w:rsid w:val="00E23934"/>
    <w:rsid w:val="00E2578F"/>
    <w:rsid w:val="00E277A4"/>
    <w:rsid w:val="00E3379E"/>
    <w:rsid w:val="00E35C77"/>
    <w:rsid w:val="00E369BF"/>
    <w:rsid w:val="00E4143A"/>
    <w:rsid w:val="00E4241C"/>
    <w:rsid w:val="00E42C73"/>
    <w:rsid w:val="00E42DA2"/>
    <w:rsid w:val="00E4371D"/>
    <w:rsid w:val="00E43859"/>
    <w:rsid w:val="00E439C1"/>
    <w:rsid w:val="00E43E46"/>
    <w:rsid w:val="00E443A4"/>
    <w:rsid w:val="00E449AE"/>
    <w:rsid w:val="00E4635A"/>
    <w:rsid w:val="00E466FF"/>
    <w:rsid w:val="00E51F93"/>
    <w:rsid w:val="00E56A72"/>
    <w:rsid w:val="00E60AA5"/>
    <w:rsid w:val="00E61C70"/>
    <w:rsid w:val="00E63F8B"/>
    <w:rsid w:val="00E64063"/>
    <w:rsid w:val="00E64D48"/>
    <w:rsid w:val="00E65672"/>
    <w:rsid w:val="00E6567C"/>
    <w:rsid w:val="00E65A5E"/>
    <w:rsid w:val="00E65E7F"/>
    <w:rsid w:val="00E66D9B"/>
    <w:rsid w:val="00E66E6E"/>
    <w:rsid w:val="00E67640"/>
    <w:rsid w:val="00E713F0"/>
    <w:rsid w:val="00E71707"/>
    <w:rsid w:val="00E745B9"/>
    <w:rsid w:val="00E75044"/>
    <w:rsid w:val="00E750FF"/>
    <w:rsid w:val="00E76982"/>
    <w:rsid w:val="00E776BD"/>
    <w:rsid w:val="00E8424C"/>
    <w:rsid w:val="00E8668E"/>
    <w:rsid w:val="00E902C1"/>
    <w:rsid w:val="00E956F0"/>
    <w:rsid w:val="00E967A5"/>
    <w:rsid w:val="00E96D54"/>
    <w:rsid w:val="00E96FD3"/>
    <w:rsid w:val="00E973BC"/>
    <w:rsid w:val="00EA16D4"/>
    <w:rsid w:val="00EA250D"/>
    <w:rsid w:val="00EA37E8"/>
    <w:rsid w:val="00EA56E0"/>
    <w:rsid w:val="00EA72CB"/>
    <w:rsid w:val="00EB03FB"/>
    <w:rsid w:val="00EB0C17"/>
    <w:rsid w:val="00EB0EFD"/>
    <w:rsid w:val="00EB4E36"/>
    <w:rsid w:val="00EB55F0"/>
    <w:rsid w:val="00EC045D"/>
    <w:rsid w:val="00EC199B"/>
    <w:rsid w:val="00EC1B85"/>
    <w:rsid w:val="00EC242E"/>
    <w:rsid w:val="00EC3209"/>
    <w:rsid w:val="00EC349C"/>
    <w:rsid w:val="00EC551C"/>
    <w:rsid w:val="00EC7E7A"/>
    <w:rsid w:val="00ED009F"/>
    <w:rsid w:val="00ED0B03"/>
    <w:rsid w:val="00ED0B9A"/>
    <w:rsid w:val="00ED18B1"/>
    <w:rsid w:val="00ED1A27"/>
    <w:rsid w:val="00ED3C6F"/>
    <w:rsid w:val="00ED4D16"/>
    <w:rsid w:val="00EE1116"/>
    <w:rsid w:val="00EE14EF"/>
    <w:rsid w:val="00EE3B9E"/>
    <w:rsid w:val="00EE3D68"/>
    <w:rsid w:val="00EE6892"/>
    <w:rsid w:val="00EE7776"/>
    <w:rsid w:val="00EE79B3"/>
    <w:rsid w:val="00EF25C9"/>
    <w:rsid w:val="00EF325A"/>
    <w:rsid w:val="00EF3C8D"/>
    <w:rsid w:val="00EF43AB"/>
    <w:rsid w:val="00EF464D"/>
    <w:rsid w:val="00EF4A58"/>
    <w:rsid w:val="00EF5AA6"/>
    <w:rsid w:val="00F02259"/>
    <w:rsid w:val="00F02435"/>
    <w:rsid w:val="00F030CE"/>
    <w:rsid w:val="00F0453B"/>
    <w:rsid w:val="00F05E3E"/>
    <w:rsid w:val="00F06209"/>
    <w:rsid w:val="00F06630"/>
    <w:rsid w:val="00F11E4D"/>
    <w:rsid w:val="00F12E1F"/>
    <w:rsid w:val="00F139EB"/>
    <w:rsid w:val="00F1455F"/>
    <w:rsid w:val="00F15568"/>
    <w:rsid w:val="00F16056"/>
    <w:rsid w:val="00F16FB1"/>
    <w:rsid w:val="00F22B20"/>
    <w:rsid w:val="00F2442F"/>
    <w:rsid w:val="00F255C1"/>
    <w:rsid w:val="00F27961"/>
    <w:rsid w:val="00F30912"/>
    <w:rsid w:val="00F310D0"/>
    <w:rsid w:val="00F33C49"/>
    <w:rsid w:val="00F33C9A"/>
    <w:rsid w:val="00F342E5"/>
    <w:rsid w:val="00F35A9F"/>
    <w:rsid w:val="00F367D3"/>
    <w:rsid w:val="00F36B40"/>
    <w:rsid w:val="00F379D2"/>
    <w:rsid w:val="00F41D89"/>
    <w:rsid w:val="00F41DEC"/>
    <w:rsid w:val="00F4400D"/>
    <w:rsid w:val="00F44317"/>
    <w:rsid w:val="00F44C2D"/>
    <w:rsid w:val="00F50216"/>
    <w:rsid w:val="00F50A29"/>
    <w:rsid w:val="00F51D99"/>
    <w:rsid w:val="00F53011"/>
    <w:rsid w:val="00F55B6C"/>
    <w:rsid w:val="00F5771E"/>
    <w:rsid w:val="00F57AF4"/>
    <w:rsid w:val="00F57D10"/>
    <w:rsid w:val="00F60BF4"/>
    <w:rsid w:val="00F61FA7"/>
    <w:rsid w:val="00F628D0"/>
    <w:rsid w:val="00F644FC"/>
    <w:rsid w:val="00F6631F"/>
    <w:rsid w:val="00F66D12"/>
    <w:rsid w:val="00F678A7"/>
    <w:rsid w:val="00F711BC"/>
    <w:rsid w:val="00F74F46"/>
    <w:rsid w:val="00F751FA"/>
    <w:rsid w:val="00F80981"/>
    <w:rsid w:val="00F84F0E"/>
    <w:rsid w:val="00F87651"/>
    <w:rsid w:val="00F93C62"/>
    <w:rsid w:val="00F9405C"/>
    <w:rsid w:val="00F978A0"/>
    <w:rsid w:val="00F97A5E"/>
    <w:rsid w:val="00FA07AB"/>
    <w:rsid w:val="00FA1A64"/>
    <w:rsid w:val="00FA2DD4"/>
    <w:rsid w:val="00FA3E85"/>
    <w:rsid w:val="00FA473D"/>
    <w:rsid w:val="00FA60E4"/>
    <w:rsid w:val="00FB044A"/>
    <w:rsid w:val="00FB0FFD"/>
    <w:rsid w:val="00FB1C0E"/>
    <w:rsid w:val="00FB22B3"/>
    <w:rsid w:val="00FB2AC9"/>
    <w:rsid w:val="00FB72B9"/>
    <w:rsid w:val="00FC032F"/>
    <w:rsid w:val="00FC11A2"/>
    <w:rsid w:val="00FC3017"/>
    <w:rsid w:val="00FC30C1"/>
    <w:rsid w:val="00FC7302"/>
    <w:rsid w:val="00FC7B79"/>
    <w:rsid w:val="00FD00DD"/>
    <w:rsid w:val="00FD0C29"/>
    <w:rsid w:val="00FD2F11"/>
    <w:rsid w:val="00FD47B6"/>
    <w:rsid w:val="00FD6CF9"/>
    <w:rsid w:val="00FD7968"/>
    <w:rsid w:val="00FE0583"/>
    <w:rsid w:val="00FE0DF7"/>
    <w:rsid w:val="00FE2731"/>
    <w:rsid w:val="00FE3166"/>
    <w:rsid w:val="00FE3545"/>
    <w:rsid w:val="00FE3602"/>
    <w:rsid w:val="00FE3819"/>
    <w:rsid w:val="00FE4245"/>
    <w:rsid w:val="00FE5BB5"/>
    <w:rsid w:val="00FE5C8F"/>
    <w:rsid w:val="00FE6851"/>
    <w:rsid w:val="00FF0A6F"/>
    <w:rsid w:val="00FF1442"/>
    <w:rsid w:val="00FF1D73"/>
    <w:rsid w:val="00FF392B"/>
    <w:rsid w:val="00FF3FB9"/>
    <w:rsid w:val="00FF4B2A"/>
    <w:rsid w:val="00FF5BA3"/>
    <w:rsid w:val="00FF6832"/>
    <w:rsid w:val="04062F0B"/>
    <w:rsid w:val="080D6A7A"/>
    <w:rsid w:val="09CF24F9"/>
    <w:rsid w:val="145778AF"/>
    <w:rsid w:val="15942BF6"/>
    <w:rsid w:val="16CA3C21"/>
    <w:rsid w:val="18980EB3"/>
    <w:rsid w:val="1F1D5F7F"/>
    <w:rsid w:val="239D291A"/>
    <w:rsid w:val="283B6C4E"/>
    <w:rsid w:val="29052F50"/>
    <w:rsid w:val="2EC64FF1"/>
    <w:rsid w:val="3EBB3115"/>
    <w:rsid w:val="449F2B25"/>
    <w:rsid w:val="45D81BD9"/>
    <w:rsid w:val="45E308FC"/>
    <w:rsid w:val="4EF36897"/>
    <w:rsid w:val="575B7C5F"/>
    <w:rsid w:val="64890C65"/>
    <w:rsid w:val="651015A8"/>
    <w:rsid w:val="67DA395B"/>
    <w:rsid w:val="7548406D"/>
    <w:rsid w:val="77791FD7"/>
    <w:rsid w:val="7F58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57D801"/>
  <w15:docId w15:val="{9E822C56-75CA-443D-9A6F-BC4AE9EB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6AAC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CB7B77"/>
    <w:pPr>
      <w:widowControl w:val="0"/>
      <w:spacing w:after="0" w:line="240" w:lineRule="auto"/>
      <w:jc w:val="both"/>
      <w:outlineLvl w:val="0"/>
    </w:pPr>
    <w:rPr>
      <w:rFonts w:asciiTheme="minorHAnsi" w:hAnsiTheme="minorHAnsi"/>
      <w:b/>
      <w:sz w:val="22"/>
      <w:szCs w:val="22"/>
    </w:rPr>
  </w:style>
  <w:style w:type="paragraph" w:styleId="Balk2">
    <w:name w:val="heading 2"/>
    <w:basedOn w:val="Normal"/>
    <w:next w:val="Normal"/>
    <w:link w:val="Balk2Char"/>
    <w:unhideWhenUsed/>
    <w:qFormat/>
    <w:rsid w:val="00CB7B77"/>
    <w:pPr>
      <w:widowControl w:val="0"/>
      <w:spacing w:after="0" w:line="240" w:lineRule="auto"/>
      <w:jc w:val="both"/>
      <w:outlineLvl w:val="1"/>
    </w:pPr>
    <w:rPr>
      <w:rFonts w:asciiTheme="minorHAnsi" w:hAnsiTheme="minorHAnsi"/>
      <w:b/>
      <w:i/>
      <w:sz w:val="22"/>
      <w:szCs w:val="22"/>
    </w:rPr>
  </w:style>
  <w:style w:type="paragraph" w:styleId="Balk3">
    <w:name w:val="heading 3"/>
    <w:basedOn w:val="Normal"/>
    <w:next w:val="Normal"/>
    <w:link w:val="Balk3Char"/>
    <w:unhideWhenUsed/>
    <w:qFormat/>
    <w:rsid w:val="00666A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next w:val="Normal"/>
    <w:link w:val="Balk4Char"/>
    <w:unhideWhenUsed/>
    <w:qFormat/>
    <w:rsid w:val="008C07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nhideWhenUsed/>
    <w:rsid w:val="00EE14EF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qFormat/>
    <w:rsid w:val="00EE14E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paragraph" w:styleId="NormalWeb">
    <w:name w:val="Normal (Web)"/>
    <w:basedOn w:val="Normal"/>
    <w:uiPriority w:val="99"/>
    <w:rsid w:val="00EE14EF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character" w:styleId="Kpr">
    <w:name w:val="Hyperlink"/>
    <w:basedOn w:val="VarsaylanParagrafYazTipi"/>
    <w:uiPriority w:val="99"/>
    <w:unhideWhenUsed/>
    <w:rsid w:val="00EE14EF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EE1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kGlgeleme1">
    <w:name w:val="Açık Gölgeleme1"/>
    <w:basedOn w:val="NormalTablo"/>
    <w:uiPriority w:val="60"/>
    <w:rsid w:val="00EE14EF"/>
    <w:pPr>
      <w:spacing w:after="0" w:line="240" w:lineRule="auto"/>
    </w:pPr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EE14EF"/>
    <w:pPr>
      <w:spacing w:after="0" w:line="240" w:lineRule="auto"/>
    </w:pPr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ListeParagraf1">
    <w:name w:val="Liste Paragraf1"/>
    <w:basedOn w:val="Normal"/>
    <w:uiPriority w:val="34"/>
    <w:qFormat/>
    <w:rsid w:val="00EE14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E14E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EE14EF"/>
    <w:rPr>
      <w:sz w:val="24"/>
    </w:rPr>
  </w:style>
  <w:style w:type="character" w:customStyle="1" w:styleId="BalonMetniChar">
    <w:name w:val="Balon Metni Char"/>
    <w:basedOn w:val="VarsaylanParagrafYazTipi"/>
    <w:link w:val="BalonMetni"/>
    <w:semiHidden/>
    <w:rsid w:val="00EE14E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99"/>
    <w:rsid w:val="008E623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6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6E04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C46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6E04"/>
    <w:rPr>
      <w:sz w:val="24"/>
      <w:szCs w:val="24"/>
    </w:rPr>
  </w:style>
  <w:style w:type="paragraph" w:customStyle="1" w:styleId="TezMetni">
    <w:name w:val="Tez Metni"/>
    <w:rsid w:val="00107B3D"/>
    <w:pPr>
      <w:spacing w:after="240" w:line="360" w:lineRule="auto"/>
      <w:jc w:val="both"/>
    </w:pPr>
    <w:rPr>
      <w:rFonts w:ascii="Arial" w:hAnsi="Arial"/>
      <w:sz w:val="24"/>
    </w:rPr>
  </w:style>
  <w:style w:type="paragraph" w:customStyle="1" w:styleId="xmsonormal">
    <w:name w:val="x_msonormal"/>
    <w:basedOn w:val="Normal"/>
    <w:rsid w:val="00107B3D"/>
    <w:pPr>
      <w:spacing w:before="100" w:beforeAutospacing="1" w:after="100" w:afterAutospacing="1" w:line="240" w:lineRule="auto"/>
    </w:pPr>
  </w:style>
  <w:style w:type="paragraph" w:customStyle="1" w:styleId="BB1">
    <w:name w:val="BB1"/>
    <w:basedOn w:val="Normal"/>
    <w:link w:val="BB1Char"/>
    <w:qFormat/>
    <w:rsid w:val="00107B3D"/>
    <w:pPr>
      <w:spacing w:after="120" w:line="240" w:lineRule="auto"/>
      <w:jc w:val="both"/>
    </w:pPr>
    <w:rPr>
      <w:rFonts w:ascii="Century" w:eastAsia="SimSun" w:hAnsi="Century"/>
      <w:b/>
      <w:color w:val="984806"/>
      <w:sz w:val="20"/>
      <w:szCs w:val="20"/>
      <w:lang w:val="en-GB" w:eastAsia="en-US"/>
    </w:rPr>
  </w:style>
  <w:style w:type="character" w:customStyle="1" w:styleId="BB1Char">
    <w:name w:val="BB1 Char"/>
    <w:link w:val="BB1"/>
    <w:rsid w:val="00107B3D"/>
    <w:rPr>
      <w:rFonts w:ascii="Century" w:eastAsia="SimSun" w:hAnsi="Century"/>
      <w:b/>
      <w:color w:val="984806"/>
      <w:lang w:val="en-GB" w:eastAsia="en-US"/>
    </w:rPr>
  </w:style>
  <w:style w:type="character" w:customStyle="1" w:styleId="A5">
    <w:name w:val="A5"/>
    <w:uiPriority w:val="99"/>
    <w:rsid w:val="00E00BF4"/>
    <w:rPr>
      <w:rFonts w:cs="DINPro-Medium"/>
      <w:color w:val="000000"/>
      <w:sz w:val="16"/>
      <w:szCs w:val="16"/>
    </w:rPr>
  </w:style>
  <w:style w:type="paragraph" w:customStyle="1" w:styleId="WW-NormalWeb1">
    <w:name w:val="WW-Normal (Web)1"/>
    <w:basedOn w:val="Normal"/>
    <w:link w:val="WW-NormalWeb1Char"/>
    <w:rsid w:val="00934745"/>
    <w:pPr>
      <w:spacing w:before="280" w:after="119" w:line="240" w:lineRule="auto"/>
    </w:pPr>
    <w:rPr>
      <w:lang w:eastAsia="ar-SA"/>
    </w:rPr>
  </w:style>
  <w:style w:type="character" w:styleId="Vurgu">
    <w:name w:val="Emphasis"/>
    <w:basedOn w:val="VarsaylanParagrafYazTipi"/>
    <w:uiPriority w:val="20"/>
    <w:qFormat/>
    <w:rsid w:val="004724FF"/>
    <w:rPr>
      <w:i/>
      <w:iCs/>
    </w:rPr>
  </w:style>
  <w:style w:type="character" w:styleId="Gl">
    <w:name w:val="Strong"/>
    <w:basedOn w:val="VarsaylanParagrafYazTipi"/>
    <w:uiPriority w:val="22"/>
    <w:qFormat/>
    <w:rsid w:val="006203D0"/>
    <w:rPr>
      <w:b/>
      <w:bCs/>
    </w:rPr>
  </w:style>
  <w:style w:type="character" w:customStyle="1" w:styleId="Balk1Char">
    <w:name w:val="Başlık 1 Char"/>
    <w:basedOn w:val="VarsaylanParagrafYazTipi"/>
    <w:link w:val="Balk1"/>
    <w:rsid w:val="00CB7B77"/>
    <w:rPr>
      <w:rFonts w:asciiTheme="minorHAnsi" w:hAnsiTheme="minorHAnsi"/>
      <w:b/>
      <w:sz w:val="22"/>
      <w:szCs w:val="22"/>
    </w:rPr>
  </w:style>
  <w:style w:type="character" w:customStyle="1" w:styleId="Balk2Char">
    <w:name w:val="Başlık 2 Char"/>
    <w:basedOn w:val="VarsaylanParagrafYazTipi"/>
    <w:link w:val="Balk2"/>
    <w:rsid w:val="00CB7B77"/>
    <w:rPr>
      <w:rFonts w:asciiTheme="minorHAnsi" w:hAnsiTheme="minorHAnsi"/>
      <w:b/>
      <w:i/>
      <w:sz w:val="22"/>
      <w:szCs w:val="22"/>
    </w:rPr>
  </w:style>
  <w:style w:type="character" w:styleId="YerTutucuMetni">
    <w:name w:val="Placeholder Text"/>
    <w:basedOn w:val="VarsaylanParagrafYazTipi"/>
    <w:uiPriority w:val="99"/>
    <w:unhideWhenUsed/>
    <w:rsid w:val="00771F28"/>
    <w:rPr>
      <w:color w:val="808080"/>
    </w:rPr>
  </w:style>
  <w:style w:type="paragraph" w:styleId="Altyaz">
    <w:name w:val="Subtitle"/>
    <w:basedOn w:val="Normal"/>
    <w:next w:val="Normal"/>
    <w:link w:val="AltyazChar"/>
    <w:qFormat/>
    <w:rsid w:val="00666A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rsid w:val="00666AA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Balk3Char">
    <w:name w:val="Başlık 3 Char"/>
    <w:basedOn w:val="VarsaylanParagrafYazTipi"/>
    <w:link w:val="Balk3"/>
    <w:rsid w:val="00666AA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0">
    <w:name w:val="default"/>
    <w:basedOn w:val="Normal"/>
    <w:rsid w:val="004000B8"/>
    <w:pPr>
      <w:spacing w:before="100" w:beforeAutospacing="1" w:after="100" w:afterAutospacing="1" w:line="240" w:lineRule="auto"/>
    </w:pPr>
  </w:style>
  <w:style w:type="paragraph" w:styleId="GvdeMetniGirintisi2">
    <w:name w:val="Body Text Indent 2"/>
    <w:basedOn w:val="Normal"/>
    <w:link w:val="GvdeMetniGirintisi2Char"/>
    <w:uiPriority w:val="99"/>
    <w:unhideWhenUsed/>
    <w:rsid w:val="00E713F0"/>
    <w:pPr>
      <w:spacing w:after="120" w:line="480" w:lineRule="auto"/>
      <w:ind w:left="283"/>
    </w:pPr>
    <w:rPr>
      <w:sz w:val="20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E713F0"/>
  </w:style>
  <w:style w:type="character" w:customStyle="1" w:styleId="Balk4Char">
    <w:name w:val="Başlık 4 Char"/>
    <w:basedOn w:val="VarsaylanParagrafYazTipi"/>
    <w:link w:val="Balk4"/>
    <w:rsid w:val="008C079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TabloKlavuzu1">
    <w:name w:val="Tablo Kılavuzu1"/>
    <w:basedOn w:val="NormalTablo"/>
    <w:next w:val="TabloKlavuzu"/>
    <w:rsid w:val="00266875"/>
    <w:pPr>
      <w:spacing w:after="0" w:line="240" w:lineRule="auto"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NormalWeb1Char">
    <w:name w:val="WW-Normal (Web)1 Char"/>
    <w:link w:val="WW-NormalWeb1"/>
    <w:rsid w:val="003D56F8"/>
    <w:rPr>
      <w:sz w:val="24"/>
      <w:szCs w:val="24"/>
      <w:lang w:eastAsia="ar-SA"/>
    </w:rPr>
  </w:style>
  <w:style w:type="character" w:styleId="SatrNumaras">
    <w:name w:val="line number"/>
    <w:basedOn w:val="VarsaylanParagrafYazTipi"/>
    <w:semiHidden/>
    <w:unhideWhenUsed/>
    <w:rsid w:val="00DD5B22"/>
  </w:style>
  <w:style w:type="character" w:styleId="AklamaBavurusu">
    <w:name w:val="annotation reference"/>
    <w:basedOn w:val="VarsaylanParagrafYazTipi"/>
    <w:uiPriority w:val="99"/>
    <w:semiHidden/>
    <w:unhideWhenUsed/>
    <w:rsid w:val="001332B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332B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332B9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1332B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1332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rcid.org/0000-0001-5937-9244" TargetMode="External"/><Relationship Id="rId18" Type="http://schemas.microsoft.com/office/2016/09/relationships/commentsIds" Target="commentsIds.xml"/><Relationship Id="rId26" Type="http://schemas.openxmlformats.org/officeDocument/2006/relationships/image" Target="media/image4.png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orcid.org/0000-0003-1002-8958" TargetMode="External"/><Relationship Id="rId17" Type="http://schemas.microsoft.com/office/2011/relationships/commentsExtended" Target="commentsExtended.xml"/><Relationship Id="rId25" Type="http://schemas.openxmlformats.org/officeDocument/2006/relationships/image" Target="media/image3.png"/><Relationship Id="rId33" Type="http://schemas.openxmlformats.org/officeDocument/2006/relationships/hyperlink" Target="https://biruni.tuik.gov.tr/bitkiselapp/bitkisel.zul" TargetMode="Externa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footer" Target="footer1.xml"/><Relationship Id="rId29" Type="http://schemas.openxmlformats.org/officeDocument/2006/relationships/hyperlink" Target="https://www.nxtbook.com/ygsreprints/NACAC/nacac_jca_spring201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yperlink" Target="https://dergipark.org.tr/tr/pub/mkutbd" TargetMode="External"/><Relationship Id="rId32" Type="http://schemas.openxmlformats.org/officeDocument/2006/relationships/hyperlink" Target="http://www.fao.org/faostat/en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rcid.org/0000-0001-5961-0848" TargetMode="External"/><Relationship Id="rId23" Type="http://schemas.openxmlformats.org/officeDocument/2006/relationships/hyperlink" Target="mailto:user@xxx.edu.tr" TargetMode="External"/><Relationship Id="rId28" Type="http://schemas.openxmlformats.org/officeDocument/2006/relationships/hyperlink" Target="https://doi.org/10.1111/jam.1450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orcid.org/0000-0002-1690-7681" TargetMode="External"/><Relationship Id="rId19" Type="http://schemas.openxmlformats.org/officeDocument/2006/relationships/header" Target="header1.xml"/><Relationship Id="rId31" Type="http://schemas.openxmlformats.org/officeDocument/2006/relationships/hyperlink" Target="https://projectblue.blob.core.windows.net/media/Default/Horticulture/Publications/Pepper%20fruit%20rots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orcid.org/0000-0001-7320-3376" TargetMode="External"/><Relationship Id="rId14" Type="http://schemas.openxmlformats.org/officeDocument/2006/relationships/hyperlink" Target="https://orcid.org/0000-0002-9067-285X" TargetMode="External"/><Relationship Id="rId22" Type="http://schemas.openxmlformats.org/officeDocument/2006/relationships/footer" Target="footer2.xml"/><Relationship Id="rId27" Type="http://schemas.openxmlformats.org/officeDocument/2006/relationships/hyperlink" Target="https://doi.org/10.1371/journal.pone.0193972" TargetMode="External"/><Relationship Id="rId30" Type="http://schemas.openxmlformats.org/officeDocument/2006/relationships/hyperlink" Target="https://nt.ars-grin.gov/fungaldatabases/" TargetMode="External"/><Relationship Id="rId35" Type="http://schemas.microsoft.com/office/2011/relationships/people" Target="people.xml"/><Relationship Id="rId8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dergipark.org.tr/tr/pub/mkutbd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046875-C0AE-4073-B5A2-5CCAB2C94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CBSAHIN</dc:creator>
  <cp:lastModifiedBy>C</cp:lastModifiedBy>
  <cp:revision>10</cp:revision>
  <cp:lastPrinted>2019-04-26T11:57:00Z</cp:lastPrinted>
  <dcterms:created xsi:type="dcterms:W3CDTF">2024-07-28T14:22:00Z</dcterms:created>
  <dcterms:modified xsi:type="dcterms:W3CDTF">2024-07-28T16:09:00Z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  <property fmtid="{D5CDD505-2E9C-101B-9397-08002B2CF9AE}" pid="3" name="GrammarlyDocumentId">
    <vt:lpwstr>18a852452ae64675675d38e4f0b18fb7a56005d99324d7daecf5e688e8dfcd39</vt:lpwstr>
  </property>
</Properties>
</file>