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74" w:rsidRPr="00C97FAD" w:rsidRDefault="00442E0F" w:rsidP="00DD4619">
      <w:pPr>
        <w:spacing w:after="120" w:line="240" w:lineRule="auto"/>
        <w:ind w:firstLine="567"/>
        <w:jc w:val="center"/>
        <w:rPr>
          <w:rFonts w:ascii="Times New Roman" w:eastAsia="Calibri" w:hAnsi="Times New Roman" w:cs="Times New Roman"/>
          <w:b/>
          <w:bCs/>
          <w:sz w:val="24"/>
          <w:szCs w:val="24"/>
        </w:rPr>
      </w:pPr>
      <w:r w:rsidRPr="00442E0F">
        <w:rPr>
          <w:rFonts w:asciiTheme="majorBidi" w:eastAsia="Calibri" w:hAnsiTheme="majorBidi" w:cstheme="majorBidi"/>
          <w:sz w:val="16"/>
          <w:szCs w:val="16"/>
        </w:rPr>
        <w:t>DEVLETTE BİRLİĞİ SAĞLAMA ÖRNEĞİ ÖMER B. ABDÜLAZİZ</w:t>
      </w:r>
      <w:r w:rsidRPr="00442E0F">
        <w:rPr>
          <w:rFonts w:asciiTheme="majorBidi" w:eastAsia="Calibri" w:hAnsiTheme="majorBidi" w:cstheme="majorBidi"/>
          <w:i/>
          <w:iCs/>
          <w:sz w:val="16"/>
          <w:szCs w:val="16"/>
        </w:rPr>
        <w:t>/</w:t>
      </w:r>
      <w:r w:rsidR="004D7E74" w:rsidRPr="004D7E74">
        <w:rPr>
          <w:rFonts w:ascii="Times New Roman" w:eastAsia="Calibri" w:hAnsi="Times New Roman" w:cs="Times New Roman"/>
          <w:b/>
          <w:sz w:val="24"/>
          <w:szCs w:val="24"/>
        </w:rPr>
        <w:t xml:space="preserve"> </w:t>
      </w:r>
      <w:proofErr w:type="spellStart"/>
      <w:r w:rsidR="004D7E74" w:rsidRPr="004D7E74">
        <w:rPr>
          <w:rFonts w:ascii="Times New Roman" w:eastAsia="Calibri" w:hAnsi="Times New Roman" w:cs="Times New Roman"/>
          <w:bCs/>
          <w:sz w:val="18"/>
          <w:szCs w:val="18"/>
        </w:rPr>
        <w:t>Omar</w:t>
      </w:r>
      <w:proofErr w:type="spellEnd"/>
      <w:r w:rsidR="004D7E74" w:rsidRPr="004D7E74">
        <w:rPr>
          <w:rFonts w:ascii="Times New Roman" w:eastAsia="Calibri" w:hAnsi="Times New Roman" w:cs="Times New Roman"/>
          <w:bCs/>
          <w:sz w:val="18"/>
          <w:szCs w:val="18"/>
        </w:rPr>
        <w:t xml:space="preserve"> </w:t>
      </w:r>
      <w:proofErr w:type="spellStart"/>
      <w:r w:rsidR="004D7E74" w:rsidRPr="004D7E74">
        <w:rPr>
          <w:rFonts w:ascii="Times New Roman" w:eastAsia="Calibri" w:hAnsi="Times New Roman" w:cs="Times New Roman"/>
          <w:bCs/>
          <w:sz w:val="18"/>
          <w:szCs w:val="18"/>
        </w:rPr>
        <w:t>İbn</w:t>
      </w:r>
      <w:proofErr w:type="spellEnd"/>
      <w:r w:rsidR="004D7E74" w:rsidRPr="004D7E74">
        <w:rPr>
          <w:rFonts w:ascii="Times New Roman" w:eastAsia="Calibri" w:hAnsi="Times New Roman" w:cs="Times New Roman"/>
          <w:bCs/>
          <w:sz w:val="18"/>
          <w:szCs w:val="18"/>
        </w:rPr>
        <w:t xml:space="preserve"> </w:t>
      </w:r>
      <w:proofErr w:type="spellStart"/>
      <w:r w:rsidR="004D7E74" w:rsidRPr="004D7E74">
        <w:rPr>
          <w:rFonts w:ascii="Times New Roman" w:eastAsia="Calibri" w:hAnsi="Times New Roman" w:cs="Times New Roman"/>
          <w:bCs/>
          <w:sz w:val="18"/>
          <w:szCs w:val="18"/>
        </w:rPr>
        <w:t>Abd</w:t>
      </w:r>
      <w:proofErr w:type="spellEnd"/>
      <w:r w:rsidR="004D7E74" w:rsidRPr="004D7E74">
        <w:rPr>
          <w:rFonts w:ascii="Times New Roman" w:eastAsia="Calibri" w:hAnsi="Times New Roman" w:cs="Times New Roman"/>
          <w:bCs/>
          <w:sz w:val="18"/>
          <w:szCs w:val="18"/>
        </w:rPr>
        <w:t xml:space="preserve"> Al-Aziz As A </w:t>
      </w:r>
      <w:proofErr w:type="spellStart"/>
      <w:r w:rsidR="004D7E74" w:rsidRPr="004D7E74">
        <w:rPr>
          <w:rFonts w:ascii="Times New Roman" w:eastAsia="Calibri" w:hAnsi="Times New Roman" w:cs="Times New Roman"/>
          <w:bCs/>
          <w:sz w:val="18"/>
          <w:szCs w:val="18"/>
        </w:rPr>
        <w:t>Unifying</w:t>
      </w:r>
      <w:proofErr w:type="spellEnd"/>
      <w:r w:rsidR="004D7E74" w:rsidRPr="004D7E74">
        <w:rPr>
          <w:rFonts w:ascii="Times New Roman" w:eastAsia="Calibri" w:hAnsi="Times New Roman" w:cs="Times New Roman"/>
          <w:bCs/>
          <w:sz w:val="18"/>
          <w:szCs w:val="18"/>
        </w:rPr>
        <w:t xml:space="preserve"> </w:t>
      </w:r>
      <w:proofErr w:type="spellStart"/>
      <w:r w:rsidR="004D7E74" w:rsidRPr="004D7E74">
        <w:rPr>
          <w:rFonts w:ascii="Times New Roman" w:eastAsia="Calibri" w:hAnsi="Times New Roman" w:cs="Times New Roman"/>
          <w:bCs/>
          <w:sz w:val="18"/>
          <w:szCs w:val="18"/>
        </w:rPr>
        <w:t>Figure</w:t>
      </w:r>
      <w:proofErr w:type="spellEnd"/>
      <w:r w:rsidR="004D7E74" w:rsidRPr="004D7E74">
        <w:rPr>
          <w:rFonts w:ascii="Times New Roman" w:eastAsia="Calibri" w:hAnsi="Times New Roman" w:cs="Times New Roman"/>
          <w:bCs/>
          <w:sz w:val="18"/>
          <w:szCs w:val="18"/>
        </w:rPr>
        <w:t xml:space="preserve"> in </w:t>
      </w:r>
      <w:proofErr w:type="spellStart"/>
      <w:r w:rsidR="004D7E74" w:rsidRPr="004D7E74">
        <w:rPr>
          <w:rFonts w:ascii="Times New Roman" w:eastAsia="Calibri" w:hAnsi="Times New Roman" w:cs="Times New Roman"/>
          <w:bCs/>
          <w:sz w:val="18"/>
          <w:szCs w:val="18"/>
        </w:rPr>
        <w:t>Stat</w:t>
      </w:r>
      <w:r w:rsidR="004D7E74" w:rsidRPr="004D7E74">
        <w:rPr>
          <w:rFonts w:ascii="Times New Roman" w:eastAsia="Calibri" w:hAnsi="Times New Roman" w:cs="Times New Roman"/>
          <w:sz w:val="18"/>
          <w:szCs w:val="18"/>
        </w:rPr>
        <w:t>e</w:t>
      </w:r>
      <w:proofErr w:type="spellEnd"/>
    </w:p>
    <w:p w:rsidR="004E7325" w:rsidRDefault="004E7325" w:rsidP="00DD4619">
      <w:pPr>
        <w:spacing w:after="0" w:line="240" w:lineRule="auto"/>
        <w:ind w:firstLine="567"/>
        <w:jc w:val="center"/>
        <w:rPr>
          <w:rFonts w:asciiTheme="majorBidi" w:eastAsia="Calibri" w:hAnsiTheme="majorBidi" w:cstheme="majorBidi"/>
          <w:b/>
          <w:bCs/>
          <w:sz w:val="18"/>
          <w:szCs w:val="18"/>
        </w:rPr>
      </w:pPr>
    </w:p>
    <w:p w:rsidR="00442E0F" w:rsidRPr="00442E0F" w:rsidRDefault="00442E0F" w:rsidP="00DD4619">
      <w:pPr>
        <w:spacing w:after="0" w:line="240" w:lineRule="auto"/>
        <w:ind w:firstLine="567"/>
        <w:jc w:val="center"/>
        <w:rPr>
          <w:rFonts w:asciiTheme="majorBidi" w:eastAsia="Calibri" w:hAnsiTheme="majorBidi" w:cstheme="majorBidi"/>
          <w:b/>
          <w:bCs/>
          <w:sz w:val="18"/>
          <w:szCs w:val="18"/>
        </w:rPr>
      </w:pPr>
      <w:r w:rsidRPr="00442E0F">
        <w:rPr>
          <w:rFonts w:asciiTheme="majorBidi" w:eastAsia="Calibri" w:hAnsiTheme="majorBidi" w:cstheme="majorBidi"/>
          <w:b/>
          <w:bCs/>
          <w:sz w:val="18"/>
          <w:szCs w:val="18"/>
        </w:rPr>
        <w:t>Ömer CİDE</w:t>
      </w:r>
    </w:p>
    <w:p w:rsidR="00E34CDE" w:rsidRPr="00E34CDE" w:rsidRDefault="004E7325" w:rsidP="00DD4619">
      <w:pPr>
        <w:spacing w:after="0" w:line="240" w:lineRule="auto"/>
        <w:ind w:firstLine="567"/>
        <w:jc w:val="center"/>
        <w:rPr>
          <w:rFonts w:asciiTheme="majorBidi" w:eastAsia="Calibri" w:hAnsiTheme="majorBidi" w:cstheme="majorBidi"/>
          <w:i/>
          <w:iCs/>
          <w:sz w:val="18"/>
          <w:szCs w:val="18"/>
        </w:rPr>
      </w:pPr>
      <w:r>
        <w:rPr>
          <w:rFonts w:asciiTheme="majorBidi" w:eastAsia="Calibri" w:hAnsiTheme="majorBidi" w:cstheme="majorBidi"/>
          <w:i/>
          <w:iCs/>
          <w:sz w:val="18"/>
          <w:szCs w:val="18"/>
        </w:rPr>
        <w:t xml:space="preserve">Dr. </w:t>
      </w:r>
      <w:r w:rsidR="00442E0F" w:rsidRPr="00442E0F">
        <w:rPr>
          <w:rFonts w:asciiTheme="majorBidi" w:eastAsia="Calibri" w:hAnsiTheme="majorBidi" w:cstheme="majorBidi"/>
          <w:i/>
          <w:iCs/>
          <w:sz w:val="18"/>
          <w:szCs w:val="18"/>
        </w:rPr>
        <w:t>Kilis 7 Aralık Üniversitesi İlahiyat Fakültesi</w:t>
      </w:r>
      <w:r w:rsidR="00E34CDE">
        <w:rPr>
          <w:rFonts w:asciiTheme="majorBidi" w:eastAsia="Calibri" w:hAnsiTheme="majorBidi" w:cstheme="majorBidi"/>
          <w:i/>
          <w:iCs/>
          <w:sz w:val="18"/>
          <w:szCs w:val="18"/>
        </w:rPr>
        <w:t xml:space="preserve">, </w:t>
      </w:r>
      <w:r w:rsidR="00442E0F" w:rsidRPr="00442E0F">
        <w:rPr>
          <w:rFonts w:asciiTheme="majorBidi" w:eastAsia="Times New Roman" w:hAnsiTheme="majorBidi" w:cstheme="majorBidi"/>
          <w:sz w:val="18"/>
          <w:szCs w:val="18"/>
          <w:lang w:eastAsia="tr-TR"/>
        </w:rPr>
        <w:t xml:space="preserve">e-posta: </w:t>
      </w:r>
      <w:hyperlink r:id="rId8" w:history="1">
        <w:r w:rsidR="00E34CDE" w:rsidRPr="004C52E0">
          <w:rPr>
            <w:rStyle w:val="Kpr"/>
            <w:rFonts w:asciiTheme="majorBidi" w:eastAsia="Calibri" w:hAnsiTheme="majorBidi" w:cstheme="majorBidi"/>
            <w:i/>
            <w:iCs/>
            <w:sz w:val="18"/>
            <w:szCs w:val="18"/>
          </w:rPr>
          <w:t>omercide@kilis.edu.tr</w:t>
        </w:r>
      </w:hyperlink>
    </w:p>
    <w:p w:rsidR="00442E0F" w:rsidRPr="00442E0F" w:rsidRDefault="00442E0F" w:rsidP="00DD4619">
      <w:pPr>
        <w:spacing w:after="0" w:line="240" w:lineRule="auto"/>
        <w:ind w:firstLine="567"/>
        <w:jc w:val="center"/>
        <w:rPr>
          <w:rFonts w:asciiTheme="majorBidi" w:eastAsia="Times New Roman" w:hAnsiTheme="majorBidi" w:cstheme="majorBidi"/>
          <w:sz w:val="18"/>
          <w:szCs w:val="18"/>
          <w:lang w:eastAsia="tr-TR"/>
        </w:rPr>
      </w:pPr>
      <w:proofErr w:type="spellStart"/>
      <w:r w:rsidRPr="00442E0F">
        <w:rPr>
          <w:rFonts w:asciiTheme="majorBidi" w:eastAsia="Times New Roman" w:hAnsiTheme="majorBidi" w:cstheme="majorBidi"/>
          <w:sz w:val="18"/>
          <w:szCs w:val="18"/>
          <w:lang w:eastAsia="tr-TR"/>
        </w:rPr>
        <w:t>Orcid</w:t>
      </w:r>
      <w:proofErr w:type="spellEnd"/>
      <w:r w:rsidRPr="00442E0F">
        <w:rPr>
          <w:rFonts w:asciiTheme="majorBidi" w:eastAsia="Times New Roman" w:hAnsiTheme="majorBidi" w:cstheme="majorBidi"/>
          <w:sz w:val="18"/>
          <w:szCs w:val="18"/>
          <w:lang w:eastAsia="tr-TR"/>
        </w:rPr>
        <w:t>:</w:t>
      </w:r>
      <w:r w:rsidRPr="00442E0F">
        <w:rPr>
          <w:rFonts w:asciiTheme="majorBidi" w:eastAsia="Calibri" w:hAnsiTheme="majorBidi" w:cstheme="majorBidi"/>
          <w:color w:val="555555"/>
          <w:sz w:val="18"/>
          <w:szCs w:val="18"/>
          <w:shd w:val="clear" w:color="auto" w:fill="FFFFFF"/>
        </w:rPr>
        <w:t xml:space="preserve"> 0000-0002-4679-7161</w:t>
      </w:r>
    </w:p>
    <w:p w:rsidR="00442E0F" w:rsidRPr="00442E0F" w:rsidRDefault="00442E0F" w:rsidP="00DD4619">
      <w:pPr>
        <w:spacing w:after="0" w:line="240" w:lineRule="auto"/>
        <w:ind w:firstLine="567"/>
        <w:jc w:val="center"/>
        <w:rPr>
          <w:rFonts w:asciiTheme="majorBidi" w:eastAsia="Times New Roman" w:hAnsiTheme="majorBidi" w:cstheme="majorBidi"/>
          <w:sz w:val="18"/>
          <w:szCs w:val="18"/>
          <w:lang w:eastAsia="tr-TR"/>
        </w:rPr>
      </w:pP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r w:rsidRPr="00442E0F">
        <w:rPr>
          <w:rFonts w:asciiTheme="majorBidi" w:eastAsia="Calibri" w:hAnsiTheme="majorBidi" w:cstheme="majorBidi"/>
          <w:color w:val="000000"/>
          <w:sz w:val="18"/>
          <w:szCs w:val="18"/>
        </w:rPr>
        <w:t xml:space="preserve">Makale Bilgisi / </w:t>
      </w:r>
      <w:proofErr w:type="spellStart"/>
      <w:r w:rsidRPr="00442E0F">
        <w:rPr>
          <w:rFonts w:asciiTheme="majorBidi" w:eastAsia="Calibri" w:hAnsiTheme="majorBidi" w:cstheme="majorBidi"/>
          <w:color w:val="000000"/>
          <w:sz w:val="18"/>
          <w:szCs w:val="18"/>
        </w:rPr>
        <w:t>Article</w:t>
      </w:r>
      <w:proofErr w:type="spellEnd"/>
      <w:r w:rsidRPr="00442E0F">
        <w:rPr>
          <w:rFonts w:asciiTheme="majorBidi" w:eastAsia="Calibri" w:hAnsiTheme="majorBidi" w:cstheme="majorBidi"/>
          <w:color w:val="000000"/>
          <w:sz w:val="18"/>
          <w:szCs w:val="18"/>
        </w:rPr>
        <w:t xml:space="preserve"> Information</w:t>
      </w:r>
      <w:r w:rsidRPr="00442E0F">
        <w:rPr>
          <w:rFonts w:asciiTheme="majorBidi" w:eastAsia="Calibri" w:hAnsiTheme="majorBidi" w:cstheme="majorBidi"/>
          <w:color w:val="000000"/>
          <w:sz w:val="18"/>
          <w:szCs w:val="18"/>
        </w:rPr>
        <w:br/>
      </w: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r w:rsidRPr="00442E0F">
        <w:rPr>
          <w:rFonts w:asciiTheme="majorBidi" w:eastAsia="Calibri" w:hAnsiTheme="majorBidi" w:cstheme="majorBidi"/>
          <w:color w:val="000000"/>
          <w:sz w:val="18"/>
          <w:szCs w:val="18"/>
        </w:rPr>
        <w:t xml:space="preserve">Makale Türü / </w:t>
      </w:r>
      <w:proofErr w:type="spellStart"/>
      <w:r w:rsidRPr="00442E0F">
        <w:rPr>
          <w:rFonts w:asciiTheme="majorBidi" w:eastAsia="Calibri" w:hAnsiTheme="majorBidi" w:cstheme="majorBidi"/>
          <w:color w:val="000000"/>
          <w:sz w:val="18"/>
          <w:szCs w:val="18"/>
        </w:rPr>
        <w:t>Article</w:t>
      </w:r>
      <w:proofErr w:type="spellEnd"/>
      <w:r w:rsidRPr="00442E0F">
        <w:rPr>
          <w:rFonts w:asciiTheme="majorBidi" w:eastAsia="Calibri" w:hAnsiTheme="majorBidi" w:cstheme="majorBidi"/>
          <w:color w:val="000000"/>
          <w:sz w:val="18"/>
          <w:szCs w:val="18"/>
        </w:rPr>
        <w:t xml:space="preserve"> </w:t>
      </w:r>
      <w:proofErr w:type="spellStart"/>
      <w:r w:rsidRPr="00442E0F">
        <w:rPr>
          <w:rFonts w:asciiTheme="majorBidi" w:eastAsia="Calibri" w:hAnsiTheme="majorBidi" w:cstheme="majorBidi"/>
          <w:color w:val="000000"/>
          <w:sz w:val="18"/>
          <w:szCs w:val="18"/>
        </w:rPr>
        <w:t>types</w:t>
      </w:r>
      <w:proofErr w:type="spellEnd"/>
      <w:r w:rsidRPr="00442E0F">
        <w:rPr>
          <w:rFonts w:asciiTheme="majorBidi" w:eastAsia="Calibri" w:hAnsiTheme="majorBidi" w:cstheme="majorBidi"/>
          <w:color w:val="000000"/>
          <w:sz w:val="18"/>
          <w:szCs w:val="18"/>
        </w:rPr>
        <w:br/>
        <w:t xml:space="preserve">Araştırma Makalesi / </w:t>
      </w:r>
      <w:proofErr w:type="spellStart"/>
      <w:r w:rsidRPr="00442E0F">
        <w:rPr>
          <w:rFonts w:asciiTheme="majorBidi" w:eastAsia="Calibri" w:hAnsiTheme="majorBidi" w:cstheme="majorBidi"/>
          <w:color w:val="000000"/>
          <w:sz w:val="18"/>
          <w:szCs w:val="18"/>
        </w:rPr>
        <w:t>Research</w:t>
      </w:r>
      <w:proofErr w:type="spellEnd"/>
      <w:r w:rsidRPr="00442E0F">
        <w:rPr>
          <w:rFonts w:asciiTheme="majorBidi" w:eastAsia="Calibri" w:hAnsiTheme="majorBidi" w:cstheme="majorBidi"/>
          <w:color w:val="000000"/>
          <w:sz w:val="18"/>
          <w:szCs w:val="18"/>
        </w:rPr>
        <w:t xml:space="preserve"> </w:t>
      </w:r>
      <w:proofErr w:type="spellStart"/>
      <w:r w:rsidRPr="00442E0F">
        <w:rPr>
          <w:rFonts w:asciiTheme="majorBidi" w:eastAsia="Calibri" w:hAnsiTheme="majorBidi" w:cstheme="majorBidi"/>
          <w:color w:val="000000"/>
          <w:sz w:val="18"/>
          <w:szCs w:val="18"/>
        </w:rPr>
        <w:t>Article</w:t>
      </w:r>
      <w:proofErr w:type="spellEnd"/>
      <w:r w:rsidRPr="00442E0F">
        <w:rPr>
          <w:rFonts w:asciiTheme="majorBidi" w:eastAsia="Calibri" w:hAnsiTheme="majorBidi" w:cstheme="majorBidi"/>
          <w:color w:val="000000"/>
          <w:sz w:val="18"/>
          <w:szCs w:val="18"/>
        </w:rPr>
        <w:br/>
      </w: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r w:rsidRPr="00442E0F">
        <w:rPr>
          <w:rFonts w:asciiTheme="majorBidi" w:eastAsia="Calibri" w:hAnsiTheme="majorBidi" w:cstheme="majorBidi"/>
          <w:color w:val="000000"/>
          <w:sz w:val="18"/>
          <w:szCs w:val="18"/>
        </w:rPr>
        <w:t xml:space="preserve">Geliş Tarihi / </w:t>
      </w:r>
      <w:proofErr w:type="spellStart"/>
      <w:r w:rsidRPr="00442E0F">
        <w:rPr>
          <w:rFonts w:asciiTheme="majorBidi" w:eastAsia="Calibri" w:hAnsiTheme="majorBidi" w:cstheme="majorBidi"/>
          <w:color w:val="000000"/>
          <w:sz w:val="18"/>
          <w:szCs w:val="18"/>
        </w:rPr>
        <w:t>Received</w:t>
      </w:r>
      <w:proofErr w:type="spellEnd"/>
      <w:r w:rsidRPr="00442E0F">
        <w:rPr>
          <w:rFonts w:asciiTheme="majorBidi" w:eastAsia="Calibri" w:hAnsiTheme="majorBidi" w:cstheme="majorBidi"/>
          <w:color w:val="000000"/>
          <w:sz w:val="18"/>
          <w:szCs w:val="18"/>
        </w:rPr>
        <w:br/>
        <w:t>30 Nisan 2018 / 30</w:t>
      </w:r>
      <w:r w:rsidRPr="00442E0F">
        <w:rPr>
          <w:rFonts w:asciiTheme="majorBidi" w:eastAsia="Calibri" w:hAnsiTheme="majorBidi" w:cstheme="majorBidi"/>
          <w:sz w:val="18"/>
          <w:szCs w:val="18"/>
        </w:rPr>
        <w:t xml:space="preserve"> April </w:t>
      </w:r>
      <w:r w:rsidRPr="00442E0F">
        <w:rPr>
          <w:rFonts w:asciiTheme="majorBidi" w:eastAsia="Calibri" w:hAnsiTheme="majorBidi" w:cstheme="majorBidi"/>
          <w:color w:val="000000"/>
          <w:sz w:val="18"/>
          <w:szCs w:val="18"/>
        </w:rPr>
        <w:t>2018</w:t>
      </w:r>
      <w:r w:rsidRPr="00442E0F">
        <w:rPr>
          <w:rFonts w:asciiTheme="majorBidi" w:eastAsia="Calibri" w:hAnsiTheme="majorBidi" w:cstheme="majorBidi"/>
          <w:color w:val="000000"/>
          <w:sz w:val="18"/>
          <w:szCs w:val="18"/>
        </w:rPr>
        <w:br/>
      </w: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r w:rsidRPr="00442E0F">
        <w:rPr>
          <w:rFonts w:asciiTheme="majorBidi" w:eastAsia="Calibri" w:hAnsiTheme="majorBidi" w:cstheme="majorBidi"/>
          <w:color w:val="000000"/>
          <w:sz w:val="18"/>
          <w:szCs w:val="18"/>
        </w:rPr>
        <w:t xml:space="preserve">Kabul Tarihi / </w:t>
      </w:r>
      <w:proofErr w:type="spellStart"/>
      <w:r w:rsidRPr="00442E0F">
        <w:rPr>
          <w:rFonts w:asciiTheme="majorBidi" w:eastAsia="Calibri" w:hAnsiTheme="majorBidi" w:cstheme="majorBidi"/>
          <w:color w:val="000000"/>
          <w:sz w:val="18"/>
          <w:szCs w:val="18"/>
        </w:rPr>
        <w:t>Accepted</w:t>
      </w:r>
      <w:proofErr w:type="spellEnd"/>
      <w:r w:rsidRPr="00442E0F">
        <w:rPr>
          <w:rFonts w:asciiTheme="majorBidi" w:eastAsia="Calibri" w:hAnsiTheme="majorBidi" w:cstheme="majorBidi"/>
          <w:color w:val="000000"/>
          <w:sz w:val="18"/>
          <w:szCs w:val="18"/>
        </w:rPr>
        <w:br/>
        <w:t xml:space="preserve">30 Nisan 2018 / 30 </w:t>
      </w:r>
      <w:hyperlink r:id="rId9" w:history="1">
        <w:r w:rsidRPr="00442E0F">
          <w:rPr>
            <w:rFonts w:asciiTheme="majorBidi" w:eastAsia="Calibri" w:hAnsiTheme="majorBidi" w:cstheme="majorBidi"/>
            <w:color w:val="000000" w:themeColor="text1"/>
            <w:sz w:val="18"/>
            <w:szCs w:val="18"/>
          </w:rPr>
          <w:t>April</w:t>
        </w:r>
      </w:hyperlink>
      <w:r w:rsidRPr="00442E0F">
        <w:rPr>
          <w:rFonts w:ascii="Segoe UI" w:eastAsia="Calibri" w:hAnsi="Segoe UI" w:cs="Segoe UI"/>
          <w:color w:val="333333"/>
          <w:sz w:val="21"/>
          <w:szCs w:val="21"/>
          <w:shd w:val="clear" w:color="auto" w:fill="ECECEC"/>
        </w:rPr>
        <w:t> </w:t>
      </w:r>
      <w:r w:rsidRPr="00442E0F">
        <w:rPr>
          <w:rFonts w:asciiTheme="majorBidi" w:eastAsia="Calibri" w:hAnsiTheme="majorBidi" w:cstheme="majorBidi"/>
          <w:color w:val="000000"/>
          <w:sz w:val="18"/>
          <w:szCs w:val="18"/>
        </w:rPr>
        <w:t xml:space="preserve"> 2018</w:t>
      </w:r>
      <w:r w:rsidRPr="00442E0F">
        <w:rPr>
          <w:rFonts w:asciiTheme="majorBidi" w:eastAsia="Calibri" w:hAnsiTheme="majorBidi" w:cstheme="majorBidi"/>
          <w:color w:val="000000"/>
          <w:sz w:val="18"/>
          <w:szCs w:val="18"/>
        </w:rPr>
        <w:br/>
      </w: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r w:rsidRPr="00442E0F">
        <w:rPr>
          <w:rFonts w:asciiTheme="majorBidi" w:eastAsia="Calibri" w:hAnsiTheme="majorBidi" w:cstheme="majorBidi"/>
          <w:color w:val="000000"/>
          <w:sz w:val="18"/>
          <w:szCs w:val="18"/>
        </w:rPr>
        <w:t xml:space="preserve">Yayın Tarihi / </w:t>
      </w:r>
      <w:proofErr w:type="spellStart"/>
      <w:r w:rsidRPr="00442E0F">
        <w:rPr>
          <w:rFonts w:asciiTheme="majorBidi" w:eastAsia="Calibri" w:hAnsiTheme="majorBidi" w:cstheme="majorBidi"/>
          <w:color w:val="000000"/>
          <w:sz w:val="18"/>
          <w:szCs w:val="18"/>
        </w:rPr>
        <w:t>Published</w:t>
      </w:r>
      <w:proofErr w:type="spellEnd"/>
      <w:r w:rsidRPr="00442E0F">
        <w:rPr>
          <w:rFonts w:asciiTheme="majorBidi" w:eastAsia="Calibri" w:hAnsiTheme="majorBidi" w:cstheme="majorBidi"/>
          <w:color w:val="000000"/>
          <w:sz w:val="18"/>
          <w:szCs w:val="18"/>
        </w:rPr>
        <w:br/>
        <w:t xml:space="preserve">Haziran / </w:t>
      </w:r>
      <w:proofErr w:type="spellStart"/>
      <w:r w:rsidRPr="00442E0F">
        <w:rPr>
          <w:rFonts w:asciiTheme="majorBidi" w:eastAsia="Calibri" w:hAnsiTheme="majorBidi" w:cstheme="majorBidi"/>
          <w:color w:val="000000"/>
          <w:sz w:val="18"/>
          <w:szCs w:val="18"/>
        </w:rPr>
        <w:t>June</w:t>
      </w:r>
      <w:proofErr w:type="spellEnd"/>
      <w:r w:rsidRPr="00442E0F">
        <w:rPr>
          <w:rFonts w:asciiTheme="majorBidi" w:eastAsia="Calibri" w:hAnsiTheme="majorBidi" w:cstheme="majorBidi"/>
          <w:color w:val="000000"/>
          <w:sz w:val="18"/>
          <w:szCs w:val="18"/>
        </w:rPr>
        <w:t xml:space="preserve"> 2018</w:t>
      </w:r>
      <w:r w:rsidRPr="00442E0F">
        <w:rPr>
          <w:rFonts w:asciiTheme="majorBidi" w:eastAsia="Calibri" w:hAnsiTheme="majorBidi" w:cstheme="majorBidi"/>
          <w:color w:val="000000"/>
          <w:sz w:val="18"/>
          <w:szCs w:val="18"/>
        </w:rPr>
        <w:br/>
      </w: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r w:rsidRPr="00442E0F">
        <w:rPr>
          <w:rFonts w:asciiTheme="majorBidi" w:eastAsia="Calibri" w:hAnsiTheme="majorBidi" w:cstheme="majorBidi"/>
          <w:color w:val="000000"/>
          <w:sz w:val="18"/>
          <w:szCs w:val="18"/>
        </w:rPr>
        <w:t xml:space="preserve">Yayın Sezonu / </w:t>
      </w:r>
      <w:proofErr w:type="spellStart"/>
      <w:r w:rsidRPr="00442E0F">
        <w:rPr>
          <w:rFonts w:asciiTheme="majorBidi" w:eastAsia="Calibri" w:hAnsiTheme="majorBidi" w:cstheme="majorBidi"/>
          <w:color w:val="000000"/>
          <w:sz w:val="18"/>
          <w:szCs w:val="18"/>
        </w:rPr>
        <w:t>Pub</w:t>
      </w:r>
      <w:proofErr w:type="spellEnd"/>
      <w:r w:rsidRPr="00442E0F">
        <w:rPr>
          <w:rFonts w:asciiTheme="majorBidi" w:eastAsia="Calibri" w:hAnsiTheme="majorBidi" w:cstheme="majorBidi"/>
          <w:color w:val="000000"/>
          <w:sz w:val="18"/>
          <w:szCs w:val="18"/>
        </w:rPr>
        <w:t xml:space="preserve"> </w:t>
      </w:r>
      <w:proofErr w:type="spellStart"/>
      <w:r w:rsidRPr="00442E0F">
        <w:rPr>
          <w:rFonts w:asciiTheme="majorBidi" w:eastAsia="Calibri" w:hAnsiTheme="majorBidi" w:cstheme="majorBidi"/>
          <w:color w:val="000000"/>
          <w:sz w:val="18"/>
          <w:szCs w:val="18"/>
        </w:rPr>
        <w:t>Date</w:t>
      </w:r>
      <w:proofErr w:type="spellEnd"/>
      <w:r w:rsidRPr="00442E0F">
        <w:rPr>
          <w:rFonts w:asciiTheme="majorBidi" w:eastAsia="Calibri" w:hAnsiTheme="majorBidi" w:cstheme="majorBidi"/>
          <w:color w:val="000000"/>
          <w:sz w:val="18"/>
          <w:szCs w:val="18"/>
        </w:rPr>
        <w:t xml:space="preserve"> </w:t>
      </w:r>
      <w:proofErr w:type="spellStart"/>
      <w:r w:rsidRPr="00442E0F">
        <w:rPr>
          <w:rFonts w:asciiTheme="majorBidi" w:eastAsia="Calibri" w:hAnsiTheme="majorBidi" w:cstheme="majorBidi"/>
          <w:color w:val="000000"/>
          <w:sz w:val="18"/>
          <w:szCs w:val="18"/>
        </w:rPr>
        <w:t>Season</w:t>
      </w:r>
      <w:proofErr w:type="spellEnd"/>
      <w:r w:rsidRPr="00442E0F">
        <w:rPr>
          <w:rFonts w:asciiTheme="majorBidi" w:eastAsia="Calibri" w:hAnsiTheme="majorBidi" w:cstheme="majorBidi"/>
          <w:color w:val="000000"/>
          <w:sz w:val="18"/>
          <w:szCs w:val="18"/>
        </w:rPr>
        <w:br/>
        <w:t xml:space="preserve"> Haziran / </w:t>
      </w:r>
      <w:proofErr w:type="spellStart"/>
      <w:r w:rsidRPr="00442E0F">
        <w:rPr>
          <w:rFonts w:asciiTheme="majorBidi" w:eastAsia="Calibri" w:hAnsiTheme="majorBidi" w:cstheme="majorBidi"/>
          <w:color w:val="000000"/>
          <w:sz w:val="18"/>
          <w:szCs w:val="18"/>
        </w:rPr>
        <w:t>June</w:t>
      </w:r>
      <w:proofErr w:type="spellEnd"/>
      <w:r w:rsidRPr="00442E0F">
        <w:rPr>
          <w:rFonts w:asciiTheme="majorBidi" w:eastAsia="Calibri" w:hAnsiTheme="majorBidi" w:cstheme="majorBidi"/>
          <w:color w:val="000000"/>
          <w:sz w:val="18"/>
          <w:szCs w:val="18"/>
        </w:rPr>
        <w:br/>
      </w:r>
    </w:p>
    <w:p w:rsidR="00442E0F" w:rsidRPr="002F3C4B" w:rsidRDefault="00442E0F" w:rsidP="00DD4619">
      <w:pPr>
        <w:spacing w:after="120" w:line="240" w:lineRule="auto"/>
        <w:ind w:firstLine="567"/>
        <w:jc w:val="center"/>
        <w:rPr>
          <w:rFonts w:ascii="Times New Roman" w:eastAsia="Calibri" w:hAnsi="Times New Roman" w:cs="Times New Roman"/>
          <w:b/>
          <w:bCs/>
          <w:sz w:val="24"/>
          <w:szCs w:val="24"/>
        </w:rPr>
      </w:pPr>
      <w:r w:rsidRPr="00442E0F">
        <w:rPr>
          <w:rFonts w:asciiTheme="majorBidi" w:eastAsia="Calibri" w:hAnsiTheme="majorBidi" w:cstheme="majorBidi"/>
          <w:color w:val="000000"/>
          <w:sz w:val="18"/>
          <w:szCs w:val="18"/>
        </w:rPr>
        <w:t>Atıf/</w:t>
      </w:r>
      <w:proofErr w:type="spellStart"/>
      <w:r w:rsidRPr="00442E0F">
        <w:rPr>
          <w:rFonts w:asciiTheme="majorBidi" w:eastAsia="Calibri" w:hAnsiTheme="majorBidi" w:cstheme="majorBidi"/>
          <w:color w:val="000000"/>
          <w:sz w:val="18"/>
          <w:szCs w:val="18"/>
        </w:rPr>
        <w:t>Cite</w:t>
      </w:r>
      <w:proofErr w:type="spellEnd"/>
      <w:r w:rsidRPr="00442E0F">
        <w:rPr>
          <w:rFonts w:asciiTheme="majorBidi" w:eastAsia="Calibri" w:hAnsiTheme="majorBidi" w:cstheme="majorBidi"/>
          <w:color w:val="000000"/>
          <w:sz w:val="18"/>
          <w:szCs w:val="18"/>
        </w:rPr>
        <w:t xml:space="preserve"> as</w:t>
      </w:r>
      <w:r w:rsidRPr="00442E0F">
        <w:rPr>
          <w:rFonts w:asciiTheme="majorBidi" w:eastAsia="Calibri" w:hAnsiTheme="majorBidi" w:cstheme="majorBidi"/>
          <w:color w:val="000000"/>
          <w:sz w:val="18"/>
          <w:szCs w:val="18"/>
        </w:rPr>
        <w:br/>
        <w:t>Cide, Ö, (2018)</w:t>
      </w:r>
      <w:r w:rsidRPr="00442E0F">
        <w:rPr>
          <w:rFonts w:asciiTheme="majorBidi" w:hAnsiTheme="majorBidi" w:cstheme="majorBidi"/>
          <w:b/>
          <w:bCs/>
          <w:sz w:val="24"/>
          <w:szCs w:val="24"/>
        </w:rPr>
        <w:t xml:space="preserve"> </w:t>
      </w:r>
      <w:r w:rsidRPr="00442E0F">
        <w:rPr>
          <w:rFonts w:asciiTheme="majorBidi" w:hAnsiTheme="majorBidi" w:cstheme="majorBidi"/>
          <w:sz w:val="16"/>
          <w:szCs w:val="16"/>
        </w:rPr>
        <w:t>Devlette Birliği Sağlama Örneği Ömer b. Abdülaziz/</w:t>
      </w:r>
      <w:r w:rsidR="002F3C4B" w:rsidRPr="002F3C4B">
        <w:rPr>
          <w:rFonts w:ascii="Times New Roman" w:eastAsia="Calibri" w:hAnsi="Times New Roman" w:cs="Times New Roman"/>
          <w:b/>
          <w:sz w:val="24"/>
          <w:szCs w:val="24"/>
        </w:rPr>
        <w:t xml:space="preserve"> </w:t>
      </w:r>
      <w:proofErr w:type="spellStart"/>
      <w:r w:rsidR="002F3C4B" w:rsidRPr="002F3C4B">
        <w:rPr>
          <w:rFonts w:ascii="Times New Roman" w:eastAsia="Calibri" w:hAnsi="Times New Roman" w:cs="Times New Roman"/>
          <w:bCs/>
          <w:sz w:val="18"/>
          <w:szCs w:val="18"/>
        </w:rPr>
        <w:t>Omar</w:t>
      </w:r>
      <w:proofErr w:type="spellEnd"/>
      <w:r w:rsidR="002F3C4B" w:rsidRPr="002F3C4B">
        <w:rPr>
          <w:rFonts w:ascii="Times New Roman" w:eastAsia="Calibri" w:hAnsi="Times New Roman" w:cs="Times New Roman"/>
          <w:bCs/>
          <w:sz w:val="18"/>
          <w:szCs w:val="18"/>
        </w:rPr>
        <w:t xml:space="preserve"> </w:t>
      </w:r>
      <w:proofErr w:type="spellStart"/>
      <w:r w:rsidR="002F3C4B" w:rsidRPr="002F3C4B">
        <w:rPr>
          <w:rFonts w:ascii="Times New Roman" w:eastAsia="Calibri" w:hAnsi="Times New Roman" w:cs="Times New Roman"/>
          <w:bCs/>
          <w:sz w:val="18"/>
          <w:szCs w:val="18"/>
        </w:rPr>
        <w:t>İbn</w:t>
      </w:r>
      <w:proofErr w:type="spellEnd"/>
      <w:r w:rsidR="002F3C4B" w:rsidRPr="002F3C4B">
        <w:rPr>
          <w:rFonts w:ascii="Times New Roman" w:eastAsia="Calibri" w:hAnsi="Times New Roman" w:cs="Times New Roman"/>
          <w:bCs/>
          <w:sz w:val="18"/>
          <w:szCs w:val="18"/>
        </w:rPr>
        <w:t xml:space="preserve"> </w:t>
      </w:r>
      <w:proofErr w:type="spellStart"/>
      <w:r w:rsidR="002F3C4B" w:rsidRPr="002F3C4B">
        <w:rPr>
          <w:rFonts w:ascii="Times New Roman" w:eastAsia="Calibri" w:hAnsi="Times New Roman" w:cs="Times New Roman"/>
          <w:bCs/>
          <w:sz w:val="18"/>
          <w:szCs w:val="18"/>
        </w:rPr>
        <w:t>Abd</w:t>
      </w:r>
      <w:proofErr w:type="spellEnd"/>
      <w:r w:rsidR="002F3C4B" w:rsidRPr="002F3C4B">
        <w:rPr>
          <w:rFonts w:ascii="Times New Roman" w:eastAsia="Calibri" w:hAnsi="Times New Roman" w:cs="Times New Roman"/>
          <w:bCs/>
          <w:sz w:val="18"/>
          <w:szCs w:val="18"/>
        </w:rPr>
        <w:t xml:space="preserve"> Al-Aziz As A </w:t>
      </w:r>
      <w:proofErr w:type="spellStart"/>
      <w:r w:rsidR="002F3C4B" w:rsidRPr="002F3C4B">
        <w:rPr>
          <w:rFonts w:ascii="Times New Roman" w:eastAsia="Calibri" w:hAnsi="Times New Roman" w:cs="Times New Roman"/>
          <w:bCs/>
          <w:sz w:val="18"/>
          <w:szCs w:val="18"/>
        </w:rPr>
        <w:t>Unifying</w:t>
      </w:r>
      <w:proofErr w:type="spellEnd"/>
      <w:r w:rsidR="002F3C4B" w:rsidRPr="002F3C4B">
        <w:rPr>
          <w:rFonts w:ascii="Times New Roman" w:eastAsia="Calibri" w:hAnsi="Times New Roman" w:cs="Times New Roman"/>
          <w:bCs/>
          <w:sz w:val="18"/>
          <w:szCs w:val="18"/>
        </w:rPr>
        <w:t xml:space="preserve"> </w:t>
      </w:r>
      <w:proofErr w:type="spellStart"/>
      <w:r w:rsidR="002F3C4B" w:rsidRPr="002F3C4B">
        <w:rPr>
          <w:rFonts w:ascii="Times New Roman" w:eastAsia="Calibri" w:hAnsi="Times New Roman" w:cs="Times New Roman"/>
          <w:bCs/>
          <w:sz w:val="18"/>
          <w:szCs w:val="18"/>
        </w:rPr>
        <w:t>Figure</w:t>
      </w:r>
      <w:proofErr w:type="spellEnd"/>
      <w:r w:rsidR="002F3C4B" w:rsidRPr="002F3C4B">
        <w:rPr>
          <w:rFonts w:ascii="Times New Roman" w:eastAsia="Calibri" w:hAnsi="Times New Roman" w:cs="Times New Roman"/>
          <w:bCs/>
          <w:sz w:val="18"/>
          <w:szCs w:val="18"/>
        </w:rPr>
        <w:t xml:space="preserve"> in </w:t>
      </w:r>
      <w:proofErr w:type="spellStart"/>
      <w:r w:rsidR="002F3C4B" w:rsidRPr="002F3C4B">
        <w:rPr>
          <w:rFonts w:ascii="Times New Roman" w:eastAsia="Calibri" w:hAnsi="Times New Roman" w:cs="Times New Roman"/>
          <w:bCs/>
          <w:sz w:val="18"/>
          <w:szCs w:val="18"/>
        </w:rPr>
        <w:t>State</w:t>
      </w:r>
      <w:proofErr w:type="spellEnd"/>
      <w:r w:rsidRPr="00442E0F">
        <w:rPr>
          <w:rFonts w:asciiTheme="majorBidi" w:hAnsiTheme="majorBidi" w:cstheme="majorBidi"/>
          <w:sz w:val="16"/>
          <w:szCs w:val="16"/>
        </w:rPr>
        <w:t xml:space="preserve">, </w:t>
      </w:r>
      <w:r w:rsidRPr="00442E0F">
        <w:rPr>
          <w:rFonts w:ascii="DinBMedium" w:eastAsia="Calibri" w:hAnsi="DinBMedium" w:cs="Arial"/>
          <w:color w:val="000000"/>
          <w:sz w:val="18"/>
          <w:szCs w:val="18"/>
        </w:rPr>
        <w:t>Sosyal Bilimler Dergisi,</w:t>
      </w:r>
      <w:r w:rsidR="00001BA8">
        <w:rPr>
          <w:rFonts w:asciiTheme="majorBidi" w:eastAsia="Calibri" w:hAnsiTheme="majorBidi" w:cstheme="majorBidi"/>
          <w:color w:val="000000"/>
          <w:sz w:val="18"/>
          <w:szCs w:val="18"/>
        </w:rPr>
        <w:t xml:space="preserve"> 8 (1), 56-74</w:t>
      </w: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r w:rsidRPr="00442E0F">
        <w:rPr>
          <w:rFonts w:asciiTheme="majorBidi" w:eastAsia="Calibri" w:hAnsiTheme="majorBidi" w:cstheme="majorBidi"/>
          <w:color w:val="000000"/>
          <w:sz w:val="18"/>
          <w:szCs w:val="18"/>
        </w:rPr>
        <w:t>Bu makale en az iki hakem tarafından incelenmiştir.</w:t>
      </w: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p>
    <w:p w:rsidR="00442E0F" w:rsidRPr="00442E0F" w:rsidRDefault="00442E0F" w:rsidP="00DD4619">
      <w:pPr>
        <w:spacing w:after="0" w:line="240" w:lineRule="auto"/>
        <w:ind w:firstLine="567"/>
        <w:jc w:val="center"/>
        <w:rPr>
          <w:rFonts w:asciiTheme="majorBidi" w:eastAsia="Calibri" w:hAnsiTheme="majorBidi" w:cstheme="majorBidi"/>
          <w:color w:val="000000"/>
          <w:sz w:val="18"/>
          <w:szCs w:val="18"/>
        </w:rPr>
      </w:pPr>
      <w:proofErr w:type="spellStart"/>
      <w:r w:rsidRPr="00442E0F">
        <w:rPr>
          <w:rFonts w:asciiTheme="majorBidi" w:eastAsia="Calibri" w:hAnsiTheme="majorBidi" w:cstheme="majorBidi"/>
          <w:color w:val="000000"/>
          <w:sz w:val="18"/>
          <w:szCs w:val="18"/>
        </w:rPr>
        <w:t>Rights</w:t>
      </w:r>
      <w:proofErr w:type="spellEnd"/>
      <w:r w:rsidRPr="00442E0F">
        <w:rPr>
          <w:rFonts w:asciiTheme="majorBidi" w:eastAsia="Calibri" w:hAnsiTheme="majorBidi" w:cstheme="majorBidi"/>
          <w:color w:val="000000"/>
          <w:sz w:val="18"/>
          <w:szCs w:val="18"/>
        </w:rPr>
        <w:t xml:space="preserve"> </w:t>
      </w:r>
      <w:proofErr w:type="spellStart"/>
      <w:r w:rsidRPr="00442E0F">
        <w:rPr>
          <w:rFonts w:asciiTheme="majorBidi" w:eastAsia="Calibri" w:hAnsiTheme="majorBidi" w:cstheme="majorBidi"/>
          <w:color w:val="000000"/>
          <w:sz w:val="18"/>
          <w:szCs w:val="18"/>
        </w:rPr>
        <w:t>reserved</w:t>
      </w:r>
      <w:proofErr w:type="spellEnd"/>
      <w:r w:rsidRPr="00442E0F">
        <w:rPr>
          <w:rFonts w:asciiTheme="majorBidi" w:eastAsia="Calibri" w:hAnsiTheme="majorBidi" w:cstheme="majorBidi"/>
          <w:color w:val="000000"/>
          <w:sz w:val="18"/>
          <w:szCs w:val="18"/>
        </w:rPr>
        <w:t>.</w:t>
      </w:r>
      <w:r w:rsidRPr="00442E0F">
        <w:rPr>
          <w:rFonts w:asciiTheme="majorBidi" w:eastAsia="Calibri" w:hAnsiTheme="majorBidi" w:cstheme="majorBidi"/>
          <w:color w:val="000000"/>
          <w:sz w:val="18"/>
          <w:szCs w:val="18"/>
        </w:rPr>
        <w:br/>
      </w:r>
      <w:proofErr w:type="spellStart"/>
      <w:r w:rsidRPr="00442E0F">
        <w:rPr>
          <w:rFonts w:asciiTheme="majorBidi" w:eastAsia="Calibri" w:hAnsiTheme="majorBidi" w:cstheme="majorBidi"/>
          <w:color w:val="000000"/>
          <w:sz w:val="18"/>
          <w:szCs w:val="18"/>
        </w:rPr>
        <w:t>For</w:t>
      </w:r>
      <w:proofErr w:type="spellEnd"/>
      <w:r w:rsidRPr="00442E0F">
        <w:rPr>
          <w:rFonts w:asciiTheme="majorBidi" w:eastAsia="Calibri" w:hAnsiTheme="majorBidi" w:cstheme="majorBidi"/>
          <w:color w:val="000000"/>
          <w:sz w:val="18"/>
          <w:szCs w:val="18"/>
        </w:rPr>
        <w:t xml:space="preserve"> </w:t>
      </w:r>
      <w:proofErr w:type="spellStart"/>
      <w:r w:rsidRPr="00442E0F">
        <w:rPr>
          <w:rFonts w:asciiTheme="majorBidi" w:eastAsia="Calibri" w:hAnsiTheme="majorBidi" w:cstheme="majorBidi"/>
          <w:color w:val="000000"/>
          <w:sz w:val="18"/>
          <w:szCs w:val="18"/>
        </w:rPr>
        <w:t>Permissions</w:t>
      </w:r>
      <w:proofErr w:type="spellEnd"/>
      <w:r w:rsidRPr="00442E0F">
        <w:rPr>
          <w:rFonts w:asciiTheme="majorBidi" w:eastAsia="Calibri" w:hAnsiTheme="majorBidi" w:cstheme="majorBidi"/>
          <w:color w:val="000000"/>
          <w:sz w:val="18"/>
          <w:szCs w:val="18"/>
        </w:rPr>
        <w:br/>
        <w:t>sbedergi@kilis.edu.tr</w:t>
      </w:r>
    </w:p>
    <w:p w:rsidR="00442E0F" w:rsidRPr="00442E0F" w:rsidRDefault="00442E0F" w:rsidP="00DD4619">
      <w:pPr>
        <w:spacing w:line="240" w:lineRule="auto"/>
        <w:ind w:firstLine="567"/>
        <w:jc w:val="center"/>
        <w:rPr>
          <w:rFonts w:asciiTheme="majorBidi" w:eastAsia="Calibri" w:hAnsiTheme="majorBidi" w:cstheme="majorBidi"/>
          <w:sz w:val="18"/>
          <w:szCs w:val="18"/>
        </w:rPr>
      </w:pPr>
    </w:p>
    <w:p w:rsidR="00442E0F" w:rsidRDefault="00442E0F" w:rsidP="00DD4619">
      <w:pPr>
        <w:spacing w:line="240" w:lineRule="auto"/>
        <w:ind w:firstLine="567"/>
        <w:jc w:val="center"/>
        <w:rPr>
          <w:rFonts w:asciiTheme="majorBidi" w:hAnsiTheme="majorBidi" w:cstheme="majorBidi"/>
          <w:b/>
          <w:bCs/>
          <w:sz w:val="24"/>
          <w:szCs w:val="24"/>
        </w:rPr>
      </w:pPr>
    </w:p>
    <w:p w:rsidR="00442E0F" w:rsidRDefault="00442E0F" w:rsidP="00A435A8">
      <w:pPr>
        <w:spacing w:before="120" w:line="240" w:lineRule="auto"/>
        <w:ind w:firstLine="567"/>
        <w:jc w:val="both"/>
        <w:rPr>
          <w:rFonts w:asciiTheme="majorBidi" w:hAnsiTheme="majorBidi" w:cstheme="majorBidi"/>
          <w:b/>
          <w:bCs/>
          <w:sz w:val="24"/>
          <w:szCs w:val="24"/>
        </w:rPr>
      </w:pPr>
    </w:p>
    <w:p w:rsidR="00A00090" w:rsidRDefault="00A00090" w:rsidP="00A435A8">
      <w:pPr>
        <w:spacing w:before="120" w:line="240" w:lineRule="auto"/>
        <w:ind w:firstLine="567"/>
        <w:jc w:val="both"/>
        <w:rPr>
          <w:rFonts w:asciiTheme="majorBidi" w:hAnsiTheme="majorBidi" w:cstheme="majorBidi"/>
          <w:b/>
          <w:bCs/>
          <w:sz w:val="24"/>
          <w:szCs w:val="24"/>
        </w:rPr>
      </w:pPr>
    </w:p>
    <w:p w:rsidR="00646355" w:rsidRPr="00646355" w:rsidRDefault="00210DD8" w:rsidP="00A435A8">
      <w:pPr>
        <w:spacing w:before="120" w:line="240" w:lineRule="auto"/>
        <w:ind w:firstLine="567"/>
        <w:jc w:val="both"/>
        <w:rPr>
          <w:rFonts w:asciiTheme="majorBidi" w:hAnsiTheme="majorBidi" w:cstheme="majorBidi"/>
          <w:b/>
          <w:bCs/>
          <w:sz w:val="24"/>
          <w:szCs w:val="24"/>
        </w:rPr>
      </w:pPr>
      <w:r w:rsidRPr="00646355">
        <w:rPr>
          <w:rFonts w:asciiTheme="majorBidi" w:hAnsiTheme="majorBidi" w:cstheme="majorBidi"/>
          <w:b/>
          <w:bCs/>
          <w:sz w:val="24"/>
          <w:szCs w:val="24"/>
        </w:rPr>
        <w:lastRenderedPageBreak/>
        <w:t>DEVLETTE BİRLİĞİ SAĞLAMA ÖRNEĞİ ÖMER B. ABDÜLAZİZ</w:t>
      </w:r>
      <w:r w:rsidR="00646355">
        <w:rPr>
          <w:rStyle w:val="DipnotBavurusu"/>
          <w:rFonts w:asciiTheme="majorBidi" w:hAnsiTheme="majorBidi" w:cstheme="majorBidi"/>
          <w:b/>
          <w:bCs/>
          <w:sz w:val="24"/>
          <w:szCs w:val="24"/>
        </w:rPr>
        <w:footnoteReference w:id="1"/>
      </w:r>
    </w:p>
    <w:p w:rsidR="00967A1A" w:rsidRPr="00D05EAB" w:rsidRDefault="00967A1A" w:rsidP="00A435A8">
      <w:pPr>
        <w:spacing w:before="120" w:after="0" w:line="240" w:lineRule="auto"/>
        <w:ind w:firstLine="567"/>
        <w:jc w:val="both"/>
        <w:rPr>
          <w:rFonts w:asciiTheme="majorBidi" w:hAnsiTheme="majorBidi" w:cstheme="majorBidi"/>
          <w:b/>
          <w:bCs/>
          <w:sz w:val="24"/>
          <w:szCs w:val="24"/>
        </w:rPr>
      </w:pPr>
      <w:r w:rsidRPr="00D05EAB">
        <w:rPr>
          <w:rFonts w:asciiTheme="majorBidi" w:hAnsiTheme="majorBidi" w:cstheme="majorBidi"/>
          <w:b/>
          <w:bCs/>
          <w:sz w:val="24"/>
          <w:szCs w:val="24"/>
        </w:rPr>
        <w:t>ÖZ</w:t>
      </w:r>
    </w:p>
    <w:p w:rsidR="00F9793D" w:rsidRPr="003B099B" w:rsidRDefault="00255D2E" w:rsidP="00A435A8">
      <w:pPr>
        <w:spacing w:before="120" w:after="0" w:line="240" w:lineRule="auto"/>
        <w:ind w:firstLine="567"/>
        <w:jc w:val="both"/>
        <w:rPr>
          <w:rFonts w:asciiTheme="majorBidi" w:hAnsiTheme="majorBidi" w:cstheme="majorBidi"/>
          <w:sz w:val="20"/>
          <w:szCs w:val="20"/>
        </w:rPr>
      </w:pPr>
      <w:r w:rsidRPr="003B099B">
        <w:rPr>
          <w:rFonts w:asciiTheme="majorBidi" w:hAnsiTheme="majorBidi" w:cstheme="majorBidi"/>
          <w:sz w:val="20"/>
          <w:szCs w:val="20"/>
        </w:rPr>
        <w:t>Bu makalenin amacı Ömer b.</w:t>
      </w:r>
      <w:r w:rsidR="009709A3" w:rsidRPr="003B099B">
        <w:rPr>
          <w:rFonts w:asciiTheme="majorBidi" w:hAnsiTheme="majorBidi" w:cstheme="majorBidi"/>
          <w:sz w:val="20"/>
          <w:szCs w:val="20"/>
        </w:rPr>
        <w:t xml:space="preserve"> Abdülaziz’in muhalif gruplar ile olan münasebetini incelemektir. Onun hangi davranışlarının diğer </w:t>
      </w:r>
      <w:proofErr w:type="spellStart"/>
      <w:r w:rsidR="009709A3" w:rsidRPr="003B099B">
        <w:rPr>
          <w:rFonts w:asciiTheme="majorBidi" w:hAnsiTheme="majorBidi" w:cstheme="majorBidi"/>
          <w:sz w:val="20"/>
          <w:szCs w:val="20"/>
        </w:rPr>
        <w:t>Emevî</w:t>
      </w:r>
      <w:proofErr w:type="spellEnd"/>
      <w:r w:rsidR="009709A3" w:rsidRPr="003B099B">
        <w:rPr>
          <w:rFonts w:asciiTheme="majorBidi" w:hAnsiTheme="majorBidi" w:cstheme="majorBidi"/>
          <w:sz w:val="20"/>
          <w:szCs w:val="20"/>
        </w:rPr>
        <w:t xml:space="preserve"> yöneticilerinden farklı olduğunu tespit ettikten sonra bu d</w:t>
      </w:r>
      <w:r w:rsidRPr="003B099B">
        <w:rPr>
          <w:rFonts w:asciiTheme="majorBidi" w:hAnsiTheme="majorBidi" w:cstheme="majorBidi"/>
          <w:sz w:val="20"/>
          <w:szCs w:val="20"/>
        </w:rPr>
        <w:t>avranışların devletin birliğini</w:t>
      </w:r>
      <w:r w:rsidR="009709A3" w:rsidRPr="003B099B">
        <w:rPr>
          <w:rFonts w:asciiTheme="majorBidi" w:hAnsiTheme="majorBidi" w:cstheme="majorBidi"/>
          <w:sz w:val="20"/>
          <w:szCs w:val="20"/>
        </w:rPr>
        <w:t xml:space="preserve"> sağlamada nasıl bir etki gösterdiğini ortaya çıkarmaktır. </w:t>
      </w:r>
      <w:proofErr w:type="spellStart"/>
      <w:r w:rsidR="004D19AF" w:rsidRPr="003B099B">
        <w:rPr>
          <w:rFonts w:asciiTheme="majorBidi" w:hAnsiTheme="majorBidi" w:cstheme="majorBidi"/>
          <w:sz w:val="20"/>
          <w:szCs w:val="20"/>
        </w:rPr>
        <w:t>Emeviler</w:t>
      </w:r>
      <w:proofErr w:type="spellEnd"/>
      <w:r w:rsidR="004D19AF" w:rsidRPr="003B099B">
        <w:rPr>
          <w:rFonts w:asciiTheme="majorBidi" w:hAnsiTheme="majorBidi" w:cstheme="majorBidi"/>
          <w:sz w:val="20"/>
          <w:szCs w:val="20"/>
        </w:rPr>
        <w:t xml:space="preserve"> döneminde</w:t>
      </w:r>
      <w:r w:rsidR="009E2B1A" w:rsidRPr="003B099B">
        <w:rPr>
          <w:rFonts w:asciiTheme="majorBidi" w:hAnsiTheme="majorBidi" w:cstheme="majorBidi"/>
          <w:sz w:val="20"/>
          <w:szCs w:val="20"/>
        </w:rPr>
        <w:t xml:space="preserve"> uygulanan politikalardan dolayı</w:t>
      </w:r>
      <w:r w:rsidR="004D19AF" w:rsidRPr="003B099B">
        <w:rPr>
          <w:rFonts w:asciiTheme="majorBidi" w:hAnsiTheme="majorBidi" w:cstheme="majorBidi"/>
          <w:sz w:val="20"/>
          <w:szCs w:val="20"/>
        </w:rPr>
        <w:t xml:space="preserve"> memnun olmayan kitleleri</w:t>
      </w:r>
      <w:r w:rsidR="00417CDB" w:rsidRPr="003B099B">
        <w:rPr>
          <w:rFonts w:asciiTheme="majorBidi" w:hAnsiTheme="majorBidi" w:cstheme="majorBidi"/>
          <w:sz w:val="20"/>
          <w:szCs w:val="20"/>
        </w:rPr>
        <w:t>n</w:t>
      </w:r>
      <w:r w:rsidR="00594283" w:rsidRPr="003B099B">
        <w:rPr>
          <w:rFonts w:asciiTheme="majorBidi" w:hAnsiTheme="majorBidi" w:cstheme="majorBidi"/>
          <w:sz w:val="20"/>
          <w:szCs w:val="20"/>
        </w:rPr>
        <w:t xml:space="preserve"> varlığı tarihî bir vakıadır</w:t>
      </w:r>
      <w:r w:rsidR="000A47AE" w:rsidRPr="003B099B">
        <w:rPr>
          <w:rFonts w:asciiTheme="majorBidi" w:hAnsiTheme="majorBidi" w:cstheme="majorBidi"/>
          <w:sz w:val="20"/>
          <w:szCs w:val="20"/>
        </w:rPr>
        <w:t>. Bir gruplandırma</w:t>
      </w:r>
      <w:r w:rsidR="004D19AF" w:rsidRPr="003B099B">
        <w:rPr>
          <w:rFonts w:asciiTheme="majorBidi" w:hAnsiTheme="majorBidi" w:cstheme="majorBidi"/>
          <w:sz w:val="20"/>
          <w:szCs w:val="20"/>
        </w:rPr>
        <w:t xml:space="preserve"> yaparsak bunlar, Hz. Ali taraftarları, </w:t>
      </w:r>
      <w:r w:rsidR="009E2B1A" w:rsidRPr="003B099B">
        <w:rPr>
          <w:rFonts w:asciiTheme="majorBidi" w:hAnsiTheme="majorBidi" w:cstheme="majorBidi"/>
          <w:sz w:val="20"/>
          <w:szCs w:val="20"/>
        </w:rPr>
        <w:t xml:space="preserve">Hariciler </w:t>
      </w:r>
      <w:r w:rsidR="004D19AF" w:rsidRPr="003B099B">
        <w:rPr>
          <w:rFonts w:asciiTheme="majorBidi" w:hAnsiTheme="majorBidi" w:cstheme="majorBidi"/>
          <w:sz w:val="20"/>
          <w:szCs w:val="20"/>
        </w:rPr>
        <w:t>ve</w:t>
      </w:r>
      <w:r w:rsidR="004C1D33" w:rsidRPr="003B099B">
        <w:rPr>
          <w:rFonts w:asciiTheme="majorBidi" w:hAnsiTheme="majorBidi" w:cstheme="majorBidi"/>
          <w:sz w:val="20"/>
          <w:szCs w:val="20"/>
        </w:rPr>
        <w:t xml:space="preserve"> </w:t>
      </w:r>
      <w:proofErr w:type="spellStart"/>
      <w:r w:rsidR="009E2B1A" w:rsidRPr="003B099B">
        <w:rPr>
          <w:rFonts w:asciiTheme="majorBidi" w:hAnsiTheme="majorBidi" w:cstheme="majorBidi"/>
          <w:sz w:val="20"/>
          <w:szCs w:val="20"/>
        </w:rPr>
        <w:t>Mevâli’</w:t>
      </w:r>
      <w:r w:rsidR="004D19AF" w:rsidRPr="003B099B">
        <w:rPr>
          <w:rFonts w:asciiTheme="majorBidi" w:hAnsiTheme="majorBidi" w:cstheme="majorBidi"/>
          <w:sz w:val="20"/>
          <w:szCs w:val="20"/>
        </w:rPr>
        <w:t>dir</w:t>
      </w:r>
      <w:proofErr w:type="spellEnd"/>
      <w:r w:rsidR="004C1D33" w:rsidRPr="003B099B">
        <w:rPr>
          <w:rFonts w:asciiTheme="majorBidi" w:hAnsiTheme="majorBidi" w:cstheme="majorBidi"/>
          <w:sz w:val="20"/>
          <w:szCs w:val="20"/>
        </w:rPr>
        <w:t xml:space="preserve">. </w:t>
      </w:r>
      <w:r w:rsidR="004D19AF" w:rsidRPr="003B099B">
        <w:rPr>
          <w:rFonts w:asciiTheme="majorBidi" w:hAnsiTheme="majorBidi" w:cstheme="majorBidi"/>
          <w:sz w:val="20"/>
          <w:szCs w:val="20"/>
        </w:rPr>
        <w:t>Hz. Ali taraftarlarının muhalefet</w:t>
      </w:r>
      <w:r w:rsidR="00B517BE" w:rsidRPr="003B099B">
        <w:rPr>
          <w:rFonts w:asciiTheme="majorBidi" w:hAnsiTheme="majorBidi" w:cstheme="majorBidi"/>
          <w:sz w:val="20"/>
          <w:szCs w:val="20"/>
        </w:rPr>
        <w:t>i,</w:t>
      </w:r>
      <w:r w:rsidR="00594283" w:rsidRPr="003B099B">
        <w:rPr>
          <w:rFonts w:asciiTheme="majorBidi" w:hAnsiTheme="majorBidi" w:cstheme="majorBidi"/>
          <w:sz w:val="20"/>
          <w:szCs w:val="20"/>
        </w:rPr>
        <w:t xml:space="preserve"> </w:t>
      </w:r>
      <w:r w:rsidR="004D19AF" w:rsidRPr="003B099B">
        <w:rPr>
          <w:rFonts w:asciiTheme="majorBidi" w:hAnsiTheme="majorBidi" w:cstheme="majorBidi"/>
          <w:sz w:val="20"/>
          <w:szCs w:val="20"/>
        </w:rPr>
        <w:t xml:space="preserve">Hz. Ali ile Muaviye arasında meydana gelen </w:t>
      </w:r>
      <w:r w:rsidR="005E2F16" w:rsidRPr="003B099B">
        <w:rPr>
          <w:rFonts w:asciiTheme="majorBidi" w:hAnsiTheme="majorBidi" w:cstheme="majorBidi"/>
          <w:sz w:val="20"/>
          <w:szCs w:val="20"/>
        </w:rPr>
        <w:t xml:space="preserve">hilafet </w:t>
      </w:r>
      <w:r w:rsidR="004D19AF" w:rsidRPr="003B099B">
        <w:rPr>
          <w:rFonts w:asciiTheme="majorBidi" w:hAnsiTheme="majorBidi" w:cstheme="majorBidi"/>
          <w:sz w:val="20"/>
          <w:szCs w:val="20"/>
        </w:rPr>
        <w:t>mücadeleyle başlamıştır.</w:t>
      </w:r>
      <w:r w:rsidR="0099689F" w:rsidRPr="003B099B">
        <w:rPr>
          <w:rFonts w:asciiTheme="majorBidi" w:hAnsiTheme="majorBidi" w:cstheme="majorBidi"/>
          <w:sz w:val="20"/>
          <w:szCs w:val="20"/>
        </w:rPr>
        <w:t xml:space="preserve"> Ancak </w:t>
      </w:r>
      <w:proofErr w:type="spellStart"/>
      <w:r w:rsidR="0099689F" w:rsidRPr="003B099B">
        <w:rPr>
          <w:rFonts w:asciiTheme="majorBidi" w:hAnsiTheme="majorBidi" w:cstheme="majorBidi"/>
          <w:sz w:val="20"/>
          <w:szCs w:val="20"/>
        </w:rPr>
        <w:t>Haşimi-</w:t>
      </w:r>
      <w:r w:rsidR="005E2F16" w:rsidRPr="003B099B">
        <w:rPr>
          <w:rFonts w:asciiTheme="majorBidi" w:hAnsiTheme="majorBidi" w:cstheme="majorBidi"/>
          <w:sz w:val="20"/>
          <w:szCs w:val="20"/>
        </w:rPr>
        <w:t>Emevi</w:t>
      </w:r>
      <w:proofErr w:type="spellEnd"/>
      <w:r w:rsidR="005E2F16" w:rsidRPr="003B099B">
        <w:rPr>
          <w:rFonts w:asciiTheme="majorBidi" w:hAnsiTheme="majorBidi" w:cstheme="majorBidi"/>
          <w:sz w:val="20"/>
          <w:szCs w:val="20"/>
        </w:rPr>
        <w:t xml:space="preserve"> çekişmesinin köken</w:t>
      </w:r>
      <w:r w:rsidR="00594283" w:rsidRPr="003B099B">
        <w:rPr>
          <w:rFonts w:asciiTheme="majorBidi" w:hAnsiTheme="majorBidi" w:cstheme="majorBidi"/>
          <w:sz w:val="20"/>
          <w:szCs w:val="20"/>
        </w:rPr>
        <w:t>i daha eski dönemlere kadar gitmektedir.</w:t>
      </w:r>
      <w:r w:rsidR="004D19AF" w:rsidRPr="003B099B">
        <w:rPr>
          <w:rFonts w:asciiTheme="majorBidi" w:hAnsiTheme="majorBidi" w:cstheme="majorBidi"/>
          <w:sz w:val="20"/>
          <w:szCs w:val="20"/>
        </w:rPr>
        <w:t xml:space="preserve"> Muaviye iktidara gelince hutbelerde Hz. Ali’ye lanet okutmuş ve zaman zaman onun taraftarlarını cezalandırmıştır. Oğlu </w:t>
      </w:r>
      <w:proofErr w:type="spellStart"/>
      <w:r w:rsidR="004D19AF" w:rsidRPr="003B099B">
        <w:rPr>
          <w:rFonts w:asciiTheme="majorBidi" w:hAnsiTheme="majorBidi" w:cstheme="majorBidi"/>
          <w:sz w:val="20"/>
          <w:szCs w:val="20"/>
        </w:rPr>
        <w:t>Yezid</w:t>
      </w:r>
      <w:proofErr w:type="spellEnd"/>
      <w:r w:rsidR="004D19AF" w:rsidRPr="003B099B">
        <w:rPr>
          <w:rFonts w:asciiTheme="majorBidi" w:hAnsiTheme="majorBidi" w:cstheme="majorBidi"/>
          <w:sz w:val="20"/>
          <w:szCs w:val="20"/>
        </w:rPr>
        <w:t xml:space="preserve"> döneminde </w:t>
      </w:r>
      <w:r w:rsidR="00870369" w:rsidRPr="003B099B">
        <w:rPr>
          <w:rFonts w:asciiTheme="majorBidi" w:hAnsiTheme="majorBidi" w:cstheme="majorBidi"/>
          <w:sz w:val="20"/>
          <w:szCs w:val="20"/>
        </w:rPr>
        <w:t xml:space="preserve">meydana gelen </w:t>
      </w:r>
      <w:proofErr w:type="spellStart"/>
      <w:r w:rsidR="00870369" w:rsidRPr="003B099B">
        <w:rPr>
          <w:rFonts w:asciiTheme="majorBidi" w:hAnsiTheme="majorBidi" w:cstheme="majorBidi"/>
          <w:sz w:val="20"/>
          <w:szCs w:val="20"/>
        </w:rPr>
        <w:t>Kerbela</w:t>
      </w:r>
      <w:proofErr w:type="spellEnd"/>
      <w:r w:rsidR="00870369" w:rsidRPr="003B099B">
        <w:rPr>
          <w:rFonts w:asciiTheme="majorBidi" w:hAnsiTheme="majorBidi" w:cstheme="majorBidi"/>
          <w:sz w:val="20"/>
          <w:szCs w:val="20"/>
        </w:rPr>
        <w:t xml:space="preserve"> olayı</w:t>
      </w:r>
      <w:r w:rsidR="0062660A" w:rsidRPr="003B099B">
        <w:rPr>
          <w:rFonts w:asciiTheme="majorBidi" w:hAnsiTheme="majorBidi" w:cstheme="majorBidi"/>
          <w:sz w:val="20"/>
          <w:szCs w:val="20"/>
        </w:rPr>
        <w:t xml:space="preserve"> Hz. Ali taraftarlarının </w:t>
      </w:r>
      <w:proofErr w:type="spellStart"/>
      <w:r w:rsidR="0062660A" w:rsidRPr="003B099B">
        <w:rPr>
          <w:rFonts w:asciiTheme="majorBidi" w:hAnsiTheme="majorBidi" w:cstheme="majorBidi"/>
          <w:sz w:val="20"/>
          <w:szCs w:val="20"/>
        </w:rPr>
        <w:t>Emevi</w:t>
      </w:r>
      <w:proofErr w:type="spellEnd"/>
      <w:r w:rsidR="0062660A" w:rsidRPr="003B099B">
        <w:rPr>
          <w:rFonts w:asciiTheme="majorBidi" w:hAnsiTheme="majorBidi" w:cstheme="majorBidi"/>
          <w:sz w:val="20"/>
          <w:szCs w:val="20"/>
        </w:rPr>
        <w:t xml:space="preserve"> D</w:t>
      </w:r>
      <w:r w:rsidR="00870369" w:rsidRPr="003B099B">
        <w:rPr>
          <w:rFonts w:asciiTheme="majorBidi" w:hAnsiTheme="majorBidi" w:cstheme="majorBidi"/>
          <w:sz w:val="20"/>
          <w:szCs w:val="20"/>
        </w:rPr>
        <w:t>evleti</w:t>
      </w:r>
      <w:r w:rsidR="00601771" w:rsidRPr="003B099B">
        <w:rPr>
          <w:rFonts w:asciiTheme="majorBidi" w:hAnsiTheme="majorBidi" w:cstheme="majorBidi"/>
          <w:sz w:val="20"/>
          <w:szCs w:val="20"/>
        </w:rPr>
        <w:t>’</w:t>
      </w:r>
      <w:r w:rsidR="00870369" w:rsidRPr="003B099B">
        <w:rPr>
          <w:rFonts w:asciiTheme="majorBidi" w:hAnsiTheme="majorBidi" w:cstheme="majorBidi"/>
          <w:sz w:val="20"/>
          <w:szCs w:val="20"/>
        </w:rPr>
        <w:t xml:space="preserve">ne karşı olan kinini en üst düzeye çıkarmıştır. Bu durum Ömer b. Abdülaziz dönemi hariç </w:t>
      </w:r>
      <w:proofErr w:type="spellStart"/>
      <w:r w:rsidR="00870369" w:rsidRPr="003B099B">
        <w:rPr>
          <w:rFonts w:asciiTheme="majorBidi" w:hAnsiTheme="majorBidi" w:cstheme="majorBidi"/>
          <w:sz w:val="20"/>
          <w:szCs w:val="20"/>
        </w:rPr>
        <w:t>Emevi</w:t>
      </w:r>
      <w:proofErr w:type="spellEnd"/>
      <w:r w:rsidR="00870369" w:rsidRPr="003B099B">
        <w:rPr>
          <w:rFonts w:asciiTheme="majorBidi" w:hAnsiTheme="majorBidi" w:cstheme="majorBidi"/>
          <w:sz w:val="20"/>
          <w:szCs w:val="20"/>
        </w:rPr>
        <w:t xml:space="preserve"> tarihi boyunca devam etmiştir. </w:t>
      </w:r>
      <w:r w:rsidR="009709A3" w:rsidRPr="003B099B">
        <w:rPr>
          <w:rFonts w:asciiTheme="majorBidi" w:hAnsiTheme="majorBidi" w:cstheme="majorBidi"/>
          <w:sz w:val="20"/>
          <w:szCs w:val="20"/>
        </w:rPr>
        <w:t>O, Hz. Ali’ye hutbelerde okunan laneti kaldırmış</w:t>
      </w:r>
      <w:r w:rsidR="000A47AE" w:rsidRPr="003B099B">
        <w:rPr>
          <w:rFonts w:asciiTheme="majorBidi" w:hAnsiTheme="majorBidi" w:cstheme="majorBidi"/>
          <w:sz w:val="20"/>
          <w:szCs w:val="20"/>
        </w:rPr>
        <w:t>tır.</w:t>
      </w:r>
      <w:r w:rsidR="009709A3" w:rsidRPr="003B099B">
        <w:rPr>
          <w:rFonts w:asciiTheme="majorBidi" w:hAnsiTheme="majorBidi" w:cstheme="majorBidi"/>
          <w:sz w:val="20"/>
          <w:szCs w:val="20"/>
        </w:rPr>
        <w:t xml:space="preserve"> </w:t>
      </w:r>
      <w:r w:rsidR="000A47AE" w:rsidRPr="003B099B">
        <w:rPr>
          <w:rFonts w:asciiTheme="majorBidi" w:hAnsiTheme="majorBidi" w:cstheme="majorBidi"/>
          <w:sz w:val="20"/>
          <w:szCs w:val="20"/>
        </w:rPr>
        <w:t>Ayrıca Hz. Ali’nin</w:t>
      </w:r>
      <w:r w:rsidR="009709A3" w:rsidRPr="003B099B">
        <w:rPr>
          <w:rFonts w:asciiTheme="majorBidi" w:hAnsiTheme="majorBidi" w:cstheme="majorBidi"/>
          <w:sz w:val="20"/>
          <w:szCs w:val="20"/>
        </w:rPr>
        <w:t xml:space="preserve"> </w:t>
      </w:r>
      <w:r w:rsidR="005E2F16" w:rsidRPr="003B099B">
        <w:rPr>
          <w:rFonts w:asciiTheme="majorBidi" w:hAnsiTheme="majorBidi" w:cstheme="majorBidi"/>
          <w:sz w:val="20"/>
          <w:szCs w:val="20"/>
        </w:rPr>
        <w:t>taraftarlarına yönelik uygulanan</w:t>
      </w:r>
      <w:r w:rsidR="000A47AE" w:rsidRPr="003B099B">
        <w:rPr>
          <w:rFonts w:asciiTheme="majorBidi" w:hAnsiTheme="majorBidi" w:cstheme="majorBidi"/>
          <w:sz w:val="20"/>
          <w:szCs w:val="20"/>
        </w:rPr>
        <w:t xml:space="preserve"> maddi imkânlardan mahrum ederek cezalandırma yöntemine son vermiştir</w:t>
      </w:r>
      <w:r w:rsidR="005E2F16" w:rsidRPr="003B099B">
        <w:rPr>
          <w:rFonts w:asciiTheme="majorBidi" w:hAnsiTheme="majorBidi" w:cstheme="majorBidi"/>
          <w:sz w:val="20"/>
          <w:szCs w:val="20"/>
        </w:rPr>
        <w:t>.</w:t>
      </w:r>
      <w:r w:rsidR="009709A3" w:rsidRPr="003B099B">
        <w:rPr>
          <w:rFonts w:asciiTheme="majorBidi" w:hAnsiTheme="majorBidi" w:cstheme="majorBidi"/>
          <w:sz w:val="20"/>
          <w:szCs w:val="20"/>
        </w:rPr>
        <w:t xml:space="preserve"> </w:t>
      </w:r>
    </w:p>
    <w:p w:rsidR="00870369" w:rsidRPr="003B099B" w:rsidRDefault="00870369" w:rsidP="00A435A8">
      <w:pPr>
        <w:spacing w:before="120" w:after="0" w:line="240" w:lineRule="auto"/>
        <w:ind w:firstLine="567"/>
        <w:jc w:val="both"/>
        <w:rPr>
          <w:rFonts w:asciiTheme="majorBidi" w:hAnsiTheme="majorBidi" w:cstheme="majorBidi"/>
          <w:sz w:val="20"/>
          <w:szCs w:val="20"/>
        </w:rPr>
      </w:pPr>
      <w:r w:rsidRPr="003B099B">
        <w:rPr>
          <w:rFonts w:asciiTheme="majorBidi" w:hAnsiTheme="majorBidi" w:cstheme="majorBidi"/>
          <w:sz w:val="20"/>
          <w:szCs w:val="20"/>
        </w:rPr>
        <w:t xml:space="preserve">Memnun olmayan diğer bir kitle ise </w:t>
      </w:r>
      <w:proofErr w:type="spellStart"/>
      <w:r w:rsidRPr="003B099B">
        <w:rPr>
          <w:rFonts w:asciiTheme="majorBidi" w:hAnsiTheme="majorBidi" w:cstheme="majorBidi"/>
          <w:sz w:val="20"/>
          <w:szCs w:val="20"/>
        </w:rPr>
        <w:t>Hariciler</w:t>
      </w:r>
      <w:r w:rsidR="00AB7F5E" w:rsidRPr="003B099B">
        <w:rPr>
          <w:rFonts w:asciiTheme="majorBidi" w:hAnsiTheme="majorBidi" w:cstheme="majorBidi"/>
          <w:sz w:val="20"/>
          <w:szCs w:val="20"/>
        </w:rPr>
        <w:t>’</w:t>
      </w:r>
      <w:r w:rsidR="0062660A" w:rsidRPr="003B099B">
        <w:rPr>
          <w:rFonts w:asciiTheme="majorBidi" w:hAnsiTheme="majorBidi" w:cstheme="majorBidi"/>
          <w:sz w:val="20"/>
          <w:szCs w:val="20"/>
        </w:rPr>
        <w:t>d</w:t>
      </w:r>
      <w:r w:rsidRPr="003B099B">
        <w:rPr>
          <w:rFonts w:asciiTheme="majorBidi" w:hAnsiTheme="majorBidi" w:cstheme="majorBidi"/>
          <w:sz w:val="20"/>
          <w:szCs w:val="20"/>
        </w:rPr>
        <w:t>ir</w:t>
      </w:r>
      <w:proofErr w:type="spellEnd"/>
      <w:r w:rsidRPr="003B099B">
        <w:rPr>
          <w:rFonts w:asciiTheme="majorBidi" w:hAnsiTheme="majorBidi" w:cstheme="majorBidi"/>
          <w:sz w:val="20"/>
          <w:szCs w:val="20"/>
        </w:rPr>
        <w:t xml:space="preserve">. </w:t>
      </w:r>
      <w:r w:rsidR="00AB7F5E" w:rsidRPr="003B099B">
        <w:rPr>
          <w:rFonts w:asciiTheme="majorBidi" w:hAnsiTheme="majorBidi" w:cstheme="majorBidi"/>
          <w:sz w:val="20"/>
          <w:szCs w:val="20"/>
        </w:rPr>
        <w:t>Kendileri gibi düşünmeyenleri kâ</w:t>
      </w:r>
      <w:r w:rsidRPr="003B099B">
        <w:rPr>
          <w:rFonts w:asciiTheme="majorBidi" w:hAnsiTheme="majorBidi" w:cstheme="majorBidi"/>
          <w:sz w:val="20"/>
          <w:szCs w:val="20"/>
        </w:rPr>
        <w:t>firlikle suçlayan Hariciler</w:t>
      </w:r>
      <w:r w:rsidR="00417CDB" w:rsidRPr="003B099B">
        <w:rPr>
          <w:rFonts w:asciiTheme="majorBidi" w:hAnsiTheme="majorBidi" w:cstheme="majorBidi"/>
          <w:sz w:val="20"/>
          <w:szCs w:val="20"/>
        </w:rPr>
        <w:t>,</w:t>
      </w:r>
      <w:r w:rsidRPr="003B099B">
        <w:rPr>
          <w:rFonts w:asciiTheme="majorBidi" w:hAnsiTheme="majorBidi" w:cstheme="majorBidi"/>
          <w:sz w:val="20"/>
          <w:szCs w:val="20"/>
        </w:rPr>
        <w:t xml:space="preserve"> Ömer </w:t>
      </w:r>
      <w:r w:rsidR="00255D2E" w:rsidRPr="003B099B">
        <w:rPr>
          <w:rFonts w:asciiTheme="majorBidi" w:hAnsiTheme="majorBidi" w:cstheme="majorBidi"/>
          <w:sz w:val="20"/>
          <w:szCs w:val="20"/>
        </w:rPr>
        <w:t>b.</w:t>
      </w:r>
      <w:r w:rsidRPr="003B099B">
        <w:rPr>
          <w:rFonts w:asciiTheme="majorBidi" w:hAnsiTheme="majorBidi" w:cstheme="majorBidi"/>
          <w:sz w:val="20"/>
          <w:szCs w:val="20"/>
        </w:rPr>
        <w:t xml:space="preserve"> Abdülaziz döneminde muhalefetlerini en asgari düzeye çekmişlerdir.</w:t>
      </w:r>
      <w:r w:rsidR="009709A3" w:rsidRPr="003B099B">
        <w:rPr>
          <w:rFonts w:asciiTheme="majorBidi" w:hAnsiTheme="majorBidi" w:cstheme="majorBidi"/>
          <w:sz w:val="20"/>
          <w:szCs w:val="20"/>
        </w:rPr>
        <w:t xml:space="preserve"> Çünkü Hariciler ile diyalog yolunu açmış ve onları birçok konuda ikna etmiştir.</w:t>
      </w:r>
    </w:p>
    <w:p w:rsidR="009709A3" w:rsidRPr="003B099B" w:rsidRDefault="0062660A" w:rsidP="00A435A8">
      <w:pPr>
        <w:spacing w:before="120" w:after="0" w:line="240" w:lineRule="auto"/>
        <w:ind w:firstLine="567"/>
        <w:jc w:val="both"/>
        <w:rPr>
          <w:rFonts w:asciiTheme="majorBidi" w:hAnsiTheme="majorBidi" w:cstheme="majorBidi"/>
          <w:sz w:val="20"/>
          <w:szCs w:val="20"/>
        </w:rPr>
      </w:pPr>
      <w:r w:rsidRPr="003B099B">
        <w:rPr>
          <w:rFonts w:asciiTheme="majorBidi" w:hAnsiTheme="majorBidi" w:cstheme="majorBidi"/>
          <w:sz w:val="20"/>
          <w:szCs w:val="20"/>
        </w:rPr>
        <w:t xml:space="preserve">Son muhalif grup ise </w:t>
      </w:r>
      <w:proofErr w:type="spellStart"/>
      <w:r w:rsidRPr="003B099B">
        <w:rPr>
          <w:rFonts w:asciiTheme="majorBidi" w:hAnsiTheme="majorBidi" w:cstheme="majorBidi"/>
          <w:sz w:val="20"/>
          <w:szCs w:val="20"/>
        </w:rPr>
        <w:t>Mevâ</w:t>
      </w:r>
      <w:r w:rsidR="00870369" w:rsidRPr="003B099B">
        <w:rPr>
          <w:rFonts w:asciiTheme="majorBidi" w:hAnsiTheme="majorBidi" w:cstheme="majorBidi"/>
          <w:sz w:val="20"/>
          <w:szCs w:val="20"/>
        </w:rPr>
        <w:t>li</w:t>
      </w:r>
      <w:r w:rsidRPr="003B099B">
        <w:rPr>
          <w:rFonts w:asciiTheme="majorBidi" w:hAnsiTheme="majorBidi" w:cstheme="majorBidi"/>
          <w:sz w:val="20"/>
          <w:szCs w:val="20"/>
        </w:rPr>
        <w:t>’</w:t>
      </w:r>
      <w:r w:rsidR="00870369" w:rsidRPr="003B099B">
        <w:rPr>
          <w:rFonts w:asciiTheme="majorBidi" w:hAnsiTheme="majorBidi" w:cstheme="majorBidi"/>
          <w:sz w:val="20"/>
          <w:szCs w:val="20"/>
        </w:rPr>
        <w:t>dir</w:t>
      </w:r>
      <w:proofErr w:type="spellEnd"/>
      <w:r w:rsidR="00870369" w:rsidRPr="003B099B">
        <w:rPr>
          <w:rFonts w:asciiTheme="majorBidi" w:hAnsiTheme="majorBidi" w:cstheme="majorBidi"/>
          <w:sz w:val="20"/>
          <w:szCs w:val="20"/>
        </w:rPr>
        <w:t>. Arap olmay</w:t>
      </w:r>
      <w:r w:rsidR="00AB7F5E" w:rsidRPr="003B099B">
        <w:rPr>
          <w:rFonts w:asciiTheme="majorBidi" w:hAnsiTheme="majorBidi" w:cstheme="majorBidi"/>
          <w:sz w:val="20"/>
          <w:szCs w:val="20"/>
        </w:rPr>
        <w:t>an Müslümanlardır ki</w:t>
      </w:r>
      <w:r w:rsidR="00594283" w:rsidRPr="003B099B">
        <w:rPr>
          <w:rFonts w:asciiTheme="majorBidi" w:hAnsiTheme="majorBidi" w:cstheme="majorBidi"/>
          <w:sz w:val="20"/>
          <w:szCs w:val="20"/>
        </w:rPr>
        <w:t>,</w:t>
      </w:r>
      <w:r w:rsidR="00B517BE" w:rsidRPr="003B099B">
        <w:rPr>
          <w:rFonts w:asciiTheme="majorBidi" w:hAnsiTheme="majorBidi" w:cstheme="majorBidi"/>
          <w:sz w:val="20"/>
          <w:szCs w:val="20"/>
        </w:rPr>
        <w:t xml:space="preserve"> </w:t>
      </w:r>
      <w:proofErr w:type="spellStart"/>
      <w:r w:rsidR="00B517BE" w:rsidRPr="003B099B">
        <w:rPr>
          <w:rFonts w:asciiTheme="majorBidi" w:hAnsiTheme="majorBidi" w:cstheme="majorBidi"/>
          <w:sz w:val="20"/>
          <w:szCs w:val="20"/>
        </w:rPr>
        <w:t>Emevi</w:t>
      </w:r>
      <w:proofErr w:type="spellEnd"/>
      <w:r w:rsidR="00870369" w:rsidRPr="003B099B">
        <w:rPr>
          <w:rFonts w:asciiTheme="majorBidi" w:hAnsiTheme="majorBidi" w:cstheme="majorBidi"/>
          <w:sz w:val="20"/>
          <w:szCs w:val="20"/>
        </w:rPr>
        <w:t xml:space="preserve"> </w:t>
      </w:r>
      <w:r w:rsidRPr="003B099B">
        <w:rPr>
          <w:rFonts w:asciiTheme="majorBidi" w:hAnsiTheme="majorBidi" w:cstheme="majorBidi"/>
          <w:sz w:val="20"/>
          <w:szCs w:val="20"/>
        </w:rPr>
        <w:t>D</w:t>
      </w:r>
      <w:r w:rsidR="00B517BE" w:rsidRPr="003B099B">
        <w:rPr>
          <w:rFonts w:asciiTheme="majorBidi" w:hAnsiTheme="majorBidi" w:cstheme="majorBidi"/>
          <w:sz w:val="20"/>
          <w:szCs w:val="20"/>
        </w:rPr>
        <w:t>evleti</w:t>
      </w:r>
      <w:r w:rsidRPr="003B099B">
        <w:rPr>
          <w:rFonts w:asciiTheme="majorBidi" w:hAnsiTheme="majorBidi" w:cstheme="majorBidi"/>
          <w:sz w:val="20"/>
          <w:szCs w:val="20"/>
        </w:rPr>
        <w:t>’</w:t>
      </w:r>
      <w:r w:rsidR="00B517BE" w:rsidRPr="003B099B">
        <w:rPr>
          <w:rFonts w:asciiTheme="majorBidi" w:hAnsiTheme="majorBidi" w:cstheme="majorBidi"/>
          <w:sz w:val="20"/>
          <w:szCs w:val="20"/>
        </w:rPr>
        <w:t xml:space="preserve">nde </w:t>
      </w:r>
      <w:r w:rsidR="00870369" w:rsidRPr="003B099B">
        <w:rPr>
          <w:rFonts w:asciiTheme="majorBidi" w:hAnsiTheme="majorBidi" w:cstheme="majorBidi"/>
          <w:sz w:val="20"/>
          <w:szCs w:val="20"/>
        </w:rPr>
        <w:t xml:space="preserve">ikinci sınıf muamelesi görmüşlerdir. Müslüman olmalarına rağmen gayrimüslimlerden alınan cizye vergisini vermek zorunda bırakılmışlardır. </w:t>
      </w:r>
      <w:r w:rsidR="00255D2E" w:rsidRPr="003B099B">
        <w:rPr>
          <w:rFonts w:asciiTheme="majorBidi" w:hAnsiTheme="majorBidi" w:cstheme="majorBidi"/>
          <w:sz w:val="20"/>
          <w:szCs w:val="20"/>
        </w:rPr>
        <w:t>Ömer b.</w:t>
      </w:r>
      <w:r w:rsidR="009709A3" w:rsidRPr="003B099B">
        <w:rPr>
          <w:rFonts w:asciiTheme="majorBidi" w:hAnsiTheme="majorBidi" w:cstheme="majorBidi"/>
          <w:sz w:val="20"/>
          <w:szCs w:val="20"/>
        </w:rPr>
        <w:t xml:space="preserve"> Abdülaziz, </w:t>
      </w:r>
      <w:proofErr w:type="spellStart"/>
      <w:r w:rsidR="009709A3" w:rsidRPr="003B099B">
        <w:rPr>
          <w:rFonts w:asciiTheme="majorBidi" w:hAnsiTheme="majorBidi" w:cstheme="majorBidi"/>
          <w:sz w:val="20"/>
          <w:szCs w:val="20"/>
        </w:rPr>
        <w:t>Mevali</w:t>
      </w:r>
      <w:r w:rsidR="00255D2E" w:rsidRPr="003B099B">
        <w:rPr>
          <w:rFonts w:asciiTheme="majorBidi" w:hAnsiTheme="majorBidi" w:cstheme="majorBidi"/>
          <w:sz w:val="20"/>
          <w:szCs w:val="20"/>
        </w:rPr>
        <w:t>’</w:t>
      </w:r>
      <w:r w:rsidR="009709A3" w:rsidRPr="003B099B">
        <w:rPr>
          <w:rFonts w:asciiTheme="majorBidi" w:hAnsiTheme="majorBidi" w:cstheme="majorBidi"/>
          <w:sz w:val="20"/>
          <w:szCs w:val="20"/>
        </w:rPr>
        <w:t>den</w:t>
      </w:r>
      <w:proofErr w:type="spellEnd"/>
      <w:r w:rsidR="009709A3" w:rsidRPr="003B099B">
        <w:rPr>
          <w:rFonts w:asciiTheme="majorBidi" w:hAnsiTheme="majorBidi" w:cstheme="majorBidi"/>
          <w:sz w:val="20"/>
          <w:szCs w:val="20"/>
        </w:rPr>
        <w:t xml:space="preserve"> alınan cizye vergisini kaldırmış ve onları Müslüman Arapların yararlandığı bütün haklardan yararlandırmıştır.</w:t>
      </w:r>
    </w:p>
    <w:p w:rsidR="00594283" w:rsidRPr="003B099B" w:rsidRDefault="00870369" w:rsidP="00A435A8">
      <w:pPr>
        <w:spacing w:before="120" w:after="0" w:line="240" w:lineRule="auto"/>
        <w:ind w:firstLine="567"/>
        <w:jc w:val="both"/>
        <w:rPr>
          <w:rFonts w:asciiTheme="majorBidi" w:hAnsiTheme="majorBidi" w:cstheme="majorBidi"/>
          <w:sz w:val="24"/>
          <w:szCs w:val="24"/>
        </w:rPr>
      </w:pPr>
      <w:r w:rsidRPr="003B099B">
        <w:rPr>
          <w:rFonts w:asciiTheme="majorBidi" w:hAnsiTheme="majorBidi" w:cstheme="majorBidi"/>
          <w:sz w:val="20"/>
          <w:szCs w:val="20"/>
        </w:rPr>
        <w:t>Ömer b. Abdülaziz kısa bir sürede muhalif grupların gönlünü kazanmış ve onları isyan etmekten vaz geç</w:t>
      </w:r>
      <w:r w:rsidR="00B517BE" w:rsidRPr="003B099B">
        <w:rPr>
          <w:rFonts w:asciiTheme="majorBidi" w:hAnsiTheme="majorBidi" w:cstheme="majorBidi"/>
          <w:sz w:val="20"/>
          <w:szCs w:val="20"/>
        </w:rPr>
        <w:t xml:space="preserve">irmiştir. </w:t>
      </w:r>
      <w:r w:rsidR="00AC1DDD" w:rsidRPr="003B099B">
        <w:rPr>
          <w:rFonts w:asciiTheme="majorBidi" w:hAnsiTheme="majorBidi" w:cstheme="majorBidi"/>
          <w:sz w:val="20"/>
          <w:szCs w:val="20"/>
        </w:rPr>
        <w:t>Bütün bu uygulamalar toplumsal uzlaşı ve barışı getir</w:t>
      </w:r>
      <w:r w:rsidR="0062660A" w:rsidRPr="003B099B">
        <w:rPr>
          <w:rFonts w:asciiTheme="majorBidi" w:hAnsiTheme="majorBidi" w:cstheme="majorBidi"/>
          <w:sz w:val="20"/>
          <w:szCs w:val="20"/>
        </w:rPr>
        <w:t>miştir</w:t>
      </w:r>
      <w:r w:rsidR="0066006A" w:rsidRPr="003B099B">
        <w:rPr>
          <w:rFonts w:asciiTheme="majorBidi" w:hAnsiTheme="majorBidi" w:cstheme="majorBidi"/>
          <w:sz w:val="24"/>
          <w:szCs w:val="24"/>
        </w:rPr>
        <w:t>.</w:t>
      </w:r>
    </w:p>
    <w:p w:rsidR="00CD357D" w:rsidRDefault="007A5681" w:rsidP="00A435A8">
      <w:pPr>
        <w:spacing w:before="120" w:after="0" w:line="240" w:lineRule="auto"/>
        <w:ind w:firstLine="567"/>
        <w:jc w:val="both"/>
        <w:rPr>
          <w:rFonts w:asciiTheme="majorBidi" w:hAnsiTheme="majorBidi" w:cstheme="majorBidi"/>
          <w:i/>
          <w:iCs/>
          <w:sz w:val="20"/>
          <w:szCs w:val="20"/>
        </w:rPr>
      </w:pPr>
      <w:r w:rsidRPr="00E937A4">
        <w:rPr>
          <w:rFonts w:asciiTheme="majorBidi" w:hAnsiTheme="majorBidi" w:cstheme="majorBidi"/>
          <w:b/>
          <w:bCs/>
          <w:i/>
          <w:iCs/>
          <w:sz w:val="20"/>
          <w:szCs w:val="20"/>
        </w:rPr>
        <w:t>Anahtar Kelimeler</w:t>
      </w:r>
      <w:r w:rsidRPr="00E937A4">
        <w:rPr>
          <w:rFonts w:asciiTheme="majorBidi" w:hAnsiTheme="majorBidi" w:cstheme="majorBidi"/>
          <w:i/>
          <w:iCs/>
          <w:sz w:val="20"/>
          <w:szCs w:val="20"/>
        </w:rPr>
        <w:t>: Ömer b. Abdü</w:t>
      </w:r>
      <w:r w:rsidR="00371C2A" w:rsidRPr="00E937A4">
        <w:rPr>
          <w:rFonts w:asciiTheme="majorBidi" w:hAnsiTheme="majorBidi" w:cstheme="majorBidi"/>
          <w:i/>
          <w:iCs/>
          <w:sz w:val="20"/>
          <w:szCs w:val="20"/>
        </w:rPr>
        <w:t>laziz, Birlik, Muhalefet</w:t>
      </w:r>
      <w:r w:rsidR="009E2B1A" w:rsidRPr="00E937A4">
        <w:rPr>
          <w:rFonts w:asciiTheme="majorBidi" w:hAnsiTheme="majorBidi" w:cstheme="majorBidi"/>
          <w:i/>
          <w:iCs/>
          <w:sz w:val="20"/>
          <w:szCs w:val="20"/>
        </w:rPr>
        <w:t>.</w:t>
      </w:r>
      <w:r w:rsidR="00870369" w:rsidRPr="00E937A4">
        <w:rPr>
          <w:rFonts w:asciiTheme="majorBidi" w:hAnsiTheme="majorBidi" w:cstheme="majorBidi"/>
          <w:i/>
          <w:iCs/>
          <w:sz w:val="20"/>
          <w:szCs w:val="20"/>
        </w:rPr>
        <w:t xml:space="preserve"> </w:t>
      </w:r>
    </w:p>
    <w:p w:rsidR="00F616DA" w:rsidRPr="003B099B" w:rsidRDefault="003B099B" w:rsidP="00A435A8">
      <w:pPr>
        <w:spacing w:before="120" w:after="120" w:line="240" w:lineRule="auto"/>
        <w:ind w:firstLine="567"/>
        <w:jc w:val="both"/>
        <w:rPr>
          <w:rFonts w:ascii="Times New Roman" w:eastAsia="Calibri" w:hAnsi="Times New Roman" w:cs="Times New Roman"/>
          <w:b/>
          <w:bCs/>
          <w:sz w:val="24"/>
          <w:szCs w:val="24"/>
        </w:rPr>
      </w:pPr>
      <w:bookmarkStart w:id="0" w:name="_Hlk517273062"/>
      <w:r w:rsidRPr="00C97FAD">
        <w:rPr>
          <w:rFonts w:ascii="Times New Roman" w:eastAsia="Calibri" w:hAnsi="Times New Roman" w:cs="Times New Roman"/>
          <w:b/>
          <w:sz w:val="24"/>
          <w:szCs w:val="24"/>
        </w:rPr>
        <w:t xml:space="preserve">OMAR İBN ABD AL-AZİZ </w:t>
      </w:r>
      <w:bookmarkEnd w:id="0"/>
      <w:r>
        <w:rPr>
          <w:rFonts w:ascii="Times New Roman" w:eastAsia="Calibri" w:hAnsi="Times New Roman" w:cs="Times New Roman"/>
          <w:b/>
          <w:sz w:val="24"/>
          <w:szCs w:val="24"/>
        </w:rPr>
        <w:t>A</w:t>
      </w:r>
      <w:r w:rsidRPr="00C97FAD">
        <w:rPr>
          <w:rFonts w:ascii="Times New Roman" w:eastAsia="Calibri" w:hAnsi="Times New Roman" w:cs="Times New Roman"/>
          <w:b/>
          <w:sz w:val="24"/>
          <w:szCs w:val="24"/>
        </w:rPr>
        <w:t xml:space="preserve">S A </w:t>
      </w:r>
      <w:r>
        <w:rPr>
          <w:rFonts w:ascii="Times New Roman" w:eastAsia="Calibri" w:hAnsi="Times New Roman" w:cs="Times New Roman"/>
          <w:b/>
          <w:bCs/>
          <w:sz w:val="24"/>
          <w:szCs w:val="24"/>
        </w:rPr>
        <w:t>UNİFYİNG FİGURE İN S</w:t>
      </w:r>
      <w:r w:rsidRPr="00C97FAD">
        <w:rPr>
          <w:rFonts w:ascii="Times New Roman" w:eastAsia="Calibri" w:hAnsi="Times New Roman" w:cs="Times New Roman"/>
          <w:b/>
          <w:bCs/>
          <w:sz w:val="24"/>
          <w:szCs w:val="24"/>
        </w:rPr>
        <w:t>TATE</w:t>
      </w:r>
    </w:p>
    <w:p w:rsidR="003B099B" w:rsidRDefault="003B099B" w:rsidP="00A435A8">
      <w:pPr>
        <w:spacing w:before="120" w:after="120" w:line="240" w:lineRule="auto"/>
        <w:ind w:firstLine="567"/>
        <w:jc w:val="both"/>
        <w:rPr>
          <w:rFonts w:asciiTheme="majorBidi" w:hAnsiTheme="majorBidi" w:cstheme="majorBidi"/>
          <w:b/>
          <w:sz w:val="24"/>
          <w:szCs w:val="24"/>
        </w:rPr>
      </w:pPr>
    </w:p>
    <w:p w:rsidR="003B099B" w:rsidRDefault="003B099B" w:rsidP="00A435A8">
      <w:pPr>
        <w:spacing w:before="120" w:after="120" w:line="240" w:lineRule="auto"/>
        <w:ind w:firstLine="567"/>
        <w:jc w:val="both"/>
        <w:rPr>
          <w:rFonts w:asciiTheme="majorBidi" w:hAnsiTheme="majorBidi" w:cstheme="majorBidi"/>
          <w:b/>
          <w:sz w:val="24"/>
          <w:szCs w:val="24"/>
        </w:rPr>
      </w:pPr>
    </w:p>
    <w:p w:rsidR="00C97FAD" w:rsidRDefault="00CD357D" w:rsidP="00A435A8">
      <w:pPr>
        <w:spacing w:before="120" w:after="120" w:line="240" w:lineRule="auto"/>
        <w:ind w:firstLine="567"/>
        <w:jc w:val="both"/>
        <w:rPr>
          <w:rFonts w:asciiTheme="majorBidi" w:hAnsiTheme="majorBidi" w:cstheme="majorBidi"/>
          <w:b/>
          <w:sz w:val="24"/>
          <w:szCs w:val="24"/>
        </w:rPr>
      </w:pPr>
      <w:r w:rsidRPr="00955FCE">
        <w:rPr>
          <w:rFonts w:asciiTheme="majorBidi" w:hAnsiTheme="majorBidi" w:cstheme="majorBidi"/>
          <w:b/>
          <w:sz w:val="24"/>
          <w:szCs w:val="24"/>
        </w:rPr>
        <w:lastRenderedPageBreak/>
        <w:t>ABSTRACT</w:t>
      </w:r>
    </w:p>
    <w:p w:rsidR="00F9793D" w:rsidRPr="003B099B" w:rsidRDefault="00C97FAD" w:rsidP="00A435A8">
      <w:pPr>
        <w:spacing w:before="120" w:after="0" w:line="240" w:lineRule="auto"/>
        <w:ind w:firstLine="567"/>
        <w:jc w:val="both"/>
        <w:rPr>
          <w:rFonts w:asciiTheme="majorBidi" w:hAnsiTheme="majorBidi" w:cstheme="majorBidi"/>
          <w:b/>
          <w:sz w:val="24"/>
          <w:szCs w:val="24"/>
        </w:rPr>
      </w:pPr>
      <w:proofErr w:type="spellStart"/>
      <w:r w:rsidRPr="003B099B">
        <w:rPr>
          <w:rFonts w:ascii="Times New Roman" w:eastAsia="Calibri" w:hAnsi="Times New Roman" w:cs="Times New Roman"/>
          <w:bCs/>
          <w:sz w:val="20"/>
          <w:szCs w:val="20"/>
        </w:rPr>
        <w:t>In</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present</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study</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relationship</w:t>
      </w:r>
      <w:proofErr w:type="spellEnd"/>
      <w:r w:rsidRPr="003B099B">
        <w:rPr>
          <w:rFonts w:ascii="Times New Roman" w:eastAsia="Calibri" w:hAnsi="Times New Roman" w:cs="Times New Roman"/>
          <w:bCs/>
          <w:sz w:val="20"/>
          <w:szCs w:val="20"/>
        </w:rPr>
        <w:t xml:space="preserve"> of </w:t>
      </w:r>
      <w:proofErr w:type="spellStart"/>
      <w:r w:rsidRPr="003B099B">
        <w:rPr>
          <w:rFonts w:ascii="Times New Roman" w:eastAsia="Calibri" w:hAnsi="Times New Roman" w:cs="Times New Roman"/>
          <w:bCs/>
          <w:sz w:val="20"/>
          <w:szCs w:val="20"/>
        </w:rPr>
        <w:t>Omar</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ibn</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Abd</w:t>
      </w:r>
      <w:proofErr w:type="spellEnd"/>
      <w:r w:rsidRPr="003B099B">
        <w:rPr>
          <w:rFonts w:ascii="Times New Roman" w:eastAsia="Calibri" w:hAnsi="Times New Roman" w:cs="Times New Roman"/>
          <w:bCs/>
          <w:sz w:val="20"/>
          <w:szCs w:val="20"/>
        </w:rPr>
        <w:t xml:space="preserve"> al-Aziz </w:t>
      </w:r>
      <w:proofErr w:type="spellStart"/>
      <w:r w:rsidRPr="003B099B">
        <w:rPr>
          <w:rFonts w:ascii="Times New Roman" w:eastAsia="Calibri" w:hAnsi="Times New Roman" w:cs="Times New Roman"/>
          <w:bCs/>
          <w:sz w:val="20"/>
          <w:szCs w:val="20"/>
        </w:rPr>
        <w:t>with</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oppositional</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groups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were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examined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After</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beginning</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with</w:t>
      </w:r>
      <w:proofErr w:type="spellEnd"/>
      <w:r w:rsidRPr="003B099B">
        <w:rPr>
          <w:rFonts w:ascii="Times New Roman" w:eastAsia="Calibri" w:hAnsi="Times New Roman" w:cs="Times New Roman"/>
          <w:bCs/>
          <w:sz w:val="20"/>
          <w:szCs w:val="20"/>
        </w:rPr>
        <w:t xml:space="preserve"> his </w:t>
      </w:r>
      <w:proofErr w:type="spellStart"/>
      <w:r w:rsidRPr="003B099B">
        <w:rPr>
          <w:rFonts w:ascii="Times New Roman" w:eastAsia="Calibri" w:hAnsi="Times New Roman" w:cs="Times New Roman"/>
          <w:bCs/>
          <w:sz w:val="20"/>
          <w:szCs w:val="20"/>
        </w:rPr>
        <w:t>behaviors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different</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from</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other</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Umayyad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leaders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influence</w:t>
      </w:r>
      <w:proofErr w:type="spellEnd"/>
      <w:r w:rsidRPr="003B099B">
        <w:rPr>
          <w:rFonts w:ascii="Times New Roman" w:eastAsia="Calibri" w:hAnsi="Times New Roman" w:cs="Times New Roman"/>
          <w:bCs/>
          <w:sz w:val="20"/>
          <w:szCs w:val="20"/>
        </w:rPr>
        <w:t xml:space="preserve"> of </w:t>
      </w:r>
      <w:proofErr w:type="spellStart"/>
      <w:r w:rsidRPr="003B099B">
        <w:rPr>
          <w:rFonts w:ascii="Times New Roman" w:eastAsia="Calibri" w:hAnsi="Times New Roman" w:cs="Times New Roman"/>
          <w:bCs/>
          <w:sz w:val="20"/>
          <w:szCs w:val="20"/>
        </w:rPr>
        <w:t>those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behaviors</w:t>
      </w:r>
      <w:proofErr w:type="spellEnd"/>
      <w:r w:rsidRPr="003B099B">
        <w:rPr>
          <w:rFonts w:ascii="Times New Roman" w:eastAsia="Calibri" w:hAnsi="Times New Roman" w:cs="Times New Roman"/>
          <w:bCs/>
          <w:sz w:val="20"/>
          <w:szCs w:val="20"/>
        </w:rPr>
        <w:t xml:space="preserve"> on </w:t>
      </w:r>
      <w:proofErr w:type="spellStart"/>
      <w:r w:rsidRPr="003B099B">
        <w:rPr>
          <w:rFonts w:ascii="Times New Roman" w:eastAsia="Calibri" w:hAnsi="Times New Roman" w:cs="Times New Roman"/>
          <w:bCs/>
          <w:sz w:val="20"/>
          <w:szCs w:val="20"/>
        </w:rPr>
        <w:t>unity</w:t>
      </w:r>
      <w:proofErr w:type="spellEnd"/>
      <w:r w:rsidRPr="003B099B">
        <w:rPr>
          <w:rFonts w:ascii="Times New Roman" w:eastAsia="Calibri" w:hAnsi="Times New Roman" w:cs="Times New Roman"/>
          <w:bCs/>
          <w:sz w:val="20"/>
          <w:szCs w:val="20"/>
        </w:rPr>
        <w:t xml:space="preserve"> of </w:t>
      </w:r>
      <w:proofErr w:type="spellStart"/>
      <w:r w:rsidRPr="003B099B">
        <w:rPr>
          <w:rFonts w:ascii="Times New Roman" w:eastAsia="Calibri" w:hAnsi="Times New Roman" w:cs="Times New Roman"/>
          <w:bCs/>
          <w:sz w:val="20"/>
          <w:szCs w:val="20"/>
        </w:rPr>
        <w:t>state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were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discussed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existence</w:t>
      </w:r>
      <w:proofErr w:type="spellEnd"/>
      <w:r w:rsidRPr="003B099B">
        <w:rPr>
          <w:rFonts w:ascii="Times New Roman" w:eastAsia="Calibri" w:hAnsi="Times New Roman" w:cs="Times New Roman"/>
          <w:bCs/>
          <w:sz w:val="20"/>
          <w:szCs w:val="20"/>
        </w:rPr>
        <w:t xml:space="preserve"> of </w:t>
      </w:r>
      <w:proofErr w:type="spellStart"/>
      <w:r w:rsidRPr="003B099B">
        <w:rPr>
          <w:rFonts w:ascii="Times New Roman" w:eastAsia="Calibri" w:hAnsi="Times New Roman" w:cs="Times New Roman"/>
          <w:bCs/>
          <w:sz w:val="20"/>
          <w:szCs w:val="20"/>
        </w:rPr>
        <w:t>communities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dissatisfied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with</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policies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imposed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during</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Umayyad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period</w:t>
      </w:r>
      <w:proofErr w:type="spellEnd"/>
      <w:r w:rsidRPr="003B099B">
        <w:rPr>
          <w:rFonts w:ascii="Times New Roman" w:eastAsia="Calibri" w:hAnsi="Times New Roman" w:cs="Times New Roman"/>
          <w:bCs/>
          <w:sz w:val="20"/>
          <w:szCs w:val="20"/>
        </w:rPr>
        <w:t xml:space="preserve"> is a </w:t>
      </w:r>
      <w:proofErr w:type="spellStart"/>
      <w:r w:rsidRPr="003B099B">
        <w:rPr>
          <w:rFonts w:ascii="Times New Roman" w:eastAsia="Calibri" w:hAnsi="Times New Roman" w:cs="Times New Roman"/>
          <w:bCs/>
          <w:sz w:val="20"/>
          <w:szCs w:val="20"/>
        </w:rPr>
        <w:t>historical</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fact</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Those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groups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were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Caliph</w:t>
      </w:r>
      <w:proofErr w:type="spellEnd"/>
      <w:r w:rsidRPr="003B099B">
        <w:rPr>
          <w:rFonts w:ascii="Times New Roman" w:eastAsia="Calibri" w:hAnsi="Times New Roman" w:cs="Times New Roman"/>
          <w:bCs/>
          <w:sz w:val="20"/>
          <w:szCs w:val="20"/>
        </w:rPr>
        <w:t xml:space="preserve"> Ali </w:t>
      </w:r>
      <w:proofErr w:type="spellStart"/>
      <w:r w:rsidRPr="003B099B">
        <w:rPr>
          <w:rFonts w:ascii="Times New Roman" w:eastAsia="Calibri" w:hAnsi="Times New Roman" w:cs="Times New Roman"/>
          <w:bCs/>
          <w:sz w:val="20"/>
          <w:szCs w:val="20"/>
        </w:rPr>
        <w:t>supporters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Khârijites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and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Mawali</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non</w:t>
      </w:r>
      <w:proofErr w:type="spellEnd"/>
      <w:r w:rsidRPr="003B099B">
        <w:rPr>
          <w:rFonts w:ascii="Times New Roman" w:eastAsia="Calibri" w:hAnsi="Times New Roman" w:cs="Times New Roman"/>
          <w:bCs/>
          <w:sz w:val="20"/>
          <w:szCs w:val="20"/>
        </w:rPr>
        <w:t>–</w:t>
      </w:r>
      <w:proofErr w:type="spellStart"/>
      <w:r w:rsidRPr="003B099B">
        <w:rPr>
          <w:rFonts w:ascii="Times New Roman" w:eastAsia="Calibri" w:hAnsi="Times New Roman" w:cs="Times New Roman"/>
          <w:bCs/>
          <w:sz w:val="20"/>
          <w:szCs w:val="20"/>
        </w:rPr>
        <w:t>Arab</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Muslims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caliphate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began</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with</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struggle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because</w:t>
      </w:r>
      <w:proofErr w:type="spellEnd"/>
      <w:r w:rsidRPr="003B099B">
        <w:rPr>
          <w:rFonts w:ascii="Times New Roman" w:eastAsia="Calibri" w:hAnsi="Times New Roman" w:cs="Times New Roman"/>
          <w:bCs/>
          <w:sz w:val="20"/>
          <w:szCs w:val="20"/>
        </w:rPr>
        <w:t xml:space="preserve"> of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opposition</w:t>
      </w:r>
      <w:proofErr w:type="spellEnd"/>
      <w:r w:rsidRPr="003B099B">
        <w:rPr>
          <w:rFonts w:ascii="Times New Roman" w:eastAsia="Calibri" w:hAnsi="Times New Roman" w:cs="Times New Roman"/>
          <w:bCs/>
          <w:sz w:val="20"/>
          <w:szCs w:val="20"/>
        </w:rPr>
        <w:t xml:space="preserve"> of Ali </w:t>
      </w:r>
      <w:proofErr w:type="spellStart"/>
      <w:r w:rsidRPr="003B099B">
        <w:rPr>
          <w:rFonts w:ascii="Times New Roman" w:eastAsia="Calibri" w:hAnsi="Times New Roman" w:cs="Times New Roman"/>
          <w:bCs/>
          <w:sz w:val="20"/>
          <w:szCs w:val="20"/>
        </w:rPr>
        <w:t>supporters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Caliph</w:t>
      </w:r>
      <w:proofErr w:type="spellEnd"/>
      <w:r w:rsidRPr="003B099B">
        <w:rPr>
          <w:rFonts w:ascii="Times New Roman" w:eastAsia="Calibri" w:hAnsi="Times New Roman" w:cs="Times New Roman"/>
          <w:bCs/>
          <w:sz w:val="20"/>
          <w:szCs w:val="20"/>
        </w:rPr>
        <w:t xml:space="preserve"> Ali </w:t>
      </w:r>
      <w:proofErr w:type="spellStart"/>
      <w:r w:rsidRPr="003B099B">
        <w:rPr>
          <w:rFonts w:ascii="Times New Roman" w:eastAsia="Calibri" w:hAnsi="Times New Roman" w:cs="Times New Roman"/>
          <w:bCs/>
          <w:sz w:val="20"/>
          <w:szCs w:val="20"/>
        </w:rPr>
        <w:t>and</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Muawiya</w:t>
      </w:r>
      <w:proofErr w:type="spellEnd"/>
      <w:r w:rsidRPr="003B099B">
        <w:rPr>
          <w:rFonts w:ascii="Times New Roman" w:eastAsia="Calibri" w:hAnsi="Times New Roman" w:cs="Times New Roman"/>
          <w:bCs/>
          <w:sz w:val="20"/>
          <w:szCs w:val="20"/>
        </w:rPr>
        <w:t xml:space="preserve"> but </w:t>
      </w:r>
      <w:proofErr w:type="spellStart"/>
      <w:r w:rsidRPr="003B099B">
        <w:rPr>
          <w:rFonts w:ascii="Times New Roman" w:eastAsia="Calibri" w:hAnsi="Times New Roman" w:cs="Times New Roman"/>
          <w:bCs/>
          <w:sz w:val="20"/>
          <w:szCs w:val="20"/>
        </w:rPr>
        <w:t>the</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sz w:val="20"/>
          <w:szCs w:val="20"/>
        </w:rPr>
        <w:t>origins</w:t>
      </w:r>
      <w:proofErr w:type="spellEnd"/>
      <w:r w:rsidRPr="003B099B">
        <w:rPr>
          <w:rFonts w:ascii="Times New Roman" w:eastAsia="Calibri" w:hAnsi="Times New Roman" w:cs="Times New Roman"/>
          <w:sz w:val="20"/>
          <w:szCs w:val="20"/>
        </w:rPr>
        <w:t xml:space="preserve"> of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Hashemite-Umayyad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controversy</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go</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back</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to</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earlier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times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When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Mu'awiyah</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was</w:t>
      </w:r>
      <w:proofErr w:type="spellEnd"/>
      <w:r w:rsidRPr="003B099B">
        <w:rPr>
          <w:rFonts w:ascii="Times New Roman" w:eastAsia="Calibri" w:hAnsi="Times New Roman" w:cs="Times New Roman"/>
          <w:sz w:val="20"/>
          <w:szCs w:val="20"/>
        </w:rPr>
        <w:t xml:space="preserve"> in </w:t>
      </w:r>
      <w:proofErr w:type="spellStart"/>
      <w:r w:rsidRPr="003B099B">
        <w:rPr>
          <w:rFonts w:ascii="Times New Roman" w:eastAsia="Calibri" w:hAnsi="Times New Roman" w:cs="Times New Roman"/>
          <w:sz w:val="20"/>
          <w:szCs w:val="20"/>
        </w:rPr>
        <w:t>power</w:t>
      </w:r>
      <w:proofErr w:type="spellEnd"/>
      <w:r w:rsidRPr="003B099B">
        <w:rPr>
          <w:rFonts w:ascii="Times New Roman" w:eastAsia="Calibri" w:hAnsi="Times New Roman" w:cs="Times New Roman"/>
          <w:sz w:val="20"/>
          <w:szCs w:val="20"/>
        </w:rPr>
        <w:t xml:space="preserve">, he has </w:t>
      </w:r>
      <w:proofErr w:type="spellStart"/>
      <w:r w:rsidRPr="003B099B">
        <w:rPr>
          <w:rFonts w:ascii="Times New Roman" w:eastAsia="Calibri" w:hAnsi="Times New Roman" w:cs="Times New Roman"/>
          <w:sz w:val="20"/>
          <w:szCs w:val="20"/>
        </w:rPr>
        <w:t>cursed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Caliph</w:t>
      </w:r>
      <w:proofErr w:type="spellEnd"/>
      <w:r w:rsidRPr="003B099B">
        <w:rPr>
          <w:rFonts w:ascii="Times New Roman" w:eastAsia="Calibri" w:hAnsi="Times New Roman" w:cs="Times New Roman"/>
          <w:sz w:val="20"/>
          <w:szCs w:val="20"/>
        </w:rPr>
        <w:t xml:space="preserve"> Ali in his </w:t>
      </w:r>
      <w:proofErr w:type="spellStart"/>
      <w:r w:rsidRPr="003B099B">
        <w:rPr>
          <w:rFonts w:ascii="Times New Roman" w:eastAsia="Calibri" w:hAnsi="Times New Roman" w:cs="Times New Roman"/>
          <w:sz w:val="20"/>
          <w:szCs w:val="20"/>
        </w:rPr>
        <w:t>speech</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and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punished</w:t>
      </w:r>
      <w:proofErr w:type="spellEnd"/>
      <w:r w:rsidRPr="003B099B">
        <w:rPr>
          <w:rFonts w:ascii="Times New Roman" w:eastAsia="Calibri" w:hAnsi="Times New Roman" w:cs="Times New Roman"/>
          <w:sz w:val="20"/>
          <w:szCs w:val="20"/>
        </w:rPr>
        <w:t xml:space="preserve"> Hz. Ali </w:t>
      </w:r>
      <w:proofErr w:type="spellStart"/>
      <w:r w:rsidRPr="003B099B">
        <w:rPr>
          <w:rFonts w:ascii="Times New Roman" w:eastAsia="Calibri" w:hAnsi="Times New Roman" w:cs="Times New Roman"/>
          <w:sz w:val="20"/>
          <w:szCs w:val="20"/>
        </w:rPr>
        <w:t>supporters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from</w:t>
      </w:r>
      <w:proofErr w:type="spellEnd"/>
      <w:r w:rsidRPr="003B099B">
        <w:rPr>
          <w:rFonts w:ascii="Times New Roman" w:eastAsia="Calibri" w:hAnsi="Times New Roman" w:cs="Times New Roman"/>
          <w:sz w:val="20"/>
          <w:szCs w:val="20"/>
        </w:rPr>
        <w:t xml:space="preserve"> time </w:t>
      </w:r>
      <w:proofErr w:type="spellStart"/>
      <w:r w:rsidRPr="003B099B">
        <w:rPr>
          <w:rFonts w:ascii="Times New Roman" w:eastAsia="Calibri" w:hAnsi="Times New Roman" w:cs="Times New Roman"/>
          <w:sz w:val="20"/>
          <w:szCs w:val="20"/>
        </w:rPr>
        <w:t>to</w:t>
      </w:r>
      <w:proofErr w:type="spellEnd"/>
      <w:r w:rsidRPr="003B099B">
        <w:rPr>
          <w:rFonts w:ascii="Times New Roman" w:eastAsia="Calibri" w:hAnsi="Times New Roman" w:cs="Times New Roman"/>
          <w:sz w:val="20"/>
          <w:szCs w:val="20"/>
        </w:rPr>
        <w:t xml:space="preserve"> time.</w:t>
      </w:r>
    </w:p>
    <w:p w:rsidR="00C97FAD" w:rsidRPr="003B099B" w:rsidRDefault="00C97FAD" w:rsidP="00A435A8">
      <w:pPr>
        <w:spacing w:before="120" w:after="0" w:line="240" w:lineRule="auto"/>
        <w:ind w:firstLine="567"/>
        <w:jc w:val="both"/>
        <w:rPr>
          <w:rFonts w:asciiTheme="majorBidi" w:hAnsiTheme="majorBidi" w:cstheme="majorBidi"/>
          <w:b/>
          <w:sz w:val="24"/>
          <w:szCs w:val="24"/>
        </w:rPr>
      </w:pP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event</w:t>
      </w:r>
      <w:proofErr w:type="spellEnd"/>
      <w:r w:rsidRPr="003B099B">
        <w:rPr>
          <w:rFonts w:ascii="Times New Roman" w:eastAsia="Calibri" w:hAnsi="Times New Roman" w:cs="Times New Roman"/>
          <w:sz w:val="20"/>
          <w:szCs w:val="20"/>
        </w:rPr>
        <w:t xml:space="preserve"> of </w:t>
      </w:r>
      <w:proofErr w:type="spellStart"/>
      <w:r w:rsidRPr="003B099B">
        <w:rPr>
          <w:rFonts w:ascii="Times New Roman" w:eastAsia="Calibri" w:hAnsi="Times New Roman" w:cs="Times New Roman"/>
          <w:sz w:val="20"/>
          <w:szCs w:val="20"/>
        </w:rPr>
        <w:t>Karbala</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which</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took</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place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during</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reign</w:t>
      </w:r>
      <w:proofErr w:type="spellEnd"/>
      <w:r w:rsidRPr="003B099B">
        <w:rPr>
          <w:rFonts w:ascii="Times New Roman" w:eastAsia="Calibri" w:hAnsi="Times New Roman" w:cs="Times New Roman"/>
          <w:sz w:val="20"/>
          <w:szCs w:val="20"/>
        </w:rPr>
        <w:t xml:space="preserve"> of his son </w:t>
      </w:r>
      <w:proofErr w:type="spellStart"/>
      <w:r w:rsidRPr="003B099B">
        <w:rPr>
          <w:rFonts w:ascii="Times New Roman" w:eastAsia="Calibri" w:hAnsi="Times New Roman" w:cs="Times New Roman"/>
          <w:sz w:val="20"/>
          <w:szCs w:val="20"/>
        </w:rPr>
        <w:t>Yazid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raises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anger</w:t>
      </w:r>
      <w:proofErr w:type="spellEnd"/>
      <w:r w:rsidRPr="003B099B">
        <w:rPr>
          <w:rFonts w:ascii="Times New Roman" w:eastAsia="Calibri" w:hAnsi="Times New Roman" w:cs="Times New Roman"/>
          <w:sz w:val="20"/>
          <w:szCs w:val="20"/>
        </w:rPr>
        <w:t xml:space="preserve"> of </w:t>
      </w:r>
      <w:proofErr w:type="spellStart"/>
      <w:r w:rsidRPr="003B099B">
        <w:rPr>
          <w:rFonts w:ascii="Times New Roman" w:eastAsia="Calibri" w:hAnsi="Times New Roman" w:cs="Times New Roman"/>
          <w:sz w:val="20"/>
          <w:szCs w:val="20"/>
        </w:rPr>
        <w:t>Caliph</w:t>
      </w:r>
      <w:proofErr w:type="spellEnd"/>
      <w:r w:rsidRPr="003B099B">
        <w:rPr>
          <w:rFonts w:ascii="Times New Roman" w:eastAsia="Calibri" w:hAnsi="Times New Roman" w:cs="Times New Roman"/>
          <w:sz w:val="20"/>
          <w:szCs w:val="20"/>
        </w:rPr>
        <w:t xml:space="preserve"> Ali </w:t>
      </w:r>
      <w:proofErr w:type="spellStart"/>
      <w:r w:rsidRPr="003B099B">
        <w:rPr>
          <w:rFonts w:ascii="Times New Roman" w:eastAsia="Calibri" w:hAnsi="Times New Roman" w:cs="Times New Roman"/>
          <w:sz w:val="20"/>
          <w:szCs w:val="20"/>
        </w:rPr>
        <w:t>supporters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to</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highest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level</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against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Umayyad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State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This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situation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continued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throughout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Umayyad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history</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except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Omar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ibn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Abd</w:t>
      </w:r>
      <w:proofErr w:type="spellEnd"/>
      <w:r w:rsidRPr="003B099B">
        <w:rPr>
          <w:rFonts w:ascii="Times New Roman" w:eastAsia="Calibri" w:hAnsi="Times New Roman" w:cs="Times New Roman"/>
          <w:sz w:val="20"/>
          <w:szCs w:val="20"/>
        </w:rPr>
        <w:t xml:space="preserve"> al-Aziz </w:t>
      </w:r>
      <w:proofErr w:type="spellStart"/>
      <w:r w:rsidRPr="003B099B">
        <w:rPr>
          <w:rFonts w:ascii="Times New Roman" w:eastAsia="Calibri" w:hAnsi="Times New Roman" w:cs="Times New Roman"/>
          <w:sz w:val="20"/>
          <w:szCs w:val="20"/>
        </w:rPr>
        <w:t>period</w:t>
      </w:r>
      <w:proofErr w:type="spellEnd"/>
      <w:r w:rsidRPr="003B099B">
        <w:rPr>
          <w:rFonts w:ascii="Times New Roman" w:eastAsia="Calibri" w:hAnsi="Times New Roman" w:cs="Times New Roman"/>
          <w:sz w:val="20"/>
          <w:szCs w:val="20"/>
        </w:rPr>
        <w:t xml:space="preserve">. He has </w:t>
      </w:r>
      <w:proofErr w:type="spellStart"/>
      <w:r w:rsidRPr="003B099B">
        <w:rPr>
          <w:rFonts w:ascii="Times New Roman" w:eastAsia="Calibri" w:hAnsi="Times New Roman" w:cs="Times New Roman"/>
          <w:sz w:val="20"/>
          <w:szCs w:val="20"/>
        </w:rPr>
        <w:t>removed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curse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for</w:t>
      </w:r>
      <w:proofErr w:type="spellEnd"/>
      <w:r w:rsidRPr="003B099B">
        <w:rPr>
          <w:rFonts w:ascii="Times New Roman" w:eastAsia="Calibri" w:hAnsi="Times New Roman" w:cs="Times New Roman"/>
          <w:sz w:val="20"/>
          <w:szCs w:val="20"/>
        </w:rPr>
        <w:t xml:space="preserve"> Ali on </w:t>
      </w:r>
      <w:proofErr w:type="spellStart"/>
      <w:r w:rsidRPr="003B099B">
        <w:rPr>
          <w:rFonts w:ascii="Times New Roman" w:eastAsia="Calibri" w:hAnsi="Times New Roman" w:cs="Times New Roman"/>
          <w:sz w:val="20"/>
          <w:szCs w:val="20"/>
        </w:rPr>
        <w:t>sermon</w:t>
      </w:r>
      <w:proofErr w:type="spellEnd"/>
      <w:r w:rsidRPr="003B099B">
        <w:rPr>
          <w:rFonts w:ascii="Times New Roman" w:eastAsia="Calibri" w:hAnsi="Times New Roman" w:cs="Times New Roman"/>
          <w:sz w:val="20"/>
          <w:szCs w:val="20"/>
        </w:rPr>
        <w:t xml:space="preserve">. He </w:t>
      </w:r>
      <w:proofErr w:type="spellStart"/>
      <w:r w:rsidRPr="003B099B">
        <w:rPr>
          <w:rFonts w:ascii="Times New Roman" w:eastAsia="Calibri" w:hAnsi="Times New Roman" w:cs="Times New Roman"/>
          <w:sz w:val="20"/>
          <w:szCs w:val="20"/>
        </w:rPr>
        <w:t>also</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ended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punishment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for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Ali's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supporters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by</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removing</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limitataion</w:t>
      </w:r>
      <w:proofErr w:type="spellEnd"/>
      <w:r w:rsidRPr="003B099B">
        <w:rPr>
          <w:rFonts w:ascii="Times New Roman" w:eastAsia="Calibri" w:hAnsi="Times New Roman" w:cs="Times New Roman"/>
          <w:sz w:val="20"/>
          <w:szCs w:val="20"/>
        </w:rPr>
        <w:t xml:space="preserve"> of </w:t>
      </w:r>
      <w:proofErr w:type="spellStart"/>
      <w:r w:rsidRPr="003B099B">
        <w:rPr>
          <w:rFonts w:ascii="Times New Roman" w:eastAsia="Calibri" w:hAnsi="Times New Roman" w:cs="Times New Roman"/>
          <w:sz w:val="20"/>
          <w:szCs w:val="20"/>
        </w:rPr>
        <w:t>their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economical</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situations</w:t>
      </w:r>
      <w:proofErr w:type="spellEnd"/>
      <w:r w:rsidRPr="003B099B">
        <w:rPr>
          <w:rFonts w:ascii="Times New Roman" w:eastAsia="Calibri" w:hAnsi="Times New Roman" w:cs="Times New Roman"/>
          <w:sz w:val="20"/>
          <w:szCs w:val="20"/>
        </w:rPr>
        <w:t>.</w:t>
      </w:r>
    </w:p>
    <w:p w:rsidR="00C97FAD" w:rsidRPr="003B099B" w:rsidRDefault="00C97FAD" w:rsidP="00A435A8">
      <w:pPr>
        <w:spacing w:before="120" w:after="0" w:line="240" w:lineRule="auto"/>
        <w:ind w:firstLine="567"/>
        <w:jc w:val="both"/>
        <w:rPr>
          <w:rFonts w:ascii="Times New Roman" w:eastAsia="Calibri" w:hAnsi="Times New Roman" w:cs="Times New Roman"/>
          <w:sz w:val="20"/>
          <w:szCs w:val="20"/>
        </w:rPr>
      </w:pPr>
      <w:proofErr w:type="spellStart"/>
      <w:proofErr w:type="gramStart"/>
      <w:r w:rsidRPr="003B099B">
        <w:rPr>
          <w:rFonts w:ascii="Times New Roman" w:eastAsia="Calibri" w:hAnsi="Times New Roman" w:cs="Times New Roman"/>
          <w:sz w:val="20"/>
          <w:szCs w:val="20"/>
        </w:rPr>
        <w:t>Another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group</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that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was</w:t>
      </w:r>
      <w:proofErr w:type="spellEnd"/>
      <w:r w:rsidRPr="003B099B">
        <w:rPr>
          <w:rFonts w:ascii="Times New Roman" w:eastAsia="Calibri" w:hAnsi="Times New Roman" w:cs="Times New Roman"/>
          <w:sz w:val="20"/>
          <w:szCs w:val="20"/>
        </w:rPr>
        <w:t xml:space="preserve"> not </w:t>
      </w:r>
      <w:proofErr w:type="spellStart"/>
      <w:r w:rsidRPr="003B099B">
        <w:rPr>
          <w:rFonts w:ascii="Times New Roman" w:eastAsia="Calibri" w:hAnsi="Times New Roman" w:cs="Times New Roman"/>
          <w:sz w:val="20"/>
          <w:szCs w:val="20"/>
        </w:rPr>
        <w:t>satisfied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was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bCs/>
          <w:sz w:val="20"/>
          <w:szCs w:val="20"/>
        </w:rPr>
        <w:t>Khârijites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sz w:val="20"/>
          <w:szCs w:val="20"/>
        </w:rPr>
        <w:t>who</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blamed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people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who</w:t>
      </w:r>
      <w:proofErr w:type="spellEnd"/>
      <w:r w:rsidRPr="003B099B">
        <w:rPr>
          <w:rFonts w:ascii="Times New Roman" w:eastAsia="Calibri" w:hAnsi="Times New Roman" w:cs="Times New Roman"/>
          <w:sz w:val="20"/>
          <w:szCs w:val="20"/>
        </w:rPr>
        <w:t xml:space="preserve"> do not </w:t>
      </w:r>
      <w:proofErr w:type="spellStart"/>
      <w:r w:rsidRPr="003B099B">
        <w:rPr>
          <w:rFonts w:ascii="Times New Roman" w:eastAsia="Calibri" w:hAnsi="Times New Roman" w:cs="Times New Roman"/>
          <w:sz w:val="20"/>
          <w:szCs w:val="20"/>
        </w:rPr>
        <w:t>think</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like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themselves</w:t>
      </w:r>
      <w:proofErr w:type="spellEnd"/>
      <w:r w:rsidRPr="003B099B">
        <w:rPr>
          <w:rFonts w:ascii="Times New Roman" w:eastAsia="Calibri" w:hAnsi="Times New Roman" w:cs="Times New Roman"/>
          <w:sz w:val="20"/>
          <w:szCs w:val="20"/>
        </w:rPr>
        <w:t xml:space="preserve">, as </w:t>
      </w:r>
      <w:proofErr w:type="spellStart"/>
      <w:r w:rsidRPr="003B099B">
        <w:rPr>
          <w:rFonts w:ascii="Times New Roman" w:eastAsia="Calibri" w:hAnsi="Times New Roman" w:cs="Times New Roman"/>
          <w:sz w:val="20"/>
          <w:szCs w:val="20"/>
        </w:rPr>
        <w:t>unbelievers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reduced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their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opposition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to</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minimum </w:t>
      </w:r>
      <w:proofErr w:type="spellStart"/>
      <w:r w:rsidRPr="003B099B">
        <w:rPr>
          <w:rFonts w:ascii="Times New Roman" w:eastAsia="Calibri" w:hAnsi="Times New Roman" w:cs="Times New Roman"/>
          <w:sz w:val="20"/>
          <w:szCs w:val="20"/>
        </w:rPr>
        <w:t>level</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during</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period</w:t>
      </w:r>
      <w:proofErr w:type="spellEnd"/>
      <w:r w:rsidRPr="003B099B">
        <w:rPr>
          <w:rFonts w:ascii="Times New Roman" w:eastAsia="Calibri" w:hAnsi="Times New Roman" w:cs="Times New Roman"/>
          <w:sz w:val="20"/>
          <w:szCs w:val="20"/>
        </w:rPr>
        <w:t xml:space="preserve"> of </w:t>
      </w:r>
      <w:proofErr w:type="spellStart"/>
      <w:r w:rsidRPr="003B099B">
        <w:rPr>
          <w:rFonts w:ascii="Times New Roman" w:eastAsia="Calibri" w:hAnsi="Times New Roman" w:cs="Times New Roman"/>
          <w:sz w:val="20"/>
          <w:szCs w:val="20"/>
        </w:rPr>
        <w:t>Omar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ibn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Abd</w:t>
      </w:r>
      <w:proofErr w:type="spellEnd"/>
      <w:r w:rsidRPr="003B099B">
        <w:rPr>
          <w:rFonts w:ascii="Times New Roman" w:eastAsia="Calibri" w:hAnsi="Times New Roman" w:cs="Times New Roman"/>
          <w:sz w:val="20"/>
          <w:szCs w:val="20"/>
        </w:rPr>
        <w:t xml:space="preserve"> al-Aziz </w:t>
      </w:r>
      <w:proofErr w:type="spellStart"/>
      <w:r w:rsidRPr="003B099B">
        <w:rPr>
          <w:rFonts w:ascii="Times New Roman" w:eastAsia="Calibri" w:hAnsi="Times New Roman" w:cs="Times New Roman"/>
          <w:sz w:val="20"/>
          <w:szCs w:val="20"/>
        </w:rPr>
        <w:t>because</w:t>
      </w:r>
      <w:proofErr w:type="spellEnd"/>
      <w:r w:rsidRPr="003B099B">
        <w:rPr>
          <w:rFonts w:ascii="Times New Roman" w:eastAsia="Calibri" w:hAnsi="Times New Roman" w:cs="Times New Roman"/>
          <w:sz w:val="20"/>
          <w:szCs w:val="20"/>
        </w:rPr>
        <w:t xml:space="preserve"> he has </w:t>
      </w:r>
      <w:proofErr w:type="spellStart"/>
      <w:r w:rsidRPr="003B099B">
        <w:rPr>
          <w:rFonts w:ascii="Times New Roman" w:eastAsia="Calibri" w:hAnsi="Times New Roman" w:cs="Times New Roman"/>
          <w:sz w:val="20"/>
          <w:szCs w:val="20"/>
        </w:rPr>
        <w:t>opened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way</w:t>
      </w:r>
      <w:proofErr w:type="spellEnd"/>
      <w:r w:rsidRPr="003B099B">
        <w:rPr>
          <w:rFonts w:ascii="Times New Roman" w:eastAsia="Calibri" w:hAnsi="Times New Roman" w:cs="Times New Roman"/>
          <w:sz w:val="20"/>
          <w:szCs w:val="20"/>
        </w:rPr>
        <w:t xml:space="preserve"> of </w:t>
      </w:r>
      <w:proofErr w:type="spellStart"/>
      <w:r w:rsidRPr="003B099B">
        <w:rPr>
          <w:rFonts w:ascii="Times New Roman" w:eastAsia="Calibri" w:hAnsi="Times New Roman" w:cs="Times New Roman"/>
          <w:sz w:val="20"/>
          <w:szCs w:val="20"/>
        </w:rPr>
        <w:t>dialogue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with</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bCs/>
          <w:sz w:val="20"/>
          <w:szCs w:val="20"/>
        </w:rPr>
        <w:t>Khârijites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and</w:t>
      </w:r>
      <w:proofErr w:type="spellEnd"/>
      <w:r w:rsidRPr="003B099B">
        <w:rPr>
          <w:rFonts w:ascii="Times New Roman" w:eastAsia="Calibri" w:hAnsi="Times New Roman" w:cs="Times New Roman"/>
          <w:sz w:val="20"/>
          <w:szCs w:val="20"/>
        </w:rPr>
        <w:t xml:space="preserve"> has </w:t>
      </w:r>
      <w:proofErr w:type="spellStart"/>
      <w:r w:rsidRPr="003B099B">
        <w:rPr>
          <w:rFonts w:ascii="Times New Roman" w:eastAsia="Calibri" w:hAnsi="Times New Roman" w:cs="Times New Roman"/>
          <w:sz w:val="20"/>
          <w:szCs w:val="20"/>
        </w:rPr>
        <w:t>convinced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them</w:t>
      </w:r>
      <w:proofErr w:type="spellEnd"/>
      <w:r w:rsidRPr="003B099B">
        <w:rPr>
          <w:rFonts w:ascii="Times New Roman" w:eastAsia="Calibri" w:hAnsi="Times New Roman" w:cs="Times New Roman"/>
          <w:sz w:val="20"/>
          <w:szCs w:val="20"/>
        </w:rPr>
        <w:t xml:space="preserve"> in </w:t>
      </w:r>
      <w:proofErr w:type="spellStart"/>
      <w:r w:rsidRPr="003B099B">
        <w:rPr>
          <w:rFonts w:ascii="Times New Roman" w:eastAsia="Calibri" w:hAnsi="Times New Roman" w:cs="Times New Roman"/>
          <w:sz w:val="20"/>
          <w:szCs w:val="20"/>
        </w:rPr>
        <w:t>many</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ways</w:t>
      </w:r>
      <w:proofErr w:type="spellEnd"/>
      <w:r w:rsidRPr="003B099B">
        <w:rPr>
          <w:rFonts w:ascii="Times New Roman" w:eastAsia="Calibri" w:hAnsi="Times New Roman" w:cs="Times New Roman"/>
          <w:sz w:val="20"/>
          <w:szCs w:val="20"/>
        </w:rPr>
        <w:t>.</w:t>
      </w:r>
      <w:proofErr w:type="gramEnd"/>
    </w:p>
    <w:p w:rsidR="00C97FAD" w:rsidRPr="003B099B" w:rsidRDefault="00C97FAD" w:rsidP="00A435A8">
      <w:pPr>
        <w:spacing w:before="120" w:after="0" w:line="240" w:lineRule="auto"/>
        <w:ind w:firstLine="567"/>
        <w:jc w:val="both"/>
        <w:rPr>
          <w:rFonts w:ascii="Times New Roman" w:eastAsia="Calibri" w:hAnsi="Times New Roman" w:cs="Times New Roman"/>
          <w:sz w:val="20"/>
          <w:szCs w:val="20"/>
        </w:rPr>
      </w:pP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last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opposition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group</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was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bCs/>
          <w:sz w:val="20"/>
          <w:szCs w:val="20"/>
        </w:rPr>
        <w:t>Mawali</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non</w:t>
      </w:r>
      <w:proofErr w:type="spellEnd"/>
      <w:r w:rsidRPr="003B099B">
        <w:rPr>
          <w:rFonts w:ascii="Times New Roman" w:eastAsia="Calibri" w:hAnsi="Times New Roman" w:cs="Times New Roman"/>
          <w:bCs/>
          <w:sz w:val="20"/>
          <w:szCs w:val="20"/>
        </w:rPr>
        <w:t>–</w:t>
      </w:r>
      <w:proofErr w:type="spellStart"/>
      <w:r w:rsidRPr="003B099B">
        <w:rPr>
          <w:rFonts w:ascii="Times New Roman" w:eastAsia="Calibri" w:hAnsi="Times New Roman" w:cs="Times New Roman"/>
          <w:bCs/>
          <w:sz w:val="20"/>
          <w:szCs w:val="20"/>
        </w:rPr>
        <w:t>Arab</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Muslims</w:t>
      </w:r>
      <w:proofErr w:type="spellEnd"/>
      <w:r w:rsidRPr="003B099B">
        <w:rPr>
          <w:rFonts w:ascii="Times New Roman" w:eastAsia="Calibri" w:hAnsi="Times New Roman" w:cs="Times New Roman"/>
          <w:bCs/>
          <w:sz w:val="20"/>
          <w:szCs w:val="20"/>
        </w:rPr>
        <w:t>)</w:t>
      </w:r>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They</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were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considered</w:t>
      </w:r>
      <w:proofErr w:type="spellEnd"/>
      <w:r w:rsidRPr="003B099B">
        <w:rPr>
          <w:rFonts w:ascii="Times New Roman" w:eastAsia="Calibri" w:hAnsi="Times New Roman" w:cs="Times New Roman"/>
          <w:sz w:val="20"/>
          <w:szCs w:val="20"/>
        </w:rPr>
        <w:t xml:space="preserve"> as </w:t>
      </w:r>
      <w:proofErr w:type="spellStart"/>
      <w:r w:rsidRPr="003B099B">
        <w:rPr>
          <w:rFonts w:ascii="Times New Roman" w:eastAsia="Calibri" w:hAnsi="Times New Roman" w:cs="Times New Roman"/>
          <w:sz w:val="20"/>
          <w:szCs w:val="20"/>
        </w:rPr>
        <w:t>second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class</w:t>
      </w:r>
      <w:proofErr w:type="spellEnd"/>
      <w:r w:rsidRPr="003B099B">
        <w:rPr>
          <w:rFonts w:ascii="Times New Roman" w:eastAsia="Calibri" w:hAnsi="Times New Roman" w:cs="Times New Roman"/>
          <w:sz w:val="20"/>
          <w:szCs w:val="20"/>
        </w:rPr>
        <w:t xml:space="preserve"> in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Umayyad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State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Despite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being</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Muslims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they</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were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forced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to</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give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out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jizya</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tax</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like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non-Muslims</w:t>
      </w:r>
      <w:proofErr w:type="spellEnd"/>
      <w:r w:rsidRPr="003B099B">
        <w:rPr>
          <w:rFonts w:ascii="Times New Roman" w:eastAsia="Calibri" w:hAnsi="Times New Roman" w:cs="Times New Roman"/>
          <w:sz w:val="20"/>
          <w:szCs w:val="20"/>
        </w:rPr>
        <w:t xml:space="preserve">. </w:t>
      </w:r>
      <w:bookmarkStart w:id="1" w:name="_Hlk517273628"/>
      <w:proofErr w:type="spellStart"/>
      <w:r w:rsidRPr="003B099B">
        <w:rPr>
          <w:rFonts w:ascii="Times New Roman" w:eastAsia="Calibri" w:hAnsi="Times New Roman" w:cs="Times New Roman"/>
          <w:sz w:val="20"/>
          <w:szCs w:val="20"/>
        </w:rPr>
        <w:t>Omar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ibn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Abd</w:t>
      </w:r>
      <w:proofErr w:type="spellEnd"/>
      <w:r w:rsidRPr="003B099B">
        <w:rPr>
          <w:rFonts w:ascii="Times New Roman" w:eastAsia="Calibri" w:hAnsi="Times New Roman" w:cs="Times New Roman"/>
          <w:sz w:val="20"/>
          <w:szCs w:val="20"/>
        </w:rPr>
        <w:t xml:space="preserve"> al-Aziz </w:t>
      </w:r>
      <w:bookmarkEnd w:id="1"/>
      <w:r w:rsidRPr="003B099B">
        <w:rPr>
          <w:rFonts w:ascii="Times New Roman" w:eastAsia="Calibri" w:hAnsi="Times New Roman" w:cs="Times New Roman"/>
          <w:sz w:val="20"/>
          <w:szCs w:val="20"/>
        </w:rPr>
        <w:t xml:space="preserve">has </w:t>
      </w:r>
      <w:proofErr w:type="spellStart"/>
      <w:r w:rsidRPr="003B099B">
        <w:rPr>
          <w:rFonts w:ascii="Times New Roman" w:eastAsia="Calibri" w:hAnsi="Times New Roman" w:cs="Times New Roman"/>
          <w:sz w:val="20"/>
          <w:szCs w:val="20"/>
        </w:rPr>
        <w:t>abolished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jizya</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tax</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from</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bCs/>
          <w:sz w:val="20"/>
          <w:szCs w:val="20"/>
        </w:rPr>
        <w:t>Mawali</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and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made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them</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benefit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from</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all</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rights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that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Muslim</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Arabs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used</w:t>
      </w:r>
      <w:proofErr w:type="spellEnd"/>
      <w:r w:rsidRPr="003B099B">
        <w:rPr>
          <w:rFonts w:ascii="Times New Roman" w:eastAsia="Calibri" w:hAnsi="Times New Roman" w:cs="Times New Roman"/>
          <w:sz w:val="20"/>
          <w:szCs w:val="20"/>
        </w:rPr>
        <w:t>.</w:t>
      </w:r>
    </w:p>
    <w:p w:rsidR="00C97FAD" w:rsidRPr="003B099B" w:rsidRDefault="00C97FAD" w:rsidP="00A435A8">
      <w:pPr>
        <w:spacing w:before="120" w:after="160" w:line="240" w:lineRule="auto"/>
        <w:ind w:firstLine="567"/>
        <w:jc w:val="both"/>
        <w:rPr>
          <w:rFonts w:ascii="Times New Roman" w:eastAsia="Calibri" w:hAnsi="Times New Roman" w:cs="Times New Roman"/>
          <w:sz w:val="20"/>
          <w:szCs w:val="20"/>
        </w:rPr>
      </w:pPr>
      <w:proofErr w:type="spellStart"/>
      <w:r w:rsidRPr="003B099B">
        <w:rPr>
          <w:rFonts w:ascii="Times New Roman" w:eastAsia="Calibri" w:hAnsi="Times New Roman" w:cs="Times New Roman"/>
          <w:sz w:val="20"/>
          <w:szCs w:val="20"/>
        </w:rPr>
        <w:t>Omar</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ibn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Abd</w:t>
      </w:r>
      <w:proofErr w:type="spellEnd"/>
      <w:r w:rsidRPr="003B099B">
        <w:rPr>
          <w:rFonts w:ascii="Times New Roman" w:eastAsia="Calibri" w:hAnsi="Times New Roman" w:cs="Times New Roman"/>
          <w:sz w:val="20"/>
          <w:szCs w:val="20"/>
        </w:rPr>
        <w:t xml:space="preserve"> al-Aziz has </w:t>
      </w:r>
      <w:proofErr w:type="spellStart"/>
      <w:r w:rsidRPr="003B099B">
        <w:rPr>
          <w:rFonts w:ascii="Times New Roman" w:eastAsia="Calibri" w:hAnsi="Times New Roman" w:cs="Times New Roman"/>
          <w:sz w:val="20"/>
          <w:szCs w:val="20"/>
        </w:rPr>
        <w:t>provided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satisfaction</w:t>
      </w:r>
      <w:proofErr w:type="spellEnd"/>
      <w:r w:rsidRPr="003B099B">
        <w:rPr>
          <w:rFonts w:ascii="Times New Roman" w:eastAsia="Calibri" w:hAnsi="Times New Roman" w:cs="Times New Roman"/>
          <w:sz w:val="20"/>
          <w:szCs w:val="20"/>
        </w:rPr>
        <w:t xml:space="preserve"> of </w:t>
      </w:r>
      <w:proofErr w:type="spellStart"/>
      <w:r w:rsidRPr="003B099B">
        <w:rPr>
          <w:rFonts w:ascii="Times New Roman" w:eastAsia="Calibri" w:hAnsi="Times New Roman" w:cs="Times New Roman"/>
          <w:sz w:val="20"/>
          <w:szCs w:val="20"/>
        </w:rPr>
        <w:t>opposition</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groups</w:t>
      </w:r>
      <w:proofErr w:type="spellEnd"/>
      <w:r w:rsidRPr="003B099B">
        <w:rPr>
          <w:rFonts w:ascii="Times New Roman" w:eastAsia="Calibri" w:hAnsi="Times New Roman" w:cs="Times New Roman"/>
          <w:sz w:val="20"/>
          <w:szCs w:val="20"/>
        </w:rPr>
        <w:t xml:space="preserve"> in a </w:t>
      </w:r>
      <w:proofErr w:type="spellStart"/>
      <w:r w:rsidRPr="003B099B">
        <w:rPr>
          <w:rFonts w:ascii="Times New Roman" w:eastAsia="Calibri" w:hAnsi="Times New Roman" w:cs="Times New Roman"/>
          <w:sz w:val="20"/>
          <w:szCs w:val="20"/>
        </w:rPr>
        <w:t>short</w:t>
      </w:r>
      <w:proofErr w:type="spellEnd"/>
      <w:r w:rsidRPr="003B099B">
        <w:rPr>
          <w:rFonts w:ascii="Times New Roman" w:eastAsia="Calibri" w:hAnsi="Times New Roman" w:cs="Times New Roman"/>
          <w:sz w:val="20"/>
          <w:szCs w:val="20"/>
        </w:rPr>
        <w:t xml:space="preserve"> time </w:t>
      </w:r>
      <w:proofErr w:type="spellStart"/>
      <w:r w:rsidRPr="003B099B">
        <w:rPr>
          <w:rFonts w:ascii="Times New Roman" w:eastAsia="Calibri" w:hAnsi="Times New Roman" w:cs="Times New Roman"/>
          <w:sz w:val="20"/>
          <w:szCs w:val="20"/>
        </w:rPr>
        <w:t>and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changed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their</w:t>
      </w:r>
      <w:proofErr w:type="spellEnd"/>
      <w:r w:rsidRPr="003B099B">
        <w:rPr>
          <w:rFonts w:ascii="Times New Roman" w:eastAsia="Calibri" w:hAnsi="Times New Roman" w:cs="Times New Roman"/>
          <w:sz w:val="20"/>
          <w:szCs w:val="20"/>
        </w:rPr>
        <w:t xml:space="preserve"> idea </w:t>
      </w:r>
      <w:proofErr w:type="spellStart"/>
      <w:r w:rsidRPr="003B099B">
        <w:rPr>
          <w:rFonts w:ascii="Times New Roman" w:eastAsia="Calibri" w:hAnsi="Times New Roman" w:cs="Times New Roman"/>
          <w:sz w:val="20"/>
          <w:szCs w:val="20"/>
        </w:rPr>
        <w:t>about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rebelling</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All</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these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practices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have</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brought</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social</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consensus</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and</w:t>
      </w:r>
      <w:proofErr w:type="spellEnd"/>
      <w:r w:rsidRPr="003B099B">
        <w:rPr>
          <w:rFonts w:ascii="Times New Roman" w:eastAsia="Calibri" w:hAnsi="Times New Roman" w:cs="Times New Roman"/>
          <w:sz w:val="20"/>
          <w:szCs w:val="20"/>
        </w:rPr>
        <w:t xml:space="preserve"> </w:t>
      </w:r>
      <w:proofErr w:type="spellStart"/>
      <w:r w:rsidRPr="003B099B">
        <w:rPr>
          <w:rFonts w:ascii="Times New Roman" w:eastAsia="Calibri" w:hAnsi="Times New Roman" w:cs="Times New Roman"/>
          <w:sz w:val="20"/>
          <w:szCs w:val="20"/>
        </w:rPr>
        <w:t>peace</w:t>
      </w:r>
      <w:proofErr w:type="spellEnd"/>
      <w:r w:rsidRPr="003B099B">
        <w:rPr>
          <w:rFonts w:ascii="Times New Roman" w:eastAsia="Calibri" w:hAnsi="Times New Roman" w:cs="Times New Roman"/>
          <w:sz w:val="20"/>
          <w:szCs w:val="20"/>
        </w:rPr>
        <w:t>.</w:t>
      </w:r>
    </w:p>
    <w:p w:rsidR="00F9793D" w:rsidRPr="003B099B" w:rsidRDefault="00C97FAD" w:rsidP="00A435A8">
      <w:pPr>
        <w:shd w:val="clear" w:color="auto" w:fill="FFFFFF"/>
        <w:spacing w:before="120" w:after="160" w:line="240" w:lineRule="auto"/>
        <w:ind w:firstLine="567"/>
        <w:jc w:val="both"/>
        <w:textAlignment w:val="top"/>
        <w:rPr>
          <w:rFonts w:ascii="Times New Roman" w:eastAsia="Calibri" w:hAnsi="Times New Roman" w:cs="Times New Roman"/>
          <w:bCs/>
          <w:sz w:val="20"/>
          <w:szCs w:val="20"/>
        </w:rPr>
      </w:pPr>
      <w:proofErr w:type="spellStart"/>
      <w:r w:rsidRPr="003B099B">
        <w:rPr>
          <w:rFonts w:ascii="Times New Roman" w:eastAsia="Calibri" w:hAnsi="Times New Roman" w:cs="Times New Roman"/>
          <w:b/>
          <w:sz w:val="20"/>
          <w:szCs w:val="20"/>
        </w:rPr>
        <w:t>Keywords</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Omar</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ibn</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Abd</w:t>
      </w:r>
      <w:proofErr w:type="spellEnd"/>
      <w:r w:rsidRPr="003B099B">
        <w:rPr>
          <w:rFonts w:ascii="Times New Roman" w:eastAsia="Calibri" w:hAnsi="Times New Roman" w:cs="Times New Roman"/>
          <w:bCs/>
          <w:sz w:val="20"/>
          <w:szCs w:val="20"/>
        </w:rPr>
        <w:t xml:space="preserve"> al-Aziz, </w:t>
      </w:r>
      <w:proofErr w:type="spellStart"/>
      <w:r w:rsidRPr="003B099B">
        <w:rPr>
          <w:rFonts w:ascii="Times New Roman" w:eastAsia="Calibri" w:hAnsi="Times New Roman" w:cs="Times New Roman"/>
          <w:bCs/>
          <w:sz w:val="20"/>
          <w:szCs w:val="20"/>
        </w:rPr>
        <w:t>Unity</w:t>
      </w:r>
      <w:proofErr w:type="spellEnd"/>
      <w:r w:rsidRPr="003B099B">
        <w:rPr>
          <w:rFonts w:ascii="Times New Roman" w:eastAsia="Calibri" w:hAnsi="Times New Roman" w:cs="Times New Roman"/>
          <w:bCs/>
          <w:sz w:val="20"/>
          <w:szCs w:val="20"/>
        </w:rPr>
        <w:t xml:space="preserve">, </w:t>
      </w:r>
      <w:proofErr w:type="spellStart"/>
      <w:r w:rsidRPr="003B099B">
        <w:rPr>
          <w:rFonts w:ascii="Times New Roman" w:eastAsia="Calibri" w:hAnsi="Times New Roman" w:cs="Times New Roman"/>
          <w:bCs/>
          <w:sz w:val="20"/>
          <w:szCs w:val="20"/>
        </w:rPr>
        <w:t>Opposition</w:t>
      </w:r>
      <w:proofErr w:type="spellEnd"/>
    </w:p>
    <w:p w:rsidR="0062660A" w:rsidRPr="00DE4136" w:rsidRDefault="00CE60C6" w:rsidP="00A435A8">
      <w:pPr>
        <w:spacing w:before="120" w:after="120" w:line="240" w:lineRule="auto"/>
        <w:ind w:firstLine="567"/>
        <w:jc w:val="both"/>
        <w:rPr>
          <w:rFonts w:asciiTheme="majorBidi" w:hAnsiTheme="majorBidi" w:cstheme="majorBidi"/>
          <w:b/>
          <w:bCs/>
          <w:sz w:val="24"/>
          <w:szCs w:val="24"/>
        </w:rPr>
      </w:pPr>
      <w:r w:rsidRPr="00DE4136">
        <w:rPr>
          <w:rFonts w:asciiTheme="majorBidi" w:hAnsiTheme="majorBidi" w:cstheme="majorBidi"/>
          <w:b/>
          <w:bCs/>
          <w:sz w:val="24"/>
          <w:szCs w:val="24"/>
        </w:rPr>
        <w:t>GİRİŞ</w:t>
      </w:r>
    </w:p>
    <w:p w:rsidR="00B04864" w:rsidRPr="002513D6" w:rsidRDefault="0062660A"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 xml:space="preserve">Hz. Muhammed, Mekke’de dünyaya gelmiştir. </w:t>
      </w:r>
      <w:r w:rsidR="00AF629C" w:rsidRPr="002513D6">
        <w:rPr>
          <w:rFonts w:asciiTheme="majorBidi" w:hAnsiTheme="majorBidi" w:cstheme="majorBidi"/>
        </w:rPr>
        <w:t>Ancak ç</w:t>
      </w:r>
      <w:r w:rsidRPr="002513D6">
        <w:rPr>
          <w:rFonts w:asciiTheme="majorBidi" w:hAnsiTheme="majorBidi" w:cstheme="majorBidi"/>
        </w:rPr>
        <w:t>ocukluk döneminin bir kısmını Mekke’nin dışında geçirmiştir</w:t>
      </w:r>
      <w:r w:rsidR="002A49AD" w:rsidRPr="002513D6">
        <w:rPr>
          <w:rFonts w:asciiTheme="majorBidi" w:hAnsiTheme="majorBidi" w:cstheme="majorBidi"/>
        </w:rPr>
        <w:t xml:space="preserve"> (</w:t>
      </w:r>
      <w:proofErr w:type="spellStart"/>
      <w:r w:rsidR="002A49AD" w:rsidRPr="002513D6">
        <w:rPr>
          <w:rFonts w:asciiTheme="majorBidi" w:hAnsiTheme="majorBidi" w:cstheme="majorBidi"/>
        </w:rPr>
        <w:t>İbn</w:t>
      </w:r>
      <w:proofErr w:type="spellEnd"/>
      <w:r w:rsidR="002A49AD" w:rsidRPr="002513D6">
        <w:rPr>
          <w:rFonts w:asciiTheme="majorBidi" w:hAnsiTheme="majorBidi" w:cstheme="majorBidi"/>
        </w:rPr>
        <w:t xml:space="preserve"> İshak</w:t>
      </w:r>
      <w:r w:rsidR="00B373AD" w:rsidRPr="002513D6">
        <w:rPr>
          <w:rFonts w:asciiTheme="majorBidi" w:hAnsiTheme="majorBidi" w:cstheme="majorBidi"/>
        </w:rPr>
        <w:t>,</w:t>
      </w:r>
      <w:r w:rsidR="00DE3353">
        <w:rPr>
          <w:rFonts w:asciiTheme="majorBidi" w:hAnsiTheme="majorBidi" w:cstheme="majorBidi"/>
        </w:rPr>
        <w:t xml:space="preserve"> </w:t>
      </w:r>
      <w:proofErr w:type="gramStart"/>
      <w:r w:rsidR="00DD499D">
        <w:rPr>
          <w:rFonts w:asciiTheme="majorBidi" w:hAnsiTheme="majorBidi" w:cstheme="majorBidi"/>
        </w:rPr>
        <w:t>2012:</w:t>
      </w:r>
      <w:r w:rsidR="00B373AD" w:rsidRPr="002513D6">
        <w:rPr>
          <w:rFonts w:asciiTheme="majorBidi" w:hAnsiTheme="majorBidi" w:cstheme="majorBidi"/>
        </w:rPr>
        <w:t>97</w:t>
      </w:r>
      <w:proofErr w:type="gramEnd"/>
      <w:r w:rsidR="00B373AD" w:rsidRPr="002513D6">
        <w:rPr>
          <w:rFonts w:asciiTheme="majorBidi" w:hAnsiTheme="majorBidi" w:cstheme="majorBidi"/>
        </w:rPr>
        <w:t>)</w:t>
      </w:r>
      <w:r w:rsidRPr="002513D6">
        <w:rPr>
          <w:rFonts w:asciiTheme="majorBidi" w:hAnsiTheme="majorBidi" w:cstheme="majorBidi"/>
        </w:rPr>
        <w:t xml:space="preserve">. </w:t>
      </w:r>
      <w:r w:rsidR="00B373AD" w:rsidRPr="002513D6">
        <w:rPr>
          <w:rFonts w:asciiTheme="majorBidi" w:hAnsiTheme="majorBidi" w:cstheme="majorBidi"/>
        </w:rPr>
        <w:t>İçinde yaşamış olduğu Mekke’deki toplumun</w:t>
      </w:r>
      <w:r w:rsidR="00594283" w:rsidRPr="002513D6">
        <w:rPr>
          <w:rFonts w:asciiTheme="majorBidi" w:hAnsiTheme="majorBidi" w:cstheme="majorBidi"/>
        </w:rPr>
        <w:t xml:space="preserve"> d</w:t>
      </w:r>
      <w:r w:rsidR="002E7CA4" w:rsidRPr="002513D6">
        <w:rPr>
          <w:rFonts w:asciiTheme="majorBidi" w:hAnsiTheme="majorBidi" w:cstheme="majorBidi"/>
        </w:rPr>
        <w:t>inî inan</w:t>
      </w:r>
      <w:r w:rsidR="00594283" w:rsidRPr="002513D6">
        <w:rPr>
          <w:rFonts w:asciiTheme="majorBidi" w:hAnsiTheme="majorBidi" w:cstheme="majorBidi"/>
        </w:rPr>
        <w:t>cı</w:t>
      </w:r>
      <w:r w:rsidRPr="002513D6">
        <w:rPr>
          <w:rFonts w:asciiTheme="majorBidi" w:hAnsiTheme="majorBidi" w:cstheme="majorBidi"/>
        </w:rPr>
        <w:t xml:space="preserve"> şirk olarak tarif edilen ve Allah’a inanmakla bi</w:t>
      </w:r>
      <w:r w:rsidR="00594283" w:rsidRPr="002513D6">
        <w:rPr>
          <w:rFonts w:asciiTheme="majorBidi" w:hAnsiTheme="majorBidi" w:cstheme="majorBidi"/>
        </w:rPr>
        <w:t>rlikte putları da Allah’a yaklaştırıcı varl</w:t>
      </w:r>
      <w:r w:rsidR="002D1933" w:rsidRPr="002513D6">
        <w:rPr>
          <w:rFonts w:asciiTheme="majorBidi" w:hAnsiTheme="majorBidi" w:cstheme="majorBidi"/>
        </w:rPr>
        <w:t>ıklar olarak gören bir anlayıştı</w:t>
      </w:r>
      <w:r w:rsidR="002A49AD" w:rsidRPr="002513D6">
        <w:rPr>
          <w:rFonts w:asciiTheme="majorBidi" w:hAnsiTheme="majorBidi" w:cstheme="majorBidi"/>
        </w:rPr>
        <w:t xml:space="preserve"> (</w:t>
      </w:r>
      <w:proofErr w:type="spellStart"/>
      <w:r w:rsidR="002A49AD" w:rsidRPr="002513D6">
        <w:rPr>
          <w:rFonts w:asciiTheme="majorBidi" w:hAnsiTheme="majorBidi" w:cstheme="majorBidi"/>
        </w:rPr>
        <w:t>Zûmer</w:t>
      </w:r>
      <w:proofErr w:type="spellEnd"/>
      <w:r w:rsidR="002A49AD" w:rsidRPr="002513D6">
        <w:rPr>
          <w:rFonts w:asciiTheme="majorBidi" w:hAnsiTheme="majorBidi" w:cstheme="majorBidi"/>
        </w:rPr>
        <w:t xml:space="preserve"> 39/3)</w:t>
      </w:r>
      <w:r w:rsidR="002E7CA4" w:rsidRPr="002513D6">
        <w:rPr>
          <w:rFonts w:asciiTheme="majorBidi" w:hAnsiTheme="majorBidi" w:cstheme="majorBidi"/>
        </w:rPr>
        <w:t>.</w:t>
      </w:r>
      <w:r w:rsidRPr="002513D6">
        <w:rPr>
          <w:rFonts w:asciiTheme="majorBidi" w:hAnsiTheme="majorBidi" w:cstheme="majorBidi"/>
        </w:rPr>
        <w:t xml:space="preserve"> Sosyal yapıda ise en belirleyici unsur kabilecilikti</w:t>
      </w:r>
      <w:r w:rsidR="009B4AD5">
        <w:rPr>
          <w:rFonts w:asciiTheme="majorBidi" w:hAnsiTheme="majorBidi" w:cstheme="majorBidi"/>
        </w:rPr>
        <w:t xml:space="preserve"> (Apak, </w:t>
      </w:r>
      <w:proofErr w:type="gramStart"/>
      <w:r w:rsidR="009B4AD5">
        <w:rPr>
          <w:rFonts w:asciiTheme="majorBidi" w:hAnsiTheme="majorBidi" w:cstheme="majorBidi"/>
        </w:rPr>
        <w:t>2016:</w:t>
      </w:r>
      <w:r w:rsidR="00B574E3" w:rsidRPr="002513D6">
        <w:rPr>
          <w:rFonts w:asciiTheme="majorBidi" w:hAnsiTheme="majorBidi" w:cstheme="majorBidi"/>
        </w:rPr>
        <w:t>43</w:t>
      </w:r>
      <w:proofErr w:type="gramEnd"/>
      <w:r w:rsidR="00B574E3" w:rsidRPr="002513D6">
        <w:rPr>
          <w:rFonts w:asciiTheme="majorBidi" w:hAnsiTheme="majorBidi" w:cstheme="majorBidi"/>
        </w:rPr>
        <w:t>)</w:t>
      </w:r>
      <w:r w:rsidRPr="002513D6">
        <w:rPr>
          <w:rFonts w:asciiTheme="majorBidi" w:hAnsiTheme="majorBidi" w:cstheme="majorBidi"/>
        </w:rPr>
        <w:t>.</w:t>
      </w:r>
    </w:p>
    <w:p w:rsidR="00596D7C" w:rsidRPr="002513D6" w:rsidRDefault="0062660A"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 xml:space="preserve"> </w:t>
      </w:r>
      <w:r w:rsidR="004D7064" w:rsidRPr="002513D6">
        <w:rPr>
          <w:rFonts w:asciiTheme="majorBidi" w:hAnsiTheme="majorBidi" w:cstheme="majorBidi"/>
        </w:rPr>
        <w:tab/>
      </w:r>
      <w:r w:rsidRPr="002513D6">
        <w:rPr>
          <w:rFonts w:asciiTheme="majorBidi" w:hAnsiTheme="majorBidi" w:cstheme="majorBidi"/>
        </w:rPr>
        <w:t>İnsanların itibarı kabilelerinin itibarına bağlıydı. Böyle bir ortamda Peygamber olarak gönderilen Hz. Muhammed</w:t>
      </w:r>
      <w:r w:rsidR="00596D7C" w:rsidRPr="002513D6">
        <w:rPr>
          <w:rFonts w:asciiTheme="majorBidi" w:hAnsiTheme="majorBidi" w:cstheme="majorBidi"/>
        </w:rPr>
        <w:t xml:space="preserve"> şirk ina</w:t>
      </w:r>
      <w:r w:rsidR="008D1893" w:rsidRPr="002513D6">
        <w:rPr>
          <w:rFonts w:asciiTheme="majorBidi" w:hAnsiTheme="majorBidi" w:cstheme="majorBidi"/>
        </w:rPr>
        <w:t xml:space="preserve">ncıyla mücadeleye </w:t>
      </w:r>
      <w:r w:rsidR="008D1893" w:rsidRPr="002513D6">
        <w:rPr>
          <w:rFonts w:asciiTheme="majorBidi" w:hAnsiTheme="majorBidi" w:cstheme="majorBidi"/>
        </w:rPr>
        <w:lastRenderedPageBreak/>
        <w:t>etmeye başlamıştır</w:t>
      </w:r>
      <w:r w:rsidR="00596D7C" w:rsidRPr="002513D6">
        <w:rPr>
          <w:rFonts w:asciiTheme="majorBidi" w:hAnsiTheme="majorBidi" w:cstheme="majorBidi"/>
        </w:rPr>
        <w:t>. Her ne kadar kabilecilik gereği akrabaları onu korumuşsa da getirmiş olduğu din kan bağına dayalı bir sistem değildi</w:t>
      </w:r>
      <w:r w:rsidR="00AF629C" w:rsidRPr="002513D6">
        <w:rPr>
          <w:rFonts w:asciiTheme="majorBidi" w:hAnsiTheme="majorBidi" w:cstheme="majorBidi"/>
        </w:rPr>
        <w:t xml:space="preserve"> </w:t>
      </w:r>
      <w:r w:rsidR="009B4AD5">
        <w:rPr>
          <w:rFonts w:asciiTheme="majorBidi" w:hAnsiTheme="majorBidi" w:cstheme="majorBidi"/>
        </w:rPr>
        <w:t>(</w:t>
      </w:r>
      <w:proofErr w:type="spellStart"/>
      <w:r w:rsidR="009B4AD5">
        <w:rPr>
          <w:rFonts w:asciiTheme="majorBidi" w:hAnsiTheme="majorBidi" w:cstheme="majorBidi"/>
        </w:rPr>
        <w:t>Cabirî</w:t>
      </w:r>
      <w:proofErr w:type="spellEnd"/>
      <w:r w:rsidR="009B4AD5">
        <w:rPr>
          <w:rFonts w:asciiTheme="majorBidi" w:hAnsiTheme="majorBidi" w:cstheme="majorBidi"/>
        </w:rPr>
        <w:t xml:space="preserve">, </w:t>
      </w:r>
      <w:proofErr w:type="gramStart"/>
      <w:r w:rsidR="009B4AD5">
        <w:rPr>
          <w:rFonts w:asciiTheme="majorBidi" w:hAnsiTheme="majorBidi" w:cstheme="majorBidi"/>
        </w:rPr>
        <w:t>2001:</w:t>
      </w:r>
      <w:r w:rsidR="00B574E3" w:rsidRPr="002513D6">
        <w:rPr>
          <w:rFonts w:asciiTheme="majorBidi" w:hAnsiTheme="majorBidi" w:cstheme="majorBidi"/>
        </w:rPr>
        <w:t>73</w:t>
      </w:r>
      <w:proofErr w:type="gramEnd"/>
      <w:r w:rsidR="00B574E3" w:rsidRPr="002513D6">
        <w:rPr>
          <w:rFonts w:asciiTheme="majorBidi" w:hAnsiTheme="majorBidi" w:cstheme="majorBidi"/>
        </w:rPr>
        <w:t>)</w:t>
      </w:r>
      <w:r w:rsidR="00596D7C" w:rsidRPr="002513D6">
        <w:rPr>
          <w:rFonts w:asciiTheme="majorBidi" w:hAnsiTheme="majorBidi" w:cstheme="majorBidi"/>
        </w:rPr>
        <w:t>.</w:t>
      </w:r>
      <w:r w:rsidR="0060623C" w:rsidRPr="002513D6">
        <w:rPr>
          <w:rFonts w:asciiTheme="majorBidi" w:hAnsiTheme="majorBidi" w:cstheme="majorBidi"/>
        </w:rPr>
        <w:t xml:space="preserve"> M</w:t>
      </w:r>
      <w:r w:rsidR="00C6208C" w:rsidRPr="002513D6">
        <w:rPr>
          <w:rFonts w:asciiTheme="majorBidi" w:hAnsiTheme="majorBidi" w:cstheme="majorBidi"/>
        </w:rPr>
        <w:t>üşrikler ile yaptığı mücadele çıkmaza girince</w:t>
      </w:r>
      <w:r w:rsidR="0060623C" w:rsidRPr="002513D6">
        <w:rPr>
          <w:rFonts w:asciiTheme="majorBidi" w:hAnsiTheme="majorBidi" w:cstheme="majorBidi"/>
        </w:rPr>
        <w:t xml:space="preserve"> Hz. Muhammed, İslamiyet’i yaymak ve kendisini himaye edecek yer arayışına girmiştir</w:t>
      </w:r>
      <w:r w:rsidR="00AF629C" w:rsidRPr="002513D6">
        <w:rPr>
          <w:rFonts w:asciiTheme="majorBidi" w:hAnsiTheme="majorBidi" w:cstheme="majorBidi"/>
        </w:rPr>
        <w:t>.</w:t>
      </w:r>
      <w:r w:rsidR="00596D7C" w:rsidRPr="002513D6">
        <w:rPr>
          <w:rFonts w:asciiTheme="majorBidi" w:hAnsiTheme="majorBidi" w:cstheme="majorBidi"/>
        </w:rPr>
        <w:t xml:space="preserve"> </w:t>
      </w:r>
      <w:proofErr w:type="spellStart"/>
      <w:r w:rsidR="00596D7C" w:rsidRPr="002513D6">
        <w:rPr>
          <w:rFonts w:asciiTheme="majorBidi" w:hAnsiTheme="majorBidi" w:cstheme="majorBidi"/>
        </w:rPr>
        <w:t>Yesrib</w:t>
      </w:r>
      <w:proofErr w:type="spellEnd"/>
      <w:r w:rsidR="00596D7C" w:rsidRPr="002513D6">
        <w:rPr>
          <w:rFonts w:asciiTheme="majorBidi" w:hAnsiTheme="majorBidi" w:cstheme="majorBidi"/>
        </w:rPr>
        <w:t xml:space="preserve"> ehlinin kendisini şehirlerine davet etmesiyle </w:t>
      </w:r>
      <w:r w:rsidR="008D1893" w:rsidRPr="002513D6">
        <w:rPr>
          <w:rFonts w:asciiTheme="majorBidi" w:hAnsiTheme="majorBidi" w:cstheme="majorBidi"/>
        </w:rPr>
        <w:t>İslam dinin</w:t>
      </w:r>
      <w:r w:rsidR="005E2F16" w:rsidRPr="002513D6">
        <w:rPr>
          <w:rFonts w:asciiTheme="majorBidi" w:hAnsiTheme="majorBidi" w:cstheme="majorBidi"/>
        </w:rPr>
        <w:t>in</w:t>
      </w:r>
      <w:r w:rsidR="008D1893" w:rsidRPr="002513D6">
        <w:rPr>
          <w:rFonts w:asciiTheme="majorBidi" w:hAnsiTheme="majorBidi" w:cstheme="majorBidi"/>
        </w:rPr>
        <w:t xml:space="preserve"> yayılması için </w:t>
      </w:r>
      <w:r w:rsidR="00596D7C" w:rsidRPr="002513D6">
        <w:rPr>
          <w:rFonts w:asciiTheme="majorBidi" w:hAnsiTheme="majorBidi" w:cstheme="majorBidi"/>
        </w:rPr>
        <w:t>yeni bir merhale başlamıştır. Yeni dinin değerlerinin geçerli olduğu bir devlet ortaya çıkmıştı. Üstünlüğün takvada olduğu</w:t>
      </w:r>
      <w:r w:rsidR="00A223D4" w:rsidRPr="002513D6">
        <w:rPr>
          <w:rFonts w:asciiTheme="majorBidi" w:hAnsiTheme="majorBidi" w:cstheme="majorBidi"/>
        </w:rPr>
        <w:t>nu</w:t>
      </w:r>
      <w:r w:rsidR="005D2AEE" w:rsidRPr="002513D6">
        <w:rPr>
          <w:rFonts w:asciiTheme="majorBidi" w:hAnsiTheme="majorBidi" w:cstheme="majorBidi"/>
        </w:rPr>
        <w:t xml:space="preserve"> (</w:t>
      </w:r>
      <w:proofErr w:type="spellStart"/>
      <w:r w:rsidR="005D2AEE" w:rsidRPr="002513D6">
        <w:rPr>
          <w:rFonts w:asciiTheme="majorBidi" w:hAnsiTheme="majorBidi" w:cstheme="majorBidi"/>
        </w:rPr>
        <w:t>Hucurat</w:t>
      </w:r>
      <w:proofErr w:type="spellEnd"/>
      <w:r w:rsidR="005D2AEE" w:rsidRPr="002513D6">
        <w:rPr>
          <w:rFonts w:asciiTheme="majorBidi" w:hAnsiTheme="majorBidi" w:cstheme="majorBidi"/>
        </w:rPr>
        <w:t xml:space="preserve"> 49/13)</w:t>
      </w:r>
      <w:r w:rsidR="00A223D4" w:rsidRPr="002513D6">
        <w:rPr>
          <w:rFonts w:asciiTheme="majorBidi" w:hAnsiTheme="majorBidi" w:cstheme="majorBidi"/>
        </w:rPr>
        <w:t xml:space="preserve"> belirten</w:t>
      </w:r>
      <w:r w:rsidR="00596D7C" w:rsidRPr="002513D6">
        <w:rPr>
          <w:rFonts w:asciiTheme="majorBidi" w:hAnsiTheme="majorBidi" w:cstheme="majorBidi"/>
        </w:rPr>
        <w:t xml:space="preserve"> bu inanç</w:t>
      </w:r>
      <w:r w:rsidR="00A223D4" w:rsidRPr="002513D6">
        <w:rPr>
          <w:rFonts w:asciiTheme="majorBidi" w:hAnsiTheme="majorBidi" w:cstheme="majorBidi"/>
        </w:rPr>
        <w:t>,</w:t>
      </w:r>
      <w:r w:rsidR="00596D7C" w:rsidRPr="002513D6">
        <w:rPr>
          <w:rFonts w:asciiTheme="majorBidi" w:hAnsiTheme="majorBidi" w:cstheme="majorBidi"/>
        </w:rPr>
        <w:t xml:space="preserve"> bütün inana</w:t>
      </w:r>
      <w:r w:rsidR="008D1893" w:rsidRPr="002513D6">
        <w:rPr>
          <w:rFonts w:asciiTheme="majorBidi" w:hAnsiTheme="majorBidi" w:cstheme="majorBidi"/>
        </w:rPr>
        <w:t>nların kardeş olduğunu ilan etmiştir</w:t>
      </w:r>
      <w:r w:rsidR="005D2AEE" w:rsidRPr="002513D6">
        <w:rPr>
          <w:rFonts w:asciiTheme="majorBidi" w:hAnsiTheme="majorBidi" w:cstheme="majorBidi"/>
        </w:rPr>
        <w:t xml:space="preserve"> (</w:t>
      </w:r>
      <w:proofErr w:type="spellStart"/>
      <w:r w:rsidR="005D2AEE" w:rsidRPr="002513D6">
        <w:rPr>
          <w:rFonts w:asciiTheme="majorBidi" w:hAnsiTheme="majorBidi" w:cstheme="majorBidi"/>
        </w:rPr>
        <w:t>Hucurat</w:t>
      </w:r>
      <w:proofErr w:type="spellEnd"/>
      <w:r w:rsidR="005D2AEE" w:rsidRPr="002513D6">
        <w:rPr>
          <w:rFonts w:asciiTheme="majorBidi" w:hAnsiTheme="majorBidi" w:cstheme="majorBidi"/>
        </w:rPr>
        <w:t xml:space="preserve"> 49/10)</w:t>
      </w:r>
      <w:r w:rsidR="00596D7C" w:rsidRPr="002513D6">
        <w:rPr>
          <w:rFonts w:asciiTheme="majorBidi" w:hAnsiTheme="majorBidi" w:cstheme="majorBidi"/>
        </w:rPr>
        <w:t>. Artık kabilenin yerini akide almış bulunmaktaydı. İnsanlar kabilelerinin gücüne değil, dinî alanda yaptıkla</w:t>
      </w:r>
      <w:r w:rsidR="006305DE" w:rsidRPr="002513D6">
        <w:rPr>
          <w:rFonts w:asciiTheme="majorBidi" w:hAnsiTheme="majorBidi" w:cstheme="majorBidi"/>
        </w:rPr>
        <w:t>rına göre itibar görmeye başlamıştır</w:t>
      </w:r>
      <w:r w:rsidR="00596D7C" w:rsidRPr="002513D6">
        <w:rPr>
          <w:rFonts w:asciiTheme="majorBidi" w:hAnsiTheme="majorBidi" w:cstheme="majorBidi"/>
        </w:rPr>
        <w:t xml:space="preserve">. Bu anlayışın finali ise </w:t>
      </w:r>
      <w:r w:rsidR="00B742C5" w:rsidRPr="002513D6">
        <w:rPr>
          <w:rFonts w:asciiTheme="majorBidi" w:hAnsiTheme="majorBidi" w:cstheme="majorBidi"/>
        </w:rPr>
        <w:t xml:space="preserve">Veda Hutbesiyle yapıldı. </w:t>
      </w:r>
      <w:proofErr w:type="spellStart"/>
      <w:r w:rsidR="005E2F16" w:rsidRPr="002513D6">
        <w:rPr>
          <w:rFonts w:asciiTheme="majorBidi" w:hAnsiTheme="majorBidi" w:cstheme="majorBidi"/>
        </w:rPr>
        <w:t>Câ</w:t>
      </w:r>
      <w:r w:rsidR="00B742C5" w:rsidRPr="002513D6">
        <w:rPr>
          <w:rFonts w:asciiTheme="majorBidi" w:hAnsiTheme="majorBidi" w:cstheme="majorBidi"/>
        </w:rPr>
        <w:t>hili</w:t>
      </w:r>
      <w:r w:rsidR="00596D7C" w:rsidRPr="002513D6">
        <w:rPr>
          <w:rFonts w:asciiTheme="majorBidi" w:hAnsiTheme="majorBidi" w:cstheme="majorBidi"/>
        </w:rPr>
        <w:t>ye</w:t>
      </w:r>
      <w:proofErr w:type="spellEnd"/>
      <w:r w:rsidR="00596D7C" w:rsidRPr="002513D6">
        <w:rPr>
          <w:rFonts w:asciiTheme="majorBidi" w:hAnsiTheme="majorBidi" w:cstheme="majorBidi"/>
        </w:rPr>
        <w:t xml:space="preserve"> adetlerinin hepsi ayak</w:t>
      </w:r>
      <w:r w:rsidR="005E2F16" w:rsidRPr="002513D6">
        <w:rPr>
          <w:rFonts w:asciiTheme="majorBidi" w:hAnsiTheme="majorBidi" w:cstheme="majorBidi"/>
        </w:rPr>
        <w:t>lar altına alınmış oldu. Kur’an’da İslâ</w:t>
      </w:r>
      <w:r w:rsidR="00596D7C" w:rsidRPr="002513D6">
        <w:rPr>
          <w:rFonts w:asciiTheme="majorBidi" w:hAnsiTheme="majorBidi" w:cstheme="majorBidi"/>
        </w:rPr>
        <w:t>m dinin</w:t>
      </w:r>
      <w:r w:rsidR="006305DE" w:rsidRPr="002513D6">
        <w:rPr>
          <w:rFonts w:asciiTheme="majorBidi" w:hAnsiTheme="majorBidi" w:cstheme="majorBidi"/>
        </w:rPr>
        <w:t>in</w:t>
      </w:r>
      <w:r w:rsidR="005E2F16" w:rsidRPr="002513D6">
        <w:rPr>
          <w:rFonts w:asciiTheme="majorBidi" w:hAnsiTheme="majorBidi" w:cstheme="majorBidi"/>
        </w:rPr>
        <w:t xml:space="preserve"> tamamlandığı</w:t>
      </w:r>
      <w:r w:rsidR="00596D7C" w:rsidRPr="002513D6">
        <w:rPr>
          <w:rFonts w:asciiTheme="majorBidi" w:hAnsiTheme="majorBidi" w:cstheme="majorBidi"/>
        </w:rPr>
        <w:t xml:space="preserve"> </w:t>
      </w:r>
      <w:r w:rsidR="002D69F4" w:rsidRPr="002513D6">
        <w:rPr>
          <w:rFonts w:asciiTheme="majorBidi" w:hAnsiTheme="majorBidi" w:cstheme="majorBidi"/>
        </w:rPr>
        <w:t xml:space="preserve">beyan </w:t>
      </w:r>
      <w:r w:rsidR="006305DE" w:rsidRPr="002513D6">
        <w:rPr>
          <w:rFonts w:asciiTheme="majorBidi" w:hAnsiTheme="majorBidi" w:cstheme="majorBidi"/>
        </w:rPr>
        <w:t>edilmiştir (Maide 5/3)</w:t>
      </w:r>
      <w:r w:rsidR="002D69F4" w:rsidRPr="002513D6">
        <w:rPr>
          <w:rFonts w:asciiTheme="majorBidi" w:hAnsiTheme="majorBidi" w:cstheme="majorBidi"/>
        </w:rPr>
        <w:t>.</w:t>
      </w:r>
    </w:p>
    <w:p w:rsidR="0049690F" w:rsidRPr="002513D6" w:rsidRDefault="0049690F"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ab/>
        <w:t xml:space="preserve">Hz. Muhammed vefat ettikten sonra </w:t>
      </w:r>
      <w:r w:rsidR="0060623C" w:rsidRPr="002513D6">
        <w:rPr>
          <w:rFonts w:asciiTheme="majorBidi" w:hAnsiTheme="majorBidi" w:cstheme="majorBidi"/>
        </w:rPr>
        <w:t>devletin başına halife olarak</w:t>
      </w:r>
      <w:r w:rsidRPr="002513D6">
        <w:rPr>
          <w:rFonts w:asciiTheme="majorBidi" w:hAnsiTheme="majorBidi" w:cstheme="majorBidi"/>
        </w:rPr>
        <w:t xml:space="preserve"> Hz. Ebu Bekir geçti. Hilafet beklentisi içinde olan </w:t>
      </w:r>
      <w:proofErr w:type="spellStart"/>
      <w:r w:rsidRPr="002513D6">
        <w:rPr>
          <w:rFonts w:asciiTheme="majorBidi" w:hAnsiTheme="majorBidi" w:cstheme="majorBidi"/>
        </w:rPr>
        <w:t>Haşimoğulları’nın</w:t>
      </w:r>
      <w:proofErr w:type="spellEnd"/>
      <w:r w:rsidRPr="002513D6">
        <w:rPr>
          <w:rFonts w:asciiTheme="majorBidi" w:hAnsiTheme="majorBidi" w:cstheme="majorBidi"/>
        </w:rPr>
        <w:t xml:space="preserve"> itirazı dışında</w:t>
      </w:r>
      <w:r w:rsidR="00A223D4" w:rsidRPr="002513D6">
        <w:rPr>
          <w:rFonts w:asciiTheme="majorBidi" w:hAnsiTheme="majorBidi" w:cstheme="majorBidi"/>
        </w:rPr>
        <w:t xml:space="preserve"> Müslümanlar</w:t>
      </w:r>
      <w:r w:rsidRPr="002513D6">
        <w:rPr>
          <w:rFonts w:asciiTheme="majorBidi" w:hAnsiTheme="majorBidi" w:cstheme="majorBidi"/>
        </w:rPr>
        <w:t xml:space="preserve"> kendi içlerinde ciddi bir sorunla karşılaşmadılar. Onun döneminde meydan gelen </w:t>
      </w:r>
      <w:proofErr w:type="spellStart"/>
      <w:r w:rsidRPr="002513D6">
        <w:rPr>
          <w:rFonts w:asciiTheme="majorBidi" w:hAnsiTheme="majorBidi" w:cstheme="majorBidi"/>
        </w:rPr>
        <w:t>ridde</w:t>
      </w:r>
      <w:proofErr w:type="spellEnd"/>
      <w:r w:rsidRPr="002513D6">
        <w:rPr>
          <w:rFonts w:asciiTheme="majorBidi" w:hAnsiTheme="majorBidi" w:cstheme="majorBidi"/>
        </w:rPr>
        <w:t>/</w:t>
      </w:r>
      <w:proofErr w:type="spellStart"/>
      <w:r w:rsidRPr="002513D6">
        <w:rPr>
          <w:rFonts w:asciiTheme="majorBidi" w:hAnsiTheme="majorBidi" w:cstheme="majorBidi"/>
        </w:rPr>
        <w:t>irt</w:t>
      </w:r>
      <w:r w:rsidR="005E2F16" w:rsidRPr="002513D6">
        <w:rPr>
          <w:rFonts w:asciiTheme="majorBidi" w:hAnsiTheme="majorBidi" w:cstheme="majorBidi"/>
        </w:rPr>
        <w:t>i</w:t>
      </w:r>
      <w:r w:rsidRPr="002513D6">
        <w:rPr>
          <w:rFonts w:asciiTheme="majorBidi" w:hAnsiTheme="majorBidi" w:cstheme="majorBidi"/>
        </w:rPr>
        <w:t>dat</w:t>
      </w:r>
      <w:proofErr w:type="spellEnd"/>
      <w:r w:rsidRPr="002513D6">
        <w:rPr>
          <w:rFonts w:asciiTheme="majorBidi" w:hAnsiTheme="majorBidi" w:cstheme="majorBidi"/>
        </w:rPr>
        <w:t xml:space="preserve"> (Dinden dönme) hareketleri bastırılmış ve yeniden Arabistan Yarımadasında hâkimiyet sağlanmıştır. Onun döneminde fetihler başlamış, </w:t>
      </w:r>
      <w:proofErr w:type="spellStart"/>
      <w:r w:rsidRPr="002513D6">
        <w:rPr>
          <w:rFonts w:asciiTheme="majorBidi" w:hAnsiTheme="majorBidi" w:cstheme="majorBidi"/>
        </w:rPr>
        <w:t>Sasani</w:t>
      </w:r>
      <w:proofErr w:type="spellEnd"/>
      <w:r w:rsidRPr="002513D6">
        <w:rPr>
          <w:rFonts w:asciiTheme="majorBidi" w:hAnsiTheme="majorBidi" w:cstheme="majorBidi"/>
        </w:rPr>
        <w:t xml:space="preserve"> ve Bizans’a karşı zaferler kazanılmıştır. Vefat edeceğini anlayınca yerine Hz. Ömer’in geçmesini tavsiye etmiştir</w:t>
      </w:r>
      <w:r w:rsidR="000427A2" w:rsidRPr="002513D6">
        <w:rPr>
          <w:rFonts w:asciiTheme="majorBidi" w:hAnsiTheme="majorBidi" w:cstheme="majorBidi"/>
        </w:rPr>
        <w:t xml:space="preserve"> (</w:t>
      </w:r>
      <w:proofErr w:type="spellStart"/>
      <w:r w:rsidR="000427A2" w:rsidRPr="002513D6">
        <w:rPr>
          <w:rFonts w:asciiTheme="majorBidi" w:hAnsiTheme="majorBidi" w:cstheme="majorBidi"/>
        </w:rPr>
        <w:t>İbn</w:t>
      </w:r>
      <w:proofErr w:type="spellEnd"/>
      <w:r w:rsidR="000427A2" w:rsidRPr="002513D6">
        <w:rPr>
          <w:rFonts w:asciiTheme="majorBidi" w:hAnsiTheme="majorBidi" w:cstheme="majorBidi"/>
        </w:rPr>
        <w:t xml:space="preserve"> </w:t>
      </w:r>
      <w:proofErr w:type="spellStart"/>
      <w:r w:rsidR="000427A2" w:rsidRPr="002513D6">
        <w:rPr>
          <w:rFonts w:asciiTheme="majorBidi" w:hAnsiTheme="majorBidi" w:cstheme="majorBidi"/>
        </w:rPr>
        <w:t>Sa’d</w:t>
      </w:r>
      <w:proofErr w:type="spellEnd"/>
      <w:r w:rsidR="000427A2" w:rsidRPr="002513D6">
        <w:rPr>
          <w:rFonts w:asciiTheme="majorBidi" w:hAnsiTheme="majorBidi" w:cstheme="majorBidi"/>
        </w:rPr>
        <w:t>,</w:t>
      </w:r>
      <w:r w:rsidR="00DD499D">
        <w:rPr>
          <w:rFonts w:asciiTheme="majorBidi" w:hAnsiTheme="majorBidi" w:cstheme="majorBidi"/>
        </w:rPr>
        <w:t xml:space="preserve"> 2001:</w:t>
      </w:r>
      <w:r w:rsidR="000427A2" w:rsidRPr="002513D6">
        <w:rPr>
          <w:rFonts w:asciiTheme="majorBidi" w:hAnsiTheme="majorBidi" w:cstheme="majorBidi"/>
        </w:rPr>
        <w:t>III, 184)</w:t>
      </w:r>
      <w:r w:rsidRPr="002513D6">
        <w:rPr>
          <w:rFonts w:asciiTheme="majorBidi" w:hAnsiTheme="majorBidi" w:cstheme="majorBidi"/>
        </w:rPr>
        <w:t xml:space="preserve">. </w:t>
      </w:r>
      <w:r w:rsidR="00A223D4" w:rsidRPr="002513D6">
        <w:rPr>
          <w:rFonts w:asciiTheme="majorBidi" w:hAnsiTheme="majorBidi" w:cstheme="majorBidi"/>
        </w:rPr>
        <w:t>O</w:t>
      </w:r>
      <w:r w:rsidR="0060623C" w:rsidRPr="002513D6">
        <w:rPr>
          <w:rFonts w:asciiTheme="majorBidi" w:hAnsiTheme="majorBidi" w:cstheme="majorBidi"/>
        </w:rPr>
        <w:t>,</w:t>
      </w:r>
      <w:r w:rsidR="00A223D4" w:rsidRPr="002513D6">
        <w:rPr>
          <w:rFonts w:asciiTheme="majorBidi" w:hAnsiTheme="majorBidi" w:cstheme="majorBidi"/>
        </w:rPr>
        <w:t xml:space="preserve"> yaklaşık</w:t>
      </w:r>
      <w:r w:rsidR="008D1893" w:rsidRPr="002513D6">
        <w:rPr>
          <w:rFonts w:asciiTheme="majorBidi" w:hAnsiTheme="majorBidi" w:cstheme="majorBidi"/>
        </w:rPr>
        <w:t xml:space="preserve"> on yıl hilafet makamında kalmıştır</w:t>
      </w:r>
      <w:r w:rsidR="0060623C" w:rsidRPr="002513D6">
        <w:rPr>
          <w:rFonts w:asciiTheme="majorBidi" w:hAnsiTheme="majorBidi" w:cstheme="majorBidi"/>
        </w:rPr>
        <w:t>.</w:t>
      </w:r>
      <w:r w:rsidRPr="002513D6">
        <w:rPr>
          <w:rFonts w:asciiTheme="majorBidi" w:hAnsiTheme="majorBidi" w:cstheme="majorBidi"/>
        </w:rPr>
        <w:t xml:space="preserve"> </w:t>
      </w:r>
      <w:r w:rsidR="0060623C" w:rsidRPr="002513D6">
        <w:rPr>
          <w:rFonts w:asciiTheme="majorBidi" w:hAnsiTheme="majorBidi" w:cstheme="majorBidi"/>
        </w:rPr>
        <w:t>Bu süre zarfında</w:t>
      </w:r>
      <w:r w:rsidR="000F59F0" w:rsidRPr="002513D6">
        <w:rPr>
          <w:rFonts w:asciiTheme="majorBidi" w:hAnsiTheme="majorBidi" w:cstheme="majorBidi"/>
        </w:rPr>
        <w:t xml:space="preserve"> </w:t>
      </w:r>
      <w:r w:rsidR="00A223D4" w:rsidRPr="002513D6">
        <w:rPr>
          <w:rFonts w:asciiTheme="majorBidi" w:hAnsiTheme="majorBidi" w:cstheme="majorBidi"/>
        </w:rPr>
        <w:t>devlet dokusunu zedeleyecek herhangi</w:t>
      </w:r>
      <w:r w:rsidR="000F59F0" w:rsidRPr="002513D6">
        <w:rPr>
          <w:rFonts w:asciiTheme="majorBidi" w:hAnsiTheme="majorBidi" w:cstheme="majorBidi"/>
        </w:rPr>
        <w:t xml:space="preserve"> ciddi</w:t>
      </w:r>
      <w:r w:rsidR="00A223D4" w:rsidRPr="002513D6">
        <w:rPr>
          <w:rFonts w:asciiTheme="majorBidi" w:hAnsiTheme="majorBidi" w:cstheme="majorBidi"/>
        </w:rPr>
        <w:t xml:space="preserve"> bir</w:t>
      </w:r>
      <w:r w:rsidR="0060623C" w:rsidRPr="002513D6">
        <w:rPr>
          <w:rFonts w:asciiTheme="majorBidi" w:hAnsiTheme="majorBidi" w:cstheme="majorBidi"/>
        </w:rPr>
        <w:t xml:space="preserve"> sorun</w:t>
      </w:r>
      <w:r w:rsidR="008D1893" w:rsidRPr="002513D6">
        <w:rPr>
          <w:rFonts w:asciiTheme="majorBidi" w:hAnsiTheme="majorBidi" w:cstheme="majorBidi"/>
        </w:rPr>
        <w:t xml:space="preserve"> ile karşılaşmamışlardır</w:t>
      </w:r>
      <w:r w:rsidRPr="002513D6">
        <w:rPr>
          <w:rFonts w:asciiTheme="majorBidi" w:hAnsiTheme="majorBidi" w:cstheme="majorBidi"/>
        </w:rPr>
        <w:t>. Bu dönemin sorunsuz geçmesindeki en büyük pay Hz. Ömer’in uygulamış oldu</w:t>
      </w:r>
      <w:r w:rsidR="001D35F8" w:rsidRPr="002513D6">
        <w:rPr>
          <w:rFonts w:asciiTheme="majorBidi" w:hAnsiTheme="majorBidi" w:cstheme="majorBidi"/>
        </w:rPr>
        <w:t>ğu siyasetle yakından alakalı olmalıdır</w:t>
      </w:r>
      <w:r w:rsidRPr="002513D6">
        <w:rPr>
          <w:rFonts w:asciiTheme="majorBidi" w:hAnsiTheme="majorBidi" w:cstheme="majorBidi"/>
        </w:rPr>
        <w:t>.</w:t>
      </w:r>
    </w:p>
    <w:p w:rsidR="00A04B94" w:rsidRPr="002513D6" w:rsidRDefault="00AA4FEF"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ab/>
        <w:t xml:space="preserve">Hz. Ömer </w:t>
      </w:r>
      <w:proofErr w:type="spellStart"/>
      <w:r w:rsidRPr="002513D6">
        <w:rPr>
          <w:rFonts w:asciiTheme="majorBidi" w:hAnsiTheme="majorBidi" w:cstheme="majorBidi"/>
        </w:rPr>
        <w:t>su</w:t>
      </w:r>
      <w:r w:rsidR="00C57D5C">
        <w:rPr>
          <w:rFonts w:asciiTheme="majorBidi" w:hAnsiTheme="majorBidi" w:cstheme="majorBidi"/>
        </w:rPr>
        <w:t>i</w:t>
      </w:r>
      <w:r w:rsidRPr="002513D6">
        <w:rPr>
          <w:rFonts w:asciiTheme="majorBidi" w:hAnsiTheme="majorBidi" w:cstheme="majorBidi"/>
        </w:rPr>
        <w:t>kaste</w:t>
      </w:r>
      <w:proofErr w:type="spellEnd"/>
      <w:r w:rsidRPr="002513D6">
        <w:rPr>
          <w:rFonts w:asciiTheme="majorBidi" w:hAnsiTheme="majorBidi" w:cstheme="majorBidi"/>
        </w:rPr>
        <w:t xml:space="preserve"> uğrayıp ağır yaralanınca kendisine oğlunu yerine halife tayin edilmesi istenmişti. Ancak Hz. Ömer bunu kabul etmeyerek ş</w:t>
      </w:r>
      <w:r w:rsidR="00225225" w:rsidRPr="002513D6">
        <w:rPr>
          <w:rFonts w:asciiTheme="majorBidi" w:hAnsiTheme="majorBidi" w:cstheme="majorBidi"/>
        </w:rPr>
        <w:t xml:space="preserve">ayet hayatta olsalardı, Ebu </w:t>
      </w:r>
      <w:proofErr w:type="spellStart"/>
      <w:r w:rsidR="00225225" w:rsidRPr="002513D6">
        <w:rPr>
          <w:rFonts w:asciiTheme="majorBidi" w:hAnsiTheme="majorBidi" w:cstheme="majorBidi"/>
        </w:rPr>
        <w:t>Ubeyde’yi</w:t>
      </w:r>
      <w:proofErr w:type="spellEnd"/>
      <w:r w:rsidR="00225225" w:rsidRPr="002513D6">
        <w:rPr>
          <w:rFonts w:asciiTheme="majorBidi" w:hAnsiTheme="majorBidi" w:cstheme="majorBidi"/>
        </w:rPr>
        <w:t xml:space="preserve"> veya </w:t>
      </w:r>
      <w:proofErr w:type="spellStart"/>
      <w:r w:rsidR="00225225" w:rsidRPr="002513D6">
        <w:rPr>
          <w:rFonts w:asciiTheme="majorBidi" w:hAnsiTheme="majorBidi" w:cstheme="majorBidi"/>
        </w:rPr>
        <w:t>Ebû</w:t>
      </w:r>
      <w:proofErr w:type="spellEnd"/>
      <w:r w:rsidR="00225225" w:rsidRPr="002513D6">
        <w:rPr>
          <w:rFonts w:asciiTheme="majorBidi" w:hAnsiTheme="majorBidi" w:cstheme="majorBidi"/>
        </w:rPr>
        <w:t xml:space="preserve"> Huzeyfe’nin azatlısı </w:t>
      </w:r>
      <w:proofErr w:type="spellStart"/>
      <w:r w:rsidR="00225225" w:rsidRPr="002513D6">
        <w:rPr>
          <w:rFonts w:asciiTheme="majorBidi" w:hAnsiTheme="majorBidi" w:cstheme="majorBidi"/>
        </w:rPr>
        <w:t>Sâlim’i</w:t>
      </w:r>
      <w:proofErr w:type="spellEnd"/>
      <w:r w:rsidR="00225225" w:rsidRPr="002513D6">
        <w:rPr>
          <w:rFonts w:asciiTheme="majorBidi" w:hAnsiTheme="majorBidi" w:cstheme="majorBidi"/>
        </w:rPr>
        <w:t xml:space="preserve"> halife tayin edeceğini belirtmiştir</w:t>
      </w:r>
      <w:r w:rsidR="00E76958" w:rsidRPr="002513D6">
        <w:rPr>
          <w:rFonts w:asciiTheme="majorBidi" w:hAnsiTheme="majorBidi" w:cstheme="majorBidi"/>
        </w:rPr>
        <w:t xml:space="preserve"> (</w:t>
      </w:r>
      <w:proofErr w:type="spellStart"/>
      <w:r w:rsidR="00E76958" w:rsidRPr="002513D6">
        <w:rPr>
          <w:rFonts w:asciiTheme="majorBidi" w:hAnsiTheme="majorBidi" w:cstheme="majorBidi"/>
        </w:rPr>
        <w:t>Taberî</w:t>
      </w:r>
      <w:proofErr w:type="spellEnd"/>
      <w:r w:rsidR="00E76958" w:rsidRPr="002513D6">
        <w:rPr>
          <w:rFonts w:asciiTheme="majorBidi" w:hAnsiTheme="majorBidi" w:cstheme="majorBidi"/>
        </w:rPr>
        <w:t>,</w:t>
      </w:r>
      <w:r w:rsidR="00DD499D">
        <w:rPr>
          <w:rFonts w:asciiTheme="majorBidi" w:hAnsiTheme="majorBidi" w:cstheme="majorBidi"/>
        </w:rPr>
        <w:t xml:space="preserve"> 1968:</w:t>
      </w:r>
      <w:r w:rsidR="00E76958" w:rsidRPr="002513D6">
        <w:rPr>
          <w:rFonts w:asciiTheme="majorBidi" w:hAnsiTheme="majorBidi" w:cstheme="majorBidi"/>
        </w:rPr>
        <w:t xml:space="preserve">IV, 227, </w:t>
      </w:r>
      <w:proofErr w:type="spellStart"/>
      <w:r w:rsidR="00E76958" w:rsidRPr="002513D6">
        <w:rPr>
          <w:rFonts w:asciiTheme="majorBidi" w:hAnsiTheme="majorBidi" w:cstheme="majorBidi"/>
        </w:rPr>
        <w:t>İbn</w:t>
      </w:r>
      <w:proofErr w:type="spellEnd"/>
      <w:r w:rsidR="00E76958" w:rsidRPr="002513D6">
        <w:rPr>
          <w:rFonts w:asciiTheme="majorBidi" w:hAnsiTheme="majorBidi" w:cstheme="majorBidi"/>
        </w:rPr>
        <w:t xml:space="preserve"> Esir,</w:t>
      </w:r>
      <w:r w:rsidR="00DD499D">
        <w:rPr>
          <w:rFonts w:asciiTheme="majorBidi" w:hAnsiTheme="majorBidi" w:cstheme="majorBidi"/>
        </w:rPr>
        <w:t xml:space="preserve"> 1978:</w:t>
      </w:r>
      <w:r w:rsidR="00E76958" w:rsidRPr="002513D6">
        <w:rPr>
          <w:rFonts w:asciiTheme="majorBidi" w:hAnsiTheme="majorBidi" w:cstheme="majorBidi"/>
        </w:rPr>
        <w:t>II, 459)</w:t>
      </w:r>
      <w:r w:rsidR="00225225" w:rsidRPr="002513D6">
        <w:rPr>
          <w:rFonts w:asciiTheme="majorBidi" w:hAnsiTheme="majorBidi" w:cstheme="majorBidi"/>
        </w:rPr>
        <w:t xml:space="preserve">. </w:t>
      </w:r>
      <w:r w:rsidRPr="002513D6">
        <w:rPr>
          <w:rFonts w:asciiTheme="majorBidi" w:hAnsiTheme="majorBidi" w:cstheme="majorBidi"/>
        </w:rPr>
        <w:t>Bununla beraber içlerinde birini halife seçmek üzere altı</w:t>
      </w:r>
      <w:r w:rsidR="00C748BF" w:rsidRPr="002513D6">
        <w:rPr>
          <w:rFonts w:asciiTheme="majorBidi" w:hAnsiTheme="majorBidi" w:cstheme="majorBidi"/>
        </w:rPr>
        <w:t xml:space="preserve"> kişilik bir heyet tayin etmiştir</w:t>
      </w:r>
      <w:r w:rsidR="0060623C" w:rsidRPr="002513D6">
        <w:rPr>
          <w:rFonts w:asciiTheme="majorBidi" w:hAnsiTheme="majorBidi" w:cstheme="majorBidi"/>
        </w:rPr>
        <w:t xml:space="preserve">. Oğlu Abdullah’ı </w:t>
      </w:r>
      <w:r w:rsidR="008B2F74" w:rsidRPr="002513D6">
        <w:rPr>
          <w:rFonts w:asciiTheme="majorBidi" w:hAnsiTheme="majorBidi" w:cstheme="majorBidi"/>
        </w:rPr>
        <w:t>da seçilmemek kaydıyla heyete dâ</w:t>
      </w:r>
      <w:r w:rsidR="0060623C" w:rsidRPr="002513D6">
        <w:rPr>
          <w:rFonts w:asciiTheme="majorBidi" w:hAnsiTheme="majorBidi" w:cstheme="majorBidi"/>
        </w:rPr>
        <w:t>hil etmişti</w:t>
      </w:r>
      <w:r w:rsidR="008B2F74" w:rsidRPr="002513D6">
        <w:rPr>
          <w:rFonts w:asciiTheme="majorBidi" w:hAnsiTheme="majorBidi" w:cstheme="majorBidi"/>
        </w:rPr>
        <w:t>r</w:t>
      </w:r>
      <w:r w:rsidR="0060623C" w:rsidRPr="002513D6">
        <w:rPr>
          <w:rFonts w:asciiTheme="majorBidi" w:hAnsiTheme="majorBidi" w:cstheme="majorBidi"/>
        </w:rPr>
        <w:t xml:space="preserve"> </w:t>
      </w:r>
      <w:r w:rsidR="00A04B94" w:rsidRPr="002513D6">
        <w:rPr>
          <w:rFonts w:asciiTheme="majorBidi" w:hAnsiTheme="majorBidi" w:cstheme="majorBidi"/>
        </w:rPr>
        <w:t>(</w:t>
      </w:r>
      <w:proofErr w:type="spellStart"/>
      <w:r w:rsidR="00A04B94" w:rsidRPr="002513D6">
        <w:rPr>
          <w:rFonts w:asciiTheme="majorBidi" w:hAnsiTheme="majorBidi" w:cstheme="majorBidi"/>
        </w:rPr>
        <w:t>Taberî</w:t>
      </w:r>
      <w:proofErr w:type="spellEnd"/>
      <w:r w:rsidR="00A04B94" w:rsidRPr="002513D6">
        <w:rPr>
          <w:rFonts w:asciiTheme="majorBidi" w:hAnsiTheme="majorBidi" w:cstheme="majorBidi"/>
        </w:rPr>
        <w:t>,</w:t>
      </w:r>
      <w:r w:rsidR="00DD499D">
        <w:rPr>
          <w:rFonts w:asciiTheme="majorBidi" w:hAnsiTheme="majorBidi" w:cstheme="majorBidi"/>
        </w:rPr>
        <w:t xml:space="preserve"> 1968:</w:t>
      </w:r>
      <w:r w:rsidR="00A04B94" w:rsidRPr="002513D6">
        <w:rPr>
          <w:rFonts w:asciiTheme="majorBidi" w:hAnsiTheme="majorBidi" w:cstheme="majorBidi"/>
        </w:rPr>
        <w:t xml:space="preserve">IV, 228, </w:t>
      </w:r>
      <w:proofErr w:type="spellStart"/>
      <w:r w:rsidR="00A04B94" w:rsidRPr="002513D6">
        <w:rPr>
          <w:rFonts w:asciiTheme="majorBidi" w:hAnsiTheme="majorBidi" w:cstheme="majorBidi"/>
        </w:rPr>
        <w:t>Yakubî</w:t>
      </w:r>
      <w:proofErr w:type="spellEnd"/>
      <w:r w:rsidR="00A04B94" w:rsidRPr="002513D6">
        <w:rPr>
          <w:rFonts w:asciiTheme="majorBidi" w:hAnsiTheme="majorBidi" w:cstheme="majorBidi"/>
        </w:rPr>
        <w:t>,</w:t>
      </w:r>
      <w:r w:rsidR="00DD499D">
        <w:rPr>
          <w:rFonts w:asciiTheme="majorBidi" w:hAnsiTheme="majorBidi" w:cstheme="majorBidi"/>
        </w:rPr>
        <w:t xml:space="preserve"> 1883:</w:t>
      </w:r>
      <w:r w:rsidR="00A04B94" w:rsidRPr="002513D6">
        <w:rPr>
          <w:rFonts w:asciiTheme="majorBidi" w:hAnsiTheme="majorBidi" w:cstheme="majorBidi"/>
        </w:rPr>
        <w:t>I, 174)</w:t>
      </w:r>
      <w:r w:rsidR="00225225" w:rsidRPr="002513D6">
        <w:rPr>
          <w:rFonts w:asciiTheme="majorBidi" w:hAnsiTheme="majorBidi" w:cstheme="majorBidi"/>
        </w:rPr>
        <w:t>. Hz. Ömer’in en fazla endişe ettiği şey kavmiyetçiliğin yeniden canla</w:t>
      </w:r>
      <w:r w:rsidR="00905E8A" w:rsidRPr="002513D6">
        <w:rPr>
          <w:rFonts w:asciiTheme="majorBidi" w:hAnsiTheme="majorBidi" w:cstheme="majorBidi"/>
        </w:rPr>
        <w:t>nması</w:t>
      </w:r>
      <w:r w:rsidR="00225225" w:rsidRPr="002513D6">
        <w:rPr>
          <w:rFonts w:asciiTheme="majorBidi" w:hAnsiTheme="majorBidi" w:cstheme="majorBidi"/>
        </w:rPr>
        <w:t xml:space="preserve"> ihtimaliydi. Bunun için halife adaylarını çağırmış ve onlara şöyle nasihatte bulunmuştu:  </w:t>
      </w:r>
      <w:r w:rsidR="00E4507C" w:rsidRPr="002513D6">
        <w:rPr>
          <w:rFonts w:asciiTheme="majorBidi" w:hAnsiTheme="majorBidi" w:cstheme="majorBidi"/>
        </w:rPr>
        <w:t>“</w:t>
      </w:r>
      <w:r w:rsidR="00E4507C" w:rsidRPr="002513D6">
        <w:rPr>
          <w:rFonts w:asciiTheme="majorBidi" w:hAnsiTheme="majorBidi" w:cstheme="majorBidi"/>
          <w:i/>
          <w:iCs/>
        </w:rPr>
        <w:t xml:space="preserve">Ey Ali! Eğer bu işi yüklenecek olursan, aman </w:t>
      </w:r>
      <w:proofErr w:type="spellStart"/>
      <w:r w:rsidR="00E4507C" w:rsidRPr="002513D6">
        <w:rPr>
          <w:rFonts w:asciiTheme="majorBidi" w:hAnsiTheme="majorBidi" w:cstheme="majorBidi"/>
          <w:i/>
          <w:iCs/>
        </w:rPr>
        <w:t>Haşimoğulları’nı</w:t>
      </w:r>
      <w:proofErr w:type="spellEnd"/>
      <w:r w:rsidR="00E4507C" w:rsidRPr="002513D6">
        <w:rPr>
          <w:rFonts w:asciiTheme="majorBidi" w:hAnsiTheme="majorBidi" w:cstheme="majorBidi"/>
          <w:i/>
          <w:iCs/>
        </w:rPr>
        <w:t xml:space="preserve"> insanların başına getirmekten sakın</w:t>
      </w:r>
      <w:r w:rsidR="00E4507C" w:rsidRPr="002513D6">
        <w:rPr>
          <w:rFonts w:asciiTheme="majorBidi" w:hAnsiTheme="majorBidi" w:cstheme="majorBidi"/>
        </w:rPr>
        <w:t>.” Hz. Osman’a: “</w:t>
      </w:r>
      <w:r w:rsidR="00E4507C" w:rsidRPr="002513D6">
        <w:rPr>
          <w:rFonts w:asciiTheme="majorBidi" w:hAnsiTheme="majorBidi" w:cstheme="majorBidi"/>
          <w:i/>
          <w:iCs/>
        </w:rPr>
        <w:t xml:space="preserve">Ey Osman! Şayet sen Müslümanların bu işlerini yüklenecek olursan sakın Ebu </w:t>
      </w:r>
      <w:proofErr w:type="spellStart"/>
      <w:r w:rsidR="00E4507C" w:rsidRPr="002513D6">
        <w:rPr>
          <w:rFonts w:asciiTheme="majorBidi" w:hAnsiTheme="majorBidi" w:cstheme="majorBidi"/>
          <w:i/>
          <w:iCs/>
        </w:rPr>
        <w:t>Muaytoğulları’nı</w:t>
      </w:r>
      <w:proofErr w:type="spellEnd"/>
      <w:r w:rsidR="00E4507C" w:rsidRPr="002513D6">
        <w:rPr>
          <w:rFonts w:asciiTheme="majorBidi" w:hAnsiTheme="majorBidi" w:cstheme="majorBidi"/>
          <w:i/>
          <w:iCs/>
        </w:rPr>
        <w:t xml:space="preserve"> insanların başına musallat etme</w:t>
      </w:r>
      <w:r w:rsidR="00E4507C" w:rsidRPr="002513D6">
        <w:rPr>
          <w:rFonts w:asciiTheme="majorBidi" w:hAnsiTheme="majorBidi" w:cstheme="majorBidi"/>
        </w:rPr>
        <w:t xml:space="preserve">” demiştir. Sonra </w:t>
      </w:r>
      <w:proofErr w:type="spellStart"/>
      <w:r w:rsidR="00E4507C" w:rsidRPr="002513D6">
        <w:rPr>
          <w:rFonts w:asciiTheme="majorBidi" w:hAnsiTheme="majorBidi" w:cstheme="majorBidi"/>
        </w:rPr>
        <w:t>Sa’d’a</w:t>
      </w:r>
      <w:proofErr w:type="spellEnd"/>
      <w:r w:rsidR="00E4507C" w:rsidRPr="002513D6">
        <w:rPr>
          <w:rFonts w:asciiTheme="majorBidi" w:hAnsiTheme="majorBidi" w:cstheme="majorBidi"/>
        </w:rPr>
        <w:t xml:space="preserve"> dönmüş: “</w:t>
      </w:r>
      <w:r w:rsidR="00E4507C" w:rsidRPr="002513D6">
        <w:rPr>
          <w:rFonts w:asciiTheme="majorBidi" w:hAnsiTheme="majorBidi" w:cstheme="majorBidi"/>
          <w:i/>
          <w:iCs/>
        </w:rPr>
        <w:t xml:space="preserve">Ey </w:t>
      </w:r>
      <w:proofErr w:type="spellStart"/>
      <w:r w:rsidR="00E4507C" w:rsidRPr="002513D6">
        <w:rPr>
          <w:rFonts w:asciiTheme="majorBidi" w:hAnsiTheme="majorBidi" w:cstheme="majorBidi"/>
          <w:i/>
          <w:iCs/>
        </w:rPr>
        <w:t>Sa’d</w:t>
      </w:r>
      <w:proofErr w:type="spellEnd"/>
      <w:r w:rsidR="00E4507C" w:rsidRPr="002513D6">
        <w:rPr>
          <w:rFonts w:asciiTheme="majorBidi" w:hAnsiTheme="majorBidi" w:cstheme="majorBidi"/>
          <w:i/>
          <w:iCs/>
        </w:rPr>
        <w:t>! Eğer Müslümanların işlerini sen yüklenecek olursan, kendi akrabalarını insanların başına geçirme</w:t>
      </w:r>
      <w:r w:rsidR="00E4507C" w:rsidRPr="002513D6">
        <w:rPr>
          <w:rFonts w:asciiTheme="majorBidi" w:hAnsiTheme="majorBidi" w:cstheme="majorBidi"/>
        </w:rPr>
        <w:t>”</w:t>
      </w:r>
      <w:r w:rsidR="00A04B94" w:rsidRPr="002513D6">
        <w:rPr>
          <w:rFonts w:asciiTheme="majorBidi" w:hAnsiTheme="majorBidi" w:cstheme="majorBidi"/>
        </w:rPr>
        <w:t xml:space="preserve"> (</w:t>
      </w:r>
      <w:proofErr w:type="spellStart"/>
      <w:r w:rsidR="00A04B94" w:rsidRPr="002513D6">
        <w:rPr>
          <w:rFonts w:asciiTheme="majorBidi" w:hAnsiTheme="majorBidi" w:cstheme="majorBidi"/>
        </w:rPr>
        <w:t>İbn</w:t>
      </w:r>
      <w:proofErr w:type="spellEnd"/>
      <w:r w:rsidR="00A04B94" w:rsidRPr="002513D6">
        <w:rPr>
          <w:rFonts w:asciiTheme="majorBidi" w:hAnsiTheme="majorBidi" w:cstheme="majorBidi"/>
        </w:rPr>
        <w:t xml:space="preserve"> Esir,</w:t>
      </w:r>
      <w:r w:rsidR="00DD499D">
        <w:rPr>
          <w:rFonts w:asciiTheme="majorBidi" w:hAnsiTheme="majorBidi" w:cstheme="majorBidi"/>
        </w:rPr>
        <w:t xml:space="preserve"> 1978:</w:t>
      </w:r>
      <w:r w:rsidR="00A04B94" w:rsidRPr="002513D6">
        <w:rPr>
          <w:rFonts w:asciiTheme="majorBidi" w:hAnsiTheme="majorBidi" w:cstheme="majorBidi"/>
        </w:rPr>
        <w:t>II, 448).</w:t>
      </w:r>
      <w:r w:rsidR="00E4507C" w:rsidRPr="002513D6">
        <w:rPr>
          <w:rFonts w:asciiTheme="majorBidi" w:hAnsiTheme="majorBidi" w:cstheme="majorBidi"/>
        </w:rPr>
        <w:t xml:space="preserve"> </w:t>
      </w:r>
      <w:r w:rsidR="005E2F16" w:rsidRPr="002513D6">
        <w:rPr>
          <w:rFonts w:asciiTheme="majorBidi" w:hAnsiTheme="majorBidi" w:cstheme="majorBidi"/>
        </w:rPr>
        <w:lastRenderedPageBreak/>
        <w:t>Görünüşte h</w:t>
      </w:r>
      <w:r w:rsidR="00D57EAA" w:rsidRPr="002513D6">
        <w:rPr>
          <w:rFonts w:asciiTheme="majorBidi" w:hAnsiTheme="majorBidi" w:cstheme="majorBidi"/>
        </w:rPr>
        <w:t>ilafet</w:t>
      </w:r>
      <w:r w:rsidR="001221C1" w:rsidRPr="002513D6">
        <w:rPr>
          <w:rFonts w:asciiTheme="majorBidi" w:hAnsiTheme="majorBidi" w:cstheme="majorBidi"/>
        </w:rPr>
        <w:t xml:space="preserve"> seçimi Hz. Ali ile Hz. O</w:t>
      </w:r>
      <w:r w:rsidR="005E2F16" w:rsidRPr="002513D6">
        <w:rPr>
          <w:rFonts w:asciiTheme="majorBidi" w:hAnsiTheme="majorBidi" w:cstheme="majorBidi"/>
        </w:rPr>
        <w:t>sman arasında bir yarışa dönüşmü</w:t>
      </w:r>
      <w:r w:rsidR="009B4AD5">
        <w:rPr>
          <w:rFonts w:asciiTheme="majorBidi" w:hAnsiTheme="majorBidi" w:cstheme="majorBidi"/>
        </w:rPr>
        <w:t>ş</w:t>
      </w:r>
      <w:r w:rsidR="005E2F16" w:rsidRPr="002513D6">
        <w:rPr>
          <w:rFonts w:asciiTheme="majorBidi" w:hAnsiTheme="majorBidi" w:cstheme="majorBidi"/>
        </w:rPr>
        <w:t>se de gerçekte</w:t>
      </w:r>
      <w:r w:rsidR="001221C1" w:rsidRPr="002513D6">
        <w:rPr>
          <w:rFonts w:asciiTheme="majorBidi" w:hAnsiTheme="majorBidi" w:cstheme="majorBidi"/>
        </w:rPr>
        <w:t xml:space="preserve"> </w:t>
      </w:r>
      <w:proofErr w:type="spellStart"/>
      <w:r w:rsidR="001221C1" w:rsidRPr="002513D6">
        <w:rPr>
          <w:rFonts w:asciiTheme="majorBidi" w:hAnsiTheme="majorBidi" w:cstheme="majorBidi"/>
        </w:rPr>
        <w:t>Haşimî-Emevî</w:t>
      </w:r>
      <w:proofErr w:type="spellEnd"/>
      <w:r w:rsidR="001221C1" w:rsidRPr="002513D6">
        <w:rPr>
          <w:rFonts w:asciiTheme="majorBidi" w:hAnsiTheme="majorBidi" w:cstheme="majorBidi"/>
        </w:rPr>
        <w:t xml:space="preserve"> çek</w:t>
      </w:r>
      <w:r w:rsidR="00905E8A" w:rsidRPr="002513D6">
        <w:rPr>
          <w:rFonts w:asciiTheme="majorBidi" w:hAnsiTheme="majorBidi" w:cstheme="majorBidi"/>
        </w:rPr>
        <w:t>i</w:t>
      </w:r>
      <w:r w:rsidR="005E2F16" w:rsidRPr="002513D6">
        <w:rPr>
          <w:rFonts w:asciiTheme="majorBidi" w:hAnsiTheme="majorBidi" w:cstheme="majorBidi"/>
        </w:rPr>
        <w:t>şmesine sahne olmuştur. H</w:t>
      </w:r>
      <w:r w:rsidR="00905E8A" w:rsidRPr="002513D6">
        <w:rPr>
          <w:rFonts w:asciiTheme="majorBidi" w:hAnsiTheme="majorBidi" w:cstheme="majorBidi"/>
        </w:rPr>
        <w:t>ilafet yarışı</w:t>
      </w:r>
      <w:r w:rsidR="001221C1" w:rsidRPr="002513D6">
        <w:rPr>
          <w:rFonts w:asciiTheme="majorBidi" w:hAnsiTheme="majorBidi" w:cstheme="majorBidi"/>
        </w:rPr>
        <w:t xml:space="preserve"> Hz. Osman’ın </w:t>
      </w:r>
      <w:r w:rsidR="00905E8A" w:rsidRPr="002513D6">
        <w:rPr>
          <w:rFonts w:asciiTheme="majorBidi" w:hAnsiTheme="majorBidi" w:cstheme="majorBidi"/>
        </w:rPr>
        <w:t>seçilmesiyle</w:t>
      </w:r>
      <w:r w:rsidR="005F7D0C" w:rsidRPr="002513D6">
        <w:rPr>
          <w:rFonts w:asciiTheme="majorBidi" w:hAnsiTheme="majorBidi" w:cstheme="majorBidi"/>
        </w:rPr>
        <w:t xml:space="preserve"> sonuçlanmakla birlikte</w:t>
      </w:r>
      <w:r w:rsidR="001221C1" w:rsidRPr="002513D6">
        <w:rPr>
          <w:rFonts w:asciiTheme="majorBidi" w:hAnsiTheme="majorBidi" w:cstheme="majorBidi"/>
        </w:rPr>
        <w:t xml:space="preserve"> eskiye dayanan çekişme</w:t>
      </w:r>
      <w:r w:rsidR="005F7D0C" w:rsidRPr="002513D6">
        <w:rPr>
          <w:rFonts w:asciiTheme="majorBidi" w:hAnsiTheme="majorBidi" w:cstheme="majorBidi"/>
        </w:rPr>
        <w:t>nin yeniden gün yüzüne çıkmasına sebep olmuştur</w:t>
      </w:r>
      <w:r w:rsidR="00A04B94" w:rsidRPr="002513D6">
        <w:rPr>
          <w:rFonts w:asciiTheme="majorBidi" w:hAnsiTheme="majorBidi" w:cstheme="majorBidi"/>
        </w:rPr>
        <w:t xml:space="preserve"> (Demircan, 20</w:t>
      </w:r>
      <w:r w:rsidR="009B4AD5">
        <w:rPr>
          <w:rFonts w:asciiTheme="majorBidi" w:hAnsiTheme="majorBidi" w:cstheme="majorBidi"/>
        </w:rPr>
        <w:t>16:</w:t>
      </w:r>
      <w:r w:rsidR="00A04B94" w:rsidRPr="002513D6">
        <w:rPr>
          <w:rFonts w:asciiTheme="majorBidi" w:hAnsiTheme="majorBidi" w:cstheme="majorBidi"/>
        </w:rPr>
        <w:t>129)</w:t>
      </w:r>
      <w:r w:rsidR="001221C1" w:rsidRPr="002513D6">
        <w:rPr>
          <w:rFonts w:asciiTheme="majorBidi" w:hAnsiTheme="majorBidi" w:cstheme="majorBidi"/>
        </w:rPr>
        <w:t>.</w:t>
      </w:r>
      <w:r w:rsidR="00D62AF8" w:rsidRPr="002513D6">
        <w:rPr>
          <w:rFonts w:asciiTheme="majorBidi" w:hAnsiTheme="majorBidi" w:cstheme="majorBidi"/>
        </w:rPr>
        <w:t xml:space="preserve"> </w:t>
      </w:r>
      <w:r w:rsidR="001221C1" w:rsidRPr="002513D6">
        <w:rPr>
          <w:rFonts w:asciiTheme="majorBidi" w:hAnsiTheme="majorBidi" w:cstheme="majorBidi"/>
        </w:rPr>
        <w:t xml:space="preserve"> </w:t>
      </w:r>
    </w:p>
    <w:p w:rsidR="00571E8D" w:rsidRPr="002513D6" w:rsidRDefault="001221C1"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Hz. Osman yumuşak huylu ve akrabalarına düşkün bir insandı</w:t>
      </w:r>
      <w:r w:rsidR="009D736A">
        <w:rPr>
          <w:rFonts w:asciiTheme="majorBidi" w:hAnsiTheme="majorBidi" w:cstheme="majorBidi"/>
        </w:rPr>
        <w:t xml:space="preserve"> (Fayda 2014:</w:t>
      </w:r>
      <w:r w:rsidR="003466E1" w:rsidRPr="002513D6">
        <w:rPr>
          <w:rFonts w:asciiTheme="majorBidi" w:hAnsiTheme="majorBidi" w:cstheme="majorBidi"/>
        </w:rPr>
        <w:t>352)</w:t>
      </w:r>
      <w:r w:rsidRPr="002513D6">
        <w:rPr>
          <w:rFonts w:asciiTheme="majorBidi" w:hAnsiTheme="majorBidi" w:cstheme="majorBidi"/>
        </w:rPr>
        <w:t>. Bunun neticesi olacak ki kısa bir süre içerisinde daha önce atanan b</w:t>
      </w:r>
      <w:r w:rsidR="00C134DD" w:rsidRPr="002513D6">
        <w:rPr>
          <w:rFonts w:asciiTheme="majorBidi" w:hAnsiTheme="majorBidi" w:cstheme="majorBidi"/>
        </w:rPr>
        <w:t>ürok</w:t>
      </w:r>
      <w:r w:rsidR="005F7D0C" w:rsidRPr="002513D6">
        <w:rPr>
          <w:rFonts w:asciiTheme="majorBidi" w:hAnsiTheme="majorBidi" w:cstheme="majorBidi"/>
        </w:rPr>
        <w:t>ratları değiştirmeye başlamış, d</w:t>
      </w:r>
      <w:r w:rsidRPr="002513D6">
        <w:rPr>
          <w:rFonts w:asciiTheme="majorBidi" w:hAnsiTheme="majorBidi" w:cstheme="majorBidi"/>
        </w:rPr>
        <w:t>evletin önemli görevl</w:t>
      </w:r>
      <w:r w:rsidR="00C134DD" w:rsidRPr="002513D6">
        <w:rPr>
          <w:rFonts w:asciiTheme="majorBidi" w:hAnsiTheme="majorBidi" w:cstheme="majorBidi"/>
        </w:rPr>
        <w:t>erine kendi akrabalarını getirmiş</w:t>
      </w:r>
      <w:r w:rsidR="005F7D0C" w:rsidRPr="002513D6">
        <w:rPr>
          <w:rFonts w:asciiTheme="majorBidi" w:hAnsiTheme="majorBidi" w:cstheme="majorBidi"/>
        </w:rPr>
        <w:t>tir</w:t>
      </w:r>
      <w:r w:rsidR="00310D39" w:rsidRPr="002513D6">
        <w:rPr>
          <w:rFonts w:asciiTheme="majorBidi" w:hAnsiTheme="majorBidi" w:cstheme="majorBidi"/>
        </w:rPr>
        <w:t xml:space="preserve"> (</w:t>
      </w:r>
      <w:proofErr w:type="spellStart"/>
      <w:r w:rsidR="00310D39" w:rsidRPr="002513D6">
        <w:rPr>
          <w:rFonts w:asciiTheme="majorBidi" w:hAnsiTheme="majorBidi" w:cstheme="majorBidi"/>
        </w:rPr>
        <w:t>Yakubî</w:t>
      </w:r>
      <w:proofErr w:type="spellEnd"/>
      <w:r w:rsidR="00310D39" w:rsidRPr="002513D6">
        <w:rPr>
          <w:rFonts w:asciiTheme="majorBidi" w:hAnsiTheme="majorBidi" w:cstheme="majorBidi"/>
        </w:rPr>
        <w:t>,</w:t>
      </w:r>
      <w:r w:rsidR="00DD499D">
        <w:rPr>
          <w:rFonts w:asciiTheme="majorBidi" w:hAnsiTheme="majorBidi" w:cstheme="majorBidi"/>
        </w:rPr>
        <w:t xml:space="preserve"> 1883:</w:t>
      </w:r>
      <w:r w:rsidR="00310D39" w:rsidRPr="002513D6">
        <w:rPr>
          <w:rFonts w:asciiTheme="majorBidi" w:hAnsiTheme="majorBidi" w:cstheme="majorBidi"/>
        </w:rPr>
        <w:t>II, 192)</w:t>
      </w:r>
      <w:r w:rsidR="005F7D0C" w:rsidRPr="002513D6">
        <w:rPr>
          <w:rFonts w:asciiTheme="majorBidi" w:hAnsiTheme="majorBidi" w:cstheme="majorBidi"/>
        </w:rPr>
        <w:t>. A</w:t>
      </w:r>
      <w:r w:rsidRPr="002513D6">
        <w:rPr>
          <w:rFonts w:asciiTheme="majorBidi" w:hAnsiTheme="majorBidi" w:cstheme="majorBidi"/>
        </w:rPr>
        <w:t>yrıca devlet hazinesinden akrabalarına</w:t>
      </w:r>
      <w:r w:rsidR="00C134DD" w:rsidRPr="002513D6">
        <w:rPr>
          <w:rFonts w:asciiTheme="majorBidi" w:hAnsiTheme="majorBidi" w:cstheme="majorBidi"/>
        </w:rPr>
        <w:t xml:space="preserve"> cid</w:t>
      </w:r>
      <w:r w:rsidR="005F7D0C" w:rsidRPr="002513D6">
        <w:rPr>
          <w:rFonts w:asciiTheme="majorBidi" w:hAnsiTheme="majorBidi" w:cstheme="majorBidi"/>
        </w:rPr>
        <w:t>di miktarda yardımda bulunmuş</w:t>
      </w:r>
      <w:r w:rsidR="00310D39" w:rsidRPr="002513D6">
        <w:rPr>
          <w:rFonts w:asciiTheme="majorBidi" w:hAnsiTheme="majorBidi" w:cstheme="majorBidi"/>
        </w:rPr>
        <w:t xml:space="preserve"> (</w:t>
      </w:r>
      <w:proofErr w:type="spellStart"/>
      <w:r w:rsidR="00310D39" w:rsidRPr="002513D6">
        <w:rPr>
          <w:rFonts w:asciiTheme="majorBidi" w:hAnsiTheme="majorBidi" w:cstheme="majorBidi"/>
        </w:rPr>
        <w:t>Yakubî</w:t>
      </w:r>
      <w:proofErr w:type="spellEnd"/>
      <w:r w:rsidR="00310D39" w:rsidRPr="002513D6">
        <w:rPr>
          <w:rFonts w:asciiTheme="majorBidi" w:hAnsiTheme="majorBidi" w:cstheme="majorBidi"/>
        </w:rPr>
        <w:t>,</w:t>
      </w:r>
      <w:r w:rsidR="00DD499D">
        <w:rPr>
          <w:rFonts w:asciiTheme="majorBidi" w:hAnsiTheme="majorBidi" w:cstheme="majorBidi"/>
        </w:rPr>
        <w:t xml:space="preserve"> 1883:</w:t>
      </w:r>
      <w:r w:rsidR="00310D39" w:rsidRPr="002513D6">
        <w:rPr>
          <w:rFonts w:asciiTheme="majorBidi" w:hAnsiTheme="majorBidi" w:cstheme="majorBidi"/>
        </w:rPr>
        <w:t>II, 195)</w:t>
      </w:r>
      <w:r w:rsidR="005F7D0C" w:rsidRPr="002513D6">
        <w:rPr>
          <w:rFonts w:asciiTheme="majorBidi" w:hAnsiTheme="majorBidi" w:cstheme="majorBidi"/>
        </w:rPr>
        <w:t xml:space="preserve"> ve b</w:t>
      </w:r>
      <w:r w:rsidRPr="002513D6">
        <w:rPr>
          <w:rFonts w:asciiTheme="majorBidi" w:hAnsiTheme="majorBidi" w:cstheme="majorBidi"/>
        </w:rPr>
        <w:t xml:space="preserve">u durum </w:t>
      </w:r>
      <w:proofErr w:type="spellStart"/>
      <w:r w:rsidRPr="002513D6">
        <w:rPr>
          <w:rFonts w:asciiTheme="majorBidi" w:hAnsiTheme="majorBidi" w:cstheme="majorBidi"/>
        </w:rPr>
        <w:t>Ümeyyeoğuların</w:t>
      </w:r>
      <w:r w:rsidR="001543CB" w:rsidRPr="002513D6">
        <w:rPr>
          <w:rFonts w:asciiTheme="majorBidi" w:hAnsiTheme="majorBidi" w:cstheme="majorBidi"/>
        </w:rPr>
        <w:t>ın</w:t>
      </w:r>
      <w:proofErr w:type="spellEnd"/>
      <w:r w:rsidRPr="002513D6">
        <w:rPr>
          <w:rFonts w:asciiTheme="majorBidi" w:hAnsiTheme="majorBidi" w:cstheme="majorBidi"/>
        </w:rPr>
        <w:t xml:space="preserve"> devleti kendilerine ait aygıt olarak görmelerine sebep olmuştur</w:t>
      </w:r>
      <w:r w:rsidR="00310D39" w:rsidRPr="002513D6">
        <w:rPr>
          <w:rFonts w:asciiTheme="majorBidi" w:hAnsiTheme="majorBidi" w:cstheme="majorBidi"/>
        </w:rPr>
        <w:t xml:space="preserve"> (Fayda,</w:t>
      </w:r>
      <w:r w:rsidR="00C57D5C">
        <w:rPr>
          <w:rFonts w:asciiTheme="majorBidi" w:hAnsiTheme="majorBidi" w:cstheme="majorBidi"/>
        </w:rPr>
        <w:t xml:space="preserve"> 2014:</w:t>
      </w:r>
      <w:r w:rsidR="00310D39" w:rsidRPr="002513D6">
        <w:rPr>
          <w:rFonts w:asciiTheme="majorBidi" w:hAnsiTheme="majorBidi" w:cstheme="majorBidi"/>
        </w:rPr>
        <w:t>355)</w:t>
      </w:r>
      <w:r w:rsidRPr="002513D6">
        <w:rPr>
          <w:rFonts w:asciiTheme="majorBidi" w:hAnsiTheme="majorBidi" w:cstheme="majorBidi"/>
        </w:rPr>
        <w:t xml:space="preserve">. Hz. Osman’ın icraatları ciddi </w:t>
      </w:r>
      <w:r w:rsidR="00C134DD" w:rsidRPr="002513D6">
        <w:rPr>
          <w:rFonts w:asciiTheme="majorBidi" w:hAnsiTheme="majorBidi" w:cstheme="majorBidi"/>
        </w:rPr>
        <w:t>tartışmaların yaşanmasına sebep olmuştur</w:t>
      </w:r>
      <w:r w:rsidR="005F7D0C" w:rsidRPr="002513D6">
        <w:rPr>
          <w:rFonts w:asciiTheme="majorBidi" w:hAnsiTheme="majorBidi" w:cstheme="majorBidi"/>
        </w:rPr>
        <w:t xml:space="preserve">. Kendisini uyaran </w:t>
      </w:r>
      <w:proofErr w:type="spellStart"/>
      <w:r w:rsidR="005F7D0C" w:rsidRPr="002513D6">
        <w:rPr>
          <w:rFonts w:asciiTheme="majorBidi" w:hAnsiTheme="majorBidi" w:cstheme="majorBidi"/>
        </w:rPr>
        <w:t>sâhâbî</w:t>
      </w:r>
      <w:r w:rsidRPr="002513D6">
        <w:rPr>
          <w:rFonts w:asciiTheme="majorBidi" w:hAnsiTheme="majorBidi" w:cstheme="majorBidi"/>
        </w:rPr>
        <w:t>ler</w:t>
      </w:r>
      <w:proofErr w:type="spellEnd"/>
      <w:r w:rsidRPr="002513D6">
        <w:rPr>
          <w:rFonts w:asciiTheme="majorBidi" w:hAnsiTheme="majorBidi" w:cstheme="majorBidi"/>
        </w:rPr>
        <w:t xml:space="preserve"> olduysa da uyarılar</w:t>
      </w:r>
      <w:r w:rsidR="005F7D0C" w:rsidRPr="002513D6">
        <w:rPr>
          <w:rFonts w:asciiTheme="majorBidi" w:hAnsiTheme="majorBidi" w:cstheme="majorBidi"/>
        </w:rPr>
        <w:t>ın</w:t>
      </w:r>
      <w:r w:rsidRPr="002513D6">
        <w:rPr>
          <w:rFonts w:asciiTheme="majorBidi" w:hAnsiTheme="majorBidi" w:cstheme="majorBidi"/>
        </w:rPr>
        <w:t xml:space="preserve"> çok da etki</w:t>
      </w:r>
      <w:r w:rsidR="0060623C" w:rsidRPr="002513D6">
        <w:rPr>
          <w:rFonts w:asciiTheme="majorBidi" w:hAnsiTheme="majorBidi" w:cstheme="majorBidi"/>
        </w:rPr>
        <w:t>li</w:t>
      </w:r>
      <w:r w:rsidR="00C134DD" w:rsidRPr="002513D6">
        <w:rPr>
          <w:rFonts w:asciiTheme="majorBidi" w:hAnsiTheme="majorBidi" w:cstheme="majorBidi"/>
        </w:rPr>
        <w:t xml:space="preserve"> olmadığı anlaşılmaktadır</w:t>
      </w:r>
      <w:r w:rsidRPr="002513D6">
        <w:rPr>
          <w:rFonts w:asciiTheme="majorBidi" w:hAnsiTheme="majorBidi" w:cstheme="majorBidi"/>
        </w:rPr>
        <w:t>. Hz. Osman’ın icraatlarından rahatsız olan Medineliler ona sad</w:t>
      </w:r>
      <w:r w:rsidR="005F7D0C" w:rsidRPr="002513D6">
        <w:rPr>
          <w:rFonts w:asciiTheme="majorBidi" w:hAnsiTheme="majorBidi" w:cstheme="majorBidi"/>
        </w:rPr>
        <w:t>ece sözlü muhalefette bulunup</w:t>
      </w:r>
      <w:r w:rsidR="00310D39" w:rsidRPr="002513D6">
        <w:rPr>
          <w:rFonts w:asciiTheme="majorBidi" w:hAnsiTheme="majorBidi" w:cstheme="majorBidi"/>
        </w:rPr>
        <w:t xml:space="preserve"> (Yakubî,</w:t>
      </w:r>
      <w:r w:rsidR="00DD499D">
        <w:rPr>
          <w:rFonts w:asciiTheme="majorBidi" w:hAnsiTheme="majorBidi" w:cstheme="majorBidi"/>
        </w:rPr>
        <w:t>1883:</w:t>
      </w:r>
      <w:r w:rsidR="00310D39" w:rsidRPr="002513D6">
        <w:rPr>
          <w:rFonts w:asciiTheme="majorBidi" w:hAnsiTheme="majorBidi" w:cstheme="majorBidi"/>
        </w:rPr>
        <w:t>II, 201)</w:t>
      </w:r>
      <w:r w:rsidRPr="002513D6">
        <w:rPr>
          <w:rFonts w:asciiTheme="majorBidi" w:hAnsiTheme="majorBidi" w:cstheme="majorBidi"/>
        </w:rPr>
        <w:t xml:space="preserve"> </w:t>
      </w:r>
      <w:r w:rsidR="005F7D0C" w:rsidRPr="002513D6">
        <w:rPr>
          <w:rFonts w:asciiTheme="majorBidi" w:hAnsiTheme="majorBidi" w:cstheme="majorBidi"/>
        </w:rPr>
        <w:t>bunu fiili merhaleye taşıma</w:t>
      </w:r>
      <w:r w:rsidR="00C134DD" w:rsidRPr="002513D6">
        <w:rPr>
          <w:rFonts w:asciiTheme="majorBidi" w:hAnsiTheme="majorBidi" w:cstheme="majorBidi"/>
        </w:rPr>
        <w:t>dır</w:t>
      </w:r>
      <w:r w:rsidR="005F7D0C" w:rsidRPr="002513D6">
        <w:rPr>
          <w:rFonts w:asciiTheme="majorBidi" w:hAnsiTheme="majorBidi" w:cstheme="majorBidi"/>
        </w:rPr>
        <w:t>lar</w:t>
      </w:r>
      <w:r w:rsidRPr="002513D6">
        <w:rPr>
          <w:rFonts w:asciiTheme="majorBidi" w:hAnsiTheme="majorBidi" w:cstheme="majorBidi"/>
        </w:rPr>
        <w:t xml:space="preserve">. Ancak diğer bölgeler için aynı şeyleri söylemek mümkün gözükmemektedir. Nitekim Mısır, </w:t>
      </w:r>
      <w:proofErr w:type="spellStart"/>
      <w:r w:rsidRPr="002513D6">
        <w:rPr>
          <w:rFonts w:asciiTheme="majorBidi" w:hAnsiTheme="majorBidi" w:cstheme="majorBidi"/>
        </w:rPr>
        <w:t>Kûfe</w:t>
      </w:r>
      <w:proofErr w:type="spellEnd"/>
      <w:r w:rsidRPr="002513D6">
        <w:rPr>
          <w:rFonts w:asciiTheme="majorBidi" w:hAnsiTheme="majorBidi" w:cstheme="majorBidi"/>
        </w:rPr>
        <w:t xml:space="preserve"> ve Basra’dan gelen isyancılar</w:t>
      </w:r>
      <w:r w:rsidR="00571E8D" w:rsidRPr="002513D6">
        <w:rPr>
          <w:rFonts w:asciiTheme="majorBidi" w:hAnsiTheme="majorBidi" w:cstheme="majorBidi"/>
        </w:rPr>
        <w:t xml:space="preserve"> halifeyi şehit ettiler. </w:t>
      </w:r>
      <w:r w:rsidR="00040646" w:rsidRPr="002513D6">
        <w:rPr>
          <w:rFonts w:asciiTheme="majorBidi" w:hAnsiTheme="majorBidi" w:cstheme="majorBidi"/>
        </w:rPr>
        <w:t>Bu olay “</w:t>
      </w:r>
      <w:proofErr w:type="spellStart"/>
      <w:r w:rsidR="00040646" w:rsidRPr="002513D6">
        <w:rPr>
          <w:rFonts w:asciiTheme="majorBidi" w:hAnsiTheme="majorBidi" w:cstheme="majorBidi"/>
          <w:i/>
          <w:iCs/>
        </w:rPr>
        <w:t>Fitnetü’l</w:t>
      </w:r>
      <w:proofErr w:type="spellEnd"/>
      <w:r w:rsidR="00040646" w:rsidRPr="002513D6">
        <w:rPr>
          <w:rFonts w:asciiTheme="majorBidi" w:hAnsiTheme="majorBidi" w:cstheme="majorBidi"/>
          <w:i/>
          <w:iCs/>
        </w:rPr>
        <w:t>-Kübra</w:t>
      </w:r>
      <w:r w:rsidR="00040646" w:rsidRPr="002513D6">
        <w:rPr>
          <w:rFonts w:asciiTheme="majorBidi" w:hAnsiTheme="majorBidi" w:cstheme="majorBidi"/>
        </w:rPr>
        <w:t>” olarak adlandırıldı</w:t>
      </w:r>
      <w:r w:rsidR="00F86FB2" w:rsidRPr="002513D6">
        <w:rPr>
          <w:rFonts w:asciiTheme="majorBidi" w:hAnsiTheme="majorBidi" w:cstheme="majorBidi"/>
        </w:rPr>
        <w:t xml:space="preserve"> </w:t>
      </w:r>
      <w:proofErr w:type="gramStart"/>
      <w:r w:rsidR="00F86FB2" w:rsidRPr="002513D6">
        <w:rPr>
          <w:rFonts w:asciiTheme="majorBidi" w:hAnsiTheme="majorBidi" w:cstheme="majorBidi"/>
        </w:rPr>
        <w:t>(</w:t>
      </w:r>
      <w:proofErr w:type="spellStart"/>
      <w:proofErr w:type="gramEnd"/>
      <w:r w:rsidR="00F86FB2" w:rsidRPr="002513D6">
        <w:rPr>
          <w:rFonts w:asciiTheme="majorBidi" w:hAnsiTheme="majorBidi" w:cstheme="majorBidi"/>
        </w:rPr>
        <w:t>B</w:t>
      </w:r>
      <w:r w:rsidR="00310D39" w:rsidRPr="002513D6">
        <w:rPr>
          <w:rFonts w:asciiTheme="majorBidi" w:hAnsiTheme="majorBidi" w:cstheme="majorBidi"/>
        </w:rPr>
        <w:t>knz</w:t>
      </w:r>
      <w:proofErr w:type="spellEnd"/>
      <w:r w:rsidR="00310D39" w:rsidRPr="002513D6">
        <w:rPr>
          <w:rFonts w:asciiTheme="majorBidi" w:hAnsiTheme="majorBidi" w:cstheme="majorBidi"/>
        </w:rPr>
        <w:t xml:space="preserve">. Taha </w:t>
      </w:r>
      <w:proofErr w:type="spellStart"/>
      <w:r w:rsidR="00310D39" w:rsidRPr="002513D6">
        <w:rPr>
          <w:rFonts w:asciiTheme="majorBidi" w:hAnsiTheme="majorBidi" w:cstheme="majorBidi"/>
        </w:rPr>
        <w:t>Husayn</w:t>
      </w:r>
      <w:proofErr w:type="spellEnd"/>
      <w:r w:rsidR="00310D39" w:rsidRPr="002513D6">
        <w:rPr>
          <w:rFonts w:asciiTheme="majorBidi" w:hAnsiTheme="majorBidi" w:cstheme="majorBidi"/>
        </w:rPr>
        <w:t xml:space="preserve">, </w:t>
      </w:r>
      <w:proofErr w:type="spellStart"/>
      <w:r w:rsidR="00310D39" w:rsidRPr="002513D6">
        <w:rPr>
          <w:rFonts w:asciiTheme="majorBidi" w:hAnsiTheme="majorBidi" w:cstheme="majorBidi"/>
        </w:rPr>
        <w:t>Fitnetü’l</w:t>
      </w:r>
      <w:proofErr w:type="spellEnd"/>
      <w:r w:rsidR="00310D39" w:rsidRPr="002513D6">
        <w:rPr>
          <w:rFonts w:asciiTheme="majorBidi" w:hAnsiTheme="majorBidi" w:cstheme="majorBidi"/>
        </w:rPr>
        <w:t>-Kübra</w:t>
      </w:r>
      <w:proofErr w:type="gramStart"/>
      <w:r w:rsidR="00310D39" w:rsidRPr="002513D6">
        <w:rPr>
          <w:rFonts w:asciiTheme="majorBidi" w:hAnsiTheme="majorBidi" w:cstheme="majorBidi"/>
        </w:rPr>
        <w:t>)</w:t>
      </w:r>
      <w:proofErr w:type="gramEnd"/>
      <w:r w:rsidR="00040646" w:rsidRPr="002513D6">
        <w:rPr>
          <w:rFonts w:asciiTheme="majorBidi" w:hAnsiTheme="majorBidi" w:cstheme="majorBidi"/>
        </w:rPr>
        <w:t xml:space="preserve">. </w:t>
      </w:r>
      <w:r w:rsidR="00571E8D" w:rsidRPr="002513D6">
        <w:rPr>
          <w:rFonts w:asciiTheme="majorBidi" w:hAnsiTheme="majorBidi" w:cstheme="majorBidi"/>
        </w:rPr>
        <w:t>İslam dünyasında iç çatışmaları tetikleyen bu olaydan sonra Müslümanlar kendi</w:t>
      </w:r>
      <w:r w:rsidR="00C134DD" w:rsidRPr="002513D6">
        <w:rPr>
          <w:rFonts w:asciiTheme="majorBidi" w:hAnsiTheme="majorBidi" w:cstheme="majorBidi"/>
        </w:rPr>
        <w:t xml:space="preserve"> aralarında savaşmaya başlamışlardır</w:t>
      </w:r>
      <w:r w:rsidR="00571E8D" w:rsidRPr="002513D6">
        <w:rPr>
          <w:rFonts w:asciiTheme="majorBidi" w:hAnsiTheme="majorBidi" w:cstheme="majorBidi"/>
        </w:rPr>
        <w:t>. İsyancı grup</w:t>
      </w:r>
      <w:r w:rsidR="001543CB" w:rsidRPr="002513D6">
        <w:rPr>
          <w:rFonts w:asciiTheme="majorBidi" w:hAnsiTheme="majorBidi" w:cstheme="majorBidi"/>
        </w:rPr>
        <w:t>lar,</w:t>
      </w:r>
      <w:r w:rsidR="00571E8D" w:rsidRPr="002513D6">
        <w:rPr>
          <w:rFonts w:asciiTheme="majorBidi" w:hAnsiTheme="majorBidi" w:cstheme="majorBidi"/>
        </w:rPr>
        <w:t xml:space="preserve"> Hz. Ali’yi zorla başa geçirdikten sonra onunla birlikte Hz. Osman’ın kanın talep eden gruplar ile mücadele ettiler</w:t>
      </w:r>
      <w:r w:rsidR="00310D39" w:rsidRPr="002513D6">
        <w:rPr>
          <w:rFonts w:asciiTheme="majorBidi" w:hAnsiTheme="majorBidi" w:cstheme="majorBidi"/>
        </w:rPr>
        <w:t xml:space="preserve"> (</w:t>
      </w:r>
      <w:proofErr w:type="spellStart"/>
      <w:r w:rsidR="00310D39" w:rsidRPr="002513D6">
        <w:rPr>
          <w:rFonts w:asciiTheme="majorBidi" w:hAnsiTheme="majorBidi" w:cstheme="majorBidi"/>
        </w:rPr>
        <w:t>Taberî</w:t>
      </w:r>
      <w:proofErr w:type="spellEnd"/>
      <w:r w:rsidR="00310D39" w:rsidRPr="002513D6">
        <w:rPr>
          <w:rFonts w:asciiTheme="majorBidi" w:hAnsiTheme="majorBidi" w:cstheme="majorBidi"/>
        </w:rPr>
        <w:t>,</w:t>
      </w:r>
      <w:r w:rsidR="009004D0">
        <w:rPr>
          <w:rFonts w:asciiTheme="majorBidi" w:hAnsiTheme="majorBidi" w:cstheme="majorBidi"/>
        </w:rPr>
        <w:t xml:space="preserve"> 1968:</w:t>
      </w:r>
      <w:r w:rsidR="00310D39" w:rsidRPr="002513D6">
        <w:rPr>
          <w:rFonts w:asciiTheme="majorBidi" w:hAnsiTheme="majorBidi" w:cstheme="majorBidi"/>
        </w:rPr>
        <w:t>IV, 434)</w:t>
      </w:r>
      <w:r w:rsidR="00571E8D" w:rsidRPr="002513D6">
        <w:rPr>
          <w:rFonts w:asciiTheme="majorBidi" w:hAnsiTheme="majorBidi" w:cstheme="majorBidi"/>
        </w:rPr>
        <w:t xml:space="preserve">. </w:t>
      </w:r>
    </w:p>
    <w:p w:rsidR="009227DC" w:rsidRPr="002513D6" w:rsidRDefault="00B11375"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ab/>
      </w:r>
      <w:r w:rsidR="001543CB" w:rsidRPr="002513D6">
        <w:rPr>
          <w:rFonts w:asciiTheme="majorBidi" w:hAnsiTheme="majorBidi" w:cstheme="majorBidi"/>
        </w:rPr>
        <w:t xml:space="preserve">Hz. Ali, önce </w:t>
      </w:r>
      <w:r w:rsidRPr="002513D6">
        <w:rPr>
          <w:rFonts w:asciiTheme="majorBidi" w:hAnsiTheme="majorBidi" w:cstheme="majorBidi"/>
        </w:rPr>
        <w:t xml:space="preserve">Hz. </w:t>
      </w:r>
      <w:proofErr w:type="spellStart"/>
      <w:r w:rsidRPr="002513D6">
        <w:rPr>
          <w:rFonts w:asciiTheme="majorBidi" w:hAnsiTheme="majorBidi" w:cstheme="majorBidi"/>
        </w:rPr>
        <w:t>Aişe</w:t>
      </w:r>
      <w:proofErr w:type="spellEnd"/>
      <w:r w:rsidRPr="002513D6">
        <w:rPr>
          <w:rFonts w:asciiTheme="majorBidi" w:hAnsiTheme="majorBidi" w:cstheme="majorBidi"/>
        </w:rPr>
        <w:t xml:space="preserve">, Talha b. Ubeydullah ve </w:t>
      </w:r>
      <w:proofErr w:type="spellStart"/>
      <w:r w:rsidRPr="002513D6">
        <w:rPr>
          <w:rFonts w:asciiTheme="majorBidi" w:hAnsiTheme="majorBidi" w:cstheme="majorBidi"/>
        </w:rPr>
        <w:t>Zübeyr</w:t>
      </w:r>
      <w:proofErr w:type="spellEnd"/>
      <w:r w:rsidRPr="002513D6">
        <w:rPr>
          <w:rFonts w:asciiTheme="majorBidi" w:hAnsiTheme="majorBidi" w:cstheme="majorBidi"/>
        </w:rPr>
        <w:t xml:space="preserve"> b. </w:t>
      </w:r>
      <w:proofErr w:type="spellStart"/>
      <w:r w:rsidRPr="002513D6">
        <w:rPr>
          <w:rFonts w:asciiTheme="majorBidi" w:hAnsiTheme="majorBidi" w:cstheme="majorBidi"/>
        </w:rPr>
        <w:t>Avvam’ın</w:t>
      </w:r>
      <w:proofErr w:type="spellEnd"/>
      <w:r w:rsidRPr="002513D6">
        <w:rPr>
          <w:rFonts w:asciiTheme="majorBidi" w:hAnsiTheme="majorBidi" w:cstheme="majorBidi"/>
        </w:rPr>
        <w:t xml:space="preserve"> başını çektiği</w:t>
      </w:r>
      <w:r w:rsidR="001543CB" w:rsidRPr="002513D6">
        <w:rPr>
          <w:rFonts w:asciiTheme="majorBidi" w:hAnsiTheme="majorBidi" w:cstheme="majorBidi"/>
        </w:rPr>
        <w:t xml:space="preserve"> grup ile</w:t>
      </w:r>
      <w:r w:rsidR="00E62936" w:rsidRPr="002513D6">
        <w:rPr>
          <w:rFonts w:asciiTheme="majorBidi" w:hAnsiTheme="majorBidi" w:cstheme="majorBidi"/>
        </w:rPr>
        <w:t xml:space="preserve"> </w:t>
      </w:r>
      <w:proofErr w:type="spellStart"/>
      <w:r w:rsidR="00E62936" w:rsidRPr="002513D6">
        <w:rPr>
          <w:rFonts w:asciiTheme="majorBidi" w:hAnsiTheme="majorBidi" w:cstheme="majorBidi"/>
        </w:rPr>
        <w:t>Ceme</w:t>
      </w:r>
      <w:r w:rsidRPr="002513D6">
        <w:rPr>
          <w:rFonts w:asciiTheme="majorBidi" w:hAnsiTheme="majorBidi" w:cstheme="majorBidi"/>
        </w:rPr>
        <w:t>l</w:t>
      </w:r>
      <w:proofErr w:type="spellEnd"/>
      <w:r w:rsidRPr="002513D6">
        <w:rPr>
          <w:rFonts w:asciiTheme="majorBidi" w:hAnsiTheme="majorBidi" w:cstheme="majorBidi"/>
        </w:rPr>
        <w:t xml:space="preserve"> </w:t>
      </w:r>
      <w:r w:rsidR="001543CB" w:rsidRPr="002513D6">
        <w:rPr>
          <w:rFonts w:asciiTheme="majorBidi" w:hAnsiTheme="majorBidi" w:cstheme="majorBidi"/>
        </w:rPr>
        <w:t>Savaşını yapmak zorunda kalmıştır</w:t>
      </w:r>
      <w:r w:rsidRPr="002513D6">
        <w:rPr>
          <w:rFonts w:asciiTheme="majorBidi" w:hAnsiTheme="majorBidi" w:cstheme="majorBidi"/>
        </w:rPr>
        <w:t xml:space="preserve">. Bu savaş </w:t>
      </w:r>
      <w:r w:rsidR="00C134DD" w:rsidRPr="002513D6">
        <w:rPr>
          <w:rFonts w:asciiTheme="majorBidi" w:hAnsiTheme="majorBidi" w:cstheme="majorBidi"/>
        </w:rPr>
        <w:t>Hz. Ali’nin zaferiyle sonuçlanmış</w:t>
      </w:r>
      <w:r w:rsidR="00310D39" w:rsidRPr="002513D6">
        <w:rPr>
          <w:rFonts w:asciiTheme="majorBidi" w:hAnsiTheme="majorBidi" w:cstheme="majorBidi"/>
        </w:rPr>
        <w:t xml:space="preserve"> (</w:t>
      </w:r>
      <w:proofErr w:type="spellStart"/>
      <w:r w:rsidR="00E62936" w:rsidRPr="002513D6">
        <w:rPr>
          <w:rFonts w:asciiTheme="majorBidi" w:hAnsiTheme="majorBidi" w:cstheme="majorBidi"/>
        </w:rPr>
        <w:t>Taberî</w:t>
      </w:r>
      <w:proofErr w:type="spellEnd"/>
      <w:r w:rsidR="00E62936" w:rsidRPr="002513D6">
        <w:rPr>
          <w:rFonts w:asciiTheme="majorBidi" w:hAnsiTheme="majorBidi" w:cstheme="majorBidi"/>
        </w:rPr>
        <w:t xml:space="preserve">, </w:t>
      </w:r>
      <w:r w:rsidR="00DD499D">
        <w:rPr>
          <w:rFonts w:asciiTheme="majorBidi" w:hAnsiTheme="majorBidi" w:cstheme="majorBidi"/>
        </w:rPr>
        <w:t>1968:</w:t>
      </w:r>
      <w:r w:rsidR="00E62936" w:rsidRPr="002513D6">
        <w:rPr>
          <w:rFonts w:asciiTheme="majorBidi" w:hAnsiTheme="majorBidi" w:cstheme="majorBidi"/>
        </w:rPr>
        <w:t xml:space="preserve">IV, 539, </w:t>
      </w:r>
      <w:proofErr w:type="spellStart"/>
      <w:r w:rsidR="00310D39" w:rsidRPr="002513D6">
        <w:rPr>
          <w:rFonts w:asciiTheme="majorBidi" w:hAnsiTheme="majorBidi" w:cstheme="majorBidi"/>
        </w:rPr>
        <w:t>İbn</w:t>
      </w:r>
      <w:proofErr w:type="spellEnd"/>
      <w:r w:rsidR="00310D39" w:rsidRPr="002513D6">
        <w:rPr>
          <w:rFonts w:asciiTheme="majorBidi" w:hAnsiTheme="majorBidi" w:cstheme="majorBidi"/>
        </w:rPr>
        <w:t xml:space="preserve"> Esir,</w:t>
      </w:r>
      <w:r w:rsidR="00DD499D">
        <w:rPr>
          <w:rFonts w:asciiTheme="majorBidi" w:hAnsiTheme="majorBidi" w:cstheme="majorBidi"/>
        </w:rPr>
        <w:t xml:space="preserve"> 1978:</w:t>
      </w:r>
      <w:r w:rsidR="00310D39" w:rsidRPr="002513D6">
        <w:rPr>
          <w:rFonts w:asciiTheme="majorBidi" w:hAnsiTheme="majorBidi" w:cstheme="majorBidi"/>
        </w:rPr>
        <w:t>III, 140)</w:t>
      </w:r>
      <w:r w:rsidR="00C134DD" w:rsidRPr="002513D6">
        <w:rPr>
          <w:rFonts w:asciiTheme="majorBidi" w:hAnsiTheme="majorBidi" w:cstheme="majorBidi"/>
        </w:rPr>
        <w:t xml:space="preserve"> a</w:t>
      </w:r>
      <w:r w:rsidRPr="002513D6">
        <w:rPr>
          <w:rFonts w:asciiTheme="majorBidi" w:hAnsiTheme="majorBidi" w:cstheme="majorBidi"/>
        </w:rPr>
        <w:t>ncak</w:t>
      </w:r>
      <w:r w:rsidR="003001E5" w:rsidRPr="002513D6">
        <w:rPr>
          <w:rFonts w:asciiTheme="majorBidi" w:hAnsiTheme="majorBidi" w:cstheme="majorBidi"/>
        </w:rPr>
        <w:t xml:space="preserve"> Müslümanların kılıcıyla binlerce </w:t>
      </w:r>
      <w:r w:rsidRPr="002513D6">
        <w:rPr>
          <w:rFonts w:asciiTheme="majorBidi" w:hAnsiTheme="majorBidi" w:cstheme="majorBidi"/>
        </w:rPr>
        <w:t>Müslüman ölmüştür. Daha sonra Hz. Ali, Mua</w:t>
      </w:r>
      <w:r w:rsidR="003001E5" w:rsidRPr="002513D6">
        <w:rPr>
          <w:rFonts w:asciiTheme="majorBidi" w:hAnsiTheme="majorBidi" w:cstheme="majorBidi"/>
        </w:rPr>
        <w:t xml:space="preserve">viye’nin önderliğindeki muhalifleri kontrol altına almak için harekete geçti. İki taraf arasında yapılan müzakerelerde bir sonuç çıkmayınca iki taraf </w:t>
      </w:r>
      <w:proofErr w:type="spellStart"/>
      <w:r w:rsidR="003001E5" w:rsidRPr="002513D6">
        <w:rPr>
          <w:rFonts w:asciiTheme="majorBidi" w:hAnsiTheme="majorBidi" w:cstheme="majorBidi"/>
        </w:rPr>
        <w:t>Sıffın’de</w:t>
      </w:r>
      <w:proofErr w:type="spellEnd"/>
      <w:r w:rsidR="003001E5" w:rsidRPr="002513D6">
        <w:rPr>
          <w:rFonts w:asciiTheme="majorBidi" w:hAnsiTheme="majorBidi" w:cstheme="majorBidi"/>
        </w:rPr>
        <w:t xml:space="preserve"> karşı karşıya geldi.</w:t>
      </w:r>
      <w:r w:rsidRPr="002513D6">
        <w:rPr>
          <w:rFonts w:asciiTheme="majorBidi" w:hAnsiTheme="majorBidi" w:cstheme="majorBidi"/>
        </w:rPr>
        <w:t xml:space="preserve"> Söz konusu savaş</w:t>
      </w:r>
      <w:r w:rsidR="001543CB" w:rsidRPr="002513D6">
        <w:rPr>
          <w:rFonts w:asciiTheme="majorBidi" w:hAnsiTheme="majorBidi" w:cstheme="majorBidi"/>
        </w:rPr>
        <w:t>,</w:t>
      </w:r>
      <w:r w:rsidRPr="002513D6">
        <w:rPr>
          <w:rFonts w:asciiTheme="majorBidi" w:hAnsiTheme="majorBidi" w:cstheme="majorBidi"/>
        </w:rPr>
        <w:t xml:space="preserve"> Hz. Ali’nin lehine sonuçlanacakken karşı taraf konuyu Kur’an ve </w:t>
      </w:r>
      <w:proofErr w:type="spellStart"/>
      <w:r w:rsidRPr="002513D6">
        <w:rPr>
          <w:rFonts w:asciiTheme="majorBidi" w:hAnsiTheme="majorBidi" w:cstheme="majorBidi"/>
        </w:rPr>
        <w:t>Sünne</w:t>
      </w:r>
      <w:r w:rsidR="00C134DD" w:rsidRPr="002513D6">
        <w:rPr>
          <w:rFonts w:asciiTheme="majorBidi" w:hAnsiTheme="majorBidi" w:cstheme="majorBidi"/>
        </w:rPr>
        <w:t>t’te</w:t>
      </w:r>
      <w:proofErr w:type="spellEnd"/>
      <w:r w:rsidR="00C134DD" w:rsidRPr="002513D6">
        <w:rPr>
          <w:rFonts w:asciiTheme="majorBidi" w:hAnsiTheme="majorBidi" w:cstheme="majorBidi"/>
        </w:rPr>
        <w:t xml:space="preserve"> götürme fikrini ortaya atmıştır</w:t>
      </w:r>
      <w:r w:rsidRPr="002513D6">
        <w:rPr>
          <w:rFonts w:asciiTheme="majorBidi" w:hAnsiTheme="majorBidi" w:cstheme="majorBidi"/>
        </w:rPr>
        <w:t>. Hz. Ali’nin tarafında bulunanlardan bir kısmı hakemliğe ic</w:t>
      </w:r>
      <w:r w:rsidR="00C134DD" w:rsidRPr="002513D6">
        <w:rPr>
          <w:rFonts w:asciiTheme="majorBidi" w:hAnsiTheme="majorBidi" w:cstheme="majorBidi"/>
        </w:rPr>
        <w:t>abet etmesi için onu zorlamaları neticesinde</w:t>
      </w:r>
      <w:r w:rsidRPr="002513D6">
        <w:rPr>
          <w:rFonts w:asciiTheme="majorBidi" w:hAnsiTheme="majorBidi" w:cstheme="majorBidi"/>
        </w:rPr>
        <w:t xml:space="preserve"> Hz. Ali ha</w:t>
      </w:r>
      <w:r w:rsidR="00C134DD" w:rsidRPr="002513D6">
        <w:rPr>
          <w:rFonts w:asciiTheme="majorBidi" w:hAnsiTheme="majorBidi" w:cstheme="majorBidi"/>
        </w:rPr>
        <w:t>kemliğe razı olmak zorunda kalmıştır</w:t>
      </w:r>
      <w:r w:rsidR="00310D39" w:rsidRPr="002513D6">
        <w:rPr>
          <w:rFonts w:asciiTheme="majorBidi" w:hAnsiTheme="majorBidi" w:cstheme="majorBidi"/>
        </w:rPr>
        <w:t xml:space="preserve"> (</w:t>
      </w:r>
      <w:proofErr w:type="spellStart"/>
      <w:r w:rsidR="00310D39" w:rsidRPr="002513D6">
        <w:rPr>
          <w:rFonts w:asciiTheme="majorBidi" w:hAnsiTheme="majorBidi" w:cstheme="majorBidi"/>
        </w:rPr>
        <w:t>Taberî</w:t>
      </w:r>
      <w:proofErr w:type="spellEnd"/>
      <w:r w:rsidR="00310D39" w:rsidRPr="002513D6">
        <w:rPr>
          <w:rFonts w:asciiTheme="majorBidi" w:hAnsiTheme="majorBidi" w:cstheme="majorBidi"/>
        </w:rPr>
        <w:t>,</w:t>
      </w:r>
      <w:r w:rsidR="00DD499D">
        <w:rPr>
          <w:rFonts w:asciiTheme="majorBidi" w:hAnsiTheme="majorBidi" w:cstheme="majorBidi"/>
        </w:rPr>
        <w:t xml:space="preserve"> 1968:</w:t>
      </w:r>
      <w:r w:rsidR="00310D39" w:rsidRPr="002513D6">
        <w:rPr>
          <w:rFonts w:asciiTheme="majorBidi" w:hAnsiTheme="majorBidi" w:cstheme="majorBidi"/>
        </w:rPr>
        <w:t xml:space="preserve">V, 48, </w:t>
      </w:r>
      <w:proofErr w:type="spellStart"/>
      <w:r w:rsidR="00310D39" w:rsidRPr="002513D6">
        <w:rPr>
          <w:rFonts w:asciiTheme="majorBidi" w:hAnsiTheme="majorBidi" w:cstheme="majorBidi"/>
        </w:rPr>
        <w:t>İbn</w:t>
      </w:r>
      <w:proofErr w:type="spellEnd"/>
      <w:r w:rsidR="00310D39" w:rsidRPr="002513D6">
        <w:rPr>
          <w:rFonts w:asciiTheme="majorBidi" w:hAnsiTheme="majorBidi" w:cstheme="majorBidi"/>
        </w:rPr>
        <w:t xml:space="preserve"> </w:t>
      </w:r>
      <w:proofErr w:type="spellStart"/>
      <w:r w:rsidR="00310D39" w:rsidRPr="002513D6">
        <w:rPr>
          <w:rFonts w:asciiTheme="majorBidi" w:hAnsiTheme="majorBidi" w:cstheme="majorBidi"/>
        </w:rPr>
        <w:t>Sa’d</w:t>
      </w:r>
      <w:proofErr w:type="spellEnd"/>
      <w:r w:rsidR="00310D39" w:rsidRPr="002513D6">
        <w:rPr>
          <w:rFonts w:asciiTheme="majorBidi" w:hAnsiTheme="majorBidi" w:cstheme="majorBidi"/>
        </w:rPr>
        <w:t xml:space="preserve">, </w:t>
      </w:r>
      <w:r w:rsidR="00DD499D">
        <w:rPr>
          <w:rFonts w:asciiTheme="majorBidi" w:hAnsiTheme="majorBidi" w:cstheme="majorBidi"/>
        </w:rPr>
        <w:t>2001:</w:t>
      </w:r>
      <w:r w:rsidR="00310D39" w:rsidRPr="002513D6">
        <w:rPr>
          <w:rFonts w:asciiTheme="majorBidi" w:hAnsiTheme="majorBidi" w:cstheme="majorBidi"/>
        </w:rPr>
        <w:t>VI, 25)</w:t>
      </w:r>
      <w:r w:rsidRPr="002513D6">
        <w:rPr>
          <w:rFonts w:asciiTheme="majorBidi" w:hAnsiTheme="majorBidi" w:cstheme="majorBidi"/>
        </w:rPr>
        <w:t xml:space="preserve">. Ne var ki, </w:t>
      </w:r>
      <w:r w:rsidR="00C134DD" w:rsidRPr="002513D6">
        <w:rPr>
          <w:rFonts w:asciiTheme="majorBidi" w:hAnsiTheme="majorBidi" w:cstheme="majorBidi"/>
        </w:rPr>
        <w:t>Hz. Ali’nin ordusunda bulunan bazı insanlar da</w:t>
      </w:r>
      <w:r w:rsidRPr="002513D6">
        <w:rPr>
          <w:rFonts w:asciiTheme="majorBidi" w:hAnsiTheme="majorBidi" w:cstheme="majorBidi"/>
        </w:rPr>
        <w:t xml:space="preserve"> insanların hakemliğini</w:t>
      </w:r>
      <w:r w:rsidR="001543CB" w:rsidRPr="002513D6">
        <w:rPr>
          <w:rFonts w:asciiTheme="majorBidi" w:hAnsiTheme="majorBidi" w:cstheme="majorBidi"/>
        </w:rPr>
        <w:t xml:space="preserve"> kabul ettiği için Hz. Ali’yi kâ</w:t>
      </w:r>
      <w:r w:rsidR="00C134DD" w:rsidRPr="002513D6">
        <w:rPr>
          <w:rFonts w:asciiTheme="majorBidi" w:hAnsiTheme="majorBidi" w:cstheme="majorBidi"/>
        </w:rPr>
        <w:t>firlikle suçlamışlardır. Kendisine tabi olma şartını</w:t>
      </w:r>
      <w:r w:rsidR="009227DC" w:rsidRPr="002513D6">
        <w:rPr>
          <w:rFonts w:asciiTheme="majorBidi" w:hAnsiTheme="majorBidi" w:cstheme="majorBidi"/>
        </w:rPr>
        <w:t xml:space="preserve"> hake</w:t>
      </w:r>
      <w:r w:rsidR="00C134DD" w:rsidRPr="002513D6">
        <w:rPr>
          <w:rFonts w:asciiTheme="majorBidi" w:hAnsiTheme="majorBidi" w:cstheme="majorBidi"/>
        </w:rPr>
        <w:t>mlikten vaz geçmesine bağlayana bu kesim, istedikleri sonucu alamayınca</w:t>
      </w:r>
      <w:r w:rsidR="009227DC" w:rsidRPr="002513D6">
        <w:rPr>
          <w:rFonts w:asciiTheme="majorBidi" w:hAnsiTheme="majorBidi" w:cstheme="majorBidi"/>
        </w:rPr>
        <w:t xml:space="preserve"> Hz. Ali’den ayrılarak İslam dünyasında Hariciler olarak isimlend</w:t>
      </w:r>
      <w:r w:rsidR="00C134DD" w:rsidRPr="002513D6">
        <w:rPr>
          <w:rFonts w:asciiTheme="majorBidi" w:hAnsiTheme="majorBidi" w:cstheme="majorBidi"/>
        </w:rPr>
        <w:t>irilen fırkayı oluşturmuşlardır</w:t>
      </w:r>
      <w:r w:rsidR="00D65762" w:rsidRPr="002513D6">
        <w:rPr>
          <w:rFonts w:asciiTheme="majorBidi" w:hAnsiTheme="majorBidi" w:cstheme="majorBidi"/>
        </w:rPr>
        <w:t xml:space="preserve"> (</w:t>
      </w:r>
      <w:proofErr w:type="spellStart"/>
      <w:r w:rsidR="00D65762" w:rsidRPr="002513D6">
        <w:rPr>
          <w:rFonts w:asciiTheme="majorBidi" w:hAnsiTheme="majorBidi" w:cstheme="majorBidi"/>
        </w:rPr>
        <w:t>Fığlalı</w:t>
      </w:r>
      <w:proofErr w:type="spellEnd"/>
      <w:r w:rsidR="00D65762" w:rsidRPr="002513D6">
        <w:rPr>
          <w:rFonts w:asciiTheme="majorBidi" w:hAnsiTheme="majorBidi" w:cstheme="majorBidi"/>
        </w:rPr>
        <w:t xml:space="preserve">, </w:t>
      </w:r>
      <w:r w:rsidR="00DD499D">
        <w:rPr>
          <w:rFonts w:asciiTheme="majorBidi" w:hAnsiTheme="majorBidi" w:cstheme="majorBidi"/>
        </w:rPr>
        <w:t>1997:</w:t>
      </w:r>
      <w:r w:rsidR="00E11D4F">
        <w:rPr>
          <w:rFonts w:asciiTheme="majorBidi" w:hAnsiTheme="majorBidi" w:cstheme="majorBidi"/>
        </w:rPr>
        <w:t xml:space="preserve"> </w:t>
      </w:r>
      <w:r w:rsidR="00D65762" w:rsidRPr="002513D6">
        <w:rPr>
          <w:rFonts w:asciiTheme="majorBidi" w:hAnsiTheme="majorBidi" w:cstheme="majorBidi"/>
        </w:rPr>
        <w:t>XVI, 172)</w:t>
      </w:r>
      <w:r w:rsidR="009227DC" w:rsidRPr="002513D6">
        <w:rPr>
          <w:rFonts w:asciiTheme="majorBidi" w:hAnsiTheme="majorBidi" w:cstheme="majorBidi"/>
        </w:rPr>
        <w:t>.</w:t>
      </w:r>
      <w:r w:rsidR="00D62AF8" w:rsidRPr="002513D6">
        <w:rPr>
          <w:rStyle w:val="DipnotBavurusu"/>
          <w:rFonts w:asciiTheme="majorBidi" w:hAnsiTheme="majorBidi" w:cstheme="majorBidi"/>
        </w:rPr>
        <w:t xml:space="preserve"> </w:t>
      </w:r>
    </w:p>
    <w:p w:rsidR="00802DEE" w:rsidRPr="00F9793D" w:rsidRDefault="009227DC"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lastRenderedPageBreak/>
        <w:tab/>
        <w:t xml:space="preserve">Hz. Ali’nin grubu </w:t>
      </w:r>
      <w:r w:rsidR="004F421F" w:rsidRPr="002513D6">
        <w:rPr>
          <w:rFonts w:asciiTheme="majorBidi" w:hAnsiTheme="majorBidi" w:cstheme="majorBidi"/>
        </w:rPr>
        <w:t>ikna etme çabaları sonuç verme</w:t>
      </w:r>
      <w:r w:rsidR="0087068B" w:rsidRPr="002513D6">
        <w:rPr>
          <w:rFonts w:asciiTheme="majorBidi" w:hAnsiTheme="majorBidi" w:cstheme="majorBidi"/>
        </w:rPr>
        <w:t>mekle</w:t>
      </w:r>
      <w:r w:rsidRPr="002513D6">
        <w:rPr>
          <w:rFonts w:asciiTheme="majorBidi" w:hAnsiTheme="majorBidi" w:cstheme="majorBidi"/>
        </w:rPr>
        <w:t xml:space="preserve"> birlikte tahkim olayında</w:t>
      </w:r>
      <w:r w:rsidR="0087068B" w:rsidRPr="002513D6">
        <w:rPr>
          <w:rFonts w:asciiTheme="majorBidi" w:hAnsiTheme="majorBidi" w:cstheme="majorBidi"/>
        </w:rPr>
        <w:t>n</w:t>
      </w:r>
      <w:r w:rsidRPr="002513D6">
        <w:rPr>
          <w:rFonts w:asciiTheme="majorBidi" w:hAnsiTheme="majorBidi" w:cstheme="majorBidi"/>
        </w:rPr>
        <w:t xml:space="preserve"> da s</w:t>
      </w:r>
      <w:r w:rsidR="0087068B" w:rsidRPr="002513D6">
        <w:rPr>
          <w:rFonts w:asciiTheme="majorBidi" w:hAnsiTheme="majorBidi" w:cstheme="majorBidi"/>
        </w:rPr>
        <w:t>orunu çözecek bir netice çıkmamıştır</w:t>
      </w:r>
      <w:r w:rsidRPr="002513D6">
        <w:rPr>
          <w:rFonts w:asciiTheme="majorBidi" w:hAnsiTheme="majorBidi" w:cstheme="majorBidi"/>
        </w:rPr>
        <w:t>.</w:t>
      </w:r>
      <w:r w:rsidR="00A95156" w:rsidRPr="002513D6">
        <w:rPr>
          <w:rFonts w:asciiTheme="majorBidi" w:hAnsiTheme="majorBidi" w:cstheme="majorBidi"/>
        </w:rPr>
        <w:t xml:space="preserve"> Amacı Muaviye ile savaşmak olan Hz. Ali, Haricilerin çıkarmış olduğu güvenlik sorunu yüzünde</w:t>
      </w:r>
      <w:r w:rsidR="0087068B" w:rsidRPr="002513D6">
        <w:rPr>
          <w:rFonts w:asciiTheme="majorBidi" w:hAnsiTheme="majorBidi" w:cstheme="majorBidi"/>
        </w:rPr>
        <w:t>n onlarla savaşmak zorunda kalmış</w:t>
      </w:r>
      <w:r w:rsidR="004E699E" w:rsidRPr="002513D6">
        <w:rPr>
          <w:rFonts w:asciiTheme="majorBidi" w:hAnsiTheme="majorBidi" w:cstheme="majorBidi"/>
        </w:rPr>
        <w:t xml:space="preserve"> (Fığlalı,</w:t>
      </w:r>
      <w:r w:rsidR="00DD499D">
        <w:rPr>
          <w:rFonts w:asciiTheme="majorBidi" w:hAnsiTheme="majorBidi" w:cstheme="majorBidi"/>
        </w:rPr>
        <w:t>1997:</w:t>
      </w:r>
      <w:r w:rsidR="004E699E" w:rsidRPr="002513D6">
        <w:rPr>
          <w:rFonts w:asciiTheme="majorBidi" w:hAnsiTheme="majorBidi" w:cstheme="majorBidi"/>
        </w:rPr>
        <w:t>XVI, 170)</w:t>
      </w:r>
      <w:r w:rsidR="0087068B" w:rsidRPr="002513D6">
        <w:rPr>
          <w:rFonts w:asciiTheme="majorBidi" w:hAnsiTheme="majorBidi" w:cstheme="majorBidi"/>
        </w:rPr>
        <w:t xml:space="preserve"> a</w:t>
      </w:r>
      <w:r w:rsidR="00A95156" w:rsidRPr="002513D6">
        <w:rPr>
          <w:rFonts w:asciiTheme="majorBidi" w:hAnsiTheme="majorBidi" w:cstheme="majorBidi"/>
        </w:rPr>
        <w:t>ncak savaş</w:t>
      </w:r>
      <w:r w:rsidR="0087068B" w:rsidRPr="002513D6">
        <w:rPr>
          <w:rFonts w:asciiTheme="majorBidi" w:hAnsiTheme="majorBidi" w:cstheme="majorBidi"/>
        </w:rPr>
        <w:t>, onun için sonun başlangıcı olmuştur</w:t>
      </w:r>
      <w:r w:rsidR="00A95156" w:rsidRPr="002513D6">
        <w:rPr>
          <w:rFonts w:asciiTheme="majorBidi" w:hAnsiTheme="majorBidi" w:cstheme="majorBidi"/>
        </w:rPr>
        <w:t xml:space="preserve">. Çünkü onun ordusunda bulunan askerlerin bir kısmı Haricilerin akrabalarıydı. </w:t>
      </w:r>
      <w:r w:rsidR="001543CB" w:rsidRPr="002513D6">
        <w:rPr>
          <w:rFonts w:asciiTheme="majorBidi" w:hAnsiTheme="majorBidi" w:cstheme="majorBidi"/>
        </w:rPr>
        <w:t>Hz. Ali’nin ordusu,</w:t>
      </w:r>
      <w:r w:rsidR="0087068B" w:rsidRPr="002513D6">
        <w:rPr>
          <w:rFonts w:asciiTheme="majorBidi" w:hAnsiTheme="majorBidi" w:cstheme="majorBidi"/>
        </w:rPr>
        <w:t xml:space="preserve"> Haricilerle yapılan savaştan sonra</w:t>
      </w:r>
      <w:r w:rsidR="001543CB" w:rsidRPr="002513D6">
        <w:rPr>
          <w:rFonts w:asciiTheme="majorBidi" w:hAnsiTheme="majorBidi" w:cstheme="majorBidi"/>
        </w:rPr>
        <w:t xml:space="preserve"> onunla birlikte</w:t>
      </w:r>
      <w:r w:rsidR="00A95156" w:rsidRPr="002513D6">
        <w:rPr>
          <w:rFonts w:asciiTheme="majorBidi" w:hAnsiTheme="majorBidi" w:cstheme="majorBidi"/>
        </w:rPr>
        <w:t xml:space="preserve"> Muaviye’ye karşı </w:t>
      </w:r>
      <w:r w:rsidR="001543CB" w:rsidRPr="002513D6">
        <w:rPr>
          <w:rFonts w:asciiTheme="majorBidi" w:hAnsiTheme="majorBidi" w:cstheme="majorBidi"/>
        </w:rPr>
        <w:t>savaşma</w:t>
      </w:r>
      <w:r w:rsidR="00A95156" w:rsidRPr="002513D6">
        <w:rPr>
          <w:rFonts w:asciiTheme="majorBidi" w:hAnsiTheme="majorBidi" w:cstheme="majorBidi"/>
        </w:rPr>
        <w:t xml:space="preserve"> konusunda isteksi</w:t>
      </w:r>
      <w:r w:rsidR="0087068B" w:rsidRPr="002513D6">
        <w:rPr>
          <w:rFonts w:asciiTheme="majorBidi" w:hAnsiTheme="majorBidi" w:cstheme="majorBidi"/>
        </w:rPr>
        <w:t>z davranışlar sergilemişlerdi</w:t>
      </w:r>
      <w:r w:rsidR="00A95156" w:rsidRPr="002513D6">
        <w:rPr>
          <w:rFonts w:asciiTheme="majorBidi" w:hAnsiTheme="majorBidi" w:cstheme="majorBidi"/>
        </w:rPr>
        <w:t>. Nitekim Hz. Ali rakibine karşı yenide</w:t>
      </w:r>
      <w:r w:rsidR="0087068B" w:rsidRPr="002513D6">
        <w:rPr>
          <w:rFonts w:asciiTheme="majorBidi" w:hAnsiTheme="majorBidi" w:cstheme="majorBidi"/>
        </w:rPr>
        <w:t>n ordu toplama imkânını bulamamıştır</w:t>
      </w:r>
      <w:r w:rsidR="00A95156" w:rsidRPr="002513D6">
        <w:rPr>
          <w:rFonts w:asciiTheme="majorBidi" w:hAnsiTheme="majorBidi" w:cstheme="majorBidi"/>
        </w:rPr>
        <w:t xml:space="preserve">. Hariciler, meydana gelen olayların sorumlusu olarak üç kişi </w:t>
      </w:r>
      <w:r w:rsidR="0087068B" w:rsidRPr="002513D6">
        <w:rPr>
          <w:rFonts w:asciiTheme="majorBidi" w:hAnsiTheme="majorBidi" w:cstheme="majorBidi"/>
        </w:rPr>
        <w:t>görmüş</w:t>
      </w:r>
      <w:r w:rsidR="00A95156" w:rsidRPr="002513D6">
        <w:rPr>
          <w:rFonts w:asciiTheme="majorBidi" w:hAnsiTheme="majorBidi" w:cstheme="majorBidi"/>
        </w:rPr>
        <w:t xml:space="preserve"> ve bunların or</w:t>
      </w:r>
      <w:r w:rsidR="001543CB" w:rsidRPr="002513D6">
        <w:rPr>
          <w:rFonts w:asciiTheme="majorBidi" w:hAnsiTheme="majorBidi" w:cstheme="majorBidi"/>
        </w:rPr>
        <w:t>tadan kaldır</w:t>
      </w:r>
      <w:r w:rsidR="0087068B" w:rsidRPr="002513D6">
        <w:rPr>
          <w:rFonts w:asciiTheme="majorBidi" w:hAnsiTheme="majorBidi" w:cstheme="majorBidi"/>
        </w:rPr>
        <w:t>ılması gerektiğini düşünmüşlerdi</w:t>
      </w:r>
      <w:r w:rsidR="004E699E" w:rsidRPr="002513D6">
        <w:rPr>
          <w:rFonts w:asciiTheme="majorBidi" w:hAnsiTheme="majorBidi" w:cstheme="majorBidi"/>
        </w:rPr>
        <w:t xml:space="preserve"> (</w:t>
      </w:r>
      <w:proofErr w:type="spellStart"/>
      <w:r w:rsidR="004E699E" w:rsidRPr="002513D6">
        <w:rPr>
          <w:rFonts w:asciiTheme="majorBidi" w:hAnsiTheme="majorBidi" w:cstheme="majorBidi"/>
        </w:rPr>
        <w:t>Taberî</w:t>
      </w:r>
      <w:proofErr w:type="spellEnd"/>
      <w:r w:rsidR="004E699E" w:rsidRPr="002513D6">
        <w:rPr>
          <w:rFonts w:asciiTheme="majorBidi" w:hAnsiTheme="majorBidi" w:cstheme="majorBidi"/>
        </w:rPr>
        <w:t xml:space="preserve">, </w:t>
      </w:r>
      <w:r w:rsidR="00DD499D">
        <w:rPr>
          <w:rFonts w:asciiTheme="majorBidi" w:hAnsiTheme="majorBidi" w:cstheme="majorBidi"/>
        </w:rPr>
        <w:t>1968:</w:t>
      </w:r>
      <w:r w:rsidR="004E699E" w:rsidRPr="002513D6">
        <w:rPr>
          <w:rFonts w:asciiTheme="majorBidi" w:hAnsiTheme="majorBidi" w:cstheme="majorBidi"/>
        </w:rPr>
        <w:t>V, 144)</w:t>
      </w:r>
      <w:r w:rsidR="00A95156" w:rsidRPr="002513D6">
        <w:rPr>
          <w:rFonts w:asciiTheme="majorBidi" w:hAnsiTheme="majorBidi" w:cstheme="majorBidi"/>
        </w:rPr>
        <w:t xml:space="preserve">. Hz. Ali, Muaviye ve </w:t>
      </w:r>
      <w:proofErr w:type="spellStart"/>
      <w:r w:rsidR="00A95156" w:rsidRPr="002513D6">
        <w:rPr>
          <w:rFonts w:asciiTheme="majorBidi" w:hAnsiTheme="majorBidi" w:cstheme="majorBidi"/>
        </w:rPr>
        <w:t>Amr</w:t>
      </w:r>
      <w:proofErr w:type="spellEnd"/>
      <w:r w:rsidR="00A95156" w:rsidRPr="002513D6">
        <w:rPr>
          <w:rFonts w:asciiTheme="majorBidi" w:hAnsiTheme="majorBidi" w:cstheme="majorBidi"/>
        </w:rPr>
        <w:t xml:space="preserve"> b. </w:t>
      </w:r>
      <w:proofErr w:type="spellStart"/>
      <w:r w:rsidR="00A95156" w:rsidRPr="002513D6">
        <w:rPr>
          <w:rFonts w:asciiTheme="majorBidi" w:hAnsiTheme="majorBidi" w:cstheme="majorBidi"/>
        </w:rPr>
        <w:t>As’a</w:t>
      </w:r>
      <w:proofErr w:type="spellEnd"/>
      <w:r w:rsidR="00A95156" w:rsidRPr="002513D6">
        <w:rPr>
          <w:rFonts w:asciiTheme="majorBidi" w:hAnsiTheme="majorBidi" w:cstheme="majorBidi"/>
        </w:rPr>
        <w:t xml:space="preserve"> suikast düz</w:t>
      </w:r>
      <w:r w:rsidR="0087068B" w:rsidRPr="002513D6">
        <w:rPr>
          <w:rFonts w:asciiTheme="majorBidi" w:hAnsiTheme="majorBidi" w:cstheme="majorBidi"/>
        </w:rPr>
        <w:t>enlenmiş ve</w:t>
      </w:r>
      <w:r w:rsidR="00A95156" w:rsidRPr="002513D6">
        <w:rPr>
          <w:rFonts w:asciiTheme="majorBidi" w:hAnsiTheme="majorBidi" w:cstheme="majorBidi"/>
        </w:rPr>
        <w:t xml:space="preserve"> </w:t>
      </w:r>
      <w:r w:rsidR="0087068B" w:rsidRPr="002513D6">
        <w:rPr>
          <w:rFonts w:asciiTheme="majorBidi" w:hAnsiTheme="majorBidi" w:cstheme="majorBidi"/>
        </w:rPr>
        <w:t>bu girişimde sadece Hz. Ali kurtulamamıştır</w:t>
      </w:r>
      <w:r w:rsidR="004E699E" w:rsidRPr="002513D6">
        <w:rPr>
          <w:rFonts w:asciiTheme="majorBidi" w:hAnsiTheme="majorBidi" w:cstheme="majorBidi"/>
        </w:rPr>
        <w:t xml:space="preserve"> (</w:t>
      </w:r>
      <w:proofErr w:type="spellStart"/>
      <w:r w:rsidR="004E699E" w:rsidRPr="002513D6">
        <w:rPr>
          <w:rFonts w:asciiTheme="majorBidi" w:hAnsiTheme="majorBidi" w:cstheme="majorBidi"/>
        </w:rPr>
        <w:t>Taberî</w:t>
      </w:r>
      <w:proofErr w:type="spellEnd"/>
      <w:r w:rsidR="004E699E" w:rsidRPr="002513D6">
        <w:rPr>
          <w:rFonts w:asciiTheme="majorBidi" w:hAnsiTheme="majorBidi" w:cstheme="majorBidi"/>
        </w:rPr>
        <w:t>,</w:t>
      </w:r>
      <w:r w:rsidR="00DD499D">
        <w:rPr>
          <w:rFonts w:asciiTheme="majorBidi" w:hAnsiTheme="majorBidi" w:cstheme="majorBidi"/>
        </w:rPr>
        <w:t xml:space="preserve"> 1968:</w:t>
      </w:r>
      <w:r w:rsidR="004E699E" w:rsidRPr="002513D6">
        <w:rPr>
          <w:rFonts w:asciiTheme="majorBidi" w:hAnsiTheme="majorBidi" w:cstheme="majorBidi"/>
        </w:rPr>
        <w:t>V, 148)</w:t>
      </w:r>
      <w:r w:rsidR="00A95156" w:rsidRPr="002513D6">
        <w:rPr>
          <w:rFonts w:asciiTheme="majorBidi" w:hAnsiTheme="majorBidi" w:cstheme="majorBidi"/>
        </w:rPr>
        <w:t xml:space="preserve">. </w:t>
      </w:r>
      <w:r w:rsidR="0087068B" w:rsidRPr="002513D6">
        <w:rPr>
          <w:rFonts w:asciiTheme="majorBidi" w:hAnsiTheme="majorBidi" w:cstheme="majorBidi"/>
        </w:rPr>
        <w:t>Hz. Ali’den sonra oğlu Hasan’a biat edilmiş a</w:t>
      </w:r>
      <w:r w:rsidR="00A95156" w:rsidRPr="002513D6">
        <w:rPr>
          <w:rFonts w:asciiTheme="majorBidi" w:hAnsiTheme="majorBidi" w:cstheme="majorBidi"/>
        </w:rPr>
        <w:t>ncak gerek onun kişiliği</w:t>
      </w:r>
      <w:r w:rsidR="0087068B" w:rsidRPr="002513D6">
        <w:rPr>
          <w:rFonts w:asciiTheme="majorBidi" w:hAnsiTheme="majorBidi" w:cstheme="majorBidi"/>
        </w:rPr>
        <w:t xml:space="preserve"> gerekse de Muaviye’nin avantajlı durumda olması onu savaşmaktan vaz geçirmiş ve </w:t>
      </w:r>
      <w:r w:rsidR="004B195D" w:rsidRPr="002513D6">
        <w:rPr>
          <w:rFonts w:asciiTheme="majorBidi" w:hAnsiTheme="majorBidi" w:cstheme="majorBidi"/>
        </w:rPr>
        <w:t>Muavi</w:t>
      </w:r>
      <w:r w:rsidR="00A95156" w:rsidRPr="002513D6">
        <w:rPr>
          <w:rFonts w:asciiTheme="majorBidi" w:hAnsiTheme="majorBidi" w:cstheme="majorBidi"/>
        </w:rPr>
        <w:t>ye</w:t>
      </w:r>
      <w:r w:rsidR="0087068B" w:rsidRPr="002513D6">
        <w:rPr>
          <w:rFonts w:asciiTheme="majorBidi" w:hAnsiTheme="majorBidi" w:cstheme="majorBidi"/>
        </w:rPr>
        <w:t xml:space="preserve"> lehine hilafetten f</w:t>
      </w:r>
      <w:r w:rsidR="00DE3353">
        <w:rPr>
          <w:rFonts w:asciiTheme="majorBidi" w:hAnsiTheme="majorBidi" w:cstheme="majorBidi"/>
        </w:rPr>
        <w:t>erag</w:t>
      </w:r>
      <w:r w:rsidR="0087068B" w:rsidRPr="002513D6">
        <w:rPr>
          <w:rFonts w:asciiTheme="majorBidi" w:hAnsiTheme="majorBidi" w:cstheme="majorBidi"/>
        </w:rPr>
        <w:t>at etmiştir</w:t>
      </w:r>
      <w:r w:rsidR="003B2906" w:rsidRPr="002513D6">
        <w:rPr>
          <w:rFonts w:asciiTheme="majorBidi" w:hAnsiTheme="majorBidi" w:cstheme="majorBidi"/>
        </w:rPr>
        <w:t xml:space="preserve"> </w:t>
      </w:r>
      <w:r w:rsidR="00E11D4F">
        <w:rPr>
          <w:rFonts w:asciiTheme="majorBidi" w:hAnsiTheme="majorBidi" w:cstheme="majorBidi"/>
        </w:rPr>
        <w:t>(</w:t>
      </w:r>
      <w:r w:rsidR="003B2906" w:rsidRPr="002513D6">
        <w:rPr>
          <w:rFonts w:asciiTheme="majorBidi" w:hAnsiTheme="majorBidi" w:cstheme="majorBidi"/>
        </w:rPr>
        <w:t xml:space="preserve">Halife </w:t>
      </w:r>
      <w:proofErr w:type="spellStart"/>
      <w:r w:rsidR="003B2906" w:rsidRPr="002513D6">
        <w:rPr>
          <w:rFonts w:asciiTheme="majorBidi" w:hAnsiTheme="majorBidi" w:cstheme="majorBidi"/>
        </w:rPr>
        <w:t>ibn</w:t>
      </w:r>
      <w:proofErr w:type="spellEnd"/>
      <w:r w:rsidR="003B2906" w:rsidRPr="002513D6">
        <w:rPr>
          <w:rFonts w:asciiTheme="majorBidi" w:hAnsiTheme="majorBidi" w:cstheme="majorBidi"/>
        </w:rPr>
        <w:t xml:space="preserve"> </w:t>
      </w:r>
      <w:proofErr w:type="spellStart"/>
      <w:r w:rsidR="003B2906" w:rsidRPr="002513D6">
        <w:rPr>
          <w:rFonts w:asciiTheme="majorBidi" w:hAnsiTheme="majorBidi" w:cstheme="majorBidi"/>
        </w:rPr>
        <w:t>Ha</w:t>
      </w:r>
      <w:r w:rsidR="005373DB" w:rsidRPr="002513D6">
        <w:rPr>
          <w:rFonts w:asciiTheme="majorBidi" w:hAnsiTheme="majorBidi" w:cstheme="majorBidi"/>
        </w:rPr>
        <w:t>y</w:t>
      </w:r>
      <w:r w:rsidR="00042588">
        <w:rPr>
          <w:rFonts w:asciiTheme="majorBidi" w:hAnsiTheme="majorBidi" w:cstheme="majorBidi"/>
        </w:rPr>
        <w:t>yat</w:t>
      </w:r>
      <w:proofErr w:type="spellEnd"/>
      <w:r w:rsidR="00042588">
        <w:rPr>
          <w:rFonts w:asciiTheme="majorBidi" w:hAnsiTheme="majorBidi" w:cstheme="majorBidi"/>
        </w:rPr>
        <w:t>, 1985:</w:t>
      </w:r>
      <w:r w:rsidR="00BC3C30" w:rsidRPr="002513D6">
        <w:rPr>
          <w:rFonts w:asciiTheme="majorBidi" w:hAnsiTheme="majorBidi" w:cstheme="majorBidi"/>
        </w:rPr>
        <w:t>203</w:t>
      </w:r>
      <w:r w:rsidR="004E699E" w:rsidRPr="002513D6">
        <w:rPr>
          <w:rFonts w:asciiTheme="majorBidi" w:hAnsiTheme="majorBidi" w:cstheme="majorBidi"/>
        </w:rPr>
        <w:t>).</w:t>
      </w:r>
    </w:p>
    <w:p w:rsidR="00E73055" w:rsidRDefault="00E73055" w:rsidP="00A435A8">
      <w:pPr>
        <w:spacing w:before="120" w:after="120" w:line="240" w:lineRule="auto"/>
        <w:ind w:firstLine="567"/>
        <w:jc w:val="both"/>
        <w:rPr>
          <w:rFonts w:asciiTheme="majorBidi" w:hAnsiTheme="majorBidi" w:cstheme="majorBidi"/>
          <w:b/>
          <w:bCs/>
          <w:sz w:val="24"/>
          <w:szCs w:val="24"/>
        </w:rPr>
      </w:pPr>
      <w:r>
        <w:rPr>
          <w:rFonts w:asciiTheme="majorBidi" w:hAnsiTheme="majorBidi" w:cstheme="majorBidi"/>
          <w:b/>
          <w:bCs/>
          <w:sz w:val="24"/>
          <w:szCs w:val="24"/>
        </w:rPr>
        <w:t xml:space="preserve">1. </w:t>
      </w:r>
      <w:r w:rsidRPr="003D5142">
        <w:rPr>
          <w:rFonts w:asciiTheme="majorBidi" w:hAnsiTheme="majorBidi" w:cstheme="majorBidi"/>
          <w:b/>
          <w:bCs/>
          <w:sz w:val="24"/>
          <w:szCs w:val="24"/>
        </w:rPr>
        <w:t>MUHALİF GRUPLAR</w:t>
      </w:r>
    </w:p>
    <w:p w:rsidR="00E73055" w:rsidRPr="002513D6" w:rsidRDefault="000D1B81" w:rsidP="00A435A8">
      <w:pPr>
        <w:pStyle w:val="DipnotMetni"/>
        <w:spacing w:before="120"/>
        <w:ind w:firstLine="567"/>
        <w:jc w:val="both"/>
        <w:rPr>
          <w:rFonts w:asciiTheme="majorBidi" w:hAnsiTheme="majorBidi" w:cstheme="majorBidi"/>
          <w:sz w:val="22"/>
          <w:szCs w:val="22"/>
        </w:rPr>
      </w:pPr>
      <w:r w:rsidRPr="002513D6">
        <w:rPr>
          <w:rFonts w:asciiTheme="majorBidi" w:hAnsiTheme="majorBidi" w:cstheme="majorBidi"/>
          <w:sz w:val="22"/>
          <w:szCs w:val="22"/>
        </w:rPr>
        <w:t>Muaviye, hilafeti</w:t>
      </w:r>
      <w:r w:rsidR="00E73055" w:rsidRPr="002513D6">
        <w:rPr>
          <w:rFonts w:asciiTheme="majorBidi" w:hAnsiTheme="majorBidi" w:cstheme="majorBidi"/>
          <w:sz w:val="22"/>
          <w:szCs w:val="22"/>
        </w:rPr>
        <w:t xml:space="preserve"> Hz. Ali’ye karşı vermiş olduğu mücadelenin sonunda ele geçirmiştir. Daha sonra oğlu </w:t>
      </w:r>
      <w:proofErr w:type="spellStart"/>
      <w:r w:rsidR="00E73055" w:rsidRPr="002513D6">
        <w:rPr>
          <w:rFonts w:asciiTheme="majorBidi" w:hAnsiTheme="majorBidi" w:cstheme="majorBidi"/>
          <w:sz w:val="22"/>
          <w:szCs w:val="22"/>
        </w:rPr>
        <w:t>Yezid</w:t>
      </w:r>
      <w:proofErr w:type="spellEnd"/>
      <w:r w:rsidR="00E73055" w:rsidRPr="002513D6">
        <w:rPr>
          <w:rFonts w:asciiTheme="majorBidi" w:hAnsiTheme="majorBidi" w:cstheme="majorBidi"/>
          <w:sz w:val="22"/>
          <w:szCs w:val="22"/>
        </w:rPr>
        <w:t xml:space="preserve"> adına halktan biat almıştır. Bunun gerekçesi ise Müslümanlar arasında halife seçimi için yeniden başlama ihtimali </w:t>
      </w:r>
      <w:r w:rsidRPr="002513D6">
        <w:rPr>
          <w:rFonts w:asciiTheme="majorBidi" w:hAnsiTheme="majorBidi" w:cstheme="majorBidi"/>
          <w:sz w:val="22"/>
          <w:szCs w:val="22"/>
        </w:rPr>
        <w:t>olan iç çatışma gösterilmiştir</w:t>
      </w:r>
      <w:r w:rsidR="00E73055" w:rsidRPr="002513D6">
        <w:rPr>
          <w:rFonts w:asciiTheme="majorBidi" w:hAnsiTheme="majorBidi" w:cstheme="majorBidi"/>
          <w:sz w:val="22"/>
          <w:szCs w:val="22"/>
        </w:rPr>
        <w:t xml:space="preserve"> (</w:t>
      </w:r>
      <w:proofErr w:type="spellStart"/>
      <w:r w:rsidR="00E73055" w:rsidRPr="002513D6">
        <w:rPr>
          <w:rFonts w:asciiTheme="majorBidi" w:hAnsiTheme="majorBidi" w:cstheme="majorBidi"/>
          <w:sz w:val="22"/>
          <w:szCs w:val="22"/>
        </w:rPr>
        <w:t>İbn</w:t>
      </w:r>
      <w:proofErr w:type="spellEnd"/>
      <w:r w:rsidR="00E73055" w:rsidRPr="002513D6">
        <w:rPr>
          <w:rFonts w:asciiTheme="majorBidi" w:hAnsiTheme="majorBidi" w:cstheme="majorBidi"/>
          <w:sz w:val="22"/>
          <w:szCs w:val="22"/>
        </w:rPr>
        <w:t xml:space="preserve"> </w:t>
      </w:r>
      <w:proofErr w:type="spellStart"/>
      <w:r w:rsidR="00E73055" w:rsidRPr="002513D6">
        <w:rPr>
          <w:rFonts w:asciiTheme="majorBidi" w:hAnsiTheme="majorBidi" w:cstheme="majorBidi"/>
          <w:sz w:val="22"/>
          <w:szCs w:val="22"/>
        </w:rPr>
        <w:t>Kuteybe</w:t>
      </w:r>
      <w:proofErr w:type="spellEnd"/>
      <w:r w:rsidR="00E73055" w:rsidRPr="002513D6">
        <w:rPr>
          <w:rFonts w:asciiTheme="majorBidi" w:hAnsiTheme="majorBidi" w:cstheme="majorBidi"/>
          <w:sz w:val="22"/>
          <w:szCs w:val="22"/>
        </w:rPr>
        <w:t>,</w:t>
      </w:r>
      <w:r w:rsidR="00E11D4F">
        <w:rPr>
          <w:rFonts w:asciiTheme="majorBidi" w:hAnsiTheme="majorBidi" w:cstheme="majorBidi"/>
          <w:sz w:val="22"/>
          <w:szCs w:val="22"/>
        </w:rPr>
        <w:t xml:space="preserve"> 1990:</w:t>
      </w:r>
      <w:r w:rsidR="00E73055" w:rsidRPr="002513D6">
        <w:rPr>
          <w:rFonts w:asciiTheme="majorBidi" w:hAnsiTheme="majorBidi" w:cstheme="majorBidi"/>
          <w:sz w:val="22"/>
          <w:szCs w:val="22"/>
        </w:rPr>
        <w:t xml:space="preserve">189). </w:t>
      </w:r>
      <w:proofErr w:type="spellStart"/>
      <w:r w:rsidR="00E73055" w:rsidRPr="002513D6">
        <w:rPr>
          <w:rFonts w:asciiTheme="majorBidi" w:hAnsiTheme="majorBidi" w:cstheme="majorBidi"/>
          <w:sz w:val="22"/>
          <w:szCs w:val="22"/>
        </w:rPr>
        <w:t>Yezid’e</w:t>
      </w:r>
      <w:proofErr w:type="spellEnd"/>
      <w:r w:rsidR="00E73055" w:rsidRPr="002513D6">
        <w:rPr>
          <w:rFonts w:asciiTheme="majorBidi" w:hAnsiTheme="majorBidi" w:cstheme="majorBidi"/>
          <w:sz w:val="22"/>
          <w:szCs w:val="22"/>
        </w:rPr>
        <w:t xml:space="preserve"> biat edilmesi konusunda Hicaz bölgesinden itirazın yap</w:t>
      </w:r>
      <w:r w:rsidR="00BC24AA" w:rsidRPr="002513D6">
        <w:rPr>
          <w:rFonts w:asciiTheme="majorBidi" w:hAnsiTheme="majorBidi" w:cstheme="majorBidi"/>
          <w:sz w:val="22"/>
          <w:szCs w:val="22"/>
        </w:rPr>
        <w:t>ıldığı anlaşılmaktadır (Halife b.</w:t>
      </w:r>
      <w:r w:rsidR="00E73055" w:rsidRPr="002513D6">
        <w:rPr>
          <w:rFonts w:asciiTheme="majorBidi" w:hAnsiTheme="majorBidi" w:cstheme="majorBidi"/>
          <w:sz w:val="22"/>
          <w:szCs w:val="22"/>
        </w:rPr>
        <w:t xml:space="preserve"> </w:t>
      </w:r>
      <w:proofErr w:type="spellStart"/>
      <w:r w:rsidR="00E73055" w:rsidRPr="002513D6">
        <w:rPr>
          <w:rFonts w:asciiTheme="majorBidi" w:hAnsiTheme="majorBidi" w:cstheme="majorBidi"/>
          <w:sz w:val="22"/>
          <w:szCs w:val="22"/>
        </w:rPr>
        <w:t>Hayyat</w:t>
      </w:r>
      <w:proofErr w:type="spellEnd"/>
      <w:r w:rsidR="00E73055" w:rsidRPr="002513D6">
        <w:rPr>
          <w:rFonts w:asciiTheme="majorBidi" w:hAnsiTheme="majorBidi" w:cstheme="majorBidi"/>
          <w:sz w:val="22"/>
          <w:szCs w:val="22"/>
        </w:rPr>
        <w:t>,</w:t>
      </w:r>
      <w:r w:rsidR="00E11D4F">
        <w:rPr>
          <w:rFonts w:asciiTheme="majorBidi" w:hAnsiTheme="majorBidi" w:cstheme="majorBidi"/>
          <w:sz w:val="22"/>
          <w:szCs w:val="22"/>
        </w:rPr>
        <w:t xml:space="preserve"> 1985:</w:t>
      </w:r>
      <w:r w:rsidR="00E73055" w:rsidRPr="002513D6">
        <w:rPr>
          <w:rFonts w:asciiTheme="majorBidi" w:hAnsiTheme="majorBidi" w:cstheme="majorBidi"/>
          <w:sz w:val="22"/>
          <w:szCs w:val="22"/>
        </w:rPr>
        <w:t>213-214). İtirazın üç gerekçeye dayandığı söylenebilir. Hicaz bölgesinin saltanata alışık olm</w:t>
      </w:r>
      <w:r w:rsidR="004B195D" w:rsidRPr="002513D6">
        <w:rPr>
          <w:rFonts w:asciiTheme="majorBidi" w:hAnsiTheme="majorBidi" w:cstheme="majorBidi"/>
          <w:sz w:val="22"/>
          <w:szCs w:val="22"/>
        </w:rPr>
        <w:t>aması, Ashabın uygulaması olan ş</w:t>
      </w:r>
      <w:r w:rsidR="00E73055" w:rsidRPr="002513D6">
        <w:rPr>
          <w:rFonts w:asciiTheme="majorBidi" w:hAnsiTheme="majorBidi" w:cstheme="majorBidi"/>
          <w:sz w:val="22"/>
          <w:szCs w:val="22"/>
        </w:rPr>
        <w:t>ûranın terk</w:t>
      </w:r>
      <w:r w:rsidR="00152A1C" w:rsidRPr="002513D6">
        <w:rPr>
          <w:rFonts w:asciiTheme="majorBidi" w:hAnsiTheme="majorBidi" w:cstheme="majorBidi"/>
          <w:sz w:val="22"/>
          <w:szCs w:val="22"/>
        </w:rPr>
        <w:t xml:space="preserve"> edilmesi ve </w:t>
      </w:r>
      <w:proofErr w:type="spellStart"/>
      <w:r w:rsidR="00152A1C" w:rsidRPr="002513D6">
        <w:rPr>
          <w:rFonts w:asciiTheme="majorBidi" w:hAnsiTheme="majorBidi" w:cstheme="majorBidi"/>
          <w:sz w:val="22"/>
          <w:szCs w:val="22"/>
        </w:rPr>
        <w:t>Yezid’in</w:t>
      </w:r>
      <w:proofErr w:type="spellEnd"/>
      <w:r w:rsidR="00152A1C" w:rsidRPr="002513D6">
        <w:rPr>
          <w:rFonts w:asciiTheme="majorBidi" w:hAnsiTheme="majorBidi" w:cstheme="majorBidi"/>
          <w:sz w:val="22"/>
          <w:szCs w:val="22"/>
        </w:rPr>
        <w:t xml:space="preserve"> sahip</w:t>
      </w:r>
      <w:r w:rsidR="00E73055" w:rsidRPr="002513D6">
        <w:rPr>
          <w:rFonts w:asciiTheme="majorBidi" w:hAnsiTheme="majorBidi" w:cstheme="majorBidi"/>
          <w:sz w:val="22"/>
          <w:szCs w:val="22"/>
        </w:rPr>
        <w:t xml:space="preserve"> olduğu kötü huylar</w:t>
      </w:r>
      <w:r w:rsidR="00E11D4F">
        <w:rPr>
          <w:rFonts w:asciiTheme="majorBidi" w:hAnsiTheme="majorBidi" w:cstheme="majorBidi"/>
          <w:sz w:val="22"/>
          <w:szCs w:val="22"/>
        </w:rPr>
        <w:t xml:space="preserve"> (Apak, 2013:</w:t>
      </w:r>
      <w:r w:rsidR="00E10E23" w:rsidRPr="002513D6">
        <w:rPr>
          <w:rFonts w:asciiTheme="majorBidi" w:hAnsiTheme="majorBidi" w:cstheme="majorBidi"/>
          <w:sz w:val="22"/>
          <w:szCs w:val="22"/>
        </w:rPr>
        <w:t>III, 73)</w:t>
      </w:r>
      <w:r w:rsidR="00E73055" w:rsidRPr="002513D6">
        <w:rPr>
          <w:rFonts w:asciiTheme="majorBidi" w:hAnsiTheme="majorBidi" w:cstheme="majorBidi"/>
          <w:sz w:val="22"/>
          <w:szCs w:val="22"/>
        </w:rPr>
        <w:t xml:space="preserve">. Birinci itirazı değerlendirdiğimizde aslında işin iddia edildiği gibi olmadığı anlaşılacaktır. Çünkü bölgede, başta bulunan kişinin kendi oğlunu vasiyet etmesi veya başkasının bunu teklif ettiğine dair örneklere rastlamaktayız. Hz. Ömer yarasından dolayı vefat edeceği anlaşılınca oğlu Abdullah’ı kendisinden sonra halife </w:t>
      </w:r>
      <w:r w:rsidR="00152A1C" w:rsidRPr="002513D6">
        <w:rPr>
          <w:rFonts w:asciiTheme="majorBidi" w:hAnsiTheme="majorBidi" w:cstheme="majorBidi"/>
          <w:sz w:val="22"/>
          <w:szCs w:val="22"/>
        </w:rPr>
        <w:t>tayin</w:t>
      </w:r>
      <w:r w:rsidR="00E73055" w:rsidRPr="002513D6">
        <w:rPr>
          <w:rFonts w:asciiTheme="majorBidi" w:hAnsiTheme="majorBidi" w:cstheme="majorBidi"/>
          <w:sz w:val="22"/>
          <w:szCs w:val="22"/>
        </w:rPr>
        <w:t xml:space="preserve"> etmesini isteyenler olmuştur</w:t>
      </w:r>
      <w:r w:rsidR="00EE7394" w:rsidRPr="002513D6">
        <w:rPr>
          <w:rFonts w:asciiTheme="majorBidi" w:hAnsiTheme="majorBidi" w:cstheme="majorBidi"/>
          <w:sz w:val="22"/>
          <w:szCs w:val="22"/>
        </w:rPr>
        <w:t xml:space="preserve"> (</w:t>
      </w:r>
      <w:proofErr w:type="spellStart"/>
      <w:r w:rsidR="00EE7394" w:rsidRPr="002513D6">
        <w:rPr>
          <w:rFonts w:asciiTheme="majorBidi" w:hAnsiTheme="majorBidi" w:cstheme="majorBidi"/>
          <w:sz w:val="22"/>
          <w:szCs w:val="22"/>
        </w:rPr>
        <w:t>İbn</w:t>
      </w:r>
      <w:proofErr w:type="spellEnd"/>
      <w:r w:rsidR="00EE7394" w:rsidRPr="002513D6">
        <w:rPr>
          <w:rFonts w:asciiTheme="majorBidi" w:hAnsiTheme="majorBidi" w:cstheme="majorBidi"/>
          <w:sz w:val="22"/>
          <w:szCs w:val="22"/>
        </w:rPr>
        <w:t xml:space="preserve"> Esir, </w:t>
      </w:r>
      <w:r w:rsidR="00E11D4F">
        <w:rPr>
          <w:rFonts w:asciiTheme="majorBidi" w:hAnsiTheme="majorBidi" w:cstheme="majorBidi"/>
          <w:sz w:val="22"/>
          <w:szCs w:val="22"/>
        </w:rPr>
        <w:t>1978:</w:t>
      </w:r>
      <w:r w:rsidR="00EE7394" w:rsidRPr="002513D6">
        <w:rPr>
          <w:rFonts w:asciiTheme="majorBidi" w:hAnsiTheme="majorBidi" w:cstheme="majorBidi"/>
          <w:sz w:val="22"/>
          <w:szCs w:val="22"/>
        </w:rPr>
        <w:t>II, 456-460)</w:t>
      </w:r>
      <w:r w:rsidR="00E73055" w:rsidRPr="002513D6">
        <w:rPr>
          <w:rFonts w:asciiTheme="majorBidi" w:hAnsiTheme="majorBidi" w:cstheme="majorBidi"/>
          <w:sz w:val="22"/>
          <w:szCs w:val="22"/>
        </w:rPr>
        <w:t>. Ayrıca Hz. Ali’nin vefatından sonra Hz. Hasan’ın halife olarak biat almış olması da unutulmamalıdır</w:t>
      </w:r>
      <w:r w:rsidR="003D022F" w:rsidRPr="002513D6">
        <w:rPr>
          <w:rFonts w:asciiTheme="majorBidi" w:hAnsiTheme="majorBidi" w:cstheme="majorBidi"/>
          <w:sz w:val="22"/>
          <w:szCs w:val="22"/>
        </w:rPr>
        <w:t xml:space="preserve"> (</w:t>
      </w:r>
      <w:proofErr w:type="spellStart"/>
      <w:r w:rsidR="003D022F" w:rsidRPr="002513D6">
        <w:rPr>
          <w:rFonts w:asciiTheme="majorBidi" w:hAnsiTheme="majorBidi" w:cstheme="majorBidi"/>
          <w:sz w:val="22"/>
          <w:szCs w:val="22"/>
        </w:rPr>
        <w:t>Taberî</w:t>
      </w:r>
      <w:proofErr w:type="spellEnd"/>
      <w:r w:rsidR="003D022F" w:rsidRPr="002513D6">
        <w:rPr>
          <w:rFonts w:asciiTheme="majorBidi" w:hAnsiTheme="majorBidi" w:cstheme="majorBidi"/>
          <w:sz w:val="22"/>
          <w:szCs w:val="22"/>
        </w:rPr>
        <w:t xml:space="preserve">, </w:t>
      </w:r>
      <w:r w:rsidR="00E11D4F">
        <w:rPr>
          <w:rFonts w:asciiTheme="majorBidi" w:hAnsiTheme="majorBidi" w:cstheme="majorBidi"/>
          <w:sz w:val="22"/>
          <w:szCs w:val="22"/>
        </w:rPr>
        <w:t>1968:</w:t>
      </w:r>
      <w:r w:rsidR="003D022F" w:rsidRPr="002513D6">
        <w:rPr>
          <w:rFonts w:asciiTheme="majorBidi" w:hAnsiTheme="majorBidi" w:cstheme="majorBidi"/>
          <w:sz w:val="22"/>
          <w:szCs w:val="22"/>
        </w:rPr>
        <w:t>VI, 158)</w:t>
      </w:r>
      <w:r w:rsidR="00E73055" w:rsidRPr="002513D6">
        <w:rPr>
          <w:rFonts w:asciiTheme="majorBidi" w:hAnsiTheme="majorBidi" w:cstheme="majorBidi"/>
          <w:sz w:val="22"/>
          <w:szCs w:val="22"/>
        </w:rPr>
        <w:t xml:space="preserve">. Yine Hicaz dışındaki bölgelerin saltanata alışık oldukları da bilinmektedir. </w:t>
      </w:r>
      <w:proofErr w:type="spellStart"/>
      <w:r w:rsidR="00E73055" w:rsidRPr="002513D6">
        <w:rPr>
          <w:rFonts w:asciiTheme="majorBidi" w:hAnsiTheme="majorBidi" w:cstheme="majorBidi"/>
          <w:sz w:val="22"/>
          <w:szCs w:val="22"/>
        </w:rPr>
        <w:t>Emeviler</w:t>
      </w:r>
      <w:proofErr w:type="spellEnd"/>
      <w:r w:rsidR="00E73055" w:rsidRPr="002513D6">
        <w:rPr>
          <w:rFonts w:asciiTheme="majorBidi" w:hAnsiTheme="majorBidi" w:cstheme="majorBidi"/>
          <w:sz w:val="22"/>
          <w:szCs w:val="22"/>
        </w:rPr>
        <w:t xml:space="preserve"> dönemine gelene kadar İslam coğrafyasının genişlemesi göz önünde bulundurulduğunda Hicaz’ın konumunun eskisi gibi olmadığı ortaya çıkmaktadır. Zaten devletin merkezi olma özelliğinin de kaybetmiş durumdaydı. Hz. Ali zam</w:t>
      </w:r>
      <w:r w:rsidR="001B357C" w:rsidRPr="002513D6">
        <w:rPr>
          <w:rFonts w:asciiTheme="majorBidi" w:hAnsiTheme="majorBidi" w:cstheme="majorBidi"/>
          <w:sz w:val="22"/>
          <w:szCs w:val="22"/>
        </w:rPr>
        <w:t xml:space="preserve">anında </w:t>
      </w:r>
      <w:proofErr w:type="spellStart"/>
      <w:r w:rsidR="001B357C" w:rsidRPr="002513D6">
        <w:rPr>
          <w:rFonts w:asciiTheme="majorBidi" w:hAnsiTheme="majorBidi" w:cstheme="majorBidi"/>
          <w:sz w:val="22"/>
          <w:szCs w:val="22"/>
        </w:rPr>
        <w:t>Kûfe</w:t>
      </w:r>
      <w:proofErr w:type="spellEnd"/>
      <w:r w:rsidR="004D1050" w:rsidRPr="002513D6">
        <w:rPr>
          <w:rFonts w:asciiTheme="majorBidi" w:hAnsiTheme="majorBidi" w:cstheme="majorBidi"/>
          <w:sz w:val="22"/>
          <w:szCs w:val="22"/>
        </w:rPr>
        <w:t xml:space="preserve"> (</w:t>
      </w:r>
      <w:proofErr w:type="spellStart"/>
      <w:r w:rsidR="004D1050" w:rsidRPr="002513D6">
        <w:rPr>
          <w:rFonts w:asciiTheme="majorBidi" w:hAnsiTheme="majorBidi" w:cstheme="majorBidi"/>
          <w:sz w:val="22"/>
          <w:szCs w:val="22"/>
        </w:rPr>
        <w:t>İbn</w:t>
      </w:r>
      <w:proofErr w:type="spellEnd"/>
      <w:r w:rsidR="004D1050" w:rsidRPr="002513D6">
        <w:rPr>
          <w:rFonts w:asciiTheme="majorBidi" w:hAnsiTheme="majorBidi" w:cstheme="majorBidi"/>
          <w:sz w:val="22"/>
          <w:szCs w:val="22"/>
        </w:rPr>
        <w:t xml:space="preserve"> Sa’d,</w:t>
      </w:r>
      <w:r w:rsidR="00E11D4F">
        <w:rPr>
          <w:rFonts w:asciiTheme="majorBidi" w:hAnsiTheme="majorBidi" w:cstheme="majorBidi"/>
          <w:sz w:val="22"/>
          <w:szCs w:val="22"/>
        </w:rPr>
        <w:t>2012:</w:t>
      </w:r>
      <w:r w:rsidR="004D1050" w:rsidRPr="002513D6">
        <w:rPr>
          <w:rFonts w:asciiTheme="majorBidi" w:hAnsiTheme="majorBidi" w:cstheme="majorBidi"/>
          <w:sz w:val="22"/>
          <w:szCs w:val="22"/>
        </w:rPr>
        <w:t>III, 30)</w:t>
      </w:r>
      <w:r w:rsidR="00E73055" w:rsidRPr="002513D6">
        <w:rPr>
          <w:rFonts w:asciiTheme="majorBidi" w:hAnsiTheme="majorBidi" w:cstheme="majorBidi"/>
          <w:sz w:val="22"/>
          <w:szCs w:val="22"/>
        </w:rPr>
        <w:t>, Muaviye zamanında ise devletin başkenti Şam olmuştur. Yeni merkezlerin sakinleri saltanat sistemine alışık oldukları için bu duruma tep</w:t>
      </w:r>
      <w:r w:rsidR="001B357C" w:rsidRPr="002513D6">
        <w:rPr>
          <w:rFonts w:asciiTheme="majorBidi" w:hAnsiTheme="majorBidi" w:cstheme="majorBidi"/>
          <w:sz w:val="22"/>
          <w:szCs w:val="22"/>
        </w:rPr>
        <w:t>ki</w:t>
      </w:r>
      <w:r w:rsidR="00E73055" w:rsidRPr="002513D6">
        <w:rPr>
          <w:rFonts w:asciiTheme="majorBidi" w:hAnsiTheme="majorBidi" w:cstheme="majorBidi"/>
          <w:sz w:val="22"/>
          <w:szCs w:val="22"/>
        </w:rPr>
        <w:t xml:space="preserve"> göstermemişlerdir. </w:t>
      </w:r>
      <w:proofErr w:type="spellStart"/>
      <w:r w:rsidR="00E73055" w:rsidRPr="002513D6">
        <w:rPr>
          <w:rFonts w:asciiTheme="majorBidi" w:hAnsiTheme="majorBidi" w:cstheme="majorBidi"/>
          <w:sz w:val="22"/>
          <w:szCs w:val="22"/>
        </w:rPr>
        <w:t>Kûfe’nin</w:t>
      </w:r>
      <w:proofErr w:type="spellEnd"/>
      <w:r w:rsidR="00E73055" w:rsidRPr="002513D6">
        <w:rPr>
          <w:rFonts w:asciiTheme="majorBidi" w:hAnsiTheme="majorBidi" w:cstheme="majorBidi"/>
          <w:sz w:val="22"/>
          <w:szCs w:val="22"/>
        </w:rPr>
        <w:t xml:space="preserve"> muhalefet gerekçesi ise daha başkadır. </w:t>
      </w:r>
      <w:r w:rsidR="00E73055" w:rsidRPr="002513D6">
        <w:rPr>
          <w:rFonts w:asciiTheme="majorBidi" w:hAnsiTheme="majorBidi" w:cstheme="majorBidi"/>
          <w:sz w:val="22"/>
          <w:szCs w:val="22"/>
        </w:rPr>
        <w:lastRenderedPageBreak/>
        <w:t xml:space="preserve">Şehir Hz. Ali döneminde devletin başkenti idi. Muaviye’nin devletin merkezini Şam’a taşıması </w:t>
      </w:r>
      <w:proofErr w:type="spellStart"/>
      <w:r w:rsidR="00E73055" w:rsidRPr="002513D6">
        <w:rPr>
          <w:rFonts w:asciiTheme="majorBidi" w:hAnsiTheme="majorBidi" w:cstheme="majorBidi"/>
          <w:sz w:val="22"/>
          <w:szCs w:val="22"/>
        </w:rPr>
        <w:t>Kûfe</w:t>
      </w:r>
      <w:proofErr w:type="spellEnd"/>
      <w:r w:rsidR="00E73055" w:rsidRPr="002513D6">
        <w:rPr>
          <w:rFonts w:asciiTheme="majorBidi" w:hAnsiTheme="majorBidi" w:cstheme="majorBidi"/>
          <w:sz w:val="22"/>
          <w:szCs w:val="22"/>
        </w:rPr>
        <w:t xml:space="preserve"> halkının arzu ettiği bir durum değildi. Daha önce başkentin nimetlerinden yararlanan söz konusu insanlar yeni durumda bundan mahrum ol</w:t>
      </w:r>
      <w:r w:rsidR="0025460F" w:rsidRPr="002513D6">
        <w:rPr>
          <w:rFonts w:asciiTheme="majorBidi" w:hAnsiTheme="majorBidi" w:cstheme="majorBidi"/>
          <w:sz w:val="22"/>
          <w:szCs w:val="22"/>
        </w:rPr>
        <w:t>muşlardır. Sıradan bir yerleşim yerine</w:t>
      </w:r>
      <w:r w:rsidR="00E73055" w:rsidRPr="002513D6">
        <w:rPr>
          <w:rFonts w:asciiTheme="majorBidi" w:hAnsiTheme="majorBidi" w:cstheme="majorBidi"/>
          <w:sz w:val="22"/>
          <w:szCs w:val="22"/>
        </w:rPr>
        <w:t xml:space="preserve"> dönüşen şehir </w:t>
      </w:r>
      <w:r w:rsidR="0025460F" w:rsidRPr="002513D6">
        <w:rPr>
          <w:rFonts w:asciiTheme="majorBidi" w:hAnsiTheme="majorBidi" w:cstheme="majorBidi"/>
          <w:sz w:val="22"/>
          <w:szCs w:val="22"/>
        </w:rPr>
        <w:t xml:space="preserve">halkı </w:t>
      </w:r>
      <w:r w:rsidR="00E73055" w:rsidRPr="002513D6">
        <w:rPr>
          <w:rFonts w:asciiTheme="majorBidi" w:hAnsiTheme="majorBidi" w:cstheme="majorBidi"/>
          <w:sz w:val="22"/>
          <w:szCs w:val="22"/>
        </w:rPr>
        <w:t>eski imkânlar</w:t>
      </w:r>
      <w:r w:rsidR="00105A83" w:rsidRPr="002513D6">
        <w:rPr>
          <w:rFonts w:asciiTheme="majorBidi" w:hAnsiTheme="majorBidi" w:cstheme="majorBidi"/>
          <w:sz w:val="22"/>
          <w:szCs w:val="22"/>
        </w:rPr>
        <w:t>ının birçoğundan mahrum kalmışlardır</w:t>
      </w:r>
      <w:r w:rsidR="00E73055" w:rsidRPr="002513D6">
        <w:rPr>
          <w:rFonts w:asciiTheme="majorBidi" w:hAnsiTheme="majorBidi" w:cstheme="majorBidi"/>
          <w:sz w:val="22"/>
          <w:szCs w:val="22"/>
        </w:rPr>
        <w:t>. Onların eski konumlarına gelme arzusu mücadelelerini etkileyen önemli faktörlerdendir</w:t>
      </w:r>
      <w:r w:rsidR="00105A83" w:rsidRPr="002513D6">
        <w:rPr>
          <w:rFonts w:asciiTheme="majorBidi" w:hAnsiTheme="majorBidi" w:cstheme="majorBidi"/>
          <w:sz w:val="22"/>
          <w:szCs w:val="22"/>
        </w:rPr>
        <w:t xml:space="preserve"> </w:t>
      </w:r>
      <w:r w:rsidR="004D1050" w:rsidRPr="002513D6">
        <w:rPr>
          <w:rFonts w:asciiTheme="majorBidi" w:hAnsiTheme="majorBidi" w:cstheme="majorBidi"/>
          <w:sz w:val="22"/>
          <w:szCs w:val="22"/>
        </w:rPr>
        <w:t>(</w:t>
      </w:r>
      <w:r w:rsidR="00105A83" w:rsidRPr="002513D6">
        <w:rPr>
          <w:rFonts w:asciiTheme="majorBidi" w:hAnsiTheme="majorBidi" w:cstheme="majorBidi"/>
          <w:sz w:val="22"/>
          <w:szCs w:val="22"/>
        </w:rPr>
        <w:t>Apak,</w:t>
      </w:r>
      <w:r w:rsidR="00E11D4F">
        <w:rPr>
          <w:rFonts w:asciiTheme="majorBidi" w:hAnsiTheme="majorBidi" w:cstheme="majorBidi"/>
          <w:sz w:val="22"/>
          <w:szCs w:val="22"/>
        </w:rPr>
        <w:t xml:space="preserve"> 2013:</w:t>
      </w:r>
      <w:r w:rsidR="00105A83" w:rsidRPr="002513D6">
        <w:rPr>
          <w:rFonts w:asciiTheme="majorBidi" w:hAnsiTheme="majorBidi" w:cstheme="majorBidi"/>
          <w:sz w:val="22"/>
          <w:szCs w:val="22"/>
        </w:rPr>
        <w:t>III, 86)</w:t>
      </w:r>
      <w:r w:rsidR="00E73055" w:rsidRPr="002513D6">
        <w:rPr>
          <w:rFonts w:asciiTheme="majorBidi" w:hAnsiTheme="majorBidi" w:cstheme="majorBidi"/>
          <w:sz w:val="22"/>
          <w:szCs w:val="22"/>
        </w:rPr>
        <w:t xml:space="preserve">.  </w:t>
      </w:r>
    </w:p>
    <w:p w:rsidR="00E73055" w:rsidRPr="002513D6" w:rsidRDefault="004B195D"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Sahabe uygulaması olan şura</w:t>
      </w:r>
      <w:r w:rsidR="00E73055" w:rsidRPr="002513D6">
        <w:rPr>
          <w:rFonts w:asciiTheme="majorBidi" w:hAnsiTheme="majorBidi" w:cstheme="majorBidi"/>
        </w:rPr>
        <w:t>nın terk edilmesi konusuna gelince bunun da ciddi bir itiraz olduğu kanaatinde değiliz. Hz. Ebu</w:t>
      </w:r>
      <w:r w:rsidRPr="002513D6">
        <w:rPr>
          <w:rFonts w:asciiTheme="majorBidi" w:hAnsiTheme="majorBidi" w:cstheme="majorBidi"/>
        </w:rPr>
        <w:t xml:space="preserve"> B</w:t>
      </w:r>
      <w:r w:rsidR="00E73055" w:rsidRPr="002513D6">
        <w:rPr>
          <w:rFonts w:asciiTheme="majorBidi" w:hAnsiTheme="majorBidi" w:cstheme="majorBidi"/>
        </w:rPr>
        <w:t>ekir’in halife seçilmesi uzun süren istişarelerin sonucundan değil anlık gelişen bir olayın netices</w:t>
      </w:r>
      <w:r w:rsidR="00C57D5C">
        <w:rPr>
          <w:rFonts w:asciiTheme="majorBidi" w:hAnsiTheme="majorBidi" w:cstheme="majorBidi"/>
        </w:rPr>
        <w:t>inde olmuştur (</w:t>
      </w:r>
      <w:proofErr w:type="spellStart"/>
      <w:r w:rsidR="00C57D5C">
        <w:rPr>
          <w:rFonts w:asciiTheme="majorBidi" w:hAnsiTheme="majorBidi" w:cstheme="majorBidi"/>
        </w:rPr>
        <w:t>Sarıbıyık</w:t>
      </w:r>
      <w:proofErr w:type="spellEnd"/>
      <w:r w:rsidR="00C57D5C">
        <w:rPr>
          <w:rFonts w:asciiTheme="majorBidi" w:hAnsiTheme="majorBidi" w:cstheme="majorBidi"/>
        </w:rPr>
        <w:t>, 2013:</w:t>
      </w:r>
      <w:r w:rsidR="00E73055" w:rsidRPr="002513D6">
        <w:rPr>
          <w:rFonts w:asciiTheme="majorBidi" w:hAnsiTheme="majorBidi" w:cstheme="majorBidi"/>
        </w:rPr>
        <w:t>173). Hz. Ömer’in halife seçilmesinde Hz. Ebu Bekir’in ashabın ileri gelenleriyle görüştüğü doğrudur, ancak o, kafasındaki kişiyi belirlemiştir. İnsanlara tercih sunmamış ve kafasındaki</w:t>
      </w:r>
      <w:r w:rsidR="00042588">
        <w:rPr>
          <w:rFonts w:asciiTheme="majorBidi" w:hAnsiTheme="majorBidi" w:cstheme="majorBidi"/>
        </w:rPr>
        <w:t xml:space="preserve"> kişiyi onaylatmıştır (Öz, </w:t>
      </w:r>
      <w:proofErr w:type="gramStart"/>
      <w:r w:rsidR="00042588">
        <w:rPr>
          <w:rFonts w:asciiTheme="majorBidi" w:hAnsiTheme="majorBidi" w:cstheme="majorBidi"/>
        </w:rPr>
        <w:t>2016:</w:t>
      </w:r>
      <w:r w:rsidR="00E73055" w:rsidRPr="002513D6">
        <w:rPr>
          <w:rFonts w:asciiTheme="majorBidi" w:hAnsiTheme="majorBidi" w:cstheme="majorBidi"/>
        </w:rPr>
        <w:t>61</w:t>
      </w:r>
      <w:proofErr w:type="gramEnd"/>
      <w:r w:rsidR="00E73055" w:rsidRPr="002513D6">
        <w:rPr>
          <w:rFonts w:asciiTheme="majorBidi" w:hAnsiTheme="majorBidi" w:cstheme="majorBidi"/>
        </w:rPr>
        <w:t xml:space="preserve">). Hz. Osman’ın seçilmesine bakıldığında Hz. Ömer’in böyle bir şurayı zorunluluktan dolayı teşkil ettiği anlaşılacaktır. Çünkü o, kafasına göre bir halife adayının olmadığı kanaatindedir. </w:t>
      </w:r>
      <w:r w:rsidR="00E51BA5" w:rsidRPr="002513D6">
        <w:rPr>
          <w:rFonts w:asciiTheme="majorBidi" w:hAnsiTheme="majorBidi" w:cstheme="majorBidi"/>
        </w:rPr>
        <w:t xml:space="preserve">Hayatta olsalardı Ebu </w:t>
      </w:r>
      <w:proofErr w:type="spellStart"/>
      <w:r w:rsidR="00E51BA5" w:rsidRPr="002513D6">
        <w:rPr>
          <w:rFonts w:asciiTheme="majorBidi" w:hAnsiTheme="majorBidi" w:cstheme="majorBidi"/>
        </w:rPr>
        <w:t>Ubeyde</w:t>
      </w:r>
      <w:proofErr w:type="spellEnd"/>
      <w:r w:rsidR="00E51BA5" w:rsidRPr="002513D6">
        <w:rPr>
          <w:rFonts w:asciiTheme="majorBidi" w:hAnsiTheme="majorBidi" w:cstheme="majorBidi"/>
        </w:rPr>
        <w:t xml:space="preserve"> b.</w:t>
      </w:r>
      <w:r w:rsidR="00E73055" w:rsidRPr="002513D6">
        <w:rPr>
          <w:rFonts w:asciiTheme="majorBidi" w:hAnsiTheme="majorBidi" w:cstheme="majorBidi"/>
        </w:rPr>
        <w:t xml:space="preserve"> Cerrah veya </w:t>
      </w:r>
      <w:r w:rsidR="0025460F" w:rsidRPr="002513D6">
        <w:rPr>
          <w:rFonts w:asciiTheme="majorBidi" w:hAnsiTheme="majorBidi" w:cstheme="majorBidi"/>
        </w:rPr>
        <w:t xml:space="preserve">Ebu </w:t>
      </w:r>
      <w:r w:rsidR="00E73055" w:rsidRPr="002513D6">
        <w:rPr>
          <w:rFonts w:asciiTheme="majorBidi" w:hAnsiTheme="majorBidi" w:cstheme="majorBidi"/>
        </w:rPr>
        <w:t>Huzeyfe’nin azatlısı Salim’i halife tayin edeceğini söylemiştir</w:t>
      </w:r>
      <w:r w:rsidR="00BC24AA" w:rsidRPr="002513D6">
        <w:rPr>
          <w:rFonts w:asciiTheme="majorBidi" w:hAnsiTheme="majorBidi" w:cstheme="majorBidi"/>
        </w:rPr>
        <w:t xml:space="preserve"> (</w:t>
      </w:r>
      <w:proofErr w:type="spellStart"/>
      <w:r w:rsidR="00BC24AA" w:rsidRPr="002513D6">
        <w:rPr>
          <w:rFonts w:asciiTheme="majorBidi" w:hAnsiTheme="majorBidi" w:cstheme="majorBidi"/>
        </w:rPr>
        <w:t>Taberî</w:t>
      </w:r>
      <w:proofErr w:type="spellEnd"/>
      <w:r w:rsidR="00BC24AA" w:rsidRPr="002513D6">
        <w:rPr>
          <w:rFonts w:asciiTheme="majorBidi" w:hAnsiTheme="majorBidi" w:cstheme="majorBidi"/>
        </w:rPr>
        <w:t>,</w:t>
      </w:r>
      <w:r w:rsidR="00E11D4F">
        <w:rPr>
          <w:rFonts w:asciiTheme="majorBidi" w:hAnsiTheme="majorBidi" w:cstheme="majorBidi"/>
        </w:rPr>
        <w:t xml:space="preserve"> 1968:</w:t>
      </w:r>
      <w:r w:rsidR="00BC24AA" w:rsidRPr="002513D6">
        <w:rPr>
          <w:rFonts w:asciiTheme="majorBidi" w:hAnsiTheme="majorBidi" w:cstheme="majorBidi"/>
        </w:rPr>
        <w:t xml:space="preserve">IV, 227, </w:t>
      </w:r>
      <w:proofErr w:type="spellStart"/>
      <w:r w:rsidR="00BC24AA" w:rsidRPr="002513D6">
        <w:rPr>
          <w:rFonts w:asciiTheme="majorBidi" w:hAnsiTheme="majorBidi" w:cstheme="majorBidi"/>
        </w:rPr>
        <w:t>İbn</w:t>
      </w:r>
      <w:proofErr w:type="spellEnd"/>
      <w:r w:rsidR="00BC24AA" w:rsidRPr="002513D6">
        <w:rPr>
          <w:rFonts w:asciiTheme="majorBidi" w:hAnsiTheme="majorBidi" w:cstheme="majorBidi"/>
        </w:rPr>
        <w:t xml:space="preserve"> Esir,</w:t>
      </w:r>
      <w:r w:rsidR="00E11D4F">
        <w:rPr>
          <w:rFonts w:asciiTheme="majorBidi" w:hAnsiTheme="majorBidi" w:cstheme="majorBidi"/>
        </w:rPr>
        <w:t xml:space="preserve"> 1978:</w:t>
      </w:r>
      <w:r w:rsidR="00BC24AA" w:rsidRPr="002513D6">
        <w:rPr>
          <w:rFonts w:asciiTheme="majorBidi" w:hAnsiTheme="majorBidi" w:cstheme="majorBidi"/>
        </w:rPr>
        <w:t>II, 459)</w:t>
      </w:r>
      <w:r w:rsidR="00E73055" w:rsidRPr="002513D6">
        <w:rPr>
          <w:rFonts w:asciiTheme="majorBidi" w:hAnsiTheme="majorBidi" w:cstheme="majorBidi"/>
        </w:rPr>
        <w:t>. Hz. Ali’nin ise isyancılar tarafından zorla halifeliğe ge</w:t>
      </w:r>
      <w:r w:rsidR="0092518F" w:rsidRPr="002513D6">
        <w:rPr>
          <w:rFonts w:asciiTheme="majorBidi" w:hAnsiTheme="majorBidi" w:cstheme="majorBidi"/>
        </w:rPr>
        <w:t>ti</w:t>
      </w:r>
      <w:r w:rsidR="00E73055" w:rsidRPr="002513D6">
        <w:rPr>
          <w:rFonts w:asciiTheme="majorBidi" w:hAnsiTheme="majorBidi" w:cstheme="majorBidi"/>
        </w:rPr>
        <w:t xml:space="preserve">rildiğini de </w:t>
      </w:r>
      <w:r w:rsidR="0092518F" w:rsidRPr="002513D6">
        <w:rPr>
          <w:rFonts w:asciiTheme="majorBidi" w:hAnsiTheme="majorBidi" w:cstheme="majorBidi"/>
        </w:rPr>
        <w:t>göz önünde bulundurursak</w:t>
      </w:r>
      <w:r w:rsidR="00E73055" w:rsidRPr="002513D6">
        <w:rPr>
          <w:rFonts w:asciiTheme="majorBidi" w:hAnsiTheme="majorBidi" w:cstheme="majorBidi"/>
        </w:rPr>
        <w:t xml:space="preserve"> aslında idealize edildiği gibi bir şura sisteminin halife seçme konusunda geçerli olmadığını söyleyebiliriz.</w:t>
      </w:r>
    </w:p>
    <w:p w:rsidR="002513D6" w:rsidRPr="00F9793D" w:rsidRDefault="00E73055"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rPr>
        <w:t xml:space="preserve">Belki de Hicaz bölgesinin muteber itiraz konusu </w:t>
      </w:r>
      <w:proofErr w:type="spellStart"/>
      <w:r w:rsidRPr="002513D6">
        <w:rPr>
          <w:rFonts w:asciiTheme="majorBidi" w:hAnsiTheme="majorBidi" w:cstheme="majorBidi"/>
        </w:rPr>
        <w:t>Yezid’in</w:t>
      </w:r>
      <w:proofErr w:type="spellEnd"/>
      <w:r w:rsidRPr="002513D6">
        <w:rPr>
          <w:rFonts w:asciiTheme="majorBidi" w:hAnsiTheme="majorBidi" w:cstheme="majorBidi"/>
        </w:rPr>
        <w:t xml:space="preserve"> İslam ile bağdaşmayan yaşam tarzıdır. Ancak bu konuda da Hicaz bölgesinin yalnız kaldığı söylenebilir. Mekke ve Medine’de oturan ve İslam dinini hayatın merkezi</w:t>
      </w:r>
      <w:r w:rsidR="004B195D" w:rsidRPr="002513D6">
        <w:rPr>
          <w:rFonts w:asciiTheme="majorBidi" w:hAnsiTheme="majorBidi" w:cstheme="majorBidi"/>
        </w:rPr>
        <w:t>ne</w:t>
      </w:r>
      <w:r w:rsidRPr="002513D6">
        <w:rPr>
          <w:rFonts w:asciiTheme="majorBidi" w:hAnsiTheme="majorBidi" w:cstheme="majorBidi"/>
        </w:rPr>
        <w:t xml:space="preserve"> koyan insanlar ile fetihler kanalıyla Müslüman olmuş ve tatmin edilmeleri büyük oranda ekonomiye dayanan insanların hassasiyetlerinin aynı olmayacağı aşikârdır. Dolayısıyla Mekke ve Medine dışında kalan bölgelerin </w:t>
      </w:r>
      <w:proofErr w:type="spellStart"/>
      <w:r w:rsidRPr="002513D6">
        <w:rPr>
          <w:rFonts w:asciiTheme="majorBidi" w:hAnsiTheme="majorBidi" w:cstheme="majorBidi"/>
        </w:rPr>
        <w:t>Yezid’in</w:t>
      </w:r>
      <w:proofErr w:type="spellEnd"/>
      <w:r w:rsidRPr="002513D6">
        <w:rPr>
          <w:rFonts w:asciiTheme="majorBidi" w:hAnsiTheme="majorBidi" w:cstheme="majorBidi"/>
        </w:rPr>
        <w:t xml:space="preserve"> başa geçmesini daha kolay benimsemeleri anlaşılabilir bir durumdur. Muaviye döneminde olduğu</w:t>
      </w:r>
      <w:r w:rsidR="0092518F" w:rsidRPr="002513D6">
        <w:rPr>
          <w:rFonts w:asciiTheme="majorBidi" w:hAnsiTheme="majorBidi" w:cstheme="majorBidi"/>
        </w:rPr>
        <w:t xml:space="preserve"> gibi</w:t>
      </w:r>
      <w:r w:rsidRPr="002513D6">
        <w:rPr>
          <w:rFonts w:asciiTheme="majorBidi" w:hAnsiTheme="majorBidi" w:cstheme="majorBidi"/>
        </w:rPr>
        <w:t xml:space="preserve"> ekonomik refahı sağlayacak ancak dinî hassasiyeti olmayan birini k</w:t>
      </w:r>
      <w:r w:rsidR="0092518F" w:rsidRPr="002513D6">
        <w:rPr>
          <w:rFonts w:asciiTheme="majorBidi" w:hAnsiTheme="majorBidi" w:cstheme="majorBidi"/>
        </w:rPr>
        <w:t>abullenmekte</w:t>
      </w:r>
      <w:r w:rsidR="0025460F" w:rsidRPr="002513D6">
        <w:rPr>
          <w:rFonts w:asciiTheme="majorBidi" w:hAnsiTheme="majorBidi" w:cstheme="majorBidi"/>
        </w:rPr>
        <w:t xml:space="preserve"> fazla zorlanmamışlardır</w:t>
      </w:r>
      <w:r w:rsidRPr="002513D6">
        <w:rPr>
          <w:rFonts w:asciiTheme="majorBidi" w:hAnsiTheme="majorBidi" w:cstheme="majorBidi"/>
        </w:rPr>
        <w:t xml:space="preserve">. Çünkü İslam fetihleriyle Müslüman olan bölgelerin ekseriyetinin önceliği ekonomik </w:t>
      </w:r>
      <w:r w:rsidR="00042588">
        <w:rPr>
          <w:rFonts w:asciiTheme="majorBidi" w:hAnsiTheme="majorBidi" w:cstheme="majorBidi"/>
        </w:rPr>
        <w:t xml:space="preserve">refahın sağlanmasıydı (Öz, </w:t>
      </w:r>
      <w:proofErr w:type="gramStart"/>
      <w:r w:rsidR="00042588">
        <w:rPr>
          <w:rFonts w:asciiTheme="majorBidi" w:hAnsiTheme="majorBidi" w:cstheme="majorBidi"/>
        </w:rPr>
        <w:t>2015</w:t>
      </w:r>
      <w:r w:rsidR="00C57D5C">
        <w:rPr>
          <w:rFonts w:asciiTheme="majorBidi" w:hAnsiTheme="majorBidi" w:cstheme="majorBidi"/>
        </w:rPr>
        <w:t>:</w:t>
      </w:r>
      <w:r w:rsidR="00042588">
        <w:rPr>
          <w:rFonts w:asciiTheme="majorBidi" w:hAnsiTheme="majorBidi" w:cstheme="majorBidi"/>
        </w:rPr>
        <w:t>64</w:t>
      </w:r>
      <w:proofErr w:type="gramEnd"/>
      <w:r w:rsidR="00042588">
        <w:rPr>
          <w:rFonts w:asciiTheme="majorBidi" w:hAnsiTheme="majorBidi" w:cstheme="majorBidi"/>
        </w:rPr>
        <w:t xml:space="preserve">, </w:t>
      </w:r>
      <w:proofErr w:type="spellStart"/>
      <w:r w:rsidR="00042588">
        <w:rPr>
          <w:rFonts w:asciiTheme="majorBidi" w:hAnsiTheme="majorBidi" w:cstheme="majorBidi"/>
        </w:rPr>
        <w:t>Barthold</w:t>
      </w:r>
      <w:proofErr w:type="spellEnd"/>
      <w:r w:rsidR="00042588">
        <w:rPr>
          <w:rFonts w:asciiTheme="majorBidi" w:hAnsiTheme="majorBidi" w:cstheme="majorBidi"/>
        </w:rPr>
        <w:t>, 2006:</w:t>
      </w:r>
      <w:r w:rsidRPr="002513D6">
        <w:rPr>
          <w:rFonts w:asciiTheme="majorBidi" w:hAnsiTheme="majorBidi" w:cstheme="majorBidi"/>
        </w:rPr>
        <w:t xml:space="preserve">42). İnsanların eleştirisi daha çok </w:t>
      </w:r>
      <w:proofErr w:type="spellStart"/>
      <w:r w:rsidRPr="002513D6">
        <w:rPr>
          <w:rFonts w:asciiTheme="majorBidi" w:hAnsiTheme="majorBidi" w:cstheme="majorBidi"/>
        </w:rPr>
        <w:t>Yezid’in</w:t>
      </w:r>
      <w:proofErr w:type="spellEnd"/>
      <w:r w:rsidRPr="002513D6">
        <w:rPr>
          <w:rFonts w:asciiTheme="majorBidi" w:hAnsiTheme="majorBidi" w:cstheme="majorBidi"/>
        </w:rPr>
        <w:t xml:space="preserve"> başa geçtikten sonra yapmış olduğu işlerde aranmalıdır.</w:t>
      </w:r>
    </w:p>
    <w:p w:rsidR="00E73055" w:rsidRPr="002513D6" w:rsidRDefault="00E73055" w:rsidP="00A435A8">
      <w:pPr>
        <w:spacing w:before="120" w:after="120" w:line="240" w:lineRule="auto"/>
        <w:ind w:firstLine="567"/>
        <w:jc w:val="both"/>
        <w:rPr>
          <w:rFonts w:asciiTheme="majorBidi" w:hAnsiTheme="majorBidi" w:cstheme="majorBidi"/>
          <w:b/>
          <w:bCs/>
        </w:rPr>
      </w:pPr>
      <w:r w:rsidRPr="002513D6">
        <w:rPr>
          <w:rFonts w:asciiTheme="majorBidi" w:hAnsiTheme="majorBidi" w:cstheme="majorBidi"/>
          <w:b/>
          <w:bCs/>
        </w:rPr>
        <w:t>1.1 Hz. Ali Taraftarları</w:t>
      </w:r>
    </w:p>
    <w:p w:rsidR="000B219E" w:rsidRPr="002513D6" w:rsidRDefault="00122494"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 xml:space="preserve">Muhalif grupların ortaya çıkmasının farklı nedenleri vardır. Hz. Ali taraftarları olarak bilinen grup aslında </w:t>
      </w:r>
      <w:proofErr w:type="spellStart"/>
      <w:r w:rsidRPr="002513D6">
        <w:rPr>
          <w:rFonts w:asciiTheme="majorBidi" w:hAnsiTheme="majorBidi" w:cstheme="majorBidi"/>
          <w:color w:val="000000"/>
          <w:shd w:val="clear" w:color="auto" w:fill="FDFDFD"/>
        </w:rPr>
        <w:t>Emevi-Haşimî</w:t>
      </w:r>
      <w:proofErr w:type="spellEnd"/>
      <w:r w:rsidRPr="002513D6">
        <w:rPr>
          <w:rFonts w:asciiTheme="majorBidi" w:hAnsiTheme="majorBidi" w:cstheme="majorBidi"/>
          <w:color w:val="000000"/>
          <w:shd w:val="clear" w:color="auto" w:fill="FDFDFD"/>
        </w:rPr>
        <w:t xml:space="preserve"> çekişmesinin büyük oranda şekillendirdiği bir harekettir. Amca Haşim ve yeğen </w:t>
      </w:r>
      <w:proofErr w:type="spellStart"/>
      <w:r w:rsidRPr="002513D6">
        <w:rPr>
          <w:rFonts w:asciiTheme="majorBidi" w:hAnsiTheme="majorBidi" w:cstheme="majorBidi"/>
          <w:color w:val="000000"/>
          <w:shd w:val="clear" w:color="auto" w:fill="FDFDFD"/>
        </w:rPr>
        <w:t>Ümeyye</w:t>
      </w:r>
      <w:proofErr w:type="spellEnd"/>
      <w:r w:rsidRPr="002513D6">
        <w:rPr>
          <w:rFonts w:asciiTheme="majorBidi" w:hAnsiTheme="majorBidi" w:cstheme="majorBidi"/>
          <w:color w:val="000000"/>
          <w:shd w:val="clear" w:color="auto" w:fill="FDFDFD"/>
        </w:rPr>
        <w:t xml:space="preserve"> arasındaki fazilet yarışı zamanla siyasî bir çekişmeye sahne olmuştu</w:t>
      </w:r>
      <w:r w:rsidR="00695071" w:rsidRPr="002513D6">
        <w:rPr>
          <w:rFonts w:asciiTheme="majorBidi" w:hAnsiTheme="majorBidi" w:cstheme="majorBidi"/>
          <w:color w:val="000000"/>
          <w:shd w:val="clear" w:color="auto" w:fill="FDFDFD"/>
        </w:rPr>
        <w:t>r</w:t>
      </w:r>
      <w:r w:rsidR="00FB5DB3" w:rsidRPr="002513D6">
        <w:rPr>
          <w:rFonts w:asciiTheme="majorBidi" w:hAnsiTheme="majorBidi" w:cstheme="majorBidi"/>
          <w:color w:val="000000"/>
          <w:shd w:val="clear" w:color="auto" w:fill="FDFDFD"/>
        </w:rPr>
        <w:t xml:space="preserve"> (</w:t>
      </w:r>
      <w:proofErr w:type="spellStart"/>
      <w:r w:rsidR="00FB5DB3" w:rsidRPr="002513D6">
        <w:rPr>
          <w:rFonts w:asciiTheme="majorBidi" w:hAnsiTheme="majorBidi" w:cstheme="majorBidi"/>
          <w:color w:val="000000"/>
          <w:shd w:val="clear" w:color="auto" w:fill="FDFDFD"/>
        </w:rPr>
        <w:t>Cabirî</w:t>
      </w:r>
      <w:proofErr w:type="spellEnd"/>
      <w:r w:rsidR="00FB5DB3" w:rsidRPr="002513D6">
        <w:rPr>
          <w:rFonts w:asciiTheme="majorBidi" w:hAnsiTheme="majorBidi" w:cstheme="majorBidi"/>
          <w:color w:val="000000"/>
          <w:shd w:val="clear" w:color="auto" w:fill="FDFDFD"/>
        </w:rPr>
        <w:t>,</w:t>
      </w:r>
      <w:r w:rsidR="00C57D5C">
        <w:rPr>
          <w:rFonts w:asciiTheme="majorBidi" w:hAnsiTheme="majorBidi" w:cstheme="majorBidi"/>
          <w:color w:val="000000"/>
          <w:shd w:val="clear" w:color="auto" w:fill="FDFDFD"/>
        </w:rPr>
        <w:t xml:space="preserve"> 2001:</w:t>
      </w:r>
      <w:r w:rsidR="00FB5DB3" w:rsidRPr="002513D6">
        <w:rPr>
          <w:rFonts w:asciiTheme="majorBidi" w:hAnsiTheme="majorBidi" w:cstheme="majorBidi"/>
          <w:color w:val="000000"/>
          <w:shd w:val="clear" w:color="auto" w:fill="FDFDFD"/>
        </w:rPr>
        <w:t>102)</w:t>
      </w:r>
      <w:r w:rsidRPr="002513D6">
        <w:rPr>
          <w:rFonts w:asciiTheme="majorBidi" w:hAnsiTheme="majorBidi" w:cstheme="majorBidi"/>
          <w:color w:val="000000"/>
          <w:shd w:val="clear" w:color="auto" w:fill="FDFDFD"/>
        </w:rPr>
        <w:t xml:space="preserve">. Bu durum Hz. Peygamber’in </w:t>
      </w:r>
      <w:proofErr w:type="spellStart"/>
      <w:r w:rsidRPr="002513D6">
        <w:rPr>
          <w:rFonts w:asciiTheme="majorBidi" w:hAnsiTheme="majorBidi" w:cstheme="majorBidi"/>
          <w:color w:val="000000"/>
          <w:shd w:val="clear" w:color="auto" w:fill="FDFDFD"/>
        </w:rPr>
        <w:t>risaleti</w:t>
      </w:r>
      <w:proofErr w:type="spellEnd"/>
      <w:r w:rsidRPr="002513D6">
        <w:rPr>
          <w:rFonts w:asciiTheme="majorBidi" w:hAnsiTheme="majorBidi" w:cstheme="majorBidi"/>
          <w:color w:val="000000"/>
          <w:shd w:val="clear" w:color="auto" w:fill="FDFDFD"/>
        </w:rPr>
        <w:t xml:space="preserve"> döneminde </w:t>
      </w:r>
      <w:r w:rsidRPr="002513D6">
        <w:rPr>
          <w:rFonts w:asciiTheme="majorBidi" w:hAnsiTheme="majorBidi" w:cstheme="majorBidi"/>
          <w:color w:val="000000"/>
          <w:shd w:val="clear" w:color="auto" w:fill="FDFDFD"/>
        </w:rPr>
        <w:lastRenderedPageBreak/>
        <w:t>kendisini açık bir şekilde hissettirmiştir. Hz. Peygamber</w:t>
      </w:r>
      <w:r w:rsidR="00496021" w:rsidRPr="002513D6">
        <w:rPr>
          <w:rFonts w:asciiTheme="majorBidi" w:hAnsiTheme="majorBidi" w:cstheme="majorBidi"/>
          <w:color w:val="000000"/>
          <w:shd w:val="clear" w:color="auto" w:fill="FDFDFD"/>
        </w:rPr>
        <w:t>’e</w:t>
      </w:r>
      <w:r w:rsidRPr="002513D6">
        <w:rPr>
          <w:rFonts w:asciiTheme="majorBidi" w:hAnsiTheme="majorBidi" w:cstheme="majorBidi"/>
          <w:color w:val="000000"/>
          <w:shd w:val="clear" w:color="auto" w:fill="FDFDFD"/>
        </w:rPr>
        <w:t xml:space="preserve"> kabile rekabetinden dolayı en fazla düşmanlık yapan kabilelerden bir tanesi </w:t>
      </w:r>
      <w:proofErr w:type="spellStart"/>
      <w:r w:rsidRPr="002513D6">
        <w:rPr>
          <w:rFonts w:asciiTheme="majorBidi" w:hAnsiTheme="majorBidi" w:cstheme="majorBidi"/>
          <w:color w:val="000000"/>
          <w:shd w:val="clear" w:color="auto" w:fill="FDFDFD"/>
        </w:rPr>
        <w:t>Ümeyyeoğulları</w:t>
      </w:r>
      <w:proofErr w:type="spellEnd"/>
      <w:r w:rsidRPr="002513D6">
        <w:rPr>
          <w:rFonts w:asciiTheme="majorBidi" w:hAnsiTheme="majorBidi" w:cstheme="majorBidi"/>
          <w:color w:val="000000"/>
          <w:shd w:val="clear" w:color="auto" w:fill="FDFDFD"/>
        </w:rPr>
        <w:t xml:space="preserve"> olmuştur</w:t>
      </w:r>
      <w:r w:rsidR="00C57D5C">
        <w:rPr>
          <w:rFonts w:asciiTheme="majorBidi" w:hAnsiTheme="majorBidi" w:cstheme="majorBidi"/>
          <w:color w:val="000000"/>
          <w:shd w:val="clear" w:color="auto" w:fill="FDFDFD"/>
        </w:rPr>
        <w:t xml:space="preserve"> (</w:t>
      </w:r>
      <w:proofErr w:type="spellStart"/>
      <w:r w:rsidR="00C57D5C">
        <w:rPr>
          <w:rFonts w:asciiTheme="majorBidi" w:hAnsiTheme="majorBidi" w:cstheme="majorBidi"/>
          <w:color w:val="000000"/>
          <w:shd w:val="clear" w:color="auto" w:fill="FDFDFD"/>
        </w:rPr>
        <w:t>Şiblî</w:t>
      </w:r>
      <w:proofErr w:type="spellEnd"/>
      <w:r w:rsidR="00C57D5C">
        <w:rPr>
          <w:rFonts w:asciiTheme="majorBidi" w:hAnsiTheme="majorBidi" w:cstheme="majorBidi"/>
          <w:color w:val="000000"/>
          <w:shd w:val="clear" w:color="auto" w:fill="FDFDFD"/>
        </w:rPr>
        <w:t>, 2005:</w:t>
      </w:r>
      <w:r w:rsidR="00FB5DB3" w:rsidRPr="002513D6">
        <w:rPr>
          <w:rFonts w:asciiTheme="majorBidi" w:hAnsiTheme="majorBidi" w:cstheme="majorBidi"/>
          <w:color w:val="000000"/>
          <w:shd w:val="clear" w:color="auto" w:fill="FDFDFD"/>
        </w:rPr>
        <w:t>152)</w:t>
      </w:r>
      <w:r w:rsidR="00496021" w:rsidRPr="002513D6">
        <w:rPr>
          <w:rFonts w:asciiTheme="majorBidi" w:hAnsiTheme="majorBidi" w:cstheme="majorBidi"/>
          <w:color w:val="000000"/>
          <w:shd w:val="clear" w:color="auto" w:fill="FDFDFD"/>
        </w:rPr>
        <w:t>. Mekke’nin fethinden sonra</w:t>
      </w:r>
      <w:r w:rsidRPr="002513D6">
        <w:rPr>
          <w:rFonts w:asciiTheme="majorBidi" w:hAnsiTheme="majorBidi" w:cstheme="majorBidi"/>
          <w:color w:val="000000"/>
          <w:shd w:val="clear" w:color="auto" w:fill="FDFDFD"/>
        </w:rPr>
        <w:t xml:space="preserve"> Müslüman olan </w:t>
      </w:r>
      <w:proofErr w:type="spellStart"/>
      <w:r w:rsidRPr="002513D6">
        <w:rPr>
          <w:rFonts w:asciiTheme="majorBidi" w:hAnsiTheme="majorBidi" w:cstheme="majorBidi"/>
          <w:color w:val="000000"/>
          <w:shd w:val="clear" w:color="auto" w:fill="FDFDFD"/>
        </w:rPr>
        <w:t>Ümeyyeoğulları</w:t>
      </w:r>
      <w:proofErr w:type="spellEnd"/>
      <w:r w:rsidR="00317AFB" w:rsidRPr="002513D6">
        <w:rPr>
          <w:rFonts w:asciiTheme="majorBidi" w:hAnsiTheme="majorBidi" w:cstheme="majorBidi"/>
          <w:color w:val="000000"/>
          <w:shd w:val="clear" w:color="auto" w:fill="FDFDFD"/>
        </w:rPr>
        <w:t xml:space="preserve"> ile </w:t>
      </w:r>
      <w:proofErr w:type="spellStart"/>
      <w:r w:rsidR="00317AFB" w:rsidRPr="002513D6">
        <w:rPr>
          <w:rFonts w:asciiTheme="majorBidi" w:hAnsiTheme="majorBidi" w:cstheme="majorBidi"/>
          <w:color w:val="000000"/>
          <w:shd w:val="clear" w:color="auto" w:fill="FDFDFD"/>
        </w:rPr>
        <w:t>Haşimoğulları</w:t>
      </w:r>
      <w:proofErr w:type="spellEnd"/>
      <w:r w:rsidR="00317AFB" w:rsidRPr="002513D6">
        <w:rPr>
          <w:rFonts w:asciiTheme="majorBidi" w:hAnsiTheme="majorBidi" w:cstheme="majorBidi"/>
          <w:color w:val="000000"/>
          <w:shd w:val="clear" w:color="auto" w:fill="FDFDFD"/>
        </w:rPr>
        <w:t xml:space="preserve"> arasında bir müddet</w:t>
      </w:r>
      <w:r w:rsidR="00695071" w:rsidRPr="002513D6">
        <w:rPr>
          <w:rFonts w:asciiTheme="majorBidi" w:hAnsiTheme="majorBidi" w:cstheme="majorBidi"/>
          <w:color w:val="000000"/>
          <w:shd w:val="clear" w:color="auto" w:fill="FDFDFD"/>
        </w:rPr>
        <w:t xml:space="preserve"> söz konusu çekişme hissedilmemiştir</w:t>
      </w:r>
      <w:r w:rsidR="00317AFB" w:rsidRPr="002513D6">
        <w:rPr>
          <w:rFonts w:asciiTheme="majorBidi" w:hAnsiTheme="majorBidi" w:cstheme="majorBidi"/>
          <w:color w:val="000000"/>
          <w:shd w:val="clear" w:color="auto" w:fill="FDFDFD"/>
        </w:rPr>
        <w:t>. Ancak Hz. Osman ile Hz. Ali arasındaki hilafet rekabeti eski çeki</w:t>
      </w:r>
      <w:r w:rsidR="00695071" w:rsidRPr="002513D6">
        <w:rPr>
          <w:rFonts w:asciiTheme="majorBidi" w:hAnsiTheme="majorBidi" w:cstheme="majorBidi"/>
          <w:color w:val="000000"/>
          <w:shd w:val="clear" w:color="auto" w:fill="FDFDFD"/>
        </w:rPr>
        <w:t>şmeyi yeniden gün yüzüne çıkarmıştır</w:t>
      </w:r>
      <w:r w:rsidR="00C57D5C">
        <w:rPr>
          <w:rFonts w:asciiTheme="majorBidi" w:hAnsiTheme="majorBidi" w:cstheme="majorBidi"/>
          <w:color w:val="000000"/>
          <w:shd w:val="clear" w:color="auto" w:fill="FDFDFD"/>
        </w:rPr>
        <w:t xml:space="preserve"> (Azimli, 2013:</w:t>
      </w:r>
      <w:r w:rsidR="002C24B0" w:rsidRPr="002513D6">
        <w:rPr>
          <w:rFonts w:asciiTheme="majorBidi" w:hAnsiTheme="majorBidi" w:cstheme="majorBidi"/>
          <w:color w:val="000000"/>
          <w:shd w:val="clear" w:color="auto" w:fill="FDFDFD"/>
        </w:rPr>
        <w:t>191)</w:t>
      </w:r>
      <w:r w:rsidR="00317AFB" w:rsidRPr="002513D6">
        <w:rPr>
          <w:rFonts w:asciiTheme="majorBidi" w:hAnsiTheme="majorBidi" w:cstheme="majorBidi"/>
          <w:color w:val="000000"/>
          <w:shd w:val="clear" w:color="auto" w:fill="FDFDFD"/>
        </w:rPr>
        <w:t xml:space="preserve">. </w:t>
      </w:r>
      <w:r w:rsidR="00EA2D5C" w:rsidRPr="002513D6">
        <w:rPr>
          <w:rFonts w:asciiTheme="majorBidi" w:hAnsiTheme="majorBidi" w:cstheme="majorBidi"/>
          <w:color w:val="000000"/>
          <w:shd w:val="clear" w:color="auto" w:fill="FDFDFD"/>
        </w:rPr>
        <w:t>Ne</w:t>
      </w:r>
      <w:r w:rsidR="00695071" w:rsidRPr="002513D6">
        <w:rPr>
          <w:rFonts w:asciiTheme="majorBidi" w:hAnsiTheme="majorBidi" w:cstheme="majorBidi"/>
          <w:color w:val="000000"/>
          <w:shd w:val="clear" w:color="auto" w:fill="FDFDFD"/>
        </w:rPr>
        <w:t>ticede Hz. Osman halife seçilmiş,</w:t>
      </w:r>
      <w:r w:rsidR="00EA2D5C" w:rsidRPr="002513D6">
        <w:rPr>
          <w:rFonts w:asciiTheme="majorBidi" w:hAnsiTheme="majorBidi" w:cstheme="majorBidi"/>
          <w:color w:val="000000"/>
          <w:shd w:val="clear" w:color="auto" w:fill="FDFDFD"/>
        </w:rPr>
        <w:t xml:space="preserve"> Hz. Ali’nin bu durumdan memnun olmadığı anlaşılsa da bunu halifeye karşı m</w:t>
      </w:r>
      <w:r w:rsidR="0092518F" w:rsidRPr="002513D6">
        <w:rPr>
          <w:rFonts w:asciiTheme="majorBidi" w:hAnsiTheme="majorBidi" w:cstheme="majorBidi"/>
          <w:color w:val="000000"/>
          <w:shd w:val="clear" w:color="auto" w:fill="FDFDFD"/>
        </w:rPr>
        <w:t>uhalefet hareketine dönüştürmemiştir</w:t>
      </w:r>
      <w:r w:rsidR="00EA2D5C" w:rsidRPr="002513D6">
        <w:rPr>
          <w:rFonts w:asciiTheme="majorBidi" w:hAnsiTheme="majorBidi" w:cstheme="majorBidi"/>
          <w:color w:val="000000"/>
          <w:shd w:val="clear" w:color="auto" w:fill="FDFDFD"/>
        </w:rPr>
        <w:t>.</w:t>
      </w:r>
      <w:r w:rsidRPr="002513D6">
        <w:rPr>
          <w:rFonts w:asciiTheme="majorBidi" w:hAnsiTheme="majorBidi" w:cstheme="majorBidi"/>
          <w:color w:val="000000"/>
          <w:shd w:val="clear" w:color="auto" w:fill="FDFDFD"/>
        </w:rPr>
        <w:t xml:space="preserve"> </w:t>
      </w:r>
      <w:proofErr w:type="spellStart"/>
      <w:r w:rsidR="00EA2D5C" w:rsidRPr="002513D6">
        <w:rPr>
          <w:rFonts w:asciiTheme="majorBidi" w:hAnsiTheme="majorBidi" w:cstheme="majorBidi"/>
          <w:color w:val="000000"/>
          <w:shd w:val="clear" w:color="auto" w:fill="FDFDFD"/>
        </w:rPr>
        <w:t>Ümeyyeoğulları</w:t>
      </w:r>
      <w:proofErr w:type="spellEnd"/>
      <w:r w:rsidR="00EA2D5C" w:rsidRPr="002513D6">
        <w:rPr>
          <w:rFonts w:asciiTheme="majorBidi" w:hAnsiTheme="majorBidi" w:cstheme="majorBidi"/>
          <w:color w:val="000000"/>
          <w:shd w:val="clear" w:color="auto" w:fill="FDFDFD"/>
        </w:rPr>
        <w:t>, Hz. Osman döneminde</w:t>
      </w:r>
      <w:r w:rsidR="003A1290" w:rsidRPr="002513D6">
        <w:rPr>
          <w:rFonts w:asciiTheme="majorBidi" w:hAnsiTheme="majorBidi" w:cstheme="majorBidi"/>
          <w:color w:val="000000"/>
          <w:shd w:val="clear" w:color="auto" w:fill="FDFDFD"/>
        </w:rPr>
        <w:t xml:space="preserve"> bazı imkânlara sahip olmuş (</w:t>
      </w:r>
      <w:r w:rsidR="00196E39">
        <w:rPr>
          <w:rFonts w:asciiTheme="majorBidi" w:hAnsiTheme="majorBidi" w:cstheme="majorBidi"/>
          <w:color w:val="000000"/>
          <w:shd w:val="clear" w:color="auto" w:fill="FDFDFD"/>
        </w:rPr>
        <w:t xml:space="preserve">Demircan, </w:t>
      </w:r>
      <w:proofErr w:type="gramStart"/>
      <w:r w:rsidR="00196E39">
        <w:rPr>
          <w:rFonts w:asciiTheme="majorBidi" w:hAnsiTheme="majorBidi" w:cstheme="majorBidi"/>
          <w:color w:val="000000"/>
          <w:shd w:val="clear" w:color="auto" w:fill="FDFDFD"/>
        </w:rPr>
        <w:t>2014:</w:t>
      </w:r>
      <w:r w:rsidR="0092518F" w:rsidRPr="002513D6">
        <w:rPr>
          <w:rFonts w:asciiTheme="majorBidi" w:hAnsiTheme="majorBidi" w:cstheme="majorBidi"/>
          <w:color w:val="000000"/>
          <w:shd w:val="clear" w:color="auto" w:fill="FDFDFD"/>
        </w:rPr>
        <w:t>32</w:t>
      </w:r>
      <w:proofErr w:type="gramEnd"/>
      <w:r w:rsidR="0092518F" w:rsidRPr="002513D6">
        <w:rPr>
          <w:rFonts w:asciiTheme="majorBidi" w:hAnsiTheme="majorBidi" w:cstheme="majorBidi"/>
          <w:color w:val="000000"/>
          <w:shd w:val="clear" w:color="auto" w:fill="FDFDFD"/>
        </w:rPr>
        <w:t>) ve</w:t>
      </w:r>
      <w:r w:rsidR="00EA2D5C" w:rsidRPr="002513D6">
        <w:rPr>
          <w:rFonts w:asciiTheme="majorBidi" w:hAnsiTheme="majorBidi" w:cstheme="majorBidi"/>
          <w:color w:val="000000"/>
          <w:shd w:val="clear" w:color="auto" w:fill="FDFDFD"/>
        </w:rPr>
        <w:t xml:space="preserve"> sonrasında da bu imkân ve prestijden yararlanmak istemişlerdir. </w:t>
      </w:r>
      <w:r w:rsidR="00E73055" w:rsidRPr="002513D6">
        <w:rPr>
          <w:rFonts w:asciiTheme="majorBidi" w:hAnsiTheme="majorBidi" w:cstheme="majorBidi"/>
          <w:color w:val="000000"/>
          <w:shd w:val="clear" w:color="auto" w:fill="FDFDFD"/>
        </w:rPr>
        <w:t>Hz. Ali halife olunca Şam valisi Muaviye ona biat etmemiş ve ayrıca hilafet konusunda onunla mücadeleye girişmiştir</w:t>
      </w:r>
      <w:r w:rsidR="00E11D4F">
        <w:rPr>
          <w:rFonts w:asciiTheme="majorBidi" w:hAnsiTheme="majorBidi" w:cstheme="majorBidi"/>
          <w:color w:val="000000"/>
          <w:shd w:val="clear" w:color="auto" w:fill="FDFDFD"/>
        </w:rPr>
        <w:t xml:space="preserve"> (Taberî,1968:</w:t>
      </w:r>
      <w:r w:rsidR="00F2753E" w:rsidRPr="002513D6">
        <w:rPr>
          <w:rFonts w:asciiTheme="majorBidi" w:hAnsiTheme="majorBidi" w:cstheme="majorBidi"/>
          <w:color w:val="000000"/>
          <w:shd w:val="clear" w:color="auto" w:fill="FDFDFD"/>
        </w:rPr>
        <w:t>IV, 584)</w:t>
      </w:r>
      <w:r w:rsidR="003A1290" w:rsidRPr="002513D6">
        <w:rPr>
          <w:rFonts w:asciiTheme="majorBidi" w:hAnsiTheme="majorBidi" w:cstheme="majorBidi"/>
          <w:color w:val="000000"/>
          <w:shd w:val="clear" w:color="auto" w:fill="FDFDFD"/>
        </w:rPr>
        <w:t>.</w:t>
      </w:r>
    </w:p>
    <w:p w:rsidR="00E73055" w:rsidRPr="00F9793D" w:rsidRDefault="00E73055"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color w:val="000000"/>
          <w:shd w:val="clear" w:color="auto" w:fill="FDFDFD"/>
        </w:rPr>
        <w:t xml:space="preserve">Hz. Ali’nin şehit edilmesiyle birlikte Muaviye konumunu daha da güçlendirmiştir. Hz. Ali taraftarları oğlu Hz. Hasan’a biat ettiler. Ancak </w:t>
      </w:r>
      <w:r w:rsidR="0092518F" w:rsidRPr="002513D6">
        <w:rPr>
          <w:rFonts w:asciiTheme="majorBidi" w:hAnsiTheme="majorBidi" w:cstheme="majorBidi"/>
          <w:color w:val="000000"/>
          <w:shd w:val="clear" w:color="auto" w:fill="FDFDFD"/>
        </w:rPr>
        <w:t xml:space="preserve">o, </w:t>
      </w:r>
      <w:r w:rsidRPr="002513D6">
        <w:rPr>
          <w:rFonts w:asciiTheme="majorBidi" w:hAnsiTheme="majorBidi" w:cstheme="majorBidi"/>
          <w:color w:val="000000"/>
          <w:shd w:val="clear" w:color="auto" w:fill="FDFDFD"/>
        </w:rPr>
        <w:t xml:space="preserve">durumun </w:t>
      </w:r>
      <w:proofErr w:type="spellStart"/>
      <w:r w:rsidRPr="002513D6">
        <w:rPr>
          <w:rFonts w:asciiTheme="majorBidi" w:hAnsiTheme="majorBidi" w:cstheme="majorBidi"/>
          <w:color w:val="000000"/>
          <w:shd w:val="clear" w:color="auto" w:fill="FDFDFD"/>
        </w:rPr>
        <w:t>vehametini</w:t>
      </w:r>
      <w:proofErr w:type="spellEnd"/>
      <w:r w:rsidRPr="002513D6">
        <w:rPr>
          <w:rFonts w:asciiTheme="majorBidi" w:hAnsiTheme="majorBidi" w:cstheme="majorBidi"/>
          <w:color w:val="000000"/>
          <w:shd w:val="clear" w:color="auto" w:fill="FDFDFD"/>
        </w:rPr>
        <w:t xml:space="preserve"> idrak ettiği için Muaviye lehine hilafetten çekilmiştir.</w:t>
      </w:r>
      <w:r w:rsidR="0092518F" w:rsidRPr="002513D6">
        <w:rPr>
          <w:rFonts w:asciiTheme="majorBidi" w:hAnsiTheme="majorBidi" w:cstheme="majorBidi"/>
          <w:color w:val="000000"/>
          <w:shd w:val="clear" w:color="auto" w:fill="FDFDFD"/>
        </w:rPr>
        <w:t xml:space="preserve"> </w:t>
      </w:r>
      <w:r w:rsidRPr="002513D6">
        <w:rPr>
          <w:rFonts w:asciiTheme="majorBidi" w:hAnsiTheme="majorBidi" w:cstheme="majorBidi"/>
          <w:color w:val="000000"/>
          <w:shd w:val="clear" w:color="auto" w:fill="FDFDFD"/>
        </w:rPr>
        <w:t xml:space="preserve"> Muaviye</w:t>
      </w:r>
      <w:r w:rsidR="0092518F" w:rsidRPr="002513D6">
        <w:rPr>
          <w:rFonts w:asciiTheme="majorBidi" w:hAnsiTheme="majorBidi" w:cstheme="majorBidi"/>
          <w:color w:val="000000"/>
          <w:shd w:val="clear" w:color="auto" w:fill="FDFDFD"/>
        </w:rPr>
        <w:t>, Hz. Ali evladı ve taraftarlarına karşı büyük oranda ölçülü bir siyaset izlemiştir. Hz. Ali’nin çocukları da onun aleyhinde girişimlerde bulunmamışlardır (</w:t>
      </w:r>
      <w:proofErr w:type="spellStart"/>
      <w:r w:rsidR="00196E39">
        <w:rPr>
          <w:rFonts w:asciiTheme="majorBidi" w:hAnsiTheme="majorBidi" w:cstheme="majorBidi"/>
          <w:color w:val="000000"/>
          <w:shd w:val="clear" w:color="auto" w:fill="FDFDFD"/>
        </w:rPr>
        <w:t>Dineverî</w:t>
      </w:r>
      <w:proofErr w:type="spellEnd"/>
      <w:r w:rsidR="00196E39">
        <w:rPr>
          <w:rFonts w:asciiTheme="majorBidi" w:hAnsiTheme="majorBidi" w:cstheme="majorBidi"/>
          <w:color w:val="000000"/>
          <w:shd w:val="clear" w:color="auto" w:fill="FDFDFD"/>
        </w:rPr>
        <w:t>, 2007:</w:t>
      </w:r>
      <w:r w:rsidR="00594D86" w:rsidRPr="002513D6">
        <w:rPr>
          <w:rFonts w:asciiTheme="majorBidi" w:hAnsiTheme="majorBidi" w:cstheme="majorBidi"/>
          <w:color w:val="000000"/>
          <w:shd w:val="clear" w:color="auto" w:fill="FDFDFD"/>
        </w:rPr>
        <w:t xml:space="preserve">277, </w:t>
      </w:r>
      <w:r w:rsidR="0092518F" w:rsidRPr="002513D6">
        <w:rPr>
          <w:rFonts w:asciiTheme="majorBidi" w:hAnsiTheme="majorBidi" w:cstheme="majorBidi"/>
          <w:color w:val="000000"/>
          <w:shd w:val="clear" w:color="auto" w:fill="FDFDFD"/>
        </w:rPr>
        <w:t>Apak,</w:t>
      </w:r>
      <w:r w:rsidR="00E11D4F">
        <w:rPr>
          <w:rFonts w:asciiTheme="majorBidi" w:hAnsiTheme="majorBidi" w:cstheme="majorBidi"/>
          <w:color w:val="000000"/>
          <w:shd w:val="clear" w:color="auto" w:fill="FDFDFD"/>
        </w:rPr>
        <w:t xml:space="preserve"> 2013:</w:t>
      </w:r>
      <w:r w:rsidR="0092518F" w:rsidRPr="002513D6">
        <w:rPr>
          <w:rFonts w:asciiTheme="majorBidi" w:hAnsiTheme="majorBidi" w:cstheme="majorBidi"/>
          <w:color w:val="000000"/>
          <w:shd w:val="clear" w:color="auto" w:fill="FDFDFD"/>
        </w:rPr>
        <w:t>III, 48).</w:t>
      </w:r>
      <w:r w:rsidR="00200986" w:rsidRPr="002513D6">
        <w:rPr>
          <w:rFonts w:asciiTheme="majorBidi" w:hAnsiTheme="majorBidi" w:cstheme="majorBidi"/>
          <w:color w:val="000000"/>
          <w:shd w:val="clear" w:color="auto" w:fill="FDFDFD"/>
        </w:rPr>
        <w:t xml:space="preserve"> Muaviye döneminde Hz. Ali taraftar</w:t>
      </w:r>
      <w:r w:rsidR="00594D86" w:rsidRPr="002513D6">
        <w:rPr>
          <w:rFonts w:asciiTheme="majorBidi" w:hAnsiTheme="majorBidi" w:cstheme="majorBidi"/>
          <w:color w:val="000000"/>
          <w:shd w:val="clear" w:color="auto" w:fill="FDFDFD"/>
        </w:rPr>
        <w:t>ları için sorun teşkil eden sıkıntılar da bulunmaktaydı.</w:t>
      </w:r>
      <w:r w:rsidR="00720684" w:rsidRPr="002513D6">
        <w:rPr>
          <w:rFonts w:asciiTheme="majorBidi" w:hAnsiTheme="majorBidi" w:cstheme="majorBidi"/>
          <w:color w:val="000000"/>
          <w:shd w:val="clear" w:color="auto" w:fill="FDFDFD"/>
        </w:rPr>
        <w:t xml:space="preserve"> Hz. Ali’ye lanet okuma</w:t>
      </w:r>
      <w:r w:rsidRPr="002513D6">
        <w:rPr>
          <w:rFonts w:asciiTheme="majorBidi" w:hAnsiTheme="majorBidi" w:cstheme="majorBidi"/>
          <w:color w:val="000000"/>
          <w:shd w:val="clear" w:color="auto" w:fill="FDFDFD"/>
        </w:rPr>
        <w:t xml:space="preserve"> </w:t>
      </w:r>
      <w:r w:rsidR="00594D86" w:rsidRPr="002513D6">
        <w:rPr>
          <w:rFonts w:asciiTheme="majorBidi" w:hAnsiTheme="majorBidi" w:cstheme="majorBidi"/>
          <w:color w:val="000000"/>
          <w:shd w:val="clear" w:color="auto" w:fill="FDFDFD"/>
        </w:rPr>
        <w:t>işini başlatması</w:t>
      </w:r>
      <w:r w:rsidR="008B49D4" w:rsidRPr="002513D6">
        <w:rPr>
          <w:rFonts w:asciiTheme="majorBidi" w:hAnsiTheme="majorBidi" w:cstheme="majorBidi"/>
          <w:color w:val="000000"/>
          <w:shd w:val="clear" w:color="auto" w:fill="FDFDFD"/>
        </w:rPr>
        <w:t xml:space="preserve"> (Varol,</w:t>
      </w:r>
      <w:r w:rsidR="00196E39">
        <w:rPr>
          <w:rFonts w:asciiTheme="majorBidi" w:hAnsiTheme="majorBidi" w:cstheme="majorBidi"/>
          <w:color w:val="000000"/>
          <w:shd w:val="clear" w:color="auto" w:fill="FDFDFD"/>
        </w:rPr>
        <w:t xml:space="preserve"> 2006:</w:t>
      </w:r>
      <w:r w:rsidR="008B49D4" w:rsidRPr="002513D6">
        <w:rPr>
          <w:rFonts w:asciiTheme="majorBidi" w:hAnsiTheme="majorBidi" w:cstheme="majorBidi"/>
          <w:color w:val="000000"/>
          <w:shd w:val="clear" w:color="auto" w:fill="FDFDFD"/>
        </w:rPr>
        <w:t>90)</w:t>
      </w:r>
      <w:r w:rsidR="00594D86" w:rsidRPr="002513D6">
        <w:rPr>
          <w:rFonts w:asciiTheme="majorBidi" w:hAnsiTheme="majorBidi" w:cstheme="majorBidi"/>
          <w:color w:val="000000"/>
          <w:shd w:val="clear" w:color="auto" w:fill="FDFDFD"/>
        </w:rPr>
        <w:t>,</w:t>
      </w:r>
      <w:r w:rsidRPr="002513D6">
        <w:rPr>
          <w:rFonts w:asciiTheme="majorBidi" w:hAnsiTheme="majorBidi" w:cstheme="majorBidi"/>
          <w:color w:val="000000"/>
          <w:shd w:val="clear" w:color="auto" w:fill="FDFDFD"/>
        </w:rPr>
        <w:t xml:space="preserve"> </w:t>
      </w:r>
      <w:proofErr w:type="spellStart"/>
      <w:r w:rsidRPr="002513D6">
        <w:rPr>
          <w:rFonts w:asciiTheme="majorBidi" w:hAnsiTheme="majorBidi" w:cstheme="majorBidi"/>
          <w:color w:val="000000"/>
          <w:shd w:val="clear" w:color="auto" w:fill="FDFDFD"/>
        </w:rPr>
        <w:t>Hucr</w:t>
      </w:r>
      <w:proofErr w:type="spellEnd"/>
      <w:r w:rsidRPr="002513D6">
        <w:rPr>
          <w:rFonts w:asciiTheme="majorBidi" w:hAnsiTheme="majorBidi" w:cstheme="majorBidi"/>
          <w:color w:val="000000"/>
          <w:shd w:val="clear" w:color="auto" w:fill="FDFDFD"/>
        </w:rPr>
        <w:t xml:space="preserve"> b. A</w:t>
      </w:r>
      <w:r w:rsidR="00720684" w:rsidRPr="002513D6">
        <w:rPr>
          <w:rFonts w:asciiTheme="majorBidi" w:hAnsiTheme="majorBidi" w:cstheme="majorBidi"/>
          <w:color w:val="000000"/>
          <w:shd w:val="clear" w:color="auto" w:fill="FDFDFD"/>
        </w:rPr>
        <w:t>di ve arkadaşlarının öldürtmesi</w:t>
      </w:r>
      <w:r w:rsidR="00196E39">
        <w:rPr>
          <w:rFonts w:asciiTheme="majorBidi" w:hAnsiTheme="majorBidi" w:cstheme="majorBidi"/>
          <w:color w:val="000000"/>
          <w:shd w:val="clear" w:color="auto" w:fill="FDFDFD"/>
        </w:rPr>
        <w:t xml:space="preserve"> (</w:t>
      </w:r>
      <w:proofErr w:type="spellStart"/>
      <w:r w:rsidR="00196E39">
        <w:rPr>
          <w:rFonts w:asciiTheme="majorBidi" w:hAnsiTheme="majorBidi" w:cstheme="majorBidi"/>
          <w:color w:val="000000"/>
          <w:shd w:val="clear" w:color="auto" w:fill="FDFDFD"/>
        </w:rPr>
        <w:t>Dineverî</w:t>
      </w:r>
      <w:proofErr w:type="spellEnd"/>
      <w:r w:rsidR="00196E39">
        <w:rPr>
          <w:rFonts w:asciiTheme="majorBidi" w:hAnsiTheme="majorBidi" w:cstheme="majorBidi"/>
          <w:color w:val="000000"/>
          <w:shd w:val="clear" w:color="auto" w:fill="FDFDFD"/>
        </w:rPr>
        <w:t>, 2007:</w:t>
      </w:r>
      <w:r w:rsidR="00594D86" w:rsidRPr="002513D6">
        <w:rPr>
          <w:rFonts w:asciiTheme="majorBidi" w:hAnsiTheme="majorBidi" w:cstheme="majorBidi"/>
          <w:color w:val="000000"/>
          <w:shd w:val="clear" w:color="auto" w:fill="FDFDFD"/>
        </w:rPr>
        <w:t>276) söz konusu sıkıntılardandır</w:t>
      </w:r>
      <w:r w:rsidRPr="002513D6">
        <w:rPr>
          <w:rFonts w:asciiTheme="majorBidi" w:hAnsiTheme="majorBidi" w:cstheme="majorBidi"/>
          <w:color w:val="000000"/>
          <w:shd w:val="clear" w:color="auto" w:fill="FDFDFD"/>
        </w:rPr>
        <w:t xml:space="preserve">. Bu olumsuzluklara rağmen onun döneminde Hz. Ali taraftarları ciddi manada bir sıkıntıyla </w:t>
      </w:r>
      <w:r w:rsidR="00C31327" w:rsidRPr="002513D6">
        <w:rPr>
          <w:rFonts w:asciiTheme="majorBidi" w:hAnsiTheme="majorBidi" w:cstheme="majorBidi"/>
          <w:color w:val="000000"/>
          <w:shd w:val="clear" w:color="auto" w:fill="FDFDFD"/>
        </w:rPr>
        <w:t>karşılaşmamışlardır.</w:t>
      </w:r>
      <w:r w:rsidR="00C60132" w:rsidRPr="002513D6">
        <w:rPr>
          <w:rFonts w:asciiTheme="majorBidi" w:hAnsiTheme="majorBidi" w:cstheme="majorBidi"/>
          <w:color w:val="000000"/>
          <w:shd w:val="clear" w:color="auto" w:fill="FDFDFD"/>
        </w:rPr>
        <w:t xml:space="preserve"> Ancak Muaviye’nin</w:t>
      </w:r>
      <w:r w:rsidR="003A1290" w:rsidRPr="002513D6">
        <w:rPr>
          <w:rFonts w:asciiTheme="majorBidi" w:hAnsiTheme="majorBidi" w:cstheme="majorBidi"/>
          <w:color w:val="000000"/>
          <w:shd w:val="clear" w:color="auto" w:fill="FDFDFD"/>
        </w:rPr>
        <w:t>,</w:t>
      </w:r>
      <w:r w:rsidR="00C60132" w:rsidRPr="002513D6">
        <w:rPr>
          <w:rFonts w:asciiTheme="majorBidi" w:hAnsiTheme="majorBidi" w:cstheme="majorBidi"/>
          <w:color w:val="000000"/>
          <w:shd w:val="clear" w:color="auto" w:fill="FDFDFD"/>
        </w:rPr>
        <w:t xml:space="preserve"> oğlu </w:t>
      </w:r>
      <w:proofErr w:type="spellStart"/>
      <w:r w:rsidR="00C60132" w:rsidRPr="002513D6">
        <w:rPr>
          <w:rFonts w:asciiTheme="majorBidi" w:hAnsiTheme="majorBidi" w:cstheme="majorBidi"/>
          <w:color w:val="000000"/>
          <w:shd w:val="clear" w:color="auto" w:fill="FDFDFD"/>
        </w:rPr>
        <w:t>Yezid</w:t>
      </w:r>
      <w:proofErr w:type="spellEnd"/>
      <w:r w:rsidR="00C60132" w:rsidRPr="002513D6">
        <w:rPr>
          <w:rFonts w:asciiTheme="majorBidi" w:hAnsiTheme="majorBidi" w:cstheme="majorBidi"/>
          <w:color w:val="000000"/>
          <w:shd w:val="clear" w:color="auto" w:fill="FDFDFD"/>
        </w:rPr>
        <w:t xml:space="preserve"> için biat almaya başlaması Medine’de sıkıntıların başlamasına sebep olmuştur.  Muaviye sıkıntıları gider</w:t>
      </w:r>
      <w:r w:rsidR="003A1290" w:rsidRPr="002513D6">
        <w:rPr>
          <w:rFonts w:asciiTheme="majorBidi" w:hAnsiTheme="majorBidi" w:cstheme="majorBidi"/>
          <w:color w:val="000000"/>
          <w:shd w:val="clear" w:color="auto" w:fill="FDFDFD"/>
        </w:rPr>
        <w:t>mek adına bizzat Medine’ye gitmiştir</w:t>
      </w:r>
      <w:r w:rsidR="00C60132" w:rsidRPr="002513D6">
        <w:rPr>
          <w:rFonts w:asciiTheme="majorBidi" w:hAnsiTheme="majorBidi" w:cstheme="majorBidi"/>
          <w:color w:val="000000"/>
          <w:shd w:val="clear" w:color="auto" w:fill="FDFDFD"/>
        </w:rPr>
        <w:t xml:space="preserve">. Ancak Hz. Hüseyin, Abdullah b. </w:t>
      </w:r>
      <w:proofErr w:type="spellStart"/>
      <w:r w:rsidR="00C60132" w:rsidRPr="002513D6">
        <w:rPr>
          <w:rFonts w:asciiTheme="majorBidi" w:hAnsiTheme="majorBidi" w:cstheme="majorBidi"/>
          <w:color w:val="000000"/>
          <w:shd w:val="clear" w:color="auto" w:fill="FDFDFD"/>
        </w:rPr>
        <w:t>Zübeyr</w:t>
      </w:r>
      <w:proofErr w:type="spellEnd"/>
      <w:r w:rsidR="00C60132" w:rsidRPr="002513D6">
        <w:rPr>
          <w:rFonts w:asciiTheme="majorBidi" w:hAnsiTheme="majorBidi" w:cstheme="majorBidi"/>
          <w:color w:val="000000"/>
          <w:shd w:val="clear" w:color="auto" w:fill="FDFDFD"/>
        </w:rPr>
        <w:t xml:space="preserve">, Abdullah b. Ömer ve Abdullah b. Abbas biat etmek istemedikleri için Mekke’ye gitmişlerdir. Muaviye Mekke’ye giderek </w:t>
      </w:r>
      <w:r w:rsidR="00C31327" w:rsidRPr="002513D6">
        <w:rPr>
          <w:rFonts w:asciiTheme="majorBidi" w:hAnsiTheme="majorBidi" w:cstheme="majorBidi"/>
          <w:color w:val="000000"/>
          <w:shd w:val="clear" w:color="auto" w:fill="FDFDFD"/>
        </w:rPr>
        <w:t xml:space="preserve">zorla da olsa onlardan biat almıştır </w:t>
      </w:r>
      <w:r w:rsidR="00355642" w:rsidRPr="002513D6">
        <w:rPr>
          <w:rFonts w:asciiTheme="majorBidi" w:hAnsiTheme="majorBidi" w:cstheme="majorBidi"/>
          <w:color w:val="000000"/>
          <w:shd w:val="clear" w:color="auto" w:fill="FDFDFD"/>
        </w:rPr>
        <w:t>(</w:t>
      </w:r>
      <w:proofErr w:type="spellStart"/>
      <w:r w:rsidR="00355642" w:rsidRPr="002513D6">
        <w:rPr>
          <w:rFonts w:asciiTheme="majorBidi" w:hAnsiTheme="majorBidi" w:cstheme="majorBidi"/>
          <w:color w:val="000000"/>
          <w:shd w:val="clear" w:color="auto" w:fill="FDFDFD"/>
        </w:rPr>
        <w:t>İbn</w:t>
      </w:r>
      <w:proofErr w:type="spellEnd"/>
      <w:r w:rsidR="00355642" w:rsidRPr="002513D6">
        <w:rPr>
          <w:rFonts w:asciiTheme="majorBidi" w:hAnsiTheme="majorBidi" w:cstheme="majorBidi"/>
          <w:color w:val="000000"/>
          <w:shd w:val="clear" w:color="auto" w:fill="FDFDFD"/>
        </w:rPr>
        <w:t xml:space="preserve"> Esir,</w:t>
      </w:r>
      <w:r w:rsidR="00E11D4F">
        <w:rPr>
          <w:rFonts w:asciiTheme="majorBidi" w:hAnsiTheme="majorBidi" w:cstheme="majorBidi"/>
          <w:color w:val="000000"/>
          <w:shd w:val="clear" w:color="auto" w:fill="FDFDFD"/>
        </w:rPr>
        <w:t>1978:</w:t>
      </w:r>
      <w:r w:rsidR="00355642" w:rsidRPr="002513D6">
        <w:rPr>
          <w:rFonts w:asciiTheme="majorBidi" w:hAnsiTheme="majorBidi" w:cstheme="majorBidi"/>
          <w:color w:val="000000"/>
          <w:shd w:val="clear" w:color="auto" w:fill="FDFDFD"/>
        </w:rPr>
        <w:t>III, 353-354)</w:t>
      </w:r>
      <w:r w:rsidR="00C60132" w:rsidRPr="002513D6">
        <w:rPr>
          <w:rFonts w:asciiTheme="majorBidi" w:hAnsiTheme="majorBidi" w:cstheme="majorBidi"/>
          <w:color w:val="000000"/>
          <w:shd w:val="clear" w:color="auto" w:fill="FDFDFD"/>
        </w:rPr>
        <w:t xml:space="preserve">. Bu durum Muaviye sonrası sıkıntının ilk işareti sayılmalıdır. </w:t>
      </w:r>
      <w:proofErr w:type="spellStart"/>
      <w:r w:rsidR="00C60132" w:rsidRPr="002513D6">
        <w:rPr>
          <w:rFonts w:asciiTheme="majorBidi" w:hAnsiTheme="majorBidi" w:cstheme="majorBidi"/>
          <w:color w:val="000000"/>
          <w:shd w:val="clear" w:color="auto" w:fill="FDFDFD"/>
        </w:rPr>
        <w:t>Yezid’in</w:t>
      </w:r>
      <w:proofErr w:type="spellEnd"/>
      <w:r w:rsidR="00C60132" w:rsidRPr="002513D6">
        <w:rPr>
          <w:rFonts w:asciiTheme="majorBidi" w:hAnsiTheme="majorBidi" w:cstheme="majorBidi"/>
          <w:color w:val="000000"/>
          <w:shd w:val="clear" w:color="auto" w:fill="FDFDFD"/>
        </w:rPr>
        <w:t xml:space="preserve"> başa geçmesiyle birlikte Hz</w:t>
      </w:r>
      <w:r w:rsidR="006C2073" w:rsidRPr="002513D6">
        <w:rPr>
          <w:rFonts w:asciiTheme="majorBidi" w:hAnsiTheme="majorBidi" w:cstheme="majorBidi"/>
          <w:color w:val="000000"/>
          <w:shd w:val="clear" w:color="auto" w:fill="FDFDFD"/>
        </w:rPr>
        <w:t>. Hüseyin</w:t>
      </w:r>
      <w:r w:rsidR="00C31327" w:rsidRPr="002513D6">
        <w:rPr>
          <w:rFonts w:asciiTheme="majorBidi" w:hAnsiTheme="majorBidi" w:cstheme="majorBidi"/>
          <w:color w:val="000000"/>
          <w:shd w:val="clear" w:color="auto" w:fill="FDFDFD"/>
        </w:rPr>
        <w:t xml:space="preserve"> ona karşı harekete geçmiş, d</w:t>
      </w:r>
      <w:r w:rsidR="00C60132" w:rsidRPr="002513D6">
        <w:rPr>
          <w:rFonts w:asciiTheme="majorBidi" w:hAnsiTheme="majorBidi" w:cstheme="majorBidi"/>
          <w:color w:val="000000"/>
          <w:shd w:val="clear" w:color="auto" w:fill="FDFDFD"/>
        </w:rPr>
        <w:t xml:space="preserve">aha önce var olan </w:t>
      </w:r>
      <w:r w:rsidR="006C2073" w:rsidRPr="002513D6">
        <w:rPr>
          <w:rFonts w:asciiTheme="majorBidi" w:hAnsiTheme="majorBidi" w:cstheme="majorBidi"/>
          <w:color w:val="000000"/>
          <w:shd w:val="clear" w:color="auto" w:fill="FDFDFD"/>
        </w:rPr>
        <w:t xml:space="preserve">ancak </w:t>
      </w:r>
      <w:r w:rsidR="00C60132" w:rsidRPr="002513D6">
        <w:rPr>
          <w:rFonts w:asciiTheme="majorBidi" w:hAnsiTheme="majorBidi" w:cstheme="majorBidi"/>
          <w:color w:val="000000"/>
          <w:shd w:val="clear" w:color="auto" w:fill="FDFDFD"/>
        </w:rPr>
        <w:t xml:space="preserve">bir süreliğine durulan rekabet yeniden canlanmıştır. Hz. Hüseyin, </w:t>
      </w:r>
      <w:proofErr w:type="spellStart"/>
      <w:r w:rsidR="00C60132" w:rsidRPr="002513D6">
        <w:rPr>
          <w:rFonts w:asciiTheme="majorBidi" w:hAnsiTheme="majorBidi" w:cstheme="majorBidi"/>
          <w:color w:val="000000"/>
          <w:shd w:val="clear" w:color="auto" w:fill="FDFDFD"/>
        </w:rPr>
        <w:t>Yezid’i</w:t>
      </w:r>
      <w:r w:rsidR="00C31327" w:rsidRPr="002513D6">
        <w:rPr>
          <w:rFonts w:asciiTheme="majorBidi" w:hAnsiTheme="majorBidi" w:cstheme="majorBidi"/>
          <w:color w:val="000000"/>
          <w:shd w:val="clear" w:color="auto" w:fill="FDFDFD"/>
        </w:rPr>
        <w:t>n</w:t>
      </w:r>
      <w:proofErr w:type="spellEnd"/>
      <w:r w:rsidR="00C60132" w:rsidRPr="002513D6">
        <w:rPr>
          <w:rFonts w:asciiTheme="majorBidi" w:hAnsiTheme="majorBidi" w:cstheme="majorBidi"/>
          <w:color w:val="000000"/>
          <w:shd w:val="clear" w:color="auto" w:fill="FDFDFD"/>
        </w:rPr>
        <w:t xml:space="preserve"> halife olacak meziyetlere sahip olmadığı kanaatindeydi. En önemli gerekçesi ise </w:t>
      </w:r>
      <w:proofErr w:type="spellStart"/>
      <w:r w:rsidR="00C60132" w:rsidRPr="002513D6">
        <w:rPr>
          <w:rFonts w:asciiTheme="majorBidi" w:hAnsiTheme="majorBidi" w:cstheme="majorBidi"/>
          <w:color w:val="000000"/>
          <w:shd w:val="clear" w:color="auto" w:fill="FDFDFD"/>
        </w:rPr>
        <w:t>Yezid’in</w:t>
      </w:r>
      <w:proofErr w:type="spellEnd"/>
      <w:r w:rsidR="00C60132" w:rsidRPr="002513D6">
        <w:rPr>
          <w:rFonts w:asciiTheme="majorBidi" w:hAnsiTheme="majorBidi" w:cstheme="majorBidi"/>
          <w:color w:val="000000"/>
          <w:shd w:val="clear" w:color="auto" w:fill="FDFDFD"/>
        </w:rPr>
        <w:t xml:space="preserve"> İslam ile uyuşmayan davranışlarıydı. Ona göre </w:t>
      </w:r>
      <w:proofErr w:type="spellStart"/>
      <w:r w:rsidR="00C60132" w:rsidRPr="002513D6">
        <w:rPr>
          <w:rFonts w:asciiTheme="majorBidi" w:hAnsiTheme="majorBidi" w:cstheme="majorBidi"/>
          <w:color w:val="000000"/>
          <w:shd w:val="clear" w:color="auto" w:fill="FDFDFD"/>
        </w:rPr>
        <w:t>Yezid</w:t>
      </w:r>
      <w:proofErr w:type="spellEnd"/>
      <w:r w:rsidR="00C60132" w:rsidRPr="002513D6">
        <w:rPr>
          <w:rFonts w:asciiTheme="majorBidi" w:hAnsiTheme="majorBidi" w:cstheme="majorBidi"/>
          <w:color w:val="000000"/>
          <w:shd w:val="clear" w:color="auto" w:fill="FDFDFD"/>
        </w:rPr>
        <w:t xml:space="preserve"> meşru bir halife değildi</w:t>
      </w:r>
      <w:r w:rsidR="004B195D" w:rsidRPr="002513D6">
        <w:rPr>
          <w:rFonts w:asciiTheme="majorBidi" w:hAnsiTheme="majorBidi" w:cstheme="majorBidi"/>
          <w:color w:val="000000"/>
          <w:shd w:val="clear" w:color="auto" w:fill="FDFDFD"/>
        </w:rPr>
        <w:t xml:space="preserve"> (A</w:t>
      </w:r>
      <w:r w:rsidR="00593793" w:rsidRPr="002513D6">
        <w:rPr>
          <w:rFonts w:asciiTheme="majorBidi" w:hAnsiTheme="majorBidi" w:cstheme="majorBidi"/>
          <w:color w:val="000000"/>
          <w:shd w:val="clear" w:color="auto" w:fill="FDFDFD"/>
        </w:rPr>
        <w:t>pak,</w:t>
      </w:r>
      <w:r w:rsidR="00E11D4F">
        <w:rPr>
          <w:rFonts w:asciiTheme="majorBidi" w:hAnsiTheme="majorBidi" w:cstheme="majorBidi"/>
          <w:color w:val="000000"/>
          <w:shd w:val="clear" w:color="auto" w:fill="FDFDFD"/>
        </w:rPr>
        <w:t xml:space="preserve"> 2013:</w:t>
      </w:r>
      <w:r w:rsidR="00593793" w:rsidRPr="002513D6">
        <w:rPr>
          <w:rFonts w:asciiTheme="majorBidi" w:hAnsiTheme="majorBidi" w:cstheme="majorBidi"/>
          <w:color w:val="000000"/>
          <w:shd w:val="clear" w:color="auto" w:fill="FDFDFD"/>
        </w:rPr>
        <w:t>III, 85)</w:t>
      </w:r>
      <w:r w:rsidR="00C60132" w:rsidRPr="002513D6">
        <w:rPr>
          <w:rFonts w:asciiTheme="majorBidi" w:hAnsiTheme="majorBidi" w:cstheme="majorBidi"/>
          <w:color w:val="000000"/>
          <w:shd w:val="clear" w:color="auto" w:fill="FDFDFD"/>
        </w:rPr>
        <w:t xml:space="preserve">. Hz. Hüseyin’in mücadelesi büyük bir trajedi olan </w:t>
      </w:r>
      <w:proofErr w:type="spellStart"/>
      <w:r w:rsidRPr="002513D6">
        <w:rPr>
          <w:rFonts w:asciiTheme="majorBidi" w:hAnsiTheme="majorBidi" w:cstheme="majorBidi"/>
          <w:color w:val="000000"/>
          <w:shd w:val="clear" w:color="auto" w:fill="FDFDFD"/>
        </w:rPr>
        <w:t>Kerbela</w:t>
      </w:r>
      <w:proofErr w:type="spellEnd"/>
      <w:r w:rsidRPr="002513D6">
        <w:rPr>
          <w:rFonts w:asciiTheme="majorBidi" w:hAnsiTheme="majorBidi" w:cstheme="majorBidi"/>
          <w:color w:val="000000"/>
          <w:shd w:val="clear" w:color="auto" w:fill="FDFDFD"/>
        </w:rPr>
        <w:t xml:space="preserve"> Olayı</w:t>
      </w:r>
      <w:r w:rsidR="00C31327" w:rsidRPr="002513D6">
        <w:rPr>
          <w:rFonts w:asciiTheme="majorBidi" w:hAnsiTheme="majorBidi" w:cstheme="majorBidi"/>
          <w:color w:val="000000"/>
          <w:shd w:val="clear" w:color="auto" w:fill="FDFDFD"/>
        </w:rPr>
        <w:t xml:space="preserve"> ile sona ermiştir</w:t>
      </w:r>
      <w:r w:rsidR="00C60132" w:rsidRPr="002513D6">
        <w:rPr>
          <w:rFonts w:asciiTheme="majorBidi" w:hAnsiTheme="majorBidi" w:cstheme="majorBidi"/>
          <w:color w:val="000000"/>
          <w:shd w:val="clear" w:color="auto" w:fill="FDFDFD"/>
        </w:rPr>
        <w:t>. Ancak</w:t>
      </w:r>
      <w:r w:rsidR="00C31327" w:rsidRPr="002513D6">
        <w:rPr>
          <w:rFonts w:asciiTheme="majorBidi" w:hAnsiTheme="majorBidi" w:cstheme="majorBidi"/>
          <w:color w:val="000000"/>
          <w:shd w:val="clear" w:color="auto" w:fill="FDFDFD"/>
        </w:rPr>
        <w:t xml:space="preserve"> bu olayla birlikte</w:t>
      </w:r>
      <w:r w:rsidR="00C60132" w:rsidRPr="002513D6">
        <w:rPr>
          <w:rFonts w:asciiTheme="majorBidi" w:hAnsiTheme="majorBidi" w:cstheme="majorBidi"/>
          <w:color w:val="000000"/>
          <w:shd w:val="clear" w:color="auto" w:fill="FDFDFD"/>
        </w:rPr>
        <w:t xml:space="preserve"> iki kesim arasındaki düşma</w:t>
      </w:r>
      <w:r w:rsidR="00C31327" w:rsidRPr="002513D6">
        <w:rPr>
          <w:rFonts w:asciiTheme="majorBidi" w:hAnsiTheme="majorBidi" w:cstheme="majorBidi"/>
          <w:color w:val="000000"/>
          <w:shd w:val="clear" w:color="auto" w:fill="FDFDFD"/>
        </w:rPr>
        <w:t>nlık en üst seviyeye çıkmıştır</w:t>
      </w:r>
      <w:r w:rsidR="00C60132" w:rsidRPr="002513D6">
        <w:rPr>
          <w:rFonts w:asciiTheme="majorBidi" w:hAnsiTheme="majorBidi" w:cstheme="majorBidi"/>
          <w:color w:val="000000"/>
          <w:shd w:val="clear" w:color="auto" w:fill="FDFDFD"/>
        </w:rPr>
        <w:t>.</w:t>
      </w:r>
      <w:r w:rsidRPr="002513D6">
        <w:rPr>
          <w:rFonts w:asciiTheme="majorBidi" w:hAnsiTheme="majorBidi" w:cstheme="majorBidi"/>
          <w:color w:val="000000"/>
          <w:shd w:val="clear" w:color="auto" w:fill="FDFDFD"/>
        </w:rPr>
        <w:t xml:space="preserve"> </w:t>
      </w:r>
      <w:r w:rsidR="00656D0D" w:rsidRPr="002513D6">
        <w:rPr>
          <w:rFonts w:asciiTheme="majorBidi" w:hAnsiTheme="majorBidi" w:cstheme="majorBidi"/>
          <w:color w:val="000000"/>
          <w:shd w:val="clear" w:color="auto" w:fill="FDFDFD"/>
        </w:rPr>
        <w:t xml:space="preserve">Ömer b. Abdülaziz dönemine kadar Hz. Ali evladı ve taraftarı maddi imkânlardan </w:t>
      </w:r>
      <w:r w:rsidR="00C31327" w:rsidRPr="002513D6">
        <w:rPr>
          <w:rFonts w:asciiTheme="majorBidi" w:hAnsiTheme="majorBidi" w:cstheme="majorBidi"/>
          <w:color w:val="000000"/>
          <w:shd w:val="clear" w:color="auto" w:fill="FDFDFD"/>
        </w:rPr>
        <w:t>büyük oranda mahrum bırakılmışlardır</w:t>
      </w:r>
      <w:r w:rsidR="00656D0D" w:rsidRPr="002513D6">
        <w:rPr>
          <w:rFonts w:asciiTheme="majorBidi" w:hAnsiTheme="majorBidi" w:cstheme="majorBidi"/>
          <w:color w:val="000000"/>
          <w:shd w:val="clear" w:color="auto" w:fill="FDFDFD"/>
        </w:rPr>
        <w:t xml:space="preserve">. Bu olumsuz durumlar Hz. Ali taraftarlarının her fırsatta </w:t>
      </w:r>
      <w:proofErr w:type="spellStart"/>
      <w:r w:rsidR="00656D0D" w:rsidRPr="002513D6">
        <w:rPr>
          <w:rFonts w:asciiTheme="majorBidi" w:hAnsiTheme="majorBidi" w:cstheme="majorBidi"/>
          <w:color w:val="000000"/>
          <w:shd w:val="clear" w:color="auto" w:fill="FDFDFD"/>
        </w:rPr>
        <w:t>Emevi</w:t>
      </w:r>
      <w:proofErr w:type="spellEnd"/>
      <w:r w:rsidR="00EE7394" w:rsidRPr="002513D6">
        <w:rPr>
          <w:rFonts w:asciiTheme="majorBidi" w:hAnsiTheme="majorBidi" w:cstheme="majorBidi"/>
          <w:color w:val="000000"/>
          <w:shd w:val="clear" w:color="auto" w:fill="FDFDFD"/>
        </w:rPr>
        <w:t xml:space="preserve"> devletine karşı başkaldırmaya </w:t>
      </w:r>
      <w:r w:rsidR="00656D0D" w:rsidRPr="002513D6">
        <w:rPr>
          <w:rFonts w:asciiTheme="majorBidi" w:hAnsiTheme="majorBidi" w:cstheme="majorBidi"/>
          <w:color w:val="000000"/>
          <w:shd w:val="clear" w:color="auto" w:fill="FDFDFD"/>
        </w:rPr>
        <w:t xml:space="preserve">sebep olmuştur. </w:t>
      </w:r>
      <w:r w:rsidRPr="002513D6">
        <w:rPr>
          <w:rFonts w:asciiTheme="majorBidi" w:hAnsiTheme="majorBidi" w:cstheme="majorBidi"/>
          <w:color w:val="000000"/>
          <w:shd w:val="clear" w:color="auto" w:fill="FDFDFD"/>
        </w:rPr>
        <w:t xml:space="preserve">Bu bilgiler ışığında </w:t>
      </w:r>
      <w:r w:rsidRPr="002513D6">
        <w:rPr>
          <w:rFonts w:asciiTheme="majorBidi" w:hAnsiTheme="majorBidi" w:cstheme="majorBidi"/>
          <w:color w:val="000000"/>
          <w:shd w:val="clear" w:color="auto" w:fill="FDFDFD"/>
        </w:rPr>
        <w:lastRenderedPageBreak/>
        <w:t xml:space="preserve">Hz. Ali taraftarlarının muhalefet sebeplerinin şu başlıklar altında toplaya biliriz; Hz. Ali hakkındaki kötü sözler, </w:t>
      </w:r>
      <w:proofErr w:type="spellStart"/>
      <w:r w:rsidRPr="002513D6">
        <w:rPr>
          <w:rFonts w:asciiTheme="majorBidi" w:hAnsiTheme="majorBidi" w:cstheme="majorBidi"/>
          <w:color w:val="000000"/>
          <w:shd w:val="clear" w:color="auto" w:fill="FDFDFD"/>
        </w:rPr>
        <w:t>Kerbela</w:t>
      </w:r>
      <w:proofErr w:type="spellEnd"/>
      <w:r w:rsidRPr="002513D6">
        <w:rPr>
          <w:rFonts w:asciiTheme="majorBidi" w:hAnsiTheme="majorBidi" w:cstheme="majorBidi"/>
          <w:color w:val="000000"/>
          <w:shd w:val="clear" w:color="auto" w:fill="FDFDFD"/>
        </w:rPr>
        <w:t xml:space="preserve"> olayında Hz. Hüseyin ve aile fertlerinin öldürülmesi ve onları maddi haklardan yoksun bırakılması.</w:t>
      </w:r>
      <w:r w:rsidR="00593793" w:rsidRPr="002513D6">
        <w:rPr>
          <w:rFonts w:asciiTheme="majorBidi" w:hAnsiTheme="majorBidi" w:cstheme="majorBidi"/>
          <w:color w:val="000000"/>
          <w:shd w:val="clear" w:color="auto" w:fill="FDFDFD"/>
        </w:rPr>
        <w:t xml:space="preserve"> Ayrıca </w:t>
      </w:r>
      <w:proofErr w:type="spellStart"/>
      <w:r w:rsidR="00593793" w:rsidRPr="002513D6">
        <w:rPr>
          <w:rFonts w:asciiTheme="majorBidi" w:hAnsiTheme="majorBidi" w:cstheme="majorBidi"/>
          <w:color w:val="000000"/>
          <w:shd w:val="clear" w:color="auto" w:fill="FDFDFD"/>
        </w:rPr>
        <w:t>Yezid</w:t>
      </w:r>
      <w:proofErr w:type="spellEnd"/>
      <w:r w:rsidR="00593793" w:rsidRPr="002513D6">
        <w:rPr>
          <w:rFonts w:asciiTheme="majorBidi" w:hAnsiTheme="majorBidi" w:cstheme="majorBidi"/>
          <w:color w:val="000000"/>
          <w:shd w:val="clear" w:color="auto" w:fill="FDFDFD"/>
        </w:rPr>
        <w:t xml:space="preserve"> döneminden başlayarak Ömer b. Abdülaziz’e kadar gelen süreçte </w:t>
      </w:r>
      <w:proofErr w:type="spellStart"/>
      <w:r w:rsidR="00C31327" w:rsidRPr="002513D6">
        <w:rPr>
          <w:rFonts w:asciiTheme="majorBidi" w:hAnsiTheme="majorBidi" w:cstheme="majorBidi"/>
          <w:color w:val="000000"/>
          <w:shd w:val="clear" w:color="auto" w:fill="FDFDFD"/>
        </w:rPr>
        <w:t>Ümeyyeoğularının</w:t>
      </w:r>
      <w:proofErr w:type="spellEnd"/>
      <w:r w:rsidR="00C31327" w:rsidRPr="002513D6">
        <w:rPr>
          <w:rFonts w:asciiTheme="majorBidi" w:hAnsiTheme="majorBidi" w:cstheme="majorBidi"/>
          <w:color w:val="000000"/>
          <w:shd w:val="clear" w:color="auto" w:fill="FDFDFD"/>
        </w:rPr>
        <w:t xml:space="preserve"> iktidarını meşru görmemişlerdir.</w:t>
      </w:r>
    </w:p>
    <w:p w:rsidR="00E73055" w:rsidRPr="002513D6" w:rsidRDefault="00E73055" w:rsidP="00A435A8">
      <w:pPr>
        <w:spacing w:before="120" w:after="120" w:line="240" w:lineRule="auto"/>
        <w:ind w:firstLine="567"/>
        <w:jc w:val="both"/>
        <w:rPr>
          <w:rFonts w:asciiTheme="majorBidi" w:hAnsiTheme="majorBidi" w:cstheme="majorBidi"/>
          <w:b/>
          <w:bCs/>
          <w:color w:val="000000"/>
          <w:shd w:val="clear" w:color="auto" w:fill="FDFDFD"/>
        </w:rPr>
      </w:pPr>
      <w:r w:rsidRPr="002513D6">
        <w:rPr>
          <w:rFonts w:asciiTheme="majorBidi" w:hAnsiTheme="majorBidi" w:cstheme="majorBidi"/>
          <w:b/>
          <w:bCs/>
          <w:color w:val="000000"/>
          <w:shd w:val="clear" w:color="auto" w:fill="FDFDFD"/>
        </w:rPr>
        <w:t xml:space="preserve">1.2. </w:t>
      </w:r>
      <w:proofErr w:type="spellStart"/>
      <w:r w:rsidRPr="002513D6">
        <w:rPr>
          <w:rFonts w:asciiTheme="majorBidi" w:hAnsiTheme="majorBidi" w:cstheme="majorBidi"/>
          <w:b/>
          <w:bCs/>
          <w:color w:val="000000"/>
          <w:shd w:val="clear" w:color="auto" w:fill="FDFDFD"/>
        </w:rPr>
        <w:t>Mevâli</w:t>
      </w:r>
      <w:proofErr w:type="spellEnd"/>
    </w:p>
    <w:p w:rsidR="00E73055" w:rsidRPr="002513D6" w:rsidRDefault="00E73055"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 xml:space="preserve">Sözlükte Mevali “koruyucu, yardımcı, sahip, dost; </w:t>
      </w:r>
      <w:proofErr w:type="spellStart"/>
      <w:r w:rsidRPr="002513D6">
        <w:rPr>
          <w:rFonts w:asciiTheme="majorBidi" w:hAnsiTheme="majorBidi" w:cstheme="majorBidi"/>
          <w:color w:val="000000"/>
          <w:shd w:val="clear" w:color="auto" w:fill="FDFDFD"/>
        </w:rPr>
        <w:t>âzat</w:t>
      </w:r>
      <w:proofErr w:type="spellEnd"/>
      <w:r w:rsidRPr="002513D6">
        <w:rPr>
          <w:rFonts w:asciiTheme="majorBidi" w:hAnsiTheme="majorBidi" w:cstheme="majorBidi"/>
          <w:color w:val="000000"/>
          <w:shd w:val="clear" w:color="auto" w:fill="FDFDFD"/>
        </w:rPr>
        <w:t xml:space="preserve"> eden efendi; </w:t>
      </w:r>
      <w:proofErr w:type="spellStart"/>
      <w:r w:rsidRPr="002513D6">
        <w:rPr>
          <w:rFonts w:asciiTheme="majorBidi" w:hAnsiTheme="majorBidi" w:cstheme="majorBidi"/>
          <w:color w:val="000000"/>
          <w:shd w:val="clear" w:color="auto" w:fill="FDFDFD"/>
        </w:rPr>
        <w:t>âzat</w:t>
      </w:r>
      <w:proofErr w:type="spellEnd"/>
      <w:r w:rsidRPr="002513D6">
        <w:rPr>
          <w:rFonts w:asciiTheme="majorBidi" w:hAnsiTheme="majorBidi" w:cstheme="majorBidi"/>
          <w:color w:val="000000"/>
          <w:shd w:val="clear" w:color="auto" w:fill="FDFDFD"/>
        </w:rPr>
        <w:t xml:space="preserve"> edilen köle” anlamlarına gelmekte</w:t>
      </w:r>
      <w:r w:rsidR="00E9572A" w:rsidRPr="002513D6">
        <w:rPr>
          <w:rFonts w:asciiTheme="majorBidi" w:hAnsiTheme="majorBidi" w:cstheme="majorBidi"/>
          <w:color w:val="000000"/>
          <w:shd w:val="clear" w:color="auto" w:fill="FDFDFD"/>
        </w:rPr>
        <w:t>dir</w:t>
      </w:r>
      <w:r w:rsidRPr="002513D6">
        <w:rPr>
          <w:rFonts w:asciiTheme="majorBidi" w:hAnsiTheme="majorBidi" w:cstheme="majorBidi"/>
          <w:color w:val="000000"/>
          <w:shd w:val="clear" w:color="auto" w:fill="FDFDFD"/>
        </w:rPr>
        <w:t>.</w:t>
      </w:r>
      <w:r w:rsidRPr="002513D6">
        <w:rPr>
          <w:rFonts w:asciiTheme="majorBidi" w:hAnsiTheme="majorBidi" w:cstheme="majorBidi"/>
        </w:rPr>
        <w:t xml:space="preserve"> </w:t>
      </w:r>
      <w:proofErr w:type="spellStart"/>
      <w:r w:rsidRPr="002513D6">
        <w:rPr>
          <w:rFonts w:asciiTheme="majorBidi" w:hAnsiTheme="majorBidi" w:cstheme="majorBidi"/>
          <w:color w:val="000000"/>
          <w:shd w:val="clear" w:color="auto" w:fill="FDFDFD"/>
        </w:rPr>
        <w:t>Mevâlî</w:t>
      </w:r>
      <w:proofErr w:type="spellEnd"/>
      <w:r w:rsidRPr="002513D6">
        <w:rPr>
          <w:rFonts w:asciiTheme="majorBidi" w:hAnsiTheme="majorBidi" w:cstheme="majorBidi"/>
          <w:color w:val="000000"/>
          <w:shd w:val="clear" w:color="auto" w:fill="FDFDFD"/>
        </w:rPr>
        <w:t>, terim anlamında ilk İslâmî fetihler</w:t>
      </w:r>
      <w:r w:rsidR="001C3F68" w:rsidRPr="002513D6">
        <w:rPr>
          <w:rFonts w:asciiTheme="majorBidi" w:hAnsiTheme="majorBidi" w:cstheme="majorBidi"/>
          <w:color w:val="000000"/>
          <w:shd w:val="clear" w:color="auto" w:fill="FDFDFD"/>
        </w:rPr>
        <w:t>in ardından kendi istekleriyle M</w:t>
      </w:r>
      <w:r w:rsidRPr="002513D6">
        <w:rPr>
          <w:rFonts w:asciiTheme="majorBidi" w:hAnsiTheme="majorBidi" w:cstheme="majorBidi"/>
          <w:color w:val="000000"/>
          <w:shd w:val="clear" w:color="auto" w:fill="FDFDFD"/>
        </w:rPr>
        <w:t xml:space="preserve">üslüman olan, çoğunluğunu doğuda İranlılar ve </w:t>
      </w:r>
      <w:proofErr w:type="spellStart"/>
      <w:r w:rsidRPr="002513D6">
        <w:rPr>
          <w:rFonts w:asciiTheme="majorBidi" w:hAnsiTheme="majorBidi" w:cstheme="majorBidi"/>
          <w:color w:val="000000"/>
          <w:shd w:val="clear" w:color="auto" w:fill="FDFDFD"/>
        </w:rPr>
        <w:t>Türkler’in</w:t>
      </w:r>
      <w:proofErr w:type="spellEnd"/>
      <w:r w:rsidRPr="002513D6">
        <w:rPr>
          <w:rFonts w:asciiTheme="majorBidi" w:hAnsiTheme="majorBidi" w:cstheme="majorBidi"/>
          <w:color w:val="000000"/>
          <w:shd w:val="clear" w:color="auto" w:fill="FDFDFD"/>
        </w:rPr>
        <w:t xml:space="preserve">, Kuzey Afrika ve Endülüs’te </w:t>
      </w:r>
      <w:proofErr w:type="spellStart"/>
      <w:r w:rsidRPr="002513D6">
        <w:rPr>
          <w:rFonts w:asciiTheme="majorBidi" w:hAnsiTheme="majorBidi" w:cstheme="majorBidi"/>
          <w:color w:val="000000"/>
          <w:shd w:val="clear" w:color="auto" w:fill="FDFDFD"/>
        </w:rPr>
        <w:t>Berberîler’in</w:t>
      </w:r>
      <w:proofErr w:type="spellEnd"/>
      <w:r w:rsidRPr="002513D6">
        <w:rPr>
          <w:rFonts w:asciiTheme="majorBidi" w:hAnsiTheme="majorBidi" w:cstheme="majorBidi"/>
          <w:color w:val="000000"/>
          <w:shd w:val="clear" w:color="auto" w:fill="FDFDFD"/>
        </w:rPr>
        <w:t xml:space="preserve">, Mısır’da </w:t>
      </w:r>
      <w:proofErr w:type="spellStart"/>
      <w:r w:rsidRPr="002513D6">
        <w:rPr>
          <w:rFonts w:asciiTheme="majorBidi" w:hAnsiTheme="majorBidi" w:cstheme="majorBidi"/>
          <w:color w:val="000000"/>
          <w:shd w:val="clear" w:color="auto" w:fill="FDFDFD"/>
        </w:rPr>
        <w:t>Kıbt</w:t>
      </w:r>
      <w:r w:rsidR="001C3F68" w:rsidRPr="002513D6">
        <w:rPr>
          <w:rFonts w:asciiTheme="majorBidi" w:hAnsiTheme="majorBidi" w:cstheme="majorBidi"/>
          <w:color w:val="000000"/>
          <w:shd w:val="clear" w:color="auto" w:fill="FDFDFD"/>
        </w:rPr>
        <w:t>îler’in</w:t>
      </w:r>
      <w:proofErr w:type="spellEnd"/>
      <w:r w:rsidR="001C3F68" w:rsidRPr="002513D6">
        <w:rPr>
          <w:rFonts w:asciiTheme="majorBidi" w:hAnsiTheme="majorBidi" w:cstheme="majorBidi"/>
          <w:color w:val="000000"/>
          <w:shd w:val="clear" w:color="auto" w:fill="FDFDFD"/>
        </w:rPr>
        <w:t xml:space="preserve"> oluşturduğu gayri Arap M</w:t>
      </w:r>
      <w:r w:rsidRPr="002513D6">
        <w:rPr>
          <w:rFonts w:asciiTheme="majorBidi" w:hAnsiTheme="majorBidi" w:cstheme="majorBidi"/>
          <w:color w:val="000000"/>
          <w:shd w:val="clear" w:color="auto" w:fill="FDFDFD"/>
        </w:rPr>
        <w:t xml:space="preserve">üslümanları ifade etmek üzere kullanılmaya başlanmıştır (Yiğit, </w:t>
      </w:r>
      <w:r w:rsidR="007F09BB">
        <w:rPr>
          <w:rFonts w:asciiTheme="majorBidi" w:hAnsiTheme="majorBidi" w:cstheme="majorBidi"/>
          <w:color w:val="000000"/>
          <w:shd w:val="clear" w:color="auto" w:fill="FDFDFD"/>
        </w:rPr>
        <w:t>2004:</w:t>
      </w:r>
      <w:r w:rsidRPr="002513D6">
        <w:rPr>
          <w:rFonts w:asciiTheme="majorBidi" w:hAnsiTheme="majorBidi" w:cstheme="majorBidi"/>
          <w:color w:val="000000"/>
          <w:shd w:val="clear" w:color="auto" w:fill="FDFDFD"/>
        </w:rPr>
        <w:t>XXIX, 425).</w:t>
      </w:r>
    </w:p>
    <w:p w:rsidR="00802DEE" w:rsidRPr="00F9793D" w:rsidRDefault="00C96638"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İslam dini bütün inananları kardeş kabul etmiş ( el-</w:t>
      </w:r>
      <w:proofErr w:type="spellStart"/>
      <w:r w:rsidRPr="002513D6">
        <w:rPr>
          <w:rFonts w:asciiTheme="majorBidi" w:hAnsiTheme="majorBidi" w:cstheme="majorBidi"/>
          <w:color w:val="000000"/>
          <w:shd w:val="clear" w:color="auto" w:fill="FDFDFD"/>
        </w:rPr>
        <w:t>Hucurat</w:t>
      </w:r>
      <w:proofErr w:type="spellEnd"/>
      <w:r w:rsidRPr="002513D6">
        <w:rPr>
          <w:rFonts w:asciiTheme="majorBidi" w:hAnsiTheme="majorBidi" w:cstheme="majorBidi"/>
          <w:color w:val="000000"/>
          <w:shd w:val="clear" w:color="auto" w:fill="FDFDFD"/>
        </w:rPr>
        <w:t xml:space="preserve"> 49/10 ) ve üstünlüğün ancak takva ile olduğunu belirtmiştir ( el-</w:t>
      </w:r>
      <w:proofErr w:type="spellStart"/>
      <w:r w:rsidRPr="002513D6">
        <w:rPr>
          <w:rFonts w:asciiTheme="majorBidi" w:hAnsiTheme="majorBidi" w:cstheme="majorBidi"/>
          <w:color w:val="000000"/>
          <w:shd w:val="clear" w:color="auto" w:fill="FDFDFD"/>
        </w:rPr>
        <w:t>Hucurat</w:t>
      </w:r>
      <w:proofErr w:type="spellEnd"/>
      <w:r w:rsidRPr="002513D6">
        <w:rPr>
          <w:rFonts w:asciiTheme="majorBidi" w:hAnsiTheme="majorBidi" w:cstheme="majorBidi"/>
          <w:color w:val="000000"/>
          <w:shd w:val="clear" w:color="auto" w:fill="FDFDFD"/>
        </w:rPr>
        <w:t xml:space="preserve"> 49/13). Hz. Peygamber ve Dö</w:t>
      </w:r>
      <w:r w:rsidR="00E9572A" w:rsidRPr="002513D6">
        <w:rPr>
          <w:rFonts w:asciiTheme="majorBidi" w:hAnsiTheme="majorBidi" w:cstheme="majorBidi"/>
          <w:color w:val="000000"/>
          <w:shd w:val="clear" w:color="auto" w:fill="FDFDFD"/>
        </w:rPr>
        <w:t>rt Halife döneminde Müslümanlar</w:t>
      </w:r>
      <w:r w:rsidRPr="002513D6">
        <w:rPr>
          <w:rFonts w:asciiTheme="majorBidi" w:hAnsiTheme="majorBidi" w:cstheme="majorBidi"/>
          <w:color w:val="000000"/>
          <w:shd w:val="clear" w:color="auto" w:fill="FDFDFD"/>
        </w:rPr>
        <w:t xml:space="preserve"> arasında böyle bir ayırımın olmadığı kabul edilmektedir. Ancak </w:t>
      </w:r>
      <w:proofErr w:type="spellStart"/>
      <w:r w:rsidRPr="002513D6">
        <w:rPr>
          <w:rFonts w:asciiTheme="majorBidi" w:hAnsiTheme="majorBidi" w:cstheme="majorBidi"/>
          <w:color w:val="000000"/>
          <w:shd w:val="clear" w:color="auto" w:fill="FDFDFD"/>
        </w:rPr>
        <w:t>Emeviler</w:t>
      </w:r>
      <w:proofErr w:type="spellEnd"/>
      <w:r w:rsidRPr="002513D6">
        <w:rPr>
          <w:rFonts w:asciiTheme="majorBidi" w:hAnsiTheme="majorBidi" w:cstheme="majorBidi"/>
          <w:color w:val="000000"/>
          <w:shd w:val="clear" w:color="auto" w:fill="FDFDFD"/>
        </w:rPr>
        <w:t xml:space="preserve"> döneminde Arap olmayan Müslümanlar için </w:t>
      </w:r>
      <w:proofErr w:type="spellStart"/>
      <w:r w:rsidRPr="002513D6">
        <w:rPr>
          <w:rFonts w:asciiTheme="majorBidi" w:hAnsiTheme="majorBidi" w:cstheme="majorBidi"/>
          <w:color w:val="000000"/>
          <w:shd w:val="clear" w:color="auto" w:fill="FDFDFD"/>
        </w:rPr>
        <w:t>Mevâli</w:t>
      </w:r>
      <w:proofErr w:type="spellEnd"/>
      <w:r w:rsidRPr="002513D6">
        <w:rPr>
          <w:rFonts w:asciiTheme="majorBidi" w:hAnsiTheme="majorBidi" w:cstheme="majorBidi"/>
          <w:color w:val="000000"/>
          <w:shd w:val="clear" w:color="auto" w:fill="FDFDFD"/>
        </w:rPr>
        <w:t xml:space="preserve"> ifadesi kullanılmaya başlanmıştır. Fetih hareketleri sayesinde diğer etnik unsurlardan Müslümanlığı benimseyen insanları sayısında ciddi artışlar olmuştur. </w:t>
      </w:r>
      <w:proofErr w:type="spellStart"/>
      <w:r w:rsidR="00E73055" w:rsidRPr="002513D6">
        <w:rPr>
          <w:rFonts w:asciiTheme="majorBidi" w:hAnsiTheme="majorBidi" w:cstheme="majorBidi"/>
          <w:color w:val="000000"/>
          <w:shd w:val="clear" w:color="auto" w:fill="FDFDFD"/>
        </w:rPr>
        <w:t>Kadisiye</w:t>
      </w:r>
      <w:proofErr w:type="spellEnd"/>
      <w:r w:rsidR="00E73055" w:rsidRPr="002513D6">
        <w:rPr>
          <w:rFonts w:asciiTheme="majorBidi" w:hAnsiTheme="majorBidi" w:cstheme="majorBidi"/>
          <w:color w:val="000000"/>
          <w:shd w:val="clear" w:color="auto" w:fill="FDFDFD"/>
        </w:rPr>
        <w:t xml:space="preserve"> Savaşı’ndan (15/636) sonra 40</w:t>
      </w:r>
      <w:r w:rsidRPr="002513D6">
        <w:rPr>
          <w:rFonts w:asciiTheme="majorBidi" w:hAnsiTheme="majorBidi" w:cstheme="majorBidi"/>
          <w:color w:val="000000"/>
          <w:shd w:val="clear" w:color="auto" w:fill="FDFDFD"/>
        </w:rPr>
        <w:t>00 İran askeri İslâm’ı benimse</w:t>
      </w:r>
      <w:r w:rsidR="0011460E" w:rsidRPr="002513D6">
        <w:rPr>
          <w:rFonts w:asciiTheme="majorBidi" w:hAnsiTheme="majorBidi" w:cstheme="majorBidi"/>
          <w:color w:val="000000"/>
          <w:shd w:val="clear" w:color="auto" w:fill="FDFDFD"/>
        </w:rPr>
        <w:t>miş ve b</w:t>
      </w:r>
      <w:r w:rsidR="00E73055" w:rsidRPr="002513D6">
        <w:rPr>
          <w:rFonts w:asciiTheme="majorBidi" w:hAnsiTheme="majorBidi" w:cstheme="majorBidi"/>
          <w:color w:val="000000"/>
          <w:shd w:val="clear" w:color="auto" w:fill="FDFDFD"/>
        </w:rPr>
        <w:t xml:space="preserve">elli şartlar çerçevesinde </w:t>
      </w:r>
      <w:proofErr w:type="spellStart"/>
      <w:r w:rsidR="00E73055" w:rsidRPr="002513D6">
        <w:rPr>
          <w:rFonts w:asciiTheme="majorBidi" w:hAnsiTheme="majorBidi" w:cstheme="majorBidi"/>
          <w:color w:val="000000"/>
          <w:shd w:val="clear" w:color="auto" w:fill="FDFDFD"/>
        </w:rPr>
        <w:t>Kûfe’d</w:t>
      </w:r>
      <w:r w:rsidR="0011460E" w:rsidRPr="002513D6">
        <w:rPr>
          <w:rFonts w:asciiTheme="majorBidi" w:hAnsiTheme="majorBidi" w:cstheme="majorBidi"/>
          <w:color w:val="000000"/>
          <w:shd w:val="clear" w:color="auto" w:fill="FDFDFD"/>
        </w:rPr>
        <w:t>e</w:t>
      </w:r>
      <w:proofErr w:type="spellEnd"/>
      <w:r w:rsidR="0011460E" w:rsidRPr="002513D6">
        <w:rPr>
          <w:rFonts w:asciiTheme="majorBidi" w:hAnsiTheme="majorBidi" w:cstheme="majorBidi"/>
          <w:color w:val="000000"/>
          <w:shd w:val="clear" w:color="auto" w:fill="FDFDFD"/>
        </w:rPr>
        <w:t xml:space="preserve"> ikamet etmelerine izin verilmiştir</w:t>
      </w:r>
      <w:r w:rsidR="00E73055" w:rsidRPr="002513D6">
        <w:rPr>
          <w:rFonts w:asciiTheme="majorBidi" w:hAnsiTheme="majorBidi" w:cstheme="majorBidi"/>
          <w:color w:val="000000"/>
          <w:shd w:val="clear" w:color="auto" w:fill="FDFDFD"/>
        </w:rPr>
        <w:t xml:space="preserve"> (</w:t>
      </w:r>
      <w:proofErr w:type="spellStart"/>
      <w:r w:rsidR="00E73055" w:rsidRPr="002513D6">
        <w:rPr>
          <w:rFonts w:asciiTheme="majorBidi" w:hAnsiTheme="majorBidi" w:cstheme="majorBidi"/>
          <w:color w:val="000000"/>
          <w:shd w:val="clear" w:color="auto" w:fill="FDFDFD"/>
        </w:rPr>
        <w:t>Belâzürî</w:t>
      </w:r>
      <w:proofErr w:type="spellEnd"/>
      <w:r w:rsidR="00E73055" w:rsidRPr="002513D6">
        <w:rPr>
          <w:rFonts w:asciiTheme="majorBidi" w:hAnsiTheme="majorBidi" w:cstheme="majorBidi"/>
          <w:color w:val="000000"/>
          <w:shd w:val="clear" w:color="auto" w:fill="FDFDFD"/>
        </w:rPr>
        <w:t xml:space="preserve">, </w:t>
      </w:r>
      <w:r w:rsidR="007F09BB">
        <w:rPr>
          <w:rFonts w:asciiTheme="majorBidi" w:hAnsiTheme="majorBidi" w:cstheme="majorBidi"/>
          <w:color w:val="000000"/>
          <w:shd w:val="clear" w:color="auto" w:fill="FDFDFD"/>
        </w:rPr>
        <w:t>1978:</w:t>
      </w:r>
      <w:r w:rsidR="00E73055" w:rsidRPr="002513D6">
        <w:rPr>
          <w:rFonts w:asciiTheme="majorBidi" w:hAnsiTheme="majorBidi" w:cstheme="majorBidi"/>
          <w:color w:val="000000"/>
          <w:shd w:val="clear" w:color="auto" w:fill="FDFDFD"/>
        </w:rPr>
        <w:t xml:space="preserve">393-394). </w:t>
      </w:r>
      <w:r w:rsidR="00E9572A" w:rsidRPr="002513D6">
        <w:rPr>
          <w:rFonts w:asciiTheme="majorBidi" w:hAnsiTheme="majorBidi" w:cstheme="majorBidi"/>
          <w:color w:val="000000"/>
          <w:shd w:val="clear" w:color="auto" w:fill="FDFDFD"/>
        </w:rPr>
        <w:t>Zaman içerisinde fethedilen bölge halklarının</w:t>
      </w:r>
      <w:r w:rsidR="00E73055" w:rsidRPr="002513D6">
        <w:rPr>
          <w:rFonts w:asciiTheme="majorBidi" w:hAnsiTheme="majorBidi" w:cstheme="majorBidi"/>
          <w:color w:val="000000"/>
          <w:shd w:val="clear" w:color="auto" w:fill="FDFDFD"/>
        </w:rPr>
        <w:t xml:space="preserve"> da İslamiyet’i kabul etmesiyle </w:t>
      </w:r>
      <w:proofErr w:type="spellStart"/>
      <w:r w:rsidR="00E73055" w:rsidRPr="002513D6">
        <w:rPr>
          <w:rFonts w:asciiTheme="majorBidi" w:hAnsiTheme="majorBidi" w:cstheme="majorBidi"/>
          <w:color w:val="000000"/>
          <w:shd w:val="clear" w:color="auto" w:fill="FDFDFD"/>
        </w:rPr>
        <w:t>Mevâlî</w:t>
      </w:r>
      <w:r w:rsidR="00E9572A" w:rsidRPr="002513D6">
        <w:rPr>
          <w:rFonts w:asciiTheme="majorBidi" w:hAnsiTheme="majorBidi" w:cstheme="majorBidi"/>
          <w:color w:val="000000"/>
          <w:shd w:val="clear" w:color="auto" w:fill="FDFDFD"/>
        </w:rPr>
        <w:t>’nin</w:t>
      </w:r>
      <w:proofErr w:type="spellEnd"/>
      <w:r w:rsidR="00E73055" w:rsidRPr="002513D6">
        <w:rPr>
          <w:rFonts w:asciiTheme="majorBidi" w:hAnsiTheme="majorBidi" w:cstheme="majorBidi"/>
          <w:color w:val="000000"/>
          <w:shd w:val="clear" w:color="auto" w:fill="FDFDFD"/>
        </w:rPr>
        <w:t xml:space="preserve"> sayısında ciddi bir artış olmuş ve toplumu</w:t>
      </w:r>
      <w:r w:rsidR="0011460E" w:rsidRPr="002513D6">
        <w:rPr>
          <w:rFonts w:asciiTheme="majorBidi" w:hAnsiTheme="majorBidi" w:cstheme="majorBidi"/>
          <w:color w:val="000000"/>
          <w:shd w:val="clear" w:color="auto" w:fill="FDFDFD"/>
        </w:rPr>
        <w:t>n önemli bir kesimi hâ</w:t>
      </w:r>
      <w:r w:rsidR="00CF4DE4" w:rsidRPr="002513D6">
        <w:rPr>
          <w:rFonts w:asciiTheme="majorBidi" w:hAnsiTheme="majorBidi" w:cstheme="majorBidi"/>
          <w:color w:val="000000"/>
          <w:shd w:val="clear" w:color="auto" w:fill="FDFDFD"/>
        </w:rPr>
        <w:t>line gelmişlerdi</w:t>
      </w:r>
      <w:r w:rsidR="00E73055" w:rsidRPr="002513D6">
        <w:rPr>
          <w:rFonts w:asciiTheme="majorBidi" w:hAnsiTheme="majorBidi" w:cstheme="majorBidi"/>
          <w:color w:val="000000"/>
          <w:shd w:val="clear" w:color="auto" w:fill="FDFDFD"/>
        </w:rPr>
        <w:t>.</w:t>
      </w:r>
      <w:r w:rsidR="0011460E" w:rsidRPr="002513D6">
        <w:rPr>
          <w:rFonts w:asciiTheme="majorBidi" w:hAnsiTheme="majorBidi" w:cstheme="majorBidi"/>
          <w:color w:val="000000"/>
          <w:shd w:val="clear" w:color="auto" w:fill="FDFDFD"/>
        </w:rPr>
        <w:t xml:space="preserve"> İktidarda bulun</w:t>
      </w:r>
      <w:r w:rsidR="00E9572A" w:rsidRPr="002513D6">
        <w:rPr>
          <w:rFonts w:asciiTheme="majorBidi" w:hAnsiTheme="majorBidi" w:cstheme="majorBidi"/>
          <w:color w:val="000000"/>
          <w:shd w:val="clear" w:color="auto" w:fill="FDFDFD"/>
        </w:rPr>
        <w:t xml:space="preserve">an </w:t>
      </w:r>
      <w:proofErr w:type="spellStart"/>
      <w:r w:rsidR="00E9572A" w:rsidRPr="002513D6">
        <w:rPr>
          <w:rFonts w:asciiTheme="majorBidi" w:hAnsiTheme="majorBidi" w:cstheme="majorBidi"/>
          <w:color w:val="000000"/>
          <w:shd w:val="clear" w:color="auto" w:fill="FDFDFD"/>
        </w:rPr>
        <w:t>Emevî</w:t>
      </w:r>
      <w:proofErr w:type="spellEnd"/>
      <w:r w:rsidR="00E9572A" w:rsidRPr="002513D6">
        <w:rPr>
          <w:rFonts w:asciiTheme="majorBidi" w:hAnsiTheme="majorBidi" w:cstheme="majorBidi"/>
          <w:color w:val="000000"/>
          <w:shd w:val="clear" w:color="auto" w:fill="FDFDFD"/>
        </w:rPr>
        <w:t xml:space="preserve"> yöneticilerinin çoğu M</w:t>
      </w:r>
      <w:r w:rsidR="0011460E" w:rsidRPr="002513D6">
        <w:rPr>
          <w:rFonts w:asciiTheme="majorBidi" w:hAnsiTheme="majorBidi" w:cstheme="majorBidi"/>
          <w:color w:val="000000"/>
          <w:shd w:val="clear" w:color="auto" w:fill="FDFDFD"/>
        </w:rPr>
        <w:t>üslümanların eşitli</w:t>
      </w:r>
      <w:r w:rsidR="00E9572A" w:rsidRPr="002513D6">
        <w:rPr>
          <w:rFonts w:asciiTheme="majorBidi" w:hAnsiTheme="majorBidi" w:cstheme="majorBidi"/>
          <w:color w:val="000000"/>
          <w:shd w:val="clear" w:color="auto" w:fill="FDFDFD"/>
        </w:rPr>
        <w:t xml:space="preserve">ği ilkesini bir yana bırakarak </w:t>
      </w:r>
      <w:proofErr w:type="spellStart"/>
      <w:r w:rsidR="00E9572A" w:rsidRPr="002513D6">
        <w:rPr>
          <w:rFonts w:asciiTheme="majorBidi" w:hAnsiTheme="majorBidi" w:cstheme="majorBidi"/>
          <w:color w:val="000000"/>
          <w:shd w:val="clear" w:color="auto" w:fill="FDFDFD"/>
        </w:rPr>
        <w:t>M</w:t>
      </w:r>
      <w:r w:rsidR="0011460E" w:rsidRPr="002513D6">
        <w:rPr>
          <w:rFonts w:asciiTheme="majorBidi" w:hAnsiTheme="majorBidi" w:cstheme="majorBidi"/>
          <w:color w:val="000000"/>
          <w:shd w:val="clear" w:color="auto" w:fill="FDFDFD"/>
        </w:rPr>
        <w:t>evâlî</w:t>
      </w:r>
      <w:proofErr w:type="spellEnd"/>
      <w:r w:rsidR="0011460E" w:rsidRPr="002513D6">
        <w:rPr>
          <w:rFonts w:asciiTheme="majorBidi" w:hAnsiTheme="majorBidi" w:cstheme="majorBidi"/>
          <w:color w:val="000000"/>
          <w:shd w:val="clear" w:color="auto" w:fill="FDFDFD"/>
        </w:rPr>
        <w:t xml:space="preserve"> ile Ar</w:t>
      </w:r>
      <w:r w:rsidR="00E9572A" w:rsidRPr="002513D6">
        <w:rPr>
          <w:rFonts w:asciiTheme="majorBidi" w:hAnsiTheme="majorBidi" w:cstheme="majorBidi"/>
          <w:color w:val="000000"/>
          <w:shd w:val="clear" w:color="auto" w:fill="FDFDFD"/>
        </w:rPr>
        <w:t>aplar arasında ayırım yaptığı, onlara</w:t>
      </w:r>
      <w:r w:rsidR="0011460E" w:rsidRPr="002513D6">
        <w:rPr>
          <w:rFonts w:asciiTheme="majorBidi" w:hAnsiTheme="majorBidi" w:cstheme="majorBidi"/>
          <w:color w:val="000000"/>
          <w:shd w:val="clear" w:color="auto" w:fill="FDFDFD"/>
        </w:rPr>
        <w:t xml:space="preserve"> Kur’an ve </w:t>
      </w:r>
      <w:proofErr w:type="spellStart"/>
      <w:r w:rsidR="0011460E" w:rsidRPr="002513D6">
        <w:rPr>
          <w:rFonts w:asciiTheme="majorBidi" w:hAnsiTheme="majorBidi" w:cstheme="majorBidi"/>
          <w:color w:val="000000"/>
          <w:shd w:val="clear" w:color="auto" w:fill="FDFDFD"/>
        </w:rPr>
        <w:t>Sünnet’te</w:t>
      </w:r>
      <w:proofErr w:type="spellEnd"/>
      <w:r w:rsidR="0011460E" w:rsidRPr="002513D6">
        <w:rPr>
          <w:rFonts w:asciiTheme="majorBidi" w:hAnsiTheme="majorBidi" w:cstheme="majorBidi"/>
          <w:color w:val="000000"/>
          <w:shd w:val="clear" w:color="auto" w:fill="FDFDFD"/>
        </w:rPr>
        <w:t xml:space="preserve"> yeri olmayan bazı vergiler yüklediği ve fetihlere katıldıkları halde bazı bölgelerde onları askerî maaş divanına kaydetmediği </w:t>
      </w:r>
      <w:r w:rsidR="00E9572A" w:rsidRPr="002513D6">
        <w:rPr>
          <w:rFonts w:asciiTheme="majorBidi" w:hAnsiTheme="majorBidi" w:cstheme="majorBidi"/>
          <w:color w:val="000000"/>
          <w:shd w:val="clear" w:color="auto" w:fill="FDFDFD"/>
        </w:rPr>
        <w:t>nakledilmektedir</w:t>
      </w:r>
      <w:r w:rsidR="0011460E" w:rsidRPr="002513D6">
        <w:rPr>
          <w:rFonts w:asciiTheme="majorBidi" w:hAnsiTheme="majorBidi" w:cstheme="majorBidi"/>
          <w:color w:val="000000"/>
          <w:shd w:val="clear" w:color="auto" w:fill="FDFDFD"/>
        </w:rPr>
        <w:t xml:space="preserve"> (</w:t>
      </w:r>
      <w:proofErr w:type="spellStart"/>
      <w:r w:rsidR="0011460E" w:rsidRPr="002513D6">
        <w:rPr>
          <w:rFonts w:asciiTheme="majorBidi" w:hAnsiTheme="majorBidi" w:cstheme="majorBidi"/>
          <w:color w:val="000000"/>
          <w:shd w:val="clear" w:color="auto" w:fill="FDFDFD"/>
        </w:rPr>
        <w:t>Taberî</w:t>
      </w:r>
      <w:proofErr w:type="spellEnd"/>
      <w:r w:rsidR="0011460E" w:rsidRPr="002513D6">
        <w:rPr>
          <w:rFonts w:asciiTheme="majorBidi" w:hAnsiTheme="majorBidi" w:cstheme="majorBidi"/>
          <w:color w:val="000000"/>
          <w:shd w:val="clear" w:color="auto" w:fill="FDFDFD"/>
        </w:rPr>
        <w:t xml:space="preserve">, </w:t>
      </w:r>
      <w:r w:rsidR="007F09BB">
        <w:rPr>
          <w:rFonts w:asciiTheme="majorBidi" w:hAnsiTheme="majorBidi" w:cstheme="majorBidi"/>
          <w:color w:val="000000"/>
          <w:shd w:val="clear" w:color="auto" w:fill="FDFDFD"/>
        </w:rPr>
        <w:t>1968:</w:t>
      </w:r>
      <w:r w:rsidR="0011460E" w:rsidRPr="002513D6">
        <w:rPr>
          <w:rFonts w:asciiTheme="majorBidi" w:hAnsiTheme="majorBidi" w:cstheme="majorBidi"/>
          <w:color w:val="000000"/>
          <w:shd w:val="clear" w:color="auto" w:fill="FDFDFD"/>
        </w:rPr>
        <w:t xml:space="preserve">V, s. 559). Hatta Abdülmelik b. </w:t>
      </w:r>
      <w:proofErr w:type="spellStart"/>
      <w:r w:rsidR="0011460E" w:rsidRPr="002513D6">
        <w:rPr>
          <w:rFonts w:asciiTheme="majorBidi" w:hAnsiTheme="majorBidi" w:cstheme="majorBidi"/>
          <w:color w:val="000000"/>
          <w:shd w:val="clear" w:color="auto" w:fill="FDFDFD"/>
        </w:rPr>
        <w:t>Mervân</w:t>
      </w:r>
      <w:proofErr w:type="spellEnd"/>
      <w:r w:rsidR="0011460E" w:rsidRPr="002513D6">
        <w:rPr>
          <w:rFonts w:asciiTheme="majorBidi" w:hAnsiTheme="majorBidi" w:cstheme="majorBidi"/>
          <w:color w:val="000000"/>
          <w:shd w:val="clear" w:color="auto" w:fill="FDFDFD"/>
        </w:rPr>
        <w:t xml:space="preserve"> devrinden itibaren </w:t>
      </w:r>
      <w:proofErr w:type="spellStart"/>
      <w:r w:rsidR="0011460E" w:rsidRPr="002513D6">
        <w:rPr>
          <w:rFonts w:asciiTheme="majorBidi" w:hAnsiTheme="majorBidi" w:cstheme="majorBidi"/>
          <w:color w:val="000000"/>
          <w:shd w:val="clear" w:color="auto" w:fill="FDFDFD"/>
        </w:rPr>
        <w:t>ihtidâ</w:t>
      </w:r>
      <w:proofErr w:type="spellEnd"/>
      <w:r w:rsidR="0011460E" w:rsidRPr="002513D6">
        <w:rPr>
          <w:rFonts w:asciiTheme="majorBidi" w:hAnsiTheme="majorBidi" w:cstheme="majorBidi"/>
          <w:color w:val="000000"/>
          <w:shd w:val="clear" w:color="auto" w:fill="FDFDFD"/>
        </w:rPr>
        <w:t xml:space="preserve"> hareketleri hızlanınca cizye ve haraç gelirinin azaldığını gören </w:t>
      </w:r>
      <w:proofErr w:type="spellStart"/>
      <w:r w:rsidR="0011460E" w:rsidRPr="002513D6">
        <w:rPr>
          <w:rFonts w:asciiTheme="majorBidi" w:hAnsiTheme="majorBidi" w:cstheme="majorBidi"/>
          <w:color w:val="000000"/>
          <w:shd w:val="clear" w:color="auto" w:fill="FDFDFD"/>
        </w:rPr>
        <w:t>Haccâc</w:t>
      </w:r>
      <w:proofErr w:type="spellEnd"/>
      <w:r w:rsidR="0011460E" w:rsidRPr="002513D6">
        <w:rPr>
          <w:rFonts w:asciiTheme="majorBidi" w:hAnsiTheme="majorBidi" w:cstheme="majorBidi"/>
          <w:color w:val="000000"/>
          <w:shd w:val="clear" w:color="auto" w:fill="FDFDFD"/>
        </w:rPr>
        <w:t>, İslâm’a girenlerden kaldırılması gereken cizye vergis</w:t>
      </w:r>
      <w:r w:rsidR="00E9572A" w:rsidRPr="002513D6">
        <w:rPr>
          <w:rFonts w:asciiTheme="majorBidi" w:hAnsiTheme="majorBidi" w:cstheme="majorBidi"/>
          <w:color w:val="000000"/>
          <w:shd w:val="clear" w:color="auto" w:fill="FDFDFD"/>
        </w:rPr>
        <w:t xml:space="preserve">ini </w:t>
      </w:r>
      <w:proofErr w:type="spellStart"/>
      <w:r w:rsidR="00E9572A" w:rsidRPr="002513D6">
        <w:rPr>
          <w:rFonts w:asciiTheme="majorBidi" w:hAnsiTheme="majorBidi" w:cstheme="majorBidi"/>
          <w:color w:val="000000"/>
          <w:shd w:val="clear" w:color="auto" w:fill="FDFDFD"/>
        </w:rPr>
        <w:t>M</w:t>
      </w:r>
      <w:r w:rsidR="0011460E" w:rsidRPr="002513D6">
        <w:rPr>
          <w:rFonts w:asciiTheme="majorBidi" w:hAnsiTheme="majorBidi" w:cstheme="majorBidi"/>
          <w:color w:val="000000"/>
          <w:shd w:val="clear" w:color="auto" w:fill="FDFDFD"/>
        </w:rPr>
        <w:t>evâlî</w:t>
      </w:r>
      <w:r w:rsidR="00E9572A" w:rsidRPr="002513D6">
        <w:rPr>
          <w:rFonts w:asciiTheme="majorBidi" w:hAnsiTheme="majorBidi" w:cstheme="majorBidi"/>
          <w:color w:val="000000"/>
          <w:shd w:val="clear" w:color="auto" w:fill="FDFDFD"/>
        </w:rPr>
        <w:t>’</w:t>
      </w:r>
      <w:r w:rsidR="0011460E" w:rsidRPr="002513D6">
        <w:rPr>
          <w:rFonts w:asciiTheme="majorBidi" w:hAnsiTheme="majorBidi" w:cstheme="majorBidi"/>
          <w:color w:val="000000"/>
          <w:shd w:val="clear" w:color="auto" w:fill="FDFDFD"/>
        </w:rPr>
        <w:t>den</w:t>
      </w:r>
      <w:proofErr w:type="spellEnd"/>
      <w:r w:rsidR="0011460E" w:rsidRPr="002513D6">
        <w:rPr>
          <w:rFonts w:asciiTheme="majorBidi" w:hAnsiTheme="majorBidi" w:cstheme="majorBidi"/>
          <w:color w:val="000000"/>
          <w:shd w:val="clear" w:color="auto" w:fill="FDFDFD"/>
        </w:rPr>
        <w:t xml:space="preserve"> almaya devam etmiş, bu uygulama Ömer b. </w:t>
      </w:r>
      <w:proofErr w:type="spellStart"/>
      <w:r w:rsidR="0011460E" w:rsidRPr="002513D6">
        <w:rPr>
          <w:rFonts w:asciiTheme="majorBidi" w:hAnsiTheme="majorBidi" w:cstheme="majorBidi"/>
          <w:color w:val="000000"/>
          <w:shd w:val="clear" w:color="auto" w:fill="FDFDFD"/>
        </w:rPr>
        <w:t>Abdülazîz</w:t>
      </w:r>
      <w:proofErr w:type="spellEnd"/>
      <w:r w:rsidR="0011460E" w:rsidRPr="002513D6">
        <w:rPr>
          <w:rFonts w:asciiTheme="majorBidi" w:hAnsiTheme="majorBidi" w:cstheme="majorBidi"/>
          <w:color w:val="000000"/>
          <w:shd w:val="clear" w:color="auto" w:fill="FDFDFD"/>
        </w:rPr>
        <w:t xml:space="preserve"> dönemine kadar sürdürülmüştür.</w:t>
      </w:r>
      <w:r w:rsidR="00E73055" w:rsidRPr="002513D6">
        <w:rPr>
          <w:rFonts w:asciiTheme="majorBidi" w:hAnsiTheme="majorBidi" w:cstheme="majorBidi"/>
          <w:color w:val="000000"/>
          <w:shd w:val="clear" w:color="auto" w:fill="FDFDFD"/>
        </w:rPr>
        <w:t xml:space="preserve"> </w:t>
      </w:r>
      <w:r w:rsidR="00E9572A" w:rsidRPr="002513D6">
        <w:rPr>
          <w:rFonts w:asciiTheme="majorBidi" w:hAnsiTheme="majorBidi" w:cstheme="majorBidi"/>
          <w:color w:val="000000"/>
          <w:shd w:val="clear" w:color="auto" w:fill="FDFDFD"/>
        </w:rPr>
        <w:t xml:space="preserve">Ayrıca sosyal hayatta </w:t>
      </w:r>
      <w:proofErr w:type="spellStart"/>
      <w:r w:rsidR="00E73055" w:rsidRPr="002513D6">
        <w:rPr>
          <w:rFonts w:asciiTheme="majorBidi" w:hAnsiTheme="majorBidi" w:cstheme="majorBidi"/>
          <w:color w:val="000000"/>
          <w:shd w:val="clear" w:color="auto" w:fill="FDFDFD"/>
        </w:rPr>
        <w:t>Mevâli</w:t>
      </w:r>
      <w:proofErr w:type="spellEnd"/>
      <w:r w:rsidR="00E73055" w:rsidRPr="002513D6">
        <w:rPr>
          <w:rFonts w:asciiTheme="majorBidi" w:hAnsiTheme="majorBidi" w:cstheme="majorBidi"/>
          <w:color w:val="000000"/>
          <w:shd w:val="clear" w:color="auto" w:fill="FDFDFD"/>
        </w:rPr>
        <w:t xml:space="preserve"> ikinci sınıf vatandaş muamelesi görmekteydi. </w:t>
      </w:r>
      <w:proofErr w:type="spellStart"/>
      <w:r w:rsidR="00E73055" w:rsidRPr="002513D6">
        <w:rPr>
          <w:rFonts w:asciiTheme="majorBidi" w:hAnsiTheme="majorBidi" w:cstheme="majorBidi"/>
          <w:color w:val="000000"/>
          <w:shd w:val="clear" w:color="auto" w:fill="FDFDFD"/>
        </w:rPr>
        <w:t>Emeviler</w:t>
      </w:r>
      <w:proofErr w:type="spellEnd"/>
      <w:r w:rsidR="00E73055" w:rsidRPr="002513D6">
        <w:rPr>
          <w:rFonts w:asciiTheme="majorBidi" w:hAnsiTheme="majorBidi" w:cstheme="majorBidi"/>
          <w:color w:val="000000"/>
          <w:shd w:val="clear" w:color="auto" w:fill="FDFDFD"/>
        </w:rPr>
        <w:t xml:space="preserve"> döneminde </w:t>
      </w:r>
      <w:proofErr w:type="spellStart"/>
      <w:r w:rsidR="00E73055" w:rsidRPr="002513D6">
        <w:rPr>
          <w:rFonts w:asciiTheme="majorBidi" w:hAnsiTheme="majorBidi" w:cstheme="majorBidi"/>
          <w:color w:val="000000"/>
          <w:shd w:val="clear" w:color="auto" w:fill="FDFDFD"/>
        </w:rPr>
        <w:t>Mevâli</w:t>
      </w:r>
      <w:proofErr w:type="spellEnd"/>
      <w:r w:rsidR="00E73055" w:rsidRPr="002513D6">
        <w:rPr>
          <w:rFonts w:asciiTheme="majorBidi" w:hAnsiTheme="majorBidi" w:cstheme="majorBidi"/>
          <w:color w:val="000000"/>
          <w:shd w:val="clear" w:color="auto" w:fill="FDFDFD"/>
        </w:rPr>
        <w:t xml:space="preserve"> Araplara denk tutulmamaktaydı</w:t>
      </w:r>
      <w:r w:rsidR="00E9572A" w:rsidRPr="002513D6">
        <w:rPr>
          <w:rFonts w:asciiTheme="majorBidi" w:hAnsiTheme="majorBidi" w:cstheme="majorBidi"/>
          <w:color w:val="000000"/>
          <w:shd w:val="clear" w:color="auto" w:fill="FDFDFD"/>
        </w:rPr>
        <w:t>lar</w:t>
      </w:r>
      <w:r w:rsidR="00E73055" w:rsidRPr="002513D6">
        <w:rPr>
          <w:rFonts w:asciiTheme="majorBidi" w:hAnsiTheme="majorBidi" w:cstheme="majorBidi"/>
          <w:color w:val="000000"/>
          <w:shd w:val="clear" w:color="auto" w:fill="FDFDFD"/>
        </w:rPr>
        <w:t xml:space="preserve"> (</w:t>
      </w:r>
      <w:proofErr w:type="spellStart"/>
      <w:r w:rsidR="00E73055" w:rsidRPr="002513D6">
        <w:rPr>
          <w:rFonts w:asciiTheme="majorBidi" w:hAnsiTheme="majorBidi" w:cstheme="majorBidi"/>
          <w:color w:val="000000"/>
          <w:shd w:val="clear" w:color="auto" w:fill="FDFDFD"/>
        </w:rPr>
        <w:t>İbn</w:t>
      </w:r>
      <w:proofErr w:type="spellEnd"/>
      <w:r w:rsidR="00CF4DE4" w:rsidRPr="002513D6">
        <w:rPr>
          <w:rFonts w:asciiTheme="majorBidi" w:hAnsiTheme="majorBidi" w:cstheme="majorBidi"/>
          <w:color w:val="000000"/>
          <w:shd w:val="clear" w:color="auto" w:fill="FDFDFD"/>
        </w:rPr>
        <w:t xml:space="preserve"> Esir,</w:t>
      </w:r>
      <w:r w:rsidR="007F09BB">
        <w:rPr>
          <w:rFonts w:asciiTheme="majorBidi" w:hAnsiTheme="majorBidi" w:cstheme="majorBidi"/>
          <w:color w:val="000000"/>
          <w:shd w:val="clear" w:color="auto" w:fill="FDFDFD"/>
        </w:rPr>
        <w:t>1978:</w:t>
      </w:r>
      <w:r w:rsidR="00CF4DE4" w:rsidRPr="002513D6">
        <w:rPr>
          <w:rFonts w:asciiTheme="majorBidi" w:hAnsiTheme="majorBidi" w:cstheme="majorBidi"/>
          <w:color w:val="000000"/>
          <w:shd w:val="clear" w:color="auto" w:fill="FDFDFD"/>
        </w:rPr>
        <w:t xml:space="preserve">IV, </w:t>
      </w:r>
      <w:r w:rsidR="00E73055" w:rsidRPr="002513D6">
        <w:rPr>
          <w:rFonts w:asciiTheme="majorBidi" w:hAnsiTheme="majorBidi" w:cstheme="majorBidi"/>
          <w:color w:val="000000"/>
          <w:shd w:val="clear" w:color="auto" w:fill="FDFDFD"/>
        </w:rPr>
        <w:t>321</w:t>
      </w:r>
      <w:r w:rsidR="00E9572A" w:rsidRPr="002513D6">
        <w:rPr>
          <w:rFonts w:asciiTheme="majorBidi" w:hAnsiTheme="majorBidi" w:cstheme="majorBidi"/>
          <w:color w:val="000000"/>
          <w:shd w:val="clear" w:color="auto" w:fill="FDFDFD"/>
        </w:rPr>
        <w:t xml:space="preserve">). </w:t>
      </w:r>
      <w:r w:rsidR="00CF4DE4" w:rsidRPr="002513D6">
        <w:rPr>
          <w:rFonts w:asciiTheme="majorBidi" w:hAnsiTheme="majorBidi" w:cstheme="majorBidi"/>
          <w:color w:val="000000"/>
          <w:shd w:val="clear" w:color="auto" w:fill="FDFDFD"/>
        </w:rPr>
        <w:t xml:space="preserve">Bu durum </w:t>
      </w:r>
      <w:proofErr w:type="spellStart"/>
      <w:r w:rsidR="00CF4DE4" w:rsidRPr="002513D6">
        <w:rPr>
          <w:rFonts w:asciiTheme="majorBidi" w:hAnsiTheme="majorBidi" w:cstheme="majorBidi"/>
          <w:color w:val="000000"/>
          <w:shd w:val="clear" w:color="auto" w:fill="FDFDFD"/>
        </w:rPr>
        <w:t>Mevâli</w:t>
      </w:r>
      <w:r w:rsidR="00E9572A" w:rsidRPr="002513D6">
        <w:rPr>
          <w:rFonts w:asciiTheme="majorBidi" w:hAnsiTheme="majorBidi" w:cstheme="majorBidi"/>
          <w:color w:val="000000"/>
          <w:shd w:val="clear" w:color="auto" w:fill="FDFDFD"/>
        </w:rPr>
        <w:t>’</w:t>
      </w:r>
      <w:r w:rsidR="00CF4DE4" w:rsidRPr="002513D6">
        <w:rPr>
          <w:rFonts w:asciiTheme="majorBidi" w:hAnsiTheme="majorBidi" w:cstheme="majorBidi"/>
          <w:color w:val="000000"/>
          <w:shd w:val="clear" w:color="auto" w:fill="FDFDFD"/>
        </w:rPr>
        <w:t>yi</w:t>
      </w:r>
      <w:proofErr w:type="spellEnd"/>
      <w:r w:rsidR="00CF4DE4" w:rsidRPr="002513D6">
        <w:rPr>
          <w:rFonts w:asciiTheme="majorBidi" w:hAnsiTheme="majorBidi" w:cstheme="majorBidi"/>
          <w:color w:val="000000"/>
          <w:shd w:val="clear" w:color="auto" w:fill="FDFDFD"/>
        </w:rPr>
        <w:t xml:space="preserve"> huzursuz etmiş ve </w:t>
      </w:r>
      <w:proofErr w:type="spellStart"/>
      <w:r w:rsidR="00CF4DE4" w:rsidRPr="002513D6">
        <w:rPr>
          <w:rFonts w:asciiTheme="majorBidi" w:hAnsiTheme="majorBidi" w:cstheme="majorBidi"/>
          <w:color w:val="000000"/>
          <w:shd w:val="clear" w:color="auto" w:fill="FDFDFD"/>
        </w:rPr>
        <w:t>Emeviler</w:t>
      </w:r>
      <w:proofErr w:type="spellEnd"/>
      <w:r w:rsidR="00CF4DE4" w:rsidRPr="002513D6">
        <w:rPr>
          <w:rFonts w:asciiTheme="majorBidi" w:hAnsiTheme="majorBidi" w:cstheme="majorBidi"/>
          <w:color w:val="000000"/>
          <w:shd w:val="clear" w:color="auto" w:fill="FDFDFD"/>
        </w:rPr>
        <w:t xml:space="preserve"> döneminde çıkan muhalif gruplara katılmasına sebep olmuştur.  </w:t>
      </w:r>
      <w:r w:rsidR="00E73055" w:rsidRPr="002513D6">
        <w:rPr>
          <w:rFonts w:asciiTheme="majorBidi" w:hAnsiTheme="majorBidi" w:cstheme="majorBidi"/>
          <w:color w:val="000000"/>
          <w:shd w:val="clear" w:color="auto" w:fill="FDFDFD"/>
        </w:rPr>
        <w:t xml:space="preserve"> </w:t>
      </w:r>
    </w:p>
    <w:p w:rsidR="00E73055" w:rsidRPr="002513D6" w:rsidRDefault="00E73055" w:rsidP="00A435A8">
      <w:pPr>
        <w:spacing w:before="120" w:after="120" w:line="240" w:lineRule="auto"/>
        <w:ind w:firstLine="567"/>
        <w:jc w:val="both"/>
        <w:rPr>
          <w:rFonts w:asciiTheme="majorBidi" w:hAnsiTheme="majorBidi" w:cstheme="majorBidi"/>
          <w:b/>
          <w:bCs/>
          <w:color w:val="000000"/>
          <w:shd w:val="clear" w:color="auto" w:fill="FDFDFD"/>
        </w:rPr>
      </w:pPr>
      <w:r w:rsidRPr="002513D6">
        <w:rPr>
          <w:rFonts w:asciiTheme="majorBidi" w:hAnsiTheme="majorBidi" w:cstheme="majorBidi"/>
          <w:b/>
          <w:bCs/>
          <w:color w:val="000000"/>
          <w:shd w:val="clear" w:color="auto" w:fill="FDFDFD"/>
        </w:rPr>
        <w:t>1.3. Hariciler</w:t>
      </w:r>
    </w:p>
    <w:p w:rsidR="005D6FB1" w:rsidRPr="00F9793D" w:rsidRDefault="003F6C71" w:rsidP="00A435A8">
      <w:pPr>
        <w:spacing w:before="120" w:after="0" w:line="240" w:lineRule="auto"/>
        <w:ind w:firstLine="567"/>
        <w:jc w:val="both"/>
        <w:rPr>
          <w:rFonts w:asciiTheme="majorBidi" w:hAnsiTheme="majorBidi" w:cstheme="majorBidi"/>
        </w:rPr>
      </w:pPr>
      <w:r w:rsidRPr="002513D6">
        <w:rPr>
          <w:rFonts w:asciiTheme="majorBidi" w:hAnsiTheme="majorBidi" w:cstheme="majorBidi"/>
          <w:color w:val="000000"/>
          <w:shd w:val="clear" w:color="auto" w:fill="FDFDFD"/>
        </w:rPr>
        <w:t xml:space="preserve">Hariciliği ortaya çıkaran zihniyetin oluşumu Hz. Osman dönemine kadar götürülmektedir. Bu anlayışa göre Hz. Osman Kur’an, Sünnet ve ilk </w:t>
      </w:r>
      <w:r w:rsidRPr="002513D6">
        <w:rPr>
          <w:rFonts w:asciiTheme="majorBidi" w:hAnsiTheme="majorBidi" w:cstheme="majorBidi"/>
          <w:color w:val="000000"/>
          <w:shd w:val="clear" w:color="auto" w:fill="FDFDFD"/>
        </w:rPr>
        <w:lastRenderedPageBreak/>
        <w:t>iki halifenin yolundan sapma göstermiştir. Yeniden bu çizgiye geri gelmesi veya görevinden ayrılması gerekmektedir</w:t>
      </w:r>
      <w:r w:rsidR="007C3D2F">
        <w:rPr>
          <w:rFonts w:asciiTheme="majorBidi" w:hAnsiTheme="majorBidi" w:cstheme="majorBidi"/>
          <w:color w:val="000000"/>
          <w:shd w:val="clear" w:color="auto" w:fill="FDFDFD"/>
        </w:rPr>
        <w:t xml:space="preserve"> (Demircan </w:t>
      </w:r>
      <w:proofErr w:type="gramStart"/>
      <w:r w:rsidR="007C3D2F">
        <w:rPr>
          <w:rFonts w:asciiTheme="majorBidi" w:hAnsiTheme="majorBidi" w:cstheme="majorBidi"/>
          <w:color w:val="000000"/>
          <w:shd w:val="clear" w:color="auto" w:fill="FDFDFD"/>
        </w:rPr>
        <w:t>2000:</w:t>
      </w:r>
      <w:r w:rsidR="00B93B59" w:rsidRPr="002513D6">
        <w:rPr>
          <w:rFonts w:asciiTheme="majorBidi" w:hAnsiTheme="majorBidi" w:cstheme="majorBidi"/>
          <w:color w:val="000000"/>
          <w:shd w:val="clear" w:color="auto" w:fill="FDFDFD"/>
        </w:rPr>
        <w:t>43</w:t>
      </w:r>
      <w:proofErr w:type="gramEnd"/>
      <w:r w:rsidR="00B93B59" w:rsidRPr="002513D6">
        <w:rPr>
          <w:rFonts w:asciiTheme="majorBidi" w:hAnsiTheme="majorBidi" w:cstheme="majorBidi"/>
          <w:color w:val="000000"/>
          <w:shd w:val="clear" w:color="auto" w:fill="FDFDFD"/>
        </w:rPr>
        <w:t>)</w:t>
      </w:r>
      <w:r w:rsidRPr="002513D6">
        <w:rPr>
          <w:rFonts w:asciiTheme="majorBidi" w:hAnsiTheme="majorBidi" w:cstheme="majorBidi"/>
          <w:color w:val="000000"/>
          <w:shd w:val="clear" w:color="auto" w:fill="FDFDFD"/>
        </w:rPr>
        <w:t>. Hz. Osman’ın görevi bırakmayı kabul etmemesi onun ölümüne gerekçe olarak kabule edilmiştir. Hz. Ali’ye başta biat etmeleri onun tekrar Kur’an ve Sünnet merkezli bir yönetim sergileyeceği beklentisiydi</w:t>
      </w:r>
      <w:r w:rsidR="007C3D2F">
        <w:rPr>
          <w:rFonts w:asciiTheme="majorBidi" w:hAnsiTheme="majorBidi" w:cstheme="majorBidi"/>
          <w:color w:val="000000"/>
          <w:shd w:val="clear" w:color="auto" w:fill="FDFDFD"/>
        </w:rPr>
        <w:t xml:space="preserve"> (Demircan, </w:t>
      </w:r>
      <w:proofErr w:type="gramStart"/>
      <w:r w:rsidR="007C3D2F">
        <w:rPr>
          <w:rFonts w:asciiTheme="majorBidi" w:hAnsiTheme="majorBidi" w:cstheme="majorBidi"/>
          <w:color w:val="000000"/>
          <w:shd w:val="clear" w:color="auto" w:fill="FDFDFD"/>
        </w:rPr>
        <w:t>2000:</w:t>
      </w:r>
      <w:r w:rsidR="00B93B59" w:rsidRPr="002513D6">
        <w:rPr>
          <w:rFonts w:asciiTheme="majorBidi" w:hAnsiTheme="majorBidi" w:cstheme="majorBidi"/>
          <w:color w:val="000000"/>
          <w:shd w:val="clear" w:color="auto" w:fill="FDFDFD"/>
        </w:rPr>
        <w:t>44</w:t>
      </w:r>
      <w:proofErr w:type="gramEnd"/>
      <w:r w:rsidR="00B93B59" w:rsidRPr="002513D6">
        <w:rPr>
          <w:rFonts w:asciiTheme="majorBidi" w:hAnsiTheme="majorBidi" w:cstheme="majorBidi"/>
          <w:color w:val="000000"/>
          <w:shd w:val="clear" w:color="auto" w:fill="FDFDFD"/>
        </w:rPr>
        <w:t>)</w:t>
      </w:r>
      <w:r w:rsidRPr="002513D6">
        <w:rPr>
          <w:rFonts w:asciiTheme="majorBidi" w:hAnsiTheme="majorBidi" w:cstheme="majorBidi"/>
          <w:color w:val="000000"/>
          <w:shd w:val="clear" w:color="auto" w:fill="FDFDFD"/>
        </w:rPr>
        <w:t xml:space="preserve">. Ancak onun da tahkime razı olması Haricilerin ayrı bir fırka olarak ortaya çıkmasına sebep olmuştur. Allah’ın karar vermesi gereken bir konuda insanların hakemliğine müracaat edilmesi kabul edilecek bir durum değildir. Onlara göre Allah’ın muradı savaş neticesinde ortaya çıkacaktır. Hz. </w:t>
      </w:r>
      <w:r w:rsidR="00E73055" w:rsidRPr="002513D6">
        <w:rPr>
          <w:rFonts w:asciiTheme="majorBidi" w:hAnsiTheme="majorBidi" w:cstheme="majorBidi"/>
          <w:color w:val="000000"/>
          <w:shd w:val="clear" w:color="auto" w:fill="FDFDFD"/>
        </w:rPr>
        <w:t xml:space="preserve">Ali </w:t>
      </w:r>
      <w:r w:rsidRPr="002513D6">
        <w:rPr>
          <w:rFonts w:asciiTheme="majorBidi" w:hAnsiTheme="majorBidi" w:cstheme="majorBidi"/>
          <w:color w:val="000000"/>
          <w:shd w:val="clear" w:color="auto" w:fill="FDFDFD"/>
        </w:rPr>
        <w:t xml:space="preserve">hakemliği kabul etmekle bu duruma müdahale etmiştir. Dolayısıyla o, yoldan çıkmış, </w:t>
      </w:r>
      <w:proofErr w:type="spellStart"/>
      <w:r w:rsidRPr="002513D6">
        <w:rPr>
          <w:rFonts w:asciiTheme="majorBidi" w:hAnsiTheme="majorBidi" w:cstheme="majorBidi"/>
          <w:color w:val="000000"/>
          <w:shd w:val="clear" w:color="auto" w:fill="FDFDFD"/>
        </w:rPr>
        <w:t>tevbe</w:t>
      </w:r>
      <w:proofErr w:type="spellEnd"/>
      <w:r w:rsidRPr="002513D6">
        <w:rPr>
          <w:rFonts w:asciiTheme="majorBidi" w:hAnsiTheme="majorBidi" w:cstheme="majorBidi"/>
          <w:color w:val="000000"/>
          <w:shd w:val="clear" w:color="auto" w:fill="FDFDFD"/>
        </w:rPr>
        <w:t xml:space="preserve"> edip yeniden Allah’ın hükmüne razı olmalıdır. Hariciler, Hz. Ali’nin ordusuna dönmeyi yeniden savaşma şartına bağladılar.</w:t>
      </w:r>
      <w:r w:rsidR="002F3747" w:rsidRPr="002513D6">
        <w:rPr>
          <w:rFonts w:asciiTheme="majorBidi" w:hAnsiTheme="majorBidi" w:cstheme="majorBidi"/>
          <w:color w:val="000000"/>
          <w:shd w:val="clear" w:color="auto" w:fill="FDFDFD"/>
        </w:rPr>
        <w:t xml:space="preserve">  Hz. Ali verilen bir sözün olduğunu</w:t>
      </w:r>
      <w:r w:rsidR="001C3F68" w:rsidRPr="002513D6">
        <w:rPr>
          <w:rFonts w:asciiTheme="majorBidi" w:hAnsiTheme="majorBidi" w:cstheme="majorBidi"/>
          <w:color w:val="000000"/>
          <w:shd w:val="clear" w:color="auto" w:fill="FDFDFD"/>
        </w:rPr>
        <w:t>,</w:t>
      </w:r>
      <w:r w:rsidR="002F3747" w:rsidRPr="002513D6">
        <w:rPr>
          <w:rFonts w:asciiTheme="majorBidi" w:hAnsiTheme="majorBidi" w:cstheme="majorBidi"/>
          <w:color w:val="000000"/>
          <w:shd w:val="clear" w:color="auto" w:fill="FDFDFD"/>
        </w:rPr>
        <w:t xml:space="preserve"> bu sonuçlanmadan bir şey yapamayacağını bildirince Hari</w:t>
      </w:r>
      <w:r w:rsidR="001C3F68" w:rsidRPr="002513D6">
        <w:rPr>
          <w:rFonts w:asciiTheme="majorBidi" w:hAnsiTheme="majorBidi" w:cstheme="majorBidi"/>
          <w:color w:val="000000"/>
          <w:shd w:val="clear" w:color="auto" w:fill="FDFDFD"/>
        </w:rPr>
        <w:t>ciler onun ordusuna katılmayı reddetmişlerdir</w:t>
      </w:r>
      <w:r w:rsidR="002F3747" w:rsidRPr="002513D6">
        <w:rPr>
          <w:rFonts w:asciiTheme="majorBidi" w:hAnsiTheme="majorBidi" w:cstheme="majorBidi"/>
          <w:color w:val="000000"/>
          <w:shd w:val="clear" w:color="auto" w:fill="FDFDFD"/>
        </w:rPr>
        <w:t xml:space="preserve">. Hz. Ali’nin Haricilerle savaşması bu zihniyetin ortadan kalmasına </w:t>
      </w:r>
      <w:r w:rsidR="001C3F68" w:rsidRPr="002513D6">
        <w:rPr>
          <w:rFonts w:asciiTheme="majorBidi" w:hAnsiTheme="majorBidi" w:cstheme="majorBidi"/>
          <w:color w:val="000000"/>
          <w:shd w:val="clear" w:color="auto" w:fill="FDFDFD"/>
        </w:rPr>
        <w:t>yetmemiş t</w:t>
      </w:r>
      <w:r w:rsidR="002F3747" w:rsidRPr="002513D6">
        <w:rPr>
          <w:rFonts w:asciiTheme="majorBidi" w:hAnsiTheme="majorBidi" w:cstheme="majorBidi"/>
          <w:color w:val="000000"/>
          <w:shd w:val="clear" w:color="auto" w:fill="FDFDFD"/>
        </w:rPr>
        <w:t>am aksine onun ölümüne sebep olan sürecin hızlanmasına sebep olmuştur. Nitekim Hariciler meydana gelen olayl</w:t>
      </w:r>
      <w:r w:rsidR="001C3F68" w:rsidRPr="002513D6">
        <w:rPr>
          <w:rFonts w:asciiTheme="majorBidi" w:hAnsiTheme="majorBidi" w:cstheme="majorBidi"/>
          <w:color w:val="000000"/>
          <w:shd w:val="clear" w:color="auto" w:fill="FDFDFD"/>
        </w:rPr>
        <w:t>ardan üç kişiyi sorumlu tutmuşlardır</w:t>
      </w:r>
      <w:r w:rsidR="002F3747" w:rsidRPr="002513D6">
        <w:rPr>
          <w:rFonts w:asciiTheme="majorBidi" w:hAnsiTheme="majorBidi" w:cstheme="majorBidi"/>
          <w:color w:val="000000"/>
          <w:shd w:val="clear" w:color="auto" w:fill="FDFDFD"/>
        </w:rPr>
        <w:t xml:space="preserve">. Hz. Ali, Muaviye ve </w:t>
      </w:r>
      <w:proofErr w:type="spellStart"/>
      <w:r w:rsidR="002F3747" w:rsidRPr="002513D6">
        <w:rPr>
          <w:rFonts w:asciiTheme="majorBidi" w:hAnsiTheme="majorBidi" w:cstheme="majorBidi"/>
          <w:color w:val="000000"/>
          <w:shd w:val="clear" w:color="auto" w:fill="FDFDFD"/>
        </w:rPr>
        <w:t>Amr</w:t>
      </w:r>
      <w:proofErr w:type="spellEnd"/>
      <w:r w:rsidR="002F3747" w:rsidRPr="002513D6">
        <w:rPr>
          <w:rFonts w:asciiTheme="majorBidi" w:hAnsiTheme="majorBidi" w:cstheme="majorBidi"/>
          <w:color w:val="000000"/>
          <w:shd w:val="clear" w:color="auto" w:fill="FDFDFD"/>
        </w:rPr>
        <w:t xml:space="preserve"> </w:t>
      </w:r>
      <w:proofErr w:type="spellStart"/>
      <w:r w:rsidR="002F3747" w:rsidRPr="002513D6">
        <w:rPr>
          <w:rFonts w:asciiTheme="majorBidi" w:hAnsiTheme="majorBidi" w:cstheme="majorBidi"/>
          <w:color w:val="000000"/>
          <w:shd w:val="clear" w:color="auto" w:fill="FDFDFD"/>
        </w:rPr>
        <w:t>ibn</w:t>
      </w:r>
      <w:proofErr w:type="spellEnd"/>
      <w:r w:rsidR="002F3747" w:rsidRPr="002513D6">
        <w:rPr>
          <w:rFonts w:asciiTheme="majorBidi" w:hAnsiTheme="majorBidi" w:cstheme="majorBidi"/>
          <w:color w:val="000000"/>
          <w:shd w:val="clear" w:color="auto" w:fill="FDFDFD"/>
        </w:rPr>
        <w:t xml:space="preserve"> As. Söz konusu kişilerin ortadan kaldırılması gerekmekteydi. Onun için yapmış oldukları suikast plan</w:t>
      </w:r>
      <w:r w:rsidR="001C3F68" w:rsidRPr="002513D6">
        <w:rPr>
          <w:rFonts w:asciiTheme="majorBidi" w:hAnsiTheme="majorBidi" w:cstheme="majorBidi"/>
          <w:color w:val="000000"/>
          <w:shd w:val="clear" w:color="auto" w:fill="FDFDFD"/>
        </w:rPr>
        <w:t>ından sadece Hz. Ali kurtulamamıştır</w:t>
      </w:r>
      <w:r w:rsidR="002F3747" w:rsidRPr="002513D6">
        <w:rPr>
          <w:rFonts w:asciiTheme="majorBidi" w:hAnsiTheme="majorBidi" w:cstheme="majorBidi"/>
          <w:color w:val="000000"/>
          <w:shd w:val="clear" w:color="auto" w:fill="FDFDFD"/>
        </w:rPr>
        <w:t xml:space="preserve">. </w:t>
      </w:r>
      <w:proofErr w:type="spellStart"/>
      <w:r w:rsidR="002F3747" w:rsidRPr="002513D6">
        <w:rPr>
          <w:rFonts w:asciiTheme="majorBidi" w:hAnsiTheme="majorBidi" w:cstheme="majorBidi"/>
          <w:color w:val="000000"/>
          <w:shd w:val="clear" w:color="auto" w:fill="FDFDFD"/>
        </w:rPr>
        <w:t>Ümeyye</w:t>
      </w:r>
      <w:proofErr w:type="spellEnd"/>
      <w:r w:rsidR="002F3747" w:rsidRPr="002513D6">
        <w:rPr>
          <w:rFonts w:asciiTheme="majorBidi" w:hAnsiTheme="majorBidi" w:cstheme="majorBidi"/>
          <w:color w:val="000000"/>
          <w:shd w:val="clear" w:color="auto" w:fill="FDFDFD"/>
        </w:rPr>
        <w:t xml:space="preserve"> iktidarının başlaması onlara göre Kur’an ve Sünnete dönüş değildi. Bu durumda onların talep ettiği ilkelerin hâkim olması anlamına gelmemekteydi. Dolayısıyla </w:t>
      </w:r>
      <w:proofErr w:type="spellStart"/>
      <w:r w:rsidR="002F3747" w:rsidRPr="002513D6">
        <w:rPr>
          <w:rFonts w:asciiTheme="majorBidi" w:hAnsiTheme="majorBidi" w:cstheme="majorBidi"/>
          <w:color w:val="000000"/>
          <w:shd w:val="clear" w:color="auto" w:fill="FDFDFD"/>
        </w:rPr>
        <w:t>Ümeyyeoğulları</w:t>
      </w:r>
      <w:proofErr w:type="spellEnd"/>
      <w:r w:rsidR="002F3747" w:rsidRPr="002513D6">
        <w:rPr>
          <w:rFonts w:asciiTheme="majorBidi" w:hAnsiTheme="majorBidi" w:cstheme="majorBidi"/>
          <w:color w:val="000000"/>
          <w:shd w:val="clear" w:color="auto" w:fill="FDFDFD"/>
        </w:rPr>
        <w:t xml:space="preserve"> meşru halife değillerdir. Kur’an ve Sünnet merkezli bir yapının ortaya çıkması için onlarla mücadele etmek gerekmekteydi. </w:t>
      </w:r>
      <w:r w:rsidR="00D02728" w:rsidRPr="002513D6">
        <w:rPr>
          <w:rFonts w:asciiTheme="majorBidi" w:hAnsiTheme="majorBidi" w:cstheme="majorBidi"/>
          <w:color w:val="000000"/>
          <w:shd w:val="clear" w:color="auto" w:fill="FDFDFD"/>
        </w:rPr>
        <w:t>Hariciler, Ömer b. Abdülaziz dönemine kadar buldukları her fırsatta yönetime karşı silahlı mücadeleye girişmekten geri durmamışlardır.</w:t>
      </w:r>
      <w:r w:rsidR="000B7F67" w:rsidRPr="002513D6">
        <w:rPr>
          <w:rFonts w:asciiTheme="majorBidi" w:hAnsiTheme="majorBidi" w:cstheme="majorBidi"/>
          <w:color w:val="000000"/>
          <w:shd w:val="clear" w:color="auto" w:fill="FDFDFD"/>
        </w:rPr>
        <w:t xml:space="preserve"> Hz. Osman taraftarları olan </w:t>
      </w:r>
      <w:proofErr w:type="spellStart"/>
      <w:r w:rsidR="000B7F67" w:rsidRPr="002513D6">
        <w:rPr>
          <w:rFonts w:asciiTheme="majorBidi" w:hAnsiTheme="majorBidi" w:cstheme="majorBidi"/>
          <w:color w:val="000000"/>
          <w:shd w:val="clear" w:color="auto" w:fill="FDFDFD"/>
        </w:rPr>
        <w:t>Ümeyyeoğullarına</w:t>
      </w:r>
      <w:proofErr w:type="spellEnd"/>
      <w:r w:rsidR="000B7F67" w:rsidRPr="002513D6">
        <w:rPr>
          <w:rFonts w:asciiTheme="majorBidi" w:hAnsiTheme="majorBidi" w:cstheme="majorBidi"/>
          <w:color w:val="000000"/>
          <w:shd w:val="clear" w:color="auto" w:fill="FDFDFD"/>
        </w:rPr>
        <w:t xml:space="preserve"> karşı</w:t>
      </w:r>
      <w:r w:rsidR="003C1ED2" w:rsidRPr="002513D6">
        <w:rPr>
          <w:rFonts w:asciiTheme="majorBidi" w:hAnsiTheme="majorBidi" w:cstheme="majorBidi"/>
          <w:color w:val="000000"/>
          <w:shd w:val="clear" w:color="auto" w:fill="FDFDFD"/>
        </w:rPr>
        <w:t xml:space="preserve"> isyan etmekte herhangi bir be</w:t>
      </w:r>
      <w:r w:rsidR="000B7F67" w:rsidRPr="002513D6">
        <w:rPr>
          <w:rFonts w:asciiTheme="majorBidi" w:hAnsiTheme="majorBidi" w:cstheme="majorBidi"/>
          <w:color w:val="000000"/>
          <w:shd w:val="clear" w:color="auto" w:fill="FDFDFD"/>
        </w:rPr>
        <w:t>is</w:t>
      </w:r>
      <w:r w:rsidR="007C3D2F">
        <w:rPr>
          <w:rFonts w:asciiTheme="majorBidi" w:hAnsiTheme="majorBidi" w:cstheme="majorBidi"/>
          <w:color w:val="000000"/>
          <w:shd w:val="clear" w:color="auto" w:fill="FDFDFD"/>
        </w:rPr>
        <w:t xml:space="preserve"> görmemişlerdir (</w:t>
      </w:r>
      <w:proofErr w:type="spellStart"/>
      <w:r w:rsidR="007C3D2F">
        <w:rPr>
          <w:rFonts w:asciiTheme="majorBidi" w:hAnsiTheme="majorBidi" w:cstheme="majorBidi"/>
          <w:color w:val="000000"/>
          <w:shd w:val="clear" w:color="auto" w:fill="FDFDFD"/>
        </w:rPr>
        <w:t>Nu’aymî</w:t>
      </w:r>
      <w:proofErr w:type="spellEnd"/>
      <w:r w:rsidR="007C3D2F">
        <w:rPr>
          <w:rFonts w:asciiTheme="majorBidi" w:hAnsiTheme="majorBidi" w:cstheme="majorBidi"/>
          <w:color w:val="000000"/>
          <w:shd w:val="clear" w:color="auto" w:fill="FDFDFD"/>
        </w:rPr>
        <w:t xml:space="preserve">, </w:t>
      </w:r>
      <w:proofErr w:type="gramStart"/>
      <w:r w:rsidR="007C3D2F">
        <w:rPr>
          <w:rFonts w:asciiTheme="majorBidi" w:hAnsiTheme="majorBidi" w:cstheme="majorBidi"/>
          <w:color w:val="000000"/>
          <w:shd w:val="clear" w:color="auto" w:fill="FDFDFD"/>
        </w:rPr>
        <w:t>2000:</w:t>
      </w:r>
      <w:r w:rsidR="000B7F67" w:rsidRPr="002513D6">
        <w:rPr>
          <w:rFonts w:asciiTheme="majorBidi" w:hAnsiTheme="majorBidi" w:cstheme="majorBidi"/>
          <w:color w:val="000000"/>
          <w:shd w:val="clear" w:color="auto" w:fill="FDFDFD"/>
        </w:rPr>
        <w:t>81</w:t>
      </w:r>
      <w:proofErr w:type="gramEnd"/>
      <w:r w:rsidR="000B7F67" w:rsidRPr="002513D6">
        <w:rPr>
          <w:rFonts w:asciiTheme="majorBidi" w:hAnsiTheme="majorBidi" w:cstheme="majorBidi"/>
          <w:color w:val="000000"/>
          <w:shd w:val="clear" w:color="auto" w:fill="FDFDFD"/>
        </w:rPr>
        <w:t>).</w:t>
      </w:r>
      <w:r w:rsidR="00D02728" w:rsidRPr="002513D6">
        <w:rPr>
          <w:rFonts w:asciiTheme="majorBidi" w:hAnsiTheme="majorBidi" w:cstheme="majorBidi"/>
          <w:color w:val="000000"/>
          <w:shd w:val="clear" w:color="auto" w:fill="FDFDFD"/>
        </w:rPr>
        <w:t xml:space="preserve"> </w:t>
      </w:r>
    </w:p>
    <w:p w:rsidR="00322C27" w:rsidRPr="005D6FB1" w:rsidRDefault="00221CD6" w:rsidP="00A435A8">
      <w:pPr>
        <w:spacing w:before="120" w:after="120" w:line="240" w:lineRule="auto"/>
        <w:ind w:firstLine="567"/>
        <w:jc w:val="both"/>
        <w:rPr>
          <w:rFonts w:asciiTheme="majorBidi" w:hAnsiTheme="majorBidi" w:cstheme="majorBidi"/>
          <w:b/>
          <w:bCs/>
          <w:color w:val="000000"/>
          <w:sz w:val="24"/>
          <w:szCs w:val="24"/>
          <w:shd w:val="clear" w:color="auto" w:fill="FDFDFD"/>
        </w:rPr>
      </w:pPr>
      <w:r>
        <w:rPr>
          <w:rFonts w:asciiTheme="majorBidi" w:hAnsiTheme="majorBidi" w:cstheme="majorBidi"/>
          <w:b/>
          <w:bCs/>
          <w:color w:val="000000"/>
          <w:sz w:val="24"/>
          <w:szCs w:val="24"/>
          <w:shd w:val="clear" w:color="auto" w:fill="FDFDFD"/>
        </w:rPr>
        <w:t xml:space="preserve">2. </w:t>
      </w:r>
      <w:r w:rsidRPr="005D6FB1">
        <w:rPr>
          <w:rFonts w:asciiTheme="majorBidi" w:hAnsiTheme="majorBidi" w:cstheme="majorBidi"/>
          <w:b/>
          <w:bCs/>
          <w:color w:val="000000"/>
          <w:sz w:val="24"/>
          <w:szCs w:val="24"/>
          <w:shd w:val="clear" w:color="auto" w:fill="FDFDFD"/>
        </w:rPr>
        <w:t>ÖMER B. ABDÜLAZİZ DÖNEMİ</w:t>
      </w:r>
    </w:p>
    <w:p w:rsidR="00DF5626" w:rsidRPr="002513D6" w:rsidRDefault="00DF5626"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61’de (680) Medine’de doğdu</w:t>
      </w:r>
      <w:r w:rsidR="00ED77B5" w:rsidRPr="002513D6">
        <w:rPr>
          <w:rFonts w:asciiTheme="majorBidi" w:hAnsiTheme="majorBidi" w:cstheme="majorBidi"/>
          <w:color w:val="000000"/>
          <w:shd w:val="clear" w:color="auto" w:fill="FDFDFD"/>
        </w:rPr>
        <w:t xml:space="preserve"> (</w:t>
      </w:r>
      <w:proofErr w:type="spellStart"/>
      <w:r w:rsidR="00ED77B5" w:rsidRPr="002513D6">
        <w:rPr>
          <w:rFonts w:asciiTheme="majorBidi" w:hAnsiTheme="majorBidi" w:cstheme="majorBidi"/>
          <w:color w:val="000000"/>
          <w:shd w:val="clear" w:color="auto" w:fill="FDFDFD"/>
        </w:rPr>
        <w:t>Abid</w:t>
      </w:r>
      <w:proofErr w:type="spellEnd"/>
      <w:r w:rsidR="00ED77B5" w:rsidRPr="002513D6">
        <w:rPr>
          <w:rFonts w:asciiTheme="majorBidi" w:hAnsiTheme="majorBidi" w:cstheme="majorBidi"/>
          <w:color w:val="000000"/>
          <w:shd w:val="clear" w:color="auto" w:fill="FDFDFD"/>
        </w:rPr>
        <w:t>, 20</w:t>
      </w:r>
      <w:r w:rsidR="008D5F6A" w:rsidRPr="002513D6">
        <w:rPr>
          <w:rFonts w:asciiTheme="majorBidi" w:hAnsiTheme="majorBidi" w:cstheme="majorBidi"/>
          <w:color w:val="000000"/>
          <w:shd w:val="clear" w:color="auto" w:fill="FDFDFD"/>
        </w:rPr>
        <w:t>, Yiğit,</w:t>
      </w:r>
      <w:r w:rsidR="00E91884">
        <w:rPr>
          <w:rFonts w:asciiTheme="majorBidi" w:hAnsiTheme="majorBidi" w:cstheme="majorBidi"/>
          <w:color w:val="000000"/>
          <w:shd w:val="clear" w:color="auto" w:fill="FDFDFD"/>
        </w:rPr>
        <w:t xml:space="preserve"> </w:t>
      </w:r>
      <w:proofErr w:type="gramStart"/>
      <w:r w:rsidR="00E91884">
        <w:rPr>
          <w:rFonts w:asciiTheme="majorBidi" w:hAnsiTheme="majorBidi" w:cstheme="majorBidi"/>
          <w:color w:val="000000"/>
          <w:shd w:val="clear" w:color="auto" w:fill="FDFDFD"/>
        </w:rPr>
        <w:t>2004:</w:t>
      </w:r>
      <w:r w:rsidR="008D5F6A" w:rsidRPr="002513D6">
        <w:rPr>
          <w:rFonts w:asciiTheme="majorBidi" w:hAnsiTheme="majorBidi" w:cstheme="majorBidi"/>
          <w:color w:val="000000"/>
          <w:shd w:val="clear" w:color="auto" w:fill="FDFDFD"/>
        </w:rPr>
        <w:t>53</w:t>
      </w:r>
      <w:proofErr w:type="gramEnd"/>
      <w:r w:rsidR="00ED77B5" w:rsidRPr="002513D6">
        <w:rPr>
          <w:rFonts w:asciiTheme="majorBidi" w:hAnsiTheme="majorBidi" w:cstheme="majorBidi"/>
          <w:color w:val="000000"/>
          <w:shd w:val="clear" w:color="auto" w:fill="FDFDFD"/>
        </w:rPr>
        <w:t>)</w:t>
      </w:r>
      <w:r w:rsidRPr="002513D6">
        <w:rPr>
          <w:rFonts w:asciiTheme="majorBidi" w:hAnsiTheme="majorBidi" w:cstheme="majorBidi"/>
          <w:color w:val="000000"/>
          <w:shd w:val="clear" w:color="auto" w:fill="FDFDFD"/>
        </w:rPr>
        <w:t xml:space="preserve">. Babası Mısır Valisi </w:t>
      </w:r>
      <w:proofErr w:type="spellStart"/>
      <w:r w:rsidRPr="002513D6">
        <w:rPr>
          <w:rFonts w:asciiTheme="majorBidi" w:hAnsiTheme="majorBidi" w:cstheme="majorBidi"/>
          <w:color w:val="000000"/>
          <w:shd w:val="clear" w:color="auto" w:fill="FDFDFD"/>
        </w:rPr>
        <w:t>Abdülazîz</w:t>
      </w:r>
      <w:proofErr w:type="spellEnd"/>
      <w:r w:rsidRPr="002513D6">
        <w:rPr>
          <w:rFonts w:asciiTheme="majorBidi" w:hAnsiTheme="majorBidi" w:cstheme="majorBidi"/>
          <w:color w:val="000000"/>
          <w:shd w:val="clear" w:color="auto" w:fill="FDFDFD"/>
        </w:rPr>
        <w:t xml:space="preserve"> b. </w:t>
      </w:r>
      <w:proofErr w:type="spellStart"/>
      <w:r w:rsidRPr="002513D6">
        <w:rPr>
          <w:rFonts w:asciiTheme="majorBidi" w:hAnsiTheme="majorBidi" w:cstheme="majorBidi"/>
          <w:color w:val="000000"/>
          <w:shd w:val="clear" w:color="auto" w:fill="FDFDFD"/>
        </w:rPr>
        <w:t>Mervân</w:t>
      </w:r>
      <w:proofErr w:type="spellEnd"/>
      <w:r w:rsidRPr="002513D6">
        <w:rPr>
          <w:rFonts w:asciiTheme="majorBidi" w:hAnsiTheme="majorBidi" w:cstheme="majorBidi"/>
          <w:color w:val="000000"/>
          <w:shd w:val="clear" w:color="auto" w:fill="FDFDFD"/>
        </w:rPr>
        <w:t>, annesi H</w:t>
      </w:r>
      <w:r w:rsidR="009A2487" w:rsidRPr="002513D6">
        <w:rPr>
          <w:rFonts w:asciiTheme="majorBidi" w:hAnsiTheme="majorBidi" w:cstheme="majorBidi"/>
          <w:color w:val="000000"/>
          <w:shd w:val="clear" w:color="auto" w:fill="FDFDFD"/>
        </w:rPr>
        <w:t xml:space="preserve">z. Ömer’in torunu </w:t>
      </w:r>
      <w:proofErr w:type="spellStart"/>
      <w:r w:rsidR="009A2487" w:rsidRPr="002513D6">
        <w:rPr>
          <w:rFonts w:asciiTheme="majorBidi" w:hAnsiTheme="majorBidi" w:cstheme="majorBidi"/>
          <w:color w:val="000000"/>
          <w:shd w:val="clear" w:color="auto" w:fill="FDFDFD"/>
        </w:rPr>
        <w:t>Ümmü</w:t>
      </w:r>
      <w:proofErr w:type="spellEnd"/>
      <w:r w:rsidR="009A2487" w:rsidRPr="002513D6">
        <w:rPr>
          <w:rFonts w:asciiTheme="majorBidi" w:hAnsiTheme="majorBidi" w:cstheme="majorBidi"/>
          <w:color w:val="000000"/>
          <w:shd w:val="clear" w:color="auto" w:fill="FDFDFD"/>
        </w:rPr>
        <w:t xml:space="preserve"> </w:t>
      </w:r>
      <w:proofErr w:type="spellStart"/>
      <w:r w:rsidR="009A2487" w:rsidRPr="002513D6">
        <w:rPr>
          <w:rFonts w:asciiTheme="majorBidi" w:hAnsiTheme="majorBidi" w:cstheme="majorBidi"/>
          <w:color w:val="000000"/>
          <w:shd w:val="clear" w:color="auto" w:fill="FDFDFD"/>
        </w:rPr>
        <w:t>Âsım’dır</w:t>
      </w:r>
      <w:proofErr w:type="spellEnd"/>
      <w:r w:rsidR="009A2487" w:rsidRPr="002513D6">
        <w:rPr>
          <w:rFonts w:asciiTheme="majorBidi" w:hAnsiTheme="majorBidi" w:cstheme="majorBidi"/>
          <w:color w:val="000000"/>
          <w:shd w:val="clear" w:color="auto" w:fill="FDFDFD"/>
        </w:rPr>
        <w:t xml:space="preserve"> (</w:t>
      </w:r>
      <w:proofErr w:type="spellStart"/>
      <w:r w:rsidR="009A2487" w:rsidRPr="002513D6">
        <w:rPr>
          <w:rFonts w:asciiTheme="majorBidi" w:hAnsiTheme="majorBidi" w:cstheme="majorBidi"/>
          <w:color w:val="000000"/>
          <w:shd w:val="clear" w:color="auto" w:fill="FDFDFD"/>
        </w:rPr>
        <w:t>Taberî</w:t>
      </w:r>
      <w:proofErr w:type="spellEnd"/>
      <w:r w:rsidR="009A2487" w:rsidRPr="002513D6">
        <w:rPr>
          <w:rFonts w:asciiTheme="majorBidi" w:hAnsiTheme="majorBidi" w:cstheme="majorBidi"/>
          <w:color w:val="000000"/>
          <w:shd w:val="clear" w:color="auto" w:fill="FDFDFD"/>
        </w:rPr>
        <w:t>,</w:t>
      </w:r>
      <w:r w:rsidR="00E91884">
        <w:rPr>
          <w:rFonts w:asciiTheme="majorBidi" w:hAnsiTheme="majorBidi" w:cstheme="majorBidi"/>
          <w:color w:val="000000"/>
          <w:shd w:val="clear" w:color="auto" w:fill="FDFDFD"/>
        </w:rPr>
        <w:t xml:space="preserve"> 1968:</w:t>
      </w:r>
      <w:r w:rsidR="009A2487" w:rsidRPr="002513D6">
        <w:rPr>
          <w:rFonts w:asciiTheme="majorBidi" w:hAnsiTheme="majorBidi" w:cstheme="majorBidi"/>
          <w:color w:val="000000"/>
          <w:shd w:val="clear" w:color="auto" w:fill="FDFDFD"/>
        </w:rPr>
        <w:t xml:space="preserve"> V, 566</w:t>
      </w:r>
      <w:r w:rsidR="00C11DDF" w:rsidRPr="002513D6">
        <w:rPr>
          <w:rFonts w:asciiTheme="majorBidi" w:hAnsiTheme="majorBidi" w:cstheme="majorBidi"/>
          <w:color w:val="000000"/>
          <w:shd w:val="clear" w:color="auto" w:fill="FDFDFD"/>
        </w:rPr>
        <w:t xml:space="preserve">, </w:t>
      </w:r>
      <w:proofErr w:type="spellStart"/>
      <w:r w:rsidR="00C11DDF" w:rsidRPr="002513D6">
        <w:rPr>
          <w:rFonts w:asciiTheme="majorBidi" w:hAnsiTheme="majorBidi" w:cstheme="majorBidi"/>
          <w:color w:val="000000"/>
          <w:shd w:val="clear" w:color="auto" w:fill="FDFDFD"/>
        </w:rPr>
        <w:t>Abid</w:t>
      </w:r>
      <w:proofErr w:type="spellEnd"/>
      <w:r w:rsidR="00C11DDF" w:rsidRPr="002513D6">
        <w:rPr>
          <w:rFonts w:asciiTheme="majorBidi" w:hAnsiTheme="majorBidi" w:cstheme="majorBidi"/>
          <w:color w:val="000000"/>
          <w:shd w:val="clear" w:color="auto" w:fill="FDFDFD"/>
        </w:rPr>
        <w:t>, 20</w:t>
      </w:r>
      <w:r w:rsidR="009A2487" w:rsidRPr="002513D6">
        <w:rPr>
          <w:rFonts w:asciiTheme="majorBidi" w:hAnsiTheme="majorBidi" w:cstheme="majorBidi"/>
          <w:color w:val="000000"/>
          <w:shd w:val="clear" w:color="auto" w:fill="FDFDFD"/>
        </w:rPr>
        <w:t>).</w:t>
      </w:r>
      <w:r w:rsidR="003E6E26" w:rsidRPr="002513D6">
        <w:rPr>
          <w:rFonts w:asciiTheme="majorBidi" w:hAnsiTheme="majorBidi" w:cstheme="majorBidi"/>
          <w:color w:val="000000"/>
          <w:shd w:val="clear" w:color="auto" w:fill="FDFDFD"/>
        </w:rPr>
        <w:t xml:space="preserve"> </w:t>
      </w:r>
      <w:r w:rsidRPr="002513D6">
        <w:rPr>
          <w:rFonts w:asciiTheme="majorBidi" w:hAnsiTheme="majorBidi" w:cstheme="majorBidi"/>
          <w:color w:val="000000"/>
          <w:shd w:val="clear" w:color="auto" w:fill="FDFDFD"/>
        </w:rPr>
        <w:t>Çocukluğunun ilk yıllarını Medine’de dayılarının yanın</w:t>
      </w:r>
      <w:r w:rsidR="007B7A62" w:rsidRPr="002513D6">
        <w:rPr>
          <w:rFonts w:asciiTheme="majorBidi" w:hAnsiTheme="majorBidi" w:cstheme="majorBidi"/>
          <w:color w:val="000000"/>
          <w:shd w:val="clear" w:color="auto" w:fill="FDFDFD"/>
        </w:rPr>
        <w:t>da geçirdi. Medine’de ikamet etmesi</w:t>
      </w:r>
      <w:r w:rsidR="002D292B" w:rsidRPr="002513D6">
        <w:rPr>
          <w:rFonts w:asciiTheme="majorBidi" w:hAnsiTheme="majorBidi" w:cstheme="majorBidi"/>
          <w:color w:val="000000"/>
          <w:shd w:val="clear" w:color="auto" w:fill="FDFDFD"/>
        </w:rPr>
        <w:t>nden dolayı</w:t>
      </w:r>
      <w:r w:rsidR="007B7A62" w:rsidRPr="002513D6">
        <w:rPr>
          <w:rFonts w:asciiTheme="majorBidi" w:hAnsiTheme="majorBidi" w:cstheme="majorBidi"/>
          <w:color w:val="000000"/>
          <w:shd w:val="clear" w:color="auto" w:fill="FDFDFD"/>
        </w:rPr>
        <w:t xml:space="preserve"> başta dayısı Abdullah b. Ömer olmak üze</w:t>
      </w:r>
      <w:r w:rsidR="00802DEE">
        <w:rPr>
          <w:rFonts w:asciiTheme="majorBidi" w:hAnsiTheme="majorBidi" w:cstheme="majorBidi"/>
          <w:color w:val="000000"/>
          <w:shd w:val="clear" w:color="auto" w:fill="FDFDFD"/>
        </w:rPr>
        <w:t>re birçok â</w:t>
      </w:r>
      <w:r w:rsidR="002D292B" w:rsidRPr="002513D6">
        <w:rPr>
          <w:rFonts w:asciiTheme="majorBidi" w:hAnsiTheme="majorBidi" w:cstheme="majorBidi"/>
          <w:color w:val="000000"/>
          <w:shd w:val="clear" w:color="auto" w:fill="FDFDFD"/>
        </w:rPr>
        <w:t>limden</w:t>
      </w:r>
      <w:r w:rsidR="007B7A62" w:rsidRPr="002513D6">
        <w:rPr>
          <w:rFonts w:asciiTheme="majorBidi" w:hAnsiTheme="majorBidi" w:cstheme="majorBidi"/>
          <w:color w:val="000000"/>
          <w:shd w:val="clear" w:color="auto" w:fill="FDFDFD"/>
        </w:rPr>
        <w:t xml:space="preserve"> ilim öğrenme fırs</w:t>
      </w:r>
      <w:r w:rsidR="00BE20A2">
        <w:rPr>
          <w:rFonts w:asciiTheme="majorBidi" w:hAnsiTheme="majorBidi" w:cstheme="majorBidi"/>
          <w:color w:val="000000"/>
          <w:shd w:val="clear" w:color="auto" w:fill="FDFDFD"/>
        </w:rPr>
        <w:t xml:space="preserve">atı buldu (Köse, </w:t>
      </w:r>
      <w:proofErr w:type="gramStart"/>
      <w:r w:rsidR="00BE20A2">
        <w:rPr>
          <w:rFonts w:asciiTheme="majorBidi" w:hAnsiTheme="majorBidi" w:cstheme="majorBidi"/>
          <w:color w:val="000000"/>
          <w:shd w:val="clear" w:color="auto" w:fill="FDFDFD"/>
        </w:rPr>
        <w:t>2010:</w:t>
      </w:r>
      <w:r w:rsidR="00AC26B9" w:rsidRPr="002513D6">
        <w:rPr>
          <w:rFonts w:asciiTheme="majorBidi" w:hAnsiTheme="majorBidi" w:cstheme="majorBidi"/>
          <w:color w:val="000000"/>
          <w:shd w:val="clear" w:color="auto" w:fill="FDFDFD"/>
        </w:rPr>
        <w:t>81</w:t>
      </w:r>
      <w:proofErr w:type="gramEnd"/>
      <w:r w:rsidR="007B7A62" w:rsidRPr="002513D6">
        <w:rPr>
          <w:rFonts w:asciiTheme="majorBidi" w:hAnsiTheme="majorBidi" w:cstheme="majorBidi"/>
          <w:color w:val="000000"/>
          <w:shd w:val="clear" w:color="auto" w:fill="FDFDFD"/>
        </w:rPr>
        <w:t>).</w:t>
      </w:r>
      <w:r w:rsidR="002D292B" w:rsidRPr="002513D6">
        <w:rPr>
          <w:rFonts w:asciiTheme="majorBidi" w:hAnsiTheme="majorBidi" w:cstheme="majorBidi"/>
          <w:color w:val="000000"/>
          <w:shd w:val="clear" w:color="auto" w:fill="FDFDFD"/>
        </w:rPr>
        <w:t xml:space="preserve"> </w:t>
      </w:r>
      <w:r w:rsidR="00C50EB8" w:rsidRPr="002513D6">
        <w:rPr>
          <w:rFonts w:asciiTheme="majorBidi" w:hAnsiTheme="majorBidi" w:cstheme="majorBidi"/>
          <w:color w:val="000000"/>
          <w:shd w:val="clear" w:color="auto" w:fill="FDFDFD"/>
        </w:rPr>
        <w:t xml:space="preserve"> </w:t>
      </w:r>
      <w:r w:rsidR="00AC26B9" w:rsidRPr="002513D6">
        <w:rPr>
          <w:rFonts w:asciiTheme="majorBidi" w:hAnsiTheme="majorBidi" w:cstheme="majorBidi"/>
          <w:color w:val="000000"/>
          <w:shd w:val="clear" w:color="auto" w:fill="FDFDFD"/>
        </w:rPr>
        <w:t xml:space="preserve">Abdülmelik’in </w:t>
      </w:r>
      <w:r w:rsidR="00C50EB8" w:rsidRPr="002513D6">
        <w:rPr>
          <w:rFonts w:asciiTheme="majorBidi" w:hAnsiTheme="majorBidi" w:cstheme="majorBidi"/>
          <w:color w:val="000000"/>
          <w:shd w:val="clear" w:color="auto" w:fill="FDFDFD"/>
        </w:rPr>
        <w:t>kızı Fatıma ile evlendi</w:t>
      </w:r>
      <w:r w:rsidR="007063A3" w:rsidRPr="002513D6">
        <w:rPr>
          <w:rFonts w:asciiTheme="majorBidi" w:hAnsiTheme="majorBidi" w:cstheme="majorBidi"/>
          <w:color w:val="000000"/>
          <w:shd w:val="clear" w:color="auto" w:fill="FDFDFD"/>
        </w:rPr>
        <w:t xml:space="preserve"> ve dah</w:t>
      </w:r>
      <w:r w:rsidR="00C50EB8" w:rsidRPr="002513D6">
        <w:rPr>
          <w:rFonts w:asciiTheme="majorBidi" w:hAnsiTheme="majorBidi" w:cstheme="majorBidi"/>
          <w:color w:val="000000"/>
          <w:shd w:val="clear" w:color="auto" w:fill="FDFDFD"/>
        </w:rPr>
        <w:t>a sonra Medine valiliği yaptı</w:t>
      </w:r>
      <w:r w:rsidR="00AA241B" w:rsidRPr="002513D6">
        <w:rPr>
          <w:rFonts w:asciiTheme="majorBidi" w:hAnsiTheme="majorBidi" w:cstheme="majorBidi"/>
          <w:color w:val="000000"/>
          <w:shd w:val="clear" w:color="auto" w:fill="FDFDFD"/>
        </w:rPr>
        <w:t xml:space="preserve"> (</w:t>
      </w:r>
      <w:proofErr w:type="spellStart"/>
      <w:r w:rsidR="00AA241B" w:rsidRPr="002513D6">
        <w:rPr>
          <w:rFonts w:asciiTheme="majorBidi" w:hAnsiTheme="majorBidi" w:cstheme="majorBidi"/>
          <w:color w:val="000000"/>
          <w:shd w:val="clear" w:color="auto" w:fill="FDFDFD"/>
        </w:rPr>
        <w:t>İbn</w:t>
      </w:r>
      <w:proofErr w:type="spellEnd"/>
      <w:r w:rsidR="00AA241B" w:rsidRPr="002513D6">
        <w:rPr>
          <w:rFonts w:asciiTheme="majorBidi" w:hAnsiTheme="majorBidi" w:cstheme="majorBidi"/>
          <w:color w:val="000000"/>
          <w:shd w:val="clear" w:color="auto" w:fill="FDFDFD"/>
        </w:rPr>
        <w:t xml:space="preserve"> </w:t>
      </w:r>
      <w:proofErr w:type="spellStart"/>
      <w:r w:rsidR="00AA241B" w:rsidRPr="002513D6">
        <w:rPr>
          <w:rFonts w:asciiTheme="majorBidi" w:hAnsiTheme="majorBidi" w:cstheme="majorBidi"/>
          <w:color w:val="000000"/>
          <w:shd w:val="clear" w:color="auto" w:fill="FDFDFD"/>
        </w:rPr>
        <w:t>Sa’d</w:t>
      </w:r>
      <w:proofErr w:type="spellEnd"/>
      <w:r w:rsidR="00AA241B" w:rsidRPr="002513D6">
        <w:rPr>
          <w:rFonts w:asciiTheme="majorBidi" w:hAnsiTheme="majorBidi" w:cstheme="majorBidi"/>
          <w:color w:val="000000"/>
          <w:shd w:val="clear" w:color="auto" w:fill="FDFDFD"/>
        </w:rPr>
        <w:t>,</w:t>
      </w:r>
      <w:r w:rsidR="00BE20A2">
        <w:rPr>
          <w:rFonts w:asciiTheme="majorBidi" w:hAnsiTheme="majorBidi" w:cstheme="majorBidi"/>
          <w:color w:val="000000"/>
          <w:shd w:val="clear" w:color="auto" w:fill="FDFDFD"/>
        </w:rPr>
        <w:t xml:space="preserve"> 2001:</w:t>
      </w:r>
      <w:r w:rsidR="00AA241B" w:rsidRPr="002513D6">
        <w:rPr>
          <w:rFonts w:asciiTheme="majorBidi" w:hAnsiTheme="majorBidi" w:cstheme="majorBidi"/>
          <w:color w:val="000000"/>
          <w:shd w:val="clear" w:color="auto" w:fill="FDFDFD"/>
        </w:rPr>
        <w:t>VII, 325)</w:t>
      </w:r>
      <w:r w:rsidRPr="002513D6">
        <w:rPr>
          <w:rFonts w:asciiTheme="majorBidi" w:hAnsiTheme="majorBidi" w:cstheme="majorBidi"/>
          <w:color w:val="000000"/>
          <w:shd w:val="clear" w:color="auto" w:fill="FDFDFD"/>
        </w:rPr>
        <w:t xml:space="preserve">. Valilik merkezi Medine’deki ilk icraatı, şehrin on meşhur fakihiyle görüşüp meseleleri kendileriyle istişare ettikten sonra karara bağlayacağını </w:t>
      </w:r>
      <w:r w:rsidR="006E32BB" w:rsidRPr="002513D6">
        <w:rPr>
          <w:rFonts w:asciiTheme="majorBidi" w:hAnsiTheme="majorBidi" w:cstheme="majorBidi"/>
          <w:color w:val="000000"/>
          <w:shd w:val="clear" w:color="auto" w:fill="FDFDFD"/>
        </w:rPr>
        <w:t>bildirmek olmuştur</w:t>
      </w:r>
      <w:r w:rsidR="00AA241B" w:rsidRPr="002513D6">
        <w:rPr>
          <w:rFonts w:asciiTheme="majorBidi" w:hAnsiTheme="majorBidi" w:cstheme="majorBidi"/>
          <w:color w:val="000000"/>
          <w:shd w:val="clear" w:color="auto" w:fill="FDFDFD"/>
        </w:rPr>
        <w:t xml:space="preserve"> (</w:t>
      </w:r>
      <w:proofErr w:type="spellStart"/>
      <w:r w:rsidR="00AA241B" w:rsidRPr="002513D6">
        <w:rPr>
          <w:rFonts w:asciiTheme="majorBidi" w:hAnsiTheme="majorBidi" w:cstheme="majorBidi"/>
          <w:color w:val="000000"/>
          <w:shd w:val="clear" w:color="auto" w:fill="FDFDFD"/>
        </w:rPr>
        <w:t>İbn</w:t>
      </w:r>
      <w:proofErr w:type="spellEnd"/>
      <w:r w:rsidR="00AA241B" w:rsidRPr="002513D6">
        <w:rPr>
          <w:rFonts w:asciiTheme="majorBidi" w:hAnsiTheme="majorBidi" w:cstheme="majorBidi"/>
          <w:color w:val="000000"/>
          <w:shd w:val="clear" w:color="auto" w:fill="FDFDFD"/>
        </w:rPr>
        <w:t xml:space="preserve"> </w:t>
      </w:r>
      <w:proofErr w:type="spellStart"/>
      <w:r w:rsidR="00AA241B" w:rsidRPr="002513D6">
        <w:rPr>
          <w:rFonts w:asciiTheme="majorBidi" w:hAnsiTheme="majorBidi" w:cstheme="majorBidi"/>
          <w:color w:val="000000"/>
          <w:shd w:val="clear" w:color="auto" w:fill="FDFDFD"/>
        </w:rPr>
        <w:t>Sa’d</w:t>
      </w:r>
      <w:proofErr w:type="spellEnd"/>
      <w:r w:rsidR="00AA241B" w:rsidRPr="002513D6">
        <w:rPr>
          <w:rFonts w:asciiTheme="majorBidi" w:hAnsiTheme="majorBidi" w:cstheme="majorBidi"/>
          <w:color w:val="000000"/>
          <w:shd w:val="clear" w:color="auto" w:fill="FDFDFD"/>
        </w:rPr>
        <w:t>,</w:t>
      </w:r>
      <w:r w:rsidR="00BE20A2">
        <w:rPr>
          <w:rFonts w:asciiTheme="majorBidi" w:hAnsiTheme="majorBidi" w:cstheme="majorBidi"/>
          <w:color w:val="000000"/>
          <w:shd w:val="clear" w:color="auto" w:fill="FDFDFD"/>
        </w:rPr>
        <w:t xml:space="preserve"> 2001:</w:t>
      </w:r>
      <w:r w:rsidR="00AA241B" w:rsidRPr="002513D6">
        <w:rPr>
          <w:rFonts w:asciiTheme="majorBidi" w:hAnsiTheme="majorBidi" w:cstheme="majorBidi"/>
          <w:color w:val="000000"/>
          <w:shd w:val="clear" w:color="auto" w:fill="FDFDFD"/>
        </w:rPr>
        <w:t>VII, 328)</w:t>
      </w:r>
      <w:r w:rsidRPr="002513D6">
        <w:rPr>
          <w:rFonts w:asciiTheme="majorBidi" w:hAnsiTheme="majorBidi" w:cstheme="majorBidi"/>
          <w:color w:val="000000"/>
          <w:shd w:val="clear" w:color="auto" w:fill="FDFDFD"/>
        </w:rPr>
        <w:t xml:space="preserve">. </w:t>
      </w:r>
    </w:p>
    <w:p w:rsidR="00DF5626" w:rsidRPr="002513D6" w:rsidRDefault="00DF5626"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lastRenderedPageBreak/>
        <w:t>Ömer</w:t>
      </w:r>
      <w:r w:rsidR="00CB59DA" w:rsidRPr="002513D6">
        <w:rPr>
          <w:rFonts w:asciiTheme="majorBidi" w:hAnsiTheme="majorBidi" w:cstheme="majorBidi"/>
          <w:color w:val="000000"/>
          <w:shd w:val="clear" w:color="auto" w:fill="FDFDFD"/>
        </w:rPr>
        <w:t xml:space="preserve"> b. Abdülaziz gerek valiliği sırasında gerekse bu görevden azledilmesinden sonra halka karşı sert davranan</w:t>
      </w:r>
      <w:r w:rsidRPr="002513D6">
        <w:rPr>
          <w:rFonts w:asciiTheme="majorBidi" w:hAnsiTheme="majorBidi" w:cstheme="majorBidi"/>
          <w:color w:val="000000"/>
          <w:shd w:val="clear" w:color="auto" w:fill="FDFDFD"/>
        </w:rPr>
        <w:t xml:space="preserve"> </w:t>
      </w:r>
      <w:r w:rsidR="00CB59DA" w:rsidRPr="002513D6">
        <w:rPr>
          <w:rFonts w:asciiTheme="majorBidi" w:hAnsiTheme="majorBidi" w:cstheme="majorBidi"/>
          <w:color w:val="000000"/>
          <w:shd w:val="clear" w:color="auto" w:fill="FDFDFD"/>
        </w:rPr>
        <w:t>v</w:t>
      </w:r>
      <w:r w:rsidRPr="002513D6">
        <w:rPr>
          <w:rFonts w:asciiTheme="majorBidi" w:hAnsiTheme="majorBidi" w:cstheme="majorBidi"/>
          <w:color w:val="000000"/>
          <w:shd w:val="clear" w:color="auto" w:fill="FDFDFD"/>
        </w:rPr>
        <w:t xml:space="preserve">alileri eleştirmeyi </w:t>
      </w:r>
      <w:r w:rsidR="00CB59DA" w:rsidRPr="002513D6">
        <w:rPr>
          <w:rFonts w:asciiTheme="majorBidi" w:hAnsiTheme="majorBidi" w:cstheme="majorBidi"/>
          <w:color w:val="000000"/>
          <w:shd w:val="clear" w:color="auto" w:fill="FDFDFD"/>
        </w:rPr>
        <w:t>sürdürmüştür</w:t>
      </w:r>
      <w:r w:rsidRPr="002513D6">
        <w:rPr>
          <w:rFonts w:asciiTheme="majorBidi" w:hAnsiTheme="majorBidi" w:cstheme="majorBidi"/>
          <w:color w:val="000000"/>
          <w:shd w:val="clear" w:color="auto" w:fill="FDFDFD"/>
        </w:rPr>
        <w:t xml:space="preserve">. </w:t>
      </w:r>
      <w:proofErr w:type="spellStart"/>
      <w:r w:rsidRPr="002513D6">
        <w:rPr>
          <w:rFonts w:asciiTheme="majorBidi" w:hAnsiTheme="majorBidi" w:cstheme="majorBidi"/>
          <w:color w:val="000000"/>
          <w:shd w:val="clear" w:color="auto" w:fill="FDFDFD"/>
        </w:rPr>
        <w:t>Velîd’in</w:t>
      </w:r>
      <w:proofErr w:type="spellEnd"/>
      <w:r w:rsidRPr="002513D6">
        <w:rPr>
          <w:rFonts w:asciiTheme="majorBidi" w:hAnsiTheme="majorBidi" w:cstheme="majorBidi"/>
          <w:color w:val="000000"/>
          <w:shd w:val="clear" w:color="auto" w:fill="FDFDFD"/>
        </w:rPr>
        <w:t xml:space="preserve"> </w:t>
      </w:r>
      <w:r w:rsidR="00CB59DA" w:rsidRPr="002513D6">
        <w:rPr>
          <w:rFonts w:asciiTheme="majorBidi" w:hAnsiTheme="majorBidi" w:cstheme="majorBidi"/>
          <w:color w:val="000000"/>
          <w:shd w:val="clear" w:color="auto" w:fill="FDFDFD"/>
        </w:rPr>
        <w:t>kendisinden sonra ikinci veliaht olan kardeşi Süleyman’ın yerine oğlunu geçirmeye çalışması Ömer’in muhalefetiyle karşılaşmıştır.</w:t>
      </w:r>
      <w:r w:rsidRPr="002513D6">
        <w:rPr>
          <w:rFonts w:asciiTheme="majorBidi" w:hAnsiTheme="majorBidi" w:cstheme="majorBidi"/>
          <w:color w:val="000000"/>
          <w:shd w:val="clear" w:color="auto" w:fill="FDFDFD"/>
        </w:rPr>
        <w:t xml:space="preserve"> </w:t>
      </w:r>
      <w:r w:rsidR="00CB59DA" w:rsidRPr="002513D6">
        <w:rPr>
          <w:rFonts w:asciiTheme="majorBidi" w:hAnsiTheme="majorBidi" w:cstheme="majorBidi"/>
          <w:color w:val="000000"/>
          <w:shd w:val="clear" w:color="auto" w:fill="FDFDFD"/>
        </w:rPr>
        <w:t>Bu durum Süleyman’ın onu danışmanları arasına almasına,</w:t>
      </w:r>
      <w:r w:rsidRPr="002513D6">
        <w:rPr>
          <w:rFonts w:asciiTheme="majorBidi" w:hAnsiTheme="majorBidi" w:cstheme="majorBidi"/>
          <w:color w:val="000000"/>
          <w:shd w:val="clear" w:color="auto" w:fill="FDFDFD"/>
        </w:rPr>
        <w:t xml:space="preserve"> oğulları ve kardeşleri bulunduğu halde </w:t>
      </w:r>
      <w:r w:rsidR="00CB59DA" w:rsidRPr="002513D6">
        <w:rPr>
          <w:rFonts w:asciiTheme="majorBidi" w:hAnsiTheme="majorBidi" w:cstheme="majorBidi"/>
          <w:color w:val="000000"/>
          <w:shd w:val="clear" w:color="auto" w:fill="FDFDFD"/>
        </w:rPr>
        <w:t>kendisinden sonra halife tayin etmesinde etkili olmuştur</w:t>
      </w:r>
      <w:r w:rsidR="00911E6D" w:rsidRPr="002513D6">
        <w:rPr>
          <w:rFonts w:asciiTheme="majorBidi" w:hAnsiTheme="majorBidi" w:cstheme="majorBidi"/>
          <w:color w:val="000000"/>
          <w:shd w:val="clear" w:color="auto" w:fill="FDFDFD"/>
        </w:rPr>
        <w:t xml:space="preserve"> (Yiğit,</w:t>
      </w:r>
      <w:r w:rsidR="00BE20A2">
        <w:rPr>
          <w:rFonts w:asciiTheme="majorBidi" w:hAnsiTheme="majorBidi" w:cstheme="majorBidi"/>
          <w:color w:val="000000"/>
          <w:shd w:val="clear" w:color="auto" w:fill="FDFDFD"/>
        </w:rPr>
        <w:t xml:space="preserve"> 2007:XXXIV</w:t>
      </w:r>
      <w:r w:rsidR="00911E6D" w:rsidRPr="002513D6">
        <w:rPr>
          <w:rFonts w:asciiTheme="majorBidi" w:hAnsiTheme="majorBidi" w:cstheme="majorBidi"/>
          <w:color w:val="000000"/>
          <w:shd w:val="clear" w:color="auto" w:fill="FDFDFD"/>
        </w:rPr>
        <w:t>, 53)</w:t>
      </w:r>
      <w:r w:rsidRPr="002513D6">
        <w:rPr>
          <w:rFonts w:asciiTheme="majorBidi" w:hAnsiTheme="majorBidi" w:cstheme="majorBidi"/>
          <w:color w:val="000000"/>
          <w:shd w:val="clear" w:color="auto" w:fill="FDFDFD"/>
        </w:rPr>
        <w:t xml:space="preserve">. Ömer b. </w:t>
      </w:r>
      <w:proofErr w:type="spellStart"/>
      <w:r w:rsidRPr="002513D6">
        <w:rPr>
          <w:rFonts w:asciiTheme="majorBidi" w:hAnsiTheme="majorBidi" w:cstheme="majorBidi"/>
          <w:color w:val="000000"/>
          <w:shd w:val="clear" w:color="auto" w:fill="FDFDFD"/>
        </w:rPr>
        <w:t>Abdülazîz</w:t>
      </w:r>
      <w:proofErr w:type="spellEnd"/>
      <w:r w:rsidRPr="002513D6">
        <w:rPr>
          <w:rFonts w:asciiTheme="majorBidi" w:hAnsiTheme="majorBidi" w:cstheme="majorBidi"/>
          <w:color w:val="000000"/>
          <w:shd w:val="clear" w:color="auto" w:fill="FDFDFD"/>
        </w:rPr>
        <w:t xml:space="preserve"> 99 (717) yılında Süleyman’ın ölümü üzerine halife ilân edildi</w:t>
      </w:r>
      <w:r w:rsidR="00BE20A2">
        <w:rPr>
          <w:rFonts w:asciiTheme="majorBidi" w:hAnsiTheme="majorBidi" w:cstheme="majorBidi"/>
          <w:color w:val="000000"/>
          <w:shd w:val="clear" w:color="auto" w:fill="FDFDFD"/>
        </w:rPr>
        <w:t xml:space="preserve"> (</w:t>
      </w:r>
      <w:proofErr w:type="spellStart"/>
      <w:r w:rsidR="00BE20A2">
        <w:rPr>
          <w:rFonts w:asciiTheme="majorBidi" w:hAnsiTheme="majorBidi" w:cstheme="majorBidi"/>
          <w:color w:val="000000"/>
          <w:shd w:val="clear" w:color="auto" w:fill="FDFDFD"/>
        </w:rPr>
        <w:t>İbn</w:t>
      </w:r>
      <w:proofErr w:type="spellEnd"/>
      <w:r w:rsidR="00BE20A2">
        <w:rPr>
          <w:rFonts w:asciiTheme="majorBidi" w:hAnsiTheme="majorBidi" w:cstheme="majorBidi"/>
          <w:color w:val="000000"/>
          <w:shd w:val="clear" w:color="auto" w:fill="FDFDFD"/>
        </w:rPr>
        <w:t xml:space="preserve"> Esir, 1978:IV</w:t>
      </w:r>
      <w:r w:rsidR="00F65F7B" w:rsidRPr="002513D6">
        <w:rPr>
          <w:rFonts w:asciiTheme="majorBidi" w:hAnsiTheme="majorBidi" w:cstheme="majorBidi"/>
          <w:color w:val="000000"/>
          <w:shd w:val="clear" w:color="auto" w:fill="FDFDFD"/>
        </w:rPr>
        <w:t>, 312)</w:t>
      </w:r>
      <w:r w:rsidRPr="002513D6">
        <w:rPr>
          <w:rFonts w:asciiTheme="majorBidi" w:hAnsiTheme="majorBidi" w:cstheme="majorBidi"/>
          <w:color w:val="000000"/>
          <w:shd w:val="clear" w:color="auto" w:fill="FDFDFD"/>
        </w:rPr>
        <w:t xml:space="preserve">. </w:t>
      </w:r>
      <w:r w:rsidR="002D292B" w:rsidRPr="002513D6">
        <w:rPr>
          <w:rFonts w:asciiTheme="majorBidi" w:hAnsiTheme="majorBidi" w:cstheme="majorBidi"/>
          <w:color w:val="000000"/>
          <w:shd w:val="clear" w:color="auto" w:fill="FDFDFD"/>
        </w:rPr>
        <w:t xml:space="preserve">Hilafeti süresince dedesi </w:t>
      </w:r>
      <w:r w:rsidR="008054A1" w:rsidRPr="002513D6">
        <w:rPr>
          <w:rFonts w:asciiTheme="majorBidi" w:hAnsiTheme="majorBidi" w:cstheme="majorBidi"/>
          <w:color w:val="000000"/>
          <w:shd w:val="clear" w:color="auto" w:fill="FDFDFD"/>
        </w:rPr>
        <w:t>Hz. Ömer’i örnek almaya çalışmıştır</w:t>
      </w:r>
      <w:r w:rsidR="00250AEF" w:rsidRPr="002513D6">
        <w:rPr>
          <w:rFonts w:asciiTheme="majorBidi" w:hAnsiTheme="majorBidi" w:cstheme="majorBidi"/>
          <w:color w:val="000000"/>
          <w:shd w:val="clear" w:color="auto" w:fill="FDFDFD"/>
        </w:rPr>
        <w:t xml:space="preserve"> (</w:t>
      </w:r>
      <w:proofErr w:type="spellStart"/>
      <w:r w:rsidR="00250AEF" w:rsidRPr="002513D6">
        <w:rPr>
          <w:rFonts w:asciiTheme="majorBidi" w:hAnsiTheme="majorBidi" w:cstheme="majorBidi"/>
          <w:color w:val="000000"/>
          <w:shd w:val="clear" w:color="auto" w:fill="FDFDFD"/>
        </w:rPr>
        <w:t>İbn</w:t>
      </w:r>
      <w:proofErr w:type="spellEnd"/>
      <w:r w:rsidR="00250AEF" w:rsidRPr="002513D6">
        <w:rPr>
          <w:rFonts w:asciiTheme="majorBidi" w:hAnsiTheme="majorBidi" w:cstheme="majorBidi"/>
          <w:color w:val="000000"/>
          <w:shd w:val="clear" w:color="auto" w:fill="FDFDFD"/>
        </w:rPr>
        <w:t xml:space="preserve"> </w:t>
      </w:r>
      <w:proofErr w:type="spellStart"/>
      <w:r w:rsidR="00250AEF" w:rsidRPr="002513D6">
        <w:rPr>
          <w:rFonts w:asciiTheme="majorBidi" w:hAnsiTheme="majorBidi" w:cstheme="majorBidi"/>
          <w:color w:val="000000"/>
          <w:shd w:val="clear" w:color="auto" w:fill="FDFDFD"/>
        </w:rPr>
        <w:t>Sa’d</w:t>
      </w:r>
      <w:proofErr w:type="spellEnd"/>
      <w:r w:rsidR="00250AEF" w:rsidRPr="002513D6">
        <w:rPr>
          <w:rFonts w:asciiTheme="majorBidi" w:hAnsiTheme="majorBidi" w:cstheme="majorBidi"/>
          <w:color w:val="000000"/>
          <w:shd w:val="clear" w:color="auto" w:fill="FDFDFD"/>
        </w:rPr>
        <w:t>,</w:t>
      </w:r>
      <w:r w:rsidR="00BE20A2">
        <w:rPr>
          <w:rFonts w:asciiTheme="majorBidi" w:hAnsiTheme="majorBidi" w:cstheme="majorBidi"/>
          <w:color w:val="000000"/>
          <w:shd w:val="clear" w:color="auto" w:fill="FDFDFD"/>
        </w:rPr>
        <w:t xml:space="preserve"> 2001:</w:t>
      </w:r>
      <w:r w:rsidR="00250AEF" w:rsidRPr="002513D6">
        <w:rPr>
          <w:rFonts w:asciiTheme="majorBidi" w:hAnsiTheme="majorBidi" w:cstheme="majorBidi"/>
          <w:color w:val="000000"/>
          <w:shd w:val="clear" w:color="auto" w:fill="FDFDFD"/>
        </w:rPr>
        <w:t>VII, 384)</w:t>
      </w:r>
      <w:r w:rsidRPr="002513D6">
        <w:rPr>
          <w:rFonts w:asciiTheme="majorBidi" w:hAnsiTheme="majorBidi" w:cstheme="majorBidi"/>
          <w:color w:val="000000"/>
          <w:shd w:val="clear" w:color="auto" w:fill="FDFDFD"/>
        </w:rPr>
        <w:t>.</w:t>
      </w:r>
      <w:r w:rsidR="005C5235" w:rsidRPr="002513D6">
        <w:rPr>
          <w:rFonts w:asciiTheme="majorBidi" w:hAnsiTheme="majorBidi" w:cstheme="majorBidi"/>
          <w:color w:val="000000"/>
          <w:shd w:val="clear" w:color="auto" w:fill="FDFDFD"/>
        </w:rPr>
        <w:t xml:space="preserve"> İsabetli kararla</w:t>
      </w:r>
      <w:r w:rsidR="003C1ED2" w:rsidRPr="002513D6">
        <w:rPr>
          <w:rFonts w:asciiTheme="majorBidi" w:hAnsiTheme="majorBidi" w:cstheme="majorBidi"/>
          <w:color w:val="000000"/>
          <w:shd w:val="clear" w:color="auto" w:fill="FDFDFD"/>
        </w:rPr>
        <w:t>ra alabilmek için çevresindeki â</w:t>
      </w:r>
      <w:r w:rsidR="005C5235" w:rsidRPr="002513D6">
        <w:rPr>
          <w:rFonts w:asciiTheme="majorBidi" w:hAnsiTheme="majorBidi" w:cstheme="majorBidi"/>
          <w:color w:val="000000"/>
          <w:shd w:val="clear" w:color="auto" w:fill="FDFDFD"/>
        </w:rPr>
        <w:t>limlere danışmanın</w:t>
      </w:r>
      <w:r w:rsidR="003C1ED2" w:rsidRPr="002513D6">
        <w:rPr>
          <w:rFonts w:asciiTheme="majorBidi" w:hAnsiTheme="majorBidi" w:cstheme="majorBidi"/>
          <w:color w:val="000000"/>
          <w:shd w:val="clear" w:color="auto" w:fill="FDFDFD"/>
        </w:rPr>
        <w:t xml:space="preserve"> yanında, uzak bölgelerde olan â</w:t>
      </w:r>
      <w:r w:rsidR="005C5235" w:rsidRPr="002513D6">
        <w:rPr>
          <w:rFonts w:asciiTheme="majorBidi" w:hAnsiTheme="majorBidi" w:cstheme="majorBidi"/>
          <w:color w:val="000000"/>
          <w:shd w:val="clear" w:color="auto" w:fill="FDFDFD"/>
        </w:rPr>
        <w:t>limlerin tavsiyelerinden istifade etmek için de mektuplar yollamıştır (Yiğit</w:t>
      </w:r>
      <w:r w:rsidR="00E2529D">
        <w:rPr>
          <w:rFonts w:asciiTheme="majorBidi" w:hAnsiTheme="majorBidi" w:cstheme="majorBidi"/>
          <w:color w:val="000000"/>
          <w:shd w:val="clear" w:color="auto" w:fill="FDFDFD"/>
        </w:rPr>
        <w:t>, 2007:XXXIV,</w:t>
      </w:r>
      <w:r w:rsidR="00E2529D" w:rsidRPr="002513D6">
        <w:rPr>
          <w:rFonts w:asciiTheme="majorBidi" w:hAnsiTheme="majorBidi" w:cstheme="majorBidi"/>
          <w:color w:val="000000"/>
          <w:shd w:val="clear" w:color="auto" w:fill="FDFDFD"/>
        </w:rPr>
        <w:t xml:space="preserve"> </w:t>
      </w:r>
      <w:r w:rsidR="005C5235" w:rsidRPr="002513D6">
        <w:rPr>
          <w:rFonts w:asciiTheme="majorBidi" w:hAnsiTheme="majorBidi" w:cstheme="majorBidi"/>
          <w:color w:val="000000"/>
          <w:shd w:val="clear" w:color="auto" w:fill="FDFDFD"/>
        </w:rPr>
        <w:t>53)</w:t>
      </w:r>
      <w:r w:rsidRPr="002513D6">
        <w:rPr>
          <w:rFonts w:asciiTheme="majorBidi" w:hAnsiTheme="majorBidi" w:cstheme="majorBidi"/>
          <w:color w:val="000000"/>
          <w:shd w:val="clear" w:color="auto" w:fill="FDFDFD"/>
        </w:rPr>
        <w:t>.</w:t>
      </w:r>
      <w:r w:rsidR="00A946A8" w:rsidRPr="002513D6">
        <w:rPr>
          <w:rFonts w:asciiTheme="majorBidi" w:hAnsiTheme="majorBidi" w:cstheme="majorBidi"/>
          <w:color w:val="000000"/>
          <w:shd w:val="clear" w:color="auto" w:fill="FDFDFD"/>
        </w:rPr>
        <w:t xml:space="preserve"> Ayrıca Muaviye’den başlayarak kendisine kadar gelen bütün haksızlıkları or</w:t>
      </w:r>
      <w:r w:rsidR="008054A1" w:rsidRPr="002513D6">
        <w:rPr>
          <w:rFonts w:asciiTheme="majorBidi" w:hAnsiTheme="majorBidi" w:cstheme="majorBidi"/>
          <w:color w:val="000000"/>
          <w:shd w:val="clear" w:color="auto" w:fill="FDFDFD"/>
        </w:rPr>
        <w:t>tadan kaldırmaya gayret göstermiştir</w:t>
      </w:r>
      <w:r w:rsidR="00A946A8" w:rsidRPr="002513D6">
        <w:rPr>
          <w:rFonts w:asciiTheme="majorBidi" w:hAnsiTheme="majorBidi" w:cstheme="majorBidi"/>
          <w:color w:val="000000"/>
          <w:shd w:val="clear" w:color="auto" w:fill="FDFDFD"/>
        </w:rPr>
        <w:t xml:space="preserve"> (</w:t>
      </w:r>
      <w:proofErr w:type="spellStart"/>
      <w:r w:rsidR="00A946A8" w:rsidRPr="002513D6">
        <w:rPr>
          <w:rFonts w:asciiTheme="majorBidi" w:hAnsiTheme="majorBidi" w:cstheme="majorBidi"/>
          <w:color w:val="000000"/>
          <w:shd w:val="clear" w:color="auto" w:fill="FDFDFD"/>
        </w:rPr>
        <w:t>İbn</w:t>
      </w:r>
      <w:proofErr w:type="spellEnd"/>
      <w:r w:rsidR="00A946A8" w:rsidRPr="002513D6">
        <w:rPr>
          <w:rFonts w:asciiTheme="majorBidi" w:hAnsiTheme="majorBidi" w:cstheme="majorBidi"/>
          <w:color w:val="000000"/>
          <w:shd w:val="clear" w:color="auto" w:fill="FDFDFD"/>
        </w:rPr>
        <w:t xml:space="preserve"> </w:t>
      </w:r>
      <w:proofErr w:type="spellStart"/>
      <w:r w:rsidR="00A946A8" w:rsidRPr="002513D6">
        <w:rPr>
          <w:rFonts w:asciiTheme="majorBidi" w:hAnsiTheme="majorBidi" w:cstheme="majorBidi"/>
          <w:color w:val="000000"/>
          <w:shd w:val="clear" w:color="auto" w:fill="FDFDFD"/>
        </w:rPr>
        <w:t>Sa’d</w:t>
      </w:r>
      <w:proofErr w:type="spellEnd"/>
      <w:r w:rsidR="00A946A8" w:rsidRPr="002513D6">
        <w:rPr>
          <w:rFonts w:asciiTheme="majorBidi" w:hAnsiTheme="majorBidi" w:cstheme="majorBidi"/>
          <w:color w:val="000000"/>
          <w:shd w:val="clear" w:color="auto" w:fill="FDFDFD"/>
        </w:rPr>
        <w:t>,</w:t>
      </w:r>
      <w:r w:rsidR="00BE20A2">
        <w:rPr>
          <w:rFonts w:asciiTheme="majorBidi" w:hAnsiTheme="majorBidi" w:cstheme="majorBidi"/>
          <w:color w:val="000000"/>
          <w:shd w:val="clear" w:color="auto" w:fill="FDFDFD"/>
        </w:rPr>
        <w:t xml:space="preserve"> 2001:</w:t>
      </w:r>
      <w:r w:rsidR="00A946A8" w:rsidRPr="002513D6">
        <w:rPr>
          <w:rFonts w:asciiTheme="majorBidi" w:hAnsiTheme="majorBidi" w:cstheme="majorBidi"/>
          <w:color w:val="000000"/>
          <w:shd w:val="clear" w:color="auto" w:fill="FDFDFD"/>
        </w:rPr>
        <w:t xml:space="preserve">VII, 335). </w:t>
      </w:r>
    </w:p>
    <w:p w:rsidR="00027DB5" w:rsidRPr="002513D6" w:rsidRDefault="008C49B1" w:rsidP="00A435A8">
      <w:pPr>
        <w:spacing w:before="120" w:after="0" w:line="240" w:lineRule="auto"/>
        <w:ind w:firstLine="567"/>
        <w:jc w:val="both"/>
        <w:rPr>
          <w:rFonts w:asciiTheme="majorBidi" w:hAnsiTheme="majorBidi" w:cstheme="majorBidi"/>
          <w:color w:val="000000"/>
          <w:shd w:val="clear" w:color="auto" w:fill="FDFDFD"/>
        </w:rPr>
      </w:pPr>
      <w:proofErr w:type="spellStart"/>
      <w:r w:rsidRPr="002513D6">
        <w:rPr>
          <w:rFonts w:asciiTheme="majorBidi" w:hAnsiTheme="majorBidi" w:cstheme="majorBidi"/>
          <w:color w:val="000000"/>
          <w:shd w:val="clear" w:color="auto" w:fill="FDFDFD"/>
        </w:rPr>
        <w:t>Emevi</w:t>
      </w:r>
      <w:proofErr w:type="spellEnd"/>
      <w:r w:rsidRPr="002513D6">
        <w:rPr>
          <w:rFonts w:asciiTheme="majorBidi" w:hAnsiTheme="majorBidi" w:cstheme="majorBidi"/>
          <w:color w:val="000000"/>
          <w:shd w:val="clear" w:color="auto" w:fill="FDFDFD"/>
        </w:rPr>
        <w:t xml:space="preserve"> yönetimi Ömer </w:t>
      </w:r>
      <w:r w:rsidR="00F06330" w:rsidRPr="002513D6">
        <w:rPr>
          <w:rFonts w:asciiTheme="majorBidi" w:hAnsiTheme="majorBidi" w:cstheme="majorBidi"/>
          <w:color w:val="000000"/>
          <w:shd w:val="clear" w:color="auto" w:fill="FDFDFD"/>
        </w:rPr>
        <w:t>b.</w:t>
      </w:r>
      <w:r w:rsidRPr="002513D6">
        <w:rPr>
          <w:rFonts w:asciiTheme="majorBidi" w:hAnsiTheme="majorBidi" w:cstheme="majorBidi"/>
          <w:color w:val="000000"/>
          <w:shd w:val="clear" w:color="auto" w:fill="FDFDFD"/>
        </w:rPr>
        <w:t xml:space="preserve"> Abdülaziz’e gelene kadar üç önemli muhalif grubun oluştuğu</w:t>
      </w:r>
      <w:r w:rsidR="00BB4267" w:rsidRPr="002513D6">
        <w:rPr>
          <w:rFonts w:asciiTheme="majorBidi" w:hAnsiTheme="majorBidi" w:cstheme="majorBidi"/>
          <w:color w:val="000000"/>
          <w:shd w:val="clear" w:color="auto" w:fill="FDFDFD"/>
        </w:rPr>
        <w:t>nu yu</w:t>
      </w:r>
      <w:r w:rsidR="005C5235" w:rsidRPr="002513D6">
        <w:rPr>
          <w:rFonts w:asciiTheme="majorBidi" w:hAnsiTheme="majorBidi" w:cstheme="majorBidi"/>
          <w:color w:val="000000"/>
          <w:shd w:val="clear" w:color="auto" w:fill="FDFDFD"/>
        </w:rPr>
        <w:t>k</w:t>
      </w:r>
      <w:r w:rsidR="00BB4267" w:rsidRPr="002513D6">
        <w:rPr>
          <w:rFonts w:asciiTheme="majorBidi" w:hAnsiTheme="majorBidi" w:cstheme="majorBidi"/>
          <w:color w:val="000000"/>
          <w:shd w:val="clear" w:color="auto" w:fill="FDFDFD"/>
        </w:rPr>
        <w:t>a</w:t>
      </w:r>
      <w:r w:rsidR="005C5235" w:rsidRPr="002513D6">
        <w:rPr>
          <w:rFonts w:asciiTheme="majorBidi" w:hAnsiTheme="majorBidi" w:cstheme="majorBidi"/>
          <w:color w:val="000000"/>
          <w:shd w:val="clear" w:color="auto" w:fill="FDFDFD"/>
        </w:rPr>
        <w:t>rıda izah etmeye çalıştık. Bir devlette memnun olmayanların sayısı arttıkça sorunların da aynı oranda arttığı bilinen bir gerçektir. Birli</w:t>
      </w:r>
      <w:r w:rsidR="00BB4267" w:rsidRPr="002513D6">
        <w:rPr>
          <w:rFonts w:asciiTheme="majorBidi" w:hAnsiTheme="majorBidi" w:cstheme="majorBidi"/>
          <w:color w:val="000000"/>
          <w:shd w:val="clear" w:color="auto" w:fill="FDFDFD"/>
        </w:rPr>
        <w:t>k sağlanmak için memnun olan in</w:t>
      </w:r>
      <w:r w:rsidR="005C5235" w:rsidRPr="002513D6">
        <w:rPr>
          <w:rFonts w:asciiTheme="majorBidi" w:hAnsiTheme="majorBidi" w:cstheme="majorBidi"/>
          <w:color w:val="000000"/>
          <w:shd w:val="clear" w:color="auto" w:fill="FDFDFD"/>
        </w:rPr>
        <w:t>sanların sayısının artırılması l</w:t>
      </w:r>
      <w:r w:rsidR="00BB4267" w:rsidRPr="002513D6">
        <w:rPr>
          <w:rFonts w:asciiTheme="majorBidi" w:hAnsiTheme="majorBidi" w:cstheme="majorBidi"/>
          <w:color w:val="000000"/>
          <w:shd w:val="clear" w:color="auto" w:fill="FDFDFD"/>
        </w:rPr>
        <w:t>azımdır. Bunun için de en etkili yöntem,</w:t>
      </w:r>
      <w:r w:rsidR="00587799" w:rsidRPr="002513D6">
        <w:rPr>
          <w:rFonts w:asciiTheme="majorBidi" w:hAnsiTheme="majorBidi" w:cstheme="majorBidi"/>
          <w:color w:val="000000"/>
          <w:shd w:val="clear" w:color="auto" w:fill="FDFDFD"/>
        </w:rPr>
        <w:t xml:space="preserve"> sorunların asıl nedenlerine inerek çözmeye çalışmaktır. Bu bağlamda </w:t>
      </w:r>
      <w:proofErr w:type="spellStart"/>
      <w:r w:rsidR="00BB4267" w:rsidRPr="002513D6">
        <w:rPr>
          <w:rFonts w:asciiTheme="majorBidi" w:hAnsiTheme="majorBidi" w:cstheme="majorBidi"/>
          <w:color w:val="000000"/>
          <w:shd w:val="clear" w:color="auto" w:fill="FDFDFD"/>
        </w:rPr>
        <w:t>Emeviler</w:t>
      </w:r>
      <w:proofErr w:type="spellEnd"/>
      <w:r w:rsidR="00BB4267" w:rsidRPr="002513D6">
        <w:rPr>
          <w:rFonts w:asciiTheme="majorBidi" w:hAnsiTheme="majorBidi" w:cstheme="majorBidi"/>
          <w:color w:val="000000"/>
          <w:shd w:val="clear" w:color="auto" w:fill="FDFDFD"/>
        </w:rPr>
        <w:t xml:space="preserve"> döneminde oluşan </w:t>
      </w:r>
      <w:r w:rsidR="00587799" w:rsidRPr="002513D6">
        <w:rPr>
          <w:rFonts w:asciiTheme="majorBidi" w:hAnsiTheme="majorBidi" w:cstheme="majorBidi"/>
          <w:color w:val="000000"/>
          <w:shd w:val="clear" w:color="auto" w:fill="FDFDFD"/>
        </w:rPr>
        <w:t xml:space="preserve">her grubun muhalefet için ortak noktaları olduğu gibi farklı gerekçeleri de bulunmaktadır. Bütün grupların birleştiği nokta </w:t>
      </w:r>
      <w:proofErr w:type="spellStart"/>
      <w:r w:rsidR="00587799" w:rsidRPr="002513D6">
        <w:rPr>
          <w:rFonts w:asciiTheme="majorBidi" w:hAnsiTheme="majorBidi" w:cstheme="majorBidi"/>
          <w:color w:val="000000"/>
          <w:shd w:val="clear" w:color="auto" w:fill="FDFDFD"/>
        </w:rPr>
        <w:t>Ümeyyeoğulları</w:t>
      </w:r>
      <w:proofErr w:type="spellEnd"/>
      <w:r w:rsidR="00587799" w:rsidRPr="002513D6">
        <w:rPr>
          <w:rFonts w:asciiTheme="majorBidi" w:hAnsiTheme="majorBidi" w:cstheme="majorBidi"/>
          <w:color w:val="000000"/>
          <w:shd w:val="clear" w:color="auto" w:fill="FDFDFD"/>
        </w:rPr>
        <w:t xml:space="preserve"> yönetiminin meşru olmadığı düşüncesidir.</w:t>
      </w:r>
      <w:r w:rsidR="00263D5D" w:rsidRPr="002513D6">
        <w:rPr>
          <w:rFonts w:asciiTheme="majorBidi" w:hAnsiTheme="majorBidi" w:cstheme="majorBidi"/>
          <w:color w:val="000000"/>
          <w:shd w:val="clear" w:color="auto" w:fill="FDFDFD"/>
        </w:rPr>
        <w:t xml:space="preserve"> Muhal</w:t>
      </w:r>
      <w:r w:rsidR="00316FD8" w:rsidRPr="002513D6">
        <w:rPr>
          <w:rFonts w:asciiTheme="majorBidi" w:hAnsiTheme="majorBidi" w:cstheme="majorBidi"/>
          <w:color w:val="000000"/>
          <w:shd w:val="clear" w:color="auto" w:fill="FDFDFD"/>
        </w:rPr>
        <w:t>e</w:t>
      </w:r>
      <w:r w:rsidR="00263D5D" w:rsidRPr="002513D6">
        <w:rPr>
          <w:rFonts w:asciiTheme="majorBidi" w:hAnsiTheme="majorBidi" w:cstheme="majorBidi"/>
          <w:color w:val="000000"/>
          <w:shd w:val="clear" w:color="auto" w:fill="FDFDFD"/>
        </w:rPr>
        <w:t>fetin harek</w:t>
      </w:r>
      <w:r w:rsidR="00316FD8" w:rsidRPr="002513D6">
        <w:rPr>
          <w:rFonts w:asciiTheme="majorBidi" w:hAnsiTheme="majorBidi" w:cstheme="majorBidi"/>
          <w:color w:val="000000"/>
          <w:shd w:val="clear" w:color="auto" w:fill="FDFDFD"/>
        </w:rPr>
        <w:t>et</w:t>
      </w:r>
      <w:r w:rsidR="00263D5D" w:rsidRPr="002513D6">
        <w:rPr>
          <w:rFonts w:asciiTheme="majorBidi" w:hAnsiTheme="majorBidi" w:cstheme="majorBidi"/>
          <w:color w:val="000000"/>
          <w:shd w:val="clear" w:color="auto" w:fill="FDFDFD"/>
        </w:rPr>
        <w:t xml:space="preserve"> noktası, meşru olmayan yönetime karşı Kur’an ve Sünnet etrafında birleşmek şeklinde formüle edilmiştir (Apak</w:t>
      </w:r>
      <w:r w:rsidR="00027DB5" w:rsidRPr="002513D6">
        <w:rPr>
          <w:rFonts w:asciiTheme="majorBidi" w:hAnsiTheme="majorBidi" w:cstheme="majorBidi"/>
          <w:color w:val="000000"/>
          <w:shd w:val="clear" w:color="auto" w:fill="FDFDFD"/>
        </w:rPr>
        <w:t xml:space="preserve">, </w:t>
      </w:r>
      <w:r w:rsidR="00F9793D">
        <w:rPr>
          <w:rFonts w:asciiTheme="majorBidi" w:hAnsiTheme="majorBidi" w:cstheme="majorBidi"/>
          <w:color w:val="000000"/>
          <w:shd w:val="clear" w:color="auto" w:fill="FDFDFD"/>
        </w:rPr>
        <w:t>2013:III</w:t>
      </w:r>
      <w:r w:rsidR="00E2529D">
        <w:rPr>
          <w:rFonts w:asciiTheme="majorBidi" w:hAnsiTheme="majorBidi" w:cstheme="majorBidi"/>
          <w:color w:val="000000"/>
          <w:shd w:val="clear" w:color="auto" w:fill="FDFDFD"/>
        </w:rPr>
        <w:t>,</w:t>
      </w:r>
      <w:r w:rsidR="00027DB5" w:rsidRPr="002513D6">
        <w:rPr>
          <w:rFonts w:asciiTheme="majorBidi" w:hAnsiTheme="majorBidi" w:cstheme="majorBidi"/>
          <w:color w:val="000000"/>
          <w:shd w:val="clear" w:color="auto" w:fill="FDFDFD"/>
        </w:rPr>
        <w:t xml:space="preserve"> 27).</w:t>
      </w:r>
    </w:p>
    <w:p w:rsidR="00607739" w:rsidRPr="002513D6" w:rsidRDefault="001D5CDB" w:rsidP="00A435A8">
      <w:pPr>
        <w:spacing w:before="120" w:after="0" w:line="240" w:lineRule="auto"/>
        <w:ind w:firstLine="567"/>
        <w:jc w:val="both"/>
        <w:rPr>
          <w:rFonts w:asciiTheme="majorBidi" w:hAnsiTheme="majorBidi" w:cstheme="majorBidi"/>
          <w:color w:val="000000"/>
          <w:shd w:val="clear" w:color="auto" w:fill="FDFDFD"/>
        </w:rPr>
      </w:pPr>
      <w:proofErr w:type="spellStart"/>
      <w:r w:rsidRPr="002513D6">
        <w:rPr>
          <w:rFonts w:asciiTheme="majorBidi" w:hAnsiTheme="majorBidi" w:cstheme="majorBidi"/>
          <w:color w:val="000000"/>
          <w:shd w:val="clear" w:color="auto" w:fill="FDFDFD"/>
        </w:rPr>
        <w:t>Ümeyyeoğullarına</w:t>
      </w:r>
      <w:proofErr w:type="spellEnd"/>
      <w:r w:rsidRPr="002513D6">
        <w:rPr>
          <w:rFonts w:asciiTheme="majorBidi" w:hAnsiTheme="majorBidi" w:cstheme="majorBidi"/>
          <w:color w:val="000000"/>
          <w:shd w:val="clear" w:color="auto" w:fill="FDFDFD"/>
        </w:rPr>
        <w:t xml:space="preserve"> karşı temel problem meşruiyet olduğu hâlde Ömer b. Abdülaziz’in şahsı için böyle bir tartışmanın söz konusu ol</w:t>
      </w:r>
      <w:r w:rsidR="00AC26B9" w:rsidRPr="002513D6">
        <w:rPr>
          <w:rFonts w:asciiTheme="majorBidi" w:hAnsiTheme="majorBidi" w:cstheme="majorBidi"/>
          <w:color w:val="000000"/>
          <w:shd w:val="clear" w:color="auto" w:fill="FDFDFD"/>
        </w:rPr>
        <w:t>madığı görülmektedir</w:t>
      </w:r>
      <w:r w:rsidR="00740CE0" w:rsidRPr="002513D6">
        <w:rPr>
          <w:rFonts w:asciiTheme="majorBidi" w:hAnsiTheme="majorBidi" w:cstheme="majorBidi"/>
          <w:color w:val="000000"/>
          <w:shd w:val="clear" w:color="auto" w:fill="FDFDFD"/>
        </w:rPr>
        <w:t>. Hatta o,</w:t>
      </w:r>
      <w:r w:rsidRPr="002513D6">
        <w:rPr>
          <w:rFonts w:asciiTheme="majorBidi" w:hAnsiTheme="majorBidi" w:cstheme="majorBidi"/>
          <w:color w:val="000000"/>
          <w:shd w:val="clear" w:color="auto" w:fill="FDFDFD"/>
        </w:rPr>
        <w:t xml:space="preserve"> beşinci</w:t>
      </w:r>
      <w:r w:rsidR="00740CE0" w:rsidRPr="002513D6">
        <w:rPr>
          <w:rFonts w:asciiTheme="majorBidi" w:hAnsiTheme="majorBidi" w:cstheme="majorBidi"/>
          <w:color w:val="000000"/>
          <w:shd w:val="clear" w:color="auto" w:fill="FDFDFD"/>
        </w:rPr>
        <w:t xml:space="preserve"> halife olarak kabul edilmiştir</w:t>
      </w:r>
      <w:r w:rsidRPr="002513D6">
        <w:rPr>
          <w:rFonts w:asciiTheme="majorBidi" w:hAnsiTheme="majorBidi" w:cstheme="majorBidi"/>
          <w:color w:val="000000"/>
          <w:shd w:val="clear" w:color="auto" w:fill="FDFDFD"/>
        </w:rPr>
        <w:t xml:space="preserve">. Bunun sebebinin </w:t>
      </w:r>
      <w:r w:rsidR="00376223" w:rsidRPr="002513D6">
        <w:rPr>
          <w:rFonts w:asciiTheme="majorBidi" w:hAnsiTheme="majorBidi" w:cstheme="majorBidi"/>
          <w:color w:val="000000"/>
          <w:shd w:val="clear" w:color="auto" w:fill="FDFDFD"/>
        </w:rPr>
        <w:t>onun yaşam tarzında aramak gerekir</w:t>
      </w:r>
      <w:r w:rsidRPr="002513D6">
        <w:rPr>
          <w:rFonts w:asciiTheme="majorBidi" w:hAnsiTheme="majorBidi" w:cstheme="majorBidi"/>
          <w:color w:val="000000"/>
          <w:shd w:val="clear" w:color="auto" w:fill="FDFDFD"/>
        </w:rPr>
        <w:t xml:space="preserve">. İslami ilimler konusunda </w:t>
      </w:r>
      <w:r w:rsidR="00740CE0" w:rsidRPr="002513D6">
        <w:rPr>
          <w:rFonts w:asciiTheme="majorBidi" w:hAnsiTheme="majorBidi" w:cstheme="majorBidi"/>
          <w:color w:val="000000"/>
          <w:shd w:val="clear" w:color="auto" w:fill="FDFDFD"/>
        </w:rPr>
        <w:t>kendisini yetiştirmiş</w:t>
      </w:r>
      <w:r w:rsidR="00376223" w:rsidRPr="002513D6">
        <w:rPr>
          <w:rFonts w:asciiTheme="majorBidi" w:hAnsiTheme="majorBidi" w:cstheme="majorBidi"/>
          <w:color w:val="000000"/>
          <w:shd w:val="clear" w:color="auto" w:fill="FDFDFD"/>
        </w:rPr>
        <w:t xml:space="preserve"> ve ilmiyle amil bir şahsiyettir</w:t>
      </w:r>
      <w:r w:rsidRPr="002513D6">
        <w:rPr>
          <w:rFonts w:asciiTheme="majorBidi" w:hAnsiTheme="majorBidi" w:cstheme="majorBidi"/>
          <w:color w:val="000000"/>
          <w:shd w:val="clear" w:color="auto" w:fill="FDFDFD"/>
        </w:rPr>
        <w:t xml:space="preserve">. </w:t>
      </w:r>
      <w:r w:rsidR="00262B4C" w:rsidRPr="002513D6">
        <w:rPr>
          <w:rFonts w:asciiTheme="majorBidi" w:hAnsiTheme="majorBidi" w:cstheme="majorBidi"/>
          <w:color w:val="000000"/>
          <w:shd w:val="clear" w:color="auto" w:fill="FDFDFD"/>
        </w:rPr>
        <w:t xml:space="preserve">Medine valiliği döneminde halkın gönlünü kazanmış, Kur’an ve </w:t>
      </w:r>
      <w:proofErr w:type="spellStart"/>
      <w:r w:rsidR="00262B4C" w:rsidRPr="002513D6">
        <w:rPr>
          <w:rFonts w:asciiTheme="majorBidi" w:hAnsiTheme="majorBidi" w:cstheme="majorBidi"/>
          <w:color w:val="000000"/>
          <w:shd w:val="clear" w:color="auto" w:fill="FDFDFD"/>
        </w:rPr>
        <w:t>Sünnet’e</w:t>
      </w:r>
      <w:proofErr w:type="spellEnd"/>
      <w:r w:rsidR="00262B4C" w:rsidRPr="002513D6">
        <w:rPr>
          <w:rFonts w:asciiTheme="majorBidi" w:hAnsiTheme="majorBidi" w:cstheme="majorBidi"/>
          <w:color w:val="000000"/>
          <w:shd w:val="clear" w:color="auto" w:fill="FDFDFD"/>
        </w:rPr>
        <w:t xml:space="preserve"> uygun bir yaşam biçimi sergilemiştir. Valilik görevinden alınmasına rağmen yanlış uygulam</w:t>
      </w:r>
      <w:r w:rsidR="00316FD8" w:rsidRPr="002513D6">
        <w:rPr>
          <w:rFonts w:asciiTheme="majorBidi" w:hAnsiTheme="majorBidi" w:cstheme="majorBidi"/>
          <w:color w:val="000000"/>
          <w:shd w:val="clear" w:color="auto" w:fill="FDFDFD"/>
        </w:rPr>
        <w:t>a</w:t>
      </w:r>
      <w:r w:rsidR="00262B4C" w:rsidRPr="002513D6">
        <w:rPr>
          <w:rFonts w:asciiTheme="majorBidi" w:hAnsiTheme="majorBidi" w:cstheme="majorBidi"/>
          <w:color w:val="000000"/>
          <w:shd w:val="clear" w:color="auto" w:fill="FDFDFD"/>
        </w:rPr>
        <w:t>lar hakkında eleştirisini sürdürmüştür.</w:t>
      </w:r>
      <w:r w:rsidR="00740CE0" w:rsidRPr="002513D6">
        <w:rPr>
          <w:rFonts w:asciiTheme="majorBidi" w:hAnsiTheme="majorBidi" w:cstheme="majorBidi"/>
          <w:color w:val="000000"/>
          <w:shd w:val="clear" w:color="auto" w:fill="FDFDFD"/>
        </w:rPr>
        <w:t xml:space="preserve"> Bu durum muhal</w:t>
      </w:r>
      <w:r w:rsidR="00316FD8" w:rsidRPr="002513D6">
        <w:rPr>
          <w:rFonts w:asciiTheme="majorBidi" w:hAnsiTheme="majorBidi" w:cstheme="majorBidi"/>
          <w:color w:val="000000"/>
          <w:shd w:val="clear" w:color="auto" w:fill="FDFDFD"/>
        </w:rPr>
        <w:t>e</w:t>
      </w:r>
      <w:r w:rsidR="00740CE0" w:rsidRPr="002513D6">
        <w:rPr>
          <w:rFonts w:asciiTheme="majorBidi" w:hAnsiTheme="majorBidi" w:cstheme="majorBidi"/>
          <w:color w:val="000000"/>
          <w:shd w:val="clear" w:color="auto" w:fill="FDFDFD"/>
        </w:rPr>
        <w:t>fetin meşrui</w:t>
      </w:r>
      <w:r w:rsidR="00316FD8" w:rsidRPr="002513D6">
        <w:rPr>
          <w:rFonts w:asciiTheme="majorBidi" w:hAnsiTheme="majorBidi" w:cstheme="majorBidi"/>
          <w:color w:val="000000"/>
          <w:shd w:val="clear" w:color="auto" w:fill="FDFDFD"/>
        </w:rPr>
        <w:t>yet iddiasını Ömer b. Abdülaziz</w:t>
      </w:r>
      <w:r w:rsidR="00740CE0" w:rsidRPr="002513D6">
        <w:rPr>
          <w:rFonts w:asciiTheme="majorBidi" w:hAnsiTheme="majorBidi" w:cstheme="majorBidi"/>
          <w:color w:val="000000"/>
          <w:shd w:val="clear" w:color="auto" w:fill="FDFDFD"/>
        </w:rPr>
        <w:t xml:space="preserve"> için geçersiz kılmıştır. </w:t>
      </w:r>
      <w:proofErr w:type="spellStart"/>
      <w:r w:rsidR="00740CE0" w:rsidRPr="002513D6">
        <w:rPr>
          <w:rFonts w:asciiTheme="majorBidi" w:hAnsiTheme="majorBidi" w:cstheme="majorBidi"/>
          <w:color w:val="000000"/>
          <w:shd w:val="clear" w:color="auto" w:fill="FDFDFD"/>
        </w:rPr>
        <w:t>Ümeyyeoğullarına</w:t>
      </w:r>
      <w:proofErr w:type="spellEnd"/>
      <w:r w:rsidR="00740CE0" w:rsidRPr="002513D6">
        <w:rPr>
          <w:rFonts w:asciiTheme="majorBidi" w:hAnsiTheme="majorBidi" w:cstheme="majorBidi"/>
          <w:color w:val="000000"/>
          <w:shd w:val="clear" w:color="auto" w:fill="FDFDFD"/>
        </w:rPr>
        <w:t xml:space="preserve"> karşı meşruiyet problemi </w:t>
      </w:r>
      <w:proofErr w:type="spellStart"/>
      <w:r w:rsidR="00740CE0" w:rsidRPr="002513D6">
        <w:rPr>
          <w:rFonts w:asciiTheme="majorBidi" w:hAnsiTheme="majorBidi" w:cstheme="majorBidi"/>
          <w:color w:val="000000"/>
          <w:shd w:val="clear" w:color="auto" w:fill="FDFDFD"/>
        </w:rPr>
        <w:t>Yezid</w:t>
      </w:r>
      <w:proofErr w:type="spellEnd"/>
      <w:r w:rsidR="00740CE0" w:rsidRPr="002513D6">
        <w:rPr>
          <w:rFonts w:asciiTheme="majorBidi" w:hAnsiTheme="majorBidi" w:cstheme="majorBidi"/>
          <w:color w:val="000000"/>
          <w:shd w:val="clear" w:color="auto" w:fill="FDFDFD"/>
        </w:rPr>
        <w:t xml:space="preserve"> b. </w:t>
      </w:r>
      <w:proofErr w:type="spellStart"/>
      <w:r w:rsidR="00740CE0" w:rsidRPr="002513D6">
        <w:rPr>
          <w:rFonts w:asciiTheme="majorBidi" w:hAnsiTheme="majorBidi" w:cstheme="majorBidi"/>
          <w:color w:val="000000"/>
          <w:shd w:val="clear" w:color="auto" w:fill="FDFDFD"/>
        </w:rPr>
        <w:t>Ebi</w:t>
      </w:r>
      <w:proofErr w:type="spellEnd"/>
      <w:r w:rsidR="00740CE0" w:rsidRPr="002513D6">
        <w:rPr>
          <w:rFonts w:asciiTheme="majorBidi" w:hAnsiTheme="majorBidi" w:cstheme="majorBidi"/>
          <w:color w:val="000000"/>
          <w:shd w:val="clear" w:color="auto" w:fill="FDFDFD"/>
        </w:rPr>
        <w:t xml:space="preserve"> </w:t>
      </w:r>
      <w:proofErr w:type="spellStart"/>
      <w:r w:rsidR="00740CE0" w:rsidRPr="002513D6">
        <w:rPr>
          <w:rFonts w:asciiTheme="majorBidi" w:hAnsiTheme="majorBidi" w:cstheme="majorBidi"/>
          <w:color w:val="000000"/>
          <w:shd w:val="clear" w:color="auto" w:fill="FDFDFD"/>
        </w:rPr>
        <w:t>Süfyan</w:t>
      </w:r>
      <w:proofErr w:type="spellEnd"/>
      <w:r w:rsidR="00740CE0" w:rsidRPr="002513D6">
        <w:rPr>
          <w:rFonts w:asciiTheme="majorBidi" w:hAnsiTheme="majorBidi" w:cstheme="majorBidi"/>
          <w:color w:val="000000"/>
          <w:shd w:val="clear" w:color="auto" w:fill="FDFDFD"/>
        </w:rPr>
        <w:t xml:space="preserve"> zamanında bariz bir şekilde ortaya çıkmıştır. Yukarıda değindiğimiz ve </w:t>
      </w:r>
      <w:proofErr w:type="spellStart"/>
      <w:r w:rsidR="00740CE0" w:rsidRPr="002513D6">
        <w:rPr>
          <w:rFonts w:asciiTheme="majorBidi" w:hAnsiTheme="majorBidi" w:cstheme="majorBidi"/>
          <w:color w:val="000000"/>
          <w:shd w:val="clear" w:color="auto" w:fill="FDFDFD"/>
        </w:rPr>
        <w:t>Yezid’in</w:t>
      </w:r>
      <w:proofErr w:type="spellEnd"/>
      <w:r w:rsidR="00740CE0" w:rsidRPr="002513D6">
        <w:rPr>
          <w:rFonts w:asciiTheme="majorBidi" w:hAnsiTheme="majorBidi" w:cstheme="majorBidi"/>
          <w:color w:val="000000"/>
          <w:shd w:val="clear" w:color="auto" w:fill="FDFDFD"/>
        </w:rPr>
        <w:t xml:space="preserve"> veliahtlığına karşı çıkışın</w:t>
      </w:r>
      <w:r w:rsidR="00607739" w:rsidRPr="002513D6">
        <w:rPr>
          <w:rFonts w:asciiTheme="majorBidi" w:hAnsiTheme="majorBidi" w:cstheme="majorBidi"/>
          <w:color w:val="000000"/>
          <w:shd w:val="clear" w:color="auto" w:fill="FDFDFD"/>
        </w:rPr>
        <w:t xml:space="preserve"> üç gerekçesi içerisinde </w:t>
      </w:r>
      <w:r w:rsidR="00740CE0" w:rsidRPr="002513D6">
        <w:rPr>
          <w:rFonts w:asciiTheme="majorBidi" w:hAnsiTheme="majorBidi" w:cstheme="majorBidi"/>
          <w:color w:val="000000"/>
          <w:shd w:val="clear" w:color="auto" w:fill="FDFDFD"/>
        </w:rPr>
        <w:t xml:space="preserve">bize göre en makul olanı </w:t>
      </w:r>
      <w:proofErr w:type="spellStart"/>
      <w:r w:rsidR="00740CE0" w:rsidRPr="002513D6">
        <w:rPr>
          <w:rFonts w:asciiTheme="majorBidi" w:hAnsiTheme="majorBidi" w:cstheme="majorBidi"/>
          <w:color w:val="000000"/>
          <w:shd w:val="clear" w:color="auto" w:fill="FDFDFD"/>
        </w:rPr>
        <w:t>Yezid’in</w:t>
      </w:r>
      <w:proofErr w:type="spellEnd"/>
      <w:r w:rsidR="00607739" w:rsidRPr="002513D6">
        <w:rPr>
          <w:rFonts w:asciiTheme="majorBidi" w:hAnsiTheme="majorBidi" w:cstheme="majorBidi"/>
          <w:color w:val="000000"/>
          <w:shd w:val="clear" w:color="auto" w:fill="FDFDFD"/>
        </w:rPr>
        <w:t xml:space="preserve"> İslam ile bağdaşmayan davranışlarıydı. </w:t>
      </w:r>
      <w:r w:rsidR="00376223" w:rsidRPr="002513D6">
        <w:rPr>
          <w:rFonts w:asciiTheme="majorBidi" w:hAnsiTheme="majorBidi" w:cstheme="majorBidi"/>
          <w:color w:val="000000"/>
          <w:shd w:val="clear" w:color="auto" w:fill="FDFDFD"/>
        </w:rPr>
        <w:t xml:space="preserve">Ömer b. Abdülaziz </w:t>
      </w:r>
      <w:proofErr w:type="spellStart"/>
      <w:r w:rsidR="00376223" w:rsidRPr="002513D6">
        <w:rPr>
          <w:rFonts w:asciiTheme="majorBidi" w:hAnsiTheme="majorBidi" w:cstheme="majorBidi"/>
          <w:color w:val="000000"/>
          <w:shd w:val="clear" w:color="auto" w:fill="FDFDFD"/>
        </w:rPr>
        <w:t>Yezid</w:t>
      </w:r>
      <w:proofErr w:type="spellEnd"/>
      <w:r w:rsidR="00376223" w:rsidRPr="002513D6">
        <w:rPr>
          <w:rFonts w:asciiTheme="majorBidi" w:hAnsiTheme="majorBidi" w:cstheme="majorBidi"/>
          <w:color w:val="000000"/>
          <w:shd w:val="clear" w:color="auto" w:fill="FDFDFD"/>
        </w:rPr>
        <w:t xml:space="preserve"> gibi veliahtlık sistemiyle başa geçmesine rağmen </w:t>
      </w:r>
      <w:r w:rsidR="00607739" w:rsidRPr="002513D6">
        <w:rPr>
          <w:rFonts w:asciiTheme="majorBidi" w:hAnsiTheme="majorBidi" w:cstheme="majorBidi"/>
          <w:color w:val="000000"/>
          <w:shd w:val="clear" w:color="auto" w:fill="FDFDFD"/>
        </w:rPr>
        <w:t xml:space="preserve">meşruiyet </w:t>
      </w:r>
      <w:r w:rsidR="00376223" w:rsidRPr="002513D6">
        <w:rPr>
          <w:rFonts w:asciiTheme="majorBidi" w:hAnsiTheme="majorBidi" w:cstheme="majorBidi"/>
          <w:color w:val="000000"/>
          <w:shd w:val="clear" w:color="auto" w:fill="FDFDFD"/>
        </w:rPr>
        <w:t xml:space="preserve">sorunu </w:t>
      </w:r>
      <w:r w:rsidR="00376223" w:rsidRPr="002513D6">
        <w:rPr>
          <w:rFonts w:asciiTheme="majorBidi" w:hAnsiTheme="majorBidi" w:cstheme="majorBidi"/>
          <w:color w:val="000000"/>
          <w:shd w:val="clear" w:color="auto" w:fill="FDFDFD"/>
        </w:rPr>
        <w:lastRenderedPageBreak/>
        <w:t>yaşamamıştır</w:t>
      </w:r>
      <w:r w:rsidR="00AC26B9" w:rsidRPr="002513D6">
        <w:rPr>
          <w:rFonts w:asciiTheme="majorBidi" w:hAnsiTheme="majorBidi" w:cstheme="majorBidi"/>
          <w:color w:val="000000"/>
          <w:shd w:val="clear" w:color="auto" w:fill="FDFDFD"/>
        </w:rPr>
        <w:t>. Bunun sebebi Ömer b. Abdülaziz’in hem valilik hem de halifelik döneminde sergilemiş olduğu yaşam biçimidir.</w:t>
      </w:r>
    </w:p>
    <w:p w:rsidR="00607739" w:rsidRPr="002513D6" w:rsidRDefault="00607739"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Ömer b. Abdülaziz yaşam tarzıyla İslam devletinin başkanı olacak vasıflara ha</w:t>
      </w:r>
      <w:r w:rsidR="00A625F1" w:rsidRPr="002513D6">
        <w:rPr>
          <w:rFonts w:asciiTheme="majorBidi" w:hAnsiTheme="majorBidi" w:cstheme="majorBidi"/>
          <w:color w:val="000000"/>
          <w:shd w:val="clear" w:color="auto" w:fill="FDFDFD"/>
        </w:rPr>
        <w:t>iz</w:t>
      </w:r>
      <w:r w:rsidRPr="002513D6">
        <w:rPr>
          <w:rFonts w:asciiTheme="majorBidi" w:hAnsiTheme="majorBidi" w:cstheme="majorBidi"/>
          <w:color w:val="000000"/>
          <w:shd w:val="clear" w:color="auto" w:fill="FDFDFD"/>
        </w:rPr>
        <w:t xml:space="preserve"> olarak görülmüştür. Bundan ötürü üç muha</w:t>
      </w:r>
      <w:r w:rsidR="003D6417" w:rsidRPr="002513D6">
        <w:rPr>
          <w:rFonts w:asciiTheme="majorBidi" w:hAnsiTheme="majorBidi" w:cstheme="majorBidi"/>
          <w:color w:val="000000"/>
          <w:shd w:val="clear" w:color="auto" w:fill="FDFDFD"/>
        </w:rPr>
        <w:t>lif grubun meşruiyet gerekçesi</w:t>
      </w:r>
      <w:r w:rsidR="00A625F1" w:rsidRPr="002513D6">
        <w:rPr>
          <w:rFonts w:asciiTheme="majorBidi" w:hAnsiTheme="majorBidi" w:cstheme="majorBidi"/>
          <w:color w:val="000000"/>
          <w:shd w:val="clear" w:color="auto" w:fill="FDFDFD"/>
        </w:rPr>
        <w:t xml:space="preserve"> ortadan kalk</w:t>
      </w:r>
      <w:r w:rsidRPr="002513D6">
        <w:rPr>
          <w:rFonts w:asciiTheme="majorBidi" w:hAnsiTheme="majorBidi" w:cstheme="majorBidi"/>
          <w:color w:val="000000"/>
          <w:shd w:val="clear" w:color="auto" w:fill="FDFDFD"/>
        </w:rPr>
        <w:t xml:space="preserve">mıştır. </w:t>
      </w:r>
      <w:r w:rsidR="00376223" w:rsidRPr="002513D6">
        <w:rPr>
          <w:rFonts w:asciiTheme="majorBidi" w:hAnsiTheme="majorBidi" w:cstheme="majorBidi"/>
          <w:color w:val="000000"/>
          <w:shd w:val="clear" w:color="auto" w:fill="FDFDFD"/>
        </w:rPr>
        <w:t>Ömer b.</w:t>
      </w:r>
      <w:r w:rsidRPr="002513D6">
        <w:rPr>
          <w:rFonts w:asciiTheme="majorBidi" w:hAnsiTheme="majorBidi" w:cstheme="majorBidi"/>
          <w:color w:val="000000"/>
          <w:shd w:val="clear" w:color="auto" w:fill="FDFDFD"/>
        </w:rPr>
        <w:t xml:space="preserve"> Abdülaziz ilk icraatlarından itibaren kendin seleflerinden far</w:t>
      </w:r>
      <w:r w:rsidR="00C1771B" w:rsidRPr="002513D6">
        <w:rPr>
          <w:rFonts w:asciiTheme="majorBidi" w:hAnsiTheme="majorBidi" w:cstheme="majorBidi"/>
          <w:color w:val="000000"/>
          <w:shd w:val="clear" w:color="auto" w:fill="FDFDFD"/>
        </w:rPr>
        <w:t>klı davranış biçimleri sergilemiştir</w:t>
      </w:r>
      <w:r w:rsidRPr="002513D6">
        <w:rPr>
          <w:rFonts w:asciiTheme="majorBidi" w:hAnsiTheme="majorBidi" w:cstheme="majorBidi"/>
          <w:color w:val="000000"/>
          <w:shd w:val="clear" w:color="auto" w:fill="FDFDFD"/>
        </w:rPr>
        <w:t xml:space="preserve"> (</w:t>
      </w:r>
      <w:proofErr w:type="spellStart"/>
      <w:r w:rsidRPr="002513D6">
        <w:rPr>
          <w:rFonts w:asciiTheme="majorBidi" w:hAnsiTheme="majorBidi" w:cstheme="majorBidi"/>
          <w:color w:val="000000"/>
          <w:shd w:val="clear" w:color="auto" w:fill="FDFDFD"/>
        </w:rPr>
        <w:t>Abid</w:t>
      </w:r>
      <w:proofErr w:type="spellEnd"/>
      <w:r w:rsidRPr="002513D6">
        <w:rPr>
          <w:rFonts w:asciiTheme="majorBidi" w:hAnsiTheme="majorBidi" w:cstheme="majorBidi"/>
          <w:color w:val="000000"/>
          <w:shd w:val="clear" w:color="auto" w:fill="FDFDFD"/>
        </w:rPr>
        <w:t>, 35).</w:t>
      </w:r>
      <w:r w:rsidR="00C1771B" w:rsidRPr="002513D6">
        <w:rPr>
          <w:rFonts w:asciiTheme="majorBidi" w:hAnsiTheme="majorBidi" w:cstheme="majorBidi"/>
          <w:color w:val="000000"/>
          <w:shd w:val="clear" w:color="auto" w:fill="FDFDFD"/>
        </w:rPr>
        <w:t xml:space="preserve"> Halifenin binmesi için ayrılan atlar kendisine getirildiğinde onlara binmeyi reddetmiş ve eski binitinin kendisi için yeterli olduğunu söylemiştir.</w:t>
      </w:r>
      <w:r w:rsidRPr="002513D6">
        <w:rPr>
          <w:rFonts w:asciiTheme="majorBidi" w:hAnsiTheme="majorBidi" w:cstheme="majorBidi"/>
          <w:color w:val="000000"/>
          <w:shd w:val="clear" w:color="auto" w:fill="FDFDFD"/>
        </w:rPr>
        <w:t xml:space="preserve"> </w:t>
      </w:r>
      <w:r w:rsidR="00C1771B" w:rsidRPr="002513D6">
        <w:rPr>
          <w:rFonts w:asciiTheme="majorBidi" w:hAnsiTheme="majorBidi" w:cstheme="majorBidi"/>
          <w:color w:val="000000"/>
          <w:shd w:val="clear" w:color="auto" w:fill="FDFDFD"/>
        </w:rPr>
        <w:t xml:space="preserve">Ayrıca söz konusu atları sattırmış ve parasını beytülmale koydurmuştur </w:t>
      </w:r>
      <w:r w:rsidRPr="002513D6">
        <w:rPr>
          <w:rFonts w:asciiTheme="majorBidi" w:hAnsiTheme="majorBidi" w:cstheme="majorBidi"/>
          <w:color w:val="000000"/>
          <w:shd w:val="clear" w:color="auto" w:fill="FDFDFD"/>
        </w:rPr>
        <w:t>(</w:t>
      </w:r>
      <w:proofErr w:type="spellStart"/>
      <w:r w:rsidRPr="002513D6">
        <w:rPr>
          <w:rFonts w:asciiTheme="majorBidi" w:hAnsiTheme="majorBidi" w:cstheme="majorBidi"/>
          <w:color w:val="000000"/>
          <w:shd w:val="clear" w:color="auto" w:fill="FDFDFD"/>
        </w:rPr>
        <w:t>İbn</w:t>
      </w:r>
      <w:proofErr w:type="spellEnd"/>
      <w:r w:rsidRPr="002513D6">
        <w:rPr>
          <w:rFonts w:asciiTheme="majorBidi" w:hAnsiTheme="majorBidi" w:cstheme="majorBidi"/>
          <w:color w:val="000000"/>
          <w:shd w:val="clear" w:color="auto" w:fill="FDFDFD"/>
        </w:rPr>
        <w:t xml:space="preserve"> Esir,</w:t>
      </w:r>
      <w:r w:rsidR="00E2529D">
        <w:rPr>
          <w:rFonts w:asciiTheme="majorBidi" w:hAnsiTheme="majorBidi" w:cstheme="majorBidi"/>
          <w:color w:val="000000"/>
          <w:shd w:val="clear" w:color="auto" w:fill="FDFDFD"/>
        </w:rPr>
        <w:t xml:space="preserve"> 1978:</w:t>
      </w:r>
      <w:r w:rsidRPr="002513D6">
        <w:rPr>
          <w:rFonts w:asciiTheme="majorBidi" w:hAnsiTheme="majorBidi" w:cstheme="majorBidi"/>
          <w:color w:val="000000"/>
          <w:shd w:val="clear" w:color="auto" w:fill="FDFDFD"/>
        </w:rPr>
        <w:t xml:space="preserve"> IV, 329, </w:t>
      </w:r>
      <w:proofErr w:type="spellStart"/>
      <w:r w:rsidRPr="002513D6">
        <w:rPr>
          <w:rFonts w:asciiTheme="majorBidi" w:hAnsiTheme="majorBidi" w:cstheme="majorBidi"/>
          <w:color w:val="000000"/>
          <w:shd w:val="clear" w:color="auto" w:fill="FDFDFD"/>
        </w:rPr>
        <w:t>İbn</w:t>
      </w:r>
      <w:proofErr w:type="spellEnd"/>
      <w:r w:rsidRPr="002513D6">
        <w:rPr>
          <w:rFonts w:asciiTheme="majorBidi" w:hAnsiTheme="majorBidi" w:cstheme="majorBidi"/>
          <w:color w:val="000000"/>
          <w:shd w:val="clear" w:color="auto" w:fill="FDFDFD"/>
        </w:rPr>
        <w:t xml:space="preserve"> </w:t>
      </w:r>
      <w:proofErr w:type="spellStart"/>
      <w:r w:rsidRPr="002513D6">
        <w:rPr>
          <w:rFonts w:asciiTheme="majorBidi" w:hAnsiTheme="majorBidi" w:cstheme="majorBidi"/>
          <w:color w:val="000000"/>
          <w:shd w:val="clear" w:color="auto" w:fill="FDFDFD"/>
        </w:rPr>
        <w:t>Sa’d</w:t>
      </w:r>
      <w:proofErr w:type="spellEnd"/>
      <w:r w:rsidRPr="002513D6">
        <w:rPr>
          <w:rFonts w:asciiTheme="majorBidi" w:hAnsiTheme="majorBidi" w:cstheme="majorBidi"/>
          <w:color w:val="000000"/>
          <w:shd w:val="clear" w:color="auto" w:fill="FDFDFD"/>
        </w:rPr>
        <w:t>,</w:t>
      </w:r>
      <w:r w:rsidR="00E2529D">
        <w:rPr>
          <w:rFonts w:asciiTheme="majorBidi" w:hAnsiTheme="majorBidi" w:cstheme="majorBidi"/>
          <w:color w:val="000000"/>
          <w:shd w:val="clear" w:color="auto" w:fill="FDFDFD"/>
        </w:rPr>
        <w:t xml:space="preserve"> 2001:</w:t>
      </w:r>
      <w:r w:rsidRPr="002513D6">
        <w:rPr>
          <w:rFonts w:asciiTheme="majorBidi" w:hAnsiTheme="majorBidi" w:cstheme="majorBidi"/>
          <w:color w:val="000000"/>
          <w:shd w:val="clear" w:color="auto" w:fill="FDFDFD"/>
        </w:rPr>
        <w:t xml:space="preserve">VII, 332). </w:t>
      </w:r>
      <w:r w:rsidR="00C1771B" w:rsidRPr="002513D6">
        <w:rPr>
          <w:rFonts w:asciiTheme="majorBidi" w:hAnsiTheme="majorBidi" w:cstheme="majorBidi"/>
          <w:color w:val="000000"/>
          <w:shd w:val="clear" w:color="auto" w:fill="FDFDFD"/>
        </w:rPr>
        <w:t>Hilafet sarayında Süleyman’ın ailesi oturdu</w:t>
      </w:r>
      <w:r w:rsidR="00376223" w:rsidRPr="002513D6">
        <w:rPr>
          <w:rFonts w:asciiTheme="majorBidi" w:hAnsiTheme="majorBidi" w:cstheme="majorBidi"/>
          <w:color w:val="000000"/>
          <w:shd w:val="clear" w:color="auto" w:fill="FDFDFD"/>
        </w:rPr>
        <w:t>ğu müddetçe oraya geçmeyeceğini</w:t>
      </w:r>
      <w:r w:rsidR="00C1771B" w:rsidRPr="002513D6">
        <w:rPr>
          <w:rFonts w:asciiTheme="majorBidi" w:hAnsiTheme="majorBidi" w:cstheme="majorBidi"/>
          <w:color w:val="000000"/>
          <w:shd w:val="clear" w:color="auto" w:fill="FDFDFD"/>
        </w:rPr>
        <w:t xml:space="preserve"> bildirmiştir</w:t>
      </w:r>
      <w:r w:rsidRPr="002513D6">
        <w:rPr>
          <w:rFonts w:asciiTheme="majorBidi" w:hAnsiTheme="majorBidi" w:cstheme="majorBidi"/>
          <w:color w:val="000000"/>
          <w:shd w:val="clear" w:color="auto" w:fill="FDFDFD"/>
        </w:rPr>
        <w:t xml:space="preserve"> (</w:t>
      </w:r>
      <w:proofErr w:type="spellStart"/>
      <w:r w:rsidRPr="002513D6">
        <w:rPr>
          <w:rFonts w:asciiTheme="majorBidi" w:hAnsiTheme="majorBidi" w:cstheme="majorBidi"/>
          <w:color w:val="000000"/>
          <w:shd w:val="clear" w:color="auto" w:fill="FDFDFD"/>
        </w:rPr>
        <w:t>İbn</w:t>
      </w:r>
      <w:proofErr w:type="spellEnd"/>
      <w:r w:rsidRPr="002513D6">
        <w:rPr>
          <w:rFonts w:asciiTheme="majorBidi" w:hAnsiTheme="majorBidi" w:cstheme="majorBidi"/>
          <w:color w:val="000000"/>
          <w:shd w:val="clear" w:color="auto" w:fill="FDFDFD"/>
        </w:rPr>
        <w:t xml:space="preserve"> Esir,</w:t>
      </w:r>
      <w:r w:rsidR="00E2529D">
        <w:rPr>
          <w:rFonts w:asciiTheme="majorBidi" w:hAnsiTheme="majorBidi" w:cstheme="majorBidi"/>
          <w:color w:val="000000"/>
          <w:shd w:val="clear" w:color="auto" w:fill="FDFDFD"/>
        </w:rPr>
        <w:t xml:space="preserve"> 1978:</w:t>
      </w:r>
      <w:r w:rsidRPr="002513D6">
        <w:rPr>
          <w:rFonts w:asciiTheme="majorBidi" w:hAnsiTheme="majorBidi" w:cstheme="majorBidi"/>
          <w:color w:val="000000"/>
          <w:shd w:val="clear" w:color="auto" w:fill="FDFDFD"/>
        </w:rPr>
        <w:t xml:space="preserve">IV, 314). </w:t>
      </w:r>
      <w:r w:rsidR="00C1771B" w:rsidRPr="002513D6">
        <w:rPr>
          <w:rFonts w:asciiTheme="majorBidi" w:hAnsiTheme="majorBidi" w:cstheme="majorBidi"/>
          <w:color w:val="000000"/>
          <w:shd w:val="clear" w:color="auto" w:fill="FDFDFD"/>
        </w:rPr>
        <w:t xml:space="preserve">Hilafet öncesi hayatına dair eleştiri olmadığı </w:t>
      </w:r>
      <w:r w:rsidR="00AE4D73" w:rsidRPr="002513D6">
        <w:rPr>
          <w:rFonts w:asciiTheme="majorBidi" w:hAnsiTheme="majorBidi" w:cstheme="majorBidi"/>
          <w:color w:val="000000"/>
          <w:shd w:val="clear" w:color="auto" w:fill="FDFDFD"/>
        </w:rPr>
        <w:t>gibi</w:t>
      </w:r>
      <w:r w:rsidR="00C1771B" w:rsidRPr="002513D6">
        <w:rPr>
          <w:rFonts w:asciiTheme="majorBidi" w:hAnsiTheme="majorBidi" w:cstheme="majorBidi"/>
          <w:color w:val="000000"/>
          <w:shd w:val="clear" w:color="auto" w:fill="FDFDFD"/>
        </w:rPr>
        <w:t xml:space="preserve"> hilafet makamına geçtikten </w:t>
      </w:r>
      <w:r w:rsidR="00AE4D73" w:rsidRPr="002513D6">
        <w:rPr>
          <w:rFonts w:asciiTheme="majorBidi" w:hAnsiTheme="majorBidi" w:cstheme="majorBidi"/>
          <w:color w:val="000000"/>
          <w:shd w:val="clear" w:color="auto" w:fill="FDFDFD"/>
        </w:rPr>
        <w:t xml:space="preserve">sonra </w:t>
      </w:r>
      <w:r w:rsidR="00C1771B" w:rsidRPr="002513D6">
        <w:rPr>
          <w:rFonts w:asciiTheme="majorBidi" w:hAnsiTheme="majorBidi" w:cstheme="majorBidi"/>
          <w:color w:val="000000"/>
          <w:shd w:val="clear" w:color="auto" w:fill="FDFDFD"/>
        </w:rPr>
        <w:t xml:space="preserve">yaşam tarzına daha da dikkat etmiştir. Daha </w:t>
      </w:r>
      <w:r w:rsidR="00775AED" w:rsidRPr="002513D6">
        <w:rPr>
          <w:rFonts w:asciiTheme="majorBidi" w:hAnsiTheme="majorBidi" w:cstheme="majorBidi"/>
          <w:color w:val="000000"/>
          <w:shd w:val="clear" w:color="auto" w:fill="FDFDFD"/>
        </w:rPr>
        <w:t>önce giy</w:t>
      </w:r>
      <w:r w:rsidR="00C1771B" w:rsidRPr="002513D6">
        <w:rPr>
          <w:rFonts w:asciiTheme="majorBidi" w:hAnsiTheme="majorBidi" w:cstheme="majorBidi"/>
          <w:color w:val="000000"/>
          <w:shd w:val="clear" w:color="auto" w:fill="FDFDFD"/>
        </w:rPr>
        <w:t>diği elbiselerden daha ucuzlarını giymeyi tercih etmiş, olabildiğince halktan biri gibi yaşamaya çalışmıştır</w:t>
      </w:r>
      <w:r w:rsidR="00D5497B" w:rsidRPr="002513D6">
        <w:rPr>
          <w:rFonts w:asciiTheme="majorBidi" w:hAnsiTheme="majorBidi" w:cstheme="majorBidi"/>
          <w:color w:val="000000"/>
          <w:shd w:val="clear" w:color="auto" w:fill="FDFDFD"/>
        </w:rPr>
        <w:t xml:space="preserve"> (</w:t>
      </w:r>
      <w:proofErr w:type="spellStart"/>
      <w:r w:rsidR="00D5497B" w:rsidRPr="002513D6">
        <w:rPr>
          <w:rFonts w:asciiTheme="majorBidi" w:hAnsiTheme="majorBidi" w:cstheme="majorBidi"/>
          <w:color w:val="000000"/>
          <w:shd w:val="clear" w:color="auto" w:fill="FDFDFD"/>
        </w:rPr>
        <w:t>İbn</w:t>
      </w:r>
      <w:proofErr w:type="spellEnd"/>
      <w:r w:rsidR="00D5497B" w:rsidRPr="002513D6">
        <w:rPr>
          <w:rFonts w:asciiTheme="majorBidi" w:hAnsiTheme="majorBidi" w:cstheme="majorBidi"/>
          <w:color w:val="000000"/>
          <w:shd w:val="clear" w:color="auto" w:fill="FDFDFD"/>
        </w:rPr>
        <w:t xml:space="preserve"> </w:t>
      </w:r>
      <w:proofErr w:type="spellStart"/>
      <w:r w:rsidR="00D5497B" w:rsidRPr="002513D6">
        <w:rPr>
          <w:rFonts w:asciiTheme="majorBidi" w:hAnsiTheme="majorBidi" w:cstheme="majorBidi"/>
          <w:color w:val="000000"/>
          <w:shd w:val="clear" w:color="auto" w:fill="FDFDFD"/>
        </w:rPr>
        <w:t>Sa’d</w:t>
      </w:r>
      <w:proofErr w:type="spellEnd"/>
      <w:r w:rsidR="00D5497B" w:rsidRPr="002513D6">
        <w:rPr>
          <w:rFonts w:asciiTheme="majorBidi" w:hAnsiTheme="majorBidi" w:cstheme="majorBidi"/>
          <w:color w:val="000000"/>
          <w:shd w:val="clear" w:color="auto" w:fill="FDFDFD"/>
        </w:rPr>
        <w:t>,</w:t>
      </w:r>
      <w:r w:rsidR="00E2529D">
        <w:rPr>
          <w:rFonts w:asciiTheme="majorBidi" w:hAnsiTheme="majorBidi" w:cstheme="majorBidi"/>
          <w:color w:val="000000"/>
          <w:shd w:val="clear" w:color="auto" w:fill="FDFDFD"/>
        </w:rPr>
        <w:t xml:space="preserve"> 2001:VII</w:t>
      </w:r>
      <w:r w:rsidR="00D5497B" w:rsidRPr="002513D6">
        <w:rPr>
          <w:rFonts w:asciiTheme="majorBidi" w:hAnsiTheme="majorBidi" w:cstheme="majorBidi"/>
          <w:color w:val="000000"/>
          <w:shd w:val="clear" w:color="auto" w:fill="FDFDFD"/>
        </w:rPr>
        <w:t>, 328)</w:t>
      </w:r>
      <w:r w:rsidR="00C1771B" w:rsidRPr="002513D6">
        <w:rPr>
          <w:rFonts w:asciiTheme="majorBidi" w:hAnsiTheme="majorBidi" w:cstheme="majorBidi"/>
          <w:color w:val="000000"/>
          <w:shd w:val="clear" w:color="auto" w:fill="FDFDFD"/>
        </w:rPr>
        <w:t xml:space="preserve">. Hatta halktan sıradan birinden bile daha </w:t>
      </w:r>
      <w:proofErr w:type="spellStart"/>
      <w:r w:rsidR="00150954" w:rsidRPr="002513D6">
        <w:rPr>
          <w:rFonts w:asciiTheme="majorBidi" w:hAnsiTheme="majorBidi" w:cstheme="majorBidi"/>
          <w:color w:val="000000"/>
          <w:shd w:val="clear" w:color="auto" w:fill="FDFDFD"/>
        </w:rPr>
        <w:t>mütevâ</w:t>
      </w:r>
      <w:r w:rsidR="00E2529D">
        <w:rPr>
          <w:rFonts w:asciiTheme="majorBidi" w:hAnsiTheme="majorBidi" w:cstheme="majorBidi"/>
          <w:color w:val="000000"/>
          <w:shd w:val="clear" w:color="auto" w:fill="FDFDFD"/>
        </w:rPr>
        <w:t>zî</w:t>
      </w:r>
      <w:proofErr w:type="spellEnd"/>
      <w:r w:rsidR="00C1771B" w:rsidRPr="002513D6">
        <w:rPr>
          <w:rFonts w:asciiTheme="majorBidi" w:hAnsiTheme="majorBidi" w:cstheme="majorBidi"/>
          <w:color w:val="000000"/>
          <w:shd w:val="clear" w:color="auto" w:fill="FDFDFD"/>
        </w:rPr>
        <w:t xml:space="preserve"> bir hayat yaşamıştır. Çünkü </w:t>
      </w:r>
      <w:r w:rsidR="00150954" w:rsidRPr="002513D6">
        <w:rPr>
          <w:rFonts w:asciiTheme="majorBidi" w:hAnsiTheme="majorBidi" w:cstheme="majorBidi"/>
          <w:color w:val="000000"/>
          <w:shd w:val="clear" w:color="auto" w:fill="FDFDFD"/>
        </w:rPr>
        <w:t>onun döneminde zekâ</w:t>
      </w:r>
      <w:r w:rsidR="00C1771B" w:rsidRPr="002513D6">
        <w:rPr>
          <w:rFonts w:asciiTheme="majorBidi" w:hAnsiTheme="majorBidi" w:cstheme="majorBidi"/>
          <w:color w:val="000000"/>
          <w:shd w:val="clear" w:color="auto" w:fill="FDFDFD"/>
        </w:rPr>
        <w:t xml:space="preserve">t verilecek insan bile neredeyse kalmamıştır. </w:t>
      </w:r>
      <w:r w:rsidR="00D5497B" w:rsidRPr="002513D6">
        <w:rPr>
          <w:rFonts w:asciiTheme="majorBidi" w:hAnsiTheme="majorBidi" w:cstheme="majorBidi"/>
          <w:color w:val="000000"/>
          <w:shd w:val="clear" w:color="auto" w:fill="FDFDFD"/>
        </w:rPr>
        <w:t>Öncelikle yanlışları düzeltme adına işe kendisinden başlamıştır. Gösterişli olan şeyleri beytülmale koy</w:t>
      </w:r>
      <w:r w:rsidR="00AE4D73" w:rsidRPr="002513D6">
        <w:rPr>
          <w:rFonts w:asciiTheme="majorBidi" w:hAnsiTheme="majorBidi" w:cstheme="majorBidi"/>
          <w:color w:val="000000"/>
          <w:shd w:val="clear" w:color="auto" w:fill="FDFDFD"/>
        </w:rPr>
        <w:t>dur</w:t>
      </w:r>
      <w:r w:rsidR="00D5497B" w:rsidRPr="002513D6">
        <w:rPr>
          <w:rFonts w:asciiTheme="majorBidi" w:hAnsiTheme="majorBidi" w:cstheme="majorBidi"/>
          <w:color w:val="000000"/>
          <w:shd w:val="clear" w:color="auto" w:fill="FDFDFD"/>
        </w:rPr>
        <w:t>muştur (</w:t>
      </w:r>
      <w:proofErr w:type="spellStart"/>
      <w:r w:rsidR="00D5497B" w:rsidRPr="002513D6">
        <w:rPr>
          <w:rFonts w:asciiTheme="majorBidi" w:hAnsiTheme="majorBidi" w:cstheme="majorBidi"/>
          <w:color w:val="000000"/>
          <w:shd w:val="clear" w:color="auto" w:fill="FDFDFD"/>
        </w:rPr>
        <w:t>İbn</w:t>
      </w:r>
      <w:proofErr w:type="spellEnd"/>
      <w:r w:rsidR="00D5497B" w:rsidRPr="002513D6">
        <w:rPr>
          <w:rFonts w:asciiTheme="majorBidi" w:hAnsiTheme="majorBidi" w:cstheme="majorBidi"/>
          <w:color w:val="000000"/>
          <w:shd w:val="clear" w:color="auto" w:fill="FDFDFD"/>
        </w:rPr>
        <w:t xml:space="preserve"> </w:t>
      </w:r>
      <w:proofErr w:type="spellStart"/>
      <w:r w:rsidR="00D5497B" w:rsidRPr="002513D6">
        <w:rPr>
          <w:rFonts w:asciiTheme="majorBidi" w:hAnsiTheme="majorBidi" w:cstheme="majorBidi"/>
          <w:color w:val="000000"/>
          <w:shd w:val="clear" w:color="auto" w:fill="FDFDFD"/>
        </w:rPr>
        <w:t>Sa’d</w:t>
      </w:r>
      <w:proofErr w:type="spellEnd"/>
      <w:r w:rsidR="00D5497B" w:rsidRPr="002513D6">
        <w:rPr>
          <w:rFonts w:asciiTheme="majorBidi" w:hAnsiTheme="majorBidi" w:cstheme="majorBidi"/>
          <w:color w:val="000000"/>
          <w:shd w:val="clear" w:color="auto" w:fill="FDFDFD"/>
        </w:rPr>
        <w:t>,</w:t>
      </w:r>
      <w:r w:rsidR="00E2529D">
        <w:rPr>
          <w:rFonts w:asciiTheme="majorBidi" w:hAnsiTheme="majorBidi" w:cstheme="majorBidi"/>
          <w:color w:val="000000"/>
          <w:shd w:val="clear" w:color="auto" w:fill="FDFDFD"/>
        </w:rPr>
        <w:t xml:space="preserve"> 2001:VII</w:t>
      </w:r>
      <w:r w:rsidR="00D5497B" w:rsidRPr="002513D6">
        <w:rPr>
          <w:rFonts w:asciiTheme="majorBidi" w:hAnsiTheme="majorBidi" w:cstheme="majorBidi"/>
          <w:color w:val="000000"/>
          <w:shd w:val="clear" w:color="auto" w:fill="FDFDFD"/>
        </w:rPr>
        <w:t xml:space="preserve">, 335).  </w:t>
      </w:r>
      <w:r w:rsidR="00C1771B" w:rsidRPr="002513D6">
        <w:rPr>
          <w:rFonts w:asciiTheme="majorBidi" w:hAnsiTheme="majorBidi" w:cstheme="majorBidi"/>
          <w:color w:val="000000"/>
          <w:shd w:val="clear" w:color="auto" w:fill="FDFDFD"/>
        </w:rPr>
        <w:t xml:space="preserve"> </w:t>
      </w:r>
      <w:r w:rsidR="00D5497B" w:rsidRPr="002513D6">
        <w:rPr>
          <w:rFonts w:asciiTheme="majorBidi" w:hAnsiTheme="majorBidi" w:cstheme="majorBidi"/>
          <w:color w:val="000000"/>
          <w:shd w:val="clear" w:color="auto" w:fill="FDFDFD"/>
        </w:rPr>
        <w:t>Daha sonra</w:t>
      </w:r>
      <w:r w:rsidRPr="002513D6">
        <w:rPr>
          <w:rFonts w:asciiTheme="majorBidi" w:hAnsiTheme="majorBidi" w:cstheme="majorBidi"/>
          <w:color w:val="000000"/>
          <w:shd w:val="clear" w:color="auto" w:fill="FDFDFD"/>
        </w:rPr>
        <w:t xml:space="preserve"> eşi Fatıma </w:t>
      </w:r>
      <w:proofErr w:type="spellStart"/>
      <w:r w:rsidRPr="002513D6">
        <w:rPr>
          <w:rFonts w:asciiTheme="majorBidi" w:hAnsiTheme="majorBidi" w:cstheme="majorBidi"/>
          <w:color w:val="000000"/>
          <w:shd w:val="clear" w:color="auto" w:fill="FDFDFD"/>
        </w:rPr>
        <w:t>bint</w:t>
      </w:r>
      <w:proofErr w:type="spellEnd"/>
      <w:r w:rsidRPr="002513D6">
        <w:rPr>
          <w:rFonts w:asciiTheme="majorBidi" w:hAnsiTheme="majorBidi" w:cstheme="majorBidi"/>
          <w:color w:val="000000"/>
          <w:shd w:val="clear" w:color="auto" w:fill="FDFDFD"/>
        </w:rPr>
        <w:t xml:space="preserve"> Abdülmelik’e: “</w:t>
      </w:r>
      <w:r w:rsidRPr="002513D6">
        <w:rPr>
          <w:rFonts w:asciiTheme="majorBidi" w:hAnsiTheme="majorBidi" w:cstheme="majorBidi"/>
          <w:i/>
          <w:iCs/>
          <w:color w:val="000000"/>
          <w:shd w:val="clear" w:color="auto" w:fill="FDFDFD"/>
        </w:rPr>
        <w:t>Benimle kalmak istiyorsan sahip olduğun malları, mücevherleri Müslümanların beytülmaline geri ver çünkü bunlar Müslümanlara aittir ve ben üçümüzün (Kendisi, hanımı ve malları) bir evde bulunmasını istemem</w:t>
      </w:r>
      <w:r w:rsidR="00D5497B" w:rsidRPr="002513D6">
        <w:rPr>
          <w:rFonts w:asciiTheme="majorBidi" w:hAnsiTheme="majorBidi" w:cstheme="majorBidi"/>
          <w:color w:val="000000"/>
          <w:shd w:val="clear" w:color="auto" w:fill="FDFDFD"/>
        </w:rPr>
        <w:t>” demiş, o da</w:t>
      </w:r>
      <w:r w:rsidRPr="002513D6">
        <w:rPr>
          <w:rFonts w:asciiTheme="majorBidi" w:hAnsiTheme="majorBidi" w:cstheme="majorBidi"/>
          <w:color w:val="000000"/>
          <w:shd w:val="clear" w:color="auto" w:fill="FDFDFD"/>
        </w:rPr>
        <w:t xml:space="preserve"> istediği bütün malları</w:t>
      </w:r>
      <w:r w:rsidR="00D5497B" w:rsidRPr="002513D6">
        <w:rPr>
          <w:rFonts w:asciiTheme="majorBidi" w:hAnsiTheme="majorBidi" w:cstheme="majorBidi"/>
          <w:color w:val="000000"/>
          <w:shd w:val="clear" w:color="auto" w:fill="FDFDFD"/>
        </w:rPr>
        <w:t xml:space="preserve"> beytülmale vermiştir</w:t>
      </w:r>
      <w:r w:rsidRPr="002513D6">
        <w:rPr>
          <w:rFonts w:asciiTheme="majorBidi" w:hAnsiTheme="majorBidi" w:cstheme="majorBidi"/>
          <w:color w:val="000000"/>
          <w:shd w:val="clear" w:color="auto" w:fill="FDFDFD"/>
        </w:rPr>
        <w:t xml:space="preserve"> (</w:t>
      </w:r>
      <w:proofErr w:type="spellStart"/>
      <w:r w:rsidRPr="002513D6">
        <w:rPr>
          <w:rFonts w:asciiTheme="majorBidi" w:hAnsiTheme="majorBidi" w:cstheme="majorBidi"/>
          <w:color w:val="000000"/>
          <w:shd w:val="clear" w:color="auto" w:fill="FDFDFD"/>
        </w:rPr>
        <w:t>İbn</w:t>
      </w:r>
      <w:proofErr w:type="spellEnd"/>
      <w:r w:rsidRPr="002513D6">
        <w:rPr>
          <w:rFonts w:asciiTheme="majorBidi" w:hAnsiTheme="majorBidi" w:cstheme="majorBidi"/>
          <w:color w:val="000000"/>
          <w:shd w:val="clear" w:color="auto" w:fill="FDFDFD"/>
        </w:rPr>
        <w:t xml:space="preserve"> Esir,</w:t>
      </w:r>
      <w:r w:rsidR="00F4010B">
        <w:rPr>
          <w:rFonts w:asciiTheme="majorBidi" w:hAnsiTheme="majorBidi" w:cstheme="majorBidi"/>
          <w:color w:val="000000"/>
          <w:shd w:val="clear" w:color="auto" w:fill="FDFDFD"/>
        </w:rPr>
        <w:t xml:space="preserve"> 1978:</w:t>
      </w:r>
      <w:r w:rsidRPr="002513D6">
        <w:rPr>
          <w:rFonts w:asciiTheme="majorBidi" w:hAnsiTheme="majorBidi" w:cstheme="majorBidi"/>
          <w:color w:val="000000"/>
          <w:shd w:val="clear" w:color="auto" w:fill="FDFDFD"/>
        </w:rPr>
        <w:t xml:space="preserve">IV, 314). Daha sonra </w:t>
      </w:r>
      <w:proofErr w:type="spellStart"/>
      <w:r w:rsidRPr="002513D6">
        <w:rPr>
          <w:rFonts w:asciiTheme="majorBidi" w:hAnsiTheme="majorBidi" w:cstheme="majorBidi"/>
          <w:color w:val="000000"/>
          <w:shd w:val="clear" w:color="auto" w:fill="FDFDFD"/>
        </w:rPr>
        <w:t>Ümeyyeoğullarının</w:t>
      </w:r>
      <w:proofErr w:type="spellEnd"/>
      <w:r w:rsidRPr="002513D6">
        <w:rPr>
          <w:rFonts w:asciiTheme="majorBidi" w:hAnsiTheme="majorBidi" w:cstheme="majorBidi"/>
          <w:color w:val="000000"/>
          <w:shd w:val="clear" w:color="auto" w:fill="FDFDFD"/>
        </w:rPr>
        <w:t xml:space="preserve"> haksız bir şekilde elde ettiklerine inandığı mallarını elleri</w:t>
      </w:r>
      <w:r w:rsidR="00D5497B" w:rsidRPr="002513D6">
        <w:rPr>
          <w:rFonts w:asciiTheme="majorBidi" w:hAnsiTheme="majorBidi" w:cstheme="majorBidi"/>
          <w:color w:val="000000"/>
          <w:shd w:val="clear" w:color="auto" w:fill="FDFDFD"/>
        </w:rPr>
        <w:t xml:space="preserve">nden alarak </w:t>
      </w:r>
      <w:proofErr w:type="spellStart"/>
      <w:r w:rsidR="00D5497B" w:rsidRPr="002513D6">
        <w:rPr>
          <w:rFonts w:asciiTheme="majorBidi" w:hAnsiTheme="majorBidi" w:cstheme="majorBidi"/>
          <w:color w:val="000000"/>
          <w:shd w:val="clear" w:color="auto" w:fill="FDFDFD"/>
        </w:rPr>
        <w:t>Beytülmal’e</w:t>
      </w:r>
      <w:proofErr w:type="spellEnd"/>
      <w:r w:rsidR="00D5497B" w:rsidRPr="002513D6">
        <w:rPr>
          <w:rFonts w:asciiTheme="majorBidi" w:hAnsiTheme="majorBidi" w:cstheme="majorBidi"/>
          <w:color w:val="000000"/>
          <w:shd w:val="clear" w:color="auto" w:fill="FDFDFD"/>
        </w:rPr>
        <w:t xml:space="preserve"> devretmiştir</w:t>
      </w:r>
      <w:r w:rsidRPr="002513D6">
        <w:rPr>
          <w:rFonts w:asciiTheme="majorBidi" w:hAnsiTheme="majorBidi" w:cstheme="majorBidi"/>
          <w:color w:val="000000"/>
          <w:shd w:val="clear" w:color="auto" w:fill="FDFDFD"/>
        </w:rPr>
        <w:t xml:space="preserve"> ( </w:t>
      </w:r>
      <w:proofErr w:type="spellStart"/>
      <w:r w:rsidRPr="002513D6">
        <w:rPr>
          <w:rFonts w:asciiTheme="majorBidi" w:hAnsiTheme="majorBidi" w:cstheme="majorBidi"/>
          <w:color w:val="000000"/>
          <w:shd w:val="clear" w:color="auto" w:fill="FDFDFD"/>
        </w:rPr>
        <w:t>İbn</w:t>
      </w:r>
      <w:proofErr w:type="spellEnd"/>
      <w:r w:rsidRPr="002513D6">
        <w:rPr>
          <w:rFonts w:asciiTheme="majorBidi" w:hAnsiTheme="majorBidi" w:cstheme="majorBidi"/>
          <w:color w:val="000000"/>
          <w:shd w:val="clear" w:color="auto" w:fill="FDFDFD"/>
        </w:rPr>
        <w:t xml:space="preserve"> Esir,</w:t>
      </w:r>
      <w:r w:rsidR="00F4010B">
        <w:rPr>
          <w:rFonts w:asciiTheme="majorBidi" w:hAnsiTheme="majorBidi" w:cstheme="majorBidi"/>
          <w:color w:val="000000"/>
          <w:shd w:val="clear" w:color="auto" w:fill="FDFDFD"/>
        </w:rPr>
        <w:t xml:space="preserve"> 1978:</w:t>
      </w:r>
      <w:r w:rsidRPr="002513D6">
        <w:rPr>
          <w:rFonts w:asciiTheme="majorBidi" w:hAnsiTheme="majorBidi" w:cstheme="majorBidi"/>
          <w:color w:val="000000"/>
          <w:shd w:val="clear" w:color="auto" w:fill="FDFDFD"/>
        </w:rPr>
        <w:t>IV, 329-330).</w:t>
      </w:r>
      <w:r w:rsidR="00D5497B" w:rsidRPr="002513D6">
        <w:rPr>
          <w:rFonts w:asciiTheme="majorBidi" w:hAnsiTheme="majorBidi" w:cstheme="majorBidi"/>
          <w:color w:val="000000"/>
          <w:shd w:val="clear" w:color="auto" w:fill="FDFDFD"/>
        </w:rPr>
        <w:t xml:space="preserve"> Göreve başladığı andan </w:t>
      </w:r>
      <w:r w:rsidR="003D6417" w:rsidRPr="002513D6">
        <w:rPr>
          <w:rFonts w:asciiTheme="majorBidi" w:hAnsiTheme="majorBidi" w:cstheme="majorBidi"/>
          <w:color w:val="000000"/>
          <w:shd w:val="clear" w:color="auto" w:fill="FDFDFD"/>
        </w:rPr>
        <w:t xml:space="preserve">itibaren göstermiş olduğu davranış biçimi muhalif grupların </w:t>
      </w:r>
      <w:proofErr w:type="spellStart"/>
      <w:r w:rsidR="003D6417" w:rsidRPr="002513D6">
        <w:rPr>
          <w:rFonts w:asciiTheme="majorBidi" w:hAnsiTheme="majorBidi" w:cstheme="majorBidi"/>
          <w:color w:val="000000"/>
          <w:shd w:val="clear" w:color="auto" w:fill="FDFDFD"/>
        </w:rPr>
        <w:t>Ümeyyeoğullarına</w:t>
      </w:r>
      <w:proofErr w:type="spellEnd"/>
      <w:r w:rsidR="003D6417" w:rsidRPr="002513D6">
        <w:rPr>
          <w:rFonts w:asciiTheme="majorBidi" w:hAnsiTheme="majorBidi" w:cstheme="majorBidi"/>
          <w:color w:val="000000"/>
          <w:shd w:val="clear" w:color="auto" w:fill="FDFDFD"/>
        </w:rPr>
        <w:t xml:space="preserve"> karşı takındıkları</w:t>
      </w:r>
      <w:r w:rsidR="00D5497B" w:rsidRPr="002513D6">
        <w:rPr>
          <w:rFonts w:asciiTheme="majorBidi" w:hAnsiTheme="majorBidi" w:cstheme="majorBidi"/>
          <w:color w:val="000000"/>
          <w:shd w:val="clear" w:color="auto" w:fill="FDFDFD"/>
        </w:rPr>
        <w:t xml:space="preserve"> tutumu ona karşı</w:t>
      </w:r>
      <w:r w:rsidR="003D6417" w:rsidRPr="002513D6">
        <w:rPr>
          <w:rFonts w:asciiTheme="majorBidi" w:hAnsiTheme="majorBidi" w:cstheme="majorBidi"/>
          <w:color w:val="000000"/>
          <w:shd w:val="clear" w:color="auto" w:fill="FDFDFD"/>
        </w:rPr>
        <w:t xml:space="preserve"> takınmamasına vesile olmuştur. Halkın güvenini kazanan Ömer b.</w:t>
      </w:r>
      <w:r w:rsidR="0032632B" w:rsidRPr="002513D6">
        <w:rPr>
          <w:rFonts w:asciiTheme="majorBidi" w:hAnsiTheme="majorBidi" w:cstheme="majorBidi"/>
          <w:color w:val="000000"/>
          <w:shd w:val="clear" w:color="auto" w:fill="FDFDFD"/>
        </w:rPr>
        <w:t xml:space="preserve"> </w:t>
      </w:r>
      <w:r w:rsidR="003D6417" w:rsidRPr="002513D6">
        <w:rPr>
          <w:rFonts w:asciiTheme="majorBidi" w:hAnsiTheme="majorBidi" w:cstheme="majorBidi"/>
          <w:color w:val="000000"/>
          <w:shd w:val="clear" w:color="auto" w:fill="FDFDFD"/>
        </w:rPr>
        <w:t>Abdülaziz toplumun ayrışmasına neden olan uygulamaları ortadan kaldırmak için gir</w:t>
      </w:r>
      <w:r w:rsidR="00D5497B" w:rsidRPr="002513D6">
        <w:rPr>
          <w:rFonts w:asciiTheme="majorBidi" w:hAnsiTheme="majorBidi" w:cstheme="majorBidi"/>
          <w:color w:val="000000"/>
          <w:shd w:val="clear" w:color="auto" w:fill="FDFDFD"/>
        </w:rPr>
        <w:t>işimde bulunmuştur</w:t>
      </w:r>
      <w:r w:rsidR="003D6417" w:rsidRPr="002513D6">
        <w:rPr>
          <w:rFonts w:asciiTheme="majorBidi" w:hAnsiTheme="majorBidi" w:cstheme="majorBidi"/>
          <w:color w:val="000000"/>
          <w:shd w:val="clear" w:color="auto" w:fill="FDFDFD"/>
        </w:rPr>
        <w:t>.</w:t>
      </w:r>
    </w:p>
    <w:p w:rsidR="006C73C9" w:rsidRPr="002513D6" w:rsidRDefault="00740CE0"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 xml:space="preserve"> </w:t>
      </w:r>
      <w:r w:rsidR="001A0CFD" w:rsidRPr="002513D6">
        <w:rPr>
          <w:rFonts w:asciiTheme="majorBidi" w:hAnsiTheme="majorBidi" w:cstheme="majorBidi"/>
          <w:color w:val="000000"/>
          <w:shd w:val="clear" w:color="auto" w:fill="FDFDFD"/>
        </w:rPr>
        <w:t>O</w:t>
      </w:r>
      <w:r w:rsidR="009C72C9" w:rsidRPr="002513D6">
        <w:rPr>
          <w:rFonts w:asciiTheme="majorBidi" w:hAnsiTheme="majorBidi" w:cstheme="majorBidi"/>
          <w:color w:val="000000"/>
          <w:shd w:val="clear" w:color="auto" w:fill="FDFDFD"/>
        </w:rPr>
        <w:t>,</w:t>
      </w:r>
      <w:r w:rsidR="001A0CFD" w:rsidRPr="002513D6">
        <w:rPr>
          <w:rFonts w:asciiTheme="majorBidi" w:hAnsiTheme="majorBidi" w:cstheme="majorBidi"/>
          <w:color w:val="000000"/>
          <w:shd w:val="clear" w:color="auto" w:fill="FDFDFD"/>
        </w:rPr>
        <w:t xml:space="preserve"> hilafete</w:t>
      </w:r>
      <w:r w:rsidR="00263D5D" w:rsidRPr="002513D6">
        <w:rPr>
          <w:rFonts w:asciiTheme="majorBidi" w:hAnsiTheme="majorBidi" w:cstheme="majorBidi"/>
          <w:color w:val="000000"/>
          <w:shd w:val="clear" w:color="auto" w:fill="FDFDFD"/>
        </w:rPr>
        <w:t xml:space="preserve"> geldiğinde yaptığı ilk işlerde</w:t>
      </w:r>
      <w:r w:rsidR="001A0CFD" w:rsidRPr="002513D6">
        <w:rPr>
          <w:rFonts w:asciiTheme="majorBidi" w:hAnsiTheme="majorBidi" w:cstheme="majorBidi"/>
          <w:color w:val="000000"/>
          <w:shd w:val="clear" w:color="auto" w:fill="FDFDFD"/>
        </w:rPr>
        <w:t xml:space="preserve"> bir tanesi Hz. Ali’ye sövme işine son vermek olmuştur. Valilere emir göndererek bu işi</w:t>
      </w:r>
      <w:r w:rsidR="009C72C9" w:rsidRPr="002513D6">
        <w:rPr>
          <w:rFonts w:asciiTheme="majorBidi" w:hAnsiTheme="majorBidi" w:cstheme="majorBidi"/>
          <w:color w:val="000000"/>
          <w:shd w:val="clear" w:color="auto" w:fill="FDFDFD"/>
        </w:rPr>
        <w:t xml:space="preserve"> sonlandırmalarını istemiş ve</w:t>
      </w:r>
      <w:r w:rsidR="006C73C9" w:rsidRPr="002513D6">
        <w:rPr>
          <w:rFonts w:asciiTheme="majorBidi" w:hAnsiTheme="majorBidi" w:cstheme="majorBidi"/>
          <w:color w:val="000000"/>
          <w:shd w:val="clear" w:color="auto" w:fill="FDFDFD"/>
        </w:rPr>
        <w:t xml:space="preserve"> hutbelerde ilgi kısma ise </w:t>
      </w:r>
      <w:proofErr w:type="spellStart"/>
      <w:r w:rsidR="006C73C9" w:rsidRPr="002513D6">
        <w:rPr>
          <w:rFonts w:asciiTheme="majorBidi" w:hAnsiTheme="majorBidi" w:cstheme="majorBidi"/>
          <w:color w:val="000000"/>
          <w:shd w:val="clear" w:color="auto" w:fill="FDFDFD"/>
        </w:rPr>
        <w:t>Nahl</w:t>
      </w:r>
      <w:proofErr w:type="spellEnd"/>
      <w:r w:rsidR="006C73C9" w:rsidRPr="002513D6">
        <w:rPr>
          <w:rFonts w:asciiTheme="majorBidi" w:hAnsiTheme="majorBidi" w:cstheme="majorBidi"/>
          <w:color w:val="000000"/>
          <w:shd w:val="clear" w:color="auto" w:fill="FDFDFD"/>
        </w:rPr>
        <w:t xml:space="preserve"> Suresi’nin 90. </w:t>
      </w:r>
      <w:r w:rsidR="00E1624E" w:rsidRPr="002513D6">
        <w:rPr>
          <w:rFonts w:asciiTheme="majorBidi" w:hAnsiTheme="majorBidi" w:cstheme="majorBidi"/>
          <w:color w:val="000000"/>
          <w:shd w:val="clear" w:color="auto" w:fill="FDFDFD"/>
        </w:rPr>
        <w:t>Ayet</w:t>
      </w:r>
      <w:r w:rsidR="002B6FA1" w:rsidRPr="002513D6">
        <w:rPr>
          <w:rFonts w:asciiTheme="majorBidi" w:hAnsiTheme="majorBidi" w:cstheme="majorBidi"/>
          <w:color w:val="000000"/>
          <w:shd w:val="clear" w:color="auto" w:fill="FDFDFD"/>
        </w:rPr>
        <w:t>inin okunmasını sağlamıştır (</w:t>
      </w:r>
      <w:proofErr w:type="spellStart"/>
      <w:r w:rsidR="002B6FA1" w:rsidRPr="002513D6">
        <w:rPr>
          <w:rFonts w:asciiTheme="majorBidi" w:hAnsiTheme="majorBidi" w:cstheme="majorBidi"/>
          <w:color w:val="000000"/>
          <w:shd w:val="clear" w:color="auto" w:fill="FDFDFD"/>
        </w:rPr>
        <w:t>İbn</w:t>
      </w:r>
      <w:proofErr w:type="spellEnd"/>
      <w:r w:rsidR="00E1624E" w:rsidRPr="002513D6">
        <w:rPr>
          <w:rFonts w:asciiTheme="majorBidi" w:hAnsiTheme="majorBidi" w:cstheme="majorBidi"/>
          <w:color w:val="000000"/>
          <w:shd w:val="clear" w:color="auto" w:fill="FDFDFD"/>
        </w:rPr>
        <w:t xml:space="preserve"> Esir,</w:t>
      </w:r>
      <w:r w:rsidR="00F4010B">
        <w:rPr>
          <w:rFonts w:asciiTheme="majorBidi" w:hAnsiTheme="majorBidi" w:cstheme="majorBidi"/>
          <w:color w:val="000000"/>
          <w:shd w:val="clear" w:color="auto" w:fill="FDFDFD"/>
        </w:rPr>
        <w:t xml:space="preserve"> 1978:</w:t>
      </w:r>
      <w:r w:rsidR="00E1624E" w:rsidRPr="002513D6">
        <w:rPr>
          <w:rFonts w:asciiTheme="majorBidi" w:hAnsiTheme="majorBidi" w:cstheme="majorBidi"/>
          <w:color w:val="000000"/>
          <w:shd w:val="clear" w:color="auto" w:fill="FDFDFD"/>
        </w:rPr>
        <w:t>IV, 315</w:t>
      </w:r>
      <w:r w:rsidR="0083317F" w:rsidRPr="002513D6">
        <w:rPr>
          <w:rFonts w:asciiTheme="majorBidi" w:hAnsiTheme="majorBidi" w:cstheme="majorBidi"/>
          <w:color w:val="000000"/>
          <w:shd w:val="clear" w:color="auto" w:fill="FDFDFD"/>
        </w:rPr>
        <w:t xml:space="preserve">, </w:t>
      </w:r>
      <w:proofErr w:type="spellStart"/>
      <w:r w:rsidR="0083317F" w:rsidRPr="002513D6">
        <w:rPr>
          <w:rFonts w:asciiTheme="majorBidi" w:hAnsiTheme="majorBidi" w:cstheme="majorBidi"/>
          <w:color w:val="000000"/>
          <w:shd w:val="clear" w:color="auto" w:fill="FDFDFD"/>
        </w:rPr>
        <w:t>İbn</w:t>
      </w:r>
      <w:proofErr w:type="spellEnd"/>
      <w:r w:rsidR="0083317F" w:rsidRPr="002513D6">
        <w:rPr>
          <w:rFonts w:asciiTheme="majorBidi" w:hAnsiTheme="majorBidi" w:cstheme="majorBidi"/>
          <w:color w:val="000000"/>
          <w:shd w:val="clear" w:color="auto" w:fill="FDFDFD"/>
        </w:rPr>
        <w:t xml:space="preserve"> </w:t>
      </w:r>
      <w:proofErr w:type="spellStart"/>
      <w:r w:rsidR="0083317F" w:rsidRPr="002513D6">
        <w:rPr>
          <w:rFonts w:asciiTheme="majorBidi" w:hAnsiTheme="majorBidi" w:cstheme="majorBidi"/>
          <w:color w:val="000000"/>
          <w:shd w:val="clear" w:color="auto" w:fill="FDFDFD"/>
        </w:rPr>
        <w:t>Sa’d</w:t>
      </w:r>
      <w:proofErr w:type="spellEnd"/>
      <w:r w:rsidR="0083317F" w:rsidRPr="002513D6">
        <w:rPr>
          <w:rFonts w:asciiTheme="majorBidi" w:hAnsiTheme="majorBidi" w:cstheme="majorBidi"/>
          <w:color w:val="000000"/>
          <w:shd w:val="clear" w:color="auto" w:fill="FDFDFD"/>
        </w:rPr>
        <w:t>,</w:t>
      </w:r>
      <w:r w:rsidR="00F4010B">
        <w:rPr>
          <w:rFonts w:asciiTheme="majorBidi" w:hAnsiTheme="majorBidi" w:cstheme="majorBidi"/>
          <w:color w:val="000000"/>
          <w:shd w:val="clear" w:color="auto" w:fill="FDFDFD"/>
        </w:rPr>
        <w:t xml:space="preserve"> 2001:</w:t>
      </w:r>
      <w:r w:rsidR="0083317F" w:rsidRPr="002513D6">
        <w:rPr>
          <w:rFonts w:asciiTheme="majorBidi" w:hAnsiTheme="majorBidi" w:cstheme="majorBidi"/>
          <w:color w:val="000000"/>
          <w:shd w:val="clear" w:color="auto" w:fill="FDFDFD"/>
        </w:rPr>
        <w:t>VII, 382</w:t>
      </w:r>
      <w:r w:rsidR="003D6417" w:rsidRPr="002513D6">
        <w:rPr>
          <w:rFonts w:asciiTheme="majorBidi" w:hAnsiTheme="majorBidi" w:cstheme="majorBidi"/>
          <w:color w:val="000000"/>
          <w:shd w:val="clear" w:color="auto" w:fill="FDFDFD"/>
        </w:rPr>
        <w:t>)</w:t>
      </w:r>
      <w:r w:rsidR="00AE4D73" w:rsidRPr="002513D6">
        <w:rPr>
          <w:rFonts w:asciiTheme="majorBidi" w:hAnsiTheme="majorBidi" w:cstheme="majorBidi"/>
          <w:color w:val="000000"/>
          <w:shd w:val="clear" w:color="auto" w:fill="FDFDFD"/>
        </w:rPr>
        <w:t>.</w:t>
      </w:r>
      <w:r w:rsidR="003D6417" w:rsidRPr="002513D6">
        <w:rPr>
          <w:rStyle w:val="DipnotBavurusu"/>
          <w:rFonts w:asciiTheme="majorBidi" w:hAnsiTheme="majorBidi" w:cstheme="majorBidi"/>
          <w:color w:val="000000"/>
          <w:shd w:val="clear" w:color="auto" w:fill="FDFDFD"/>
        </w:rPr>
        <w:footnoteReference w:id="2"/>
      </w:r>
      <w:r w:rsidR="006C73C9" w:rsidRPr="002513D6">
        <w:rPr>
          <w:rFonts w:asciiTheme="majorBidi" w:hAnsiTheme="majorBidi" w:cstheme="majorBidi"/>
          <w:color w:val="000000"/>
          <w:shd w:val="clear" w:color="auto" w:fill="FDFDFD"/>
        </w:rPr>
        <w:t xml:space="preserve"> Ayrıca Hz. Ali evladına maddi imkânlar sağlamış</w:t>
      </w:r>
      <w:r w:rsidR="00600358" w:rsidRPr="002513D6">
        <w:rPr>
          <w:rFonts w:asciiTheme="majorBidi" w:hAnsiTheme="majorBidi" w:cstheme="majorBidi"/>
          <w:color w:val="000000"/>
          <w:shd w:val="clear" w:color="auto" w:fill="FDFDFD"/>
        </w:rPr>
        <w:t xml:space="preserve"> (</w:t>
      </w:r>
      <w:proofErr w:type="spellStart"/>
      <w:r w:rsidR="00600358" w:rsidRPr="002513D6">
        <w:rPr>
          <w:rFonts w:asciiTheme="majorBidi" w:hAnsiTheme="majorBidi" w:cstheme="majorBidi"/>
          <w:color w:val="000000"/>
          <w:shd w:val="clear" w:color="auto" w:fill="FDFDFD"/>
        </w:rPr>
        <w:t>İbn</w:t>
      </w:r>
      <w:proofErr w:type="spellEnd"/>
      <w:r w:rsidR="00600358" w:rsidRPr="002513D6">
        <w:rPr>
          <w:rFonts w:asciiTheme="majorBidi" w:hAnsiTheme="majorBidi" w:cstheme="majorBidi"/>
          <w:color w:val="000000"/>
          <w:shd w:val="clear" w:color="auto" w:fill="FDFDFD"/>
        </w:rPr>
        <w:t xml:space="preserve"> </w:t>
      </w:r>
      <w:proofErr w:type="spellStart"/>
      <w:r w:rsidR="00600358" w:rsidRPr="002513D6">
        <w:rPr>
          <w:rFonts w:asciiTheme="majorBidi" w:hAnsiTheme="majorBidi" w:cstheme="majorBidi"/>
          <w:color w:val="000000"/>
          <w:shd w:val="clear" w:color="auto" w:fill="FDFDFD"/>
        </w:rPr>
        <w:t>Sa’d</w:t>
      </w:r>
      <w:proofErr w:type="spellEnd"/>
      <w:r w:rsidR="00600358" w:rsidRPr="002513D6">
        <w:rPr>
          <w:rFonts w:asciiTheme="majorBidi" w:hAnsiTheme="majorBidi" w:cstheme="majorBidi"/>
          <w:color w:val="000000"/>
          <w:shd w:val="clear" w:color="auto" w:fill="FDFDFD"/>
        </w:rPr>
        <w:t>, VII, 379)</w:t>
      </w:r>
      <w:r w:rsidR="006C73C9" w:rsidRPr="002513D6">
        <w:rPr>
          <w:rFonts w:asciiTheme="majorBidi" w:hAnsiTheme="majorBidi" w:cstheme="majorBidi"/>
          <w:color w:val="000000"/>
          <w:shd w:val="clear" w:color="auto" w:fill="FDFDFD"/>
        </w:rPr>
        <w:t xml:space="preserve"> bu bağlamda </w:t>
      </w:r>
      <w:proofErr w:type="spellStart"/>
      <w:r w:rsidR="006C73C9" w:rsidRPr="002513D6">
        <w:rPr>
          <w:rFonts w:asciiTheme="majorBidi" w:hAnsiTheme="majorBidi" w:cstheme="majorBidi"/>
          <w:color w:val="000000"/>
          <w:shd w:val="clear" w:color="auto" w:fill="FDFDFD"/>
        </w:rPr>
        <w:t>Fedek</w:t>
      </w:r>
      <w:proofErr w:type="spellEnd"/>
      <w:r w:rsidR="006C73C9" w:rsidRPr="002513D6">
        <w:rPr>
          <w:rFonts w:asciiTheme="majorBidi" w:hAnsiTheme="majorBidi" w:cstheme="majorBidi"/>
          <w:color w:val="000000"/>
          <w:shd w:val="clear" w:color="auto" w:fill="FDFDFD"/>
        </w:rPr>
        <w:t xml:space="preserve"> arazisini</w:t>
      </w:r>
      <w:r w:rsidR="00600358" w:rsidRPr="002513D6">
        <w:rPr>
          <w:rFonts w:asciiTheme="majorBidi" w:hAnsiTheme="majorBidi" w:cstheme="majorBidi"/>
          <w:color w:val="000000"/>
          <w:shd w:val="clear" w:color="auto" w:fill="FDFDFD"/>
        </w:rPr>
        <w:t>n humusunu</w:t>
      </w:r>
      <w:r w:rsidR="006C73C9" w:rsidRPr="002513D6">
        <w:rPr>
          <w:rFonts w:asciiTheme="majorBidi" w:hAnsiTheme="majorBidi" w:cstheme="majorBidi"/>
          <w:color w:val="000000"/>
          <w:shd w:val="clear" w:color="auto" w:fill="FDFDFD"/>
        </w:rPr>
        <w:t xml:space="preserve"> onlara vermiştir</w:t>
      </w:r>
      <w:r w:rsidR="000B5D91" w:rsidRPr="002513D6">
        <w:rPr>
          <w:rFonts w:asciiTheme="majorBidi" w:hAnsiTheme="majorBidi" w:cstheme="majorBidi"/>
          <w:color w:val="000000"/>
          <w:shd w:val="clear" w:color="auto" w:fill="FDFDFD"/>
        </w:rPr>
        <w:t xml:space="preserve"> (</w:t>
      </w:r>
      <w:proofErr w:type="spellStart"/>
      <w:r w:rsidR="000B5D91" w:rsidRPr="002513D6">
        <w:rPr>
          <w:rFonts w:asciiTheme="majorBidi" w:hAnsiTheme="majorBidi" w:cstheme="majorBidi"/>
          <w:color w:val="000000"/>
          <w:shd w:val="clear" w:color="auto" w:fill="FDFDFD"/>
        </w:rPr>
        <w:t>İbn</w:t>
      </w:r>
      <w:proofErr w:type="spellEnd"/>
      <w:r w:rsidR="000B5D91" w:rsidRPr="002513D6">
        <w:rPr>
          <w:rFonts w:asciiTheme="majorBidi" w:hAnsiTheme="majorBidi" w:cstheme="majorBidi"/>
          <w:color w:val="000000"/>
          <w:shd w:val="clear" w:color="auto" w:fill="FDFDFD"/>
        </w:rPr>
        <w:t xml:space="preserve"> Esir,</w:t>
      </w:r>
      <w:r w:rsidR="00F4010B">
        <w:rPr>
          <w:rFonts w:asciiTheme="majorBidi" w:hAnsiTheme="majorBidi" w:cstheme="majorBidi"/>
          <w:color w:val="000000"/>
          <w:shd w:val="clear" w:color="auto" w:fill="FDFDFD"/>
        </w:rPr>
        <w:t xml:space="preserve"> 1978:</w:t>
      </w:r>
      <w:r w:rsidR="000B5D91" w:rsidRPr="002513D6">
        <w:rPr>
          <w:rFonts w:asciiTheme="majorBidi" w:hAnsiTheme="majorBidi" w:cstheme="majorBidi"/>
          <w:color w:val="000000"/>
          <w:shd w:val="clear" w:color="auto" w:fill="FDFDFD"/>
        </w:rPr>
        <w:t>IV, 329)</w:t>
      </w:r>
      <w:r w:rsidR="006C73C9" w:rsidRPr="002513D6">
        <w:rPr>
          <w:rFonts w:asciiTheme="majorBidi" w:hAnsiTheme="majorBidi" w:cstheme="majorBidi"/>
          <w:color w:val="000000"/>
          <w:shd w:val="clear" w:color="auto" w:fill="FDFDFD"/>
        </w:rPr>
        <w:t xml:space="preserve">. Uygulamaları ile kısa bir </w:t>
      </w:r>
      <w:r w:rsidR="00AE4D73" w:rsidRPr="002513D6">
        <w:rPr>
          <w:rFonts w:asciiTheme="majorBidi" w:hAnsiTheme="majorBidi" w:cstheme="majorBidi"/>
          <w:color w:val="000000"/>
          <w:shd w:val="clear" w:color="auto" w:fill="FDFDFD"/>
        </w:rPr>
        <w:t>süre de</w:t>
      </w:r>
      <w:r w:rsidR="006C73C9" w:rsidRPr="002513D6">
        <w:rPr>
          <w:rFonts w:asciiTheme="majorBidi" w:hAnsiTheme="majorBidi" w:cstheme="majorBidi"/>
          <w:color w:val="000000"/>
          <w:shd w:val="clear" w:color="auto" w:fill="FDFDFD"/>
        </w:rPr>
        <w:t xml:space="preserve"> olsa Hz. Ali taraftarlarının dışlanmışlık hissini ortadan kaldırmış ve onlara iyi davranmıştır.</w:t>
      </w:r>
      <w:r w:rsidR="002B6FA1" w:rsidRPr="002513D6">
        <w:rPr>
          <w:rFonts w:asciiTheme="majorBidi" w:hAnsiTheme="majorBidi" w:cstheme="majorBidi"/>
          <w:color w:val="000000"/>
          <w:shd w:val="clear" w:color="auto" w:fill="FDFDFD"/>
        </w:rPr>
        <w:t xml:space="preserve"> Ayrıca Hz. Ali </w:t>
      </w:r>
      <w:r w:rsidR="002B6FA1" w:rsidRPr="002513D6">
        <w:rPr>
          <w:rFonts w:asciiTheme="majorBidi" w:hAnsiTheme="majorBidi" w:cstheme="majorBidi"/>
          <w:color w:val="000000"/>
          <w:shd w:val="clear" w:color="auto" w:fill="FDFDFD"/>
        </w:rPr>
        <w:lastRenderedPageBreak/>
        <w:t>taraftarlarının çoğunlukla bulunduğu bölge</w:t>
      </w:r>
      <w:r w:rsidR="00B71CF4" w:rsidRPr="002513D6">
        <w:rPr>
          <w:rFonts w:asciiTheme="majorBidi" w:hAnsiTheme="majorBidi" w:cstheme="majorBidi"/>
          <w:color w:val="000000"/>
          <w:shd w:val="clear" w:color="auto" w:fill="FDFDFD"/>
        </w:rPr>
        <w:t>lerden</w:t>
      </w:r>
      <w:r w:rsidR="00AE4D73" w:rsidRPr="002513D6">
        <w:rPr>
          <w:rFonts w:asciiTheme="majorBidi" w:hAnsiTheme="majorBidi" w:cstheme="majorBidi"/>
          <w:color w:val="000000"/>
          <w:shd w:val="clear" w:color="auto" w:fill="FDFDFD"/>
        </w:rPr>
        <w:t xml:space="preserve"> biri</w:t>
      </w:r>
      <w:r w:rsidR="002B6FA1" w:rsidRPr="002513D6">
        <w:rPr>
          <w:rFonts w:asciiTheme="majorBidi" w:hAnsiTheme="majorBidi" w:cstheme="majorBidi"/>
          <w:color w:val="000000"/>
          <w:shd w:val="clear" w:color="auto" w:fill="FDFDFD"/>
        </w:rPr>
        <w:t xml:space="preserve"> olan </w:t>
      </w:r>
      <w:proofErr w:type="spellStart"/>
      <w:r w:rsidR="002B6FA1" w:rsidRPr="002513D6">
        <w:rPr>
          <w:rFonts w:asciiTheme="majorBidi" w:hAnsiTheme="majorBidi" w:cstheme="majorBidi"/>
          <w:color w:val="000000"/>
          <w:shd w:val="clear" w:color="auto" w:fill="FDFDFD"/>
        </w:rPr>
        <w:t>Kûfe</w:t>
      </w:r>
      <w:proofErr w:type="spellEnd"/>
      <w:r w:rsidR="002B6FA1" w:rsidRPr="002513D6">
        <w:rPr>
          <w:rFonts w:asciiTheme="majorBidi" w:hAnsiTheme="majorBidi" w:cstheme="majorBidi"/>
          <w:color w:val="000000"/>
          <w:shd w:val="clear" w:color="auto" w:fill="FDFDFD"/>
        </w:rPr>
        <w:t xml:space="preserve"> için Vali </w:t>
      </w:r>
      <w:proofErr w:type="spellStart"/>
      <w:r w:rsidR="002B6FA1" w:rsidRPr="002513D6">
        <w:rPr>
          <w:rFonts w:asciiTheme="majorBidi" w:hAnsiTheme="majorBidi" w:cstheme="majorBidi"/>
          <w:color w:val="000000"/>
          <w:shd w:val="clear" w:color="auto" w:fill="FDFDFD"/>
        </w:rPr>
        <w:t>Abdulhamid’e</w:t>
      </w:r>
      <w:proofErr w:type="spellEnd"/>
      <w:r w:rsidR="002B6FA1" w:rsidRPr="002513D6">
        <w:rPr>
          <w:rFonts w:asciiTheme="majorBidi" w:hAnsiTheme="majorBidi" w:cstheme="majorBidi"/>
          <w:color w:val="000000"/>
          <w:shd w:val="clear" w:color="auto" w:fill="FDFDFD"/>
        </w:rPr>
        <w:t xml:space="preserve"> şöyle bir mektup yazmıştır: “</w:t>
      </w:r>
      <w:proofErr w:type="spellStart"/>
      <w:r w:rsidR="002B6FA1" w:rsidRPr="002513D6">
        <w:rPr>
          <w:rFonts w:asciiTheme="majorBidi" w:hAnsiTheme="majorBidi" w:cstheme="majorBidi"/>
          <w:i/>
          <w:iCs/>
          <w:color w:val="000000"/>
          <w:shd w:val="clear" w:color="auto" w:fill="FDFDFD"/>
        </w:rPr>
        <w:t>Kûfe</w:t>
      </w:r>
      <w:proofErr w:type="spellEnd"/>
      <w:r w:rsidR="002B6FA1" w:rsidRPr="002513D6">
        <w:rPr>
          <w:rFonts w:asciiTheme="majorBidi" w:hAnsiTheme="majorBidi" w:cstheme="majorBidi"/>
          <w:i/>
          <w:iCs/>
          <w:color w:val="000000"/>
          <w:shd w:val="clear" w:color="auto" w:fill="FDFDFD"/>
        </w:rPr>
        <w:t xml:space="preserve"> ehli, belâ, şiddet ve kötü valilerin başlattığı pis muamelelere maruz kalmışlardır. Dinin özü, adalet ve ihsandır</w:t>
      </w:r>
      <w:r w:rsidR="00BF440D" w:rsidRPr="002513D6">
        <w:rPr>
          <w:rFonts w:asciiTheme="majorBidi" w:hAnsiTheme="majorBidi" w:cstheme="majorBidi"/>
          <w:color w:val="000000"/>
          <w:shd w:val="clear" w:color="auto" w:fill="FDFDFD"/>
        </w:rPr>
        <w:t>” (</w:t>
      </w:r>
      <w:proofErr w:type="spellStart"/>
      <w:r w:rsidR="00BF440D" w:rsidRPr="002513D6">
        <w:rPr>
          <w:rFonts w:asciiTheme="majorBidi" w:hAnsiTheme="majorBidi" w:cstheme="majorBidi"/>
          <w:color w:val="000000"/>
          <w:shd w:val="clear" w:color="auto" w:fill="FDFDFD"/>
        </w:rPr>
        <w:t>İbn</w:t>
      </w:r>
      <w:proofErr w:type="spellEnd"/>
      <w:r w:rsidR="00BF440D" w:rsidRPr="002513D6">
        <w:rPr>
          <w:rFonts w:asciiTheme="majorBidi" w:hAnsiTheme="majorBidi" w:cstheme="majorBidi"/>
          <w:color w:val="000000"/>
          <w:shd w:val="clear" w:color="auto" w:fill="FDFDFD"/>
        </w:rPr>
        <w:t xml:space="preserve"> Esir,</w:t>
      </w:r>
      <w:r w:rsidR="00FF4D78">
        <w:rPr>
          <w:rFonts w:asciiTheme="majorBidi" w:hAnsiTheme="majorBidi" w:cstheme="majorBidi"/>
          <w:color w:val="000000"/>
          <w:shd w:val="clear" w:color="auto" w:fill="FDFDFD"/>
        </w:rPr>
        <w:t>1978:</w:t>
      </w:r>
      <w:r w:rsidR="00BF440D" w:rsidRPr="002513D6">
        <w:rPr>
          <w:rFonts w:asciiTheme="majorBidi" w:hAnsiTheme="majorBidi" w:cstheme="majorBidi"/>
          <w:color w:val="000000"/>
          <w:shd w:val="clear" w:color="auto" w:fill="FDFDFD"/>
        </w:rPr>
        <w:t xml:space="preserve">IV, 327). </w:t>
      </w:r>
      <w:r w:rsidR="00AE4D73" w:rsidRPr="002513D6">
        <w:rPr>
          <w:rFonts w:asciiTheme="majorBidi" w:hAnsiTheme="majorBidi" w:cstheme="majorBidi"/>
          <w:color w:val="000000"/>
          <w:shd w:val="clear" w:color="auto" w:fill="FDFDFD"/>
        </w:rPr>
        <w:t>Onun hilafet dönemine kadar</w:t>
      </w:r>
      <w:r w:rsidR="00BF440D" w:rsidRPr="002513D6">
        <w:rPr>
          <w:rFonts w:asciiTheme="majorBidi" w:hAnsiTheme="majorBidi" w:cstheme="majorBidi"/>
          <w:color w:val="000000"/>
          <w:shd w:val="clear" w:color="auto" w:fill="FDFDFD"/>
        </w:rPr>
        <w:t xml:space="preserve"> </w:t>
      </w:r>
      <w:proofErr w:type="spellStart"/>
      <w:r w:rsidR="00BF440D" w:rsidRPr="002513D6">
        <w:rPr>
          <w:rFonts w:asciiTheme="majorBidi" w:hAnsiTheme="majorBidi" w:cstheme="majorBidi"/>
          <w:color w:val="000000"/>
          <w:shd w:val="clear" w:color="auto" w:fill="FDFDFD"/>
        </w:rPr>
        <w:t>Kufe</w:t>
      </w:r>
      <w:proofErr w:type="spellEnd"/>
      <w:r w:rsidR="00BF440D" w:rsidRPr="002513D6">
        <w:rPr>
          <w:rFonts w:asciiTheme="majorBidi" w:hAnsiTheme="majorBidi" w:cstheme="majorBidi"/>
          <w:color w:val="000000"/>
          <w:shd w:val="clear" w:color="auto" w:fill="FDFDFD"/>
        </w:rPr>
        <w:t xml:space="preserve"> ve Basra’ya şiddet kullanmaktan çekinmeyen valiler atanmıştır. Söz konusu valiler halka karşı sert davranmaktan çekinmemişlerdir.</w:t>
      </w:r>
      <w:r w:rsidR="00AE4D73" w:rsidRPr="002513D6">
        <w:rPr>
          <w:rFonts w:asciiTheme="majorBidi" w:hAnsiTheme="majorBidi" w:cstheme="majorBidi"/>
          <w:color w:val="000000"/>
          <w:shd w:val="clear" w:color="auto" w:fill="FDFDFD"/>
        </w:rPr>
        <w:t xml:space="preserve"> </w:t>
      </w:r>
      <w:r w:rsidR="00376223" w:rsidRPr="002513D6">
        <w:rPr>
          <w:rFonts w:asciiTheme="majorBidi" w:hAnsiTheme="majorBidi" w:cstheme="majorBidi"/>
          <w:color w:val="000000"/>
          <w:shd w:val="clear" w:color="auto" w:fill="FDFDFD"/>
        </w:rPr>
        <w:t xml:space="preserve">Basra ve </w:t>
      </w:r>
      <w:proofErr w:type="spellStart"/>
      <w:r w:rsidR="00376223" w:rsidRPr="002513D6">
        <w:rPr>
          <w:rFonts w:asciiTheme="majorBidi" w:hAnsiTheme="majorBidi" w:cstheme="majorBidi"/>
          <w:color w:val="000000"/>
          <w:shd w:val="clear" w:color="auto" w:fill="FDFDFD"/>
        </w:rPr>
        <w:t>Kûfe</w:t>
      </w:r>
      <w:proofErr w:type="spellEnd"/>
      <w:r w:rsidR="00BF440D" w:rsidRPr="002513D6">
        <w:rPr>
          <w:rFonts w:asciiTheme="majorBidi" w:hAnsiTheme="majorBidi" w:cstheme="majorBidi"/>
          <w:color w:val="000000"/>
          <w:shd w:val="clear" w:color="auto" w:fill="FDFDFD"/>
        </w:rPr>
        <w:t xml:space="preserve"> </w:t>
      </w:r>
      <w:r w:rsidR="00376223" w:rsidRPr="002513D6">
        <w:rPr>
          <w:rFonts w:asciiTheme="majorBidi" w:hAnsiTheme="majorBidi" w:cstheme="majorBidi"/>
          <w:color w:val="000000"/>
          <w:shd w:val="clear" w:color="auto" w:fill="FDFDFD"/>
        </w:rPr>
        <w:t>halkına</w:t>
      </w:r>
      <w:r w:rsidR="00B71CF4" w:rsidRPr="002513D6">
        <w:rPr>
          <w:rFonts w:asciiTheme="majorBidi" w:hAnsiTheme="majorBidi" w:cstheme="majorBidi"/>
          <w:color w:val="000000"/>
          <w:shd w:val="clear" w:color="auto" w:fill="FDFDFD"/>
        </w:rPr>
        <w:t xml:space="preserve"> iyi davranacak</w:t>
      </w:r>
      <w:r w:rsidR="00AE4D73" w:rsidRPr="002513D6">
        <w:rPr>
          <w:rFonts w:asciiTheme="majorBidi" w:hAnsiTheme="majorBidi" w:cstheme="majorBidi"/>
          <w:color w:val="000000"/>
          <w:shd w:val="clear" w:color="auto" w:fill="FDFDFD"/>
        </w:rPr>
        <w:t xml:space="preserve"> yöneticileri ata</w:t>
      </w:r>
      <w:r w:rsidR="00BF440D" w:rsidRPr="002513D6">
        <w:rPr>
          <w:rFonts w:asciiTheme="majorBidi" w:hAnsiTheme="majorBidi" w:cstheme="majorBidi"/>
          <w:color w:val="000000"/>
          <w:shd w:val="clear" w:color="auto" w:fill="FDFDFD"/>
        </w:rPr>
        <w:t xml:space="preserve">ması </w:t>
      </w:r>
      <w:r w:rsidR="00376223" w:rsidRPr="002513D6">
        <w:rPr>
          <w:rFonts w:asciiTheme="majorBidi" w:hAnsiTheme="majorBidi" w:cstheme="majorBidi"/>
          <w:color w:val="000000"/>
          <w:shd w:val="clear" w:color="auto" w:fill="FDFDFD"/>
        </w:rPr>
        <w:t>onların</w:t>
      </w:r>
      <w:r w:rsidR="00854EF0" w:rsidRPr="002513D6">
        <w:rPr>
          <w:rFonts w:asciiTheme="majorBidi" w:hAnsiTheme="majorBidi" w:cstheme="majorBidi"/>
          <w:color w:val="000000"/>
          <w:shd w:val="clear" w:color="auto" w:fill="FDFDFD"/>
        </w:rPr>
        <w:t xml:space="preserve"> </w:t>
      </w:r>
      <w:r w:rsidR="00376223" w:rsidRPr="002513D6">
        <w:rPr>
          <w:rFonts w:asciiTheme="majorBidi" w:hAnsiTheme="majorBidi" w:cstheme="majorBidi"/>
          <w:color w:val="000000"/>
          <w:shd w:val="clear" w:color="auto" w:fill="FDFDFD"/>
        </w:rPr>
        <w:t>takdirini</w:t>
      </w:r>
      <w:r w:rsidR="00BF440D" w:rsidRPr="002513D6">
        <w:rPr>
          <w:rFonts w:asciiTheme="majorBidi" w:hAnsiTheme="majorBidi" w:cstheme="majorBidi"/>
          <w:color w:val="000000"/>
          <w:shd w:val="clear" w:color="auto" w:fill="FDFDFD"/>
        </w:rPr>
        <w:t xml:space="preserve"> kazanm</w:t>
      </w:r>
      <w:r w:rsidR="00B71CF4" w:rsidRPr="002513D6">
        <w:rPr>
          <w:rFonts w:asciiTheme="majorBidi" w:hAnsiTheme="majorBidi" w:cstheme="majorBidi"/>
          <w:color w:val="000000"/>
          <w:shd w:val="clear" w:color="auto" w:fill="FDFDFD"/>
        </w:rPr>
        <w:t>ıştır</w:t>
      </w:r>
      <w:r w:rsidR="00BF440D" w:rsidRPr="002513D6">
        <w:rPr>
          <w:rFonts w:asciiTheme="majorBidi" w:hAnsiTheme="majorBidi" w:cstheme="majorBidi"/>
          <w:color w:val="000000"/>
          <w:shd w:val="clear" w:color="auto" w:fill="FDFDFD"/>
        </w:rPr>
        <w:t>. Ayrıca Basr</w:t>
      </w:r>
      <w:r w:rsidR="003C1564" w:rsidRPr="002513D6">
        <w:rPr>
          <w:rFonts w:asciiTheme="majorBidi" w:hAnsiTheme="majorBidi" w:cstheme="majorBidi"/>
          <w:color w:val="000000"/>
          <w:shd w:val="clear" w:color="auto" w:fill="FDFDFD"/>
        </w:rPr>
        <w:t xml:space="preserve">a ve </w:t>
      </w:r>
      <w:proofErr w:type="spellStart"/>
      <w:r w:rsidR="003C1564" w:rsidRPr="002513D6">
        <w:rPr>
          <w:rFonts w:asciiTheme="majorBidi" w:hAnsiTheme="majorBidi" w:cstheme="majorBidi"/>
          <w:color w:val="000000"/>
          <w:shd w:val="clear" w:color="auto" w:fill="FDFDFD"/>
        </w:rPr>
        <w:t>Kû</w:t>
      </w:r>
      <w:r w:rsidR="00854EF0" w:rsidRPr="002513D6">
        <w:rPr>
          <w:rFonts w:asciiTheme="majorBidi" w:hAnsiTheme="majorBidi" w:cstheme="majorBidi"/>
          <w:color w:val="000000"/>
          <w:shd w:val="clear" w:color="auto" w:fill="FDFDFD"/>
        </w:rPr>
        <w:t>fe</w:t>
      </w:r>
      <w:proofErr w:type="spellEnd"/>
      <w:r w:rsidR="00854EF0" w:rsidRPr="002513D6">
        <w:rPr>
          <w:rFonts w:asciiTheme="majorBidi" w:hAnsiTheme="majorBidi" w:cstheme="majorBidi"/>
          <w:color w:val="000000"/>
          <w:shd w:val="clear" w:color="auto" w:fill="FDFDFD"/>
        </w:rPr>
        <w:t xml:space="preserve"> halkının devletin imkâ</w:t>
      </w:r>
      <w:r w:rsidR="00BF440D" w:rsidRPr="002513D6">
        <w:rPr>
          <w:rFonts w:asciiTheme="majorBidi" w:hAnsiTheme="majorBidi" w:cstheme="majorBidi"/>
          <w:color w:val="000000"/>
          <w:shd w:val="clear" w:color="auto" w:fill="FDFDFD"/>
        </w:rPr>
        <w:t>nlarından mahrum bırakılması muhalefet etmelerinin önemli etkenlerindendi. Ömer b. Abdülaziz bu sorunu çözmek için de girişimde bul</w:t>
      </w:r>
      <w:r w:rsidR="00414083" w:rsidRPr="002513D6">
        <w:rPr>
          <w:rFonts w:asciiTheme="majorBidi" w:hAnsiTheme="majorBidi" w:cstheme="majorBidi"/>
          <w:color w:val="000000"/>
          <w:shd w:val="clear" w:color="auto" w:fill="FDFDFD"/>
        </w:rPr>
        <w:t>unmuştur</w:t>
      </w:r>
      <w:r w:rsidR="00BF440D" w:rsidRPr="002513D6">
        <w:rPr>
          <w:rFonts w:asciiTheme="majorBidi" w:hAnsiTheme="majorBidi" w:cstheme="majorBidi"/>
          <w:color w:val="000000"/>
          <w:shd w:val="clear" w:color="auto" w:fill="FDFDFD"/>
        </w:rPr>
        <w:t>.</w:t>
      </w:r>
      <w:r w:rsidR="0034487F" w:rsidRPr="002513D6">
        <w:rPr>
          <w:rFonts w:asciiTheme="majorBidi" w:hAnsiTheme="majorBidi" w:cstheme="majorBidi"/>
          <w:color w:val="000000"/>
          <w:shd w:val="clear" w:color="auto" w:fill="FDFDFD"/>
        </w:rPr>
        <w:t xml:space="preserve"> Irak bölgesinde hakkı verilmeyen o kadar kişi vardı ki, onların hakkını ödemeye hazinedeki mallar yetmemiş, Şam hazinesinden takviye mal gönderilmiştir (</w:t>
      </w:r>
      <w:proofErr w:type="spellStart"/>
      <w:r w:rsidR="0034487F" w:rsidRPr="002513D6">
        <w:rPr>
          <w:rFonts w:asciiTheme="majorBidi" w:hAnsiTheme="majorBidi" w:cstheme="majorBidi"/>
          <w:color w:val="000000"/>
          <w:shd w:val="clear" w:color="auto" w:fill="FDFDFD"/>
        </w:rPr>
        <w:t>İbn</w:t>
      </w:r>
      <w:proofErr w:type="spellEnd"/>
      <w:r w:rsidR="0034487F" w:rsidRPr="002513D6">
        <w:rPr>
          <w:rFonts w:asciiTheme="majorBidi" w:hAnsiTheme="majorBidi" w:cstheme="majorBidi"/>
          <w:color w:val="000000"/>
          <w:shd w:val="clear" w:color="auto" w:fill="FDFDFD"/>
        </w:rPr>
        <w:t xml:space="preserve"> </w:t>
      </w:r>
      <w:proofErr w:type="spellStart"/>
      <w:r w:rsidR="0034487F" w:rsidRPr="002513D6">
        <w:rPr>
          <w:rFonts w:asciiTheme="majorBidi" w:hAnsiTheme="majorBidi" w:cstheme="majorBidi"/>
          <w:color w:val="000000"/>
          <w:shd w:val="clear" w:color="auto" w:fill="FDFDFD"/>
        </w:rPr>
        <w:t>Sa’d</w:t>
      </w:r>
      <w:proofErr w:type="spellEnd"/>
      <w:r w:rsidR="0034487F" w:rsidRPr="002513D6">
        <w:rPr>
          <w:rFonts w:asciiTheme="majorBidi" w:hAnsiTheme="majorBidi" w:cstheme="majorBidi"/>
          <w:color w:val="000000"/>
          <w:shd w:val="clear" w:color="auto" w:fill="FDFDFD"/>
        </w:rPr>
        <w:t>,</w:t>
      </w:r>
      <w:r w:rsidR="00FF4D78">
        <w:rPr>
          <w:rFonts w:asciiTheme="majorBidi" w:hAnsiTheme="majorBidi" w:cstheme="majorBidi"/>
          <w:color w:val="000000"/>
          <w:shd w:val="clear" w:color="auto" w:fill="FDFDFD"/>
        </w:rPr>
        <w:t xml:space="preserve"> 2001:</w:t>
      </w:r>
      <w:r w:rsidR="0034487F" w:rsidRPr="002513D6">
        <w:rPr>
          <w:rFonts w:asciiTheme="majorBidi" w:hAnsiTheme="majorBidi" w:cstheme="majorBidi"/>
          <w:color w:val="000000"/>
          <w:shd w:val="clear" w:color="auto" w:fill="FDFDFD"/>
        </w:rPr>
        <w:t xml:space="preserve">VII, 336). </w:t>
      </w:r>
      <w:r w:rsidR="00414083" w:rsidRPr="002513D6">
        <w:rPr>
          <w:rFonts w:asciiTheme="majorBidi" w:hAnsiTheme="majorBidi" w:cstheme="majorBidi"/>
          <w:color w:val="000000"/>
          <w:shd w:val="clear" w:color="auto" w:fill="FDFDFD"/>
        </w:rPr>
        <w:t xml:space="preserve">Böylece Hz. Ali’nin evladı ve taraftarlarının mağduriyetlerini gidermiş onların muhalefetini kendi döneminde </w:t>
      </w:r>
      <w:r w:rsidR="003C1ED2" w:rsidRPr="002513D6">
        <w:rPr>
          <w:rFonts w:asciiTheme="majorBidi" w:hAnsiTheme="majorBidi" w:cstheme="majorBidi"/>
          <w:color w:val="000000"/>
          <w:shd w:val="clear" w:color="auto" w:fill="FDFDFD"/>
        </w:rPr>
        <w:t>en düşük seviyeye indirmiştir</w:t>
      </w:r>
      <w:r w:rsidR="00414083" w:rsidRPr="002513D6">
        <w:rPr>
          <w:rFonts w:asciiTheme="majorBidi" w:hAnsiTheme="majorBidi" w:cstheme="majorBidi"/>
          <w:color w:val="000000"/>
          <w:shd w:val="clear" w:color="auto" w:fill="FDFDFD"/>
        </w:rPr>
        <w:t>.</w:t>
      </w:r>
      <w:r w:rsidR="00BF440D" w:rsidRPr="002513D6">
        <w:rPr>
          <w:rFonts w:asciiTheme="majorBidi" w:hAnsiTheme="majorBidi" w:cstheme="majorBidi"/>
          <w:color w:val="000000"/>
          <w:shd w:val="clear" w:color="auto" w:fill="FDFDFD"/>
        </w:rPr>
        <w:t xml:space="preserve">   </w:t>
      </w:r>
    </w:p>
    <w:p w:rsidR="008C49B1" w:rsidRPr="002513D6" w:rsidRDefault="00414083"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Ömer b. Abdülaziz</w:t>
      </w:r>
      <w:r w:rsidR="00B71CF4" w:rsidRPr="002513D6">
        <w:rPr>
          <w:rFonts w:asciiTheme="majorBidi" w:hAnsiTheme="majorBidi" w:cstheme="majorBidi"/>
          <w:color w:val="000000"/>
          <w:shd w:val="clear" w:color="auto" w:fill="FDFDFD"/>
        </w:rPr>
        <w:t>,</w:t>
      </w:r>
      <w:r w:rsidRPr="002513D6">
        <w:rPr>
          <w:rFonts w:asciiTheme="majorBidi" w:hAnsiTheme="majorBidi" w:cstheme="majorBidi"/>
          <w:color w:val="000000"/>
          <w:shd w:val="clear" w:color="auto" w:fill="FDFDFD"/>
        </w:rPr>
        <w:t xml:space="preserve"> diğer muhal</w:t>
      </w:r>
      <w:r w:rsidR="00CE0836" w:rsidRPr="002513D6">
        <w:rPr>
          <w:rFonts w:asciiTheme="majorBidi" w:hAnsiTheme="majorBidi" w:cstheme="majorBidi"/>
          <w:color w:val="000000"/>
          <w:shd w:val="clear" w:color="auto" w:fill="FDFDFD"/>
        </w:rPr>
        <w:t>if grup olan Haricilere karşı</w:t>
      </w:r>
      <w:r w:rsidRPr="002513D6">
        <w:rPr>
          <w:rFonts w:asciiTheme="majorBidi" w:hAnsiTheme="majorBidi" w:cstheme="majorBidi"/>
          <w:color w:val="000000"/>
          <w:shd w:val="clear" w:color="auto" w:fill="FDFDFD"/>
        </w:rPr>
        <w:t xml:space="preserve"> daha önceki dönemlerden farklı davranmıştır. A</w:t>
      </w:r>
      <w:r w:rsidR="006730B9" w:rsidRPr="002513D6">
        <w:rPr>
          <w:rFonts w:asciiTheme="majorBidi" w:hAnsiTheme="majorBidi" w:cstheme="majorBidi"/>
          <w:color w:val="000000"/>
          <w:shd w:val="clear" w:color="auto" w:fill="FDFDFD"/>
        </w:rPr>
        <w:t xml:space="preserve">sıl adı </w:t>
      </w:r>
      <w:proofErr w:type="spellStart"/>
      <w:r w:rsidR="006730B9" w:rsidRPr="002513D6">
        <w:rPr>
          <w:rFonts w:asciiTheme="majorBidi" w:hAnsiTheme="majorBidi" w:cstheme="majorBidi"/>
          <w:color w:val="000000"/>
          <w:shd w:val="clear" w:color="auto" w:fill="FDFDFD"/>
        </w:rPr>
        <w:t>Bistam</w:t>
      </w:r>
      <w:proofErr w:type="spellEnd"/>
      <w:r w:rsidR="006730B9" w:rsidRPr="002513D6">
        <w:rPr>
          <w:rFonts w:asciiTheme="majorBidi" w:hAnsiTheme="majorBidi" w:cstheme="majorBidi"/>
          <w:color w:val="000000"/>
          <w:shd w:val="clear" w:color="auto" w:fill="FDFDFD"/>
        </w:rPr>
        <w:t xml:space="preserve"> olan </w:t>
      </w:r>
      <w:proofErr w:type="spellStart"/>
      <w:r w:rsidR="006730B9" w:rsidRPr="002513D6">
        <w:rPr>
          <w:rFonts w:asciiTheme="majorBidi" w:hAnsiTheme="majorBidi" w:cstheme="majorBidi"/>
          <w:color w:val="000000"/>
          <w:shd w:val="clear" w:color="auto" w:fill="FDFDFD"/>
        </w:rPr>
        <w:t>Şevbez</w:t>
      </w:r>
      <w:proofErr w:type="spellEnd"/>
      <w:r w:rsidR="006730B9" w:rsidRPr="002513D6">
        <w:rPr>
          <w:rFonts w:asciiTheme="majorBidi" w:hAnsiTheme="majorBidi" w:cstheme="majorBidi"/>
          <w:color w:val="000000"/>
          <w:shd w:val="clear" w:color="auto" w:fill="FDFDFD"/>
        </w:rPr>
        <w:t xml:space="preserve"> sekse</w:t>
      </w:r>
      <w:r w:rsidRPr="002513D6">
        <w:rPr>
          <w:rFonts w:asciiTheme="majorBidi" w:hAnsiTheme="majorBidi" w:cstheme="majorBidi"/>
          <w:color w:val="000000"/>
          <w:shd w:val="clear" w:color="auto" w:fill="FDFDFD"/>
        </w:rPr>
        <w:t>n kişilik bir grupla isyan etmiştir.</w:t>
      </w:r>
      <w:r w:rsidR="006730B9" w:rsidRPr="002513D6">
        <w:rPr>
          <w:rFonts w:asciiTheme="majorBidi" w:hAnsiTheme="majorBidi" w:cstheme="majorBidi"/>
          <w:color w:val="000000"/>
          <w:shd w:val="clear" w:color="auto" w:fill="FDFDFD"/>
        </w:rPr>
        <w:t xml:space="preserve"> Halife </w:t>
      </w:r>
      <w:proofErr w:type="spellStart"/>
      <w:r w:rsidR="006730B9" w:rsidRPr="002513D6">
        <w:rPr>
          <w:rFonts w:asciiTheme="majorBidi" w:hAnsiTheme="majorBidi" w:cstheme="majorBidi"/>
          <w:color w:val="000000"/>
          <w:shd w:val="clear" w:color="auto" w:fill="FDFDFD"/>
        </w:rPr>
        <w:t>Kûfe’deki</w:t>
      </w:r>
      <w:proofErr w:type="spellEnd"/>
      <w:r w:rsidR="006730B9" w:rsidRPr="002513D6">
        <w:rPr>
          <w:rFonts w:asciiTheme="majorBidi" w:hAnsiTheme="majorBidi" w:cstheme="majorBidi"/>
          <w:color w:val="000000"/>
          <w:shd w:val="clear" w:color="auto" w:fill="FDFDFD"/>
        </w:rPr>
        <w:t xml:space="preserve"> amili Abdülhamid’e mektup yazara</w:t>
      </w:r>
      <w:r w:rsidRPr="002513D6">
        <w:rPr>
          <w:rFonts w:asciiTheme="majorBidi" w:hAnsiTheme="majorBidi" w:cstheme="majorBidi"/>
          <w:color w:val="000000"/>
          <w:shd w:val="clear" w:color="auto" w:fill="FDFDFD"/>
        </w:rPr>
        <w:t xml:space="preserve">k onlara karşı mümkün mertebe şiddet kullanmamasını </w:t>
      </w:r>
      <w:r w:rsidR="006730B9" w:rsidRPr="002513D6">
        <w:rPr>
          <w:rFonts w:asciiTheme="majorBidi" w:hAnsiTheme="majorBidi" w:cstheme="majorBidi"/>
          <w:color w:val="000000"/>
          <w:shd w:val="clear" w:color="auto" w:fill="FDFDFD"/>
        </w:rPr>
        <w:t>fakat yine de isyanına devam edecek olursa göz açtırmamasını ve üzerine güçlü biri komutasında asker gönder</w:t>
      </w:r>
      <w:r w:rsidR="009C72C9" w:rsidRPr="002513D6">
        <w:rPr>
          <w:rFonts w:asciiTheme="majorBidi" w:hAnsiTheme="majorBidi" w:cstheme="majorBidi"/>
          <w:color w:val="000000"/>
          <w:shd w:val="clear" w:color="auto" w:fill="FDFDFD"/>
        </w:rPr>
        <w:t>mesini emretmi</w:t>
      </w:r>
      <w:r w:rsidR="00CE0836" w:rsidRPr="002513D6">
        <w:rPr>
          <w:rFonts w:asciiTheme="majorBidi" w:hAnsiTheme="majorBidi" w:cstheme="majorBidi"/>
          <w:color w:val="000000"/>
          <w:shd w:val="clear" w:color="auto" w:fill="FDFDFD"/>
        </w:rPr>
        <w:t>ştir</w:t>
      </w:r>
      <w:r w:rsidR="00BA17E0" w:rsidRPr="002513D6">
        <w:rPr>
          <w:rFonts w:asciiTheme="majorBidi" w:hAnsiTheme="majorBidi" w:cstheme="majorBidi"/>
          <w:color w:val="000000"/>
          <w:shd w:val="clear" w:color="auto" w:fill="FDFDFD"/>
        </w:rPr>
        <w:t>. Ayrıca Ömer b.</w:t>
      </w:r>
      <w:r w:rsidR="006730B9" w:rsidRPr="002513D6">
        <w:rPr>
          <w:rFonts w:asciiTheme="majorBidi" w:hAnsiTheme="majorBidi" w:cstheme="majorBidi"/>
          <w:color w:val="000000"/>
          <w:shd w:val="clear" w:color="auto" w:fill="FDFDFD"/>
        </w:rPr>
        <w:t xml:space="preserve"> Abdüla</w:t>
      </w:r>
      <w:r w:rsidR="006C73C9" w:rsidRPr="002513D6">
        <w:rPr>
          <w:rFonts w:asciiTheme="majorBidi" w:hAnsiTheme="majorBidi" w:cstheme="majorBidi"/>
          <w:color w:val="000000"/>
          <w:shd w:val="clear" w:color="auto" w:fill="FDFDFD"/>
        </w:rPr>
        <w:t xml:space="preserve">ziz, </w:t>
      </w:r>
      <w:proofErr w:type="spellStart"/>
      <w:r w:rsidR="006C73C9" w:rsidRPr="002513D6">
        <w:rPr>
          <w:rFonts w:asciiTheme="majorBidi" w:hAnsiTheme="majorBidi" w:cstheme="majorBidi"/>
          <w:color w:val="000000"/>
          <w:shd w:val="clear" w:color="auto" w:fill="FDFDFD"/>
        </w:rPr>
        <w:t>Bistam’a</w:t>
      </w:r>
      <w:proofErr w:type="spellEnd"/>
      <w:r w:rsidR="006C73C9" w:rsidRPr="002513D6">
        <w:rPr>
          <w:rFonts w:asciiTheme="majorBidi" w:hAnsiTheme="majorBidi" w:cstheme="majorBidi"/>
          <w:color w:val="000000"/>
          <w:shd w:val="clear" w:color="auto" w:fill="FDFDFD"/>
        </w:rPr>
        <w:t xml:space="preserve"> bir mektup yazd</w:t>
      </w:r>
      <w:r w:rsidR="006730B9" w:rsidRPr="002513D6">
        <w:rPr>
          <w:rFonts w:asciiTheme="majorBidi" w:hAnsiTheme="majorBidi" w:cstheme="majorBidi"/>
          <w:color w:val="000000"/>
          <w:shd w:val="clear" w:color="auto" w:fill="FDFDFD"/>
        </w:rPr>
        <w:t>ı. Mektubunda; “</w:t>
      </w:r>
      <w:r w:rsidR="006730B9" w:rsidRPr="002513D6">
        <w:rPr>
          <w:rFonts w:asciiTheme="majorBidi" w:hAnsiTheme="majorBidi" w:cstheme="majorBidi"/>
          <w:i/>
          <w:iCs/>
          <w:color w:val="000000"/>
          <w:shd w:val="clear" w:color="auto" w:fill="FDFDFD"/>
        </w:rPr>
        <w:t xml:space="preserve">Senin Allah ve </w:t>
      </w:r>
      <w:proofErr w:type="spellStart"/>
      <w:r w:rsidR="006730B9" w:rsidRPr="002513D6">
        <w:rPr>
          <w:rFonts w:asciiTheme="majorBidi" w:hAnsiTheme="majorBidi" w:cstheme="majorBidi"/>
          <w:i/>
          <w:iCs/>
          <w:color w:val="000000"/>
          <w:shd w:val="clear" w:color="auto" w:fill="FDFDFD"/>
        </w:rPr>
        <w:t>Rasûlü</w:t>
      </w:r>
      <w:proofErr w:type="spellEnd"/>
      <w:r w:rsidR="006730B9" w:rsidRPr="002513D6">
        <w:rPr>
          <w:rFonts w:asciiTheme="majorBidi" w:hAnsiTheme="majorBidi" w:cstheme="majorBidi"/>
          <w:i/>
          <w:iCs/>
          <w:color w:val="000000"/>
          <w:shd w:val="clear" w:color="auto" w:fill="FDFDFD"/>
        </w:rPr>
        <w:t xml:space="preserve"> için ayaklandığını duydum. Sen bu işe benden daha layık değilsin. Bana gel tartışalım. Eğer hak bizim elimizdeyse sen de diğer insanlar gibi itaat et. Eğer hak senin elindeyse o zaman senin durumunu düşünelim</w:t>
      </w:r>
      <w:r w:rsidR="006730B9" w:rsidRPr="002513D6">
        <w:rPr>
          <w:rFonts w:asciiTheme="majorBidi" w:hAnsiTheme="majorBidi" w:cstheme="majorBidi"/>
          <w:color w:val="000000"/>
          <w:shd w:val="clear" w:color="auto" w:fill="FDFDFD"/>
        </w:rPr>
        <w:t>” demiştir.  (</w:t>
      </w:r>
      <w:proofErr w:type="spellStart"/>
      <w:r w:rsidR="006730B9" w:rsidRPr="002513D6">
        <w:rPr>
          <w:rFonts w:asciiTheme="majorBidi" w:hAnsiTheme="majorBidi" w:cstheme="majorBidi"/>
          <w:color w:val="000000"/>
          <w:shd w:val="clear" w:color="auto" w:fill="FDFDFD"/>
        </w:rPr>
        <w:t>İbn</w:t>
      </w:r>
      <w:proofErr w:type="spellEnd"/>
      <w:r w:rsidR="006730B9" w:rsidRPr="002513D6">
        <w:rPr>
          <w:rFonts w:asciiTheme="majorBidi" w:hAnsiTheme="majorBidi" w:cstheme="majorBidi"/>
          <w:color w:val="000000"/>
          <w:shd w:val="clear" w:color="auto" w:fill="FDFDFD"/>
        </w:rPr>
        <w:t xml:space="preserve"> Esir,</w:t>
      </w:r>
      <w:r w:rsidR="008323AA">
        <w:rPr>
          <w:rFonts w:asciiTheme="majorBidi" w:hAnsiTheme="majorBidi" w:cstheme="majorBidi"/>
          <w:color w:val="000000"/>
          <w:shd w:val="clear" w:color="auto" w:fill="FDFDFD"/>
        </w:rPr>
        <w:t>1978:</w:t>
      </w:r>
      <w:r w:rsidR="006730B9" w:rsidRPr="002513D6">
        <w:rPr>
          <w:rFonts w:asciiTheme="majorBidi" w:hAnsiTheme="majorBidi" w:cstheme="majorBidi"/>
          <w:color w:val="000000"/>
          <w:shd w:val="clear" w:color="auto" w:fill="FDFDFD"/>
        </w:rPr>
        <w:t xml:space="preserve">IV, 317). Bunun üzerine </w:t>
      </w:r>
      <w:proofErr w:type="spellStart"/>
      <w:r w:rsidR="006730B9" w:rsidRPr="002513D6">
        <w:rPr>
          <w:rFonts w:asciiTheme="majorBidi" w:hAnsiTheme="majorBidi" w:cstheme="majorBidi"/>
          <w:color w:val="000000"/>
          <w:shd w:val="clear" w:color="auto" w:fill="FDFDFD"/>
        </w:rPr>
        <w:t>Bistam</w:t>
      </w:r>
      <w:proofErr w:type="spellEnd"/>
      <w:r w:rsidR="006730B9" w:rsidRPr="002513D6">
        <w:rPr>
          <w:rFonts w:asciiTheme="majorBidi" w:hAnsiTheme="majorBidi" w:cstheme="majorBidi"/>
          <w:color w:val="000000"/>
          <w:shd w:val="clear" w:color="auto" w:fill="FDFDFD"/>
        </w:rPr>
        <w:t>, Halifeye; “</w:t>
      </w:r>
      <w:r w:rsidR="006730B9" w:rsidRPr="002513D6">
        <w:rPr>
          <w:rFonts w:asciiTheme="majorBidi" w:hAnsiTheme="majorBidi" w:cstheme="majorBidi"/>
          <w:i/>
          <w:iCs/>
          <w:color w:val="000000"/>
          <w:shd w:val="clear" w:color="auto" w:fill="FDFDFD"/>
        </w:rPr>
        <w:t>Sen insaflı davrandı</w:t>
      </w:r>
      <w:r w:rsidR="003C1ED2" w:rsidRPr="002513D6">
        <w:rPr>
          <w:rFonts w:asciiTheme="majorBidi" w:hAnsiTheme="majorBidi" w:cstheme="majorBidi"/>
          <w:i/>
          <w:iCs/>
          <w:color w:val="000000"/>
          <w:shd w:val="clear" w:color="auto" w:fill="FDFDFD"/>
        </w:rPr>
        <w:t>n</w:t>
      </w:r>
      <w:r w:rsidR="00B71CF4" w:rsidRPr="002513D6">
        <w:rPr>
          <w:rFonts w:asciiTheme="majorBidi" w:hAnsiTheme="majorBidi" w:cstheme="majorBidi"/>
          <w:color w:val="000000"/>
          <w:shd w:val="clear" w:color="auto" w:fill="FDFDFD"/>
        </w:rPr>
        <w:t>” diyerek iki adamını</w:t>
      </w:r>
      <w:r w:rsidR="00705E97" w:rsidRPr="002513D6">
        <w:rPr>
          <w:rFonts w:asciiTheme="majorBidi" w:hAnsiTheme="majorBidi" w:cstheme="majorBidi"/>
          <w:color w:val="000000"/>
          <w:shd w:val="clear" w:color="auto" w:fill="FDFDFD"/>
        </w:rPr>
        <w:t xml:space="preserve"> onunla tartışmak üzere göndermiştir</w:t>
      </w:r>
      <w:r w:rsidR="006730B9" w:rsidRPr="002513D6">
        <w:rPr>
          <w:rFonts w:asciiTheme="majorBidi" w:hAnsiTheme="majorBidi" w:cstheme="majorBidi"/>
          <w:color w:val="000000"/>
          <w:shd w:val="clear" w:color="auto" w:fill="FDFDFD"/>
        </w:rPr>
        <w:t>.</w:t>
      </w:r>
      <w:r w:rsidR="00243C26" w:rsidRPr="002513D6">
        <w:rPr>
          <w:rFonts w:asciiTheme="majorBidi" w:hAnsiTheme="majorBidi" w:cstheme="majorBidi"/>
          <w:color w:val="000000"/>
          <w:shd w:val="clear" w:color="auto" w:fill="FDFDFD"/>
        </w:rPr>
        <w:t xml:space="preserve"> Ömer </w:t>
      </w:r>
      <w:r w:rsidR="00B71CF4" w:rsidRPr="002513D6">
        <w:rPr>
          <w:rFonts w:asciiTheme="majorBidi" w:hAnsiTheme="majorBidi" w:cstheme="majorBidi"/>
          <w:color w:val="000000"/>
          <w:shd w:val="clear" w:color="auto" w:fill="FDFDFD"/>
        </w:rPr>
        <w:t>b.</w:t>
      </w:r>
      <w:r w:rsidR="00243C26" w:rsidRPr="002513D6">
        <w:rPr>
          <w:rFonts w:asciiTheme="majorBidi" w:hAnsiTheme="majorBidi" w:cstheme="majorBidi"/>
          <w:color w:val="000000"/>
          <w:shd w:val="clear" w:color="auto" w:fill="FDFDFD"/>
        </w:rPr>
        <w:t xml:space="preserve"> Abdülaziz Haricilere karşı </w:t>
      </w:r>
      <w:r w:rsidR="00705E97" w:rsidRPr="002513D6">
        <w:rPr>
          <w:rFonts w:asciiTheme="majorBidi" w:hAnsiTheme="majorBidi" w:cstheme="majorBidi"/>
          <w:color w:val="000000"/>
          <w:shd w:val="clear" w:color="auto" w:fill="FDFDFD"/>
        </w:rPr>
        <w:t xml:space="preserve">şiddet kullanmayı uygun görmemiştir </w:t>
      </w:r>
      <w:r w:rsidR="008323AA">
        <w:rPr>
          <w:rFonts w:asciiTheme="majorBidi" w:hAnsiTheme="majorBidi" w:cstheme="majorBidi"/>
          <w:color w:val="000000"/>
          <w:shd w:val="clear" w:color="auto" w:fill="FDFDFD"/>
        </w:rPr>
        <w:t>(İbrahim Hasan İbrahim, 1996:</w:t>
      </w:r>
      <w:r w:rsidR="00243C26" w:rsidRPr="002513D6">
        <w:rPr>
          <w:rFonts w:asciiTheme="majorBidi" w:hAnsiTheme="majorBidi" w:cstheme="majorBidi"/>
          <w:color w:val="000000"/>
          <w:shd w:val="clear" w:color="auto" w:fill="FDFDFD"/>
        </w:rPr>
        <w:t xml:space="preserve">319). </w:t>
      </w:r>
      <w:r w:rsidR="006730B9" w:rsidRPr="002513D6">
        <w:rPr>
          <w:rFonts w:asciiTheme="majorBidi" w:hAnsiTheme="majorBidi" w:cstheme="majorBidi"/>
          <w:color w:val="000000"/>
          <w:shd w:val="clear" w:color="auto" w:fill="FDFDFD"/>
        </w:rPr>
        <w:t xml:space="preserve"> </w:t>
      </w:r>
      <w:r w:rsidR="0060795F" w:rsidRPr="002513D6">
        <w:rPr>
          <w:rFonts w:asciiTheme="majorBidi" w:hAnsiTheme="majorBidi" w:cstheme="majorBidi"/>
          <w:color w:val="000000"/>
          <w:shd w:val="clear" w:color="auto" w:fill="FDFDFD"/>
        </w:rPr>
        <w:t xml:space="preserve">Yapılan tartışmalar sonunda </w:t>
      </w:r>
      <w:proofErr w:type="spellStart"/>
      <w:r w:rsidR="0060795F" w:rsidRPr="002513D6">
        <w:rPr>
          <w:rFonts w:asciiTheme="majorBidi" w:hAnsiTheme="majorBidi" w:cstheme="majorBidi"/>
          <w:color w:val="000000"/>
          <w:shd w:val="clear" w:color="auto" w:fill="FDFDFD"/>
        </w:rPr>
        <w:t>Yezid</w:t>
      </w:r>
      <w:proofErr w:type="spellEnd"/>
      <w:r w:rsidR="0060795F" w:rsidRPr="002513D6">
        <w:rPr>
          <w:rFonts w:asciiTheme="majorBidi" w:hAnsiTheme="majorBidi" w:cstheme="majorBidi"/>
          <w:color w:val="000000"/>
          <w:shd w:val="clear" w:color="auto" w:fill="FDFDFD"/>
        </w:rPr>
        <w:t xml:space="preserve"> b. Abdülmelik’in veliaht tayin edilmesi işi dışında bütün konularda gelen iki hariciyi ikna etmeyi başarmıştır (</w:t>
      </w:r>
      <w:proofErr w:type="spellStart"/>
      <w:r w:rsidR="0060795F" w:rsidRPr="002513D6">
        <w:rPr>
          <w:rFonts w:asciiTheme="majorBidi" w:hAnsiTheme="majorBidi" w:cstheme="majorBidi"/>
          <w:color w:val="000000"/>
          <w:shd w:val="clear" w:color="auto" w:fill="FDFDFD"/>
        </w:rPr>
        <w:t>İbn</w:t>
      </w:r>
      <w:proofErr w:type="spellEnd"/>
      <w:r w:rsidR="0060795F" w:rsidRPr="002513D6">
        <w:rPr>
          <w:rFonts w:asciiTheme="majorBidi" w:hAnsiTheme="majorBidi" w:cstheme="majorBidi"/>
          <w:color w:val="000000"/>
          <w:shd w:val="clear" w:color="auto" w:fill="FDFDFD"/>
        </w:rPr>
        <w:t xml:space="preserve"> Esir, </w:t>
      </w:r>
      <w:r w:rsidR="008323AA">
        <w:rPr>
          <w:rFonts w:asciiTheme="majorBidi" w:hAnsiTheme="majorBidi" w:cstheme="majorBidi"/>
          <w:color w:val="000000"/>
          <w:shd w:val="clear" w:color="auto" w:fill="FDFDFD"/>
        </w:rPr>
        <w:t>1978:</w:t>
      </w:r>
      <w:r w:rsidR="0060795F" w:rsidRPr="002513D6">
        <w:rPr>
          <w:rFonts w:asciiTheme="majorBidi" w:hAnsiTheme="majorBidi" w:cstheme="majorBidi"/>
          <w:color w:val="000000"/>
          <w:shd w:val="clear" w:color="auto" w:fill="FDFDFD"/>
        </w:rPr>
        <w:t xml:space="preserve">IV, 317-319). </w:t>
      </w:r>
      <w:proofErr w:type="spellStart"/>
      <w:r w:rsidR="0060795F" w:rsidRPr="002513D6">
        <w:rPr>
          <w:rFonts w:asciiTheme="majorBidi" w:hAnsiTheme="majorBidi" w:cstheme="majorBidi"/>
          <w:color w:val="000000"/>
          <w:shd w:val="clear" w:color="auto" w:fill="FDFDFD"/>
        </w:rPr>
        <w:t>Yezid</w:t>
      </w:r>
      <w:proofErr w:type="spellEnd"/>
      <w:r w:rsidR="0060795F" w:rsidRPr="002513D6">
        <w:rPr>
          <w:rFonts w:asciiTheme="majorBidi" w:hAnsiTheme="majorBidi" w:cstheme="majorBidi"/>
          <w:color w:val="000000"/>
          <w:shd w:val="clear" w:color="auto" w:fill="FDFDFD"/>
        </w:rPr>
        <w:t xml:space="preserve"> konusunda da içi rahat değildi. Ancak onu kendisi tayin etmemişti</w:t>
      </w:r>
      <w:r w:rsidR="001D6D51" w:rsidRPr="002513D6">
        <w:rPr>
          <w:rFonts w:asciiTheme="majorBidi" w:hAnsiTheme="majorBidi" w:cstheme="majorBidi"/>
          <w:color w:val="000000"/>
          <w:shd w:val="clear" w:color="auto" w:fill="FDFDFD"/>
        </w:rPr>
        <w:t>r</w:t>
      </w:r>
      <w:r w:rsidR="0060795F" w:rsidRPr="002513D6">
        <w:rPr>
          <w:rFonts w:asciiTheme="majorBidi" w:hAnsiTheme="majorBidi" w:cstheme="majorBidi"/>
          <w:color w:val="000000"/>
          <w:shd w:val="clear" w:color="auto" w:fill="FDFDFD"/>
        </w:rPr>
        <w:t xml:space="preserve">. </w:t>
      </w:r>
      <w:proofErr w:type="spellStart"/>
      <w:r w:rsidR="0060795F" w:rsidRPr="002513D6">
        <w:rPr>
          <w:rFonts w:asciiTheme="majorBidi" w:hAnsiTheme="majorBidi" w:cstheme="majorBidi"/>
          <w:color w:val="000000"/>
          <w:shd w:val="clear" w:color="auto" w:fill="FDFDFD"/>
        </w:rPr>
        <w:t>İbn</w:t>
      </w:r>
      <w:proofErr w:type="spellEnd"/>
      <w:r w:rsidR="0060795F" w:rsidRPr="002513D6">
        <w:rPr>
          <w:rFonts w:asciiTheme="majorBidi" w:hAnsiTheme="majorBidi" w:cstheme="majorBidi"/>
          <w:color w:val="000000"/>
          <w:shd w:val="clear" w:color="auto" w:fill="FDFDFD"/>
        </w:rPr>
        <w:t xml:space="preserve"> Esir, </w:t>
      </w:r>
      <w:proofErr w:type="spellStart"/>
      <w:r w:rsidR="0060795F" w:rsidRPr="002513D6">
        <w:rPr>
          <w:rFonts w:asciiTheme="majorBidi" w:hAnsiTheme="majorBidi" w:cstheme="majorBidi"/>
          <w:color w:val="000000"/>
          <w:shd w:val="clear" w:color="auto" w:fill="FDFDFD"/>
        </w:rPr>
        <w:t>Ümeyyeoğullarının</w:t>
      </w:r>
      <w:proofErr w:type="spellEnd"/>
      <w:r w:rsidR="0060795F" w:rsidRPr="002513D6">
        <w:rPr>
          <w:rFonts w:asciiTheme="majorBidi" w:hAnsiTheme="majorBidi" w:cstheme="majorBidi"/>
          <w:color w:val="000000"/>
          <w:shd w:val="clear" w:color="auto" w:fill="FDFDFD"/>
        </w:rPr>
        <w:t xml:space="preserve"> </w:t>
      </w:r>
      <w:proofErr w:type="spellStart"/>
      <w:r w:rsidR="0060795F" w:rsidRPr="002513D6">
        <w:rPr>
          <w:rFonts w:asciiTheme="majorBidi" w:hAnsiTheme="majorBidi" w:cstheme="majorBidi"/>
          <w:color w:val="000000"/>
          <w:shd w:val="clear" w:color="auto" w:fill="FDFDFD"/>
        </w:rPr>
        <w:t>Yezid’in</w:t>
      </w:r>
      <w:proofErr w:type="spellEnd"/>
      <w:r w:rsidR="0060795F" w:rsidRPr="002513D6">
        <w:rPr>
          <w:rFonts w:asciiTheme="majorBidi" w:hAnsiTheme="majorBidi" w:cstheme="majorBidi"/>
          <w:color w:val="000000"/>
          <w:shd w:val="clear" w:color="auto" w:fill="FDFDFD"/>
        </w:rPr>
        <w:t xml:space="preserve"> veliahtlıktan alınacağından korktukları için Halifeyi zehirleme yoluna gittiklerini ak</w:t>
      </w:r>
      <w:r w:rsidR="00DE4136" w:rsidRPr="002513D6">
        <w:rPr>
          <w:rFonts w:asciiTheme="majorBidi" w:hAnsiTheme="majorBidi" w:cstheme="majorBidi"/>
          <w:color w:val="000000"/>
          <w:shd w:val="clear" w:color="auto" w:fill="FDFDFD"/>
        </w:rPr>
        <w:t>tarmaktadır (</w:t>
      </w:r>
      <w:proofErr w:type="spellStart"/>
      <w:r w:rsidR="00DE4136" w:rsidRPr="002513D6">
        <w:rPr>
          <w:rFonts w:asciiTheme="majorBidi" w:hAnsiTheme="majorBidi" w:cstheme="majorBidi"/>
          <w:color w:val="000000"/>
          <w:shd w:val="clear" w:color="auto" w:fill="FDFDFD"/>
        </w:rPr>
        <w:t>İbn</w:t>
      </w:r>
      <w:proofErr w:type="spellEnd"/>
      <w:r w:rsidR="00DE4136" w:rsidRPr="002513D6">
        <w:rPr>
          <w:rFonts w:asciiTheme="majorBidi" w:hAnsiTheme="majorBidi" w:cstheme="majorBidi"/>
          <w:color w:val="000000"/>
          <w:shd w:val="clear" w:color="auto" w:fill="FDFDFD"/>
        </w:rPr>
        <w:t xml:space="preserve"> Esir,</w:t>
      </w:r>
      <w:r w:rsidR="00CC424A">
        <w:rPr>
          <w:rFonts w:asciiTheme="majorBidi" w:hAnsiTheme="majorBidi" w:cstheme="majorBidi"/>
          <w:color w:val="000000"/>
          <w:shd w:val="clear" w:color="auto" w:fill="FDFDFD"/>
        </w:rPr>
        <w:t xml:space="preserve"> 1978:</w:t>
      </w:r>
      <w:r w:rsidR="00DE4136" w:rsidRPr="002513D6">
        <w:rPr>
          <w:rFonts w:asciiTheme="majorBidi" w:hAnsiTheme="majorBidi" w:cstheme="majorBidi"/>
          <w:color w:val="000000"/>
          <w:shd w:val="clear" w:color="auto" w:fill="FDFDFD"/>
        </w:rPr>
        <w:t xml:space="preserve"> IV, 319).</w:t>
      </w:r>
      <w:r w:rsidR="007139A9" w:rsidRPr="002513D6">
        <w:rPr>
          <w:rFonts w:asciiTheme="majorBidi" w:hAnsiTheme="majorBidi" w:cstheme="majorBidi"/>
          <w:color w:val="000000"/>
          <w:shd w:val="clear" w:color="auto" w:fill="FDFDFD"/>
        </w:rPr>
        <w:t xml:space="preserve"> Haricilerin isyanlarının gerekçesi </w:t>
      </w:r>
      <w:proofErr w:type="spellStart"/>
      <w:r w:rsidR="007139A9" w:rsidRPr="002513D6">
        <w:rPr>
          <w:rFonts w:asciiTheme="majorBidi" w:hAnsiTheme="majorBidi" w:cstheme="majorBidi"/>
          <w:color w:val="000000"/>
          <w:shd w:val="clear" w:color="auto" w:fill="FDFDFD"/>
        </w:rPr>
        <w:t>Ümeyyeoğullarının</w:t>
      </w:r>
      <w:proofErr w:type="spellEnd"/>
      <w:r w:rsidR="007139A9" w:rsidRPr="002513D6">
        <w:rPr>
          <w:rFonts w:asciiTheme="majorBidi" w:hAnsiTheme="majorBidi" w:cstheme="majorBidi"/>
          <w:color w:val="000000"/>
          <w:shd w:val="clear" w:color="auto" w:fill="FDFDFD"/>
        </w:rPr>
        <w:t xml:space="preserve"> Kur’an ve </w:t>
      </w:r>
      <w:proofErr w:type="spellStart"/>
      <w:r w:rsidR="007139A9" w:rsidRPr="002513D6">
        <w:rPr>
          <w:rFonts w:asciiTheme="majorBidi" w:hAnsiTheme="majorBidi" w:cstheme="majorBidi"/>
          <w:color w:val="000000"/>
          <w:shd w:val="clear" w:color="auto" w:fill="FDFDFD"/>
        </w:rPr>
        <w:t>Sünnet’e</w:t>
      </w:r>
      <w:proofErr w:type="spellEnd"/>
      <w:r w:rsidR="007139A9" w:rsidRPr="002513D6">
        <w:rPr>
          <w:rFonts w:asciiTheme="majorBidi" w:hAnsiTheme="majorBidi" w:cstheme="majorBidi"/>
          <w:color w:val="000000"/>
          <w:shd w:val="clear" w:color="auto" w:fill="FDFDFD"/>
        </w:rPr>
        <w:t xml:space="preserve"> uygun yaşamadıkları teziydi. Ancak Ömer b. Abdülaziz için bu gerekçeyi ileri</w:t>
      </w:r>
      <w:r w:rsidR="001D6D51" w:rsidRPr="002513D6">
        <w:rPr>
          <w:rFonts w:asciiTheme="majorBidi" w:hAnsiTheme="majorBidi" w:cstheme="majorBidi"/>
          <w:color w:val="000000"/>
          <w:shd w:val="clear" w:color="auto" w:fill="FDFDFD"/>
        </w:rPr>
        <w:t xml:space="preserve"> sürememişlerdir. Yaşam tarzı</w:t>
      </w:r>
      <w:r w:rsidR="007139A9" w:rsidRPr="002513D6">
        <w:rPr>
          <w:rFonts w:asciiTheme="majorBidi" w:hAnsiTheme="majorBidi" w:cstheme="majorBidi"/>
          <w:color w:val="000000"/>
          <w:shd w:val="clear" w:color="auto" w:fill="FDFDFD"/>
        </w:rPr>
        <w:t xml:space="preserve"> Kur’an </w:t>
      </w:r>
      <w:r w:rsidR="00705E97" w:rsidRPr="002513D6">
        <w:rPr>
          <w:rFonts w:asciiTheme="majorBidi" w:hAnsiTheme="majorBidi" w:cstheme="majorBidi"/>
          <w:color w:val="000000"/>
          <w:shd w:val="clear" w:color="auto" w:fill="FDFDFD"/>
        </w:rPr>
        <w:t xml:space="preserve">ve </w:t>
      </w:r>
      <w:proofErr w:type="spellStart"/>
      <w:r w:rsidR="00705E97" w:rsidRPr="002513D6">
        <w:rPr>
          <w:rFonts w:asciiTheme="majorBidi" w:hAnsiTheme="majorBidi" w:cstheme="majorBidi"/>
          <w:color w:val="000000"/>
          <w:shd w:val="clear" w:color="auto" w:fill="FDFDFD"/>
        </w:rPr>
        <w:t>Sünnet’e</w:t>
      </w:r>
      <w:proofErr w:type="spellEnd"/>
      <w:r w:rsidR="00705E97" w:rsidRPr="002513D6">
        <w:rPr>
          <w:rFonts w:asciiTheme="majorBidi" w:hAnsiTheme="majorBidi" w:cstheme="majorBidi"/>
          <w:color w:val="000000"/>
          <w:shd w:val="clear" w:color="auto" w:fill="FDFDFD"/>
        </w:rPr>
        <w:t xml:space="preserve"> uygundu. Ayrıca Haricilerle diyalog yolunu açık tutması onl</w:t>
      </w:r>
      <w:r w:rsidR="00F805D1" w:rsidRPr="002513D6">
        <w:rPr>
          <w:rFonts w:asciiTheme="majorBidi" w:hAnsiTheme="majorBidi" w:cstheme="majorBidi"/>
          <w:color w:val="000000"/>
          <w:shd w:val="clear" w:color="auto" w:fill="FDFDFD"/>
        </w:rPr>
        <w:t>arın kendilerini ifade etme imkâ</w:t>
      </w:r>
      <w:r w:rsidR="00705E97" w:rsidRPr="002513D6">
        <w:rPr>
          <w:rFonts w:asciiTheme="majorBidi" w:hAnsiTheme="majorBidi" w:cstheme="majorBidi"/>
          <w:color w:val="000000"/>
          <w:shd w:val="clear" w:color="auto" w:fill="FDFDFD"/>
        </w:rPr>
        <w:t>nı bulmasına vesile olmuştur. Gerekçeleri ortadan kalkan Hariciler Ömer b. Abdülaziz döneminde isyan etmemişlerdir.</w:t>
      </w:r>
      <w:r w:rsidR="003E6E26" w:rsidRPr="002513D6">
        <w:rPr>
          <w:rFonts w:asciiTheme="majorBidi" w:hAnsiTheme="majorBidi" w:cstheme="majorBidi"/>
          <w:color w:val="000000"/>
          <w:shd w:val="clear" w:color="auto" w:fill="FDFDFD"/>
        </w:rPr>
        <w:t xml:space="preserve">  </w:t>
      </w:r>
      <w:r w:rsidR="00233808" w:rsidRPr="002513D6">
        <w:rPr>
          <w:rFonts w:asciiTheme="majorBidi" w:hAnsiTheme="majorBidi" w:cstheme="majorBidi"/>
          <w:color w:val="000000"/>
          <w:shd w:val="clear" w:color="auto" w:fill="FDFDFD"/>
        </w:rPr>
        <w:t xml:space="preserve"> </w:t>
      </w:r>
    </w:p>
    <w:p w:rsidR="00233808" w:rsidRPr="002513D6" w:rsidRDefault="00233808"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lastRenderedPageBreak/>
        <w:t xml:space="preserve">Üçüncü muhalif grup olan </w:t>
      </w:r>
      <w:proofErr w:type="spellStart"/>
      <w:r w:rsidR="00243B86" w:rsidRPr="002513D6">
        <w:rPr>
          <w:rFonts w:asciiTheme="majorBidi" w:hAnsiTheme="majorBidi" w:cstheme="majorBidi"/>
          <w:color w:val="000000"/>
          <w:shd w:val="clear" w:color="auto" w:fill="FDFDFD"/>
        </w:rPr>
        <w:t>Mevâli’nin</w:t>
      </w:r>
      <w:proofErr w:type="spellEnd"/>
      <w:r w:rsidR="00243B86" w:rsidRPr="002513D6">
        <w:rPr>
          <w:rFonts w:asciiTheme="majorBidi" w:hAnsiTheme="majorBidi" w:cstheme="majorBidi"/>
          <w:color w:val="000000"/>
          <w:shd w:val="clear" w:color="auto" w:fill="FDFDFD"/>
        </w:rPr>
        <w:t xml:space="preserve"> ana sorunları, ikinci sınıf muamelesi görmeleri, Müslüman olmalarına rağmen kendilerinden cizye alınmaya devam e</w:t>
      </w:r>
      <w:r w:rsidR="00F805D1" w:rsidRPr="002513D6">
        <w:rPr>
          <w:rFonts w:asciiTheme="majorBidi" w:hAnsiTheme="majorBidi" w:cstheme="majorBidi"/>
          <w:color w:val="000000"/>
          <w:shd w:val="clear" w:color="auto" w:fill="FDFDFD"/>
        </w:rPr>
        <w:t>d</w:t>
      </w:r>
      <w:r w:rsidR="00243B86" w:rsidRPr="002513D6">
        <w:rPr>
          <w:rFonts w:asciiTheme="majorBidi" w:hAnsiTheme="majorBidi" w:cstheme="majorBidi"/>
          <w:color w:val="000000"/>
          <w:shd w:val="clear" w:color="auto" w:fill="FDFDFD"/>
        </w:rPr>
        <w:t>ilmesi ve fetih har</w:t>
      </w:r>
      <w:r w:rsidR="00F805D1" w:rsidRPr="002513D6">
        <w:rPr>
          <w:rFonts w:asciiTheme="majorBidi" w:hAnsiTheme="majorBidi" w:cstheme="majorBidi"/>
          <w:color w:val="000000"/>
          <w:shd w:val="clear" w:color="auto" w:fill="FDFDFD"/>
        </w:rPr>
        <w:t>e</w:t>
      </w:r>
      <w:r w:rsidR="00243B86" w:rsidRPr="002513D6">
        <w:rPr>
          <w:rFonts w:asciiTheme="majorBidi" w:hAnsiTheme="majorBidi" w:cstheme="majorBidi"/>
          <w:color w:val="000000"/>
          <w:shd w:val="clear" w:color="auto" w:fill="FDFDFD"/>
        </w:rPr>
        <w:t xml:space="preserve">ketlerine katılmalarına rağmen kedilerine ganimetlerden daha </w:t>
      </w:r>
      <w:r w:rsidR="00F805D1" w:rsidRPr="002513D6">
        <w:rPr>
          <w:rFonts w:asciiTheme="majorBidi" w:hAnsiTheme="majorBidi" w:cstheme="majorBidi"/>
          <w:color w:val="000000"/>
          <w:shd w:val="clear" w:color="auto" w:fill="FDFDFD"/>
        </w:rPr>
        <w:t xml:space="preserve">az </w:t>
      </w:r>
      <w:r w:rsidR="00243B86" w:rsidRPr="002513D6">
        <w:rPr>
          <w:rFonts w:asciiTheme="majorBidi" w:hAnsiTheme="majorBidi" w:cstheme="majorBidi"/>
          <w:color w:val="000000"/>
          <w:shd w:val="clear" w:color="auto" w:fill="FDFDFD"/>
        </w:rPr>
        <w:t>pay verilmesi v</w:t>
      </w:r>
      <w:r w:rsidR="00F805D1" w:rsidRPr="002513D6">
        <w:rPr>
          <w:rFonts w:asciiTheme="majorBidi" w:hAnsiTheme="majorBidi" w:cstheme="majorBidi"/>
          <w:color w:val="000000"/>
          <w:shd w:val="clear" w:color="auto" w:fill="FDFDFD"/>
        </w:rPr>
        <w:t>eya hiç verilmemesiydi. Ömer b.</w:t>
      </w:r>
      <w:r w:rsidR="00243B86" w:rsidRPr="002513D6">
        <w:rPr>
          <w:rFonts w:asciiTheme="majorBidi" w:hAnsiTheme="majorBidi" w:cstheme="majorBidi"/>
          <w:color w:val="000000"/>
          <w:shd w:val="clear" w:color="auto" w:fill="FDFDFD"/>
        </w:rPr>
        <w:t xml:space="preserve"> Abdülaziz Arap olan ve olmayan Müslümanlar arasında ayırım anlayışı kaldırmaya çalışmıştır</w:t>
      </w:r>
      <w:r w:rsidR="001D6D51" w:rsidRPr="002513D6">
        <w:rPr>
          <w:rFonts w:asciiTheme="majorBidi" w:hAnsiTheme="majorBidi" w:cstheme="majorBidi"/>
          <w:color w:val="000000"/>
          <w:shd w:val="clear" w:color="auto" w:fill="FDFDFD"/>
        </w:rPr>
        <w:t xml:space="preserve"> (</w:t>
      </w:r>
      <w:proofErr w:type="spellStart"/>
      <w:r w:rsidR="001D6D51" w:rsidRPr="002513D6">
        <w:rPr>
          <w:rFonts w:asciiTheme="majorBidi" w:hAnsiTheme="majorBidi" w:cstheme="majorBidi"/>
          <w:color w:val="000000"/>
          <w:shd w:val="clear" w:color="auto" w:fill="FDFDFD"/>
        </w:rPr>
        <w:t>İbn</w:t>
      </w:r>
      <w:proofErr w:type="spellEnd"/>
      <w:r w:rsidR="001D6D51" w:rsidRPr="002513D6">
        <w:rPr>
          <w:rFonts w:asciiTheme="majorBidi" w:hAnsiTheme="majorBidi" w:cstheme="majorBidi"/>
          <w:color w:val="000000"/>
          <w:shd w:val="clear" w:color="auto" w:fill="FDFDFD"/>
        </w:rPr>
        <w:t xml:space="preserve"> </w:t>
      </w:r>
      <w:proofErr w:type="spellStart"/>
      <w:r w:rsidR="001D6D51" w:rsidRPr="002513D6">
        <w:rPr>
          <w:rFonts w:asciiTheme="majorBidi" w:hAnsiTheme="majorBidi" w:cstheme="majorBidi"/>
          <w:color w:val="000000"/>
          <w:shd w:val="clear" w:color="auto" w:fill="FDFDFD"/>
        </w:rPr>
        <w:t>S</w:t>
      </w:r>
      <w:r w:rsidR="00F805D1" w:rsidRPr="002513D6">
        <w:rPr>
          <w:rFonts w:asciiTheme="majorBidi" w:hAnsiTheme="majorBidi" w:cstheme="majorBidi"/>
          <w:color w:val="000000"/>
          <w:shd w:val="clear" w:color="auto" w:fill="FDFDFD"/>
        </w:rPr>
        <w:t>a’d</w:t>
      </w:r>
      <w:proofErr w:type="spellEnd"/>
      <w:r w:rsidR="00F805D1" w:rsidRPr="002513D6">
        <w:rPr>
          <w:rFonts w:asciiTheme="majorBidi" w:hAnsiTheme="majorBidi" w:cstheme="majorBidi"/>
          <w:color w:val="000000"/>
          <w:shd w:val="clear" w:color="auto" w:fill="FDFDFD"/>
        </w:rPr>
        <w:t>,</w:t>
      </w:r>
      <w:r w:rsidR="00CC424A">
        <w:rPr>
          <w:rFonts w:asciiTheme="majorBidi" w:hAnsiTheme="majorBidi" w:cstheme="majorBidi"/>
          <w:color w:val="000000"/>
          <w:shd w:val="clear" w:color="auto" w:fill="FDFDFD"/>
        </w:rPr>
        <w:t xml:space="preserve"> 2001: VII</w:t>
      </w:r>
      <w:r w:rsidR="00F805D1" w:rsidRPr="002513D6">
        <w:rPr>
          <w:rFonts w:asciiTheme="majorBidi" w:hAnsiTheme="majorBidi" w:cstheme="majorBidi"/>
          <w:color w:val="000000"/>
          <w:shd w:val="clear" w:color="auto" w:fill="FDFDFD"/>
        </w:rPr>
        <w:t>, 366)</w:t>
      </w:r>
      <w:r w:rsidR="00243B86" w:rsidRPr="002513D6">
        <w:rPr>
          <w:rFonts w:asciiTheme="majorBidi" w:hAnsiTheme="majorBidi" w:cstheme="majorBidi"/>
          <w:color w:val="000000"/>
          <w:shd w:val="clear" w:color="auto" w:fill="FDFDFD"/>
        </w:rPr>
        <w:t xml:space="preserve">. O, Müslüman olan </w:t>
      </w:r>
      <w:proofErr w:type="spellStart"/>
      <w:r w:rsidR="00243B86" w:rsidRPr="002513D6">
        <w:rPr>
          <w:rFonts w:asciiTheme="majorBidi" w:hAnsiTheme="majorBidi" w:cstheme="majorBidi"/>
          <w:color w:val="000000"/>
          <w:shd w:val="clear" w:color="auto" w:fill="FDFDFD"/>
        </w:rPr>
        <w:t>Mevâli’den</w:t>
      </w:r>
      <w:proofErr w:type="spellEnd"/>
      <w:r w:rsidR="00243B86" w:rsidRPr="002513D6">
        <w:rPr>
          <w:rFonts w:asciiTheme="majorBidi" w:hAnsiTheme="majorBidi" w:cstheme="majorBidi"/>
          <w:color w:val="000000"/>
          <w:shd w:val="clear" w:color="auto" w:fill="FDFDFD"/>
        </w:rPr>
        <w:t xml:space="preserve"> alınan cizye vergisini derhal kaldırmıştır </w:t>
      </w:r>
      <w:r w:rsidR="00E43F15" w:rsidRPr="002513D6">
        <w:rPr>
          <w:rFonts w:asciiTheme="majorBidi" w:hAnsiTheme="majorBidi" w:cstheme="majorBidi"/>
          <w:color w:val="000000"/>
          <w:shd w:val="clear" w:color="auto" w:fill="FDFDFD"/>
        </w:rPr>
        <w:t>(</w:t>
      </w:r>
      <w:proofErr w:type="spellStart"/>
      <w:r w:rsidR="00E43F15" w:rsidRPr="002513D6">
        <w:rPr>
          <w:rFonts w:asciiTheme="majorBidi" w:hAnsiTheme="majorBidi" w:cstheme="majorBidi"/>
          <w:color w:val="000000"/>
          <w:shd w:val="clear" w:color="auto" w:fill="FDFDFD"/>
        </w:rPr>
        <w:t>İbn</w:t>
      </w:r>
      <w:proofErr w:type="spellEnd"/>
      <w:r w:rsidR="00E43F15" w:rsidRPr="002513D6">
        <w:rPr>
          <w:rFonts w:asciiTheme="majorBidi" w:hAnsiTheme="majorBidi" w:cstheme="majorBidi"/>
          <w:color w:val="000000"/>
          <w:shd w:val="clear" w:color="auto" w:fill="FDFDFD"/>
        </w:rPr>
        <w:t xml:space="preserve"> </w:t>
      </w:r>
      <w:proofErr w:type="spellStart"/>
      <w:r w:rsidR="00E43F15" w:rsidRPr="002513D6">
        <w:rPr>
          <w:rFonts w:asciiTheme="majorBidi" w:hAnsiTheme="majorBidi" w:cstheme="majorBidi"/>
          <w:color w:val="000000"/>
          <w:shd w:val="clear" w:color="auto" w:fill="FDFDFD"/>
        </w:rPr>
        <w:t>Sa’d</w:t>
      </w:r>
      <w:proofErr w:type="spellEnd"/>
      <w:r w:rsidR="00E43F15" w:rsidRPr="002513D6">
        <w:rPr>
          <w:rFonts w:asciiTheme="majorBidi" w:hAnsiTheme="majorBidi" w:cstheme="majorBidi"/>
          <w:color w:val="000000"/>
          <w:shd w:val="clear" w:color="auto" w:fill="FDFDFD"/>
        </w:rPr>
        <w:t xml:space="preserve">, </w:t>
      </w:r>
      <w:r w:rsidR="00CC424A">
        <w:rPr>
          <w:rFonts w:asciiTheme="majorBidi" w:hAnsiTheme="majorBidi" w:cstheme="majorBidi"/>
          <w:color w:val="000000"/>
          <w:shd w:val="clear" w:color="auto" w:fill="FDFDFD"/>
        </w:rPr>
        <w:t>2001:</w:t>
      </w:r>
      <w:r w:rsidR="00E43F15" w:rsidRPr="002513D6">
        <w:rPr>
          <w:rFonts w:asciiTheme="majorBidi" w:hAnsiTheme="majorBidi" w:cstheme="majorBidi"/>
          <w:color w:val="000000"/>
          <w:shd w:val="clear" w:color="auto" w:fill="FDFDFD"/>
        </w:rPr>
        <w:t>VII, 339)</w:t>
      </w:r>
      <w:r w:rsidR="006C73C9" w:rsidRPr="002513D6">
        <w:rPr>
          <w:rFonts w:asciiTheme="majorBidi" w:hAnsiTheme="majorBidi" w:cstheme="majorBidi"/>
          <w:color w:val="000000"/>
          <w:shd w:val="clear" w:color="auto" w:fill="FDFDFD"/>
        </w:rPr>
        <w:t>.</w:t>
      </w:r>
      <w:r w:rsidR="00243B86" w:rsidRPr="002513D6">
        <w:rPr>
          <w:rFonts w:asciiTheme="majorBidi" w:hAnsiTheme="majorBidi" w:cstheme="majorBidi"/>
          <w:color w:val="000000"/>
          <w:shd w:val="clear" w:color="auto" w:fill="FDFDFD"/>
        </w:rPr>
        <w:t xml:space="preserve"> Bu durum </w:t>
      </w:r>
      <w:proofErr w:type="spellStart"/>
      <w:r w:rsidR="00243B86" w:rsidRPr="002513D6">
        <w:rPr>
          <w:rFonts w:asciiTheme="majorBidi" w:hAnsiTheme="majorBidi" w:cstheme="majorBidi"/>
          <w:color w:val="000000"/>
          <w:shd w:val="clear" w:color="auto" w:fill="FDFDFD"/>
        </w:rPr>
        <w:t>Mevâli’yi</w:t>
      </w:r>
      <w:proofErr w:type="spellEnd"/>
      <w:r w:rsidR="00243B86" w:rsidRPr="002513D6">
        <w:rPr>
          <w:rFonts w:asciiTheme="majorBidi" w:hAnsiTheme="majorBidi" w:cstheme="majorBidi"/>
          <w:color w:val="000000"/>
          <w:shd w:val="clear" w:color="auto" w:fill="FDFDFD"/>
        </w:rPr>
        <w:t xml:space="preserve"> me</w:t>
      </w:r>
      <w:r w:rsidR="00F805D1" w:rsidRPr="002513D6">
        <w:rPr>
          <w:rFonts w:asciiTheme="majorBidi" w:hAnsiTheme="majorBidi" w:cstheme="majorBidi"/>
          <w:color w:val="000000"/>
          <w:shd w:val="clear" w:color="auto" w:fill="FDFDFD"/>
        </w:rPr>
        <w:t>mnun etmiş ayrıca farklı etnik yapıya mensup birçok kimsenin Müslüman olmasına sebep olmuştur.</w:t>
      </w:r>
      <w:r w:rsidR="00243B86" w:rsidRPr="002513D6">
        <w:rPr>
          <w:rFonts w:asciiTheme="majorBidi" w:hAnsiTheme="majorBidi" w:cstheme="majorBidi"/>
          <w:color w:val="000000"/>
          <w:shd w:val="clear" w:color="auto" w:fill="FDFDFD"/>
        </w:rPr>
        <w:t xml:space="preserve"> </w:t>
      </w:r>
      <w:r w:rsidR="00F805D1" w:rsidRPr="002513D6">
        <w:rPr>
          <w:rFonts w:asciiTheme="majorBidi" w:hAnsiTheme="majorBidi" w:cstheme="majorBidi"/>
          <w:color w:val="000000"/>
          <w:shd w:val="clear" w:color="auto" w:fill="FDFDFD"/>
        </w:rPr>
        <w:t xml:space="preserve">Daha önceki uygulamalara dayanan bir refleks ile </w:t>
      </w:r>
      <w:r w:rsidR="00243B86" w:rsidRPr="002513D6">
        <w:rPr>
          <w:rFonts w:asciiTheme="majorBidi" w:hAnsiTheme="majorBidi" w:cstheme="majorBidi"/>
          <w:color w:val="000000"/>
          <w:shd w:val="clear" w:color="auto" w:fill="FDFDFD"/>
        </w:rPr>
        <w:t>vali</w:t>
      </w:r>
      <w:r w:rsidR="006C73C9" w:rsidRPr="002513D6">
        <w:rPr>
          <w:rFonts w:asciiTheme="majorBidi" w:hAnsiTheme="majorBidi" w:cstheme="majorBidi"/>
          <w:color w:val="000000"/>
          <w:shd w:val="clear" w:color="auto" w:fill="FDFDFD"/>
        </w:rPr>
        <w:t>, “</w:t>
      </w:r>
      <w:r w:rsidR="006C73C9" w:rsidRPr="002513D6">
        <w:rPr>
          <w:rFonts w:asciiTheme="majorBidi" w:hAnsiTheme="majorBidi" w:cstheme="majorBidi"/>
          <w:i/>
          <w:iCs/>
          <w:color w:val="000000"/>
          <w:shd w:val="clear" w:color="auto" w:fill="FDFDFD"/>
        </w:rPr>
        <w:t xml:space="preserve">insanlar cizyeden kaçmak </w:t>
      </w:r>
      <w:r w:rsidR="003C1ED2" w:rsidRPr="002513D6">
        <w:rPr>
          <w:rFonts w:asciiTheme="majorBidi" w:hAnsiTheme="majorBidi" w:cstheme="majorBidi"/>
          <w:i/>
          <w:iCs/>
          <w:color w:val="000000"/>
          <w:shd w:val="clear" w:color="auto" w:fill="FDFDFD"/>
        </w:rPr>
        <w:t>için İslâ</w:t>
      </w:r>
      <w:r w:rsidR="006C73C9" w:rsidRPr="002513D6">
        <w:rPr>
          <w:rFonts w:asciiTheme="majorBidi" w:hAnsiTheme="majorBidi" w:cstheme="majorBidi"/>
          <w:i/>
          <w:iCs/>
          <w:color w:val="000000"/>
          <w:shd w:val="clear" w:color="auto" w:fill="FDFDFD"/>
        </w:rPr>
        <w:t>m’a giriyorlar.</w:t>
      </w:r>
      <w:r w:rsidR="00354932" w:rsidRPr="002513D6">
        <w:rPr>
          <w:rFonts w:asciiTheme="majorBidi" w:hAnsiTheme="majorBidi" w:cstheme="majorBidi"/>
          <w:color w:val="000000"/>
          <w:shd w:val="clear" w:color="auto" w:fill="FDFDFD"/>
        </w:rPr>
        <w:t xml:space="preserve"> </w:t>
      </w:r>
      <w:r w:rsidR="006C73C9" w:rsidRPr="002513D6">
        <w:rPr>
          <w:rFonts w:asciiTheme="majorBidi" w:hAnsiTheme="majorBidi" w:cstheme="majorBidi"/>
          <w:i/>
          <w:iCs/>
          <w:color w:val="000000"/>
          <w:shd w:val="clear" w:color="auto" w:fill="FDFDFD"/>
        </w:rPr>
        <w:t>Onları sünnet olmakla imtihan et</w:t>
      </w:r>
      <w:r w:rsidR="006C73C9" w:rsidRPr="002513D6">
        <w:rPr>
          <w:rFonts w:asciiTheme="majorBidi" w:hAnsiTheme="majorBidi" w:cstheme="majorBidi"/>
          <w:color w:val="000000"/>
          <w:shd w:val="clear" w:color="auto" w:fill="FDFDFD"/>
        </w:rPr>
        <w:t>” demesi üzerine o, “</w:t>
      </w:r>
      <w:r w:rsidR="006C73C9" w:rsidRPr="002513D6">
        <w:rPr>
          <w:rFonts w:asciiTheme="majorBidi" w:hAnsiTheme="majorBidi" w:cstheme="majorBidi"/>
          <w:i/>
          <w:iCs/>
          <w:color w:val="000000"/>
          <w:shd w:val="clear" w:color="auto" w:fill="FDFDFD"/>
        </w:rPr>
        <w:t>Peygamber davetçi olarak gönderildi</w:t>
      </w:r>
      <w:r w:rsidR="006C73C9" w:rsidRPr="002513D6">
        <w:rPr>
          <w:rFonts w:asciiTheme="majorBidi" w:hAnsiTheme="majorBidi" w:cstheme="majorBidi"/>
          <w:color w:val="000000"/>
          <w:shd w:val="clear" w:color="auto" w:fill="FDFDFD"/>
        </w:rPr>
        <w:t xml:space="preserve">, </w:t>
      </w:r>
      <w:r w:rsidR="006C73C9" w:rsidRPr="002513D6">
        <w:rPr>
          <w:rFonts w:asciiTheme="majorBidi" w:hAnsiTheme="majorBidi" w:cstheme="majorBidi"/>
          <w:i/>
          <w:iCs/>
          <w:color w:val="000000"/>
          <w:shd w:val="clear" w:color="auto" w:fill="FDFDFD"/>
        </w:rPr>
        <w:t>sünnetçi olarak değil</w:t>
      </w:r>
      <w:r w:rsidR="006C73C9" w:rsidRPr="002513D6">
        <w:rPr>
          <w:rFonts w:asciiTheme="majorBidi" w:hAnsiTheme="majorBidi" w:cstheme="majorBidi"/>
          <w:color w:val="000000"/>
          <w:shd w:val="clear" w:color="auto" w:fill="FDFDFD"/>
        </w:rPr>
        <w:t>” diye cevap vermiştir (</w:t>
      </w:r>
      <w:proofErr w:type="spellStart"/>
      <w:r w:rsidR="006C73C9" w:rsidRPr="002513D6">
        <w:rPr>
          <w:rFonts w:asciiTheme="majorBidi" w:hAnsiTheme="majorBidi" w:cstheme="majorBidi"/>
          <w:color w:val="000000"/>
          <w:shd w:val="clear" w:color="auto" w:fill="FDFDFD"/>
        </w:rPr>
        <w:t>Taberî</w:t>
      </w:r>
      <w:proofErr w:type="spellEnd"/>
      <w:r w:rsidR="006C73C9" w:rsidRPr="002513D6">
        <w:rPr>
          <w:rFonts w:asciiTheme="majorBidi" w:hAnsiTheme="majorBidi" w:cstheme="majorBidi"/>
          <w:color w:val="000000"/>
          <w:shd w:val="clear" w:color="auto" w:fill="FDFDFD"/>
        </w:rPr>
        <w:t>,</w:t>
      </w:r>
      <w:r w:rsidR="00CC424A">
        <w:rPr>
          <w:rFonts w:asciiTheme="majorBidi" w:hAnsiTheme="majorBidi" w:cstheme="majorBidi"/>
          <w:color w:val="000000"/>
          <w:shd w:val="clear" w:color="auto" w:fill="FDFDFD"/>
        </w:rPr>
        <w:t xml:space="preserve"> 1968:</w:t>
      </w:r>
      <w:r w:rsidR="006C73C9" w:rsidRPr="002513D6">
        <w:rPr>
          <w:rFonts w:asciiTheme="majorBidi" w:hAnsiTheme="majorBidi" w:cstheme="majorBidi"/>
          <w:color w:val="000000"/>
          <w:shd w:val="clear" w:color="auto" w:fill="FDFDFD"/>
        </w:rPr>
        <w:t xml:space="preserve"> V, 559). Neticede </w:t>
      </w:r>
      <w:proofErr w:type="spellStart"/>
      <w:r w:rsidR="006C73C9" w:rsidRPr="002513D6">
        <w:rPr>
          <w:rFonts w:asciiTheme="majorBidi" w:hAnsiTheme="majorBidi" w:cstheme="majorBidi"/>
          <w:color w:val="000000"/>
          <w:shd w:val="clear" w:color="auto" w:fill="FDFDFD"/>
        </w:rPr>
        <w:t>Mevâli</w:t>
      </w:r>
      <w:r w:rsidR="00F805D1" w:rsidRPr="002513D6">
        <w:rPr>
          <w:rFonts w:asciiTheme="majorBidi" w:hAnsiTheme="majorBidi" w:cstheme="majorBidi"/>
          <w:color w:val="000000"/>
          <w:shd w:val="clear" w:color="auto" w:fill="FDFDFD"/>
        </w:rPr>
        <w:t>’</w:t>
      </w:r>
      <w:r w:rsidR="006C73C9" w:rsidRPr="002513D6">
        <w:rPr>
          <w:rFonts w:asciiTheme="majorBidi" w:hAnsiTheme="majorBidi" w:cstheme="majorBidi"/>
          <w:color w:val="000000"/>
          <w:shd w:val="clear" w:color="auto" w:fill="FDFDFD"/>
        </w:rPr>
        <w:t>nin</w:t>
      </w:r>
      <w:proofErr w:type="spellEnd"/>
      <w:r w:rsidR="006C73C9" w:rsidRPr="002513D6">
        <w:rPr>
          <w:rFonts w:asciiTheme="majorBidi" w:hAnsiTheme="majorBidi" w:cstheme="majorBidi"/>
          <w:color w:val="000000"/>
          <w:shd w:val="clear" w:color="auto" w:fill="FDFDFD"/>
        </w:rPr>
        <w:t xml:space="preserve"> hoşnutsuzluğu ortadan kaldırılmıştır. Arap ırkınd</w:t>
      </w:r>
      <w:r w:rsidR="00F73A4E" w:rsidRPr="002513D6">
        <w:rPr>
          <w:rFonts w:asciiTheme="majorBidi" w:hAnsiTheme="majorBidi" w:cstheme="majorBidi"/>
          <w:color w:val="000000"/>
          <w:shd w:val="clear" w:color="auto" w:fill="FDFDFD"/>
        </w:rPr>
        <w:t>an olmayan diğer insanların İslâ</w:t>
      </w:r>
      <w:r w:rsidR="006C73C9" w:rsidRPr="002513D6">
        <w:rPr>
          <w:rFonts w:asciiTheme="majorBidi" w:hAnsiTheme="majorBidi" w:cstheme="majorBidi"/>
          <w:color w:val="000000"/>
          <w:shd w:val="clear" w:color="auto" w:fill="FDFDFD"/>
        </w:rPr>
        <w:t xml:space="preserve">m dinine girmesi hızlanmıştır.   </w:t>
      </w:r>
    </w:p>
    <w:p w:rsidR="00204E31" w:rsidRDefault="006435E9" w:rsidP="00A435A8">
      <w:pPr>
        <w:spacing w:before="12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 xml:space="preserve">Ömer b. Abdülaziz’in bu icraatlarından dolayı muhalif gruplar büyük ölçüde memnun olmuş ve </w:t>
      </w:r>
      <w:r w:rsidR="00F06330" w:rsidRPr="002513D6">
        <w:rPr>
          <w:rFonts w:asciiTheme="majorBidi" w:hAnsiTheme="majorBidi" w:cstheme="majorBidi"/>
          <w:color w:val="000000"/>
          <w:shd w:val="clear" w:color="auto" w:fill="FDFDFD"/>
        </w:rPr>
        <w:t>büyük oranda</w:t>
      </w:r>
      <w:r w:rsidRPr="002513D6">
        <w:rPr>
          <w:rFonts w:asciiTheme="majorBidi" w:hAnsiTheme="majorBidi" w:cstheme="majorBidi"/>
          <w:color w:val="000000"/>
          <w:shd w:val="clear" w:color="auto" w:fill="FDFDFD"/>
        </w:rPr>
        <w:t xml:space="preserve"> sorun çıkarmamışlardır. </w:t>
      </w:r>
      <w:r w:rsidR="00F06330" w:rsidRPr="002513D6">
        <w:rPr>
          <w:rFonts w:asciiTheme="majorBidi" w:hAnsiTheme="majorBidi" w:cstheme="majorBidi"/>
          <w:color w:val="000000"/>
          <w:shd w:val="clear" w:color="auto" w:fill="FDFDFD"/>
        </w:rPr>
        <w:t>Bu durum devletin birliğini sağlamış ve toplumsal barışı kısa bir süre</w:t>
      </w:r>
      <w:r w:rsidR="001D6D51" w:rsidRPr="002513D6">
        <w:rPr>
          <w:rFonts w:asciiTheme="majorBidi" w:hAnsiTheme="majorBidi" w:cstheme="majorBidi"/>
          <w:color w:val="000000"/>
          <w:shd w:val="clear" w:color="auto" w:fill="FDFDFD"/>
        </w:rPr>
        <w:t xml:space="preserve"> de</w:t>
      </w:r>
      <w:r w:rsidR="00204E31">
        <w:rPr>
          <w:rFonts w:asciiTheme="majorBidi" w:hAnsiTheme="majorBidi" w:cstheme="majorBidi"/>
          <w:color w:val="000000"/>
          <w:shd w:val="clear" w:color="auto" w:fill="FDFDFD"/>
        </w:rPr>
        <w:t xml:space="preserve"> olsa temin etmiştir.</w:t>
      </w:r>
    </w:p>
    <w:p w:rsidR="002513D6" w:rsidRPr="00204E31" w:rsidRDefault="00F06330" w:rsidP="00A435A8">
      <w:pPr>
        <w:spacing w:before="120" w:after="120" w:line="240" w:lineRule="auto"/>
        <w:ind w:firstLine="567"/>
        <w:jc w:val="both"/>
        <w:rPr>
          <w:rFonts w:asciiTheme="majorBidi" w:hAnsiTheme="majorBidi" w:cstheme="majorBidi"/>
          <w:color w:val="000000"/>
          <w:shd w:val="clear" w:color="auto" w:fill="FDFDFD"/>
        </w:rPr>
      </w:pPr>
      <w:r w:rsidRPr="00AE3BDD">
        <w:rPr>
          <w:rFonts w:asciiTheme="majorBidi" w:hAnsiTheme="majorBidi" w:cstheme="majorBidi"/>
          <w:b/>
          <w:bCs/>
          <w:color w:val="000000"/>
          <w:sz w:val="24"/>
          <w:szCs w:val="24"/>
          <w:shd w:val="clear" w:color="auto" w:fill="FDFDFD"/>
        </w:rPr>
        <w:t>SONUÇ</w:t>
      </w:r>
    </w:p>
    <w:p w:rsidR="00BA04D6" w:rsidRPr="002513D6" w:rsidRDefault="00BA04D6" w:rsidP="00A435A8">
      <w:pPr>
        <w:spacing w:before="120" w:after="0" w:line="240" w:lineRule="auto"/>
        <w:ind w:firstLine="567"/>
        <w:jc w:val="both"/>
        <w:rPr>
          <w:rFonts w:asciiTheme="majorBidi" w:hAnsiTheme="majorBidi" w:cstheme="majorBidi"/>
          <w:b/>
          <w:bCs/>
          <w:color w:val="000000"/>
          <w:shd w:val="clear" w:color="auto" w:fill="FDFDFD"/>
        </w:rPr>
      </w:pPr>
      <w:r w:rsidRPr="002513D6">
        <w:rPr>
          <w:rFonts w:asciiTheme="majorBidi" w:hAnsiTheme="majorBidi" w:cstheme="majorBidi"/>
          <w:color w:val="000000"/>
          <w:shd w:val="clear" w:color="auto" w:fill="FDFDFD"/>
        </w:rPr>
        <w:t xml:space="preserve">Ömer b. Abdülaziz dönemi devlette birliği sağlama adına tarihin en güzel örneklerinden birini sunmuştur. Onun dönemine kadar olan </w:t>
      </w:r>
      <w:proofErr w:type="spellStart"/>
      <w:r w:rsidRPr="002513D6">
        <w:rPr>
          <w:rFonts w:asciiTheme="majorBidi" w:hAnsiTheme="majorBidi" w:cstheme="majorBidi"/>
          <w:color w:val="000000"/>
          <w:shd w:val="clear" w:color="auto" w:fill="FDFDFD"/>
        </w:rPr>
        <w:t>Emevi</w:t>
      </w:r>
      <w:proofErr w:type="spellEnd"/>
      <w:r w:rsidRPr="002513D6">
        <w:rPr>
          <w:rFonts w:asciiTheme="majorBidi" w:hAnsiTheme="majorBidi" w:cstheme="majorBidi"/>
          <w:color w:val="000000"/>
          <w:shd w:val="clear" w:color="auto" w:fill="FDFDFD"/>
        </w:rPr>
        <w:t xml:space="preserve"> iktidarında önemli üç muhalif gruptan bahsedilebilir. Bunlar Hz. Ali taraftarları, Hariciler ve </w:t>
      </w:r>
      <w:proofErr w:type="spellStart"/>
      <w:r w:rsidRPr="002513D6">
        <w:rPr>
          <w:rFonts w:asciiTheme="majorBidi" w:hAnsiTheme="majorBidi" w:cstheme="majorBidi"/>
          <w:color w:val="000000"/>
          <w:shd w:val="clear" w:color="auto" w:fill="FDFDFD"/>
        </w:rPr>
        <w:t>Mevâli’dir</w:t>
      </w:r>
      <w:proofErr w:type="spellEnd"/>
      <w:r w:rsidRPr="002513D6">
        <w:rPr>
          <w:rFonts w:asciiTheme="majorBidi" w:hAnsiTheme="majorBidi" w:cstheme="majorBidi"/>
          <w:color w:val="000000"/>
          <w:shd w:val="clear" w:color="auto" w:fill="FDFDFD"/>
        </w:rPr>
        <w:t xml:space="preserve">. Söz konusu grupların ortak muhalefet gerekçesi </w:t>
      </w:r>
      <w:proofErr w:type="spellStart"/>
      <w:r w:rsidRPr="002513D6">
        <w:rPr>
          <w:rFonts w:asciiTheme="majorBidi" w:hAnsiTheme="majorBidi" w:cstheme="majorBidi"/>
          <w:color w:val="000000"/>
          <w:shd w:val="clear" w:color="auto" w:fill="FDFDFD"/>
        </w:rPr>
        <w:t>Ümeyyeoğulları</w:t>
      </w:r>
      <w:proofErr w:type="spellEnd"/>
      <w:r w:rsidRPr="002513D6">
        <w:rPr>
          <w:rFonts w:asciiTheme="majorBidi" w:hAnsiTheme="majorBidi" w:cstheme="majorBidi"/>
          <w:color w:val="000000"/>
          <w:shd w:val="clear" w:color="auto" w:fill="FDFDFD"/>
        </w:rPr>
        <w:t xml:space="preserve"> iktidarının meşru olmadığı düşüncesidir. Bununla beraber her bir muhalefet grubun farklı karşı çıkma nedenleri de bulunmaktadır. Hz. Ali taraftarları hutbelerde Hz. Ali’ye kötü söz söylenmesinden dolayı ciddi manada rencide olmuşlardır. </w:t>
      </w:r>
      <w:proofErr w:type="spellStart"/>
      <w:r w:rsidRPr="002513D6">
        <w:rPr>
          <w:rFonts w:asciiTheme="majorBidi" w:hAnsiTheme="majorBidi" w:cstheme="majorBidi"/>
          <w:color w:val="000000"/>
          <w:shd w:val="clear" w:color="auto" w:fill="FDFDFD"/>
        </w:rPr>
        <w:t>Mevâli</w:t>
      </w:r>
      <w:proofErr w:type="spellEnd"/>
      <w:r w:rsidRPr="002513D6">
        <w:rPr>
          <w:rFonts w:asciiTheme="majorBidi" w:hAnsiTheme="majorBidi" w:cstheme="majorBidi"/>
          <w:color w:val="000000"/>
          <w:shd w:val="clear" w:color="auto" w:fill="FDFDFD"/>
        </w:rPr>
        <w:t xml:space="preserve">, Müslüman olmasına rağmen ikinci sınıf muamelesi görmüş, gayrimüslimlerden alınan cizye vergisi onlardan da alınmış ayrıca savaşlara katılmalarına rağmen ganimetlerde ya pay almamışlardır ya da olması gerekenden daha az pay almışlardır. Hariciler ise kendi anlayışlarına göre Kur’an ve </w:t>
      </w:r>
      <w:proofErr w:type="spellStart"/>
      <w:r w:rsidRPr="002513D6">
        <w:rPr>
          <w:rFonts w:asciiTheme="majorBidi" w:hAnsiTheme="majorBidi" w:cstheme="majorBidi"/>
          <w:color w:val="000000"/>
          <w:shd w:val="clear" w:color="auto" w:fill="FDFDFD"/>
        </w:rPr>
        <w:t>Sünnet’in</w:t>
      </w:r>
      <w:proofErr w:type="spellEnd"/>
      <w:r w:rsidRPr="002513D6">
        <w:rPr>
          <w:rFonts w:asciiTheme="majorBidi" w:hAnsiTheme="majorBidi" w:cstheme="majorBidi"/>
          <w:color w:val="000000"/>
          <w:shd w:val="clear" w:color="auto" w:fill="FDFDFD"/>
        </w:rPr>
        <w:t xml:space="preserve"> uygulanması gerekli görmüşlerdir. Onlara göre </w:t>
      </w:r>
      <w:proofErr w:type="spellStart"/>
      <w:r w:rsidRPr="002513D6">
        <w:rPr>
          <w:rFonts w:asciiTheme="majorBidi" w:hAnsiTheme="majorBidi" w:cstheme="majorBidi"/>
          <w:color w:val="000000"/>
          <w:shd w:val="clear" w:color="auto" w:fill="FDFDFD"/>
        </w:rPr>
        <w:t>Ümeyyeoğulları</w:t>
      </w:r>
      <w:proofErr w:type="spellEnd"/>
      <w:r w:rsidRPr="002513D6">
        <w:rPr>
          <w:rFonts w:asciiTheme="majorBidi" w:hAnsiTheme="majorBidi" w:cstheme="majorBidi"/>
          <w:color w:val="000000"/>
          <w:shd w:val="clear" w:color="auto" w:fill="FDFDFD"/>
        </w:rPr>
        <w:t xml:space="preserve"> bu ilkelere göre hareket etmediği için meşru değildir. </w:t>
      </w:r>
    </w:p>
    <w:p w:rsidR="00BA04D6" w:rsidRPr="002513D6" w:rsidRDefault="00BA04D6"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Ömer b. Abdülaziz dönem</w:t>
      </w:r>
      <w:r w:rsidR="00A64E62" w:rsidRPr="002513D6">
        <w:rPr>
          <w:rFonts w:asciiTheme="majorBidi" w:hAnsiTheme="majorBidi" w:cstheme="majorBidi"/>
          <w:color w:val="000000"/>
          <w:shd w:val="clear" w:color="auto" w:fill="FDFDFD"/>
        </w:rPr>
        <w:t>ine kadar söz konusu gruplar ile</w:t>
      </w:r>
      <w:r w:rsidRPr="002513D6">
        <w:rPr>
          <w:rFonts w:asciiTheme="majorBidi" w:hAnsiTheme="majorBidi" w:cstheme="majorBidi"/>
          <w:color w:val="000000"/>
          <w:shd w:val="clear" w:color="auto" w:fill="FDFDFD"/>
        </w:rPr>
        <w:t xml:space="preserve"> farklı şekillerde mücadele edilmiştir. Muaviye döneminde Hz. Ali evladına iyi yaklaşılırken oğlu </w:t>
      </w:r>
      <w:proofErr w:type="spellStart"/>
      <w:r w:rsidRPr="002513D6">
        <w:rPr>
          <w:rFonts w:asciiTheme="majorBidi" w:hAnsiTheme="majorBidi" w:cstheme="majorBidi"/>
          <w:color w:val="000000"/>
          <w:shd w:val="clear" w:color="auto" w:fill="FDFDFD"/>
        </w:rPr>
        <w:t>Yezid</w:t>
      </w:r>
      <w:proofErr w:type="spellEnd"/>
      <w:r w:rsidRPr="002513D6">
        <w:rPr>
          <w:rFonts w:asciiTheme="majorBidi" w:hAnsiTheme="majorBidi" w:cstheme="majorBidi"/>
          <w:color w:val="000000"/>
          <w:shd w:val="clear" w:color="auto" w:fill="FDFDFD"/>
        </w:rPr>
        <w:t xml:space="preserve"> döneminde onu oğlu Hüseyin </w:t>
      </w:r>
      <w:proofErr w:type="spellStart"/>
      <w:r w:rsidRPr="002513D6">
        <w:rPr>
          <w:rFonts w:asciiTheme="majorBidi" w:hAnsiTheme="majorBidi" w:cstheme="majorBidi"/>
          <w:color w:val="000000"/>
          <w:shd w:val="clear" w:color="auto" w:fill="FDFDFD"/>
        </w:rPr>
        <w:t>Kerbela’da</w:t>
      </w:r>
      <w:proofErr w:type="spellEnd"/>
      <w:r w:rsidRPr="002513D6">
        <w:rPr>
          <w:rFonts w:asciiTheme="majorBidi" w:hAnsiTheme="majorBidi" w:cstheme="majorBidi"/>
          <w:color w:val="000000"/>
          <w:shd w:val="clear" w:color="auto" w:fill="FDFDFD"/>
        </w:rPr>
        <w:t xml:space="preserve"> ailesiyle birlikte katledilmiştir. Muaviye sonrası dönemde Ali evladına iyi gözle bakılmamış siyasi hareket alanları kısıtlandığı gibi maddi imkânlardan da </w:t>
      </w:r>
      <w:r w:rsidRPr="002513D6">
        <w:rPr>
          <w:rFonts w:asciiTheme="majorBidi" w:hAnsiTheme="majorBidi" w:cstheme="majorBidi"/>
          <w:color w:val="000000"/>
          <w:shd w:val="clear" w:color="auto" w:fill="FDFDFD"/>
        </w:rPr>
        <w:lastRenderedPageBreak/>
        <w:t xml:space="preserve">ciddi anlamda mahrum edilmişlerdir. Ömer b. Abdülaziz hilafete geldiğinde Hz. Ali’ye yapılan nahoş durumu ortadan kaldırmış, Hz. Ali evladının maddi sorunlarını gidermiştir. Ayrıca Hz. Ali’ye taraftar olan </w:t>
      </w:r>
      <w:proofErr w:type="spellStart"/>
      <w:r w:rsidRPr="002513D6">
        <w:rPr>
          <w:rFonts w:asciiTheme="majorBidi" w:hAnsiTheme="majorBidi" w:cstheme="majorBidi"/>
          <w:color w:val="000000"/>
          <w:shd w:val="clear" w:color="auto" w:fill="FDFDFD"/>
        </w:rPr>
        <w:t>Kûfe</w:t>
      </w:r>
      <w:proofErr w:type="spellEnd"/>
      <w:r w:rsidRPr="002513D6">
        <w:rPr>
          <w:rFonts w:asciiTheme="majorBidi" w:hAnsiTheme="majorBidi" w:cstheme="majorBidi"/>
          <w:color w:val="000000"/>
          <w:shd w:val="clear" w:color="auto" w:fill="FDFDFD"/>
        </w:rPr>
        <w:t xml:space="preserve"> ve Basra şehirlerinin halkına yapılan baskıyı kaldırmış, ayıca o güne kadar mağdur edildikleri maddi </w:t>
      </w:r>
      <w:r w:rsidR="00A64E62" w:rsidRPr="002513D6">
        <w:rPr>
          <w:rFonts w:asciiTheme="majorBidi" w:hAnsiTheme="majorBidi" w:cstheme="majorBidi"/>
          <w:color w:val="000000"/>
          <w:shd w:val="clear" w:color="auto" w:fill="FDFDFD"/>
        </w:rPr>
        <w:t>imkânlardan onları yararlandır</w:t>
      </w:r>
      <w:r w:rsidRPr="002513D6">
        <w:rPr>
          <w:rFonts w:asciiTheme="majorBidi" w:hAnsiTheme="majorBidi" w:cstheme="majorBidi"/>
          <w:color w:val="000000"/>
          <w:shd w:val="clear" w:color="auto" w:fill="FDFDFD"/>
        </w:rPr>
        <w:t>mıştır.</w:t>
      </w:r>
    </w:p>
    <w:p w:rsidR="00BA04D6" w:rsidRPr="002513D6" w:rsidRDefault="00BA04D6"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 xml:space="preserve">Haricilerin temel iddiası olan </w:t>
      </w:r>
      <w:proofErr w:type="spellStart"/>
      <w:r w:rsidRPr="002513D6">
        <w:rPr>
          <w:rFonts w:asciiTheme="majorBidi" w:hAnsiTheme="majorBidi" w:cstheme="majorBidi"/>
          <w:color w:val="000000"/>
          <w:shd w:val="clear" w:color="auto" w:fill="FDFDFD"/>
        </w:rPr>
        <w:t>Ümeyyeoğullarının</w:t>
      </w:r>
      <w:proofErr w:type="spellEnd"/>
      <w:r w:rsidRPr="002513D6">
        <w:rPr>
          <w:rFonts w:asciiTheme="majorBidi" w:hAnsiTheme="majorBidi" w:cstheme="majorBidi"/>
          <w:color w:val="000000"/>
          <w:shd w:val="clear" w:color="auto" w:fill="FDFDFD"/>
        </w:rPr>
        <w:t xml:space="preserve"> Kur’an ve </w:t>
      </w:r>
      <w:proofErr w:type="spellStart"/>
      <w:r w:rsidRPr="002513D6">
        <w:rPr>
          <w:rFonts w:asciiTheme="majorBidi" w:hAnsiTheme="majorBidi" w:cstheme="majorBidi"/>
          <w:color w:val="000000"/>
          <w:shd w:val="clear" w:color="auto" w:fill="FDFDFD"/>
        </w:rPr>
        <w:t>Sünnet’e</w:t>
      </w:r>
      <w:proofErr w:type="spellEnd"/>
      <w:r w:rsidRPr="002513D6">
        <w:rPr>
          <w:rFonts w:asciiTheme="majorBidi" w:hAnsiTheme="majorBidi" w:cstheme="majorBidi"/>
          <w:color w:val="000000"/>
          <w:shd w:val="clear" w:color="auto" w:fill="FDFDFD"/>
        </w:rPr>
        <w:t xml:space="preserve"> uymaması gerekçesi Ömer b. Abdülaziz için geçerli olmamıştır. Çünkü o, ilk baştan itibaren </w:t>
      </w:r>
      <w:proofErr w:type="spellStart"/>
      <w:r w:rsidRPr="002513D6">
        <w:rPr>
          <w:rFonts w:asciiTheme="majorBidi" w:hAnsiTheme="majorBidi" w:cstheme="majorBidi"/>
          <w:color w:val="000000"/>
          <w:shd w:val="clear" w:color="auto" w:fill="FDFDFD"/>
        </w:rPr>
        <w:t>Ümeyyeoğullarının</w:t>
      </w:r>
      <w:proofErr w:type="spellEnd"/>
      <w:r w:rsidRPr="002513D6">
        <w:rPr>
          <w:rFonts w:asciiTheme="majorBidi" w:hAnsiTheme="majorBidi" w:cstheme="majorBidi"/>
          <w:color w:val="000000"/>
          <w:shd w:val="clear" w:color="auto" w:fill="FDFDFD"/>
        </w:rPr>
        <w:t xml:space="preserve"> davranış biçimini benimsememiş ve onlardan farklı davranmıştır. Son derece dindar olan Ömer b. Abdülaziz lüks ve şatafatta</w:t>
      </w:r>
      <w:r w:rsidR="00A64E62" w:rsidRPr="002513D6">
        <w:rPr>
          <w:rFonts w:asciiTheme="majorBidi" w:hAnsiTheme="majorBidi" w:cstheme="majorBidi"/>
          <w:color w:val="000000"/>
          <w:shd w:val="clear" w:color="auto" w:fill="FDFDFD"/>
        </w:rPr>
        <w:t>n</w:t>
      </w:r>
      <w:r w:rsidRPr="002513D6">
        <w:rPr>
          <w:rFonts w:asciiTheme="majorBidi" w:hAnsiTheme="majorBidi" w:cstheme="majorBidi"/>
          <w:color w:val="000000"/>
          <w:shd w:val="clear" w:color="auto" w:fill="FDFDFD"/>
        </w:rPr>
        <w:t xml:space="preserve"> uzak durmuş halktan biri gibi yaşamıştır. Ayrıca kendisinden önceki halifeler Harici hareketlerini şiddetle bastırmaya çalışmışken o, onlarla uzlaşma yolunu aramış ve fiki</w:t>
      </w:r>
      <w:r w:rsidR="001C4F6F" w:rsidRPr="002513D6">
        <w:rPr>
          <w:rFonts w:asciiTheme="majorBidi" w:hAnsiTheme="majorBidi" w:cstheme="majorBidi"/>
          <w:color w:val="000000"/>
          <w:shd w:val="clear" w:color="auto" w:fill="FDFDFD"/>
        </w:rPr>
        <w:t>r</w:t>
      </w:r>
      <w:r w:rsidRPr="002513D6">
        <w:rPr>
          <w:rFonts w:asciiTheme="majorBidi" w:hAnsiTheme="majorBidi" w:cstheme="majorBidi"/>
          <w:color w:val="000000"/>
          <w:shd w:val="clear" w:color="auto" w:fill="FDFDFD"/>
        </w:rPr>
        <w:t xml:space="preserve">lerinin kendisi için geçerli olmadığına onları ikna etmiştir. Onlarla diyaloga geçmiş, şiddet kullanmadan Haricilerin kendilerini ifade etme ortamı oluşturmuştur. II. </w:t>
      </w:r>
      <w:proofErr w:type="spellStart"/>
      <w:r w:rsidRPr="002513D6">
        <w:rPr>
          <w:rFonts w:asciiTheme="majorBidi" w:hAnsiTheme="majorBidi" w:cstheme="majorBidi"/>
          <w:color w:val="000000"/>
          <w:shd w:val="clear" w:color="auto" w:fill="FDFDFD"/>
        </w:rPr>
        <w:t>Yezid’in</w:t>
      </w:r>
      <w:proofErr w:type="spellEnd"/>
      <w:r w:rsidRPr="002513D6">
        <w:rPr>
          <w:rFonts w:asciiTheme="majorBidi" w:hAnsiTheme="majorBidi" w:cstheme="majorBidi"/>
          <w:color w:val="000000"/>
          <w:shd w:val="clear" w:color="auto" w:fill="FDFDFD"/>
        </w:rPr>
        <w:t xml:space="preserve"> veliahtlığı meselesi hariç diğer konularda Haricileri ikna etmeyi başarmıştır. </w:t>
      </w:r>
    </w:p>
    <w:p w:rsidR="00BA04D6" w:rsidRPr="002513D6" w:rsidRDefault="00BA04D6"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 xml:space="preserve">Üçüncü muhalefet grubu olan </w:t>
      </w:r>
      <w:proofErr w:type="spellStart"/>
      <w:r w:rsidRPr="002513D6">
        <w:rPr>
          <w:rFonts w:asciiTheme="majorBidi" w:hAnsiTheme="majorBidi" w:cstheme="majorBidi"/>
          <w:color w:val="000000"/>
          <w:shd w:val="clear" w:color="auto" w:fill="FDFDFD"/>
        </w:rPr>
        <w:t>Mevâli’den</w:t>
      </w:r>
      <w:proofErr w:type="spellEnd"/>
      <w:r w:rsidRPr="002513D6">
        <w:rPr>
          <w:rFonts w:asciiTheme="majorBidi" w:hAnsiTheme="majorBidi" w:cstheme="majorBidi"/>
          <w:color w:val="000000"/>
          <w:shd w:val="clear" w:color="auto" w:fill="FDFDFD"/>
        </w:rPr>
        <w:t xml:space="preserve"> cizye alınmasını engellemiş ve onları Arap Müslümanlar ile aynı statüye kavuşturmuştur. </w:t>
      </w:r>
    </w:p>
    <w:p w:rsidR="00204E31" w:rsidRDefault="00BA04D6" w:rsidP="00A435A8">
      <w:pPr>
        <w:spacing w:before="120" w:after="0" w:line="240" w:lineRule="auto"/>
        <w:ind w:firstLine="567"/>
        <w:jc w:val="both"/>
        <w:rPr>
          <w:rFonts w:asciiTheme="majorBidi" w:hAnsiTheme="majorBidi" w:cstheme="majorBidi"/>
          <w:color w:val="000000"/>
          <w:shd w:val="clear" w:color="auto" w:fill="FDFDFD"/>
        </w:rPr>
      </w:pPr>
      <w:r w:rsidRPr="002513D6">
        <w:rPr>
          <w:rFonts w:asciiTheme="majorBidi" w:hAnsiTheme="majorBidi" w:cstheme="majorBidi"/>
          <w:color w:val="000000"/>
          <w:shd w:val="clear" w:color="auto" w:fill="FDFDFD"/>
        </w:rPr>
        <w:t xml:space="preserve">Ömer b. Abdülaziz sorunların asıl nedenlerine inerek muhalif grupların sorunlarını çözmeye çalışmıştır. Bu yöntem etkili olmuş ve onun döneminde devlette büyük oranda birlik sağlanmıştır. </w:t>
      </w:r>
    </w:p>
    <w:p w:rsidR="00B11375" w:rsidRPr="00204E31" w:rsidRDefault="00243C26" w:rsidP="00A435A8">
      <w:pPr>
        <w:spacing w:before="120" w:after="120" w:line="240" w:lineRule="auto"/>
        <w:ind w:firstLine="567"/>
        <w:jc w:val="both"/>
        <w:rPr>
          <w:rFonts w:asciiTheme="majorBidi" w:hAnsiTheme="majorBidi" w:cstheme="majorBidi"/>
          <w:color w:val="000000"/>
          <w:shd w:val="clear" w:color="auto" w:fill="FDFDFD"/>
        </w:rPr>
      </w:pPr>
      <w:r w:rsidRPr="00243C26">
        <w:rPr>
          <w:rFonts w:asciiTheme="majorBidi" w:hAnsiTheme="majorBidi" w:cstheme="majorBidi"/>
          <w:b/>
          <w:bCs/>
          <w:sz w:val="24"/>
          <w:szCs w:val="24"/>
        </w:rPr>
        <w:t>KAYNAKÇA</w:t>
      </w:r>
    </w:p>
    <w:p w:rsidR="002513D6" w:rsidRDefault="00802DEE" w:rsidP="00A435A8">
      <w:pPr>
        <w:pStyle w:val="DipnotMetni"/>
        <w:spacing w:before="120" w:after="120"/>
        <w:ind w:left="567" w:hanging="567"/>
        <w:rPr>
          <w:rFonts w:asciiTheme="majorBidi" w:hAnsiTheme="majorBidi" w:cstheme="majorBidi"/>
          <w:sz w:val="22"/>
          <w:szCs w:val="22"/>
        </w:rPr>
      </w:pPr>
      <w:r w:rsidRPr="002513D6">
        <w:rPr>
          <w:rFonts w:asciiTheme="majorBidi" w:hAnsiTheme="majorBidi" w:cstheme="majorBidi"/>
          <w:b/>
          <w:bCs/>
          <w:sz w:val="22"/>
          <w:szCs w:val="22"/>
        </w:rPr>
        <w:t>Apak</w:t>
      </w:r>
      <w:r>
        <w:rPr>
          <w:rFonts w:asciiTheme="majorBidi" w:hAnsiTheme="majorBidi" w:cstheme="majorBidi"/>
          <w:sz w:val="22"/>
          <w:szCs w:val="22"/>
        </w:rPr>
        <w:t xml:space="preserve">, </w:t>
      </w:r>
      <w:proofErr w:type="gramStart"/>
      <w:r>
        <w:rPr>
          <w:rFonts w:asciiTheme="majorBidi" w:hAnsiTheme="majorBidi" w:cstheme="majorBidi"/>
          <w:sz w:val="22"/>
          <w:szCs w:val="22"/>
        </w:rPr>
        <w:t>A</w:t>
      </w:r>
      <w:r w:rsidR="001A709F">
        <w:rPr>
          <w:rFonts w:asciiTheme="majorBidi" w:hAnsiTheme="majorBidi" w:cstheme="majorBidi"/>
          <w:sz w:val="22"/>
          <w:szCs w:val="22"/>
        </w:rPr>
        <w:t>dem</w:t>
      </w:r>
      <w:proofErr w:type="gramEnd"/>
      <w:r w:rsidR="001A709F">
        <w:rPr>
          <w:rFonts w:asciiTheme="majorBidi" w:hAnsiTheme="majorBidi" w:cstheme="majorBidi"/>
          <w:sz w:val="22"/>
          <w:szCs w:val="22"/>
        </w:rPr>
        <w:t>,</w:t>
      </w:r>
      <w:r>
        <w:rPr>
          <w:rFonts w:asciiTheme="majorBidi" w:hAnsiTheme="majorBidi" w:cstheme="majorBidi"/>
          <w:sz w:val="22"/>
          <w:szCs w:val="22"/>
        </w:rPr>
        <w:t xml:space="preserve"> (2014), </w:t>
      </w:r>
      <w:r w:rsidR="002E1E02" w:rsidRPr="002513D6">
        <w:rPr>
          <w:rFonts w:asciiTheme="majorBidi" w:hAnsiTheme="majorBidi" w:cstheme="majorBidi"/>
          <w:sz w:val="22"/>
          <w:szCs w:val="22"/>
        </w:rPr>
        <w:t xml:space="preserve"> </w:t>
      </w:r>
      <w:r w:rsidR="002E1E02" w:rsidRPr="009D736A">
        <w:rPr>
          <w:rFonts w:asciiTheme="majorBidi" w:hAnsiTheme="majorBidi" w:cstheme="majorBidi"/>
          <w:i/>
          <w:iCs/>
          <w:sz w:val="22"/>
          <w:szCs w:val="22"/>
        </w:rPr>
        <w:t>Ana Hatlarıyla İslam Tarihi</w:t>
      </w:r>
      <w:r>
        <w:rPr>
          <w:rFonts w:asciiTheme="majorBidi" w:hAnsiTheme="majorBidi" w:cstheme="majorBidi"/>
          <w:sz w:val="22"/>
          <w:szCs w:val="22"/>
        </w:rPr>
        <w:t xml:space="preserve">, </w:t>
      </w:r>
      <w:r w:rsidR="007267BB">
        <w:rPr>
          <w:rFonts w:asciiTheme="majorBidi" w:hAnsiTheme="majorBidi" w:cstheme="majorBidi"/>
          <w:sz w:val="22"/>
          <w:szCs w:val="22"/>
        </w:rPr>
        <w:t>İstanbul: Ensar Yayınları</w:t>
      </w:r>
      <w:r w:rsidR="002E1E02" w:rsidRPr="002513D6">
        <w:rPr>
          <w:rFonts w:asciiTheme="majorBidi" w:hAnsiTheme="majorBidi" w:cstheme="majorBidi"/>
          <w:sz w:val="22"/>
          <w:szCs w:val="22"/>
        </w:rPr>
        <w:t>.</w:t>
      </w:r>
    </w:p>
    <w:p w:rsidR="002513D6" w:rsidRDefault="00802DEE" w:rsidP="00A435A8">
      <w:pPr>
        <w:pStyle w:val="DipnotMetni"/>
        <w:spacing w:before="120" w:after="120"/>
        <w:rPr>
          <w:rFonts w:asciiTheme="majorBidi" w:hAnsiTheme="majorBidi" w:cstheme="majorBidi"/>
          <w:sz w:val="22"/>
          <w:szCs w:val="22"/>
        </w:rPr>
      </w:pPr>
      <w:r w:rsidRPr="002513D6">
        <w:rPr>
          <w:rFonts w:asciiTheme="majorBidi" w:hAnsiTheme="majorBidi" w:cstheme="majorBidi"/>
          <w:b/>
          <w:bCs/>
          <w:sz w:val="22"/>
          <w:szCs w:val="22"/>
        </w:rPr>
        <w:t>Apak</w:t>
      </w:r>
      <w:r>
        <w:rPr>
          <w:rFonts w:asciiTheme="majorBidi" w:hAnsiTheme="majorBidi" w:cstheme="majorBidi"/>
          <w:sz w:val="22"/>
          <w:szCs w:val="22"/>
        </w:rPr>
        <w:t xml:space="preserve">, </w:t>
      </w:r>
      <w:proofErr w:type="gramStart"/>
      <w:r>
        <w:rPr>
          <w:rFonts w:asciiTheme="majorBidi" w:hAnsiTheme="majorBidi" w:cstheme="majorBidi"/>
          <w:sz w:val="22"/>
          <w:szCs w:val="22"/>
        </w:rPr>
        <w:t>A</w:t>
      </w:r>
      <w:r w:rsidR="001A709F">
        <w:rPr>
          <w:rFonts w:asciiTheme="majorBidi" w:hAnsiTheme="majorBidi" w:cstheme="majorBidi"/>
          <w:sz w:val="22"/>
          <w:szCs w:val="22"/>
        </w:rPr>
        <w:t>dem</w:t>
      </w:r>
      <w:proofErr w:type="gramEnd"/>
      <w:r w:rsidR="001A709F">
        <w:rPr>
          <w:rFonts w:asciiTheme="majorBidi" w:hAnsiTheme="majorBidi" w:cstheme="majorBidi"/>
          <w:sz w:val="22"/>
          <w:szCs w:val="22"/>
        </w:rPr>
        <w:t>,</w:t>
      </w:r>
      <w:r>
        <w:rPr>
          <w:rFonts w:asciiTheme="majorBidi" w:hAnsiTheme="majorBidi" w:cstheme="majorBidi"/>
          <w:sz w:val="22"/>
          <w:szCs w:val="22"/>
        </w:rPr>
        <w:t xml:space="preserve"> (2016), </w:t>
      </w:r>
      <w:r w:rsidR="002A49AD" w:rsidRPr="002513D6">
        <w:rPr>
          <w:rFonts w:asciiTheme="majorBidi" w:hAnsiTheme="majorBidi" w:cstheme="majorBidi"/>
          <w:sz w:val="22"/>
          <w:szCs w:val="22"/>
        </w:rPr>
        <w:t xml:space="preserve"> </w:t>
      </w:r>
      <w:r w:rsidR="002A49AD" w:rsidRPr="002513D6">
        <w:rPr>
          <w:rFonts w:asciiTheme="majorBidi" w:hAnsiTheme="majorBidi" w:cstheme="majorBidi"/>
          <w:i/>
          <w:iCs/>
          <w:sz w:val="22"/>
          <w:szCs w:val="22"/>
        </w:rPr>
        <w:t>Asabiyet</w:t>
      </w:r>
      <w:r w:rsidR="007267BB">
        <w:rPr>
          <w:rFonts w:asciiTheme="majorBidi" w:hAnsiTheme="majorBidi" w:cstheme="majorBidi"/>
          <w:sz w:val="22"/>
          <w:szCs w:val="22"/>
        </w:rPr>
        <w:t>, İstanbul:</w:t>
      </w:r>
      <w:r>
        <w:rPr>
          <w:rFonts w:asciiTheme="majorBidi" w:hAnsiTheme="majorBidi" w:cstheme="majorBidi"/>
          <w:sz w:val="22"/>
          <w:szCs w:val="22"/>
        </w:rPr>
        <w:t xml:space="preserve"> Ensar Yayınları</w:t>
      </w:r>
      <w:r w:rsidR="002A49AD" w:rsidRPr="002513D6">
        <w:rPr>
          <w:rFonts w:asciiTheme="majorBidi" w:hAnsiTheme="majorBidi" w:cstheme="majorBidi"/>
          <w:sz w:val="22"/>
          <w:szCs w:val="22"/>
        </w:rPr>
        <w:t>.</w:t>
      </w:r>
    </w:p>
    <w:p w:rsidR="00831E5B" w:rsidRPr="001837E7" w:rsidRDefault="00802DEE" w:rsidP="00A435A8">
      <w:pPr>
        <w:pStyle w:val="DipnotMetni"/>
        <w:spacing w:before="120" w:after="120"/>
        <w:rPr>
          <w:rFonts w:asciiTheme="majorBidi" w:hAnsiTheme="majorBidi" w:cstheme="majorBidi"/>
          <w:sz w:val="22"/>
          <w:szCs w:val="22"/>
        </w:rPr>
      </w:pPr>
      <w:r w:rsidRPr="002513D6">
        <w:rPr>
          <w:rFonts w:asciiTheme="majorBidi" w:hAnsiTheme="majorBidi" w:cstheme="majorBidi"/>
          <w:b/>
          <w:bCs/>
          <w:sz w:val="22"/>
          <w:szCs w:val="22"/>
        </w:rPr>
        <w:t>Azimli</w:t>
      </w:r>
      <w:r>
        <w:rPr>
          <w:rFonts w:asciiTheme="majorBidi" w:hAnsiTheme="majorBidi" w:cstheme="majorBidi"/>
          <w:sz w:val="22"/>
          <w:szCs w:val="22"/>
        </w:rPr>
        <w:t>, M</w:t>
      </w:r>
      <w:r w:rsidR="001A709F">
        <w:rPr>
          <w:rFonts w:asciiTheme="majorBidi" w:hAnsiTheme="majorBidi" w:cstheme="majorBidi"/>
          <w:sz w:val="22"/>
          <w:szCs w:val="22"/>
        </w:rPr>
        <w:t>ehmet,</w:t>
      </w:r>
      <w:r>
        <w:rPr>
          <w:rFonts w:asciiTheme="majorBidi" w:hAnsiTheme="majorBidi" w:cstheme="majorBidi"/>
          <w:sz w:val="22"/>
          <w:szCs w:val="22"/>
        </w:rPr>
        <w:t xml:space="preserve"> (2013),</w:t>
      </w:r>
      <w:r w:rsidR="00E37EFD" w:rsidRPr="002513D6">
        <w:rPr>
          <w:rFonts w:asciiTheme="majorBidi" w:hAnsiTheme="majorBidi" w:cstheme="majorBidi"/>
          <w:sz w:val="22"/>
          <w:szCs w:val="22"/>
        </w:rPr>
        <w:t xml:space="preserve"> </w:t>
      </w:r>
      <w:r w:rsidR="00E37EFD" w:rsidRPr="009D736A">
        <w:rPr>
          <w:rFonts w:asciiTheme="majorBidi" w:hAnsiTheme="majorBidi" w:cstheme="majorBidi"/>
          <w:i/>
          <w:iCs/>
          <w:sz w:val="22"/>
          <w:szCs w:val="22"/>
        </w:rPr>
        <w:t>Hz. Ömer</w:t>
      </w:r>
      <w:r w:rsidR="00E37EFD" w:rsidRPr="002513D6">
        <w:rPr>
          <w:rFonts w:asciiTheme="majorBidi" w:hAnsiTheme="majorBidi" w:cstheme="majorBidi"/>
          <w:sz w:val="22"/>
          <w:szCs w:val="22"/>
        </w:rPr>
        <w:t>,</w:t>
      </w:r>
      <w:r w:rsidR="007267BB">
        <w:rPr>
          <w:rFonts w:asciiTheme="majorBidi" w:hAnsiTheme="majorBidi" w:cstheme="majorBidi"/>
          <w:sz w:val="22"/>
          <w:szCs w:val="22"/>
        </w:rPr>
        <w:t xml:space="preserve"> Ankara: </w:t>
      </w:r>
      <w:r w:rsidR="00E37EFD" w:rsidRPr="002513D6">
        <w:rPr>
          <w:rFonts w:asciiTheme="majorBidi" w:hAnsiTheme="majorBidi" w:cstheme="majorBidi"/>
          <w:sz w:val="22"/>
          <w:szCs w:val="22"/>
        </w:rPr>
        <w:t>Ank</w:t>
      </w:r>
      <w:r>
        <w:rPr>
          <w:rFonts w:asciiTheme="majorBidi" w:hAnsiTheme="majorBidi" w:cstheme="majorBidi"/>
          <w:sz w:val="22"/>
          <w:szCs w:val="22"/>
        </w:rPr>
        <w:t>ara Okulu Yayınları</w:t>
      </w:r>
      <w:r w:rsidR="00E37EFD" w:rsidRPr="002513D6">
        <w:rPr>
          <w:rFonts w:asciiTheme="majorBidi" w:hAnsiTheme="majorBidi" w:cstheme="majorBidi"/>
          <w:sz w:val="22"/>
          <w:szCs w:val="22"/>
        </w:rPr>
        <w:t>.</w:t>
      </w:r>
    </w:p>
    <w:p w:rsidR="00B574E3" w:rsidRPr="001837E7" w:rsidRDefault="00802DEE" w:rsidP="00A435A8">
      <w:pPr>
        <w:spacing w:before="120" w:after="120" w:line="240" w:lineRule="auto"/>
        <w:ind w:left="567" w:hanging="567"/>
        <w:rPr>
          <w:rFonts w:asciiTheme="majorBidi" w:hAnsiTheme="majorBidi" w:cstheme="majorBidi"/>
        </w:rPr>
      </w:pPr>
      <w:r w:rsidRPr="002513D6">
        <w:rPr>
          <w:rFonts w:asciiTheme="majorBidi" w:hAnsiTheme="majorBidi" w:cstheme="majorBidi"/>
          <w:b/>
          <w:bCs/>
        </w:rPr>
        <w:t>Bozkurt</w:t>
      </w:r>
      <w:r w:rsidR="009D736A">
        <w:rPr>
          <w:rFonts w:asciiTheme="majorBidi" w:hAnsiTheme="majorBidi" w:cstheme="majorBidi"/>
        </w:rPr>
        <w:t xml:space="preserve">, </w:t>
      </w:r>
      <w:proofErr w:type="spellStart"/>
      <w:r w:rsidR="009D736A">
        <w:rPr>
          <w:rFonts w:asciiTheme="majorBidi" w:hAnsiTheme="majorBidi" w:cstheme="majorBidi"/>
        </w:rPr>
        <w:t>N</w:t>
      </w:r>
      <w:r w:rsidR="001A709F">
        <w:rPr>
          <w:rFonts w:asciiTheme="majorBidi" w:hAnsiTheme="majorBidi" w:cstheme="majorBidi"/>
        </w:rPr>
        <w:t>ahide</w:t>
      </w:r>
      <w:proofErr w:type="spellEnd"/>
      <w:r w:rsidR="001A709F">
        <w:rPr>
          <w:rFonts w:asciiTheme="majorBidi" w:hAnsiTheme="majorBidi" w:cstheme="majorBidi"/>
        </w:rPr>
        <w:t>,</w:t>
      </w:r>
      <w:r w:rsidR="009D736A">
        <w:rPr>
          <w:rFonts w:asciiTheme="majorBidi" w:hAnsiTheme="majorBidi" w:cstheme="majorBidi"/>
        </w:rPr>
        <w:t xml:space="preserve"> (1998).</w:t>
      </w:r>
      <w:r w:rsidR="00103136" w:rsidRPr="002513D6">
        <w:rPr>
          <w:rFonts w:asciiTheme="majorBidi" w:hAnsiTheme="majorBidi" w:cstheme="majorBidi"/>
        </w:rPr>
        <w:t xml:space="preserve"> </w:t>
      </w:r>
      <w:r w:rsidR="009D736A">
        <w:rPr>
          <w:rFonts w:asciiTheme="majorBidi" w:hAnsiTheme="majorBidi" w:cstheme="majorBidi"/>
        </w:rPr>
        <w:t>“</w:t>
      </w:r>
      <w:proofErr w:type="spellStart"/>
      <w:r w:rsidR="00103136" w:rsidRPr="009D736A">
        <w:rPr>
          <w:rFonts w:asciiTheme="majorBidi" w:hAnsiTheme="majorBidi" w:cstheme="majorBidi"/>
          <w:i/>
          <w:iCs/>
        </w:rPr>
        <w:t>Hucr</w:t>
      </w:r>
      <w:proofErr w:type="spellEnd"/>
      <w:r w:rsidR="00103136" w:rsidRPr="009D736A">
        <w:rPr>
          <w:rFonts w:asciiTheme="majorBidi" w:hAnsiTheme="majorBidi" w:cstheme="majorBidi"/>
          <w:i/>
          <w:iCs/>
        </w:rPr>
        <w:t xml:space="preserve"> b </w:t>
      </w:r>
      <w:proofErr w:type="spellStart"/>
      <w:r w:rsidR="00103136" w:rsidRPr="009D736A">
        <w:rPr>
          <w:rFonts w:asciiTheme="majorBidi" w:hAnsiTheme="majorBidi" w:cstheme="majorBidi"/>
          <w:i/>
          <w:iCs/>
        </w:rPr>
        <w:t>Adiy</w:t>
      </w:r>
      <w:proofErr w:type="spellEnd"/>
      <w:r w:rsidR="009D736A">
        <w:rPr>
          <w:rFonts w:asciiTheme="majorBidi" w:hAnsiTheme="majorBidi" w:cstheme="majorBidi"/>
        </w:rPr>
        <w:t>”</w:t>
      </w:r>
      <w:r w:rsidR="00103136" w:rsidRPr="002513D6">
        <w:rPr>
          <w:rFonts w:asciiTheme="majorBidi" w:hAnsiTheme="majorBidi" w:cstheme="majorBidi"/>
        </w:rPr>
        <w:t>,</w:t>
      </w:r>
      <w:r w:rsidR="00A66E9F">
        <w:rPr>
          <w:rFonts w:asciiTheme="majorBidi" w:hAnsiTheme="majorBidi" w:cstheme="majorBidi"/>
        </w:rPr>
        <w:t xml:space="preserve"> c. XVIII, </w:t>
      </w:r>
      <w:proofErr w:type="spellStart"/>
      <w:r w:rsidR="00A66E9F">
        <w:rPr>
          <w:rFonts w:asciiTheme="majorBidi" w:hAnsiTheme="majorBidi" w:cstheme="majorBidi"/>
        </w:rPr>
        <w:t>ss</w:t>
      </w:r>
      <w:proofErr w:type="spellEnd"/>
      <w:r w:rsidR="00A66E9F">
        <w:rPr>
          <w:rFonts w:asciiTheme="majorBidi" w:hAnsiTheme="majorBidi" w:cstheme="majorBidi"/>
        </w:rPr>
        <w:t>.</w:t>
      </w:r>
      <w:r w:rsidR="00103136" w:rsidRPr="002513D6">
        <w:rPr>
          <w:rFonts w:asciiTheme="majorBidi" w:hAnsiTheme="majorBidi" w:cstheme="majorBidi"/>
        </w:rPr>
        <w:t xml:space="preserve"> </w:t>
      </w:r>
      <w:r w:rsidR="00A66E9F">
        <w:rPr>
          <w:rFonts w:asciiTheme="majorBidi" w:hAnsiTheme="majorBidi" w:cstheme="majorBidi"/>
        </w:rPr>
        <w:t>277-278,</w:t>
      </w:r>
      <w:r w:rsidR="009D736A">
        <w:rPr>
          <w:rFonts w:asciiTheme="majorBidi" w:hAnsiTheme="majorBidi" w:cstheme="majorBidi"/>
        </w:rPr>
        <w:t xml:space="preserve"> İstanbul: </w:t>
      </w:r>
      <w:r w:rsidR="00A66E9F">
        <w:rPr>
          <w:rFonts w:asciiTheme="majorBidi" w:hAnsiTheme="majorBidi" w:cstheme="majorBidi"/>
        </w:rPr>
        <w:t>DİA.</w:t>
      </w:r>
    </w:p>
    <w:p w:rsidR="00554065" w:rsidRPr="001837E7" w:rsidRDefault="00554065" w:rsidP="00554065">
      <w:pPr>
        <w:pStyle w:val="DipnotMetni"/>
        <w:spacing w:before="120" w:after="120"/>
        <w:rPr>
          <w:rFonts w:asciiTheme="majorBidi" w:hAnsiTheme="majorBidi" w:cstheme="majorBidi"/>
          <w:sz w:val="22"/>
          <w:szCs w:val="22"/>
        </w:rPr>
      </w:pPr>
      <w:r w:rsidRPr="002513D6">
        <w:rPr>
          <w:rFonts w:asciiTheme="majorBidi" w:hAnsiTheme="majorBidi" w:cstheme="majorBidi"/>
          <w:b/>
          <w:bCs/>
          <w:sz w:val="22"/>
          <w:szCs w:val="22"/>
        </w:rPr>
        <w:t xml:space="preserve">Demircan, </w:t>
      </w:r>
      <w:r>
        <w:rPr>
          <w:rFonts w:asciiTheme="majorBidi" w:hAnsiTheme="majorBidi" w:cstheme="majorBidi"/>
          <w:bCs/>
          <w:sz w:val="22"/>
          <w:szCs w:val="22"/>
        </w:rPr>
        <w:t xml:space="preserve">Adnan, (2000), </w:t>
      </w:r>
      <w:r w:rsidRPr="009D736A">
        <w:rPr>
          <w:rFonts w:asciiTheme="majorBidi" w:hAnsiTheme="majorBidi" w:cstheme="majorBidi"/>
          <w:bCs/>
          <w:i/>
          <w:iCs/>
          <w:sz w:val="22"/>
          <w:szCs w:val="22"/>
        </w:rPr>
        <w:t>Din Siyaset İlişkisi</w:t>
      </w:r>
      <w:r w:rsidRPr="002513D6">
        <w:rPr>
          <w:rFonts w:asciiTheme="majorBidi" w:hAnsiTheme="majorBidi" w:cstheme="majorBidi"/>
          <w:bCs/>
          <w:sz w:val="22"/>
          <w:szCs w:val="22"/>
        </w:rPr>
        <w:t xml:space="preserve">, </w:t>
      </w:r>
      <w:r>
        <w:rPr>
          <w:rFonts w:asciiTheme="majorBidi" w:hAnsiTheme="majorBidi" w:cstheme="majorBidi"/>
          <w:bCs/>
          <w:sz w:val="22"/>
          <w:szCs w:val="22"/>
        </w:rPr>
        <w:t>İstanbul: Beyan Yayınları</w:t>
      </w:r>
      <w:r w:rsidRPr="002513D6">
        <w:rPr>
          <w:rFonts w:asciiTheme="majorBidi" w:hAnsiTheme="majorBidi" w:cstheme="majorBidi"/>
          <w:b/>
          <w:bCs/>
          <w:sz w:val="22"/>
          <w:szCs w:val="22"/>
        </w:rPr>
        <w:t>.</w:t>
      </w:r>
      <w:r w:rsidRPr="00554065">
        <w:rPr>
          <w:rFonts w:asciiTheme="majorBidi" w:hAnsiTheme="majorBidi" w:cstheme="majorBidi"/>
          <w:b/>
          <w:bCs/>
          <w:sz w:val="22"/>
          <w:szCs w:val="22"/>
        </w:rPr>
        <w:t xml:space="preserve"> </w:t>
      </w:r>
      <w:r w:rsidRPr="002513D6">
        <w:rPr>
          <w:rFonts w:asciiTheme="majorBidi" w:hAnsiTheme="majorBidi" w:cstheme="majorBidi"/>
          <w:b/>
          <w:bCs/>
          <w:sz w:val="22"/>
          <w:szCs w:val="22"/>
        </w:rPr>
        <w:t xml:space="preserve">Demircan, </w:t>
      </w:r>
      <w:r>
        <w:rPr>
          <w:rFonts w:asciiTheme="majorBidi" w:hAnsiTheme="majorBidi" w:cstheme="majorBidi"/>
          <w:sz w:val="22"/>
          <w:szCs w:val="22"/>
        </w:rPr>
        <w:t>Adnan, (2014),</w:t>
      </w:r>
      <w:r w:rsidRPr="002513D6">
        <w:rPr>
          <w:rFonts w:asciiTheme="majorBidi" w:hAnsiTheme="majorBidi" w:cstheme="majorBidi"/>
          <w:sz w:val="22"/>
          <w:szCs w:val="22"/>
        </w:rPr>
        <w:t xml:space="preserve"> </w:t>
      </w:r>
      <w:r w:rsidRPr="009D736A">
        <w:rPr>
          <w:rFonts w:asciiTheme="majorBidi" w:hAnsiTheme="majorBidi" w:cstheme="majorBidi"/>
          <w:i/>
          <w:iCs/>
          <w:sz w:val="22"/>
          <w:szCs w:val="22"/>
        </w:rPr>
        <w:t>Ali-Muaviye Kavgası</w:t>
      </w:r>
      <w:r w:rsidRPr="002513D6">
        <w:rPr>
          <w:rFonts w:asciiTheme="majorBidi" w:hAnsiTheme="majorBidi" w:cstheme="majorBidi"/>
          <w:sz w:val="22"/>
          <w:szCs w:val="22"/>
        </w:rPr>
        <w:t>,</w:t>
      </w:r>
      <w:r>
        <w:rPr>
          <w:rFonts w:asciiTheme="majorBidi" w:hAnsiTheme="majorBidi" w:cstheme="majorBidi"/>
          <w:sz w:val="22"/>
          <w:szCs w:val="22"/>
        </w:rPr>
        <w:t xml:space="preserve"> İstanbul: Beyan Yayınları</w:t>
      </w:r>
      <w:r w:rsidRPr="002513D6">
        <w:rPr>
          <w:rFonts w:asciiTheme="majorBidi" w:hAnsiTheme="majorBidi" w:cstheme="majorBidi"/>
          <w:sz w:val="22"/>
          <w:szCs w:val="22"/>
        </w:rPr>
        <w:t>.</w:t>
      </w:r>
    </w:p>
    <w:p w:rsidR="007445C1" w:rsidRPr="001837E7" w:rsidRDefault="00802DEE" w:rsidP="00A435A8">
      <w:pPr>
        <w:pStyle w:val="DipnotMetni"/>
        <w:spacing w:before="120" w:after="120"/>
        <w:rPr>
          <w:rFonts w:asciiTheme="majorBidi" w:hAnsiTheme="majorBidi" w:cstheme="majorBidi"/>
          <w:sz w:val="22"/>
          <w:szCs w:val="22"/>
        </w:rPr>
      </w:pPr>
      <w:r w:rsidRPr="002513D6">
        <w:rPr>
          <w:rFonts w:asciiTheme="majorBidi" w:hAnsiTheme="majorBidi" w:cstheme="majorBidi"/>
          <w:b/>
          <w:bCs/>
          <w:sz w:val="22"/>
          <w:szCs w:val="22"/>
        </w:rPr>
        <w:t>Demircan</w:t>
      </w:r>
      <w:r>
        <w:rPr>
          <w:rFonts w:asciiTheme="majorBidi" w:hAnsiTheme="majorBidi" w:cstheme="majorBidi"/>
          <w:sz w:val="22"/>
          <w:szCs w:val="22"/>
        </w:rPr>
        <w:t>, A</w:t>
      </w:r>
      <w:r w:rsidR="001A709F">
        <w:rPr>
          <w:rFonts w:asciiTheme="majorBidi" w:hAnsiTheme="majorBidi" w:cstheme="majorBidi"/>
          <w:sz w:val="22"/>
          <w:szCs w:val="22"/>
        </w:rPr>
        <w:t>dnan,</w:t>
      </w:r>
      <w:r w:rsidR="00AB1E64">
        <w:rPr>
          <w:rFonts w:asciiTheme="majorBidi" w:hAnsiTheme="majorBidi" w:cstheme="majorBidi"/>
          <w:sz w:val="22"/>
          <w:szCs w:val="22"/>
        </w:rPr>
        <w:t xml:space="preserve"> (2016),</w:t>
      </w:r>
      <w:r w:rsidR="00A04B94" w:rsidRPr="002513D6">
        <w:rPr>
          <w:rFonts w:asciiTheme="majorBidi" w:hAnsiTheme="majorBidi" w:cstheme="majorBidi"/>
          <w:sz w:val="22"/>
          <w:szCs w:val="22"/>
        </w:rPr>
        <w:t xml:space="preserve"> </w:t>
      </w:r>
      <w:r w:rsidR="00A04B94" w:rsidRPr="002513D6">
        <w:rPr>
          <w:rFonts w:asciiTheme="majorBidi" w:hAnsiTheme="majorBidi" w:cstheme="majorBidi"/>
          <w:i/>
          <w:iCs/>
          <w:sz w:val="22"/>
          <w:szCs w:val="22"/>
        </w:rPr>
        <w:t>Siyer</w:t>
      </w:r>
      <w:r w:rsidR="00A04B94" w:rsidRPr="002513D6">
        <w:rPr>
          <w:rFonts w:asciiTheme="majorBidi" w:hAnsiTheme="majorBidi" w:cstheme="majorBidi"/>
          <w:sz w:val="22"/>
          <w:szCs w:val="22"/>
        </w:rPr>
        <w:t>,</w:t>
      </w:r>
      <w:r w:rsidR="007267BB">
        <w:rPr>
          <w:rFonts w:asciiTheme="majorBidi" w:hAnsiTheme="majorBidi" w:cstheme="majorBidi"/>
          <w:sz w:val="22"/>
          <w:szCs w:val="22"/>
        </w:rPr>
        <w:t xml:space="preserve"> İstanbul:</w:t>
      </w:r>
      <w:r>
        <w:rPr>
          <w:rFonts w:asciiTheme="majorBidi" w:hAnsiTheme="majorBidi" w:cstheme="majorBidi"/>
          <w:sz w:val="22"/>
          <w:szCs w:val="22"/>
        </w:rPr>
        <w:t xml:space="preserve"> Beyan Yayınları</w:t>
      </w:r>
      <w:r w:rsidR="00A04B94" w:rsidRPr="002513D6">
        <w:rPr>
          <w:rFonts w:asciiTheme="majorBidi" w:hAnsiTheme="majorBidi" w:cstheme="majorBidi"/>
          <w:sz w:val="22"/>
          <w:szCs w:val="22"/>
        </w:rPr>
        <w:t>.</w:t>
      </w:r>
    </w:p>
    <w:p w:rsidR="00D65762" w:rsidRPr="001837E7" w:rsidRDefault="008A3BA6" w:rsidP="00A435A8">
      <w:pPr>
        <w:pStyle w:val="DipnotMetni"/>
        <w:spacing w:before="120" w:after="120"/>
        <w:rPr>
          <w:rFonts w:asciiTheme="majorBidi" w:hAnsiTheme="majorBidi" w:cstheme="majorBidi"/>
          <w:sz w:val="22"/>
          <w:szCs w:val="22"/>
        </w:rPr>
      </w:pPr>
      <w:r w:rsidRPr="002513D6">
        <w:rPr>
          <w:rFonts w:asciiTheme="majorBidi" w:hAnsiTheme="majorBidi" w:cstheme="majorBidi"/>
          <w:b/>
          <w:bCs/>
          <w:sz w:val="22"/>
          <w:szCs w:val="22"/>
        </w:rPr>
        <w:t>Fayda</w:t>
      </w:r>
      <w:r>
        <w:rPr>
          <w:rFonts w:asciiTheme="majorBidi" w:hAnsiTheme="majorBidi" w:cstheme="majorBidi"/>
          <w:sz w:val="22"/>
          <w:szCs w:val="22"/>
        </w:rPr>
        <w:t>, M</w:t>
      </w:r>
      <w:r w:rsidR="001A709F">
        <w:rPr>
          <w:rFonts w:asciiTheme="majorBidi" w:hAnsiTheme="majorBidi" w:cstheme="majorBidi"/>
          <w:sz w:val="22"/>
          <w:szCs w:val="22"/>
        </w:rPr>
        <w:t>ustafa,</w:t>
      </w:r>
      <w:r>
        <w:rPr>
          <w:rFonts w:asciiTheme="majorBidi" w:hAnsiTheme="majorBidi" w:cstheme="majorBidi"/>
          <w:sz w:val="22"/>
          <w:szCs w:val="22"/>
        </w:rPr>
        <w:t xml:space="preserve"> (2014),</w:t>
      </w:r>
      <w:r w:rsidR="003466E1" w:rsidRPr="002513D6">
        <w:rPr>
          <w:rFonts w:asciiTheme="majorBidi" w:hAnsiTheme="majorBidi" w:cstheme="majorBidi"/>
          <w:sz w:val="22"/>
          <w:szCs w:val="22"/>
        </w:rPr>
        <w:t xml:space="preserve"> </w:t>
      </w:r>
      <w:r w:rsidR="003466E1" w:rsidRPr="002513D6">
        <w:rPr>
          <w:rFonts w:asciiTheme="majorBidi" w:hAnsiTheme="majorBidi" w:cstheme="majorBidi"/>
          <w:i/>
          <w:iCs/>
          <w:sz w:val="22"/>
          <w:szCs w:val="22"/>
        </w:rPr>
        <w:t>Dört Halife Dönemi,</w:t>
      </w:r>
      <w:r>
        <w:rPr>
          <w:rFonts w:asciiTheme="majorBidi" w:hAnsiTheme="majorBidi" w:cstheme="majorBidi"/>
          <w:i/>
          <w:iCs/>
          <w:sz w:val="22"/>
          <w:szCs w:val="22"/>
        </w:rPr>
        <w:t xml:space="preserve"> </w:t>
      </w:r>
      <w:r w:rsidR="007267BB">
        <w:rPr>
          <w:rFonts w:asciiTheme="majorBidi" w:hAnsiTheme="majorBidi" w:cstheme="majorBidi"/>
          <w:sz w:val="22"/>
          <w:szCs w:val="22"/>
        </w:rPr>
        <w:t>İstanbul:</w:t>
      </w:r>
      <w:r w:rsidR="003466E1" w:rsidRPr="002513D6">
        <w:rPr>
          <w:rFonts w:asciiTheme="majorBidi" w:hAnsiTheme="majorBidi" w:cstheme="majorBidi"/>
          <w:i/>
          <w:iCs/>
          <w:sz w:val="22"/>
          <w:szCs w:val="22"/>
        </w:rPr>
        <w:t xml:space="preserve"> </w:t>
      </w:r>
      <w:r w:rsidR="003466E1" w:rsidRPr="002513D6">
        <w:rPr>
          <w:rFonts w:asciiTheme="majorBidi" w:hAnsiTheme="majorBidi" w:cstheme="majorBidi"/>
          <w:sz w:val="22"/>
          <w:szCs w:val="22"/>
        </w:rPr>
        <w:t>Kub</w:t>
      </w:r>
      <w:r>
        <w:rPr>
          <w:rFonts w:asciiTheme="majorBidi" w:hAnsiTheme="majorBidi" w:cstheme="majorBidi"/>
          <w:sz w:val="22"/>
          <w:szCs w:val="22"/>
        </w:rPr>
        <w:t>bealtı Yayınları.</w:t>
      </w:r>
    </w:p>
    <w:p w:rsidR="00BC3C30" w:rsidRPr="001837E7" w:rsidRDefault="008A3BA6" w:rsidP="00A435A8">
      <w:pPr>
        <w:pStyle w:val="DipnotMetni"/>
        <w:spacing w:before="120" w:after="120"/>
        <w:ind w:left="567" w:hanging="567"/>
        <w:rPr>
          <w:rFonts w:asciiTheme="majorBidi" w:hAnsiTheme="majorBidi" w:cstheme="majorBidi"/>
          <w:sz w:val="22"/>
          <w:szCs w:val="22"/>
        </w:rPr>
      </w:pPr>
      <w:proofErr w:type="spellStart"/>
      <w:r w:rsidRPr="002513D6">
        <w:rPr>
          <w:rFonts w:asciiTheme="majorBidi" w:hAnsiTheme="majorBidi" w:cstheme="majorBidi"/>
          <w:b/>
          <w:bCs/>
          <w:sz w:val="22"/>
          <w:szCs w:val="22"/>
        </w:rPr>
        <w:t>Fığlalı</w:t>
      </w:r>
      <w:proofErr w:type="spellEnd"/>
      <w:r w:rsidR="00D65762" w:rsidRPr="002513D6">
        <w:rPr>
          <w:rFonts w:asciiTheme="majorBidi" w:hAnsiTheme="majorBidi" w:cstheme="majorBidi"/>
          <w:sz w:val="22"/>
          <w:szCs w:val="22"/>
        </w:rPr>
        <w:t>,</w:t>
      </w:r>
      <w:r w:rsidR="009D736A">
        <w:rPr>
          <w:rFonts w:asciiTheme="majorBidi" w:hAnsiTheme="majorBidi" w:cstheme="majorBidi"/>
          <w:sz w:val="22"/>
          <w:szCs w:val="22"/>
        </w:rPr>
        <w:t xml:space="preserve">  E</w:t>
      </w:r>
      <w:r w:rsidR="001A709F">
        <w:rPr>
          <w:rFonts w:asciiTheme="majorBidi" w:hAnsiTheme="majorBidi" w:cstheme="majorBidi"/>
          <w:sz w:val="22"/>
          <w:szCs w:val="22"/>
        </w:rPr>
        <w:t>them Ruhi,</w:t>
      </w:r>
      <w:r w:rsidR="009D736A">
        <w:rPr>
          <w:rFonts w:asciiTheme="majorBidi" w:hAnsiTheme="majorBidi" w:cstheme="majorBidi"/>
          <w:sz w:val="22"/>
          <w:szCs w:val="22"/>
        </w:rPr>
        <w:t xml:space="preserve"> (1997),</w:t>
      </w:r>
      <w:r w:rsidR="00D65762" w:rsidRPr="002513D6">
        <w:rPr>
          <w:rFonts w:asciiTheme="majorBidi" w:hAnsiTheme="majorBidi" w:cstheme="majorBidi"/>
          <w:sz w:val="22"/>
          <w:szCs w:val="22"/>
        </w:rPr>
        <w:t xml:space="preserve"> </w:t>
      </w:r>
      <w:r w:rsidR="009D736A">
        <w:rPr>
          <w:rFonts w:asciiTheme="majorBidi" w:hAnsiTheme="majorBidi" w:cstheme="majorBidi"/>
          <w:sz w:val="22"/>
          <w:szCs w:val="22"/>
        </w:rPr>
        <w:t>“</w:t>
      </w:r>
      <w:r w:rsidR="00D65762" w:rsidRPr="009D736A">
        <w:rPr>
          <w:rFonts w:asciiTheme="majorBidi" w:hAnsiTheme="majorBidi" w:cstheme="majorBidi"/>
          <w:i/>
          <w:iCs/>
          <w:sz w:val="22"/>
          <w:szCs w:val="22"/>
        </w:rPr>
        <w:t>Hariciler</w:t>
      </w:r>
      <w:r w:rsidR="009D736A">
        <w:rPr>
          <w:rFonts w:asciiTheme="majorBidi" w:hAnsiTheme="majorBidi" w:cstheme="majorBidi"/>
          <w:sz w:val="22"/>
          <w:szCs w:val="22"/>
        </w:rPr>
        <w:t>”</w:t>
      </w:r>
      <w:r w:rsidR="00D65762" w:rsidRPr="002513D6">
        <w:rPr>
          <w:rFonts w:asciiTheme="majorBidi" w:hAnsiTheme="majorBidi" w:cstheme="majorBidi"/>
          <w:sz w:val="22"/>
          <w:szCs w:val="22"/>
        </w:rPr>
        <w:t>,</w:t>
      </w:r>
      <w:r w:rsidR="009D736A">
        <w:rPr>
          <w:rFonts w:asciiTheme="majorBidi" w:hAnsiTheme="majorBidi" w:cstheme="majorBidi"/>
          <w:sz w:val="22"/>
          <w:szCs w:val="22"/>
        </w:rPr>
        <w:t xml:space="preserve"> </w:t>
      </w:r>
      <w:r w:rsidR="00A66E9F">
        <w:rPr>
          <w:rFonts w:asciiTheme="majorBidi" w:hAnsiTheme="majorBidi" w:cstheme="majorBidi"/>
          <w:sz w:val="22"/>
          <w:szCs w:val="22"/>
        </w:rPr>
        <w:t xml:space="preserve">c. XVI, </w:t>
      </w:r>
      <w:proofErr w:type="spellStart"/>
      <w:r w:rsidR="00A66E9F">
        <w:rPr>
          <w:rFonts w:asciiTheme="majorBidi" w:hAnsiTheme="majorBidi" w:cstheme="majorBidi"/>
          <w:sz w:val="22"/>
          <w:szCs w:val="22"/>
        </w:rPr>
        <w:t>ss</w:t>
      </w:r>
      <w:proofErr w:type="spellEnd"/>
      <w:r w:rsidR="00A66E9F">
        <w:rPr>
          <w:rFonts w:asciiTheme="majorBidi" w:hAnsiTheme="majorBidi" w:cstheme="majorBidi"/>
          <w:sz w:val="22"/>
          <w:szCs w:val="22"/>
        </w:rPr>
        <w:t>. 169-175,</w:t>
      </w:r>
      <w:r w:rsidR="00A435A8">
        <w:rPr>
          <w:rFonts w:asciiTheme="majorBidi" w:hAnsiTheme="majorBidi" w:cstheme="majorBidi"/>
          <w:sz w:val="22"/>
          <w:szCs w:val="22"/>
        </w:rPr>
        <w:t xml:space="preserve"> </w:t>
      </w:r>
      <w:r w:rsidR="009D736A">
        <w:rPr>
          <w:rFonts w:asciiTheme="majorBidi" w:hAnsiTheme="majorBidi" w:cstheme="majorBidi"/>
          <w:sz w:val="22"/>
          <w:szCs w:val="22"/>
        </w:rPr>
        <w:t>İstanbul:</w:t>
      </w:r>
      <w:r w:rsidR="00A66E9F">
        <w:rPr>
          <w:rFonts w:asciiTheme="majorBidi" w:hAnsiTheme="majorBidi" w:cstheme="majorBidi"/>
          <w:sz w:val="22"/>
          <w:szCs w:val="22"/>
        </w:rPr>
        <w:t xml:space="preserve"> DİA.</w:t>
      </w:r>
    </w:p>
    <w:p w:rsidR="00A04B94" w:rsidRPr="001837E7" w:rsidRDefault="008A3BA6" w:rsidP="00A435A8">
      <w:pPr>
        <w:pStyle w:val="DipnotMetni"/>
        <w:spacing w:before="120" w:after="120"/>
        <w:ind w:left="567" w:hanging="567"/>
        <w:rPr>
          <w:rFonts w:asciiTheme="majorBidi" w:hAnsiTheme="majorBidi" w:cstheme="majorBidi"/>
          <w:sz w:val="22"/>
          <w:szCs w:val="22"/>
        </w:rPr>
      </w:pPr>
      <w:r w:rsidRPr="002513D6">
        <w:rPr>
          <w:rFonts w:asciiTheme="majorBidi" w:hAnsiTheme="majorBidi" w:cstheme="majorBidi"/>
          <w:b/>
          <w:bCs/>
          <w:sz w:val="22"/>
          <w:szCs w:val="22"/>
        </w:rPr>
        <w:t xml:space="preserve">Halife </w:t>
      </w:r>
      <w:proofErr w:type="spellStart"/>
      <w:r w:rsidRPr="002513D6">
        <w:rPr>
          <w:rFonts w:asciiTheme="majorBidi" w:hAnsiTheme="majorBidi" w:cstheme="majorBidi"/>
          <w:b/>
          <w:bCs/>
          <w:sz w:val="22"/>
          <w:szCs w:val="22"/>
        </w:rPr>
        <w:t>İbn</w:t>
      </w:r>
      <w:proofErr w:type="spellEnd"/>
      <w:r w:rsidRPr="002513D6">
        <w:rPr>
          <w:rFonts w:asciiTheme="majorBidi" w:hAnsiTheme="majorBidi" w:cstheme="majorBidi"/>
          <w:b/>
          <w:bCs/>
          <w:sz w:val="22"/>
          <w:szCs w:val="22"/>
        </w:rPr>
        <w:t xml:space="preserve"> </w:t>
      </w:r>
      <w:proofErr w:type="spellStart"/>
      <w:r w:rsidRPr="002513D6">
        <w:rPr>
          <w:rFonts w:asciiTheme="majorBidi" w:hAnsiTheme="majorBidi" w:cstheme="majorBidi"/>
          <w:b/>
          <w:bCs/>
          <w:sz w:val="22"/>
          <w:szCs w:val="22"/>
        </w:rPr>
        <w:t>Hayyat</w:t>
      </w:r>
      <w:proofErr w:type="spellEnd"/>
      <w:r w:rsidR="00BC3C30" w:rsidRPr="002513D6">
        <w:rPr>
          <w:rFonts w:asciiTheme="majorBidi" w:hAnsiTheme="majorBidi" w:cstheme="majorBidi"/>
          <w:b/>
          <w:bCs/>
          <w:sz w:val="22"/>
          <w:szCs w:val="22"/>
        </w:rPr>
        <w:t>,</w:t>
      </w:r>
      <w:r w:rsidR="001F510C" w:rsidRPr="002513D6">
        <w:rPr>
          <w:rFonts w:asciiTheme="majorBidi" w:hAnsiTheme="majorBidi" w:cstheme="majorBidi"/>
          <w:sz w:val="22"/>
          <w:szCs w:val="22"/>
        </w:rPr>
        <w:t xml:space="preserve"> </w:t>
      </w:r>
      <w:r>
        <w:rPr>
          <w:rFonts w:asciiTheme="majorBidi" w:hAnsiTheme="majorBidi" w:cstheme="majorBidi"/>
          <w:sz w:val="22"/>
          <w:szCs w:val="22"/>
        </w:rPr>
        <w:t xml:space="preserve">(1987), </w:t>
      </w:r>
      <w:r w:rsidR="001F510C" w:rsidRPr="009D736A">
        <w:rPr>
          <w:rFonts w:asciiTheme="majorBidi" w:hAnsiTheme="majorBidi" w:cstheme="majorBidi"/>
          <w:i/>
          <w:iCs/>
          <w:sz w:val="22"/>
          <w:szCs w:val="22"/>
        </w:rPr>
        <w:t xml:space="preserve">Tarih-i Halife </w:t>
      </w:r>
      <w:proofErr w:type="spellStart"/>
      <w:r w:rsidR="001F510C" w:rsidRPr="009D736A">
        <w:rPr>
          <w:rFonts w:asciiTheme="majorBidi" w:hAnsiTheme="majorBidi" w:cstheme="majorBidi"/>
          <w:i/>
          <w:iCs/>
          <w:sz w:val="22"/>
          <w:szCs w:val="22"/>
        </w:rPr>
        <w:t>ibn</w:t>
      </w:r>
      <w:proofErr w:type="spellEnd"/>
      <w:r w:rsidR="001F510C" w:rsidRPr="009D736A">
        <w:rPr>
          <w:rFonts w:asciiTheme="majorBidi" w:hAnsiTheme="majorBidi" w:cstheme="majorBidi"/>
          <w:i/>
          <w:iCs/>
          <w:sz w:val="22"/>
          <w:szCs w:val="22"/>
        </w:rPr>
        <w:t xml:space="preserve"> </w:t>
      </w:r>
      <w:proofErr w:type="spellStart"/>
      <w:r w:rsidR="001F510C" w:rsidRPr="009D736A">
        <w:rPr>
          <w:rFonts w:asciiTheme="majorBidi" w:hAnsiTheme="majorBidi" w:cstheme="majorBidi"/>
          <w:i/>
          <w:iCs/>
          <w:sz w:val="22"/>
          <w:szCs w:val="22"/>
        </w:rPr>
        <w:t>Hay</w:t>
      </w:r>
      <w:r w:rsidR="00BC3C30" w:rsidRPr="009D736A">
        <w:rPr>
          <w:rFonts w:asciiTheme="majorBidi" w:hAnsiTheme="majorBidi" w:cstheme="majorBidi"/>
          <w:i/>
          <w:iCs/>
          <w:sz w:val="22"/>
          <w:szCs w:val="22"/>
        </w:rPr>
        <w:t>yat</w:t>
      </w:r>
      <w:proofErr w:type="spellEnd"/>
      <w:r w:rsidR="00BC3C30" w:rsidRPr="002513D6">
        <w:rPr>
          <w:rFonts w:asciiTheme="majorBidi" w:hAnsiTheme="majorBidi" w:cstheme="majorBidi"/>
          <w:sz w:val="22"/>
          <w:szCs w:val="22"/>
        </w:rPr>
        <w:t>,</w:t>
      </w:r>
      <w:r w:rsidR="007267BB">
        <w:rPr>
          <w:rFonts w:asciiTheme="majorBidi" w:hAnsiTheme="majorBidi" w:cstheme="majorBidi"/>
          <w:sz w:val="22"/>
          <w:szCs w:val="22"/>
        </w:rPr>
        <w:t xml:space="preserve"> Riyad:</w:t>
      </w:r>
      <w:r>
        <w:rPr>
          <w:rFonts w:asciiTheme="majorBidi" w:hAnsiTheme="majorBidi" w:cstheme="majorBidi"/>
          <w:sz w:val="22"/>
          <w:szCs w:val="22"/>
        </w:rPr>
        <w:t xml:space="preserve"> </w:t>
      </w:r>
      <w:proofErr w:type="spellStart"/>
      <w:r>
        <w:rPr>
          <w:rFonts w:asciiTheme="majorBidi" w:hAnsiTheme="majorBidi" w:cstheme="majorBidi"/>
          <w:sz w:val="22"/>
          <w:szCs w:val="22"/>
        </w:rPr>
        <w:t>Daru’t</w:t>
      </w:r>
      <w:proofErr w:type="spellEnd"/>
      <w:r>
        <w:rPr>
          <w:rFonts w:asciiTheme="majorBidi" w:hAnsiTheme="majorBidi" w:cstheme="majorBidi"/>
          <w:sz w:val="22"/>
          <w:szCs w:val="22"/>
        </w:rPr>
        <w:t>-Tayyibe</w:t>
      </w:r>
      <w:r w:rsidR="00BC3C30" w:rsidRPr="002513D6">
        <w:rPr>
          <w:rFonts w:asciiTheme="majorBidi" w:hAnsiTheme="majorBidi" w:cstheme="majorBidi"/>
          <w:sz w:val="22"/>
          <w:szCs w:val="22"/>
        </w:rPr>
        <w:t>.</w:t>
      </w:r>
    </w:p>
    <w:p w:rsidR="00095739" w:rsidRPr="002513D6" w:rsidRDefault="00C313E9" w:rsidP="00A435A8">
      <w:pPr>
        <w:spacing w:before="120" w:after="120" w:line="240" w:lineRule="auto"/>
        <w:ind w:left="567" w:hanging="567"/>
        <w:rPr>
          <w:rFonts w:asciiTheme="majorBidi" w:hAnsiTheme="majorBidi" w:cstheme="majorBidi"/>
        </w:rPr>
      </w:pPr>
      <w:proofErr w:type="spellStart"/>
      <w:r w:rsidRPr="002513D6">
        <w:rPr>
          <w:rFonts w:asciiTheme="majorBidi" w:hAnsiTheme="majorBidi" w:cstheme="majorBidi"/>
          <w:b/>
          <w:bCs/>
        </w:rPr>
        <w:lastRenderedPageBreak/>
        <w:t>İbn</w:t>
      </w:r>
      <w:proofErr w:type="spellEnd"/>
      <w:r w:rsidRPr="002513D6">
        <w:rPr>
          <w:rFonts w:asciiTheme="majorBidi" w:hAnsiTheme="majorBidi" w:cstheme="majorBidi"/>
          <w:b/>
          <w:bCs/>
        </w:rPr>
        <w:t xml:space="preserve"> Esir</w:t>
      </w:r>
      <w:r>
        <w:rPr>
          <w:rFonts w:asciiTheme="majorBidi" w:hAnsiTheme="majorBidi" w:cstheme="majorBidi"/>
        </w:rPr>
        <w:t>, (1978), E</w:t>
      </w:r>
      <w:r w:rsidR="00095739" w:rsidRPr="002513D6">
        <w:rPr>
          <w:rFonts w:asciiTheme="majorBidi" w:hAnsiTheme="majorBidi" w:cstheme="majorBidi"/>
        </w:rPr>
        <w:t xml:space="preserve">, </w:t>
      </w:r>
      <w:r w:rsidR="00095739" w:rsidRPr="009D736A">
        <w:rPr>
          <w:rFonts w:asciiTheme="majorBidi" w:hAnsiTheme="majorBidi" w:cstheme="majorBidi"/>
          <w:i/>
          <w:iCs/>
        </w:rPr>
        <w:t xml:space="preserve">el-Kamil </w:t>
      </w:r>
      <w:proofErr w:type="spellStart"/>
      <w:r w:rsidR="00095739" w:rsidRPr="009D736A">
        <w:rPr>
          <w:rFonts w:asciiTheme="majorBidi" w:hAnsiTheme="majorBidi" w:cstheme="majorBidi"/>
          <w:i/>
          <w:iCs/>
        </w:rPr>
        <w:t>fit’Tarih</w:t>
      </w:r>
      <w:proofErr w:type="spellEnd"/>
      <w:r w:rsidR="00095739" w:rsidRPr="009D736A">
        <w:rPr>
          <w:rFonts w:asciiTheme="majorBidi" w:hAnsiTheme="majorBidi" w:cstheme="majorBidi"/>
          <w:i/>
          <w:iCs/>
        </w:rPr>
        <w:t xml:space="preserve">, </w:t>
      </w:r>
      <w:r w:rsidR="00095739" w:rsidRPr="002513D6">
        <w:rPr>
          <w:rFonts w:asciiTheme="majorBidi" w:hAnsiTheme="majorBidi" w:cstheme="majorBidi"/>
        </w:rPr>
        <w:t xml:space="preserve">Tahkik. </w:t>
      </w:r>
      <w:proofErr w:type="spellStart"/>
      <w:r w:rsidR="00095739" w:rsidRPr="002513D6">
        <w:rPr>
          <w:rFonts w:asciiTheme="majorBidi" w:hAnsiTheme="majorBidi" w:cstheme="majorBidi"/>
        </w:rPr>
        <w:t>Ebi’l-Fida</w:t>
      </w:r>
      <w:proofErr w:type="spellEnd"/>
      <w:r w:rsidR="00095739" w:rsidRPr="002513D6">
        <w:rPr>
          <w:rFonts w:asciiTheme="majorBidi" w:hAnsiTheme="majorBidi" w:cstheme="majorBidi"/>
        </w:rPr>
        <w:t xml:space="preserve"> Abdullah </w:t>
      </w:r>
      <w:proofErr w:type="spellStart"/>
      <w:r w:rsidR="00095739" w:rsidRPr="002513D6">
        <w:rPr>
          <w:rFonts w:asciiTheme="majorBidi" w:hAnsiTheme="majorBidi" w:cstheme="majorBidi"/>
        </w:rPr>
        <w:t>Kadi</w:t>
      </w:r>
      <w:proofErr w:type="spellEnd"/>
      <w:r w:rsidR="00095739" w:rsidRPr="002513D6">
        <w:rPr>
          <w:rFonts w:asciiTheme="majorBidi" w:hAnsiTheme="majorBidi" w:cstheme="majorBidi"/>
        </w:rPr>
        <w:t>,</w:t>
      </w:r>
      <w:r w:rsidR="007267BB">
        <w:rPr>
          <w:rFonts w:asciiTheme="majorBidi" w:hAnsiTheme="majorBidi" w:cstheme="majorBidi"/>
        </w:rPr>
        <w:t xml:space="preserve"> Beyrut:</w:t>
      </w:r>
      <w:r w:rsidR="00095739" w:rsidRPr="002513D6">
        <w:rPr>
          <w:rFonts w:asciiTheme="majorBidi" w:hAnsiTheme="majorBidi" w:cstheme="majorBidi"/>
        </w:rPr>
        <w:t xml:space="preserve"> Daru’</w:t>
      </w:r>
      <w:r>
        <w:rPr>
          <w:rFonts w:asciiTheme="majorBidi" w:hAnsiTheme="majorBidi" w:cstheme="majorBidi"/>
        </w:rPr>
        <w:t>l-kütübi’l-‘</w:t>
      </w:r>
      <w:proofErr w:type="spellStart"/>
      <w:r>
        <w:rPr>
          <w:rFonts w:asciiTheme="majorBidi" w:hAnsiTheme="majorBidi" w:cstheme="majorBidi"/>
        </w:rPr>
        <w:t>ilmiyye</w:t>
      </w:r>
      <w:proofErr w:type="spellEnd"/>
      <w:r w:rsidR="00095739" w:rsidRPr="002513D6">
        <w:rPr>
          <w:rFonts w:asciiTheme="majorBidi" w:hAnsiTheme="majorBidi" w:cstheme="majorBidi"/>
        </w:rPr>
        <w:t>.</w:t>
      </w:r>
    </w:p>
    <w:p w:rsidR="00A61C0B" w:rsidRPr="002513D6" w:rsidRDefault="00095377" w:rsidP="00A435A8">
      <w:pPr>
        <w:spacing w:before="120" w:after="120" w:line="240" w:lineRule="auto"/>
        <w:ind w:left="567" w:hanging="567"/>
        <w:rPr>
          <w:rFonts w:asciiTheme="majorBidi" w:hAnsiTheme="majorBidi" w:cstheme="majorBidi"/>
        </w:rPr>
      </w:pPr>
      <w:proofErr w:type="spellStart"/>
      <w:r w:rsidRPr="002513D6">
        <w:rPr>
          <w:rFonts w:asciiTheme="majorBidi" w:hAnsiTheme="majorBidi" w:cstheme="majorBidi"/>
          <w:b/>
          <w:bCs/>
        </w:rPr>
        <w:t>İbn</w:t>
      </w:r>
      <w:proofErr w:type="spellEnd"/>
      <w:r w:rsidRPr="002513D6">
        <w:rPr>
          <w:rFonts w:asciiTheme="majorBidi" w:hAnsiTheme="majorBidi" w:cstheme="majorBidi"/>
          <w:b/>
          <w:bCs/>
        </w:rPr>
        <w:t xml:space="preserve"> İshak</w:t>
      </w:r>
      <w:r w:rsidR="00A61C0B" w:rsidRPr="002513D6">
        <w:rPr>
          <w:rFonts w:asciiTheme="majorBidi" w:hAnsiTheme="majorBidi" w:cstheme="majorBidi"/>
          <w:b/>
          <w:bCs/>
        </w:rPr>
        <w:t xml:space="preserve">, </w:t>
      </w:r>
      <w:r w:rsidRPr="00095377">
        <w:rPr>
          <w:rFonts w:asciiTheme="majorBidi" w:hAnsiTheme="majorBidi" w:cstheme="majorBidi"/>
        </w:rPr>
        <w:t>(2012</w:t>
      </w:r>
      <w:r>
        <w:rPr>
          <w:rFonts w:asciiTheme="majorBidi" w:hAnsiTheme="majorBidi" w:cstheme="majorBidi"/>
          <w:b/>
          <w:bCs/>
        </w:rPr>
        <w:t xml:space="preserve">), </w:t>
      </w:r>
      <w:r w:rsidR="00A61C0B" w:rsidRPr="009D736A">
        <w:rPr>
          <w:rFonts w:asciiTheme="majorBidi" w:hAnsiTheme="majorBidi" w:cstheme="majorBidi"/>
          <w:i/>
          <w:iCs/>
        </w:rPr>
        <w:t xml:space="preserve"> </w:t>
      </w:r>
      <w:r w:rsidR="009D736A" w:rsidRPr="009D736A">
        <w:rPr>
          <w:rFonts w:asciiTheme="majorBidi" w:hAnsiTheme="majorBidi" w:cstheme="majorBidi"/>
          <w:i/>
          <w:iCs/>
        </w:rPr>
        <w:t xml:space="preserve">Siyer-i </w:t>
      </w:r>
      <w:proofErr w:type="spellStart"/>
      <w:r w:rsidR="009D736A" w:rsidRPr="009D736A">
        <w:rPr>
          <w:rFonts w:asciiTheme="majorBidi" w:hAnsiTheme="majorBidi" w:cstheme="majorBidi"/>
          <w:i/>
          <w:iCs/>
        </w:rPr>
        <w:t>İbn</w:t>
      </w:r>
      <w:proofErr w:type="spellEnd"/>
      <w:r w:rsidR="009D736A" w:rsidRPr="009D736A">
        <w:rPr>
          <w:rFonts w:asciiTheme="majorBidi" w:hAnsiTheme="majorBidi" w:cstheme="majorBidi"/>
          <w:i/>
          <w:iCs/>
        </w:rPr>
        <w:t xml:space="preserve"> İshak</w:t>
      </w:r>
      <w:r w:rsidR="009D736A">
        <w:rPr>
          <w:rFonts w:asciiTheme="majorBidi" w:hAnsiTheme="majorBidi" w:cstheme="majorBidi"/>
        </w:rPr>
        <w:t xml:space="preserve">, </w:t>
      </w:r>
      <w:r w:rsidR="00A61C0B" w:rsidRPr="002513D6">
        <w:rPr>
          <w:rFonts w:asciiTheme="majorBidi" w:hAnsiTheme="majorBidi" w:cstheme="majorBidi"/>
        </w:rPr>
        <w:t xml:space="preserve">Tahkik: Muhammed </w:t>
      </w:r>
      <w:proofErr w:type="spellStart"/>
      <w:r w:rsidR="00A61C0B" w:rsidRPr="002513D6">
        <w:rPr>
          <w:rFonts w:asciiTheme="majorBidi" w:hAnsiTheme="majorBidi" w:cstheme="majorBidi"/>
        </w:rPr>
        <w:t>Hamidullah</w:t>
      </w:r>
      <w:proofErr w:type="spellEnd"/>
      <w:r w:rsidR="00A61C0B" w:rsidRPr="002513D6">
        <w:rPr>
          <w:rFonts w:asciiTheme="majorBidi" w:hAnsiTheme="majorBidi" w:cstheme="majorBidi"/>
        </w:rPr>
        <w:t xml:space="preserve">, Çeviren: M. Şafi </w:t>
      </w:r>
      <w:proofErr w:type="spellStart"/>
      <w:r w:rsidR="00A61C0B" w:rsidRPr="002513D6">
        <w:rPr>
          <w:rFonts w:asciiTheme="majorBidi" w:hAnsiTheme="majorBidi" w:cstheme="majorBidi"/>
        </w:rPr>
        <w:t>Billik</w:t>
      </w:r>
      <w:proofErr w:type="spellEnd"/>
      <w:r w:rsidR="00A61C0B" w:rsidRPr="002513D6">
        <w:rPr>
          <w:rFonts w:asciiTheme="majorBidi" w:hAnsiTheme="majorBidi" w:cstheme="majorBidi"/>
        </w:rPr>
        <w:t>,</w:t>
      </w:r>
      <w:r w:rsidR="007267BB">
        <w:rPr>
          <w:rFonts w:asciiTheme="majorBidi" w:hAnsiTheme="majorBidi" w:cstheme="majorBidi"/>
        </w:rPr>
        <w:t xml:space="preserve"> İstanbul:</w:t>
      </w:r>
      <w:r w:rsidR="00A61C0B" w:rsidRPr="002513D6">
        <w:rPr>
          <w:rFonts w:asciiTheme="majorBidi" w:hAnsiTheme="majorBidi" w:cstheme="majorBidi"/>
        </w:rPr>
        <w:t xml:space="preserve"> </w:t>
      </w:r>
      <w:r>
        <w:rPr>
          <w:rFonts w:asciiTheme="majorBidi" w:hAnsiTheme="majorBidi" w:cstheme="majorBidi"/>
        </w:rPr>
        <w:t>Düşünce Yayınları</w:t>
      </w:r>
      <w:r w:rsidR="00A61C0B" w:rsidRPr="002513D6">
        <w:rPr>
          <w:rFonts w:asciiTheme="majorBidi" w:hAnsiTheme="majorBidi" w:cstheme="majorBidi"/>
        </w:rPr>
        <w:t>.</w:t>
      </w:r>
    </w:p>
    <w:p w:rsidR="0004223D" w:rsidRPr="002513D6" w:rsidRDefault="00095377" w:rsidP="00A435A8">
      <w:pPr>
        <w:spacing w:before="120" w:after="120" w:line="240" w:lineRule="auto"/>
        <w:ind w:left="567" w:hanging="567"/>
        <w:rPr>
          <w:rFonts w:asciiTheme="majorBidi" w:hAnsiTheme="majorBidi" w:cstheme="majorBidi"/>
        </w:rPr>
      </w:pPr>
      <w:proofErr w:type="spellStart"/>
      <w:r w:rsidRPr="002513D6">
        <w:rPr>
          <w:rFonts w:asciiTheme="majorBidi" w:hAnsiTheme="majorBidi" w:cstheme="majorBidi"/>
          <w:b/>
          <w:bCs/>
        </w:rPr>
        <w:t>İbn</w:t>
      </w:r>
      <w:proofErr w:type="spellEnd"/>
      <w:r w:rsidRPr="002513D6">
        <w:rPr>
          <w:rFonts w:asciiTheme="majorBidi" w:hAnsiTheme="majorBidi" w:cstheme="majorBidi"/>
          <w:b/>
          <w:bCs/>
        </w:rPr>
        <w:t xml:space="preserve"> </w:t>
      </w:r>
      <w:proofErr w:type="spellStart"/>
      <w:r w:rsidRPr="002513D6">
        <w:rPr>
          <w:rFonts w:asciiTheme="majorBidi" w:hAnsiTheme="majorBidi" w:cstheme="majorBidi"/>
          <w:b/>
          <w:bCs/>
        </w:rPr>
        <w:t>Kuteybe</w:t>
      </w:r>
      <w:proofErr w:type="spellEnd"/>
      <w:r w:rsidR="008615E5" w:rsidRPr="002513D6">
        <w:rPr>
          <w:rFonts w:asciiTheme="majorBidi" w:hAnsiTheme="majorBidi" w:cstheme="majorBidi"/>
          <w:b/>
          <w:bCs/>
        </w:rPr>
        <w:t>,</w:t>
      </w:r>
      <w:r>
        <w:rPr>
          <w:rFonts w:asciiTheme="majorBidi" w:hAnsiTheme="majorBidi" w:cstheme="majorBidi"/>
          <w:b/>
          <w:bCs/>
        </w:rPr>
        <w:t xml:space="preserve"> </w:t>
      </w:r>
      <w:r w:rsidRPr="00095377">
        <w:rPr>
          <w:rFonts w:asciiTheme="majorBidi" w:hAnsiTheme="majorBidi" w:cstheme="majorBidi"/>
        </w:rPr>
        <w:t>(1990)</w:t>
      </w:r>
      <w:r w:rsidR="009D736A">
        <w:rPr>
          <w:rFonts w:asciiTheme="majorBidi" w:hAnsiTheme="majorBidi" w:cstheme="majorBidi"/>
        </w:rPr>
        <w:t>,</w:t>
      </w:r>
      <w:r w:rsidR="008615E5" w:rsidRPr="002513D6">
        <w:rPr>
          <w:rFonts w:asciiTheme="majorBidi" w:hAnsiTheme="majorBidi" w:cstheme="majorBidi"/>
          <w:b/>
          <w:bCs/>
        </w:rPr>
        <w:t xml:space="preserve"> </w:t>
      </w:r>
      <w:r>
        <w:rPr>
          <w:rFonts w:asciiTheme="majorBidi" w:hAnsiTheme="majorBidi" w:cstheme="majorBidi"/>
        </w:rPr>
        <w:t>E</w:t>
      </w:r>
      <w:r w:rsidR="008615E5" w:rsidRPr="002513D6">
        <w:rPr>
          <w:rFonts w:asciiTheme="majorBidi" w:hAnsiTheme="majorBidi" w:cstheme="majorBidi"/>
        </w:rPr>
        <w:t xml:space="preserve">, </w:t>
      </w:r>
      <w:r w:rsidR="008615E5" w:rsidRPr="009D736A">
        <w:rPr>
          <w:rFonts w:asciiTheme="majorBidi" w:hAnsiTheme="majorBidi" w:cstheme="majorBidi"/>
          <w:i/>
          <w:iCs/>
        </w:rPr>
        <w:t>el-</w:t>
      </w:r>
      <w:proofErr w:type="spellStart"/>
      <w:r w:rsidR="008615E5" w:rsidRPr="009D736A">
        <w:rPr>
          <w:rFonts w:asciiTheme="majorBidi" w:hAnsiTheme="majorBidi" w:cstheme="majorBidi"/>
          <w:i/>
          <w:iCs/>
        </w:rPr>
        <w:t>İmâme</w:t>
      </w:r>
      <w:proofErr w:type="spellEnd"/>
      <w:r w:rsidR="008615E5" w:rsidRPr="009D736A">
        <w:rPr>
          <w:rFonts w:asciiTheme="majorBidi" w:hAnsiTheme="majorBidi" w:cstheme="majorBidi"/>
          <w:i/>
          <w:iCs/>
        </w:rPr>
        <w:t xml:space="preserve"> </w:t>
      </w:r>
      <w:proofErr w:type="spellStart"/>
      <w:r w:rsidR="008615E5" w:rsidRPr="009D736A">
        <w:rPr>
          <w:rFonts w:asciiTheme="majorBidi" w:hAnsiTheme="majorBidi" w:cstheme="majorBidi"/>
          <w:i/>
          <w:iCs/>
        </w:rPr>
        <w:t>ve’s-Siyâse</w:t>
      </w:r>
      <w:proofErr w:type="spellEnd"/>
      <w:r w:rsidR="008615E5" w:rsidRPr="002513D6">
        <w:rPr>
          <w:rFonts w:asciiTheme="majorBidi" w:hAnsiTheme="majorBidi" w:cstheme="majorBidi"/>
        </w:rPr>
        <w:t>, Tahk</w:t>
      </w:r>
      <w:r>
        <w:rPr>
          <w:rFonts w:asciiTheme="majorBidi" w:hAnsiTheme="majorBidi" w:cstheme="majorBidi"/>
        </w:rPr>
        <w:t xml:space="preserve">ik: Ali </w:t>
      </w:r>
      <w:proofErr w:type="spellStart"/>
      <w:r>
        <w:rPr>
          <w:rFonts w:asciiTheme="majorBidi" w:hAnsiTheme="majorBidi" w:cstheme="majorBidi"/>
        </w:rPr>
        <w:t>Şeyri</w:t>
      </w:r>
      <w:proofErr w:type="spellEnd"/>
      <w:r>
        <w:rPr>
          <w:rFonts w:asciiTheme="majorBidi" w:hAnsiTheme="majorBidi" w:cstheme="majorBidi"/>
        </w:rPr>
        <w:t xml:space="preserve">, </w:t>
      </w:r>
      <w:proofErr w:type="spellStart"/>
      <w:r>
        <w:rPr>
          <w:rFonts w:asciiTheme="majorBidi" w:hAnsiTheme="majorBidi" w:cstheme="majorBidi"/>
        </w:rPr>
        <w:t>Daru’l-Edva</w:t>
      </w:r>
      <w:proofErr w:type="spellEnd"/>
      <w:r w:rsidR="008615E5" w:rsidRPr="002513D6">
        <w:rPr>
          <w:rFonts w:asciiTheme="majorBidi" w:hAnsiTheme="majorBidi" w:cstheme="majorBidi"/>
        </w:rPr>
        <w:t>.</w:t>
      </w:r>
    </w:p>
    <w:p w:rsidR="004E2C57" w:rsidRPr="002513D6" w:rsidRDefault="00095377" w:rsidP="00A435A8">
      <w:pPr>
        <w:spacing w:before="120" w:after="120" w:line="240" w:lineRule="auto"/>
        <w:ind w:left="567" w:hanging="567"/>
        <w:rPr>
          <w:rFonts w:asciiTheme="majorBidi" w:hAnsiTheme="majorBidi" w:cstheme="majorBidi"/>
        </w:rPr>
      </w:pPr>
      <w:proofErr w:type="spellStart"/>
      <w:r w:rsidRPr="002513D6">
        <w:rPr>
          <w:rFonts w:asciiTheme="majorBidi" w:hAnsiTheme="majorBidi" w:cstheme="majorBidi"/>
          <w:b/>
          <w:bCs/>
        </w:rPr>
        <w:t>İbn</w:t>
      </w:r>
      <w:proofErr w:type="spellEnd"/>
      <w:r w:rsidRPr="002513D6">
        <w:rPr>
          <w:rFonts w:asciiTheme="majorBidi" w:hAnsiTheme="majorBidi" w:cstheme="majorBidi"/>
          <w:b/>
          <w:bCs/>
        </w:rPr>
        <w:t xml:space="preserve"> </w:t>
      </w:r>
      <w:proofErr w:type="spellStart"/>
      <w:r w:rsidRPr="002513D6">
        <w:rPr>
          <w:rFonts w:asciiTheme="majorBidi" w:hAnsiTheme="majorBidi" w:cstheme="majorBidi"/>
          <w:b/>
          <w:bCs/>
        </w:rPr>
        <w:t>Sa’d</w:t>
      </w:r>
      <w:proofErr w:type="spellEnd"/>
      <w:r w:rsidR="00BE2F8B">
        <w:rPr>
          <w:rFonts w:asciiTheme="majorBidi" w:hAnsiTheme="majorBidi" w:cstheme="majorBidi"/>
        </w:rPr>
        <w:t>,</w:t>
      </w:r>
      <w:r>
        <w:rPr>
          <w:rFonts w:asciiTheme="majorBidi" w:hAnsiTheme="majorBidi" w:cstheme="majorBidi"/>
        </w:rPr>
        <w:t xml:space="preserve"> (2001),</w:t>
      </w:r>
      <w:r w:rsidR="004E2C57" w:rsidRPr="002513D6">
        <w:rPr>
          <w:rFonts w:asciiTheme="majorBidi" w:hAnsiTheme="majorBidi" w:cstheme="majorBidi"/>
        </w:rPr>
        <w:t xml:space="preserve"> </w:t>
      </w:r>
      <w:proofErr w:type="spellStart"/>
      <w:r w:rsidR="004E2C57" w:rsidRPr="009D736A">
        <w:rPr>
          <w:rFonts w:asciiTheme="majorBidi" w:hAnsiTheme="majorBidi" w:cstheme="majorBidi"/>
          <w:i/>
          <w:iCs/>
        </w:rPr>
        <w:t>Katabü’t-Tabakati’l-Ke</w:t>
      </w:r>
      <w:r w:rsidR="008B548A" w:rsidRPr="009D736A">
        <w:rPr>
          <w:rFonts w:asciiTheme="majorBidi" w:hAnsiTheme="majorBidi" w:cstheme="majorBidi"/>
          <w:i/>
          <w:iCs/>
        </w:rPr>
        <w:t>bîr</w:t>
      </w:r>
      <w:proofErr w:type="spellEnd"/>
      <w:r w:rsidR="008B548A">
        <w:rPr>
          <w:rFonts w:asciiTheme="majorBidi" w:hAnsiTheme="majorBidi" w:cstheme="majorBidi"/>
        </w:rPr>
        <w:t>, Ta</w:t>
      </w:r>
      <w:r w:rsidR="007267BB">
        <w:rPr>
          <w:rFonts w:asciiTheme="majorBidi" w:hAnsiTheme="majorBidi" w:cstheme="majorBidi"/>
        </w:rPr>
        <w:t>hkik: Ali Muhammed Ömer, Kahire:</w:t>
      </w:r>
      <w:r w:rsidR="008B548A">
        <w:rPr>
          <w:rFonts w:asciiTheme="majorBidi" w:hAnsiTheme="majorBidi" w:cstheme="majorBidi"/>
        </w:rPr>
        <w:t xml:space="preserve"> </w:t>
      </w:r>
      <w:proofErr w:type="spellStart"/>
      <w:r w:rsidR="008B548A">
        <w:rPr>
          <w:rFonts w:asciiTheme="majorBidi" w:hAnsiTheme="majorBidi" w:cstheme="majorBidi"/>
        </w:rPr>
        <w:t>Mektebetü’l-İshancî</w:t>
      </w:r>
      <w:proofErr w:type="spellEnd"/>
      <w:r w:rsidR="004E2C57" w:rsidRPr="002513D6">
        <w:rPr>
          <w:rFonts w:asciiTheme="majorBidi" w:hAnsiTheme="majorBidi" w:cstheme="majorBidi"/>
        </w:rPr>
        <w:t>.</w:t>
      </w:r>
    </w:p>
    <w:p w:rsidR="00596D7C" w:rsidRPr="002513D6" w:rsidRDefault="00CC7093" w:rsidP="00A435A8">
      <w:pPr>
        <w:spacing w:before="120" w:after="120" w:line="240" w:lineRule="auto"/>
        <w:rPr>
          <w:rFonts w:asciiTheme="majorBidi" w:hAnsiTheme="majorBidi" w:cstheme="majorBidi"/>
        </w:rPr>
      </w:pPr>
      <w:r w:rsidRPr="002513D6">
        <w:rPr>
          <w:rFonts w:asciiTheme="majorBidi" w:hAnsiTheme="majorBidi" w:cstheme="majorBidi"/>
          <w:b/>
          <w:bCs/>
        </w:rPr>
        <w:t>İbrahim</w:t>
      </w:r>
      <w:r w:rsidR="00243C26" w:rsidRPr="002513D6">
        <w:rPr>
          <w:rFonts w:asciiTheme="majorBidi" w:hAnsiTheme="majorBidi" w:cstheme="majorBidi"/>
          <w:b/>
          <w:bCs/>
        </w:rPr>
        <w:t>,</w:t>
      </w:r>
      <w:r w:rsidR="00BE2F8B">
        <w:rPr>
          <w:rFonts w:asciiTheme="majorBidi" w:hAnsiTheme="majorBidi" w:cstheme="majorBidi"/>
        </w:rPr>
        <w:t xml:space="preserve"> H</w:t>
      </w:r>
      <w:r w:rsidR="001A709F">
        <w:rPr>
          <w:rFonts w:asciiTheme="majorBidi" w:hAnsiTheme="majorBidi" w:cstheme="majorBidi"/>
        </w:rPr>
        <w:t>asan,</w:t>
      </w:r>
      <w:r>
        <w:rPr>
          <w:rFonts w:asciiTheme="majorBidi" w:hAnsiTheme="majorBidi" w:cstheme="majorBidi"/>
        </w:rPr>
        <w:t xml:space="preserve"> (1996),</w:t>
      </w:r>
      <w:r w:rsidR="00243C26" w:rsidRPr="002513D6">
        <w:rPr>
          <w:rFonts w:asciiTheme="majorBidi" w:hAnsiTheme="majorBidi" w:cstheme="majorBidi"/>
        </w:rPr>
        <w:t xml:space="preserve"> </w:t>
      </w:r>
      <w:r w:rsidR="00243C26" w:rsidRPr="009D736A">
        <w:rPr>
          <w:rFonts w:asciiTheme="majorBidi" w:hAnsiTheme="majorBidi" w:cstheme="majorBidi"/>
          <w:i/>
          <w:iCs/>
        </w:rPr>
        <w:t>İslam Tarihi</w:t>
      </w:r>
      <w:r w:rsidR="00243C26" w:rsidRPr="002513D6">
        <w:rPr>
          <w:rFonts w:asciiTheme="majorBidi" w:hAnsiTheme="majorBidi" w:cstheme="majorBidi"/>
        </w:rPr>
        <w:t xml:space="preserve">, </w:t>
      </w:r>
      <w:r w:rsidR="007267BB">
        <w:rPr>
          <w:rFonts w:asciiTheme="majorBidi" w:hAnsiTheme="majorBidi" w:cstheme="majorBidi"/>
        </w:rPr>
        <w:t>Mısır:</w:t>
      </w:r>
      <w:r>
        <w:rPr>
          <w:rFonts w:asciiTheme="majorBidi" w:hAnsiTheme="majorBidi" w:cstheme="majorBidi"/>
        </w:rPr>
        <w:t xml:space="preserve"> </w:t>
      </w:r>
      <w:proofErr w:type="spellStart"/>
      <w:r>
        <w:rPr>
          <w:rFonts w:asciiTheme="majorBidi" w:hAnsiTheme="majorBidi" w:cstheme="majorBidi"/>
        </w:rPr>
        <w:t>Mektebetü’n-Nahda</w:t>
      </w:r>
      <w:proofErr w:type="spellEnd"/>
      <w:r w:rsidR="00243C26" w:rsidRPr="002513D6">
        <w:rPr>
          <w:rFonts w:asciiTheme="majorBidi" w:hAnsiTheme="majorBidi" w:cstheme="majorBidi"/>
        </w:rPr>
        <w:t>.</w:t>
      </w:r>
    </w:p>
    <w:p w:rsidR="002F0802" w:rsidRPr="002513D6" w:rsidRDefault="004221D0" w:rsidP="00A435A8">
      <w:pPr>
        <w:spacing w:before="120" w:after="120" w:line="240" w:lineRule="auto"/>
        <w:ind w:left="567" w:hanging="567"/>
        <w:rPr>
          <w:rFonts w:asciiTheme="majorBidi" w:hAnsiTheme="majorBidi" w:cstheme="majorBidi"/>
        </w:rPr>
      </w:pPr>
      <w:proofErr w:type="spellStart"/>
      <w:r w:rsidRPr="002513D6">
        <w:rPr>
          <w:rFonts w:asciiTheme="majorBidi" w:hAnsiTheme="majorBidi" w:cstheme="majorBidi"/>
          <w:b/>
          <w:bCs/>
        </w:rPr>
        <w:t>Numânî</w:t>
      </w:r>
      <w:proofErr w:type="spellEnd"/>
      <w:r w:rsidR="001A709F">
        <w:rPr>
          <w:rFonts w:asciiTheme="majorBidi" w:hAnsiTheme="majorBidi" w:cstheme="majorBidi"/>
          <w:b/>
          <w:bCs/>
        </w:rPr>
        <w:t>,</w:t>
      </w:r>
      <w:r>
        <w:rPr>
          <w:rFonts w:asciiTheme="majorBidi" w:hAnsiTheme="majorBidi" w:cstheme="majorBidi"/>
        </w:rPr>
        <w:t xml:space="preserve"> M</w:t>
      </w:r>
      <w:r w:rsidR="001A709F">
        <w:rPr>
          <w:rFonts w:asciiTheme="majorBidi" w:hAnsiTheme="majorBidi" w:cstheme="majorBidi"/>
        </w:rPr>
        <w:t>evlana</w:t>
      </w:r>
      <w:r w:rsidR="00BE2F8B">
        <w:rPr>
          <w:rFonts w:asciiTheme="majorBidi" w:hAnsiTheme="majorBidi" w:cstheme="majorBidi"/>
        </w:rPr>
        <w:t>.</w:t>
      </w:r>
      <w:r>
        <w:rPr>
          <w:rFonts w:asciiTheme="majorBidi" w:hAnsiTheme="majorBidi" w:cstheme="majorBidi"/>
        </w:rPr>
        <w:t xml:space="preserve"> (2005),</w:t>
      </w:r>
      <w:r w:rsidR="002F0802" w:rsidRPr="002513D6">
        <w:rPr>
          <w:rFonts w:asciiTheme="majorBidi" w:hAnsiTheme="majorBidi" w:cstheme="majorBidi"/>
        </w:rPr>
        <w:t xml:space="preserve"> </w:t>
      </w:r>
      <w:r w:rsidR="002F0802" w:rsidRPr="009D736A">
        <w:rPr>
          <w:rFonts w:asciiTheme="majorBidi" w:hAnsiTheme="majorBidi" w:cstheme="majorBidi"/>
          <w:i/>
          <w:iCs/>
        </w:rPr>
        <w:t>Hz. Muhammed</w:t>
      </w:r>
      <w:r w:rsidR="002F0802" w:rsidRPr="002513D6">
        <w:rPr>
          <w:rFonts w:asciiTheme="majorBidi" w:hAnsiTheme="majorBidi" w:cstheme="majorBidi"/>
        </w:rPr>
        <w:t>, Çeviren: Yusuf Karaca,</w:t>
      </w:r>
      <w:r w:rsidR="007267BB">
        <w:rPr>
          <w:rFonts w:asciiTheme="majorBidi" w:hAnsiTheme="majorBidi" w:cstheme="majorBidi"/>
        </w:rPr>
        <w:t xml:space="preserve"> İstanbul:</w:t>
      </w:r>
      <w:r>
        <w:rPr>
          <w:rFonts w:asciiTheme="majorBidi" w:hAnsiTheme="majorBidi" w:cstheme="majorBidi"/>
        </w:rPr>
        <w:t xml:space="preserve"> İz Yayıncılık</w:t>
      </w:r>
      <w:r w:rsidR="002F0802" w:rsidRPr="002513D6">
        <w:rPr>
          <w:rFonts w:asciiTheme="majorBidi" w:hAnsiTheme="majorBidi" w:cstheme="majorBidi"/>
        </w:rPr>
        <w:t>.</w:t>
      </w:r>
    </w:p>
    <w:p w:rsidR="00E1238D" w:rsidRPr="002513D6" w:rsidRDefault="007139B9" w:rsidP="00A435A8">
      <w:pPr>
        <w:spacing w:before="120" w:after="120" w:line="240" w:lineRule="auto"/>
        <w:ind w:left="567" w:hanging="567"/>
        <w:rPr>
          <w:rFonts w:asciiTheme="majorBidi" w:hAnsiTheme="majorBidi" w:cstheme="majorBidi"/>
        </w:rPr>
      </w:pPr>
      <w:r w:rsidRPr="002513D6">
        <w:rPr>
          <w:rFonts w:asciiTheme="majorBidi" w:hAnsiTheme="majorBidi" w:cstheme="majorBidi"/>
          <w:b/>
          <w:bCs/>
        </w:rPr>
        <w:t>Öz</w:t>
      </w:r>
      <w:r w:rsidR="00E1238D" w:rsidRPr="002513D6">
        <w:rPr>
          <w:rFonts w:asciiTheme="majorBidi" w:hAnsiTheme="majorBidi" w:cstheme="majorBidi"/>
          <w:b/>
          <w:bCs/>
        </w:rPr>
        <w:t xml:space="preserve">, </w:t>
      </w:r>
      <w:r w:rsidR="004221D0">
        <w:rPr>
          <w:rFonts w:asciiTheme="majorBidi" w:hAnsiTheme="majorBidi" w:cstheme="majorBidi"/>
        </w:rPr>
        <w:t>Ş</w:t>
      </w:r>
      <w:r w:rsidR="001A709F">
        <w:rPr>
          <w:rFonts w:asciiTheme="majorBidi" w:hAnsiTheme="majorBidi" w:cstheme="majorBidi"/>
        </w:rPr>
        <w:t>aban,</w:t>
      </w:r>
      <w:r w:rsidR="004221D0">
        <w:rPr>
          <w:rFonts w:asciiTheme="majorBidi" w:hAnsiTheme="majorBidi" w:cstheme="majorBidi"/>
        </w:rPr>
        <w:t xml:space="preserve"> (2016),</w:t>
      </w:r>
      <w:r w:rsidR="00E1238D" w:rsidRPr="002513D6">
        <w:rPr>
          <w:rFonts w:asciiTheme="majorBidi" w:hAnsiTheme="majorBidi" w:cstheme="majorBidi"/>
        </w:rPr>
        <w:t xml:space="preserve"> </w:t>
      </w:r>
      <w:r w:rsidR="00E1238D" w:rsidRPr="00554065">
        <w:rPr>
          <w:rFonts w:asciiTheme="majorBidi" w:hAnsiTheme="majorBidi" w:cstheme="majorBidi"/>
        </w:rPr>
        <w:t>İslam Siyaset Geleneğinde Bir Şaz</w:t>
      </w:r>
      <w:r w:rsidR="0057600D">
        <w:rPr>
          <w:rFonts w:asciiTheme="majorBidi" w:hAnsiTheme="majorBidi" w:cstheme="majorBidi"/>
        </w:rPr>
        <w:t xml:space="preserve">, </w:t>
      </w:r>
      <w:bookmarkStart w:id="2" w:name="_GoBack"/>
      <w:r w:rsidR="0057600D" w:rsidRPr="00554065">
        <w:rPr>
          <w:rFonts w:asciiTheme="majorBidi" w:hAnsiTheme="majorBidi" w:cstheme="majorBidi"/>
          <w:i/>
          <w:iCs/>
        </w:rPr>
        <w:t>İlahiyat Araştırma Dergisi</w:t>
      </w:r>
      <w:bookmarkEnd w:id="2"/>
      <w:r w:rsidR="0057600D">
        <w:rPr>
          <w:rFonts w:asciiTheme="majorBidi" w:hAnsiTheme="majorBidi" w:cstheme="majorBidi"/>
        </w:rPr>
        <w:t>, ss.57-68,</w:t>
      </w:r>
      <w:r w:rsidR="004221D0">
        <w:rPr>
          <w:rFonts w:asciiTheme="majorBidi" w:hAnsiTheme="majorBidi" w:cstheme="majorBidi"/>
        </w:rPr>
        <w:t xml:space="preserve"> Sayı 5</w:t>
      </w:r>
      <w:r w:rsidR="00E1238D" w:rsidRPr="002513D6">
        <w:rPr>
          <w:rFonts w:asciiTheme="majorBidi" w:hAnsiTheme="majorBidi" w:cstheme="majorBidi"/>
        </w:rPr>
        <w:t xml:space="preserve">. </w:t>
      </w:r>
    </w:p>
    <w:p w:rsidR="002F0802" w:rsidRPr="002513D6" w:rsidRDefault="004221D0" w:rsidP="00A435A8">
      <w:pPr>
        <w:spacing w:before="120" w:after="120" w:line="240" w:lineRule="auto"/>
        <w:ind w:left="567" w:hanging="567"/>
        <w:rPr>
          <w:rFonts w:asciiTheme="majorBidi" w:hAnsiTheme="majorBidi" w:cstheme="majorBidi"/>
        </w:rPr>
      </w:pPr>
      <w:proofErr w:type="spellStart"/>
      <w:r w:rsidRPr="002513D6">
        <w:rPr>
          <w:rFonts w:asciiTheme="majorBidi" w:hAnsiTheme="majorBidi" w:cstheme="majorBidi"/>
          <w:b/>
          <w:bCs/>
        </w:rPr>
        <w:t>Sarıbıyık</w:t>
      </w:r>
      <w:proofErr w:type="spellEnd"/>
      <w:r>
        <w:rPr>
          <w:rFonts w:asciiTheme="majorBidi" w:hAnsiTheme="majorBidi" w:cstheme="majorBidi"/>
        </w:rPr>
        <w:t>, M</w:t>
      </w:r>
      <w:r w:rsidR="001A709F">
        <w:rPr>
          <w:rFonts w:asciiTheme="majorBidi" w:hAnsiTheme="majorBidi" w:cstheme="majorBidi"/>
        </w:rPr>
        <w:t>ustafa,</w:t>
      </w:r>
      <w:r>
        <w:rPr>
          <w:rFonts w:asciiTheme="majorBidi" w:hAnsiTheme="majorBidi" w:cstheme="majorBidi"/>
        </w:rPr>
        <w:t xml:space="preserve"> (2013),</w:t>
      </w:r>
      <w:r w:rsidR="002F0802" w:rsidRPr="002513D6">
        <w:rPr>
          <w:rFonts w:asciiTheme="majorBidi" w:hAnsiTheme="majorBidi" w:cstheme="majorBidi"/>
        </w:rPr>
        <w:t xml:space="preserve"> </w:t>
      </w:r>
      <w:r w:rsidR="002F0802" w:rsidRPr="00070517">
        <w:rPr>
          <w:rFonts w:asciiTheme="majorBidi" w:hAnsiTheme="majorBidi" w:cstheme="majorBidi"/>
        </w:rPr>
        <w:t>İslam Siyaset Düşüncesinde Hilafet Kurumunun Aşılamayan Sorunları Üzerine Bazı Mülahazalar</w:t>
      </w:r>
      <w:r w:rsidR="002F0802" w:rsidRPr="002513D6">
        <w:rPr>
          <w:rFonts w:asciiTheme="majorBidi" w:hAnsiTheme="majorBidi" w:cstheme="majorBidi"/>
        </w:rPr>
        <w:t>,</w:t>
      </w:r>
      <w:r w:rsidR="0057600D" w:rsidRPr="0057600D">
        <w:rPr>
          <w:rFonts w:asciiTheme="majorBidi" w:hAnsiTheme="majorBidi" w:cstheme="majorBidi"/>
        </w:rPr>
        <w:t xml:space="preserve"> </w:t>
      </w:r>
      <w:r w:rsidR="0057600D" w:rsidRPr="00070517">
        <w:rPr>
          <w:rFonts w:asciiTheme="majorBidi" w:hAnsiTheme="majorBidi" w:cstheme="majorBidi"/>
          <w:i/>
          <w:iCs/>
        </w:rPr>
        <w:t>Şarkiyat Mecmuası</w:t>
      </w:r>
      <w:r w:rsidR="0057600D">
        <w:rPr>
          <w:rFonts w:asciiTheme="majorBidi" w:hAnsiTheme="majorBidi" w:cstheme="majorBidi"/>
        </w:rPr>
        <w:t>,</w:t>
      </w:r>
      <w:r w:rsidR="00070517">
        <w:rPr>
          <w:rFonts w:asciiTheme="majorBidi" w:hAnsiTheme="majorBidi" w:cstheme="majorBidi"/>
        </w:rPr>
        <w:t xml:space="preserve"> 23,</w:t>
      </w:r>
      <w:r w:rsidR="0057600D">
        <w:rPr>
          <w:rFonts w:asciiTheme="majorBidi" w:hAnsiTheme="majorBidi" w:cstheme="majorBidi"/>
        </w:rPr>
        <w:t xml:space="preserve"> ss.</w:t>
      </w:r>
      <w:r w:rsidR="00070517">
        <w:rPr>
          <w:rFonts w:asciiTheme="majorBidi" w:hAnsiTheme="majorBidi" w:cstheme="majorBidi"/>
        </w:rPr>
        <w:t>169-185.</w:t>
      </w:r>
    </w:p>
    <w:p w:rsidR="00322DD3" w:rsidRPr="002513D6" w:rsidRDefault="004221D0" w:rsidP="00A435A8">
      <w:pPr>
        <w:spacing w:before="120" w:after="120" w:line="240" w:lineRule="auto"/>
        <w:ind w:left="567" w:hanging="567"/>
        <w:rPr>
          <w:rFonts w:asciiTheme="majorBidi" w:hAnsiTheme="majorBidi" w:cstheme="majorBidi"/>
        </w:rPr>
      </w:pPr>
      <w:proofErr w:type="spellStart"/>
      <w:r w:rsidRPr="002513D6">
        <w:rPr>
          <w:rFonts w:asciiTheme="majorBidi" w:hAnsiTheme="majorBidi" w:cstheme="majorBidi"/>
          <w:b/>
          <w:bCs/>
        </w:rPr>
        <w:t>Taberî</w:t>
      </w:r>
      <w:proofErr w:type="spellEnd"/>
      <w:r>
        <w:rPr>
          <w:rFonts w:asciiTheme="majorBidi" w:hAnsiTheme="majorBidi" w:cstheme="majorBidi"/>
        </w:rPr>
        <w:t xml:space="preserve">, </w:t>
      </w:r>
      <w:r w:rsidR="002F7039">
        <w:rPr>
          <w:rFonts w:asciiTheme="majorBidi" w:hAnsiTheme="majorBidi" w:cstheme="majorBidi"/>
        </w:rPr>
        <w:t>(1968</w:t>
      </w:r>
      <w:r w:rsidR="002F7039" w:rsidRPr="009D736A">
        <w:rPr>
          <w:rFonts w:asciiTheme="majorBidi" w:hAnsiTheme="majorBidi" w:cstheme="majorBidi"/>
          <w:i/>
          <w:iCs/>
        </w:rPr>
        <w:t xml:space="preserve">). </w:t>
      </w:r>
      <w:r w:rsidR="009D736A" w:rsidRPr="009D736A">
        <w:rPr>
          <w:rFonts w:asciiTheme="majorBidi" w:hAnsiTheme="majorBidi" w:cstheme="majorBidi"/>
          <w:i/>
          <w:iCs/>
        </w:rPr>
        <w:t xml:space="preserve">Tarih-i </w:t>
      </w:r>
      <w:proofErr w:type="spellStart"/>
      <w:r w:rsidR="009D736A" w:rsidRPr="009D736A">
        <w:rPr>
          <w:rFonts w:asciiTheme="majorBidi" w:hAnsiTheme="majorBidi" w:cstheme="majorBidi"/>
          <w:i/>
          <w:iCs/>
        </w:rPr>
        <w:t>Taberî</w:t>
      </w:r>
      <w:proofErr w:type="spellEnd"/>
      <w:r w:rsidR="009D736A">
        <w:rPr>
          <w:rFonts w:asciiTheme="majorBidi" w:hAnsiTheme="majorBidi" w:cstheme="majorBidi"/>
        </w:rPr>
        <w:t xml:space="preserve">, </w:t>
      </w:r>
      <w:r w:rsidR="00322DD3" w:rsidRPr="002513D6">
        <w:rPr>
          <w:rFonts w:asciiTheme="majorBidi" w:hAnsiTheme="majorBidi" w:cstheme="majorBidi"/>
        </w:rPr>
        <w:t xml:space="preserve">Tahkik: Muhammed </w:t>
      </w:r>
      <w:proofErr w:type="spellStart"/>
      <w:r w:rsidR="00322DD3" w:rsidRPr="002513D6">
        <w:rPr>
          <w:rFonts w:asciiTheme="majorBidi" w:hAnsiTheme="majorBidi" w:cstheme="majorBidi"/>
        </w:rPr>
        <w:t>Ebu’l-Fazl</w:t>
      </w:r>
      <w:proofErr w:type="spellEnd"/>
      <w:r w:rsidR="00322DD3" w:rsidRPr="002513D6">
        <w:rPr>
          <w:rFonts w:asciiTheme="majorBidi" w:hAnsiTheme="majorBidi" w:cstheme="majorBidi"/>
        </w:rPr>
        <w:t xml:space="preserve"> İbrahim, </w:t>
      </w:r>
      <w:r w:rsidR="007267BB">
        <w:rPr>
          <w:rFonts w:asciiTheme="majorBidi" w:hAnsiTheme="majorBidi" w:cstheme="majorBidi"/>
        </w:rPr>
        <w:t>Mısır:</w:t>
      </w:r>
      <w:r>
        <w:rPr>
          <w:rFonts w:asciiTheme="majorBidi" w:hAnsiTheme="majorBidi" w:cstheme="majorBidi"/>
        </w:rPr>
        <w:t xml:space="preserve"> </w:t>
      </w:r>
      <w:proofErr w:type="spellStart"/>
      <w:r>
        <w:rPr>
          <w:rFonts w:asciiTheme="majorBidi" w:hAnsiTheme="majorBidi" w:cstheme="majorBidi"/>
        </w:rPr>
        <w:t>Darü’l-Mearif</w:t>
      </w:r>
      <w:proofErr w:type="spellEnd"/>
      <w:r w:rsidR="00322DD3" w:rsidRPr="002513D6">
        <w:rPr>
          <w:rFonts w:asciiTheme="majorBidi" w:hAnsiTheme="majorBidi" w:cstheme="majorBidi"/>
        </w:rPr>
        <w:t>.</w:t>
      </w:r>
    </w:p>
    <w:p w:rsidR="002513D6" w:rsidRDefault="004221D0" w:rsidP="00A435A8">
      <w:pPr>
        <w:pStyle w:val="DipnotMetni"/>
        <w:spacing w:before="120" w:after="120"/>
        <w:ind w:left="567" w:hanging="567"/>
        <w:rPr>
          <w:rFonts w:asciiTheme="majorBidi" w:hAnsiTheme="majorBidi" w:cstheme="majorBidi"/>
          <w:sz w:val="22"/>
          <w:szCs w:val="22"/>
        </w:rPr>
      </w:pPr>
      <w:r w:rsidRPr="002513D6">
        <w:rPr>
          <w:rFonts w:asciiTheme="majorBidi" w:hAnsiTheme="majorBidi" w:cstheme="majorBidi"/>
          <w:b/>
          <w:bCs/>
          <w:sz w:val="22"/>
          <w:szCs w:val="22"/>
        </w:rPr>
        <w:t>Varol</w:t>
      </w:r>
      <w:r>
        <w:rPr>
          <w:rFonts w:asciiTheme="majorBidi" w:hAnsiTheme="majorBidi" w:cstheme="majorBidi"/>
          <w:sz w:val="22"/>
          <w:szCs w:val="22"/>
        </w:rPr>
        <w:t xml:space="preserve">, </w:t>
      </w:r>
      <w:proofErr w:type="spellStart"/>
      <w:r>
        <w:rPr>
          <w:rFonts w:asciiTheme="majorBidi" w:hAnsiTheme="majorBidi" w:cstheme="majorBidi"/>
          <w:sz w:val="22"/>
          <w:szCs w:val="22"/>
        </w:rPr>
        <w:t>B</w:t>
      </w:r>
      <w:r w:rsidR="001A709F">
        <w:rPr>
          <w:rFonts w:asciiTheme="majorBidi" w:hAnsiTheme="majorBidi" w:cstheme="majorBidi"/>
          <w:sz w:val="22"/>
          <w:szCs w:val="22"/>
        </w:rPr>
        <w:t>ahaettin</w:t>
      </w:r>
      <w:proofErr w:type="spellEnd"/>
      <w:r w:rsidR="001A709F">
        <w:rPr>
          <w:rFonts w:asciiTheme="majorBidi" w:hAnsiTheme="majorBidi" w:cstheme="majorBidi"/>
          <w:sz w:val="22"/>
          <w:szCs w:val="22"/>
        </w:rPr>
        <w:t>,</w:t>
      </w:r>
      <w:r>
        <w:rPr>
          <w:rFonts w:asciiTheme="majorBidi" w:hAnsiTheme="majorBidi" w:cstheme="majorBidi"/>
          <w:sz w:val="22"/>
          <w:szCs w:val="22"/>
        </w:rPr>
        <w:t xml:space="preserve"> (2006),</w:t>
      </w:r>
      <w:r w:rsidR="003466E1" w:rsidRPr="002513D6">
        <w:rPr>
          <w:rFonts w:asciiTheme="majorBidi" w:hAnsiTheme="majorBidi" w:cstheme="majorBidi"/>
          <w:sz w:val="22"/>
          <w:szCs w:val="22"/>
        </w:rPr>
        <w:t xml:space="preserve"> </w:t>
      </w:r>
      <w:proofErr w:type="spellStart"/>
      <w:r w:rsidR="003466E1" w:rsidRPr="00070517">
        <w:rPr>
          <w:rFonts w:asciiTheme="majorBidi" w:hAnsiTheme="majorBidi" w:cstheme="majorBidi"/>
          <w:sz w:val="22"/>
          <w:szCs w:val="22"/>
        </w:rPr>
        <w:t>Emeviler’in</w:t>
      </w:r>
      <w:proofErr w:type="spellEnd"/>
      <w:r w:rsidR="003466E1" w:rsidRPr="00070517">
        <w:rPr>
          <w:rFonts w:asciiTheme="majorBidi" w:hAnsiTheme="majorBidi" w:cstheme="majorBidi"/>
          <w:sz w:val="22"/>
          <w:szCs w:val="22"/>
        </w:rPr>
        <w:t>, Hz. Ali ve Taraftarlarına Hakaret Politikası Üzerine</w:t>
      </w:r>
      <w:r>
        <w:rPr>
          <w:rFonts w:asciiTheme="majorBidi" w:hAnsiTheme="majorBidi" w:cstheme="majorBidi"/>
          <w:sz w:val="22"/>
          <w:szCs w:val="22"/>
        </w:rPr>
        <w:t>,</w:t>
      </w:r>
      <w:r w:rsidR="0057600D" w:rsidRPr="0057600D">
        <w:rPr>
          <w:rFonts w:asciiTheme="majorBidi" w:hAnsiTheme="majorBidi" w:cstheme="majorBidi"/>
          <w:sz w:val="22"/>
          <w:szCs w:val="22"/>
        </w:rPr>
        <w:t xml:space="preserve"> </w:t>
      </w:r>
      <w:r w:rsidR="0057600D" w:rsidRPr="00070517">
        <w:rPr>
          <w:rFonts w:asciiTheme="majorBidi" w:hAnsiTheme="majorBidi" w:cstheme="majorBidi"/>
          <w:i/>
          <w:iCs/>
          <w:sz w:val="22"/>
          <w:szCs w:val="22"/>
        </w:rPr>
        <w:t>İstem</w:t>
      </w:r>
      <w:r w:rsidR="0057600D">
        <w:rPr>
          <w:rFonts w:asciiTheme="majorBidi" w:hAnsiTheme="majorBidi" w:cstheme="majorBidi"/>
          <w:sz w:val="22"/>
          <w:szCs w:val="22"/>
        </w:rPr>
        <w:t>,</w:t>
      </w:r>
      <w:r w:rsidR="00070517">
        <w:rPr>
          <w:rFonts w:asciiTheme="majorBidi" w:hAnsiTheme="majorBidi" w:cstheme="majorBidi"/>
          <w:sz w:val="22"/>
          <w:szCs w:val="22"/>
        </w:rPr>
        <w:t xml:space="preserve"> 4 (8),</w:t>
      </w:r>
      <w:r w:rsidRPr="004221D0">
        <w:rPr>
          <w:rFonts w:asciiTheme="majorBidi" w:hAnsiTheme="majorBidi" w:cstheme="majorBidi"/>
          <w:sz w:val="22"/>
          <w:szCs w:val="22"/>
        </w:rPr>
        <w:t xml:space="preserve"> </w:t>
      </w:r>
      <w:proofErr w:type="spellStart"/>
      <w:r w:rsidR="0057600D">
        <w:rPr>
          <w:rFonts w:asciiTheme="majorBidi" w:hAnsiTheme="majorBidi" w:cstheme="majorBidi"/>
          <w:sz w:val="22"/>
          <w:szCs w:val="22"/>
        </w:rPr>
        <w:t>ss</w:t>
      </w:r>
      <w:proofErr w:type="spellEnd"/>
      <w:r w:rsidR="0057600D">
        <w:rPr>
          <w:rFonts w:asciiTheme="majorBidi" w:hAnsiTheme="majorBidi" w:cstheme="majorBidi"/>
          <w:sz w:val="22"/>
          <w:szCs w:val="22"/>
        </w:rPr>
        <w:t>.</w:t>
      </w:r>
      <w:r w:rsidR="007267BB">
        <w:rPr>
          <w:rFonts w:asciiTheme="majorBidi" w:hAnsiTheme="majorBidi" w:cstheme="majorBidi"/>
          <w:sz w:val="22"/>
          <w:szCs w:val="22"/>
        </w:rPr>
        <w:t xml:space="preserve"> 83-</w:t>
      </w:r>
      <w:r w:rsidRPr="002513D6">
        <w:rPr>
          <w:rFonts w:asciiTheme="majorBidi" w:hAnsiTheme="majorBidi" w:cstheme="majorBidi"/>
          <w:sz w:val="22"/>
          <w:szCs w:val="22"/>
        </w:rPr>
        <w:t>107</w:t>
      </w:r>
      <w:r>
        <w:rPr>
          <w:rFonts w:asciiTheme="majorBidi" w:hAnsiTheme="majorBidi" w:cstheme="majorBidi"/>
          <w:sz w:val="22"/>
          <w:szCs w:val="22"/>
        </w:rPr>
        <w:t>.</w:t>
      </w:r>
      <w:r w:rsidR="003466E1" w:rsidRPr="002513D6">
        <w:rPr>
          <w:rFonts w:asciiTheme="majorBidi" w:hAnsiTheme="majorBidi" w:cstheme="majorBidi"/>
          <w:sz w:val="22"/>
          <w:szCs w:val="22"/>
        </w:rPr>
        <w:t xml:space="preserve"> </w:t>
      </w:r>
    </w:p>
    <w:p w:rsidR="002513D6" w:rsidRPr="001837E7" w:rsidRDefault="004221D0" w:rsidP="00A435A8">
      <w:pPr>
        <w:pStyle w:val="DipnotMetni"/>
        <w:spacing w:before="120" w:after="120"/>
        <w:rPr>
          <w:rFonts w:asciiTheme="majorBidi" w:hAnsiTheme="majorBidi" w:cstheme="majorBidi"/>
          <w:sz w:val="22"/>
          <w:szCs w:val="22"/>
        </w:rPr>
      </w:pPr>
      <w:proofErr w:type="spellStart"/>
      <w:r w:rsidRPr="002513D6">
        <w:rPr>
          <w:rFonts w:asciiTheme="majorBidi" w:hAnsiTheme="majorBidi" w:cstheme="majorBidi"/>
          <w:b/>
          <w:bCs/>
          <w:sz w:val="22"/>
          <w:szCs w:val="22"/>
        </w:rPr>
        <w:t>Yakubî</w:t>
      </w:r>
      <w:proofErr w:type="spellEnd"/>
      <w:r w:rsidR="001A709F">
        <w:rPr>
          <w:rFonts w:asciiTheme="majorBidi" w:hAnsiTheme="majorBidi" w:cstheme="majorBidi"/>
          <w:b/>
          <w:bCs/>
          <w:sz w:val="22"/>
          <w:szCs w:val="22"/>
        </w:rPr>
        <w:t>,</w:t>
      </w:r>
      <w:r>
        <w:rPr>
          <w:rFonts w:asciiTheme="majorBidi" w:hAnsiTheme="majorBidi" w:cstheme="majorBidi"/>
          <w:sz w:val="22"/>
          <w:szCs w:val="22"/>
        </w:rPr>
        <w:t xml:space="preserve"> (1883),</w:t>
      </w:r>
      <w:r w:rsidR="007071EF" w:rsidRPr="002513D6">
        <w:rPr>
          <w:rFonts w:asciiTheme="majorBidi" w:hAnsiTheme="majorBidi" w:cstheme="majorBidi"/>
          <w:sz w:val="22"/>
          <w:szCs w:val="22"/>
        </w:rPr>
        <w:t xml:space="preserve"> </w:t>
      </w:r>
      <w:proofErr w:type="spellStart"/>
      <w:r w:rsidR="007071EF" w:rsidRPr="009D736A">
        <w:rPr>
          <w:rFonts w:asciiTheme="majorBidi" w:hAnsiTheme="majorBidi" w:cstheme="majorBidi"/>
          <w:i/>
          <w:iCs/>
          <w:sz w:val="22"/>
          <w:szCs w:val="22"/>
        </w:rPr>
        <w:t>Tarih’ül-Yakubî</w:t>
      </w:r>
      <w:proofErr w:type="spellEnd"/>
      <w:r w:rsidR="007071EF" w:rsidRPr="002513D6">
        <w:rPr>
          <w:rFonts w:asciiTheme="majorBidi" w:hAnsiTheme="majorBidi" w:cstheme="majorBidi"/>
          <w:sz w:val="22"/>
          <w:szCs w:val="22"/>
        </w:rPr>
        <w:t>,</w:t>
      </w:r>
      <w:r w:rsidR="007267BB">
        <w:rPr>
          <w:rFonts w:asciiTheme="majorBidi" w:hAnsiTheme="majorBidi" w:cstheme="majorBidi"/>
          <w:sz w:val="22"/>
          <w:szCs w:val="22"/>
        </w:rPr>
        <w:t xml:space="preserve"> </w:t>
      </w:r>
      <w:proofErr w:type="spellStart"/>
      <w:r w:rsidR="007267BB">
        <w:rPr>
          <w:rFonts w:asciiTheme="majorBidi" w:hAnsiTheme="majorBidi" w:cstheme="majorBidi"/>
          <w:sz w:val="22"/>
          <w:szCs w:val="22"/>
        </w:rPr>
        <w:t>Leiden</w:t>
      </w:r>
      <w:proofErr w:type="spellEnd"/>
      <w:r w:rsidR="007267BB">
        <w:rPr>
          <w:rFonts w:asciiTheme="majorBidi" w:hAnsiTheme="majorBidi" w:cstheme="majorBidi"/>
          <w:sz w:val="22"/>
          <w:szCs w:val="22"/>
        </w:rPr>
        <w:t>:</w:t>
      </w:r>
      <w:r>
        <w:rPr>
          <w:rFonts w:asciiTheme="majorBidi" w:hAnsiTheme="majorBidi" w:cstheme="majorBidi"/>
          <w:sz w:val="22"/>
          <w:szCs w:val="22"/>
        </w:rPr>
        <w:t xml:space="preserve"> </w:t>
      </w:r>
      <w:proofErr w:type="spellStart"/>
      <w:r>
        <w:rPr>
          <w:rFonts w:asciiTheme="majorBidi" w:hAnsiTheme="majorBidi" w:cstheme="majorBidi"/>
          <w:sz w:val="22"/>
          <w:szCs w:val="22"/>
        </w:rPr>
        <w:t>Matbei’l</w:t>
      </w:r>
      <w:proofErr w:type="spellEnd"/>
      <w:r>
        <w:rPr>
          <w:rFonts w:asciiTheme="majorBidi" w:hAnsiTheme="majorBidi" w:cstheme="majorBidi"/>
          <w:sz w:val="22"/>
          <w:szCs w:val="22"/>
        </w:rPr>
        <w:t>-Beril</w:t>
      </w:r>
      <w:r w:rsidR="007071EF" w:rsidRPr="002513D6">
        <w:rPr>
          <w:rFonts w:asciiTheme="majorBidi" w:hAnsiTheme="majorBidi" w:cstheme="majorBidi"/>
          <w:sz w:val="22"/>
          <w:szCs w:val="22"/>
        </w:rPr>
        <w:t>.</w:t>
      </w:r>
    </w:p>
    <w:p w:rsidR="003619FE" w:rsidRPr="002513D6" w:rsidRDefault="004221D0" w:rsidP="00A435A8">
      <w:pPr>
        <w:pStyle w:val="DipnotMetni"/>
        <w:spacing w:before="120"/>
        <w:rPr>
          <w:rFonts w:asciiTheme="majorBidi" w:hAnsiTheme="majorBidi" w:cstheme="majorBidi"/>
          <w:sz w:val="22"/>
          <w:szCs w:val="22"/>
        </w:rPr>
      </w:pPr>
      <w:r w:rsidRPr="002513D6">
        <w:rPr>
          <w:rFonts w:asciiTheme="majorBidi" w:hAnsiTheme="majorBidi" w:cstheme="majorBidi"/>
          <w:b/>
          <w:bCs/>
          <w:sz w:val="22"/>
          <w:szCs w:val="22"/>
        </w:rPr>
        <w:t>Yiğit</w:t>
      </w:r>
      <w:r w:rsidR="0068156D" w:rsidRPr="002513D6">
        <w:rPr>
          <w:rFonts w:asciiTheme="majorBidi" w:hAnsiTheme="majorBidi" w:cstheme="majorBidi"/>
          <w:b/>
          <w:bCs/>
          <w:sz w:val="22"/>
          <w:szCs w:val="22"/>
        </w:rPr>
        <w:t>,</w:t>
      </w:r>
      <w:r w:rsidR="009D736A">
        <w:rPr>
          <w:rFonts w:asciiTheme="majorBidi" w:hAnsiTheme="majorBidi" w:cstheme="majorBidi"/>
          <w:sz w:val="22"/>
          <w:szCs w:val="22"/>
        </w:rPr>
        <w:t xml:space="preserve"> İ</w:t>
      </w:r>
      <w:r w:rsidR="001A709F">
        <w:rPr>
          <w:rFonts w:asciiTheme="majorBidi" w:hAnsiTheme="majorBidi" w:cstheme="majorBidi"/>
          <w:sz w:val="22"/>
          <w:szCs w:val="22"/>
        </w:rPr>
        <w:t>smail</w:t>
      </w:r>
      <w:r w:rsidR="00204E31">
        <w:rPr>
          <w:rFonts w:asciiTheme="majorBidi" w:hAnsiTheme="majorBidi" w:cstheme="majorBidi"/>
          <w:sz w:val="22"/>
          <w:szCs w:val="22"/>
        </w:rPr>
        <w:t>.</w:t>
      </w:r>
      <w:r w:rsidR="0068156D" w:rsidRPr="002513D6">
        <w:rPr>
          <w:rFonts w:asciiTheme="majorBidi" w:hAnsiTheme="majorBidi" w:cstheme="majorBidi"/>
          <w:sz w:val="22"/>
          <w:szCs w:val="22"/>
        </w:rPr>
        <w:t xml:space="preserve"> </w:t>
      </w:r>
      <w:r w:rsidR="002E02FB">
        <w:rPr>
          <w:rFonts w:asciiTheme="majorBidi" w:hAnsiTheme="majorBidi" w:cstheme="majorBidi"/>
          <w:sz w:val="22"/>
          <w:szCs w:val="22"/>
        </w:rPr>
        <w:t>(2004), “</w:t>
      </w:r>
      <w:proofErr w:type="spellStart"/>
      <w:r w:rsidR="0068156D" w:rsidRPr="002E02FB">
        <w:rPr>
          <w:rFonts w:asciiTheme="majorBidi" w:hAnsiTheme="majorBidi" w:cstheme="majorBidi"/>
          <w:i/>
          <w:iCs/>
          <w:sz w:val="22"/>
          <w:szCs w:val="22"/>
        </w:rPr>
        <w:t>Mevâl</w:t>
      </w:r>
      <w:r w:rsidR="0068156D" w:rsidRPr="002513D6">
        <w:rPr>
          <w:rFonts w:asciiTheme="majorBidi" w:hAnsiTheme="majorBidi" w:cstheme="majorBidi"/>
          <w:sz w:val="22"/>
          <w:szCs w:val="22"/>
        </w:rPr>
        <w:t>i</w:t>
      </w:r>
      <w:proofErr w:type="spellEnd"/>
      <w:r w:rsidR="002E02FB">
        <w:rPr>
          <w:rFonts w:asciiTheme="majorBidi" w:hAnsiTheme="majorBidi" w:cstheme="majorBidi"/>
          <w:sz w:val="22"/>
          <w:szCs w:val="22"/>
        </w:rPr>
        <w:t>”</w:t>
      </w:r>
      <w:r w:rsidR="0068156D" w:rsidRPr="002513D6">
        <w:rPr>
          <w:rFonts w:asciiTheme="majorBidi" w:hAnsiTheme="majorBidi" w:cstheme="majorBidi"/>
          <w:sz w:val="22"/>
          <w:szCs w:val="22"/>
        </w:rPr>
        <w:t xml:space="preserve">, </w:t>
      </w:r>
      <w:r w:rsidR="002E02FB">
        <w:rPr>
          <w:rFonts w:asciiTheme="majorBidi" w:hAnsiTheme="majorBidi" w:cstheme="majorBidi"/>
          <w:sz w:val="22"/>
          <w:szCs w:val="22"/>
        </w:rPr>
        <w:t xml:space="preserve"> </w:t>
      </w:r>
      <w:r w:rsidR="00A66E9F">
        <w:rPr>
          <w:rFonts w:asciiTheme="majorBidi" w:hAnsiTheme="majorBidi" w:cstheme="majorBidi"/>
          <w:sz w:val="22"/>
          <w:szCs w:val="22"/>
        </w:rPr>
        <w:t xml:space="preserve">c. XXIX,  </w:t>
      </w:r>
      <w:proofErr w:type="spellStart"/>
      <w:r w:rsidR="00A66E9F">
        <w:rPr>
          <w:rFonts w:asciiTheme="majorBidi" w:hAnsiTheme="majorBidi" w:cstheme="majorBidi"/>
          <w:sz w:val="22"/>
          <w:szCs w:val="22"/>
        </w:rPr>
        <w:t>ss</w:t>
      </w:r>
      <w:proofErr w:type="spellEnd"/>
      <w:r w:rsidR="00A66E9F">
        <w:rPr>
          <w:rFonts w:asciiTheme="majorBidi" w:hAnsiTheme="majorBidi" w:cstheme="majorBidi"/>
          <w:sz w:val="22"/>
          <w:szCs w:val="22"/>
        </w:rPr>
        <w:t xml:space="preserve">. 422-424, </w:t>
      </w:r>
      <w:r w:rsidR="002E02FB">
        <w:rPr>
          <w:rFonts w:asciiTheme="majorBidi" w:hAnsiTheme="majorBidi" w:cstheme="majorBidi"/>
          <w:sz w:val="22"/>
          <w:szCs w:val="22"/>
        </w:rPr>
        <w:t>Ankara:</w:t>
      </w:r>
      <w:r w:rsidR="004602C5">
        <w:rPr>
          <w:rFonts w:asciiTheme="majorBidi" w:hAnsiTheme="majorBidi" w:cstheme="majorBidi"/>
          <w:sz w:val="22"/>
          <w:szCs w:val="22"/>
        </w:rPr>
        <w:t xml:space="preserve"> </w:t>
      </w:r>
      <w:r w:rsidR="00A66E9F">
        <w:rPr>
          <w:rFonts w:asciiTheme="majorBidi" w:hAnsiTheme="majorBidi" w:cstheme="majorBidi"/>
          <w:sz w:val="22"/>
          <w:szCs w:val="22"/>
        </w:rPr>
        <w:t>DİA.</w:t>
      </w:r>
      <w:r w:rsidR="00ED5D5F" w:rsidRPr="002513D6">
        <w:rPr>
          <w:rFonts w:asciiTheme="majorBidi" w:hAnsiTheme="majorBidi" w:cstheme="majorBidi"/>
          <w:sz w:val="22"/>
          <w:szCs w:val="22"/>
        </w:rPr>
        <w:t xml:space="preserve"> </w:t>
      </w:r>
    </w:p>
    <w:sectPr w:rsidR="003619FE" w:rsidRPr="002513D6" w:rsidSect="00186D83">
      <w:headerReference w:type="even" r:id="rId10"/>
      <w:headerReference w:type="default" r:id="rId11"/>
      <w:headerReference w:type="first" r:id="rId12"/>
      <w:pgSz w:w="11906" w:h="16838"/>
      <w:pgMar w:top="3119" w:right="2552" w:bottom="3119" w:left="2552" w:header="709" w:footer="709" w:gutter="0"/>
      <w:pgNumType w:start="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2C" w:rsidRDefault="00230B2C" w:rsidP="00AB7F5E">
      <w:pPr>
        <w:spacing w:after="0" w:line="240" w:lineRule="auto"/>
      </w:pPr>
      <w:r>
        <w:separator/>
      </w:r>
    </w:p>
  </w:endnote>
  <w:endnote w:type="continuationSeparator" w:id="0">
    <w:p w:rsidR="00230B2C" w:rsidRDefault="00230B2C" w:rsidP="00AB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inBMedium">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2C" w:rsidRDefault="00230B2C" w:rsidP="00AB7F5E">
      <w:pPr>
        <w:spacing w:after="0" w:line="240" w:lineRule="auto"/>
      </w:pPr>
      <w:r>
        <w:separator/>
      </w:r>
    </w:p>
  </w:footnote>
  <w:footnote w:type="continuationSeparator" w:id="0">
    <w:p w:rsidR="00230B2C" w:rsidRDefault="00230B2C" w:rsidP="00AB7F5E">
      <w:pPr>
        <w:spacing w:after="0" w:line="240" w:lineRule="auto"/>
      </w:pPr>
      <w:r>
        <w:continuationSeparator/>
      </w:r>
    </w:p>
  </w:footnote>
  <w:footnote w:id="1">
    <w:p w:rsidR="00646355" w:rsidRPr="00C47E3A" w:rsidRDefault="00646355" w:rsidP="00C47E3A">
      <w:pPr>
        <w:pStyle w:val="DipnotMetni"/>
        <w:jc w:val="both"/>
        <w:rPr>
          <w:rFonts w:asciiTheme="majorBidi" w:hAnsiTheme="majorBidi" w:cstheme="majorBidi"/>
        </w:rPr>
      </w:pPr>
      <w:r w:rsidRPr="00C47E3A">
        <w:rPr>
          <w:rStyle w:val="DipnotBavurusu"/>
          <w:rFonts w:asciiTheme="majorBidi" w:hAnsiTheme="majorBidi" w:cstheme="majorBidi"/>
        </w:rPr>
        <w:footnoteRef/>
      </w:r>
      <w:r w:rsidR="005E2F16" w:rsidRPr="00C47E3A">
        <w:rPr>
          <w:rFonts w:asciiTheme="majorBidi" w:hAnsiTheme="majorBidi" w:cstheme="majorBidi"/>
        </w:rPr>
        <w:t xml:space="preserve"> 23-24 Kasım 2017</w:t>
      </w:r>
      <w:r w:rsidRPr="00C47E3A">
        <w:rPr>
          <w:rFonts w:asciiTheme="majorBidi" w:hAnsiTheme="majorBidi" w:cstheme="majorBidi"/>
        </w:rPr>
        <w:t xml:space="preserve"> tarihinde yapılan ASSAM Uluslararası İslam Birliği Sempozyumunda sunulan</w:t>
      </w:r>
      <w:r w:rsidR="00095955" w:rsidRPr="00C47E3A">
        <w:rPr>
          <w:rFonts w:asciiTheme="majorBidi" w:hAnsiTheme="majorBidi" w:cstheme="majorBidi"/>
        </w:rPr>
        <w:t xml:space="preserve"> ve özeti yayınlanan</w:t>
      </w:r>
      <w:r w:rsidRPr="00C47E3A">
        <w:rPr>
          <w:rFonts w:asciiTheme="majorBidi" w:hAnsiTheme="majorBidi" w:cstheme="majorBidi"/>
        </w:rPr>
        <w:t xml:space="preserve"> bildiri geliştirilerek makale hâline getirilmiştir.   </w:t>
      </w:r>
    </w:p>
  </w:footnote>
  <w:footnote w:id="2">
    <w:p w:rsidR="003D6417" w:rsidRPr="001A0CFD" w:rsidRDefault="003D6417" w:rsidP="003D6417">
      <w:pPr>
        <w:pStyle w:val="DipnotMetni"/>
        <w:rPr>
          <w:rFonts w:asciiTheme="majorBidi" w:hAnsiTheme="majorBidi" w:cstheme="majorBidi"/>
        </w:rPr>
      </w:pPr>
      <w:r>
        <w:rPr>
          <w:rStyle w:val="DipnotBavurusu"/>
        </w:rPr>
        <w:footnoteRef/>
      </w:r>
      <w:r>
        <w:t>“</w:t>
      </w:r>
      <w:r w:rsidRPr="001A0CFD">
        <w:rPr>
          <w:rFonts w:asciiTheme="majorBidi" w:hAnsiTheme="majorBidi" w:cstheme="majorBidi"/>
          <w:i/>
          <w:iCs/>
          <w:color w:val="000000"/>
          <w:shd w:val="clear" w:color="auto" w:fill="FFFFFF"/>
        </w:rPr>
        <w:t>Muhakkak ki Allah, adaleti, iyiliği, akrabaya yardım etmeyi emreder, çirkin işleri, fenalık ve azgınlığı da yasaklar. O, düşünüp tutasınız diye size öğüt veriyor</w:t>
      </w:r>
      <w:r w:rsidRPr="001A0CFD">
        <w:rPr>
          <w:rFonts w:asciiTheme="majorBidi" w:hAnsiTheme="majorBidi" w:cstheme="majorBidi"/>
          <w:color w:val="000000"/>
          <w:shd w:val="clear" w:color="auto" w:fill="FFFFFF"/>
        </w:rPr>
        <w:t>.</w:t>
      </w:r>
      <w:r>
        <w:rPr>
          <w:rFonts w:asciiTheme="majorBidi" w:hAnsiTheme="majorBidi" w:cstheme="majorBidi"/>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3" w:rsidRDefault="00186D83" w:rsidP="00186D83">
    <w:pPr>
      <w:pStyle w:val="stbilgi"/>
      <w:rPr>
        <w:rFonts w:ascii="Times New Roman" w:eastAsia="Times New Roman" w:hAnsi="Times New Roman"/>
        <w:sz w:val="20"/>
        <w:szCs w:val="20"/>
        <w:lang w:eastAsia="tr-TR"/>
      </w:rPr>
    </w:pPr>
  </w:p>
  <w:p w:rsidR="00186D83" w:rsidRDefault="00186D83" w:rsidP="00186D83">
    <w:pPr>
      <w:pStyle w:val="stbilgi"/>
      <w:rPr>
        <w:rFonts w:ascii="Times New Roman" w:eastAsia="Times New Roman" w:hAnsi="Times New Roman"/>
        <w:sz w:val="20"/>
        <w:szCs w:val="20"/>
        <w:lang w:eastAsia="tr-TR"/>
      </w:rPr>
    </w:pPr>
  </w:p>
  <w:p w:rsidR="00186D83" w:rsidRDefault="00186D83" w:rsidP="00186D83">
    <w:pPr>
      <w:pStyle w:val="stbilgi"/>
      <w:rPr>
        <w:rFonts w:ascii="Times New Roman" w:eastAsia="Times New Roman" w:hAnsi="Times New Roman"/>
        <w:sz w:val="20"/>
        <w:szCs w:val="20"/>
        <w:lang w:eastAsia="tr-TR"/>
      </w:rPr>
    </w:pPr>
  </w:p>
  <w:p w:rsidR="00186D83" w:rsidRDefault="00186D83" w:rsidP="00186D83">
    <w:pPr>
      <w:pStyle w:val="stbilgi"/>
      <w:rPr>
        <w:rFonts w:ascii="Times New Roman" w:eastAsia="Times New Roman" w:hAnsi="Times New Roman"/>
        <w:sz w:val="20"/>
        <w:szCs w:val="20"/>
        <w:lang w:eastAsia="tr-TR"/>
      </w:rPr>
    </w:pPr>
  </w:p>
  <w:p w:rsidR="00186D83" w:rsidRDefault="00186D83" w:rsidP="00186D83">
    <w:pPr>
      <w:pStyle w:val="stbilgi"/>
      <w:rPr>
        <w:rFonts w:ascii="Times New Roman" w:eastAsia="Times New Roman" w:hAnsi="Times New Roman"/>
        <w:sz w:val="20"/>
        <w:szCs w:val="20"/>
        <w:lang w:eastAsia="tr-TR"/>
      </w:rPr>
    </w:pPr>
  </w:p>
  <w:p w:rsidR="00186D83" w:rsidRDefault="00186D83" w:rsidP="00186D83">
    <w:pPr>
      <w:pStyle w:val="stbilgi"/>
      <w:rPr>
        <w:rFonts w:ascii="Times New Roman" w:eastAsia="Times New Roman" w:hAnsi="Times New Roman"/>
        <w:sz w:val="20"/>
        <w:szCs w:val="20"/>
        <w:lang w:eastAsia="tr-TR"/>
      </w:rPr>
    </w:pPr>
  </w:p>
  <w:p w:rsidR="00186D83" w:rsidRDefault="00186D83" w:rsidP="00186D83">
    <w:pPr>
      <w:pStyle w:val="stbilgi"/>
      <w:rPr>
        <w:rFonts w:ascii="Times New Roman" w:eastAsia="Times New Roman" w:hAnsi="Times New Roman"/>
        <w:sz w:val="20"/>
        <w:szCs w:val="20"/>
        <w:lang w:eastAsia="tr-TR"/>
      </w:rPr>
    </w:pPr>
  </w:p>
  <w:p w:rsidR="00186D83" w:rsidRDefault="00186D83" w:rsidP="00186D83">
    <w:pPr>
      <w:pStyle w:val="stbilgi"/>
      <w:rPr>
        <w:rFonts w:ascii="Times New Roman" w:eastAsia="Times New Roman" w:hAnsi="Times New Roman"/>
        <w:sz w:val="20"/>
        <w:szCs w:val="20"/>
        <w:lang w:eastAsia="tr-TR"/>
      </w:rPr>
    </w:pPr>
  </w:p>
  <w:p w:rsidR="00186D83" w:rsidRPr="00186D83" w:rsidRDefault="00186D83" w:rsidP="001153DD">
    <w:pPr>
      <w:tabs>
        <w:tab w:val="center" w:pos="4536"/>
        <w:tab w:val="right" w:pos="9072"/>
      </w:tabs>
      <w:spacing w:after="0"/>
      <w:rPr>
        <w:rFonts w:ascii="Times New Roman" w:eastAsia="Times New Roman" w:hAnsi="Times New Roman"/>
        <w:sz w:val="20"/>
        <w:szCs w:val="20"/>
        <w:lang w:eastAsia="tr-TR"/>
      </w:rPr>
    </w:pPr>
    <w:r w:rsidRPr="002F4D57">
      <w:rPr>
        <w:rFonts w:ascii="Times New Roman" w:eastAsia="Times New Roman" w:hAnsi="Times New Roman"/>
        <w:sz w:val="20"/>
        <w:szCs w:val="20"/>
        <w:lang w:eastAsia="tr-TR"/>
      </w:rPr>
      <w:t xml:space="preserve">Sosyal Bilimler Dergisi </w:t>
    </w:r>
    <w:r w:rsidRPr="002F4D57">
      <w:rPr>
        <w:rFonts w:ascii="Times New Roman" w:eastAsia="Times New Roman" w:hAnsi="Times New Roman"/>
        <w:sz w:val="20"/>
        <w:szCs w:val="20"/>
        <w:lang w:eastAsia="tr-TR"/>
      </w:rPr>
      <w:sym w:font="Symbol" w:char="F0B7"/>
    </w:r>
    <w:r w:rsidR="001153DD">
      <w:rPr>
        <w:rFonts w:ascii="Times New Roman" w:eastAsia="Times New Roman" w:hAnsi="Times New Roman"/>
        <w:sz w:val="20"/>
        <w:szCs w:val="20"/>
        <w:lang w:eastAsia="tr-TR"/>
      </w:rPr>
      <w:t xml:space="preserve"> Cilt X–Sayı XX</w:t>
    </w:r>
    <w:r w:rsidRPr="002F4D57">
      <w:rPr>
        <w:rFonts w:ascii="Times New Roman" w:eastAsia="Times New Roman" w:hAnsi="Times New Roman"/>
        <w:sz w:val="20"/>
        <w:szCs w:val="20"/>
        <w:lang w:eastAsia="tr-TR"/>
      </w:rPr>
      <w:t xml:space="preserve"> </w:t>
    </w:r>
    <w:r w:rsidRPr="002F4D57">
      <w:rPr>
        <w:rFonts w:ascii="Times New Roman" w:eastAsia="Times New Roman" w:hAnsi="Times New Roman"/>
        <w:sz w:val="20"/>
        <w:szCs w:val="20"/>
        <w:lang w:eastAsia="tr-TR"/>
      </w:rPr>
      <w:sym w:font="Symbol" w:char="F0B7"/>
    </w:r>
    <w:r w:rsidRPr="002F4D57">
      <w:rPr>
        <w:rFonts w:ascii="Times New Roman" w:eastAsia="Times New Roman" w:hAnsi="Times New Roman"/>
        <w:sz w:val="20"/>
        <w:szCs w:val="20"/>
        <w:lang w:eastAsia="tr-TR"/>
      </w:rPr>
      <w:t xml:space="preserve"> </w:t>
    </w:r>
    <w:r w:rsidR="001153DD">
      <w:rPr>
        <w:rFonts w:ascii="Times New Roman" w:eastAsia="Times New Roman" w:hAnsi="Times New Roman"/>
        <w:sz w:val="20"/>
        <w:szCs w:val="20"/>
        <w:lang w:eastAsia="tr-TR"/>
      </w:rPr>
      <w:t>Ay</w:t>
    </w:r>
    <w:r w:rsidRPr="002F4D57">
      <w:rPr>
        <w:rFonts w:ascii="Times New Roman" w:eastAsia="Times New Roman" w:hAnsi="Times New Roman"/>
        <w:sz w:val="20"/>
        <w:szCs w:val="20"/>
        <w:lang w:eastAsia="tr-TR"/>
      </w:rPr>
      <w:t xml:space="preserve"> </w:t>
    </w:r>
    <w:r w:rsidR="001153DD">
      <w:rPr>
        <w:rFonts w:ascii="Times New Roman" w:eastAsia="Times New Roman" w:hAnsi="Times New Roman"/>
        <w:sz w:val="20"/>
        <w:szCs w:val="20"/>
        <w:lang w:eastAsia="tr-TR"/>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3" w:rsidRDefault="00186D83" w:rsidP="00186D83">
    <w:pPr>
      <w:tabs>
        <w:tab w:val="center" w:pos="4536"/>
        <w:tab w:val="right" w:pos="9072"/>
      </w:tabs>
      <w:spacing w:after="0" w:line="240" w:lineRule="auto"/>
      <w:rPr>
        <w:rFonts w:ascii="Palatino Linotype" w:hAnsi="Palatino Linotype" w:cs="Times New Roman"/>
        <w:sz w:val="18"/>
        <w:szCs w:val="18"/>
      </w:rPr>
    </w:pPr>
  </w:p>
  <w:p w:rsidR="00186D83" w:rsidRDefault="00186D83" w:rsidP="00186D83">
    <w:pPr>
      <w:tabs>
        <w:tab w:val="center" w:pos="4536"/>
        <w:tab w:val="right" w:pos="9072"/>
      </w:tabs>
      <w:spacing w:after="0" w:line="240" w:lineRule="auto"/>
      <w:rPr>
        <w:rFonts w:ascii="Palatino Linotype" w:hAnsi="Palatino Linotype" w:cs="Times New Roman"/>
        <w:sz w:val="18"/>
        <w:szCs w:val="18"/>
      </w:rPr>
    </w:pPr>
  </w:p>
  <w:p w:rsidR="00186D83" w:rsidRDefault="00186D83" w:rsidP="00186D83">
    <w:pPr>
      <w:tabs>
        <w:tab w:val="center" w:pos="4536"/>
        <w:tab w:val="right" w:pos="9072"/>
      </w:tabs>
      <w:spacing w:after="0" w:line="240" w:lineRule="auto"/>
      <w:rPr>
        <w:rFonts w:ascii="Palatino Linotype" w:hAnsi="Palatino Linotype" w:cs="Times New Roman"/>
        <w:sz w:val="18"/>
        <w:szCs w:val="18"/>
      </w:rPr>
    </w:pPr>
  </w:p>
  <w:p w:rsidR="00186D83" w:rsidRDefault="00186D83" w:rsidP="00186D83">
    <w:pPr>
      <w:tabs>
        <w:tab w:val="center" w:pos="4536"/>
        <w:tab w:val="right" w:pos="9072"/>
      </w:tabs>
      <w:spacing w:after="0" w:line="240" w:lineRule="auto"/>
      <w:rPr>
        <w:rFonts w:ascii="Palatino Linotype" w:hAnsi="Palatino Linotype" w:cs="Times New Roman"/>
        <w:sz w:val="18"/>
        <w:szCs w:val="18"/>
      </w:rPr>
    </w:pPr>
  </w:p>
  <w:p w:rsidR="00186D83" w:rsidRDefault="00186D83" w:rsidP="00186D83">
    <w:pPr>
      <w:tabs>
        <w:tab w:val="center" w:pos="4536"/>
        <w:tab w:val="right" w:pos="9072"/>
      </w:tabs>
      <w:spacing w:after="0" w:line="240" w:lineRule="auto"/>
      <w:rPr>
        <w:rFonts w:ascii="Palatino Linotype" w:hAnsi="Palatino Linotype" w:cs="Times New Roman"/>
        <w:sz w:val="18"/>
        <w:szCs w:val="18"/>
      </w:rPr>
    </w:pPr>
  </w:p>
  <w:p w:rsidR="00186D83" w:rsidRDefault="00186D83" w:rsidP="00186D83">
    <w:pPr>
      <w:tabs>
        <w:tab w:val="center" w:pos="4536"/>
        <w:tab w:val="right" w:pos="9072"/>
      </w:tabs>
      <w:spacing w:after="0" w:line="240" w:lineRule="auto"/>
      <w:rPr>
        <w:rFonts w:ascii="Palatino Linotype" w:hAnsi="Palatino Linotype" w:cs="Times New Roman"/>
        <w:sz w:val="18"/>
        <w:szCs w:val="18"/>
      </w:rPr>
    </w:pPr>
  </w:p>
  <w:p w:rsidR="00186D83" w:rsidRDefault="00186D83" w:rsidP="00186D83">
    <w:pPr>
      <w:tabs>
        <w:tab w:val="center" w:pos="4536"/>
        <w:tab w:val="right" w:pos="9072"/>
      </w:tabs>
      <w:spacing w:after="0" w:line="240" w:lineRule="auto"/>
      <w:rPr>
        <w:rFonts w:ascii="Palatino Linotype" w:hAnsi="Palatino Linotype" w:cs="Times New Roman"/>
        <w:sz w:val="18"/>
        <w:szCs w:val="18"/>
      </w:rPr>
    </w:pPr>
  </w:p>
  <w:p w:rsidR="00186D83" w:rsidRDefault="00186D83" w:rsidP="00186D83">
    <w:pPr>
      <w:pStyle w:val="stbilgi"/>
      <w:rPr>
        <w:rFonts w:ascii="Times New Roman" w:eastAsia="Times New Roman" w:hAnsi="Times New Roman"/>
        <w:sz w:val="20"/>
        <w:szCs w:val="20"/>
        <w:lang w:eastAsia="tr-TR"/>
      </w:rPr>
    </w:pPr>
  </w:p>
  <w:p w:rsidR="00186D83" w:rsidRPr="00725BF1" w:rsidRDefault="001153DD" w:rsidP="00186D83">
    <w:pPr>
      <w:pStyle w:val="stbilgi"/>
      <w:rPr>
        <w:rFonts w:ascii="Times New Roman" w:eastAsia="Times New Roman" w:hAnsi="Times New Roman"/>
        <w:sz w:val="20"/>
        <w:szCs w:val="20"/>
        <w:lang w:eastAsia="tr-TR"/>
      </w:rPr>
    </w:pPr>
    <w:r>
      <w:rPr>
        <w:rFonts w:ascii="Times New Roman" w:eastAsia="Times New Roman" w:hAnsi="Times New Roman"/>
        <w:sz w:val="20"/>
        <w:szCs w:val="20"/>
        <w:lang w:eastAsia="tr-TR"/>
      </w:rPr>
      <w:t>X</w:t>
    </w:r>
    <w:r w:rsidR="00186D83" w:rsidRPr="006078AA">
      <w:rPr>
        <w:rFonts w:ascii="Times New Roman" w:eastAsia="Times New Roman" w:hAnsi="Times New Roman"/>
        <w:sz w:val="20"/>
        <w:szCs w:val="20"/>
        <w:lang w:eastAsia="tr-TR"/>
      </w:rPr>
      <w:t xml:space="preserve">/ </w:t>
    </w:r>
    <w:r w:rsidR="00186D83" w:rsidRPr="00186D83">
      <w:rPr>
        <w:rFonts w:ascii="Times New Roman" w:eastAsia="Times New Roman" w:hAnsi="Times New Roman"/>
        <w:sz w:val="20"/>
        <w:szCs w:val="20"/>
        <w:lang w:eastAsia="tr-TR"/>
      </w:rPr>
      <w:t>Ömer CİDE</w:t>
    </w:r>
  </w:p>
  <w:p w:rsidR="00186D83" w:rsidRPr="00186D83" w:rsidRDefault="00186D83" w:rsidP="00186D83">
    <w:pPr>
      <w:pStyle w:val="stbilgi"/>
      <w:rPr>
        <w:rFonts w:ascii="Times New Roman" w:eastAsia="Times New Roman" w:hAnsi="Times New Roman"/>
        <w:sz w:val="20"/>
        <w:szCs w:val="20"/>
        <w:lang w:eastAsia="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3" w:rsidRDefault="00186D83" w:rsidP="00186D83">
    <w:pPr>
      <w:tabs>
        <w:tab w:val="center" w:pos="4536"/>
        <w:tab w:val="right" w:pos="9072"/>
      </w:tabs>
      <w:spacing w:after="0"/>
      <w:jc w:val="center"/>
      <w:rPr>
        <w:rFonts w:ascii="Times New Roman" w:eastAsia="Times New Roman" w:hAnsi="Times New Roman"/>
        <w:sz w:val="20"/>
        <w:szCs w:val="20"/>
        <w:lang w:eastAsia="tr-TR"/>
      </w:rPr>
    </w:pPr>
  </w:p>
  <w:p w:rsidR="00186D83" w:rsidRDefault="00186D83" w:rsidP="00186D83">
    <w:pPr>
      <w:tabs>
        <w:tab w:val="center" w:pos="4536"/>
        <w:tab w:val="right" w:pos="9072"/>
      </w:tabs>
      <w:spacing w:after="0"/>
      <w:jc w:val="center"/>
      <w:rPr>
        <w:rFonts w:ascii="Times New Roman" w:eastAsia="Times New Roman" w:hAnsi="Times New Roman"/>
        <w:sz w:val="20"/>
        <w:szCs w:val="20"/>
        <w:lang w:eastAsia="tr-TR"/>
      </w:rPr>
    </w:pPr>
  </w:p>
  <w:p w:rsidR="00186D83" w:rsidRDefault="00186D83" w:rsidP="00186D83">
    <w:pPr>
      <w:tabs>
        <w:tab w:val="center" w:pos="4536"/>
        <w:tab w:val="right" w:pos="9072"/>
      </w:tabs>
      <w:spacing w:after="0"/>
      <w:jc w:val="center"/>
      <w:rPr>
        <w:rFonts w:ascii="Times New Roman" w:eastAsia="Times New Roman" w:hAnsi="Times New Roman"/>
        <w:sz w:val="20"/>
        <w:szCs w:val="20"/>
        <w:lang w:eastAsia="tr-TR"/>
      </w:rPr>
    </w:pPr>
  </w:p>
  <w:p w:rsidR="00186D83" w:rsidRDefault="00186D83" w:rsidP="00186D83">
    <w:pPr>
      <w:tabs>
        <w:tab w:val="center" w:pos="4536"/>
        <w:tab w:val="right" w:pos="9072"/>
      </w:tabs>
      <w:spacing w:after="0"/>
      <w:jc w:val="center"/>
      <w:rPr>
        <w:rFonts w:ascii="Times New Roman" w:eastAsia="Times New Roman" w:hAnsi="Times New Roman"/>
        <w:sz w:val="20"/>
        <w:szCs w:val="20"/>
        <w:lang w:eastAsia="tr-TR"/>
      </w:rPr>
    </w:pPr>
  </w:p>
  <w:p w:rsidR="00186D83" w:rsidRDefault="00186D83" w:rsidP="00186D83">
    <w:pPr>
      <w:tabs>
        <w:tab w:val="center" w:pos="4536"/>
        <w:tab w:val="right" w:pos="9072"/>
      </w:tabs>
      <w:spacing w:after="0"/>
      <w:jc w:val="center"/>
      <w:rPr>
        <w:rFonts w:ascii="Times New Roman" w:eastAsia="Times New Roman" w:hAnsi="Times New Roman"/>
        <w:sz w:val="20"/>
        <w:szCs w:val="20"/>
        <w:lang w:eastAsia="tr-TR"/>
      </w:rPr>
    </w:pPr>
  </w:p>
  <w:p w:rsidR="00186D83" w:rsidRDefault="00186D83" w:rsidP="00186D83">
    <w:pPr>
      <w:tabs>
        <w:tab w:val="center" w:pos="4536"/>
        <w:tab w:val="right" w:pos="9072"/>
      </w:tabs>
      <w:spacing w:after="0"/>
      <w:jc w:val="center"/>
      <w:rPr>
        <w:rFonts w:ascii="Times New Roman" w:eastAsia="Times New Roman" w:hAnsi="Times New Roman"/>
        <w:sz w:val="20"/>
        <w:szCs w:val="20"/>
        <w:lang w:eastAsia="tr-TR"/>
      </w:rPr>
    </w:pPr>
  </w:p>
  <w:p w:rsidR="00186D83" w:rsidRDefault="00186D83" w:rsidP="00186D83">
    <w:pPr>
      <w:tabs>
        <w:tab w:val="center" w:pos="4536"/>
        <w:tab w:val="right" w:pos="9072"/>
      </w:tabs>
      <w:spacing w:after="0"/>
      <w:jc w:val="center"/>
      <w:rPr>
        <w:rFonts w:ascii="Times New Roman" w:eastAsia="Times New Roman" w:hAnsi="Times New Roman"/>
        <w:sz w:val="20"/>
        <w:szCs w:val="20"/>
        <w:lang w:eastAsia="tr-TR"/>
      </w:rPr>
    </w:pPr>
  </w:p>
  <w:p w:rsidR="00186D83" w:rsidRPr="00FA24DD" w:rsidRDefault="00186D83" w:rsidP="00A91ECC">
    <w:pPr>
      <w:tabs>
        <w:tab w:val="center" w:pos="4536"/>
        <w:tab w:val="right" w:pos="9072"/>
      </w:tabs>
      <w:spacing w:after="0"/>
      <w:rPr>
        <w:rFonts w:ascii="Times New Roman" w:eastAsia="Times New Roman" w:hAnsi="Times New Roman"/>
        <w:sz w:val="20"/>
        <w:szCs w:val="20"/>
        <w:lang w:eastAsia="tr-TR"/>
      </w:rPr>
    </w:pPr>
    <w:r w:rsidRPr="002F4D57">
      <w:rPr>
        <w:rFonts w:ascii="Times New Roman" w:eastAsia="Times New Roman" w:hAnsi="Times New Roman"/>
        <w:sz w:val="20"/>
        <w:szCs w:val="20"/>
        <w:lang w:eastAsia="tr-TR"/>
      </w:rPr>
      <w:t xml:space="preserve">Sosyal Bilimler Dergisi </w:t>
    </w:r>
    <w:r w:rsidRPr="002F4D57">
      <w:rPr>
        <w:rFonts w:ascii="Times New Roman" w:eastAsia="Times New Roman" w:hAnsi="Times New Roman"/>
        <w:sz w:val="20"/>
        <w:szCs w:val="20"/>
        <w:lang w:eastAsia="tr-TR"/>
      </w:rPr>
      <w:sym w:font="Symbol" w:char="F0B7"/>
    </w:r>
    <w:r>
      <w:rPr>
        <w:rFonts w:ascii="Times New Roman" w:eastAsia="Times New Roman" w:hAnsi="Times New Roman"/>
        <w:sz w:val="20"/>
        <w:szCs w:val="20"/>
        <w:lang w:eastAsia="tr-TR"/>
      </w:rPr>
      <w:t xml:space="preserve"> Cilt </w:t>
    </w:r>
    <w:r w:rsidR="001153DD">
      <w:rPr>
        <w:rFonts w:ascii="Times New Roman" w:eastAsia="Times New Roman" w:hAnsi="Times New Roman"/>
        <w:sz w:val="20"/>
        <w:szCs w:val="20"/>
        <w:lang w:eastAsia="tr-TR"/>
      </w:rPr>
      <w:t>X</w:t>
    </w:r>
    <w:r>
      <w:rPr>
        <w:rFonts w:ascii="Times New Roman" w:eastAsia="Times New Roman" w:hAnsi="Times New Roman"/>
        <w:sz w:val="20"/>
        <w:szCs w:val="20"/>
        <w:lang w:eastAsia="tr-TR"/>
      </w:rPr>
      <w:t xml:space="preserve">–Sayı </w:t>
    </w:r>
    <w:r w:rsidR="001153DD">
      <w:rPr>
        <w:rFonts w:ascii="Times New Roman" w:eastAsia="Times New Roman" w:hAnsi="Times New Roman"/>
        <w:sz w:val="20"/>
        <w:szCs w:val="20"/>
        <w:lang w:eastAsia="tr-TR"/>
      </w:rPr>
      <w:t>XX</w:t>
    </w:r>
    <w:r w:rsidRPr="002F4D57">
      <w:rPr>
        <w:rFonts w:ascii="Times New Roman" w:eastAsia="Times New Roman" w:hAnsi="Times New Roman"/>
        <w:sz w:val="20"/>
        <w:szCs w:val="20"/>
        <w:lang w:eastAsia="tr-TR"/>
      </w:rPr>
      <w:t xml:space="preserve"> </w:t>
    </w:r>
    <w:r w:rsidRPr="002F4D57">
      <w:rPr>
        <w:rFonts w:ascii="Times New Roman" w:eastAsia="Times New Roman" w:hAnsi="Times New Roman"/>
        <w:sz w:val="20"/>
        <w:szCs w:val="20"/>
        <w:lang w:eastAsia="tr-TR"/>
      </w:rPr>
      <w:sym w:font="Symbol" w:char="F0B7"/>
    </w:r>
    <w:r w:rsidRPr="002F4D57">
      <w:rPr>
        <w:rFonts w:ascii="Times New Roman" w:eastAsia="Times New Roman" w:hAnsi="Times New Roman"/>
        <w:sz w:val="20"/>
        <w:szCs w:val="20"/>
        <w:lang w:eastAsia="tr-TR"/>
      </w:rPr>
      <w:t xml:space="preserve"> </w:t>
    </w:r>
    <w:r w:rsidR="001153DD">
      <w:rPr>
        <w:rFonts w:ascii="Times New Roman" w:eastAsia="Times New Roman" w:hAnsi="Times New Roman"/>
        <w:sz w:val="20"/>
        <w:szCs w:val="20"/>
        <w:lang w:eastAsia="tr-TR"/>
      </w:rPr>
      <w:t>Ay</w:t>
    </w:r>
    <w:r w:rsidRPr="002F4D57">
      <w:rPr>
        <w:rFonts w:ascii="Times New Roman" w:eastAsia="Times New Roman" w:hAnsi="Times New Roman"/>
        <w:sz w:val="20"/>
        <w:szCs w:val="20"/>
        <w:lang w:eastAsia="tr-TR"/>
      </w:rPr>
      <w:t xml:space="preserve"> </w:t>
    </w:r>
    <w:r w:rsidR="001153DD">
      <w:rPr>
        <w:rFonts w:ascii="Times New Roman" w:eastAsia="Times New Roman" w:hAnsi="Times New Roman"/>
        <w:sz w:val="20"/>
        <w:szCs w:val="20"/>
        <w:lang w:eastAsia="tr-TR"/>
      </w:rPr>
      <w:t>XXXX</w:t>
    </w:r>
  </w:p>
  <w:p w:rsidR="00186D83" w:rsidRDefault="00186D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33"/>
    <w:rsid w:val="00001BA8"/>
    <w:rsid w:val="0000540A"/>
    <w:rsid w:val="00015A99"/>
    <w:rsid w:val="00027DB5"/>
    <w:rsid w:val="00036F44"/>
    <w:rsid w:val="00040646"/>
    <w:rsid w:val="0004223D"/>
    <w:rsid w:val="00042588"/>
    <w:rsid w:val="000427A2"/>
    <w:rsid w:val="000447F0"/>
    <w:rsid w:val="0005577C"/>
    <w:rsid w:val="00066EEA"/>
    <w:rsid w:val="00070517"/>
    <w:rsid w:val="000728F2"/>
    <w:rsid w:val="000750B1"/>
    <w:rsid w:val="00082EB5"/>
    <w:rsid w:val="00083518"/>
    <w:rsid w:val="00094B1E"/>
    <w:rsid w:val="00095377"/>
    <w:rsid w:val="00095739"/>
    <w:rsid w:val="00095955"/>
    <w:rsid w:val="000962EC"/>
    <w:rsid w:val="000A47AE"/>
    <w:rsid w:val="000B219E"/>
    <w:rsid w:val="000B4C8E"/>
    <w:rsid w:val="000B5D91"/>
    <w:rsid w:val="000B7F67"/>
    <w:rsid w:val="000C17E5"/>
    <w:rsid w:val="000C5241"/>
    <w:rsid w:val="000D1B81"/>
    <w:rsid w:val="000D23A5"/>
    <w:rsid w:val="000D73E5"/>
    <w:rsid w:val="000E07EF"/>
    <w:rsid w:val="000F4A49"/>
    <w:rsid w:val="000F59F0"/>
    <w:rsid w:val="00103136"/>
    <w:rsid w:val="00105A83"/>
    <w:rsid w:val="0011460E"/>
    <w:rsid w:val="001153DD"/>
    <w:rsid w:val="00121C0E"/>
    <w:rsid w:val="001221C1"/>
    <w:rsid w:val="00122494"/>
    <w:rsid w:val="00140A19"/>
    <w:rsid w:val="001502FA"/>
    <w:rsid w:val="00150954"/>
    <w:rsid w:val="00152A1C"/>
    <w:rsid w:val="001543CB"/>
    <w:rsid w:val="001649AF"/>
    <w:rsid w:val="001751ED"/>
    <w:rsid w:val="00177561"/>
    <w:rsid w:val="001837E7"/>
    <w:rsid w:val="00186D83"/>
    <w:rsid w:val="00195EC9"/>
    <w:rsid w:val="00196E39"/>
    <w:rsid w:val="001A0CFD"/>
    <w:rsid w:val="001A6EF4"/>
    <w:rsid w:val="001A709F"/>
    <w:rsid w:val="001B1F34"/>
    <w:rsid w:val="001B357C"/>
    <w:rsid w:val="001C20E3"/>
    <w:rsid w:val="001C3F68"/>
    <w:rsid w:val="001C4F6F"/>
    <w:rsid w:val="001C562C"/>
    <w:rsid w:val="001D35F8"/>
    <w:rsid w:val="001D5CDB"/>
    <w:rsid w:val="001D6D51"/>
    <w:rsid w:val="001E0F48"/>
    <w:rsid w:val="001E1C5A"/>
    <w:rsid w:val="001E7468"/>
    <w:rsid w:val="001F510C"/>
    <w:rsid w:val="00200986"/>
    <w:rsid w:val="00201BAA"/>
    <w:rsid w:val="00204E31"/>
    <w:rsid w:val="00210DD8"/>
    <w:rsid w:val="00221CD6"/>
    <w:rsid w:val="00225225"/>
    <w:rsid w:val="00230B2C"/>
    <w:rsid w:val="00233808"/>
    <w:rsid w:val="00242501"/>
    <w:rsid w:val="00243B86"/>
    <w:rsid w:val="00243C26"/>
    <w:rsid w:val="00250AEF"/>
    <w:rsid w:val="002513D6"/>
    <w:rsid w:val="0025460F"/>
    <w:rsid w:val="00255D2E"/>
    <w:rsid w:val="00262B4C"/>
    <w:rsid w:val="00262E9C"/>
    <w:rsid w:val="00263D5D"/>
    <w:rsid w:val="00267FDA"/>
    <w:rsid w:val="0027129B"/>
    <w:rsid w:val="002A49AD"/>
    <w:rsid w:val="002B0D34"/>
    <w:rsid w:val="002B3A53"/>
    <w:rsid w:val="002B6FA1"/>
    <w:rsid w:val="002C24B0"/>
    <w:rsid w:val="002C437B"/>
    <w:rsid w:val="002C5980"/>
    <w:rsid w:val="002D1933"/>
    <w:rsid w:val="002D292B"/>
    <w:rsid w:val="002D69F4"/>
    <w:rsid w:val="002E02FB"/>
    <w:rsid w:val="002E1E02"/>
    <w:rsid w:val="002E6856"/>
    <w:rsid w:val="002E7CA4"/>
    <w:rsid w:val="002F0802"/>
    <w:rsid w:val="002F3747"/>
    <w:rsid w:val="002F3C4B"/>
    <w:rsid w:val="002F7039"/>
    <w:rsid w:val="003001E5"/>
    <w:rsid w:val="00301E8D"/>
    <w:rsid w:val="00302E79"/>
    <w:rsid w:val="00310D39"/>
    <w:rsid w:val="00316FD8"/>
    <w:rsid w:val="00317AFB"/>
    <w:rsid w:val="0032076B"/>
    <w:rsid w:val="00322C27"/>
    <w:rsid w:val="00322DD3"/>
    <w:rsid w:val="0032397D"/>
    <w:rsid w:val="0032632B"/>
    <w:rsid w:val="003276DB"/>
    <w:rsid w:val="00327FC6"/>
    <w:rsid w:val="00332256"/>
    <w:rsid w:val="00341F2C"/>
    <w:rsid w:val="0034487F"/>
    <w:rsid w:val="003466E1"/>
    <w:rsid w:val="00346A3A"/>
    <w:rsid w:val="00347B38"/>
    <w:rsid w:val="00347FAF"/>
    <w:rsid w:val="00354932"/>
    <w:rsid w:val="00354A2D"/>
    <w:rsid w:val="00355642"/>
    <w:rsid w:val="003619FE"/>
    <w:rsid w:val="0036325C"/>
    <w:rsid w:val="00371C2A"/>
    <w:rsid w:val="00376223"/>
    <w:rsid w:val="00377612"/>
    <w:rsid w:val="00382F83"/>
    <w:rsid w:val="00387605"/>
    <w:rsid w:val="00395E9E"/>
    <w:rsid w:val="003A1290"/>
    <w:rsid w:val="003A7C87"/>
    <w:rsid w:val="003B099B"/>
    <w:rsid w:val="003B2906"/>
    <w:rsid w:val="003C1564"/>
    <w:rsid w:val="003C1ED2"/>
    <w:rsid w:val="003C624F"/>
    <w:rsid w:val="003D022F"/>
    <w:rsid w:val="003D5142"/>
    <w:rsid w:val="003D6417"/>
    <w:rsid w:val="003D704C"/>
    <w:rsid w:val="003E205C"/>
    <w:rsid w:val="003E6E26"/>
    <w:rsid w:val="003E7BD2"/>
    <w:rsid w:val="003F6C71"/>
    <w:rsid w:val="00400564"/>
    <w:rsid w:val="00400635"/>
    <w:rsid w:val="00403306"/>
    <w:rsid w:val="00414083"/>
    <w:rsid w:val="00416B85"/>
    <w:rsid w:val="00417CDB"/>
    <w:rsid w:val="004221D0"/>
    <w:rsid w:val="00424E64"/>
    <w:rsid w:val="004260F7"/>
    <w:rsid w:val="004340DC"/>
    <w:rsid w:val="0044091F"/>
    <w:rsid w:val="00442E0F"/>
    <w:rsid w:val="004446D1"/>
    <w:rsid w:val="00450328"/>
    <w:rsid w:val="004602C5"/>
    <w:rsid w:val="0047658E"/>
    <w:rsid w:val="004768E5"/>
    <w:rsid w:val="004802F1"/>
    <w:rsid w:val="0048470F"/>
    <w:rsid w:val="00484A45"/>
    <w:rsid w:val="00492ABA"/>
    <w:rsid w:val="00496021"/>
    <w:rsid w:val="0049690F"/>
    <w:rsid w:val="004A0C10"/>
    <w:rsid w:val="004A336E"/>
    <w:rsid w:val="004A39F3"/>
    <w:rsid w:val="004A427C"/>
    <w:rsid w:val="004B099A"/>
    <w:rsid w:val="004B195D"/>
    <w:rsid w:val="004C0F52"/>
    <w:rsid w:val="004C1D33"/>
    <w:rsid w:val="004D1050"/>
    <w:rsid w:val="004D19AF"/>
    <w:rsid w:val="004D7064"/>
    <w:rsid w:val="004D7E74"/>
    <w:rsid w:val="004E2C57"/>
    <w:rsid w:val="004E699E"/>
    <w:rsid w:val="004E7325"/>
    <w:rsid w:val="004F27C2"/>
    <w:rsid w:val="004F421F"/>
    <w:rsid w:val="005033B3"/>
    <w:rsid w:val="00505EB9"/>
    <w:rsid w:val="00513BDB"/>
    <w:rsid w:val="00517167"/>
    <w:rsid w:val="00525E19"/>
    <w:rsid w:val="005373DB"/>
    <w:rsid w:val="00540993"/>
    <w:rsid w:val="00553D05"/>
    <w:rsid w:val="00554065"/>
    <w:rsid w:val="005572EC"/>
    <w:rsid w:val="00561119"/>
    <w:rsid w:val="0057152E"/>
    <w:rsid w:val="00571E8D"/>
    <w:rsid w:val="0057600D"/>
    <w:rsid w:val="00577FB2"/>
    <w:rsid w:val="00587799"/>
    <w:rsid w:val="00593793"/>
    <w:rsid w:val="00594283"/>
    <w:rsid w:val="00594D86"/>
    <w:rsid w:val="00596D7C"/>
    <w:rsid w:val="005A085F"/>
    <w:rsid w:val="005A564D"/>
    <w:rsid w:val="005C0012"/>
    <w:rsid w:val="005C5235"/>
    <w:rsid w:val="005D2AEE"/>
    <w:rsid w:val="005D36CA"/>
    <w:rsid w:val="005D4322"/>
    <w:rsid w:val="005D5E3F"/>
    <w:rsid w:val="005D6FB1"/>
    <w:rsid w:val="005E2F16"/>
    <w:rsid w:val="005E4676"/>
    <w:rsid w:val="005F7D0C"/>
    <w:rsid w:val="00600358"/>
    <w:rsid w:val="00601771"/>
    <w:rsid w:val="006035F4"/>
    <w:rsid w:val="0060623C"/>
    <w:rsid w:val="00607739"/>
    <w:rsid w:val="0060795F"/>
    <w:rsid w:val="00611854"/>
    <w:rsid w:val="0062660A"/>
    <w:rsid w:val="006305DE"/>
    <w:rsid w:val="006435E9"/>
    <w:rsid w:val="00645C02"/>
    <w:rsid w:val="00646355"/>
    <w:rsid w:val="00653085"/>
    <w:rsid w:val="00653BD4"/>
    <w:rsid w:val="00656D0D"/>
    <w:rsid w:val="0066006A"/>
    <w:rsid w:val="00661FCA"/>
    <w:rsid w:val="00672992"/>
    <w:rsid w:val="006730B9"/>
    <w:rsid w:val="00675E46"/>
    <w:rsid w:val="0068156D"/>
    <w:rsid w:val="0068227E"/>
    <w:rsid w:val="006825CD"/>
    <w:rsid w:val="00690FA4"/>
    <w:rsid w:val="00695071"/>
    <w:rsid w:val="006A598E"/>
    <w:rsid w:val="006B43D2"/>
    <w:rsid w:val="006C2073"/>
    <w:rsid w:val="006C283B"/>
    <w:rsid w:val="006C73C9"/>
    <w:rsid w:val="006D26A8"/>
    <w:rsid w:val="006D3DE6"/>
    <w:rsid w:val="006E32BB"/>
    <w:rsid w:val="006E35DA"/>
    <w:rsid w:val="006E52AA"/>
    <w:rsid w:val="006F576E"/>
    <w:rsid w:val="006F5FB7"/>
    <w:rsid w:val="006F6EB4"/>
    <w:rsid w:val="00700307"/>
    <w:rsid w:val="00705E97"/>
    <w:rsid w:val="007063A3"/>
    <w:rsid w:val="007071EF"/>
    <w:rsid w:val="007139A9"/>
    <w:rsid w:val="007139B9"/>
    <w:rsid w:val="00720684"/>
    <w:rsid w:val="00723499"/>
    <w:rsid w:val="007261F5"/>
    <w:rsid w:val="007267BB"/>
    <w:rsid w:val="00740CE0"/>
    <w:rsid w:val="00744081"/>
    <w:rsid w:val="007445C1"/>
    <w:rsid w:val="007457CF"/>
    <w:rsid w:val="00752B5B"/>
    <w:rsid w:val="00766B8D"/>
    <w:rsid w:val="00775AED"/>
    <w:rsid w:val="00781719"/>
    <w:rsid w:val="00785179"/>
    <w:rsid w:val="00790EEA"/>
    <w:rsid w:val="007A4EFE"/>
    <w:rsid w:val="007A5681"/>
    <w:rsid w:val="007B5921"/>
    <w:rsid w:val="007B72D5"/>
    <w:rsid w:val="007B7A62"/>
    <w:rsid w:val="007C3D2F"/>
    <w:rsid w:val="007C441B"/>
    <w:rsid w:val="007C5706"/>
    <w:rsid w:val="007D00AB"/>
    <w:rsid w:val="007D3658"/>
    <w:rsid w:val="007D3D35"/>
    <w:rsid w:val="007E0F93"/>
    <w:rsid w:val="007E191D"/>
    <w:rsid w:val="007E77B4"/>
    <w:rsid w:val="007F09BB"/>
    <w:rsid w:val="007F2387"/>
    <w:rsid w:val="007F50A5"/>
    <w:rsid w:val="00800AD2"/>
    <w:rsid w:val="00801BA3"/>
    <w:rsid w:val="00802DEE"/>
    <w:rsid w:val="008054A1"/>
    <w:rsid w:val="0080642E"/>
    <w:rsid w:val="00831E5B"/>
    <w:rsid w:val="008323AA"/>
    <w:rsid w:val="00832C8A"/>
    <w:rsid w:val="0083317F"/>
    <w:rsid w:val="00846DF6"/>
    <w:rsid w:val="00852563"/>
    <w:rsid w:val="0085448C"/>
    <w:rsid w:val="00854EF0"/>
    <w:rsid w:val="008615A9"/>
    <w:rsid w:val="008615E5"/>
    <w:rsid w:val="00864657"/>
    <w:rsid w:val="00865581"/>
    <w:rsid w:val="00870369"/>
    <w:rsid w:val="0087068B"/>
    <w:rsid w:val="00875073"/>
    <w:rsid w:val="008A3BA6"/>
    <w:rsid w:val="008A5C03"/>
    <w:rsid w:val="008B0954"/>
    <w:rsid w:val="008B2F74"/>
    <w:rsid w:val="008B49D4"/>
    <w:rsid w:val="008B5076"/>
    <w:rsid w:val="008B548A"/>
    <w:rsid w:val="008C49B1"/>
    <w:rsid w:val="008D1893"/>
    <w:rsid w:val="008D5F6A"/>
    <w:rsid w:val="009004D0"/>
    <w:rsid w:val="00904B6D"/>
    <w:rsid w:val="00905E8A"/>
    <w:rsid w:val="00907512"/>
    <w:rsid w:val="00911E6D"/>
    <w:rsid w:val="009227DC"/>
    <w:rsid w:val="0092518F"/>
    <w:rsid w:val="00933AD0"/>
    <w:rsid w:val="009350CD"/>
    <w:rsid w:val="00945688"/>
    <w:rsid w:val="00963894"/>
    <w:rsid w:val="00967A1A"/>
    <w:rsid w:val="009709A3"/>
    <w:rsid w:val="00972F6A"/>
    <w:rsid w:val="00985945"/>
    <w:rsid w:val="009962EC"/>
    <w:rsid w:val="0099689F"/>
    <w:rsid w:val="00997608"/>
    <w:rsid w:val="009A2487"/>
    <w:rsid w:val="009A62EF"/>
    <w:rsid w:val="009B113D"/>
    <w:rsid w:val="009B4AD5"/>
    <w:rsid w:val="009B6816"/>
    <w:rsid w:val="009C72C9"/>
    <w:rsid w:val="009D2410"/>
    <w:rsid w:val="009D736A"/>
    <w:rsid w:val="009D73BD"/>
    <w:rsid w:val="009E2B1A"/>
    <w:rsid w:val="009F2069"/>
    <w:rsid w:val="009F5F2F"/>
    <w:rsid w:val="00A00090"/>
    <w:rsid w:val="00A04B94"/>
    <w:rsid w:val="00A04DFD"/>
    <w:rsid w:val="00A07BE2"/>
    <w:rsid w:val="00A170AA"/>
    <w:rsid w:val="00A223D4"/>
    <w:rsid w:val="00A2681A"/>
    <w:rsid w:val="00A30389"/>
    <w:rsid w:val="00A3183F"/>
    <w:rsid w:val="00A376CE"/>
    <w:rsid w:val="00A435A8"/>
    <w:rsid w:val="00A44A7E"/>
    <w:rsid w:val="00A4547B"/>
    <w:rsid w:val="00A53CCF"/>
    <w:rsid w:val="00A61C0B"/>
    <w:rsid w:val="00A625F1"/>
    <w:rsid w:val="00A64E62"/>
    <w:rsid w:val="00A66E9F"/>
    <w:rsid w:val="00A849D3"/>
    <w:rsid w:val="00A91DCE"/>
    <w:rsid w:val="00A91ECC"/>
    <w:rsid w:val="00A946A8"/>
    <w:rsid w:val="00A95156"/>
    <w:rsid w:val="00A96AB1"/>
    <w:rsid w:val="00AA241B"/>
    <w:rsid w:val="00AA4FEF"/>
    <w:rsid w:val="00AB1E64"/>
    <w:rsid w:val="00AB7F5E"/>
    <w:rsid w:val="00AC1DDD"/>
    <w:rsid w:val="00AC26B9"/>
    <w:rsid w:val="00AC47D0"/>
    <w:rsid w:val="00AC78CB"/>
    <w:rsid w:val="00AD0336"/>
    <w:rsid w:val="00AE1A67"/>
    <w:rsid w:val="00AE3BDD"/>
    <w:rsid w:val="00AE4D73"/>
    <w:rsid w:val="00AF5E2A"/>
    <w:rsid w:val="00AF629C"/>
    <w:rsid w:val="00AF665A"/>
    <w:rsid w:val="00AF69F7"/>
    <w:rsid w:val="00B04864"/>
    <w:rsid w:val="00B07DE6"/>
    <w:rsid w:val="00B11375"/>
    <w:rsid w:val="00B13003"/>
    <w:rsid w:val="00B13351"/>
    <w:rsid w:val="00B21181"/>
    <w:rsid w:val="00B233FC"/>
    <w:rsid w:val="00B31603"/>
    <w:rsid w:val="00B323A1"/>
    <w:rsid w:val="00B330CF"/>
    <w:rsid w:val="00B34A50"/>
    <w:rsid w:val="00B373AD"/>
    <w:rsid w:val="00B5148B"/>
    <w:rsid w:val="00B517BE"/>
    <w:rsid w:val="00B52575"/>
    <w:rsid w:val="00B574E3"/>
    <w:rsid w:val="00B71CF4"/>
    <w:rsid w:val="00B742C5"/>
    <w:rsid w:val="00B823DF"/>
    <w:rsid w:val="00B83A14"/>
    <w:rsid w:val="00B93B59"/>
    <w:rsid w:val="00B93B5C"/>
    <w:rsid w:val="00BA04D6"/>
    <w:rsid w:val="00BA17E0"/>
    <w:rsid w:val="00BB4267"/>
    <w:rsid w:val="00BC24AA"/>
    <w:rsid w:val="00BC3C30"/>
    <w:rsid w:val="00BC4F85"/>
    <w:rsid w:val="00BD3F47"/>
    <w:rsid w:val="00BE20A2"/>
    <w:rsid w:val="00BE2F8B"/>
    <w:rsid w:val="00BE312B"/>
    <w:rsid w:val="00BF2339"/>
    <w:rsid w:val="00BF440D"/>
    <w:rsid w:val="00BF7499"/>
    <w:rsid w:val="00C04DB0"/>
    <w:rsid w:val="00C07A1C"/>
    <w:rsid w:val="00C11DDF"/>
    <w:rsid w:val="00C134DD"/>
    <w:rsid w:val="00C1771B"/>
    <w:rsid w:val="00C31327"/>
    <w:rsid w:val="00C313E9"/>
    <w:rsid w:val="00C47E3A"/>
    <w:rsid w:val="00C50EB8"/>
    <w:rsid w:val="00C539A4"/>
    <w:rsid w:val="00C56C17"/>
    <w:rsid w:val="00C57D5C"/>
    <w:rsid w:val="00C60132"/>
    <w:rsid w:val="00C6208C"/>
    <w:rsid w:val="00C652B0"/>
    <w:rsid w:val="00C70567"/>
    <w:rsid w:val="00C748BF"/>
    <w:rsid w:val="00C8285B"/>
    <w:rsid w:val="00C851C4"/>
    <w:rsid w:val="00C87EED"/>
    <w:rsid w:val="00C96638"/>
    <w:rsid w:val="00C97FAD"/>
    <w:rsid w:val="00CB59DA"/>
    <w:rsid w:val="00CB70A9"/>
    <w:rsid w:val="00CC424A"/>
    <w:rsid w:val="00CC44AF"/>
    <w:rsid w:val="00CC7093"/>
    <w:rsid w:val="00CD2156"/>
    <w:rsid w:val="00CD357D"/>
    <w:rsid w:val="00CD4517"/>
    <w:rsid w:val="00CE0836"/>
    <w:rsid w:val="00CE1C9C"/>
    <w:rsid w:val="00CE5C75"/>
    <w:rsid w:val="00CE60C6"/>
    <w:rsid w:val="00CF4DE4"/>
    <w:rsid w:val="00CF538C"/>
    <w:rsid w:val="00D01600"/>
    <w:rsid w:val="00D02728"/>
    <w:rsid w:val="00D05EAB"/>
    <w:rsid w:val="00D07014"/>
    <w:rsid w:val="00D35988"/>
    <w:rsid w:val="00D5497B"/>
    <w:rsid w:val="00D56523"/>
    <w:rsid w:val="00D57EAA"/>
    <w:rsid w:val="00D62AF8"/>
    <w:rsid w:val="00D62CEF"/>
    <w:rsid w:val="00D632C7"/>
    <w:rsid w:val="00D63604"/>
    <w:rsid w:val="00D65762"/>
    <w:rsid w:val="00D711C8"/>
    <w:rsid w:val="00D80E13"/>
    <w:rsid w:val="00D873E9"/>
    <w:rsid w:val="00DA13AE"/>
    <w:rsid w:val="00DB538A"/>
    <w:rsid w:val="00DB7652"/>
    <w:rsid w:val="00DC06EE"/>
    <w:rsid w:val="00DC68EF"/>
    <w:rsid w:val="00DC7896"/>
    <w:rsid w:val="00DD4619"/>
    <w:rsid w:val="00DD499D"/>
    <w:rsid w:val="00DE3353"/>
    <w:rsid w:val="00DE4136"/>
    <w:rsid w:val="00DF3373"/>
    <w:rsid w:val="00DF5626"/>
    <w:rsid w:val="00E105EE"/>
    <w:rsid w:val="00E10E23"/>
    <w:rsid w:val="00E11D4F"/>
    <w:rsid w:val="00E1238D"/>
    <w:rsid w:val="00E1624E"/>
    <w:rsid w:val="00E17995"/>
    <w:rsid w:val="00E246EB"/>
    <w:rsid w:val="00E2529D"/>
    <w:rsid w:val="00E34A85"/>
    <w:rsid w:val="00E34CDE"/>
    <w:rsid w:val="00E37EFD"/>
    <w:rsid w:val="00E43F15"/>
    <w:rsid w:val="00E4507C"/>
    <w:rsid w:val="00E51BA5"/>
    <w:rsid w:val="00E61618"/>
    <w:rsid w:val="00E61A66"/>
    <w:rsid w:val="00E62936"/>
    <w:rsid w:val="00E73055"/>
    <w:rsid w:val="00E76958"/>
    <w:rsid w:val="00E91884"/>
    <w:rsid w:val="00E937A4"/>
    <w:rsid w:val="00E93E95"/>
    <w:rsid w:val="00E9572A"/>
    <w:rsid w:val="00E96B5C"/>
    <w:rsid w:val="00EA2D5C"/>
    <w:rsid w:val="00EA2D72"/>
    <w:rsid w:val="00EA61C2"/>
    <w:rsid w:val="00EC3F09"/>
    <w:rsid w:val="00EC61FF"/>
    <w:rsid w:val="00ED5D5F"/>
    <w:rsid w:val="00ED77B5"/>
    <w:rsid w:val="00EE7394"/>
    <w:rsid w:val="00EF15F0"/>
    <w:rsid w:val="00EF23D7"/>
    <w:rsid w:val="00EF4248"/>
    <w:rsid w:val="00EF5D92"/>
    <w:rsid w:val="00EF612E"/>
    <w:rsid w:val="00F03DFC"/>
    <w:rsid w:val="00F04FE6"/>
    <w:rsid w:val="00F06330"/>
    <w:rsid w:val="00F133F1"/>
    <w:rsid w:val="00F175E5"/>
    <w:rsid w:val="00F2753E"/>
    <w:rsid w:val="00F3182E"/>
    <w:rsid w:val="00F335FF"/>
    <w:rsid w:val="00F36A49"/>
    <w:rsid w:val="00F4010B"/>
    <w:rsid w:val="00F616DA"/>
    <w:rsid w:val="00F65F7B"/>
    <w:rsid w:val="00F7009F"/>
    <w:rsid w:val="00F7287D"/>
    <w:rsid w:val="00F73A4E"/>
    <w:rsid w:val="00F75AE7"/>
    <w:rsid w:val="00F805D1"/>
    <w:rsid w:val="00F86FB2"/>
    <w:rsid w:val="00F87E31"/>
    <w:rsid w:val="00F93743"/>
    <w:rsid w:val="00F9793D"/>
    <w:rsid w:val="00FB1314"/>
    <w:rsid w:val="00FB1DFC"/>
    <w:rsid w:val="00FB5DB3"/>
    <w:rsid w:val="00FC714B"/>
    <w:rsid w:val="00FC7B64"/>
    <w:rsid w:val="00FE64F2"/>
    <w:rsid w:val="00FE75F3"/>
    <w:rsid w:val="00FF4D78"/>
    <w:rsid w:val="00FF61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AB7F5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B7F5E"/>
    <w:rPr>
      <w:sz w:val="20"/>
      <w:szCs w:val="20"/>
    </w:rPr>
  </w:style>
  <w:style w:type="character" w:styleId="SonnotBavurusu">
    <w:name w:val="endnote reference"/>
    <w:basedOn w:val="VarsaylanParagrafYazTipi"/>
    <w:uiPriority w:val="99"/>
    <w:semiHidden/>
    <w:unhideWhenUsed/>
    <w:rsid w:val="00AB7F5E"/>
    <w:rPr>
      <w:vertAlign w:val="superscript"/>
    </w:rPr>
  </w:style>
  <w:style w:type="paragraph" w:styleId="stbilgi">
    <w:name w:val="header"/>
    <w:basedOn w:val="Normal"/>
    <w:link w:val="stbilgiChar"/>
    <w:uiPriority w:val="99"/>
    <w:unhideWhenUsed/>
    <w:rsid w:val="00AB7F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F5E"/>
  </w:style>
  <w:style w:type="paragraph" w:styleId="Altbilgi">
    <w:name w:val="footer"/>
    <w:basedOn w:val="Normal"/>
    <w:link w:val="AltbilgiChar"/>
    <w:uiPriority w:val="99"/>
    <w:unhideWhenUsed/>
    <w:rsid w:val="00AB7F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F5E"/>
  </w:style>
  <w:style w:type="paragraph" w:styleId="DipnotMetni">
    <w:name w:val="footnote text"/>
    <w:basedOn w:val="Normal"/>
    <w:link w:val="DipnotMetniChar"/>
    <w:uiPriority w:val="99"/>
    <w:unhideWhenUsed/>
    <w:rsid w:val="002D69F4"/>
    <w:pPr>
      <w:spacing w:after="0" w:line="240" w:lineRule="auto"/>
    </w:pPr>
    <w:rPr>
      <w:sz w:val="20"/>
      <w:szCs w:val="20"/>
    </w:rPr>
  </w:style>
  <w:style w:type="character" w:customStyle="1" w:styleId="DipnotMetniChar">
    <w:name w:val="Dipnot Metni Char"/>
    <w:basedOn w:val="VarsaylanParagrafYazTipi"/>
    <w:link w:val="DipnotMetni"/>
    <w:uiPriority w:val="99"/>
    <w:rsid w:val="002D69F4"/>
    <w:rPr>
      <w:sz w:val="20"/>
      <w:szCs w:val="20"/>
    </w:rPr>
  </w:style>
  <w:style w:type="character" w:styleId="DipnotBavurusu">
    <w:name w:val="footnote reference"/>
    <w:basedOn w:val="VarsaylanParagrafYazTipi"/>
    <w:uiPriority w:val="99"/>
    <w:semiHidden/>
    <w:unhideWhenUsed/>
    <w:rsid w:val="002D69F4"/>
    <w:rPr>
      <w:vertAlign w:val="superscript"/>
    </w:rPr>
  </w:style>
  <w:style w:type="paragraph" w:styleId="BalonMetni">
    <w:name w:val="Balloon Text"/>
    <w:basedOn w:val="Normal"/>
    <w:link w:val="BalonMetniChar"/>
    <w:uiPriority w:val="99"/>
    <w:semiHidden/>
    <w:unhideWhenUsed/>
    <w:rsid w:val="00AD0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0336"/>
    <w:rPr>
      <w:rFonts w:ascii="Tahoma" w:hAnsi="Tahoma" w:cs="Tahoma"/>
      <w:sz w:val="16"/>
      <w:szCs w:val="16"/>
    </w:rPr>
  </w:style>
  <w:style w:type="character" w:styleId="Kpr">
    <w:name w:val="Hyperlink"/>
    <w:basedOn w:val="VarsaylanParagrafYazTipi"/>
    <w:uiPriority w:val="99"/>
    <w:unhideWhenUsed/>
    <w:rsid w:val="00E34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AB7F5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B7F5E"/>
    <w:rPr>
      <w:sz w:val="20"/>
      <w:szCs w:val="20"/>
    </w:rPr>
  </w:style>
  <w:style w:type="character" w:styleId="SonnotBavurusu">
    <w:name w:val="endnote reference"/>
    <w:basedOn w:val="VarsaylanParagrafYazTipi"/>
    <w:uiPriority w:val="99"/>
    <w:semiHidden/>
    <w:unhideWhenUsed/>
    <w:rsid w:val="00AB7F5E"/>
    <w:rPr>
      <w:vertAlign w:val="superscript"/>
    </w:rPr>
  </w:style>
  <w:style w:type="paragraph" w:styleId="stbilgi">
    <w:name w:val="header"/>
    <w:basedOn w:val="Normal"/>
    <w:link w:val="stbilgiChar"/>
    <w:uiPriority w:val="99"/>
    <w:unhideWhenUsed/>
    <w:rsid w:val="00AB7F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F5E"/>
  </w:style>
  <w:style w:type="paragraph" w:styleId="Altbilgi">
    <w:name w:val="footer"/>
    <w:basedOn w:val="Normal"/>
    <w:link w:val="AltbilgiChar"/>
    <w:uiPriority w:val="99"/>
    <w:unhideWhenUsed/>
    <w:rsid w:val="00AB7F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F5E"/>
  </w:style>
  <w:style w:type="paragraph" w:styleId="DipnotMetni">
    <w:name w:val="footnote text"/>
    <w:basedOn w:val="Normal"/>
    <w:link w:val="DipnotMetniChar"/>
    <w:uiPriority w:val="99"/>
    <w:unhideWhenUsed/>
    <w:rsid w:val="002D69F4"/>
    <w:pPr>
      <w:spacing w:after="0" w:line="240" w:lineRule="auto"/>
    </w:pPr>
    <w:rPr>
      <w:sz w:val="20"/>
      <w:szCs w:val="20"/>
    </w:rPr>
  </w:style>
  <w:style w:type="character" w:customStyle="1" w:styleId="DipnotMetniChar">
    <w:name w:val="Dipnot Metni Char"/>
    <w:basedOn w:val="VarsaylanParagrafYazTipi"/>
    <w:link w:val="DipnotMetni"/>
    <w:uiPriority w:val="99"/>
    <w:rsid w:val="002D69F4"/>
    <w:rPr>
      <w:sz w:val="20"/>
      <w:szCs w:val="20"/>
    </w:rPr>
  </w:style>
  <w:style w:type="character" w:styleId="DipnotBavurusu">
    <w:name w:val="footnote reference"/>
    <w:basedOn w:val="VarsaylanParagrafYazTipi"/>
    <w:uiPriority w:val="99"/>
    <w:semiHidden/>
    <w:unhideWhenUsed/>
    <w:rsid w:val="002D69F4"/>
    <w:rPr>
      <w:vertAlign w:val="superscript"/>
    </w:rPr>
  </w:style>
  <w:style w:type="paragraph" w:styleId="BalonMetni">
    <w:name w:val="Balloon Text"/>
    <w:basedOn w:val="Normal"/>
    <w:link w:val="BalonMetniChar"/>
    <w:uiPriority w:val="99"/>
    <w:semiHidden/>
    <w:unhideWhenUsed/>
    <w:rsid w:val="00AD0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0336"/>
    <w:rPr>
      <w:rFonts w:ascii="Tahoma" w:hAnsi="Tahoma" w:cs="Tahoma"/>
      <w:sz w:val="16"/>
      <w:szCs w:val="16"/>
    </w:rPr>
  </w:style>
  <w:style w:type="character" w:styleId="Kpr">
    <w:name w:val="Hyperlink"/>
    <w:basedOn w:val="VarsaylanParagrafYazTipi"/>
    <w:uiPriority w:val="99"/>
    <w:unhideWhenUsed/>
    <w:rsid w:val="00E34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rcide@kilis.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reng.com/tr/turkce-ingilizce/february"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51A6596-648F-4BD7-AB8C-87ADC46C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5797</Words>
  <Characters>33044</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2018-07-27T07:55:00Z</cp:lastPrinted>
  <dcterms:created xsi:type="dcterms:W3CDTF">2019-05-17T06:30:00Z</dcterms:created>
  <dcterms:modified xsi:type="dcterms:W3CDTF">2019-05-17T11:56:00Z</dcterms:modified>
</cp:coreProperties>
</file>