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10CA4" w14:textId="77777777" w:rsidR="00795605" w:rsidRPr="00683167" w:rsidRDefault="00795605" w:rsidP="00795605">
      <w:pPr>
        <w:rPr>
          <w:rFonts w:cs="Times New Roman"/>
        </w:rPr>
      </w:pPr>
    </w:p>
    <w:p w14:paraId="584EBE2D" w14:textId="76C143A7" w:rsidR="008F7FBF" w:rsidRPr="00683167" w:rsidRDefault="008F7FBF" w:rsidP="00665ACA">
      <w:pPr>
        <w:pStyle w:val="KonuBal"/>
      </w:pPr>
      <w:r w:rsidRPr="00683167">
        <w:t>Article title</w:t>
      </w:r>
      <w:r w:rsidR="001C7BAF" w:rsidRPr="00683167">
        <w:t xml:space="preserve"> </w:t>
      </w:r>
      <w:r w:rsidRPr="00683167">
        <w:rPr>
          <w:color w:val="FF0000"/>
        </w:rPr>
        <w:t>(Max. 12 words, 16 pts., Times New Roman, Plain text)</w:t>
      </w:r>
    </w:p>
    <w:p w14:paraId="5FE2B2F1" w14:textId="77777777" w:rsidR="008F7FBF" w:rsidRPr="00683167" w:rsidRDefault="008F7FBF" w:rsidP="008F7FBF">
      <w:pPr>
        <w:rPr>
          <w:rFonts w:cs="Times New Roman"/>
        </w:rPr>
      </w:pPr>
    </w:p>
    <w:p w14:paraId="16F7A54A" w14:textId="77777777" w:rsidR="008F7FBF" w:rsidRPr="00683167" w:rsidRDefault="008F7FBF" w:rsidP="00665ACA">
      <w:pPr>
        <w:pStyle w:val="Abstract"/>
      </w:pPr>
      <w:r w:rsidRPr="00683167">
        <w:t>ABSTRACT</w:t>
      </w:r>
    </w:p>
    <w:p w14:paraId="358CC447" w14:textId="77777777" w:rsidR="008F7FBF" w:rsidRPr="00683167" w:rsidRDefault="008F7FBF" w:rsidP="00665ACA">
      <w:pPr>
        <w:pStyle w:val="Abstract"/>
      </w:pPr>
      <w:r w:rsidRPr="00683167">
        <w:t>Between 150-170 words, 10 pts., Times New Roman, Plain text, Alignment: Left. The ABSTRACT should explain the critical information related to the paper's aim, method, findings, results and conclusions</w:t>
      </w:r>
    </w:p>
    <w:p w14:paraId="74529AB3" w14:textId="77777777" w:rsidR="008F7FBF" w:rsidRPr="00683167" w:rsidRDefault="008F7FBF" w:rsidP="00665ACA">
      <w:pPr>
        <w:pStyle w:val="Keywords"/>
        <w:rPr>
          <w:lang w:val="en-US"/>
        </w:rPr>
      </w:pPr>
      <w:r w:rsidRPr="00683167">
        <w:rPr>
          <w:lang w:val="en-US"/>
        </w:rPr>
        <w:t>Keywords: Three - five key words should also be given after the abstract. Keywords should be given in order according to their initials A to Z.</w:t>
      </w:r>
    </w:p>
    <w:p w14:paraId="2005CD19" w14:textId="77777777" w:rsidR="008F7FBF" w:rsidRPr="00665ACA" w:rsidRDefault="008F7FBF" w:rsidP="008F7FBF">
      <w:pPr>
        <w:rPr>
          <w:rFonts w:cs="Times New Roman"/>
          <w:lang w:val="tr-TR"/>
        </w:rPr>
      </w:pPr>
    </w:p>
    <w:p w14:paraId="199A0C87" w14:textId="77777777" w:rsidR="008F7FBF" w:rsidRPr="00665ACA" w:rsidRDefault="008F7FBF" w:rsidP="00665ACA">
      <w:pPr>
        <w:pStyle w:val="KonuBal"/>
        <w:rPr>
          <w:lang w:val="tr-TR"/>
        </w:rPr>
      </w:pPr>
      <w:r w:rsidRPr="00665ACA">
        <w:rPr>
          <w:lang w:val="tr-TR"/>
        </w:rPr>
        <w:t>Makale</w:t>
      </w:r>
      <w:r w:rsidR="001D7A97" w:rsidRPr="00665ACA">
        <w:rPr>
          <w:lang w:val="tr-TR"/>
        </w:rPr>
        <w:t xml:space="preserve"> </w:t>
      </w:r>
      <w:r w:rsidRPr="00665ACA">
        <w:rPr>
          <w:lang w:val="tr-TR"/>
        </w:rPr>
        <w:t>adı (Türkçe)</w:t>
      </w:r>
      <w:r w:rsidR="001C7BAF" w:rsidRPr="00665ACA">
        <w:rPr>
          <w:lang w:val="tr-TR"/>
        </w:rPr>
        <w:t xml:space="preserve"> </w:t>
      </w:r>
      <w:r w:rsidRPr="00665ACA">
        <w:rPr>
          <w:color w:val="FF0000"/>
          <w:lang w:val="tr-TR"/>
        </w:rPr>
        <w:t>(</w:t>
      </w:r>
      <w:r w:rsidRPr="00683167">
        <w:rPr>
          <w:color w:val="FF0000"/>
        </w:rPr>
        <w:t>It is not mandatory for non-Turkish authors.</w:t>
      </w:r>
      <w:r w:rsidRPr="00665ACA">
        <w:rPr>
          <w:color w:val="FF0000"/>
          <w:lang w:val="tr-TR"/>
        </w:rPr>
        <w:t>)</w:t>
      </w:r>
    </w:p>
    <w:p w14:paraId="45DF65B8" w14:textId="77777777" w:rsidR="008F7FBF" w:rsidRPr="00665ACA" w:rsidRDefault="008F7FBF" w:rsidP="008F7FBF">
      <w:pPr>
        <w:rPr>
          <w:rFonts w:cs="Times New Roman"/>
          <w:lang w:val="tr-TR"/>
        </w:rPr>
      </w:pPr>
    </w:p>
    <w:p w14:paraId="264E130B" w14:textId="77777777" w:rsidR="008F7FBF" w:rsidRPr="00665ACA" w:rsidRDefault="008F7FBF" w:rsidP="00665ACA">
      <w:pPr>
        <w:pStyle w:val="Abstract"/>
        <w:rPr>
          <w:lang w:val="tr-TR"/>
        </w:rPr>
      </w:pPr>
      <w:r w:rsidRPr="00665ACA">
        <w:rPr>
          <w:lang w:val="tr-TR"/>
        </w:rPr>
        <w:t>ÖZ</w:t>
      </w:r>
    </w:p>
    <w:p w14:paraId="1C3D669D" w14:textId="7637B253" w:rsidR="008F7FBF" w:rsidRPr="00665ACA" w:rsidRDefault="008F7FBF" w:rsidP="00665ACA">
      <w:pPr>
        <w:pStyle w:val="Abstract"/>
        <w:rPr>
          <w:lang w:val="tr-TR"/>
        </w:rPr>
      </w:pPr>
      <w:r w:rsidRPr="00665ACA">
        <w:rPr>
          <w:lang w:val="tr-TR"/>
        </w:rPr>
        <w:t>Türkiye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adresli her çalışmanın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başında ÖZ içermelidir.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 xml:space="preserve">ÖZ, Times New Roman </w:t>
      </w:r>
      <w:proofErr w:type="spellStart"/>
      <w:r w:rsidRPr="00665ACA">
        <w:rPr>
          <w:lang w:val="tr-TR"/>
        </w:rPr>
        <w:t>karekteriyle</w:t>
      </w:r>
      <w:proofErr w:type="spellEnd"/>
      <w:r w:rsidRPr="00665ACA">
        <w:rPr>
          <w:lang w:val="tr-TR"/>
        </w:rPr>
        <w:t xml:space="preserve"> 10 punto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büyüklüğünde, 150-170 kelime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arası</w:t>
      </w:r>
      <w:r w:rsidR="00BD1283" w:rsidRPr="00665ACA">
        <w:rPr>
          <w:lang w:val="tr-TR"/>
        </w:rPr>
        <w:t xml:space="preserve"> </w:t>
      </w:r>
      <w:proofErr w:type="spellStart"/>
      <w:proofErr w:type="gramStart"/>
      <w:r w:rsidRPr="00665ACA">
        <w:rPr>
          <w:lang w:val="tr-TR"/>
        </w:rPr>
        <w:t>olmalıdır.ÖZ</w:t>
      </w:r>
      <w:proofErr w:type="spellEnd"/>
      <w:proofErr w:type="gramEnd"/>
      <w:r w:rsidRPr="00665ACA">
        <w:rPr>
          <w:lang w:val="tr-TR"/>
        </w:rPr>
        <w:t xml:space="preserve"> ikinci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sayfaya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taşmamalıdır.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ÖZ, araştırmanın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amacını, kullanılan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yöntemi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ve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araştırmanın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bulguları, öne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çıkan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sonuçları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ile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bazı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öneriler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sunmalıdır.</w:t>
      </w:r>
    </w:p>
    <w:p w14:paraId="7A9651CC" w14:textId="3E9E964F" w:rsidR="008F7FBF" w:rsidRPr="00665ACA" w:rsidRDefault="008F7FBF" w:rsidP="00665ACA">
      <w:pPr>
        <w:pStyle w:val="Keywords"/>
        <w:rPr>
          <w:lang w:val="tr-TR"/>
        </w:rPr>
      </w:pPr>
      <w:r w:rsidRPr="00665ACA">
        <w:rPr>
          <w:lang w:val="tr-TR"/>
        </w:rPr>
        <w:t>Anahtar</w:t>
      </w:r>
      <w:r w:rsidR="003D403A" w:rsidRPr="00665ACA">
        <w:rPr>
          <w:lang w:val="tr-TR"/>
        </w:rPr>
        <w:t xml:space="preserve"> </w:t>
      </w:r>
      <w:r w:rsidRPr="00665ACA">
        <w:rPr>
          <w:lang w:val="tr-TR"/>
        </w:rPr>
        <w:t>Sözcükler: Her çalışmada 3-5 anahtar</w:t>
      </w:r>
      <w:r w:rsidR="0031031B" w:rsidRPr="00665ACA">
        <w:rPr>
          <w:lang w:val="tr-TR"/>
        </w:rPr>
        <w:t xml:space="preserve"> </w:t>
      </w:r>
      <w:r w:rsidRPr="00665ACA">
        <w:rPr>
          <w:lang w:val="tr-TR"/>
        </w:rPr>
        <w:t>sözcük</w:t>
      </w:r>
      <w:r w:rsidR="0031031B" w:rsidRPr="00665ACA">
        <w:rPr>
          <w:lang w:val="tr-TR"/>
        </w:rPr>
        <w:t xml:space="preserve"> </w:t>
      </w:r>
      <w:r w:rsidRPr="00665ACA">
        <w:rPr>
          <w:lang w:val="tr-TR"/>
        </w:rPr>
        <w:t>bulunmalıdır. Anahtar</w:t>
      </w:r>
      <w:r w:rsidR="0031031B" w:rsidRPr="00665ACA">
        <w:rPr>
          <w:lang w:val="tr-TR"/>
        </w:rPr>
        <w:t xml:space="preserve"> </w:t>
      </w:r>
      <w:r w:rsidRPr="00665ACA">
        <w:rPr>
          <w:lang w:val="tr-TR"/>
        </w:rPr>
        <w:t>sözcükler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baş</w:t>
      </w:r>
      <w:r w:rsidR="00BD1283" w:rsidRPr="00665ACA">
        <w:rPr>
          <w:lang w:val="tr-TR"/>
        </w:rPr>
        <w:t xml:space="preserve"> </w:t>
      </w:r>
      <w:proofErr w:type="spellStart"/>
      <w:r w:rsidRPr="00665ACA">
        <w:rPr>
          <w:lang w:val="tr-TR"/>
        </w:rPr>
        <w:t>harflarine</w:t>
      </w:r>
      <w:proofErr w:type="spellEnd"/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göre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A’dan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Z’ye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sıralı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olarak</w:t>
      </w:r>
      <w:r w:rsidR="00BD1283" w:rsidRPr="00665ACA">
        <w:rPr>
          <w:lang w:val="tr-TR"/>
        </w:rPr>
        <w:t xml:space="preserve"> </w:t>
      </w:r>
      <w:r w:rsidRPr="00665ACA">
        <w:rPr>
          <w:lang w:val="tr-TR"/>
        </w:rPr>
        <w:t>verilmelidir.</w:t>
      </w:r>
    </w:p>
    <w:p w14:paraId="73CD0B39" w14:textId="77777777" w:rsidR="00795605" w:rsidRPr="00A951B1" w:rsidRDefault="00795605" w:rsidP="001C073A">
      <w:pPr>
        <w:pStyle w:val="Keywords"/>
        <w:rPr>
          <w:lang w:val="tr-TR"/>
        </w:rPr>
        <w:sectPr w:rsidR="00795605" w:rsidRPr="00A951B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347D53" w14:textId="77777777" w:rsidR="00795605" w:rsidRPr="00683167" w:rsidRDefault="00795605" w:rsidP="00665ACA">
      <w:pPr>
        <w:pStyle w:val="Balk1"/>
        <w:rPr>
          <w:lang w:val="en-US"/>
        </w:rPr>
      </w:pPr>
      <w:r w:rsidRPr="00683167">
        <w:rPr>
          <w:lang w:val="en-US"/>
        </w:rPr>
        <w:lastRenderedPageBreak/>
        <w:t>GENERAL RULES</w:t>
      </w:r>
    </w:p>
    <w:p w14:paraId="24B8971F" w14:textId="77777777" w:rsidR="00795605" w:rsidRPr="00665ACA" w:rsidRDefault="00795605" w:rsidP="00665ACA">
      <w:r w:rsidRPr="00665ACA">
        <w:t xml:space="preserve">Prepare your manuscript and illustrations in </w:t>
      </w:r>
      <w:r w:rsidR="005835E7" w:rsidRPr="00665ACA">
        <w:t xml:space="preserve">an </w:t>
      </w:r>
      <w:r w:rsidRPr="00665ACA">
        <w:t>appropriate format, according to the instructions given below. Please also be sure that your paper conforms to the scientif</w:t>
      </w:r>
      <w:r w:rsidR="00207171" w:rsidRPr="00665ACA">
        <w:t>ic and style instructions of Turkish</w:t>
      </w:r>
      <w:r w:rsidRPr="00665ACA">
        <w:t xml:space="preserve"> Journal</w:t>
      </w:r>
      <w:r w:rsidR="00207171" w:rsidRPr="00665ACA">
        <w:t xml:space="preserve"> of Education</w:t>
      </w:r>
      <w:r w:rsidRPr="00665ACA">
        <w:t>, given below here.</w:t>
      </w:r>
    </w:p>
    <w:p w14:paraId="588A3C0E" w14:textId="77777777" w:rsidR="00795605" w:rsidRPr="00665ACA" w:rsidRDefault="00795605" w:rsidP="00665ACA">
      <w:pPr>
        <w:rPr>
          <w:rFonts w:eastAsia="Times New Roman"/>
          <w:color w:val="000000"/>
          <w:lang w:eastAsia="tr-TR"/>
        </w:rPr>
      </w:pPr>
      <w:r w:rsidRPr="00665ACA">
        <w:rPr>
          <w:rFonts w:eastAsia="Times New Roman"/>
          <w:color w:val="000000"/>
          <w:lang w:eastAsia="tr-TR"/>
        </w:rPr>
        <w:t xml:space="preserve">The manuscript should be </w:t>
      </w:r>
      <w:r w:rsidR="005835E7" w:rsidRPr="00665ACA">
        <w:rPr>
          <w:rFonts w:eastAsia="Times New Roman"/>
          <w:color w:val="000000"/>
          <w:lang w:eastAsia="tr-TR"/>
        </w:rPr>
        <w:t>prepared</w:t>
      </w:r>
      <w:r w:rsidRPr="00665ACA">
        <w:rPr>
          <w:rFonts w:eastAsia="Times New Roman"/>
          <w:color w:val="000000"/>
          <w:lang w:eastAsia="tr-TR"/>
        </w:rPr>
        <w:t xml:space="preserve"> in MS Word (6.0</w:t>
      </w:r>
      <w:r w:rsidR="005835E7" w:rsidRPr="00665ACA">
        <w:rPr>
          <w:rFonts w:eastAsia="Times New Roman"/>
          <w:color w:val="000000"/>
          <w:lang w:eastAsia="tr-TR"/>
        </w:rPr>
        <w:t xml:space="preserve"> or latest versions), A4 (21x29.</w:t>
      </w:r>
      <w:r w:rsidRPr="00665ACA">
        <w:rPr>
          <w:rFonts w:eastAsia="Times New Roman"/>
          <w:color w:val="000000"/>
          <w:lang w:eastAsia="tr-TR"/>
        </w:rPr>
        <w:t>7 cm.) paper size, Times New Roman (Font)</w:t>
      </w:r>
      <w:r w:rsidR="005835E7" w:rsidRPr="00665ACA">
        <w:rPr>
          <w:rFonts w:eastAsia="Times New Roman"/>
          <w:color w:val="000000"/>
          <w:lang w:eastAsia="tr-TR"/>
        </w:rPr>
        <w:t>,</w:t>
      </w:r>
      <w:r w:rsidRPr="00665ACA">
        <w:rPr>
          <w:rFonts w:eastAsia="Times New Roman"/>
          <w:color w:val="000000"/>
          <w:lang w:eastAsia="tr-TR"/>
        </w:rPr>
        <w:t xml:space="preserve"> and 11 pts</w:t>
      </w:r>
      <w:r w:rsidR="005835E7" w:rsidRPr="00665ACA">
        <w:rPr>
          <w:rFonts w:eastAsia="Times New Roman"/>
          <w:color w:val="000000"/>
          <w:lang w:eastAsia="tr-TR"/>
        </w:rPr>
        <w:t>.,</w:t>
      </w:r>
      <w:r w:rsidRPr="00665ACA">
        <w:rPr>
          <w:rFonts w:eastAsia="Times New Roman"/>
          <w:color w:val="000000"/>
          <w:lang w:eastAsia="tr-TR"/>
        </w:rPr>
        <w:t xml:space="preserve"> single</w:t>
      </w:r>
      <w:r w:rsidR="005835E7" w:rsidRPr="00665ACA">
        <w:rPr>
          <w:rFonts w:eastAsia="Times New Roman"/>
          <w:color w:val="000000"/>
          <w:lang w:eastAsia="tr-TR"/>
        </w:rPr>
        <w:t>-spaced with 2.</w:t>
      </w:r>
      <w:r w:rsidRPr="00665ACA">
        <w:rPr>
          <w:rFonts w:eastAsia="Times New Roman"/>
          <w:color w:val="000000"/>
          <w:lang w:eastAsia="tr-TR"/>
        </w:rPr>
        <w:t xml:space="preserve">5 cm margins on all sides and </w:t>
      </w:r>
      <w:r w:rsidR="005835E7" w:rsidRPr="00665ACA">
        <w:rPr>
          <w:rFonts w:eastAsia="Times New Roman"/>
          <w:color w:val="000000"/>
          <w:lang w:eastAsia="tr-TR"/>
        </w:rPr>
        <w:t>justified</w:t>
      </w:r>
      <w:r w:rsidRPr="00665ACA">
        <w:rPr>
          <w:rFonts w:eastAsia="Times New Roman"/>
          <w:color w:val="000000"/>
          <w:lang w:eastAsia="tr-TR"/>
        </w:rPr>
        <w:t>. Figure 1.</w:t>
      </w:r>
    </w:p>
    <w:p w14:paraId="4A2EBCFA" w14:textId="0543D0C5" w:rsidR="001D7A97" w:rsidRPr="00665ACA" w:rsidRDefault="001D7A97" w:rsidP="00665ACA">
      <w:pPr>
        <w:pStyle w:val="TableandFigureNumber"/>
      </w:pPr>
      <w:r w:rsidRPr="00665ACA">
        <w:t xml:space="preserve">Figure 1 </w:t>
      </w:r>
    </w:p>
    <w:p w14:paraId="7E149F21" w14:textId="15ACC2C0" w:rsidR="001D7A97" w:rsidRPr="00665ACA" w:rsidRDefault="001D7A97" w:rsidP="00665ACA">
      <w:pPr>
        <w:pStyle w:val="TableandFigureHeading"/>
      </w:pPr>
      <w:r w:rsidRPr="00665ACA">
        <w:t xml:space="preserve">Paragraph </w:t>
      </w:r>
      <w:r w:rsidR="00C60892" w:rsidRPr="00665ACA">
        <w:t>S</w:t>
      </w:r>
      <w:r w:rsidRPr="00665ACA">
        <w:t>ettings</w:t>
      </w:r>
    </w:p>
    <w:p w14:paraId="7829ACCC" w14:textId="77777777" w:rsidR="00795605" w:rsidRPr="00665ACA" w:rsidRDefault="00795605" w:rsidP="00665ACA">
      <w:pPr>
        <w:spacing w:before="0" w:beforeAutospacing="0" w:after="0" w:afterAutospacing="0"/>
        <w:jc w:val="left"/>
        <w:rPr>
          <w:rFonts w:eastAsia="Times New Roman" w:cs="Times New Roman"/>
          <w:color w:val="000000"/>
          <w:lang w:eastAsia="tr-TR"/>
        </w:rPr>
      </w:pPr>
      <w:r w:rsidRPr="00665ACA">
        <w:rPr>
          <w:rFonts w:cs="Times New Roman"/>
          <w:noProof/>
          <w:lang w:val="tr-TR" w:eastAsia="tr-TR"/>
        </w:rPr>
        <w:drawing>
          <wp:inline distT="0" distB="0" distL="0" distR="0" wp14:anchorId="42242B62" wp14:editId="3838C887">
            <wp:extent cx="3987209" cy="4831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254" cy="495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8989" w14:textId="662A7127" w:rsidR="00D678C5" w:rsidRPr="00665ACA" w:rsidRDefault="00C60892" w:rsidP="00D678C5">
      <w:pPr>
        <w:rPr>
          <w:rFonts w:cs="Times New Roman"/>
        </w:rPr>
      </w:pPr>
      <w:r w:rsidRPr="00665ACA">
        <w:rPr>
          <w:i/>
        </w:rPr>
        <w:t xml:space="preserve">Note. </w:t>
      </w:r>
      <w:r w:rsidRPr="00665ACA">
        <w:t>A note describing content in the figure would appear here. Notes should be double spaced.</w:t>
      </w:r>
    </w:p>
    <w:p w14:paraId="64D540AF" w14:textId="474704B3" w:rsidR="00795605" w:rsidRPr="00665ACA" w:rsidRDefault="001C0C2F" w:rsidP="001D0462">
      <w:pPr>
        <w:pStyle w:val="Balk2"/>
      </w:pPr>
      <w:r w:rsidRPr="00665ACA">
        <w:lastRenderedPageBreak/>
        <w:t>Headings</w:t>
      </w:r>
    </w:p>
    <w:p w14:paraId="641F5356" w14:textId="14AE20D4" w:rsidR="00957D52" w:rsidRPr="00665ACA" w:rsidRDefault="00957D52" w:rsidP="00D678C5">
      <w:pPr>
        <w:rPr>
          <w:rFonts w:cs="Times New Roman"/>
          <w:color w:val="333333"/>
          <w:shd w:val="clear" w:color="auto" w:fill="FFFFFF"/>
        </w:rPr>
      </w:pPr>
      <w:r w:rsidRPr="00665ACA">
        <w:rPr>
          <w:rFonts w:cs="Times New Roman"/>
          <w:color w:val="333333"/>
          <w:shd w:val="clear" w:color="auto" w:fill="FFFFFF"/>
        </w:rPr>
        <w:t>There are 5</w:t>
      </w:r>
      <w:r w:rsidR="0098582C">
        <w:rPr>
          <w:rFonts w:cs="Times New Roman"/>
          <w:color w:val="333333"/>
          <w:shd w:val="clear" w:color="auto" w:fill="FFFFFF"/>
        </w:rPr>
        <w:t xml:space="preserve"> </w:t>
      </w:r>
      <w:r w:rsidRPr="00665ACA">
        <w:rPr>
          <w:rStyle w:val="Gl"/>
          <w:rFonts w:cs="Times New Roman"/>
          <w:color w:val="333333"/>
          <w:shd w:val="clear" w:color="auto" w:fill="FFFFFF"/>
        </w:rPr>
        <w:t>heading levels</w:t>
      </w:r>
      <w:r w:rsidR="0098582C">
        <w:rPr>
          <w:rFonts w:cs="Times New Roman"/>
          <w:color w:val="333333"/>
          <w:shd w:val="clear" w:color="auto" w:fill="FFFFFF"/>
        </w:rPr>
        <w:t xml:space="preserve"> </w:t>
      </w:r>
      <w:r w:rsidRPr="00665ACA">
        <w:rPr>
          <w:rFonts w:cs="Times New Roman"/>
          <w:color w:val="333333"/>
          <w:shd w:val="clear" w:color="auto" w:fill="FFFFFF"/>
        </w:rPr>
        <w:t>in APA. Regardless of the number of levels, always use the headings in order, beginning with level 1. The format of each level is illustrated below:</w:t>
      </w:r>
    </w:p>
    <w:p w14:paraId="20CCFB50" w14:textId="681F5177" w:rsidR="00957D52" w:rsidRPr="00665ACA" w:rsidRDefault="00665ACA" w:rsidP="00665ACA">
      <w:pPr>
        <w:pStyle w:val="Balk1"/>
      </w:pPr>
      <w:r>
        <w:t>HEADING 1 (</w:t>
      </w:r>
      <w:r w:rsidR="00957D52" w:rsidRPr="00665ACA">
        <w:t>Centered, Boldface, Title Case Heading</w:t>
      </w:r>
      <w:r>
        <w:t>)</w:t>
      </w:r>
    </w:p>
    <w:p w14:paraId="72D1E335" w14:textId="77777777" w:rsidR="00957D52" w:rsidRPr="00665ACA" w:rsidRDefault="00957D52" w:rsidP="00665ACA">
      <w:pPr>
        <w:rPr>
          <w:lang w:eastAsia="tr-TR"/>
        </w:rPr>
      </w:pPr>
      <w:bookmarkStart w:id="0" w:name="OLE_LINK3"/>
      <w:r w:rsidRPr="00665ACA">
        <w:rPr>
          <w:lang w:eastAsia="tr-TR"/>
        </w:rPr>
        <w:t>Text starts a new paragraph.</w:t>
      </w:r>
    </w:p>
    <w:p w14:paraId="79065C77" w14:textId="3481300F" w:rsidR="00957D52" w:rsidRPr="00665ACA" w:rsidRDefault="00665ACA" w:rsidP="001D0462">
      <w:pPr>
        <w:pStyle w:val="Balk2"/>
      </w:pPr>
      <w:bookmarkStart w:id="1" w:name="_Hlk67161057"/>
      <w:bookmarkEnd w:id="0"/>
      <w:r>
        <w:t>Heading 2 (</w:t>
      </w:r>
      <w:bookmarkEnd w:id="1"/>
      <w:r w:rsidR="00957D52" w:rsidRPr="00665ACA">
        <w:t>Flush Left, Boldface, Title Case Heading</w:t>
      </w:r>
      <w:r>
        <w:t>)</w:t>
      </w:r>
    </w:p>
    <w:p w14:paraId="041636F2" w14:textId="77777777" w:rsidR="00957D52" w:rsidRPr="00665ACA" w:rsidRDefault="00957D52" w:rsidP="00665ACA">
      <w:pPr>
        <w:rPr>
          <w:lang w:eastAsia="tr-TR"/>
        </w:rPr>
      </w:pPr>
      <w:bookmarkStart w:id="2" w:name="OLE_LINK4"/>
      <w:bookmarkStart w:id="3" w:name="OLE_LINK5"/>
      <w:r w:rsidRPr="00665ACA">
        <w:rPr>
          <w:lang w:eastAsia="tr-TR"/>
        </w:rPr>
        <w:t xml:space="preserve">Text </w:t>
      </w:r>
      <w:r w:rsidRPr="00665ACA">
        <w:rPr>
          <w:rStyle w:val="Gl"/>
          <w:b w:val="0"/>
          <w:bCs w:val="0"/>
        </w:rPr>
        <w:t>starts</w:t>
      </w:r>
      <w:r w:rsidRPr="00665ACA">
        <w:rPr>
          <w:lang w:eastAsia="tr-TR"/>
        </w:rPr>
        <w:t xml:space="preserve"> a new paragraph.</w:t>
      </w:r>
    </w:p>
    <w:p w14:paraId="6346A32D" w14:textId="2DF88950" w:rsidR="00957D52" w:rsidRPr="00665ACA" w:rsidRDefault="00665ACA" w:rsidP="007E321C">
      <w:pPr>
        <w:pStyle w:val="Balk3"/>
        <w:rPr>
          <w:lang w:eastAsia="tr-TR"/>
        </w:rPr>
      </w:pPr>
      <w:bookmarkStart w:id="4" w:name="_Hlk67161126"/>
      <w:bookmarkEnd w:id="2"/>
      <w:bookmarkEnd w:id="3"/>
      <w:r w:rsidRPr="00665ACA">
        <w:rPr>
          <w:lang w:eastAsia="tr-TR"/>
        </w:rPr>
        <w:t xml:space="preserve">Heading </w:t>
      </w:r>
      <w:r>
        <w:rPr>
          <w:lang w:eastAsia="tr-TR"/>
        </w:rPr>
        <w:t>3</w:t>
      </w:r>
      <w:r w:rsidRPr="00665ACA">
        <w:rPr>
          <w:lang w:eastAsia="tr-TR"/>
        </w:rPr>
        <w:t xml:space="preserve"> </w:t>
      </w:r>
      <w:bookmarkEnd w:id="4"/>
      <w:r w:rsidRPr="00665ACA">
        <w:rPr>
          <w:lang w:eastAsia="tr-TR"/>
        </w:rPr>
        <w:t>(</w:t>
      </w:r>
      <w:r w:rsidR="00957D52" w:rsidRPr="00665ACA">
        <w:rPr>
          <w:lang w:eastAsia="tr-TR"/>
        </w:rPr>
        <w:t>Flush Left, Boldface</w:t>
      </w:r>
      <w:r w:rsidR="002753AC">
        <w:rPr>
          <w:lang w:eastAsia="tr-TR"/>
        </w:rPr>
        <w:t>,</w:t>
      </w:r>
      <w:r w:rsidR="00957D52" w:rsidRPr="00665ACA">
        <w:rPr>
          <w:lang w:eastAsia="tr-TR"/>
        </w:rPr>
        <w:t xml:space="preserve"> Italic, Title Case Heading</w:t>
      </w:r>
      <w:r>
        <w:rPr>
          <w:lang w:eastAsia="tr-TR"/>
        </w:rPr>
        <w:t>)</w:t>
      </w:r>
    </w:p>
    <w:p w14:paraId="27EED735" w14:textId="00201170" w:rsidR="00957D52" w:rsidRPr="00665ACA" w:rsidRDefault="00957D52" w:rsidP="00665ACA">
      <w:pPr>
        <w:rPr>
          <w:lang w:eastAsia="tr-TR"/>
        </w:rPr>
      </w:pPr>
      <w:r w:rsidRPr="00665ACA">
        <w:rPr>
          <w:lang w:eastAsia="tr-TR"/>
        </w:rPr>
        <w:t>Text starts a new paragraph.</w:t>
      </w:r>
    </w:p>
    <w:p w14:paraId="10C2C846" w14:textId="540F0529" w:rsidR="00957D52" w:rsidRPr="00665ACA" w:rsidRDefault="00665ACA" w:rsidP="001D0462">
      <w:pPr>
        <w:rPr>
          <w:rFonts w:cs="Times New Roman"/>
          <w:lang w:eastAsia="tr-TR"/>
        </w:rPr>
      </w:pPr>
      <w:bookmarkStart w:id="5" w:name="_Hlk67161422"/>
      <w:proofErr w:type="spellStart"/>
      <w:r w:rsidRPr="00665ACA">
        <w:rPr>
          <w:rStyle w:val="Balk4Char"/>
          <w:lang w:eastAsia="tr-TR"/>
        </w:rPr>
        <w:t>Heading</w:t>
      </w:r>
      <w:proofErr w:type="spellEnd"/>
      <w:r w:rsidRPr="00665ACA">
        <w:rPr>
          <w:rStyle w:val="Balk4Char"/>
          <w:lang w:eastAsia="tr-TR"/>
        </w:rPr>
        <w:t xml:space="preserve"> </w:t>
      </w:r>
      <w:r w:rsidRPr="00665ACA">
        <w:rPr>
          <w:rStyle w:val="Balk4Char"/>
        </w:rPr>
        <w:t>4</w:t>
      </w:r>
      <w:r w:rsidRPr="00665ACA">
        <w:rPr>
          <w:rStyle w:val="Balk4Char"/>
          <w:lang w:eastAsia="tr-TR"/>
        </w:rPr>
        <w:t xml:space="preserve"> </w:t>
      </w:r>
      <w:bookmarkEnd w:id="5"/>
      <w:proofErr w:type="spellStart"/>
      <w:r w:rsidRPr="00665ACA">
        <w:rPr>
          <w:rStyle w:val="Balk4Char"/>
          <w:lang w:eastAsia="tr-TR"/>
        </w:rPr>
        <w:t>Indented</w:t>
      </w:r>
      <w:proofErr w:type="spellEnd"/>
      <w:r w:rsidRPr="00665ACA">
        <w:rPr>
          <w:rStyle w:val="Balk4Char"/>
          <w:lang w:eastAsia="tr-TR"/>
        </w:rPr>
        <w:t>,</w:t>
      </w:r>
      <w:r w:rsidRPr="00665ACA">
        <w:rPr>
          <w:rStyle w:val="Balk4Char"/>
        </w:rPr>
        <w:t xml:space="preserve"> </w:t>
      </w:r>
      <w:proofErr w:type="spellStart"/>
      <w:r w:rsidR="00957D52" w:rsidRPr="00665ACA">
        <w:rPr>
          <w:rStyle w:val="Balk4Char"/>
        </w:rPr>
        <w:t>Boldface</w:t>
      </w:r>
      <w:proofErr w:type="spellEnd"/>
      <w:r w:rsidR="00D77737">
        <w:rPr>
          <w:rStyle w:val="Balk4Char"/>
        </w:rPr>
        <w:t>,</w:t>
      </w:r>
      <w:r w:rsidR="00957D52" w:rsidRPr="00665ACA">
        <w:rPr>
          <w:rStyle w:val="Balk4Char"/>
        </w:rPr>
        <w:t xml:space="preserve"> </w:t>
      </w:r>
      <w:proofErr w:type="spellStart"/>
      <w:r w:rsidR="00957D52" w:rsidRPr="00665ACA">
        <w:rPr>
          <w:rStyle w:val="Balk4Char"/>
        </w:rPr>
        <w:t>Title</w:t>
      </w:r>
      <w:proofErr w:type="spellEnd"/>
      <w:r w:rsidR="00957D52" w:rsidRPr="00665ACA">
        <w:rPr>
          <w:rStyle w:val="Balk4Char"/>
        </w:rPr>
        <w:t xml:space="preserve"> Case </w:t>
      </w:r>
      <w:proofErr w:type="spellStart"/>
      <w:r w:rsidR="00957D52" w:rsidRPr="00665ACA">
        <w:rPr>
          <w:rStyle w:val="Balk4Char"/>
        </w:rPr>
        <w:t>Heading</w:t>
      </w:r>
      <w:proofErr w:type="spellEnd"/>
      <w:r w:rsidR="00957D52" w:rsidRPr="00665ACA">
        <w:rPr>
          <w:rStyle w:val="Balk4Char"/>
        </w:rPr>
        <w:t xml:space="preserve"> </w:t>
      </w:r>
      <w:proofErr w:type="spellStart"/>
      <w:r w:rsidR="00957D52" w:rsidRPr="00665ACA">
        <w:rPr>
          <w:rStyle w:val="Balk4Char"/>
        </w:rPr>
        <w:t>Ending</w:t>
      </w:r>
      <w:proofErr w:type="spellEnd"/>
      <w:r w:rsidR="00957D52" w:rsidRPr="00665ACA">
        <w:rPr>
          <w:rStyle w:val="Balk4Char"/>
        </w:rPr>
        <w:t xml:space="preserve"> </w:t>
      </w:r>
      <w:proofErr w:type="spellStart"/>
      <w:r w:rsidR="00957D52" w:rsidRPr="00665ACA">
        <w:rPr>
          <w:rStyle w:val="Balk4Char"/>
        </w:rPr>
        <w:t>With</w:t>
      </w:r>
      <w:proofErr w:type="spellEnd"/>
      <w:r w:rsidR="00957D52" w:rsidRPr="00665ACA">
        <w:rPr>
          <w:rStyle w:val="Balk4Char"/>
        </w:rPr>
        <w:t xml:space="preserve"> a </w:t>
      </w:r>
      <w:proofErr w:type="spellStart"/>
      <w:r w:rsidR="00957D52" w:rsidRPr="00665ACA">
        <w:rPr>
          <w:rStyle w:val="Balk4Char"/>
        </w:rPr>
        <w:t>Period</w:t>
      </w:r>
      <w:proofErr w:type="spellEnd"/>
      <w:r w:rsidRPr="00665ACA">
        <w:rPr>
          <w:rStyle w:val="Balk4Char"/>
        </w:rPr>
        <w:t>:</w:t>
      </w:r>
      <w:r w:rsidR="00957D52" w:rsidRPr="00665ACA">
        <w:rPr>
          <w:rFonts w:cs="Times New Roman"/>
          <w:lang w:eastAsia="tr-TR"/>
        </w:rPr>
        <w:t xml:space="preserve"> Paragraph text continues on the same line as the same paragraph.</w:t>
      </w:r>
    </w:p>
    <w:p w14:paraId="1B89EBDD" w14:textId="34BF8092" w:rsidR="00957D52" w:rsidRPr="00665ACA" w:rsidRDefault="001C0C2F" w:rsidP="00665ACA">
      <w:pPr>
        <w:spacing w:before="0" w:beforeAutospacing="0" w:after="0" w:afterAutospacing="0"/>
        <w:rPr>
          <w:rFonts w:eastAsia="Times New Roman" w:cs="Times New Roman"/>
          <w:color w:val="333333"/>
          <w:lang w:val="en-GB" w:eastAsia="en-GB"/>
        </w:rPr>
      </w:pPr>
      <w:r w:rsidRPr="001C0C2F">
        <w:rPr>
          <w:rStyle w:val="Balk5Char"/>
          <w:lang w:val="en-GB" w:eastAsia="en-GB"/>
        </w:rPr>
        <w:t xml:space="preserve">Heading </w:t>
      </w:r>
      <w:r>
        <w:rPr>
          <w:rStyle w:val="Balk5Char"/>
          <w:lang w:val="en-GB" w:eastAsia="en-GB"/>
        </w:rPr>
        <w:t>5</w:t>
      </w:r>
      <w:r w:rsidRPr="001C0C2F">
        <w:rPr>
          <w:rStyle w:val="Balk5Char"/>
          <w:lang w:val="en-GB" w:eastAsia="en-GB"/>
        </w:rPr>
        <w:t xml:space="preserve"> </w:t>
      </w:r>
      <w:r w:rsidR="00665ACA" w:rsidRPr="00665ACA">
        <w:rPr>
          <w:rStyle w:val="Balk5Char"/>
          <w:lang w:val="en-GB" w:eastAsia="en-GB"/>
        </w:rPr>
        <w:t>Indented,</w:t>
      </w:r>
      <w:r w:rsidR="002F19A8">
        <w:rPr>
          <w:rStyle w:val="Balk5Char"/>
          <w:lang w:val="en-GB" w:eastAsia="en-GB"/>
        </w:rPr>
        <w:t xml:space="preserve"> </w:t>
      </w:r>
      <w:r w:rsidR="00957D52" w:rsidRPr="00665ACA">
        <w:rPr>
          <w:rStyle w:val="Balk5Char"/>
        </w:rPr>
        <w:t xml:space="preserve">Boldface Italic, Title Case Heading Ending </w:t>
      </w:r>
      <w:proofErr w:type="gramStart"/>
      <w:r w:rsidR="00957D52" w:rsidRPr="00665ACA">
        <w:rPr>
          <w:rStyle w:val="Balk5Char"/>
        </w:rPr>
        <w:t>With</w:t>
      </w:r>
      <w:proofErr w:type="gramEnd"/>
      <w:r w:rsidR="00957D52" w:rsidRPr="00665ACA">
        <w:rPr>
          <w:rStyle w:val="Balk5Char"/>
        </w:rPr>
        <w:t xml:space="preserve"> a Period</w:t>
      </w:r>
      <w:r w:rsidR="00665ACA" w:rsidRPr="00665ACA">
        <w:rPr>
          <w:rStyle w:val="Balk5Char"/>
        </w:rPr>
        <w:t>:</w:t>
      </w:r>
      <w:r w:rsidR="00665ACA">
        <w:rPr>
          <w:rFonts w:eastAsia="Times New Roman" w:cs="Times New Roman"/>
          <w:b/>
          <w:bCs/>
          <w:i/>
          <w:iCs/>
          <w:color w:val="333333"/>
          <w:lang w:val="en-GB" w:eastAsia="en-GB"/>
        </w:rPr>
        <w:t xml:space="preserve"> </w:t>
      </w:r>
      <w:r w:rsidR="00957D52" w:rsidRPr="00665ACA">
        <w:rPr>
          <w:rFonts w:eastAsia="Times New Roman" w:cs="Times New Roman"/>
          <w:color w:val="333333"/>
          <w:lang w:val="en-GB" w:eastAsia="en-GB"/>
        </w:rPr>
        <w:t>Paragraph text continues on the same line as the same paragraph.</w:t>
      </w:r>
    </w:p>
    <w:p w14:paraId="108F9E0F" w14:textId="325DEAAF" w:rsidR="00795605" w:rsidRPr="00665ACA" w:rsidRDefault="001C0C2F" w:rsidP="001D0462">
      <w:pPr>
        <w:pStyle w:val="Balk2"/>
      </w:pPr>
      <w:r w:rsidRPr="00665ACA">
        <w:t>Figures</w:t>
      </w:r>
    </w:p>
    <w:p w14:paraId="70AF55ED" w14:textId="1262C5F1" w:rsidR="00795605" w:rsidRPr="00665ACA" w:rsidRDefault="00207171" w:rsidP="00D678C5">
      <w:pPr>
        <w:pStyle w:val="AralkYok"/>
        <w:rPr>
          <w:lang w:val="en-US"/>
        </w:rPr>
      </w:pPr>
      <w:r w:rsidRPr="00665ACA">
        <w:rPr>
          <w:lang w:val="en-US"/>
        </w:rPr>
        <w:t>All</w:t>
      </w:r>
      <w:r w:rsidR="009A1CCE" w:rsidRPr="00665ACA">
        <w:rPr>
          <w:lang w:val="en-US"/>
        </w:rPr>
        <w:t xml:space="preserve"> </w:t>
      </w:r>
      <w:r w:rsidRPr="00665ACA">
        <w:rPr>
          <w:lang w:val="en-US"/>
        </w:rPr>
        <w:t>figures</w:t>
      </w:r>
      <w:r w:rsidR="009A1CCE" w:rsidRPr="00665ACA">
        <w:rPr>
          <w:lang w:val="en-US"/>
        </w:rPr>
        <w:t xml:space="preserve"> </w:t>
      </w:r>
      <w:r w:rsidRPr="00665ACA">
        <w:rPr>
          <w:lang w:val="en-US"/>
        </w:rPr>
        <w:t>should be n</w:t>
      </w:r>
      <w:r w:rsidR="00795605" w:rsidRPr="00665ACA">
        <w:rPr>
          <w:lang w:val="en-US"/>
        </w:rPr>
        <w:t>umber</w:t>
      </w:r>
      <w:r w:rsidRPr="00665ACA">
        <w:rPr>
          <w:lang w:val="en-US"/>
        </w:rPr>
        <w:t>ed</w:t>
      </w:r>
      <w:r w:rsidR="009A1CCE" w:rsidRPr="00665ACA">
        <w:rPr>
          <w:lang w:val="en-US"/>
        </w:rPr>
        <w:t xml:space="preserve"> </w:t>
      </w:r>
      <w:r w:rsidR="00795605" w:rsidRPr="00665ACA">
        <w:rPr>
          <w:lang w:val="en-US"/>
        </w:rPr>
        <w:t>with</w:t>
      </w:r>
      <w:r w:rsidR="009A1CCE" w:rsidRPr="00665ACA">
        <w:rPr>
          <w:lang w:val="en-US"/>
        </w:rPr>
        <w:t xml:space="preserve"> </w:t>
      </w:r>
      <w:r w:rsidR="00795605" w:rsidRPr="00665ACA">
        <w:rPr>
          <w:lang w:val="en-US"/>
        </w:rPr>
        <w:t>Arabic</w:t>
      </w:r>
      <w:r w:rsidR="009A1CCE" w:rsidRPr="00665ACA">
        <w:rPr>
          <w:lang w:val="en-US"/>
        </w:rPr>
        <w:t xml:space="preserve"> </w:t>
      </w:r>
      <w:r w:rsidR="00795605" w:rsidRPr="00665ACA">
        <w:rPr>
          <w:lang w:val="en-US"/>
        </w:rPr>
        <w:t>numerals</w:t>
      </w:r>
      <w:r w:rsidR="009A1CCE" w:rsidRPr="00665ACA">
        <w:rPr>
          <w:lang w:val="en-US"/>
        </w:rPr>
        <w:t xml:space="preserve"> </w:t>
      </w:r>
      <w:r w:rsidR="00795605" w:rsidRPr="00665ACA">
        <w:rPr>
          <w:lang w:val="en-US"/>
        </w:rPr>
        <w:t>sequentially. The</w:t>
      </w:r>
      <w:r w:rsidR="009A1CCE" w:rsidRPr="00665ACA">
        <w:rPr>
          <w:lang w:val="en-US"/>
        </w:rPr>
        <w:t xml:space="preserve"> </w:t>
      </w:r>
      <w:r w:rsidR="00795605" w:rsidRPr="00665ACA">
        <w:rPr>
          <w:lang w:val="en-US"/>
        </w:rPr>
        <w:t>figure</w:t>
      </w:r>
      <w:r w:rsidR="009A1CCE" w:rsidRPr="00665ACA">
        <w:rPr>
          <w:lang w:val="en-US"/>
        </w:rPr>
        <w:t xml:space="preserve"> </w:t>
      </w:r>
      <w:r w:rsidR="00795605" w:rsidRPr="00665ACA">
        <w:rPr>
          <w:lang w:val="en-US"/>
        </w:rPr>
        <w:t>n</w:t>
      </w:r>
      <w:r w:rsidRPr="00665ACA">
        <w:rPr>
          <w:lang w:val="en-US"/>
        </w:rPr>
        <w:t>ames</w:t>
      </w:r>
      <w:r w:rsidR="009A1CCE" w:rsidRPr="00665ACA">
        <w:rPr>
          <w:lang w:val="en-US"/>
        </w:rPr>
        <w:t xml:space="preserve"> </w:t>
      </w:r>
      <w:r w:rsidRPr="00665ACA">
        <w:rPr>
          <w:lang w:val="en-US"/>
        </w:rPr>
        <w:t>should be given</w:t>
      </w:r>
      <w:r w:rsidR="00957D52" w:rsidRPr="00665ACA">
        <w:rPr>
          <w:lang w:val="en-US"/>
        </w:rPr>
        <w:t xml:space="preserve"> above </w:t>
      </w:r>
      <w:r w:rsidRPr="00665ACA">
        <w:rPr>
          <w:lang w:val="en-US"/>
        </w:rPr>
        <w:t>the</w:t>
      </w:r>
      <w:r w:rsidR="009A1CCE" w:rsidRPr="00665ACA">
        <w:rPr>
          <w:lang w:val="en-US"/>
        </w:rPr>
        <w:t xml:space="preserve"> </w:t>
      </w:r>
      <w:r w:rsidRPr="00665ACA">
        <w:rPr>
          <w:lang w:val="en-US"/>
        </w:rPr>
        <w:t>f</w:t>
      </w:r>
      <w:r w:rsidR="00795605" w:rsidRPr="00665ACA">
        <w:rPr>
          <w:lang w:val="en-US"/>
        </w:rPr>
        <w:t>igure</w:t>
      </w:r>
      <w:r w:rsidR="009A1CCE" w:rsidRPr="00665ACA">
        <w:rPr>
          <w:lang w:val="en-US"/>
        </w:rPr>
        <w:t xml:space="preserve"> </w:t>
      </w:r>
      <w:r w:rsidR="00795605" w:rsidRPr="00665ACA">
        <w:rPr>
          <w:lang w:val="en-US"/>
        </w:rPr>
        <w:t>and</w:t>
      </w:r>
      <w:r w:rsidR="009A1CCE" w:rsidRPr="00665ACA">
        <w:rPr>
          <w:lang w:val="en-US"/>
        </w:rPr>
        <w:t xml:space="preserve"> </w:t>
      </w:r>
      <w:r w:rsidR="00795605" w:rsidRPr="00665ACA">
        <w:rPr>
          <w:lang w:val="en-US"/>
        </w:rPr>
        <w:t xml:space="preserve">the name “figure” should be </w:t>
      </w:r>
      <w:proofErr w:type="spellStart"/>
      <w:r w:rsidR="00957D52" w:rsidRPr="00665ACA">
        <w:rPr>
          <w:lang w:val="en-US"/>
        </w:rPr>
        <w:t>boldened</w:t>
      </w:r>
      <w:proofErr w:type="spellEnd"/>
      <w:r w:rsidR="00795605" w:rsidRPr="00665ACA">
        <w:rPr>
          <w:lang w:val="en-US"/>
        </w:rPr>
        <w:t xml:space="preserve">. An example is </w:t>
      </w:r>
      <w:proofErr w:type="spellStart"/>
      <w:r w:rsidR="00795605" w:rsidRPr="00665ACA">
        <w:rPr>
          <w:lang w:val="en-US"/>
        </w:rPr>
        <w:t>presented</w:t>
      </w:r>
      <w:r w:rsidRPr="00665ACA">
        <w:rPr>
          <w:lang w:val="en-US"/>
        </w:rPr>
        <w:t>in</w:t>
      </w:r>
      <w:proofErr w:type="spellEnd"/>
      <w:r w:rsidRPr="00665ACA">
        <w:rPr>
          <w:lang w:val="en-US"/>
        </w:rPr>
        <w:t xml:space="preserve"> </w:t>
      </w:r>
      <w:r w:rsidR="00957D52" w:rsidRPr="00665ACA">
        <w:rPr>
          <w:lang w:val="en-US"/>
        </w:rPr>
        <w:t xml:space="preserve">Figure </w:t>
      </w:r>
      <w:r w:rsidR="00795605" w:rsidRPr="00665ACA">
        <w:rPr>
          <w:lang w:val="en-US"/>
        </w:rPr>
        <w:t>2.</w:t>
      </w:r>
    </w:p>
    <w:p w14:paraId="118052F2" w14:textId="77777777" w:rsidR="00957D52" w:rsidRPr="00665ACA" w:rsidRDefault="00957D52" w:rsidP="001C0C2F">
      <w:pPr>
        <w:pStyle w:val="TableandFigureNumber"/>
      </w:pPr>
      <w:r w:rsidRPr="00665ACA">
        <w:t>Figure 2</w:t>
      </w:r>
    </w:p>
    <w:p w14:paraId="02FACC7C" w14:textId="77777777" w:rsidR="00957D52" w:rsidRPr="00665ACA" w:rsidRDefault="00957D52" w:rsidP="001C0C2F">
      <w:pPr>
        <w:pStyle w:val="TableandFigureHeading"/>
        <w:rPr>
          <w:rFonts w:eastAsiaTheme="minorHAnsi"/>
          <w:b/>
        </w:rPr>
      </w:pPr>
      <w:r w:rsidRPr="00665ACA">
        <w:t>The Model Fit of Abortion Dimension</w:t>
      </w:r>
    </w:p>
    <w:p w14:paraId="4BCE7036" w14:textId="6FFBAD41" w:rsidR="00795605" w:rsidRPr="00665ACA" w:rsidRDefault="00795605" w:rsidP="00665ACA">
      <w:pPr>
        <w:pStyle w:val="Default"/>
        <w:rPr>
          <w:sz w:val="22"/>
          <w:szCs w:val="22"/>
          <w:lang w:val="en-US"/>
        </w:rPr>
      </w:pPr>
      <w:r w:rsidRPr="00665ACA">
        <w:rPr>
          <w:noProof/>
          <w:sz w:val="22"/>
          <w:szCs w:val="22"/>
          <w:lang w:eastAsia="tr-TR"/>
        </w:rPr>
        <w:drawing>
          <wp:inline distT="0" distB="0" distL="0" distR="0" wp14:anchorId="40519777" wp14:editId="1BA15B70">
            <wp:extent cx="3391881" cy="1804737"/>
            <wp:effectExtent l="0" t="0" r="0" b="0"/>
            <wp:docPr id="2" name="Resim 2" descr="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43" b="7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997" cy="183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192C" w14:textId="77777777" w:rsidR="00795605" w:rsidRPr="00665ACA" w:rsidRDefault="00795605" w:rsidP="001D0462">
      <w:pPr>
        <w:pStyle w:val="Balk2"/>
      </w:pPr>
      <w:r w:rsidRPr="00665ACA">
        <w:lastRenderedPageBreak/>
        <w:t>Tables</w:t>
      </w:r>
    </w:p>
    <w:p w14:paraId="78E8701E" w14:textId="5E24A602" w:rsidR="00795605" w:rsidRPr="00665ACA" w:rsidRDefault="00207171" w:rsidP="00795605">
      <w:pPr>
        <w:pStyle w:val="AralkYok"/>
        <w:rPr>
          <w:lang w:val="en-US"/>
        </w:rPr>
      </w:pPr>
      <w:r w:rsidRPr="00665ACA">
        <w:rPr>
          <w:lang w:val="en-US"/>
        </w:rPr>
        <w:t>All tables should be n</w:t>
      </w:r>
      <w:r w:rsidR="00795605" w:rsidRPr="00665ACA">
        <w:rPr>
          <w:lang w:val="en-US"/>
        </w:rPr>
        <w:t>umber</w:t>
      </w:r>
      <w:r w:rsidRPr="00665ACA">
        <w:rPr>
          <w:lang w:val="en-US"/>
        </w:rPr>
        <w:t>ed</w:t>
      </w:r>
      <w:r w:rsidR="00795605" w:rsidRPr="00665ACA">
        <w:rPr>
          <w:lang w:val="en-US"/>
        </w:rPr>
        <w:t xml:space="preserve"> with Arabic numerals sequentially</w:t>
      </w:r>
      <w:r w:rsidR="00795605" w:rsidRPr="00665ACA">
        <w:rPr>
          <w:b/>
          <w:lang w:val="en-US"/>
        </w:rPr>
        <w:t xml:space="preserve">. </w:t>
      </w:r>
      <w:r w:rsidR="00795605" w:rsidRPr="00665ACA">
        <w:rPr>
          <w:lang w:val="en-US"/>
        </w:rPr>
        <w:t xml:space="preserve">The table names should be placed above the table. In </w:t>
      </w:r>
      <w:r w:rsidR="005835E7" w:rsidRPr="00665ACA">
        <w:rPr>
          <w:lang w:val="en-US"/>
        </w:rPr>
        <w:t xml:space="preserve">the </w:t>
      </w:r>
      <w:r w:rsidR="00795605" w:rsidRPr="00665ACA">
        <w:rPr>
          <w:lang w:val="en-US"/>
        </w:rPr>
        <w:t xml:space="preserve">first line, there should be the word “Table”. In second line, the </w:t>
      </w:r>
      <w:r w:rsidR="00957D52" w:rsidRPr="00665ACA">
        <w:rPr>
          <w:lang w:val="en-US"/>
        </w:rPr>
        <w:t xml:space="preserve">titles as to the </w:t>
      </w:r>
      <w:r w:rsidR="00795605" w:rsidRPr="00665ACA">
        <w:rPr>
          <w:lang w:val="en-US"/>
        </w:rPr>
        <w:t xml:space="preserve">brief explanation of </w:t>
      </w:r>
      <w:r w:rsidRPr="00665ACA">
        <w:rPr>
          <w:lang w:val="en-US"/>
        </w:rPr>
        <w:t>the table should be written</w:t>
      </w:r>
      <w:r w:rsidR="00795605" w:rsidRPr="00665ACA">
        <w:rPr>
          <w:lang w:val="en-US"/>
        </w:rPr>
        <w:t xml:space="preserve"> </w:t>
      </w:r>
      <w:r w:rsidR="00957D52" w:rsidRPr="00665ACA">
        <w:rPr>
          <w:lang w:val="en-US"/>
        </w:rPr>
        <w:t xml:space="preserve">in </w:t>
      </w:r>
      <w:r w:rsidR="00795605" w:rsidRPr="00665ACA">
        <w:rPr>
          <w:lang w:val="en-US"/>
        </w:rPr>
        <w:t>italicized</w:t>
      </w:r>
      <w:r w:rsidR="00957D52" w:rsidRPr="00665ACA">
        <w:rPr>
          <w:lang w:val="en-US"/>
        </w:rPr>
        <w:t xml:space="preserve"> title case</w:t>
      </w:r>
      <w:r w:rsidR="00795605" w:rsidRPr="00665ACA">
        <w:rPr>
          <w:lang w:val="en-US"/>
        </w:rPr>
        <w:t>.</w:t>
      </w:r>
    </w:p>
    <w:p w14:paraId="08222583" w14:textId="3F0189D8" w:rsidR="00795605" w:rsidRPr="00665ACA" w:rsidRDefault="00795605" w:rsidP="001C0C2F">
      <w:pPr>
        <w:pStyle w:val="TableandFigureNumber"/>
      </w:pPr>
      <w:r w:rsidRPr="00665ACA">
        <w:t>Table 1 ---------------------</w:t>
      </w:r>
      <w:r w:rsidRPr="00665ACA">
        <w:sym w:font="Wingdings" w:char="F0E0"/>
      </w:r>
      <w:r w:rsidRPr="00665ACA">
        <w:rPr>
          <w:color w:val="FF0000"/>
        </w:rPr>
        <w:t>First Line (Regular</w:t>
      </w:r>
      <w:r w:rsidR="00957D52" w:rsidRPr="00665ACA">
        <w:rPr>
          <w:color w:val="FF0000"/>
        </w:rPr>
        <w:t xml:space="preserve"> and Bold</w:t>
      </w:r>
      <w:r w:rsidRPr="00665ACA">
        <w:rPr>
          <w:color w:val="FF0000"/>
        </w:rPr>
        <w:t>)</w:t>
      </w:r>
    </w:p>
    <w:p w14:paraId="2105DABF" w14:textId="045498AC" w:rsidR="00795605" w:rsidRPr="00665ACA" w:rsidRDefault="00795605" w:rsidP="001C0C2F">
      <w:pPr>
        <w:pStyle w:val="TableandFigureHeading"/>
      </w:pPr>
      <w:r w:rsidRPr="00665ACA">
        <w:t xml:space="preserve">The </w:t>
      </w:r>
      <w:r w:rsidR="00957D52" w:rsidRPr="00665ACA">
        <w:t xml:space="preserve">Name </w:t>
      </w:r>
      <w:r w:rsidRPr="00665ACA">
        <w:t xml:space="preserve">of </w:t>
      </w:r>
      <w:r w:rsidR="00957D52" w:rsidRPr="00665ACA">
        <w:t>Table</w:t>
      </w:r>
      <w:r w:rsidRPr="00665ACA">
        <w:t>---------</w:t>
      </w:r>
      <w:r w:rsidRPr="00665ACA">
        <w:sym w:font="Wingdings" w:char="F0E0"/>
      </w:r>
      <w:r w:rsidRPr="00665ACA">
        <w:rPr>
          <w:color w:val="FF0000"/>
        </w:rPr>
        <w:t>Second line (Italic</w:t>
      </w:r>
      <w:r w:rsidR="00957D52" w:rsidRPr="00665ACA">
        <w:rPr>
          <w:color w:val="FF0000"/>
        </w:rPr>
        <w:t xml:space="preserve"> and Title Case</w:t>
      </w:r>
      <w:r w:rsidRPr="00665ACA">
        <w:rPr>
          <w:color w:val="FF0000"/>
        </w:rPr>
        <w:t>)</w:t>
      </w:r>
    </w:p>
    <w:tbl>
      <w:tblPr>
        <w:tblStyle w:val="TableGrid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1600"/>
        <w:gridCol w:w="1286"/>
        <w:gridCol w:w="1286"/>
        <w:gridCol w:w="1286"/>
        <w:gridCol w:w="1286"/>
        <w:gridCol w:w="1192"/>
      </w:tblGrid>
      <w:tr w:rsidR="00795605" w:rsidRPr="00A951B1" w14:paraId="70C6EB4A" w14:textId="77777777" w:rsidTr="00665A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A5A827" w14:textId="77777777" w:rsidR="00795605" w:rsidRPr="00A951B1" w:rsidRDefault="00795605" w:rsidP="007E321C">
            <w:pPr>
              <w:spacing w:before="0" w:beforeAutospacing="0" w:after="0" w:afterAutospacing="0"/>
              <w:ind w:firstLine="34"/>
              <w:jc w:val="left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Item 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30C70C" w14:textId="77777777" w:rsidR="00795605" w:rsidRPr="00A951B1" w:rsidRDefault="00795605" w:rsidP="007E321C">
            <w:pPr>
              <w:spacing w:before="0" w:beforeAutospacing="0" w:after="0" w:afterAutospacing="0"/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Item Description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50D9F9" w14:textId="77777777" w:rsidR="00795605" w:rsidRPr="00A951B1" w:rsidRDefault="00795605" w:rsidP="007E321C">
            <w:pPr>
              <w:spacing w:before="0" w:beforeAutospacing="0" w:after="0" w:afterAutospacing="0"/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Percentage</w:t>
            </w:r>
          </w:p>
        </w:tc>
      </w:tr>
      <w:tr w:rsidR="00795605" w:rsidRPr="00A951B1" w14:paraId="4A36875B" w14:textId="77777777" w:rsidTr="00665A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3D5AD0" w14:textId="77777777" w:rsidR="00795605" w:rsidRPr="00A951B1" w:rsidRDefault="00795605" w:rsidP="007E321C">
            <w:pPr>
              <w:spacing w:before="0" w:beforeAutospacing="0" w:after="0" w:afterAutospacing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D1AAD0" w14:textId="77777777" w:rsidR="00795605" w:rsidRPr="00A951B1" w:rsidRDefault="00795605" w:rsidP="00657D65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92D1D2" w14:textId="77777777" w:rsidR="00795605" w:rsidRPr="00A951B1" w:rsidRDefault="00795605" w:rsidP="00657D65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881A1C" w14:textId="77777777" w:rsidR="00795605" w:rsidRPr="00A951B1" w:rsidRDefault="00795605" w:rsidP="00657D65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EA68C" w14:textId="77777777" w:rsidR="00795605" w:rsidRPr="00A951B1" w:rsidRDefault="00795605" w:rsidP="00657D65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2824CC" w14:textId="77777777" w:rsidR="00795605" w:rsidRPr="00A951B1" w:rsidRDefault="00795605" w:rsidP="00657D65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187B14" w14:textId="77777777" w:rsidR="00795605" w:rsidRPr="00A951B1" w:rsidRDefault="00795605" w:rsidP="00657D65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SA</w:t>
            </w:r>
          </w:p>
        </w:tc>
      </w:tr>
      <w:tr w:rsidR="00795605" w:rsidRPr="00A951B1" w14:paraId="3FEF2B6D" w14:textId="77777777" w:rsidTr="00665AC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386C7" w14:textId="77777777" w:rsidR="00795605" w:rsidRPr="00A951B1" w:rsidRDefault="00795605" w:rsidP="007E321C">
            <w:pPr>
              <w:spacing w:before="0" w:beforeAutospacing="0" w:after="0" w:afterAutospacing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86362B" w14:textId="77777777" w:rsidR="00795605" w:rsidRPr="00A951B1" w:rsidRDefault="00795605" w:rsidP="007E321C">
            <w:pPr>
              <w:spacing w:before="0" w:beforeAutospacing="0" w:after="0" w:afterAutospacing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Item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D8DA1A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33E00C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35.9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272CF0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15.4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F3C157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24.4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4CEB64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8.5</w:t>
            </w:r>
          </w:p>
        </w:tc>
      </w:tr>
      <w:tr w:rsidR="00795605" w:rsidRPr="00A951B1" w14:paraId="4A1DE1C1" w14:textId="77777777" w:rsidTr="00665AC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61D51B" w14:textId="77777777" w:rsidR="00795605" w:rsidRPr="00A951B1" w:rsidRDefault="00795605" w:rsidP="007E321C">
            <w:pPr>
              <w:spacing w:before="0" w:beforeAutospacing="0" w:after="0" w:afterAutospacing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3944DA" w14:textId="77777777" w:rsidR="00795605" w:rsidRPr="00A951B1" w:rsidRDefault="00795605" w:rsidP="007E321C">
            <w:pPr>
              <w:spacing w:before="0" w:beforeAutospacing="0" w:after="0" w:afterAutospacing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Item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32315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5A5D5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7C7FB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F955E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1FEEF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1.6</w:t>
            </w:r>
          </w:p>
        </w:tc>
      </w:tr>
      <w:tr w:rsidR="00795605" w:rsidRPr="00A951B1" w14:paraId="363713CA" w14:textId="77777777" w:rsidTr="00665ACA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6A752A" w14:textId="77777777" w:rsidR="00795605" w:rsidRPr="00A951B1" w:rsidRDefault="00795605" w:rsidP="007E321C">
            <w:pPr>
              <w:spacing w:before="0" w:beforeAutospacing="0" w:after="0" w:afterAutospacing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1DB41C" w14:textId="77777777" w:rsidR="00795605" w:rsidRPr="00A951B1" w:rsidRDefault="00795605" w:rsidP="007E321C">
            <w:pPr>
              <w:spacing w:before="0" w:beforeAutospacing="0" w:after="0" w:afterAutospacing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Item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9366B8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D884CC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6B6BF0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18AA43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8782C" w14:textId="77777777" w:rsidR="00795605" w:rsidRPr="00A951B1" w:rsidRDefault="00795605" w:rsidP="007E321C">
            <w:pPr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 w:rsidRPr="00A951B1">
              <w:rPr>
                <w:sz w:val="20"/>
                <w:szCs w:val="20"/>
              </w:rPr>
              <w:t>2.8</w:t>
            </w:r>
          </w:p>
        </w:tc>
      </w:tr>
    </w:tbl>
    <w:p w14:paraId="79FF041F" w14:textId="7379BCDE" w:rsidR="00795605" w:rsidRPr="006D2E65" w:rsidRDefault="00795605" w:rsidP="00665ACA">
      <w:pPr>
        <w:pStyle w:val="Default"/>
        <w:spacing w:line="480" w:lineRule="auto"/>
        <w:jc w:val="both"/>
        <w:rPr>
          <w:sz w:val="20"/>
          <w:szCs w:val="20"/>
          <w:lang w:val="en-US"/>
        </w:rPr>
      </w:pPr>
      <w:r w:rsidRPr="006D2E65">
        <w:rPr>
          <w:i/>
          <w:sz w:val="20"/>
          <w:szCs w:val="20"/>
          <w:lang w:val="en-US"/>
        </w:rPr>
        <w:t>Note</w:t>
      </w:r>
      <w:r w:rsidR="00957D52" w:rsidRPr="006D2E65">
        <w:rPr>
          <w:i/>
          <w:sz w:val="20"/>
          <w:szCs w:val="20"/>
          <w:lang w:val="en-US"/>
        </w:rPr>
        <w:t>.</w:t>
      </w:r>
      <w:r w:rsidR="00957D52" w:rsidRPr="006D2E65">
        <w:rPr>
          <w:sz w:val="20"/>
          <w:szCs w:val="20"/>
          <w:lang w:val="en-US"/>
        </w:rPr>
        <w:t xml:space="preserve"> </w:t>
      </w:r>
      <w:r w:rsidRPr="006D2E65">
        <w:rPr>
          <w:sz w:val="20"/>
          <w:szCs w:val="20"/>
          <w:lang w:val="en-US"/>
        </w:rPr>
        <w:t>SD</w:t>
      </w:r>
      <w:r w:rsidR="00957D52" w:rsidRPr="006D2E65">
        <w:rPr>
          <w:sz w:val="20"/>
          <w:szCs w:val="20"/>
          <w:lang w:val="en-US"/>
        </w:rPr>
        <w:t xml:space="preserve"> </w:t>
      </w:r>
      <w:r w:rsidRPr="006D2E65">
        <w:rPr>
          <w:sz w:val="20"/>
          <w:szCs w:val="20"/>
          <w:lang w:val="en-US"/>
        </w:rPr>
        <w:t>= strongly disagree; D</w:t>
      </w:r>
      <w:r w:rsidR="00957D52" w:rsidRPr="006D2E65">
        <w:rPr>
          <w:sz w:val="20"/>
          <w:szCs w:val="20"/>
          <w:lang w:val="en-US"/>
        </w:rPr>
        <w:t xml:space="preserve"> </w:t>
      </w:r>
      <w:r w:rsidRPr="006D2E65">
        <w:rPr>
          <w:sz w:val="20"/>
          <w:szCs w:val="20"/>
          <w:lang w:val="en-US"/>
        </w:rPr>
        <w:t>=</w:t>
      </w:r>
      <w:r w:rsidR="00957D52" w:rsidRPr="006D2E65">
        <w:rPr>
          <w:sz w:val="20"/>
          <w:szCs w:val="20"/>
          <w:lang w:val="en-US"/>
        </w:rPr>
        <w:t xml:space="preserve"> </w:t>
      </w:r>
      <w:r w:rsidRPr="006D2E65">
        <w:rPr>
          <w:sz w:val="20"/>
          <w:szCs w:val="20"/>
          <w:lang w:val="en-US"/>
        </w:rPr>
        <w:t>disagree; U</w:t>
      </w:r>
      <w:r w:rsidR="00957D52" w:rsidRPr="006D2E65">
        <w:rPr>
          <w:sz w:val="20"/>
          <w:szCs w:val="20"/>
          <w:lang w:val="en-US"/>
        </w:rPr>
        <w:t xml:space="preserve"> </w:t>
      </w:r>
      <w:r w:rsidRPr="006D2E65">
        <w:rPr>
          <w:sz w:val="20"/>
          <w:szCs w:val="20"/>
          <w:lang w:val="en-US"/>
        </w:rPr>
        <w:t>=</w:t>
      </w:r>
      <w:r w:rsidR="00957D52" w:rsidRPr="006D2E65">
        <w:rPr>
          <w:sz w:val="20"/>
          <w:szCs w:val="20"/>
          <w:lang w:val="en-US"/>
        </w:rPr>
        <w:t xml:space="preserve"> </w:t>
      </w:r>
      <w:r w:rsidRPr="006D2E65">
        <w:rPr>
          <w:sz w:val="20"/>
          <w:szCs w:val="20"/>
          <w:lang w:val="en-US"/>
        </w:rPr>
        <w:t>undecided; A</w:t>
      </w:r>
      <w:r w:rsidR="00957D52" w:rsidRPr="006D2E65">
        <w:rPr>
          <w:sz w:val="20"/>
          <w:szCs w:val="20"/>
          <w:lang w:val="en-US"/>
        </w:rPr>
        <w:t xml:space="preserve"> </w:t>
      </w:r>
      <w:r w:rsidRPr="006D2E65">
        <w:rPr>
          <w:sz w:val="20"/>
          <w:szCs w:val="20"/>
          <w:lang w:val="en-US"/>
        </w:rPr>
        <w:t>=</w:t>
      </w:r>
      <w:r w:rsidR="00957D52" w:rsidRPr="006D2E65">
        <w:rPr>
          <w:sz w:val="20"/>
          <w:szCs w:val="20"/>
          <w:lang w:val="en-US"/>
        </w:rPr>
        <w:t xml:space="preserve"> </w:t>
      </w:r>
      <w:r w:rsidRPr="006D2E65">
        <w:rPr>
          <w:sz w:val="20"/>
          <w:szCs w:val="20"/>
          <w:lang w:val="en-US"/>
        </w:rPr>
        <w:t>agree; SA</w:t>
      </w:r>
      <w:r w:rsidR="00957D52" w:rsidRPr="006D2E65">
        <w:rPr>
          <w:sz w:val="20"/>
          <w:szCs w:val="20"/>
          <w:lang w:val="en-US"/>
        </w:rPr>
        <w:t xml:space="preserve"> </w:t>
      </w:r>
      <w:r w:rsidRPr="006D2E65">
        <w:rPr>
          <w:sz w:val="20"/>
          <w:szCs w:val="20"/>
          <w:lang w:val="en-US"/>
        </w:rPr>
        <w:t>=</w:t>
      </w:r>
      <w:r w:rsidR="00957D52" w:rsidRPr="006D2E65">
        <w:rPr>
          <w:sz w:val="20"/>
          <w:szCs w:val="20"/>
          <w:lang w:val="en-US"/>
        </w:rPr>
        <w:t xml:space="preserve"> </w:t>
      </w:r>
      <w:r w:rsidRPr="006D2E65">
        <w:rPr>
          <w:sz w:val="20"/>
          <w:szCs w:val="20"/>
          <w:lang w:val="en-US"/>
        </w:rPr>
        <w:t>strongly agree</w:t>
      </w:r>
    </w:p>
    <w:p w14:paraId="474E0E00" w14:textId="204F94AD" w:rsidR="00B5114F" w:rsidRPr="00665ACA" w:rsidRDefault="00B5114F" w:rsidP="00EA08ED">
      <w:pPr>
        <w:rPr>
          <w:rFonts w:cs="Times New Roman"/>
        </w:rPr>
      </w:pPr>
      <w:r w:rsidRPr="00665ACA">
        <w:rPr>
          <w:rFonts w:cs="Times New Roman"/>
        </w:rPr>
        <w:t xml:space="preserve">The tables should be prepared in Times New Roman font, in 10 pts. </w:t>
      </w:r>
      <w:proofErr w:type="gramStart"/>
      <w:r w:rsidR="00EA08ED" w:rsidRPr="00665ACA">
        <w:rPr>
          <w:rFonts w:cs="Times New Roman"/>
        </w:rPr>
        <w:t>and</w:t>
      </w:r>
      <w:proofErr w:type="gramEnd"/>
      <w:r w:rsidR="009D02A3" w:rsidRPr="00665ACA">
        <w:rPr>
          <w:rFonts w:cs="Times New Roman"/>
        </w:rPr>
        <w:t xml:space="preserve"> should </w:t>
      </w:r>
      <w:r w:rsidR="00EA08ED" w:rsidRPr="00665ACA">
        <w:rPr>
          <w:rFonts w:cs="Times New Roman"/>
        </w:rPr>
        <w:t>not have bac</w:t>
      </w:r>
      <w:r w:rsidR="00957D52" w:rsidRPr="00665ACA">
        <w:rPr>
          <w:rFonts w:cs="Times New Roman"/>
        </w:rPr>
        <w:t>k</w:t>
      </w:r>
      <w:r w:rsidR="00EA08ED" w:rsidRPr="00665ACA">
        <w:rPr>
          <w:rFonts w:cs="Times New Roman"/>
        </w:rPr>
        <w:t>ground colors.</w:t>
      </w:r>
      <w:bookmarkStart w:id="6" w:name="_GoBack"/>
      <w:bookmarkEnd w:id="6"/>
    </w:p>
    <w:p w14:paraId="187BEFD7" w14:textId="77777777" w:rsidR="00795605" w:rsidRPr="001C0C2F" w:rsidRDefault="00795605" w:rsidP="001D0462">
      <w:pPr>
        <w:pStyle w:val="Balk2"/>
      </w:pPr>
      <w:r w:rsidRPr="001C0C2F">
        <w:t>Correct Use of Hyphenation</w:t>
      </w:r>
    </w:p>
    <w:p w14:paraId="65ACDCC6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The most important principle for writing temporary compounds, such as non-vulnerable, best-selling, is to use hyphens to prevent misreading.</w:t>
      </w:r>
    </w:p>
    <w:p w14:paraId="339E97AF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Words with prefixes and suffixes are written without hyphens according to APA rules. (</w:t>
      </w:r>
      <w:proofErr w:type="gramStart"/>
      <w:r w:rsidRPr="00665ACA">
        <w:rPr>
          <w:rFonts w:cs="Times New Roman"/>
        </w:rPr>
        <w:t>ex</w:t>
      </w:r>
      <w:proofErr w:type="gramEnd"/>
      <w:r w:rsidRPr="00665ACA">
        <w:rPr>
          <w:rFonts w:cs="Times New Roman"/>
        </w:rPr>
        <w:t>. covariate, preexisting)</w:t>
      </w:r>
    </w:p>
    <w:p w14:paraId="662DE2CC" w14:textId="77777777" w:rsidR="00795605" w:rsidRPr="00665ACA" w:rsidRDefault="00795605" w:rsidP="001D0462">
      <w:pPr>
        <w:pStyle w:val="Balk2"/>
      </w:pPr>
      <w:r w:rsidRPr="00665ACA">
        <w:t>Correct Use of Numbers</w:t>
      </w:r>
    </w:p>
    <w:p w14:paraId="09629E3B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When using numbers from 0-9 in your manuscript, spell these numbers out in letters. If you are using numbers 10 or higher, use digits t</w:t>
      </w:r>
      <w:r w:rsidR="00207171" w:rsidRPr="00665ACA">
        <w:rPr>
          <w:rFonts w:cs="Times New Roman"/>
        </w:rPr>
        <w:t>o write them on your manuscript, but there are some exceptions:</w:t>
      </w:r>
    </w:p>
    <w:p w14:paraId="275CE30D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Do</w:t>
      </w:r>
      <w:r w:rsidR="00207171" w:rsidRPr="00665ACA">
        <w:rPr>
          <w:rFonts w:cs="Times New Roman"/>
        </w:rPr>
        <w:t xml:space="preserve"> not</w:t>
      </w:r>
      <w:r w:rsidRPr="00665ACA">
        <w:rPr>
          <w:rFonts w:cs="Times New Roman"/>
        </w:rPr>
        <w:t xml:space="preserve"> use numerals at the beginning of the sentence.</w:t>
      </w:r>
    </w:p>
    <w:p w14:paraId="317F243E" w14:textId="6B0B9DDE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Common fractions, such as ¼ or ½</w:t>
      </w:r>
      <w:r w:rsidR="00B4228E">
        <w:rPr>
          <w:rFonts w:cs="Times New Roman"/>
        </w:rPr>
        <w:t xml:space="preserve"> </w:t>
      </w:r>
      <w:r w:rsidRPr="00665ACA">
        <w:rPr>
          <w:rFonts w:cs="Times New Roman"/>
        </w:rPr>
        <w:t>should be spelled out.</w:t>
      </w:r>
    </w:p>
    <w:p w14:paraId="759E330A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For other fractions, functions, percentages</w:t>
      </w:r>
      <w:r w:rsidR="005835E7" w:rsidRPr="00665ACA">
        <w:rPr>
          <w:rFonts w:cs="Times New Roman"/>
        </w:rPr>
        <w:t>,</w:t>
      </w:r>
      <w:r w:rsidRPr="00665ACA">
        <w:rPr>
          <w:rFonts w:cs="Times New Roman"/>
        </w:rPr>
        <w:t xml:space="preserve"> etc., use numerals </w:t>
      </w:r>
      <w:r w:rsidR="00B3700C" w:rsidRPr="00665ACA">
        <w:rPr>
          <w:rFonts w:cs="Times New Roman"/>
        </w:rPr>
        <w:t>in</w:t>
      </w:r>
      <w:r w:rsidR="00207171" w:rsidRPr="00665ACA">
        <w:rPr>
          <w:rFonts w:cs="Times New Roman"/>
        </w:rPr>
        <w:t xml:space="preserve"> your manuscript</w:t>
      </w:r>
      <w:r w:rsidRPr="00665ACA">
        <w:rPr>
          <w:rFonts w:cs="Times New Roman"/>
        </w:rPr>
        <w:t>.</w:t>
      </w:r>
    </w:p>
    <w:p w14:paraId="511902A3" w14:textId="77777777" w:rsidR="00B469C4" w:rsidRPr="00665ACA" w:rsidRDefault="00B469C4" w:rsidP="001D0462">
      <w:pPr>
        <w:pStyle w:val="Balk2"/>
      </w:pPr>
      <w:r w:rsidRPr="00665ACA">
        <w:lastRenderedPageBreak/>
        <w:t>Important Punctuation Rules</w:t>
      </w:r>
    </w:p>
    <w:p w14:paraId="478718BB" w14:textId="77777777" w:rsidR="00B469C4" w:rsidRPr="00665ACA" w:rsidRDefault="00B3700C" w:rsidP="00657D65">
      <w:pPr>
        <w:rPr>
          <w:rFonts w:cs="Times New Roman"/>
        </w:rPr>
      </w:pPr>
      <w:r w:rsidRPr="00665ACA">
        <w:rPr>
          <w:rFonts w:cs="Times New Roman"/>
        </w:rPr>
        <w:t>If you use</w:t>
      </w:r>
      <w:r w:rsidR="004A252B" w:rsidRPr="00665ACA">
        <w:rPr>
          <w:rFonts w:cs="Times New Roman"/>
        </w:rPr>
        <w:t xml:space="preserve"> decimals, use full stop.</w:t>
      </w:r>
    </w:p>
    <w:p w14:paraId="24CC9EE5" w14:textId="77777777" w:rsidR="00A5507A" w:rsidRPr="00665ACA" w:rsidRDefault="00A5507A" w:rsidP="00657D65">
      <w:pPr>
        <w:rPr>
          <w:rFonts w:cs="Times New Roman"/>
        </w:rPr>
      </w:pPr>
      <w:r w:rsidRPr="00665ACA">
        <w:rPr>
          <w:rFonts w:cs="Times New Roman"/>
        </w:rPr>
        <w:t xml:space="preserve">Do not use any </w:t>
      </w:r>
      <w:proofErr w:type="spellStart"/>
      <w:r w:rsidRPr="00665ACA">
        <w:rPr>
          <w:rFonts w:cs="Times New Roman"/>
        </w:rPr>
        <w:t>bulletpoints</w:t>
      </w:r>
      <w:proofErr w:type="spellEnd"/>
      <w:r w:rsidRPr="00665ACA">
        <w:rPr>
          <w:rFonts w:cs="Times New Roman"/>
        </w:rPr>
        <w:t xml:space="preserve"> on your manuscript.</w:t>
      </w:r>
    </w:p>
    <w:p w14:paraId="58F86C50" w14:textId="77777777" w:rsidR="00795605" w:rsidRPr="00665ACA" w:rsidRDefault="00795605" w:rsidP="001D0462">
      <w:pPr>
        <w:pStyle w:val="Balk2"/>
      </w:pPr>
      <w:r w:rsidRPr="00665ACA">
        <w:t>Abbreviations</w:t>
      </w:r>
    </w:p>
    <w:p w14:paraId="4D6030F3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Unless the abbreviations that you aim to use are common, such as</w:t>
      </w:r>
      <w:r w:rsidR="005835E7" w:rsidRPr="00665ACA">
        <w:rPr>
          <w:rFonts w:cs="Times New Roman"/>
        </w:rPr>
        <w:t>,</w:t>
      </w:r>
      <w:r w:rsidRPr="00665ACA">
        <w:rPr>
          <w:rFonts w:cs="Times New Roman"/>
        </w:rPr>
        <w:t xml:space="preserve"> e.g., AIDS or IQ, </w:t>
      </w:r>
      <w:proofErr w:type="spellStart"/>
      <w:r w:rsidRPr="00665ACA">
        <w:rPr>
          <w:rFonts w:cs="Times New Roman"/>
        </w:rPr>
        <w:t>theabbreviations</w:t>
      </w:r>
      <w:proofErr w:type="spellEnd"/>
      <w:r w:rsidRPr="00665ACA">
        <w:rPr>
          <w:rFonts w:cs="Times New Roman"/>
        </w:rPr>
        <w:t xml:space="preserve"> should be written with their full definitions right next to them in the first use.</w:t>
      </w:r>
    </w:p>
    <w:p w14:paraId="7E42A5BA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Here are some common abbreviations:</w:t>
      </w:r>
    </w:p>
    <w:p w14:paraId="5DDCCD66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c.f.; compare</w:t>
      </w:r>
    </w:p>
    <w:p w14:paraId="7AC0B391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e.g.; for example</w:t>
      </w:r>
    </w:p>
    <w:p w14:paraId="4DB5C8FF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etc.; and so forth</w:t>
      </w:r>
    </w:p>
    <w:p w14:paraId="51ECBA46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i.e.; that is</w:t>
      </w:r>
    </w:p>
    <w:p w14:paraId="01B2EEE4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viz.; namely</w:t>
      </w:r>
    </w:p>
    <w:p w14:paraId="4883640A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vs.; versus or against</w:t>
      </w:r>
    </w:p>
    <w:p w14:paraId="73A1AAD9" w14:textId="77777777" w:rsidR="00795605" w:rsidRPr="00665ACA" w:rsidRDefault="00795605" w:rsidP="00657D65">
      <w:pPr>
        <w:rPr>
          <w:rFonts w:cs="Times New Roman"/>
        </w:rPr>
      </w:pPr>
      <w:proofErr w:type="gramStart"/>
      <w:r w:rsidRPr="00665ACA">
        <w:rPr>
          <w:rFonts w:cs="Times New Roman"/>
        </w:rPr>
        <w:t>et</w:t>
      </w:r>
      <w:proofErr w:type="gramEnd"/>
      <w:r w:rsidRPr="00665ACA">
        <w:rPr>
          <w:rFonts w:cs="Times New Roman"/>
        </w:rPr>
        <w:t xml:space="preserve"> al.; and others</w:t>
      </w:r>
    </w:p>
    <w:p w14:paraId="1C244829" w14:textId="77777777" w:rsidR="00795605" w:rsidRPr="00665ACA" w:rsidRDefault="00795605" w:rsidP="00657D65">
      <w:pPr>
        <w:rPr>
          <w:rFonts w:cs="Times New Roman"/>
        </w:rPr>
      </w:pPr>
      <w:r w:rsidRPr="00665ACA">
        <w:rPr>
          <w:rFonts w:cs="Times New Roman"/>
        </w:rPr>
        <w:t>Note; ibid. (</w:t>
      </w:r>
      <w:proofErr w:type="spellStart"/>
      <w:r w:rsidRPr="00665ACA">
        <w:rPr>
          <w:rFonts w:cs="Times New Roman"/>
        </w:rPr>
        <w:t>idibem</w:t>
      </w:r>
      <w:proofErr w:type="spellEnd"/>
      <w:r w:rsidRPr="00665ACA">
        <w:rPr>
          <w:rFonts w:cs="Times New Roman"/>
        </w:rPr>
        <w:t>, the same place) cannot be used in APA.</w:t>
      </w:r>
    </w:p>
    <w:p w14:paraId="36F11427" w14:textId="77777777" w:rsidR="0007481B" w:rsidRPr="00665ACA" w:rsidRDefault="0007481B" w:rsidP="008F7FBF">
      <w:pPr>
        <w:rPr>
          <w:rFonts w:cs="Times New Roman"/>
        </w:rPr>
      </w:pPr>
    </w:p>
    <w:p w14:paraId="599EEC0A" w14:textId="77777777" w:rsidR="008158C4" w:rsidRPr="00665ACA" w:rsidRDefault="008158C4" w:rsidP="00665ACA">
      <w:pPr>
        <w:pStyle w:val="Balk1"/>
      </w:pPr>
      <w:r w:rsidRPr="00665ACA">
        <w:t>METHODOLOGY</w:t>
      </w:r>
    </w:p>
    <w:p w14:paraId="40D22D99" w14:textId="77777777" w:rsidR="008158C4" w:rsidRPr="00665ACA" w:rsidRDefault="008158C4" w:rsidP="00657D65">
      <w:pPr>
        <w:rPr>
          <w:rFonts w:cs="Times New Roman"/>
        </w:rPr>
      </w:pPr>
      <w:r w:rsidRPr="00665ACA">
        <w:rPr>
          <w:rFonts w:cs="Times New Roman"/>
        </w:rPr>
        <w:t xml:space="preserve">This section of your </w:t>
      </w:r>
      <w:r w:rsidR="00795605" w:rsidRPr="00665ACA">
        <w:rPr>
          <w:rFonts w:cs="Times New Roman"/>
        </w:rPr>
        <w:t>manuscript</w:t>
      </w:r>
      <w:r w:rsidRPr="00665ACA">
        <w:rPr>
          <w:rFonts w:cs="Times New Roman"/>
        </w:rPr>
        <w:t xml:space="preserve"> should be about the techniques and methods you used in your study. Here are some questions that can help you form your methodology.</w:t>
      </w:r>
    </w:p>
    <w:p w14:paraId="5A2C2AFC" w14:textId="77777777" w:rsidR="008158C4" w:rsidRPr="00665ACA" w:rsidRDefault="008158C4" w:rsidP="00657D65">
      <w:pPr>
        <w:rPr>
          <w:rFonts w:cs="Times New Roman"/>
          <w:lang w:eastAsia="en-GB"/>
        </w:rPr>
      </w:pPr>
      <w:r w:rsidRPr="00665ACA">
        <w:rPr>
          <w:rFonts w:cs="Times New Roman"/>
          <w:lang w:eastAsia="en-GB"/>
        </w:rPr>
        <w:t>How did you collect the data, or how did you generate the data?</w:t>
      </w:r>
    </w:p>
    <w:p w14:paraId="6B79EEAB" w14:textId="77777777" w:rsidR="008158C4" w:rsidRPr="00665ACA" w:rsidRDefault="008158C4" w:rsidP="00657D65">
      <w:pPr>
        <w:rPr>
          <w:rFonts w:cs="Times New Roman"/>
          <w:lang w:eastAsia="en-GB"/>
        </w:rPr>
      </w:pPr>
      <w:r w:rsidRPr="00665ACA">
        <w:rPr>
          <w:rFonts w:cs="Times New Roman"/>
          <w:lang w:eastAsia="en-GB"/>
        </w:rPr>
        <w:t>Which research methods did you use?</w:t>
      </w:r>
    </w:p>
    <w:p w14:paraId="3FC61041" w14:textId="77777777" w:rsidR="008158C4" w:rsidRPr="00665ACA" w:rsidRDefault="008158C4" w:rsidP="00657D65">
      <w:pPr>
        <w:rPr>
          <w:rFonts w:cs="Times New Roman"/>
          <w:lang w:eastAsia="en-GB"/>
        </w:rPr>
      </w:pPr>
      <w:r w:rsidRPr="00665ACA">
        <w:rPr>
          <w:rFonts w:cs="Times New Roman"/>
          <w:lang w:eastAsia="en-GB"/>
        </w:rPr>
        <w:t>Why did you choose these methods and techniques?</w:t>
      </w:r>
    </w:p>
    <w:p w14:paraId="2C6A6A73" w14:textId="77777777" w:rsidR="008F7FBF" w:rsidRPr="00665ACA" w:rsidRDefault="008158C4" w:rsidP="00657D65">
      <w:pPr>
        <w:rPr>
          <w:rFonts w:cs="Times New Roman"/>
          <w:lang w:eastAsia="en-GB"/>
        </w:rPr>
      </w:pPr>
      <w:r w:rsidRPr="00665ACA">
        <w:rPr>
          <w:rFonts w:cs="Times New Roman"/>
          <w:lang w:eastAsia="en-GB"/>
        </w:rPr>
        <w:lastRenderedPageBreak/>
        <w:t>How did you use these methods for analyzing the research question or problem?</w:t>
      </w:r>
    </w:p>
    <w:p w14:paraId="098299A5" w14:textId="77777777" w:rsidR="00FF6E0F" w:rsidRPr="00665ACA" w:rsidRDefault="00987F58" w:rsidP="00657D65">
      <w:pPr>
        <w:rPr>
          <w:rFonts w:cs="Times New Roman"/>
          <w:lang w:eastAsia="en-GB"/>
        </w:rPr>
      </w:pPr>
      <w:r w:rsidRPr="00665ACA">
        <w:rPr>
          <w:rFonts w:cs="Times New Roman"/>
          <w:lang w:eastAsia="en-GB"/>
        </w:rPr>
        <w:t>In addition to these, add details of the ethics committee in the methodology.</w:t>
      </w:r>
    </w:p>
    <w:p w14:paraId="724CF693" w14:textId="77777777" w:rsidR="0036116A" w:rsidRPr="00665ACA" w:rsidRDefault="0036116A" w:rsidP="00665ACA">
      <w:pPr>
        <w:pStyle w:val="Balk1"/>
      </w:pPr>
      <w:r w:rsidRPr="00665ACA">
        <w:t>CITATION RULES</w:t>
      </w:r>
    </w:p>
    <w:p w14:paraId="0D9C68FB" w14:textId="5A29069C" w:rsidR="00FF6E0F" w:rsidRPr="00665ACA" w:rsidRDefault="00FF6E0F" w:rsidP="001C0C2F">
      <w:r w:rsidRPr="00665ACA">
        <w:t>Please use APA 7</w:t>
      </w:r>
      <w:r w:rsidRPr="001C0C2F">
        <w:rPr>
          <w:vertAlign w:val="superscript"/>
        </w:rPr>
        <w:t>th</w:t>
      </w:r>
      <w:r w:rsidR="001C0C2F">
        <w:t xml:space="preserve"> </w:t>
      </w:r>
      <w:r w:rsidRPr="00665ACA">
        <w:t xml:space="preserve">edition (American Psychological Association, 2020) for in-text and end-text </w:t>
      </w:r>
      <w:proofErr w:type="spellStart"/>
      <w:r w:rsidRPr="00665ACA">
        <w:t>citations.This</w:t>
      </w:r>
      <w:proofErr w:type="spellEnd"/>
      <w:r w:rsidRPr="00665ACA">
        <w:t xml:space="preserve"> section of</w:t>
      </w:r>
      <w:r w:rsidR="00FA1FEA" w:rsidRPr="00665ACA">
        <w:t xml:space="preserve"> </w:t>
      </w:r>
      <w:r w:rsidR="00251ED7" w:rsidRPr="00665ACA">
        <w:t xml:space="preserve">the </w:t>
      </w:r>
      <w:r w:rsidRPr="00665ACA">
        <w:t>document aims to explain and remind the authors of some of the rules of APA style citation. For more information, you can check the website provided below;</w:t>
      </w:r>
    </w:p>
    <w:p w14:paraId="44741729" w14:textId="77777777" w:rsidR="00FF6E0F" w:rsidRPr="00665ACA" w:rsidRDefault="008340FE" w:rsidP="00FF6E0F">
      <w:pPr>
        <w:rPr>
          <w:rStyle w:val="Kpr"/>
          <w:rFonts w:cs="Times New Roman"/>
        </w:rPr>
      </w:pPr>
      <w:hyperlink r:id="rId12" w:history="1">
        <w:r w:rsidR="00FF6E0F" w:rsidRPr="00665ACA">
          <w:rPr>
            <w:rStyle w:val="Kpr"/>
            <w:rFonts w:cs="Times New Roman"/>
          </w:rPr>
          <w:t>https://apastyle.apa.org/style-grammar-guidelines</w:t>
        </w:r>
      </w:hyperlink>
    </w:p>
    <w:p w14:paraId="34A95FA7" w14:textId="77777777" w:rsidR="0036116A" w:rsidRPr="00665ACA" w:rsidRDefault="0036116A" w:rsidP="001D0462">
      <w:pPr>
        <w:pStyle w:val="Balk2"/>
      </w:pPr>
      <w:r w:rsidRPr="00665ACA">
        <w:t>In-text Citations</w:t>
      </w:r>
    </w:p>
    <w:p w14:paraId="60C768C0" w14:textId="77777777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t>There are two types of in-text citation: paraphrasing and quoting.</w:t>
      </w:r>
    </w:p>
    <w:p w14:paraId="5D0A7AD8" w14:textId="77777777" w:rsidR="0036116A" w:rsidRPr="00665ACA" w:rsidRDefault="0036116A" w:rsidP="00657D65">
      <w:pPr>
        <w:rPr>
          <w:rFonts w:eastAsia="Calibri" w:cs="Times New Roman"/>
        </w:rPr>
      </w:pPr>
      <w:r w:rsidRPr="00665ACA">
        <w:rPr>
          <w:rFonts w:eastAsia="Calibri" w:cs="Times New Roman"/>
        </w:rPr>
        <w:t>When you p</w:t>
      </w:r>
      <w:r w:rsidR="00B3700C" w:rsidRPr="00665ACA">
        <w:rPr>
          <w:rFonts w:eastAsia="Calibri" w:cs="Times New Roman"/>
        </w:rPr>
        <w:t>araphrase some other researchers’</w:t>
      </w:r>
      <w:r w:rsidRPr="00665ACA">
        <w:rPr>
          <w:rFonts w:eastAsia="Calibri" w:cs="Times New Roman"/>
        </w:rPr>
        <w:t xml:space="preserve"> studies, use the styles below:</w:t>
      </w:r>
    </w:p>
    <w:p w14:paraId="76179C4A" w14:textId="77777777" w:rsidR="0036116A" w:rsidRPr="00665ACA" w:rsidRDefault="0036116A" w:rsidP="00657D65">
      <w:pPr>
        <w:rPr>
          <w:rFonts w:eastAsia="Calibri" w:cs="Times New Roman"/>
          <w:color w:val="1F4E79"/>
        </w:rPr>
      </w:pPr>
      <w:r w:rsidRPr="00665ACA">
        <w:rPr>
          <w:rFonts w:eastAsia="Calibri" w:cs="Times New Roman"/>
          <w:color w:val="1F4E79"/>
        </w:rPr>
        <w:t>According to Jones (1998), APA style is a difficult citation format for first-time learners. APA style is a difficult citation format for first-time learners (Jones, 1998).</w:t>
      </w:r>
    </w:p>
    <w:p w14:paraId="02D3AB56" w14:textId="77777777" w:rsidR="0036116A" w:rsidRPr="00665ACA" w:rsidRDefault="0036116A" w:rsidP="00657D65">
      <w:pPr>
        <w:rPr>
          <w:rFonts w:eastAsia="Calibri" w:cs="Times New Roman"/>
        </w:rPr>
      </w:pPr>
      <w:r w:rsidRPr="00665ACA">
        <w:rPr>
          <w:rFonts w:eastAsia="Calibri" w:cs="Times New Roman"/>
        </w:rPr>
        <w:t>If there is more than one author to cite, use the format below:</w:t>
      </w:r>
    </w:p>
    <w:p w14:paraId="0D60BDD0" w14:textId="77777777" w:rsidR="0036116A" w:rsidRPr="00665ACA" w:rsidRDefault="0036116A" w:rsidP="00657D65">
      <w:pPr>
        <w:rPr>
          <w:rFonts w:eastAsia="Calibri" w:cs="Times New Roman"/>
          <w:color w:val="1F4E79"/>
        </w:rPr>
      </w:pPr>
      <w:r w:rsidRPr="00665ACA">
        <w:rPr>
          <w:rFonts w:eastAsia="Calibri" w:cs="Times New Roman"/>
          <w:color w:val="1F4E79"/>
        </w:rPr>
        <w:t xml:space="preserve">Research by </w:t>
      </w:r>
      <w:proofErr w:type="spellStart"/>
      <w:r w:rsidRPr="00665ACA">
        <w:rPr>
          <w:rFonts w:eastAsia="Calibri" w:cs="Times New Roman"/>
          <w:color w:val="1F4E79"/>
        </w:rPr>
        <w:t>Cebesoy</w:t>
      </w:r>
      <w:proofErr w:type="spellEnd"/>
      <w:r w:rsidRPr="00665ACA">
        <w:rPr>
          <w:rFonts w:eastAsia="Calibri" w:cs="Times New Roman"/>
          <w:color w:val="1F4E79"/>
        </w:rPr>
        <w:t xml:space="preserve"> and </w:t>
      </w:r>
      <w:proofErr w:type="spellStart"/>
      <w:r w:rsidRPr="00665ACA">
        <w:rPr>
          <w:rFonts w:eastAsia="Calibri" w:cs="Times New Roman"/>
          <w:color w:val="1F4E79"/>
        </w:rPr>
        <w:t>Yeniterzi</w:t>
      </w:r>
      <w:proofErr w:type="spellEnd"/>
      <w:r w:rsidRPr="00665ACA">
        <w:rPr>
          <w:rFonts w:eastAsia="Calibri" w:cs="Times New Roman"/>
          <w:color w:val="1F4E79"/>
        </w:rPr>
        <w:t xml:space="preserve"> (2016) supports...</w:t>
      </w:r>
    </w:p>
    <w:p w14:paraId="535E978D" w14:textId="77777777" w:rsidR="0036116A" w:rsidRPr="00665ACA" w:rsidRDefault="0036116A" w:rsidP="00657D65">
      <w:pPr>
        <w:rPr>
          <w:rFonts w:eastAsia="Calibri" w:cs="Times New Roman"/>
          <w:color w:val="1F4E79"/>
        </w:rPr>
      </w:pPr>
      <w:r w:rsidRPr="00665ACA">
        <w:rPr>
          <w:rFonts w:eastAsia="Calibri" w:cs="Times New Roman"/>
          <w:color w:val="1F4E79"/>
        </w:rPr>
        <w:t>Research findings indicated that … (</w:t>
      </w:r>
      <w:proofErr w:type="spellStart"/>
      <w:r w:rsidRPr="00665ACA">
        <w:rPr>
          <w:rFonts w:eastAsia="Calibri" w:cs="Times New Roman"/>
          <w:color w:val="1F4E79"/>
        </w:rPr>
        <w:t>Cebesoy</w:t>
      </w:r>
      <w:proofErr w:type="spellEnd"/>
      <w:r w:rsidR="00FA1FEA" w:rsidRPr="00665ACA">
        <w:rPr>
          <w:rFonts w:eastAsia="Calibri" w:cs="Times New Roman"/>
          <w:color w:val="1F4E79"/>
        </w:rPr>
        <w:t xml:space="preserve"> </w:t>
      </w:r>
      <w:r w:rsidRPr="00665ACA">
        <w:rPr>
          <w:rFonts w:eastAsia="Calibri" w:cs="Times New Roman"/>
          <w:color w:val="1F4E79"/>
        </w:rPr>
        <w:t>&amp;</w:t>
      </w:r>
      <w:r w:rsidR="00FA1FEA" w:rsidRPr="00665ACA">
        <w:rPr>
          <w:rFonts w:eastAsia="Calibri" w:cs="Times New Roman"/>
          <w:color w:val="1F4E79"/>
        </w:rPr>
        <w:t xml:space="preserve"> </w:t>
      </w:r>
      <w:proofErr w:type="spellStart"/>
      <w:r w:rsidRPr="00665ACA">
        <w:rPr>
          <w:rFonts w:eastAsia="Calibri" w:cs="Times New Roman"/>
          <w:color w:val="1F4E79"/>
        </w:rPr>
        <w:t>Yeniterzi</w:t>
      </w:r>
      <w:proofErr w:type="spellEnd"/>
      <w:r w:rsidRPr="00665ACA">
        <w:rPr>
          <w:rFonts w:eastAsia="Calibri" w:cs="Times New Roman"/>
          <w:color w:val="1F4E79"/>
        </w:rPr>
        <w:t>, 2016)</w:t>
      </w:r>
    </w:p>
    <w:p w14:paraId="6EE8D589" w14:textId="2807666C" w:rsidR="0036116A" w:rsidRPr="00665ACA" w:rsidRDefault="0036116A" w:rsidP="00657D65">
      <w:pPr>
        <w:rPr>
          <w:rFonts w:eastAsia="Calibri" w:cs="Times New Roman"/>
        </w:rPr>
      </w:pPr>
      <w:r w:rsidRPr="00665ACA">
        <w:rPr>
          <w:rFonts w:eastAsia="Calibri" w:cs="Times New Roman"/>
        </w:rPr>
        <w:t xml:space="preserve">If the citation has 3 </w:t>
      </w:r>
      <w:r w:rsidR="007E45A7" w:rsidRPr="00665ACA">
        <w:rPr>
          <w:rFonts w:eastAsia="Calibri" w:cs="Times New Roman"/>
        </w:rPr>
        <w:t>or more</w:t>
      </w:r>
      <w:r w:rsidRPr="00665ACA">
        <w:rPr>
          <w:rFonts w:eastAsia="Calibri" w:cs="Times New Roman"/>
        </w:rPr>
        <w:t xml:space="preserve"> authors, </w:t>
      </w:r>
      <w:r w:rsidR="007E45A7" w:rsidRPr="00665ACA">
        <w:rPr>
          <w:rFonts w:eastAsia="Calibri" w:cs="Times New Roman"/>
        </w:rPr>
        <w:t>write the first author’s last name followed by “et al.” in the</w:t>
      </w:r>
      <w:r w:rsidR="00FA1FEA" w:rsidRPr="00665ACA">
        <w:rPr>
          <w:rFonts w:eastAsia="Calibri" w:cs="Times New Roman"/>
        </w:rPr>
        <w:t xml:space="preserve"> first mention in</w:t>
      </w:r>
      <w:r w:rsidR="007E45A7" w:rsidRPr="00665ACA">
        <w:rPr>
          <w:rFonts w:eastAsia="Calibri" w:cs="Times New Roman"/>
        </w:rPr>
        <w:t xml:space="preserve"> signal phrase or in</w:t>
      </w:r>
      <w:r w:rsidR="00FA1FEA" w:rsidRPr="00665ACA">
        <w:rPr>
          <w:rFonts w:eastAsia="Calibri" w:cs="Times New Roman"/>
        </w:rPr>
        <w:t xml:space="preserve"> </w:t>
      </w:r>
      <w:r w:rsidR="007E45A7" w:rsidRPr="00665ACA">
        <w:rPr>
          <w:rFonts w:eastAsia="Calibri" w:cs="Times New Roman"/>
        </w:rPr>
        <w:t>parentheses.</w:t>
      </w:r>
      <w:r w:rsidRPr="00665ACA">
        <w:rPr>
          <w:rFonts w:eastAsia="Calibri" w:cs="Times New Roman"/>
        </w:rPr>
        <w:t>;</w:t>
      </w:r>
    </w:p>
    <w:p w14:paraId="334BE376" w14:textId="710CEE12" w:rsidR="001C0C2F" w:rsidRDefault="001C0C2F" w:rsidP="00657D65">
      <w:pPr>
        <w:rPr>
          <w:rFonts w:eastAsia="Calibri" w:cs="Times New Roman"/>
          <w:color w:val="1F4E79"/>
        </w:rPr>
      </w:pPr>
      <w:r>
        <w:rPr>
          <w:rFonts w:eastAsia="Calibri" w:cs="Times New Roman"/>
          <w:color w:val="1F4E79"/>
        </w:rPr>
        <w:t xml:space="preserve">Study by </w:t>
      </w:r>
      <w:proofErr w:type="spellStart"/>
      <w:r w:rsidR="00803E47">
        <w:rPr>
          <w:rFonts w:eastAsia="Calibri" w:cs="Times New Roman"/>
          <w:color w:val="1F4E79"/>
        </w:rPr>
        <w:t>Aykutlu</w:t>
      </w:r>
      <w:proofErr w:type="spellEnd"/>
      <w:r>
        <w:rPr>
          <w:rFonts w:eastAsia="Calibri" w:cs="Times New Roman"/>
          <w:color w:val="1F4E79"/>
        </w:rPr>
        <w:t xml:space="preserve"> et al. (</w:t>
      </w:r>
      <w:r w:rsidR="00803E47">
        <w:rPr>
          <w:rFonts w:eastAsia="Calibri" w:cs="Times New Roman"/>
          <w:color w:val="1F4E79"/>
        </w:rPr>
        <w:t>2021</w:t>
      </w:r>
      <w:r>
        <w:rPr>
          <w:rFonts w:eastAsia="Calibri" w:cs="Times New Roman"/>
          <w:color w:val="1F4E79"/>
        </w:rPr>
        <w:t>) shows that</w:t>
      </w:r>
      <w:r w:rsidR="006D04F6">
        <w:rPr>
          <w:rFonts w:eastAsia="Calibri" w:cs="Times New Roman"/>
          <w:color w:val="1F4E79"/>
        </w:rPr>
        <w:t>...</w:t>
      </w:r>
    </w:p>
    <w:p w14:paraId="7554D663" w14:textId="139C28A9" w:rsidR="0036116A" w:rsidRPr="00665ACA" w:rsidRDefault="0036116A" w:rsidP="00657D65">
      <w:pPr>
        <w:rPr>
          <w:rFonts w:eastAsia="Calibri" w:cs="Times New Roman"/>
          <w:color w:val="1F4E79"/>
        </w:rPr>
      </w:pPr>
      <w:r w:rsidRPr="00665ACA">
        <w:rPr>
          <w:rFonts w:eastAsia="Calibri" w:cs="Times New Roman"/>
          <w:color w:val="1F4E79"/>
        </w:rPr>
        <w:t>(</w:t>
      </w:r>
      <w:proofErr w:type="spellStart"/>
      <w:r w:rsidR="00803E47">
        <w:rPr>
          <w:rFonts w:eastAsia="Calibri" w:cs="Times New Roman"/>
          <w:color w:val="1F4E79"/>
        </w:rPr>
        <w:t>Aykutlu</w:t>
      </w:r>
      <w:proofErr w:type="spellEnd"/>
      <w:r w:rsidRPr="00665ACA">
        <w:rPr>
          <w:rFonts w:eastAsia="Calibri" w:cs="Times New Roman"/>
          <w:color w:val="1F4E79"/>
        </w:rPr>
        <w:t xml:space="preserve"> et al., </w:t>
      </w:r>
      <w:r w:rsidR="00803E47">
        <w:rPr>
          <w:rFonts w:eastAsia="Calibri" w:cs="Times New Roman"/>
          <w:color w:val="1F4E79"/>
        </w:rPr>
        <w:t>2021</w:t>
      </w:r>
      <w:r w:rsidRPr="00665ACA">
        <w:rPr>
          <w:rFonts w:eastAsia="Calibri" w:cs="Times New Roman"/>
          <w:color w:val="1F4E79"/>
        </w:rPr>
        <w:t>)</w:t>
      </w:r>
    </w:p>
    <w:p w14:paraId="52B18A47" w14:textId="77777777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t>There are some rules you must follow when citing using paraphrasing.</w:t>
      </w:r>
    </w:p>
    <w:p w14:paraId="00129871" w14:textId="3EF11234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t>If</w:t>
      </w:r>
      <w:r w:rsidR="00B3700C" w:rsidRPr="00665ACA">
        <w:rPr>
          <w:rFonts w:cs="Times New Roman"/>
        </w:rPr>
        <w:t xml:space="preserve"> there are</w:t>
      </w:r>
      <w:r w:rsidRPr="00665ACA">
        <w:rPr>
          <w:rFonts w:cs="Times New Roman"/>
        </w:rPr>
        <w:t xml:space="preserve"> two </w:t>
      </w:r>
      <w:r w:rsidR="00B3700C" w:rsidRPr="00665ACA">
        <w:rPr>
          <w:rFonts w:cs="Times New Roman"/>
        </w:rPr>
        <w:t>studies</w:t>
      </w:r>
      <w:r w:rsidRPr="00665ACA">
        <w:rPr>
          <w:rFonts w:cs="Times New Roman"/>
        </w:rPr>
        <w:t xml:space="preserve"> in your paper</w:t>
      </w:r>
      <w:r w:rsidR="005835E7" w:rsidRPr="00665ACA">
        <w:rPr>
          <w:rFonts w:cs="Times New Roman"/>
        </w:rPr>
        <w:t>,</w:t>
      </w:r>
      <w:r w:rsidRPr="00665ACA">
        <w:rPr>
          <w:rFonts w:cs="Times New Roman"/>
        </w:rPr>
        <w:t xml:space="preserve"> both</w:t>
      </w:r>
      <w:r w:rsidR="00B3700C" w:rsidRPr="00665ACA">
        <w:rPr>
          <w:rFonts w:cs="Times New Roman"/>
        </w:rPr>
        <w:t xml:space="preserve"> of which</w:t>
      </w:r>
      <w:r w:rsidRPr="00665ACA">
        <w:rPr>
          <w:rFonts w:cs="Times New Roman"/>
        </w:rPr>
        <w:t xml:space="preserve"> abbreviate to the same et al. form, add as many surnames as needed to disambiguate.</w:t>
      </w:r>
    </w:p>
    <w:p w14:paraId="646EE7F0" w14:textId="6CE894B1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t>If</w:t>
      </w:r>
      <w:r w:rsidR="00B3700C" w:rsidRPr="00665ACA">
        <w:rPr>
          <w:rFonts w:cs="Times New Roman"/>
        </w:rPr>
        <w:t xml:space="preserve"> there are</w:t>
      </w:r>
      <w:r w:rsidR="00B4228E">
        <w:rPr>
          <w:rFonts w:cs="Times New Roman"/>
        </w:rPr>
        <w:t xml:space="preserve"> </w:t>
      </w:r>
      <w:r w:rsidRPr="00665ACA">
        <w:rPr>
          <w:rFonts w:cs="Times New Roman"/>
        </w:rPr>
        <w:t xml:space="preserve">multiple references in your paper </w:t>
      </w:r>
      <w:r w:rsidR="00B3700C" w:rsidRPr="00665ACA">
        <w:rPr>
          <w:rFonts w:cs="Times New Roman"/>
        </w:rPr>
        <w:t>with</w:t>
      </w:r>
      <w:r w:rsidR="00B4228E">
        <w:rPr>
          <w:rFonts w:cs="Times New Roman"/>
        </w:rPr>
        <w:t xml:space="preserve"> </w:t>
      </w:r>
      <w:r w:rsidRPr="00665ACA">
        <w:rPr>
          <w:rFonts w:cs="Times New Roman"/>
        </w:rPr>
        <w:t>the same author(s) and publication dates, append letters to the years.</w:t>
      </w:r>
    </w:p>
    <w:p w14:paraId="0DC4C792" w14:textId="61202FDF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lastRenderedPageBreak/>
        <w:t>If</w:t>
      </w:r>
      <w:r w:rsidR="00B3700C" w:rsidRPr="00665ACA">
        <w:rPr>
          <w:rFonts w:cs="Times New Roman"/>
        </w:rPr>
        <w:t xml:space="preserve"> there are</w:t>
      </w:r>
      <w:r w:rsidR="00B4228E">
        <w:rPr>
          <w:rFonts w:cs="Times New Roman"/>
        </w:rPr>
        <w:t xml:space="preserve"> </w:t>
      </w:r>
      <w:r w:rsidRPr="00665ACA">
        <w:rPr>
          <w:rFonts w:cs="Times New Roman"/>
        </w:rPr>
        <w:t>multiple</w:t>
      </w:r>
      <w:r w:rsidR="00FA1FEA" w:rsidRPr="00665ACA">
        <w:rPr>
          <w:rFonts w:cs="Times New Roman"/>
        </w:rPr>
        <w:t xml:space="preserve"> </w:t>
      </w:r>
      <w:r w:rsidR="00097C46" w:rsidRPr="00665ACA">
        <w:rPr>
          <w:rFonts w:cs="Times New Roman"/>
        </w:rPr>
        <w:t>studies</w:t>
      </w:r>
      <w:r w:rsidRPr="00665ACA">
        <w:rPr>
          <w:rFonts w:cs="Times New Roman"/>
        </w:rPr>
        <w:t xml:space="preserve"> in your paper</w:t>
      </w:r>
      <w:r w:rsidR="00097C46" w:rsidRPr="00665ACA">
        <w:rPr>
          <w:rFonts w:cs="Times New Roman"/>
        </w:rPr>
        <w:t xml:space="preserve"> with the</w:t>
      </w:r>
      <w:r w:rsidR="00B4228E">
        <w:rPr>
          <w:rFonts w:cs="Times New Roman"/>
        </w:rPr>
        <w:t xml:space="preserve"> </w:t>
      </w:r>
      <w:r w:rsidRPr="00665ACA">
        <w:rPr>
          <w:rFonts w:cs="Times New Roman"/>
        </w:rPr>
        <w:t>first authors with the same name but have different initials, add initials next to the authors’ name in the in-text citations.</w:t>
      </w:r>
    </w:p>
    <w:p w14:paraId="5128E3EF" w14:textId="77777777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t>Direct quotation is used when duplicating an exact definition, when the author has said something memorable, or when you want to respond to the exact wording. The quotation should be a maximum of 40 words.</w:t>
      </w:r>
    </w:p>
    <w:p w14:paraId="28BD34FF" w14:textId="2332530F" w:rsidR="0036116A" w:rsidRPr="00665ACA" w:rsidRDefault="0036116A" w:rsidP="00657D65">
      <w:pPr>
        <w:pStyle w:val="Alnt"/>
        <w:rPr>
          <w:rFonts w:cs="Times New Roman"/>
          <w:color w:val="365F91" w:themeColor="accent1" w:themeShade="BF"/>
        </w:rPr>
      </w:pPr>
      <w:r w:rsidRPr="00665ACA">
        <w:rPr>
          <w:rFonts w:cs="Times New Roman"/>
          <w:i w:val="0"/>
          <w:color w:val="365F91" w:themeColor="accent1" w:themeShade="BF"/>
        </w:rPr>
        <w:t>“The decline of American marriage has been a favorite theme of social commentators, politicians, and academics over the past few decades”</w:t>
      </w:r>
      <w:r w:rsidRPr="00665ACA">
        <w:rPr>
          <w:rFonts w:cs="Times New Roman"/>
          <w:color w:val="365F91" w:themeColor="accent1" w:themeShade="BF"/>
        </w:rPr>
        <w:t xml:space="preserve"> </w:t>
      </w:r>
      <w:r w:rsidRPr="00665ACA">
        <w:rPr>
          <w:rFonts w:cs="Times New Roman"/>
          <w:i w:val="0"/>
          <w:color w:val="365F91" w:themeColor="accent1" w:themeShade="BF"/>
        </w:rPr>
        <w:t>(</w:t>
      </w:r>
      <w:proofErr w:type="spellStart"/>
      <w:r w:rsidRPr="00665ACA">
        <w:rPr>
          <w:rFonts w:cs="Times New Roman"/>
          <w:i w:val="0"/>
          <w:color w:val="365F91" w:themeColor="accent1" w:themeShade="BF"/>
        </w:rPr>
        <w:t>Cherlin</w:t>
      </w:r>
      <w:proofErr w:type="spellEnd"/>
      <w:r w:rsidRPr="00665ACA">
        <w:rPr>
          <w:rFonts w:cs="Times New Roman"/>
          <w:i w:val="0"/>
          <w:color w:val="365F91" w:themeColor="accent1" w:themeShade="BF"/>
        </w:rPr>
        <w:t>, 2005</w:t>
      </w:r>
      <w:r w:rsidR="001D0462">
        <w:rPr>
          <w:rFonts w:cs="Times New Roman"/>
          <w:i w:val="0"/>
          <w:color w:val="365F91" w:themeColor="accent1" w:themeShade="BF"/>
        </w:rPr>
        <w:t>, p. 34</w:t>
      </w:r>
      <w:r w:rsidRPr="00665ACA">
        <w:rPr>
          <w:rFonts w:cs="Times New Roman"/>
          <w:i w:val="0"/>
          <w:color w:val="365F91" w:themeColor="accent1" w:themeShade="BF"/>
        </w:rPr>
        <w:t>).</w:t>
      </w:r>
    </w:p>
    <w:p w14:paraId="7DA6E70F" w14:textId="77777777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t>If the quotation has 40 words or more, it is written in block quotation format. Here’s what you need to know about block quotation;</w:t>
      </w:r>
    </w:p>
    <w:p w14:paraId="06FB3525" w14:textId="77777777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t>Block quot</w:t>
      </w:r>
      <w:r w:rsidR="003B0499" w:rsidRPr="00665ACA">
        <w:rPr>
          <w:rFonts w:cs="Times New Roman"/>
        </w:rPr>
        <w:t>ations start with a new line.</w:t>
      </w:r>
    </w:p>
    <w:p w14:paraId="6E32884E" w14:textId="77777777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t>Quotat</w:t>
      </w:r>
      <w:r w:rsidR="003B0499" w:rsidRPr="00665ACA">
        <w:rPr>
          <w:rFonts w:cs="Times New Roman"/>
        </w:rPr>
        <w:t>ion marks do not surround them.</w:t>
      </w:r>
    </w:p>
    <w:p w14:paraId="23A41D8F" w14:textId="1E37C44A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t>The entire quotation, just like in a new paragrap</w:t>
      </w:r>
      <w:r w:rsidR="00936904" w:rsidRPr="00665ACA">
        <w:rPr>
          <w:rFonts w:cs="Times New Roman"/>
        </w:rPr>
        <w:t>h, should be in</w:t>
      </w:r>
      <w:r w:rsidR="002F19A8">
        <w:rPr>
          <w:rFonts w:cs="Times New Roman"/>
        </w:rPr>
        <w:t>d</w:t>
      </w:r>
      <w:r w:rsidR="00936904" w:rsidRPr="00665ACA">
        <w:rPr>
          <w:rFonts w:cs="Times New Roman"/>
        </w:rPr>
        <w:t>en</w:t>
      </w:r>
      <w:r w:rsidR="002F19A8">
        <w:rPr>
          <w:rFonts w:cs="Times New Roman"/>
        </w:rPr>
        <w:t>t</w:t>
      </w:r>
      <w:r w:rsidR="00936904" w:rsidRPr="00665ACA">
        <w:rPr>
          <w:rFonts w:cs="Times New Roman"/>
        </w:rPr>
        <w:t>ed 1</w:t>
      </w:r>
      <w:r w:rsidR="00FA1FEA" w:rsidRPr="00665ACA">
        <w:rPr>
          <w:rFonts w:cs="Times New Roman"/>
        </w:rPr>
        <w:t>.27 cm</w:t>
      </w:r>
      <w:r w:rsidR="00B4228E">
        <w:rPr>
          <w:rFonts w:cs="Times New Roman"/>
        </w:rPr>
        <w:t xml:space="preserve"> </w:t>
      </w:r>
      <w:r w:rsidR="00FA1FEA" w:rsidRPr="00665ACA">
        <w:rPr>
          <w:rFonts w:cs="Times New Roman"/>
        </w:rPr>
        <w:t>(</w:t>
      </w:r>
      <w:r w:rsidR="00B4228E">
        <w:rPr>
          <w:rFonts w:cs="Times New Roman"/>
        </w:rPr>
        <w:t>0.5</w:t>
      </w:r>
      <w:r w:rsidR="00FA1FEA" w:rsidRPr="00665ACA">
        <w:rPr>
          <w:rFonts w:cs="Times New Roman"/>
        </w:rPr>
        <w:t xml:space="preserve"> inch)</w:t>
      </w:r>
      <w:r w:rsidRPr="00665ACA">
        <w:rPr>
          <w:rFonts w:cs="Times New Roman"/>
        </w:rPr>
        <w:t xml:space="preserve"> and </w:t>
      </w:r>
      <w:r w:rsidR="00FA1FEA" w:rsidRPr="00665ACA">
        <w:rPr>
          <w:rFonts w:cs="Times New Roman"/>
        </w:rPr>
        <w:t>the spacing must be 1.5</w:t>
      </w:r>
      <w:r w:rsidRPr="00665ACA">
        <w:rPr>
          <w:rFonts w:cs="Times New Roman"/>
        </w:rPr>
        <w:t xml:space="preserve">. </w:t>
      </w:r>
    </w:p>
    <w:p w14:paraId="6A0ECF4A" w14:textId="77777777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t xml:space="preserve">The text after the quotation starts with </w:t>
      </w:r>
      <w:r w:rsidR="005835E7" w:rsidRPr="00665ACA">
        <w:rPr>
          <w:rFonts w:cs="Times New Roman"/>
        </w:rPr>
        <w:t>new</w:t>
      </w:r>
      <w:r w:rsidRPr="00665ACA">
        <w:rPr>
          <w:rFonts w:cs="Times New Roman"/>
        </w:rPr>
        <w:t xml:space="preserve"> line, separated from the quotation.</w:t>
      </w:r>
    </w:p>
    <w:p w14:paraId="553329A4" w14:textId="77777777" w:rsidR="0036116A" w:rsidRPr="00665ACA" w:rsidRDefault="00097C46" w:rsidP="00657D65">
      <w:pPr>
        <w:rPr>
          <w:rFonts w:cs="Times New Roman"/>
        </w:rPr>
      </w:pPr>
      <w:r w:rsidRPr="00665ACA">
        <w:rPr>
          <w:rFonts w:cs="Times New Roman"/>
        </w:rPr>
        <w:t>The example of b</w:t>
      </w:r>
      <w:r w:rsidR="0036116A" w:rsidRPr="00665ACA">
        <w:rPr>
          <w:rFonts w:cs="Times New Roman"/>
        </w:rPr>
        <w:t xml:space="preserve">lock quotation with </w:t>
      </w:r>
      <w:r w:rsidR="005835E7" w:rsidRPr="00665ACA">
        <w:rPr>
          <w:rFonts w:cs="Times New Roman"/>
        </w:rPr>
        <w:t xml:space="preserve">a </w:t>
      </w:r>
      <w:r w:rsidR="0036116A" w:rsidRPr="00665ACA">
        <w:rPr>
          <w:rFonts w:cs="Times New Roman"/>
        </w:rPr>
        <w:t>parenthetical citation:</w:t>
      </w:r>
    </w:p>
    <w:p w14:paraId="26D157AA" w14:textId="77777777" w:rsidR="0036116A" w:rsidRPr="00665ACA" w:rsidRDefault="0036116A" w:rsidP="00657D65">
      <w:pPr>
        <w:pStyle w:val="Alnt"/>
        <w:ind w:left="720" w:right="386"/>
        <w:rPr>
          <w:rFonts w:cs="Times New Roman"/>
        </w:rPr>
      </w:pPr>
      <w:r w:rsidRPr="00665ACA">
        <w:rPr>
          <w:rFonts w:cs="Times New Roman"/>
        </w:rPr>
        <w:t>Researchers have studied how people talk to themselves:</w:t>
      </w:r>
    </w:p>
    <w:p w14:paraId="481CDB7D" w14:textId="5CA9290F" w:rsidR="0036116A" w:rsidRPr="00665ACA" w:rsidRDefault="0036116A" w:rsidP="002F19A8">
      <w:pPr>
        <w:pStyle w:val="Alnt"/>
        <w:ind w:left="720" w:right="379"/>
        <w:rPr>
          <w:rFonts w:cs="Times New Roman"/>
          <w:i w:val="0"/>
        </w:rPr>
      </w:pPr>
      <w:r w:rsidRPr="00665ACA">
        <w:rPr>
          <w:rFonts w:cs="Times New Roman"/>
          <w:i w:val="0"/>
        </w:rPr>
        <w:t>Inner speech is a paradoxical phenomenon. It is an experience that is central to many people’s everyday lives, and yet it presents considerable challenges to any effort to study it scientifically. Nevertheless, a wide range of methodologies and approaches have combined to shed light on the subjective experience of inner speech and its cognitive and neural underpinnings. (Alderson-Day &amp;</w:t>
      </w:r>
      <w:r w:rsidR="001D0462">
        <w:rPr>
          <w:rFonts w:cs="Times New Roman"/>
          <w:i w:val="0"/>
        </w:rPr>
        <w:t xml:space="preserve"> </w:t>
      </w:r>
      <w:proofErr w:type="spellStart"/>
      <w:r w:rsidRPr="00665ACA">
        <w:rPr>
          <w:rFonts w:cs="Times New Roman"/>
          <w:i w:val="0"/>
        </w:rPr>
        <w:t>Fernyhough</w:t>
      </w:r>
      <w:proofErr w:type="spellEnd"/>
      <w:r w:rsidRPr="00665ACA">
        <w:rPr>
          <w:rFonts w:cs="Times New Roman"/>
          <w:i w:val="0"/>
        </w:rPr>
        <w:t>, 2015, p. 957)</w:t>
      </w:r>
    </w:p>
    <w:p w14:paraId="161D363C" w14:textId="77777777" w:rsidR="0036116A" w:rsidRPr="00665ACA" w:rsidRDefault="00097C46" w:rsidP="005835E7">
      <w:pPr>
        <w:contextualSpacing/>
        <w:rPr>
          <w:rFonts w:cs="Times New Roman"/>
          <w:color w:val="000000" w:themeColor="text1"/>
        </w:rPr>
      </w:pPr>
      <w:r w:rsidRPr="00665ACA">
        <w:rPr>
          <w:rFonts w:cs="Times New Roman"/>
          <w:color w:val="000000" w:themeColor="text1"/>
        </w:rPr>
        <w:t>The example of b</w:t>
      </w:r>
      <w:r w:rsidR="0036116A" w:rsidRPr="00665ACA">
        <w:rPr>
          <w:rFonts w:cs="Times New Roman"/>
          <w:color w:val="000000" w:themeColor="text1"/>
        </w:rPr>
        <w:t>lock quotation with narrative citation:</w:t>
      </w:r>
    </w:p>
    <w:p w14:paraId="79B65DE1" w14:textId="77777777" w:rsidR="0036116A" w:rsidRPr="00665ACA" w:rsidRDefault="0036116A" w:rsidP="00657D65">
      <w:pPr>
        <w:pStyle w:val="Alnt"/>
        <w:ind w:left="810" w:right="386"/>
        <w:rPr>
          <w:rFonts w:cs="Times New Roman"/>
          <w:i w:val="0"/>
        </w:rPr>
      </w:pPr>
      <w:r w:rsidRPr="00665ACA">
        <w:rPr>
          <w:rFonts w:cs="Times New Roman"/>
          <w:i w:val="0"/>
        </w:rPr>
        <w:t>Flores et al. (2018) described how they addressed potential researcher bias when working with an intersectional community of transgender people of color:</w:t>
      </w:r>
    </w:p>
    <w:p w14:paraId="643C88E2" w14:textId="77777777" w:rsidR="0036116A" w:rsidRPr="00665ACA" w:rsidRDefault="0036116A" w:rsidP="00657D65">
      <w:pPr>
        <w:pStyle w:val="Alnt"/>
        <w:ind w:left="810" w:right="386"/>
        <w:rPr>
          <w:rFonts w:cs="Times New Roman"/>
          <w:i w:val="0"/>
        </w:rPr>
      </w:pPr>
      <w:r w:rsidRPr="00665ACA">
        <w:rPr>
          <w:rFonts w:cs="Times New Roman"/>
          <w:i w:val="0"/>
        </w:rPr>
        <w:t xml:space="preserve">Everyone on the research team belonged to a stigmatized group but also held privileged identities. Throughout the research process, we attended to the ways in which </w:t>
      </w:r>
      <w:r w:rsidRPr="00665ACA">
        <w:rPr>
          <w:rFonts w:cs="Times New Roman"/>
          <w:i w:val="0"/>
        </w:rPr>
        <w:lastRenderedPageBreak/>
        <w:t>our privileged and oppressed identities may have influenced the research process, findings, and presentation of results. (p. 311)</w:t>
      </w:r>
    </w:p>
    <w:p w14:paraId="015C2198" w14:textId="77777777" w:rsidR="008158C4" w:rsidRPr="00665ACA" w:rsidRDefault="008158C4" w:rsidP="00657D65">
      <w:pPr>
        <w:rPr>
          <w:rFonts w:cs="Times New Roman"/>
        </w:rPr>
      </w:pPr>
      <w:r w:rsidRPr="00665ACA">
        <w:rPr>
          <w:rStyle w:val="Balk3Char"/>
        </w:rPr>
        <w:t>Note</w:t>
      </w:r>
      <w:r w:rsidRPr="00665ACA">
        <w:rPr>
          <w:rFonts w:cs="Times New Roman"/>
        </w:rPr>
        <w:t xml:space="preserve">; </w:t>
      </w:r>
      <w:proofErr w:type="gramStart"/>
      <w:r w:rsidRPr="00665ACA">
        <w:rPr>
          <w:rFonts w:cs="Times New Roman"/>
        </w:rPr>
        <w:t>When</w:t>
      </w:r>
      <w:proofErr w:type="gramEnd"/>
      <w:r w:rsidRPr="00665ACA">
        <w:rPr>
          <w:rFonts w:cs="Times New Roman"/>
        </w:rPr>
        <w:t xml:space="preserve"> citing a picture or a figure, write its citation under or on </w:t>
      </w:r>
      <w:r w:rsidR="00097C46" w:rsidRPr="00665ACA">
        <w:rPr>
          <w:rFonts w:cs="Times New Roman"/>
        </w:rPr>
        <w:t xml:space="preserve">the </w:t>
      </w:r>
      <w:r w:rsidRPr="00665ACA">
        <w:rPr>
          <w:rFonts w:cs="Times New Roman"/>
        </w:rPr>
        <w:t xml:space="preserve">top of the cited material. If that is not possible, then make sure you have written the citation </w:t>
      </w:r>
      <w:r w:rsidR="00097C46" w:rsidRPr="00665ACA">
        <w:rPr>
          <w:rFonts w:cs="Times New Roman"/>
        </w:rPr>
        <w:t>in the next</w:t>
      </w:r>
      <w:r w:rsidRPr="00665ACA">
        <w:rPr>
          <w:rFonts w:cs="Times New Roman"/>
        </w:rPr>
        <w:t xml:space="preserve"> page.</w:t>
      </w:r>
    </w:p>
    <w:p w14:paraId="6E9AA7B1" w14:textId="77777777" w:rsidR="0036116A" w:rsidRPr="00665ACA" w:rsidRDefault="005835E7" w:rsidP="001D0462">
      <w:pPr>
        <w:pStyle w:val="Balk2"/>
      </w:pPr>
      <w:r w:rsidRPr="00665ACA">
        <w:t>End-Text Citations</w:t>
      </w:r>
    </w:p>
    <w:p w14:paraId="3E20133C" w14:textId="77777777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t xml:space="preserve">Every reference on the reference list </w:t>
      </w:r>
      <w:r w:rsidR="005835E7" w:rsidRPr="00665ACA">
        <w:rPr>
          <w:rFonts w:cs="Times New Roman"/>
        </w:rPr>
        <w:t>must</w:t>
      </w:r>
      <w:r w:rsidRPr="00665ACA">
        <w:rPr>
          <w:rFonts w:cs="Times New Roman"/>
        </w:rPr>
        <w:t xml:space="preserve"> be cited in the text, and every cited reference should appear on the reference list.</w:t>
      </w:r>
    </w:p>
    <w:p w14:paraId="6F8EA7DB" w14:textId="77777777" w:rsidR="0036116A" w:rsidRPr="00665ACA" w:rsidRDefault="0036116A" w:rsidP="00657D65">
      <w:pPr>
        <w:rPr>
          <w:rFonts w:cs="Times New Roman"/>
        </w:rPr>
      </w:pPr>
      <w:r w:rsidRPr="00665ACA">
        <w:rPr>
          <w:rFonts w:cs="Times New Roman"/>
        </w:rPr>
        <w:t xml:space="preserve">Each research material has a different way of writing an end-text reference. Here are some examples </w:t>
      </w:r>
      <w:r w:rsidR="005835E7" w:rsidRPr="00665ACA">
        <w:rPr>
          <w:rFonts w:cs="Times New Roman"/>
        </w:rPr>
        <w:t>of</w:t>
      </w:r>
      <w:r w:rsidRPr="00665ACA">
        <w:rPr>
          <w:rFonts w:cs="Times New Roman"/>
        </w:rPr>
        <w:t xml:space="preserve"> how to write each research material.</w:t>
      </w:r>
    </w:p>
    <w:p w14:paraId="4ECA6C34" w14:textId="47ECF905" w:rsidR="0036116A" w:rsidRPr="00665ACA" w:rsidRDefault="0036116A" w:rsidP="007E321C">
      <w:pPr>
        <w:pStyle w:val="Balk3"/>
      </w:pPr>
      <w:r w:rsidRPr="00665ACA">
        <w:t xml:space="preserve">Journal </w:t>
      </w:r>
      <w:r w:rsidR="00BD7D66" w:rsidRPr="00665ACA">
        <w:t>Articles</w:t>
      </w:r>
    </w:p>
    <w:p w14:paraId="46A5D33E" w14:textId="77777777" w:rsidR="0036116A" w:rsidRPr="00665ACA" w:rsidRDefault="0036116A" w:rsidP="00E65667">
      <w:pPr>
        <w:autoSpaceDE w:val="0"/>
        <w:autoSpaceDN w:val="0"/>
        <w:adjustRightInd w:val="0"/>
        <w:ind w:left="720" w:hanging="720"/>
        <w:rPr>
          <w:rFonts w:eastAsia="Calibri" w:cs="Times New Roman"/>
          <w:color w:val="244061" w:themeColor="accent1" w:themeShade="80"/>
          <w:shd w:val="clear" w:color="auto" w:fill="FFFFFF"/>
        </w:rPr>
      </w:pPr>
      <w:r w:rsidRPr="00665ACA">
        <w:rPr>
          <w:rFonts w:eastAsia="Calibri" w:cs="Times New Roman"/>
          <w:color w:val="244061" w:themeColor="accent1" w:themeShade="80"/>
        </w:rPr>
        <w:t>Author, A. A., Author, B. B., &amp; Author, C. C. (Year).</w:t>
      </w:r>
      <w:r w:rsidR="00FA1FEA" w:rsidRPr="00665ACA">
        <w:rPr>
          <w:rFonts w:eastAsia="Calibri" w:cs="Times New Roman"/>
          <w:color w:val="244061" w:themeColor="accent1" w:themeShade="80"/>
        </w:rPr>
        <w:t xml:space="preserve"> </w:t>
      </w:r>
      <w:r w:rsidRPr="00665ACA">
        <w:rPr>
          <w:rFonts w:eastAsia="Calibri" w:cs="Times New Roman"/>
          <w:color w:val="244061" w:themeColor="accent1" w:themeShade="80"/>
        </w:rPr>
        <w:t xml:space="preserve">Title of </w:t>
      </w:r>
      <w:proofErr w:type="spellStart"/>
      <w:r w:rsidRPr="00665ACA">
        <w:rPr>
          <w:rFonts w:eastAsia="Calibri" w:cs="Times New Roman"/>
          <w:color w:val="244061" w:themeColor="accent1" w:themeShade="80"/>
        </w:rPr>
        <w:t>article.</w:t>
      </w:r>
      <w:r w:rsidRPr="00665ACA">
        <w:rPr>
          <w:rFonts w:eastAsia="Calibri" w:cs="Times New Roman"/>
          <w:i/>
          <w:iCs/>
          <w:color w:val="244061" w:themeColor="accent1" w:themeShade="80"/>
        </w:rPr>
        <w:t>Title</w:t>
      </w:r>
      <w:proofErr w:type="spellEnd"/>
      <w:r w:rsidRPr="00665ACA">
        <w:rPr>
          <w:rFonts w:eastAsia="Calibri" w:cs="Times New Roman"/>
          <w:i/>
          <w:iCs/>
          <w:color w:val="244061" w:themeColor="accent1" w:themeShade="80"/>
        </w:rPr>
        <w:t xml:space="preserve"> of Periodical, volume number</w:t>
      </w:r>
      <w:r w:rsidRPr="00665ACA">
        <w:rPr>
          <w:rFonts w:eastAsia="Calibri" w:cs="Times New Roman"/>
          <w:color w:val="244061" w:themeColor="accent1" w:themeShade="80"/>
        </w:rPr>
        <w:t xml:space="preserve"> (issue number), pages. http://dx.doi.org/xx.xxx/yyyyy</w:t>
      </w:r>
      <w:r w:rsidRPr="00665ACA">
        <w:rPr>
          <w:rFonts w:eastAsia="Calibri" w:cs="Times New Roman"/>
          <w:color w:val="244061" w:themeColor="accent1" w:themeShade="80"/>
          <w:shd w:val="clear" w:color="auto" w:fill="FFFFFF"/>
        </w:rPr>
        <w:t> </w:t>
      </w:r>
    </w:p>
    <w:p w14:paraId="2F998A53" w14:textId="3FEDAAAF" w:rsidR="007E321C" w:rsidRDefault="007E321C" w:rsidP="00203A5E">
      <w:pPr>
        <w:ind w:left="709" w:hanging="709"/>
        <w:rPr>
          <w:b/>
          <w:bCs/>
          <w:i/>
        </w:rPr>
      </w:pPr>
      <w:proofErr w:type="spellStart"/>
      <w:r w:rsidRPr="00203A5E">
        <w:t>Akbana</w:t>
      </w:r>
      <w:proofErr w:type="spellEnd"/>
      <w:r w:rsidRPr="00203A5E">
        <w:t xml:space="preserve">, </w:t>
      </w:r>
      <w:r w:rsidRPr="00203A5E">
        <w:rPr>
          <w:bCs/>
        </w:rPr>
        <w:t xml:space="preserve">Y. E., </w:t>
      </w:r>
      <w:proofErr w:type="spellStart"/>
      <w:r w:rsidRPr="00203A5E">
        <w:rPr>
          <w:bCs/>
        </w:rPr>
        <w:t>Rathert</w:t>
      </w:r>
      <w:proofErr w:type="spellEnd"/>
      <w:r w:rsidRPr="00203A5E">
        <w:rPr>
          <w:bCs/>
        </w:rPr>
        <w:t xml:space="preserve">, S., &amp; </w:t>
      </w:r>
      <w:proofErr w:type="spellStart"/>
      <w:r w:rsidRPr="00203A5E">
        <w:rPr>
          <w:bCs/>
        </w:rPr>
        <w:t>Ağçam</w:t>
      </w:r>
      <w:proofErr w:type="spellEnd"/>
      <w:r w:rsidRPr="00203A5E">
        <w:rPr>
          <w:bCs/>
        </w:rPr>
        <w:t xml:space="preserve">, </w:t>
      </w:r>
      <w:proofErr w:type="gramStart"/>
      <w:r w:rsidRPr="00203A5E">
        <w:rPr>
          <w:bCs/>
        </w:rPr>
        <w:t>R..</w:t>
      </w:r>
      <w:proofErr w:type="gramEnd"/>
      <w:r w:rsidRPr="00203A5E">
        <w:t xml:space="preserve"> (2021). Emergency</w:t>
      </w:r>
      <w:r w:rsidRPr="007E321C">
        <w:t xml:space="preserve"> remote education in foreign and second language teaching. </w:t>
      </w:r>
      <w:r w:rsidRPr="00203A5E">
        <w:rPr>
          <w:i/>
        </w:rPr>
        <w:t>Turkish Journal of Education, 10</w:t>
      </w:r>
      <w:r w:rsidRPr="007E321C">
        <w:t xml:space="preserve">(2), 97-124. </w:t>
      </w:r>
      <w:hyperlink r:id="rId13" w:history="1">
        <w:r w:rsidRPr="00AC58FA">
          <w:rPr>
            <w:rStyle w:val="Kpr"/>
            <w:rFonts w:eastAsia="Calibri"/>
          </w:rPr>
          <w:t>https://doi.org/10.19128/turje.865344</w:t>
        </w:r>
      </w:hyperlink>
    </w:p>
    <w:p w14:paraId="0DFE9A62" w14:textId="305C51FE" w:rsidR="0036116A" w:rsidRPr="00665ACA" w:rsidRDefault="0036116A" w:rsidP="007E321C">
      <w:pPr>
        <w:pStyle w:val="Balk3"/>
      </w:pPr>
      <w:r w:rsidRPr="00665ACA">
        <w:t>Books</w:t>
      </w:r>
    </w:p>
    <w:p w14:paraId="7B7552C0" w14:textId="77777777" w:rsidR="0036116A" w:rsidRPr="00665ACA" w:rsidRDefault="0036116A" w:rsidP="00E65667">
      <w:pPr>
        <w:autoSpaceDE w:val="0"/>
        <w:autoSpaceDN w:val="0"/>
        <w:adjustRightInd w:val="0"/>
        <w:ind w:left="720" w:hanging="720"/>
        <w:rPr>
          <w:rFonts w:eastAsia="Calibri" w:cs="Times New Roman"/>
          <w:color w:val="244061" w:themeColor="accent1" w:themeShade="80"/>
          <w:shd w:val="clear" w:color="auto" w:fill="FFFFFF"/>
        </w:rPr>
      </w:pPr>
      <w:r w:rsidRPr="00665ACA">
        <w:rPr>
          <w:rFonts w:eastAsia="Calibri" w:cs="Times New Roman"/>
          <w:color w:val="244061" w:themeColor="accent1" w:themeShade="80"/>
          <w:shd w:val="clear" w:color="auto" w:fill="FFFFFF"/>
        </w:rPr>
        <w:t>Author, A. A. (Year of publication).</w:t>
      </w:r>
      <w:r w:rsidRPr="00665ACA">
        <w:rPr>
          <w:rFonts w:eastAsia="Calibri" w:cs="Times New Roman"/>
          <w:i/>
          <w:iCs/>
          <w:color w:val="244061" w:themeColor="accent1" w:themeShade="80"/>
          <w:shd w:val="clear" w:color="auto" w:fill="FFFFFF"/>
        </w:rPr>
        <w:t>Title of work: Capital letter also for subtitle</w:t>
      </w:r>
      <w:r w:rsidRPr="00665ACA">
        <w:rPr>
          <w:rFonts w:eastAsia="Calibri" w:cs="Times New Roman"/>
          <w:color w:val="244061" w:themeColor="accent1" w:themeShade="80"/>
          <w:shd w:val="clear" w:color="auto" w:fill="FFFFFF"/>
        </w:rPr>
        <w:t>. Publisher.</w:t>
      </w:r>
    </w:p>
    <w:p w14:paraId="5EF495F2" w14:textId="25DFCED5" w:rsidR="00C44C6E" w:rsidRPr="004F1398" w:rsidRDefault="00C44C6E" w:rsidP="004F1398">
      <w:pPr>
        <w:autoSpaceDE w:val="0"/>
        <w:autoSpaceDN w:val="0"/>
        <w:adjustRightInd w:val="0"/>
        <w:ind w:left="720" w:hanging="720"/>
        <w:rPr>
          <w:rFonts w:eastAsia="Calibri" w:cs="Times New Roman"/>
          <w:color w:val="000000"/>
        </w:rPr>
      </w:pPr>
      <w:r w:rsidRPr="004F1398">
        <w:rPr>
          <w:rFonts w:eastAsia="Calibri" w:cs="Times New Roman"/>
          <w:color w:val="000000"/>
        </w:rPr>
        <w:t>Kaufman, K. A., Glass, C. R., &amp;</w:t>
      </w:r>
      <w:r w:rsidR="004F1398">
        <w:rPr>
          <w:rFonts w:eastAsia="Calibri" w:cs="Times New Roman"/>
          <w:color w:val="000000"/>
        </w:rPr>
        <w:t xml:space="preserve"> </w:t>
      </w:r>
      <w:proofErr w:type="spellStart"/>
      <w:r w:rsidRPr="004F1398">
        <w:rPr>
          <w:rFonts w:eastAsia="Calibri" w:cs="Times New Roman"/>
          <w:color w:val="000000"/>
        </w:rPr>
        <w:t>Pineau</w:t>
      </w:r>
      <w:proofErr w:type="spellEnd"/>
      <w:r w:rsidRPr="004F1398">
        <w:rPr>
          <w:rFonts w:eastAsia="Calibri" w:cs="Times New Roman"/>
          <w:color w:val="000000"/>
        </w:rPr>
        <w:t>, T. R. (2018).</w:t>
      </w:r>
      <w:r w:rsidR="00FA1FEA" w:rsidRPr="004F1398">
        <w:rPr>
          <w:rFonts w:eastAsia="Calibri" w:cs="Times New Roman"/>
          <w:color w:val="000000"/>
        </w:rPr>
        <w:t xml:space="preserve"> </w:t>
      </w:r>
      <w:r w:rsidRPr="004F1398">
        <w:rPr>
          <w:rFonts w:eastAsia="Calibri" w:cs="Times New Roman"/>
          <w:i/>
          <w:iCs/>
          <w:color w:val="000000"/>
        </w:rPr>
        <w:t>Mindful sport performance enhancement: Mental training for athletes and coaches</w:t>
      </w:r>
      <w:r w:rsidRPr="004F1398">
        <w:rPr>
          <w:rFonts w:eastAsia="Calibri" w:cs="Times New Roman"/>
          <w:color w:val="000000"/>
        </w:rPr>
        <w:t>.</w:t>
      </w:r>
      <w:r w:rsidR="00FA1FEA" w:rsidRPr="004F1398">
        <w:rPr>
          <w:rFonts w:eastAsia="Calibri" w:cs="Times New Roman"/>
          <w:color w:val="000000"/>
        </w:rPr>
        <w:t xml:space="preserve"> </w:t>
      </w:r>
      <w:r w:rsidRPr="004F1398">
        <w:rPr>
          <w:rFonts w:eastAsia="Calibri" w:cs="Times New Roman"/>
          <w:color w:val="000000"/>
        </w:rPr>
        <w:t>American Psychological Association.</w:t>
      </w:r>
    </w:p>
    <w:p w14:paraId="68294B0A" w14:textId="77777777" w:rsidR="0036116A" w:rsidRPr="00665ACA" w:rsidRDefault="0036116A" w:rsidP="007E321C">
      <w:pPr>
        <w:pStyle w:val="Balk3"/>
      </w:pPr>
      <w:r w:rsidRPr="00665ACA">
        <w:t>Chapter in a Book</w:t>
      </w:r>
    </w:p>
    <w:p w14:paraId="1330AE94" w14:textId="77777777" w:rsidR="0036116A" w:rsidRPr="00665ACA" w:rsidRDefault="0036116A" w:rsidP="00E65667">
      <w:pPr>
        <w:autoSpaceDE w:val="0"/>
        <w:autoSpaceDN w:val="0"/>
        <w:adjustRightInd w:val="0"/>
        <w:ind w:left="720" w:hanging="720"/>
        <w:rPr>
          <w:rFonts w:eastAsia="Calibri" w:cs="Times New Roman"/>
          <w:color w:val="244061" w:themeColor="accent1" w:themeShade="80"/>
          <w:shd w:val="clear" w:color="auto" w:fill="FFFFFF"/>
        </w:rPr>
      </w:pPr>
      <w:r w:rsidRPr="00665ACA">
        <w:rPr>
          <w:rFonts w:eastAsia="Calibri" w:cs="Times New Roman"/>
          <w:color w:val="244061" w:themeColor="accent1" w:themeShade="80"/>
          <w:shd w:val="clear" w:color="auto" w:fill="FFFFFF"/>
        </w:rPr>
        <w:t xml:space="preserve">Author, A. A., &amp; Author, B. B. (Year of publication).Title of chapter. In A. A. Editor &amp; B. B. Editor (Eds.), </w:t>
      </w:r>
      <w:r w:rsidRPr="00665ACA">
        <w:rPr>
          <w:rFonts w:eastAsia="Calibri" w:cs="Times New Roman"/>
          <w:i/>
          <w:iCs/>
          <w:color w:val="244061" w:themeColor="accent1" w:themeShade="80"/>
          <w:shd w:val="clear" w:color="auto" w:fill="FFFFFF"/>
        </w:rPr>
        <w:t>Title of book</w:t>
      </w:r>
      <w:r w:rsidRPr="00665ACA">
        <w:rPr>
          <w:rFonts w:eastAsia="Calibri" w:cs="Times New Roman"/>
          <w:color w:val="244061" w:themeColor="accent1" w:themeShade="80"/>
          <w:shd w:val="clear" w:color="auto" w:fill="FFFFFF"/>
        </w:rPr>
        <w:t xml:space="preserve"> (pages of chapter). Publisher.</w:t>
      </w:r>
    </w:p>
    <w:p w14:paraId="4DA6257A" w14:textId="77777777" w:rsidR="0036116A" w:rsidRPr="00665ACA" w:rsidRDefault="0036116A" w:rsidP="00E65667">
      <w:pPr>
        <w:autoSpaceDE w:val="0"/>
        <w:autoSpaceDN w:val="0"/>
        <w:adjustRightInd w:val="0"/>
        <w:ind w:left="720" w:hanging="720"/>
        <w:rPr>
          <w:rFonts w:eastAsia="Calibri" w:cs="Times New Roman"/>
          <w:color w:val="000000"/>
          <w:shd w:val="clear" w:color="auto" w:fill="FFFFFF"/>
        </w:rPr>
      </w:pPr>
      <w:r w:rsidRPr="00665ACA">
        <w:rPr>
          <w:rFonts w:eastAsia="Calibri" w:cs="Times New Roman"/>
          <w:color w:val="000000"/>
          <w:shd w:val="clear" w:color="auto" w:fill="FFFFFF"/>
        </w:rPr>
        <w:t xml:space="preserve">O'Neil, J. M., &amp; Egan, J. (1992). Men's and women's gender role journeys: A metaphor for healing, transition, and transformation. In B. R. </w:t>
      </w:r>
      <w:proofErr w:type="spellStart"/>
      <w:r w:rsidRPr="00665ACA">
        <w:rPr>
          <w:rFonts w:eastAsia="Calibri" w:cs="Times New Roman"/>
          <w:color w:val="000000"/>
          <w:shd w:val="clear" w:color="auto" w:fill="FFFFFF"/>
        </w:rPr>
        <w:t>Wainrib</w:t>
      </w:r>
      <w:proofErr w:type="spellEnd"/>
      <w:r w:rsidRPr="00665ACA">
        <w:rPr>
          <w:rFonts w:eastAsia="Calibri" w:cs="Times New Roman"/>
          <w:color w:val="000000"/>
          <w:shd w:val="clear" w:color="auto" w:fill="FFFFFF"/>
        </w:rPr>
        <w:t xml:space="preserve"> (Ed.), </w:t>
      </w:r>
      <w:r w:rsidRPr="00665ACA">
        <w:rPr>
          <w:rFonts w:eastAsia="Calibri" w:cs="Times New Roman"/>
          <w:i/>
          <w:iCs/>
          <w:color w:val="000000"/>
          <w:shd w:val="clear" w:color="auto" w:fill="FFFFFF"/>
        </w:rPr>
        <w:t>Gender issues across the life cycle</w:t>
      </w:r>
      <w:r w:rsidRPr="00665ACA">
        <w:rPr>
          <w:rFonts w:eastAsia="Calibri" w:cs="Times New Roman"/>
          <w:color w:val="000000"/>
          <w:shd w:val="clear" w:color="auto" w:fill="FFFFFF"/>
        </w:rPr>
        <w:t xml:space="preserve"> (pp. 107-123). Springer.</w:t>
      </w:r>
    </w:p>
    <w:p w14:paraId="79F89E9F" w14:textId="77777777" w:rsidR="0036116A" w:rsidRPr="00665ACA" w:rsidRDefault="0036116A" w:rsidP="007E321C">
      <w:pPr>
        <w:pStyle w:val="Balk3"/>
      </w:pPr>
      <w:r w:rsidRPr="00665ACA">
        <w:lastRenderedPageBreak/>
        <w:t>For Thesis/Dissertation</w:t>
      </w:r>
    </w:p>
    <w:p w14:paraId="51EA29C7" w14:textId="77777777" w:rsidR="0036116A" w:rsidRPr="00665ACA" w:rsidRDefault="0036116A" w:rsidP="00EF1BC0">
      <w:pPr>
        <w:autoSpaceDE w:val="0"/>
        <w:autoSpaceDN w:val="0"/>
        <w:adjustRightInd w:val="0"/>
        <w:ind w:left="567" w:hanging="567"/>
        <w:rPr>
          <w:rFonts w:eastAsia="Calibri" w:cs="Times New Roman"/>
          <w:color w:val="244061" w:themeColor="accent1" w:themeShade="80"/>
        </w:rPr>
      </w:pPr>
      <w:r w:rsidRPr="00665ACA">
        <w:rPr>
          <w:rFonts w:eastAsia="Calibri" w:cs="Times New Roman"/>
          <w:color w:val="244061" w:themeColor="accent1" w:themeShade="80"/>
        </w:rPr>
        <w:t>Surname, F. N. (Year).</w:t>
      </w:r>
      <w:r w:rsidR="00FA1FEA" w:rsidRPr="00665ACA">
        <w:rPr>
          <w:rFonts w:eastAsia="Calibri" w:cs="Times New Roman"/>
          <w:color w:val="244061" w:themeColor="accent1" w:themeShade="80"/>
        </w:rPr>
        <w:t xml:space="preserve"> </w:t>
      </w:r>
      <w:r w:rsidRPr="00665ACA">
        <w:rPr>
          <w:rFonts w:eastAsia="Calibri" w:cs="Times New Roman"/>
          <w:i/>
          <w:iCs/>
          <w:color w:val="244061" w:themeColor="accent1" w:themeShade="80"/>
        </w:rPr>
        <w:t xml:space="preserve">Title of dissertation </w:t>
      </w:r>
      <w:r w:rsidRPr="00665ACA">
        <w:rPr>
          <w:rFonts w:eastAsia="Calibri" w:cs="Times New Roman"/>
          <w:color w:val="244061" w:themeColor="accent1" w:themeShade="80"/>
        </w:rPr>
        <w:t>(Unpublished doctoral dis</w:t>
      </w:r>
      <w:r w:rsidR="00663AA2" w:rsidRPr="00665ACA">
        <w:rPr>
          <w:rFonts w:eastAsia="Calibri" w:cs="Times New Roman"/>
          <w:color w:val="244061" w:themeColor="accent1" w:themeShade="80"/>
        </w:rPr>
        <w:t>sertation).Name of Institution</w:t>
      </w:r>
      <w:r w:rsidRPr="00665ACA">
        <w:rPr>
          <w:rFonts w:eastAsia="Calibri" w:cs="Times New Roman"/>
          <w:color w:val="244061" w:themeColor="accent1" w:themeShade="80"/>
        </w:rPr>
        <w:t>.</w:t>
      </w:r>
    </w:p>
    <w:p w14:paraId="1F51A66A" w14:textId="77777777" w:rsidR="0036116A" w:rsidRPr="00665ACA" w:rsidRDefault="0036116A" w:rsidP="00EF1BC0">
      <w:pPr>
        <w:autoSpaceDE w:val="0"/>
        <w:autoSpaceDN w:val="0"/>
        <w:adjustRightInd w:val="0"/>
        <w:ind w:left="567" w:hanging="567"/>
        <w:rPr>
          <w:rFonts w:eastAsia="Calibri" w:cs="Times New Roman"/>
          <w:color w:val="000000"/>
        </w:rPr>
      </w:pPr>
      <w:proofErr w:type="spellStart"/>
      <w:r w:rsidRPr="00665ACA">
        <w:rPr>
          <w:rFonts w:eastAsia="Calibri" w:cs="Times New Roman"/>
          <w:color w:val="000000"/>
        </w:rPr>
        <w:t>Tortop</w:t>
      </w:r>
      <w:proofErr w:type="spellEnd"/>
      <w:r w:rsidRPr="00665ACA">
        <w:rPr>
          <w:rFonts w:eastAsia="Calibri" w:cs="Times New Roman"/>
          <w:color w:val="000000"/>
        </w:rPr>
        <w:t>, T. (2011).</w:t>
      </w:r>
      <w:r w:rsidR="00FA1FEA" w:rsidRPr="00665ACA">
        <w:rPr>
          <w:rFonts w:eastAsia="Calibri" w:cs="Times New Roman"/>
          <w:color w:val="000000"/>
        </w:rPr>
        <w:t xml:space="preserve"> </w:t>
      </w:r>
      <w:r w:rsidRPr="00665ACA">
        <w:rPr>
          <w:rFonts w:eastAsia="Calibri" w:cs="Times New Roman"/>
          <w:i/>
          <w:color w:val="000000"/>
        </w:rPr>
        <w:t>7th-Grade students’ typical errors and possible misconceptions in graphs concept before and after the regular mathematics instruction</w:t>
      </w:r>
      <w:r w:rsidRPr="00665ACA">
        <w:rPr>
          <w:rFonts w:eastAsia="Calibri" w:cs="Times New Roman"/>
          <w:color w:val="000000"/>
        </w:rPr>
        <w:t>.</w:t>
      </w:r>
      <w:r w:rsidR="00FA1FEA" w:rsidRPr="00665ACA">
        <w:rPr>
          <w:rFonts w:eastAsia="Calibri" w:cs="Times New Roman"/>
          <w:color w:val="000000"/>
        </w:rPr>
        <w:t xml:space="preserve"> </w:t>
      </w:r>
      <w:r w:rsidRPr="00665ACA">
        <w:rPr>
          <w:rFonts w:eastAsia="Calibri" w:cs="Times New Roman"/>
          <w:color w:val="000000"/>
        </w:rPr>
        <w:t>(Unpublished master’s thesis).</w:t>
      </w:r>
      <w:r w:rsidR="00FA1FEA" w:rsidRPr="00665ACA">
        <w:rPr>
          <w:rFonts w:eastAsia="Calibri" w:cs="Times New Roman"/>
          <w:color w:val="000000"/>
        </w:rPr>
        <w:t xml:space="preserve"> </w:t>
      </w:r>
      <w:r w:rsidRPr="00665ACA">
        <w:rPr>
          <w:rFonts w:eastAsia="Calibri" w:cs="Times New Roman"/>
          <w:color w:val="000000"/>
        </w:rPr>
        <w:t>Middle East Technical University.</w:t>
      </w:r>
    </w:p>
    <w:p w14:paraId="1A69F24C" w14:textId="25AF34D2" w:rsidR="0036116A" w:rsidRPr="00665ACA" w:rsidRDefault="0036116A" w:rsidP="007E321C">
      <w:pPr>
        <w:pStyle w:val="Balk3"/>
      </w:pPr>
      <w:r w:rsidRPr="00665ACA">
        <w:t xml:space="preserve">Thesis/Dissertation </w:t>
      </w:r>
      <w:r w:rsidR="00B4344C" w:rsidRPr="00665ACA">
        <w:t xml:space="preserve">from </w:t>
      </w:r>
      <w:r w:rsidRPr="00665ACA">
        <w:t xml:space="preserve">a </w:t>
      </w:r>
      <w:r w:rsidR="00B4344C" w:rsidRPr="00665ACA">
        <w:t>Database</w:t>
      </w:r>
    </w:p>
    <w:p w14:paraId="6D811384" w14:textId="0030F572" w:rsidR="00C44C6E" w:rsidRPr="004F1398" w:rsidRDefault="00C44C6E" w:rsidP="004F1398">
      <w:pPr>
        <w:autoSpaceDE w:val="0"/>
        <w:autoSpaceDN w:val="0"/>
        <w:adjustRightInd w:val="0"/>
        <w:ind w:left="567" w:hanging="567"/>
        <w:rPr>
          <w:rFonts w:eastAsia="Calibri" w:cs="Times New Roman"/>
          <w:color w:val="000000"/>
        </w:rPr>
      </w:pPr>
      <w:r w:rsidRPr="004F1398">
        <w:rPr>
          <w:rFonts w:eastAsia="Calibri" w:cs="Times New Roman"/>
          <w:color w:val="000000"/>
        </w:rPr>
        <w:t>Horvath-</w:t>
      </w:r>
      <w:proofErr w:type="spellStart"/>
      <w:r w:rsidRPr="004F1398">
        <w:rPr>
          <w:rFonts w:eastAsia="Calibri" w:cs="Times New Roman"/>
          <w:color w:val="000000"/>
        </w:rPr>
        <w:t>Plyman</w:t>
      </w:r>
      <w:proofErr w:type="spellEnd"/>
      <w:r w:rsidRPr="004F1398">
        <w:rPr>
          <w:rFonts w:eastAsia="Calibri" w:cs="Times New Roman"/>
          <w:color w:val="000000"/>
        </w:rPr>
        <w:t>, M. (2018).</w:t>
      </w:r>
      <w:r w:rsidRPr="004F1398">
        <w:rPr>
          <w:rFonts w:eastAsia="Calibri" w:cs="Times New Roman"/>
          <w:i/>
          <w:iCs/>
          <w:color w:val="000000"/>
        </w:rPr>
        <w:t>Social media and the college student journey:</w:t>
      </w:r>
      <w:r w:rsidR="004F1398" w:rsidRPr="004F1398">
        <w:rPr>
          <w:rFonts w:eastAsia="Calibri" w:cs="Times New Roman"/>
          <w:i/>
          <w:iCs/>
          <w:color w:val="000000"/>
        </w:rPr>
        <w:t xml:space="preserve"> </w:t>
      </w:r>
      <w:r w:rsidRPr="004F1398">
        <w:rPr>
          <w:rFonts w:eastAsia="Calibri" w:cs="Times New Roman"/>
          <w:i/>
          <w:iCs/>
          <w:color w:val="000000"/>
        </w:rPr>
        <w:t>An examination of how social media use impacts social capital and affects college choice, access, and transition</w:t>
      </w:r>
      <w:r w:rsidRPr="004F1398">
        <w:rPr>
          <w:rFonts w:eastAsia="Calibri" w:cs="Times New Roman"/>
          <w:color w:val="000000"/>
        </w:rPr>
        <w:t xml:space="preserve"> (Publication No. 10937367) [Doctoral dissertation, New York University]. ProQuest Dissertations and Theses Global.</w:t>
      </w:r>
    </w:p>
    <w:p w14:paraId="0BD69ADA" w14:textId="77777777" w:rsidR="0036116A" w:rsidRPr="00665ACA" w:rsidRDefault="0036116A" w:rsidP="007E321C">
      <w:pPr>
        <w:pStyle w:val="Balk3"/>
      </w:pPr>
      <w:r w:rsidRPr="00665ACA">
        <w:t>Electronic Sources</w:t>
      </w:r>
    </w:p>
    <w:p w14:paraId="42FF6640" w14:textId="77777777" w:rsidR="0036116A" w:rsidRPr="00665ACA" w:rsidRDefault="0036116A" w:rsidP="00EF1BC0">
      <w:pPr>
        <w:autoSpaceDE w:val="0"/>
        <w:autoSpaceDN w:val="0"/>
        <w:adjustRightInd w:val="0"/>
        <w:ind w:left="567" w:hanging="567"/>
        <w:rPr>
          <w:rFonts w:eastAsia="Calibri" w:cs="Times New Roman"/>
          <w:color w:val="244061" w:themeColor="accent1" w:themeShade="80"/>
        </w:rPr>
      </w:pPr>
      <w:r w:rsidRPr="00665ACA">
        <w:rPr>
          <w:rFonts w:eastAsia="Calibri" w:cs="Times New Roman"/>
          <w:color w:val="244061" w:themeColor="accent1" w:themeShade="80"/>
        </w:rPr>
        <w:t xml:space="preserve">Author, A. A., &amp; Author, B. B. (Date of publication).Title of </w:t>
      </w:r>
      <w:proofErr w:type="spellStart"/>
      <w:r w:rsidRPr="00665ACA">
        <w:rPr>
          <w:rFonts w:eastAsia="Calibri" w:cs="Times New Roman"/>
          <w:color w:val="244061" w:themeColor="accent1" w:themeShade="80"/>
        </w:rPr>
        <w:t>article.</w:t>
      </w:r>
      <w:r w:rsidRPr="00665ACA">
        <w:rPr>
          <w:rFonts w:eastAsia="Calibri" w:cs="Times New Roman"/>
          <w:i/>
          <w:iCs/>
          <w:color w:val="244061" w:themeColor="accent1" w:themeShade="80"/>
        </w:rPr>
        <w:t>Title</w:t>
      </w:r>
      <w:proofErr w:type="spellEnd"/>
      <w:r w:rsidRPr="00665ACA">
        <w:rPr>
          <w:rFonts w:eastAsia="Calibri" w:cs="Times New Roman"/>
          <w:i/>
          <w:iCs/>
          <w:color w:val="244061" w:themeColor="accent1" w:themeShade="80"/>
        </w:rPr>
        <w:t xml:space="preserve"> of Online Periodical, volume number</w:t>
      </w:r>
      <w:r w:rsidRPr="00665ACA">
        <w:rPr>
          <w:rFonts w:eastAsia="Calibri" w:cs="Times New Roman"/>
          <w:color w:val="244061" w:themeColor="accent1" w:themeShade="80"/>
        </w:rPr>
        <w:t xml:space="preserve"> (issue number if available).</w:t>
      </w:r>
      <w:hyperlink r:id="rId14" w:history="1">
        <w:r w:rsidRPr="00665ACA">
          <w:rPr>
            <w:rFonts w:eastAsia="Calibri" w:cs="Times New Roman"/>
            <w:color w:val="0000FF" w:themeColor="hyperlink"/>
            <w:u w:val="single"/>
          </w:rPr>
          <w:t>http://www.someaddress.com/full/url/</w:t>
        </w:r>
      </w:hyperlink>
    </w:p>
    <w:p w14:paraId="5B0282E9" w14:textId="77777777" w:rsidR="0036116A" w:rsidRPr="00665ACA" w:rsidRDefault="0036116A" w:rsidP="00EF1BC0">
      <w:pPr>
        <w:autoSpaceDE w:val="0"/>
        <w:autoSpaceDN w:val="0"/>
        <w:adjustRightInd w:val="0"/>
        <w:ind w:left="567" w:hanging="567"/>
        <w:rPr>
          <w:rFonts w:eastAsia="Calibri" w:cs="Times New Roman"/>
          <w:color w:val="000000"/>
        </w:rPr>
      </w:pPr>
      <w:r w:rsidRPr="00665ACA">
        <w:rPr>
          <w:rFonts w:eastAsia="Calibri" w:cs="Times New Roman"/>
          <w:color w:val="000000"/>
        </w:rPr>
        <w:t xml:space="preserve">Bernstein, M. (2002).10 tips on writing the living </w:t>
      </w:r>
      <w:proofErr w:type="spellStart"/>
      <w:r w:rsidRPr="00665ACA">
        <w:rPr>
          <w:rFonts w:eastAsia="Calibri" w:cs="Times New Roman"/>
          <w:color w:val="000000"/>
        </w:rPr>
        <w:t>Web.</w:t>
      </w:r>
      <w:r w:rsidRPr="00665ACA">
        <w:rPr>
          <w:rFonts w:eastAsia="Calibri" w:cs="Times New Roman"/>
          <w:i/>
          <w:iCs/>
          <w:color w:val="000000"/>
        </w:rPr>
        <w:t>A</w:t>
      </w:r>
      <w:proofErr w:type="spellEnd"/>
      <w:r w:rsidRPr="00665ACA">
        <w:rPr>
          <w:rFonts w:eastAsia="Calibri" w:cs="Times New Roman"/>
          <w:i/>
          <w:iCs/>
          <w:color w:val="000000"/>
        </w:rPr>
        <w:t xml:space="preserve"> List Apart: For People Who Make Websites, 149</w:t>
      </w:r>
      <w:r w:rsidRPr="00665ACA">
        <w:rPr>
          <w:rFonts w:eastAsia="Calibri" w:cs="Times New Roman"/>
          <w:color w:val="000000"/>
        </w:rPr>
        <w:t>. http://www.alistapart.com/articles/writeliving</w:t>
      </w:r>
    </w:p>
    <w:p w14:paraId="0A65006F" w14:textId="77777777" w:rsidR="0036116A" w:rsidRPr="00665ACA" w:rsidRDefault="0036116A" w:rsidP="007E321C">
      <w:pPr>
        <w:pStyle w:val="Balk3"/>
      </w:pPr>
      <w:r w:rsidRPr="00665ACA">
        <w:t>Proceedings- Published</w:t>
      </w:r>
    </w:p>
    <w:p w14:paraId="5FCE695B" w14:textId="77777777" w:rsidR="0036116A" w:rsidRPr="00665ACA" w:rsidRDefault="0036116A" w:rsidP="00EF1BC0">
      <w:pPr>
        <w:autoSpaceDE w:val="0"/>
        <w:autoSpaceDN w:val="0"/>
        <w:adjustRightInd w:val="0"/>
        <w:ind w:left="567" w:hanging="567"/>
        <w:rPr>
          <w:rFonts w:eastAsia="Calibri" w:cs="Times New Roman"/>
          <w:bCs/>
          <w:color w:val="002060"/>
        </w:rPr>
      </w:pPr>
      <w:r w:rsidRPr="00665ACA">
        <w:rPr>
          <w:rFonts w:eastAsia="Calibri" w:cs="Times New Roman"/>
          <w:bCs/>
          <w:color w:val="002060"/>
        </w:rPr>
        <w:t xml:space="preserve">Contributor, A. (Year).Title of </w:t>
      </w:r>
      <w:proofErr w:type="spellStart"/>
      <w:r w:rsidRPr="00665ACA">
        <w:rPr>
          <w:rFonts w:eastAsia="Calibri" w:cs="Times New Roman"/>
          <w:bCs/>
          <w:color w:val="002060"/>
        </w:rPr>
        <w:t>contribution.</w:t>
      </w:r>
      <w:r w:rsidRPr="00665ACA">
        <w:rPr>
          <w:rFonts w:eastAsia="Calibri" w:cs="Times New Roman"/>
          <w:bCs/>
          <w:i/>
          <w:color w:val="002060"/>
        </w:rPr>
        <w:t>Proceedings</w:t>
      </w:r>
      <w:proofErr w:type="spellEnd"/>
      <w:r w:rsidRPr="00665ACA">
        <w:rPr>
          <w:rFonts w:eastAsia="Calibri" w:cs="Times New Roman"/>
          <w:bCs/>
          <w:i/>
          <w:color w:val="002060"/>
        </w:rPr>
        <w:t xml:space="preserve"> of the Conference Name,</w:t>
      </w:r>
      <w:r w:rsidRPr="00665ACA">
        <w:rPr>
          <w:rFonts w:eastAsia="Calibri" w:cs="Times New Roman"/>
          <w:bCs/>
          <w:color w:val="002060"/>
        </w:rPr>
        <w:t xml:space="preserve"> (pp. xxx-xxx). Publisher</w:t>
      </w:r>
    </w:p>
    <w:p w14:paraId="0CACA965" w14:textId="77777777" w:rsidR="0036116A" w:rsidRPr="00665ACA" w:rsidRDefault="0036116A" w:rsidP="00EF1BC0">
      <w:pPr>
        <w:autoSpaceDE w:val="0"/>
        <w:autoSpaceDN w:val="0"/>
        <w:adjustRightInd w:val="0"/>
        <w:ind w:left="567" w:hanging="567"/>
        <w:rPr>
          <w:rFonts w:eastAsia="Calibri" w:cs="Times New Roman"/>
          <w:bCs/>
          <w:color w:val="000000"/>
        </w:rPr>
      </w:pPr>
      <w:r w:rsidRPr="00665ACA">
        <w:rPr>
          <w:rFonts w:eastAsia="Calibri" w:cs="Times New Roman"/>
          <w:bCs/>
          <w:color w:val="000000"/>
        </w:rPr>
        <w:t xml:space="preserve">Werner, M., </w:t>
      </w:r>
      <w:proofErr w:type="spellStart"/>
      <w:r w:rsidRPr="00665ACA">
        <w:rPr>
          <w:rFonts w:eastAsia="Calibri" w:cs="Times New Roman"/>
          <w:bCs/>
          <w:color w:val="000000"/>
        </w:rPr>
        <w:t>Schwanewedel</w:t>
      </w:r>
      <w:proofErr w:type="spellEnd"/>
      <w:r w:rsidRPr="00665ACA">
        <w:rPr>
          <w:rFonts w:eastAsia="Calibri" w:cs="Times New Roman"/>
          <w:bCs/>
          <w:color w:val="000000"/>
        </w:rPr>
        <w:t>, J., &amp; Mayer, J. (2014). Does the context make a difference? Students’ ability in decision-making and the influence of contexts.</w:t>
      </w:r>
      <w:r w:rsidRPr="00665ACA">
        <w:rPr>
          <w:rFonts w:eastAsia="Calibri" w:cs="Times New Roman"/>
          <w:color w:val="000000"/>
        </w:rPr>
        <w:t xml:space="preserve"> In C. P. </w:t>
      </w:r>
      <w:proofErr w:type="spellStart"/>
      <w:r w:rsidRPr="00665ACA">
        <w:rPr>
          <w:rFonts w:eastAsia="Calibri" w:cs="Times New Roman"/>
          <w:color w:val="000000"/>
        </w:rPr>
        <w:t>Constantinou</w:t>
      </w:r>
      <w:proofErr w:type="spellEnd"/>
      <w:r w:rsidRPr="00665ACA">
        <w:rPr>
          <w:rFonts w:eastAsia="Calibri" w:cs="Times New Roman"/>
          <w:color w:val="000000"/>
        </w:rPr>
        <w:t xml:space="preserve">, N. </w:t>
      </w:r>
      <w:proofErr w:type="spellStart"/>
      <w:r w:rsidRPr="00665ACA">
        <w:rPr>
          <w:rFonts w:eastAsia="Calibri" w:cs="Times New Roman"/>
          <w:color w:val="000000"/>
        </w:rPr>
        <w:t>Papadouris</w:t>
      </w:r>
      <w:proofErr w:type="spellEnd"/>
      <w:r w:rsidRPr="00665ACA">
        <w:rPr>
          <w:rFonts w:eastAsia="Calibri" w:cs="Times New Roman"/>
          <w:color w:val="000000"/>
        </w:rPr>
        <w:t xml:space="preserve">&amp; A. </w:t>
      </w:r>
      <w:proofErr w:type="spellStart"/>
      <w:r w:rsidRPr="00665ACA">
        <w:rPr>
          <w:rFonts w:eastAsia="Calibri" w:cs="Times New Roman"/>
          <w:color w:val="000000"/>
        </w:rPr>
        <w:t>Hadjigeorgiou</w:t>
      </w:r>
      <w:proofErr w:type="spellEnd"/>
      <w:r w:rsidRPr="00665ACA">
        <w:rPr>
          <w:rFonts w:eastAsia="Calibri" w:cs="Times New Roman"/>
          <w:color w:val="000000"/>
        </w:rPr>
        <w:t xml:space="preserve"> (Eds.), </w:t>
      </w:r>
      <w:r w:rsidRPr="00665ACA">
        <w:rPr>
          <w:rFonts w:eastAsia="Calibri" w:cs="Times New Roman"/>
          <w:i/>
          <w:color w:val="000000"/>
        </w:rPr>
        <w:t>Proceedings of the ESERA 2013 Conference: Science Education Research for Evidence-based Teaching and Coherence in Learning.</w:t>
      </w:r>
      <w:r w:rsidRPr="00665ACA">
        <w:rPr>
          <w:rFonts w:eastAsia="Calibri" w:cs="Times New Roman"/>
          <w:color w:val="000000"/>
        </w:rPr>
        <w:t xml:space="preserve"> (pp. 81-90). Nicosia, Cyprus: European Science Education Research Association.</w:t>
      </w:r>
    </w:p>
    <w:p w14:paraId="56EB394B" w14:textId="77777777" w:rsidR="0036116A" w:rsidRPr="00665ACA" w:rsidRDefault="0036116A" w:rsidP="007E321C">
      <w:pPr>
        <w:pStyle w:val="Balk3"/>
      </w:pPr>
      <w:r w:rsidRPr="00665ACA">
        <w:t>Proceedings- Unpublished</w:t>
      </w:r>
    </w:p>
    <w:p w14:paraId="1901D587" w14:textId="77777777" w:rsidR="0036116A" w:rsidRPr="00665ACA" w:rsidRDefault="0036116A" w:rsidP="00EF1BC0">
      <w:pPr>
        <w:autoSpaceDE w:val="0"/>
        <w:autoSpaceDN w:val="0"/>
        <w:adjustRightInd w:val="0"/>
        <w:ind w:left="567" w:hanging="567"/>
        <w:rPr>
          <w:rFonts w:eastAsia="Calibri" w:cs="Times New Roman"/>
          <w:bCs/>
          <w:color w:val="002060"/>
        </w:rPr>
      </w:pPr>
      <w:r w:rsidRPr="00665ACA">
        <w:rPr>
          <w:rFonts w:eastAsia="Calibri" w:cs="Times New Roman"/>
          <w:bCs/>
          <w:color w:val="002060"/>
        </w:rPr>
        <w:t>Contributor, A. (</w:t>
      </w:r>
      <w:r w:rsidRPr="00665ACA">
        <w:rPr>
          <w:rFonts w:eastAsia="Calibri" w:cs="Times New Roman"/>
          <w:color w:val="002060"/>
        </w:rPr>
        <w:t>Year</w:t>
      </w:r>
      <w:r w:rsidRPr="00665ACA">
        <w:rPr>
          <w:rFonts w:eastAsia="Calibri" w:cs="Times New Roman"/>
          <w:bCs/>
          <w:color w:val="002060"/>
        </w:rPr>
        <w:t>, Month).</w:t>
      </w:r>
      <w:r w:rsidRPr="00665ACA">
        <w:rPr>
          <w:rFonts w:eastAsia="Calibri" w:cs="Times New Roman"/>
          <w:bCs/>
          <w:i/>
          <w:color w:val="002060"/>
        </w:rPr>
        <w:t xml:space="preserve">Title of </w:t>
      </w:r>
      <w:proofErr w:type="spellStart"/>
      <w:r w:rsidRPr="00665ACA">
        <w:rPr>
          <w:rFonts w:eastAsia="Calibri" w:cs="Times New Roman"/>
          <w:bCs/>
          <w:i/>
          <w:color w:val="002060"/>
        </w:rPr>
        <w:t>contribution.</w:t>
      </w:r>
      <w:r w:rsidRPr="00665ACA">
        <w:rPr>
          <w:rFonts w:eastAsia="Calibri" w:cs="Times New Roman"/>
          <w:bCs/>
          <w:color w:val="002060"/>
        </w:rPr>
        <w:t>Contribution</w:t>
      </w:r>
      <w:proofErr w:type="spellEnd"/>
      <w:r w:rsidRPr="00665ACA">
        <w:rPr>
          <w:rFonts w:eastAsia="Calibri" w:cs="Times New Roman"/>
          <w:bCs/>
          <w:color w:val="002060"/>
        </w:rPr>
        <w:t>, Conference Name, Location.</w:t>
      </w:r>
    </w:p>
    <w:p w14:paraId="7669695E" w14:textId="77777777" w:rsidR="0036116A" w:rsidRPr="00665ACA" w:rsidRDefault="0036116A" w:rsidP="00EF1BC0">
      <w:pPr>
        <w:tabs>
          <w:tab w:val="left" w:pos="709"/>
        </w:tabs>
        <w:autoSpaceDE w:val="0"/>
        <w:autoSpaceDN w:val="0"/>
        <w:adjustRightInd w:val="0"/>
        <w:ind w:left="567" w:hanging="567"/>
        <w:rPr>
          <w:rFonts w:eastAsia="Calibri" w:cs="Times New Roman"/>
          <w:bCs/>
          <w:color w:val="000000"/>
        </w:rPr>
      </w:pPr>
      <w:r w:rsidRPr="00665ACA">
        <w:rPr>
          <w:rFonts w:eastAsia="Calibri" w:cs="Times New Roman"/>
          <w:bCs/>
          <w:color w:val="000000"/>
        </w:rPr>
        <w:lastRenderedPageBreak/>
        <w:t xml:space="preserve">Fowler, S. R., </w:t>
      </w:r>
      <w:proofErr w:type="spellStart"/>
      <w:r w:rsidRPr="00665ACA">
        <w:rPr>
          <w:rFonts w:eastAsia="Calibri" w:cs="Times New Roman"/>
          <w:bCs/>
          <w:color w:val="000000"/>
        </w:rPr>
        <w:t>Zedler</w:t>
      </w:r>
      <w:proofErr w:type="spellEnd"/>
      <w:r w:rsidRPr="00665ACA">
        <w:rPr>
          <w:rFonts w:eastAsia="Calibri" w:cs="Times New Roman"/>
          <w:bCs/>
          <w:color w:val="000000"/>
        </w:rPr>
        <w:t>, D. L., (2010, March).</w:t>
      </w:r>
      <w:r w:rsidRPr="00665ACA">
        <w:rPr>
          <w:rFonts w:eastAsia="Calibri" w:cs="Times New Roman"/>
          <w:bCs/>
          <w:i/>
          <w:color w:val="000000"/>
        </w:rPr>
        <w:t>College students’ use of science content during socio-scientific issues negotiation: Evaluation as a prevailing concept.</w:t>
      </w:r>
      <w:r w:rsidRPr="00665ACA">
        <w:rPr>
          <w:rFonts w:eastAsia="Calibri" w:cs="Times New Roman"/>
          <w:bCs/>
          <w:color w:val="000000"/>
        </w:rPr>
        <w:t xml:space="preserve"> Paper presented at the National Association of Research in Science Teaching (NARST), Philadelphia, PA. </w:t>
      </w:r>
    </w:p>
    <w:p w14:paraId="44FC265F" w14:textId="0254D20E" w:rsidR="0036116A" w:rsidRPr="00665ACA" w:rsidRDefault="007E321C" w:rsidP="007E321C">
      <w:pPr>
        <w:pStyle w:val="Balk3"/>
      </w:pPr>
      <w:r>
        <w:t>Posters</w:t>
      </w:r>
    </w:p>
    <w:p w14:paraId="1858E1A8" w14:textId="77777777" w:rsidR="0036116A" w:rsidRPr="00665ACA" w:rsidRDefault="0036116A" w:rsidP="00EF1BC0">
      <w:pPr>
        <w:autoSpaceDE w:val="0"/>
        <w:autoSpaceDN w:val="0"/>
        <w:adjustRightInd w:val="0"/>
        <w:ind w:left="567" w:hanging="567"/>
        <w:rPr>
          <w:rFonts w:eastAsia="Calibri" w:cs="Times New Roman"/>
          <w:bCs/>
          <w:color w:val="002060"/>
        </w:rPr>
      </w:pPr>
      <w:r w:rsidRPr="00665ACA">
        <w:rPr>
          <w:rFonts w:eastAsia="Calibri" w:cs="Times New Roman"/>
          <w:bCs/>
          <w:color w:val="002060"/>
        </w:rPr>
        <w:t>Contributor, A. (</w:t>
      </w:r>
      <w:r w:rsidRPr="00665ACA">
        <w:rPr>
          <w:rFonts w:eastAsia="Calibri" w:cs="Times New Roman"/>
          <w:color w:val="002060"/>
        </w:rPr>
        <w:t>Year</w:t>
      </w:r>
      <w:r w:rsidRPr="00665ACA">
        <w:rPr>
          <w:rFonts w:eastAsia="Calibri" w:cs="Times New Roman"/>
          <w:bCs/>
          <w:color w:val="002060"/>
        </w:rPr>
        <w:t>, Month).</w:t>
      </w:r>
      <w:r w:rsidRPr="00665ACA">
        <w:rPr>
          <w:rFonts w:eastAsia="Calibri" w:cs="Times New Roman"/>
          <w:bCs/>
          <w:i/>
          <w:color w:val="002060"/>
        </w:rPr>
        <w:t xml:space="preserve">Title of </w:t>
      </w:r>
      <w:r w:rsidR="005835E7" w:rsidRPr="00665ACA">
        <w:rPr>
          <w:rFonts w:eastAsia="Calibri" w:cs="Times New Roman"/>
          <w:bCs/>
          <w:i/>
          <w:color w:val="002060"/>
        </w:rPr>
        <w:t xml:space="preserve">the </w:t>
      </w:r>
      <w:proofErr w:type="spellStart"/>
      <w:r w:rsidRPr="00665ACA">
        <w:rPr>
          <w:rFonts w:eastAsia="Calibri" w:cs="Times New Roman"/>
          <w:bCs/>
          <w:i/>
          <w:color w:val="002060"/>
        </w:rPr>
        <w:t>poster.</w:t>
      </w:r>
      <w:r w:rsidRPr="00665ACA">
        <w:rPr>
          <w:rFonts w:eastAsia="Calibri" w:cs="Times New Roman"/>
          <w:bCs/>
          <w:color w:val="002060"/>
        </w:rPr>
        <w:t>Poster</w:t>
      </w:r>
      <w:proofErr w:type="spellEnd"/>
      <w:r w:rsidRPr="00665ACA">
        <w:rPr>
          <w:rFonts w:eastAsia="Calibri" w:cs="Times New Roman"/>
          <w:bCs/>
          <w:color w:val="002060"/>
        </w:rPr>
        <w:t>, Conference Name, Location.</w:t>
      </w:r>
    </w:p>
    <w:p w14:paraId="24D5A706" w14:textId="40ACEF7C" w:rsidR="0036116A" w:rsidRPr="00665ACA" w:rsidRDefault="0036116A" w:rsidP="00EF1BC0">
      <w:pPr>
        <w:ind w:left="567" w:hanging="567"/>
        <w:rPr>
          <w:rFonts w:cs="Times New Roman"/>
          <w:bCs/>
        </w:rPr>
      </w:pPr>
      <w:proofErr w:type="spellStart"/>
      <w:r w:rsidRPr="00665ACA">
        <w:rPr>
          <w:rFonts w:cs="Times New Roman"/>
          <w:bCs/>
        </w:rPr>
        <w:t>Cebesoy</w:t>
      </w:r>
      <w:proofErr w:type="spellEnd"/>
      <w:r w:rsidRPr="00665ACA">
        <w:rPr>
          <w:rFonts w:cs="Times New Roman"/>
          <w:bCs/>
        </w:rPr>
        <w:t>, Ü. B., &amp;</w:t>
      </w:r>
      <w:r w:rsidR="007E321C">
        <w:rPr>
          <w:rFonts w:cs="Times New Roman"/>
          <w:bCs/>
        </w:rPr>
        <w:t xml:space="preserve"> </w:t>
      </w:r>
      <w:proofErr w:type="spellStart"/>
      <w:r w:rsidRPr="00665ACA">
        <w:rPr>
          <w:rFonts w:cs="Times New Roman"/>
          <w:bCs/>
        </w:rPr>
        <w:t>Tekkaya</w:t>
      </w:r>
      <w:proofErr w:type="spellEnd"/>
      <w:r w:rsidRPr="00665ACA">
        <w:rPr>
          <w:rFonts w:cs="Times New Roman"/>
          <w:bCs/>
        </w:rPr>
        <w:t>, C. (2012, September).</w:t>
      </w:r>
      <w:r w:rsidRPr="00665ACA">
        <w:rPr>
          <w:rFonts w:cs="Times New Roman"/>
          <w:bCs/>
          <w:i/>
        </w:rPr>
        <w:t>Are in-service science teachers genetically literate? Some preliminary findings.</w:t>
      </w:r>
      <w:r w:rsidRPr="00665ACA">
        <w:rPr>
          <w:rFonts w:cs="Times New Roman"/>
          <w:bCs/>
        </w:rPr>
        <w:t xml:space="preserve"> Poster presented at Applied Education Congress (APPED), Ankara, Turkey.</w:t>
      </w:r>
    </w:p>
    <w:p w14:paraId="3375657A" w14:textId="40C70282" w:rsidR="0036116A" w:rsidRPr="00665ACA" w:rsidRDefault="007E321C" w:rsidP="007E321C">
      <w:pPr>
        <w:pStyle w:val="Balk3"/>
      </w:pPr>
      <w:r>
        <w:t>Government Publications</w:t>
      </w:r>
    </w:p>
    <w:p w14:paraId="39C2BA0F" w14:textId="77777777" w:rsidR="0036116A" w:rsidRPr="00665ACA" w:rsidRDefault="00A17FD9" w:rsidP="00EF1BC0">
      <w:pPr>
        <w:ind w:left="567" w:hanging="567"/>
        <w:rPr>
          <w:rFonts w:cs="Times New Roman"/>
          <w:bCs/>
          <w:color w:val="0F243E" w:themeColor="text2" w:themeShade="80"/>
        </w:rPr>
      </w:pPr>
      <w:r w:rsidRPr="00665ACA">
        <w:rPr>
          <w:rFonts w:cs="Times New Roman"/>
          <w:bCs/>
          <w:color w:val="0F243E" w:themeColor="text2" w:themeShade="80"/>
        </w:rPr>
        <w:t>Author, A. A. (Or Government Name).Name of Government Agency</w:t>
      </w:r>
      <w:proofErr w:type="gramStart"/>
      <w:r w:rsidRPr="00665ACA">
        <w:rPr>
          <w:rFonts w:cs="Times New Roman"/>
          <w:bCs/>
          <w:color w:val="0F243E" w:themeColor="text2" w:themeShade="80"/>
        </w:rPr>
        <w:t>.(</w:t>
      </w:r>
      <w:proofErr w:type="gramEnd"/>
      <w:r w:rsidRPr="00665ACA">
        <w:rPr>
          <w:rFonts w:cs="Times New Roman"/>
          <w:bCs/>
          <w:color w:val="0F243E" w:themeColor="text2" w:themeShade="80"/>
        </w:rPr>
        <w:t>Year).</w:t>
      </w:r>
      <w:r w:rsidRPr="00665ACA">
        <w:rPr>
          <w:rFonts w:cs="Times New Roman"/>
          <w:bCs/>
          <w:i/>
          <w:color w:val="0F243E" w:themeColor="text2" w:themeShade="80"/>
        </w:rPr>
        <w:t>Title: Subtitle</w:t>
      </w:r>
      <w:r w:rsidRPr="00665ACA">
        <w:rPr>
          <w:rFonts w:cs="Times New Roman"/>
          <w:bCs/>
          <w:color w:val="0F243E" w:themeColor="text2" w:themeShade="80"/>
        </w:rPr>
        <w:t xml:space="preserve"> (Report No. xxx [if available]). Place of Publication: Publisher.</w:t>
      </w:r>
    </w:p>
    <w:p w14:paraId="7E68A8E3" w14:textId="222A1641" w:rsidR="0036116A" w:rsidRPr="00665ACA" w:rsidRDefault="007E321C" w:rsidP="00EF1BC0">
      <w:pPr>
        <w:shd w:val="clear" w:color="auto" w:fill="FFFFFF"/>
        <w:ind w:left="567" w:hanging="567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Pillsbury, M. (2000). </w:t>
      </w:r>
      <w:r w:rsidR="00A17FD9" w:rsidRPr="00665ACA">
        <w:rPr>
          <w:rFonts w:eastAsia="Times New Roman" w:cs="Times New Roman"/>
          <w:i/>
          <w:iCs/>
          <w:color w:val="000000"/>
          <w:lang w:eastAsia="en-GB"/>
        </w:rPr>
        <w:t>China Debates the Future Security Environment.</w:t>
      </w:r>
      <w:r w:rsidR="00B4228E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="00A17FD9" w:rsidRPr="00665ACA">
        <w:rPr>
          <w:rFonts w:eastAsia="Times New Roman" w:cs="Times New Roman"/>
          <w:color w:val="000000"/>
          <w:lang w:eastAsia="en-GB"/>
        </w:rPr>
        <w:t>Report prepared f</w:t>
      </w:r>
      <w:r>
        <w:rPr>
          <w:rFonts w:eastAsia="Times New Roman" w:cs="Times New Roman"/>
          <w:color w:val="000000"/>
          <w:lang w:eastAsia="en-GB"/>
        </w:rPr>
        <w:t xml:space="preserve">or U. S. Department of Defense. </w:t>
      </w:r>
      <w:r w:rsidR="00A17FD9" w:rsidRPr="00665ACA">
        <w:rPr>
          <w:rFonts w:eastAsia="Times New Roman" w:cs="Times New Roman"/>
          <w:color w:val="000000"/>
          <w:lang w:eastAsia="en-GB"/>
        </w:rPr>
        <w:t>Institute for National</w:t>
      </w:r>
      <w:r>
        <w:rPr>
          <w:rFonts w:eastAsia="Times New Roman" w:cs="Times New Roman"/>
          <w:color w:val="000000"/>
          <w:lang w:eastAsia="en-GB"/>
        </w:rPr>
        <w:t xml:space="preserve"> Strategic Studies. Washington: </w:t>
      </w:r>
      <w:r w:rsidR="00A17FD9" w:rsidRPr="00665ACA">
        <w:rPr>
          <w:rFonts w:eastAsia="Times New Roman" w:cs="Times New Roman"/>
          <w:color w:val="000000"/>
          <w:lang w:eastAsia="en-GB"/>
        </w:rPr>
        <w:t>National Defense University Press.</w:t>
      </w:r>
    </w:p>
    <w:p w14:paraId="10240BB2" w14:textId="29BFFA83" w:rsidR="005835E7" w:rsidRPr="00665ACA" w:rsidRDefault="005835E7" w:rsidP="007E321C">
      <w:pPr>
        <w:pStyle w:val="Balk3"/>
      </w:pPr>
      <w:r w:rsidRPr="00665ACA">
        <w:t>Published with missing information</w:t>
      </w:r>
    </w:p>
    <w:p w14:paraId="51E16FA0" w14:textId="77777777" w:rsidR="0036116A" w:rsidRPr="00665ACA" w:rsidRDefault="0036116A" w:rsidP="0036116A">
      <w:pPr>
        <w:rPr>
          <w:rFonts w:cs="Times New Roman"/>
          <w:color w:val="000000" w:themeColor="text1"/>
        </w:rPr>
      </w:pPr>
      <w:r w:rsidRPr="00665ACA">
        <w:rPr>
          <w:rFonts w:cs="Times New Roman"/>
          <w:color w:val="000000" w:themeColor="text1"/>
        </w:rPr>
        <w:t>There may be some materials with missing inf</w:t>
      </w:r>
      <w:r w:rsidR="005835E7" w:rsidRPr="00665ACA">
        <w:rPr>
          <w:rFonts w:cs="Times New Roman"/>
          <w:color w:val="000000" w:themeColor="text1"/>
        </w:rPr>
        <w:t>ormation. Here are</w:t>
      </w:r>
      <w:r w:rsidRPr="00665ACA">
        <w:rPr>
          <w:rFonts w:cs="Times New Roman"/>
          <w:color w:val="000000" w:themeColor="text1"/>
        </w:rPr>
        <w:t xml:space="preserve"> what you should do </w:t>
      </w:r>
      <w:r w:rsidR="005835E7" w:rsidRPr="00665ACA">
        <w:rPr>
          <w:rFonts w:cs="Times New Roman"/>
          <w:color w:val="000000" w:themeColor="text1"/>
        </w:rPr>
        <w:t>in</w:t>
      </w:r>
      <w:r w:rsidRPr="00665ACA">
        <w:rPr>
          <w:rFonts w:cs="Times New Roman"/>
          <w:color w:val="000000" w:themeColor="text1"/>
        </w:rPr>
        <w:t xml:space="preserve"> these situations.</w:t>
      </w:r>
    </w:p>
    <w:p w14:paraId="50841D4C" w14:textId="77777777" w:rsidR="0036116A" w:rsidRPr="00665ACA" w:rsidRDefault="0036116A" w:rsidP="005835E7">
      <w:pPr>
        <w:contextualSpacing/>
        <w:rPr>
          <w:rFonts w:cs="Times New Roman"/>
          <w:color w:val="000000" w:themeColor="text1"/>
        </w:rPr>
      </w:pPr>
      <w:r w:rsidRPr="00665ACA">
        <w:rPr>
          <w:rFonts w:cs="Times New Roman"/>
          <w:i/>
          <w:color w:val="000000" w:themeColor="text1"/>
        </w:rPr>
        <w:t>If the name of the author is missing,</w:t>
      </w:r>
      <w:r w:rsidRPr="00665ACA">
        <w:rPr>
          <w:rFonts w:cs="Times New Roman"/>
          <w:color w:val="000000" w:themeColor="text1"/>
        </w:rPr>
        <w:t xml:space="preserve"> first write the </w:t>
      </w:r>
      <w:proofErr w:type="spellStart"/>
      <w:r w:rsidRPr="00665ACA">
        <w:rPr>
          <w:rFonts w:cs="Times New Roman"/>
          <w:color w:val="000000" w:themeColor="text1"/>
        </w:rPr>
        <w:t>title</w:t>
      </w:r>
      <w:proofErr w:type="gramStart"/>
      <w:r w:rsidRPr="00665ACA">
        <w:rPr>
          <w:rFonts w:cs="Times New Roman"/>
          <w:color w:val="000000" w:themeColor="text1"/>
        </w:rPr>
        <w:t>,then</w:t>
      </w:r>
      <w:proofErr w:type="spellEnd"/>
      <w:proofErr w:type="gramEnd"/>
      <w:r w:rsidRPr="00665ACA">
        <w:rPr>
          <w:rFonts w:cs="Times New Roman"/>
          <w:color w:val="000000" w:themeColor="text1"/>
        </w:rPr>
        <w:t xml:space="preserve"> the date and sources.</w:t>
      </w:r>
    </w:p>
    <w:p w14:paraId="7764D415" w14:textId="77777777" w:rsidR="0036116A" w:rsidRPr="00665ACA" w:rsidRDefault="0036116A" w:rsidP="005835E7">
      <w:pPr>
        <w:contextualSpacing/>
        <w:rPr>
          <w:rFonts w:cs="Times New Roman"/>
          <w:color w:val="000000" w:themeColor="text1"/>
        </w:rPr>
      </w:pPr>
      <w:r w:rsidRPr="00665ACA">
        <w:rPr>
          <w:rFonts w:cs="Times New Roman"/>
          <w:i/>
          <w:color w:val="000000" w:themeColor="text1"/>
        </w:rPr>
        <w:t xml:space="preserve">If the publication date of the material is </w:t>
      </w:r>
      <w:proofErr w:type="spellStart"/>
      <w:r w:rsidRPr="00665ACA">
        <w:rPr>
          <w:rFonts w:cs="Times New Roman"/>
          <w:i/>
          <w:color w:val="000000" w:themeColor="text1"/>
        </w:rPr>
        <w:t>missing</w:t>
      </w:r>
      <w:proofErr w:type="gramStart"/>
      <w:r w:rsidRPr="00665ACA">
        <w:rPr>
          <w:rFonts w:cs="Times New Roman"/>
          <w:i/>
          <w:color w:val="000000" w:themeColor="text1"/>
        </w:rPr>
        <w:t>,</w:t>
      </w:r>
      <w:r w:rsidR="005835E7" w:rsidRPr="00665ACA">
        <w:rPr>
          <w:rFonts w:cs="Times New Roman"/>
          <w:color w:val="000000" w:themeColor="text1"/>
        </w:rPr>
        <w:t>first</w:t>
      </w:r>
      <w:proofErr w:type="spellEnd"/>
      <w:proofErr w:type="gramEnd"/>
      <w:r w:rsidR="005835E7" w:rsidRPr="00665ACA">
        <w:rPr>
          <w:rFonts w:cs="Times New Roman"/>
          <w:color w:val="000000" w:themeColor="text1"/>
        </w:rPr>
        <w:t xml:space="preserve"> write the author name, </w:t>
      </w:r>
      <w:r w:rsidRPr="00665ACA">
        <w:rPr>
          <w:rFonts w:cs="Times New Roman"/>
          <w:color w:val="000000" w:themeColor="text1"/>
        </w:rPr>
        <w:t>then write “n.d.” for “no date” in the place of the date.</w:t>
      </w:r>
    </w:p>
    <w:p w14:paraId="722923E9" w14:textId="77777777" w:rsidR="0036116A" w:rsidRPr="00665ACA" w:rsidRDefault="0036116A" w:rsidP="005835E7">
      <w:pPr>
        <w:contextualSpacing/>
        <w:rPr>
          <w:rFonts w:cs="Times New Roman"/>
          <w:color w:val="000000" w:themeColor="text1"/>
        </w:rPr>
      </w:pPr>
      <w:r w:rsidRPr="00665ACA">
        <w:rPr>
          <w:rFonts w:cs="Times New Roman"/>
          <w:i/>
          <w:color w:val="000000" w:themeColor="text1"/>
        </w:rPr>
        <w:t>If there is no title provided</w:t>
      </w:r>
      <w:r w:rsidRPr="00665ACA">
        <w:rPr>
          <w:rFonts w:cs="Times New Roman"/>
          <w:color w:val="000000" w:themeColor="text1"/>
        </w:rPr>
        <w:t xml:space="preserve">, </w:t>
      </w:r>
      <w:r w:rsidR="005835E7" w:rsidRPr="00665ACA">
        <w:rPr>
          <w:rFonts w:cs="Times New Roman"/>
          <w:color w:val="000000" w:themeColor="text1"/>
        </w:rPr>
        <w:t xml:space="preserve">first write the author name and date, </w:t>
      </w:r>
      <w:r w:rsidRPr="00665ACA">
        <w:rPr>
          <w:rFonts w:cs="Times New Roman"/>
          <w:color w:val="000000" w:themeColor="text1"/>
        </w:rPr>
        <w:t>then describe the material in square brackets in the place of the title</w:t>
      </w:r>
      <w:r w:rsidR="005835E7" w:rsidRPr="00665ACA">
        <w:rPr>
          <w:rFonts w:cs="Times New Roman"/>
          <w:color w:val="000000" w:themeColor="text1"/>
        </w:rPr>
        <w:t>.</w:t>
      </w:r>
    </w:p>
    <w:p w14:paraId="2F538C45" w14:textId="77777777" w:rsidR="00C653BE" w:rsidRPr="00665ACA" w:rsidRDefault="00C653BE" w:rsidP="005835E7">
      <w:pPr>
        <w:contextualSpacing/>
        <w:rPr>
          <w:rFonts w:cs="Times New Roman"/>
          <w:color w:val="000000" w:themeColor="text1"/>
        </w:rPr>
      </w:pPr>
      <w:r w:rsidRPr="00665ACA">
        <w:rPr>
          <w:rFonts w:cs="Times New Roman"/>
          <w:i/>
          <w:color w:val="000000" w:themeColor="text1"/>
        </w:rPr>
        <w:t>If the DOI number is not available</w:t>
      </w:r>
      <w:proofErr w:type="gramStart"/>
      <w:r w:rsidRPr="00665ACA">
        <w:rPr>
          <w:rFonts w:cs="Times New Roman"/>
          <w:i/>
          <w:color w:val="000000" w:themeColor="text1"/>
        </w:rPr>
        <w:t>,</w:t>
      </w:r>
      <w:r w:rsidR="00802F00" w:rsidRPr="00665ACA">
        <w:rPr>
          <w:rFonts w:cs="Times New Roman"/>
          <w:color w:val="000000" w:themeColor="text1"/>
        </w:rPr>
        <w:t>,</w:t>
      </w:r>
      <w:proofErr w:type="gramEnd"/>
      <w:r w:rsidR="00802F00" w:rsidRPr="00665ACA">
        <w:rPr>
          <w:rFonts w:cs="Times New Roman"/>
          <w:color w:val="000000" w:themeColor="text1"/>
        </w:rPr>
        <w:t xml:space="preserve"> omit this information from the reference.</w:t>
      </w:r>
    </w:p>
    <w:p w14:paraId="3338F8D3" w14:textId="77777777" w:rsidR="0036116A" w:rsidRPr="00665ACA" w:rsidRDefault="0036116A">
      <w:pPr>
        <w:rPr>
          <w:rFonts w:cs="Times New Roman"/>
        </w:rPr>
      </w:pPr>
    </w:p>
    <w:p w14:paraId="2BAE949D" w14:textId="77777777" w:rsidR="00FA51B6" w:rsidRPr="00665ACA" w:rsidRDefault="00FA51B6" w:rsidP="007E321C">
      <w:pPr>
        <w:pStyle w:val="Balk3"/>
      </w:pPr>
      <w:r w:rsidRPr="00665ACA">
        <w:t>Citation of Sources of Data</w:t>
      </w:r>
    </w:p>
    <w:p w14:paraId="63881C55" w14:textId="307C02F4" w:rsidR="00FA51B6" w:rsidRPr="00665ACA" w:rsidRDefault="00FA51B6" w:rsidP="00FA51B6">
      <w:pPr>
        <w:rPr>
          <w:rFonts w:cs="Times New Roman"/>
        </w:rPr>
      </w:pPr>
      <w:r w:rsidRPr="00665ACA">
        <w:rPr>
          <w:rFonts w:cs="Times New Roman"/>
        </w:rPr>
        <w:t>If there are more than 50</w:t>
      </w:r>
      <w:r w:rsidR="00B4228E">
        <w:rPr>
          <w:rFonts w:cs="Times New Roman"/>
        </w:rPr>
        <w:t xml:space="preserve"> </w:t>
      </w:r>
      <w:r w:rsidR="00D15979" w:rsidRPr="00665ACA">
        <w:rPr>
          <w:rFonts w:cs="Times New Roman"/>
        </w:rPr>
        <w:t xml:space="preserve">sources of data, these references should be written at the end of the references </w:t>
      </w:r>
      <w:proofErr w:type="gramStart"/>
      <w:r w:rsidR="00D15979" w:rsidRPr="00665ACA">
        <w:rPr>
          <w:rFonts w:cs="Times New Roman"/>
        </w:rPr>
        <w:t>list .</w:t>
      </w:r>
      <w:proofErr w:type="gramEnd"/>
      <w:r w:rsidR="00D15979" w:rsidRPr="00665ACA">
        <w:rPr>
          <w:rFonts w:cs="Times New Roman"/>
        </w:rPr>
        <w:t xml:space="preserve"> If the number of sources are lesser than 50, </w:t>
      </w:r>
      <w:r w:rsidR="008F6FF0" w:rsidRPr="00665ACA">
        <w:rPr>
          <w:rFonts w:cs="Times New Roman"/>
        </w:rPr>
        <w:t xml:space="preserve">add the citation of sources to the </w:t>
      </w:r>
      <w:proofErr w:type="spellStart"/>
      <w:r w:rsidR="008F6FF0" w:rsidRPr="00665ACA">
        <w:rPr>
          <w:rFonts w:cs="Times New Roman"/>
        </w:rPr>
        <w:t>refernces</w:t>
      </w:r>
      <w:proofErr w:type="spellEnd"/>
      <w:r w:rsidR="008F6FF0" w:rsidRPr="00665ACA">
        <w:rPr>
          <w:rFonts w:cs="Times New Roman"/>
        </w:rPr>
        <w:t xml:space="preserve"> list in alphabetical order, add asterisks at the beginning of every sources of data citation and write the </w:t>
      </w:r>
      <w:r w:rsidR="008F6FF0" w:rsidRPr="00665ACA">
        <w:rPr>
          <w:rFonts w:cs="Times New Roman"/>
        </w:rPr>
        <w:lastRenderedPageBreak/>
        <w:t xml:space="preserve">note “References marked with an asterisk indicate studies included in the meta-analysis” at the beginning of the list. </w:t>
      </w:r>
    </w:p>
    <w:p w14:paraId="77B3C5C9" w14:textId="77777777" w:rsidR="004259F5" w:rsidRPr="00665ACA" w:rsidRDefault="005835E7" w:rsidP="007E321C">
      <w:pPr>
        <w:pStyle w:val="Balk3"/>
      </w:pPr>
      <w:r w:rsidRPr="00665ACA">
        <w:t>Citing Non-English Sources</w:t>
      </w:r>
    </w:p>
    <w:p w14:paraId="46B7B937" w14:textId="12786BDC" w:rsidR="008D72A0" w:rsidRPr="00665ACA" w:rsidRDefault="008D72A0">
      <w:pPr>
        <w:rPr>
          <w:rFonts w:cs="Times New Roman"/>
        </w:rPr>
      </w:pPr>
      <w:r w:rsidRPr="00665ACA">
        <w:rPr>
          <w:rFonts w:cs="Times New Roman"/>
        </w:rPr>
        <w:t xml:space="preserve">When you quote from a </w:t>
      </w:r>
      <w:proofErr w:type="spellStart"/>
      <w:r w:rsidR="005835E7" w:rsidRPr="00665ACA">
        <w:rPr>
          <w:rFonts w:cs="Times New Roman"/>
        </w:rPr>
        <w:t>non English</w:t>
      </w:r>
      <w:proofErr w:type="spellEnd"/>
      <w:r w:rsidR="007E321C">
        <w:rPr>
          <w:rFonts w:cs="Times New Roman"/>
        </w:rPr>
        <w:t xml:space="preserve"> </w:t>
      </w:r>
      <w:r w:rsidRPr="00665ACA">
        <w:rPr>
          <w:rFonts w:cs="Times New Roman"/>
        </w:rPr>
        <w:t>text</w:t>
      </w:r>
      <w:r w:rsidR="005835E7" w:rsidRPr="00665ACA">
        <w:rPr>
          <w:rFonts w:cs="Times New Roman"/>
        </w:rPr>
        <w:t>,</w:t>
      </w:r>
      <w:r w:rsidRPr="00665ACA">
        <w:rPr>
          <w:rFonts w:cs="Times New Roman"/>
        </w:rPr>
        <w:t xml:space="preserve"> you </w:t>
      </w:r>
      <w:r w:rsidR="00F60F55" w:rsidRPr="00665ACA">
        <w:rPr>
          <w:rFonts w:cs="Times New Roman"/>
        </w:rPr>
        <w:t>MUST</w:t>
      </w:r>
      <w:r w:rsidRPr="00665ACA">
        <w:rPr>
          <w:rFonts w:cs="Times New Roman"/>
        </w:rPr>
        <w:t xml:space="preserve"> write both the translation and the original, or </w:t>
      </w:r>
      <w:r w:rsidR="00F60F55" w:rsidRPr="00665ACA">
        <w:rPr>
          <w:rFonts w:cs="Times New Roman"/>
        </w:rPr>
        <w:t>just the tran</w:t>
      </w:r>
      <w:r w:rsidR="005835E7" w:rsidRPr="00665ACA">
        <w:rPr>
          <w:rFonts w:cs="Times New Roman"/>
        </w:rPr>
        <w:t>slation</w:t>
      </w:r>
      <w:r w:rsidR="00F60F55" w:rsidRPr="00665ACA">
        <w:rPr>
          <w:rFonts w:cs="Times New Roman"/>
        </w:rPr>
        <w:t xml:space="preserve"> of the text.</w:t>
      </w:r>
    </w:p>
    <w:p w14:paraId="41B38161" w14:textId="6BCDAFC6" w:rsidR="003C718D" w:rsidRPr="00665ACA" w:rsidRDefault="008D72A0" w:rsidP="004F1398">
      <w:pPr>
        <w:rPr>
          <w:rFonts w:cs="Times New Roman"/>
        </w:rPr>
      </w:pPr>
      <w:r w:rsidRPr="00665ACA">
        <w:rPr>
          <w:rFonts w:cs="Times New Roman"/>
        </w:rPr>
        <w:t>When writing an end-text reference of</w:t>
      </w:r>
      <w:r w:rsidR="005835E7" w:rsidRPr="00665ACA">
        <w:rPr>
          <w:rFonts w:cs="Times New Roman"/>
        </w:rPr>
        <w:t xml:space="preserve"> the</w:t>
      </w:r>
      <w:r w:rsidRPr="00665ACA">
        <w:rPr>
          <w:rFonts w:cs="Times New Roman"/>
        </w:rPr>
        <w:t xml:space="preserve"> text written in a different language, write the English title of the text, if there is an English</w:t>
      </w:r>
      <w:r w:rsidR="005835E7" w:rsidRPr="00665ACA">
        <w:rPr>
          <w:rFonts w:cs="Times New Roman"/>
        </w:rPr>
        <w:t xml:space="preserve"> title and</w:t>
      </w:r>
      <w:r w:rsidRPr="00665ACA">
        <w:rPr>
          <w:rFonts w:cs="Times New Roman"/>
        </w:rPr>
        <w:t xml:space="preserve"> abstract. If there isn’t one, write the original title first, then write the English translation of the </w:t>
      </w:r>
      <w:r w:rsidR="003C718D" w:rsidRPr="00665ACA">
        <w:rPr>
          <w:rFonts w:cs="Times New Roman"/>
        </w:rPr>
        <w:t>non-</w:t>
      </w:r>
      <w:r w:rsidR="005835E7" w:rsidRPr="00665ACA">
        <w:rPr>
          <w:rFonts w:cs="Times New Roman"/>
        </w:rPr>
        <w:t>E</w:t>
      </w:r>
      <w:r w:rsidR="003C718D" w:rsidRPr="00665ACA">
        <w:rPr>
          <w:rFonts w:cs="Times New Roman"/>
        </w:rPr>
        <w:t>nglish</w:t>
      </w:r>
      <w:r w:rsidRPr="00665ACA">
        <w:rPr>
          <w:rFonts w:cs="Times New Roman"/>
        </w:rPr>
        <w:t xml:space="preserve"> title in square brackets.</w:t>
      </w:r>
      <w:r w:rsidR="00EA08ED" w:rsidRPr="00665ACA">
        <w:rPr>
          <w:rFonts w:cs="Times New Roman"/>
        </w:rPr>
        <w:br w:type="page"/>
      </w:r>
    </w:p>
    <w:p w14:paraId="1E7736F0" w14:textId="75A08C7D" w:rsidR="003C718D" w:rsidRPr="00665ACA" w:rsidRDefault="003C718D" w:rsidP="00665ACA">
      <w:pPr>
        <w:pStyle w:val="Balk1"/>
      </w:pPr>
      <w:r w:rsidRPr="00665ACA">
        <w:lastRenderedPageBreak/>
        <w:t>APPENDI</w:t>
      </w:r>
      <w:r w:rsidR="00B7587A">
        <w:t>CES</w:t>
      </w:r>
    </w:p>
    <w:p w14:paraId="5E8360B7" w14:textId="4D50249D" w:rsidR="003C718D" w:rsidRPr="00665ACA" w:rsidRDefault="003C718D" w:rsidP="003C718D">
      <w:pPr>
        <w:pStyle w:val="AralkYok"/>
        <w:rPr>
          <w:lang w:val="en-US"/>
        </w:rPr>
      </w:pPr>
      <w:r w:rsidRPr="00665ACA">
        <w:rPr>
          <w:lang w:val="en-US"/>
        </w:rPr>
        <w:t xml:space="preserve">If the </w:t>
      </w:r>
      <w:r w:rsidR="005835E7" w:rsidRPr="00665ACA">
        <w:rPr>
          <w:lang w:val="en-US"/>
        </w:rPr>
        <w:t>m</w:t>
      </w:r>
      <w:r w:rsidRPr="00665ACA">
        <w:rPr>
          <w:lang w:val="en-US"/>
        </w:rPr>
        <w:t>anuscript has APPENDI</w:t>
      </w:r>
      <w:r w:rsidR="004F1398">
        <w:rPr>
          <w:lang w:val="en-US"/>
        </w:rPr>
        <w:t>C</w:t>
      </w:r>
      <w:r w:rsidRPr="00665ACA">
        <w:rPr>
          <w:lang w:val="en-US"/>
        </w:rPr>
        <w:t>ES</w:t>
      </w:r>
      <w:r w:rsidR="005835E7" w:rsidRPr="00665ACA">
        <w:rPr>
          <w:lang w:val="en-US"/>
        </w:rPr>
        <w:t>, they</w:t>
      </w:r>
      <w:r w:rsidR="004F1398">
        <w:rPr>
          <w:lang w:val="en-US"/>
        </w:rPr>
        <w:t xml:space="preserve"> </w:t>
      </w:r>
      <w:r w:rsidR="005835E7" w:rsidRPr="00665ACA">
        <w:rPr>
          <w:lang w:val="en-US"/>
        </w:rPr>
        <w:t>should</w:t>
      </w:r>
      <w:r w:rsidR="004F1398">
        <w:rPr>
          <w:lang w:val="en-US"/>
        </w:rPr>
        <w:t xml:space="preserve"> </w:t>
      </w:r>
      <w:r w:rsidR="005835E7" w:rsidRPr="00665ACA">
        <w:rPr>
          <w:lang w:val="en-US"/>
        </w:rPr>
        <w:t>be g</w:t>
      </w:r>
      <w:r w:rsidRPr="00665ACA">
        <w:rPr>
          <w:lang w:val="en-US"/>
        </w:rPr>
        <w:t xml:space="preserve">iven </w:t>
      </w:r>
      <w:r w:rsidR="005835E7" w:rsidRPr="00665ACA">
        <w:rPr>
          <w:lang w:val="en-US"/>
        </w:rPr>
        <w:t>a</w:t>
      </w:r>
      <w:r w:rsidRPr="00665ACA">
        <w:rPr>
          <w:lang w:val="en-US"/>
        </w:rPr>
        <w:t xml:space="preserve">fter </w:t>
      </w:r>
      <w:r w:rsidR="005835E7" w:rsidRPr="00665ACA">
        <w:rPr>
          <w:lang w:val="en-US"/>
        </w:rPr>
        <w:t>the r</w:t>
      </w:r>
      <w:r w:rsidRPr="00665ACA">
        <w:rPr>
          <w:lang w:val="en-US"/>
        </w:rPr>
        <w:t xml:space="preserve">eference </w:t>
      </w:r>
      <w:r w:rsidR="005835E7" w:rsidRPr="00665ACA">
        <w:rPr>
          <w:lang w:val="en-US"/>
        </w:rPr>
        <w:t>l</w:t>
      </w:r>
      <w:r w:rsidRPr="00665ACA">
        <w:rPr>
          <w:lang w:val="en-US"/>
        </w:rPr>
        <w:t>ist</w:t>
      </w:r>
    </w:p>
    <w:p w14:paraId="712229EA" w14:textId="77777777" w:rsidR="005835E7" w:rsidRPr="00665ACA" w:rsidRDefault="005835E7" w:rsidP="005835E7">
      <w:pPr>
        <w:pStyle w:val="AralkYok"/>
        <w:rPr>
          <w:lang w:val="en-US"/>
        </w:rPr>
        <w:sectPr w:rsidR="005835E7" w:rsidRPr="00665A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AEE341" w14:textId="6D77FF04" w:rsidR="003C718D" w:rsidRPr="004F1398" w:rsidRDefault="003C718D" w:rsidP="004F1398">
      <w:pPr>
        <w:pStyle w:val="Balk1"/>
      </w:pPr>
      <w:r w:rsidRPr="004F1398">
        <w:rPr>
          <w:rStyle w:val="Balk1Char"/>
          <w:b/>
        </w:rPr>
        <w:lastRenderedPageBreak/>
        <w:t>TÜRKÇE GENİŞLETİLMİŞ ÖZET</w:t>
      </w:r>
      <w:r w:rsidR="00B465CF" w:rsidRPr="004F1398">
        <w:rPr>
          <w:rStyle w:val="Balk1Char"/>
          <w:b/>
        </w:rPr>
        <w:t xml:space="preserve"> </w:t>
      </w:r>
      <w:r w:rsidRPr="004F1398">
        <w:rPr>
          <w:color w:val="FF0000"/>
        </w:rPr>
        <w:t>(</w:t>
      </w:r>
      <w:r w:rsidRPr="00122C8D">
        <w:rPr>
          <w:color w:val="FF0000"/>
          <w:lang w:val="en-US"/>
        </w:rPr>
        <w:t>It is not mandatory</w:t>
      </w:r>
      <w:r w:rsidR="00B465CF" w:rsidRPr="00122C8D">
        <w:rPr>
          <w:color w:val="FF0000"/>
          <w:lang w:val="en-US"/>
        </w:rPr>
        <w:t xml:space="preserve"> </w:t>
      </w:r>
      <w:r w:rsidRPr="00122C8D">
        <w:rPr>
          <w:color w:val="FF0000"/>
          <w:lang w:val="en-US"/>
        </w:rPr>
        <w:t>for</w:t>
      </w:r>
      <w:r w:rsidR="00B465CF" w:rsidRPr="00122C8D">
        <w:rPr>
          <w:color w:val="FF0000"/>
          <w:lang w:val="en-US"/>
        </w:rPr>
        <w:t xml:space="preserve"> </w:t>
      </w:r>
      <w:r w:rsidRPr="00122C8D">
        <w:rPr>
          <w:color w:val="FF0000"/>
          <w:lang w:val="en-US"/>
        </w:rPr>
        <w:t>non-Turkish</w:t>
      </w:r>
      <w:r w:rsidR="00B465CF" w:rsidRPr="00122C8D">
        <w:rPr>
          <w:color w:val="FF0000"/>
          <w:lang w:val="en-US"/>
        </w:rPr>
        <w:t xml:space="preserve"> </w:t>
      </w:r>
      <w:r w:rsidRPr="00122C8D">
        <w:rPr>
          <w:color w:val="FF0000"/>
          <w:lang w:val="en-US"/>
        </w:rPr>
        <w:t>authors.</w:t>
      </w:r>
      <w:r w:rsidRPr="004F1398">
        <w:rPr>
          <w:color w:val="FF0000"/>
        </w:rPr>
        <w:t>)</w:t>
      </w:r>
    </w:p>
    <w:p w14:paraId="3E510829" w14:textId="6775FFB2" w:rsidR="003C718D" w:rsidRPr="00665ACA" w:rsidRDefault="003C718D" w:rsidP="00EF1BC0">
      <w:pPr>
        <w:rPr>
          <w:rFonts w:cs="Times New Roman"/>
          <w:lang w:val="tr-TR"/>
        </w:rPr>
      </w:pPr>
      <w:r w:rsidRPr="00665ACA">
        <w:rPr>
          <w:rFonts w:cs="Times New Roman"/>
          <w:lang w:val="tr-TR"/>
        </w:rPr>
        <w:t>Çalışmanın son</w:t>
      </w:r>
      <w:r w:rsidR="004F1398">
        <w:rPr>
          <w:rFonts w:cs="Times New Roman"/>
          <w:lang w:val="tr-TR"/>
        </w:rPr>
        <w:t>u</w:t>
      </w:r>
      <w:r w:rsidRPr="00665ACA">
        <w:rPr>
          <w:rFonts w:cs="Times New Roman"/>
          <w:lang w:val="tr-TR"/>
        </w:rPr>
        <w:t xml:space="preserve">nda, en az 750 sözcükten oluşan Türkçe </w:t>
      </w:r>
      <w:r w:rsidR="004F1398">
        <w:rPr>
          <w:rFonts w:cs="Times New Roman"/>
          <w:lang w:val="tr-TR"/>
        </w:rPr>
        <w:t xml:space="preserve">Genişletilmiş Özet </w:t>
      </w:r>
      <w:r w:rsidRPr="00665ACA">
        <w:rPr>
          <w:rFonts w:cs="Times New Roman"/>
          <w:lang w:val="tr-TR"/>
        </w:rPr>
        <w:t>bulunmalıdır.</w:t>
      </w:r>
    </w:p>
    <w:p w14:paraId="45B2D4AD" w14:textId="71FCF7E0" w:rsidR="003C718D" w:rsidRPr="00665ACA" w:rsidRDefault="003C718D" w:rsidP="00EF1BC0">
      <w:pPr>
        <w:rPr>
          <w:rFonts w:cs="Times New Roman"/>
          <w:lang w:val="tr-TR"/>
        </w:rPr>
      </w:pPr>
      <w:r w:rsidRPr="00665ACA">
        <w:rPr>
          <w:rFonts w:cs="Times New Roman"/>
          <w:lang w:val="tr-TR"/>
        </w:rPr>
        <w:t xml:space="preserve">Türkçe </w:t>
      </w:r>
      <w:r w:rsidR="004F1398">
        <w:rPr>
          <w:rFonts w:cs="Times New Roman"/>
          <w:lang w:val="tr-TR"/>
        </w:rPr>
        <w:t>g</w:t>
      </w:r>
      <w:r w:rsidRPr="00665ACA">
        <w:rPr>
          <w:rFonts w:cs="Times New Roman"/>
          <w:lang w:val="tr-TR"/>
        </w:rPr>
        <w:t>enişletilmiş özette metin, 11 punto büyüklüğünde, “Times New Roman” karakteri kullanılarak hazırlanmış olmalıdır. Türkçe Genişletilmiş Özet alt başlıklar içermemeli ve genel olarak;</w:t>
      </w:r>
    </w:p>
    <w:p w14:paraId="7895CB22" w14:textId="77777777" w:rsidR="003C718D" w:rsidRPr="00665ACA" w:rsidRDefault="003C718D" w:rsidP="00EF1BC0">
      <w:pPr>
        <w:rPr>
          <w:rFonts w:cs="Times New Roman"/>
          <w:lang w:val="tr-TR"/>
        </w:rPr>
      </w:pPr>
      <w:r w:rsidRPr="00665ACA">
        <w:rPr>
          <w:rFonts w:cs="Times New Roman"/>
          <w:lang w:val="tr-TR"/>
        </w:rPr>
        <w:t>Çalışmanın kapsamını,</w:t>
      </w:r>
    </w:p>
    <w:p w14:paraId="259ED2D6" w14:textId="46D7253D" w:rsidR="003C718D" w:rsidRPr="00665ACA" w:rsidRDefault="003C718D" w:rsidP="00EF1BC0">
      <w:pPr>
        <w:rPr>
          <w:rFonts w:cs="Times New Roman"/>
          <w:lang w:val="tr-TR"/>
        </w:rPr>
      </w:pPr>
      <w:r w:rsidRPr="00665ACA">
        <w:rPr>
          <w:rFonts w:cs="Times New Roman"/>
          <w:lang w:val="tr-TR"/>
        </w:rPr>
        <w:t>Problem durumunu,</w:t>
      </w:r>
    </w:p>
    <w:p w14:paraId="590B1C67" w14:textId="77777777" w:rsidR="003C718D" w:rsidRPr="00665ACA" w:rsidRDefault="003C718D" w:rsidP="00EF1BC0">
      <w:pPr>
        <w:rPr>
          <w:rFonts w:cs="Times New Roman"/>
          <w:lang w:val="tr-TR"/>
        </w:rPr>
      </w:pPr>
      <w:r w:rsidRPr="00665ACA">
        <w:rPr>
          <w:rFonts w:cs="Times New Roman"/>
          <w:lang w:val="tr-TR"/>
        </w:rPr>
        <w:t>Hipotezleri (varsa) ve amacını verebilmeli,</w:t>
      </w:r>
    </w:p>
    <w:p w14:paraId="1A4D9242" w14:textId="77777777" w:rsidR="003C718D" w:rsidRPr="00665ACA" w:rsidRDefault="003C718D" w:rsidP="00EF1BC0">
      <w:pPr>
        <w:rPr>
          <w:rFonts w:cs="Times New Roman"/>
          <w:lang w:val="tr-TR"/>
        </w:rPr>
      </w:pPr>
      <w:r w:rsidRPr="00665ACA">
        <w:rPr>
          <w:rFonts w:cs="Times New Roman"/>
          <w:lang w:val="tr-TR"/>
        </w:rPr>
        <w:t>Yöntemini açıklamalı,</w:t>
      </w:r>
    </w:p>
    <w:p w14:paraId="2CF0A49A" w14:textId="77777777" w:rsidR="003C718D" w:rsidRPr="00665ACA" w:rsidRDefault="003C718D" w:rsidP="00EF1BC0">
      <w:pPr>
        <w:rPr>
          <w:rFonts w:cs="Times New Roman"/>
          <w:lang w:val="tr-TR"/>
        </w:rPr>
      </w:pPr>
      <w:r w:rsidRPr="00665ACA">
        <w:rPr>
          <w:rFonts w:cs="Times New Roman"/>
          <w:lang w:val="tr-TR"/>
        </w:rPr>
        <w:t>Öne çıkan bulgular ve sonuçları hakkında tatmin edici bilgiler sunabilmelidir.</w:t>
      </w:r>
    </w:p>
    <w:p w14:paraId="170F545D" w14:textId="1DC80116" w:rsidR="00EA08ED" w:rsidRPr="00A951B1" w:rsidRDefault="003C718D" w:rsidP="007E54D4">
      <w:pPr>
        <w:rPr>
          <w:rFonts w:cs="Times New Roman"/>
          <w:lang w:val="tr-TR"/>
        </w:rPr>
      </w:pPr>
      <w:r w:rsidRPr="00665ACA">
        <w:rPr>
          <w:rFonts w:cs="Times New Roman"/>
          <w:lang w:val="tr-TR"/>
        </w:rPr>
        <w:t>TÜRKÇE GENİŞLETİLMİŞ ÖZET Türkiye</w:t>
      </w:r>
      <w:r w:rsidR="000E5C9A" w:rsidRPr="00665ACA">
        <w:rPr>
          <w:rFonts w:cs="Times New Roman"/>
          <w:lang w:val="tr-TR"/>
        </w:rPr>
        <w:t xml:space="preserve"> </w:t>
      </w:r>
      <w:r w:rsidRPr="00665ACA">
        <w:rPr>
          <w:rFonts w:cs="Times New Roman"/>
          <w:lang w:val="tr-TR"/>
        </w:rPr>
        <w:t>adresli</w:t>
      </w:r>
      <w:r w:rsidR="000E5C9A" w:rsidRPr="00665ACA">
        <w:rPr>
          <w:rFonts w:cs="Times New Roman"/>
          <w:lang w:val="tr-TR"/>
        </w:rPr>
        <w:t xml:space="preserve"> </w:t>
      </w:r>
      <w:r w:rsidRPr="00665ACA">
        <w:rPr>
          <w:rFonts w:cs="Times New Roman"/>
          <w:lang w:val="tr-TR"/>
        </w:rPr>
        <w:t>çalışmalarda</w:t>
      </w:r>
      <w:r w:rsidR="000E5C9A" w:rsidRPr="00665ACA">
        <w:rPr>
          <w:rFonts w:cs="Times New Roman"/>
          <w:lang w:val="tr-TR"/>
        </w:rPr>
        <w:t xml:space="preserve"> </w:t>
      </w:r>
      <w:r w:rsidRPr="00665ACA">
        <w:rPr>
          <w:rFonts w:cs="Times New Roman"/>
          <w:lang w:val="tr-TR"/>
        </w:rPr>
        <w:t>zorunludur.</w:t>
      </w:r>
    </w:p>
    <w:sectPr w:rsidR="00EA08ED" w:rsidRPr="00A951B1" w:rsidSect="004E7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FCD3E" w14:textId="77777777" w:rsidR="008340FE" w:rsidRDefault="008340FE">
      <w:pPr>
        <w:spacing w:after="0"/>
      </w:pPr>
      <w:r>
        <w:separator/>
      </w:r>
    </w:p>
  </w:endnote>
  <w:endnote w:type="continuationSeparator" w:id="0">
    <w:p w14:paraId="0BB9DE1E" w14:textId="77777777" w:rsidR="008340FE" w:rsidRDefault="008340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771C" w14:textId="7AAF9943" w:rsidR="009C7777" w:rsidRPr="00B071E5" w:rsidRDefault="009C7777">
    <w:pPr>
      <w:pStyle w:val="AltBilgi"/>
      <w:rPr>
        <w:rFonts w:ascii="Segoe UI" w:hAnsi="Segoe UI" w:cs="Segoe UI"/>
        <w:color w:val="FF0000"/>
        <w:lang w:val="tr-TR"/>
      </w:rPr>
    </w:pPr>
    <w:proofErr w:type="spellStart"/>
    <w:r w:rsidRPr="00B071E5">
      <w:rPr>
        <w:rFonts w:ascii="Segoe UI" w:hAnsi="Segoe UI" w:cs="Segoe UI"/>
        <w:color w:val="FF0000"/>
        <w:lang w:val="tr-TR"/>
      </w:rPr>
      <w:t>Turkish</w:t>
    </w:r>
    <w:proofErr w:type="spellEnd"/>
    <w:r w:rsidRPr="00B071E5">
      <w:rPr>
        <w:rFonts w:ascii="Segoe UI" w:hAnsi="Segoe UI" w:cs="Segoe UI"/>
        <w:color w:val="FF0000"/>
        <w:lang w:val="tr-TR"/>
      </w:rPr>
      <w:t xml:space="preserve"> </w:t>
    </w:r>
    <w:proofErr w:type="spellStart"/>
    <w:r w:rsidRPr="00B071E5">
      <w:rPr>
        <w:rFonts w:ascii="Segoe UI" w:hAnsi="Segoe UI" w:cs="Segoe UI"/>
        <w:color w:val="FF0000"/>
        <w:lang w:val="tr-TR"/>
      </w:rPr>
      <w:t>Journal</w:t>
    </w:r>
    <w:proofErr w:type="spellEnd"/>
    <w:r w:rsidRPr="00B071E5">
      <w:rPr>
        <w:rFonts w:ascii="Segoe UI" w:hAnsi="Segoe UI" w:cs="Segoe UI"/>
        <w:color w:val="FF0000"/>
        <w:lang w:val="tr-TR"/>
      </w:rPr>
      <w:t xml:space="preserve"> of </w:t>
    </w:r>
    <w:proofErr w:type="spellStart"/>
    <w:r w:rsidRPr="00B071E5">
      <w:rPr>
        <w:rFonts w:ascii="Segoe UI" w:hAnsi="Segoe UI" w:cs="Segoe UI"/>
        <w:color w:val="FF0000"/>
        <w:lang w:val="tr-TR"/>
      </w:rPr>
      <w:t>Education</w:t>
    </w:r>
    <w:proofErr w:type="spellEnd"/>
    <w:r w:rsidRPr="00B071E5">
      <w:rPr>
        <w:rFonts w:ascii="Segoe UI" w:hAnsi="Segoe UI" w:cs="Segoe UI"/>
        <w:color w:val="FF0000"/>
        <w:lang w:val="tr-TR"/>
      </w:rPr>
      <w:t xml:space="preserve"> </w:t>
    </w:r>
    <w:proofErr w:type="spellStart"/>
    <w:r w:rsidRPr="00B071E5">
      <w:rPr>
        <w:rFonts w:ascii="Segoe UI" w:hAnsi="Segoe UI" w:cs="Segoe UI"/>
        <w:color w:val="FF0000"/>
        <w:lang w:val="tr-TR"/>
      </w:rPr>
      <w:t>Manuscript</w:t>
    </w:r>
    <w:proofErr w:type="spellEnd"/>
    <w:r w:rsidRPr="00B071E5">
      <w:rPr>
        <w:rFonts w:ascii="Segoe UI" w:hAnsi="Segoe UI" w:cs="Segoe UI"/>
        <w:color w:val="FF0000"/>
        <w:lang w:val="tr-TR"/>
      </w:rPr>
      <w:t xml:space="preserve"> </w:t>
    </w:r>
    <w:proofErr w:type="spellStart"/>
    <w:r w:rsidRPr="00B071E5">
      <w:rPr>
        <w:rFonts w:ascii="Segoe UI" w:hAnsi="Segoe UI" w:cs="Segoe UI"/>
        <w:color w:val="FF0000"/>
        <w:lang w:val="tr-TR"/>
      </w:rPr>
      <w:t>Template</w:t>
    </w:r>
    <w:proofErr w:type="spellEnd"/>
    <w:r w:rsidRPr="00B071E5">
      <w:rPr>
        <w:rFonts w:ascii="Segoe UI" w:hAnsi="Segoe UI" w:cs="Segoe UI"/>
        <w:color w:val="FF0000"/>
        <w:lang w:val="tr-TR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D4308" w14:textId="77777777" w:rsidR="008340FE" w:rsidRDefault="008340FE">
      <w:pPr>
        <w:spacing w:after="0"/>
      </w:pPr>
      <w:r>
        <w:separator/>
      </w:r>
    </w:p>
  </w:footnote>
  <w:footnote w:type="continuationSeparator" w:id="0">
    <w:p w14:paraId="572DBDFD" w14:textId="77777777" w:rsidR="008340FE" w:rsidRDefault="008340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50E1" w14:textId="69332B0D" w:rsidR="00E176B3" w:rsidRDefault="009C7777">
    <w:pPr>
      <w:pStyle w:val="stBilgi"/>
    </w:pPr>
    <w:r>
      <w:t>RUNNING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8E9"/>
    <w:multiLevelType w:val="hybridMultilevel"/>
    <w:tmpl w:val="BC94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CED"/>
    <w:multiLevelType w:val="hybridMultilevel"/>
    <w:tmpl w:val="52B0A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AF7F4A"/>
    <w:multiLevelType w:val="hybridMultilevel"/>
    <w:tmpl w:val="3D16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0730"/>
    <w:multiLevelType w:val="hybridMultilevel"/>
    <w:tmpl w:val="C1A8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37C2F"/>
    <w:multiLevelType w:val="hybridMultilevel"/>
    <w:tmpl w:val="EB80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3281"/>
    <w:multiLevelType w:val="hybridMultilevel"/>
    <w:tmpl w:val="669C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7254"/>
    <w:multiLevelType w:val="hybridMultilevel"/>
    <w:tmpl w:val="91E2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D6D0C"/>
    <w:multiLevelType w:val="hybridMultilevel"/>
    <w:tmpl w:val="4CC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D0B3C"/>
    <w:multiLevelType w:val="hybridMultilevel"/>
    <w:tmpl w:val="4A06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41FE5"/>
    <w:multiLevelType w:val="multilevel"/>
    <w:tmpl w:val="A7A0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30DF1"/>
    <w:multiLevelType w:val="hybridMultilevel"/>
    <w:tmpl w:val="286E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7UwMjYxNDC1NLVQ0lEKTi0uzszPAykwNK8FANsBPestAAAA"/>
  </w:docVars>
  <w:rsids>
    <w:rsidRoot w:val="008F7FBF"/>
    <w:rsid w:val="00026959"/>
    <w:rsid w:val="0004299D"/>
    <w:rsid w:val="0007481B"/>
    <w:rsid w:val="00096EDA"/>
    <w:rsid w:val="00097C46"/>
    <w:rsid w:val="000C5609"/>
    <w:rsid w:val="000E5C9A"/>
    <w:rsid w:val="00122865"/>
    <w:rsid w:val="00122C8D"/>
    <w:rsid w:val="00126C82"/>
    <w:rsid w:val="001937E2"/>
    <w:rsid w:val="001C073A"/>
    <w:rsid w:val="001C0C2F"/>
    <w:rsid w:val="001C7BAF"/>
    <w:rsid w:val="001D0462"/>
    <w:rsid w:val="001D7A97"/>
    <w:rsid w:val="00203A5E"/>
    <w:rsid w:val="00207171"/>
    <w:rsid w:val="0021501A"/>
    <w:rsid w:val="00251ED7"/>
    <w:rsid w:val="00253227"/>
    <w:rsid w:val="00255A9E"/>
    <w:rsid w:val="002753AC"/>
    <w:rsid w:val="002C4E72"/>
    <w:rsid w:val="002E352E"/>
    <w:rsid w:val="002F19A8"/>
    <w:rsid w:val="002F3F65"/>
    <w:rsid w:val="0031031B"/>
    <w:rsid w:val="0036116A"/>
    <w:rsid w:val="00362B1A"/>
    <w:rsid w:val="0039690D"/>
    <w:rsid w:val="003B0499"/>
    <w:rsid w:val="003C5D8E"/>
    <w:rsid w:val="003C718D"/>
    <w:rsid w:val="003D403A"/>
    <w:rsid w:val="00411A53"/>
    <w:rsid w:val="004259F5"/>
    <w:rsid w:val="004A08BD"/>
    <w:rsid w:val="004A252B"/>
    <w:rsid w:val="004B6487"/>
    <w:rsid w:val="004C5676"/>
    <w:rsid w:val="004E7763"/>
    <w:rsid w:val="004F1398"/>
    <w:rsid w:val="00553489"/>
    <w:rsid w:val="005538CD"/>
    <w:rsid w:val="0056399F"/>
    <w:rsid w:val="00582BDF"/>
    <w:rsid w:val="005835E7"/>
    <w:rsid w:val="005D127E"/>
    <w:rsid w:val="005F2215"/>
    <w:rsid w:val="006247D3"/>
    <w:rsid w:val="00657D65"/>
    <w:rsid w:val="00663AA2"/>
    <w:rsid w:val="00665ACA"/>
    <w:rsid w:val="00683167"/>
    <w:rsid w:val="0068772B"/>
    <w:rsid w:val="006C1B48"/>
    <w:rsid w:val="006D04F6"/>
    <w:rsid w:val="006D2E65"/>
    <w:rsid w:val="007347FD"/>
    <w:rsid w:val="00755133"/>
    <w:rsid w:val="007763AB"/>
    <w:rsid w:val="0077770F"/>
    <w:rsid w:val="00795605"/>
    <w:rsid w:val="007E321C"/>
    <w:rsid w:val="007E45A7"/>
    <w:rsid w:val="007E54D4"/>
    <w:rsid w:val="00802F00"/>
    <w:rsid w:val="00803E47"/>
    <w:rsid w:val="008158C4"/>
    <w:rsid w:val="00820FDC"/>
    <w:rsid w:val="008340FE"/>
    <w:rsid w:val="008615DE"/>
    <w:rsid w:val="00871E63"/>
    <w:rsid w:val="00881F23"/>
    <w:rsid w:val="008D72A0"/>
    <w:rsid w:val="008E3701"/>
    <w:rsid w:val="008F6FF0"/>
    <w:rsid w:val="008F7843"/>
    <w:rsid w:val="008F7FBF"/>
    <w:rsid w:val="0090356E"/>
    <w:rsid w:val="00936904"/>
    <w:rsid w:val="00942CF7"/>
    <w:rsid w:val="00952EDB"/>
    <w:rsid w:val="00954DFD"/>
    <w:rsid w:val="00957D52"/>
    <w:rsid w:val="0098582C"/>
    <w:rsid w:val="00987F58"/>
    <w:rsid w:val="009A1CCE"/>
    <w:rsid w:val="009A32B5"/>
    <w:rsid w:val="009C7777"/>
    <w:rsid w:val="009D02A3"/>
    <w:rsid w:val="00A137E9"/>
    <w:rsid w:val="00A17FD9"/>
    <w:rsid w:val="00A23649"/>
    <w:rsid w:val="00A42181"/>
    <w:rsid w:val="00A5507A"/>
    <w:rsid w:val="00A72427"/>
    <w:rsid w:val="00A951B1"/>
    <w:rsid w:val="00AD2F8C"/>
    <w:rsid w:val="00B071E5"/>
    <w:rsid w:val="00B3700C"/>
    <w:rsid w:val="00B4228E"/>
    <w:rsid w:val="00B4344C"/>
    <w:rsid w:val="00B465CF"/>
    <w:rsid w:val="00B469C4"/>
    <w:rsid w:val="00B5114F"/>
    <w:rsid w:val="00B536E2"/>
    <w:rsid w:val="00B74C14"/>
    <w:rsid w:val="00B7587A"/>
    <w:rsid w:val="00BD1283"/>
    <w:rsid w:val="00BD7D66"/>
    <w:rsid w:val="00C21E41"/>
    <w:rsid w:val="00C44C6E"/>
    <w:rsid w:val="00C60892"/>
    <w:rsid w:val="00C653BE"/>
    <w:rsid w:val="00C75988"/>
    <w:rsid w:val="00CA4149"/>
    <w:rsid w:val="00CA5FAA"/>
    <w:rsid w:val="00CE78A2"/>
    <w:rsid w:val="00D15979"/>
    <w:rsid w:val="00D35C58"/>
    <w:rsid w:val="00D678C5"/>
    <w:rsid w:val="00D77737"/>
    <w:rsid w:val="00D829BB"/>
    <w:rsid w:val="00DD6187"/>
    <w:rsid w:val="00DF28C1"/>
    <w:rsid w:val="00E176B3"/>
    <w:rsid w:val="00E65667"/>
    <w:rsid w:val="00E71B58"/>
    <w:rsid w:val="00EA08ED"/>
    <w:rsid w:val="00EE12B9"/>
    <w:rsid w:val="00EF1BC0"/>
    <w:rsid w:val="00F14F17"/>
    <w:rsid w:val="00F16659"/>
    <w:rsid w:val="00F45066"/>
    <w:rsid w:val="00F53FAA"/>
    <w:rsid w:val="00F60F55"/>
    <w:rsid w:val="00FA1FEA"/>
    <w:rsid w:val="00FA51B6"/>
    <w:rsid w:val="00FB4294"/>
    <w:rsid w:val="00FF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ADA2"/>
  <w15:docId w15:val="{332CE1EF-AF0C-46A7-8FE9-4FC410C5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A8"/>
    <w:pPr>
      <w:spacing w:before="100" w:beforeAutospacing="1" w:after="100" w:afterAutospacing="1" w:line="360" w:lineRule="auto"/>
      <w:ind w:firstLine="720"/>
      <w:jc w:val="both"/>
    </w:pPr>
    <w:rPr>
      <w:rFonts w:ascii="Times New Roman" w:hAnsi="Times New Roman"/>
      <w:lang w:val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F1398"/>
    <w:pPr>
      <w:keepNext/>
      <w:keepLines/>
      <w:jc w:val="center"/>
      <w:outlineLvl w:val="0"/>
    </w:pPr>
    <w:rPr>
      <w:rFonts w:cs="Times New Roman"/>
      <w:b/>
      <w:lang w:val="tr-TR" w:eastAsia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1D0462"/>
    <w:pPr>
      <w:keepNext/>
      <w:keepLines/>
      <w:ind w:firstLine="0"/>
      <w:outlineLvl w:val="1"/>
    </w:pPr>
    <w:rPr>
      <w:rFonts w:cstheme="majorBidi"/>
      <w:b/>
      <w:bCs/>
      <w:szCs w:val="32"/>
      <w:lang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E321C"/>
    <w:pPr>
      <w:keepNext/>
      <w:keepLines/>
      <w:ind w:left="720" w:hanging="720"/>
      <w:outlineLvl w:val="2"/>
    </w:pPr>
    <w:rPr>
      <w:rFonts w:eastAsiaTheme="majorEastAsia" w:cs="Times New Roman"/>
      <w:b/>
      <w:bCs/>
      <w:i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65ACA"/>
    <w:pPr>
      <w:keepNext/>
      <w:keepLines/>
      <w:outlineLvl w:val="3"/>
    </w:pPr>
    <w:rPr>
      <w:rFonts w:eastAsiaTheme="majorEastAsia" w:cstheme="majorBidi"/>
      <w:b/>
      <w:iCs/>
      <w:lang w:val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65ACA"/>
    <w:pPr>
      <w:keepNext/>
      <w:keepLines/>
      <w:outlineLvl w:val="4"/>
    </w:pPr>
    <w:rPr>
      <w:rFonts w:eastAsiaTheme="majorEastAsia" w:cstheme="majorBidi"/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1398"/>
    <w:rPr>
      <w:rFonts w:ascii="Times New Roman" w:hAnsi="Times New Roman" w:cs="Times New Roman"/>
      <w:b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D0462"/>
    <w:rPr>
      <w:rFonts w:ascii="Times New Roman" w:hAnsi="Times New Roman" w:cstheme="majorBidi"/>
      <w:b/>
      <w:bCs/>
      <w:szCs w:val="32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E321C"/>
    <w:rPr>
      <w:rFonts w:ascii="Times New Roman" w:eastAsiaTheme="majorEastAsia" w:hAnsi="Times New Roman" w:cs="Times New Roman"/>
      <w:b/>
      <w:bCs/>
      <w:i/>
      <w:color w:val="000000" w:themeColor="text1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665ACA"/>
    <w:rPr>
      <w:rFonts w:ascii="Times New Roman" w:eastAsiaTheme="majorEastAsia" w:hAnsi="Times New Roman" w:cstheme="majorBidi"/>
      <w:b/>
      <w:iCs/>
      <w:lang w:val="tr-TR"/>
    </w:rPr>
  </w:style>
  <w:style w:type="character" w:styleId="Kpr">
    <w:name w:val="Hyperlink"/>
    <w:basedOn w:val="VarsaylanParagrafYazTipi"/>
    <w:uiPriority w:val="99"/>
    <w:unhideWhenUsed/>
    <w:rsid w:val="008F7FB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F7FBF"/>
    <w:pPr>
      <w:tabs>
        <w:tab w:val="center" w:pos="4513"/>
        <w:tab w:val="right" w:pos="9026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8F7FBF"/>
    <w:rPr>
      <w:lang w:val="en-US"/>
    </w:rPr>
  </w:style>
  <w:style w:type="paragraph" w:styleId="ListeParagraf">
    <w:name w:val="List Paragraph"/>
    <w:basedOn w:val="Normal"/>
    <w:uiPriority w:val="34"/>
    <w:rsid w:val="008F7FBF"/>
    <w:pPr>
      <w:ind w:left="720"/>
      <w:contextualSpacing/>
    </w:pPr>
  </w:style>
  <w:style w:type="paragraph" w:customStyle="1" w:styleId="Default">
    <w:name w:val="Default"/>
    <w:rsid w:val="008F7F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tr-TR"/>
    </w:rPr>
  </w:style>
  <w:style w:type="character" w:customStyle="1" w:styleId="apple-converted-space">
    <w:name w:val="apple-converted-space"/>
    <w:rsid w:val="008F7FBF"/>
  </w:style>
  <w:style w:type="character" w:styleId="Vurgu">
    <w:name w:val="Emphasis"/>
    <w:basedOn w:val="VarsaylanParagrafYazTipi"/>
    <w:uiPriority w:val="20"/>
    <w:qFormat/>
    <w:rsid w:val="008F7FBF"/>
    <w:rPr>
      <w:i/>
      <w:iCs/>
    </w:rPr>
  </w:style>
  <w:style w:type="character" w:customStyle="1" w:styleId="KonuBalChar">
    <w:name w:val="Konu Başlığı Char"/>
    <w:aliases w:val="Aricle Title Char"/>
    <w:basedOn w:val="VarsaylanParagrafYazTipi"/>
    <w:link w:val="KonuBal"/>
    <w:uiPriority w:val="10"/>
    <w:locked/>
    <w:rsid w:val="008F7FBF"/>
    <w:rPr>
      <w:rFonts w:ascii="Times New Roman" w:eastAsia="Calibri" w:hAnsi="Times New Roman" w:cs="Times New Roman"/>
      <w:sz w:val="32"/>
      <w:szCs w:val="32"/>
      <w:lang w:val="en-US"/>
    </w:rPr>
  </w:style>
  <w:style w:type="paragraph" w:styleId="KonuBal">
    <w:name w:val="Title"/>
    <w:aliases w:val="Aricle Title"/>
    <w:basedOn w:val="Normal"/>
    <w:next w:val="Normal"/>
    <w:link w:val="KonuBalChar"/>
    <w:uiPriority w:val="10"/>
    <w:qFormat/>
    <w:rsid w:val="008F7FBF"/>
    <w:pPr>
      <w:jc w:val="center"/>
    </w:pPr>
    <w:rPr>
      <w:rFonts w:eastAsia="Calibri" w:cs="Times New Roman"/>
      <w:sz w:val="32"/>
      <w:szCs w:val="32"/>
    </w:rPr>
  </w:style>
  <w:style w:type="character" w:customStyle="1" w:styleId="KonuBalChar1">
    <w:name w:val="Konu Başlığı Char1"/>
    <w:basedOn w:val="VarsaylanParagrafYazTipi"/>
    <w:uiPriority w:val="10"/>
    <w:rsid w:val="008F7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ralkYok">
    <w:name w:val="No Spacing"/>
    <w:aliases w:val="Paragraph"/>
    <w:basedOn w:val="Normal"/>
    <w:next w:val="Normal"/>
    <w:autoRedefine/>
    <w:uiPriority w:val="1"/>
    <w:rsid w:val="00D678C5"/>
    <w:rPr>
      <w:rFonts w:eastAsia="Calibri" w:cs="Times New Roman"/>
      <w:lang w:val="tr-TR"/>
    </w:rPr>
  </w:style>
  <w:style w:type="paragraph" w:customStyle="1" w:styleId="Abstract">
    <w:name w:val="Abstract"/>
    <w:basedOn w:val="Normal"/>
    <w:next w:val="Normal"/>
    <w:autoRedefine/>
    <w:qFormat/>
    <w:rsid w:val="0098582C"/>
    <w:pPr>
      <w:autoSpaceDE w:val="0"/>
      <w:autoSpaceDN w:val="0"/>
    </w:pPr>
    <w:rPr>
      <w:rFonts w:eastAsia="Times New Roman" w:cs="Times New Roman"/>
      <w:bCs/>
      <w:sz w:val="20"/>
    </w:rPr>
  </w:style>
  <w:style w:type="character" w:customStyle="1" w:styleId="KeywordsChar">
    <w:name w:val="Keywords Char"/>
    <w:basedOn w:val="VarsaylanParagrafYazTipi"/>
    <w:link w:val="Keywords"/>
    <w:locked/>
    <w:rsid w:val="0098582C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Normal"/>
    <w:link w:val="KeywordsChar"/>
    <w:autoRedefine/>
    <w:qFormat/>
    <w:rsid w:val="0098582C"/>
    <w:rPr>
      <w:rFonts w:eastAsia="Calibri" w:cs="Times New Roman"/>
      <w:i/>
      <w:sz w:val="20"/>
      <w:lang w:val="en-GB"/>
    </w:rPr>
  </w:style>
  <w:style w:type="table" w:customStyle="1" w:styleId="TableGrid5">
    <w:name w:val="Table Grid5"/>
    <w:basedOn w:val="NormalTablo"/>
    <w:uiPriority w:val="59"/>
    <w:rsid w:val="008F7FBF"/>
    <w:pPr>
      <w:spacing w:after="0" w:line="240" w:lineRule="auto"/>
    </w:pPr>
    <w:rPr>
      <w:rFonts w:ascii="Times New Roman" w:hAnsi="Times New Roman" w:cs="Times New Roman"/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F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FBF"/>
    <w:rPr>
      <w:rFonts w:ascii="Tahoma" w:hAnsi="Tahoma" w:cs="Tahoma"/>
      <w:sz w:val="16"/>
      <w:szCs w:val="16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95605"/>
    <w:pPr>
      <w:tabs>
        <w:tab w:val="center" w:pos="4513"/>
        <w:tab w:val="right" w:pos="9026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795605"/>
    <w:rPr>
      <w:lang w:val="en-US"/>
    </w:rPr>
  </w:style>
  <w:style w:type="paragraph" w:styleId="Alnt">
    <w:name w:val="Quote"/>
    <w:basedOn w:val="Normal"/>
    <w:next w:val="Normal"/>
    <w:link w:val="AlntChar"/>
    <w:uiPriority w:val="29"/>
    <w:qFormat/>
    <w:rsid w:val="002F19A8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2F19A8"/>
    <w:rPr>
      <w:rFonts w:ascii="Times New Roman" w:hAnsi="Times New Roman"/>
      <w:i/>
      <w:iCs/>
      <w:color w:val="000000" w:themeColor="text1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7B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7BA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7BAF"/>
    <w:rPr>
      <w:rFonts w:ascii="Times New Roman" w:hAnsi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7BA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7BAF"/>
    <w:rPr>
      <w:rFonts w:ascii="Times New Roman" w:hAnsi="Times New Roman"/>
      <w:b/>
      <w:bCs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57D52"/>
    <w:rPr>
      <w:b/>
      <w:bCs/>
    </w:rPr>
  </w:style>
  <w:style w:type="paragraph" w:styleId="NormalWeb">
    <w:name w:val="Normal (Web)"/>
    <w:basedOn w:val="Normal"/>
    <w:uiPriority w:val="99"/>
    <w:unhideWhenUsed/>
    <w:rsid w:val="00957D52"/>
    <w:pPr>
      <w:jc w:val="left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TableandFigureNumber">
    <w:name w:val="Table and Figure Number"/>
    <w:basedOn w:val="Default"/>
    <w:qFormat/>
    <w:rsid w:val="0090356E"/>
    <w:pPr>
      <w:spacing w:before="100" w:beforeAutospacing="1" w:after="100" w:afterAutospacing="1"/>
    </w:pPr>
    <w:rPr>
      <w:b/>
      <w:sz w:val="20"/>
      <w:szCs w:val="22"/>
      <w:lang w:val="en-US"/>
    </w:rPr>
  </w:style>
  <w:style w:type="paragraph" w:customStyle="1" w:styleId="TableandFigureHeading">
    <w:name w:val="Table and Figure Heading"/>
    <w:basedOn w:val="Default"/>
    <w:qFormat/>
    <w:rsid w:val="001C0C2F"/>
    <w:pPr>
      <w:spacing w:before="100" w:beforeAutospacing="1" w:after="100" w:afterAutospacing="1"/>
    </w:pPr>
    <w:rPr>
      <w:i/>
      <w:sz w:val="20"/>
      <w:szCs w:val="22"/>
      <w:lang w:val="en-US"/>
    </w:rPr>
  </w:style>
  <w:style w:type="paragraph" w:customStyle="1" w:styleId="Notes">
    <w:name w:val="Notes"/>
    <w:basedOn w:val="Default"/>
    <w:qFormat/>
    <w:rsid w:val="00CE78A2"/>
    <w:pPr>
      <w:spacing w:before="100" w:beforeAutospacing="1" w:after="100" w:afterAutospacing="1"/>
    </w:pPr>
    <w:rPr>
      <w:i/>
      <w:sz w:val="18"/>
      <w:szCs w:val="22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665ACA"/>
    <w:rPr>
      <w:rFonts w:ascii="Times New Roman" w:eastAsiaTheme="majorEastAsia" w:hAnsi="Times New Roman" w:cstheme="majorBidi"/>
      <w:b/>
      <w:i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1C0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9128/turje.8653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omeaddress.com/full/url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C272-5230-45B7-8406-634BE586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2221</Words>
  <Characters>12665</Characters>
  <Application>Microsoft Office Word</Application>
  <DocSecurity>0</DocSecurity>
  <Lines>105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</dc:creator>
  <cp:keywords/>
  <dc:description/>
  <cp:lastModifiedBy>MDR_YRD_ERCAN</cp:lastModifiedBy>
  <cp:revision>4</cp:revision>
  <cp:lastPrinted>2020-10-12T06:39:00Z</cp:lastPrinted>
  <dcterms:created xsi:type="dcterms:W3CDTF">2021-05-24T11:28:00Z</dcterms:created>
  <dcterms:modified xsi:type="dcterms:W3CDTF">2021-08-26T06:00:00Z</dcterms:modified>
</cp:coreProperties>
</file>