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A290" w14:textId="269062D6" w:rsidR="00316C6E" w:rsidRPr="00DA0004" w:rsidRDefault="006307E4" w:rsidP="00DA0004">
      <w:pPr>
        <w:spacing w:before="61"/>
        <w:ind w:right="24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6CB530" wp14:editId="3615938D">
            <wp:extent cx="6070600" cy="1000125"/>
            <wp:effectExtent l="0" t="0" r="6350" b="9525"/>
            <wp:docPr id="1" name="Resim 1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işare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0B8" w:rsidRPr="00DA0004">
        <w:rPr>
          <w:b/>
          <w:sz w:val="24"/>
          <w:szCs w:val="24"/>
        </w:rPr>
        <w:t>TELİF HAKKI DEVRİ FORMU</w:t>
      </w:r>
    </w:p>
    <w:p w14:paraId="123B131B" w14:textId="77777777" w:rsidR="00316C6E" w:rsidRPr="00DA0004" w:rsidRDefault="008A20B8" w:rsidP="00DA0004">
      <w:pPr>
        <w:pStyle w:val="Balk1"/>
        <w:spacing w:before="165"/>
        <w:ind w:left="0" w:right="24"/>
        <w:jc w:val="center"/>
      </w:pPr>
      <w:r>
        <w:t xml:space="preserve">Erzincan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Dergisi</w:t>
      </w:r>
      <w:proofErr w:type="spellEnd"/>
    </w:p>
    <w:p w14:paraId="12015E6C" w14:textId="77777777" w:rsidR="006307E4" w:rsidRDefault="006307E4">
      <w:pPr>
        <w:ind w:right="1865"/>
        <w:jc w:val="right"/>
        <w:rPr>
          <w:b/>
          <w:sz w:val="24"/>
        </w:rPr>
      </w:pPr>
    </w:p>
    <w:p w14:paraId="080123E9" w14:textId="74CA5A91" w:rsidR="00316C6E" w:rsidRDefault="008A20B8">
      <w:pPr>
        <w:ind w:right="1865"/>
        <w:jc w:val="right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>:</w:t>
      </w:r>
    </w:p>
    <w:p w14:paraId="2ECB4CE1" w14:textId="77777777" w:rsidR="00316C6E" w:rsidRDefault="00316C6E">
      <w:pPr>
        <w:pStyle w:val="GvdeMetni"/>
        <w:spacing w:before="9"/>
        <w:rPr>
          <w:b/>
          <w:sz w:val="22"/>
        </w:rPr>
      </w:pPr>
    </w:p>
    <w:p w14:paraId="48512629" w14:textId="77777777" w:rsidR="00316C6E" w:rsidRPr="00DA0004" w:rsidRDefault="008A20B8" w:rsidP="00DA0004">
      <w:pPr>
        <w:spacing w:before="66" w:after="8"/>
        <w:ind w:left="121"/>
        <w:rPr>
          <w:b/>
          <w:sz w:val="24"/>
        </w:rPr>
      </w:pPr>
      <w:proofErr w:type="spellStart"/>
      <w:r>
        <w:rPr>
          <w:b/>
          <w:sz w:val="24"/>
        </w:rPr>
        <w:t>Makalenin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>:</w:t>
      </w:r>
    </w:p>
    <w:p w14:paraId="6C31C53D" w14:textId="77777777" w:rsidR="00316C6E" w:rsidRDefault="008A20B8">
      <w:pPr>
        <w:spacing w:before="212"/>
        <w:ind w:left="121"/>
        <w:rPr>
          <w:b/>
          <w:sz w:val="24"/>
        </w:rPr>
      </w:pPr>
      <w:proofErr w:type="spellStart"/>
      <w:r>
        <w:rPr>
          <w:b/>
          <w:sz w:val="24"/>
        </w:rPr>
        <w:t>Yazar</w:t>
      </w:r>
      <w:proofErr w:type="spellEnd"/>
      <w:r>
        <w:rPr>
          <w:b/>
          <w:sz w:val="24"/>
        </w:rPr>
        <w:t>(lar)</w:t>
      </w:r>
      <w:proofErr w:type="spellStart"/>
      <w:r>
        <w:rPr>
          <w:b/>
          <w:sz w:val="24"/>
        </w:rPr>
        <w:t>ın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Kurumu</w:t>
      </w:r>
      <w:proofErr w:type="spellEnd"/>
      <w:r>
        <w:rPr>
          <w:b/>
          <w:sz w:val="24"/>
        </w:rPr>
        <w:t xml:space="preserve">  (</w:t>
      </w:r>
      <w:proofErr w:type="spellStart"/>
      <w:r>
        <w:rPr>
          <w:b/>
          <w:sz w:val="24"/>
        </w:rPr>
        <w:t>Makaledeki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Sırayla</w:t>
      </w:r>
      <w:proofErr w:type="spellEnd"/>
      <w:r>
        <w:rPr>
          <w:b/>
          <w:sz w:val="24"/>
        </w:rPr>
        <w:t>):</w:t>
      </w:r>
    </w:p>
    <w:p w14:paraId="4C68A6E7" w14:textId="77777777" w:rsidR="00316C6E" w:rsidRDefault="00316C6E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374"/>
        <w:gridCol w:w="3745"/>
        <w:gridCol w:w="1559"/>
      </w:tblGrid>
      <w:tr w:rsidR="00316C6E" w14:paraId="59DB65E5" w14:textId="77777777">
        <w:trPr>
          <w:trHeight w:hRule="exact" w:val="286"/>
        </w:trPr>
        <w:tc>
          <w:tcPr>
            <w:tcW w:w="1309" w:type="dxa"/>
            <w:tcBorders>
              <w:left w:val="single" w:sz="4" w:space="0" w:color="000009"/>
            </w:tcBorders>
          </w:tcPr>
          <w:p w14:paraId="65D7BB91" w14:textId="77777777" w:rsidR="00316C6E" w:rsidRDefault="008A20B8">
            <w:pPr>
              <w:pStyle w:val="TableParagraph"/>
              <w:spacing w:line="274" w:lineRule="exact"/>
              <w:ind w:left="3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</w:t>
            </w:r>
            <w:proofErr w:type="spellEnd"/>
          </w:p>
        </w:tc>
        <w:tc>
          <w:tcPr>
            <w:tcW w:w="2374" w:type="dxa"/>
          </w:tcPr>
          <w:p w14:paraId="204386BD" w14:textId="77777777" w:rsidR="00316C6E" w:rsidRDefault="008A20B8">
            <w:pPr>
              <w:pStyle w:val="TableParagraph"/>
              <w:spacing w:line="274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Ad-</w:t>
            </w: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3745" w:type="dxa"/>
          </w:tcPr>
          <w:p w14:paraId="5994CB10" w14:textId="77777777" w:rsidR="00316C6E" w:rsidRDefault="008A20B8">
            <w:pPr>
              <w:pStyle w:val="TableParagraph"/>
              <w:spacing w:line="274" w:lineRule="exact"/>
              <w:ind w:left="1455" w:right="14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Kurum</w:t>
            </w:r>
            <w:proofErr w:type="spellEnd"/>
          </w:p>
        </w:tc>
        <w:tc>
          <w:tcPr>
            <w:tcW w:w="1559" w:type="dxa"/>
            <w:tcBorders>
              <w:right w:val="single" w:sz="4" w:space="0" w:color="000009"/>
            </w:tcBorders>
          </w:tcPr>
          <w:p w14:paraId="3C3F0CD0" w14:textId="77777777" w:rsidR="00316C6E" w:rsidRDefault="008A20B8">
            <w:pPr>
              <w:pStyle w:val="TableParagraph"/>
              <w:spacing w:line="274" w:lineRule="exact"/>
              <w:ind w:left="5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316C6E" w14:paraId="7BF673BE" w14:textId="77777777" w:rsidTr="00DA0004">
        <w:trPr>
          <w:trHeight w:hRule="exact" w:val="298"/>
        </w:trPr>
        <w:tc>
          <w:tcPr>
            <w:tcW w:w="1309" w:type="dxa"/>
            <w:tcBorders>
              <w:left w:val="single" w:sz="4" w:space="0" w:color="000009"/>
            </w:tcBorders>
          </w:tcPr>
          <w:p w14:paraId="50E0F654" w14:textId="77777777" w:rsidR="00316C6E" w:rsidRDefault="00316C6E"/>
        </w:tc>
        <w:tc>
          <w:tcPr>
            <w:tcW w:w="2374" w:type="dxa"/>
          </w:tcPr>
          <w:p w14:paraId="6156E32F" w14:textId="77777777" w:rsidR="00316C6E" w:rsidRDefault="00316C6E"/>
        </w:tc>
        <w:tc>
          <w:tcPr>
            <w:tcW w:w="3745" w:type="dxa"/>
          </w:tcPr>
          <w:p w14:paraId="5D5666C7" w14:textId="77777777" w:rsidR="00316C6E" w:rsidRDefault="00316C6E"/>
        </w:tc>
        <w:tc>
          <w:tcPr>
            <w:tcW w:w="1559" w:type="dxa"/>
            <w:tcBorders>
              <w:right w:val="single" w:sz="4" w:space="0" w:color="000009"/>
            </w:tcBorders>
          </w:tcPr>
          <w:p w14:paraId="56B1BEED" w14:textId="77777777" w:rsidR="00316C6E" w:rsidRDefault="00316C6E"/>
        </w:tc>
      </w:tr>
      <w:tr w:rsidR="00316C6E" w14:paraId="1E902FA8" w14:textId="77777777" w:rsidTr="00DA0004">
        <w:trPr>
          <w:trHeight w:hRule="exact" w:val="273"/>
        </w:trPr>
        <w:tc>
          <w:tcPr>
            <w:tcW w:w="1309" w:type="dxa"/>
            <w:tcBorders>
              <w:left w:val="single" w:sz="4" w:space="0" w:color="000009"/>
            </w:tcBorders>
          </w:tcPr>
          <w:p w14:paraId="38C34493" w14:textId="77777777" w:rsidR="00316C6E" w:rsidRDefault="00316C6E"/>
        </w:tc>
        <w:tc>
          <w:tcPr>
            <w:tcW w:w="2374" w:type="dxa"/>
          </w:tcPr>
          <w:p w14:paraId="362A7B51" w14:textId="77777777" w:rsidR="00316C6E" w:rsidRDefault="00316C6E"/>
        </w:tc>
        <w:tc>
          <w:tcPr>
            <w:tcW w:w="3745" w:type="dxa"/>
          </w:tcPr>
          <w:p w14:paraId="16C9A9F2" w14:textId="77777777" w:rsidR="00316C6E" w:rsidRDefault="00316C6E"/>
        </w:tc>
        <w:tc>
          <w:tcPr>
            <w:tcW w:w="1559" w:type="dxa"/>
            <w:tcBorders>
              <w:right w:val="single" w:sz="4" w:space="0" w:color="000009"/>
            </w:tcBorders>
          </w:tcPr>
          <w:p w14:paraId="51896262" w14:textId="77777777" w:rsidR="00316C6E" w:rsidRDefault="00316C6E"/>
        </w:tc>
      </w:tr>
      <w:tr w:rsidR="00316C6E" w14:paraId="63BE5A5E" w14:textId="77777777" w:rsidTr="00DA0004">
        <w:trPr>
          <w:trHeight w:hRule="exact" w:val="292"/>
        </w:trPr>
        <w:tc>
          <w:tcPr>
            <w:tcW w:w="1309" w:type="dxa"/>
            <w:tcBorders>
              <w:left w:val="single" w:sz="4" w:space="0" w:color="000009"/>
            </w:tcBorders>
          </w:tcPr>
          <w:p w14:paraId="1C8102A5" w14:textId="77777777" w:rsidR="00316C6E" w:rsidRDefault="00316C6E"/>
        </w:tc>
        <w:tc>
          <w:tcPr>
            <w:tcW w:w="2374" w:type="dxa"/>
          </w:tcPr>
          <w:p w14:paraId="1C4F39C7" w14:textId="77777777" w:rsidR="00316C6E" w:rsidRDefault="00316C6E"/>
        </w:tc>
        <w:tc>
          <w:tcPr>
            <w:tcW w:w="3745" w:type="dxa"/>
          </w:tcPr>
          <w:p w14:paraId="266845DC" w14:textId="77777777" w:rsidR="00316C6E" w:rsidRDefault="00316C6E"/>
        </w:tc>
        <w:tc>
          <w:tcPr>
            <w:tcW w:w="1559" w:type="dxa"/>
            <w:tcBorders>
              <w:right w:val="single" w:sz="4" w:space="0" w:color="000009"/>
            </w:tcBorders>
          </w:tcPr>
          <w:p w14:paraId="094CD61A" w14:textId="77777777" w:rsidR="00316C6E" w:rsidRDefault="00316C6E"/>
        </w:tc>
      </w:tr>
    </w:tbl>
    <w:p w14:paraId="189DA776" w14:textId="77777777" w:rsidR="00316C6E" w:rsidRDefault="00316C6E">
      <w:pPr>
        <w:pStyle w:val="GvdeMetni"/>
        <w:spacing w:before="7"/>
        <w:rPr>
          <w:b/>
          <w:sz w:val="23"/>
        </w:rPr>
      </w:pPr>
    </w:p>
    <w:p w14:paraId="732E0F23" w14:textId="77777777" w:rsidR="00316C6E" w:rsidRDefault="008A20B8">
      <w:pPr>
        <w:pStyle w:val="GvdeMetni"/>
        <w:spacing w:before="71"/>
        <w:ind w:left="121"/>
        <w:jc w:val="both"/>
      </w:pPr>
      <w:proofErr w:type="spellStart"/>
      <w:r>
        <w:t>Sorumlu</w:t>
      </w:r>
      <w:proofErr w:type="spellEnd"/>
      <w:r>
        <w:t xml:space="preserve">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yazarlar</w:t>
      </w:r>
      <w:proofErr w:type="spellEnd"/>
      <w:r>
        <w:t xml:space="preserve"> </w:t>
      </w:r>
      <w:proofErr w:type="spellStart"/>
      <w:r>
        <w:t>adına</w:t>
      </w:r>
      <w:proofErr w:type="spellEnd"/>
      <w:r>
        <w:t>:</w:t>
      </w:r>
    </w:p>
    <w:p w14:paraId="4907B789" w14:textId="77777777" w:rsidR="00316C6E" w:rsidRDefault="008A20B8">
      <w:pPr>
        <w:pStyle w:val="ListeParagraf"/>
        <w:numPr>
          <w:ilvl w:val="0"/>
          <w:numId w:val="2"/>
        </w:numPr>
        <w:tabs>
          <w:tab w:val="left" w:pos="338"/>
        </w:tabs>
        <w:spacing w:before="118"/>
        <w:ind w:firstLine="0"/>
        <w:jc w:val="both"/>
        <w:rPr>
          <w:sz w:val="20"/>
        </w:rPr>
      </w:pPr>
      <w:proofErr w:type="spellStart"/>
      <w:r>
        <w:rPr>
          <w:sz w:val="20"/>
        </w:rPr>
        <w:t>Sunulan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makalenin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yazar</w:t>
      </w:r>
      <w:proofErr w:type="spellEnd"/>
      <w:r>
        <w:rPr>
          <w:sz w:val="20"/>
        </w:rPr>
        <w:t>(lar)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özgün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çalışması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olduğunu</w:t>
      </w:r>
      <w:proofErr w:type="spellEnd"/>
      <w:r>
        <w:rPr>
          <w:sz w:val="20"/>
        </w:rPr>
        <w:t>,</w:t>
      </w:r>
    </w:p>
    <w:p w14:paraId="4818EC7E" w14:textId="77777777" w:rsidR="00316C6E" w:rsidRDefault="008A20B8">
      <w:pPr>
        <w:pStyle w:val="ListeParagraf"/>
        <w:numPr>
          <w:ilvl w:val="0"/>
          <w:numId w:val="2"/>
        </w:numPr>
        <w:tabs>
          <w:tab w:val="left" w:pos="379"/>
        </w:tabs>
        <w:spacing w:before="113"/>
        <w:ind w:left="378" w:hanging="257"/>
        <w:jc w:val="both"/>
        <w:rPr>
          <w:sz w:val="20"/>
        </w:rPr>
      </w:pPr>
      <w:proofErr w:type="spellStart"/>
      <w:r>
        <w:rPr>
          <w:sz w:val="20"/>
        </w:rPr>
        <w:t>Adı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yazarların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çalışmaya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bireysel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katkı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sağlayıp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türlü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sorumluluğualdıklarını</w:t>
      </w:r>
      <w:proofErr w:type="spellEnd"/>
      <w:r>
        <w:rPr>
          <w:sz w:val="20"/>
        </w:rPr>
        <w:t>,</w:t>
      </w:r>
    </w:p>
    <w:p w14:paraId="7F3582EC" w14:textId="77777777" w:rsidR="00316C6E" w:rsidRDefault="008A20B8">
      <w:pPr>
        <w:pStyle w:val="ListeParagraf"/>
        <w:numPr>
          <w:ilvl w:val="0"/>
          <w:numId w:val="2"/>
        </w:numPr>
        <w:tabs>
          <w:tab w:val="left" w:pos="376"/>
        </w:tabs>
        <w:ind w:right="133" w:firstLine="0"/>
        <w:jc w:val="both"/>
        <w:rPr>
          <w:sz w:val="20"/>
        </w:rPr>
      </w:pPr>
      <w:proofErr w:type="spellStart"/>
      <w:r>
        <w:rPr>
          <w:sz w:val="20"/>
        </w:rPr>
        <w:t>Sunulan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makalenin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yazarlarından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makaleyle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hakları</w:t>
      </w:r>
      <w:proofErr w:type="spellEnd"/>
      <w:r>
        <w:rPr>
          <w:sz w:val="20"/>
        </w:rPr>
        <w:t xml:space="preserve"> Erzincan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Fakültesi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Dergisi’ne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devretme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taahhütlerde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konusunda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aldığımı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nedenle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oluşabilecek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uyuşmazlıklardan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olacağımı</w:t>
      </w:r>
      <w:proofErr w:type="spellEnd"/>
      <w:r>
        <w:rPr>
          <w:sz w:val="20"/>
        </w:rPr>
        <w:t>,</w:t>
      </w:r>
    </w:p>
    <w:p w14:paraId="42ECA02E" w14:textId="77777777" w:rsidR="00316C6E" w:rsidRDefault="008A20B8">
      <w:pPr>
        <w:pStyle w:val="ListeParagraf"/>
        <w:numPr>
          <w:ilvl w:val="0"/>
          <w:numId w:val="2"/>
        </w:numPr>
        <w:tabs>
          <w:tab w:val="left" w:pos="333"/>
        </w:tabs>
        <w:ind w:left="332" w:hanging="211"/>
        <w:jc w:val="both"/>
        <w:rPr>
          <w:sz w:val="20"/>
        </w:rPr>
      </w:pP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yazarların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sunulan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makalenin</w:t>
      </w:r>
      <w:proofErr w:type="spellEnd"/>
      <w:r>
        <w:rPr>
          <w:sz w:val="20"/>
        </w:rPr>
        <w:t xml:space="preserve"> son </w:t>
      </w:r>
      <w:proofErr w:type="spellStart"/>
      <w:r>
        <w:rPr>
          <w:sz w:val="20"/>
        </w:rPr>
        <w:t>hâlini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gördüklerini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veonayladıklarını</w:t>
      </w:r>
      <w:proofErr w:type="spellEnd"/>
      <w:r>
        <w:rPr>
          <w:sz w:val="20"/>
        </w:rPr>
        <w:t>,</w:t>
      </w:r>
    </w:p>
    <w:p w14:paraId="0AC9D5B6" w14:textId="77777777" w:rsidR="00316C6E" w:rsidRDefault="008A20B8" w:rsidP="00DA0004">
      <w:pPr>
        <w:pStyle w:val="ListeParagraf"/>
        <w:numPr>
          <w:ilvl w:val="0"/>
          <w:numId w:val="2"/>
        </w:numPr>
        <w:tabs>
          <w:tab w:val="left" w:pos="350"/>
        </w:tabs>
        <w:ind w:right="140" w:firstLine="0"/>
        <w:rPr>
          <w:sz w:val="20"/>
        </w:rPr>
      </w:pP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yazarlarla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e-mail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adreslerinin</w:t>
      </w:r>
      <w:proofErr w:type="spellEnd"/>
      <w:r>
        <w:rPr>
          <w:sz w:val="20"/>
        </w:rPr>
        <w:t xml:space="preserve"> Erzincan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Fakültesi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Gönderme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Değerlendirme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Sistemi’ne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doğru</w:t>
      </w:r>
      <w:proofErr w:type="spellEnd"/>
      <w:r w:rsidR="00DA0004">
        <w:rPr>
          <w:sz w:val="20"/>
        </w:rPr>
        <w:t xml:space="preserve"> </w:t>
      </w:r>
      <w:proofErr w:type="spellStart"/>
      <w:r>
        <w:rPr>
          <w:sz w:val="20"/>
        </w:rPr>
        <w:t>girildiğini</w:t>
      </w:r>
      <w:proofErr w:type="spellEnd"/>
      <w:r>
        <w:rPr>
          <w:sz w:val="20"/>
        </w:rPr>
        <w:t>,</w:t>
      </w:r>
    </w:p>
    <w:p w14:paraId="7C186827" w14:textId="77777777" w:rsidR="00DA0004" w:rsidRPr="00DA0004" w:rsidRDefault="00DA0004" w:rsidP="00DA0004">
      <w:pPr>
        <w:tabs>
          <w:tab w:val="left" w:pos="350"/>
        </w:tabs>
        <w:ind w:left="121" w:right="140"/>
        <w:rPr>
          <w:sz w:val="20"/>
        </w:rPr>
      </w:pPr>
    </w:p>
    <w:p w14:paraId="4F60937B" w14:textId="77777777" w:rsidR="00316C6E" w:rsidRDefault="008A20B8">
      <w:pPr>
        <w:pStyle w:val="ListeParagraf"/>
        <w:numPr>
          <w:ilvl w:val="0"/>
          <w:numId w:val="2"/>
        </w:numPr>
        <w:tabs>
          <w:tab w:val="left" w:pos="338"/>
        </w:tabs>
        <w:spacing w:before="0"/>
        <w:ind w:left="337" w:right="98"/>
        <w:rPr>
          <w:sz w:val="20"/>
        </w:rPr>
      </w:pPr>
      <w:proofErr w:type="spellStart"/>
      <w:r>
        <w:rPr>
          <w:sz w:val="20"/>
        </w:rPr>
        <w:t>Makalede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metnin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şekillerin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dokümanların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şahıslara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Telif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Haklarını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ihlal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etmediğini</w:t>
      </w:r>
      <w:proofErr w:type="spellEnd"/>
    </w:p>
    <w:p w14:paraId="4706C481" w14:textId="77777777" w:rsidR="00316C6E" w:rsidRDefault="008A20B8">
      <w:pPr>
        <w:pStyle w:val="ListeParagraf"/>
        <w:numPr>
          <w:ilvl w:val="0"/>
          <w:numId w:val="2"/>
        </w:numPr>
        <w:tabs>
          <w:tab w:val="left" w:pos="381"/>
        </w:tabs>
        <w:spacing w:before="118"/>
        <w:ind w:right="278" w:firstLine="0"/>
        <w:jc w:val="both"/>
        <w:rPr>
          <w:sz w:val="20"/>
        </w:rPr>
      </w:pPr>
      <w:proofErr w:type="spellStart"/>
      <w:r>
        <w:rPr>
          <w:sz w:val="20"/>
        </w:rPr>
        <w:t>Sorumlu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yazar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hakkı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ihlali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nedeniyle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üçüncü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şahıslarca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istenecek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talebi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açılacak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davalarda</w:t>
      </w:r>
      <w:proofErr w:type="spellEnd"/>
      <w:r>
        <w:rPr>
          <w:sz w:val="20"/>
        </w:rPr>
        <w:t xml:space="preserve"> “Erzincan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Fakültesi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Dergisi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Editörünün</w:t>
      </w:r>
      <w:proofErr w:type="spellEnd"/>
      <w:r>
        <w:rPr>
          <w:sz w:val="20"/>
        </w:rPr>
        <w:t xml:space="preserve">’ </w:t>
      </w:r>
      <w:proofErr w:type="spellStart"/>
      <w:r>
        <w:rPr>
          <w:sz w:val="20"/>
        </w:rPr>
        <w:t>hiçbir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sorumluluğunun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olmadığını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tüm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sorumluluğun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Sorumlu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4"/>
          <w:sz w:val="20"/>
        </w:rPr>
        <w:t>Yazar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bana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olduğunu</w:t>
      </w:r>
      <w:proofErr w:type="spellEnd"/>
      <w:r>
        <w:rPr>
          <w:sz w:val="20"/>
        </w:rPr>
        <w:t>,</w:t>
      </w:r>
    </w:p>
    <w:p w14:paraId="69AD5523" w14:textId="77777777" w:rsidR="00316C6E" w:rsidRDefault="008A20B8">
      <w:pPr>
        <w:pStyle w:val="ListeParagraf"/>
        <w:numPr>
          <w:ilvl w:val="0"/>
          <w:numId w:val="2"/>
        </w:numPr>
        <w:tabs>
          <w:tab w:val="left" w:pos="367"/>
        </w:tabs>
        <w:ind w:right="274" w:firstLine="0"/>
        <w:jc w:val="both"/>
        <w:rPr>
          <w:sz w:val="20"/>
        </w:rPr>
      </w:pPr>
      <w:proofErr w:type="spellStart"/>
      <w:r>
        <w:rPr>
          <w:sz w:val="20"/>
        </w:rPr>
        <w:t>Sunulan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makale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üzerindeki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işleme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çoğaltma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temsil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basım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yayım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dağıtım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İnternet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yoluyla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iletim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 xml:space="preserve">de </w:t>
      </w:r>
      <w:proofErr w:type="spellStart"/>
      <w:r>
        <w:rPr>
          <w:sz w:val="20"/>
        </w:rPr>
        <w:t>dahil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türlü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umuma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haklarını</w:t>
      </w:r>
      <w:proofErr w:type="spellEnd"/>
      <w:r>
        <w:rPr>
          <w:sz w:val="20"/>
        </w:rPr>
        <w:t xml:space="preserve"> Erzincan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Fakültesi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Dergisi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yetkili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makamlarınca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sınırsız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kullanılmak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devretmeyi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kabul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taahhüt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ederim</w:t>
      </w:r>
      <w:proofErr w:type="spellEnd"/>
      <w:r>
        <w:rPr>
          <w:sz w:val="20"/>
        </w:rPr>
        <w:t>.</w:t>
      </w:r>
    </w:p>
    <w:p w14:paraId="39A81C79" w14:textId="77777777" w:rsidR="00316C6E" w:rsidRDefault="00316C6E">
      <w:pPr>
        <w:pStyle w:val="GvdeMetni"/>
        <w:spacing w:before="4"/>
        <w:rPr>
          <w:sz w:val="18"/>
        </w:rPr>
      </w:pPr>
    </w:p>
    <w:p w14:paraId="015911FF" w14:textId="77777777" w:rsidR="00316C6E" w:rsidRDefault="008A20B8">
      <w:pPr>
        <w:pStyle w:val="GvdeMetni"/>
        <w:ind w:left="121"/>
        <w:jc w:val="both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bahsedilen</w:t>
      </w:r>
      <w:proofErr w:type="spellEnd"/>
      <w:r>
        <w:t xml:space="preserve"> </w:t>
      </w:r>
      <w:proofErr w:type="spellStart"/>
      <w:r>
        <w:t>maddelerin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yazarların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>:</w:t>
      </w:r>
    </w:p>
    <w:p w14:paraId="5114146A" w14:textId="77777777" w:rsidR="00316C6E" w:rsidRDefault="008A20B8">
      <w:pPr>
        <w:pStyle w:val="ListeParagraf"/>
        <w:numPr>
          <w:ilvl w:val="0"/>
          <w:numId w:val="1"/>
        </w:numPr>
        <w:tabs>
          <w:tab w:val="left" w:pos="333"/>
        </w:tabs>
        <w:ind w:hanging="211"/>
        <w:jc w:val="both"/>
        <w:rPr>
          <w:sz w:val="20"/>
        </w:rPr>
      </w:pPr>
      <w:proofErr w:type="spellStart"/>
      <w:r>
        <w:rPr>
          <w:spacing w:val="-4"/>
          <w:sz w:val="20"/>
        </w:rPr>
        <w:t>Telif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hakkı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dışında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kalan</w:t>
      </w:r>
      <w:proofErr w:type="spellEnd"/>
      <w:r>
        <w:rPr>
          <w:sz w:val="20"/>
        </w:rPr>
        <w:t xml:space="preserve"> patent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hakları</w:t>
      </w:r>
      <w:proofErr w:type="spellEnd"/>
      <w:r>
        <w:rPr>
          <w:sz w:val="20"/>
        </w:rPr>
        <w:t>,</w:t>
      </w:r>
    </w:p>
    <w:p w14:paraId="0A6009DE" w14:textId="77777777" w:rsidR="00316C6E" w:rsidRDefault="008A20B8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sz w:val="20"/>
        </w:rPr>
      </w:pPr>
      <w:proofErr w:type="spellStart"/>
      <w:r>
        <w:rPr>
          <w:sz w:val="20"/>
        </w:rPr>
        <w:t>Ders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sunum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kitap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çalışmalarında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makaleyi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ücret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ödemeksizin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kullanabilme</w:t>
      </w:r>
      <w:proofErr w:type="spellEnd"/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hakkı</w:t>
      </w:r>
      <w:proofErr w:type="spellEnd"/>
      <w:r>
        <w:rPr>
          <w:sz w:val="20"/>
        </w:rPr>
        <w:t>,</w:t>
      </w:r>
    </w:p>
    <w:p w14:paraId="2167430C" w14:textId="77777777" w:rsidR="00316C6E" w:rsidRDefault="008A20B8">
      <w:pPr>
        <w:pStyle w:val="ListeParagraf"/>
        <w:numPr>
          <w:ilvl w:val="0"/>
          <w:numId w:val="1"/>
        </w:numPr>
        <w:tabs>
          <w:tab w:val="left" w:pos="338"/>
        </w:tabs>
        <w:spacing w:before="113"/>
        <w:ind w:left="337" w:hanging="216"/>
        <w:jc w:val="both"/>
        <w:rPr>
          <w:sz w:val="20"/>
        </w:rPr>
      </w:pPr>
      <w:proofErr w:type="spellStart"/>
      <w:r>
        <w:rPr>
          <w:sz w:val="20"/>
        </w:rPr>
        <w:t>Satmamak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amaçları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makaleyi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çoğaltma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hakkı</w:t>
      </w:r>
      <w:proofErr w:type="spellEnd"/>
      <w:r>
        <w:rPr>
          <w:sz w:val="20"/>
        </w:rPr>
        <w:t>,</w:t>
      </w:r>
    </w:p>
    <w:p w14:paraId="1183DC15" w14:textId="77777777" w:rsidR="00316C6E" w:rsidRDefault="008A20B8">
      <w:pPr>
        <w:pStyle w:val="ListeParagraf"/>
        <w:numPr>
          <w:ilvl w:val="0"/>
          <w:numId w:val="1"/>
        </w:numPr>
        <w:tabs>
          <w:tab w:val="left" w:pos="338"/>
        </w:tabs>
        <w:ind w:left="337" w:hanging="216"/>
        <w:jc w:val="both"/>
        <w:rPr>
          <w:sz w:val="20"/>
        </w:rPr>
      </w:pPr>
      <w:proofErr w:type="spellStart"/>
      <w:r>
        <w:rPr>
          <w:sz w:val="20"/>
        </w:rPr>
        <w:t>Makaleyi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çoğaltma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postayla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dağıtma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hakkısaklıdır</w:t>
      </w:r>
      <w:proofErr w:type="spellEnd"/>
      <w:r>
        <w:rPr>
          <w:sz w:val="20"/>
        </w:rPr>
        <w:t>.</w:t>
      </w:r>
    </w:p>
    <w:p w14:paraId="0A9ED85D" w14:textId="77777777" w:rsidR="00316C6E" w:rsidRDefault="008A20B8">
      <w:pPr>
        <w:pStyle w:val="GvdeMetni"/>
        <w:spacing w:before="113"/>
        <w:ind w:left="121" w:right="283"/>
        <w:jc w:val="both"/>
      </w:pPr>
      <w:proofErr w:type="spellStart"/>
      <w:r>
        <w:t>Ayrıca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bölümünün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yayında</w:t>
      </w:r>
      <w:proofErr w:type="spellEnd"/>
      <w:r>
        <w:t xml:space="preserve"> </w:t>
      </w:r>
      <w:proofErr w:type="spellStart"/>
      <w:r>
        <w:t>kullanılmasına</w:t>
      </w:r>
      <w:proofErr w:type="spellEnd"/>
      <w:r>
        <w:t xml:space="preserve"> </w:t>
      </w:r>
      <w:proofErr w:type="spellStart"/>
      <w:r>
        <w:t>Dergiye</w:t>
      </w:r>
      <w:proofErr w:type="spellEnd"/>
      <w:r>
        <w:t xml:space="preserve"> </w:t>
      </w:r>
      <w:proofErr w:type="spellStart"/>
      <w:r>
        <w:t>atıfta</w:t>
      </w:r>
      <w:proofErr w:type="spellEnd"/>
      <w:r>
        <w:t xml:space="preserve"> </w:t>
      </w:r>
      <w:proofErr w:type="spellStart"/>
      <w:r>
        <w:t>bulunulması</w:t>
      </w:r>
      <w:proofErr w:type="spellEnd"/>
      <w:r>
        <w:t xml:space="preserve"> </w:t>
      </w:r>
      <w:proofErr w:type="spellStart"/>
      <w:r>
        <w:t>şartıyla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verilir</w:t>
      </w:r>
      <w:proofErr w:type="spellEnd"/>
      <w:r>
        <w:t>.</w:t>
      </w:r>
    </w:p>
    <w:p w14:paraId="0ADF2D3F" w14:textId="77777777" w:rsidR="00316C6E" w:rsidRDefault="008A20B8">
      <w:pPr>
        <w:spacing w:before="113"/>
        <w:ind w:left="841"/>
        <w:rPr>
          <w:b/>
          <w:sz w:val="20"/>
        </w:rPr>
      </w:pPr>
      <w:proofErr w:type="spellStart"/>
      <w:r>
        <w:rPr>
          <w:b/>
          <w:sz w:val="20"/>
        </w:rPr>
        <w:t>Sorumlu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Yazarın</w:t>
      </w:r>
      <w:proofErr w:type="spellEnd"/>
      <w:r>
        <w:rPr>
          <w:b/>
          <w:sz w:val="20"/>
        </w:rPr>
        <w:t>:</w:t>
      </w:r>
    </w:p>
    <w:p w14:paraId="2ED78BFA" w14:textId="77777777" w:rsidR="00316C6E" w:rsidRDefault="00316C6E">
      <w:pPr>
        <w:pStyle w:val="GvdeMetni"/>
        <w:spacing w:before="2"/>
        <w:rPr>
          <w:b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5" w:space="0" w:color="000009"/>
          <w:left w:val="single" w:sz="5" w:space="0" w:color="000009"/>
          <w:bottom w:val="single" w:sz="5" w:space="0" w:color="000009"/>
          <w:right w:val="single" w:sz="5" w:space="0" w:color="000009"/>
          <w:insideH w:val="single" w:sz="5" w:space="0" w:color="000009"/>
          <w:insideV w:val="single" w:sz="5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3854"/>
      </w:tblGrid>
      <w:tr w:rsidR="00316C6E" w14:paraId="4D1B6DF5" w14:textId="77777777">
        <w:trPr>
          <w:trHeight w:hRule="exact" w:val="576"/>
        </w:trPr>
        <w:tc>
          <w:tcPr>
            <w:tcW w:w="5102" w:type="dxa"/>
            <w:tcBorders>
              <w:left w:val="single" w:sz="4" w:space="0" w:color="000009"/>
            </w:tcBorders>
          </w:tcPr>
          <w:p w14:paraId="1E21B13E" w14:textId="77777777" w:rsidR="00316C6E" w:rsidRDefault="008A20B8">
            <w:pPr>
              <w:pStyle w:val="TableParagraph"/>
              <w:spacing w:before="9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14:paraId="0D994C93" w14:textId="77777777" w:rsidR="00316C6E" w:rsidRDefault="008A20B8">
            <w:pPr>
              <w:pStyle w:val="TableParagraph"/>
              <w:spacing w:before="96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16C6E" w14:paraId="52D93472" w14:textId="77777777">
        <w:trPr>
          <w:trHeight w:hRule="exact" w:val="581"/>
        </w:trPr>
        <w:tc>
          <w:tcPr>
            <w:tcW w:w="5102" w:type="dxa"/>
            <w:tcBorders>
              <w:left w:val="single" w:sz="4" w:space="0" w:color="000009"/>
            </w:tcBorders>
          </w:tcPr>
          <w:p w14:paraId="30561F94" w14:textId="77777777" w:rsidR="00316C6E" w:rsidRDefault="008A20B8">
            <w:pPr>
              <w:pStyle w:val="TableParagraph"/>
              <w:spacing w:before="95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854" w:type="dxa"/>
            <w:tcBorders>
              <w:right w:val="single" w:sz="4" w:space="0" w:color="000009"/>
            </w:tcBorders>
          </w:tcPr>
          <w:p w14:paraId="730646DB" w14:textId="77777777" w:rsidR="00316C6E" w:rsidRDefault="008A20B8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71BDE10A" w14:textId="77777777" w:rsidR="00316C6E" w:rsidRDefault="00316C6E">
      <w:pPr>
        <w:pStyle w:val="GvdeMetni"/>
        <w:rPr>
          <w:b/>
        </w:rPr>
      </w:pPr>
    </w:p>
    <w:p w14:paraId="1C6F1E7E" w14:textId="77777777" w:rsidR="00316C6E" w:rsidRDefault="00316C6E">
      <w:pPr>
        <w:pStyle w:val="GvdeMetni"/>
        <w:rPr>
          <w:b/>
        </w:rPr>
      </w:pPr>
    </w:p>
    <w:p w14:paraId="6DF183F0" w14:textId="77777777" w:rsidR="00316C6E" w:rsidRDefault="00316C6E">
      <w:pPr>
        <w:pStyle w:val="GvdeMetni"/>
        <w:spacing w:before="4"/>
        <w:rPr>
          <w:b/>
          <w:sz w:val="19"/>
        </w:rPr>
      </w:pPr>
    </w:p>
    <w:p w14:paraId="655F88EB" w14:textId="77777777" w:rsidR="00316C6E" w:rsidRDefault="008A20B8">
      <w:pPr>
        <w:ind w:left="121"/>
        <w:rPr>
          <w:i/>
          <w:sz w:val="20"/>
        </w:rPr>
      </w:pPr>
      <w:r>
        <w:rPr>
          <w:i/>
          <w:color w:val="202020"/>
          <w:sz w:val="20"/>
        </w:rPr>
        <w:t xml:space="preserve">(Bu form, </w:t>
      </w:r>
      <w:proofErr w:type="spellStart"/>
      <w:r>
        <w:rPr>
          <w:i/>
          <w:color w:val="202020"/>
          <w:sz w:val="20"/>
        </w:rPr>
        <w:t>tüm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yazarlar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tarafından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imzalanmış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olarak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makale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ile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birlikte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sisteme</w:t>
      </w:r>
      <w:proofErr w:type="spellEnd"/>
      <w:r>
        <w:rPr>
          <w:i/>
          <w:color w:val="202020"/>
          <w:sz w:val="20"/>
        </w:rPr>
        <w:t xml:space="preserve"> </w:t>
      </w:r>
      <w:proofErr w:type="spellStart"/>
      <w:r>
        <w:rPr>
          <w:i/>
          <w:color w:val="202020"/>
          <w:sz w:val="20"/>
        </w:rPr>
        <w:t>yüklenmelidir</w:t>
      </w:r>
      <w:proofErr w:type="spellEnd"/>
      <w:r>
        <w:rPr>
          <w:i/>
          <w:color w:val="202020"/>
          <w:sz w:val="20"/>
        </w:rPr>
        <w:t>.)</w:t>
      </w:r>
    </w:p>
    <w:sectPr w:rsidR="00316C6E" w:rsidSect="00DA0004">
      <w:headerReference w:type="default" r:id="rId8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56A6" w14:textId="77777777" w:rsidR="00B93979" w:rsidRDefault="00B93979">
      <w:r>
        <w:separator/>
      </w:r>
    </w:p>
  </w:endnote>
  <w:endnote w:type="continuationSeparator" w:id="0">
    <w:p w14:paraId="65E2BFC6" w14:textId="77777777" w:rsidR="00B93979" w:rsidRDefault="00B9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AD04" w14:textId="77777777" w:rsidR="00B93979" w:rsidRDefault="00B93979">
      <w:r>
        <w:separator/>
      </w:r>
    </w:p>
  </w:footnote>
  <w:footnote w:type="continuationSeparator" w:id="0">
    <w:p w14:paraId="68E5BA61" w14:textId="77777777" w:rsidR="00B93979" w:rsidRDefault="00B9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8C53" w14:textId="77777777"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6E"/>
    <w:rsid w:val="0007797F"/>
    <w:rsid w:val="002D4BC0"/>
    <w:rsid w:val="00316C6E"/>
    <w:rsid w:val="006307E4"/>
    <w:rsid w:val="006E7C24"/>
    <w:rsid w:val="008A20B8"/>
    <w:rsid w:val="008B718B"/>
    <w:rsid w:val="00AB24E0"/>
    <w:rsid w:val="00B93979"/>
    <w:rsid w:val="00CD1FB4"/>
    <w:rsid w:val="00D51964"/>
    <w:rsid w:val="00D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1750"/>
  <w15:docId w15:val="{DAFC6C43-0BE1-4504-8BFA-55CA62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Doç.Dr. Ali DİNÇER</cp:lastModifiedBy>
  <cp:revision>4</cp:revision>
  <dcterms:created xsi:type="dcterms:W3CDTF">2021-10-12T19:28:00Z</dcterms:created>
  <dcterms:modified xsi:type="dcterms:W3CDTF">2021-10-12T19:29:00Z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