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68277375" w14:textId="77777777" w:rsidTr="00D659A6">
        <w:tc>
          <w:tcPr>
            <w:tcW w:w="1980" w:type="dxa"/>
          </w:tcPr>
          <w:p w14:paraId="1A42250F" w14:textId="77777777" w:rsidR="00D659A6" w:rsidRDefault="00D659A6" w:rsidP="00D659A6">
            <w:pPr>
              <w:jc w:val="center"/>
              <w:rPr>
                <w:noProof/>
                <w:lang w:eastAsia="tr-TR"/>
              </w:rPr>
            </w:pPr>
            <w:r>
              <w:rPr>
                <w:noProof/>
                <w:lang w:eastAsia="tr-TR"/>
              </w:rPr>
              <w:drawing>
                <wp:inline distT="0" distB="0" distL="0" distR="0" wp14:anchorId="653FC89F" wp14:editId="5B006B1B">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769464BF" w14:textId="77777777" w:rsidR="00D659A6" w:rsidRDefault="00D659A6" w:rsidP="00D659A6">
            <w:pPr>
              <w:jc w:val="center"/>
              <w:rPr>
                <w:b/>
                <w:color w:val="000000"/>
              </w:rPr>
            </w:pPr>
          </w:p>
          <w:p w14:paraId="22036B73" w14:textId="77777777" w:rsidR="0022263E" w:rsidRDefault="0022263E" w:rsidP="00D659A6">
            <w:pPr>
              <w:jc w:val="center"/>
              <w:rPr>
                <w:rFonts w:cstheme="minorHAnsi"/>
                <w:b/>
                <w:color w:val="000000"/>
                <w:sz w:val="26"/>
                <w:szCs w:val="26"/>
              </w:rPr>
            </w:pPr>
            <w:bookmarkStart w:id="0" w:name="_Hlk198113438"/>
            <w:r w:rsidRPr="0022263E">
              <w:rPr>
                <w:rFonts w:cstheme="minorHAnsi"/>
                <w:b/>
                <w:color w:val="000000"/>
                <w:sz w:val="26"/>
                <w:szCs w:val="26"/>
              </w:rPr>
              <w:t>Sakarya University Journal of Computer and Information Sciences</w:t>
            </w:r>
          </w:p>
          <w:bookmarkEnd w:id="0"/>
          <w:p w14:paraId="31C5A955" w14:textId="7D63326F" w:rsidR="00DC49C3" w:rsidRPr="0022263E" w:rsidRDefault="00DC49C3" w:rsidP="00D659A6">
            <w:pPr>
              <w:jc w:val="center"/>
              <w:rPr>
                <w:rStyle w:val="label"/>
                <w:color w:val="3D4465"/>
                <w:sz w:val="20"/>
                <w:szCs w:val="20"/>
                <w:shd w:val="clear" w:color="auto" w:fill="FFFFFF"/>
              </w:rPr>
            </w:pPr>
            <w:r w:rsidRPr="009D3A93">
              <w:rPr>
                <w:rStyle w:val="label"/>
                <w:rFonts w:cstheme="minorHAnsi"/>
                <w:b/>
                <w:color w:val="3D4465"/>
                <w:sz w:val="18"/>
                <w:szCs w:val="18"/>
                <w:shd w:val="clear" w:color="auto" w:fill="FFFFFF"/>
              </w:rPr>
              <w:t>e</w:t>
            </w:r>
            <w:r w:rsidRPr="00DC49C3">
              <w:rPr>
                <w:rStyle w:val="label"/>
                <w:rFonts w:cstheme="minorHAnsi"/>
                <w:b/>
                <w:color w:val="3D4465"/>
                <w:sz w:val="20"/>
                <w:szCs w:val="20"/>
                <w:shd w:val="clear" w:color="auto" w:fill="FFFFFF"/>
              </w:rPr>
              <w:t>-ISSN:</w:t>
            </w:r>
            <w:r w:rsidRPr="00DC49C3">
              <w:rPr>
                <w:rFonts w:cstheme="minorHAnsi"/>
                <w:b/>
                <w:color w:val="3D4465"/>
                <w:sz w:val="20"/>
                <w:szCs w:val="20"/>
                <w:shd w:val="clear" w:color="auto" w:fill="FFFFFF"/>
              </w:rPr>
              <w:t> </w:t>
            </w:r>
            <w:r w:rsidR="005F76A6">
              <w:t xml:space="preserve"> </w:t>
            </w:r>
            <w:r w:rsidR="0022263E" w:rsidRPr="0022263E">
              <w:rPr>
                <w:rStyle w:val="label"/>
                <w:rFonts w:cstheme="minorHAnsi"/>
                <w:b/>
                <w:color w:val="3D4465"/>
                <w:sz w:val="20"/>
                <w:szCs w:val="20"/>
                <w:shd w:val="clear" w:color="auto" w:fill="FFFFFF"/>
              </w:rPr>
              <w:t>2636-8129</w:t>
            </w:r>
          </w:p>
          <w:p w14:paraId="06FDE924"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1FAF84F3" w:rsidR="00D659A6" w:rsidRDefault="0022263E" w:rsidP="00D659A6">
            <w:pPr>
              <w:jc w:val="center"/>
              <w:rPr>
                <w:noProof/>
                <w:lang w:eastAsia="tr-TR"/>
              </w:rPr>
            </w:pPr>
            <w:r w:rsidRPr="003A3750">
              <w:rPr>
                <w:noProof/>
                <w:sz w:val="20"/>
                <w:szCs w:val="20"/>
                <w:lang w:eastAsia="tr-TR"/>
              </w:rPr>
              <w:drawing>
                <wp:anchor distT="0" distB="0" distL="114300" distR="114300" simplePos="0" relativeHeight="251663360" behindDoc="0" locked="0" layoutInCell="1" allowOverlap="1" wp14:anchorId="2B8C21DE" wp14:editId="79795FB5">
                  <wp:simplePos x="0" y="0"/>
                  <wp:positionH relativeFrom="margin">
                    <wp:posOffset>235453</wp:posOffset>
                  </wp:positionH>
                  <wp:positionV relativeFrom="paragraph">
                    <wp:posOffset>-635</wp:posOffset>
                  </wp:positionV>
                  <wp:extent cx="648456" cy="741872"/>
                  <wp:effectExtent l="0" t="0" r="0" b="127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456" cy="7418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45434F" w:rsidRPr="00D659A6" w14:paraId="07584D8E" w14:textId="77777777" w:rsidTr="006659E7">
        <w:trPr>
          <w:trHeight w:val="396"/>
        </w:trPr>
        <w:tc>
          <w:tcPr>
            <w:tcW w:w="3529" w:type="dxa"/>
            <w:gridSpan w:val="2"/>
            <w:tcBorders>
              <w:top w:val="single" w:sz="12" w:space="0" w:color="000000"/>
            </w:tcBorders>
            <w:vAlign w:val="center"/>
          </w:tcPr>
          <w:p w14:paraId="4C8533E8" w14:textId="77777777" w:rsidR="0045434F" w:rsidRPr="00D659A6" w:rsidRDefault="0045434F" w:rsidP="0045434F">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2D253468" w14:textId="77777777" w:rsidR="0045434F" w:rsidRPr="00D659A6" w:rsidRDefault="0045434F" w:rsidP="0045434F">
            <w:pPr>
              <w:tabs>
                <w:tab w:val="left" w:pos="6838"/>
              </w:tabs>
              <w:spacing w:after="0" w:line="240" w:lineRule="auto"/>
              <w:ind w:right="67"/>
              <w:rPr>
                <w:rFonts w:eastAsia="Times New Roman" w:cstheme="minorHAnsi"/>
                <w:sz w:val="18"/>
                <w:szCs w:val="18"/>
                <w:lang w:val="en-US" w:eastAsia="tr-TR"/>
              </w:rPr>
            </w:pPr>
          </w:p>
        </w:tc>
      </w:tr>
      <w:tr w:rsidR="0045434F" w:rsidRPr="00D659A6" w14:paraId="5122B548" w14:textId="77777777" w:rsidTr="0045434F">
        <w:trPr>
          <w:trHeight w:val="408"/>
        </w:trPr>
        <w:tc>
          <w:tcPr>
            <w:tcW w:w="3529" w:type="dxa"/>
            <w:gridSpan w:val="2"/>
            <w:vAlign w:val="center"/>
          </w:tcPr>
          <w:p w14:paraId="61A3F6E8" w14:textId="77777777" w:rsidR="0045434F" w:rsidRPr="00D659A6" w:rsidRDefault="0045434F" w:rsidP="0045434F">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6A441691" w14:textId="77777777" w:rsidR="0045434F" w:rsidRPr="00D659A6" w:rsidRDefault="0045434F" w:rsidP="0045434F">
            <w:pPr>
              <w:spacing w:after="0" w:line="240" w:lineRule="auto"/>
              <w:ind w:right="67"/>
              <w:rPr>
                <w:rFonts w:eastAsia="Times New Roman" w:cstheme="minorHAnsi"/>
                <w:sz w:val="18"/>
                <w:szCs w:val="18"/>
                <w:lang w:val="en-US" w:eastAsia="tr-TR"/>
              </w:rPr>
            </w:pPr>
          </w:p>
        </w:tc>
      </w:tr>
      <w:tr w:rsidR="00F777D1" w:rsidRPr="00D659A6" w14:paraId="136EDECF" w14:textId="77777777" w:rsidTr="00C73AC1">
        <w:tblPrEx>
          <w:tblBorders>
            <w:top w:val="single" w:sz="4" w:space="0" w:color="000000"/>
          </w:tblBorders>
          <w:tblLook w:val="00A0" w:firstRow="1" w:lastRow="0" w:firstColumn="1" w:lastColumn="0" w:noHBand="0" w:noVBand="0"/>
        </w:tblPrEx>
        <w:trPr>
          <w:trHeight w:val="286"/>
        </w:trPr>
        <w:tc>
          <w:tcPr>
            <w:tcW w:w="411" w:type="dxa"/>
          </w:tcPr>
          <w:p w14:paraId="3B91679E" w14:textId="77777777" w:rsidR="0045434F" w:rsidRPr="00D659A6" w:rsidRDefault="0045434F" w:rsidP="0045434F">
            <w:pPr>
              <w:autoSpaceDE w:val="0"/>
              <w:autoSpaceDN w:val="0"/>
              <w:adjustRightInd w:val="0"/>
              <w:spacing w:after="0" w:line="240" w:lineRule="auto"/>
              <w:jc w:val="center"/>
              <w:rPr>
                <w:rFonts w:eastAsia="Times New Roman" w:cstheme="minorHAnsi"/>
                <w:b/>
                <w:sz w:val="16"/>
                <w:szCs w:val="16"/>
                <w:lang w:eastAsia="tr-TR"/>
              </w:rPr>
            </w:pPr>
            <w:bookmarkStart w:id="1" w:name="_Hlk5692737"/>
            <w:r w:rsidRPr="00D659A6">
              <w:rPr>
                <w:rFonts w:eastAsia="Times New Roman" w:cstheme="minorHAnsi"/>
                <w:b/>
                <w:sz w:val="16"/>
                <w:szCs w:val="16"/>
                <w:lang w:eastAsia="tr-TR"/>
              </w:rPr>
              <w:t>No</w:t>
            </w:r>
          </w:p>
        </w:tc>
        <w:tc>
          <w:tcPr>
            <w:tcW w:w="3402" w:type="dxa"/>
            <w:gridSpan w:val="2"/>
          </w:tcPr>
          <w:p w14:paraId="5440F7C8"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5B6E9643"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sidR="00F777D1">
              <w:rPr>
                <w:rFonts w:eastAsia="Times New Roman" w:cstheme="minorHAnsi"/>
                <w:b/>
                <w:sz w:val="18"/>
                <w:szCs w:val="18"/>
                <w:lang w:eastAsia="tr-TR"/>
              </w:rPr>
              <w:t xml:space="preserve"> / ORCID</w:t>
            </w:r>
          </w:p>
        </w:tc>
        <w:tc>
          <w:tcPr>
            <w:tcW w:w="1417" w:type="dxa"/>
          </w:tcPr>
          <w:p w14:paraId="3C8763AE"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3107CDCC"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1"/>
      <w:tr w:rsidR="00F777D1" w:rsidRPr="00D659A6" w14:paraId="5546474F" w14:textId="77777777" w:rsidTr="00E04BBC">
        <w:tblPrEx>
          <w:tblBorders>
            <w:top w:val="single" w:sz="4" w:space="0" w:color="000000"/>
          </w:tblBorders>
          <w:tblLook w:val="00A0" w:firstRow="1" w:lastRow="0" w:firstColumn="1" w:lastColumn="0" w:noHBand="0" w:noVBand="0"/>
        </w:tblPrEx>
        <w:trPr>
          <w:trHeight w:val="273"/>
        </w:trPr>
        <w:tc>
          <w:tcPr>
            <w:tcW w:w="411" w:type="dxa"/>
            <w:vAlign w:val="center"/>
          </w:tcPr>
          <w:p w14:paraId="1F665A8E"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34ACCBA2"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40CDBB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C5601D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A90EFA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0B1250E9" w14:textId="77777777" w:rsidTr="00E04BBC">
        <w:tblPrEx>
          <w:tblBorders>
            <w:top w:val="single" w:sz="4" w:space="0" w:color="000000"/>
          </w:tblBorders>
          <w:tblLook w:val="00A0" w:firstRow="1" w:lastRow="0" w:firstColumn="1" w:lastColumn="0" w:noHBand="0" w:noVBand="0"/>
        </w:tblPrEx>
        <w:trPr>
          <w:trHeight w:val="276"/>
        </w:trPr>
        <w:tc>
          <w:tcPr>
            <w:tcW w:w="411" w:type="dxa"/>
            <w:vAlign w:val="center"/>
          </w:tcPr>
          <w:p w14:paraId="042A8EA6"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6FAF2DD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E7DE85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F475901"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5F2E377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5845DFFB" w14:textId="77777777" w:rsidTr="00E04BBC">
        <w:tblPrEx>
          <w:tblBorders>
            <w:top w:val="single" w:sz="4" w:space="0" w:color="000000"/>
          </w:tblBorders>
          <w:tblLook w:val="00A0" w:firstRow="1" w:lastRow="0" w:firstColumn="1" w:lastColumn="0" w:noHBand="0" w:noVBand="0"/>
        </w:tblPrEx>
        <w:trPr>
          <w:trHeight w:val="266"/>
        </w:trPr>
        <w:tc>
          <w:tcPr>
            <w:tcW w:w="411" w:type="dxa"/>
            <w:vAlign w:val="center"/>
          </w:tcPr>
          <w:p w14:paraId="58B6A01C"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7129251D"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281CCA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8954470"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716F5CB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04C14302" w14:textId="77777777" w:rsidTr="00E04BBC">
        <w:tblPrEx>
          <w:tblBorders>
            <w:top w:val="single" w:sz="4" w:space="0" w:color="000000"/>
          </w:tblBorders>
          <w:tblLook w:val="00A0" w:firstRow="1" w:lastRow="0" w:firstColumn="1" w:lastColumn="0" w:noHBand="0" w:noVBand="0"/>
        </w:tblPrEx>
        <w:trPr>
          <w:trHeight w:val="284"/>
        </w:trPr>
        <w:tc>
          <w:tcPr>
            <w:tcW w:w="411" w:type="dxa"/>
            <w:vAlign w:val="center"/>
          </w:tcPr>
          <w:p w14:paraId="0BAE7CE0"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3FF944F0"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8D6816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830356C"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C7E4F9F"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40301A46" w14:textId="77777777" w:rsidTr="00E04BBC">
        <w:tblPrEx>
          <w:tblBorders>
            <w:top w:val="single" w:sz="4" w:space="0" w:color="000000"/>
          </w:tblBorders>
          <w:tblLook w:val="00A0" w:firstRow="1" w:lastRow="0" w:firstColumn="1" w:lastColumn="0" w:noHBand="0" w:noVBand="0"/>
        </w:tblPrEx>
        <w:trPr>
          <w:trHeight w:val="274"/>
        </w:trPr>
        <w:tc>
          <w:tcPr>
            <w:tcW w:w="411" w:type="dxa"/>
            <w:tcBorders>
              <w:bottom w:val="single" w:sz="12" w:space="0" w:color="000000"/>
            </w:tcBorders>
            <w:vAlign w:val="center"/>
          </w:tcPr>
          <w:p w14:paraId="053458B4"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443BB4FA"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419AAE8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6625D3AB"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54363F8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06CCF6B" w14:textId="78CB96C9" w:rsidR="00F777D1" w:rsidRDefault="00F777D1" w:rsidP="00773CFC">
      <w:pPr>
        <w:spacing w:after="0"/>
        <w:rPr>
          <w:b/>
          <w:noProof/>
          <w:sz w:val="16"/>
          <w:szCs w:val="16"/>
          <w:lang w:eastAsia="tr-TR"/>
        </w:rPr>
      </w:pPr>
      <w:r w:rsidRPr="00F777D1">
        <w:rPr>
          <w:b/>
          <w:noProof/>
          <w:sz w:val="16"/>
          <w:szCs w:val="16"/>
          <w:lang w:eastAsia="tr-TR"/>
        </w:rPr>
        <w:t>Indicate the corresponding author with *.</w:t>
      </w:r>
    </w:p>
    <w:p w14:paraId="6E4418CC" w14:textId="77777777" w:rsidR="00773CFC" w:rsidRPr="00E04BBC" w:rsidRDefault="00773CFC" w:rsidP="00773CFC">
      <w:pPr>
        <w:autoSpaceDE w:val="0"/>
        <w:autoSpaceDN w:val="0"/>
        <w:adjustRightInd w:val="0"/>
        <w:spacing w:after="0"/>
        <w:rPr>
          <w:b/>
          <w:sz w:val="16"/>
          <w:szCs w:val="16"/>
        </w:rPr>
      </w:pPr>
      <w:r w:rsidRPr="00E04BBC">
        <w:rPr>
          <w:b/>
          <w:sz w:val="16"/>
          <w:szCs w:val="16"/>
        </w:rPr>
        <w:t>The author(s) agrees that:</w:t>
      </w:r>
    </w:p>
    <w:p w14:paraId="395DE322" w14:textId="77777777" w:rsidR="00F777D1" w:rsidRPr="00E04BBC" w:rsidRDefault="00F777D1" w:rsidP="00F777D1">
      <w:pPr>
        <w:spacing w:after="0" w:line="276" w:lineRule="auto"/>
        <w:rPr>
          <w:b/>
          <w:i/>
          <w:sz w:val="16"/>
          <w:szCs w:val="16"/>
        </w:rPr>
      </w:pPr>
      <w:r w:rsidRPr="00E04BBC">
        <w:rPr>
          <w:b/>
          <w:i/>
          <w:sz w:val="16"/>
          <w:szCs w:val="16"/>
        </w:rPr>
        <w:t>Originality of the Submission</w:t>
      </w:r>
    </w:p>
    <w:p w14:paraId="61DF7015" w14:textId="77777777" w:rsidR="00F777D1" w:rsidRPr="00E04BBC" w:rsidRDefault="00F777D1" w:rsidP="00F60DEC">
      <w:pPr>
        <w:spacing w:after="0" w:line="276" w:lineRule="auto"/>
        <w:jc w:val="both"/>
        <w:rPr>
          <w:sz w:val="16"/>
          <w:szCs w:val="16"/>
        </w:rPr>
      </w:pPr>
      <w:r w:rsidRPr="00E04BBC">
        <w:rPr>
          <w:sz w:val="16"/>
          <w:szCs w:val="16"/>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E04BBC" w:rsidRDefault="00F777D1" w:rsidP="00F60DEC">
      <w:pPr>
        <w:spacing w:after="0" w:line="276" w:lineRule="auto"/>
        <w:jc w:val="both"/>
        <w:rPr>
          <w:b/>
          <w:sz w:val="16"/>
          <w:szCs w:val="16"/>
        </w:rPr>
      </w:pPr>
      <w:r w:rsidRPr="00E04BBC">
        <w:rPr>
          <w:b/>
          <w:sz w:val="16"/>
          <w:szCs w:val="16"/>
        </w:rPr>
        <w:t>Validity of the Agreement</w:t>
      </w:r>
    </w:p>
    <w:p w14:paraId="30C45F4A" w14:textId="24CB770B" w:rsidR="00F777D1" w:rsidRPr="00E04BBC" w:rsidRDefault="00F777D1" w:rsidP="00F60DEC">
      <w:pPr>
        <w:spacing w:after="0" w:line="276" w:lineRule="auto"/>
        <w:jc w:val="both"/>
        <w:rPr>
          <w:sz w:val="16"/>
          <w:szCs w:val="16"/>
        </w:rPr>
      </w:pPr>
      <w:r w:rsidRPr="00E04BBC">
        <w:rPr>
          <w:sz w:val="16"/>
          <w:szCs w:val="16"/>
        </w:rPr>
        <w:t xml:space="preserve">If the article is not accepted for publication in the </w:t>
      </w:r>
      <w:r w:rsidR="0022263E" w:rsidRPr="0022263E">
        <w:rPr>
          <w:b/>
          <w:sz w:val="16"/>
          <w:szCs w:val="16"/>
        </w:rPr>
        <w:t>Sakarya University Journal of Computer and Information Sciences</w:t>
      </w:r>
      <w:r w:rsidR="0022263E">
        <w:rPr>
          <w:b/>
          <w:sz w:val="16"/>
          <w:szCs w:val="16"/>
        </w:rPr>
        <w:t xml:space="preserve"> </w:t>
      </w:r>
      <w:r w:rsidRPr="00E04BBC">
        <w:rPr>
          <w:sz w:val="16"/>
          <w:szCs w:val="16"/>
        </w:rPr>
        <w:t>the agreement will expire, and both the journal and the Publisher will not have any rights over the content. In addition, the confidentiality of all processes of the article, including the refereeing process, will be p</w:t>
      </w:r>
      <w:r w:rsidR="003D72B8" w:rsidRPr="00E04BBC">
        <w:rPr>
          <w:sz w:val="16"/>
          <w:szCs w:val="16"/>
        </w:rPr>
        <w:t xml:space="preserve">rotected by </w:t>
      </w:r>
      <w:r w:rsidR="0022263E" w:rsidRPr="0022263E">
        <w:rPr>
          <w:sz w:val="16"/>
          <w:szCs w:val="16"/>
        </w:rPr>
        <w:t>Sakarya University Journal of Computer and Information Sciences</w:t>
      </w:r>
      <w:r w:rsidRPr="00E04BBC">
        <w:rPr>
          <w:sz w:val="16"/>
          <w:szCs w:val="16"/>
        </w:rPr>
        <w:t>.</w:t>
      </w:r>
    </w:p>
    <w:p w14:paraId="78886435" w14:textId="77777777" w:rsidR="00F777D1" w:rsidRPr="00E04BBC" w:rsidRDefault="00F777D1" w:rsidP="00F60DEC">
      <w:pPr>
        <w:spacing w:after="0" w:line="276" w:lineRule="auto"/>
        <w:jc w:val="both"/>
        <w:rPr>
          <w:b/>
          <w:sz w:val="16"/>
          <w:szCs w:val="16"/>
        </w:rPr>
      </w:pPr>
      <w:r w:rsidRPr="00E04BBC">
        <w:rPr>
          <w:b/>
          <w:sz w:val="16"/>
          <w:szCs w:val="16"/>
        </w:rPr>
        <w:t>Using Third-Party Materials</w:t>
      </w:r>
    </w:p>
    <w:p w14:paraId="23794CA7" w14:textId="77777777" w:rsidR="00F777D1" w:rsidRPr="00E04BBC" w:rsidRDefault="00F777D1" w:rsidP="00F60DEC">
      <w:pPr>
        <w:spacing w:after="0" w:line="276" w:lineRule="auto"/>
        <w:jc w:val="both"/>
        <w:rPr>
          <w:sz w:val="16"/>
          <w:szCs w:val="16"/>
        </w:rPr>
      </w:pPr>
      <w:r w:rsidRPr="00E04BBC">
        <w:rPr>
          <w:sz w:val="16"/>
          <w:szCs w:val="16"/>
        </w:rPr>
        <w:t>The authors guarantee that the article (including the text, tables, figures, graphs, images, and any other related content) does not infringe any personal or property rights of others.</w:t>
      </w:r>
    </w:p>
    <w:p w14:paraId="7F7E5ED5" w14:textId="77777777" w:rsidR="00F777D1" w:rsidRPr="00E04BBC" w:rsidRDefault="00F777D1" w:rsidP="00F60DEC">
      <w:pPr>
        <w:spacing w:after="0" w:line="276" w:lineRule="auto"/>
        <w:jc w:val="both"/>
        <w:rPr>
          <w:sz w:val="16"/>
          <w:szCs w:val="16"/>
        </w:rPr>
      </w:pPr>
      <w:r w:rsidRPr="00E04BBC">
        <w:rPr>
          <w:sz w:val="16"/>
          <w:szCs w:val="16"/>
        </w:rPr>
        <w:t>The authors undertake that Sakarya University and Journal Editors are not responsible for any claims or lawsuits to be filed by third parties due to copyright infringement, and all responsibility belongs to the authors.</w:t>
      </w:r>
    </w:p>
    <w:p w14:paraId="2E090C1D" w14:textId="77777777" w:rsidR="00F777D1" w:rsidRPr="00E04BBC" w:rsidRDefault="00F777D1" w:rsidP="00F60DEC">
      <w:pPr>
        <w:spacing w:after="0" w:line="276" w:lineRule="auto"/>
        <w:jc w:val="both"/>
        <w:rPr>
          <w:b/>
          <w:sz w:val="16"/>
          <w:szCs w:val="16"/>
        </w:rPr>
      </w:pPr>
      <w:r w:rsidRPr="00E04BBC">
        <w:rPr>
          <w:b/>
          <w:sz w:val="16"/>
          <w:szCs w:val="16"/>
        </w:rPr>
        <w:t>Copyright, License, and Rights</w:t>
      </w:r>
    </w:p>
    <w:p w14:paraId="2C227C65" w14:textId="0AE5CE51" w:rsidR="00F777D1" w:rsidRPr="00E04BBC" w:rsidRDefault="00F777D1" w:rsidP="00F60DEC">
      <w:pPr>
        <w:spacing w:after="0" w:line="276" w:lineRule="auto"/>
        <w:jc w:val="both"/>
        <w:rPr>
          <w:sz w:val="16"/>
          <w:szCs w:val="16"/>
        </w:rPr>
      </w:pPr>
      <w:r w:rsidRPr="00E04BBC">
        <w:rPr>
          <w:sz w:val="16"/>
          <w:szCs w:val="16"/>
        </w:rPr>
        <w:t xml:space="preserve">By signing this form, authors agree that the article, if accepted for publication by the </w:t>
      </w:r>
      <w:r w:rsidR="0022263E" w:rsidRPr="0022263E">
        <w:rPr>
          <w:b/>
          <w:sz w:val="16"/>
          <w:szCs w:val="16"/>
        </w:rPr>
        <w:t>Sakarya University Journal of Computer and Information Sciences</w:t>
      </w:r>
      <w:r w:rsidRPr="00E04BBC">
        <w:rPr>
          <w:sz w:val="16"/>
          <w:szCs w:val="16"/>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r w:rsidR="00F22151" w:rsidRPr="00E04BBC">
        <w:rPr>
          <w:sz w:val="16"/>
          <w:szCs w:val="16"/>
        </w:rPr>
        <w:t>https://creativecommons.org/licenses/by-nc/4.0/deed.tr</w:t>
      </w:r>
      <w:r w:rsidRPr="00E04BBC">
        <w:rPr>
          <w:sz w:val="16"/>
          <w:szCs w:val="16"/>
        </w:rPr>
        <w:t>. The authors retain all patent and other proprietary rights to the article, including copyright.</w:t>
      </w:r>
    </w:p>
    <w:p w14:paraId="420AE996" w14:textId="77777777" w:rsidR="00F777D1" w:rsidRPr="00E04BBC" w:rsidRDefault="00F777D1" w:rsidP="00F60DEC">
      <w:pPr>
        <w:spacing w:after="0" w:line="276" w:lineRule="auto"/>
        <w:jc w:val="both"/>
        <w:rPr>
          <w:b/>
          <w:sz w:val="16"/>
          <w:szCs w:val="16"/>
        </w:rPr>
      </w:pPr>
      <w:r w:rsidRPr="00E04BBC">
        <w:rPr>
          <w:b/>
          <w:sz w:val="16"/>
          <w:szCs w:val="16"/>
        </w:rPr>
        <w:t>Authorship</w:t>
      </w:r>
    </w:p>
    <w:p w14:paraId="37AFF07E" w14:textId="77777777" w:rsidR="00F777D1" w:rsidRPr="00E04BBC" w:rsidRDefault="00F777D1" w:rsidP="00F60DEC">
      <w:pPr>
        <w:spacing w:after="0" w:line="276" w:lineRule="auto"/>
        <w:jc w:val="both"/>
        <w:rPr>
          <w:sz w:val="16"/>
          <w:szCs w:val="16"/>
        </w:rPr>
      </w:pPr>
      <w:r w:rsidRPr="00E04BBC">
        <w:rPr>
          <w:sz w:val="16"/>
          <w:szCs w:val="16"/>
        </w:rPr>
        <w:t>Each individual listed as an author should fulfill the authorship criteria recommended by the International Committee of Medical Journal Editors (ICMJE- http://www.icmje.org/).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p w14:paraId="1995ABFE" w14:textId="77777777" w:rsidR="00E04BBC" w:rsidRDefault="00E04BBC" w:rsidP="00F777D1">
      <w:pPr>
        <w:spacing w:after="0" w:line="276" w:lineRule="auto"/>
        <w:rPr>
          <w:sz w:val="16"/>
          <w:szCs w:val="16"/>
        </w:rPr>
      </w:pPr>
    </w:p>
    <w:p w14:paraId="63CE11C8" w14:textId="248F3FF7" w:rsidR="00E04BBC" w:rsidRDefault="00E04BBC" w:rsidP="00F777D1">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2695BC27" wp14:editId="595FDA57">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6AF7BFF1" w14:textId="77777777" w:rsidR="00E04BBC" w:rsidRDefault="00E04BBC" w:rsidP="00E04BBC">
                            <w:pPr>
                              <w:spacing w:after="0"/>
                              <w:rPr>
                                <w:b/>
                                <w:color w:val="FF0000"/>
                                <w:sz w:val="16"/>
                                <w:szCs w:val="16"/>
                              </w:rPr>
                            </w:pPr>
                            <w:r w:rsidRPr="00D167FF">
                              <w:rPr>
                                <w:b/>
                                <w:color w:val="FF0000"/>
                                <w:sz w:val="16"/>
                                <w:szCs w:val="16"/>
                              </w:rPr>
                              <w:t>If the article has 2 or more authors, please write in detail who contributed to which field.</w:t>
                            </w:r>
                          </w:p>
                          <w:p w14:paraId="3D8B7D62" w14:textId="77777777" w:rsidR="00E04BBC" w:rsidRPr="00D167FF" w:rsidRDefault="00E04BBC" w:rsidP="00E04BBC">
                            <w:pPr>
                              <w:spacing w:after="0"/>
                              <w:rPr>
                                <w:sz w:val="16"/>
                                <w:szCs w:val="16"/>
                              </w:rPr>
                            </w:pPr>
                          </w:p>
                          <w:p w14:paraId="2C466B4D" w14:textId="77777777" w:rsidR="00E04BBC" w:rsidRPr="00FF7D09" w:rsidRDefault="00E04BBC" w:rsidP="00E04BBC">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95BC27"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6AF7BFF1" w14:textId="77777777" w:rsidR="00E04BBC" w:rsidRDefault="00E04BBC" w:rsidP="00E04BBC">
                      <w:pPr>
                        <w:spacing w:after="0"/>
                        <w:rPr>
                          <w:b/>
                          <w:color w:val="FF0000"/>
                          <w:sz w:val="16"/>
                          <w:szCs w:val="16"/>
                        </w:rPr>
                      </w:pPr>
                      <w:proofErr w:type="spellStart"/>
                      <w:r w:rsidRPr="00D167FF">
                        <w:rPr>
                          <w:b/>
                          <w:color w:val="FF0000"/>
                          <w:sz w:val="16"/>
                          <w:szCs w:val="16"/>
                        </w:rPr>
                        <w:t>If</w:t>
                      </w:r>
                      <w:proofErr w:type="spellEnd"/>
                      <w:r w:rsidRPr="00D167FF">
                        <w:rPr>
                          <w:b/>
                          <w:color w:val="FF0000"/>
                          <w:sz w:val="16"/>
                          <w:szCs w:val="16"/>
                        </w:rPr>
                        <w:t xml:space="preserve"> </w:t>
                      </w:r>
                      <w:proofErr w:type="spellStart"/>
                      <w:r w:rsidRPr="00D167FF">
                        <w:rPr>
                          <w:b/>
                          <w:color w:val="FF0000"/>
                          <w:sz w:val="16"/>
                          <w:szCs w:val="16"/>
                        </w:rPr>
                        <w:t>the</w:t>
                      </w:r>
                      <w:proofErr w:type="spellEnd"/>
                      <w:r w:rsidRPr="00D167FF">
                        <w:rPr>
                          <w:b/>
                          <w:color w:val="FF0000"/>
                          <w:sz w:val="16"/>
                          <w:szCs w:val="16"/>
                        </w:rPr>
                        <w:t xml:space="preserve"> </w:t>
                      </w:r>
                      <w:proofErr w:type="spellStart"/>
                      <w:r w:rsidRPr="00D167FF">
                        <w:rPr>
                          <w:b/>
                          <w:color w:val="FF0000"/>
                          <w:sz w:val="16"/>
                          <w:szCs w:val="16"/>
                        </w:rPr>
                        <w:t>article</w:t>
                      </w:r>
                      <w:proofErr w:type="spellEnd"/>
                      <w:r w:rsidRPr="00D167FF">
                        <w:rPr>
                          <w:b/>
                          <w:color w:val="FF0000"/>
                          <w:sz w:val="16"/>
                          <w:szCs w:val="16"/>
                        </w:rPr>
                        <w:t xml:space="preserve"> has 2 </w:t>
                      </w:r>
                      <w:proofErr w:type="spellStart"/>
                      <w:r w:rsidRPr="00D167FF">
                        <w:rPr>
                          <w:b/>
                          <w:color w:val="FF0000"/>
                          <w:sz w:val="16"/>
                          <w:szCs w:val="16"/>
                        </w:rPr>
                        <w:t>or</w:t>
                      </w:r>
                      <w:proofErr w:type="spellEnd"/>
                      <w:r w:rsidRPr="00D167FF">
                        <w:rPr>
                          <w:b/>
                          <w:color w:val="FF0000"/>
                          <w:sz w:val="16"/>
                          <w:szCs w:val="16"/>
                        </w:rPr>
                        <w:t xml:space="preserve"> </w:t>
                      </w:r>
                      <w:proofErr w:type="spellStart"/>
                      <w:r w:rsidRPr="00D167FF">
                        <w:rPr>
                          <w:b/>
                          <w:color w:val="FF0000"/>
                          <w:sz w:val="16"/>
                          <w:szCs w:val="16"/>
                        </w:rPr>
                        <w:t>more</w:t>
                      </w:r>
                      <w:proofErr w:type="spellEnd"/>
                      <w:r w:rsidRPr="00D167FF">
                        <w:rPr>
                          <w:b/>
                          <w:color w:val="FF0000"/>
                          <w:sz w:val="16"/>
                          <w:szCs w:val="16"/>
                        </w:rPr>
                        <w:t xml:space="preserve"> </w:t>
                      </w:r>
                      <w:proofErr w:type="spellStart"/>
                      <w:r w:rsidRPr="00D167FF">
                        <w:rPr>
                          <w:b/>
                          <w:color w:val="FF0000"/>
                          <w:sz w:val="16"/>
                          <w:szCs w:val="16"/>
                        </w:rPr>
                        <w:t>authors</w:t>
                      </w:r>
                      <w:proofErr w:type="spellEnd"/>
                      <w:r w:rsidRPr="00D167FF">
                        <w:rPr>
                          <w:b/>
                          <w:color w:val="FF0000"/>
                          <w:sz w:val="16"/>
                          <w:szCs w:val="16"/>
                        </w:rPr>
                        <w:t xml:space="preserve">, </w:t>
                      </w:r>
                      <w:proofErr w:type="spellStart"/>
                      <w:r w:rsidRPr="00D167FF">
                        <w:rPr>
                          <w:b/>
                          <w:color w:val="FF0000"/>
                          <w:sz w:val="16"/>
                          <w:szCs w:val="16"/>
                        </w:rPr>
                        <w:t>please</w:t>
                      </w:r>
                      <w:proofErr w:type="spellEnd"/>
                      <w:r w:rsidRPr="00D167FF">
                        <w:rPr>
                          <w:b/>
                          <w:color w:val="FF0000"/>
                          <w:sz w:val="16"/>
                          <w:szCs w:val="16"/>
                        </w:rPr>
                        <w:t xml:space="preserve"> </w:t>
                      </w:r>
                      <w:proofErr w:type="spellStart"/>
                      <w:r w:rsidRPr="00D167FF">
                        <w:rPr>
                          <w:b/>
                          <w:color w:val="FF0000"/>
                          <w:sz w:val="16"/>
                          <w:szCs w:val="16"/>
                        </w:rPr>
                        <w:t>write</w:t>
                      </w:r>
                      <w:proofErr w:type="spellEnd"/>
                      <w:r w:rsidRPr="00D167FF">
                        <w:rPr>
                          <w:b/>
                          <w:color w:val="FF0000"/>
                          <w:sz w:val="16"/>
                          <w:szCs w:val="16"/>
                        </w:rPr>
                        <w:t xml:space="preserve"> in </w:t>
                      </w:r>
                      <w:proofErr w:type="spellStart"/>
                      <w:r w:rsidRPr="00D167FF">
                        <w:rPr>
                          <w:b/>
                          <w:color w:val="FF0000"/>
                          <w:sz w:val="16"/>
                          <w:szCs w:val="16"/>
                        </w:rPr>
                        <w:t>detail</w:t>
                      </w:r>
                      <w:proofErr w:type="spellEnd"/>
                      <w:r w:rsidRPr="00D167FF">
                        <w:rPr>
                          <w:b/>
                          <w:color w:val="FF0000"/>
                          <w:sz w:val="16"/>
                          <w:szCs w:val="16"/>
                        </w:rPr>
                        <w:t xml:space="preserve"> </w:t>
                      </w:r>
                      <w:proofErr w:type="spellStart"/>
                      <w:r w:rsidRPr="00D167FF">
                        <w:rPr>
                          <w:b/>
                          <w:color w:val="FF0000"/>
                          <w:sz w:val="16"/>
                          <w:szCs w:val="16"/>
                        </w:rPr>
                        <w:t>who</w:t>
                      </w:r>
                      <w:proofErr w:type="spellEnd"/>
                      <w:r w:rsidRPr="00D167FF">
                        <w:rPr>
                          <w:b/>
                          <w:color w:val="FF0000"/>
                          <w:sz w:val="16"/>
                          <w:szCs w:val="16"/>
                        </w:rPr>
                        <w:t xml:space="preserve"> </w:t>
                      </w:r>
                      <w:proofErr w:type="spellStart"/>
                      <w:r w:rsidRPr="00D167FF">
                        <w:rPr>
                          <w:b/>
                          <w:color w:val="FF0000"/>
                          <w:sz w:val="16"/>
                          <w:szCs w:val="16"/>
                        </w:rPr>
                        <w:t>contributed</w:t>
                      </w:r>
                      <w:proofErr w:type="spellEnd"/>
                      <w:r w:rsidRPr="00D167FF">
                        <w:rPr>
                          <w:b/>
                          <w:color w:val="FF0000"/>
                          <w:sz w:val="16"/>
                          <w:szCs w:val="16"/>
                        </w:rPr>
                        <w:t xml:space="preserve"> </w:t>
                      </w:r>
                      <w:proofErr w:type="spellStart"/>
                      <w:r w:rsidRPr="00D167FF">
                        <w:rPr>
                          <w:b/>
                          <w:color w:val="FF0000"/>
                          <w:sz w:val="16"/>
                          <w:szCs w:val="16"/>
                        </w:rPr>
                        <w:t>to</w:t>
                      </w:r>
                      <w:proofErr w:type="spellEnd"/>
                      <w:r w:rsidRPr="00D167FF">
                        <w:rPr>
                          <w:b/>
                          <w:color w:val="FF0000"/>
                          <w:sz w:val="16"/>
                          <w:szCs w:val="16"/>
                        </w:rPr>
                        <w:t xml:space="preserve"> </w:t>
                      </w:r>
                      <w:proofErr w:type="spellStart"/>
                      <w:r w:rsidRPr="00D167FF">
                        <w:rPr>
                          <w:b/>
                          <w:color w:val="FF0000"/>
                          <w:sz w:val="16"/>
                          <w:szCs w:val="16"/>
                        </w:rPr>
                        <w:t>which</w:t>
                      </w:r>
                      <w:proofErr w:type="spellEnd"/>
                      <w:r w:rsidRPr="00D167FF">
                        <w:rPr>
                          <w:b/>
                          <w:color w:val="FF0000"/>
                          <w:sz w:val="16"/>
                          <w:szCs w:val="16"/>
                        </w:rPr>
                        <w:t xml:space="preserve"> </w:t>
                      </w:r>
                      <w:proofErr w:type="spellStart"/>
                      <w:r w:rsidRPr="00D167FF">
                        <w:rPr>
                          <w:b/>
                          <w:color w:val="FF0000"/>
                          <w:sz w:val="16"/>
                          <w:szCs w:val="16"/>
                        </w:rPr>
                        <w:t>field</w:t>
                      </w:r>
                      <w:proofErr w:type="spellEnd"/>
                      <w:r w:rsidRPr="00D167FF">
                        <w:rPr>
                          <w:b/>
                          <w:color w:val="FF0000"/>
                          <w:sz w:val="16"/>
                          <w:szCs w:val="16"/>
                        </w:rPr>
                        <w:t>.</w:t>
                      </w:r>
                    </w:p>
                    <w:p w14:paraId="3D8B7D62" w14:textId="77777777" w:rsidR="00E04BBC" w:rsidRPr="00D167FF" w:rsidRDefault="00E04BBC" w:rsidP="00E04BBC">
                      <w:pPr>
                        <w:spacing w:after="0"/>
                        <w:rPr>
                          <w:sz w:val="16"/>
                          <w:szCs w:val="16"/>
                        </w:rPr>
                      </w:pPr>
                    </w:p>
                    <w:p w14:paraId="2C466B4D" w14:textId="77777777" w:rsidR="00E04BBC" w:rsidRPr="00FF7D09" w:rsidRDefault="00E04BBC" w:rsidP="00E04BBC">
                      <w:pPr>
                        <w:spacing w:after="0" w:line="240" w:lineRule="auto"/>
                        <w:rPr>
                          <w:sz w:val="18"/>
                          <w:szCs w:val="18"/>
                        </w:rPr>
                      </w:pPr>
                    </w:p>
                  </w:txbxContent>
                </v:textbox>
                <w10:wrap anchorx="margin"/>
              </v:shape>
            </w:pict>
          </mc:Fallback>
        </mc:AlternateContent>
      </w:r>
    </w:p>
    <w:p w14:paraId="05C4BF32" w14:textId="77777777" w:rsidR="00E04BBC" w:rsidRDefault="00E04BBC" w:rsidP="00F777D1">
      <w:pPr>
        <w:spacing w:after="0" w:line="276" w:lineRule="auto"/>
        <w:rPr>
          <w:sz w:val="16"/>
          <w:szCs w:val="16"/>
        </w:rPr>
      </w:pPr>
    </w:p>
    <w:p w14:paraId="3C7D0F63" w14:textId="77777777" w:rsidR="00E04BBC" w:rsidRDefault="00E04BBC" w:rsidP="00F777D1">
      <w:pPr>
        <w:spacing w:after="0" w:line="276" w:lineRule="auto"/>
        <w:rPr>
          <w:sz w:val="16"/>
          <w:szCs w:val="16"/>
        </w:rPr>
      </w:pPr>
    </w:p>
    <w:p w14:paraId="109DEB5C" w14:textId="77777777" w:rsidR="00E04BBC" w:rsidRDefault="00E04BBC" w:rsidP="00F777D1">
      <w:pPr>
        <w:spacing w:after="0" w:line="276" w:lineRule="auto"/>
        <w:rPr>
          <w:sz w:val="16"/>
          <w:szCs w:val="16"/>
        </w:rPr>
      </w:pPr>
    </w:p>
    <w:p w14:paraId="5B45461F" w14:textId="77777777" w:rsidR="00E04BBC" w:rsidRDefault="00E04BBC" w:rsidP="00F777D1">
      <w:pPr>
        <w:spacing w:after="0" w:line="276" w:lineRule="auto"/>
        <w:rPr>
          <w:sz w:val="16"/>
          <w:szCs w:val="16"/>
        </w:rPr>
      </w:pPr>
    </w:p>
    <w:p w14:paraId="110D137C" w14:textId="77777777" w:rsidR="00E04BBC" w:rsidRDefault="00E04BBC" w:rsidP="00F777D1">
      <w:pPr>
        <w:spacing w:after="0" w:line="276" w:lineRule="auto"/>
        <w:rPr>
          <w:sz w:val="16"/>
          <w:szCs w:val="16"/>
        </w:rPr>
      </w:pPr>
    </w:p>
    <w:p w14:paraId="68C957B6" w14:textId="604F07D9" w:rsidR="00E04BBC" w:rsidRDefault="00E04BBC" w:rsidP="00F777D1">
      <w:pPr>
        <w:spacing w:after="0" w:line="276" w:lineRule="auto"/>
        <w:rPr>
          <w:sz w:val="16"/>
          <w:szCs w:val="16"/>
        </w:rPr>
      </w:pPr>
      <w:r>
        <w:rPr>
          <w:noProof/>
          <w:sz w:val="16"/>
          <w:szCs w:val="16"/>
          <w:lang w:eastAsia="tr-TR"/>
        </w:rPr>
        <mc:AlternateContent>
          <mc:Choice Requires="wps">
            <w:drawing>
              <wp:anchor distT="0" distB="0" distL="114300" distR="114300" simplePos="0" relativeHeight="251661312" behindDoc="0" locked="0" layoutInCell="1" allowOverlap="1" wp14:anchorId="52ED0159" wp14:editId="69599449">
                <wp:simplePos x="0" y="0"/>
                <wp:positionH relativeFrom="margin">
                  <wp:posOffset>0</wp:posOffset>
                </wp:positionH>
                <wp:positionV relativeFrom="paragraph">
                  <wp:posOffset>0</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2185CFA1" w14:textId="77777777" w:rsidR="00E04BBC" w:rsidRDefault="00E04BBC" w:rsidP="00E04BBC">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257B2A08" w14:textId="77777777" w:rsidR="00E04BBC" w:rsidRPr="00D167FF" w:rsidRDefault="00E04BBC" w:rsidP="00E04BBC">
                            <w:pPr>
                              <w:spacing w:after="0" w:line="240" w:lineRule="auto"/>
                              <w:rPr>
                                <w:sz w:val="16"/>
                                <w:szCs w:val="16"/>
                              </w:rPr>
                            </w:pPr>
                          </w:p>
                          <w:p w14:paraId="0C748236" w14:textId="77777777" w:rsidR="00E04BBC" w:rsidRDefault="00E04B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D0159" id="Metin Kutusu 6" o:spid="_x0000_s1027" type="#_x0000_t202" style="position:absolute;margin-left:0;margin-top:0;width:563.25pt;height:57.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AzwMYG2QAAAAYBAAAPAAAAZHJzL2Rvd25yZXYueG1sTI/BTsMwEETvSPyD&#10;tUjcqNNKqUKIUxVUuHCiRZy38da2GtuR7abh73G4wGU1q1nNvG02k+3ZSCEa7wQsFwUwcp2XxikB&#10;n4fXhwpYTOgk9t6RgG+KsGlvbxqspb+6Dxr3SbEc4mKNAnRKQ8157DRZjAs/kMveyQeLKa9BcRnw&#10;msNtz1dFseYWjcsNGgd60dSd9xcrYPesHlVXYdC7ShozTl+nd/UmxP3dtH0ClmhKf8cw42d0aDPT&#10;0V+cjKwXkB9Jv3P2lqt1Cew4q7IE3jb8P377AwAA//8DAFBLAQItABQABgAIAAAAIQC2gziS/gAA&#10;AOEBAAATAAAAAAAAAAAAAAAAAAAAAABbQ29udGVudF9UeXBlc10ueG1sUEsBAi0AFAAGAAgAAAAh&#10;ADj9If/WAAAAlAEAAAsAAAAAAAAAAAAAAAAALwEAAF9yZWxzLy5yZWxzUEsBAi0AFAAGAAgAAAAh&#10;AB5aURhTAgAArAQAAA4AAAAAAAAAAAAAAAAALgIAAGRycy9lMm9Eb2MueG1sUEsBAi0AFAAGAAgA&#10;AAAhADPAxgbZAAAABgEAAA8AAAAAAAAAAAAAAAAArQQAAGRycy9kb3ducmV2LnhtbFBLBQYAAAAA&#10;BAAEAPMAAACzBQAAAAA=&#10;" fillcolor="white [3201]" strokeweight=".5pt">
                <v:textbox>
                  <w:txbxContent>
                    <w:p w14:paraId="2185CFA1" w14:textId="77777777" w:rsidR="00E04BBC" w:rsidRDefault="00E04BBC" w:rsidP="00E04BBC">
                      <w:pPr>
                        <w:spacing w:after="0" w:line="240" w:lineRule="auto"/>
                        <w:rPr>
                          <w:b/>
                          <w:sz w:val="16"/>
                          <w:szCs w:val="16"/>
                        </w:rPr>
                      </w:pPr>
                      <w:proofErr w:type="spellStart"/>
                      <w:r w:rsidRPr="00D167FF">
                        <w:rPr>
                          <w:b/>
                          <w:sz w:val="16"/>
                          <w:szCs w:val="16"/>
                        </w:rPr>
                        <w:t>If</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an </w:t>
                      </w:r>
                      <w:proofErr w:type="spellStart"/>
                      <w:r w:rsidRPr="00D167FF">
                        <w:rPr>
                          <w:b/>
                          <w:color w:val="FF0000"/>
                          <w:sz w:val="16"/>
                          <w:szCs w:val="16"/>
                        </w:rPr>
                        <w:t>Artificial</w:t>
                      </w:r>
                      <w:proofErr w:type="spellEnd"/>
                      <w:r w:rsidRPr="00D167FF">
                        <w:rPr>
                          <w:b/>
                          <w:color w:val="FF0000"/>
                          <w:sz w:val="16"/>
                          <w:szCs w:val="16"/>
                        </w:rPr>
                        <w:t xml:space="preserve"> </w:t>
                      </w:r>
                      <w:proofErr w:type="spellStart"/>
                      <w:r w:rsidRPr="00D167FF">
                        <w:rPr>
                          <w:b/>
                          <w:color w:val="FF0000"/>
                          <w:sz w:val="16"/>
                          <w:szCs w:val="16"/>
                        </w:rPr>
                        <w:t>Intelligence</w:t>
                      </w:r>
                      <w:proofErr w:type="spellEnd"/>
                      <w:r w:rsidRPr="00D167FF">
                        <w:rPr>
                          <w:b/>
                          <w:color w:val="FF0000"/>
                          <w:sz w:val="16"/>
                          <w:szCs w:val="16"/>
                        </w:rPr>
                        <w:t xml:space="preserve"> </w:t>
                      </w:r>
                      <w:proofErr w:type="spellStart"/>
                      <w:r w:rsidRPr="00D167FF">
                        <w:rPr>
                          <w:b/>
                          <w:sz w:val="16"/>
                          <w:szCs w:val="16"/>
                        </w:rPr>
                        <w:t>tool</w:t>
                      </w:r>
                      <w:proofErr w:type="spellEnd"/>
                      <w:r w:rsidRPr="00D167FF">
                        <w:rPr>
                          <w:b/>
                          <w:sz w:val="16"/>
                          <w:szCs w:val="16"/>
                        </w:rPr>
                        <w:t xml:space="preserve"> </w:t>
                      </w:r>
                      <w:proofErr w:type="spellStart"/>
                      <w:r w:rsidRPr="00D167FF">
                        <w:rPr>
                          <w:b/>
                          <w:sz w:val="16"/>
                          <w:szCs w:val="16"/>
                        </w:rPr>
                        <w:t>while</w:t>
                      </w:r>
                      <w:proofErr w:type="spellEnd"/>
                      <w:r w:rsidRPr="00D167FF">
                        <w:rPr>
                          <w:b/>
                          <w:sz w:val="16"/>
                          <w:szCs w:val="16"/>
                        </w:rPr>
                        <w:t xml:space="preserve"> </w:t>
                      </w:r>
                      <w:proofErr w:type="spellStart"/>
                      <w:r w:rsidRPr="00D167FF">
                        <w:rPr>
                          <w:b/>
                          <w:sz w:val="16"/>
                          <w:szCs w:val="16"/>
                        </w:rPr>
                        <w:t>preparing</w:t>
                      </w:r>
                      <w:proofErr w:type="spellEnd"/>
                      <w:r w:rsidRPr="00D167FF">
                        <w:rPr>
                          <w:b/>
                          <w:sz w:val="16"/>
                          <w:szCs w:val="16"/>
                        </w:rPr>
                        <w:t xml:space="preserve"> </w:t>
                      </w:r>
                      <w:proofErr w:type="spellStart"/>
                      <w:r w:rsidRPr="00D167FF">
                        <w:rPr>
                          <w:b/>
                          <w:sz w:val="16"/>
                          <w:szCs w:val="16"/>
                        </w:rPr>
                        <w:t>your</w:t>
                      </w:r>
                      <w:proofErr w:type="spellEnd"/>
                      <w:r w:rsidRPr="00D167FF">
                        <w:rPr>
                          <w:b/>
                          <w:sz w:val="16"/>
                          <w:szCs w:val="16"/>
                        </w:rPr>
                        <w:t xml:space="preserve"> </w:t>
                      </w:r>
                      <w:proofErr w:type="spellStart"/>
                      <w:r w:rsidRPr="00D167FF">
                        <w:rPr>
                          <w:b/>
                          <w:sz w:val="16"/>
                          <w:szCs w:val="16"/>
                        </w:rPr>
                        <w:t>study</w:t>
                      </w:r>
                      <w:proofErr w:type="spellEnd"/>
                      <w:r w:rsidRPr="00D167FF">
                        <w:rPr>
                          <w:b/>
                          <w:sz w:val="16"/>
                          <w:szCs w:val="16"/>
                        </w:rPr>
                        <w:t xml:space="preserve">, </w:t>
                      </w:r>
                      <w:proofErr w:type="spellStart"/>
                      <w:r w:rsidRPr="00D167FF">
                        <w:rPr>
                          <w:b/>
                          <w:sz w:val="16"/>
                          <w:szCs w:val="16"/>
                        </w:rPr>
                        <w:t>please</w:t>
                      </w:r>
                      <w:proofErr w:type="spellEnd"/>
                      <w:r w:rsidRPr="00D167FF">
                        <w:rPr>
                          <w:b/>
                          <w:sz w:val="16"/>
                          <w:szCs w:val="16"/>
                        </w:rPr>
                        <w:t xml:space="preserve"> </w:t>
                      </w:r>
                      <w:proofErr w:type="spellStart"/>
                      <w:r w:rsidRPr="00D167FF">
                        <w:rPr>
                          <w:b/>
                          <w:sz w:val="16"/>
                          <w:szCs w:val="16"/>
                        </w:rPr>
                        <w:t>write</w:t>
                      </w:r>
                      <w:proofErr w:type="spellEnd"/>
                      <w:r w:rsidRPr="00D167FF">
                        <w:rPr>
                          <w:b/>
                          <w:sz w:val="16"/>
                          <w:szCs w:val="16"/>
                        </w:rPr>
                        <w:t xml:space="preserve"> </w:t>
                      </w:r>
                      <w:proofErr w:type="spellStart"/>
                      <w:r w:rsidRPr="00D167FF">
                        <w:rPr>
                          <w:b/>
                          <w:sz w:val="16"/>
                          <w:szCs w:val="16"/>
                        </w:rPr>
                        <w:t>its</w:t>
                      </w:r>
                      <w:proofErr w:type="spellEnd"/>
                      <w:r w:rsidRPr="00D167FF">
                        <w:rPr>
                          <w:b/>
                          <w:sz w:val="16"/>
                          <w:szCs w:val="16"/>
                        </w:rPr>
                        <w:t xml:space="preserve"> name </w:t>
                      </w:r>
                      <w:proofErr w:type="spellStart"/>
                      <w:r w:rsidRPr="00D167FF">
                        <w:rPr>
                          <w:b/>
                          <w:sz w:val="16"/>
                          <w:szCs w:val="16"/>
                        </w:rPr>
                        <w:t>and</w:t>
                      </w:r>
                      <w:proofErr w:type="spellEnd"/>
                      <w:r w:rsidRPr="00D167FF">
                        <w:rPr>
                          <w:b/>
                          <w:sz w:val="16"/>
                          <w:szCs w:val="16"/>
                        </w:rPr>
                        <w:t xml:space="preserve"> at </w:t>
                      </w:r>
                      <w:proofErr w:type="spellStart"/>
                      <w:r w:rsidRPr="00D167FF">
                        <w:rPr>
                          <w:b/>
                          <w:sz w:val="16"/>
                          <w:szCs w:val="16"/>
                        </w:rPr>
                        <w:t>which</w:t>
                      </w:r>
                      <w:proofErr w:type="spellEnd"/>
                      <w:r w:rsidRPr="00D167FF">
                        <w:rPr>
                          <w:b/>
                          <w:sz w:val="16"/>
                          <w:szCs w:val="16"/>
                        </w:rPr>
                        <w:t xml:space="preserve"> </w:t>
                      </w:r>
                      <w:proofErr w:type="spellStart"/>
                      <w:r w:rsidRPr="00D167FF">
                        <w:rPr>
                          <w:b/>
                          <w:sz w:val="16"/>
                          <w:szCs w:val="16"/>
                        </w:rPr>
                        <w:t>stage</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it.</w:t>
                      </w:r>
                    </w:p>
                    <w:p w14:paraId="257B2A08" w14:textId="77777777" w:rsidR="00E04BBC" w:rsidRPr="00D167FF" w:rsidRDefault="00E04BBC" w:rsidP="00E04BBC">
                      <w:pPr>
                        <w:spacing w:after="0" w:line="240" w:lineRule="auto"/>
                        <w:rPr>
                          <w:sz w:val="16"/>
                          <w:szCs w:val="16"/>
                        </w:rPr>
                      </w:pPr>
                    </w:p>
                    <w:p w14:paraId="0C748236" w14:textId="77777777" w:rsidR="00E04BBC" w:rsidRDefault="00E04BBC"/>
                  </w:txbxContent>
                </v:textbox>
                <w10:wrap anchorx="margin"/>
              </v:shape>
            </w:pict>
          </mc:Fallback>
        </mc:AlternateContent>
      </w:r>
    </w:p>
    <w:p w14:paraId="4754F9A0" w14:textId="21F9473E" w:rsidR="00E04BBC" w:rsidRDefault="00E04BBC" w:rsidP="00F777D1">
      <w:pPr>
        <w:spacing w:after="0" w:line="276" w:lineRule="auto"/>
        <w:rPr>
          <w:sz w:val="16"/>
          <w:szCs w:val="16"/>
        </w:rPr>
      </w:pPr>
    </w:p>
    <w:p w14:paraId="732EE060" w14:textId="6862AE52" w:rsidR="00E04BBC" w:rsidRDefault="00E04BBC" w:rsidP="00F777D1">
      <w:pPr>
        <w:spacing w:after="0" w:line="276" w:lineRule="auto"/>
        <w:rPr>
          <w:sz w:val="16"/>
          <w:szCs w:val="16"/>
        </w:rPr>
      </w:pPr>
    </w:p>
    <w:p w14:paraId="2CC66BE9" w14:textId="5326A79B" w:rsidR="00E04BBC" w:rsidRDefault="00E04BBC" w:rsidP="00F777D1">
      <w:pPr>
        <w:spacing w:after="0" w:line="276" w:lineRule="auto"/>
        <w:rPr>
          <w:sz w:val="16"/>
          <w:szCs w:val="16"/>
        </w:rPr>
      </w:pPr>
    </w:p>
    <w:p w14:paraId="0CF8B69C" w14:textId="3C823538" w:rsidR="00E04BBC" w:rsidRDefault="00E04BBC" w:rsidP="00F777D1">
      <w:pPr>
        <w:spacing w:after="0" w:line="276" w:lineRule="auto"/>
        <w:rPr>
          <w:sz w:val="16"/>
          <w:szCs w:val="16"/>
        </w:rPr>
      </w:pPr>
    </w:p>
    <w:p w14:paraId="064E4020" w14:textId="3DB12722" w:rsidR="00F777D1" w:rsidRDefault="00F60DEC" w:rsidP="00F777D1">
      <w:pPr>
        <w:spacing w:after="0" w:line="276" w:lineRule="auto"/>
        <w:rPr>
          <w:sz w:val="16"/>
          <w:szCs w:val="16"/>
        </w:rPr>
      </w:pPr>
      <w:r w:rsidRPr="00D27698">
        <w:rPr>
          <w:sz w:val="16"/>
          <w:szCs w:val="16"/>
        </w:rPr>
        <w:t xml:space="preserve">Please, </w:t>
      </w:r>
      <w:r w:rsidR="00D27698" w:rsidRPr="00D27698">
        <w:rPr>
          <w:sz w:val="16"/>
          <w:szCs w:val="16"/>
        </w:rPr>
        <w:t>write “</w:t>
      </w:r>
      <w:r w:rsidR="00D27698" w:rsidRPr="00D27698">
        <w:rPr>
          <w:b/>
          <w:sz w:val="16"/>
          <w:szCs w:val="16"/>
        </w:rPr>
        <w:t>Yes</w:t>
      </w:r>
      <w:r w:rsidR="00D27698" w:rsidRPr="00D27698">
        <w:rPr>
          <w:sz w:val="16"/>
          <w:szCs w:val="16"/>
        </w:rPr>
        <w:t>” or “</w:t>
      </w:r>
      <w:r w:rsidR="00D27698" w:rsidRPr="00D27698">
        <w:rPr>
          <w:b/>
          <w:sz w:val="16"/>
          <w:szCs w:val="16"/>
        </w:rPr>
        <w:t>No</w:t>
      </w:r>
      <w:r w:rsidR="00D27698" w:rsidRPr="00D27698">
        <w:rPr>
          <w:sz w:val="16"/>
          <w:szCs w:val="16"/>
        </w:rPr>
        <w:t>” in the relevant fields.</w:t>
      </w:r>
      <w:r w:rsidR="00D27698">
        <w:rPr>
          <w:sz w:val="16"/>
          <w:szCs w:val="16"/>
        </w:rPr>
        <w:t xml:space="preserve"> </w:t>
      </w:r>
    </w:p>
    <w:p w14:paraId="013862A8" w14:textId="77777777" w:rsidR="00D56E1E" w:rsidRPr="00D56E1E" w:rsidRDefault="00D56E1E" w:rsidP="00D56E1E">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6B2D7D81" w14:textId="77777777" w:rsidR="00D56E1E" w:rsidRDefault="00D56E1E" w:rsidP="00D56E1E">
      <w:pPr>
        <w:spacing w:after="0" w:line="276" w:lineRule="auto"/>
        <w:rPr>
          <w:rFonts w:cstheme="minorHAnsi"/>
          <w:sz w:val="18"/>
          <w:szCs w:val="18"/>
        </w:rPr>
      </w:pPr>
      <w:r>
        <w:rPr>
          <w:rFonts w:cstheme="minorHAnsi"/>
          <w:sz w:val="18"/>
          <w:szCs w:val="18"/>
        </w:rPr>
        <w:t xml:space="preserve">                 …………………………………………………….</w:t>
      </w:r>
    </w:p>
    <w:p w14:paraId="3F6C8166" w14:textId="77777777" w:rsidR="00D56E1E" w:rsidRPr="00D56E1E" w:rsidRDefault="00D56E1E" w:rsidP="00D56E1E">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9"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40ACF7E0" w14:textId="77777777" w:rsidR="00D56E1E" w:rsidRDefault="00D56E1E" w:rsidP="00D56E1E">
      <w:pPr>
        <w:spacing w:after="0" w:line="276" w:lineRule="auto"/>
        <w:rPr>
          <w:rFonts w:cstheme="minorHAnsi"/>
          <w:sz w:val="18"/>
          <w:szCs w:val="18"/>
        </w:rPr>
      </w:pPr>
      <w:r>
        <w:rPr>
          <w:rFonts w:cstheme="minorHAnsi"/>
          <w:sz w:val="18"/>
          <w:szCs w:val="18"/>
        </w:rPr>
        <w:t xml:space="preserve">                 …………………………………………………….</w:t>
      </w:r>
    </w:p>
    <w:p w14:paraId="24024660" w14:textId="77777777" w:rsidR="00D56E1E" w:rsidRPr="00D56E1E" w:rsidRDefault="00D56E1E" w:rsidP="00D56E1E">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06529D61" w14:textId="77777777" w:rsidR="00D56E1E" w:rsidRPr="00221FDD" w:rsidRDefault="00D56E1E" w:rsidP="00D56E1E">
      <w:pPr>
        <w:spacing w:after="0" w:line="276" w:lineRule="auto"/>
        <w:rPr>
          <w:sz w:val="18"/>
          <w:szCs w:val="18"/>
        </w:rPr>
      </w:pPr>
      <w:r>
        <w:rPr>
          <w:sz w:val="18"/>
          <w:szCs w:val="18"/>
        </w:rPr>
        <w:t xml:space="preserve">                </w:t>
      </w:r>
      <w:r>
        <w:rPr>
          <w:rFonts w:cstheme="minorHAnsi"/>
          <w:sz w:val="18"/>
          <w:szCs w:val="18"/>
        </w:rPr>
        <w:t>…………………………………………………….</w:t>
      </w:r>
    </w:p>
    <w:p w14:paraId="19591106" w14:textId="77777777" w:rsidR="00D56E1E" w:rsidRPr="002155AD" w:rsidRDefault="002155AD" w:rsidP="002155AD">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w:t>
      </w:r>
      <w:r w:rsidR="00D56E1E" w:rsidRPr="002155AD">
        <w:rPr>
          <w:sz w:val="18"/>
          <w:szCs w:val="18"/>
        </w:rPr>
        <w:t xml:space="preserve">. </w:t>
      </w:r>
    </w:p>
    <w:p w14:paraId="08EEC516" w14:textId="77777777" w:rsidR="00D56E1E" w:rsidRDefault="002155AD" w:rsidP="00F777D1">
      <w:pPr>
        <w:spacing w:after="0" w:line="276" w:lineRule="auto"/>
        <w:rPr>
          <w:sz w:val="16"/>
          <w:szCs w:val="16"/>
        </w:rPr>
      </w:pPr>
      <w:r>
        <w:rPr>
          <w:sz w:val="16"/>
          <w:szCs w:val="16"/>
        </w:rPr>
        <w:t xml:space="preserve">                   </w:t>
      </w:r>
      <w:r>
        <w:rPr>
          <w:rFonts w:cstheme="minorHAnsi"/>
          <w:sz w:val="18"/>
          <w:szCs w:val="18"/>
        </w:rPr>
        <w:t>…………………………………………………….</w:t>
      </w:r>
    </w:p>
    <w:p w14:paraId="1589DF14" w14:textId="77777777" w:rsidR="00D659A6" w:rsidRDefault="00D659A6" w:rsidP="00D659A6">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D659A6"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A64F" w14:textId="77777777" w:rsidR="000129FD" w:rsidRDefault="000129FD" w:rsidP="00D659A6">
      <w:pPr>
        <w:spacing w:after="0" w:line="240" w:lineRule="auto"/>
      </w:pPr>
      <w:r>
        <w:separator/>
      </w:r>
    </w:p>
  </w:endnote>
  <w:endnote w:type="continuationSeparator" w:id="0">
    <w:p w14:paraId="1023FAC3" w14:textId="77777777" w:rsidR="000129FD" w:rsidRDefault="000129FD"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6256" w14:textId="77777777" w:rsidR="000129FD" w:rsidRDefault="000129FD" w:rsidP="00D659A6">
      <w:pPr>
        <w:spacing w:after="0" w:line="240" w:lineRule="auto"/>
      </w:pPr>
      <w:r>
        <w:separator/>
      </w:r>
    </w:p>
  </w:footnote>
  <w:footnote w:type="continuationSeparator" w:id="0">
    <w:p w14:paraId="44BB85C6" w14:textId="77777777" w:rsidR="000129FD" w:rsidRDefault="000129FD"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129FD"/>
    <w:rsid w:val="001E2892"/>
    <w:rsid w:val="002155AD"/>
    <w:rsid w:val="0022263E"/>
    <w:rsid w:val="003B6CBD"/>
    <w:rsid w:val="003D72B8"/>
    <w:rsid w:val="0045434F"/>
    <w:rsid w:val="005E44AB"/>
    <w:rsid w:val="005F76A6"/>
    <w:rsid w:val="006576AA"/>
    <w:rsid w:val="006659E7"/>
    <w:rsid w:val="006D741C"/>
    <w:rsid w:val="006F0EF1"/>
    <w:rsid w:val="007466AD"/>
    <w:rsid w:val="00773CFC"/>
    <w:rsid w:val="00795C86"/>
    <w:rsid w:val="008E79EF"/>
    <w:rsid w:val="009668DA"/>
    <w:rsid w:val="009C1A8A"/>
    <w:rsid w:val="009D3A93"/>
    <w:rsid w:val="00AF1719"/>
    <w:rsid w:val="00C73AC1"/>
    <w:rsid w:val="00CB2DAA"/>
    <w:rsid w:val="00D27698"/>
    <w:rsid w:val="00D56E1E"/>
    <w:rsid w:val="00D659A6"/>
    <w:rsid w:val="00DC49C3"/>
    <w:rsid w:val="00E04BBC"/>
    <w:rsid w:val="00E102DB"/>
    <w:rsid w:val="00E10911"/>
    <w:rsid w:val="00E132FA"/>
    <w:rsid w:val="00ED22C6"/>
    <w:rsid w:val="00EE005E"/>
    <w:rsid w:val="00F22151"/>
    <w:rsid w:val="00F60DEC"/>
    <w:rsid w:val="00F777D1"/>
    <w:rsid w:val="00FD1634"/>
    <w:rsid w:val="00FD1D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10</cp:revision>
  <dcterms:created xsi:type="dcterms:W3CDTF">2024-02-23T13:45:00Z</dcterms:created>
  <dcterms:modified xsi:type="dcterms:W3CDTF">2025-05-30T07:49:00Z</dcterms:modified>
</cp:coreProperties>
</file>