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AC512" w14:textId="77777777" w:rsidR="00F33D24" w:rsidRDefault="00F33D24" w:rsidP="00BE0197">
      <w:pPr>
        <w:tabs>
          <w:tab w:val="left" w:pos="1425"/>
        </w:tabs>
        <w:spacing w:before="120" w:after="120" w:line="288" w:lineRule="auto"/>
        <w:rPr>
          <w:rFonts w:ascii="Times New Roman" w:hAnsi="Times New Roman" w:cs="Times New Roman"/>
          <w:noProof/>
          <w:spacing w:val="-14"/>
          <w:kern w:val="24"/>
        </w:rPr>
      </w:pPr>
    </w:p>
    <w:p w14:paraId="705843ED" w14:textId="77777777" w:rsidR="008D2F92" w:rsidRPr="00177799" w:rsidRDefault="008D2F92" w:rsidP="00BE0197">
      <w:pPr>
        <w:tabs>
          <w:tab w:val="left" w:pos="1425"/>
        </w:tabs>
        <w:spacing w:before="120" w:after="120" w:line="288" w:lineRule="auto"/>
        <w:rPr>
          <w:rFonts w:ascii="Times New Roman" w:hAnsi="Times New Roman" w:cs="Times New Roman"/>
          <w:noProof/>
          <w:spacing w:val="-14"/>
          <w:kern w:val="24"/>
        </w:rPr>
      </w:pPr>
    </w:p>
    <w:p w14:paraId="69F71B94" w14:textId="77777777" w:rsidR="00BD0E1C" w:rsidRPr="00177799" w:rsidRDefault="00BD0E1C" w:rsidP="00BE0197">
      <w:pPr>
        <w:spacing w:before="120" w:after="120" w:line="288" w:lineRule="auto"/>
        <w:ind w:left="-851" w:right="-284"/>
        <w:rPr>
          <w:rFonts w:ascii="Times New Roman" w:hAnsi="Times New Roman" w:cs="Times New Roman"/>
          <w:noProof/>
          <w:spacing w:val="-14"/>
          <w:kern w:val="24"/>
        </w:rPr>
      </w:pPr>
      <w:r w:rsidRPr="00177799">
        <w:rPr>
          <w:rFonts w:ascii="Times New Roman" w:hAnsi="Times New Roman" w:cs="Times New Roman"/>
          <w:noProof/>
          <w:spacing w:val="-14"/>
          <w:kern w:val="24"/>
        </w:rPr>
        <w:t xml:space="preserve">     </w:t>
      </w:r>
      <w:r w:rsidRPr="00177799">
        <w:rPr>
          <w:rFonts w:ascii="Times New Roman" w:hAnsi="Times New Roman" w:cs="Times New Roman"/>
          <w:noProof/>
          <w:spacing w:val="-14"/>
          <w:kern w:val="24"/>
        </w:rPr>
        <w:drawing>
          <wp:inline distT="0" distB="0" distL="0" distR="0" wp14:anchorId="3DC88F64" wp14:editId="5231B77C">
            <wp:extent cx="6867525" cy="3714750"/>
            <wp:effectExtent l="19050" t="0" r="9525" b="0"/>
            <wp:docPr id="3" name="Resim 2" descr="F:\babamın dosyası\JUHIS\JUHİS genel Klasör\genel klasör\genel logo kapak\bos kapa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amın dosyası\JUHIS\JUHİS genel Klasör\genel klasör\genel logo kapak\bos kapak jpg.jpg"/>
                    <pic:cNvPicPr>
                      <a:picLocks noChangeAspect="1" noChangeArrowheads="1"/>
                    </pic:cNvPicPr>
                  </pic:nvPicPr>
                  <pic:blipFill>
                    <a:blip r:embed="rId8" cstate="print"/>
                    <a:srcRect b="57360"/>
                    <a:stretch>
                      <a:fillRect/>
                    </a:stretch>
                  </pic:blipFill>
                  <pic:spPr bwMode="auto">
                    <a:xfrm>
                      <a:off x="0" y="0"/>
                      <a:ext cx="6867525" cy="3714750"/>
                    </a:xfrm>
                    <a:prstGeom prst="rect">
                      <a:avLst/>
                    </a:prstGeom>
                    <a:noFill/>
                    <a:ln w="9525">
                      <a:noFill/>
                      <a:miter lim="800000"/>
                      <a:headEnd/>
                      <a:tailEnd/>
                    </a:ln>
                  </pic:spPr>
                </pic:pic>
              </a:graphicData>
            </a:graphic>
          </wp:inline>
        </w:drawing>
      </w:r>
    </w:p>
    <w:tbl>
      <w:tblPr>
        <w:tblW w:w="9326" w:type="dxa"/>
        <w:tblInd w:w="-42"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9326"/>
      </w:tblGrid>
      <w:tr w:rsidR="00E374EB" w:rsidRPr="00177799" w14:paraId="400D1E0D" w14:textId="77777777" w:rsidTr="002E2185">
        <w:trPr>
          <w:trHeight w:val="1497"/>
        </w:trPr>
        <w:tc>
          <w:tcPr>
            <w:tcW w:w="9326" w:type="dxa"/>
          </w:tcPr>
          <w:p w14:paraId="47E9E704" w14:textId="55C988E7" w:rsidR="001C73B5" w:rsidRPr="00177799" w:rsidRDefault="00930A82" w:rsidP="00BE0197">
            <w:pPr>
              <w:pStyle w:val="Balk2"/>
              <w:spacing w:before="120" w:after="120" w:line="288" w:lineRule="auto"/>
              <w:ind w:left="0"/>
              <w:jc w:val="center"/>
              <w:rPr>
                <w:rFonts w:ascii="Times New Roman" w:hAnsi="Times New Roman" w:cs="Times New Roman"/>
                <w:b/>
                <w:spacing w:val="-14"/>
                <w:kern w:val="24"/>
                <w:sz w:val="28"/>
                <w:szCs w:val="28"/>
              </w:rPr>
            </w:pPr>
            <w:commentRangeStart w:id="0"/>
            <w:r w:rsidRPr="00177799">
              <w:rPr>
                <w:rFonts w:ascii="Times New Roman" w:hAnsi="Times New Roman" w:cs="Times New Roman"/>
                <w:b/>
                <w:spacing w:val="-14"/>
                <w:kern w:val="24"/>
                <w:sz w:val="28"/>
                <w:szCs w:val="28"/>
              </w:rPr>
              <w:t>Yunan Ordusu Başkomutanı General Trikupis’in Esareti</w:t>
            </w:r>
            <w:commentRangeEnd w:id="0"/>
            <w:r w:rsidR="00A620EE">
              <w:rPr>
                <w:rStyle w:val="AklamaBavurusu"/>
                <w:rFonts w:asciiTheme="minorHAnsi" w:eastAsiaTheme="minorEastAsia" w:hAnsiTheme="minorHAnsi" w:cstheme="minorBidi"/>
                <w:lang w:val="tr-TR" w:eastAsia="tr-TR" w:bidi="ar-SA"/>
              </w:rPr>
              <w:commentReference w:id="0"/>
            </w:r>
            <w:r w:rsidR="00E374EB" w:rsidRPr="00177799">
              <w:rPr>
                <w:rStyle w:val="DipnotBavurusu"/>
                <w:rFonts w:ascii="Times New Roman" w:eastAsia="Arial Unicode MS" w:hAnsi="Times New Roman" w:cs="Times New Roman"/>
                <w:b/>
                <w:bCs/>
                <w:spacing w:val="-14"/>
                <w:kern w:val="24"/>
                <w:sz w:val="28"/>
                <w:szCs w:val="28"/>
                <w:lang w:val="tr-TR"/>
              </w:rPr>
              <w:footnoteReference w:id="1"/>
            </w:r>
          </w:p>
          <w:p w14:paraId="6AC011A0" w14:textId="5E3D945F" w:rsidR="00930A82" w:rsidRPr="007902A5" w:rsidRDefault="007902A5" w:rsidP="00A620EE">
            <w:pPr>
              <w:pStyle w:val="Balk2"/>
              <w:spacing w:before="120" w:after="120" w:line="288" w:lineRule="auto"/>
              <w:ind w:left="0"/>
              <w:jc w:val="center"/>
              <w:rPr>
                <w:rFonts w:ascii="Times New Roman" w:hAnsi="Times New Roman" w:cs="Times New Roman"/>
                <w:b/>
                <w:spacing w:val="-14"/>
                <w:kern w:val="24"/>
                <w:sz w:val="28"/>
                <w:szCs w:val="28"/>
              </w:rPr>
            </w:pPr>
            <w:commentRangeStart w:id="3"/>
            <w:r w:rsidRPr="007902A5">
              <w:rPr>
                <w:rFonts w:ascii="Times New Roman" w:hAnsi="Times New Roman" w:cs="Times New Roman"/>
                <w:b/>
                <w:spacing w:val="-14"/>
                <w:kern w:val="24"/>
                <w:sz w:val="28"/>
                <w:szCs w:val="28"/>
              </w:rPr>
              <w:t>The Captivity of the Greek Army Commander-i</w:t>
            </w:r>
            <w:r w:rsidR="00930A82" w:rsidRPr="007902A5">
              <w:rPr>
                <w:rFonts w:ascii="Times New Roman" w:hAnsi="Times New Roman" w:cs="Times New Roman"/>
                <w:b/>
                <w:spacing w:val="-14"/>
                <w:kern w:val="24"/>
                <w:sz w:val="28"/>
                <w:szCs w:val="28"/>
              </w:rPr>
              <w:t>n-Chief, General Trikubis</w:t>
            </w:r>
            <w:commentRangeEnd w:id="3"/>
            <w:r w:rsidR="00A620EE">
              <w:rPr>
                <w:rStyle w:val="AklamaBavurusu"/>
                <w:rFonts w:asciiTheme="minorHAnsi" w:eastAsiaTheme="minorEastAsia" w:hAnsiTheme="minorHAnsi" w:cstheme="minorBidi"/>
                <w:lang w:val="tr-TR" w:eastAsia="tr-TR" w:bidi="ar-SA"/>
              </w:rPr>
              <w:commentReference w:id="3"/>
            </w:r>
          </w:p>
          <w:p w14:paraId="65712108" w14:textId="77777777" w:rsidR="00E374EB" w:rsidRPr="00177799" w:rsidRDefault="00CC12E4" w:rsidP="00BE0197">
            <w:pPr>
              <w:pStyle w:val="GvdeMetni"/>
              <w:spacing w:before="120" w:after="120" w:line="288" w:lineRule="auto"/>
              <w:ind w:right="-36"/>
              <w:rPr>
                <w:rFonts w:ascii="Times New Roman" w:hAnsi="Times New Roman" w:cs="Times New Roman"/>
                <w:b/>
                <w:color w:val="000000" w:themeColor="text1"/>
                <w:spacing w:val="-14"/>
                <w:kern w:val="24"/>
                <w:sz w:val="24"/>
                <w:szCs w:val="24"/>
              </w:rPr>
            </w:pPr>
            <w:commentRangeStart w:id="4"/>
            <w:r w:rsidRPr="00177799">
              <w:rPr>
                <w:rFonts w:ascii="Times New Roman" w:hAnsi="Times New Roman" w:cs="Times New Roman"/>
                <w:b/>
                <w:color w:val="000000" w:themeColor="text1"/>
                <w:spacing w:val="-14"/>
                <w:kern w:val="24"/>
                <w:sz w:val="24"/>
                <w:szCs w:val="24"/>
              </w:rPr>
              <w:t xml:space="preserve">Submission Type: </w:t>
            </w:r>
            <w:commentRangeEnd w:id="4"/>
            <w:r w:rsidR="00A620EE">
              <w:rPr>
                <w:rStyle w:val="AklamaBavurusu"/>
                <w:rFonts w:asciiTheme="minorHAnsi" w:eastAsiaTheme="minorEastAsia" w:hAnsiTheme="minorHAnsi" w:cstheme="minorBidi"/>
                <w:lang w:val="tr-TR" w:eastAsia="tr-TR" w:bidi="ar-SA"/>
              </w:rPr>
              <w:commentReference w:id="4"/>
            </w:r>
            <w:commentRangeStart w:id="5"/>
            <w:r w:rsidR="008978B8" w:rsidRPr="00177799">
              <w:rPr>
                <w:rFonts w:ascii="Times New Roman" w:hAnsi="Times New Roman" w:cs="Times New Roman"/>
                <w:color w:val="000000" w:themeColor="text1"/>
                <w:spacing w:val="-14"/>
                <w:kern w:val="24"/>
                <w:sz w:val="24"/>
                <w:szCs w:val="24"/>
              </w:rPr>
              <w:t xml:space="preserve">Research Article        </w:t>
            </w:r>
            <w:commentRangeEnd w:id="5"/>
            <w:r w:rsidR="00A620EE">
              <w:rPr>
                <w:rStyle w:val="AklamaBavurusu"/>
                <w:rFonts w:asciiTheme="minorHAnsi" w:eastAsiaTheme="minorEastAsia" w:hAnsiTheme="minorHAnsi" w:cstheme="minorBidi"/>
                <w:lang w:val="tr-TR" w:eastAsia="tr-TR" w:bidi="ar-SA"/>
              </w:rPr>
              <w:commentReference w:id="5"/>
            </w:r>
            <w:r w:rsidRPr="00177799">
              <w:rPr>
                <w:rFonts w:ascii="Times New Roman" w:hAnsi="Times New Roman" w:cs="Times New Roman"/>
                <w:b/>
                <w:color w:val="000000" w:themeColor="text1"/>
                <w:spacing w:val="-14"/>
                <w:kern w:val="24"/>
                <w:sz w:val="24"/>
                <w:szCs w:val="24"/>
              </w:rPr>
              <w:t>Received-Accepted</w:t>
            </w:r>
            <w:r w:rsidR="00930A82" w:rsidRPr="00177799">
              <w:rPr>
                <w:rFonts w:ascii="Times New Roman" w:hAnsi="Times New Roman" w:cs="Times New Roman"/>
                <w:color w:val="000000" w:themeColor="text1"/>
                <w:spacing w:val="-14"/>
                <w:kern w:val="24"/>
                <w:sz w:val="24"/>
                <w:szCs w:val="24"/>
              </w:rPr>
              <w:t xml:space="preserve">: </w:t>
            </w:r>
            <w:commentRangeStart w:id="6"/>
            <w:r w:rsidR="00930A82" w:rsidRPr="00177799">
              <w:rPr>
                <w:rFonts w:ascii="Times New Roman" w:hAnsi="Times New Roman" w:cs="Times New Roman"/>
                <w:color w:val="000000" w:themeColor="text1"/>
                <w:spacing w:val="-14"/>
                <w:kern w:val="24"/>
                <w:sz w:val="24"/>
                <w:szCs w:val="24"/>
              </w:rPr>
              <w:t>31.08</w:t>
            </w:r>
            <w:r w:rsidR="008978B8" w:rsidRPr="00177799">
              <w:rPr>
                <w:rFonts w:ascii="Times New Roman" w:hAnsi="Times New Roman" w:cs="Times New Roman"/>
                <w:color w:val="000000" w:themeColor="text1"/>
                <w:spacing w:val="-14"/>
                <w:kern w:val="24"/>
                <w:sz w:val="24"/>
                <w:szCs w:val="24"/>
              </w:rPr>
              <w:t>.2022</w:t>
            </w:r>
            <w:r w:rsidR="00AA4188" w:rsidRPr="00177799">
              <w:rPr>
                <w:rFonts w:ascii="Times New Roman" w:hAnsi="Times New Roman" w:cs="Times New Roman"/>
                <w:color w:val="000000" w:themeColor="text1"/>
                <w:spacing w:val="-14"/>
                <w:kern w:val="24"/>
                <w:sz w:val="24"/>
                <w:szCs w:val="24"/>
              </w:rPr>
              <w:t xml:space="preserve"> </w:t>
            </w:r>
            <w:r w:rsidR="008978B8" w:rsidRPr="00177799">
              <w:rPr>
                <w:rFonts w:ascii="Times New Roman" w:hAnsi="Times New Roman" w:cs="Times New Roman"/>
                <w:color w:val="000000" w:themeColor="text1"/>
                <w:spacing w:val="-14"/>
                <w:kern w:val="24"/>
                <w:sz w:val="24"/>
                <w:szCs w:val="24"/>
              </w:rPr>
              <w:t>/</w:t>
            </w:r>
            <w:r w:rsidR="00AA4188" w:rsidRPr="00177799">
              <w:rPr>
                <w:rFonts w:ascii="Times New Roman" w:hAnsi="Times New Roman" w:cs="Times New Roman"/>
                <w:color w:val="000000" w:themeColor="text1"/>
                <w:spacing w:val="-14"/>
                <w:kern w:val="24"/>
                <w:sz w:val="24"/>
                <w:szCs w:val="24"/>
              </w:rPr>
              <w:t xml:space="preserve"> </w:t>
            </w:r>
            <w:r w:rsidR="00930A82" w:rsidRPr="00177799">
              <w:rPr>
                <w:rFonts w:ascii="Times New Roman" w:hAnsi="Times New Roman" w:cs="Times New Roman"/>
                <w:color w:val="000000" w:themeColor="text1"/>
                <w:spacing w:val="-14"/>
                <w:kern w:val="24"/>
                <w:sz w:val="24"/>
                <w:szCs w:val="24"/>
              </w:rPr>
              <w:t>28.09</w:t>
            </w:r>
            <w:r w:rsidR="008978B8" w:rsidRPr="00177799">
              <w:rPr>
                <w:rFonts w:ascii="Times New Roman" w:hAnsi="Times New Roman" w:cs="Times New Roman"/>
                <w:color w:val="000000" w:themeColor="text1"/>
                <w:spacing w:val="-14"/>
                <w:kern w:val="24"/>
                <w:sz w:val="24"/>
                <w:szCs w:val="24"/>
              </w:rPr>
              <w:t>.2022</w:t>
            </w:r>
            <w:commentRangeEnd w:id="6"/>
            <w:r w:rsidR="00A620EE">
              <w:rPr>
                <w:rStyle w:val="AklamaBavurusu"/>
                <w:rFonts w:asciiTheme="minorHAnsi" w:eastAsiaTheme="minorEastAsia" w:hAnsiTheme="minorHAnsi" w:cstheme="minorBidi"/>
                <w:lang w:val="tr-TR" w:eastAsia="tr-TR" w:bidi="ar-SA"/>
              </w:rPr>
              <w:commentReference w:id="6"/>
            </w:r>
            <w:r w:rsidRPr="00177799">
              <w:rPr>
                <w:rFonts w:ascii="Times New Roman" w:hAnsi="Times New Roman" w:cs="Times New Roman"/>
                <w:b/>
                <w:color w:val="000000" w:themeColor="text1"/>
                <w:spacing w:val="-14"/>
                <w:kern w:val="24"/>
                <w:sz w:val="24"/>
                <w:szCs w:val="24"/>
              </w:rPr>
              <w:t xml:space="preserve"> </w:t>
            </w:r>
            <w:r w:rsidRPr="00177799">
              <w:rPr>
                <w:rFonts w:ascii="Times New Roman" w:hAnsi="Times New Roman" w:cs="Times New Roman"/>
                <w:spacing w:val="-14"/>
                <w:kern w:val="24"/>
                <w:sz w:val="28"/>
                <w:szCs w:val="28"/>
                <w:lang w:val="tr-TR"/>
              </w:rPr>
              <w:t xml:space="preserve"> </w:t>
            </w:r>
            <w:r w:rsidR="008178B1" w:rsidRPr="00177799">
              <w:rPr>
                <w:rFonts w:ascii="Times New Roman" w:hAnsi="Times New Roman" w:cs="Times New Roman"/>
                <w:spacing w:val="-14"/>
                <w:kern w:val="24"/>
                <w:sz w:val="28"/>
                <w:szCs w:val="28"/>
                <w:lang w:val="tr-TR"/>
              </w:rPr>
              <w:t xml:space="preserve"> </w:t>
            </w:r>
            <w:r w:rsidR="002E2185" w:rsidRPr="00177799">
              <w:rPr>
                <w:rFonts w:ascii="Times New Roman" w:hAnsi="Times New Roman" w:cs="Times New Roman"/>
                <w:spacing w:val="-14"/>
                <w:kern w:val="24"/>
                <w:sz w:val="28"/>
                <w:szCs w:val="28"/>
                <w:lang w:val="tr-TR"/>
              </w:rPr>
              <w:t xml:space="preserve">  </w:t>
            </w:r>
            <w:r w:rsidR="008178B1" w:rsidRPr="00177799">
              <w:rPr>
                <w:rFonts w:ascii="Times New Roman" w:hAnsi="Times New Roman" w:cs="Times New Roman"/>
                <w:spacing w:val="-14"/>
                <w:kern w:val="24"/>
                <w:sz w:val="28"/>
                <w:szCs w:val="28"/>
                <w:lang w:val="tr-TR"/>
              </w:rPr>
              <w:t xml:space="preserve"> </w:t>
            </w:r>
            <w:r w:rsidR="00F95FD9" w:rsidRPr="00177799">
              <w:rPr>
                <w:rFonts w:ascii="Times New Roman" w:hAnsi="Times New Roman" w:cs="Times New Roman"/>
                <w:spacing w:val="-14"/>
                <w:kern w:val="24"/>
                <w:sz w:val="28"/>
                <w:szCs w:val="28"/>
                <w:lang w:val="tr-TR"/>
              </w:rPr>
              <w:t xml:space="preserve">  </w:t>
            </w:r>
            <w:r w:rsidR="005116C2">
              <w:rPr>
                <w:rFonts w:ascii="Times New Roman" w:hAnsi="Times New Roman" w:cs="Times New Roman"/>
                <w:spacing w:val="-14"/>
                <w:kern w:val="24"/>
                <w:sz w:val="28"/>
                <w:szCs w:val="28"/>
                <w:lang w:val="tr-TR"/>
              </w:rPr>
              <w:t xml:space="preserve">    </w:t>
            </w:r>
            <w:r w:rsidR="008978B8" w:rsidRPr="00177799">
              <w:rPr>
                <w:rFonts w:ascii="Times New Roman" w:hAnsi="Times New Roman" w:cs="Times New Roman"/>
                <w:spacing w:val="-14"/>
                <w:kern w:val="24"/>
                <w:sz w:val="28"/>
                <w:szCs w:val="28"/>
                <w:lang w:val="tr-TR"/>
              </w:rPr>
              <w:t xml:space="preserve">   </w:t>
            </w:r>
            <w:r w:rsidRPr="00177799">
              <w:rPr>
                <w:rFonts w:ascii="Times New Roman" w:hAnsi="Times New Roman" w:cs="Times New Roman"/>
                <w:b/>
                <w:color w:val="000000" w:themeColor="text1"/>
                <w:spacing w:val="-14"/>
                <w:kern w:val="24"/>
                <w:sz w:val="24"/>
                <w:szCs w:val="24"/>
              </w:rPr>
              <w:t xml:space="preserve">pp. </w:t>
            </w:r>
            <w:commentRangeStart w:id="7"/>
            <w:r w:rsidR="00FC4A61" w:rsidRPr="00FC4A61">
              <w:rPr>
                <w:rFonts w:ascii="Times New Roman" w:hAnsi="Times New Roman" w:cs="Times New Roman"/>
                <w:color w:val="000000" w:themeColor="text1"/>
                <w:spacing w:val="-14"/>
                <w:kern w:val="24"/>
                <w:sz w:val="24"/>
                <w:szCs w:val="24"/>
              </w:rPr>
              <w:t>239-252</w:t>
            </w:r>
            <w:commentRangeEnd w:id="7"/>
            <w:r w:rsidR="00A620EE">
              <w:rPr>
                <w:rStyle w:val="AklamaBavurusu"/>
                <w:rFonts w:asciiTheme="minorHAnsi" w:eastAsiaTheme="minorEastAsia" w:hAnsiTheme="minorHAnsi" w:cstheme="minorBidi"/>
                <w:lang w:val="tr-TR" w:eastAsia="tr-TR" w:bidi="ar-SA"/>
              </w:rPr>
              <w:commentReference w:id="7"/>
            </w:r>
          </w:p>
        </w:tc>
      </w:tr>
    </w:tbl>
    <w:p w14:paraId="5246B303" w14:textId="77777777" w:rsidR="007404B1" w:rsidRPr="00177799" w:rsidRDefault="007404B1" w:rsidP="00BE0197">
      <w:pPr>
        <w:pStyle w:val="GvdeMetni"/>
        <w:spacing w:line="288" w:lineRule="auto"/>
        <w:ind w:right="1418"/>
        <w:rPr>
          <w:rFonts w:ascii="Times New Roman" w:hAnsi="Times New Roman" w:cs="Times New Roman"/>
          <w:color w:val="000000" w:themeColor="text1"/>
          <w:spacing w:val="-14"/>
          <w:kern w:val="24"/>
          <w:sz w:val="22"/>
          <w:szCs w:val="22"/>
        </w:rPr>
      </w:pPr>
    </w:p>
    <w:tbl>
      <w:tblPr>
        <w:tblW w:w="9356" w:type="dxa"/>
        <w:tblInd w:w="-72"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9356"/>
      </w:tblGrid>
      <w:tr w:rsidR="002B0F4C" w:rsidRPr="00177799" w14:paraId="027CFFA7" w14:textId="77777777" w:rsidTr="007F0824">
        <w:trPr>
          <w:trHeight w:val="1302"/>
        </w:trPr>
        <w:tc>
          <w:tcPr>
            <w:tcW w:w="9356" w:type="dxa"/>
          </w:tcPr>
          <w:p w14:paraId="7D4E4F34" w14:textId="77777777" w:rsidR="00132696" w:rsidRPr="00177799" w:rsidRDefault="00132696" w:rsidP="00BE0197">
            <w:pPr>
              <w:pStyle w:val="GvdeMetni"/>
              <w:spacing w:before="120" w:after="120" w:line="288" w:lineRule="auto"/>
              <w:ind w:right="-36"/>
              <w:jc w:val="center"/>
              <w:rPr>
                <w:rFonts w:ascii="Times New Roman" w:hAnsi="Times New Roman" w:cs="Times New Roman"/>
                <w:b/>
                <w:spacing w:val="-14"/>
                <w:kern w:val="24"/>
                <w:sz w:val="28"/>
                <w:szCs w:val="28"/>
              </w:rPr>
            </w:pPr>
            <w:commentRangeStart w:id="8"/>
            <w:r w:rsidRPr="00177799">
              <w:rPr>
                <w:rFonts w:ascii="Times New Roman" w:hAnsi="Times New Roman" w:cs="Times New Roman"/>
                <w:b/>
                <w:spacing w:val="-14"/>
                <w:kern w:val="24"/>
                <w:sz w:val="28"/>
                <w:szCs w:val="28"/>
              </w:rPr>
              <w:t xml:space="preserve">Journal of Universal History Studies (JUHIS) • </w:t>
            </w:r>
            <w:r w:rsidR="008C7FFC" w:rsidRPr="00177799">
              <w:rPr>
                <w:rFonts w:ascii="Times New Roman" w:hAnsi="Times New Roman" w:cs="Times New Roman"/>
                <w:b/>
                <w:spacing w:val="-14"/>
                <w:kern w:val="24"/>
                <w:sz w:val="28"/>
                <w:szCs w:val="28"/>
              </w:rPr>
              <w:t>5</w:t>
            </w:r>
            <w:r w:rsidRPr="00177799">
              <w:rPr>
                <w:rFonts w:ascii="Times New Roman" w:hAnsi="Times New Roman" w:cs="Times New Roman"/>
                <w:b/>
                <w:spacing w:val="-14"/>
                <w:kern w:val="24"/>
                <w:sz w:val="28"/>
                <w:szCs w:val="28"/>
              </w:rPr>
              <w:t>(</w:t>
            </w:r>
            <w:r w:rsidR="00930A82" w:rsidRPr="00177799">
              <w:rPr>
                <w:rFonts w:ascii="Times New Roman" w:hAnsi="Times New Roman" w:cs="Times New Roman"/>
                <w:b/>
                <w:spacing w:val="-14"/>
                <w:kern w:val="24"/>
                <w:sz w:val="28"/>
                <w:szCs w:val="28"/>
              </w:rPr>
              <w:t>2</w:t>
            </w:r>
            <w:r w:rsidRPr="00177799">
              <w:rPr>
                <w:rFonts w:ascii="Times New Roman" w:hAnsi="Times New Roman" w:cs="Times New Roman"/>
                <w:b/>
                <w:spacing w:val="-14"/>
                <w:kern w:val="24"/>
                <w:sz w:val="28"/>
                <w:szCs w:val="28"/>
              </w:rPr>
              <w:t xml:space="preserve">) • </w:t>
            </w:r>
            <w:r w:rsidR="00930A82" w:rsidRPr="00177799">
              <w:rPr>
                <w:rFonts w:ascii="Times New Roman" w:hAnsi="Times New Roman" w:cs="Times New Roman"/>
                <w:b/>
                <w:spacing w:val="-14"/>
                <w:kern w:val="24"/>
                <w:sz w:val="28"/>
                <w:szCs w:val="28"/>
              </w:rPr>
              <w:t>December</w:t>
            </w:r>
            <w:r w:rsidR="007F0824" w:rsidRPr="00177799">
              <w:rPr>
                <w:rFonts w:ascii="Times New Roman" w:hAnsi="Times New Roman" w:cs="Times New Roman"/>
                <w:b/>
                <w:spacing w:val="-14"/>
                <w:kern w:val="24"/>
                <w:sz w:val="28"/>
                <w:szCs w:val="28"/>
              </w:rPr>
              <w:t xml:space="preserve"> </w:t>
            </w:r>
            <w:r w:rsidRPr="00177799">
              <w:rPr>
                <w:rFonts w:ascii="Times New Roman" w:hAnsi="Times New Roman" w:cs="Times New Roman"/>
                <w:b/>
                <w:spacing w:val="-14"/>
                <w:kern w:val="24"/>
                <w:sz w:val="28"/>
                <w:szCs w:val="28"/>
              </w:rPr>
              <w:t>• 202</w:t>
            </w:r>
            <w:r w:rsidR="008C7FFC" w:rsidRPr="00177799">
              <w:rPr>
                <w:rFonts w:ascii="Times New Roman" w:hAnsi="Times New Roman" w:cs="Times New Roman"/>
                <w:b/>
                <w:spacing w:val="-14"/>
                <w:kern w:val="24"/>
                <w:sz w:val="28"/>
                <w:szCs w:val="28"/>
              </w:rPr>
              <w:t>2</w:t>
            </w:r>
            <w:r w:rsidR="006C4DEE" w:rsidRPr="00177799">
              <w:rPr>
                <w:rFonts w:ascii="Times New Roman" w:hAnsi="Times New Roman" w:cs="Times New Roman"/>
                <w:b/>
                <w:spacing w:val="-14"/>
                <w:kern w:val="24"/>
                <w:sz w:val="28"/>
                <w:szCs w:val="28"/>
              </w:rPr>
              <w:t xml:space="preserve"> </w:t>
            </w:r>
            <w:r w:rsidRPr="00177799">
              <w:rPr>
                <w:rFonts w:ascii="Times New Roman" w:hAnsi="Times New Roman" w:cs="Times New Roman"/>
                <w:b/>
                <w:spacing w:val="-14"/>
                <w:kern w:val="24"/>
                <w:sz w:val="28"/>
                <w:szCs w:val="28"/>
              </w:rPr>
              <w:t>•</w:t>
            </w:r>
            <w:commentRangeEnd w:id="8"/>
            <w:r w:rsidR="00275FD1">
              <w:rPr>
                <w:rStyle w:val="AklamaBavurusu"/>
                <w:rFonts w:asciiTheme="minorHAnsi" w:eastAsiaTheme="minorEastAsia" w:hAnsiTheme="minorHAnsi" w:cstheme="minorBidi"/>
                <w:lang w:val="tr-TR" w:eastAsia="tr-TR" w:bidi="ar-SA"/>
              </w:rPr>
              <w:commentReference w:id="8"/>
            </w:r>
          </w:p>
          <w:p w14:paraId="40418B48" w14:textId="6F9138FA" w:rsidR="00930A82" w:rsidRPr="00177799" w:rsidRDefault="00F804CC" w:rsidP="00BE0197">
            <w:pPr>
              <w:pStyle w:val="GvdeMetni"/>
              <w:spacing w:before="120" w:after="120" w:line="288" w:lineRule="auto"/>
              <w:ind w:right="-36"/>
              <w:jc w:val="center"/>
              <w:rPr>
                <w:rFonts w:ascii="Times New Roman" w:hAnsi="Times New Roman" w:cs="Times New Roman"/>
                <w:b/>
                <w:color w:val="000000" w:themeColor="text1"/>
                <w:spacing w:val="-14"/>
                <w:kern w:val="24"/>
                <w:sz w:val="28"/>
                <w:szCs w:val="28"/>
              </w:rPr>
            </w:pPr>
            <w:commentRangeStart w:id="9"/>
            <w:r>
              <w:rPr>
                <w:rFonts w:ascii="Times New Roman" w:hAnsi="Times New Roman" w:cs="Times New Roman"/>
                <w:b/>
                <w:color w:val="000000" w:themeColor="text1"/>
                <w:spacing w:val="-14"/>
                <w:kern w:val="24"/>
                <w:sz w:val="28"/>
                <w:szCs w:val="28"/>
              </w:rPr>
              <w:t>Sabit DOKUYAN</w:t>
            </w:r>
            <w:commentRangeEnd w:id="9"/>
            <w:r>
              <w:rPr>
                <w:rStyle w:val="AklamaBavurusu"/>
                <w:rFonts w:asciiTheme="minorHAnsi" w:eastAsiaTheme="minorEastAsia" w:hAnsiTheme="minorHAnsi" w:cstheme="minorBidi"/>
                <w:lang w:val="tr-TR" w:eastAsia="tr-TR" w:bidi="ar-SA"/>
              </w:rPr>
              <w:commentReference w:id="9"/>
            </w:r>
          </w:p>
          <w:p w14:paraId="1F5578DC" w14:textId="77777777" w:rsidR="00275FD1" w:rsidRPr="00234A22" w:rsidRDefault="00275FD1" w:rsidP="00275FD1">
            <w:pPr>
              <w:pStyle w:val="GvdeMetni"/>
              <w:spacing w:before="120" w:after="120" w:line="288" w:lineRule="auto"/>
              <w:ind w:right="106"/>
              <w:jc w:val="center"/>
              <w:rPr>
                <w:rFonts w:ascii="Times New Roman" w:hAnsi="Times New Roman" w:cs="Times New Roman"/>
                <w:bCs/>
                <w:color w:val="000000" w:themeColor="text1"/>
                <w:spacing w:val="-14"/>
                <w:kern w:val="24"/>
                <w:sz w:val="24"/>
                <w:szCs w:val="24"/>
              </w:rPr>
            </w:pPr>
            <w:commentRangeStart w:id="10"/>
            <w:r w:rsidRPr="00234A22">
              <w:rPr>
                <w:rFonts w:ascii="Times New Roman" w:hAnsi="Times New Roman" w:cs="Times New Roman"/>
                <w:bCs/>
                <w:color w:val="000000" w:themeColor="text1"/>
                <w:spacing w:val="-14"/>
                <w:kern w:val="24"/>
                <w:sz w:val="24"/>
                <w:szCs w:val="24"/>
              </w:rPr>
              <w:t>Düzce University, Department of  History, Professor</w:t>
            </w:r>
            <w:r>
              <w:rPr>
                <w:rFonts w:ascii="Times New Roman" w:hAnsi="Times New Roman" w:cs="Times New Roman"/>
                <w:bCs/>
                <w:color w:val="000000" w:themeColor="text1"/>
                <w:spacing w:val="-14"/>
                <w:kern w:val="24"/>
                <w:sz w:val="24"/>
                <w:szCs w:val="24"/>
              </w:rPr>
              <w:t xml:space="preserve"> Dr.</w:t>
            </w:r>
            <w:r w:rsidRPr="00234A22">
              <w:rPr>
                <w:rFonts w:ascii="Times New Roman" w:hAnsi="Times New Roman" w:cs="Times New Roman"/>
                <w:bCs/>
                <w:color w:val="000000" w:themeColor="text1"/>
                <w:spacing w:val="-14"/>
                <w:kern w:val="24"/>
                <w:sz w:val="24"/>
                <w:szCs w:val="24"/>
              </w:rPr>
              <w:t>, Düzce, Türkiye</w:t>
            </w:r>
            <w:commentRangeEnd w:id="10"/>
            <w:r>
              <w:rPr>
                <w:rStyle w:val="AklamaBavurusu"/>
                <w:rFonts w:asciiTheme="minorHAnsi" w:eastAsiaTheme="minorEastAsia" w:hAnsiTheme="minorHAnsi" w:cstheme="minorBidi"/>
                <w:lang w:val="tr-TR" w:eastAsia="tr-TR" w:bidi="ar-SA"/>
              </w:rPr>
              <w:commentReference w:id="10"/>
            </w:r>
          </w:p>
          <w:p w14:paraId="7FABF257" w14:textId="218133A2" w:rsidR="002B0F4C" w:rsidRPr="00177799" w:rsidRDefault="002B0F4C" w:rsidP="00BE0197">
            <w:pPr>
              <w:pStyle w:val="GvdeMetni"/>
              <w:spacing w:before="120" w:after="120" w:line="288" w:lineRule="auto"/>
              <w:ind w:right="106"/>
              <w:rPr>
                <w:rFonts w:ascii="Times New Roman" w:hAnsi="Times New Roman" w:cs="Times New Roman"/>
                <w:color w:val="000000" w:themeColor="text1"/>
                <w:spacing w:val="-14"/>
                <w:kern w:val="24"/>
                <w:sz w:val="24"/>
                <w:szCs w:val="24"/>
              </w:rPr>
            </w:pPr>
            <w:r w:rsidRPr="00177799">
              <w:rPr>
                <w:rFonts w:ascii="Times New Roman" w:hAnsi="Times New Roman" w:cs="Times New Roman"/>
                <w:b/>
                <w:color w:val="000000" w:themeColor="text1"/>
                <w:spacing w:val="-14"/>
                <w:kern w:val="24"/>
                <w:sz w:val="24"/>
                <w:szCs w:val="24"/>
              </w:rPr>
              <w:t>Email:</w:t>
            </w:r>
            <w:r w:rsidR="008F0B03" w:rsidRPr="00177799">
              <w:rPr>
                <w:rFonts w:ascii="Times New Roman" w:hAnsi="Times New Roman" w:cs="Times New Roman"/>
                <w:b/>
                <w:color w:val="000000" w:themeColor="text1"/>
                <w:spacing w:val="-14"/>
                <w:kern w:val="24"/>
                <w:sz w:val="24"/>
                <w:szCs w:val="24"/>
              </w:rPr>
              <w:t xml:space="preserve"> </w:t>
            </w:r>
            <w:commentRangeStart w:id="12"/>
            <w:r w:rsidR="009A08AC">
              <w:rPr>
                <w:rFonts w:ascii="Times New Roman" w:hAnsi="Times New Roman" w:cs="Times New Roman"/>
                <w:bCs/>
                <w:color w:val="000000" w:themeColor="text1"/>
                <w:spacing w:val="-14"/>
                <w:kern w:val="24"/>
                <w:sz w:val="24"/>
                <w:szCs w:val="24"/>
              </w:rPr>
              <w:t>sabitdokuyan</w:t>
            </w:r>
            <w:r w:rsidR="00930A82" w:rsidRPr="00177799">
              <w:rPr>
                <w:rFonts w:ascii="Times New Roman" w:hAnsi="Times New Roman" w:cs="Times New Roman"/>
                <w:bCs/>
                <w:color w:val="000000" w:themeColor="text1"/>
                <w:spacing w:val="-14"/>
                <w:kern w:val="24"/>
                <w:sz w:val="24"/>
                <w:szCs w:val="24"/>
              </w:rPr>
              <w:t>@</w:t>
            </w:r>
            <w:r w:rsidR="009A08AC">
              <w:rPr>
                <w:rFonts w:ascii="Times New Roman" w:hAnsi="Times New Roman" w:cs="Times New Roman"/>
                <w:bCs/>
                <w:color w:val="000000" w:themeColor="text1"/>
                <w:spacing w:val="-14"/>
                <w:kern w:val="24"/>
                <w:sz w:val="24"/>
                <w:szCs w:val="24"/>
              </w:rPr>
              <w:t>duzce.edu.tr</w:t>
            </w:r>
            <w:commentRangeEnd w:id="12"/>
            <w:r w:rsidR="009A08AC">
              <w:rPr>
                <w:rStyle w:val="AklamaBavurusu"/>
                <w:rFonts w:asciiTheme="minorHAnsi" w:eastAsiaTheme="minorEastAsia" w:hAnsiTheme="minorHAnsi" w:cstheme="minorBidi"/>
                <w:lang w:val="tr-TR" w:eastAsia="tr-TR" w:bidi="ar-SA"/>
              </w:rPr>
              <w:commentReference w:id="12"/>
            </w:r>
            <w:r w:rsidR="00B715CE" w:rsidRPr="00177799">
              <w:rPr>
                <w:rFonts w:ascii="Times New Roman" w:hAnsi="Times New Roman" w:cs="Times New Roman"/>
                <w:bCs/>
                <w:color w:val="000000" w:themeColor="text1"/>
                <w:spacing w:val="-14"/>
                <w:kern w:val="24"/>
                <w:sz w:val="24"/>
                <w:szCs w:val="24"/>
              </w:rPr>
              <w:t xml:space="preserve">                                                      </w:t>
            </w:r>
            <w:r w:rsidR="00CF211F" w:rsidRPr="00177799">
              <w:rPr>
                <w:rFonts w:ascii="Times New Roman" w:hAnsi="Times New Roman" w:cs="Times New Roman"/>
                <w:bCs/>
                <w:color w:val="000000" w:themeColor="text1"/>
                <w:spacing w:val="-14"/>
                <w:kern w:val="24"/>
                <w:sz w:val="24"/>
                <w:szCs w:val="24"/>
              </w:rPr>
              <w:t xml:space="preserve">     </w:t>
            </w:r>
            <w:r w:rsidR="00CF211F" w:rsidRPr="00177799">
              <w:rPr>
                <w:rFonts w:ascii="Times New Roman" w:hAnsi="Times New Roman" w:cs="Times New Roman"/>
                <w:b/>
                <w:color w:val="000000" w:themeColor="text1"/>
                <w:spacing w:val="-14"/>
                <w:kern w:val="24"/>
                <w:sz w:val="24"/>
                <w:szCs w:val="24"/>
              </w:rPr>
              <w:t>O</w:t>
            </w:r>
            <w:r w:rsidR="00CC12E4" w:rsidRPr="00177799">
              <w:rPr>
                <w:rFonts w:ascii="Times New Roman" w:hAnsi="Times New Roman" w:cs="Times New Roman"/>
                <w:b/>
                <w:color w:val="000000" w:themeColor="text1"/>
                <w:spacing w:val="-14"/>
                <w:kern w:val="24"/>
                <w:sz w:val="24"/>
                <w:szCs w:val="24"/>
              </w:rPr>
              <w:t>rcid Number</w:t>
            </w:r>
            <w:r w:rsidR="00CC12E4" w:rsidRPr="00177799">
              <w:rPr>
                <w:rFonts w:ascii="Times New Roman" w:hAnsi="Times New Roman" w:cs="Times New Roman"/>
                <w:color w:val="000000" w:themeColor="text1"/>
                <w:spacing w:val="-14"/>
                <w:kern w:val="24"/>
                <w:sz w:val="24"/>
                <w:szCs w:val="24"/>
              </w:rPr>
              <w:t xml:space="preserve">: </w:t>
            </w:r>
            <w:commentRangeStart w:id="13"/>
            <w:r w:rsidR="00930A82" w:rsidRPr="00177799">
              <w:rPr>
                <w:rFonts w:ascii="Times New Roman" w:hAnsi="Times New Roman" w:cs="Times New Roman"/>
                <w:color w:val="000000" w:themeColor="text1"/>
                <w:spacing w:val="-14"/>
                <w:kern w:val="24"/>
                <w:sz w:val="24"/>
                <w:szCs w:val="24"/>
              </w:rPr>
              <w:t>0000-0002-8524-8405</w:t>
            </w:r>
            <w:commentRangeEnd w:id="13"/>
            <w:r w:rsidR="009A08AC">
              <w:rPr>
                <w:rStyle w:val="AklamaBavurusu"/>
                <w:rFonts w:asciiTheme="minorHAnsi" w:eastAsiaTheme="minorEastAsia" w:hAnsiTheme="minorHAnsi" w:cstheme="minorBidi"/>
                <w:lang w:val="tr-TR" w:eastAsia="tr-TR" w:bidi="ar-SA"/>
              </w:rPr>
              <w:commentReference w:id="13"/>
            </w:r>
          </w:p>
        </w:tc>
      </w:tr>
    </w:tbl>
    <w:p w14:paraId="10684984" w14:textId="77777777" w:rsidR="007404B1" w:rsidRPr="00177799" w:rsidRDefault="007404B1" w:rsidP="00BE0197">
      <w:pPr>
        <w:pStyle w:val="GvdeMetni"/>
        <w:spacing w:line="288" w:lineRule="auto"/>
        <w:ind w:right="1418"/>
        <w:rPr>
          <w:rFonts w:ascii="Times New Roman" w:hAnsi="Times New Roman" w:cs="Times New Roman"/>
          <w:color w:val="000000" w:themeColor="text1"/>
          <w:spacing w:val="-14"/>
          <w:kern w:val="24"/>
          <w:sz w:val="22"/>
          <w:szCs w:val="22"/>
        </w:rPr>
      </w:pPr>
    </w:p>
    <w:tbl>
      <w:tblPr>
        <w:tblW w:w="9315" w:type="dxa"/>
        <w:tblInd w:w="-72"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9315"/>
      </w:tblGrid>
      <w:tr w:rsidR="002B0F4C" w:rsidRPr="00177799" w14:paraId="2014B793" w14:textId="77777777" w:rsidTr="008178B1">
        <w:trPr>
          <w:trHeight w:val="888"/>
        </w:trPr>
        <w:tc>
          <w:tcPr>
            <w:tcW w:w="9315" w:type="dxa"/>
          </w:tcPr>
          <w:p w14:paraId="0BD90801" w14:textId="77777777" w:rsidR="002B0F4C" w:rsidRPr="00177799" w:rsidRDefault="001C73B5" w:rsidP="00BE0197">
            <w:pPr>
              <w:pStyle w:val="GvdeMetni"/>
              <w:spacing w:before="120" w:after="120" w:line="288" w:lineRule="auto"/>
              <w:jc w:val="both"/>
              <w:rPr>
                <w:rFonts w:ascii="Times New Roman" w:eastAsia="Arial Unicode MS" w:hAnsi="Times New Roman" w:cs="Times New Roman"/>
                <w:spacing w:val="-14"/>
                <w:kern w:val="24"/>
                <w:sz w:val="24"/>
                <w:szCs w:val="24"/>
              </w:rPr>
            </w:pPr>
            <w:commentRangeStart w:id="14"/>
            <w:r w:rsidRPr="00177799">
              <w:rPr>
                <w:rFonts w:ascii="Times New Roman" w:eastAsia="Arial Unicode MS" w:hAnsi="Times New Roman" w:cs="Times New Roman"/>
                <w:b/>
                <w:spacing w:val="-14"/>
                <w:kern w:val="24"/>
                <w:sz w:val="24"/>
                <w:szCs w:val="24"/>
              </w:rPr>
              <w:t>Cite:</w:t>
            </w:r>
            <w:r w:rsidR="00D757D6" w:rsidRPr="00177799">
              <w:rPr>
                <w:rFonts w:ascii="Times New Roman" w:hAnsi="Times New Roman" w:cs="Times New Roman"/>
                <w:spacing w:val="-14"/>
                <w:kern w:val="24"/>
                <w:sz w:val="24"/>
                <w:szCs w:val="24"/>
              </w:rPr>
              <w:t xml:space="preserve"> </w:t>
            </w:r>
            <w:r w:rsidR="00CF211F" w:rsidRPr="00177799">
              <w:rPr>
                <w:rFonts w:ascii="Times New Roman" w:hAnsi="Times New Roman" w:cs="Times New Roman"/>
                <w:spacing w:val="-14"/>
                <w:kern w:val="24"/>
                <w:sz w:val="24"/>
                <w:szCs w:val="24"/>
              </w:rPr>
              <w:t xml:space="preserve"> </w:t>
            </w:r>
            <w:r w:rsidR="00647AE9" w:rsidRPr="00647AE9">
              <w:rPr>
                <w:rFonts w:ascii="Times New Roman" w:hAnsi="Times New Roman" w:cs="Times New Roman"/>
                <w:spacing w:val="-14"/>
                <w:kern w:val="24"/>
                <w:sz w:val="24"/>
                <w:szCs w:val="24"/>
              </w:rPr>
              <w:t>Çaykıran, G. (2022). Yunan Ordusu Başkomutanı General Tri</w:t>
            </w:r>
            <w:r w:rsidR="00647AE9">
              <w:rPr>
                <w:rFonts w:ascii="Times New Roman" w:hAnsi="Times New Roman" w:cs="Times New Roman"/>
                <w:spacing w:val="-14"/>
                <w:kern w:val="24"/>
                <w:sz w:val="24"/>
                <w:szCs w:val="24"/>
              </w:rPr>
              <w:t>kupis’in Esareti (2 Eylül 1922)</w:t>
            </w:r>
            <w:r w:rsidR="00647AE9" w:rsidRPr="00647AE9">
              <w:rPr>
                <w:rFonts w:ascii="Times New Roman" w:hAnsi="Times New Roman" w:cs="Times New Roman"/>
                <w:spacing w:val="-14"/>
                <w:kern w:val="24"/>
                <w:sz w:val="24"/>
                <w:szCs w:val="24"/>
              </w:rPr>
              <w:t>. Journ</w:t>
            </w:r>
            <w:r w:rsidR="00647AE9">
              <w:rPr>
                <w:rFonts w:ascii="Times New Roman" w:hAnsi="Times New Roman" w:cs="Times New Roman"/>
                <w:spacing w:val="-14"/>
                <w:kern w:val="24"/>
                <w:sz w:val="24"/>
                <w:szCs w:val="24"/>
              </w:rPr>
              <w:t>al of Universal History Studies, 5 (2) , 239-252</w:t>
            </w:r>
            <w:r w:rsidR="00647AE9" w:rsidRPr="00647AE9">
              <w:rPr>
                <w:rFonts w:ascii="Times New Roman" w:hAnsi="Times New Roman" w:cs="Times New Roman"/>
                <w:spacing w:val="-14"/>
                <w:kern w:val="24"/>
                <w:sz w:val="24"/>
                <w:szCs w:val="24"/>
              </w:rPr>
              <w:t>. DOI: 10.38000/juhis.1168594</w:t>
            </w:r>
            <w:commentRangeEnd w:id="14"/>
            <w:r w:rsidR="009A08AC">
              <w:rPr>
                <w:rStyle w:val="AklamaBavurusu"/>
                <w:rFonts w:asciiTheme="minorHAnsi" w:eastAsiaTheme="minorEastAsia" w:hAnsiTheme="minorHAnsi" w:cstheme="minorBidi"/>
                <w:lang w:val="tr-TR" w:eastAsia="tr-TR" w:bidi="ar-SA"/>
              </w:rPr>
              <w:commentReference w:id="14"/>
            </w:r>
          </w:p>
        </w:tc>
      </w:tr>
    </w:tbl>
    <w:p w14:paraId="55D3587E" w14:textId="77777777" w:rsidR="001765E4" w:rsidRPr="00177799" w:rsidRDefault="001765E4" w:rsidP="00BE0197">
      <w:pPr>
        <w:pStyle w:val="GvdeMetni"/>
        <w:spacing w:before="120" w:after="120" w:line="288" w:lineRule="auto"/>
        <w:jc w:val="both"/>
        <w:rPr>
          <w:rFonts w:ascii="Times New Roman" w:hAnsi="Times New Roman" w:cs="Times New Roman"/>
          <w:spacing w:val="-14"/>
          <w:kern w:val="24"/>
          <w:lang w:val="en-GB"/>
        </w:rPr>
        <w:sectPr w:rsidR="001765E4" w:rsidRPr="00177799" w:rsidSect="00C64732">
          <w:headerReference w:type="even" r:id="rId13"/>
          <w:headerReference w:type="default" r:id="rId14"/>
          <w:footerReference w:type="even" r:id="rId15"/>
          <w:footerReference w:type="default" r:id="rId16"/>
          <w:footerReference w:type="first" r:id="rId17"/>
          <w:pgSz w:w="11906" w:h="16838"/>
          <w:pgMar w:top="0" w:right="1417" w:bottom="1417" w:left="1417" w:header="0" w:footer="708" w:gutter="0"/>
          <w:pgNumType w:start="239"/>
          <w:cols w:space="708"/>
          <w:titlePg/>
          <w:docGrid w:linePitch="360"/>
        </w:sectPr>
      </w:pPr>
    </w:p>
    <w:p w14:paraId="27F6CEAA" w14:textId="77777777" w:rsidR="0092305F" w:rsidRPr="00177799" w:rsidRDefault="0092305F" w:rsidP="00BE0197">
      <w:pPr>
        <w:tabs>
          <w:tab w:val="left" w:pos="1710"/>
        </w:tabs>
        <w:spacing w:before="120" w:after="120" w:line="288" w:lineRule="auto"/>
        <w:rPr>
          <w:rFonts w:ascii="Times New Roman" w:hAnsi="Times New Roman" w:cs="Times New Roman"/>
          <w:b/>
          <w:spacing w:val="-14"/>
          <w:kern w:val="24"/>
          <w:sz w:val="24"/>
          <w:szCs w:val="24"/>
        </w:rPr>
      </w:pPr>
    </w:p>
    <w:tbl>
      <w:tblPr>
        <w:tblW w:w="0" w:type="auto"/>
        <w:tblInd w:w="70"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8912"/>
      </w:tblGrid>
      <w:tr w:rsidR="0092305F" w:rsidRPr="00177799" w14:paraId="55F0D128" w14:textId="77777777" w:rsidTr="0092305F">
        <w:trPr>
          <w:trHeight w:val="1650"/>
        </w:trPr>
        <w:tc>
          <w:tcPr>
            <w:tcW w:w="9072" w:type="dxa"/>
          </w:tcPr>
          <w:p w14:paraId="42631105" w14:textId="77777777" w:rsidR="00F107AC" w:rsidRPr="00177799" w:rsidRDefault="005A04D4" w:rsidP="00BE0197">
            <w:pPr>
              <w:pStyle w:val="GvdeMetni"/>
              <w:spacing w:before="120" w:after="120" w:line="288" w:lineRule="auto"/>
              <w:jc w:val="both"/>
              <w:rPr>
                <w:rFonts w:ascii="Times New Roman" w:hAnsi="Times New Roman" w:cs="Times New Roman"/>
                <w:b/>
                <w:spacing w:val="-14"/>
                <w:kern w:val="24"/>
                <w:sz w:val="24"/>
                <w:szCs w:val="24"/>
              </w:rPr>
            </w:pPr>
            <w:commentRangeStart w:id="16"/>
            <w:r w:rsidRPr="00177799">
              <w:rPr>
                <w:rFonts w:ascii="Times New Roman" w:hAnsi="Times New Roman" w:cs="Times New Roman"/>
                <w:b/>
                <w:spacing w:val="-14"/>
                <w:kern w:val="24"/>
                <w:sz w:val="24"/>
                <w:szCs w:val="24"/>
              </w:rPr>
              <w:t>Öz</w:t>
            </w:r>
            <w:commentRangeEnd w:id="16"/>
            <w:r w:rsidR="00326A17">
              <w:rPr>
                <w:rStyle w:val="AklamaBavurusu"/>
                <w:rFonts w:asciiTheme="minorHAnsi" w:eastAsiaTheme="minorEastAsia" w:hAnsiTheme="minorHAnsi" w:cstheme="minorBidi"/>
                <w:lang w:val="tr-TR" w:eastAsia="tr-TR" w:bidi="ar-SA"/>
              </w:rPr>
              <w:commentReference w:id="16"/>
            </w:r>
          </w:p>
          <w:p w14:paraId="6D90CEAC" w14:textId="6099B76D" w:rsidR="00777E20" w:rsidRPr="00177799" w:rsidRDefault="00777E20" w:rsidP="00BE0197">
            <w:pPr>
              <w:pStyle w:val="GvdeMetni"/>
              <w:spacing w:before="120" w:after="120" w:line="288" w:lineRule="auto"/>
              <w:jc w:val="both"/>
              <w:rPr>
                <w:rFonts w:ascii="Times New Roman" w:hAnsi="Times New Roman" w:cs="Times New Roman"/>
                <w:spacing w:val="-14"/>
                <w:kern w:val="24"/>
                <w:sz w:val="24"/>
                <w:szCs w:val="24"/>
                <w:lang w:val="tr-TR"/>
              </w:rPr>
            </w:pPr>
            <w:commentRangeStart w:id="17"/>
            <w:r w:rsidRPr="00177799">
              <w:rPr>
                <w:rFonts w:ascii="Times New Roman" w:hAnsi="Times New Roman" w:cs="Times New Roman"/>
                <w:spacing w:val="-14"/>
                <w:kern w:val="24"/>
                <w:sz w:val="24"/>
                <w:szCs w:val="24"/>
                <w:lang w:val="tr-TR"/>
              </w:rPr>
              <w:t xml:space="preserve">Sakarya Meydan Muharebesi’nin muzafferiyetle sonuçlanmasından sonra Yunan ordusu, Eskişehir-Afyon hattına çekilmişti. Buna göre de Türk ordusu, Yunanları Anadolu’dan atmak için 10,5 ayını taarruz hazırlıklarıyla geçirmişti. Hazırlıklar tamamlandıktan sonra Başkomutan Gazi Mustafa Kemal Paşa, 26 Ağustos 1922’de ordusuna taarruz emri vermiş ve ilk günde Yunan cephesine girilmişti. Beş gün süren Büyük </w:t>
            </w:r>
            <w:proofErr w:type="spellStart"/>
            <w:r w:rsidRPr="00177799">
              <w:rPr>
                <w:rFonts w:ascii="Times New Roman" w:hAnsi="Times New Roman" w:cs="Times New Roman"/>
                <w:spacing w:val="-14"/>
                <w:kern w:val="24"/>
                <w:sz w:val="24"/>
                <w:szCs w:val="24"/>
                <w:lang w:val="tr-TR"/>
              </w:rPr>
              <w:t>Taarruz’da</w:t>
            </w:r>
            <w:proofErr w:type="spellEnd"/>
            <w:r w:rsidRPr="00177799">
              <w:rPr>
                <w:rFonts w:ascii="Times New Roman" w:hAnsi="Times New Roman" w:cs="Times New Roman"/>
                <w:spacing w:val="-14"/>
                <w:kern w:val="24"/>
                <w:sz w:val="24"/>
                <w:szCs w:val="24"/>
                <w:lang w:val="tr-TR"/>
              </w:rPr>
              <w:t xml:space="preserve"> başarılı muharebelerle Yunan ordusu perişan edilmiş, 30 Ağustos Başkomutan Meydan Muharebesi ile de bu orduya son darbe vurulmuş ve mütebaki Yunan kuvvetlerinin Anadolu’dan kaçışı başlamıştı. Kaçmaya çalışan Yunan kuvvetleri arasında </w:t>
            </w:r>
            <w:proofErr w:type="spellStart"/>
            <w:r w:rsidRPr="00177799">
              <w:rPr>
                <w:rFonts w:ascii="Times New Roman" w:hAnsi="Times New Roman" w:cs="Times New Roman"/>
                <w:spacing w:val="-14"/>
                <w:kern w:val="24"/>
                <w:sz w:val="24"/>
                <w:szCs w:val="24"/>
                <w:lang w:val="tr-TR"/>
              </w:rPr>
              <w:t>Trikupis</w:t>
            </w:r>
            <w:proofErr w:type="spellEnd"/>
            <w:r w:rsidRPr="00177799">
              <w:rPr>
                <w:rFonts w:ascii="Times New Roman" w:hAnsi="Times New Roman" w:cs="Times New Roman"/>
                <w:spacing w:val="-14"/>
                <w:kern w:val="24"/>
                <w:sz w:val="24"/>
                <w:szCs w:val="24"/>
                <w:lang w:val="tr-TR"/>
              </w:rPr>
              <w:t xml:space="preserve"> kolu da vardı. Bu kolun etrafı, Türk kuvvetleri tarafından sarılınca kol kurtuluşu, beyaz bayrak çekmekte bulmuştu. Kolun esir edilmesinden sonra General </w:t>
            </w:r>
            <w:proofErr w:type="spellStart"/>
            <w:r w:rsidRPr="00177799">
              <w:rPr>
                <w:rFonts w:ascii="Times New Roman" w:hAnsi="Times New Roman" w:cs="Times New Roman"/>
                <w:spacing w:val="-14"/>
                <w:kern w:val="24"/>
                <w:sz w:val="24"/>
                <w:szCs w:val="24"/>
                <w:lang w:val="tr-TR"/>
              </w:rPr>
              <w:t>Nikolaos</w:t>
            </w:r>
            <w:proofErr w:type="spellEnd"/>
            <w:r w:rsidRPr="00177799">
              <w:rPr>
                <w:rFonts w:ascii="Times New Roman" w:hAnsi="Times New Roman" w:cs="Times New Roman"/>
                <w:spacing w:val="-14"/>
                <w:kern w:val="24"/>
                <w:sz w:val="24"/>
                <w:szCs w:val="24"/>
                <w:lang w:val="tr-TR"/>
              </w:rPr>
              <w:t xml:space="preserve"> </w:t>
            </w:r>
            <w:proofErr w:type="spellStart"/>
            <w:r w:rsidRPr="00177799">
              <w:rPr>
                <w:rFonts w:ascii="Times New Roman" w:hAnsi="Times New Roman" w:cs="Times New Roman"/>
                <w:spacing w:val="-14"/>
                <w:kern w:val="24"/>
                <w:sz w:val="24"/>
                <w:szCs w:val="24"/>
                <w:lang w:val="tr-TR"/>
              </w:rPr>
              <w:t>Trikupis</w:t>
            </w:r>
            <w:proofErr w:type="spellEnd"/>
            <w:r w:rsidRPr="00177799">
              <w:rPr>
                <w:rFonts w:ascii="Times New Roman" w:hAnsi="Times New Roman" w:cs="Times New Roman"/>
                <w:spacing w:val="-14"/>
                <w:kern w:val="24"/>
                <w:sz w:val="24"/>
                <w:szCs w:val="24"/>
                <w:lang w:val="tr-TR"/>
              </w:rPr>
              <w:t xml:space="preserve">, Başkomutan Mustafa Kemal Paşa’ya götürülmüş ve </w:t>
            </w:r>
            <w:proofErr w:type="spellStart"/>
            <w:r w:rsidRPr="00177799">
              <w:rPr>
                <w:rFonts w:ascii="Times New Roman" w:hAnsi="Times New Roman" w:cs="Times New Roman"/>
                <w:spacing w:val="-14"/>
                <w:kern w:val="24"/>
                <w:sz w:val="24"/>
                <w:szCs w:val="24"/>
                <w:lang w:val="tr-TR"/>
              </w:rPr>
              <w:t>Trikupis</w:t>
            </w:r>
            <w:proofErr w:type="spellEnd"/>
            <w:r w:rsidRPr="00177799">
              <w:rPr>
                <w:rFonts w:ascii="Times New Roman" w:hAnsi="Times New Roman" w:cs="Times New Roman"/>
                <w:spacing w:val="-14"/>
                <w:kern w:val="24"/>
                <w:sz w:val="24"/>
                <w:szCs w:val="24"/>
                <w:lang w:val="tr-TR"/>
              </w:rPr>
              <w:t xml:space="preserve">, Paşa’dan Yunan Ordusuna Başkomutan olarak atandığını öğrenmişti. </w:t>
            </w:r>
            <w:proofErr w:type="spellStart"/>
            <w:r w:rsidRPr="00177799">
              <w:rPr>
                <w:rFonts w:ascii="Times New Roman" w:hAnsi="Times New Roman" w:cs="Times New Roman"/>
                <w:spacing w:val="-14"/>
                <w:kern w:val="24"/>
                <w:sz w:val="24"/>
                <w:szCs w:val="24"/>
                <w:lang w:val="tr-TR"/>
              </w:rPr>
              <w:t>Trikupis</w:t>
            </w:r>
            <w:proofErr w:type="spellEnd"/>
            <w:r w:rsidRPr="00177799">
              <w:rPr>
                <w:rFonts w:ascii="Times New Roman" w:hAnsi="Times New Roman" w:cs="Times New Roman"/>
                <w:spacing w:val="-14"/>
                <w:kern w:val="24"/>
                <w:sz w:val="24"/>
                <w:szCs w:val="24"/>
                <w:lang w:val="tr-TR"/>
              </w:rPr>
              <w:t xml:space="preserve">, Kırşehir’de bir yıl esir olarak tutulduktan sonra Atina’ya dönmüştü. Çalışmada Büyük Taarruz sonrasında esir edilen Yunan Ordusu Başkomutanı General </w:t>
            </w:r>
            <w:proofErr w:type="spellStart"/>
            <w:r w:rsidRPr="00177799">
              <w:rPr>
                <w:rFonts w:ascii="Times New Roman" w:hAnsi="Times New Roman" w:cs="Times New Roman"/>
                <w:spacing w:val="-14"/>
                <w:kern w:val="24"/>
                <w:sz w:val="24"/>
                <w:szCs w:val="24"/>
                <w:lang w:val="tr-TR"/>
              </w:rPr>
              <w:t>Trikupis’in</w:t>
            </w:r>
            <w:proofErr w:type="spellEnd"/>
            <w:r w:rsidRPr="00177799">
              <w:rPr>
                <w:rFonts w:ascii="Times New Roman" w:hAnsi="Times New Roman" w:cs="Times New Roman"/>
                <w:spacing w:val="-14"/>
                <w:kern w:val="24"/>
                <w:sz w:val="24"/>
                <w:szCs w:val="24"/>
                <w:lang w:val="tr-TR"/>
              </w:rPr>
              <w:t xml:space="preserve"> esareti ele alınmıştır. </w:t>
            </w:r>
            <w:commentRangeEnd w:id="17"/>
            <w:r w:rsidR="00326A17">
              <w:rPr>
                <w:rStyle w:val="AklamaBavurusu"/>
                <w:rFonts w:asciiTheme="minorHAnsi" w:eastAsiaTheme="minorEastAsia" w:hAnsiTheme="minorHAnsi" w:cstheme="minorBidi"/>
                <w:lang w:val="tr-TR" w:eastAsia="tr-TR" w:bidi="ar-SA"/>
              </w:rPr>
              <w:commentReference w:id="17"/>
            </w:r>
          </w:p>
          <w:p w14:paraId="67557EDD" w14:textId="77777777" w:rsidR="0092305F" w:rsidRPr="00177799" w:rsidRDefault="00D35BCC" w:rsidP="00BE0197">
            <w:pPr>
              <w:pStyle w:val="GvdeMetni"/>
              <w:spacing w:before="120" w:after="120" w:line="288" w:lineRule="auto"/>
              <w:jc w:val="both"/>
              <w:rPr>
                <w:rFonts w:ascii="Times New Roman" w:hAnsi="Times New Roman" w:cs="Times New Roman"/>
                <w:spacing w:val="-14"/>
                <w:kern w:val="24"/>
                <w:sz w:val="24"/>
                <w:szCs w:val="24"/>
                <w:lang w:val="tr-TR"/>
              </w:rPr>
            </w:pPr>
            <w:commentRangeStart w:id="18"/>
            <w:r w:rsidRPr="00177799">
              <w:rPr>
                <w:rFonts w:ascii="Times New Roman" w:hAnsi="Times New Roman" w:cs="Times New Roman"/>
                <w:b/>
                <w:bCs/>
                <w:spacing w:val="-14"/>
                <w:kern w:val="24"/>
                <w:sz w:val="24"/>
                <w:szCs w:val="24"/>
                <w:lang w:val="tr-TR"/>
              </w:rPr>
              <w:t>Anahtar Kelimeler</w:t>
            </w:r>
            <w:r w:rsidRPr="00177799">
              <w:rPr>
                <w:rFonts w:ascii="Times New Roman" w:hAnsi="Times New Roman" w:cs="Times New Roman"/>
                <w:spacing w:val="-14"/>
                <w:kern w:val="24"/>
                <w:sz w:val="24"/>
                <w:szCs w:val="24"/>
                <w:lang w:val="tr-TR"/>
              </w:rPr>
              <w:t xml:space="preserve">: </w:t>
            </w:r>
            <w:commentRangeEnd w:id="18"/>
            <w:r w:rsidR="00326A17">
              <w:rPr>
                <w:rStyle w:val="AklamaBavurusu"/>
                <w:rFonts w:asciiTheme="minorHAnsi" w:eastAsiaTheme="minorEastAsia" w:hAnsiTheme="minorHAnsi" w:cstheme="minorBidi"/>
                <w:lang w:val="tr-TR" w:eastAsia="tr-TR" w:bidi="ar-SA"/>
              </w:rPr>
              <w:commentReference w:id="18"/>
            </w:r>
            <w:commentRangeStart w:id="19"/>
            <w:r w:rsidR="00777E20" w:rsidRPr="00177799">
              <w:rPr>
                <w:rFonts w:ascii="Times New Roman" w:hAnsi="Times New Roman" w:cs="Times New Roman"/>
                <w:spacing w:val="-14"/>
                <w:kern w:val="24"/>
                <w:sz w:val="24"/>
                <w:szCs w:val="24"/>
                <w:lang w:val="tr-TR"/>
              </w:rPr>
              <w:t xml:space="preserve">Türk İstiklal Harbi, Başkomutan Gazi Mustafa Kemal Paşa, Büyük Taarruz, Başkomutan Muharebesi, General </w:t>
            </w:r>
            <w:proofErr w:type="spellStart"/>
            <w:r w:rsidR="00777E20" w:rsidRPr="00177799">
              <w:rPr>
                <w:rFonts w:ascii="Times New Roman" w:hAnsi="Times New Roman" w:cs="Times New Roman"/>
                <w:spacing w:val="-14"/>
                <w:kern w:val="24"/>
                <w:sz w:val="24"/>
                <w:szCs w:val="24"/>
                <w:lang w:val="tr-TR"/>
              </w:rPr>
              <w:t>Nikolaos</w:t>
            </w:r>
            <w:proofErr w:type="spellEnd"/>
            <w:r w:rsidR="00777E20" w:rsidRPr="00177799">
              <w:rPr>
                <w:rFonts w:ascii="Times New Roman" w:hAnsi="Times New Roman" w:cs="Times New Roman"/>
                <w:spacing w:val="-14"/>
                <w:kern w:val="24"/>
                <w:sz w:val="24"/>
                <w:szCs w:val="24"/>
                <w:lang w:val="tr-TR"/>
              </w:rPr>
              <w:t xml:space="preserve"> </w:t>
            </w:r>
            <w:proofErr w:type="spellStart"/>
            <w:r w:rsidR="00777E20" w:rsidRPr="00177799">
              <w:rPr>
                <w:rFonts w:ascii="Times New Roman" w:hAnsi="Times New Roman" w:cs="Times New Roman"/>
                <w:spacing w:val="-14"/>
                <w:kern w:val="24"/>
                <w:sz w:val="24"/>
                <w:szCs w:val="24"/>
                <w:lang w:val="tr-TR"/>
              </w:rPr>
              <w:t>Trikupis</w:t>
            </w:r>
            <w:proofErr w:type="spellEnd"/>
            <w:r w:rsidR="00777E20" w:rsidRPr="00177799">
              <w:rPr>
                <w:rFonts w:ascii="Times New Roman" w:hAnsi="Times New Roman" w:cs="Times New Roman"/>
                <w:spacing w:val="-14"/>
                <w:kern w:val="24"/>
                <w:sz w:val="24"/>
                <w:szCs w:val="24"/>
                <w:lang w:val="tr-TR"/>
              </w:rPr>
              <w:t>.</w:t>
            </w:r>
            <w:commentRangeEnd w:id="19"/>
            <w:r w:rsidR="00326A17">
              <w:rPr>
                <w:rStyle w:val="AklamaBavurusu"/>
                <w:rFonts w:asciiTheme="minorHAnsi" w:eastAsiaTheme="minorEastAsia" w:hAnsiTheme="minorHAnsi" w:cstheme="minorBidi"/>
                <w:lang w:val="tr-TR" w:eastAsia="tr-TR" w:bidi="ar-SA"/>
              </w:rPr>
              <w:commentReference w:id="19"/>
            </w:r>
          </w:p>
        </w:tc>
      </w:tr>
    </w:tbl>
    <w:p w14:paraId="1294C273" w14:textId="77777777" w:rsidR="0092305F" w:rsidRPr="00177799" w:rsidRDefault="0092305F" w:rsidP="00BE0197">
      <w:pPr>
        <w:pStyle w:val="GvdeMetni"/>
        <w:spacing w:before="120" w:after="120" w:line="288" w:lineRule="auto"/>
        <w:ind w:firstLine="851"/>
        <w:jc w:val="both"/>
        <w:rPr>
          <w:rFonts w:ascii="Times New Roman" w:hAnsi="Times New Roman" w:cs="Times New Roman"/>
          <w:b/>
          <w:spacing w:val="-14"/>
          <w:kern w:val="24"/>
          <w:sz w:val="24"/>
          <w:szCs w:val="24"/>
        </w:rPr>
      </w:pPr>
    </w:p>
    <w:tbl>
      <w:tblPr>
        <w:tblW w:w="0" w:type="auto"/>
        <w:tblInd w:w="70"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8912"/>
      </w:tblGrid>
      <w:tr w:rsidR="0092305F" w:rsidRPr="00177799" w14:paraId="68179A9B" w14:textId="77777777" w:rsidTr="007F0824">
        <w:trPr>
          <w:trHeight w:val="474"/>
        </w:trPr>
        <w:tc>
          <w:tcPr>
            <w:tcW w:w="9072" w:type="dxa"/>
          </w:tcPr>
          <w:p w14:paraId="6FF4843A" w14:textId="77777777" w:rsidR="005A04D4" w:rsidRPr="00177799" w:rsidRDefault="005A04D4" w:rsidP="00BE0197">
            <w:pPr>
              <w:pStyle w:val="GvdeMetni"/>
              <w:spacing w:before="120" w:after="120" w:line="288" w:lineRule="auto"/>
              <w:jc w:val="both"/>
              <w:rPr>
                <w:rFonts w:ascii="Times New Roman" w:hAnsi="Times New Roman" w:cs="Times New Roman"/>
                <w:b/>
                <w:spacing w:val="-14"/>
                <w:kern w:val="24"/>
                <w:sz w:val="24"/>
                <w:szCs w:val="24"/>
                <w:lang w:val="en-GB"/>
              </w:rPr>
            </w:pPr>
            <w:commentRangeStart w:id="20"/>
            <w:r w:rsidRPr="00177799">
              <w:rPr>
                <w:rFonts w:ascii="Times New Roman" w:hAnsi="Times New Roman" w:cs="Times New Roman"/>
                <w:b/>
                <w:spacing w:val="-14"/>
                <w:kern w:val="24"/>
                <w:sz w:val="24"/>
                <w:szCs w:val="24"/>
                <w:lang w:val="en-GB"/>
              </w:rPr>
              <w:t>Abstract</w:t>
            </w:r>
            <w:commentRangeEnd w:id="20"/>
            <w:r w:rsidR="00326A17">
              <w:rPr>
                <w:rStyle w:val="AklamaBavurusu"/>
                <w:rFonts w:asciiTheme="minorHAnsi" w:eastAsiaTheme="minorEastAsia" w:hAnsiTheme="minorHAnsi" w:cstheme="minorBidi"/>
                <w:lang w:val="tr-TR" w:eastAsia="tr-TR" w:bidi="ar-SA"/>
              </w:rPr>
              <w:commentReference w:id="20"/>
            </w:r>
          </w:p>
          <w:p w14:paraId="128185BB" w14:textId="77F3EE78" w:rsidR="00777E20" w:rsidRPr="00177799" w:rsidRDefault="00777E20" w:rsidP="00BE0197">
            <w:pPr>
              <w:pStyle w:val="GvdeMetni"/>
              <w:spacing w:before="120" w:after="120" w:line="288" w:lineRule="auto"/>
              <w:jc w:val="both"/>
              <w:rPr>
                <w:rFonts w:ascii="Times New Roman" w:hAnsi="Times New Roman" w:cs="Times New Roman"/>
                <w:spacing w:val="-14"/>
                <w:kern w:val="24"/>
                <w:sz w:val="24"/>
                <w:szCs w:val="24"/>
                <w:lang w:val="en-GB"/>
              </w:rPr>
            </w:pPr>
            <w:commentRangeStart w:id="21"/>
            <w:r w:rsidRPr="00177799">
              <w:rPr>
                <w:rFonts w:ascii="Times New Roman" w:hAnsi="Times New Roman" w:cs="Times New Roman"/>
                <w:spacing w:val="-14"/>
                <w:kern w:val="24"/>
                <w:sz w:val="24"/>
                <w:szCs w:val="24"/>
                <w:lang w:val="en-GB"/>
              </w:rPr>
              <w:t xml:space="preserve">After the Sakarya Pitched Battle resulted in triumph, the Greek army retreated to the </w:t>
            </w:r>
            <w:proofErr w:type="spellStart"/>
            <w:r w:rsidRPr="00177799">
              <w:rPr>
                <w:rFonts w:ascii="Times New Roman" w:hAnsi="Times New Roman" w:cs="Times New Roman"/>
                <w:spacing w:val="-14"/>
                <w:kern w:val="24"/>
                <w:sz w:val="24"/>
                <w:szCs w:val="24"/>
                <w:lang w:val="en-GB"/>
              </w:rPr>
              <w:t>Eskişehir-Afyon</w:t>
            </w:r>
            <w:proofErr w:type="spellEnd"/>
            <w:r w:rsidRPr="00177799">
              <w:rPr>
                <w:rFonts w:ascii="Times New Roman" w:hAnsi="Times New Roman" w:cs="Times New Roman"/>
                <w:spacing w:val="-14"/>
                <w:kern w:val="24"/>
                <w:sz w:val="24"/>
                <w:szCs w:val="24"/>
                <w:lang w:val="en-GB"/>
              </w:rPr>
              <w:t xml:space="preserve"> line. According to this, the Turkish army spent 10.5 months preparing for an offensive to expel the Greeks from Anatolia. After the preparations were completed, Commander-in-Chief Gazi Mustafa Kemal Pasha ordered his army to attack on 26th August 1922, and on the first day, the Greek front was broken through. With successful battles in the five-day Great Offensive, the Greek army was devastated, and with the Field Battle of the Commander-in-Chief on August 30, this army was dealt the final blow and the escape of the subsequent Greek forces from Anatolia began. Among the Greek forces trying to escape was the arm of </w:t>
            </w:r>
            <w:proofErr w:type="spellStart"/>
            <w:r w:rsidRPr="00177799">
              <w:rPr>
                <w:rFonts w:ascii="Times New Roman" w:hAnsi="Times New Roman" w:cs="Times New Roman"/>
                <w:spacing w:val="-14"/>
                <w:kern w:val="24"/>
                <w:sz w:val="24"/>
                <w:szCs w:val="24"/>
                <w:lang w:val="en-GB"/>
              </w:rPr>
              <w:t>Trikupis</w:t>
            </w:r>
            <w:proofErr w:type="spellEnd"/>
            <w:r w:rsidRPr="00177799">
              <w:rPr>
                <w:rFonts w:ascii="Times New Roman" w:hAnsi="Times New Roman" w:cs="Times New Roman"/>
                <w:spacing w:val="-14"/>
                <w:kern w:val="24"/>
                <w:sz w:val="24"/>
                <w:szCs w:val="24"/>
                <w:lang w:val="en-GB"/>
              </w:rPr>
              <w:t xml:space="preserve">. When this arm was surrounded by Turkish forces, the arm raised a white flag to achieve liberation. After the captivity of the arm, General Nikolaos </w:t>
            </w:r>
            <w:proofErr w:type="spellStart"/>
            <w:r w:rsidRPr="00177799">
              <w:rPr>
                <w:rFonts w:ascii="Times New Roman" w:hAnsi="Times New Roman" w:cs="Times New Roman"/>
                <w:spacing w:val="-14"/>
                <w:kern w:val="24"/>
                <w:sz w:val="24"/>
                <w:szCs w:val="24"/>
                <w:lang w:val="en-GB"/>
              </w:rPr>
              <w:t>Trikupis</w:t>
            </w:r>
            <w:proofErr w:type="spellEnd"/>
            <w:r w:rsidRPr="00177799">
              <w:rPr>
                <w:rFonts w:ascii="Times New Roman" w:hAnsi="Times New Roman" w:cs="Times New Roman"/>
                <w:spacing w:val="-14"/>
                <w:kern w:val="24"/>
                <w:sz w:val="24"/>
                <w:szCs w:val="24"/>
                <w:lang w:val="en-GB"/>
              </w:rPr>
              <w:t xml:space="preserve"> was taken to Commander-in-Chief Mustafa Kemal Pasha who learned from </w:t>
            </w:r>
            <w:proofErr w:type="spellStart"/>
            <w:r w:rsidRPr="00177799">
              <w:rPr>
                <w:rFonts w:ascii="Times New Roman" w:hAnsi="Times New Roman" w:cs="Times New Roman"/>
                <w:spacing w:val="-14"/>
                <w:kern w:val="24"/>
                <w:sz w:val="24"/>
                <w:szCs w:val="24"/>
                <w:lang w:val="en-GB"/>
              </w:rPr>
              <w:t>Trikupis</w:t>
            </w:r>
            <w:proofErr w:type="spellEnd"/>
            <w:r w:rsidRPr="00177799">
              <w:rPr>
                <w:rFonts w:ascii="Times New Roman" w:hAnsi="Times New Roman" w:cs="Times New Roman"/>
                <w:spacing w:val="-14"/>
                <w:kern w:val="24"/>
                <w:sz w:val="24"/>
                <w:szCs w:val="24"/>
                <w:lang w:val="en-GB"/>
              </w:rPr>
              <w:t xml:space="preserve"> Pasha that he had been appointed commander-in-chief of the Greek army. </w:t>
            </w:r>
            <w:proofErr w:type="spellStart"/>
            <w:r w:rsidRPr="00177799">
              <w:rPr>
                <w:rFonts w:ascii="Times New Roman" w:hAnsi="Times New Roman" w:cs="Times New Roman"/>
                <w:spacing w:val="-14"/>
                <w:kern w:val="24"/>
                <w:sz w:val="24"/>
                <w:szCs w:val="24"/>
                <w:lang w:val="en-GB"/>
              </w:rPr>
              <w:t>Trikupis</w:t>
            </w:r>
            <w:proofErr w:type="spellEnd"/>
            <w:r w:rsidRPr="00177799">
              <w:rPr>
                <w:rFonts w:ascii="Times New Roman" w:hAnsi="Times New Roman" w:cs="Times New Roman"/>
                <w:spacing w:val="-14"/>
                <w:kern w:val="24"/>
                <w:sz w:val="24"/>
                <w:szCs w:val="24"/>
                <w:lang w:val="en-GB"/>
              </w:rPr>
              <w:t xml:space="preserve"> returned to Athens after being held prisoner for a year in </w:t>
            </w:r>
            <w:proofErr w:type="spellStart"/>
            <w:r w:rsidRPr="00177799">
              <w:rPr>
                <w:rFonts w:ascii="Times New Roman" w:hAnsi="Times New Roman" w:cs="Times New Roman"/>
                <w:spacing w:val="-14"/>
                <w:kern w:val="24"/>
                <w:sz w:val="24"/>
                <w:szCs w:val="24"/>
                <w:lang w:val="en-GB"/>
              </w:rPr>
              <w:t>Kırşehir</w:t>
            </w:r>
            <w:proofErr w:type="spellEnd"/>
            <w:r w:rsidRPr="00177799">
              <w:rPr>
                <w:rFonts w:ascii="Times New Roman" w:hAnsi="Times New Roman" w:cs="Times New Roman"/>
                <w:spacing w:val="-14"/>
                <w:kern w:val="24"/>
                <w:sz w:val="24"/>
                <w:szCs w:val="24"/>
                <w:lang w:val="en-GB"/>
              </w:rPr>
              <w:t xml:space="preserve">. The study focused on the captivity of General </w:t>
            </w:r>
            <w:proofErr w:type="spellStart"/>
            <w:r w:rsidRPr="00177799">
              <w:rPr>
                <w:rFonts w:ascii="Times New Roman" w:hAnsi="Times New Roman" w:cs="Times New Roman"/>
                <w:spacing w:val="-14"/>
                <w:kern w:val="24"/>
                <w:sz w:val="24"/>
                <w:szCs w:val="24"/>
                <w:lang w:val="en-GB"/>
              </w:rPr>
              <w:t>Trikupis</w:t>
            </w:r>
            <w:proofErr w:type="spellEnd"/>
            <w:r w:rsidRPr="00177799">
              <w:rPr>
                <w:rFonts w:ascii="Times New Roman" w:hAnsi="Times New Roman" w:cs="Times New Roman"/>
                <w:spacing w:val="-14"/>
                <w:kern w:val="24"/>
                <w:sz w:val="24"/>
                <w:szCs w:val="24"/>
                <w:lang w:val="en-GB"/>
              </w:rPr>
              <w:t>, Commander-in-Chief of the Greek Army, who was captured after the Great Offensive.</w:t>
            </w:r>
            <w:commentRangeEnd w:id="21"/>
            <w:r w:rsidR="00326A17">
              <w:rPr>
                <w:rStyle w:val="AklamaBavurusu"/>
                <w:rFonts w:asciiTheme="minorHAnsi" w:eastAsiaTheme="minorEastAsia" w:hAnsiTheme="minorHAnsi" w:cstheme="minorBidi"/>
                <w:lang w:val="tr-TR" w:eastAsia="tr-TR" w:bidi="ar-SA"/>
              </w:rPr>
              <w:commentReference w:id="21"/>
            </w:r>
          </w:p>
          <w:p w14:paraId="0DF416B3" w14:textId="77777777" w:rsidR="0092305F" w:rsidRPr="00177799" w:rsidRDefault="0020589D" w:rsidP="00BE0197">
            <w:pPr>
              <w:pStyle w:val="GvdeMetni"/>
              <w:spacing w:before="120" w:after="120" w:line="288" w:lineRule="auto"/>
              <w:jc w:val="both"/>
              <w:rPr>
                <w:rFonts w:ascii="Times New Roman" w:hAnsi="Times New Roman" w:cs="Times New Roman"/>
                <w:spacing w:val="-14"/>
                <w:kern w:val="24"/>
                <w:sz w:val="24"/>
                <w:szCs w:val="24"/>
                <w:lang w:val="en-GB"/>
              </w:rPr>
            </w:pPr>
            <w:commentRangeStart w:id="23"/>
            <w:r w:rsidRPr="00177799">
              <w:rPr>
                <w:rFonts w:ascii="Times New Roman" w:hAnsi="Times New Roman" w:cs="Times New Roman"/>
                <w:b/>
                <w:bCs/>
                <w:spacing w:val="-14"/>
                <w:kern w:val="24"/>
                <w:sz w:val="24"/>
                <w:szCs w:val="24"/>
                <w:lang w:val="en-GB"/>
              </w:rPr>
              <w:t>Keyw</w:t>
            </w:r>
            <w:r w:rsidR="00D35BCC" w:rsidRPr="00177799">
              <w:rPr>
                <w:rFonts w:ascii="Times New Roman" w:hAnsi="Times New Roman" w:cs="Times New Roman"/>
                <w:b/>
                <w:bCs/>
                <w:spacing w:val="-14"/>
                <w:kern w:val="24"/>
                <w:sz w:val="24"/>
                <w:szCs w:val="24"/>
                <w:lang w:val="en-GB"/>
              </w:rPr>
              <w:t>ords:</w:t>
            </w:r>
            <w:r w:rsidR="00D35BCC" w:rsidRPr="00177799">
              <w:rPr>
                <w:rFonts w:ascii="Times New Roman" w:hAnsi="Times New Roman" w:cs="Times New Roman"/>
                <w:spacing w:val="-14"/>
                <w:kern w:val="24"/>
                <w:sz w:val="24"/>
                <w:szCs w:val="24"/>
                <w:lang w:val="en-GB"/>
              </w:rPr>
              <w:t xml:space="preserve"> </w:t>
            </w:r>
            <w:commentRangeEnd w:id="23"/>
            <w:r w:rsidR="00326A17">
              <w:rPr>
                <w:rStyle w:val="AklamaBavurusu"/>
                <w:rFonts w:asciiTheme="minorHAnsi" w:eastAsiaTheme="minorEastAsia" w:hAnsiTheme="minorHAnsi" w:cstheme="minorBidi"/>
                <w:lang w:val="tr-TR" w:eastAsia="tr-TR" w:bidi="ar-SA"/>
              </w:rPr>
              <w:commentReference w:id="23"/>
            </w:r>
            <w:commentRangeStart w:id="24"/>
            <w:r w:rsidR="00777E20" w:rsidRPr="00177799">
              <w:rPr>
                <w:rFonts w:ascii="Times New Roman" w:hAnsi="Times New Roman" w:cs="Times New Roman"/>
                <w:spacing w:val="-14"/>
                <w:kern w:val="24"/>
                <w:sz w:val="24"/>
                <w:szCs w:val="24"/>
                <w:lang w:val="en-GB"/>
              </w:rPr>
              <w:t xml:space="preserve">Turkish National War, Commander-in-Chief Gazi Mustafa Kemal Pasha, Great Offensive, Field Battle of the Commander-in-Chief, General Nikolaos </w:t>
            </w:r>
            <w:proofErr w:type="spellStart"/>
            <w:r w:rsidR="00777E20" w:rsidRPr="00177799">
              <w:rPr>
                <w:rFonts w:ascii="Times New Roman" w:hAnsi="Times New Roman" w:cs="Times New Roman"/>
                <w:spacing w:val="-14"/>
                <w:kern w:val="24"/>
                <w:sz w:val="24"/>
                <w:szCs w:val="24"/>
                <w:lang w:val="en-GB"/>
              </w:rPr>
              <w:t>Trikupis</w:t>
            </w:r>
            <w:proofErr w:type="spellEnd"/>
            <w:r w:rsidR="00777E20" w:rsidRPr="00177799">
              <w:rPr>
                <w:rFonts w:ascii="Times New Roman" w:hAnsi="Times New Roman" w:cs="Times New Roman"/>
                <w:spacing w:val="-14"/>
                <w:kern w:val="24"/>
                <w:sz w:val="24"/>
                <w:szCs w:val="24"/>
                <w:lang w:val="en-GB"/>
              </w:rPr>
              <w:t>.</w:t>
            </w:r>
            <w:commentRangeEnd w:id="24"/>
            <w:r w:rsidR="00326A17">
              <w:rPr>
                <w:rStyle w:val="AklamaBavurusu"/>
                <w:rFonts w:asciiTheme="minorHAnsi" w:eastAsiaTheme="minorEastAsia" w:hAnsiTheme="minorHAnsi" w:cstheme="minorBidi"/>
                <w:lang w:val="tr-TR" w:eastAsia="tr-TR" w:bidi="ar-SA"/>
              </w:rPr>
              <w:commentReference w:id="24"/>
            </w:r>
          </w:p>
        </w:tc>
      </w:tr>
    </w:tbl>
    <w:p w14:paraId="6C931462" w14:textId="77777777" w:rsidR="00EA2854" w:rsidRPr="00177799" w:rsidRDefault="00EA2854" w:rsidP="00BE0197">
      <w:pPr>
        <w:spacing w:before="120" w:after="120" w:line="288" w:lineRule="auto"/>
        <w:jc w:val="both"/>
        <w:rPr>
          <w:rFonts w:ascii="Times New Roman" w:eastAsia="Calibri-Light" w:hAnsi="Times New Roman" w:cs="Times New Roman"/>
          <w:b/>
          <w:spacing w:val="-14"/>
          <w:kern w:val="24"/>
          <w:sz w:val="24"/>
          <w:szCs w:val="24"/>
        </w:rPr>
        <w:sectPr w:rsidR="00EA2854" w:rsidRPr="00177799" w:rsidSect="00C64732">
          <w:pgSz w:w="11906" w:h="16838"/>
          <w:pgMar w:top="1276" w:right="1417" w:bottom="1417" w:left="1417" w:header="0" w:footer="708" w:gutter="0"/>
          <w:cols w:space="708"/>
          <w:docGrid w:linePitch="360"/>
        </w:sectPr>
      </w:pPr>
    </w:p>
    <w:p w14:paraId="1209EAF5" w14:textId="77777777" w:rsidR="00012FFB" w:rsidRDefault="00012FFB" w:rsidP="003A494D">
      <w:pPr>
        <w:spacing w:before="120" w:after="120" w:line="288" w:lineRule="auto"/>
        <w:ind w:firstLine="851"/>
        <w:jc w:val="both"/>
        <w:rPr>
          <w:rFonts w:ascii="Times New Roman" w:eastAsia="Calibri-Light" w:hAnsi="Times New Roman" w:cs="Times New Roman"/>
          <w:b/>
          <w:spacing w:val="-14"/>
          <w:kern w:val="24"/>
          <w:sz w:val="24"/>
          <w:szCs w:val="24"/>
        </w:rPr>
      </w:pPr>
    </w:p>
    <w:tbl>
      <w:tblPr>
        <w:tblW w:w="0" w:type="auto"/>
        <w:tblInd w:w="70"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8912"/>
      </w:tblGrid>
      <w:tr w:rsidR="00012FFB" w:rsidRPr="00DE1B47" w14:paraId="5C9F5FE3" w14:textId="77777777" w:rsidTr="00862174">
        <w:trPr>
          <w:trHeight w:val="474"/>
        </w:trPr>
        <w:tc>
          <w:tcPr>
            <w:tcW w:w="9072" w:type="dxa"/>
          </w:tcPr>
          <w:p w14:paraId="1A3B6ED3" w14:textId="77777777" w:rsidR="00012FFB" w:rsidRPr="0093159A" w:rsidRDefault="00012FFB" w:rsidP="00862174">
            <w:pPr>
              <w:spacing w:line="288" w:lineRule="auto"/>
              <w:jc w:val="both"/>
              <w:rPr>
                <w:rFonts w:ascii="Times New Roman" w:hAnsi="Times New Roman" w:cs="Times New Roman"/>
                <w:b/>
                <w:sz w:val="24"/>
                <w:szCs w:val="24"/>
              </w:rPr>
            </w:pPr>
            <w:commentRangeStart w:id="25"/>
            <w:proofErr w:type="spellStart"/>
            <w:r w:rsidRPr="0093159A">
              <w:rPr>
                <w:rFonts w:ascii="Times New Roman" w:hAnsi="Times New Roman" w:cs="Times New Roman"/>
                <w:b/>
                <w:sz w:val="24"/>
                <w:szCs w:val="24"/>
              </w:rPr>
              <w:t>Extended</w:t>
            </w:r>
            <w:proofErr w:type="spellEnd"/>
            <w:r w:rsidRPr="0093159A">
              <w:rPr>
                <w:rFonts w:ascii="Times New Roman" w:hAnsi="Times New Roman" w:cs="Times New Roman"/>
                <w:b/>
                <w:sz w:val="24"/>
                <w:szCs w:val="24"/>
              </w:rPr>
              <w:t xml:space="preserve"> </w:t>
            </w:r>
            <w:proofErr w:type="spellStart"/>
            <w:r w:rsidRPr="0093159A">
              <w:rPr>
                <w:rFonts w:ascii="Times New Roman" w:hAnsi="Times New Roman" w:cs="Times New Roman"/>
                <w:b/>
                <w:sz w:val="24"/>
                <w:szCs w:val="24"/>
              </w:rPr>
              <w:t>Abstract</w:t>
            </w:r>
            <w:commentRangeEnd w:id="25"/>
            <w:proofErr w:type="spellEnd"/>
            <w:r>
              <w:rPr>
                <w:rStyle w:val="AklamaBavurusu"/>
              </w:rPr>
              <w:commentReference w:id="25"/>
            </w:r>
          </w:p>
          <w:p w14:paraId="3443C92F" w14:textId="77777777" w:rsidR="00012FFB" w:rsidRPr="00F804CC" w:rsidRDefault="00012FFB" w:rsidP="00012FFB">
            <w:pPr>
              <w:spacing w:before="120" w:after="120" w:line="288" w:lineRule="auto"/>
              <w:jc w:val="both"/>
              <w:rPr>
                <w:rFonts w:ascii="Times New Roman" w:hAnsi="Times New Roman" w:cs="Times New Roman"/>
                <w:spacing w:val="-14"/>
                <w:kern w:val="24"/>
                <w:sz w:val="24"/>
                <w:szCs w:val="24"/>
                <w:lang w:val="en-GB"/>
              </w:rPr>
            </w:pPr>
            <w:r w:rsidRPr="00F804CC">
              <w:rPr>
                <w:rFonts w:ascii="Times New Roman" w:hAnsi="Times New Roman" w:cs="Times New Roman"/>
                <w:spacing w:val="-14"/>
                <w:kern w:val="24"/>
                <w:sz w:val="24"/>
                <w:szCs w:val="24"/>
                <w:lang w:val="en-GB"/>
              </w:rPr>
              <w:t xml:space="preserve">Journal of Universal History Studies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(Extended Abstract) </w:t>
            </w:r>
            <w:proofErr w:type="spellStart"/>
            <w:r w:rsidRPr="00F804CC">
              <w:rPr>
                <w:rFonts w:ascii="Times New Roman" w:hAnsi="Times New Roman" w:cs="Times New Roman"/>
                <w:spacing w:val="-14"/>
                <w:kern w:val="24"/>
                <w:sz w:val="24"/>
                <w:szCs w:val="24"/>
                <w:lang w:val="en-GB"/>
              </w:rPr>
              <w:t>Yönergesi</w:t>
            </w:r>
            <w:proofErr w:type="spellEnd"/>
          </w:p>
          <w:p w14:paraId="2789CCEB" w14:textId="77777777" w:rsidR="00012FFB" w:rsidRPr="00F804CC" w:rsidRDefault="00012FFB" w:rsidP="00012FFB">
            <w:pPr>
              <w:spacing w:before="120" w:after="120" w:line="288" w:lineRule="auto"/>
              <w:jc w:val="both"/>
              <w:rPr>
                <w:rFonts w:ascii="Times New Roman" w:hAnsi="Times New Roman" w:cs="Times New Roman"/>
                <w:spacing w:val="-14"/>
                <w:kern w:val="24"/>
                <w:sz w:val="24"/>
                <w:szCs w:val="24"/>
                <w:lang w:val="en-GB"/>
              </w:rPr>
            </w:pPr>
            <w:r w:rsidRPr="00F804CC">
              <w:rPr>
                <w:rFonts w:ascii="Times New Roman" w:hAnsi="Times New Roman" w:cs="Times New Roman"/>
                <w:spacing w:val="-14"/>
                <w:kern w:val="24"/>
                <w:sz w:val="24"/>
                <w:szCs w:val="24"/>
                <w:lang w:val="en-GB"/>
              </w:rPr>
              <w:t xml:space="preserve">Journal of Universal History Studies </w:t>
            </w:r>
            <w:proofErr w:type="spellStart"/>
            <w:r w:rsidRPr="00F804CC">
              <w:rPr>
                <w:rFonts w:ascii="Times New Roman" w:hAnsi="Times New Roman" w:cs="Times New Roman"/>
                <w:spacing w:val="-14"/>
                <w:kern w:val="24"/>
                <w:sz w:val="24"/>
                <w:szCs w:val="24"/>
                <w:lang w:val="en-GB"/>
              </w:rPr>
              <w:t>dergisine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gönderilecek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olan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İngilizce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Türkçe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makaleler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için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aşağıdaki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düzene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göre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İngilizce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eklenmesi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gerekmektedir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genel</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tanıtımdan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ziyade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ilgili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verilen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karşılaştırmaları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temel</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görüşleri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makalede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diğer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ayrıntıları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içermelidir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Dolayısıyla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hakkında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basit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bilgiler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veren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uzun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özetten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daha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fazlasıdır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araştırmacının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çalışmasında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verdiği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sorunsalı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odak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noktasını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metodolojisinin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kısa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tanımını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çalışmanın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alana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olası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katkılarını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çalışmadan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çıkan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sonucu</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açıkça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belirtmelidir</w:t>
            </w:r>
            <w:proofErr w:type="spellEnd"/>
            <w:r w:rsidRPr="00F804CC">
              <w:rPr>
                <w:rFonts w:ascii="Times New Roman" w:hAnsi="Times New Roman" w:cs="Times New Roman"/>
                <w:spacing w:val="-14"/>
                <w:kern w:val="24"/>
                <w:sz w:val="24"/>
                <w:szCs w:val="24"/>
                <w:lang w:val="en-GB"/>
              </w:rPr>
              <w:t>.</w:t>
            </w:r>
          </w:p>
          <w:p w14:paraId="6C8719BA" w14:textId="77777777" w:rsidR="00012FFB" w:rsidRPr="00F804CC" w:rsidRDefault="00012FFB" w:rsidP="00012FFB">
            <w:pPr>
              <w:spacing w:before="120" w:after="120" w:line="288" w:lineRule="auto"/>
              <w:jc w:val="both"/>
              <w:rPr>
                <w:rFonts w:ascii="Times New Roman" w:hAnsi="Times New Roman" w:cs="Times New Roman"/>
                <w:spacing w:val="-14"/>
                <w:kern w:val="24"/>
                <w:sz w:val="24"/>
                <w:szCs w:val="24"/>
                <w:lang w:val="en-GB"/>
              </w:rPr>
            </w:pP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kendi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içerisinde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bütünlük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sağlayacak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şekilde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dergimiz</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yazım</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kuralları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bkz</w:t>
            </w:r>
            <w:proofErr w:type="spellEnd"/>
            <w:r w:rsidRPr="00F804CC">
              <w:rPr>
                <w:rFonts w:ascii="Times New Roman" w:hAnsi="Times New Roman" w:cs="Times New Roman"/>
                <w:spacing w:val="-14"/>
                <w:kern w:val="24"/>
                <w:sz w:val="24"/>
                <w:szCs w:val="24"/>
                <w:lang w:val="en-GB"/>
              </w:rPr>
              <w:t xml:space="preserve">; https://dergipark.org.tr/tr/pub/juhis/writing-rules) </w:t>
            </w:r>
            <w:proofErr w:type="spellStart"/>
            <w:r w:rsidRPr="00F804CC">
              <w:rPr>
                <w:rFonts w:ascii="Times New Roman" w:hAnsi="Times New Roman" w:cs="Times New Roman"/>
                <w:spacing w:val="-14"/>
                <w:kern w:val="24"/>
                <w:sz w:val="24"/>
                <w:szCs w:val="24"/>
                <w:lang w:val="en-GB"/>
              </w:rPr>
              <w:t>dikkate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alınarak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az</w:t>
            </w:r>
            <w:proofErr w:type="spellEnd"/>
            <w:r w:rsidRPr="00F804CC">
              <w:rPr>
                <w:rFonts w:ascii="Times New Roman" w:hAnsi="Times New Roman" w:cs="Times New Roman"/>
                <w:spacing w:val="-14"/>
                <w:kern w:val="24"/>
                <w:sz w:val="24"/>
                <w:szCs w:val="24"/>
                <w:lang w:val="en-GB"/>
              </w:rPr>
              <w:t xml:space="preserve"> 1 </w:t>
            </w:r>
            <w:proofErr w:type="spellStart"/>
            <w:r w:rsidRPr="00F804CC">
              <w:rPr>
                <w:rFonts w:ascii="Times New Roman" w:hAnsi="Times New Roman" w:cs="Times New Roman"/>
                <w:spacing w:val="-14"/>
                <w:kern w:val="24"/>
                <w:sz w:val="24"/>
                <w:szCs w:val="24"/>
                <w:lang w:val="en-GB"/>
              </w:rPr>
              <w:t>sayfa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fazla</w:t>
            </w:r>
            <w:proofErr w:type="spellEnd"/>
            <w:r w:rsidRPr="00F804CC">
              <w:rPr>
                <w:rFonts w:ascii="Times New Roman" w:hAnsi="Times New Roman" w:cs="Times New Roman"/>
                <w:spacing w:val="-14"/>
                <w:kern w:val="24"/>
                <w:sz w:val="24"/>
                <w:szCs w:val="24"/>
                <w:lang w:val="en-GB"/>
              </w:rPr>
              <w:t xml:space="preserve"> 1,5 </w:t>
            </w:r>
            <w:proofErr w:type="spellStart"/>
            <w:r w:rsidRPr="00F804CC">
              <w:rPr>
                <w:rFonts w:ascii="Times New Roman" w:hAnsi="Times New Roman" w:cs="Times New Roman"/>
                <w:spacing w:val="-14"/>
                <w:kern w:val="24"/>
                <w:sz w:val="24"/>
                <w:szCs w:val="24"/>
                <w:lang w:val="en-GB"/>
              </w:rPr>
              <w:t>sayfa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olacak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şekilde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alt </w:t>
            </w:r>
            <w:proofErr w:type="spellStart"/>
            <w:r w:rsidRPr="00F804CC">
              <w:rPr>
                <w:rFonts w:ascii="Times New Roman" w:hAnsi="Times New Roman" w:cs="Times New Roman"/>
                <w:spacing w:val="-14"/>
                <w:kern w:val="24"/>
                <w:sz w:val="24"/>
                <w:szCs w:val="24"/>
                <w:lang w:val="en-GB"/>
              </w:rPr>
              <w:t>başlıklar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kullanılmadan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hazırlanmalıdır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Referanslar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anahtar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kelimeler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eklenmemelidir</w:t>
            </w:r>
            <w:proofErr w:type="spellEnd"/>
            <w:r w:rsidRPr="00F804CC">
              <w:rPr>
                <w:rFonts w:ascii="Times New Roman" w:hAnsi="Times New Roman" w:cs="Times New Roman"/>
                <w:spacing w:val="-14"/>
                <w:kern w:val="24"/>
                <w:sz w:val="24"/>
                <w:szCs w:val="24"/>
                <w:lang w:val="en-GB"/>
              </w:rPr>
              <w:t>.</w:t>
            </w:r>
          </w:p>
          <w:p w14:paraId="15F2E3EB" w14:textId="77777777" w:rsidR="00012FFB" w:rsidRPr="00F804CC" w:rsidRDefault="00012FFB" w:rsidP="00012FFB">
            <w:pPr>
              <w:spacing w:before="120" w:after="120" w:line="288" w:lineRule="auto"/>
              <w:jc w:val="both"/>
              <w:rPr>
                <w:rFonts w:ascii="Times New Roman" w:hAnsi="Times New Roman" w:cs="Times New Roman"/>
                <w:spacing w:val="-14"/>
                <w:kern w:val="24"/>
                <w:sz w:val="24"/>
                <w:szCs w:val="24"/>
                <w:lang w:val="en-GB"/>
              </w:rPr>
            </w:pP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makale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sisteme</w:t>
            </w:r>
            <w:proofErr w:type="spellEnd"/>
            <w:r w:rsidRPr="00F804CC">
              <w:rPr>
                <w:rFonts w:ascii="Times New Roman" w:hAnsi="Times New Roman" w:cs="Times New Roman"/>
                <w:spacing w:val="-14"/>
                <w:kern w:val="24"/>
                <w:sz w:val="24"/>
                <w:szCs w:val="24"/>
                <w:lang w:val="en-GB"/>
              </w:rPr>
              <w:t xml:space="preserve"> ilk </w:t>
            </w:r>
            <w:proofErr w:type="spellStart"/>
            <w:r w:rsidRPr="00F804CC">
              <w:rPr>
                <w:rFonts w:ascii="Times New Roman" w:hAnsi="Times New Roman" w:cs="Times New Roman"/>
                <w:spacing w:val="-14"/>
                <w:kern w:val="24"/>
                <w:sz w:val="24"/>
                <w:szCs w:val="24"/>
                <w:lang w:val="en-GB"/>
              </w:rPr>
              <w:t>yüklendiğinde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mutlaka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metin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içerisinde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olmalıdır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w:t>
            </w:r>
            <w:proofErr w:type="spellEnd"/>
            <w:r w:rsidRPr="00F804CC">
              <w:rPr>
                <w:rFonts w:ascii="Times New Roman" w:hAnsi="Times New Roman" w:cs="Times New Roman"/>
                <w:spacing w:val="-14"/>
                <w:kern w:val="24"/>
                <w:sz w:val="24"/>
                <w:szCs w:val="24"/>
                <w:lang w:val="en-GB"/>
              </w:rPr>
              <w:t xml:space="preserve">-abstract </w:t>
            </w:r>
            <w:proofErr w:type="spellStart"/>
            <w:r w:rsidRPr="00F804CC">
              <w:rPr>
                <w:rFonts w:ascii="Times New Roman" w:hAnsi="Times New Roman" w:cs="Times New Roman"/>
                <w:spacing w:val="-14"/>
                <w:kern w:val="24"/>
                <w:sz w:val="24"/>
                <w:szCs w:val="24"/>
                <w:lang w:val="en-GB"/>
              </w:rPr>
              <w:t>bölümlerinden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hemen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sonra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giriş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bölümünden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hemen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önce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almalıdır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ayrı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sayfadan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başlatılmalıdır</w:t>
            </w:r>
            <w:proofErr w:type="spellEnd"/>
            <w:r w:rsidRPr="00F804CC">
              <w:rPr>
                <w:rFonts w:ascii="Times New Roman" w:hAnsi="Times New Roman" w:cs="Times New Roman"/>
                <w:spacing w:val="-14"/>
                <w:kern w:val="24"/>
                <w:sz w:val="24"/>
                <w:szCs w:val="24"/>
                <w:lang w:val="en-GB"/>
              </w:rPr>
              <w:t>.</w:t>
            </w:r>
          </w:p>
          <w:p w14:paraId="221E5EDA" w14:textId="77777777" w:rsidR="00012FFB" w:rsidRPr="00F804CC" w:rsidRDefault="00012FFB" w:rsidP="00012FFB">
            <w:pPr>
              <w:spacing w:before="120" w:after="120" w:line="288" w:lineRule="auto"/>
              <w:jc w:val="both"/>
              <w:rPr>
                <w:rFonts w:ascii="Times New Roman" w:hAnsi="Times New Roman" w:cs="Times New Roman"/>
                <w:spacing w:val="-14"/>
                <w:kern w:val="24"/>
                <w:sz w:val="24"/>
                <w:szCs w:val="24"/>
                <w:lang w:val="en-GB"/>
              </w:rPr>
            </w:pP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terminolojisini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gözetecek</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şekilde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profesyonel</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yaklaşımla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hazırlanmalı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yaygın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çeviri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programları</w:t>
            </w:r>
            <w:proofErr w:type="spellEnd"/>
            <w:r w:rsidRPr="00F804CC">
              <w:rPr>
                <w:rFonts w:ascii="Times New Roman" w:hAnsi="Times New Roman" w:cs="Times New Roman"/>
                <w:spacing w:val="-14"/>
                <w:kern w:val="24"/>
                <w:sz w:val="24"/>
                <w:szCs w:val="24"/>
                <w:lang w:val="en-GB"/>
              </w:rPr>
              <w:t xml:space="preserve"> ve </w:t>
            </w:r>
            <w:proofErr w:type="spellStart"/>
            <w:r w:rsidRPr="00F804CC">
              <w:rPr>
                <w:rFonts w:ascii="Times New Roman" w:hAnsi="Times New Roman" w:cs="Times New Roman"/>
                <w:spacing w:val="-14"/>
                <w:kern w:val="24"/>
                <w:sz w:val="24"/>
                <w:szCs w:val="24"/>
                <w:lang w:val="en-GB"/>
              </w:rPr>
              <w:t>yapay</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zeka</w:t>
            </w:r>
            <w:proofErr w:type="spellEnd"/>
            <w:r w:rsidRPr="00F804CC">
              <w:rPr>
                <w:rFonts w:ascii="Times New Roman" w:hAnsi="Times New Roman" w:cs="Times New Roman"/>
                <w:spacing w:val="-14"/>
                <w:kern w:val="24"/>
                <w:sz w:val="24"/>
                <w:szCs w:val="24"/>
                <w:lang w:val="en-GB"/>
              </w:rPr>
              <w:t xml:space="preserve"> (AI) </w:t>
            </w:r>
            <w:proofErr w:type="spellStart"/>
            <w:r w:rsidRPr="00F804CC">
              <w:rPr>
                <w:rFonts w:ascii="Times New Roman" w:hAnsi="Times New Roman" w:cs="Times New Roman"/>
                <w:spacing w:val="-14"/>
                <w:kern w:val="24"/>
                <w:sz w:val="24"/>
                <w:szCs w:val="24"/>
                <w:lang w:val="en-GB"/>
              </w:rPr>
              <w:t>temelli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çeviri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araçları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kullanılmamalıdır</w:t>
            </w:r>
            <w:proofErr w:type="spellEnd"/>
            <w:r w:rsidRPr="00F804CC">
              <w:rPr>
                <w:rFonts w:ascii="Times New Roman" w:hAnsi="Times New Roman" w:cs="Times New Roman"/>
                <w:spacing w:val="-14"/>
                <w:kern w:val="24"/>
                <w:sz w:val="24"/>
                <w:szCs w:val="24"/>
                <w:lang w:val="en-GB"/>
              </w:rPr>
              <w:t>.</w:t>
            </w:r>
          </w:p>
          <w:p w14:paraId="75174FD8" w14:textId="3B4FED24" w:rsidR="00012FFB" w:rsidRPr="00F804CC" w:rsidRDefault="00012FFB" w:rsidP="00012FFB">
            <w:pPr>
              <w:spacing w:before="120" w:after="120" w:line="288" w:lineRule="auto"/>
              <w:jc w:val="both"/>
              <w:rPr>
                <w:rFonts w:ascii="Times New Roman" w:hAnsi="Times New Roman" w:cs="Times New Roman"/>
                <w:spacing w:val="-14"/>
                <w:kern w:val="24"/>
                <w:sz w:val="24"/>
                <w:szCs w:val="24"/>
                <w:lang w:val="en-GB"/>
              </w:rPr>
            </w:pP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Özet </w:t>
            </w:r>
            <w:proofErr w:type="spellStart"/>
            <w:r w:rsidRPr="00F804CC">
              <w:rPr>
                <w:rFonts w:ascii="Times New Roman" w:hAnsi="Times New Roman" w:cs="Times New Roman"/>
                <w:spacing w:val="-14"/>
                <w:kern w:val="24"/>
                <w:sz w:val="24"/>
                <w:szCs w:val="24"/>
                <w:lang w:val="en-GB"/>
              </w:rPr>
              <w:t>Düzeni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Giriş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kısmında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ele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alınan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sorunsalı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tanıtmalı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mevcut</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literatüre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kısaca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değinmeli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çalışmanın</w:t>
            </w:r>
            <w:proofErr w:type="spellEnd"/>
            <w:r w:rsidRPr="00F804CC">
              <w:rPr>
                <w:rFonts w:ascii="Times New Roman" w:hAnsi="Times New Roman" w:cs="Times New Roman"/>
                <w:spacing w:val="-14"/>
                <w:kern w:val="24"/>
                <w:sz w:val="24"/>
                <w:szCs w:val="24"/>
                <w:lang w:val="en-GB"/>
              </w:rPr>
              <w:t xml:space="preserve"> ana </w:t>
            </w:r>
            <w:proofErr w:type="spellStart"/>
            <w:r w:rsidRPr="00F804CC">
              <w:rPr>
                <w:rFonts w:ascii="Times New Roman" w:hAnsi="Times New Roman" w:cs="Times New Roman"/>
                <w:spacing w:val="-14"/>
                <w:kern w:val="24"/>
                <w:sz w:val="24"/>
                <w:szCs w:val="24"/>
                <w:lang w:val="en-GB"/>
              </w:rPr>
              <w:t>bulgularını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sunmalıdır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Ardından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araştırmada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yararlanılan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metodoloji</w:t>
            </w:r>
            <w:proofErr w:type="spellEnd"/>
            <w:r w:rsidRPr="00F804CC">
              <w:rPr>
                <w:rFonts w:ascii="Times New Roman" w:hAnsi="Times New Roman" w:cs="Times New Roman"/>
                <w:spacing w:val="-14"/>
                <w:kern w:val="24"/>
                <w:sz w:val="24"/>
                <w:szCs w:val="24"/>
                <w:lang w:val="en-GB"/>
              </w:rPr>
              <w:t xml:space="preserve"> net </w:t>
            </w:r>
            <w:proofErr w:type="spellStart"/>
            <w:r w:rsidRPr="00F804CC">
              <w:rPr>
                <w:rFonts w:ascii="Times New Roman" w:hAnsi="Times New Roman" w:cs="Times New Roman"/>
                <w:spacing w:val="-14"/>
                <w:kern w:val="24"/>
                <w:sz w:val="24"/>
                <w:szCs w:val="24"/>
                <w:lang w:val="en-GB"/>
              </w:rPr>
              <w:t>bir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şekilde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açıklanmalıdır</w:t>
            </w:r>
            <w:proofErr w:type="spellEnd"/>
            <w:r w:rsidRPr="00F804CC">
              <w:rPr>
                <w:rFonts w:ascii="Times New Roman" w:hAnsi="Times New Roman" w:cs="Times New Roman"/>
                <w:spacing w:val="-14"/>
                <w:kern w:val="24"/>
                <w:sz w:val="24"/>
                <w:szCs w:val="24"/>
                <w:lang w:val="en-GB"/>
              </w:rPr>
              <w:t xml:space="preserve">. </w:t>
            </w:r>
            <w:proofErr w:type="spellStart"/>
            <w:r w:rsidR="00C44900" w:rsidRPr="00F804CC">
              <w:rPr>
                <w:rFonts w:ascii="Times New Roman" w:hAnsi="Times New Roman" w:cs="Times New Roman"/>
                <w:spacing w:val="-14"/>
                <w:kern w:val="24"/>
                <w:sz w:val="24"/>
                <w:szCs w:val="24"/>
                <w:lang w:val="en-GB"/>
              </w:rPr>
              <w:t>Sonrasında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genişletilmiş</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özetin</w:t>
            </w:r>
            <w:proofErr w:type="spellEnd"/>
            <w:r w:rsidRPr="00F804CC">
              <w:rPr>
                <w:rFonts w:ascii="Times New Roman" w:hAnsi="Times New Roman" w:cs="Times New Roman"/>
                <w:spacing w:val="-14"/>
                <w:kern w:val="24"/>
                <w:sz w:val="24"/>
                <w:szCs w:val="24"/>
                <w:lang w:val="en-GB"/>
              </w:rPr>
              <w:t xml:space="preserve"> ana </w:t>
            </w:r>
            <w:proofErr w:type="spellStart"/>
            <w:r w:rsidRPr="00F804CC">
              <w:rPr>
                <w:rFonts w:ascii="Times New Roman" w:hAnsi="Times New Roman" w:cs="Times New Roman"/>
                <w:spacing w:val="-14"/>
                <w:kern w:val="24"/>
                <w:sz w:val="24"/>
                <w:szCs w:val="24"/>
                <w:lang w:val="en-GB"/>
              </w:rPr>
              <w:t>metni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sonuç</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kısmı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almalıdır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Burada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çalışmada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ele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alınan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konuya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dair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öne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çıkan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yorumlar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bilgilere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yer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verilmeli</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ulaşılan</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başlıca</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sonuçlar</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sunulmalı</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ve</w:t>
            </w:r>
            <w:proofErr w:type="spellEnd"/>
            <w:r w:rsidRPr="00F804CC">
              <w:rPr>
                <w:rFonts w:ascii="Times New Roman" w:hAnsi="Times New Roman" w:cs="Times New Roman"/>
                <w:spacing w:val="-14"/>
                <w:kern w:val="24"/>
                <w:sz w:val="24"/>
                <w:szCs w:val="24"/>
                <w:lang w:val="en-GB"/>
              </w:rPr>
              <w:t xml:space="preserve"> </w:t>
            </w:r>
            <w:proofErr w:type="spellStart"/>
            <w:r w:rsidRPr="00F804CC">
              <w:rPr>
                <w:rFonts w:ascii="Times New Roman" w:hAnsi="Times New Roman" w:cs="Times New Roman"/>
                <w:spacing w:val="-14"/>
                <w:kern w:val="24"/>
                <w:sz w:val="24"/>
                <w:szCs w:val="24"/>
                <w:lang w:val="en-GB"/>
              </w:rPr>
              <w:t>tartışılmalıdır</w:t>
            </w:r>
            <w:proofErr w:type="spellEnd"/>
            <w:r w:rsidRPr="00F804CC">
              <w:rPr>
                <w:rFonts w:ascii="Times New Roman" w:hAnsi="Times New Roman" w:cs="Times New Roman"/>
                <w:spacing w:val="-14"/>
                <w:kern w:val="24"/>
                <w:sz w:val="24"/>
                <w:szCs w:val="24"/>
                <w:lang w:val="en-GB"/>
              </w:rPr>
              <w:t>.</w:t>
            </w:r>
          </w:p>
          <w:p w14:paraId="1A5EFE58"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49502699"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22E59101"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5BF88989"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68C1331F"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56D30ABF"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25062523" w14:textId="77777777" w:rsidR="00012FFB" w:rsidRDefault="00012FFB" w:rsidP="00862174">
            <w:pPr>
              <w:spacing w:before="120" w:after="120" w:line="288" w:lineRule="auto"/>
              <w:rPr>
                <w:rFonts w:ascii="Times New Roman" w:hAnsi="Times New Roman" w:cs="Times New Roman"/>
                <w:spacing w:val="-14"/>
                <w:kern w:val="24"/>
                <w:sz w:val="24"/>
                <w:szCs w:val="24"/>
                <w:lang w:val="en-GB"/>
              </w:rPr>
            </w:pPr>
          </w:p>
          <w:p w14:paraId="2E570D20" w14:textId="77777777" w:rsidR="004E6338" w:rsidRPr="00DE1B47" w:rsidRDefault="004E6338" w:rsidP="00862174">
            <w:pPr>
              <w:spacing w:before="120" w:after="120" w:line="288" w:lineRule="auto"/>
              <w:rPr>
                <w:rFonts w:ascii="Times New Roman" w:hAnsi="Times New Roman" w:cs="Times New Roman"/>
                <w:spacing w:val="-14"/>
                <w:kern w:val="24"/>
                <w:sz w:val="24"/>
                <w:szCs w:val="24"/>
                <w:lang w:val="en-GB"/>
              </w:rPr>
            </w:pPr>
          </w:p>
        </w:tc>
      </w:tr>
    </w:tbl>
    <w:p w14:paraId="70BCA6A5" w14:textId="77777777" w:rsidR="00012FFB" w:rsidRDefault="00012FFB" w:rsidP="00012FFB">
      <w:pPr>
        <w:spacing w:before="120" w:after="120" w:line="288" w:lineRule="auto"/>
        <w:jc w:val="both"/>
        <w:rPr>
          <w:rFonts w:ascii="Times New Roman" w:eastAsia="Calibri-Light" w:hAnsi="Times New Roman" w:cs="Times New Roman"/>
          <w:b/>
          <w:spacing w:val="-14"/>
          <w:kern w:val="24"/>
          <w:sz w:val="24"/>
          <w:szCs w:val="24"/>
        </w:rPr>
      </w:pPr>
    </w:p>
    <w:p w14:paraId="6181D8E7" w14:textId="23723DE1" w:rsidR="00D35BCC" w:rsidRPr="00177799" w:rsidRDefault="00D35BCC" w:rsidP="003A494D">
      <w:pPr>
        <w:spacing w:before="120" w:after="120" w:line="288" w:lineRule="auto"/>
        <w:ind w:firstLine="851"/>
        <w:jc w:val="both"/>
        <w:rPr>
          <w:rFonts w:ascii="Times New Roman" w:eastAsia="Calibri-Light" w:hAnsi="Times New Roman" w:cs="Times New Roman"/>
          <w:b/>
          <w:spacing w:val="-14"/>
          <w:kern w:val="24"/>
          <w:sz w:val="24"/>
          <w:szCs w:val="24"/>
        </w:rPr>
      </w:pPr>
      <w:commentRangeStart w:id="26"/>
      <w:commentRangeStart w:id="27"/>
      <w:r w:rsidRPr="00177799">
        <w:rPr>
          <w:rFonts w:ascii="Times New Roman" w:eastAsia="Calibri-Light" w:hAnsi="Times New Roman" w:cs="Times New Roman"/>
          <w:b/>
          <w:spacing w:val="-14"/>
          <w:kern w:val="24"/>
          <w:sz w:val="24"/>
          <w:szCs w:val="24"/>
        </w:rPr>
        <w:t>Giriş</w:t>
      </w:r>
      <w:commentRangeEnd w:id="26"/>
      <w:r w:rsidR="00224691">
        <w:rPr>
          <w:rStyle w:val="AklamaBavurusu"/>
        </w:rPr>
        <w:commentReference w:id="26"/>
      </w:r>
      <w:commentRangeEnd w:id="27"/>
      <w:r w:rsidR="00A17CF9">
        <w:rPr>
          <w:rStyle w:val="AklamaBavurusu"/>
        </w:rPr>
        <w:commentReference w:id="27"/>
      </w:r>
    </w:p>
    <w:p w14:paraId="4D6B05EF" w14:textId="30733A7B" w:rsidR="00D15EBE" w:rsidRPr="00177799" w:rsidRDefault="00D15EBE"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commentRangeStart w:id="28"/>
      <w:r w:rsidRPr="00177799">
        <w:rPr>
          <w:rFonts w:ascii="Times New Roman" w:eastAsia="Calibri-Light" w:hAnsi="Times New Roman" w:cs="Times New Roman"/>
          <w:bCs/>
          <w:spacing w:val="-14"/>
          <w:kern w:val="24"/>
          <w:sz w:val="24"/>
          <w:szCs w:val="24"/>
        </w:rPr>
        <w:t xml:space="preserve">Birinci Dünya Savaşı sonunda 30 Ekim 1918’de imzalanan Mondros Mütarekesi sonrası Anadolu’nun birçok yeri İtilaf devletlerine ait kuvvetler tarafından işgal edilmeye başlanmıştı. Bu işgallere </w:t>
      </w:r>
      <w:commentRangeEnd w:id="28"/>
      <w:r w:rsidR="00E950E1">
        <w:rPr>
          <w:rStyle w:val="AklamaBavurusu"/>
        </w:rPr>
        <w:commentReference w:id="28"/>
      </w:r>
      <w:r w:rsidRPr="00177799">
        <w:rPr>
          <w:rFonts w:ascii="Times New Roman" w:eastAsia="Calibri-Light" w:hAnsi="Times New Roman" w:cs="Times New Roman"/>
          <w:bCs/>
          <w:spacing w:val="-14"/>
          <w:kern w:val="24"/>
          <w:sz w:val="24"/>
          <w:szCs w:val="24"/>
        </w:rPr>
        <w:t xml:space="preserve">başlangıçta gayrinizami harp birlikleri olan </w:t>
      </w:r>
      <w:proofErr w:type="spellStart"/>
      <w:r w:rsidRPr="00177799">
        <w:rPr>
          <w:rFonts w:ascii="Times New Roman" w:eastAsia="Calibri-Light" w:hAnsi="Times New Roman" w:cs="Times New Roman"/>
          <w:bCs/>
          <w:spacing w:val="-14"/>
          <w:kern w:val="24"/>
          <w:sz w:val="24"/>
          <w:szCs w:val="24"/>
        </w:rPr>
        <w:t>Kuvayımilliye</w:t>
      </w:r>
      <w:proofErr w:type="spellEnd"/>
      <w:r w:rsidRPr="00177799">
        <w:rPr>
          <w:rFonts w:ascii="Times New Roman" w:eastAsia="Calibri-Light" w:hAnsi="Times New Roman" w:cs="Times New Roman"/>
          <w:bCs/>
          <w:spacing w:val="-14"/>
          <w:kern w:val="24"/>
          <w:sz w:val="24"/>
          <w:szCs w:val="24"/>
        </w:rPr>
        <w:t xml:space="preserve"> karşı koymuştu</w:t>
      </w:r>
      <w:r w:rsidR="00685628" w:rsidRPr="00177799">
        <w:rPr>
          <w:rFonts w:ascii="Times New Roman" w:eastAsia="Calibri-Light" w:hAnsi="Times New Roman" w:cs="Times New Roman"/>
          <w:bCs/>
          <w:spacing w:val="-14"/>
          <w:kern w:val="24"/>
          <w:sz w:val="24"/>
          <w:szCs w:val="24"/>
        </w:rPr>
        <w:t>r</w:t>
      </w:r>
      <w:r w:rsidRPr="00177799">
        <w:rPr>
          <w:rFonts w:ascii="Times New Roman" w:eastAsia="Calibri-Light" w:hAnsi="Times New Roman" w:cs="Times New Roman"/>
          <w:bCs/>
          <w:spacing w:val="-14"/>
          <w:kern w:val="24"/>
          <w:sz w:val="24"/>
          <w:szCs w:val="24"/>
        </w:rPr>
        <w:t>. 9 Kasım 19 (</w:t>
      </w:r>
      <w:commentRangeStart w:id="30"/>
      <w:r w:rsidRPr="00177799">
        <w:rPr>
          <w:rFonts w:ascii="Times New Roman" w:eastAsia="Calibri-Light" w:hAnsi="Times New Roman" w:cs="Times New Roman"/>
          <w:bCs/>
          <w:spacing w:val="-14"/>
          <w:kern w:val="24"/>
          <w:sz w:val="24"/>
          <w:szCs w:val="24"/>
        </w:rPr>
        <w:t>Timur, Atakan vd., 1975, s. 231</w:t>
      </w:r>
      <w:commentRangeEnd w:id="30"/>
      <w:r w:rsidR="00E950E1">
        <w:rPr>
          <w:rStyle w:val="AklamaBavurusu"/>
        </w:rPr>
        <w:commentReference w:id="30"/>
      </w:r>
      <w:r w:rsidRPr="00177799">
        <w:rPr>
          <w:rFonts w:ascii="Times New Roman" w:eastAsia="Calibri-Light" w:hAnsi="Times New Roman" w:cs="Times New Roman"/>
          <w:bCs/>
          <w:spacing w:val="-14"/>
          <w:kern w:val="24"/>
          <w:sz w:val="24"/>
          <w:szCs w:val="24"/>
        </w:rPr>
        <w:t>) sonra ise nizami harp birliklerinin kurulmasıyla Türk ordusu, Batı Cephesi’nde Yunan ordusuna karşı 6-11 Ocak 1921’de I. İnönü ve 26-31 Mart 1921’de II. İnönü Muharebelerini başarıyla vermişti</w:t>
      </w:r>
      <w:r w:rsidR="0050226E">
        <w:rPr>
          <w:rFonts w:ascii="Times New Roman" w:eastAsia="Calibri-Light" w:hAnsi="Times New Roman" w:cs="Times New Roman"/>
          <w:bCs/>
          <w:spacing w:val="-14"/>
          <w:kern w:val="24"/>
          <w:sz w:val="24"/>
          <w:szCs w:val="24"/>
        </w:rPr>
        <w:t>. (</w:t>
      </w:r>
      <w:commentRangeStart w:id="31"/>
      <w:r w:rsidRPr="00177799">
        <w:rPr>
          <w:rFonts w:ascii="Times New Roman" w:eastAsia="Calibri-Light" w:hAnsi="Times New Roman" w:cs="Times New Roman"/>
          <w:bCs/>
          <w:spacing w:val="-14"/>
          <w:kern w:val="24"/>
          <w:sz w:val="24"/>
          <w:szCs w:val="24"/>
        </w:rPr>
        <w:t>Koç, 2021, s. 113, 159</w:t>
      </w:r>
      <w:commentRangeEnd w:id="31"/>
      <w:r w:rsidR="0050226E">
        <w:rPr>
          <w:rStyle w:val="AklamaBavurusu"/>
        </w:rPr>
        <w:commentReference w:id="31"/>
      </w:r>
      <w:r w:rsidRPr="00177799">
        <w:rPr>
          <w:rFonts w:ascii="Times New Roman" w:eastAsia="Calibri-Light" w:hAnsi="Times New Roman" w:cs="Times New Roman"/>
          <w:bCs/>
          <w:spacing w:val="-14"/>
          <w:kern w:val="24"/>
          <w:sz w:val="24"/>
          <w:szCs w:val="24"/>
        </w:rPr>
        <w:t>) ve burada 23 Ağustos’ta Yunan ordusunu karşılamıştı. 22 gün 22 gece süren Sakarya Meydan Muharebesi, 13 Eylül 1921’de muzafferiyetle sonuçlanmış ve Yunan ordusu, Sakarya Nehri’nin batısına atılmıştı</w:t>
      </w:r>
      <w:r w:rsidR="0050226E">
        <w:rPr>
          <w:rFonts w:ascii="Times New Roman" w:eastAsia="Calibri-Light" w:hAnsi="Times New Roman" w:cs="Times New Roman"/>
          <w:bCs/>
          <w:spacing w:val="-14"/>
          <w:kern w:val="24"/>
          <w:sz w:val="24"/>
          <w:szCs w:val="24"/>
        </w:rPr>
        <w:t>.</w:t>
      </w:r>
    </w:p>
    <w:p w14:paraId="69B63668" w14:textId="77777777" w:rsidR="00D15EBE" w:rsidRPr="00177799" w:rsidRDefault="003A494D" w:rsidP="00BE0197">
      <w:pPr>
        <w:pStyle w:val="DipnotMetni"/>
        <w:spacing w:before="120" w:after="120" w:line="288" w:lineRule="auto"/>
        <w:ind w:firstLine="851"/>
        <w:jc w:val="both"/>
        <w:rPr>
          <w:rFonts w:ascii="Times New Roman" w:eastAsia="Calibri-Light" w:hAnsi="Times New Roman" w:cs="Times New Roman"/>
          <w:b/>
          <w:bCs/>
          <w:spacing w:val="-14"/>
          <w:kern w:val="24"/>
          <w:sz w:val="24"/>
          <w:szCs w:val="24"/>
        </w:rPr>
      </w:pPr>
      <w:r>
        <w:rPr>
          <w:rFonts w:ascii="Times New Roman" w:eastAsia="Calibri-Light" w:hAnsi="Times New Roman" w:cs="Times New Roman"/>
          <w:b/>
          <w:bCs/>
          <w:spacing w:val="-14"/>
          <w:kern w:val="24"/>
          <w:sz w:val="24"/>
          <w:szCs w:val="24"/>
        </w:rPr>
        <w:t>1.</w:t>
      </w:r>
      <w:r w:rsidR="00D15EBE" w:rsidRPr="00177799">
        <w:rPr>
          <w:rFonts w:ascii="Times New Roman" w:eastAsia="Calibri-Light" w:hAnsi="Times New Roman" w:cs="Times New Roman"/>
          <w:b/>
          <w:bCs/>
          <w:spacing w:val="-14"/>
          <w:kern w:val="24"/>
          <w:sz w:val="24"/>
          <w:szCs w:val="24"/>
        </w:rPr>
        <w:t xml:space="preserve"> Yunan General </w:t>
      </w:r>
      <w:proofErr w:type="spellStart"/>
      <w:r w:rsidR="00D15EBE" w:rsidRPr="00177799">
        <w:rPr>
          <w:rFonts w:ascii="Times New Roman" w:eastAsia="Calibri-Light" w:hAnsi="Times New Roman" w:cs="Times New Roman"/>
          <w:b/>
          <w:bCs/>
          <w:spacing w:val="-14"/>
          <w:kern w:val="24"/>
          <w:sz w:val="24"/>
          <w:szCs w:val="24"/>
        </w:rPr>
        <w:t>Nikolaos</w:t>
      </w:r>
      <w:proofErr w:type="spellEnd"/>
      <w:r w:rsidR="00D15EBE" w:rsidRPr="00177799">
        <w:rPr>
          <w:rFonts w:ascii="Times New Roman" w:eastAsia="Calibri-Light" w:hAnsi="Times New Roman" w:cs="Times New Roman"/>
          <w:b/>
          <w:bCs/>
          <w:spacing w:val="-14"/>
          <w:kern w:val="24"/>
          <w:sz w:val="24"/>
          <w:szCs w:val="24"/>
        </w:rPr>
        <w:t xml:space="preserve"> </w:t>
      </w:r>
      <w:proofErr w:type="spellStart"/>
      <w:r w:rsidR="00D15EBE" w:rsidRPr="00177799">
        <w:rPr>
          <w:rFonts w:ascii="Times New Roman" w:eastAsia="Calibri-Light" w:hAnsi="Times New Roman" w:cs="Times New Roman"/>
          <w:b/>
          <w:bCs/>
          <w:spacing w:val="-14"/>
          <w:kern w:val="24"/>
          <w:sz w:val="24"/>
          <w:szCs w:val="24"/>
        </w:rPr>
        <w:t>Trikupis’in</w:t>
      </w:r>
      <w:proofErr w:type="spellEnd"/>
      <w:r w:rsidR="00D15EBE" w:rsidRPr="00177799">
        <w:rPr>
          <w:rFonts w:ascii="Times New Roman" w:eastAsia="Calibri-Light" w:hAnsi="Times New Roman" w:cs="Times New Roman"/>
          <w:b/>
          <w:bCs/>
          <w:spacing w:val="-14"/>
          <w:kern w:val="24"/>
          <w:sz w:val="24"/>
          <w:szCs w:val="24"/>
        </w:rPr>
        <w:t xml:space="preserve"> Esareti</w:t>
      </w:r>
    </w:p>
    <w:p w14:paraId="7F87BFE9" w14:textId="479EAE5E" w:rsidR="00D15EBE" w:rsidRPr="00177799" w:rsidRDefault="00D15EBE"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r w:rsidRPr="00177799">
        <w:rPr>
          <w:rFonts w:ascii="Times New Roman" w:eastAsia="Calibri-Light" w:hAnsi="Times New Roman" w:cs="Times New Roman"/>
          <w:bCs/>
          <w:spacing w:val="-14"/>
          <w:kern w:val="24"/>
          <w:sz w:val="24"/>
          <w:szCs w:val="24"/>
        </w:rPr>
        <w:t xml:space="preserve">Başkomutan Meydan Muharebesi’nden sonra Yunan kuvvetleri çeşitli kollara ayrılarak kaçmışlardır. Bunlardan Albay </w:t>
      </w:r>
      <w:proofErr w:type="spellStart"/>
      <w:r w:rsidRPr="00177799">
        <w:rPr>
          <w:rFonts w:ascii="Times New Roman" w:eastAsia="Calibri-Light" w:hAnsi="Times New Roman" w:cs="Times New Roman"/>
          <w:bCs/>
          <w:spacing w:val="-14"/>
          <w:kern w:val="24"/>
          <w:sz w:val="24"/>
          <w:szCs w:val="24"/>
        </w:rPr>
        <w:t>Kallidopulos</w:t>
      </w:r>
      <w:proofErr w:type="spellEnd"/>
      <w:r w:rsidRPr="00177799">
        <w:rPr>
          <w:rFonts w:ascii="Times New Roman" w:eastAsia="Calibri-Light" w:hAnsi="Times New Roman" w:cs="Times New Roman"/>
          <w:bCs/>
          <w:spacing w:val="-14"/>
          <w:kern w:val="24"/>
          <w:sz w:val="24"/>
          <w:szCs w:val="24"/>
        </w:rPr>
        <w:t xml:space="preserve"> ile </w:t>
      </w:r>
      <w:proofErr w:type="spellStart"/>
      <w:r w:rsidRPr="00177799">
        <w:rPr>
          <w:rFonts w:ascii="Times New Roman" w:eastAsia="Calibri-Light" w:hAnsi="Times New Roman" w:cs="Times New Roman"/>
          <w:bCs/>
          <w:spacing w:val="-14"/>
          <w:kern w:val="24"/>
          <w:sz w:val="24"/>
          <w:szCs w:val="24"/>
        </w:rPr>
        <w:t>Dimaras’ın</w:t>
      </w:r>
      <w:proofErr w:type="spellEnd"/>
      <w:r w:rsidRPr="00177799">
        <w:rPr>
          <w:rFonts w:ascii="Times New Roman" w:eastAsia="Calibri-Light" w:hAnsi="Times New Roman" w:cs="Times New Roman"/>
          <w:bCs/>
          <w:spacing w:val="-14"/>
          <w:kern w:val="24"/>
          <w:sz w:val="24"/>
          <w:szCs w:val="24"/>
        </w:rPr>
        <w:t xml:space="preserve"> 2.000 kişilik kolu, güneye Dumlupınar’a doğru ayrılmışlar fakat bir çıkış yolu bulamadıklarından tekrardan kuzeye yönelmişlerdi (</w:t>
      </w:r>
      <w:proofErr w:type="spellStart"/>
      <w:r w:rsidRPr="00177799">
        <w:rPr>
          <w:rFonts w:ascii="Times New Roman" w:eastAsia="Calibri-Light" w:hAnsi="Times New Roman" w:cs="Times New Roman"/>
          <w:bCs/>
          <w:spacing w:val="-14"/>
          <w:kern w:val="24"/>
          <w:sz w:val="24"/>
          <w:szCs w:val="24"/>
        </w:rPr>
        <w:t>Spiridonos</w:t>
      </w:r>
      <w:proofErr w:type="spellEnd"/>
      <w:r w:rsidRPr="00177799">
        <w:rPr>
          <w:rFonts w:ascii="Times New Roman" w:eastAsia="Calibri-Light" w:hAnsi="Times New Roman" w:cs="Times New Roman"/>
          <w:bCs/>
          <w:spacing w:val="-14"/>
          <w:kern w:val="24"/>
          <w:sz w:val="24"/>
          <w:szCs w:val="24"/>
        </w:rPr>
        <w:t xml:space="preserve">, 1976, </w:t>
      </w:r>
      <w:r w:rsidR="007B5510" w:rsidRPr="00177799">
        <w:rPr>
          <w:rFonts w:ascii="Times New Roman" w:eastAsia="Calibri-Light" w:hAnsi="Times New Roman" w:cs="Times New Roman"/>
          <w:bCs/>
          <w:spacing w:val="-14"/>
          <w:kern w:val="24"/>
          <w:sz w:val="24"/>
          <w:szCs w:val="24"/>
        </w:rPr>
        <w:t>s. 20). Bu kaçış esnasında 7.</w:t>
      </w:r>
      <w:r w:rsidRPr="00177799">
        <w:rPr>
          <w:rFonts w:ascii="Times New Roman" w:eastAsia="Calibri-Light" w:hAnsi="Times New Roman" w:cs="Times New Roman"/>
          <w:bCs/>
          <w:spacing w:val="-14"/>
          <w:kern w:val="24"/>
          <w:sz w:val="24"/>
          <w:szCs w:val="24"/>
        </w:rPr>
        <w:t xml:space="preserve"> Yunan Tümeni Kurmay Başkanı Çolakoğlu ile </w:t>
      </w:r>
      <w:proofErr w:type="spellStart"/>
      <w:r w:rsidRPr="00177799">
        <w:rPr>
          <w:rFonts w:ascii="Times New Roman" w:eastAsia="Calibri-Light" w:hAnsi="Times New Roman" w:cs="Times New Roman"/>
          <w:bCs/>
          <w:spacing w:val="-14"/>
          <w:kern w:val="24"/>
          <w:sz w:val="24"/>
          <w:szCs w:val="24"/>
        </w:rPr>
        <w:t>Kallidopulos</w:t>
      </w:r>
      <w:proofErr w:type="spellEnd"/>
      <w:r w:rsidRPr="00177799">
        <w:rPr>
          <w:rFonts w:ascii="Times New Roman" w:eastAsia="Calibri-Light" w:hAnsi="Times New Roman" w:cs="Times New Roman"/>
          <w:bCs/>
          <w:spacing w:val="-14"/>
          <w:kern w:val="24"/>
          <w:sz w:val="24"/>
          <w:szCs w:val="24"/>
        </w:rPr>
        <w:t xml:space="preserve"> arasında anlaşmazlık çıkmış ve Çolakoğlu ile bir kol, Karacahisar-Kapaklar güzergâhını kullanarak 1 Eylül sabahı Uşak’a ulaşmış ve </w:t>
      </w:r>
      <w:proofErr w:type="spellStart"/>
      <w:r w:rsidRPr="00177799">
        <w:rPr>
          <w:rFonts w:ascii="Times New Roman" w:eastAsia="Calibri-Light" w:hAnsi="Times New Roman" w:cs="Times New Roman"/>
          <w:bCs/>
          <w:spacing w:val="-14"/>
          <w:kern w:val="24"/>
          <w:sz w:val="24"/>
          <w:szCs w:val="24"/>
        </w:rPr>
        <w:t>Fragkos</w:t>
      </w:r>
      <w:proofErr w:type="spellEnd"/>
      <w:r w:rsidRPr="00177799">
        <w:rPr>
          <w:rFonts w:ascii="Times New Roman" w:eastAsia="Calibri-Light" w:hAnsi="Times New Roman" w:cs="Times New Roman"/>
          <w:bCs/>
          <w:spacing w:val="-14"/>
          <w:kern w:val="24"/>
          <w:sz w:val="24"/>
          <w:szCs w:val="24"/>
        </w:rPr>
        <w:t xml:space="preserve"> (</w:t>
      </w:r>
      <w:proofErr w:type="spellStart"/>
      <w:r w:rsidRPr="00177799">
        <w:rPr>
          <w:rFonts w:ascii="Times New Roman" w:eastAsia="Calibri-Light" w:hAnsi="Times New Roman" w:cs="Times New Roman"/>
          <w:bCs/>
          <w:spacing w:val="-14"/>
          <w:kern w:val="24"/>
          <w:sz w:val="24"/>
          <w:szCs w:val="24"/>
        </w:rPr>
        <w:t>Fragko</w:t>
      </w:r>
      <w:proofErr w:type="spellEnd"/>
      <w:r w:rsidRPr="00177799">
        <w:rPr>
          <w:rFonts w:ascii="Times New Roman" w:eastAsia="Calibri-Light" w:hAnsi="Times New Roman" w:cs="Times New Roman"/>
          <w:bCs/>
          <w:spacing w:val="-14"/>
          <w:kern w:val="24"/>
          <w:sz w:val="24"/>
          <w:szCs w:val="24"/>
        </w:rPr>
        <w:t>)</w:t>
      </w:r>
      <w:commentRangeStart w:id="32"/>
      <w:r w:rsidRPr="00177799">
        <w:rPr>
          <w:rFonts w:ascii="Times New Roman" w:eastAsia="Calibri-Light" w:hAnsi="Times New Roman" w:cs="Times New Roman"/>
          <w:bCs/>
          <w:spacing w:val="-14"/>
          <w:kern w:val="24"/>
          <w:sz w:val="24"/>
          <w:szCs w:val="24"/>
          <w:vertAlign w:val="superscript"/>
        </w:rPr>
        <w:footnoteReference w:id="2"/>
      </w:r>
      <w:r w:rsidRPr="00177799">
        <w:rPr>
          <w:rFonts w:ascii="Times New Roman" w:eastAsia="Calibri-Light" w:hAnsi="Times New Roman" w:cs="Times New Roman"/>
          <w:bCs/>
          <w:spacing w:val="-14"/>
          <w:kern w:val="24"/>
          <w:sz w:val="24"/>
          <w:szCs w:val="24"/>
        </w:rPr>
        <w:t xml:space="preserve"> </w:t>
      </w:r>
      <w:commentRangeEnd w:id="32"/>
      <w:r w:rsidR="0050226E">
        <w:rPr>
          <w:rStyle w:val="AklamaBavurusu"/>
        </w:rPr>
        <w:commentReference w:id="32"/>
      </w:r>
      <w:r w:rsidRPr="00177799">
        <w:rPr>
          <w:rFonts w:ascii="Times New Roman" w:eastAsia="Calibri-Light" w:hAnsi="Times New Roman" w:cs="Times New Roman"/>
          <w:bCs/>
          <w:spacing w:val="-14"/>
          <w:kern w:val="24"/>
          <w:sz w:val="24"/>
          <w:szCs w:val="24"/>
        </w:rPr>
        <w:t xml:space="preserve">Grubuyla birleşmişti (Erdem, 2017, s. 475). </w:t>
      </w:r>
    </w:p>
    <w:p w14:paraId="15DA3FEA" w14:textId="77777777" w:rsidR="00D15EBE" w:rsidRPr="00177799" w:rsidRDefault="00D15EBE" w:rsidP="00BE0197">
      <w:pPr>
        <w:pStyle w:val="DipnotMetni"/>
        <w:spacing w:before="120" w:after="120" w:line="288" w:lineRule="auto"/>
        <w:ind w:firstLine="851"/>
        <w:jc w:val="center"/>
        <w:rPr>
          <w:rFonts w:ascii="Times New Roman" w:eastAsia="Calibri-Light" w:hAnsi="Times New Roman" w:cs="Times New Roman"/>
          <w:bCs/>
          <w:spacing w:val="-14"/>
          <w:kern w:val="24"/>
        </w:rPr>
      </w:pPr>
      <w:commentRangeStart w:id="33"/>
      <w:r w:rsidRPr="00177799">
        <w:rPr>
          <w:rFonts w:ascii="Times New Roman" w:eastAsia="Calibri-Light" w:hAnsi="Times New Roman" w:cs="Times New Roman"/>
          <w:b/>
          <w:bCs/>
          <w:spacing w:val="-14"/>
          <w:kern w:val="24"/>
        </w:rPr>
        <w:t xml:space="preserve">Kroki 1: </w:t>
      </w:r>
      <w:r w:rsidRPr="00177799">
        <w:rPr>
          <w:rFonts w:ascii="Times New Roman" w:eastAsia="Calibri-Light" w:hAnsi="Times New Roman" w:cs="Times New Roman"/>
          <w:bCs/>
          <w:spacing w:val="-14"/>
          <w:kern w:val="24"/>
        </w:rPr>
        <w:t xml:space="preserve">1-31 Ağustos 1922’de </w:t>
      </w:r>
      <w:r w:rsidR="003A494D" w:rsidRPr="00177799">
        <w:rPr>
          <w:rFonts w:ascii="Times New Roman" w:eastAsia="Calibri-Light" w:hAnsi="Times New Roman" w:cs="Times New Roman"/>
          <w:bCs/>
          <w:spacing w:val="-14"/>
          <w:kern w:val="24"/>
        </w:rPr>
        <w:t>Muharebe Durumu</w:t>
      </w:r>
      <w:commentRangeEnd w:id="33"/>
      <w:r w:rsidR="0050226E">
        <w:rPr>
          <w:rStyle w:val="AklamaBavurusu"/>
        </w:rPr>
        <w:commentReference w:id="33"/>
      </w:r>
    </w:p>
    <w:p w14:paraId="70D2A7A1" w14:textId="77777777" w:rsidR="00D15EBE" w:rsidRPr="00177799" w:rsidRDefault="00D15EBE" w:rsidP="00BE0197">
      <w:pPr>
        <w:pStyle w:val="DipnotMetni"/>
        <w:spacing w:before="120" w:after="120" w:line="288" w:lineRule="auto"/>
        <w:ind w:firstLine="851"/>
        <w:jc w:val="center"/>
        <w:rPr>
          <w:rFonts w:ascii="Times New Roman" w:eastAsia="Calibri-Light" w:hAnsi="Times New Roman" w:cs="Times New Roman"/>
          <w:bCs/>
          <w:spacing w:val="-14"/>
          <w:kern w:val="24"/>
          <w:sz w:val="24"/>
          <w:szCs w:val="24"/>
        </w:rPr>
      </w:pPr>
      <w:commentRangeStart w:id="34"/>
      <w:r w:rsidRPr="00177799">
        <w:rPr>
          <w:rFonts w:ascii="Times New Roman" w:eastAsia="Calibri-Light" w:hAnsi="Times New Roman" w:cs="Times New Roman"/>
          <w:bCs/>
          <w:noProof/>
          <w:spacing w:val="-14"/>
          <w:kern w:val="24"/>
          <w:sz w:val="24"/>
          <w:szCs w:val="24"/>
        </w:rPr>
        <w:drawing>
          <wp:inline distT="0" distB="0" distL="0" distR="0" wp14:anchorId="5858E6D0" wp14:editId="659BA070">
            <wp:extent cx="3171300" cy="3086100"/>
            <wp:effectExtent l="76200" t="76200" r="124460" b="133350"/>
            <wp:docPr id="2" name="Resim 2" descr="C:\Users\Acer\Pictures\Screenshots\Ekran Görüntüsü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Ekran Görüntüsü (81).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3486" t="8458" r="2179" b="3977"/>
                    <a:stretch/>
                  </pic:blipFill>
                  <pic:spPr bwMode="auto">
                    <a:xfrm>
                      <a:off x="0" y="0"/>
                      <a:ext cx="3224520" cy="3137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commentRangeEnd w:id="34"/>
      <w:r w:rsidR="00C44900">
        <w:rPr>
          <w:rStyle w:val="AklamaBavurusu"/>
        </w:rPr>
        <w:commentReference w:id="34"/>
      </w:r>
    </w:p>
    <w:p w14:paraId="5C75D175" w14:textId="6A494F33" w:rsidR="00D15EBE" w:rsidRPr="003A494D" w:rsidRDefault="00D15EBE" w:rsidP="003A494D">
      <w:pPr>
        <w:pStyle w:val="DipnotMetni"/>
        <w:spacing w:before="120" w:after="120" w:line="288" w:lineRule="auto"/>
        <w:ind w:firstLine="851"/>
        <w:jc w:val="center"/>
        <w:rPr>
          <w:rFonts w:ascii="Times New Roman" w:eastAsia="Calibri-Light" w:hAnsi="Times New Roman" w:cs="Times New Roman"/>
          <w:bCs/>
          <w:spacing w:val="-14"/>
          <w:kern w:val="24"/>
        </w:rPr>
      </w:pPr>
      <w:commentRangeStart w:id="35"/>
      <w:r w:rsidRPr="00177799">
        <w:rPr>
          <w:rFonts w:ascii="Times New Roman" w:eastAsia="Calibri-Light" w:hAnsi="Times New Roman" w:cs="Times New Roman"/>
          <w:bCs/>
          <w:spacing w:val="-14"/>
          <w:kern w:val="24"/>
        </w:rPr>
        <w:t xml:space="preserve">Kaynak: Niş ve Söker, 1995, </w:t>
      </w:r>
      <w:r w:rsidR="002E411E">
        <w:rPr>
          <w:rFonts w:ascii="Times New Roman" w:eastAsia="Calibri-Light" w:hAnsi="Times New Roman" w:cs="Times New Roman"/>
          <w:bCs/>
          <w:spacing w:val="-14"/>
          <w:kern w:val="24"/>
        </w:rPr>
        <w:t>s. 5.</w:t>
      </w:r>
      <w:commentRangeEnd w:id="35"/>
      <w:r w:rsidR="002E411E">
        <w:rPr>
          <w:rStyle w:val="AklamaBavurusu"/>
        </w:rPr>
        <w:commentReference w:id="35"/>
      </w:r>
    </w:p>
    <w:p w14:paraId="2EF16D04" w14:textId="3EDA1760" w:rsidR="00D15EBE" w:rsidRPr="00177799" w:rsidRDefault="00D15EBE"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r w:rsidRPr="00177799">
        <w:rPr>
          <w:rFonts w:ascii="Times New Roman" w:eastAsia="Calibri-Light" w:hAnsi="Times New Roman" w:cs="Times New Roman"/>
          <w:bCs/>
          <w:spacing w:val="-14"/>
          <w:kern w:val="24"/>
          <w:sz w:val="24"/>
          <w:szCs w:val="24"/>
        </w:rPr>
        <w:t>Türk ordusund</w:t>
      </w:r>
      <w:r w:rsidR="00C74D41" w:rsidRPr="00177799">
        <w:rPr>
          <w:rFonts w:ascii="Times New Roman" w:eastAsia="Calibri-Light" w:hAnsi="Times New Roman" w:cs="Times New Roman"/>
          <w:bCs/>
          <w:spacing w:val="-14"/>
          <w:kern w:val="24"/>
          <w:sz w:val="24"/>
          <w:szCs w:val="24"/>
        </w:rPr>
        <w:t>an kaçan diğer bir kol da 9.</w:t>
      </w:r>
      <w:r w:rsidRPr="00177799">
        <w:rPr>
          <w:rFonts w:ascii="Times New Roman" w:eastAsia="Calibri-Light" w:hAnsi="Times New Roman" w:cs="Times New Roman"/>
          <w:bCs/>
          <w:spacing w:val="-14"/>
          <w:kern w:val="24"/>
          <w:sz w:val="24"/>
          <w:szCs w:val="24"/>
        </w:rPr>
        <w:t xml:space="preserve"> Yunan Tümeni Komutanı Albay P. </w:t>
      </w:r>
      <w:proofErr w:type="spellStart"/>
      <w:r w:rsidRPr="00177799">
        <w:rPr>
          <w:rFonts w:ascii="Times New Roman" w:eastAsia="Calibri-Light" w:hAnsi="Times New Roman" w:cs="Times New Roman"/>
          <w:bCs/>
          <w:spacing w:val="-14"/>
          <w:kern w:val="24"/>
          <w:sz w:val="24"/>
          <w:szCs w:val="24"/>
        </w:rPr>
        <w:t>Gardikas’ın</w:t>
      </w:r>
      <w:proofErr w:type="spellEnd"/>
      <w:r w:rsidRPr="00177799">
        <w:rPr>
          <w:rFonts w:ascii="Times New Roman" w:eastAsia="Calibri-Light" w:hAnsi="Times New Roman" w:cs="Times New Roman"/>
          <w:bCs/>
          <w:spacing w:val="-14"/>
          <w:kern w:val="24"/>
          <w:sz w:val="24"/>
          <w:szCs w:val="24"/>
        </w:rPr>
        <w:t xml:space="preserve"> kolu idi </w:t>
      </w:r>
      <w:commentRangeStart w:id="37"/>
      <w:r w:rsidRPr="00177799">
        <w:rPr>
          <w:rFonts w:ascii="Times New Roman" w:eastAsia="Calibri-Light" w:hAnsi="Times New Roman" w:cs="Times New Roman"/>
          <w:bCs/>
          <w:spacing w:val="-14"/>
          <w:kern w:val="24"/>
          <w:sz w:val="24"/>
          <w:szCs w:val="24"/>
        </w:rPr>
        <w:t xml:space="preserve">(Erdem, 2017, s. 477). </w:t>
      </w:r>
      <w:commentRangeEnd w:id="37"/>
      <w:r w:rsidR="002E411E">
        <w:rPr>
          <w:rStyle w:val="AklamaBavurusu"/>
        </w:rPr>
        <w:commentReference w:id="37"/>
      </w:r>
      <w:r w:rsidRPr="00177799">
        <w:rPr>
          <w:rFonts w:ascii="Times New Roman" w:eastAsia="Calibri-Light" w:hAnsi="Times New Roman" w:cs="Times New Roman"/>
          <w:bCs/>
          <w:spacing w:val="-14"/>
          <w:kern w:val="24"/>
          <w:sz w:val="24"/>
          <w:szCs w:val="24"/>
        </w:rPr>
        <w:t xml:space="preserve">Bu </w:t>
      </w:r>
      <w:proofErr w:type="gramStart"/>
      <w:r w:rsidRPr="00177799">
        <w:rPr>
          <w:rFonts w:ascii="Times New Roman" w:eastAsia="Calibri-Light" w:hAnsi="Times New Roman" w:cs="Times New Roman"/>
          <w:bCs/>
          <w:spacing w:val="-14"/>
          <w:kern w:val="24"/>
          <w:sz w:val="24"/>
          <w:szCs w:val="24"/>
        </w:rPr>
        <w:t xml:space="preserve">kol,  </w:t>
      </w:r>
      <w:proofErr w:type="spellStart"/>
      <w:r w:rsidRPr="00177799">
        <w:rPr>
          <w:rFonts w:ascii="Times New Roman" w:eastAsia="Calibri-Light" w:hAnsi="Times New Roman" w:cs="Times New Roman"/>
          <w:bCs/>
          <w:spacing w:val="-14"/>
          <w:kern w:val="24"/>
          <w:sz w:val="24"/>
          <w:szCs w:val="24"/>
        </w:rPr>
        <w:t>Trikupis</w:t>
      </w:r>
      <w:proofErr w:type="spellEnd"/>
      <w:proofErr w:type="gramEnd"/>
      <w:r w:rsidRPr="00177799">
        <w:rPr>
          <w:rFonts w:ascii="Times New Roman" w:eastAsia="Calibri-Light" w:hAnsi="Times New Roman" w:cs="Times New Roman"/>
          <w:bCs/>
          <w:spacing w:val="-14"/>
          <w:kern w:val="24"/>
          <w:sz w:val="24"/>
          <w:szCs w:val="24"/>
        </w:rPr>
        <w:t xml:space="preserve"> kolundan Ovacık köyünde ayrılan bir k</w:t>
      </w:r>
      <w:r w:rsidR="00C74D41" w:rsidRPr="00177799">
        <w:rPr>
          <w:rFonts w:ascii="Times New Roman" w:eastAsia="Calibri-Light" w:hAnsi="Times New Roman" w:cs="Times New Roman"/>
          <w:bCs/>
          <w:spacing w:val="-14"/>
          <w:kern w:val="24"/>
          <w:sz w:val="24"/>
          <w:szCs w:val="24"/>
        </w:rPr>
        <w:t>ol olup 9., 12. ve 4.</w:t>
      </w:r>
      <w:r w:rsidRPr="00177799">
        <w:rPr>
          <w:rFonts w:ascii="Times New Roman" w:eastAsia="Calibri-Light" w:hAnsi="Times New Roman" w:cs="Times New Roman"/>
          <w:bCs/>
          <w:spacing w:val="-14"/>
          <w:kern w:val="24"/>
          <w:sz w:val="24"/>
          <w:szCs w:val="24"/>
        </w:rPr>
        <w:t xml:space="preserve"> Tümenlerle diğer tümenlerin mütebaki kuvvetlerinden oluşmaktaydı. </w:t>
      </w:r>
    </w:p>
    <w:p w14:paraId="7EF0016D" w14:textId="55034BEC" w:rsidR="00D15EBE" w:rsidRPr="00177799" w:rsidRDefault="00D15EBE"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r w:rsidRPr="00177799">
        <w:rPr>
          <w:rFonts w:ascii="Times New Roman" w:eastAsia="Calibri-Light" w:hAnsi="Times New Roman" w:cs="Times New Roman"/>
          <w:bCs/>
          <w:spacing w:val="-14"/>
          <w:kern w:val="24"/>
          <w:sz w:val="24"/>
          <w:szCs w:val="24"/>
        </w:rPr>
        <w:t xml:space="preserve">1 Eylül 1922’de </w:t>
      </w:r>
      <w:proofErr w:type="spellStart"/>
      <w:r w:rsidRPr="00177799">
        <w:rPr>
          <w:rFonts w:ascii="Times New Roman" w:eastAsia="Calibri-Light" w:hAnsi="Times New Roman" w:cs="Times New Roman"/>
          <w:bCs/>
          <w:spacing w:val="-14"/>
          <w:kern w:val="24"/>
          <w:sz w:val="24"/>
          <w:szCs w:val="24"/>
        </w:rPr>
        <w:t>Trikupis</w:t>
      </w:r>
      <w:proofErr w:type="spellEnd"/>
      <w:r w:rsidRPr="00177799">
        <w:rPr>
          <w:rFonts w:ascii="Times New Roman" w:eastAsia="Calibri-Light" w:hAnsi="Times New Roman" w:cs="Times New Roman"/>
          <w:bCs/>
          <w:spacing w:val="-14"/>
          <w:kern w:val="24"/>
          <w:sz w:val="24"/>
          <w:szCs w:val="24"/>
        </w:rPr>
        <w:t xml:space="preserve"> kolu, Murat Vadisi ile </w:t>
      </w:r>
      <w:proofErr w:type="spellStart"/>
      <w:r w:rsidRPr="00177799">
        <w:rPr>
          <w:rFonts w:ascii="Times New Roman" w:eastAsia="Calibri-Light" w:hAnsi="Times New Roman" w:cs="Times New Roman"/>
          <w:bCs/>
          <w:spacing w:val="-14"/>
          <w:kern w:val="24"/>
          <w:sz w:val="24"/>
          <w:szCs w:val="24"/>
        </w:rPr>
        <w:t>Sumaklı’ya</w:t>
      </w:r>
      <w:proofErr w:type="spellEnd"/>
      <w:r w:rsidRPr="00177799">
        <w:rPr>
          <w:rFonts w:ascii="Times New Roman" w:eastAsia="Calibri-Light" w:hAnsi="Times New Roman" w:cs="Times New Roman"/>
          <w:bCs/>
          <w:spacing w:val="-14"/>
          <w:kern w:val="24"/>
          <w:sz w:val="24"/>
          <w:szCs w:val="24"/>
        </w:rPr>
        <w:t xml:space="preserve"> hareket halindeydi. Bu sırada Türk süvarilerinin piyade ve makineli tüfek ateşiyle karşılaşmışlar, güneye yönelerek kaçmaya çalışmışlardı. 1/2 Eylül 1922 gecesi Küçükler köyünde istirahat etmişlerdi </w:t>
      </w:r>
      <w:commentRangeStart w:id="38"/>
      <w:r w:rsidRPr="00177799">
        <w:rPr>
          <w:rFonts w:ascii="Times New Roman" w:eastAsia="Calibri-Light" w:hAnsi="Times New Roman" w:cs="Times New Roman"/>
          <w:bCs/>
          <w:spacing w:val="-14"/>
          <w:kern w:val="24"/>
          <w:sz w:val="24"/>
          <w:szCs w:val="24"/>
        </w:rPr>
        <w:t xml:space="preserve">(Niş ve Söker, 1995, s. 60). </w:t>
      </w:r>
      <w:commentRangeEnd w:id="38"/>
      <w:r w:rsidR="002E411E">
        <w:rPr>
          <w:rStyle w:val="AklamaBavurusu"/>
        </w:rPr>
        <w:commentReference w:id="38"/>
      </w:r>
      <w:r w:rsidRPr="00177799">
        <w:rPr>
          <w:rFonts w:ascii="Times New Roman" w:eastAsia="Calibri-Light" w:hAnsi="Times New Roman" w:cs="Times New Roman"/>
          <w:bCs/>
          <w:spacing w:val="-14"/>
          <w:kern w:val="24"/>
          <w:sz w:val="24"/>
          <w:szCs w:val="24"/>
        </w:rPr>
        <w:t xml:space="preserve">Küçükler köyünden </w:t>
      </w:r>
      <w:proofErr w:type="spellStart"/>
      <w:r w:rsidRPr="00177799">
        <w:rPr>
          <w:rFonts w:ascii="Times New Roman" w:eastAsia="Calibri-Light" w:hAnsi="Times New Roman" w:cs="Times New Roman"/>
          <w:bCs/>
          <w:spacing w:val="-14"/>
          <w:kern w:val="24"/>
          <w:sz w:val="24"/>
          <w:szCs w:val="24"/>
        </w:rPr>
        <w:t>Minkarip’e</w:t>
      </w:r>
      <w:proofErr w:type="spellEnd"/>
      <w:r w:rsidRPr="00177799">
        <w:rPr>
          <w:rFonts w:ascii="Times New Roman" w:eastAsia="Calibri-Light" w:hAnsi="Times New Roman" w:cs="Times New Roman"/>
          <w:bCs/>
          <w:spacing w:val="-14"/>
          <w:kern w:val="24"/>
          <w:sz w:val="24"/>
          <w:szCs w:val="24"/>
        </w:rPr>
        <w:t xml:space="preserve"> hareketleri sırasında bölgede bulunan süvari bölüğüne bir köylü gelerek; </w:t>
      </w:r>
      <w:commentRangeStart w:id="39"/>
      <w:r w:rsidRPr="002E411E">
        <w:rPr>
          <w:rFonts w:ascii="Times New Roman" w:eastAsia="Calibri-Light" w:hAnsi="Times New Roman" w:cs="Times New Roman"/>
          <w:bCs/>
          <w:i/>
          <w:iCs/>
          <w:spacing w:val="-14"/>
          <w:kern w:val="24"/>
          <w:sz w:val="24"/>
          <w:szCs w:val="24"/>
        </w:rPr>
        <w:t xml:space="preserve">“Murat Dağı’ndan </w:t>
      </w:r>
      <w:proofErr w:type="spellStart"/>
      <w:r w:rsidRPr="002E411E">
        <w:rPr>
          <w:rFonts w:ascii="Times New Roman" w:eastAsia="Calibri-Light" w:hAnsi="Times New Roman" w:cs="Times New Roman"/>
          <w:bCs/>
          <w:i/>
          <w:iCs/>
          <w:spacing w:val="-14"/>
          <w:kern w:val="24"/>
          <w:sz w:val="24"/>
          <w:szCs w:val="24"/>
        </w:rPr>
        <w:t>Minkarip</w:t>
      </w:r>
      <w:proofErr w:type="spellEnd"/>
      <w:r w:rsidRPr="002E411E">
        <w:rPr>
          <w:rFonts w:ascii="Times New Roman" w:eastAsia="Calibri-Light" w:hAnsi="Times New Roman" w:cs="Times New Roman"/>
          <w:bCs/>
          <w:i/>
          <w:iCs/>
          <w:spacing w:val="-14"/>
          <w:kern w:val="24"/>
          <w:sz w:val="24"/>
          <w:szCs w:val="24"/>
        </w:rPr>
        <w:t>-Karacahisar’a bir tümen kadar Yunan kuvvetinin geldiğini”</w:t>
      </w:r>
      <w:commentRangeEnd w:id="39"/>
      <w:r w:rsidR="002E411E">
        <w:rPr>
          <w:rStyle w:val="AklamaBavurusu"/>
        </w:rPr>
        <w:commentReference w:id="39"/>
      </w:r>
      <w:r w:rsidRPr="00177799">
        <w:rPr>
          <w:rFonts w:ascii="Times New Roman" w:eastAsia="Calibri-Light" w:hAnsi="Times New Roman" w:cs="Times New Roman"/>
          <w:bCs/>
          <w:spacing w:val="-14"/>
          <w:kern w:val="24"/>
          <w:sz w:val="24"/>
          <w:szCs w:val="24"/>
        </w:rPr>
        <w:t xml:space="preserve"> haber vermişti. </w:t>
      </w:r>
      <w:r w:rsidR="007B5510" w:rsidRPr="00177799">
        <w:rPr>
          <w:rFonts w:ascii="Times New Roman" w:eastAsia="Calibri-Light" w:hAnsi="Times New Roman" w:cs="Times New Roman"/>
          <w:bCs/>
          <w:spacing w:val="-14"/>
          <w:kern w:val="24"/>
          <w:sz w:val="24"/>
          <w:szCs w:val="24"/>
        </w:rPr>
        <w:t>5.</w:t>
      </w:r>
      <w:r w:rsidR="00C74D41" w:rsidRPr="00177799">
        <w:rPr>
          <w:rFonts w:ascii="Times New Roman" w:eastAsia="Calibri-Light" w:hAnsi="Times New Roman" w:cs="Times New Roman"/>
          <w:bCs/>
          <w:spacing w:val="-14"/>
          <w:kern w:val="24"/>
          <w:sz w:val="24"/>
          <w:szCs w:val="24"/>
        </w:rPr>
        <w:t xml:space="preserve"> </w:t>
      </w:r>
      <w:r w:rsidR="007B5510" w:rsidRPr="00177799">
        <w:rPr>
          <w:rFonts w:ascii="Times New Roman" w:eastAsia="Calibri-Light" w:hAnsi="Times New Roman" w:cs="Times New Roman"/>
          <w:bCs/>
          <w:spacing w:val="-14"/>
          <w:kern w:val="24"/>
          <w:sz w:val="24"/>
          <w:szCs w:val="24"/>
        </w:rPr>
        <w:t xml:space="preserve">Kafkas </w:t>
      </w:r>
      <w:r w:rsidR="00C74D41" w:rsidRPr="00177799">
        <w:rPr>
          <w:rFonts w:ascii="Times New Roman" w:eastAsia="Calibri-Light" w:hAnsi="Times New Roman" w:cs="Times New Roman"/>
          <w:bCs/>
          <w:spacing w:val="-14"/>
          <w:kern w:val="24"/>
          <w:sz w:val="24"/>
          <w:szCs w:val="24"/>
        </w:rPr>
        <w:t>Tümenini</w:t>
      </w:r>
      <w:r w:rsidRPr="00177799">
        <w:rPr>
          <w:rFonts w:ascii="Times New Roman" w:eastAsia="Calibri-Light" w:hAnsi="Times New Roman" w:cs="Times New Roman"/>
          <w:bCs/>
          <w:spacing w:val="-14"/>
          <w:kern w:val="24"/>
          <w:sz w:val="24"/>
          <w:szCs w:val="24"/>
        </w:rPr>
        <w:t xml:space="preserve"> beklerken Karacahisar güney sırtlarında Türk süvarileri, ateş muharebesi yapmaktaydı.</w:t>
      </w:r>
      <w:r w:rsidRPr="00177799">
        <w:rPr>
          <w:rFonts w:ascii="Times New Roman" w:eastAsia="Calibri-Light" w:hAnsi="Times New Roman" w:cs="Times New Roman"/>
          <w:bCs/>
          <w:spacing w:val="-14"/>
          <w:kern w:val="24"/>
          <w:sz w:val="24"/>
          <w:szCs w:val="24"/>
          <w:vertAlign w:val="superscript"/>
        </w:rPr>
        <w:footnoteReference w:id="3"/>
      </w:r>
      <w:r w:rsidRPr="00177799">
        <w:rPr>
          <w:rFonts w:ascii="Times New Roman" w:eastAsia="Calibri-Light" w:hAnsi="Times New Roman" w:cs="Times New Roman"/>
          <w:bCs/>
          <w:spacing w:val="-14"/>
          <w:kern w:val="24"/>
          <w:sz w:val="24"/>
          <w:szCs w:val="24"/>
        </w:rPr>
        <w:t xml:space="preserve"> Muharebe Yunan kaynaklarında şöyle anlatılmaktadır: </w:t>
      </w:r>
    </w:p>
    <w:p w14:paraId="58739DAB" w14:textId="764F49F2" w:rsidR="00D15EBE" w:rsidRPr="00177799" w:rsidRDefault="00D15EBE" w:rsidP="00BE0197">
      <w:pPr>
        <w:pStyle w:val="DipnotMetni"/>
        <w:spacing w:before="120" w:after="120" w:line="288" w:lineRule="auto"/>
        <w:ind w:left="850" w:right="567"/>
        <w:jc w:val="both"/>
        <w:rPr>
          <w:rFonts w:ascii="Times New Roman" w:eastAsia="Calibri-Light" w:hAnsi="Times New Roman" w:cs="Times New Roman"/>
          <w:bCs/>
          <w:spacing w:val="-14"/>
          <w:kern w:val="24"/>
          <w:sz w:val="24"/>
          <w:szCs w:val="24"/>
        </w:rPr>
      </w:pPr>
      <w:commentRangeStart w:id="40"/>
      <w:r w:rsidRPr="00177799">
        <w:rPr>
          <w:rFonts w:ascii="Times New Roman" w:eastAsia="Calibri-Light" w:hAnsi="Times New Roman" w:cs="Times New Roman"/>
          <w:bCs/>
          <w:i/>
          <w:spacing w:val="-14"/>
          <w:kern w:val="24"/>
          <w:sz w:val="24"/>
          <w:szCs w:val="24"/>
        </w:rPr>
        <w:t xml:space="preserve">“General </w:t>
      </w:r>
      <w:proofErr w:type="spellStart"/>
      <w:r w:rsidRPr="00177799">
        <w:rPr>
          <w:rFonts w:ascii="Times New Roman" w:eastAsia="Calibri-Light" w:hAnsi="Times New Roman" w:cs="Times New Roman"/>
          <w:bCs/>
          <w:i/>
          <w:spacing w:val="-14"/>
          <w:kern w:val="24"/>
          <w:sz w:val="24"/>
          <w:szCs w:val="24"/>
        </w:rPr>
        <w:t>Trikupis</w:t>
      </w:r>
      <w:proofErr w:type="spellEnd"/>
      <w:r w:rsidRPr="00177799">
        <w:rPr>
          <w:rFonts w:ascii="Times New Roman" w:eastAsia="Calibri-Light" w:hAnsi="Times New Roman" w:cs="Times New Roman"/>
          <w:bCs/>
          <w:i/>
          <w:spacing w:val="-14"/>
          <w:kern w:val="24"/>
          <w:sz w:val="24"/>
          <w:szCs w:val="24"/>
        </w:rPr>
        <w:t>, Türk süvari birliklerinin taarruzunu karşıl</w:t>
      </w:r>
      <w:r w:rsidR="00C74D41" w:rsidRPr="00177799">
        <w:rPr>
          <w:rFonts w:ascii="Times New Roman" w:eastAsia="Calibri-Light" w:hAnsi="Times New Roman" w:cs="Times New Roman"/>
          <w:bCs/>
          <w:i/>
          <w:spacing w:val="-14"/>
          <w:kern w:val="24"/>
          <w:sz w:val="24"/>
          <w:szCs w:val="24"/>
        </w:rPr>
        <w:t>amak üzere 13.</w:t>
      </w:r>
      <w:r w:rsidRPr="00177799">
        <w:rPr>
          <w:rFonts w:ascii="Times New Roman" w:eastAsia="Calibri-Light" w:hAnsi="Times New Roman" w:cs="Times New Roman"/>
          <w:bCs/>
          <w:i/>
          <w:spacing w:val="-14"/>
          <w:kern w:val="24"/>
          <w:sz w:val="24"/>
          <w:szCs w:val="24"/>
        </w:rPr>
        <w:t xml:space="preserve"> Tümene emir vermişti. Fakat ihtiyat bölüğü erleri, muharebe hattına ilerlemeleri emredilince mermileri olmadığından ve boş yere feda edilecekleri düşüncesiyle muharebeyi reddetmişlerdi. Hatta borazancı da emir almaksızın ateş kes emri vermişti. Güneye doğru ilk hattı işgal eden erler de 600 metreye kadar yaklaşan Türk askerlerinin ilk ateşine maruz kalınca bulundukları hattı terk etmeye başlamışlardı. Bunun üzerine General </w:t>
      </w:r>
      <w:proofErr w:type="spellStart"/>
      <w:r w:rsidRPr="00177799">
        <w:rPr>
          <w:rFonts w:ascii="Times New Roman" w:eastAsia="Calibri-Light" w:hAnsi="Times New Roman" w:cs="Times New Roman"/>
          <w:bCs/>
          <w:i/>
          <w:spacing w:val="-14"/>
          <w:kern w:val="24"/>
          <w:sz w:val="24"/>
          <w:szCs w:val="24"/>
        </w:rPr>
        <w:t>Trikupis</w:t>
      </w:r>
      <w:proofErr w:type="spellEnd"/>
      <w:r w:rsidRPr="00177799">
        <w:rPr>
          <w:rFonts w:ascii="Times New Roman" w:eastAsia="Calibri-Light" w:hAnsi="Times New Roman" w:cs="Times New Roman"/>
          <w:bCs/>
          <w:i/>
          <w:spacing w:val="-14"/>
          <w:kern w:val="24"/>
          <w:sz w:val="24"/>
          <w:szCs w:val="24"/>
        </w:rPr>
        <w:t xml:space="preserve"> borazancıya ateşe başla emri vermiş, hatta geri çekilen askerine de vatana karşı vazifelerini hatırlatmış fakat muvaffak olamamıştı. Bunun üzerine </w:t>
      </w:r>
      <w:proofErr w:type="spellStart"/>
      <w:r w:rsidRPr="00177799">
        <w:rPr>
          <w:rFonts w:ascii="Times New Roman" w:eastAsia="Calibri-Light" w:hAnsi="Times New Roman" w:cs="Times New Roman"/>
          <w:bCs/>
          <w:i/>
          <w:spacing w:val="-14"/>
          <w:kern w:val="24"/>
          <w:sz w:val="24"/>
          <w:szCs w:val="24"/>
        </w:rPr>
        <w:t>Trikupis</w:t>
      </w:r>
      <w:proofErr w:type="spellEnd"/>
      <w:r w:rsidRPr="00177799">
        <w:rPr>
          <w:rFonts w:ascii="Times New Roman" w:eastAsia="Calibri-Light" w:hAnsi="Times New Roman" w:cs="Times New Roman"/>
          <w:bCs/>
          <w:i/>
          <w:spacing w:val="-14"/>
          <w:kern w:val="24"/>
          <w:sz w:val="24"/>
          <w:szCs w:val="24"/>
        </w:rPr>
        <w:t xml:space="preserve"> top ateşi için emir vermişti. Fakat Yunan askerleri emre karşı çıkmış ve kendisini Türklere bizzat teslim edecekleri tehdidinde bulunarak topçu taarruzuna yanaşmamışlardı. </w:t>
      </w:r>
      <w:proofErr w:type="spellStart"/>
      <w:r w:rsidRPr="00177799">
        <w:rPr>
          <w:rFonts w:ascii="Times New Roman" w:eastAsia="Calibri-Light" w:hAnsi="Times New Roman" w:cs="Times New Roman"/>
          <w:bCs/>
          <w:i/>
          <w:spacing w:val="-14"/>
          <w:kern w:val="24"/>
          <w:sz w:val="24"/>
          <w:szCs w:val="24"/>
        </w:rPr>
        <w:t>Trikupis</w:t>
      </w:r>
      <w:proofErr w:type="spellEnd"/>
      <w:r w:rsidRPr="00177799">
        <w:rPr>
          <w:rFonts w:ascii="Times New Roman" w:eastAsia="Calibri-Light" w:hAnsi="Times New Roman" w:cs="Times New Roman"/>
          <w:bCs/>
          <w:i/>
          <w:spacing w:val="-14"/>
          <w:kern w:val="24"/>
          <w:sz w:val="24"/>
          <w:szCs w:val="24"/>
        </w:rPr>
        <w:t>, böyle acıklı vaziyetin karşısında kalarak ve kalbi parçalanarak topların ve makinelilerin imha edilmesini emretmişti”</w:t>
      </w:r>
      <w:r w:rsidRPr="00177799">
        <w:rPr>
          <w:rFonts w:ascii="Times New Roman" w:eastAsia="Calibri-Light" w:hAnsi="Times New Roman" w:cs="Times New Roman"/>
          <w:bCs/>
          <w:spacing w:val="-14"/>
          <w:kern w:val="24"/>
          <w:sz w:val="24"/>
          <w:szCs w:val="24"/>
        </w:rPr>
        <w:t xml:space="preserve"> </w:t>
      </w:r>
      <w:commentRangeEnd w:id="40"/>
      <w:r w:rsidR="002E411E">
        <w:rPr>
          <w:rStyle w:val="AklamaBavurusu"/>
        </w:rPr>
        <w:commentReference w:id="40"/>
      </w:r>
      <w:commentRangeStart w:id="41"/>
      <w:r w:rsidRPr="00177799">
        <w:rPr>
          <w:rFonts w:ascii="Times New Roman" w:eastAsia="Calibri-Light" w:hAnsi="Times New Roman" w:cs="Times New Roman"/>
          <w:bCs/>
          <w:spacing w:val="-14"/>
          <w:kern w:val="24"/>
          <w:sz w:val="24"/>
          <w:szCs w:val="24"/>
        </w:rPr>
        <w:t>(</w:t>
      </w:r>
      <w:proofErr w:type="spellStart"/>
      <w:r w:rsidRPr="00177799">
        <w:rPr>
          <w:rFonts w:ascii="Times New Roman" w:eastAsia="Calibri-Light" w:hAnsi="Times New Roman" w:cs="Times New Roman"/>
          <w:bCs/>
          <w:spacing w:val="-14"/>
          <w:kern w:val="24"/>
          <w:sz w:val="24"/>
          <w:szCs w:val="24"/>
        </w:rPr>
        <w:t>Kanellopulos</w:t>
      </w:r>
      <w:proofErr w:type="spellEnd"/>
      <w:r w:rsidRPr="00177799">
        <w:rPr>
          <w:rFonts w:ascii="Times New Roman" w:eastAsia="Calibri-Light" w:hAnsi="Times New Roman" w:cs="Times New Roman"/>
          <w:bCs/>
          <w:spacing w:val="-14"/>
          <w:kern w:val="24"/>
          <w:sz w:val="24"/>
          <w:szCs w:val="24"/>
        </w:rPr>
        <w:t xml:space="preserve">, s. 87-88). </w:t>
      </w:r>
      <w:commentRangeEnd w:id="41"/>
      <w:r w:rsidR="000A315C">
        <w:rPr>
          <w:rStyle w:val="AklamaBavurusu"/>
        </w:rPr>
        <w:commentReference w:id="41"/>
      </w:r>
    </w:p>
    <w:p w14:paraId="667498B0" w14:textId="70AD2723" w:rsidR="00D15EBE" w:rsidRPr="00177799" w:rsidRDefault="00C74D41"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r w:rsidRPr="00177799">
        <w:rPr>
          <w:rFonts w:ascii="Times New Roman" w:eastAsia="Calibri-Light" w:hAnsi="Times New Roman" w:cs="Times New Roman"/>
          <w:bCs/>
          <w:spacing w:val="-14"/>
          <w:kern w:val="24"/>
          <w:sz w:val="24"/>
          <w:szCs w:val="24"/>
        </w:rPr>
        <w:t>Bu muharebe sırasında 69. Alay 1.</w:t>
      </w:r>
      <w:r w:rsidR="00D15EBE" w:rsidRPr="00177799">
        <w:rPr>
          <w:rFonts w:ascii="Times New Roman" w:eastAsia="Calibri-Light" w:hAnsi="Times New Roman" w:cs="Times New Roman"/>
          <w:bCs/>
          <w:spacing w:val="-14"/>
          <w:kern w:val="24"/>
          <w:sz w:val="24"/>
          <w:szCs w:val="24"/>
        </w:rPr>
        <w:t xml:space="preserve"> Tabur Komutanı Yüzbaşı Nihat Ok Efendi, süvari keşif bölüğünün olduğu hatta bir bölüğünü sürmüştü.  Bu hatta gelinince köyün önündeki dereden dört Yunan subayı ve silâhsız 10 er ellerinde beyaz bayrak sallayarak gelmiş ve tabur komutanına; </w:t>
      </w:r>
      <w:r w:rsidR="00D15EBE" w:rsidRPr="000A315C">
        <w:rPr>
          <w:rFonts w:ascii="Times New Roman" w:eastAsia="Calibri-Light" w:hAnsi="Times New Roman" w:cs="Times New Roman"/>
          <w:bCs/>
          <w:i/>
          <w:iCs/>
          <w:spacing w:val="-14"/>
          <w:kern w:val="24"/>
          <w:sz w:val="24"/>
          <w:szCs w:val="24"/>
        </w:rPr>
        <w:t>“Teslim olacaklarını, fakat tümen komutanlarının bir tümen komutanına teslim olmak istediklerini”</w:t>
      </w:r>
      <w:r w:rsidR="00D15EBE" w:rsidRPr="00177799">
        <w:rPr>
          <w:rFonts w:ascii="Times New Roman" w:eastAsia="Calibri-Light" w:hAnsi="Times New Roman" w:cs="Times New Roman"/>
          <w:bCs/>
          <w:spacing w:val="-14"/>
          <w:kern w:val="24"/>
          <w:sz w:val="24"/>
          <w:szCs w:val="24"/>
        </w:rPr>
        <w:t xml:space="preserve"> bildirmişlerdi. Tabur komutanı; </w:t>
      </w:r>
      <w:commentRangeStart w:id="42"/>
      <w:r w:rsidR="00D15EBE" w:rsidRPr="000A315C">
        <w:rPr>
          <w:rFonts w:ascii="Times New Roman" w:eastAsia="Calibri-Light" w:hAnsi="Times New Roman" w:cs="Times New Roman"/>
          <w:bCs/>
          <w:i/>
          <w:iCs/>
          <w:spacing w:val="-14"/>
          <w:kern w:val="24"/>
          <w:sz w:val="24"/>
          <w:szCs w:val="24"/>
        </w:rPr>
        <w:t>“Tümen komutanının kendisi olduğunu, gelip teslim olmalarını”</w:t>
      </w:r>
      <w:r w:rsidR="00D15EBE" w:rsidRPr="00177799">
        <w:rPr>
          <w:rFonts w:ascii="Times New Roman" w:eastAsia="Calibri-Light" w:hAnsi="Times New Roman" w:cs="Times New Roman"/>
          <w:bCs/>
          <w:spacing w:val="-14"/>
          <w:kern w:val="24"/>
          <w:sz w:val="24"/>
          <w:szCs w:val="24"/>
        </w:rPr>
        <w:t xml:space="preserve"> </w:t>
      </w:r>
      <w:commentRangeEnd w:id="42"/>
      <w:r w:rsidR="000A315C">
        <w:rPr>
          <w:rStyle w:val="AklamaBavurusu"/>
        </w:rPr>
        <w:commentReference w:id="42"/>
      </w:r>
      <w:r w:rsidR="00D15EBE" w:rsidRPr="00177799">
        <w:rPr>
          <w:rFonts w:ascii="Times New Roman" w:eastAsia="Calibri-Light" w:hAnsi="Times New Roman" w:cs="Times New Roman"/>
          <w:bCs/>
          <w:spacing w:val="-14"/>
          <w:kern w:val="24"/>
          <w:sz w:val="24"/>
          <w:szCs w:val="24"/>
        </w:rPr>
        <w:t xml:space="preserve">söyleyerek tabur subaylarından birisini Yunan komutanına göndermişti. (Niş ve Söker, 1995, s. 78). </w:t>
      </w:r>
      <w:r w:rsidR="007B5510" w:rsidRPr="00177799">
        <w:rPr>
          <w:rFonts w:ascii="Times New Roman" w:eastAsia="Calibri-Light" w:hAnsi="Times New Roman" w:cs="Times New Roman"/>
          <w:bCs/>
          <w:spacing w:val="-14"/>
          <w:kern w:val="24"/>
          <w:sz w:val="24"/>
          <w:szCs w:val="24"/>
        </w:rPr>
        <w:t>5.</w:t>
      </w:r>
      <w:r w:rsidRPr="00177799">
        <w:rPr>
          <w:rFonts w:ascii="Times New Roman" w:eastAsia="Calibri-Light" w:hAnsi="Times New Roman" w:cs="Times New Roman"/>
          <w:bCs/>
          <w:spacing w:val="-14"/>
          <w:kern w:val="24"/>
          <w:sz w:val="24"/>
          <w:szCs w:val="24"/>
        </w:rPr>
        <w:t xml:space="preserve"> </w:t>
      </w:r>
      <w:r w:rsidR="007B5510" w:rsidRPr="00177799">
        <w:rPr>
          <w:rFonts w:ascii="Times New Roman" w:eastAsia="Calibri-Light" w:hAnsi="Times New Roman" w:cs="Times New Roman"/>
          <w:bCs/>
          <w:spacing w:val="-14"/>
          <w:kern w:val="24"/>
          <w:sz w:val="24"/>
          <w:szCs w:val="24"/>
        </w:rPr>
        <w:t xml:space="preserve">Kafkas </w:t>
      </w:r>
      <w:r w:rsidRPr="00177799">
        <w:rPr>
          <w:rFonts w:ascii="Times New Roman" w:eastAsia="Calibri-Light" w:hAnsi="Times New Roman" w:cs="Times New Roman"/>
          <w:bCs/>
          <w:spacing w:val="-14"/>
          <w:kern w:val="24"/>
          <w:sz w:val="24"/>
          <w:szCs w:val="24"/>
        </w:rPr>
        <w:t>Tümeni</w:t>
      </w:r>
      <w:r w:rsidR="00D15EBE" w:rsidRPr="00177799">
        <w:rPr>
          <w:rFonts w:ascii="Times New Roman" w:eastAsia="Calibri-Light" w:hAnsi="Times New Roman" w:cs="Times New Roman"/>
          <w:bCs/>
          <w:spacing w:val="-14"/>
          <w:kern w:val="24"/>
          <w:sz w:val="24"/>
          <w:szCs w:val="24"/>
        </w:rPr>
        <w:t xml:space="preserve"> de gün boyunca bölgede esir toplamıştı. </w:t>
      </w:r>
    </w:p>
    <w:p w14:paraId="3DC35264" w14:textId="75D87C28" w:rsidR="000A315C" w:rsidRPr="00E12992" w:rsidRDefault="000A315C" w:rsidP="000A315C">
      <w:pPr>
        <w:spacing w:before="120" w:after="120" w:line="288" w:lineRule="auto"/>
        <w:ind w:firstLine="851"/>
        <w:jc w:val="both"/>
        <w:rPr>
          <w:rFonts w:ascii="Times New Roman" w:eastAsia="Calibri" w:hAnsi="Times New Roman" w:cs="Times New Roman"/>
          <w:bCs/>
          <w:spacing w:val="-14"/>
          <w:kern w:val="24"/>
          <w:sz w:val="24"/>
          <w:szCs w:val="24"/>
          <w:lang w:eastAsia="en-US"/>
        </w:rPr>
      </w:pPr>
      <w:r w:rsidRPr="00E12992">
        <w:rPr>
          <w:rFonts w:ascii="Times New Roman" w:eastAsia="Calibri" w:hAnsi="Times New Roman" w:cs="Times New Roman"/>
          <w:bCs/>
          <w:spacing w:val="-14"/>
          <w:kern w:val="24"/>
          <w:sz w:val="24"/>
          <w:szCs w:val="24"/>
          <w:lang w:eastAsia="en-US"/>
        </w:rPr>
        <w:t xml:space="preserve">Yazıya geçilmeden önce hesap taşları olarak bilinen </w:t>
      </w:r>
      <w:r>
        <w:rPr>
          <w:rFonts w:ascii="Times New Roman" w:eastAsia="Calibri" w:hAnsi="Times New Roman" w:cs="Times New Roman"/>
          <w:bCs/>
          <w:spacing w:val="-14"/>
          <w:kern w:val="24"/>
          <w:sz w:val="24"/>
          <w:szCs w:val="24"/>
          <w:lang w:eastAsia="en-US"/>
        </w:rPr>
        <w:t>“</w:t>
      </w:r>
      <w:proofErr w:type="spellStart"/>
      <w:r w:rsidRPr="00E12992">
        <w:rPr>
          <w:rFonts w:ascii="Times New Roman" w:eastAsia="Calibri" w:hAnsi="Times New Roman" w:cs="Times New Roman"/>
          <w:bCs/>
          <w:i/>
          <w:spacing w:val="-14"/>
          <w:kern w:val="24"/>
          <w:sz w:val="24"/>
          <w:szCs w:val="24"/>
          <w:lang w:eastAsia="en-US"/>
        </w:rPr>
        <w:t>token</w:t>
      </w:r>
      <w:proofErr w:type="spellEnd"/>
      <w:r>
        <w:rPr>
          <w:rFonts w:ascii="Times New Roman" w:eastAsia="Calibri" w:hAnsi="Times New Roman" w:cs="Times New Roman"/>
          <w:bCs/>
          <w:i/>
          <w:spacing w:val="-14"/>
          <w:kern w:val="24"/>
          <w:sz w:val="24"/>
          <w:szCs w:val="24"/>
          <w:lang w:eastAsia="en-US"/>
        </w:rPr>
        <w:t>”</w:t>
      </w:r>
      <w:r w:rsidRPr="00E12992">
        <w:rPr>
          <w:rFonts w:ascii="Times New Roman" w:eastAsia="Calibri" w:hAnsi="Times New Roman" w:cs="Times New Roman"/>
          <w:bCs/>
          <w:spacing w:val="-14"/>
          <w:kern w:val="24"/>
          <w:sz w:val="24"/>
          <w:szCs w:val="24"/>
          <w:lang w:eastAsia="en-US"/>
        </w:rPr>
        <w:t xml:space="preserve"> veya </w:t>
      </w:r>
      <w:r>
        <w:rPr>
          <w:rFonts w:ascii="Times New Roman" w:eastAsia="Calibri" w:hAnsi="Times New Roman" w:cs="Times New Roman"/>
          <w:bCs/>
          <w:spacing w:val="-14"/>
          <w:kern w:val="24"/>
          <w:sz w:val="24"/>
          <w:szCs w:val="24"/>
          <w:lang w:eastAsia="en-US"/>
        </w:rPr>
        <w:t>“</w:t>
      </w:r>
      <w:proofErr w:type="spellStart"/>
      <w:r w:rsidRPr="00E12992">
        <w:rPr>
          <w:rFonts w:ascii="Times New Roman" w:eastAsia="Calibri" w:hAnsi="Times New Roman" w:cs="Times New Roman"/>
          <w:bCs/>
          <w:i/>
          <w:spacing w:val="-14"/>
          <w:kern w:val="24"/>
          <w:sz w:val="24"/>
          <w:szCs w:val="24"/>
          <w:lang w:eastAsia="en-US"/>
        </w:rPr>
        <w:t>calculi</w:t>
      </w:r>
      <w:proofErr w:type="spellEnd"/>
      <w:r>
        <w:rPr>
          <w:rFonts w:ascii="Times New Roman" w:eastAsia="Calibri" w:hAnsi="Times New Roman" w:cs="Times New Roman"/>
          <w:bCs/>
          <w:i/>
          <w:spacing w:val="-14"/>
          <w:kern w:val="24"/>
          <w:sz w:val="24"/>
          <w:szCs w:val="24"/>
          <w:lang w:eastAsia="en-US"/>
        </w:rPr>
        <w:t>”</w:t>
      </w:r>
      <w:r w:rsidRPr="00E12992">
        <w:rPr>
          <w:rFonts w:ascii="Times New Roman" w:eastAsia="Calibri" w:hAnsi="Times New Roman" w:cs="Times New Roman"/>
          <w:bCs/>
          <w:spacing w:val="-14"/>
          <w:kern w:val="24"/>
          <w:sz w:val="24"/>
          <w:szCs w:val="24"/>
          <w:lang w:eastAsia="en-US"/>
        </w:rPr>
        <w:t xml:space="preserve"> olarak adlandırılan küçük kil semboller yazıya geçişte önemli bir süreç teşkil ederler. Bu kilden yapılmış nesnelerin ve sembollerin her biri farklı bir mala tekabül edip ticaret için kullanılmaktaydı. Bunların Mezopotamya’da ortaya çıkan çivi yazısının ilk adımları olduğu genel kabul görmüş bir olgudur</w:t>
      </w:r>
      <w:r>
        <w:rPr>
          <w:rFonts w:ascii="Times New Roman" w:eastAsia="Calibri" w:hAnsi="Times New Roman" w:cs="Times New Roman"/>
          <w:bCs/>
          <w:spacing w:val="-14"/>
          <w:kern w:val="24"/>
          <w:sz w:val="24"/>
          <w:szCs w:val="24"/>
          <w:lang w:eastAsia="en-US"/>
        </w:rPr>
        <w:t xml:space="preserve"> </w:t>
      </w:r>
      <w:r w:rsidRPr="00E12992">
        <w:rPr>
          <w:rFonts w:ascii="Times New Roman" w:eastAsia="Calibri" w:hAnsi="Times New Roman" w:cs="Times New Roman"/>
          <w:bCs/>
          <w:spacing w:val="-14"/>
          <w:kern w:val="24"/>
          <w:sz w:val="24"/>
          <w:szCs w:val="24"/>
          <w:lang w:eastAsia="en-US"/>
        </w:rPr>
        <w:t>(</w:t>
      </w:r>
      <w:commentRangeStart w:id="43"/>
      <w:r w:rsidRPr="00E12992">
        <w:rPr>
          <w:rFonts w:ascii="Times New Roman" w:eastAsia="Calibri" w:hAnsi="Times New Roman" w:cs="Times New Roman"/>
          <w:bCs/>
          <w:spacing w:val="-14"/>
          <w:kern w:val="24"/>
          <w:sz w:val="24"/>
          <w:szCs w:val="24"/>
          <w:lang w:eastAsia="en-US"/>
        </w:rPr>
        <w:t>Albayrak, 2016, s.</w:t>
      </w:r>
      <w:r>
        <w:rPr>
          <w:rFonts w:ascii="Times New Roman" w:eastAsia="Calibri" w:hAnsi="Times New Roman" w:cs="Times New Roman"/>
          <w:bCs/>
          <w:spacing w:val="-14"/>
          <w:kern w:val="24"/>
          <w:sz w:val="24"/>
          <w:szCs w:val="24"/>
          <w:lang w:eastAsia="en-US"/>
        </w:rPr>
        <w:t xml:space="preserve"> </w:t>
      </w:r>
      <w:r w:rsidRPr="00E12992">
        <w:rPr>
          <w:rFonts w:ascii="Times New Roman" w:eastAsia="Calibri" w:hAnsi="Times New Roman" w:cs="Times New Roman"/>
          <w:bCs/>
          <w:spacing w:val="-14"/>
          <w:kern w:val="24"/>
          <w:sz w:val="24"/>
          <w:szCs w:val="24"/>
          <w:lang w:eastAsia="en-US"/>
        </w:rPr>
        <w:t xml:space="preserve">19; Hırçın, 2000, </w:t>
      </w:r>
      <w:r>
        <w:rPr>
          <w:rFonts w:ascii="Times New Roman" w:eastAsia="Calibri" w:hAnsi="Times New Roman" w:cs="Times New Roman"/>
          <w:bCs/>
          <w:spacing w:val="-14"/>
          <w:kern w:val="24"/>
          <w:sz w:val="24"/>
          <w:szCs w:val="24"/>
          <w:lang w:eastAsia="en-US"/>
        </w:rPr>
        <w:t xml:space="preserve">s. </w:t>
      </w:r>
      <w:r w:rsidRPr="00E12992">
        <w:rPr>
          <w:rFonts w:ascii="Times New Roman" w:eastAsia="Calibri" w:hAnsi="Times New Roman" w:cs="Times New Roman"/>
          <w:bCs/>
          <w:spacing w:val="-14"/>
          <w:kern w:val="24"/>
          <w:sz w:val="24"/>
          <w:szCs w:val="24"/>
          <w:lang w:eastAsia="en-US"/>
        </w:rPr>
        <w:t>1</w:t>
      </w:r>
      <w:commentRangeEnd w:id="43"/>
      <w:r>
        <w:rPr>
          <w:rStyle w:val="AklamaBavurusu"/>
        </w:rPr>
        <w:commentReference w:id="43"/>
      </w:r>
      <w:r w:rsidRPr="00E12992">
        <w:rPr>
          <w:rFonts w:ascii="Times New Roman" w:eastAsia="Calibri" w:hAnsi="Times New Roman" w:cs="Times New Roman"/>
          <w:bCs/>
          <w:spacing w:val="-14"/>
          <w:kern w:val="24"/>
          <w:sz w:val="24"/>
          <w:szCs w:val="24"/>
          <w:lang w:eastAsia="en-US"/>
        </w:rPr>
        <w:t>)</w:t>
      </w:r>
      <w:r>
        <w:rPr>
          <w:rFonts w:ascii="Times New Roman" w:eastAsia="Calibri" w:hAnsi="Times New Roman" w:cs="Times New Roman"/>
          <w:bCs/>
          <w:spacing w:val="-14"/>
          <w:kern w:val="24"/>
          <w:sz w:val="24"/>
          <w:szCs w:val="24"/>
          <w:lang w:eastAsia="en-US"/>
        </w:rPr>
        <w:t>.</w:t>
      </w:r>
    </w:p>
    <w:p w14:paraId="11F8D536" w14:textId="77777777" w:rsidR="00D15EBE" w:rsidRPr="00177799" w:rsidRDefault="00D15EBE"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p>
    <w:p w14:paraId="3D9945BC" w14:textId="77777777" w:rsidR="002B0E65" w:rsidRPr="00E12992" w:rsidRDefault="002B0E65" w:rsidP="002B0E65">
      <w:pPr>
        <w:spacing w:before="120" w:after="120" w:line="288" w:lineRule="auto"/>
        <w:ind w:firstLine="851"/>
        <w:jc w:val="both"/>
        <w:rPr>
          <w:rFonts w:ascii="Times New Roman" w:eastAsia="Calibri" w:hAnsi="Times New Roman" w:cs="Times New Roman"/>
          <w:noProof/>
          <w:color w:val="FF0000"/>
          <w:spacing w:val="-14"/>
          <w:kern w:val="24"/>
          <w:sz w:val="24"/>
          <w:szCs w:val="24"/>
        </w:rPr>
      </w:pPr>
    </w:p>
    <w:p w14:paraId="3C150A79" w14:textId="77777777" w:rsidR="002B0E65" w:rsidRPr="00E12992" w:rsidRDefault="002B0E65" w:rsidP="002B0E65">
      <w:pPr>
        <w:spacing w:before="120" w:after="120" w:line="288" w:lineRule="auto"/>
        <w:ind w:firstLine="851"/>
        <w:jc w:val="center"/>
        <w:rPr>
          <w:rFonts w:ascii="Times New Roman" w:eastAsia="Calibri" w:hAnsi="Times New Roman" w:cs="Times New Roman"/>
          <w:noProof/>
          <w:color w:val="FF0000"/>
          <w:spacing w:val="-14"/>
          <w:kern w:val="24"/>
          <w:sz w:val="20"/>
          <w:szCs w:val="20"/>
        </w:rPr>
      </w:pPr>
      <w:r w:rsidRPr="00E12992">
        <w:rPr>
          <w:rFonts w:ascii="Times New Roman" w:hAnsi="Times New Roman" w:cs="Times New Roman"/>
          <w:b/>
          <w:noProof/>
          <w:spacing w:val="-14"/>
          <w:kern w:val="24"/>
          <w:sz w:val="20"/>
          <w:szCs w:val="20"/>
        </w:rPr>
        <w:t>Şekil 1:</w:t>
      </w:r>
      <w:r w:rsidRPr="00E12992">
        <w:rPr>
          <w:rFonts w:ascii="Times New Roman" w:hAnsi="Times New Roman" w:cs="Times New Roman"/>
          <w:noProof/>
          <w:spacing w:val="-14"/>
          <w:kern w:val="24"/>
          <w:sz w:val="20"/>
          <w:szCs w:val="20"/>
        </w:rPr>
        <w:t xml:space="preserve"> Ön-Sami Dil Sınıflaması</w:t>
      </w:r>
    </w:p>
    <w:p w14:paraId="0E3FA13F" w14:textId="77777777" w:rsidR="002B0E65" w:rsidRPr="00E12992" w:rsidRDefault="002B0E65" w:rsidP="002B0E65">
      <w:pPr>
        <w:spacing w:before="120" w:after="120" w:line="288" w:lineRule="auto"/>
        <w:ind w:firstLine="851"/>
        <w:jc w:val="both"/>
        <w:rPr>
          <w:rFonts w:ascii="Times New Roman" w:eastAsia="Calibri" w:hAnsi="Times New Roman" w:cs="Times New Roman"/>
          <w:noProof/>
          <w:color w:val="FF0000"/>
          <w:spacing w:val="-14"/>
          <w:kern w:val="24"/>
          <w:sz w:val="24"/>
          <w:szCs w:val="24"/>
        </w:rPr>
      </w:pPr>
    </w:p>
    <w:p w14:paraId="3A19A6D5" w14:textId="77777777" w:rsidR="002B0E65" w:rsidRPr="00E12992" w:rsidRDefault="002B0E65" w:rsidP="002B0E65">
      <w:pPr>
        <w:spacing w:before="120" w:after="120" w:line="288" w:lineRule="auto"/>
        <w:ind w:firstLine="851"/>
        <w:jc w:val="center"/>
        <w:rPr>
          <w:rFonts w:ascii="Times New Roman" w:eastAsia="Calibri" w:hAnsi="Times New Roman" w:cs="Times New Roman"/>
          <w:noProof/>
          <w:color w:val="FF0000"/>
          <w:spacing w:val="-14"/>
          <w:kern w:val="24"/>
          <w:sz w:val="24"/>
          <w:szCs w:val="24"/>
        </w:rPr>
      </w:pPr>
      <w:r w:rsidRPr="00E12992">
        <w:rPr>
          <w:rFonts w:ascii="Times New Roman" w:hAnsi="Times New Roman" w:cs="Times New Roman"/>
          <w:noProof/>
          <w:color w:val="FF0000"/>
          <w:spacing w:val="-14"/>
          <w:kern w:val="24"/>
        </w:rPr>
        <w:drawing>
          <wp:inline distT="0" distB="0" distL="0" distR="0" wp14:anchorId="078D19EA" wp14:editId="4B27E938">
            <wp:extent cx="3855110" cy="2965938"/>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6506" cy="2997786"/>
                    </a:xfrm>
                    <a:prstGeom prst="rect">
                      <a:avLst/>
                    </a:prstGeom>
                    <a:noFill/>
                    <a:ln>
                      <a:noFill/>
                    </a:ln>
                  </pic:spPr>
                </pic:pic>
              </a:graphicData>
            </a:graphic>
          </wp:inline>
        </w:drawing>
      </w:r>
    </w:p>
    <w:p w14:paraId="05221505" w14:textId="77777777" w:rsidR="002B0E65" w:rsidRPr="00E12992" w:rsidRDefault="002B0E65" w:rsidP="002B0E65">
      <w:pPr>
        <w:spacing w:before="120" w:after="120" w:line="288" w:lineRule="auto"/>
        <w:ind w:firstLine="851"/>
        <w:jc w:val="center"/>
        <w:rPr>
          <w:rFonts w:ascii="Times New Roman" w:eastAsia="Calibri" w:hAnsi="Times New Roman" w:cs="Times New Roman"/>
          <w:spacing w:val="-14"/>
          <w:kern w:val="24"/>
          <w:sz w:val="20"/>
          <w:szCs w:val="20"/>
          <w:lang w:eastAsia="en-US"/>
        </w:rPr>
      </w:pPr>
      <w:r w:rsidRPr="00E12992">
        <w:rPr>
          <w:rFonts w:ascii="Times New Roman" w:eastAsia="Calibri" w:hAnsi="Times New Roman" w:cs="Times New Roman"/>
          <w:spacing w:val="-14"/>
          <w:kern w:val="24"/>
          <w:sz w:val="20"/>
          <w:szCs w:val="20"/>
          <w:lang w:eastAsia="en-US"/>
        </w:rPr>
        <w:t xml:space="preserve">Kaynak: </w:t>
      </w:r>
      <w:proofErr w:type="spellStart"/>
      <w:r>
        <w:rPr>
          <w:rFonts w:ascii="Times New Roman" w:eastAsia="Calibri" w:hAnsi="Times New Roman" w:cs="Times New Roman"/>
          <w:spacing w:val="-14"/>
          <w:kern w:val="24"/>
          <w:sz w:val="20"/>
          <w:szCs w:val="20"/>
          <w:lang w:eastAsia="en-US"/>
        </w:rPr>
        <w:t>Shah</w:t>
      </w:r>
      <w:proofErr w:type="spellEnd"/>
      <w:r>
        <w:rPr>
          <w:rFonts w:ascii="Times New Roman" w:eastAsia="Calibri" w:hAnsi="Times New Roman" w:cs="Times New Roman"/>
          <w:spacing w:val="-14"/>
          <w:kern w:val="24"/>
          <w:sz w:val="20"/>
          <w:szCs w:val="20"/>
          <w:lang w:eastAsia="en-US"/>
        </w:rPr>
        <w:t xml:space="preserve">, </w:t>
      </w:r>
      <w:proofErr w:type="gramStart"/>
      <w:r>
        <w:rPr>
          <w:rFonts w:ascii="Times New Roman" w:eastAsia="Calibri" w:hAnsi="Times New Roman" w:cs="Times New Roman"/>
          <w:spacing w:val="-14"/>
          <w:kern w:val="24"/>
          <w:sz w:val="20"/>
          <w:szCs w:val="20"/>
          <w:lang w:eastAsia="en-US"/>
        </w:rPr>
        <w:t>2008,  s.</w:t>
      </w:r>
      <w:proofErr w:type="gramEnd"/>
      <w:r>
        <w:rPr>
          <w:rFonts w:ascii="Times New Roman" w:eastAsia="Calibri" w:hAnsi="Times New Roman" w:cs="Times New Roman"/>
          <w:spacing w:val="-14"/>
          <w:kern w:val="24"/>
          <w:sz w:val="20"/>
          <w:szCs w:val="20"/>
          <w:lang w:eastAsia="en-US"/>
        </w:rPr>
        <w:t xml:space="preserve"> </w:t>
      </w:r>
      <w:r w:rsidRPr="00E12992">
        <w:rPr>
          <w:rFonts w:ascii="Times New Roman" w:eastAsia="Calibri" w:hAnsi="Times New Roman" w:cs="Times New Roman"/>
          <w:spacing w:val="-14"/>
          <w:kern w:val="24"/>
          <w:sz w:val="20"/>
          <w:szCs w:val="20"/>
          <w:lang w:eastAsia="en-US"/>
        </w:rPr>
        <w:t>270.</w:t>
      </w:r>
    </w:p>
    <w:p w14:paraId="12182C8C" w14:textId="77777777" w:rsidR="00D15EBE" w:rsidRPr="00177799" w:rsidRDefault="00D15EBE" w:rsidP="00BE0197">
      <w:pPr>
        <w:pStyle w:val="DipnotMetni"/>
        <w:spacing w:before="120" w:after="120" w:line="288" w:lineRule="auto"/>
        <w:ind w:firstLine="851"/>
        <w:jc w:val="both"/>
        <w:rPr>
          <w:rFonts w:ascii="Times New Roman" w:eastAsia="Calibri-Light" w:hAnsi="Times New Roman" w:cs="Times New Roman"/>
          <w:bCs/>
          <w:spacing w:val="-14"/>
          <w:kern w:val="24"/>
          <w:sz w:val="24"/>
          <w:szCs w:val="24"/>
        </w:rPr>
      </w:pPr>
    </w:p>
    <w:p w14:paraId="143F8335" w14:textId="77777777" w:rsidR="002B0E65" w:rsidRPr="00234A22" w:rsidRDefault="002B0E65" w:rsidP="002B0E65">
      <w:pPr>
        <w:pStyle w:val="DipnotMetni"/>
        <w:spacing w:before="120" w:after="120" w:line="288" w:lineRule="auto"/>
        <w:ind w:right="-2" w:firstLine="851"/>
        <w:jc w:val="both"/>
        <w:rPr>
          <w:rFonts w:ascii="Times New Roman" w:hAnsi="Times New Roman" w:cs="Times New Roman"/>
          <w:spacing w:val="-14"/>
          <w:kern w:val="24"/>
          <w:sz w:val="24"/>
          <w:szCs w:val="24"/>
        </w:rPr>
      </w:pPr>
      <w:r w:rsidRPr="00234A22">
        <w:rPr>
          <w:rFonts w:ascii="Times New Roman" w:hAnsi="Times New Roman" w:cs="Times New Roman"/>
          <w:spacing w:val="-14"/>
          <w:kern w:val="24"/>
          <w:sz w:val="24"/>
          <w:szCs w:val="24"/>
        </w:rPr>
        <w:t>Tek parti iktidarı döneminden kalan uygulamaların ve DP iktidarı süresince yürürlük bulan antidemokratik yaklaşımların bir türlü bertaraf edilememesi, bu konulardaki vaatlerin hayat bulamaması eleştiri konusu olmuştur (</w:t>
      </w:r>
      <w:commentRangeStart w:id="44"/>
      <w:r w:rsidRPr="00234A22">
        <w:rPr>
          <w:rFonts w:ascii="Times New Roman" w:hAnsi="Times New Roman" w:cs="Times New Roman"/>
          <w:spacing w:val="-14"/>
          <w:kern w:val="24"/>
          <w:sz w:val="24"/>
          <w:szCs w:val="24"/>
        </w:rPr>
        <w:t>TBMMZC, 15.02.1957, s. 215</w:t>
      </w:r>
      <w:commentRangeEnd w:id="44"/>
      <w:r>
        <w:rPr>
          <w:rStyle w:val="AklamaBavurusu"/>
        </w:rPr>
        <w:commentReference w:id="44"/>
      </w:r>
      <w:r w:rsidRPr="00234A22">
        <w:rPr>
          <w:rFonts w:ascii="Times New Roman" w:hAnsi="Times New Roman" w:cs="Times New Roman"/>
          <w:spacing w:val="-14"/>
          <w:kern w:val="24"/>
          <w:sz w:val="24"/>
          <w:szCs w:val="24"/>
        </w:rPr>
        <w:t>).</w:t>
      </w:r>
      <w:r>
        <w:rPr>
          <w:rFonts w:ascii="Times New Roman" w:hAnsi="Times New Roman" w:cs="Times New Roman"/>
          <w:spacing w:val="-14"/>
          <w:kern w:val="24"/>
          <w:sz w:val="24"/>
          <w:szCs w:val="24"/>
        </w:rPr>
        <w:t xml:space="preserve"> </w:t>
      </w:r>
      <w:r w:rsidRPr="00234A22">
        <w:rPr>
          <w:rFonts w:ascii="Times New Roman" w:hAnsi="Times New Roman" w:cs="Times New Roman"/>
          <w:color w:val="000000" w:themeColor="text1"/>
          <w:spacing w:val="-14"/>
          <w:kern w:val="24"/>
          <w:sz w:val="24"/>
          <w:szCs w:val="24"/>
        </w:rPr>
        <w:t>Menderes, üniversiteler ve akademisyenlerle de kavga içerisine girmiştir. Görevden almalar ve istifalar üniversitelerde gerginliği artırmış, aydınlarla iktidar arasında ipler kopma noktasına gelmiştir</w:t>
      </w:r>
      <w:r w:rsidRPr="00234A22">
        <w:rPr>
          <w:rFonts w:ascii="Times New Roman" w:hAnsi="Times New Roman" w:cs="Times New Roman"/>
          <w:spacing w:val="-14"/>
          <w:kern w:val="24"/>
          <w:sz w:val="24"/>
          <w:szCs w:val="24"/>
        </w:rPr>
        <w:t xml:space="preserve"> </w:t>
      </w:r>
      <w:commentRangeStart w:id="45"/>
      <w:r w:rsidRPr="00234A22">
        <w:rPr>
          <w:rFonts w:ascii="Times New Roman" w:hAnsi="Times New Roman" w:cs="Times New Roman"/>
          <w:spacing w:val="-14"/>
          <w:kern w:val="24"/>
          <w:sz w:val="24"/>
          <w:szCs w:val="24"/>
        </w:rPr>
        <w:t>(BCA, 30-1-0-0 /127-825-2)</w:t>
      </w:r>
      <w:commentRangeEnd w:id="45"/>
      <w:r>
        <w:rPr>
          <w:rStyle w:val="AklamaBavurusu"/>
        </w:rPr>
        <w:commentReference w:id="45"/>
      </w:r>
      <w:r w:rsidRPr="00234A22">
        <w:rPr>
          <w:rFonts w:ascii="Times New Roman" w:hAnsi="Times New Roman" w:cs="Times New Roman"/>
          <w:color w:val="000000" w:themeColor="text1"/>
          <w:spacing w:val="-14"/>
          <w:kern w:val="24"/>
          <w:sz w:val="24"/>
          <w:szCs w:val="24"/>
        </w:rPr>
        <w:t>.</w:t>
      </w:r>
    </w:p>
    <w:p w14:paraId="4471A59D" w14:textId="4ED6AAA3" w:rsidR="00D15EBE" w:rsidRDefault="002B0E65" w:rsidP="002B0E65">
      <w:pPr>
        <w:pStyle w:val="DipnotMetni"/>
        <w:spacing w:before="120" w:after="120" w:line="288" w:lineRule="auto"/>
        <w:ind w:firstLine="851"/>
        <w:jc w:val="both"/>
        <w:rPr>
          <w:rFonts w:ascii="Times New Roman" w:eastAsia="Times New Roman" w:hAnsi="Times New Roman" w:cs="Times New Roman"/>
          <w:color w:val="000000" w:themeColor="text1"/>
          <w:spacing w:val="-14"/>
          <w:kern w:val="24"/>
          <w:sz w:val="24"/>
          <w:szCs w:val="24"/>
        </w:rPr>
      </w:pPr>
      <w:r w:rsidRPr="00234A22">
        <w:rPr>
          <w:rFonts w:ascii="Times New Roman" w:hAnsi="Times New Roman" w:cs="Times New Roman"/>
          <w:spacing w:val="-14"/>
          <w:kern w:val="24"/>
          <w:sz w:val="24"/>
          <w:szCs w:val="24"/>
        </w:rPr>
        <w:t>Halkın ilgilendiği en önemli konu ise uygulanan kanunlardan çok, ekonomik sıkıntılar ve sürekli gelen zamlar olmuştur. 1957 yılı da zamlarla başlamış ve ilk olarak şekere zam gelmiştir. Bu hareket vatandaşın iktidara olan tepkisinin artmasına neden olmuştur. Bir savaş durumu olmamasına rağmen zam yapılması gereksiz görülmüştür</w:t>
      </w:r>
      <w:r w:rsidRPr="00234A22">
        <w:rPr>
          <w:rFonts w:ascii="Times New Roman" w:eastAsia="Times New Roman" w:hAnsi="Times New Roman" w:cs="Times New Roman"/>
          <w:color w:val="000000" w:themeColor="text1"/>
          <w:spacing w:val="-14"/>
          <w:kern w:val="24"/>
          <w:sz w:val="24"/>
          <w:szCs w:val="24"/>
        </w:rPr>
        <w:t xml:space="preserve"> </w:t>
      </w:r>
      <w:commentRangeStart w:id="46"/>
      <w:r w:rsidRPr="00234A22">
        <w:rPr>
          <w:rFonts w:ascii="Times New Roman" w:eastAsia="Times New Roman" w:hAnsi="Times New Roman" w:cs="Times New Roman"/>
          <w:color w:val="000000" w:themeColor="text1"/>
          <w:spacing w:val="-14"/>
          <w:kern w:val="24"/>
          <w:sz w:val="24"/>
          <w:szCs w:val="24"/>
        </w:rPr>
        <w:t>(</w:t>
      </w:r>
      <w:r w:rsidR="000B7F92">
        <w:rPr>
          <w:rFonts w:ascii="Times New Roman" w:eastAsia="Times New Roman" w:hAnsi="Times New Roman" w:cs="Times New Roman"/>
          <w:color w:val="000000" w:themeColor="text1"/>
          <w:spacing w:val="-14"/>
          <w:kern w:val="24"/>
          <w:sz w:val="24"/>
          <w:szCs w:val="24"/>
        </w:rPr>
        <w:t>Cumhuriyet</w:t>
      </w:r>
      <w:r w:rsidRPr="00234A22">
        <w:rPr>
          <w:rFonts w:ascii="Times New Roman" w:eastAsia="Times New Roman" w:hAnsi="Times New Roman" w:cs="Times New Roman"/>
          <w:color w:val="000000" w:themeColor="text1"/>
          <w:spacing w:val="-14"/>
          <w:kern w:val="24"/>
          <w:sz w:val="24"/>
          <w:szCs w:val="24"/>
        </w:rPr>
        <w:t>, 26.01.1957, s. 4)</w:t>
      </w:r>
      <w:commentRangeEnd w:id="46"/>
      <w:r>
        <w:rPr>
          <w:rStyle w:val="AklamaBavurusu"/>
        </w:rPr>
        <w:commentReference w:id="46"/>
      </w:r>
      <w:r w:rsidRPr="00234A22">
        <w:rPr>
          <w:rFonts w:ascii="Times New Roman" w:eastAsia="Times New Roman" w:hAnsi="Times New Roman" w:cs="Times New Roman"/>
          <w:color w:val="000000" w:themeColor="text1"/>
          <w:spacing w:val="-14"/>
          <w:kern w:val="24"/>
          <w:sz w:val="24"/>
          <w:szCs w:val="24"/>
        </w:rPr>
        <w:t>.</w:t>
      </w:r>
    </w:p>
    <w:p w14:paraId="56EB5F0F" w14:textId="77CB7C83" w:rsidR="003A494D" w:rsidRDefault="002B0E65" w:rsidP="004E6338">
      <w:pPr>
        <w:pStyle w:val="DipnotMetni"/>
        <w:spacing w:before="120" w:after="120" w:line="288" w:lineRule="auto"/>
        <w:ind w:firstLine="851"/>
        <w:jc w:val="both"/>
        <w:rPr>
          <w:rFonts w:ascii="Times New Roman" w:eastAsia="Calibri-Light" w:hAnsi="Times New Roman" w:cs="Times New Roman"/>
          <w:bCs/>
          <w:i/>
          <w:spacing w:val="-14"/>
          <w:kern w:val="24"/>
          <w:sz w:val="24"/>
          <w:szCs w:val="24"/>
        </w:rPr>
      </w:pPr>
      <w:r w:rsidRPr="00234A22">
        <w:rPr>
          <w:rFonts w:ascii="Times New Roman" w:eastAsia="Times New Roman" w:hAnsi="Times New Roman" w:cs="Times New Roman"/>
          <w:color w:val="000000" w:themeColor="text1"/>
          <w:spacing w:val="-14"/>
          <w:kern w:val="24"/>
          <w:sz w:val="24"/>
          <w:szCs w:val="24"/>
        </w:rPr>
        <w:t>DP-CHP yakınlaşmasına olumsuz bakanların sayısı çoğalırken, Kasım Gülek de eleştirilerinin dozunu artırmaya devam etmiştir. 31 Mayıs günü İskenderun’da CHP teşkilatına konuşan genel sekreter, bahar rehavetine kapılmadan ve baskılardan korkmadan yollarına devam edeceklerini belirtmiştir</w:t>
      </w:r>
      <w:r>
        <w:rPr>
          <w:rFonts w:ascii="Times New Roman" w:eastAsia="Times New Roman" w:hAnsi="Times New Roman" w:cs="Times New Roman"/>
          <w:color w:val="000000" w:themeColor="text1"/>
          <w:spacing w:val="-14"/>
          <w:kern w:val="24"/>
          <w:sz w:val="24"/>
          <w:szCs w:val="24"/>
        </w:rPr>
        <w:t xml:space="preserve"> </w:t>
      </w:r>
      <w:bookmarkStart w:id="47" w:name="_Hlk170074561"/>
      <w:r>
        <w:rPr>
          <w:rFonts w:ascii="Times New Roman" w:eastAsia="Times New Roman" w:hAnsi="Times New Roman" w:cs="Times New Roman"/>
          <w:color w:val="000000" w:themeColor="text1"/>
          <w:spacing w:val="-14"/>
          <w:kern w:val="24"/>
          <w:sz w:val="24"/>
          <w:szCs w:val="24"/>
        </w:rPr>
        <w:t>(</w:t>
      </w:r>
      <w:commentRangeStart w:id="48"/>
      <w:r w:rsidRPr="00AD566A">
        <w:rPr>
          <w:rFonts w:ascii="Times New Roman" w:eastAsia="Times New Roman" w:hAnsi="Times New Roman" w:cs="Times New Roman"/>
          <w:color w:val="000000" w:themeColor="text1"/>
          <w:spacing w:val="-14"/>
          <w:kern w:val="24"/>
          <w:sz w:val="24"/>
          <w:szCs w:val="24"/>
        </w:rPr>
        <w:t>www.dergipark.org.tr</w:t>
      </w:r>
      <w:commentRangeEnd w:id="48"/>
      <w:r>
        <w:rPr>
          <w:rStyle w:val="AklamaBavurusu"/>
        </w:rPr>
        <w:commentReference w:id="48"/>
      </w:r>
      <w:r>
        <w:rPr>
          <w:rFonts w:ascii="Times New Roman" w:eastAsia="Times New Roman" w:hAnsi="Times New Roman" w:cs="Times New Roman"/>
          <w:color w:val="000000" w:themeColor="text1"/>
          <w:spacing w:val="-14"/>
          <w:kern w:val="24"/>
          <w:sz w:val="24"/>
          <w:szCs w:val="24"/>
        </w:rPr>
        <w:t>).</w:t>
      </w:r>
      <w:bookmarkEnd w:id="47"/>
    </w:p>
    <w:p w14:paraId="09551097" w14:textId="77777777" w:rsidR="0083240F" w:rsidRPr="0083240F" w:rsidRDefault="0083240F" w:rsidP="0083240F">
      <w:pPr>
        <w:pStyle w:val="DipnotMetni"/>
        <w:spacing w:before="120" w:after="120" w:line="288" w:lineRule="auto"/>
        <w:ind w:firstLine="851"/>
        <w:jc w:val="both"/>
        <w:rPr>
          <w:rFonts w:ascii="Times New Roman" w:eastAsia="Calibri-Light" w:hAnsi="Times New Roman" w:cs="Times New Roman"/>
          <w:b/>
          <w:bCs/>
          <w:iCs/>
          <w:spacing w:val="-14"/>
          <w:kern w:val="24"/>
          <w:sz w:val="24"/>
          <w:szCs w:val="24"/>
        </w:rPr>
      </w:pPr>
      <w:r w:rsidRPr="0083240F">
        <w:rPr>
          <w:rFonts w:ascii="Times New Roman" w:eastAsia="Calibri-Light" w:hAnsi="Times New Roman" w:cs="Times New Roman"/>
          <w:b/>
          <w:bCs/>
          <w:iCs/>
          <w:spacing w:val="-14"/>
          <w:kern w:val="24"/>
          <w:sz w:val="24"/>
          <w:szCs w:val="24"/>
        </w:rPr>
        <w:t>Sonuç</w:t>
      </w:r>
    </w:p>
    <w:p w14:paraId="30629E8D" w14:textId="1F6A2801" w:rsidR="0083240F" w:rsidRPr="0083240F" w:rsidRDefault="0083240F" w:rsidP="0083240F">
      <w:pPr>
        <w:pStyle w:val="GvdeMetni"/>
        <w:spacing w:before="120" w:after="120" w:line="288" w:lineRule="auto"/>
        <w:ind w:firstLine="851"/>
        <w:jc w:val="both"/>
        <w:rPr>
          <w:rFonts w:ascii="Times New Roman" w:hAnsi="Times New Roman" w:cs="Times New Roman"/>
          <w:spacing w:val="-14"/>
          <w:kern w:val="24"/>
          <w:sz w:val="24"/>
          <w:szCs w:val="24"/>
        </w:rPr>
      </w:pPr>
      <w:commentRangeStart w:id="49"/>
      <w:r w:rsidRPr="0083240F">
        <w:rPr>
          <w:rFonts w:ascii="Times New Roman" w:hAnsi="Times New Roman" w:cs="Times New Roman"/>
          <w:spacing w:val="-14"/>
          <w:kern w:val="24"/>
          <w:sz w:val="24"/>
          <w:szCs w:val="24"/>
        </w:rPr>
        <w:t>Demokrasilerde iktidara gelmek halkın onayını almak, iktidarda devamlılığı yakalamak ise halkın takdirini kazanmak anlamına gelmektedir. Her ne kadar Cumhuriyet 1923 yılında kurulmuş ise de Türkiye Cumhuriyeti demokrasi konusunda uzun yıllar çok fazla bir ilerleme kaydedememiştir. Yüzlerce yıl devam eden monarşik yapının ardından demokratik bir rejimin hayat bulması hem siyasiler hem de toplum için kolay olmamıştır. Mustafa Kemal Atatürk bu konuda girişimlerde bulunsa da demokrasinin temel unsurlarından birisi olan çok partili hayata geçiş ancak İkinci Dünya Savaşı’nın sonrasında gerçekleşebilmiştir. Tek parti olarak yıllarca iktidarda kalan CHP artık politika arenasında yalnız değildir. Fakat yeni kurulan partilerin siyasi hayata tutunmasının iktidarın müsaadesine bağlı olduğu bu yıllarda, demokrasinin sandıklara yansıması ancak 1950 seçimlerinde gerçekleşmiştir. DP 27 yıllık CHP yönetimini yıkarak 10 yıl sürecek iktidarını başlatmıştır.</w:t>
      </w:r>
      <w:commentRangeEnd w:id="49"/>
      <w:r w:rsidR="00F4477D">
        <w:rPr>
          <w:rStyle w:val="AklamaBavurusu"/>
          <w:rFonts w:asciiTheme="minorHAnsi" w:eastAsiaTheme="minorEastAsia" w:hAnsiTheme="minorHAnsi" w:cstheme="minorBidi"/>
          <w:lang w:val="tr-TR" w:eastAsia="tr-TR" w:bidi="ar-SA"/>
        </w:rPr>
        <w:commentReference w:id="49"/>
      </w:r>
    </w:p>
    <w:p w14:paraId="2B1D29C5" w14:textId="77777777" w:rsidR="0083240F" w:rsidRDefault="0083240F" w:rsidP="003A494D">
      <w:pPr>
        <w:pStyle w:val="DipnotMetni"/>
        <w:spacing w:before="120" w:after="120" w:line="288" w:lineRule="auto"/>
        <w:jc w:val="both"/>
        <w:rPr>
          <w:rFonts w:ascii="Times New Roman" w:eastAsia="Calibri-Light" w:hAnsi="Times New Roman" w:cs="Times New Roman"/>
          <w:b/>
          <w:bCs/>
          <w:iCs/>
          <w:spacing w:val="-14"/>
          <w:kern w:val="24"/>
          <w:sz w:val="24"/>
          <w:szCs w:val="24"/>
        </w:rPr>
      </w:pPr>
    </w:p>
    <w:p w14:paraId="107EE35E" w14:textId="77777777" w:rsidR="0083240F" w:rsidRDefault="0083240F" w:rsidP="00203F17">
      <w:pPr>
        <w:pStyle w:val="DipnotMetni"/>
        <w:spacing w:before="120" w:after="120" w:line="288" w:lineRule="auto"/>
        <w:ind w:firstLine="851"/>
        <w:jc w:val="both"/>
        <w:rPr>
          <w:rFonts w:ascii="Times New Roman" w:eastAsia="Calibri-Light" w:hAnsi="Times New Roman" w:cs="Times New Roman"/>
          <w:b/>
          <w:bCs/>
          <w:iCs/>
          <w:spacing w:val="-14"/>
          <w:kern w:val="24"/>
          <w:sz w:val="24"/>
          <w:szCs w:val="24"/>
        </w:rPr>
      </w:pPr>
    </w:p>
    <w:p w14:paraId="1EAAB94A" w14:textId="33E42BAB" w:rsidR="003A494D" w:rsidRPr="00C44900" w:rsidRDefault="0083240F" w:rsidP="00203F17">
      <w:pPr>
        <w:pStyle w:val="DipnotMetni"/>
        <w:spacing w:before="120" w:after="120" w:line="288" w:lineRule="auto"/>
        <w:jc w:val="both"/>
        <w:rPr>
          <w:rFonts w:ascii="Times New Roman" w:eastAsia="Calibri-Light" w:hAnsi="Times New Roman" w:cs="Times New Roman"/>
          <w:b/>
          <w:iCs/>
          <w:color w:val="FF0000"/>
          <w:spacing w:val="-14"/>
          <w:kern w:val="24"/>
          <w:sz w:val="24"/>
          <w:szCs w:val="24"/>
        </w:rPr>
      </w:pPr>
      <w:bookmarkStart w:id="50" w:name="_Hlk170074684"/>
      <w:proofErr w:type="gramStart"/>
      <w:r w:rsidRPr="00C44900">
        <w:rPr>
          <w:rFonts w:ascii="Times New Roman" w:eastAsia="Calibri-Light" w:hAnsi="Times New Roman" w:cs="Times New Roman"/>
          <w:b/>
          <w:bCs/>
          <w:iCs/>
          <w:color w:val="FF0000"/>
          <w:spacing w:val="-14"/>
          <w:kern w:val="24"/>
          <w:sz w:val="24"/>
          <w:szCs w:val="24"/>
        </w:rPr>
        <w:t xml:space="preserve">ÖNEMLİ:  </w:t>
      </w:r>
      <w:r w:rsidRPr="00AD566A">
        <w:rPr>
          <w:rFonts w:ascii="Times New Roman" w:eastAsia="Calibri-Light" w:hAnsi="Times New Roman" w:cs="Times New Roman"/>
          <w:b/>
          <w:bCs/>
          <w:iCs/>
          <w:color w:val="FF0000"/>
          <w:spacing w:val="-14"/>
          <w:kern w:val="24"/>
          <w:sz w:val="24"/>
          <w:szCs w:val="24"/>
        </w:rPr>
        <w:t>Eskiçağ</w:t>
      </w:r>
      <w:proofErr w:type="gramEnd"/>
      <w:r w:rsidRPr="00AD566A">
        <w:rPr>
          <w:rFonts w:ascii="Times New Roman" w:eastAsia="Calibri-Light" w:hAnsi="Times New Roman" w:cs="Times New Roman"/>
          <w:b/>
          <w:bCs/>
          <w:iCs/>
          <w:color w:val="FF0000"/>
          <w:spacing w:val="-14"/>
          <w:kern w:val="24"/>
          <w:sz w:val="24"/>
          <w:szCs w:val="24"/>
        </w:rPr>
        <w:t xml:space="preserve"> Tarihi, Arkeoloji vb. konusunda yazılan makalelerde</w:t>
      </w:r>
      <w:r w:rsidRPr="00AD566A">
        <w:rPr>
          <w:rFonts w:ascii="Times New Roman" w:eastAsia="Calibri-Light" w:hAnsi="Times New Roman" w:cs="Times New Roman"/>
          <w:bCs/>
          <w:iCs/>
          <w:color w:val="FF0000"/>
          <w:spacing w:val="-14"/>
          <w:kern w:val="24"/>
          <w:sz w:val="24"/>
          <w:szCs w:val="24"/>
        </w:rPr>
        <w:t> </w:t>
      </w:r>
      <w:r w:rsidRPr="00C44900">
        <w:rPr>
          <w:rFonts w:ascii="Times New Roman" w:eastAsia="Calibri-Light" w:hAnsi="Times New Roman" w:cs="Times New Roman"/>
          <w:b/>
          <w:iCs/>
          <w:color w:val="FF0000"/>
          <w:spacing w:val="-14"/>
          <w:kern w:val="24"/>
          <w:sz w:val="24"/>
          <w:szCs w:val="24"/>
        </w:rPr>
        <w:t xml:space="preserve">metin içi </w:t>
      </w:r>
      <w:proofErr w:type="gramStart"/>
      <w:r w:rsidRPr="00C44900">
        <w:rPr>
          <w:rFonts w:ascii="Times New Roman" w:eastAsia="Calibri-Light" w:hAnsi="Times New Roman" w:cs="Times New Roman"/>
          <w:b/>
          <w:iCs/>
          <w:color w:val="FF0000"/>
          <w:spacing w:val="-14"/>
          <w:kern w:val="24"/>
          <w:sz w:val="24"/>
          <w:szCs w:val="24"/>
        </w:rPr>
        <w:t>atıf  ise</w:t>
      </w:r>
      <w:proofErr w:type="gramEnd"/>
      <w:r w:rsidRPr="00C44900">
        <w:rPr>
          <w:rFonts w:ascii="Times New Roman" w:eastAsia="Calibri-Light" w:hAnsi="Times New Roman" w:cs="Times New Roman"/>
          <w:b/>
          <w:iCs/>
          <w:color w:val="FF0000"/>
          <w:spacing w:val="-14"/>
          <w:kern w:val="24"/>
          <w:sz w:val="24"/>
          <w:szCs w:val="24"/>
        </w:rPr>
        <w:t xml:space="preserve"> şu şekilde olmalıdır:</w:t>
      </w:r>
    </w:p>
    <w:p w14:paraId="4D7A9943" w14:textId="77777777" w:rsidR="0083240F" w:rsidRPr="00203F17" w:rsidRDefault="0083240F" w:rsidP="00203F17">
      <w:pPr>
        <w:pStyle w:val="DipnotMetni"/>
        <w:spacing w:before="120" w:after="120" w:line="288" w:lineRule="auto"/>
        <w:ind w:firstLine="851"/>
        <w:jc w:val="both"/>
        <w:rPr>
          <w:rFonts w:ascii="Times New Roman" w:eastAsia="Calibri-Light" w:hAnsi="Times New Roman" w:cs="Times New Roman"/>
          <w:b/>
          <w:iCs/>
          <w:spacing w:val="-14"/>
          <w:kern w:val="24"/>
          <w:sz w:val="28"/>
          <w:szCs w:val="28"/>
        </w:rPr>
      </w:pPr>
    </w:p>
    <w:bookmarkEnd w:id="50"/>
    <w:p w14:paraId="2405ACA4" w14:textId="77777777" w:rsidR="00203F17" w:rsidRPr="00203F17" w:rsidRDefault="00203F17" w:rsidP="00203F17">
      <w:pPr>
        <w:spacing w:line="288" w:lineRule="auto"/>
        <w:jc w:val="both"/>
        <w:rPr>
          <w:rFonts w:ascii="Times New Roman" w:hAnsi="Times New Roman" w:cs="Times New Roman"/>
          <w:sz w:val="24"/>
          <w:szCs w:val="24"/>
        </w:rPr>
      </w:pPr>
      <w:r w:rsidRPr="00203F17">
        <w:rPr>
          <w:rFonts w:ascii="Times New Roman" w:hAnsi="Times New Roman" w:cs="Times New Roman"/>
          <w:sz w:val="24"/>
          <w:szCs w:val="24"/>
        </w:rPr>
        <w:t xml:space="preserve">Eskiçağ Tarihi, Bizans Tarihi, Arkeoloji vb. konusunda yazılan makalelerde metin içinde ve kaynakçada </w:t>
      </w:r>
      <w:hyperlink r:id="rId21" w:history="1">
        <w:r w:rsidRPr="00203F17">
          <w:rPr>
            <w:rStyle w:val="Kpr"/>
            <w:rFonts w:ascii="Times New Roman" w:hAnsi="Times New Roman" w:cs="Times New Roman"/>
            <w:sz w:val="24"/>
            <w:szCs w:val="24"/>
          </w:rPr>
          <w:t xml:space="preserve">Oxford </w:t>
        </w:r>
        <w:proofErr w:type="spellStart"/>
        <w:r w:rsidRPr="00203F17">
          <w:rPr>
            <w:rStyle w:val="Kpr"/>
            <w:rFonts w:ascii="Times New Roman" w:hAnsi="Times New Roman" w:cs="Times New Roman"/>
            <w:sz w:val="24"/>
            <w:szCs w:val="24"/>
          </w:rPr>
          <w:t>Classical</w:t>
        </w:r>
        <w:proofErr w:type="spellEnd"/>
        <w:r w:rsidRPr="00203F17">
          <w:rPr>
            <w:rStyle w:val="Kpr"/>
            <w:rFonts w:ascii="Times New Roman" w:hAnsi="Times New Roman" w:cs="Times New Roman"/>
            <w:sz w:val="24"/>
            <w:szCs w:val="24"/>
          </w:rPr>
          <w:t xml:space="preserve"> Dictionary [OCD]</w:t>
        </w:r>
      </w:hyperlink>
      <w:r w:rsidRPr="00203F17">
        <w:rPr>
          <w:rFonts w:ascii="Times New Roman" w:hAnsi="Times New Roman" w:cs="Times New Roman"/>
          <w:sz w:val="24"/>
          <w:szCs w:val="24"/>
        </w:rPr>
        <w:t xml:space="preserve"> kısaltma listesindeki kısaltmalar takip edilir. Eskiçağ, Geç Antikçağ ile Bizans yazarları ve eserlerine atıf yapılırken ise klasik atıf düzenine uyulur. Bu kısaltma {Yazar}, (Eser), [Bölüm], [Paragraf ve satır] açıklamalarını içermektedir. </w:t>
      </w:r>
    </w:p>
    <w:p w14:paraId="08BCD963" w14:textId="77777777" w:rsidR="00203F17" w:rsidRPr="00203F17" w:rsidRDefault="00203F17" w:rsidP="00203F17">
      <w:pPr>
        <w:spacing w:line="288" w:lineRule="auto"/>
        <w:jc w:val="both"/>
        <w:rPr>
          <w:rFonts w:ascii="Times New Roman" w:hAnsi="Times New Roman" w:cs="Times New Roman"/>
          <w:b/>
          <w:bCs/>
          <w:sz w:val="24"/>
          <w:szCs w:val="24"/>
        </w:rPr>
      </w:pPr>
      <w:r w:rsidRPr="00203F17">
        <w:rPr>
          <w:rFonts w:ascii="Times New Roman" w:hAnsi="Times New Roman" w:cs="Times New Roman"/>
          <w:sz w:val="24"/>
          <w:szCs w:val="24"/>
        </w:rPr>
        <w:t>Not:</w:t>
      </w:r>
      <w:r w:rsidRPr="00203F17">
        <w:rPr>
          <w:rFonts w:ascii="Times New Roman" w:hAnsi="Times New Roman" w:cs="Times New Roman"/>
          <w:b/>
          <w:bCs/>
          <w:sz w:val="24"/>
          <w:szCs w:val="24"/>
        </w:rPr>
        <w:t xml:space="preserve"> </w:t>
      </w:r>
      <w:r w:rsidRPr="00203F17">
        <w:rPr>
          <w:rFonts w:ascii="Times New Roman" w:hAnsi="Times New Roman" w:cs="Times New Roman"/>
          <w:i/>
          <w:iCs/>
          <w:sz w:val="24"/>
          <w:szCs w:val="24"/>
        </w:rPr>
        <w:t xml:space="preserve">Oxford </w:t>
      </w:r>
      <w:proofErr w:type="spellStart"/>
      <w:r w:rsidRPr="00203F17">
        <w:rPr>
          <w:rFonts w:ascii="Times New Roman" w:hAnsi="Times New Roman" w:cs="Times New Roman"/>
          <w:i/>
          <w:iCs/>
          <w:sz w:val="24"/>
          <w:szCs w:val="24"/>
        </w:rPr>
        <w:t>Classical</w:t>
      </w:r>
      <w:proofErr w:type="spellEnd"/>
      <w:r w:rsidRPr="00203F17">
        <w:rPr>
          <w:rFonts w:ascii="Times New Roman" w:hAnsi="Times New Roman" w:cs="Times New Roman"/>
          <w:i/>
          <w:iCs/>
          <w:sz w:val="24"/>
          <w:szCs w:val="24"/>
        </w:rPr>
        <w:t xml:space="preserve"> Dictionary</w:t>
      </w:r>
      <w:r w:rsidRPr="00203F17">
        <w:rPr>
          <w:rFonts w:ascii="Times New Roman" w:hAnsi="Times New Roman" w:cs="Times New Roman"/>
          <w:b/>
          <w:bCs/>
          <w:sz w:val="24"/>
          <w:szCs w:val="24"/>
        </w:rPr>
        <w:t xml:space="preserve"> </w:t>
      </w:r>
      <w:r w:rsidRPr="00203F17">
        <w:rPr>
          <w:rFonts w:ascii="Times New Roman" w:hAnsi="Times New Roman" w:cs="Times New Roman"/>
          <w:sz w:val="24"/>
          <w:szCs w:val="24"/>
        </w:rPr>
        <w:t>kısaltma listesinde yer almayan yazar, eser vb. için atıf yapılan ilk dipnotta bunların tam hali belirtilerek, parantez içerisinde sonraki kullanımlarda tercih edilen kısaltma gösterilmelidir.</w:t>
      </w:r>
    </w:p>
    <w:p w14:paraId="4FEC5B38" w14:textId="77777777" w:rsidR="00203F17" w:rsidRPr="00203F17" w:rsidRDefault="00203F17" w:rsidP="00203F17">
      <w:pPr>
        <w:spacing w:line="288" w:lineRule="auto"/>
        <w:ind w:firstLine="851"/>
        <w:jc w:val="both"/>
        <w:rPr>
          <w:rFonts w:ascii="Times New Roman" w:hAnsi="Times New Roman" w:cs="Times New Roman"/>
          <w:sz w:val="24"/>
          <w:szCs w:val="24"/>
        </w:rPr>
      </w:pPr>
    </w:p>
    <w:p w14:paraId="39744C49" w14:textId="77777777" w:rsidR="00203F17" w:rsidRPr="00203F17" w:rsidRDefault="00203F17" w:rsidP="00203F17">
      <w:pPr>
        <w:spacing w:line="288" w:lineRule="auto"/>
        <w:jc w:val="both"/>
        <w:rPr>
          <w:rFonts w:ascii="Times New Roman" w:hAnsi="Times New Roman" w:cs="Times New Roman"/>
          <w:sz w:val="24"/>
          <w:szCs w:val="24"/>
        </w:rPr>
      </w:pPr>
      <w:r w:rsidRPr="00203F17">
        <w:rPr>
          <w:rFonts w:ascii="Times New Roman" w:hAnsi="Times New Roman" w:cs="Times New Roman"/>
          <w:sz w:val="24"/>
          <w:szCs w:val="24"/>
        </w:rPr>
        <w:t xml:space="preserve">Metin İçi Kullanım: </w:t>
      </w:r>
      <w:proofErr w:type="spellStart"/>
      <w:r w:rsidRPr="00203F17">
        <w:rPr>
          <w:rFonts w:ascii="Times New Roman" w:hAnsi="Times New Roman" w:cs="Times New Roman"/>
          <w:sz w:val="24"/>
          <w:szCs w:val="24"/>
        </w:rPr>
        <w:t>Tac</w:t>
      </w:r>
      <w:proofErr w:type="spellEnd"/>
      <w:r w:rsidRPr="00203F17">
        <w:rPr>
          <w:rFonts w:ascii="Times New Roman" w:hAnsi="Times New Roman" w:cs="Times New Roman"/>
          <w:sz w:val="24"/>
          <w:szCs w:val="24"/>
        </w:rPr>
        <w:t xml:space="preserve">. </w:t>
      </w:r>
      <w:proofErr w:type="spellStart"/>
      <w:proofErr w:type="gramStart"/>
      <w:r w:rsidRPr="00203F17">
        <w:rPr>
          <w:rFonts w:ascii="Times New Roman" w:hAnsi="Times New Roman" w:cs="Times New Roman"/>
          <w:i/>
          <w:iCs/>
          <w:sz w:val="24"/>
          <w:szCs w:val="24"/>
        </w:rPr>
        <w:t>ann</w:t>
      </w:r>
      <w:proofErr w:type="spellEnd"/>
      <w:proofErr w:type="gramEnd"/>
      <w:r w:rsidRPr="00203F17">
        <w:rPr>
          <w:rFonts w:ascii="Times New Roman" w:hAnsi="Times New Roman" w:cs="Times New Roman"/>
          <w:sz w:val="24"/>
          <w:szCs w:val="24"/>
        </w:rPr>
        <w:t>. XV. 17.3.</w:t>
      </w:r>
    </w:p>
    <w:tbl>
      <w:tblPr>
        <w:tblW w:w="10350" w:type="dxa"/>
        <w:shd w:val="clear" w:color="auto" w:fill="FFFFFF"/>
        <w:tblCellMar>
          <w:left w:w="0" w:type="dxa"/>
          <w:right w:w="0" w:type="dxa"/>
        </w:tblCellMar>
        <w:tblLook w:val="04A0" w:firstRow="1" w:lastRow="0" w:firstColumn="1" w:lastColumn="0" w:noHBand="0" w:noVBand="1"/>
      </w:tblPr>
      <w:tblGrid>
        <w:gridCol w:w="3735"/>
        <w:gridCol w:w="6615"/>
      </w:tblGrid>
      <w:tr w:rsidR="00203F17" w:rsidRPr="00203F17" w14:paraId="7BE8B315" w14:textId="77777777" w:rsidTr="00991729">
        <w:tc>
          <w:tcPr>
            <w:tcW w:w="0" w:type="auto"/>
            <w:tcBorders>
              <w:top w:val="nil"/>
              <w:left w:val="nil"/>
              <w:bottom w:val="nil"/>
              <w:right w:val="nil"/>
            </w:tcBorders>
            <w:shd w:val="clear" w:color="auto" w:fill="auto"/>
            <w:tcMar>
              <w:top w:w="75" w:type="dxa"/>
              <w:left w:w="150" w:type="dxa"/>
              <w:bottom w:w="75" w:type="dxa"/>
              <w:right w:w="150" w:type="dxa"/>
            </w:tcMar>
            <w:hideMark/>
          </w:tcPr>
          <w:p w14:paraId="3D9F574C" w14:textId="77777777" w:rsidR="00203F17" w:rsidRPr="00203F17" w:rsidRDefault="00203F17" w:rsidP="00203F17">
            <w:pPr>
              <w:spacing w:line="288" w:lineRule="auto"/>
              <w:ind w:firstLine="851"/>
              <w:jc w:val="both"/>
              <w:rPr>
                <w:rFonts w:ascii="Times New Roman" w:hAnsi="Times New Roman" w:cs="Times New Roman"/>
                <w:sz w:val="24"/>
                <w:szCs w:val="24"/>
              </w:rPr>
            </w:pPr>
          </w:p>
        </w:tc>
        <w:tc>
          <w:tcPr>
            <w:tcW w:w="6615" w:type="dxa"/>
            <w:tcBorders>
              <w:top w:val="nil"/>
              <w:left w:val="nil"/>
              <w:bottom w:val="nil"/>
              <w:right w:val="nil"/>
            </w:tcBorders>
            <w:shd w:val="clear" w:color="auto" w:fill="auto"/>
            <w:tcMar>
              <w:top w:w="75" w:type="dxa"/>
              <w:left w:w="150" w:type="dxa"/>
              <w:bottom w:w="75" w:type="dxa"/>
              <w:right w:w="150" w:type="dxa"/>
            </w:tcMar>
            <w:hideMark/>
          </w:tcPr>
          <w:p w14:paraId="24E4E317" w14:textId="77777777" w:rsidR="00203F17" w:rsidRPr="00203F17" w:rsidRDefault="00203F17" w:rsidP="00203F17">
            <w:pPr>
              <w:spacing w:line="288" w:lineRule="auto"/>
              <w:ind w:firstLine="851"/>
              <w:jc w:val="both"/>
              <w:rPr>
                <w:rFonts w:ascii="Times New Roman" w:hAnsi="Times New Roman" w:cs="Times New Roman"/>
                <w:sz w:val="24"/>
                <w:szCs w:val="24"/>
              </w:rPr>
            </w:pPr>
          </w:p>
        </w:tc>
      </w:tr>
    </w:tbl>
    <w:p w14:paraId="292B22A5" w14:textId="77777777" w:rsidR="00203F17" w:rsidRPr="00203F17" w:rsidRDefault="00203F17" w:rsidP="00203F17">
      <w:pPr>
        <w:spacing w:line="288" w:lineRule="auto"/>
        <w:jc w:val="both"/>
        <w:rPr>
          <w:rFonts w:ascii="Times New Roman" w:hAnsi="Times New Roman" w:cs="Times New Roman"/>
          <w:sz w:val="24"/>
          <w:szCs w:val="24"/>
        </w:rPr>
      </w:pPr>
      <w:r w:rsidRPr="00203F17">
        <w:rPr>
          <w:rFonts w:ascii="Times New Roman" w:hAnsi="Times New Roman" w:cs="Times New Roman"/>
          <w:sz w:val="24"/>
          <w:szCs w:val="24"/>
        </w:rPr>
        <w:t xml:space="preserve">Kaynakça: </w:t>
      </w:r>
      <w:proofErr w:type="spellStart"/>
      <w:r w:rsidRPr="00203F17">
        <w:rPr>
          <w:rFonts w:ascii="Times New Roman" w:hAnsi="Times New Roman" w:cs="Times New Roman"/>
          <w:sz w:val="24"/>
          <w:szCs w:val="24"/>
        </w:rPr>
        <w:t>Tac</w:t>
      </w:r>
      <w:proofErr w:type="spellEnd"/>
      <w:r w:rsidRPr="00203F17">
        <w:rPr>
          <w:rFonts w:ascii="Times New Roman" w:hAnsi="Times New Roman" w:cs="Times New Roman"/>
          <w:sz w:val="24"/>
          <w:szCs w:val="24"/>
        </w:rPr>
        <w:t xml:space="preserve">. </w:t>
      </w:r>
      <w:proofErr w:type="spellStart"/>
      <w:proofErr w:type="gramStart"/>
      <w:r w:rsidRPr="00203F17">
        <w:rPr>
          <w:rFonts w:ascii="Times New Roman" w:hAnsi="Times New Roman" w:cs="Times New Roman"/>
          <w:i/>
          <w:iCs/>
          <w:sz w:val="24"/>
          <w:szCs w:val="24"/>
        </w:rPr>
        <w:t>ann</w:t>
      </w:r>
      <w:proofErr w:type="spellEnd"/>
      <w:proofErr w:type="gramEnd"/>
      <w:r w:rsidRPr="00203F17">
        <w:rPr>
          <w:rFonts w:ascii="Times New Roman" w:hAnsi="Times New Roman" w:cs="Times New Roman"/>
          <w:sz w:val="24"/>
          <w:szCs w:val="24"/>
        </w:rPr>
        <w:t xml:space="preserve">. (= Kullanılan Metin: </w:t>
      </w:r>
      <w:proofErr w:type="spellStart"/>
      <w:r w:rsidRPr="00203F17">
        <w:rPr>
          <w:rFonts w:ascii="Times New Roman" w:hAnsi="Times New Roman" w:cs="Times New Roman"/>
          <w:sz w:val="24"/>
          <w:szCs w:val="24"/>
        </w:rPr>
        <w:t>Koestermann</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Erich</w:t>
      </w:r>
      <w:proofErr w:type="spellEnd"/>
      <w:r w:rsidRPr="00203F17">
        <w:rPr>
          <w:rFonts w:ascii="Times New Roman" w:hAnsi="Times New Roman" w:cs="Times New Roman"/>
          <w:sz w:val="24"/>
          <w:szCs w:val="24"/>
        </w:rPr>
        <w:t xml:space="preserve">, (1968), Cornelius </w:t>
      </w:r>
      <w:proofErr w:type="spellStart"/>
      <w:r w:rsidRPr="00203F17">
        <w:rPr>
          <w:rFonts w:ascii="Times New Roman" w:hAnsi="Times New Roman" w:cs="Times New Roman"/>
          <w:sz w:val="24"/>
          <w:szCs w:val="24"/>
        </w:rPr>
        <w:t>Tacitus</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i/>
          <w:iCs/>
          <w:sz w:val="24"/>
          <w:szCs w:val="24"/>
        </w:rPr>
        <w:t>Annalen</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erläutert</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und</w:t>
      </w:r>
      <w:proofErr w:type="spellEnd"/>
      <w:r w:rsidRPr="00203F17">
        <w:rPr>
          <w:rFonts w:ascii="Times New Roman" w:hAnsi="Times New Roman" w:cs="Times New Roman"/>
          <w:sz w:val="24"/>
          <w:szCs w:val="24"/>
        </w:rPr>
        <w:t xml:space="preserve"> mit </w:t>
      </w:r>
      <w:proofErr w:type="spellStart"/>
      <w:r w:rsidRPr="00203F17">
        <w:rPr>
          <w:rFonts w:ascii="Times New Roman" w:hAnsi="Times New Roman" w:cs="Times New Roman"/>
          <w:sz w:val="24"/>
          <w:szCs w:val="24"/>
        </w:rPr>
        <w:t>einer</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Einleitung</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versehen</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Band</w:t>
      </w:r>
      <w:proofErr w:type="spellEnd"/>
      <w:r w:rsidRPr="00203F17">
        <w:rPr>
          <w:rFonts w:ascii="Times New Roman" w:hAnsi="Times New Roman" w:cs="Times New Roman"/>
          <w:sz w:val="24"/>
          <w:szCs w:val="24"/>
        </w:rPr>
        <w:t xml:space="preserve"> IV: </w:t>
      </w:r>
      <w:proofErr w:type="spellStart"/>
      <w:r w:rsidRPr="00203F17">
        <w:rPr>
          <w:rFonts w:ascii="Times New Roman" w:hAnsi="Times New Roman" w:cs="Times New Roman"/>
          <w:sz w:val="24"/>
          <w:szCs w:val="24"/>
        </w:rPr>
        <w:t>Buch</w:t>
      </w:r>
      <w:proofErr w:type="spellEnd"/>
      <w:r w:rsidRPr="00203F17">
        <w:rPr>
          <w:rFonts w:ascii="Times New Roman" w:hAnsi="Times New Roman" w:cs="Times New Roman"/>
          <w:sz w:val="24"/>
          <w:szCs w:val="24"/>
        </w:rPr>
        <w:t xml:space="preserve"> 14–16, Carl </w:t>
      </w:r>
      <w:proofErr w:type="spellStart"/>
      <w:r w:rsidRPr="00203F17">
        <w:rPr>
          <w:rFonts w:ascii="Times New Roman" w:hAnsi="Times New Roman" w:cs="Times New Roman"/>
          <w:sz w:val="24"/>
          <w:szCs w:val="24"/>
        </w:rPr>
        <w:t>Winter</w:t>
      </w:r>
      <w:proofErr w:type="spellEnd"/>
      <w:r w:rsidRPr="00203F17">
        <w:rPr>
          <w:rFonts w:ascii="Times New Roman" w:hAnsi="Times New Roman" w:cs="Times New Roman"/>
          <w:sz w:val="24"/>
          <w:szCs w:val="24"/>
        </w:rPr>
        <w:t xml:space="preserve"> </w:t>
      </w:r>
      <w:proofErr w:type="spellStart"/>
      <w:r w:rsidRPr="00203F17">
        <w:rPr>
          <w:rFonts w:ascii="Times New Roman" w:hAnsi="Times New Roman" w:cs="Times New Roman"/>
          <w:sz w:val="24"/>
          <w:szCs w:val="24"/>
        </w:rPr>
        <w:t>Verlag</w:t>
      </w:r>
      <w:proofErr w:type="spellEnd"/>
      <w:r w:rsidRPr="00203F17">
        <w:rPr>
          <w:rFonts w:ascii="Times New Roman" w:hAnsi="Times New Roman" w:cs="Times New Roman"/>
          <w:sz w:val="24"/>
          <w:szCs w:val="24"/>
        </w:rPr>
        <w:t>, Heidelberg.)</w:t>
      </w:r>
    </w:p>
    <w:p w14:paraId="034807C5" w14:textId="77777777" w:rsidR="00D15EBE" w:rsidRPr="00177799" w:rsidRDefault="00D15EBE" w:rsidP="00203F17">
      <w:pPr>
        <w:pStyle w:val="DipnotMetni"/>
        <w:spacing w:before="120" w:after="120" w:line="288" w:lineRule="auto"/>
        <w:jc w:val="both"/>
        <w:rPr>
          <w:rFonts w:ascii="Times New Roman" w:hAnsi="Times New Roman" w:cs="Times New Roman"/>
          <w:spacing w:val="-14"/>
          <w:kern w:val="24"/>
          <w:sz w:val="24"/>
          <w:szCs w:val="24"/>
        </w:rPr>
      </w:pPr>
    </w:p>
    <w:p w14:paraId="7D5EB49A" w14:textId="77777777" w:rsidR="00D15EBE" w:rsidRPr="00177799" w:rsidRDefault="00D15EBE" w:rsidP="00BE0197">
      <w:pPr>
        <w:pStyle w:val="DipnotMetni"/>
        <w:spacing w:before="120" w:after="120" w:line="288" w:lineRule="auto"/>
        <w:ind w:firstLine="851"/>
        <w:jc w:val="both"/>
        <w:rPr>
          <w:rFonts w:ascii="Times New Roman" w:hAnsi="Times New Roman" w:cs="Times New Roman"/>
          <w:spacing w:val="-14"/>
          <w:kern w:val="24"/>
          <w:sz w:val="24"/>
          <w:szCs w:val="24"/>
        </w:rPr>
      </w:pPr>
    </w:p>
    <w:p w14:paraId="35438650" w14:textId="77777777" w:rsidR="00D15EBE" w:rsidRPr="00177799" w:rsidRDefault="00D15EBE" w:rsidP="00BE0197">
      <w:pPr>
        <w:pStyle w:val="DipnotMetni"/>
        <w:spacing w:before="120" w:after="120" w:line="288" w:lineRule="auto"/>
        <w:ind w:firstLine="851"/>
        <w:jc w:val="both"/>
        <w:rPr>
          <w:rFonts w:ascii="Times New Roman" w:hAnsi="Times New Roman" w:cs="Times New Roman"/>
          <w:spacing w:val="-14"/>
          <w:kern w:val="24"/>
          <w:sz w:val="24"/>
          <w:szCs w:val="24"/>
        </w:rPr>
      </w:pPr>
    </w:p>
    <w:p w14:paraId="7A847A1C" w14:textId="77777777" w:rsidR="00D15EBE" w:rsidRDefault="00D15EBE" w:rsidP="00BE0197">
      <w:pPr>
        <w:pStyle w:val="DipnotMetni"/>
        <w:spacing w:before="120" w:after="120" w:line="288" w:lineRule="auto"/>
        <w:ind w:firstLine="851"/>
        <w:jc w:val="both"/>
        <w:rPr>
          <w:rFonts w:ascii="Times New Roman" w:hAnsi="Times New Roman" w:cs="Times New Roman"/>
          <w:spacing w:val="-14"/>
          <w:kern w:val="24"/>
          <w:sz w:val="24"/>
          <w:szCs w:val="24"/>
        </w:rPr>
      </w:pPr>
    </w:p>
    <w:p w14:paraId="50EB7901" w14:textId="77777777" w:rsidR="000B7F92" w:rsidRDefault="000B7F92" w:rsidP="00BE0197">
      <w:pPr>
        <w:pStyle w:val="DipnotMetni"/>
        <w:spacing w:before="120" w:after="120" w:line="288" w:lineRule="auto"/>
        <w:ind w:firstLine="851"/>
        <w:jc w:val="both"/>
        <w:rPr>
          <w:rFonts w:ascii="Times New Roman" w:hAnsi="Times New Roman" w:cs="Times New Roman"/>
          <w:spacing w:val="-14"/>
          <w:kern w:val="24"/>
          <w:sz w:val="24"/>
          <w:szCs w:val="24"/>
        </w:rPr>
      </w:pPr>
    </w:p>
    <w:p w14:paraId="034431BE" w14:textId="77777777" w:rsidR="000B7F92" w:rsidRPr="00177799" w:rsidRDefault="000B7F92" w:rsidP="00BE0197">
      <w:pPr>
        <w:pStyle w:val="DipnotMetni"/>
        <w:spacing w:before="120" w:after="120" w:line="288" w:lineRule="auto"/>
        <w:ind w:firstLine="851"/>
        <w:jc w:val="both"/>
        <w:rPr>
          <w:rFonts w:ascii="Times New Roman" w:hAnsi="Times New Roman" w:cs="Times New Roman"/>
          <w:spacing w:val="-14"/>
          <w:kern w:val="24"/>
          <w:sz w:val="24"/>
          <w:szCs w:val="24"/>
        </w:rPr>
      </w:pPr>
    </w:p>
    <w:p w14:paraId="14D11BD3" w14:textId="77777777" w:rsidR="004E6338" w:rsidRDefault="004E6338" w:rsidP="003A494D">
      <w:pPr>
        <w:pStyle w:val="DipnotMetni"/>
        <w:spacing w:before="120" w:after="120" w:line="288" w:lineRule="auto"/>
        <w:jc w:val="both"/>
        <w:rPr>
          <w:rFonts w:ascii="Times New Roman" w:hAnsi="Times New Roman" w:cs="Times New Roman"/>
          <w:spacing w:val="-14"/>
          <w:kern w:val="24"/>
          <w:sz w:val="24"/>
          <w:szCs w:val="24"/>
        </w:rPr>
      </w:pPr>
    </w:p>
    <w:p w14:paraId="38117738" w14:textId="77777777" w:rsidR="00203F17" w:rsidRDefault="00203F17" w:rsidP="003A494D">
      <w:pPr>
        <w:pStyle w:val="DipnotMetni"/>
        <w:spacing w:before="120" w:after="120" w:line="288" w:lineRule="auto"/>
        <w:jc w:val="both"/>
        <w:rPr>
          <w:rFonts w:ascii="Times New Roman" w:hAnsi="Times New Roman" w:cs="Times New Roman"/>
          <w:b/>
          <w:spacing w:val="-14"/>
          <w:kern w:val="24"/>
          <w:sz w:val="24"/>
          <w:szCs w:val="24"/>
        </w:rPr>
      </w:pPr>
    </w:p>
    <w:p w14:paraId="5F02ABCF" w14:textId="77777777" w:rsidR="004E6338" w:rsidRDefault="004E6338" w:rsidP="003A494D">
      <w:pPr>
        <w:pStyle w:val="DipnotMetni"/>
        <w:spacing w:before="120" w:after="120" w:line="288" w:lineRule="auto"/>
        <w:jc w:val="both"/>
        <w:rPr>
          <w:rFonts w:ascii="Times New Roman" w:hAnsi="Times New Roman" w:cs="Times New Roman"/>
          <w:b/>
          <w:spacing w:val="-14"/>
          <w:kern w:val="24"/>
          <w:sz w:val="24"/>
          <w:szCs w:val="24"/>
        </w:rPr>
      </w:pPr>
    </w:p>
    <w:p w14:paraId="43CAC399" w14:textId="0BFA1175" w:rsidR="00BB38C6" w:rsidRPr="00177799" w:rsidRDefault="003A494D" w:rsidP="003A494D">
      <w:pPr>
        <w:pStyle w:val="DipnotMetni"/>
        <w:spacing w:before="120" w:after="120" w:line="288" w:lineRule="auto"/>
        <w:jc w:val="both"/>
        <w:rPr>
          <w:rFonts w:ascii="Times New Roman" w:hAnsi="Times New Roman" w:cs="Times New Roman"/>
          <w:b/>
          <w:spacing w:val="-14"/>
          <w:kern w:val="24"/>
          <w:sz w:val="24"/>
          <w:szCs w:val="24"/>
        </w:rPr>
      </w:pPr>
      <w:r>
        <w:rPr>
          <w:rFonts w:ascii="Times New Roman" w:hAnsi="Times New Roman" w:cs="Times New Roman"/>
          <w:b/>
          <w:spacing w:val="-14"/>
          <w:kern w:val="24"/>
          <w:sz w:val="24"/>
          <w:szCs w:val="24"/>
        </w:rPr>
        <w:t xml:space="preserve">    </w:t>
      </w:r>
      <w:commentRangeStart w:id="51"/>
      <w:commentRangeStart w:id="52"/>
      <w:r w:rsidR="00BB38C6" w:rsidRPr="00177799">
        <w:rPr>
          <w:rFonts w:ascii="Times New Roman" w:hAnsi="Times New Roman" w:cs="Times New Roman"/>
          <w:b/>
          <w:spacing w:val="-14"/>
          <w:kern w:val="24"/>
          <w:sz w:val="24"/>
          <w:szCs w:val="24"/>
        </w:rPr>
        <w:t xml:space="preserve">Kaynakça </w:t>
      </w:r>
      <w:commentRangeEnd w:id="51"/>
      <w:r w:rsidR="0083240F">
        <w:rPr>
          <w:rStyle w:val="AklamaBavurusu"/>
        </w:rPr>
        <w:commentReference w:id="51"/>
      </w:r>
      <w:commentRangeEnd w:id="52"/>
      <w:r w:rsidR="00A17CF9">
        <w:rPr>
          <w:rStyle w:val="AklamaBavurusu"/>
        </w:rPr>
        <w:commentReference w:id="52"/>
      </w:r>
    </w:p>
    <w:p w14:paraId="2F40AD60" w14:textId="77777777" w:rsidR="005116C2" w:rsidRPr="005116C2" w:rsidRDefault="005116C2" w:rsidP="00C44900">
      <w:pPr>
        <w:pStyle w:val="DipnotMetni"/>
        <w:numPr>
          <w:ilvl w:val="0"/>
          <w:numId w:val="6"/>
        </w:numPr>
        <w:tabs>
          <w:tab w:val="left" w:pos="567"/>
          <w:tab w:val="left" w:pos="851"/>
        </w:tabs>
        <w:spacing w:before="120" w:after="120" w:line="288" w:lineRule="auto"/>
        <w:ind w:left="567" w:hanging="283"/>
        <w:jc w:val="both"/>
        <w:rPr>
          <w:rFonts w:ascii="Times New Roman" w:hAnsi="Times New Roman" w:cs="Times New Roman"/>
          <w:spacing w:val="-14"/>
          <w:kern w:val="24"/>
          <w:sz w:val="24"/>
          <w:szCs w:val="24"/>
        </w:rPr>
      </w:pPr>
      <w:commentRangeStart w:id="53"/>
      <w:r w:rsidRPr="005116C2">
        <w:rPr>
          <w:rFonts w:ascii="Times New Roman" w:hAnsi="Times New Roman" w:cs="Times New Roman"/>
          <w:spacing w:val="-14"/>
          <w:kern w:val="24"/>
          <w:sz w:val="24"/>
          <w:szCs w:val="24"/>
        </w:rPr>
        <w:t>Belen, Fahri (1970), Büyük Türk Zaferi Afyon’dan İzmir’e, Milli Eğitim Basımevi, İstanbul.</w:t>
      </w:r>
      <w:commentRangeEnd w:id="53"/>
      <w:r w:rsidR="00F4477D">
        <w:rPr>
          <w:rStyle w:val="AklamaBavurusu"/>
        </w:rPr>
        <w:commentReference w:id="53"/>
      </w:r>
    </w:p>
    <w:p w14:paraId="74FDE4DB" w14:textId="77777777" w:rsidR="005116C2" w:rsidRPr="005116C2" w:rsidRDefault="005116C2" w:rsidP="00C44900">
      <w:pPr>
        <w:pStyle w:val="DipnotMetni"/>
        <w:numPr>
          <w:ilvl w:val="0"/>
          <w:numId w:val="6"/>
        </w:numPr>
        <w:tabs>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54"/>
      <w:r w:rsidRPr="005116C2">
        <w:rPr>
          <w:rFonts w:ascii="Times New Roman" w:hAnsi="Times New Roman" w:cs="Times New Roman"/>
          <w:spacing w:val="-14"/>
          <w:kern w:val="24"/>
          <w:sz w:val="24"/>
          <w:szCs w:val="24"/>
        </w:rPr>
        <w:t>İSH-Kutu: 1802, Gömlek: 20, Belge: ava.</w:t>
      </w:r>
    </w:p>
    <w:p w14:paraId="30F47237" w14:textId="77777777" w:rsidR="00F4477D" w:rsidRDefault="00F4477D" w:rsidP="00C44900">
      <w:pPr>
        <w:pStyle w:val="DipnotMetni"/>
        <w:numPr>
          <w:ilvl w:val="0"/>
          <w:numId w:val="6"/>
        </w:numPr>
        <w:tabs>
          <w:tab w:val="left" w:pos="567"/>
          <w:tab w:val="left" w:pos="851"/>
        </w:tabs>
        <w:spacing w:before="120" w:after="120" w:line="288" w:lineRule="auto"/>
        <w:ind w:left="567" w:hanging="283"/>
        <w:jc w:val="both"/>
        <w:rPr>
          <w:rFonts w:ascii="Times New Roman" w:hAnsi="Times New Roman" w:cs="Times New Roman"/>
          <w:spacing w:val="-14"/>
          <w:kern w:val="24"/>
          <w:sz w:val="24"/>
          <w:szCs w:val="24"/>
        </w:rPr>
      </w:pPr>
      <w:r w:rsidRPr="00AD566A">
        <w:rPr>
          <w:rFonts w:ascii="Times New Roman" w:hAnsi="Times New Roman" w:cs="Times New Roman"/>
          <w:spacing w:val="-14"/>
          <w:kern w:val="24"/>
          <w:sz w:val="24"/>
          <w:szCs w:val="24"/>
        </w:rPr>
        <w:t>BCA, A25/030.01.0.0/17.212.1.</w:t>
      </w:r>
      <w:commentRangeEnd w:id="54"/>
      <w:r>
        <w:rPr>
          <w:rStyle w:val="AklamaBavurusu"/>
        </w:rPr>
        <w:commentReference w:id="54"/>
      </w:r>
    </w:p>
    <w:p w14:paraId="2C460E2F" w14:textId="58512E89" w:rsidR="005116C2" w:rsidRDefault="005116C2"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r w:rsidRPr="005116C2">
        <w:rPr>
          <w:rFonts w:ascii="Times New Roman" w:hAnsi="Times New Roman" w:cs="Times New Roman"/>
          <w:spacing w:val="-14"/>
          <w:kern w:val="24"/>
          <w:sz w:val="24"/>
          <w:szCs w:val="24"/>
        </w:rPr>
        <w:t xml:space="preserve"> </w:t>
      </w:r>
      <w:commentRangeStart w:id="55"/>
      <w:r w:rsidR="00E26C7E" w:rsidRPr="00E26C7E">
        <w:rPr>
          <w:rFonts w:ascii="Times New Roman" w:hAnsi="Times New Roman" w:cs="Times New Roman"/>
          <w:spacing w:val="-14"/>
          <w:kern w:val="24"/>
          <w:sz w:val="24"/>
          <w:szCs w:val="24"/>
        </w:rPr>
        <w:t>https://ataturkansiklopedisi.gov.tr/bilgi/inonu-muharebeleri</w:t>
      </w:r>
      <w:r w:rsidR="00E26C7E">
        <w:rPr>
          <w:rFonts w:ascii="Times New Roman" w:hAnsi="Times New Roman" w:cs="Times New Roman"/>
          <w:spacing w:val="-14"/>
          <w:kern w:val="24"/>
          <w:sz w:val="24"/>
          <w:szCs w:val="24"/>
        </w:rPr>
        <w:t xml:space="preserve">. (Erişim Tarihi: </w:t>
      </w:r>
      <w:r w:rsidRPr="005116C2">
        <w:rPr>
          <w:rFonts w:ascii="Times New Roman" w:hAnsi="Times New Roman" w:cs="Times New Roman"/>
          <w:spacing w:val="-14"/>
          <w:kern w:val="24"/>
          <w:sz w:val="24"/>
          <w:szCs w:val="24"/>
        </w:rPr>
        <w:t>09.01.2022</w:t>
      </w:r>
      <w:r w:rsidR="00E26C7E">
        <w:rPr>
          <w:rFonts w:ascii="Times New Roman" w:hAnsi="Times New Roman" w:cs="Times New Roman"/>
          <w:spacing w:val="-14"/>
          <w:kern w:val="24"/>
          <w:sz w:val="24"/>
          <w:szCs w:val="24"/>
        </w:rPr>
        <w:t>)</w:t>
      </w:r>
      <w:commentRangeEnd w:id="55"/>
      <w:r w:rsidR="00E26C7E">
        <w:rPr>
          <w:rStyle w:val="AklamaBavurusu"/>
        </w:rPr>
        <w:commentReference w:id="55"/>
      </w:r>
    </w:p>
    <w:p w14:paraId="24721832" w14:textId="6183B1F5" w:rsidR="00E26C7E" w:rsidRPr="00E26C7E" w:rsidRDefault="00E26C7E"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56"/>
      <w:r w:rsidRPr="00234A22">
        <w:rPr>
          <w:rFonts w:ascii="Times New Roman" w:hAnsi="Times New Roman" w:cs="Times New Roman"/>
          <w:spacing w:val="-14"/>
          <w:kern w:val="24"/>
          <w:sz w:val="24"/>
          <w:szCs w:val="24"/>
        </w:rPr>
        <w:t xml:space="preserve">Cumhuriyet Gazetesi, </w:t>
      </w:r>
      <w:r w:rsidRPr="00234A22">
        <w:rPr>
          <w:rFonts w:ascii="Times New Roman" w:hAnsi="Times New Roman" w:cs="Times New Roman"/>
          <w:color w:val="000000" w:themeColor="text1"/>
          <w:spacing w:val="-14"/>
          <w:kern w:val="24"/>
          <w:sz w:val="24"/>
          <w:szCs w:val="24"/>
        </w:rPr>
        <w:t>1 Ocak 1957</w:t>
      </w:r>
      <w:r>
        <w:rPr>
          <w:rFonts w:ascii="Times New Roman" w:hAnsi="Times New Roman" w:cs="Times New Roman"/>
          <w:color w:val="000000" w:themeColor="text1"/>
          <w:spacing w:val="-14"/>
          <w:kern w:val="24"/>
          <w:sz w:val="24"/>
          <w:szCs w:val="24"/>
        </w:rPr>
        <w:t>.</w:t>
      </w:r>
      <w:commentRangeEnd w:id="56"/>
      <w:r>
        <w:rPr>
          <w:rStyle w:val="AklamaBavurusu"/>
        </w:rPr>
        <w:commentReference w:id="56"/>
      </w:r>
    </w:p>
    <w:p w14:paraId="402CC7D9" w14:textId="77777777" w:rsidR="00E26C7E" w:rsidRPr="00234A22" w:rsidRDefault="00E26C7E" w:rsidP="00C44900">
      <w:pPr>
        <w:pStyle w:val="DipnotMetni"/>
        <w:numPr>
          <w:ilvl w:val="0"/>
          <w:numId w:val="6"/>
        </w:numPr>
        <w:tabs>
          <w:tab w:val="left" w:pos="567"/>
        </w:tabs>
        <w:spacing w:before="120" w:after="120" w:line="288" w:lineRule="auto"/>
        <w:ind w:left="567" w:right="-2" w:hanging="283"/>
        <w:jc w:val="both"/>
        <w:rPr>
          <w:rFonts w:ascii="Times New Roman" w:hAnsi="Times New Roman" w:cs="Times New Roman"/>
          <w:color w:val="000000" w:themeColor="text1"/>
          <w:spacing w:val="-14"/>
          <w:kern w:val="24"/>
          <w:sz w:val="24"/>
          <w:szCs w:val="24"/>
        </w:rPr>
      </w:pPr>
      <w:commentRangeStart w:id="57"/>
      <w:r w:rsidRPr="00234A22">
        <w:rPr>
          <w:rFonts w:ascii="Times New Roman" w:hAnsi="Times New Roman" w:cs="Times New Roman"/>
          <w:spacing w:val="-14"/>
          <w:kern w:val="24"/>
          <w:sz w:val="24"/>
          <w:szCs w:val="24"/>
        </w:rPr>
        <w:t xml:space="preserve">Cumhuriyet Gazetesi, </w:t>
      </w:r>
      <w:r w:rsidRPr="00234A22">
        <w:rPr>
          <w:rFonts w:ascii="Times New Roman" w:hAnsi="Times New Roman" w:cs="Times New Roman"/>
          <w:color w:val="000000" w:themeColor="text1"/>
          <w:spacing w:val="-14"/>
          <w:kern w:val="24"/>
          <w:sz w:val="24"/>
          <w:szCs w:val="24"/>
        </w:rPr>
        <w:t xml:space="preserve">1 Ocak 1957; 5 Ocak 1957; 21 Ocak 1957; 8 Şubat 1957; </w:t>
      </w:r>
      <w:r w:rsidRPr="00234A22">
        <w:rPr>
          <w:rFonts w:ascii="Times New Roman" w:hAnsi="Times New Roman" w:cs="Times New Roman"/>
          <w:spacing w:val="-14"/>
          <w:kern w:val="24"/>
          <w:sz w:val="24"/>
          <w:szCs w:val="24"/>
        </w:rPr>
        <w:t xml:space="preserve">18 Şubat 1957; </w:t>
      </w:r>
      <w:r w:rsidRPr="00234A22">
        <w:rPr>
          <w:rFonts w:ascii="Times New Roman" w:hAnsi="Times New Roman" w:cs="Times New Roman"/>
          <w:color w:val="000000" w:themeColor="text1"/>
          <w:spacing w:val="-14"/>
          <w:kern w:val="24"/>
          <w:sz w:val="24"/>
          <w:szCs w:val="24"/>
        </w:rPr>
        <w:t xml:space="preserve">23 Şubat 1957; 25 Şubat 1957; 26 Şubat 1957; 27 Şubat 1957; 28 Şubat 1957; 1 Mart 1957;2 Mart 1957; 4 Mart 1957; 11 Mart 1957; 12 Mart 1957; 13 Mart 1957; 16 Mart 1957; 20 Mart 1957; 24 Mart 1957; 25 Mart 1957; 6 Nisan 1957; 7 Nisan 1957; 18 Nisan 1957; 16 Mayıs 1957; 25 Mayıs 1957; 26 Mayıs 1957; 28 Mayıs 1957; 1 Haziran 1957; 2 Haziran 1957; 3 Haziran 1957; </w:t>
      </w:r>
      <w:r w:rsidRPr="00234A22">
        <w:rPr>
          <w:rFonts w:ascii="Times New Roman" w:hAnsi="Times New Roman" w:cs="Times New Roman"/>
          <w:spacing w:val="-14"/>
          <w:kern w:val="24"/>
          <w:sz w:val="24"/>
          <w:szCs w:val="24"/>
        </w:rPr>
        <w:t xml:space="preserve">9 Haziran 1957; </w:t>
      </w:r>
      <w:r w:rsidRPr="00234A22">
        <w:rPr>
          <w:rFonts w:ascii="Times New Roman" w:hAnsi="Times New Roman" w:cs="Times New Roman"/>
          <w:color w:val="000000" w:themeColor="text1"/>
          <w:spacing w:val="-14"/>
          <w:kern w:val="24"/>
          <w:sz w:val="24"/>
          <w:szCs w:val="24"/>
        </w:rPr>
        <w:t>11 Haziran 1957; 12 Haziran 1957; 13 Haziran 1957; 16 Haziran 1957; 21 Haziran 1957; 25 Haziran 1957; 27 Haziran 1957; 30 Haziran 1957; 3 Temmuz 1957.</w:t>
      </w:r>
      <w:commentRangeEnd w:id="57"/>
      <w:r>
        <w:rPr>
          <w:rStyle w:val="AklamaBavurusu"/>
        </w:rPr>
        <w:commentReference w:id="57"/>
      </w:r>
    </w:p>
    <w:p w14:paraId="4C9F9E68" w14:textId="2B4DA535" w:rsidR="00E26C7E" w:rsidRPr="00234A22" w:rsidRDefault="00E26C7E" w:rsidP="00C44900">
      <w:pPr>
        <w:pStyle w:val="DipnotMetni"/>
        <w:numPr>
          <w:ilvl w:val="0"/>
          <w:numId w:val="6"/>
        </w:numPr>
        <w:tabs>
          <w:tab w:val="left" w:pos="567"/>
        </w:tabs>
        <w:spacing w:before="120" w:after="120" w:line="288" w:lineRule="auto"/>
        <w:ind w:left="567" w:right="-2" w:hanging="283"/>
        <w:jc w:val="both"/>
        <w:rPr>
          <w:rFonts w:ascii="Times New Roman" w:hAnsi="Times New Roman" w:cs="Times New Roman"/>
          <w:spacing w:val="-14"/>
          <w:kern w:val="24"/>
          <w:sz w:val="24"/>
          <w:szCs w:val="24"/>
        </w:rPr>
      </w:pPr>
      <w:commentRangeStart w:id="58"/>
      <w:r w:rsidRPr="00234A22">
        <w:rPr>
          <w:rFonts w:ascii="Times New Roman" w:hAnsi="Times New Roman" w:cs="Times New Roman"/>
          <w:spacing w:val="-14"/>
          <w:kern w:val="24"/>
          <w:sz w:val="24"/>
          <w:szCs w:val="24"/>
        </w:rPr>
        <w:t xml:space="preserve">Dokuyan, Sabit ve Yüksel, Büşra (2020), “Adnan Menderes’i İdama Götüren Süreç ve İdamı”, </w:t>
      </w:r>
      <w:proofErr w:type="spellStart"/>
      <w:r w:rsidRPr="00234A22">
        <w:rPr>
          <w:rFonts w:ascii="Times New Roman" w:hAnsi="Times New Roman" w:cs="Times New Roman"/>
          <w:spacing w:val="-14"/>
          <w:kern w:val="24"/>
          <w:sz w:val="24"/>
          <w:szCs w:val="24"/>
        </w:rPr>
        <w:t>Journal</w:t>
      </w:r>
      <w:proofErr w:type="spellEnd"/>
      <w:r w:rsidRPr="00234A22">
        <w:rPr>
          <w:rFonts w:ascii="Times New Roman" w:hAnsi="Times New Roman" w:cs="Times New Roman"/>
          <w:spacing w:val="-14"/>
          <w:kern w:val="24"/>
          <w:sz w:val="24"/>
          <w:szCs w:val="24"/>
        </w:rPr>
        <w:t xml:space="preserve"> of Universal </w:t>
      </w:r>
      <w:proofErr w:type="spellStart"/>
      <w:r w:rsidRPr="00234A22">
        <w:rPr>
          <w:rFonts w:ascii="Times New Roman" w:hAnsi="Times New Roman" w:cs="Times New Roman"/>
          <w:spacing w:val="-14"/>
          <w:kern w:val="24"/>
          <w:sz w:val="24"/>
          <w:szCs w:val="24"/>
        </w:rPr>
        <w:t>History</w:t>
      </w:r>
      <w:proofErr w:type="spellEnd"/>
      <w:r>
        <w:rPr>
          <w:rFonts w:ascii="Times New Roman" w:hAnsi="Times New Roman" w:cs="Times New Roman"/>
          <w:spacing w:val="-14"/>
          <w:kern w:val="24"/>
          <w:sz w:val="24"/>
          <w:szCs w:val="24"/>
        </w:rPr>
        <w:t xml:space="preserve"> </w:t>
      </w:r>
      <w:proofErr w:type="spellStart"/>
      <w:r w:rsidRPr="00234A22">
        <w:rPr>
          <w:rFonts w:ascii="Times New Roman" w:hAnsi="Times New Roman" w:cs="Times New Roman"/>
          <w:spacing w:val="-14"/>
          <w:kern w:val="24"/>
          <w:sz w:val="24"/>
          <w:szCs w:val="24"/>
        </w:rPr>
        <w:t>Studies</w:t>
      </w:r>
      <w:proofErr w:type="spellEnd"/>
      <w:r w:rsidRPr="00234A22">
        <w:rPr>
          <w:rFonts w:ascii="Times New Roman" w:hAnsi="Times New Roman" w:cs="Times New Roman"/>
          <w:spacing w:val="-14"/>
          <w:kern w:val="24"/>
          <w:sz w:val="24"/>
          <w:szCs w:val="24"/>
        </w:rPr>
        <w:t xml:space="preserve">, C. 3 (Prof. Dr. Mustafa Keskin Special </w:t>
      </w:r>
      <w:proofErr w:type="spellStart"/>
      <w:r w:rsidRPr="00234A22">
        <w:rPr>
          <w:rFonts w:ascii="Times New Roman" w:hAnsi="Times New Roman" w:cs="Times New Roman"/>
          <w:spacing w:val="-14"/>
          <w:kern w:val="24"/>
          <w:sz w:val="24"/>
          <w:szCs w:val="24"/>
        </w:rPr>
        <w:t>Issue</w:t>
      </w:r>
      <w:proofErr w:type="spellEnd"/>
      <w:r w:rsidRPr="00234A22">
        <w:rPr>
          <w:rFonts w:ascii="Times New Roman" w:hAnsi="Times New Roman" w:cs="Times New Roman"/>
          <w:spacing w:val="-14"/>
          <w:kern w:val="24"/>
          <w:sz w:val="24"/>
          <w:szCs w:val="24"/>
        </w:rPr>
        <w:t>)</w:t>
      </w:r>
      <w:r w:rsidR="00C80347">
        <w:rPr>
          <w:rFonts w:ascii="Times New Roman" w:hAnsi="Times New Roman" w:cs="Times New Roman"/>
          <w:spacing w:val="-14"/>
          <w:kern w:val="24"/>
          <w:sz w:val="24"/>
          <w:szCs w:val="24"/>
        </w:rPr>
        <w:t xml:space="preserve">, </w:t>
      </w:r>
      <w:r w:rsidRPr="00234A22">
        <w:rPr>
          <w:rFonts w:ascii="Times New Roman" w:hAnsi="Times New Roman" w:cs="Times New Roman"/>
          <w:spacing w:val="-14"/>
          <w:kern w:val="24"/>
          <w:sz w:val="24"/>
          <w:szCs w:val="24"/>
        </w:rPr>
        <w:t>(15-42)</w:t>
      </w:r>
      <w:commentRangeEnd w:id="58"/>
      <w:r>
        <w:rPr>
          <w:rStyle w:val="AklamaBavurusu"/>
        </w:rPr>
        <w:commentReference w:id="58"/>
      </w:r>
      <w:r w:rsidR="00C80347">
        <w:rPr>
          <w:rFonts w:ascii="Times New Roman" w:hAnsi="Times New Roman" w:cs="Times New Roman"/>
          <w:spacing w:val="-14"/>
          <w:kern w:val="24"/>
          <w:sz w:val="24"/>
          <w:szCs w:val="24"/>
        </w:rPr>
        <w:t>.</w:t>
      </w:r>
    </w:p>
    <w:p w14:paraId="7582594C" w14:textId="77777777" w:rsidR="000F1C19" w:rsidRPr="00F76FFE" w:rsidRDefault="000F1C19" w:rsidP="00C44900">
      <w:pPr>
        <w:pStyle w:val="DipnotMetni"/>
        <w:numPr>
          <w:ilvl w:val="0"/>
          <w:numId w:val="6"/>
        </w:numPr>
        <w:tabs>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59"/>
      <w:r w:rsidRPr="00F76FFE">
        <w:rPr>
          <w:rFonts w:ascii="Times New Roman" w:hAnsi="Times New Roman" w:cs="Times New Roman"/>
          <w:spacing w:val="-14"/>
          <w:kern w:val="24"/>
          <w:sz w:val="24"/>
          <w:szCs w:val="24"/>
        </w:rPr>
        <w:t>Türkan, Sait (2017), Kars’ta Rus Dönemi’nde (1878-1918) İnşa Edilen Yapıların Cephe Özelliklerinin Analizi, Uludağ Üniversitesi, Bursa. (Yayınlanmamış Yüksek Lisans Tezi).</w:t>
      </w:r>
      <w:commentRangeEnd w:id="59"/>
      <w:r>
        <w:rPr>
          <w:rStyle w:val="AklamaBavurusu"/>
        </w:rPr>
        <w:commentReference w:id="59"/>
      </w:r>
    </w:p>
    <w:p w14:paraId="42FDE118" w14:textId="4344C389" w:rsidR="00E26C7E" w:rsidRDefault="000F1C19"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0"/>
      <w:r w:rsidRPr="00AD566A">
        <w:rPr>
          <w:rFonts w:ascii="Times New Roman" w:hAnsi="Times New Roman" w:cs="Times New Roman"/>
          <w:spacing w:val="-14"/>
          <w:kern w:val="24"/>
          <w:sz w:val="24"/>
          <w:szCs w:val="24"/>
        </w:rPr>
        <w:t>Yücel, Yaşar ve Sevim, Ali (1991), Türkiye Tarihi</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(1018-1839), C. 1, Türk Tarih Kurumu Yayınları, İstanbul.</w:t>
      </w:r>
      <w:commentRangeEnd w:id="60"/>
      <w:r>
        <w:rPr>
          <w:rStyle w:val="AklamaBavurusu"/>
        </w:rPr>
        <w:commentReference w:id="60"/>
      </w:r>
    </w:p>
    <w:p w14:paraId="1109D344" w14:textId="132B5F7D" w:rsidR="000F1C19" w:rsidRDefault="000F1C19"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r>
        <w:rPr>
          <w:rFonts w:ascii="Times New Roman" w:hAnsi="Times New Roman" w:cs="Times New Roman"/>
          <w:spacing w:val="-14"/>
          <w:kern w:val="24"/>
          <w:sz w:val="24"/>
          <w:szCs w:val="24"/>
        </w:rPr>
        <w:t xml:space="preserve"> </w:t>
      </w:r>
      <w:commentRangeStart w:id="61"/>
      <w:r w:rsidRPr="00AD566A">
        <w:rPr>
          <w:rFonts w:ascii="Times New Roman" w:hAnsi="Times New Roman" w:cs="Times New Roman"/>
          <w:spacing w:val="-14"/>
          <w:kern w:val="24"/>
          <w:sz w:val="24"/>
          <w:szCs w:val="24"/>
        </w:rPr>
        <w:t>TBMMTD, 15 Aralık 1950.</w:t>
      </w:r>
      <w:commentRangeEnd w:id="61"/>
      <w:r>
        <w:rPr>
          <w:rStyle w:val="AklamaBavurusu"/>
        </w:rPr>
        <w:commentReference w:id="61"/>
      </w:r>
    </w:p>
    <w:p w14:paraId="47636126" w14:textId="108C6745" w:rsidR="000F1C19" w:rsidRDefault="000F1C19"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r>
        <w:rPr>
          <w:rFonts w:ascii="Times New Roman" w:hAnsi="Times New Roman" w:cs="Times New Roman"/>
          <w:spacing w:val="-14"/>
          <w:kern w:val="24"/>
          <w:sz w:val="24"/>
          <w:szCs w:val="24"/>
        </w:rPr>
        <w:t xml:space="preserve"> </w:t>
      </w:r>
      <w:commentRangeStart w:id="62"/>
      <w:r w:rsidRPr="00AD566A">
        <w:rPr>
          <w:rFonts w:ascii="Times New Roman" w:hAnsi="Times New Roman" w:cs="Times New Roman"/>
          <w:spacing w:val="-14"/>
          <w:kern w:val="24"/>
          <w:sz w:val="24"/>
          <w:szCs w:val="24"/>
        </w:rPr>
        <w:t>Dokuyan, Sabit</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 xml:space="preserve">(2013), “Ahmet Hilmi </w:t>
      </w:r>
      <w:proofErr w:type="spellStart"/>
      <w:r w:rsidRPr="00AD566A">
        <w:rPr>
          <w:rFonts w:ascii="Times New Roman" w:hAnsi="Times New Roman" w:cs="Times New Roman"/>
          <w:spacing w:val="-14"/>
          <w:kern w:val="24"/>
          <w:sz w:val="24"/>
          <w:szCs w:val="24"/>
        </w:rPr>
        <w:t>Kalaç</w:t>
      </w:r>
      <w:proofErr w:type="spellEnd"/>
      <w:r w:rsidRPr="00AD566A">
        <w:rPr>
          <w:rFonts w:ascii="Times New Roman" w:hAnsi="Times New Roman" w:cs="Times New Roman"/>
          <w:spacing w:val="-14"/>
          <w:kern w:val="24"/>
          <w:sz w:val="24"/>
          <w:szCs w:val="24"/>
        </w:rPr>
        <w:t>”, Kayseri Ansiklopedisi, C. 3, İstanbul.</w:t>
      </w:r>
      <w:commentRangeEnd w:id="62"/>
      <w:r>
        <w:rPr>
          <w:rStyle w:val="AklamaBavurusu"/>
        </w:rPr>
        <w:commentReference w:id="62"/>
      </w:r>
    </w:p>
    <w:p w14:paraId="33609FEB" w14:textId="07BF87EF" w:rsidR="003E5FC1" w:rsidRDefault="003E5FC1"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3"/>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Bektaş, İzzettin</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(2006), “Sözlü Tarihin Tanıklığında Cumhuriyet”. Buldan Sempozyumu, Denizli.</w:t>
      </w:r>
      <w:commentRangeEnd w:id="63"/>
      <w:r>
        <w:rPr>
          <w:rStyle w:val="AklamaBavurusu"/>
        </w:rPr>
        <w:commentReference w:id="63"/>
      </w:r>
    </w:p>
    <w:p w14:paraId="6B505C3C" w14:textId="7E90FABD" w:rsidR="003E5FC1" w:rsidRDefault="003E5FC1"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4"/>
      <w:r w:rsidRPr="00AD566A">
        <w:rPr>
          <w:rFonts w:ascii="Times New Roman" w:hAnsi="Times New Roman" w:cs="Times New Roman"/>
          <w:spacing w:val="-14"/>
          <w:kern w:val="24"/>
          <w:sz w:val="24"/>
          <w:szCs w:val="24"/>
        </w:rPr>
        <w:t>Dokuyan, Sabit</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 xml:space="preserve">(2014), “Anıtkabir Nasıl İnşa Edildi? Süreç ve Tartışmalar”, </w:t>
      </w:r>
      <w:r>
        <w:rPr>
          <w:rFonts w:ascii="Times New Roman" w:hAnsi="Times New Roman" w:cs="Times New Roman"/>
          <w:spacing w:val="-14"/>
          <w:kern w:val="24"/>
          <w:sz w:val="24"/>
          <w:szCs w:val="24"/>
        </w:rPr>
        <w:t>Tarih Araştırmaları Dergisi</w:t>
      </w:r>
      <w:r w:rsidRPr="00AD566A">
        <w:rPr>
          <w:rFonts w:ascii="Times New Roman" w:hAnsi="Times New Roman" w:cs="Times New Roman"/>
          <w:spacing w:val="-14"/>
          <w:kern w:val="24"/>
          <w:sz w:val="24"/>
          <w:szCs w:val="24"/>
        </w:rPr>
        <w:t>, S. 6/5, Eylül</w:t>
      </w:r>
      <w:r w:rsidR="00C80347">
        <w:rPr>
          <w:rFonts w:ascii="Times New Roman" w:hAnsi="Times New Roman" w:cs="Times New Roman"/>
          <w:spacing w:val="-14"/>
          <w:kern w:val="24"/>
          <w:sz w:val="24"/>
          <w:szCs w:val="24"/>
        </w:rPr>
        <w:t>,</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131-156)</w:t>
      </w:r>
      <w:commentRangeEnd w:id="64"/>
      <w:r>
        <w:rPr>
          <w:rStyle w:val="AklamaBavurusu"/>
        </w:rPr>
        <w:commentReference w:id="64"/>
      </w:r>
      <w:r w:rsidR="00C80347">
        <w:rPr>
          <w:rFonts w:ascii="Times New Roman" w:hAnsi="Times New Roman" w:cs="Times New Roman"/>
          <w:spacing w:val="-14"/>
          <w:kern w:val="24"/>
          <w:sz w:val="24"/>
          <w:szCs w:val="24"/>
        </w:rPr>
        <w:t>.</w:t>
      </w:r>
    </w:p>
    <w:p w14:paraId="1BE989BC" w14:textId="04B16BAE" w:rsidR="003E5FC1" w:rsidRDefault="003E5FC1"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5"/>
      <w:r w:rsidRPr="00AD566A">
        <w:rPr>
          <w:rFonts w:ascii="Times New Roman" w:hAnsi="Times New Roman" w:cs="Times New Roman"/>
          <w:spacing w:val="-14"/>
          <w:kern w:val="24"/>
          <w:sz w:val="24"/>
          <w:szCs w:val="24"/>
        </w:rPr>
        <w:t>Sayılı, Aydın; Karal, Enver Ziya vd.</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(1978), Bilim, Kültür</w:t>
      </w:r>
      <w:r>
        <w:rPr>
          <w:rFonts w:ascii="Times New Roman" w:hAnsi="Times New Roman" w:cs="Times New Roman"/>
          <w:spacing w:val="-14"/>
          <w:kern w:val="24"/>
          <w:sz w:val="24"/>
          <w:szCs w:val="24"/>
        </w:rPr>
        <w:t>-</w:t>
      </w:r>
      <w:r w:rsidRPr="00AD566A">
        <w:rPr>
          <w:rFonts w:ascii="Times New Roman" w:hAnsi="Times New Roman" w:cs="Times New Roman"/>
          <w:spacing w:val="-14"/>
          <w:kern w:val="24"/>
          <w:sz w:val="24"/>
          <w:szCs w:val="24"/>
        </w:rPr>
        <w:t>Dili Olarak Türkçe, Türk Tarih Kurumu Basımevi, Ankara.</w:t>
      </w:r>
      <w:commentRangeEnd w:id="65"/>
      <w:r>
        <w:rPr>
          <w:rStyle w:val="AklamaBavurusu"/>
        </w:rPr>
        <w:commentReference w:id="65"/>
      </w:r>
    </w:p>
    <w:p w14:paraId="308AAA67" w14:textId="5D5FE996" w:rsidR="003E5FC1" w:rsidRDefault="003E5FC1"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6"/>
      <w:r w:rsidRPr="003E5FC1">
        <w:rPr>
          <w:rFonts w:ascii="Times New Roman" w:hAnsi="Times New Roman" w:cs="Times New Roman"/>
          <w:spacing w:val="-14"/>
          <w:kern w:val="24"/>
          <w:sz w:val="24"/>
          <w:szCs w:val="24"/>
        </w:rPr>
        <w:t xml:space="preserve">Dokuyan, Sabit (2019), Hatay Meselesi, E. </w:t>
      </w:r>
      <w:proofErr w:type="gramStart"/>
      <w:r w:rsidRPr="003E5FC1">
        <w:rPr>
          <w:rFonts w:ascii="Times New Roman" w:hAnsi="Times New Roman" w:cs="Times New Roman"/>
          <w:spacing w:val="-14"/>
          <w:kern w:val="24"/>
          <w:sz w:val="24"/>
          <w:szCs w:val="24"/>
        </w:rPr>
        <w:t>Müezzinoğlu(</w:t>
      </w:r>
      <w:proofErr w:type="gramEnd"/>
      <w:r w:rsidRPr="003E5FC1">
        <w:rPr>
          <w:rFonts w:ascii="Times New Roman" w:hAnsi="Times New Roman" w:cs="Times New Roman"/>
          <w:spacing w:val="-14"/>
          <w:kern w:val="24"/>
          <w:sz w:val="24"/>
          <w:szCs w:val="24"/>
        </w:rPr>
        <w:t>Ed.), Atatürk Dönemi Türk Dış Politikası içinde (C. 1, 273-292), İdeal Kültür, İstanbul.</w:t>
      </w:r>
      <w:commentRangeEnd w:id="66"/>
      <w:r>
        <w:rPr>
          <w:rStyle w:val="AklamaBavurusu"/>
        </w:rPr>
        <w:commentReference w:id="66"/>
      </w:r>
    </w:p>
    <w:p w14:paraId="0995296D" w14:textId="7D0FD774" w:rsidR="00185B7D" w:rsidRDefault="00185B7D"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7"/>
      <w:proofErr w:type="spellStart"/>
      <w:r w:rsidRPr="00185B7D">
        <w:rPr>
          <w:rFonts w:ascii="Times New Roman" w:hAnsi="Times New Roman" w:cs="Times New Roman"/>
          <w:spacing w:val="-14"/>
          <w:kern w:val="24"/>
          <w:sz w:val="24"/>
          <w:szCs w:val="24"/>
        </w:rPr>
        <w:t>Song</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Lian</w:t>
      </w:r>
      <w:proofErr w:type="spellEnd"/>
      <w:r w:rsidRPr="00185B7D">
        <w:rPr>
          <w:rFonts w:ascii="Times New Roman" w:hAnsi="Times New Roman" w:cs="Times New Roman"/>
          <w:spacing w:val="-14"/>
          <w:kern w:val="24"/>
          <w:sz w:val="24"/>
          <w:szCs w:val="24"/>
        </w:rPr>
        <w:t xml:space="preserve"> </w:t>
      </w:r>
      <w:proofErr w:type="spellStart"/>
      <w:r w:rsidRPr="00185B7D">
        <w:rPr>
          <w:rFonts w:ascii="MS Mincho" w:eastAsia="MS Mincho" w:hAnsi="MS Mincho" w:cs="MS Mincho" w:hint="eastAsia"/>
          <w:spacing w:val="-14"/>
          <w:kern w:val="24"/>
          <w:sz w:val="24"/>
          <w:szCs w:val="24"/>
        </w:rPr>
        <w:t>宋濂</w:t>
      </w:r>
      <w:proofErr w:type="spellEnd"/>
      <w:r w:rsidRPr="00185B7D">
        <w:rPr>
          <w:rFonts w:ascii="Times New Roman" w:hAnsi="Times New Roman" w:cs="Times New Roman"/>
          <w:spacing w:val="-14"/>
          <w:kern w:val="24"/>
          <w:sz w:val="24"/>
          <w:szCs w:val="24"/>
        </w:rPr>
        <w:t xml:space="preserve"> (1995), </w:t>
      </w:r>
      <w:proofErr w:type="spellStart"/>
      <w:r w:rsidRPr="00185B7D">
        <w:rPr>
          <w:rFonts w:ascii="Times New Roman" w:hAnsi="Times New Roman" w:cs="Times New Roman"/>
          <w:spacing w:val="-14"/>
          <w:kern w:val="24"/>
          <w:sz w:val="24"/>
          <w:szCs w:val="24"/>
        </w:rPr>
        <w:t>Yuanshi</w:t>
      </w:r>
      <w:proofErr w:type="spellEnd"/>
      <w:r w:rsidRPr="00185B7D">
        <w:rPr>
          <w:rFonts w:ascii="Times New Roman" w:hAnsi="Times New Roman" w:cs="Times New Roman"/>
          <w:spacing w:val="-14"/>
          <w:kern w:val="24"/>
          <w:sz w:val="24"/>
          <w:szCs w:val="24"/>
        </w:rPr>
        <w:t xml:space="preserve"> </w:t>
      </w:r>
      <w:proofErr w:type="spellStart"/>
      <w:r w:rsidRPr="00185B7D">
        <w:rPr>
          <w:rFonts w:ascii="MS Mincho" w:eastAsia="MS Mincho" w:hAnsi="MS Mincho" w:cs="MS Mincho" w:hint="eastAsia"/>
          <w:spacing w:val="-14"/>
          <w:kern w:val="24"/>
          <w:sz w:val="24"/>
          <w:szCs w:val="24"/>
        </w:rPr>
        <w:t>元史</w:t>
      </w:r>
      <w:proofErr w:type="spellEnd"/>
      <w:r w:rsidRPr="00185B7D">
        <w:rPr>
          <w:rFonts w:ascii="Times New Roman" w:hAnsi="Times New Roman" w:cs="Times New Roman"/>
          <w:spacing w:val="-14"/>
          <w:kern w:val="24"/>
          <w:sz w:val="24"/>
          <w:szCs w:val="24"/>
        </w:rPr>
        <w:t xml:space="preserve">, Ed. Yang </w:t>
      </w:r>
      <w:proofErr w:type="spellStart"/>
      <w:r w:rsidRPr="00185B7D">
        <w:rPr>
          <w:rFonts w:ascii="Times New Roman" w:hAnsi="Times New Roman" w:cs="Times New Roman"/>
          <w:spacing w:val="-14"/>
          <w:kern w:val="24"/>
          <w:sz w:val="24"/>
          <w:szCs w:val="24"/>
        </w:rPr>
        <w:t>Jialuo</w:t>
      </w:r>
      <w:proofErr w:type="spellEnd"/>
      <w:r w:rsidRPr="00185B7D">
        <w:rPr>
          <w:rFonts w:ascii="Times New Roman" w:hAnsi="Times New Roman" w:cs="Times New Roman"/>
          <w:spacing w:val="-14"/>
          <w:kern w:val="24"/>
          <w:sz w:val="24"/>
          <w:szCs w:val="24"/>
        </w:rPr>
        <w:t xml:space="preserve"> </w:t>
      </w:r>
      <w:proofErr w:type="spellStart"/>
      <w:r w:rsidRPr="00185B7D">
        <w:rPr>
          <w:rFonts w:ascii="MS Mincho" w:eastAsia="MS Mincho" w:hAnsi="MS Mincho" w:cs="MS Mincho" w:hint="eastAsia"/>
          <w:spacing w:val="-14"/>
          <w:kern w:val="24"/>
          <w:sz w:val="24"/>
          <w:szCs w:val="24"/>
        </w:rPr>
        <w:t>楊家駱</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Zhonghua</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Shuju</w:t>
      </w:r>
      <w:proofErr w:type="spellEnd"/>
      <w:r w:rsidRPr="00185B7D">
        <w:rPr>
          <w:rFonts w:ascii="Times New Roman" w:hAnsi="Times New Roman" w:cs="Times New Roman"/>
          <w:spacing w:val="-14"/>
          <w:kern w:val="24"/>
          <w:sz w:val="24"/>
          <w:szCs w:val="24"/>
        </w:rPr>
        <w:t xml:space="preserve"> </w:t>
      </w:r>
      <w:proofErr w:type="spellStart"/>
      <w:r w:rsidRPr="00185B7D">
        <w:rPr>
          <w:rFonts w:ascii="MS Mincho" w:eastAsia="MS Mincho" w:hAnsi="MS Mincho" w:cs="MS Mincho" w:hint="eastAsia"/>
          <w:spacing w:val="-14"/>
          <w:kern w:val="24"/>
          <w:sz w:val="24"/>
          <w:szCs w:val="24"/>
        </w:rPr>
        <w:t>中華書局</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Beijing</w:t>
      </w:r>
      <w:proofErr w:type="spellEnd"/>
      <w:r w:rsidRPr="00185B7D">
        <w:rPr>
          <w:rFonts w:ascii="Times New Roman" w:hAnsi="Times New Roman" w:cs="Times New Roman"/>
          <w:spacing w:val="-14"/>
          <w:kern w:val="24"/>
          <w:sz w:val="24"/>
          <w:szCs w:val="24"/>
        </w:rPr>
        <w:t>.</w:t>
      </w:r>
      <w:commentRangeEnd w:id="67"/>
      <w:r>
        <w:rPr>
          <w:rStyle w:val="AklamaBavurusu"/>
        </w:rPr>
        <w:commentReference w:id="67"/>
      </w:r>
    </w:p>
    <w:p w14:paraId="27EC0C34" w14:textId="1450654E" w:rsidR="007C2503" w:rsidRDefault="007C2503"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8"/>
      <w:r w:rsidRPr="00AD566A">
        <w:rPr>
          <w:rFonts w:ascii="Times New Roman" w:hAnsi="Times New Roman" w:cs="Times New Roman"/>
          <w:spacing w:val="-14"/>
          <w:kern w:val="24"/>
          <w:sz w:val="24"/>
          <w:szCs w:val="24"/>
        </w:rPr>
        <w:t>Dokuyan, Sabit; Fidan, Aysun vd.</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(2018), “Tarih ve Gerçeklik”, Tarihsel Dönüşüm Dergisi, S. 2, Eki</w:t>
      </w:r>
      <w:r>
        <w:rPr>
          <w:rFonts w:ascii="Times New Roman" w:hAnsi="Times New Roman" w:cs="Times New Roman"/>
          <w:spacing w:val="-14"/>
          <w:kern w:val="24"/>
          <w:sz w:val="24"/>
          <w:szCs w:val="24"/>
        </w:rPr>
        <w:t>m</w:t>
      </w:r>
      <w:r w:rsidR="00C80347">
        <w:rPr>
          <w:rFonts w:ascii="Times New Roman" w:hAnsi="Times New Roman" w:cs="Times New Roman"/>
          <w:spacing w:val="-14"/>
          <w:kern w:val="24"/>
          <w:sz w:val="24"/>
          <w:szCs w:val="24"/>
        </w:rPr>
        <w:t>,</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(272-279)</w:t>
      </w:r>
      <w:commentRangeEnd w:id="68"/>
      <w:r>
        <w:rPr>
          <w:rStyle w:val="AklamaBavurusu"/>
        </w:rPr>
        <w:commentReference w:id="68"/>
      </w:r>
      <w:r w:rsidR="00C80347">
        <w:rPr>
          <w:rFonts w:ascii="Times New Roman" w:hAnsi="Times New Roman" w:cs="Times New Roman"/>
          <w:spacing w:val="-14"/>
          <w:kern w:val="24"/>
          <w:sz w:val="24"/>
          <w:szCs w:val="24"/>
        </w:rPr>
        <w:t>.</w:t>
      </w:r>
    </w:p>
    <w:p w14:paraId="4A928CAB" w14:textId="0DF276AE" w:rsidR="007C2503" w:rsidRDefault="007C2503" w:rsidP="00C44900">
      <w:pPr>
        <w:pStyle w:val="DipnotMetni"/>
        <w:numPr>
          <w:ilvl w:val="0"/>
          <w:numId w:val="6"/>
        </w:numPr>
        <w:tabs>
          <w:tab w:val="left" w:pos="0"/>
          <w:tab w:val="left" w:pos="567"/>
        </w:tabs>
        <w:spacing w:before="120" w:after="120" w:line="288" w:lineRule="auto"/>
        <w:ind w:left="567" w:hanging="283"/>
        <w:jc w:val="both"/>
        <w:rPr>
          <w:rFonts w:ascii="Times New Roman" w:hAnsi="Times New Roman" w:cs="Times New Roman"/>
          <w:spacing w:val="-14"/>
          <w:kern w:val="24"/>
          <w:sz w:val="24"/>
          <w:szCs w:val="24"/>
        </w:rPr>
      </w:pPr>
      <w:commentRangeStart w:id="69"/>
      <w:r w:rsidRPr="00AD566A">
        <w:rPr>
          <w:rFonts w:ascii="Times New Roman" w:hAnsi="Times New Roman" w:cs="Times New Roman"/>
          <w:spacing w:val="-14"/>
          <w:kern w:val="24"/>
          <w:sz w:val="24"/>
          <w:szCs w:val="24"/>
        </w:rPr>
        <w:t>İnalcık, Halil</w:t>
      </w:r>
      <w:r>
        <w:rPr>
          <w:rFonts w:ascii="Times New Roman" w:hAnsi="Times New Roman" w:cs="Times New Roman"/>
          <w:spacing w:val="-14"/>
          <w:kern w:val="24"/>
          <w:sz w:val="24"/>
          <w:szCs w:val="24"/>
        </w:rPr>
        <w:t xml:space="preserve"> </w:t>
      </w:r>
      <w:r w:rsidRPr="00AD566A">
        <w:rPr>
          <w:rFonts w:ascii="Times New Roman" w:hAnsi="Times New Roman" w:cs="Times New Roman"/>
          <w:spacing w:val="-14"/>
          <w:kern w:val="24"/>
          <w:sz w:val="24"/>
          <w:szCs w:val="24"/>
        </w:rPr>
        <w:t xml:space="preserve">(2011), Rönesans Avrupası, (Çev. S. </w:t>
      </w:r>
      <w:proofErr w:type="spellStart"/>
      <w:r w:rsidRPr="00AD566A">
        <w:rPr>
          <w:rFonts w:ascii="Times New Roman" w:hAnsi="Times New Roman" w:cs="Times New Roman"/>
          <w:spacing w:val="-14"/>
          <w:kern w:val="24"/>
          <w:sz w:val="24"/>
          <w:szCs w:val="24"/>
        </w:rPr>
        <w:t>Karacakurt</w:t>
      </w:r>
      <w:proofErr w:type="spellEnd"/>
      <w:r w:rsidRPr="00AD566A">
        <w:rPr>
          <w:rFonts w:ascii="Times New Roman" w:hAnsi="Times New Roman" w:cs="Times New Roman"/>
          <w:spacing w:val="-14"/>
          <w:kern w:val="24"/>
          <w:sz w:val="24"/>
          <w:szCs w:val="24"/>
        </w:rPr>
        <w:t>), İş Bankası Yayınları, İstanbul.</w:t>
      </w:r>
      <w:commentRangeEnd w:id="69"/>
      <w:r>
        <w:rPr>
          <w:rStyle w:val="AklamaBavurusu"/>
        </w:rPr>
        <w:commentReference w:id="69"/>
      </w:r>
    </w:p>
    <w:p w14:paraId="0CE31BAA" w14:textId="77777777" w:rsidR="00185B7D" w:rsidRPr="00185B7D" w:rsidRDefault="00185B7D" w:rsidP="00185B7D">
      <w:pPr>
        <w:pStyle w:val="DipnotMetni"/>
        <w:numPr>
          <w:ilvl w:val="0"/>
          <w:numId w:val="6"/>
        </w:numPr>
        <w:tabs>
          <w:tab w:val="left" w:pos="0"/>
          <w:tab w:val="left" w:pos="567"/>
        </w:tabs>
        <w:spacing w:before="120" w:after="120" w:line="288" w:lineRule="auto"/>
        <w:jc w:val="both"/>
        <w:rPr>
          <w:rFonts w:ascii="Times New Roman" w:hAnsi="Times New Roman" w:cs="Times New Roman"/>
          <w:spacing w:val="-14"/>
          <w:kern w:val="24"/>
          <w:sz w:val="24"/>
          <w:szCs w:val="24"/>
        </w:rPr>
      </w:pPr>
      <w:commentRangeStart w:id="70"/>
      <w:r w:rsidRPr="00185B7D">
        <w:rPr>
          <w:rFonts w:ascii="Times New Roman" w:hAnsi="Times New Roman" w:cs="Times New Roman"/>
          <w:spacing w:val="-14"/>
          <w:kern w:val="24"/>
          <w:sz w:val="24"/>
          <w:szCs w:val="24"/>
        </w:rPr>
        <w:t xml:space="preserve">RIMA 2: </w:t>
      </w:r>
      <w:proofErr w:type="spellStart"/>
      <w:r w:rsidRPr="00185B7D">
        <w:rPr>
          <w:rFonts w:ascii="Times New Roman" w:hAnsi="Times New Roman" w:cs="Times New Roman"/>
          <w:spacing w:val="-14"/>
          <w:kern w:val="24"/>
          <w:sz w:val="24"/>
          <w:szCs w:val="24"/>
        </w:rPr>
        <w:t>Grayson</w:t>
      </w:r>
      <w:proofErr w:type="spellEnd"/>
      <w:r w:rsidRPr="00185B7D">
        <w:rPr>
          <w:rFonts w:ascii="Times New Roman" w:hAnsi="Times New Roman" w:cs="Times New Roman"/>
          <w:spacing w:val="-14"/>
          <w:kern w:val="24"/>
          <w:sz w:val="24"/>
          <w:szCs w:val="24"/>
        </w:rPr>
        <w:t xml:space="preserve">, Albert Kirk (1991), </w:t>
      </w:r>
      <w:proofErr w:type="spellStart"/>
      <w:r w:rsidRPr="00185B7D">
        <w:rPr>
          <w:rFonts w:ascii="Times New Roman" w:hAnsi="Times New Roman" w:cs="Times New Roman"/>
          <w:spacing w:val="-14"/>
          <w:kern w:val="24"/>
          <w:sz w:val="24"/>
          <w:szCs w:val="24"/>
        </w:rPr>
        <w:t>Assyrian</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Rulers</w:t>
      </w:r>
      <w:proofErr w:type="spellEnd"/>
      <w:r w:rsidRPr="00185B7D">
        <w:rPr>
          <w:rFonts w:ascii="Times New Roman" w:hAnsi="Times New Roman" w:cs="Times New Roman"/>
          <w:spacing w:val="-14"/>
          <w:kern w:val="24"/>
          <w:sz w:val="24"/>
          <w:szCs w:val="24"/>
        </w:rPr>
        <w:t xml:space="preserve"> of </w:t>
      </w:r>
      <w:proofErr w:type="spellStart"/>
      <w:r w:rsidRPr="00185B7D">
        <w:rPr>
          <w:rFonts w:ascii="Times New Roman" w:hAnsi="Times New Roman" w:cs="Times New Roman"/>
          <w:spacing w:val="-14"/>
          <w:kern w:val="24"/>
          <w:sz w:val="24"/>
          <w:szCs w:val="24"/>
        </w:rPr>
        <w:t>the</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Early</w:t>
      </w:r>
      <w:proofErr w:type="spellEnd"/>
      <w:r w:rsidRPr="00185B7D">
        <w:rPr>
          <w:rFonts w:ascii="Times New Roman" w:hAnsi="Times New Roman" w:cs="Times New Roman"/>
          <w:spacing w:val="-14"/>
          <w:kern w:val="24"/>
          <w:sz w:val="24"/>
          <w:szCs w:val="24"/>
        </w:rPr>
        <w:t xml:space="preserve"> First Millennium B.C. I (</w:t>
      </w:r>
      <w:proofErr w:type="gramStart"/>
      <w:r w:rsidRPr="00185B7D">
        <w:rPr>
          <w:rFonts w:ascii="Times New Roman" w:hAnsi="Times New Roman" w:cs="Times New Roman"/>
          <w:spacing w:val="-14"/>
          <w:kern w:val="24"/>
          <w:sz w:val="24"/>
          <w:szCs w:val="24"/>
        </w:rPr>
        <w:t>1114 -</w:t>
      </w:r>
      <w:proofErr w:type="gramEnd"/>
      <w:r w:rsidRPr="00185B7D">
        <w:rPr>
          <w:rFonts w:ascii="Times New Roman" w:hAnsi="Times New Roman" w:cs="Times New Roman"/>
          <w:spacing w:val="-14"/>
          <w:kern w:val="24"/>
          <w:sz w:val="24"/>
          <w:szCs w:val="24"/>
        </w:rPr>
        <w:t xml:space="preserve"> 859 BC), (</w:t>
      </w:r>
      <w:proofErr w:type="spellStart"/>
      <w:r w:rsidRPr="00185B7D">
        <w:rPr>
          <w:rFonts w:ascii="Times New Roman" w:hAnsi="Times New Roman" w:cs="Times New Roman"/>
          <w:spacing w:val="-14"/>
          <w:kern w:val="24"/>
          <w:sz w:val="24"/>
          <w:szCs w:val="24"/>
        </w:rPr>
        <w:t>The</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Royal</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Inscriptions</w:t>
      </w:r>
      <w:proofErr w:type="spellEnd"/>
      <w:r w:rsidRPr="00185B7D">
        <w:rPr>
          <w:rFonts w:ascii="Times New Roman" w:hAnsi="Times New Roman" w:cs="Times New Roman"/>
          <w:spacing w:val="-14"/>
          <w:kern w:val="24"/>
          <w:sz w:val="24"/>
          <w:szCs w:val="24"/>
        </w:rPr>
        <w:t xml:space="preserve"> of </w:t>
      </w:r>
      <w:proofErr w:type="spellStart"/>
      <w:r w:rsidRPr="00185B7D">
        <w:rPr>
          <w:rFonts w:ascii="Times New Roman" w:hAnsi="Times New Roman" w:cs="Times New Roman"/>
          <w:spacing w:val="-14"/>
          <w:kern w:val="24"/>
          <w:sz w:val="24"/>
          <w:szCs w:val="24"/>
        </w:rPr>
        <w:t>Mesopotamia</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Assyrian</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Periods</w:t>
      </w:r>
      <w:proofErr w:type="spellEnd"/>
      <w:r w:rsidRPr="00185B7D">
        <w:rPr>
          <w:rFonts w:ascii="Times New Roman" w:hAnsi="Times New Roman" w:cs="Times New Roman"/>
          <w:spacing w:val="-14"/>
          <w:kern w:val="24"/>
          <w:sz w:val="24"/>
          <w:szCs w:val="24"/>
        </w:rPr>
        <w:t>, 2), Toronto.</w:t>
      </w:r>
    </w:p>
    <w:p w14:paraId="7FA91076" w14:textId="77777777" w:rsidR="00185B7D" w:rsidRPr="00185B7D" w:rsidRDefault="00185B7D" w:rsidP="00185B7D">
      <w:pPr>
        <w:pStyle w:val="DipnotMetni"/>
        <w:numPr>
          <w:ilvl w:val="0"/>
          <w:numId w:val="6"/>
        </w:numPr>
        <w:tabs>
          <w:tab w:val="left" w:pos="0"/>
          <w:tab w:val="left" w:pos="567"/>
        </w:tabs>
        <w:spacing w:before="120" w:after="120" w:line="288" w:lineRule="auto"/>
        <w:jc w:val="both"/>
        <w:rPr>
          <w:rFonts w:ascii="Times New Roman" w:hAnsi="Times New Roman" w:cs="Times New Roman"/>
          <w:spacing w:val="-14"/>
          <w:kern w:val="24"/>
          <w:sz w:val="24"/>
          <w:szCs w:val="24"/>
        </w:rPr>
      </w:pPr>
      <w:r w:rsidRPr="00185B7D">
        <w:rPr>
          <w:rFonts w:ascii="Times New Roman" w:hAnsi="Times New Roman" w:cs="Times New Roman"/>
          <w:spacing w:val="-14"/>
          <w:kern w:val="24"/>
          <w:sz w:val="24"/>
          <w:szCs w:val="24"/>
        </w:rPr>
        <w:t xml:space="preserve">SAA 21: </w:t>
      </w:r>
      <w:proofErr w:type="spellStart"/>
      <w:r w:rsidRPr="00185B7D">
        <w:rPr>
          <w:rFonts w:ascii="Times New Roman" w:hAnsi="Times New Roman" w:cs="Times New Roman"/>
          <w:spacing w:val="-14"/>
          <w:kern w:val="24"/>
          <w:sz w:val="24"/>
          <w:szCs w:val="24"/>
        </w:rPr>
        <w:t>Parpola</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Simo</w:t>
      </w:r>
      <w:proofErr w:type="spellEnd"/>
      <w:r w:rsidRPr="00185B7D">
        <w:rPr>
          <w:rFonts w:ascii="Times New Roman" w:hAnsi="Times New Roman" w:cs="Times New Roman"/>
          <w:spacing w:val="-14"/>
          <w:kern w:val="24"/>
          <w:sz w:val="24"/>
          <w:szCs w:val="24"/>
        </w:rPr>
        <w:t xml:space="preserve"> (2018), </w:t>
      </w:r>
      <w:proofErr w:type="spellStart"/>
      <w:r w:rsidRPr="00185B7D">
        <w:rPr>
          <w:rFonts w:ascii="Times New Roman" w:hAnsi="Times New Roman" w:cs="Times New Roman"/>
          <w:spacing w:val="-14"/>
          <w:kern w:val="24"/>
          <w:sz w:val="24"/>
          <w:szCs w:val="24"/>
        </w:rPr>
        <w:t>The</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Correspondence</w:t>
      </w:r>
      <w:proofErr w:type="spellEnd"/>
      <w:r w:rsidRPr="00185B7D">
        <w:rPr>
          <w:rFonts w:ascii="Times New Roman" w:hAnsi="Times New Roman" w:cs="Times New Roman"/>
          <w:spacing w:val="-14"/>
          <w:kern w:val="24"/>
          <w:sz w:val="24"/>
          <w:szCs w:val="24"/>
        </w:rPr>
        <w:t xml:space="preserve"> of </w:t>
      </w:r>
      <w:proofErr w:type="spellStart"/>
      <w:r w:rsidRPr="00185B7D">
        <w:rPr>
          <w:rFonts w:ascii="Times New Roman" w:hAnsi="Times New Roman" w:cs="Times New Roman"/>
          <w:spacing w:val="-14"/>
          <w:kern w:val="24"/>
          <w:sz w:val="24"/>
          <w:szCs w:val="24"/>
        </w:rPr>
        <w:t>Assurbanipal</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Part</w:t>
      </w:r>
      <w:proofErr w:type="spellEnd"/>
      <w:r w:rsidRPr="00185B7D">
        <w:rPr>
          <w:rFonts w:ascii="Times New Roman" w:hAnsi="Times New Roman" w:cs="Times New Roman"/>
          <w:spacing w:val="-14"/>
          <w:kern w:val="24"/>
          <w:sz w:val="24"/>
          <w:szCs w:val="24"/>
        </w:rPr>
        <w:t xml:space="preserve"> I: </w:t>
      </w:r>
      <w:proofErr w:type="spellStart"/>
      <w:r w:rsidRPr="00185B7D">
        <w:rPr>
          <w:rFonts w:ascii="Times New Roman" w:hAnsi="Times New Roman" w:cs="Times New Roman"/>
          <w:spacing w:val="-14"/>
          <w:kern w:val="24"/>
          <w:sz w:val="24"/>
          <w:szCs w:val="24"/>
        </w:rPr>
        <w:t>Letters</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from</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Assyria</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Babylonia</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and</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Vassal</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States</w:t>
      </w:r>
      <w:proofErr w:type="spellEnd"/>
      <w:r w:rsidRPr="00185B7D">
        <w:rPr>
          <w:rFonts w:ascii="Times New Roman" w:hAnsi="Times New Roman" w:cs="Times New Roman"/>
          <w:spacing w:val="-14"/>
          <w:kern w:val="24"/>
          <w:sz w:val="24"/>
          <w:szCs w:val="24"/>
        </w:rPr>
        <w:t>, (</w:t>
      </w:r>
      <w:proofErr w:type="spellStart"/>
      <w:r w:rsidRPr="00185B7D">
        <w:rPr>
          <w:rFonts w:ascii="Times New Roman" w:hAnsi="Times New Roman" w:cs="Times New Roman"/>
          <w:spacing w:val="-14"/>
          <w:kern w:val="24"/>
          <w:sz w:val="24"/>
          <w:szCs w:val="24"/>
        </w:rPr>
        <w:t>State</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Archives</w:t>
      </w:r>
      <w:proofErr w:type="spellEnd"/>
      <w:r w:rsidRPr="00185B7D">
        <w:rPr>
          <w:rFonts w:ascii="Times New Roman" w:hAnsi="Times New Roman" w:cs="Times New Roman"/>
          <w:spacing w:val="-14"/>
          <w:kern w:val="24"/>
          <w:sz w:val="24"/>
          <w:szCs w:val="24"/>
        </w:rPr>
        <w:t xml:space="preserve"> of </w:t>
      </w:r>
      <w:proofErr w:type="spellStart"/>
      <w:r w:rsidRPr="00185B7D">
        <w:rPr>
          <w:rFonts w:ascii="Times New Roman" w:hAnsi="Times New Roman" w:cs="Times New Roman"/>
          <w:spacing w:val="-14"/>
          <w:kern w:val="24"/>
          <w:sz w:val="24"/>
          <w:szCs w:val="24"/>
        </w:rPr>
        <w:t>Assyria</w:t>
      </w:r>
      <w:proofErr w:type="spellEnd"/>
      <w:r w:rsidRPr="00185B7D">
        <w:rPr>
          <w:rFonts w:ascii="Times New Roman" w:hAnsi="Times New Roman" w:cs="Times New Roman"/>
          <w:spacing w:val="-14"/>
          <w:kern w:val="24"/>
          <w:sz w:val="24"/>
          <w:szCs w:val="24"/>
        </w:rPr>
        <w:t xml:space="preserve"> 21), Neo-</w:t>
      </w:r>
      <w:proofErr w:type="spellStart"/>
      <w:r w:rsidRPr="00185B7D">
        <w:rPr>
          <w:rFonts w:ascii="Times New Roman" w:hAnsi="Times New Roman" w:cs="Times New Roman"/>
          <w:spacing w:val="-14"/>
          <w:kern w:val="24"/>
          <w:sz w:val="24"/>
          <w:szCs w:val="24"/>
        </w:rPr>
        <w:t>Assyrian</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Text</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Corpus</w:t>
      </w:r>
      <w:proofErr w:type="spellEnd"/>
      <w:r w:rsidRPr="00185B7D">
        <w:rPr>
          <w:rFonts w:ascii="Times New Roman" w:hAnsi="Times New Roman" w:cs="Times New Roman"/>
          <w:spacing w:val="-14"/>
          <w:kern w:val="24"/>
          <w:sz w:val="24"/>
          <w:szCs w:val="24"/>
        </w:rPr>
        <w:t xml:space="preserve"> Project, Helsinki. </w:t>
      </w:r>
    </w:p>
    <w:p w14:paraId="13E9788E" w14:textId="77777777" w:rsidR="00185B7D" w:rsidRDefault="00185B7D" w:rsidP="00185B7D">
      <w:pPr>
        <w:pStyle w:val="DipnotMetni"/>
        <w:numPr>
          <w:ilvl w:val="0"/>
          <w:numId w:val="6"/>
        </w:numPr>
        <w:tabs>
          <w:tab w:val="left" w:pos="0"/>
          <w:tab w:val="left" w:pos="567"/>
        </w:tabs>
        <w:spacing w:before="120" w:after="120" w:line="288" w:lineRule="auto"/>
        <w:jc w:val="both"/>
        <w:rPr>
          <w:rFonts w:ascii="Times New Roman" w:hAnsi="Times New Roman" w:cs="Times New Roman"/>
          <w:spacing w:val="-14"/>
          <w:kern w:val="24"/>
          <w:sz w:val="24"/>
          <w:szCs w:val="24"/>
        </w:rPr>
      </w:pPr>
      <w:r w:rsidRPr="00185B7D">
        <w:rPr>
          <w:rFonts w:ascii="Times New Roman" w:hAnsi="Times New Roman" w:cs="Times New Roman"/>
          <w:spacing w:val="-14"/>
          <w:kern w:val="24"/>
          <w:sz w:val="24"/>
          <w:szCs w:val="24"/>
        </w:rPr>
        <w:t xml:space="preserve">SAAS 4: </w:t>
      </w:r>
      <w:proofErr w:type="spellStart"/>
      <w:r w:rsidRPr="00185B7D">
        <w:rPr>
          <w:rFonts w:ascii="Times New Roman" w:hAnsi="Times New Roman" w:cs="Times New Roman"/>
          <w:spacing w:val="-14"/>
          <w:kern w:val="24"/>
          <w:sz w:val="24"/>
          <w:szCs w:val="24"/>
        </w:rPr>
        <w:t>Cole</w:t>
      </w:r>
      <w:proofErr w:type="spellEnd"/>
      <w:r w:rsidRPr="00185B7D">
        <w:rPr>
          <w:rFonts w:ascii="Times New Roman" w:hAnsi="Times New Roman" w:cs="Times New Roman"/>
          <w:spacing w:val="-14"/>
          <w:kern w:val="24"/>
          <w:sz w:val="24"/>
          <w:szCs w:val="24"/>
        </w:rPr>
        <w:t xml:space="preserve">, Steven W. (1996), </w:t>
      </w:r>
      <w:proofErr w:type="spellStart"/>
      <w:r w:rsidRPr="00185B7D">
        <w:rPr>
          <w:rFonts w:ascii="Times New Roman" w:hAnsi="Times New Roman" w:cs="Times New Roman"/>
          <w:spacing w:val="-14"/>
          <w:kern w:val="24"/>
          <w:sz w:val="24"/>
          <w:szCs w:val="24"/>
        </w:rPr>
        <w:t>Nippur</w:t>
      </w:r>
      <w:proofErr w:type="spellEnd"/>
      <w:r w:rsidRPr="00185B7D">
        <w:rPr>
          <w:rFonts w:ascii="Times New Roman" w:hAnsi="Times New Roman" w:cs="Times New Roman"/>
          <w:spacing w:val="-14"/>
          <w:kern w:val="24"/>
          <w:sz w:val="24"/>
          <w:szCs w:val="24"/>
        </w:rPr>
        <w:t xml:space="preserve"> in </w:t>
      </w:r>
      <w:proofErr w:type="spellStart"/>
      <w:r w:rsidRPr="00185B7D">
        <w:rPr>
          <w:rFonts w:ascii="Times New Roman" w:hAnsi="Times New Roman" w:cs="Times New Roman"/>
          <w:spacing w:val="-14"/>
          <w:kern w:val="24"/>
          <w:sz w:val="24"/>
          <w:szCs w:val="24"/>
        </w:rPr>
        <w:t>Late</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Assyrian</w:t>
      </w:r>
      <w:proofErr w:type="spellEnd"/>
      <w:r w:rsidRPr="00185B7D">
        <w:rPr>
          <w:rFonts w:ascii="Times New Roman" w:hAnsi="Times New Roman" w:cs="Times New Roman"/>
          <w:spacing w:val="-14"/>
          <w:kern w:val="24"/>
          <w:sz w:val="24"/>
          <w:szCs w:val="24"/>
        </w:rPr>
        <w:t xml:space="preserve"> Times (755–612) BC. (</w:t>
      </w:r>
      <w:proofErr w:type="spellStart"/>
      <w:r w:rsidRPr="00185B7D">
        <w:rPr>
          <w:rFonts w:ascii="Times New Roman" w:hAnsi="Times New Roman" w:cs="Times New Roman"/>
          <w:spacing w:val="-14"/>
          <w:kern w:val="24"/>
          <w:sz w:val="24"/>
          <w:szCs w:val="24"/>
        </w:rPr>
        <w:t>State</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Archives</w:t>
      </w:r>
      <w:proofErr w:type="spellEnd"/>
      <w:r w:rsidRPr="00185B7D">
        <w:rPr>
          <w:rFonts w:ascii="Times New Roman" w:hAnsi="Times New Roman" w:cs="Times New Roman"/>
          <w:spacing w:val="-14"/>
          <w:kern w:val="24"/>
          <w:sz w:val="24"/>
          <w:szCs w:val="24"/>
        </w:rPr>
        <w:t xml:space="preserve"> of </w:t>
      </w:r>
      <w:proofErr w:type="spellStart"/>
      <w:r w:rsidRPr="00185B7D">
        <w:rPr>
          <w:rFonts w:ascii="Times New Roman" w:hAnsi="Times New Roman" w:cs="Times New Roman"/>
          <w:spacing w:val="-14"/>
          <w:kern w:val="24"/>
          <w:sz w:val="24"/>
          <w:szCs w:val="24"/>
        </w:rPr>
        <w:t>Assyria</w:t>
      </w:r>
      <w:proofErr w:type="spellEnd"/>
      <w:r w:rsidRPr="00185B7D">
        <w:rPr>
          <w:rFonts w:ascii="Times New Roman" w:hAnsi="Times New Roman" w:cs="Times New Roman"/>
          <w:spacing w:val="-14"/>
          <w:kern w:val="24"/>
          <w:sz w:val="24"/>
          <w:szCs w:val="24"/>
        </w:rPr>
        <w:t xml:space="preserve"> </w:t>
      </w:r>
      <w:proofErr w:type="spellStart"/>
      <w:r w:rsidRPr="00185B7D">
        <w:rPr>
          <w:rFonts w:ascii="Times New Roman" w:hAnsi="Times New Roman" w:cs="Times New Roman"/>
          <w:spacing w:val="-14"/>
          <w:kern w:val="24"/>
          <w:sz w:val="24"/>
          <w:szCs w:val="24"/>
        </w:rPr>
        <w:t>Studies</w:t>
      </w:r>
      <w:proofErr w:type="spellEnd"/>
      <w:r w:rsidRPr="00185B7D">
        <w:rPr>
          <w:rFonts w:ascii="Times New Roman" w:hAnsi="Times New Roman" w:cs="Times New Roman"/>
          <w:spacing w:val="-14"/>
          <w:kern w:val="24"/>
          <w:sz w:val="24"/>
          <w:szCs w:val="24"/>
        </w:rPr>
        <w:t xml:space="preserve"> 4), </w:t>
      </w:r>
      <w:proofErr w:type="spellStart"/>
      <w:r w:rsidRPr="00185B7D">
        <w:rPr>
          <w:rFonts w:ascii="Times New Roman" w:hAnsi="Times New Roman" w:cs="Times New Roman"/>
          <w:spacing w:val="-14"/>
          <w:kern w:val="24"/>
          <w:sz w:val="24"/>
          <w:szCs w:val="24"/>
        </w:rPr>
        <w:t>University</w:t>
      </w:r>
      <w:proofErr w:type="spellEnd"/>
      <w:r w:rsidRPr="00185B7D">
        <w:rPr>
          <w:rFonts w:ascii="Times New Roman" w:hAnsi="Times New Roman" w:cs="Times New Roman"/>
          <w:spacing w:val="-14"/>
          <w:kern w:val="24"/>
          <w:sz w:val="24"/>
          <w:szCs w:val="24"/>
        </w:rPr>
        <w:t xml:space="preserve"> of Helsinki, Helsinki.</w:t>
      </w:r>
      <w:commentRangeEnd w:id="70"/>
      <w:r>
        <w:rPr>
          <w:rStyle w:val="AklamaBavurusu"/>
        </w:rPr>
        <w:commentReference w:id="70"/>
      </w:r>
    </w:p>
    <w:p w14:paraId="4E4D82CB" w14:textId="77777777" w:rsidR="008D2F92" w:rsidRPr="00185B7D" w:rsidRDefault="008D2F92" w:rsidP="00185B7D">
      <w:pPr>
        <w:pStyle w:val="DipnotMetni"/>
        <w:numPr>
          <w:ilvl w:val="0"/>
          <w:numId w:val="6"/>
        </w:numPr>
        <w:tabs>
          <w:tab w:val="left" w:pos="0"/>
          <w:tab w:val="left" w:pos="567"/>
        </w:tabs>
        <w:spacing w:before="120" w:after="120" w:line="288" w:lineRule="auto"/>
        <w:jc w:val="both"/>
        <w:rPr>
          <w:rFonts w:ascii="Times New Roman" w:hAnsi="Times New Roman" w:cs="Times New Roman"/>
          <w:spacing w:val="-14"/>
          <w:kern w:val="24"/>
          <w:sz w:val="24"/>
          <w:szCs w:val="24"/>
        </w:rPr>
      </w:pPr>
      <w:commentRangeStart w:id="71"/>
      <w:commentRangeEnd w:id="71"/>
      <w:r>
        <w:rPr>
          <w:rStyle w:val="AklamaBavurusu"/>
        </w:rPr>
        <w:commentReference w:id="71"/>
      </w:r>
    </w:p>
    <w:p w14:paraId="3802E3DB" w14:textId="77777777" w:rsidR="00185B7D" w:rsidRPr="005116C2" w:rsidRDefault="00185B7D" w:rsidP="00185B7D">
      <w:pPr>
        <w:pStyle w:val="DipnotMetni"/>
        <w:tabs>
          <w:tab w:val="left" w:pos="0"/>
          <w:tab w:val="left" w:pos="567"/>
        </w:tabs>
        <w:spacing w:before="120" w:after="120" w:line="288" w:lineRule="auto"/>
        <w:jc w:val="both"/>
        <w:rPr>
          <w:rFonts w:ascii="Times New Roman" w:hAnsi="Times New Roman" w:cs="Times New Roman"/>
          <w:spacing w:val="-14"/>
          <w:kern w:val="24"/>
          <w:sz w:val="24"/>
          <w:szCs w:val="24"/>
        </w:rPr>
      </w:pPr>
    </w:p>
    <w:p w14:paraId="4C92AB37" w14:textId="0E27845B" w:rsidR="00D15EBE" w:rsidRPr="004E6338" w:rsidRDefault="004E6338" w:rsidP="004E6338">
      <w:pPr>
        <w:tabs>
          <w:tab w:val="left" w:pos="330"/>
        </w:tabs>
        <w:spacing w:before="120" w:after="120" w:line="288" w:lineRule="auto"/>
        <w:rPr>
          <w:rFonts w:ascii="Times New Roman" w:hAnsi="Times New Roman" w:cs="Times New Roman"/>
          <w:b/>
          <w:spacing w:val="-14"/>
          <w:kern w:val="24"/>
          <w:sz w:val="24"/>
          <w:szCs w:val="24"/>
        </w:rPr>
      </w:pPr>
      <w:r>
        <w:rPr>
          <w:rFonts w:ascii="Times New Roman" w:hAnsi="Times New Roman" w:cs="Times New Roman"/>
          <w:b/>
          <w:spacing w:val="-14"/>
          <w:kern w:val="24"/>
          <w:sz w:val="24"/>
          <w:szCs w:val="24"/>
        </w:rPr>
        <w:tab/>
        <w:t xml:space="preserve">NOT: </w:t>
      </w:r>
      <w:r w:rsidRPr="007C2503">
        <w:rPr>
          <w:rFonts w:ascii="Times New Roman" w:hAnsi="Times New Roman" w:cs="Times New Roman"/>
          <w:b/>
          <w:spacing w:val="-14"/>
          <w:kern w:val="24"/>
          <w:sz w:val="24"/>
          <w:szCs w:val="24"/>
        </w:rPr>
        <w:t xml:space="preserve">Yukarıdaki örnek kullanımlar dışındaki kullanım bilgileri için </w:t>
      </w:r>
      <w:r>
        <w:rPr>
          <w:rFonts w:ascii="Times New Roman" w:hAnsi="Times New Roman" w:cs="Times New Roman"/>
          <w:b/>
          <w:spacing w:val="-14"/>
          <w:kern w:val="24"/>
          <w:sz w:val="24"/>
          <w:szCs w:val="24"/>
        </w:rPr>
        <w:t xml:space="preserve">önceki sayılarımızdaki makalelere bakılabilir ya da </w:t>
      </w:r>
      <w:r w:rsidRPr="007C2503">
        <w:rPr>
          <w:rFonts w:ascii="Times New Roman" w:hAnsi="Times New Roman" w:cs="Times New Roman"/>
          <w:b/>
          <w:spacing w:val="-14"/>
          <w:kern w:val="24"/>
          <w:sz w:val="24"/>
          <w:szCs w:val="24"/>
        </w:rPr>
        <w:t>APA 6 Kurallarından yararlanılabili</w:t>
      </w:r>
      <w:r>
        <w:rPr>
          <w:rFonts w:ascii="Times New Roman" w:hAnsi="Times New Roman" w:cs="Times New Roman"/>
          <w:b/>
          <w:spacing w:val="-14"/>
          <w:kern w:val="24"/>
          <w:sz w:val="24"/>
          <w:szCs w:val="24"/>
        </w:rPr>
        <w:t>r</w:t>
      </w:r>
    </w:p>
    <w:p w14:paraId="7485139F" w14:textId="77777777" w:rsidR="00177799" w:rsidRPr="00177799" w:rsidRDefault="00D15EBE" w:rsidP="00FC4A61">
      <w:pPr>
        <w:spacing w:before="120" w:after="120" w:line="288" w:lineRule="auto"/>
        <w:jc w:val="center"/>
        <w:rPr>
          <w:rFonts w:ascii="Times New Roman" w:hAnsi="Times New Roman" w:cs="Times New Roman"/>
          <w:b/>
          <w:spacing w:val="-14"/>
          <w:kern w:val="24"/>
          <w:sz w:val="24"/>
          <w:szCs w:val="24"/>
        </w:rPr>
      </w:pPr>
      <w:commentRangeStart w:id="72"/>
      <w:r w:rsidRPr="00177799">
        <w:rPr>
          <w:rFonts w:ascii="Times New Roman" w:hAnsi="Times New Roman" w:cs="Times New Roman"/>
          <w:b/>
          <w:spacing w:val="-14"/>
          <w:kern w:val="24"/>
          <w:sz w:val="24"/>
          <w:szCs w:val="24"/>
        </w:rPr>
        <w:t>EKLER</w:t>
      </w:r>
      <w:commentRangeEnd w:id="72"/>
      <w:r w:rsidR="007C2503">
        <w:rPr>
          <w:rStyle w:val="AklamaBavurusu"/>
        </w:rPr>
        <w:commentReference w:id="72"/>
      </w:r>
    </w:p>
    <w:p w14:paraId="304EA77C" w14:textId="77777777" w:rsidR="00D15EBE" w:rsidRPr="00177799" w:rsidRDefault="00D15EBE" w:rsidP="00BE0197">
      <w:pPr>
        <w:pStyle w:val="DipnotMetni"/>
        <w:spacing w:before="120" w:after="120" w:line="288" w:lineRule="auto"/>
        <w:jc w:val="center"/>
        <w:rPr>
          <w:rFonts w:ascii="Times New Roman" w:hAnsi="Times New Roman" w:cs="Times New Roman"/>
          <w:spacing w:val="-14"/>
          <w:kern w:val="24"/>
        </w:rPr>
      </w:pPr>
      <w:commentRangeStart w:id="73"/>
      <w:r w:rsidRPr="00177799">
        <w:rPr>
          <w:rFonts w:ascii="Times New Roman" w:hAnsi="Times New Roman" w:cs="Times New Roman"/>
          <w:b/>
          <w:spacing w:val="-14"/>
          <w:kern w:val="24"/>
        </w:rPr>
        <w:t>Ek-1:</w:t>
      </w:r>
      <w:r w:rsidRPr="00177799">
        <w:rPr>
          <w:rFonts w:ascii="Times New Roman" w:hAnsi="Times New Roman" w:cs="Times New Roman"/>
          <w:spacing w:val="-14"/>
          <w:kern w:val="24"/>
        </w:rPr>
        <w:t xml:space="preserve"> </w:t>
      </w:r>
      <w:proofErr w:type="spellStart"/>
      <w:r w:rsidRPr="00177799">
        <w:rPr>
          <w:rFonts w:ascii="Times New Roman" w:hAnsi="Times New Roman" w:cs="Times New Roman"/>
          <w:spacing w:val="-14"/>
          <w:kern w:val="24"/>
        </w:rPr>
        <w:t>Kallidopulos</w:t>
      </w:r>
      <w:proofErr w:type="spellEnd"/>
      <w:r w:rsidRPr="00177799">
        <w:rPr>
          <w:rFonts w:ascii="Times New Roman" w:hAnsi="Times New Roman" w:cs="Times New Roman"/>
          <w:spacing w:val="-14"/>
          <w:kern w:val="24"/>
        </w:rPr>
        <w:t xml:space="preserve"> Kolundan </w:t>
      </w:r>
      <w:r w:rsidR="00FC4A61" w:rsidRPr="00177799">
        <w:rPr>
          <w:rFonts w:ascii="Times New Roman" w:hAnsi="Times New Roman" w:cs="Times New Roman"/>
          <w:spacing w:val="-14"/>
          <w:kern w:val="24"/>
        </w:rPr>
        <w:t xml:space="preserve">Esir Alınan Generaller (1 </w:t>
      </w:r>
      <w:r w:rsidRPr="00177799">
        <w:rPr>
          <w:rFonts w:ascii="Times New Roman" w:hAnsi="Times New Roman" w:cs="Times New Roman"/>
          <w:spacing w:val="-14"/>
          <w:kern w:val="24"/>
        </w:rPr>
        <w:t xml:space="preserve">Eylül </w:t>
      </w:r>
      <w:r w:rsidR="00FC4A61" w:rsidRPr="00177799">
        <w:rPr>
          <w:rFonts w:ascii="Times New Roman" w:hAnsi="Times New Roman" w:cs="Times New Roman"/>
          <w:spacing w:val="-14"/>
          <w:kern w:val="24"/>
        </w:rPr>
        <w:t>1922).</w:t>
      </w:r>
      <w:commentRangeEnd w:id="73"/>
      <w:r w:rsidR="00634B74">
        <w:rPr>
          <w:rStyle w:val="AklamaBavurusu"/>
        </w:rPr>
        <w:commentReference w:id="73"/>
      </w:r>
    </w:p>
    <w:p w14:paraId="547C091A" w14:textId="77777777" w:rsidR="00D15EBE" w:rsidRPr="00177799" w:rsidRDefault="00D15EBE" w:rsidP="00BE0197">
      <w:pPr>
        <w:pStyle w:val="DipnotMetni"/>
        <w:spacing w:before="120" w:after="120" w:line="288" w:lineRule="auto"/>
        <w:jc w:val="center"/>
        <w:rPr>
          <w:rFonts w:ascii="Times New Roman" w:hAnsi="Times New Roman" w:cs="Times New Roman"/>
          <w:spacing w:val="-14"/>
          <w:kern w:val="24"/>
          <w:sz w:val="22"/>
          <w:szCs w:val="22"/>
        </w:rPr>
      </w:pPr>
      <w:commentRangeStart w:id="74"/>
      <w:r w:rsidRPr="00177799">
        <w:rPr>
          <w:rFonts w:ascii="Times New Roman" w:hAnsi="Times New Roman" w:cs="Times New Roman"/>
          <w:noProof/>
          <w:spacing w:val="-14"/>
          <w:kern w:val="24"/>
          <w:sz w:val="22"/>
          <w:szCs w:val="22"/>
        </w:rPr>
        <w:drawing>
          <wp:inline distT="0" distB="0" distL="0" distR="0" wp14:anchorId="6D2317E4" wp14:editId="765878FD">
            <wp:extent cx="5495925" cy="3725480"/>
            <wp:effectExtent l="171450" t="152400" r="200025" b="218440"/>
            <wp:docPr id="4" name="Resim 4" descr="G:\trikupis\Ekran Görüntüsü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ikupis\Ekran Görüntüsü (1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2148"/>
                    <a:stretch/>
                  </pic:blipFill>
                  <pic:spPr bwMode="auto">
                    <a:xfrm>
                      <a:off x="0" y="0"/>
                      <a:ext cx="5500833" cy="3728807"/>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commentRangeEnd w:id="74"/>
      <w:r w:rsidR="00634B74">
        <w:rPr>
          <w:rStyle w:val="AklamaBavurusu"/>
        </w:rPr>
        <w:commentReference w:id="74"/>
      </w:r>
    </w:p>
    <w:p w14:paraId="3576081B" w14:textId="1E129957" w:rsidR="00D15EBE" w:rsidRPr="00177799" w:rsidRDefault="00D15EBE" w:rsidP="00BE0197">
      <w:pPr>
        <w:pStyle w:val="DipnotMetni"/>
        <w:spacing w:before="120" w:after="120" w:line="288" w:lineRule="auto"/>
        <w:jc w:val="center"/>
        <w:rPr>
          <w:rFonts w:ascii="Times New Roman" w:hAnsi="Times New Roman" w:cs="Times New Roman"/>
          <w:spacing w:val="-14"/>
          <w:kern w:val="24"/>
        </w:rPr>
      </w:pPr>
      <w:commentRangeStart w:id="75"/>
      <w:r w:rsidRPr="00177799">
        <w:rPr>
          <w:rFonts w:ascii="Times New Roman" w:hAnsi="Times New Roman" w:cs="Times New Roman"/>
          <w:spacing w:val="-14"/>
          <w:kern w:val="24"/>
        </w:rPr>
        <w:t>Kaynak:</w:t>
      </w:r>
      <w:r w:rsidRPr="00177799">
        <w:rPr>
          <w:rFonts w:ascii="Times New Roman" w:hAnsi="Times New Roman" w:cs="Times New Roman"/>
          <w:i/>
          <w:spacing w:val="-14"/>
          <w:kern w:val="24"/>
        </w:rPr>
        <w:t xml:space="preserve"> </w:t>
      </w:r>
      <w:proofErr w:type="gramStart"/>
      <w:r w:rsidRPr="00177799">
        <w:rPr>
          <w:rFonts w:ascii="Times New Roman" w:hAnsi="Times New Roman" w:cs="Times New Roman"/>
          <w:spacing w:val="-14"/>
          <w:kern w:val="24"/>
        </w:rPr>
        <w:t>Milli</w:t>
      </w:r>
      <w:proofErr w:type="gramEnd"/>
      <w:r w:rsidRPr="00177799">
        <w:rPr>
          <w:rFonts w:ascii="Times New Roman" w:hAnsi="Times New Roman" w:cs="Times New Roman"/>
          <w:spacing w:val="-14"/>
          <w:kern w:val="24"/>
        </w:rPr>
        <w:t xml:space="preserve"> Mücadele Albümü, 2016, s. 246</w:t>
      </w:r>
      <w:commentRangeEnd w:id="75"/>
      <w:r w:rsidR="00634B74">
        <w:rPr>
          <w:rStyle w:val="AklamaBavurusu"/>
        </w:rPr>
        <w:commentReference w:id="75"/>
      </w:r>
      <w:r w:rsidR="00634B74">
        <w:rPr>
          <w:rFonts w:ascii="Times New Roman" w:hAnsi="Times New Roman" w:cs="Times New Roman"/>
          <w:spacing w:val="-14"/>
          <w:kern w:val="24"/>
        </w:rPr>
        <w:t>.</w:t>
      </w:r>
    </w:p>
    <w:p w14:paraId="65C0DCD0" w14:textId="77777777" w:rsidR="00D15EBE" w:rsidRPr="00177799" w:rsidRDefault="00D15EBE" w:rsidP="00634B74">
      <w:pPr>
        <w:pStyle w:val="DipnotMetni"/>
        <w:spacing w:before="120" w:after="120" w:line="288" w:lineRule="auto"/>
        <w:rPr>
          <w:rFonts w:ascii="Times New Roman" w:hAnsi="Times New Roman" w:cs="Times New Roman"/>
          <w:spacing w:val="-14"/>
          <w:kern w:val="24"/>
        </w:rPr>
      </w:pPr>
    </w:p>
    <w:p w14:paraId="32E40B41" w14:textId="58EB175F" w:rsidR="000B7F92" w:rsidRPr="00634B74" w:rsidRDefault="00701419" w:rsidP="000B7F92">
      <w:pPr>
        <w:pStyle w:val="DipnotMetni"/>
        <w:tabs>
          <w:tab w:val="center" w:pos="4536"/>
          <w:tab w:val="right" w:pos="9072"/>
        </w:tabs>
        <w:spacing w:before="120" w:after="120" w:line="288" w:lineRule="auto"/>
        <w:rPr>
          <w:rFonts w:ascii="Times New Roman" w:hAnsi="Times New Roman" w:cs="Times New Roman"/>
          <w:spacing w:val="-14"/>
          <w:kern w:val="24"/>
        </w:rPr>
      </w:pPr>
      <w:r w:rsidRPr="00177799">
        <w:rPr>
          <w:rFonts w:ascii="Times New Roman" w:hAnsi="Times New Roman" w:cs="Times New Roman"/>
          <w:b/>
          <w:spacing w:val="-14"/>
          <w:kern w:val="24"/>
        </w:rPr>
        <w:tab/>
      </w:r>
    </w:p>
    <w:p w14:paraId="1F7DF263" w14:textId="6A34EFE8" w:rsidR="00D15EBE" w:rsidRPr="000B7F92" w:rsidRDefault="00D15EBE" w:rsidP="00634B74">
      <w:pPr>
        <w:pStyle w:val="DipnotMetni"/>
        <w:spacing w:line="288" w:lineRule="auto"/>
        <w:jc w:val="center"/>
        <w:rPr>
          <w:rFonts w:ascii="Times New Roman" w:hAnsi="Times New Roman" w:cs="Times New Roman"/>
          <w:spacing w:val="-14"/>
          <w:kern w:val="24"/>
          <w:sz w:val="24"/>
          <w:szCs w:val="24"/>
        </w:rPr>
      </w:pPr>
    </w:p>
    <w:p w14:paraId="6E03AABA" w14:textId="4AF66E84" w:rsidR="000B7F92" w:rsidRPr="000B7F92" w:rsidRDefault="000B7F92" w:rsidP="000B7F92">
      <w:pPr>
        <w:pStyle w:val="GvdeMetni"/>
        <w:spacing w:before="120" w:after="120" w:line="288" w:lineRule="auto"/>
        <w:jc w:val="both"/>
        <w:rPr>
          <w:rFonts w:ascii="Times New Roman" w:hAnsi="Times New Roman" w:cs="Times New Roman"/>
          <w:spacing w:val="-14"/>
          <w:kern w:val="24"/>
          <w:sz w:val="24"/>
          <w:szCs w:val="24"/>
        </w:rPr>
      </w:pPr>
      <w:bookmarkStart w:id="76" w:name="_Hlk170074988"/>
      <w:r w:rsidRPr="000B7F92">
        <w:rPr>
          <w:rFonts w:ascii="Times New Roman" w:hAnsi="Times New Roman" w:cs="Times New Roman"/>
          <w:color w:val="FF0000"/>
          <w:spacing w:val="-14"/>
          <w:kern w:val="24"/>
          <w:sz w:val="24"/>
          <w:szCs w:val="24"/>
        </w:rPr>
        <w:t>ÖNEMLİ:</w:t>
      </w:r>
      <w:r w:rsidRPr="000B7F92">
        <w:rPr>
          <w:rFonts w:ascii="Times New Roman" w:hAnsi="Times New Roman" w:cs="Times New Roman"/>
          <w:spacing w:val="-14"/>
          <w:kern w:val="24"/>
          <w:sz w:val="24"/>
          <w:szCs w:val="24"/>
        </w:rPr>
        <w:t xml:space="preserve"> Sayın yazar;  şablonun uygulanışını görmek ve dergi kurallarını daha iyi kavrayabilmek için son iki sayımızdaki makaleleri  inceleyebilirsiniz. Makale ilk gönderiminde şahsınıza ait hiçbir bilgi yer almamalıdır. Kişisel bilgileriniz hakem süreci tamamlanıp makaleniz kabul edildiği zaman talep ed</w:t>
      </w:r>
      <w:r w:rsidR="00565694">
        <w:rPr>
          <w:rFonts w:ascii="Times New Roman" w:hAnsi="Times New Roman" w:cs="Times New Roman"/>
          <w:spacing w:val="-14"/>
          <w:kern w:val="24"/>
          <w:sz w:val="24"/>
          <w:szCs w:val="24"/>
        </w:rPr>
        <w:t>ilecek</w:t>
      </w:r>
      <w:r w:rsidRPr="000B7F92">
        <w:rPr>
          <w:rFonts w:ascii="Times New Roman" w:hAnsi="Times New Roman" w:cs="Times New Roman"/>
          <w:spacing w:val="-14"/>
          <w:kern w:val="24"/>
          <w:sz w:val="24"/>
          <w:szCs w:val="24"/>
        </w:rPr>
        <w:t xml:space="preserve"> ve yayınlanan makalelerde görüldüğü şekilde makalenize </w:t>
      </w:r>
      <w:r w:rsidR="00565694">
        <w:rPr>
          <w:rFonts w:ascii="Times New Roman" w:hAnsi="Times New Roman" w:cs="Times New Roman"/>
          <w:spacing w:val="-14"/>
          <w:kern w:val="24"/>
          <w:sz w:val="24"/>
          <w:szCs w:val="24"/>
        </w:rPr>
        <w:t>eklenecektir</w:t>
      </w:r>
      <w:r w:rsidRPr="000B7F92">
        <w:rPr>
          <w:rFonts w:ascii="Times New Roman" w:hAnsi="Times New Roman" w:cs="Times New Roman"/>
          <w:spacing w:val="-14"/>
          <w:kern w:val="24"/>
          <w:sz w:val="24"/>
          <w:szCs w:val="24"/>
        </w:rPr>
        <w:t xml:space="preserve">.  Makale yazımı ve değerlendirme süreçleriyle ilgili olarak mutlaka dergi ana sayfamızdaki bilgilendirmeleri okuyunuz. Dergi sayfasında cevabını bulamadığınız bir sorunuz olursa </w:t>
      </w:r>
      <w:hyperlink r:id="rId23" w:history="1">
        <w:r w:rsidRPr="000B7F92">
          <w:rPr>
            <w:rStyle w:val="Kpr"/>
            <w:rFonts w:ascii="Times New Roman" w:hAnsi="Times New Roman" w:cs="Times New Roman"/>
            <w:spacing w:val="-14"/>
            <w:kern w:val="24"/>
            <w:sz w:val="24"/>
            <w:szCs w:val="24"/>
          </w:rPr>
          <w:t>juhisjournal@gmail.com</w:t>
        </w:r>
      </w:hyperlink>
      <w:r w:rsidRPr="000B7F92">
        <w:rPr>
          <w:rFonts w:ascii="Times New Roman" w:hAnsi="Times New Roman" w:cs="Times New Roman"/>
          <w:spacing w:val="-14"/>
          <w:kern w:val="24"/>
          <w:sz w:val="24"/>
          <w:szCs w:val="24"/>
        </w:rPr>
        <w:t xml:space="preserve"> adresine mail atabilirsiniz. İyi çalışmalar.</w:t>
      </w:r>
    </w:p>
    <w:bookmarkEnd w:id="76"/>
    <w:p w14:paraId="1DB99842" w14:textId="77777777" w:rsidR="000B7F92" w:rsidRPr="000B7F92" w:rsidRDefault="000B7F92" w:rsidP="000B7F92"/>
    <w:p w14:paraId="03FBCD67" w14:textId="77777777" w:rsidR="000B7F92" w:rsidRPr="000B7F92" w:rsidRDefault="000B7F92" w:rsidP="000B7F92"/>
    <w:sectPr w:rsidR="000B7F92" w:rsidRPr="000B7F92" w:rsidSect="00C64732">
      <w:pgSz w:w="11906" w:h="16838"/>
      <w:pgMar w:top="744" w:right="1417" w:bottom="1417" w:left="1417" w:header="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kem" w:date="2024-03-10T13:23:00Z" w:initials="h">
    <w:p w14:paraId="1689E22A" w14:textId="3C72F484" w:rsidR="00A620EE" w:rsidRDefault="00A620EE">
      <w:pPr>
        <w:pStyle w:val="AklamaMetni"/>
      </w:pPr>
      <w:r>
        <w:rPr>
          <w:rStyle w:val="AklamaBavurusu"/>
        </w:rPr>
        <w:annotationRef/>
      </w:r>
      <w:bookmarkStart w:id="1" w:name="_Hlk160969655"/>
      <w:r>
        <w:rPr>
          <w:b/>
          <w:bCs/>
        </w:rPr>
        <w:t xml:space="preserve">Türkçe </w:t>
      </w:r>
      <w:r w:rsidRPr="00A620EE">
        <w:rPr>
          <w:b/>
          <w:bCs/>
        </w:rPr>
        <w:t xml:space="preserve">Makale </w:t>
      </w:r>
      <w:r>
        <w:rPr>
          <w:b/>
          <w:bCs/>
        </w:rPr>
        <w:t>B</w:t>
      </w:r>
      <w:r w:rsidRPr="00A620EE">
        <w:rPr>
          <w:b/>
          <w:bCs/>
        </w:rPr>
        <w:t>aşlığı</w:t>
      </w:r>
      <w:r>
        <w:t xml:space="preserve">: </w:t>
      </w:r>
      <w:bookmarkStart w:id="2" w:name="_Hlk160969770"/>
      <w:r>
        <w:t xml:space="preserve">Stiller: Başlık, 14 Punto, Times New Roman, Kalın, Ortala </w:t>
      </w:r>
    </w:p>
    <w:bookmarkEnd w:id="1"/>
    <w:bookmarkEnd w:id="2"/>
  </w:comment>
  <w:comment w:id="3" w:author="hakem" w:date="2024-03-10T13:27:00Z" w:initials="h">
    <w:p w14:paraId="09647C25" w14:textId="30091AA2" w:rsidR="00A620EE" w:rsidRDefault="00A620EE" w:rsidP="00A620EE">
      <w:pPr>
        <w:pStyle w:val="AklamaMetni"/>
      </w:pPr>
      <w:r>
        <w:rPr>
          <w:rStyle w:val="AklamaBavurusu"/>
        </w:rPr>
        <w:annotationRef/>
      </w:r>
      <w:r>
        <w:rPr>
          <w:b/>
          <w:bCs/>
        </w:rPr>
        <w:t xml:space="preserve">İngilizce </w:t>
      </w:r>
      <w:r w:rsidRPr="00A620EE">
        <w:rPr>
          <w:b/>
          <w:bCs/>
        </w:rPr>
        <w:t xml:space="preserve">Makale </w:t>
      </w:r>
      <w:r>
        <w:rPr>
          <w:b/>
          <w:bCs/>
        </w:rPr>
        <w:t>B</w:t>
      </w:r>
      <w:r w:rsidRPr="00A620EE">
        <w:rPr>
          <w:b/>
          <w:bCs/>
        </w:rPr>
        <w:t>aşlığı</w:t>
      </w:r>
      <w:r>
        <w:t>: Stiller: Başlık, 14 Punto, Times New Roman, Kalın, Ortala</w:t>
      </w:r>
    </w:p>
    <w:p w14:paraId="7B71DEB1" w14:textId="6EFB50AF" w:rsidR="00A620EE" w:rsidRDefault="00A620EE">
      <w:pPr>
        <w:pStyle w:val="AklamaMetni"/>
      </w:pPr>
    </w:p>
  </w:comment>
  <w:comment w:id="4" w:author="hakem" w:date="2024-03-10T13:28:00Z" w:initials="h">
    <w:p w14:paraId="21DF198E" w14:textId="3DE0F3BC" w:rsidR="00A620EE" w:rsidRDefault="00A620EE" w:rsidP="00A620EE">
      <w:pPr>
        <w:pStyle w:val="AklamaMetni"/>
      </w:pPr>
      <w:r>
        <w:rPr>
          <w:rStyle w:val="AklamaBavurusu"/>
        </w:rPr>
        <w:annotationRef/>
      </w:r>
      <w:r>
        <w:t xml:space="preserve"> Stiller: Gövde, 12 Punto, Times New Roman, Kalın, Sola Hizala </w:t>
      </w:r>
    </w:p>
    <w:p w14:paraId="6B46EF1B" w14:textId="06E420ED" w:rsidR="00A620EE" w:rsidRDefault="00A620EE">
      <w:pPr>
        <w:pStyle w:val="AklamaMetni"/>
      </w:pPr>
    </w:p>
  </w:comment>
  <w:comment w:id="5" w:author="hakem" w:date="2024-03-10T13:30:00Z" w:initials="h">
    <w:p w14:paraId="79F34CAF" w14:textId="0D31156D" w:rsidR="00A620EE" w:rsidRDefault="00A620EE">
      <w:pPr>
        <w:pStyle w:val="AklamaMetni"/>
      </w:pPr>
      <w:r>
        <w:rPr>
          <w:rStyle w:val="AklamaBavurusu"/>
        </w:rPr>
        <w:annotationRef/>
      </w:r>
      <w:r>
        <w:t>Stiller: Gövde, 12 Punto, Times New Roman, Sola Hizala</w:t>
      </w:r>
    </w:p>
  </w:comment>
  <w:comment w:id="6" w:author="hakem" w:date="2024-03-10T13:28:00Z" w:initials="h">
    <w:p w14:paraId="684F8188" w14:textId="54084B95" w:rsidR="00A620EE" w:rsidRDefault="00A620EE">
      <w:pPr>
        <w:pStyle w:val="AklamaMetni"/>
      </w:pPr>
      <w:r>
        <w:rPr>
          <w:rStyle w:val="AklamaBavurusu"/>
        </w:rPr>
        <w:annotationRef/>
      </w:r>
      <w:r>
        <w:t>Makale kabul edilince doldurulacak, ilk yüklenişte boş bırakılacaktır.</w:t>
      </w:r>
    </w:p>
  </w:comment>
  <w:comment w:id="7" w:author="hakem" w:date="2024-03-10T13:32:00Z" w:initials="h">
    <w:p w14:paraId="6FD51756" w14:textId="77777777" w:rsidR="00275FD1" w:rsidRDefault="00A620EE" w:rsidP="00275FD1">
      <w:pPr>
        <w:pStyle w:val="AklamaMetni"/>
      </w:pPr>
      <w:r>
        <w:rPr>
          <w:rStyle w:val="AklamaBavurusu"/>
        </w:rPr>
        <w:annotationRef/>
      </w:r>
      <w:r w:rsidR="00275FD1">
        <w:t>Makale kabul edilince doldurulacak, ilk yüklenişte boş bırakılacaktır.</w:t>
      </w:r>
    </w:p>
    <w:p w14:paraId="2F0FA07C" w14:textId="5CED3DFE" w:rsidR="00A620EE" w:rsidRDefault="00A620EE">
      <w:pPr>
        <w:pStyle w:val="AklamaMetni"/>
      </w:pPr>
    </w:p>
  </w:comment>
  <w:comment w:id="8" w:author="hakem" w:date="2024-03-10T13:34:00Z" w:initials="h">
    <w:p w14:paraId="589B0948" w14:textId="79C52C01" w:rsidR="00275FD1" w:rsidRDefault="00275FD1" w:rsidP="00275FD1">
      <w:pPr>
        <w:pStyle w:val="AklamaMetni"/>
      </w:pPr>
      <w:r>
        <w:rPr>
          <w:rStyle w:val="AklamaBavurusu"/>
        </w:rPr>
        <w:annotationRef/>
      </w:r>
      <w:r>
        <w:rPr>
          <w:b/>
          <w:bCs/>
        </w:rPr>
        <w:t>Dergi İsmi ve Sayı Bilgisi</w:t>
      </w:r>
      <w:r>
        <w:t>: Stiller: Başlık, 14 Punto, Times New Roman, Kalın, Ortala (Sayı ve tarih kısmı makale kabul edilince doldurulacaktır. İlk yüklenişte tarih-sayı kısımları boş olacaktır)</w:t>
      </w:r>
    </w:p>
    <w:p w14:paraId="0647F7A4" w14:textId="4EC005B1" w:rsidR="00275FD1" w:rsidRDefault="00275FD1">
      <w:pPr>
        <w:pStyle w:val="AklamaMetni"/>
      </w:pPr>
    </w:p>
  </w:comment>
  <w:comment w:id="9" w:author="hakem" w:date="2024-03-10T16:45:00Z" w:initials="h">
    <w:p w14:paraId="3143C07D" w14:textId="160A27AB" w:rsidR="00F804CC" w:rsidRDefault="00F804CC">
      <w:pPr>
        <w:pStyle w:val="AklamaMetni"/>
      </w:pPr>
      <w:r>
        <w:rPr>
          <w:rStyle w:val="AklamaBavurusu"/>
        </w:rPr>
        <w:annotationRef/>
      </w:r>
      <w:r w:rsidRPr="00F804CC">
        <w:rPr>
          <w:b/>
          <w:bCs/>
        </w:rPr>
        <w:t>Yazar İsmi</w:t>
      </w:r>
      <w:r w:rsidRPr="00F804CC">
        <w:t>: Stiller: Gövde, 14 Punto, Times New Roman, Kalın, Ortala (Yazar İsmi makale kabul edilince doldurulacaktır. İlk yüklenişte boş olacaktır)</w:t>
      </w:r>
    </w:p>
  </w:comment>
  <w:comment w:id="10" w:author="hakem" w:date="2024-03-10T13:40:00Z" w:initials="h">
    <w:p w14:paraId="49608262" w14:textId="38513801" w:rsidR="00275FD1" w:rsidRDefault="00275FD1">
      <w:pPr>
        <w:pStyle w:val="AklamaMetni"/>
      </w:pPr>
      <w:r>
        <w:rPr>
          <w:rStyle w:val="AklamaBavurusu"/>
        </w:rPr>
        <w:annotationRef/>
      </w:r>
      <w:r w:rsidRPr="00275FD1">
        <w:rPr>
          <w:b/>
          <w:bCs/>
        </w:rPr>
        <w:t>Yazar Bilgisi:</w:t>
      </w:r>
      <w:r>
        <w:t xml:space="preserve"> 12 punto, </w:t>
      </w:r>
      <w:bookmarkStart w:id="11" w:name="_Hlk160981165"/>
      <w:r>
        <w:t>Stiller: gövde metni</w:t>
      </w:r>
      <w:bookmarkEnd w:id="11"/>
      <w:r>
        <w:t xml:space="preserve">, Ortala, Times New Roman </w:t>
      </w:r>
      <w:proofErr w:type="gramStart"/>
      <w:r>
        <w:t>( İngilizce</w:t>
      </w:r>
      <w:proofErr w:type="gramEnd"/>
      <w:r>
        <w:t xml:space="preserve"> yazılmalı ve sıralama şu şekilde olmalıdır: Üniversite, Bölüm, Unvan, İl, Ülke), </w:t>
      </w:r>
      <w:proofErr w:type="gramStart"/>
      <w:r>
        <w:t>( Yazar</w:t>
      </w:r>
      <w:proofErr w:type="gramEnd"/>
      <w:r>
        <w:t xml:space="preserve"> Bilgisi makale kabul edilince doldurulacaktır. İlk yüklenişte boş olacaktır)</w:t>
      </w:r>
    </w:p>
  </w:comment>
  <w:comment w:id="12" w:author="hakem" w:date="2024-03-10T13:45:00Z" w:initials="h">
    <w:p w14:paraId="74A6A464" w14:textId="41D173B9" w:rsidR="009A08AC" w:rsidRDefault="009A08AC">
      <w:pPr>
        <w:pStyle w:val="AklamaMetni"/>
      </w:pPr>
      <w:r>
        <w:rPr>
          <w:rStyle w:val="AklamaBavurusu"/>
        </w:rPr>
        <w:annotationRef/>
      </w:r>
      <w:proofErr w:type="spellStart"/>
      <w:r>
        <w:t>Email</w:t>
      </w:r>
      <w:proofErr w:type="spellEnd"/>
      <w:r>
        <w:t xml:space="preserve"> Bilgisi makale kabul edilince doldurulacaktır. İlk yüklenişte boş olacaktır. Kurumsal mail kullanılması önemlidir.</w:t>
      </w:r>
    </w:p>
  </w:comment>
  <w:comment w:id="13" w:author="hakem" w:date="2024-03-10T13:43:00Z" w:initials="h">
    <w:p w14:paraId="005161C8" w14:textId="5E5F61A2" w:rsidR="009A08AC" w:rsidRDefault="009A08AC" w:rsidP="009A08AC">
      <w:pPr>
        <w:pStyle w:val="AklamaMetni"/>
      </w:pPr>
      <w:r>
        <w:rPr>
          <w:rStyle w:val="AklamaBavurusu"/>
        </w:rPr>
        <w:annotationRef/>
      </w:r>
      <w:proofErr w:type="spellStart"/>
      <w:r>
        <w:t>Orcid</w:t>
      </w:r>
      <w:proofErr w:type="spellEnd"/>
      <w:r>
        <w:t xml:space="preserve"> Bilgisi makale kabul edilince doldurulacaktır. İlk yüklenişte boş olacaktır. </w:t>
      </w:r>
    </w:p>
    <w:p w14:paraId="4CA5FC45" w14:textId="4D20E3A9" w:rsidR="009A08AC" w:rsidRDefault="009A08AC">
      <w:pPr>
        <w:pStyle w:val="AklamaMetni"/>
      </w:pPr>
    </w:p>
  </w:comment>
  <w:comment w:id="14" w:author="hakem" w:date="2024-03-10T13:46:00Z" w:initials="h">
    <w:p w14:paraId="1B51528E" w14:textId="462C9BA1" w:rsidR="009A08AC" w:rsidRDefault="009A08AC">
      <w:pPr>
        <w:pStyle w:val="AklamaMetni"/>
      </w:pPr>
      <w:r>
        <w:rPr>
          <w:rStyle w:val="AklamaBavurusu"/>
        </w:rPr>
        <w:annotationRef/>
      </w:r>
      <w:r>
        <w:t>Makale Künyesi: Makale kabul edildikten sonra dergi yönetimi tarafından eklenecektir. Yazar bu kısmı her zaman boş bırakacaktır.</w:t>
      </w:r>
    </w:p>
  </w:comment>
  <w:comment w:id="16" w:author="hakem" w:date="2024-03-10T13:55:00Z" w:initials="h">
    <w:p w14:paraId="1BD9826F" w14:textId="26D14C47" w:rsidR="00326A17" w:rsidRDefault="00326A17">
      <w:pPr>
        <w:pStyle w:val="AklamaMetni"/>
      </w:pPr>
      <w:r>
        <w:rPr>
          <w:rStyle w:val="AklamaBavurusu"/>
        </w:rPr>
        <w:annotationRef/>
      </w:r>
      <w:r>
        <w:t>Kalın</w:t>
      </w:r>
      <w:r w:rsidR="00F804CC">
        <w:t>, sola yaslı</w:t>
      </w:r>
    </w:p>
  </w:comment>
  <w:comment w:id="17" w:author="hakem" w:date="2024-03-10T13:55:00Z" w:initials="h">
    <w:p w14:paraId="15EC1474" w14:textId="4453FDE4" w:rsidR="00326A17" w:rsidRDefault="00326A17">
      <w:pPr>
        <w:pStyle w:val="AklamaMetni"/>
      </w:pPr>
      <w:r>
        <w:rPr>
          <w:rStyle w:val="AklamaBavurusu"/>
        </w:rPr>
        <w:annotationRef/>
      </w:r>
      <w:r>
        <w:t>1,2 satır aralığı,</w:t>
      </w:r>
      <w:r w:rsidR="00C44900" w:rsidRPr="00C44900">
        <w:rPr>
          <w:sz w:val="22"/>
          <w:szCs w:val="22"/>
        </w:rPr>
        <w:t xml:space="preserve"> </w:t>
      </w:r>
      <w:r w:rsidR="00C44900" w:rsidRPr="00C44900">
        <w:t>Stiller: gövde metni</w:t>
      </w:r>
      <w:r w:rsidR="00C44900">
        <w:t>,</w:t>
      </w:r>
      <w:r>
        <w:t xml:space="preserve"> 12 punto, önce-sonra 6nk,</w:t>
      </w:r>
      <w:r w:rsidR="00E950E1">
        <w:t xml:space="preserve"> iki yana yaslı ve paragraf girintisi yok,</w:t>
      </w:r>
      <w:r>
        <w:t xml:space="preserve"> 150-350 kelime arası olmalı</w:t>
      </w:r>
      <w:r w:rsidR="00224691">
        <w:t>, makalenin genel bir özeti verilmelidir.</w:t>
      </w:r>
    </w:p>
  </w:comment>
  <w:comment w:id="18" w:author="hakem" w:date="2024-03-10T13:58:00Z" w:initials="h">
    <w:p w14:paraId="0B33E7A2" w14:textId="3B9FBAD2" w:rsidR="00326A17" w:rsidRDefault="00326A17">
      <w:pPr>
        <w:pStyle w:val="AklamaMetni"/>
      </w:pPr>
      <w:r>
        <w:rPr>
          <w:rStyle w:val="AklamaBavurusu"/>
        </w:rPr>
        <w:annotationRef/>
      </w:r>
      <w:r>
        <w:t>Kalın</w:t>
      </w:r>
    </w:p>
  </w:comment>
  <w:comment w:id="19" w:author="hakem" w:date="2024-03-10T13:58:00Z" w:initials="h">
    <w:p w14:paraId="79CEDD4E" w14:textId="5DDB6674" w:rsidR="00326A17" w:rsidRDefault="00326A17">
      <w:pPr>
        <w:pStyle w:val="AklamaMetni"/>
      </w:pPr>
      <w:r>
        <w:rPr>
          <w:rStyle w:val="AklamaBavurusu"/>
        </w:rPr>
        <w:annotationRef/>
      </w:r>
      <w:r>
        <w:t>12 punto, ilk harfler büyük, virgülle ayrılmış en az 3 en fazla 5 anahtar kelime eklenmeli, sona nokta konulmalıdır.</w:t>
      </w:r>
    </w:p>
  </w:comment>
  <w:comment w:id="20" w:author="hakem" w:date="2024-03-10T14:01:00Z" w:initials="h">
    <w:p w14:paraId="44F64662" w14:textId="0839155D" w:rsidR="00326A17" w:rsidRDefault="00326A17">
      <w:pPr>
        <w:pStyle w:val="AklamaMetni"/>
      </w:pPr>
      <w:r>
        <w:rPr>
          <w:rStyle w:val="AklamaBavurusu"/>
        </w:rPr>
        <w:annotationRef/>
      </w:r>
      <w:r>
        <w:t>Kalın</w:t>
      </w:r>
      <w:r w:rsidR="00F804CC">
        <w:t>, sola yaslı</w:t>
      </w:r>
    </w:p>
  </w:comment>
  <w:comment w:id="21" w:author="hakem" w:date="2024-03-10T14:02:00Z" w:initials="h">
    <w:p w14:paraId="6A20256A" w14:textId="2069DEB2" w:rsidR="00326A17" w:rsidRDefault="00326A17">
      <w:pPr>
        <w:pStyle w:val="AklamaMetni"/>
      </w:pPr>
      <w:r>
        <w:rPr>
          <w:rStyle w:val="AklamaBavurusu"/>
        </w:rPr>
        <w:annotationRef/>
      </w:r>
      <w:bookmarkStart w:id="22" w:name="_Hlk160980797"/>
      <w:r>
        <w:t>1,2 satır aralığı,</w:t>
      </w:r>
      <w:r w:rsidR="00C44900" w:rsidRPr="00C44900">
        <w:rPr>
          <w:sz w:val="22"/>
          <w:szCs w:val="22"/>
        </w:rPr>
        <w:t xml:space="preserve"> </w:t>
      </w:r>
      <w:r w:rsidR="00C44900" w:rsidRPr="00C44900">
        <w:t>Stiller: gövde metni</w:t>
      </w:r>
      <w:r w:rsidR="00C44900">
        <w:t>,</w:t>
      </w:r>
      <w:r>
        <w:t xml:space="preserve"> 12 punto, önce-sonra 6nk olmalıdır.</w:t>
      </w:r>
      <w:r w:rsidR="00E950E1" w:rsidRPr="00E950E1">
        <w:t xml:space="preserve"> </w:t>
      </w:r>
      <w:r w:rsidR="00E950E1">
        <w:t>İki yana yaslı ve paragraf girintisi yok.</w:t>
      </w:r>
      <w:r>
        <w:t xml:space="preserve"> Çeviri mutlaka profesyonel bir yaklaşımla yapılmalıdır.</w:t>
      </w:r>
      <w:bookmarkEnd w:id="22"/>
    </w:p>
  </w:comment>
  <w:comment w:id="23" w:author="hakem" w:date="2024-03-10T14:02:00Z" w:initials="h">
    <w:p w14:paraId="666E97FD" w14:textId="53B3C795" w:rsidR="00326A17" w:rsidRDefault="00326A17">
      <w:pPr>
        <w:pStyle w:val="AklamaMetni"/>
      </w:pPr>
      <w:r>
        <w:rPr>
          <w:rStyle w:val="AklamaBavurusu"/>
        </w:rPr>
        <w:annotationRef/>
      </w:r>
      <w:r>
        <w:t>Kalın ve birleşik</w:t>
      </w:r>
      <w:r w:rsidR="00F804CC">
        <w:t>.</w:t>
      </w:r>
    </w:p>
  </w:comment>
  <w:comment w:id="24" w:author="hakem" w:date="2024-03-10T14:03:00Z" w:initials="h">
    <w:p w14:paraId="54E24EC8" w14:textId="77777777" w:rsidR="00326A17" w:rsidRDefault="00326A17" w:rsidP="00326A17">
      <w:pPr>
        <w:pStyle w:val="AklamaMetni"/>
      </w:pPr>
      <w:r>
        <w:rPr>
          <w:rStyle w:val="AklamaBavurusu"/>
        </w:rPr>
        <w:annotationRef/>
      </w:r>
      <w:r>
        <w:t>12 punto, ilk harfler büyük, virgülle ayrılmış en az 3 en fazla 5 anahtar kelime eklenmeli, sona nokta konulmalıdır.</w:t>
      </w:r>
    </w:p>
    <w:p w14:paraId="78FD0338" w14:textId="08F53529" w:rsidR="00326A17" w:rsidRDefault="00326A17">
      <w:pPr>
        <w:pStyle w:val="AklamaMetni"/>
      </w:pPr>
    </w:p>
  </w:comment>
  <w:comment w:id="25" w:author="hakem" w:date="2024-03-10T16:26:00Z" w:initials="h">
    <w:p w14:paraId="53CDC99E" w14:textId="54ACBFC2" w:rsidR="00012FFB" w:rsidRDefault="00012FFB">
      <w:pPr>
        <w:pStyle w:val="AklamaMetni"/>
      </w:pPr>
      <w:r>
        <w:rPr>
          <w:rStyle w:val="AklamaBavurusu"/>
        </w:rPr>
        <w:annotationRef/>
      </w:r>
      <w:r>
        <w:t xml:space="preserve">İngilizce genişletilmiş özet en az bir sayfa en fazla </w:t>
      </w:r>
      <w:proofErr w:type="gramStart"/>
      <w:r>
        <w:t>1.5</w:t>
      </w:r>
      <w:proofErr w:type="gramEnd"/>
      <w:r>
        <w:t xml:space="preserve"> sayfa olmalıdır.</w:t>
      </w:r>
      <w:r w:rsidRPr="00012FFB">
        <w:rPr>
          <w:sz w:val="22"/>
          <w:szCs w:val="22"/>
        </w:rPr>
        <w:t xml:space="preserve"> </w:t>
      </w:r>
      <w:r w:rsidRPr="00012FFB">
        <w:t xml:space="preserve">1,2 satır aralığı, </w:t>
      </w:r>
      <w:r w:rsidR="00C44900" w:rsidRPr="00C44900">
        <w:t>Stiller: gövde metni</w:t>
      </w:r>
      <w:r w:rsidR="00C44900">
        <w:t xml:space="preserve">, </w:t>
      </w:r>
      <w:r w:rsidRPr="00012FFB">
        <w:t>12 punto, önce-sonra 6nk olmalıdır. İki yana yaslı ve paragraf girintisi yok. Çeviri mutlaka profesyonel bir yaklaşımla yapılmalıdır.</w:t>
      </w:r>
      <w:r>
        <w:t xml:space="preserve">  Uyulacak kuralar yan tarafta</w:t>
      </w:r>
      <w:r w:rsidR="00F804CC">
        <w:t xml:space="preserve"> </w:t>
      </w:r>
      <w:r>
        <w:t>verilmiştir.</w:t>
      </w:r>
    </w:p>
  </w:comment>
  <w:comment w:id="26" w:author="hakem" w:date="2024-03-10T14:06:00Z" w:initials="h">
    <w:p w14:paraId="1299122F" w14:textId="19E73B1F" w:rsidR="00224691" w:rsidRDefault="00224691">
      <w:pPr>
        <w:pStyle w:val="AklamaMetni"/>
      </w:pPr>
      <w:r>
        <w:rPr>
          <w:rStyle w:val="AklamaBavurusu"/>
        </w:rPr>
        <w:annotationRef/>
      </w:r>
      <w:r>
        <w:t>Başlıklar kalın, 12 punto, sadece baş harfler büyük, sola dayalı olacaktır.</w:t>
      </w:r>
    </w:p>
  </w:comment>
  <w:comment w:id="27" w:author="hakem" w:date="2025-07-01T12:46:00Z" w:initials="h">
    <w:p w14:paraId="0EEFC301" w14:textId="46E8AD49" w:rsidR="00A17CF9" w:rsidRDefault="00A17CF9">
      <w:pPr>
        <w:pStyle w:val="AklamaMetni"/>
      </w:pPr>
      <w:r>
        <w:rPr>
          <w:rStyle w:val="AklamaBavurusu"/>
        </w:rPr>
        <w:annotationRef/>
      </w:r>
      <w:r>
        <w:t>Giriş bölümünde mutlaka bir literatür değerlendirmesi yapılmalıdır. Çalışmayla ilgili temel eserler değerlendirilerek hazırlanan makalenin hangi yönleriyle farklılık ve yenilik taşıdığı vurgulanmalıdır.</w:t>
      </w:r>
    </w:p>
  </w:comment>
  <w:comment w:id="28" w:author="hakem" w:date="2024-03-10T14:24:00Z" w:initials="h">
    <w:p w14:paraId="0373FAC3" w14:textId="77777777" w:rsidR="00E950E1" w:rsidRDefault="00E950E1" w:rsidP="00E950E1">
      <w:pPr>
        <w:pStyle w:val="AklamaMetni"/>
      </w:pPr>
      <w:r>
        <w:rPr>
          <w:rStyle w:val="AklamaBavurusu"/>
        </w:rPr>
        <w:annotationRef/>
      </w:r>
      <w:r>
        <w:t xml:space="preserve">Makalenin tüm gövde metni şu teknik özellikleri taşımalıdır: </w:t>
      </w:r>
    </w:p>
    <w:p w14:paraId="1367CBE1" w14:textId="2F4A62B6" w:rsidR="00E950E1" w:rsidRDefault="00E950E1" w:rsidP="00E950E1">
      <w:pPr>
        <w:pStyle w:val="AklamaMetni"/>
      </w:pPr>
      <w:r>
        <w:t>12 Punto, iki yana yaslı, önce-sonra 6nk, 1.2. satır aralığı, ilk satır girintisi 1,5</w:t>
      </w:r>
      <w:r w:rsidR="00C44900">
        <w:t xml:space="preserve">, </w:t>
      </w:r>
      <w:r w:rsidR="00C44900" w:rsidRPr="00C44900">
        <w:t>Stiller: gövde metni</w:t>
      </w:r>
      <w:r w:rsidR="00C44900">
        <w:t>.</w:t>
      </w:r>
    </w:p>
    <w:p w14:paraId="100543B1" w14:textId="77777777" w:rsidR="00E950E1" w:rsidRDefault="00E950E1" w:rsidP="00E950E1">
      <w:pPr>
        <w:pStyle w:val="AklamaMetni"/>
      </w:pPr>
    </w:p>
    <w:p w14:paraId="3502A5AF" w14:textId="77777777" w:rsidR="00E950E1" w:rsidRDefault="00E950E1" w:rsidP="00E950E1">
      <w:pPr>
        <w:pStyle w:val="AklamaMetni"/>
      </w:pPr>
      <w:bookmarkStart w:id="29" w:name="_Hlk160973557"/>
      <w:r>
        <w:t xml:space="preserve">Tüm metin seçilerek sağ tıklanmalı, </w:t>
      </w:r>
      <w:r w:rsidRPr="00224691">
        <w:rPr>
          <w:b/>
          <w:bCs/>
        </w:rPr>
        <w:t xml:space="preserve">Yazı </w:t>
      </w:r>
      <w:proofErr w:type="gramStart"/>
      <w:r w:rsidRPr="00224691">
        <w:rPr>
          <w:b/>
          <w:bCs/>
        </w:rPr>
        <w:t>Tipi</w:t>
      </w:r>
      <w:r>
        <w:t xml:space="preserve"> &gt;</w:t>
      </w:r>
      <w:proofErr w:type="gramEnd"/>
      <w:r>
        <w:t xml:space="preserve"> </w:t>
      </w:r>
      <w:r w:rsidRPr="00224691">
        <w:rPr>
          <w:b/>
          <w:bCs/>
        </w:rPr>
        <w:t xml:space="preserve">Gelişmiş </w:t>
      </w:r>
      <w:r>
        <w:t xml:space="preserve">seçildikten sonra:  </w:t>
      </w:r>
    </w:p>
    <w:p w14:paraId="419AEFE2" w14:textId="77777777" w:rsidR="00E950E1" w:rsidRDefault="00E950E1" w:rsidP="00E950E1">
      <w:pPr>
        <w:pStyle w:val="AklamaMetni"/>
      </w:pPr>
      <w:r>
        <w:t>Aralık- Dar</w:t>
      </w:r>
    </w:p>
    <w:p w14:paraId="6FF18B9D" w14:textId="77777777" w:rsidR="00E950E1" w:rsidRDefault="00E950E1" w:rsidP="00E950E1">
      <w:pPr>
        <w:pStyle w:val="AklamaMetni"/>
      </w:pPr>
      <w:r>
        <w:t>Değer: 0.7</w:t>
      </w:r>
    </w:p>
    <w:p w14:paraId="2085F010" w14:textId="77777777" w:rsidR="00E950E1" w:rsidRDefault="00E950E1" w:rsidP="00E950E1">
      <w:pPr>
        <w:pStyle w:val="AklamaMetni"/>
      </w:pPr>
      <w:r>
        <w:t>Konum: Normal</w:t>
      </w:r>
    </w:p>
    <w:p w14:paraId="4D574A30" w14:textId="77777777" w:rsidR="00E950E1" w:rsidRDefault="00E950E1" w:rsidP="00E950E1">
      <w:pPr>
        <w:pStyle w:val="AklamaMetni"/>
      </w:pPr>
      <w:r>
        <w:t>Yazı Tipi Aralığı: 12</w:t>
      </w:r>
    </w:p>
    <w:p w14:paraId="6344F301" w14:textId="28C5EC01" w:rsidR="00E950E1" w:rsidRDefault="00E950E1" w:rsidP="00E950E1">
      <w:pPr>
        <w:pStyle w:val="AklamaMetni"/>
      </w:pPr>
      <w:r>
        <w:t>Şeklinde düzenlenmelidir.</w:t>
      </w:r>
    </w:p>
    <w:bookmarkEnd w:id="29"/>
  </w:comment>
  <w:comment w:id="30" w:author="hakem" w:date="2024-03-10T14:24:00Z" w:initials="h">
    <w:p w14:paraId="201A1E71" w14:textId="6B535361" w:rsidR="002E411E" w:rsidRDefault="00E950E1" w:rsidP="002E411E">
      <w:pPr>
        <w:pStyle w:val="AklamaMetni"/>
      </w:pPr>
      <w:r>
        <w:rPr>
          <w:rStyle w:val="AklamaBavurusu"/>
        </w:rPr>
        <w:annotationRef/>
      </w:r>
      <w:r w:rsidR="0050226E">
        <w:t>İkiden fazla yazarlı makale</w:t>
      </w:r>
      <w:r w:rsidR="002E411E">
        <w:t>,</w:t>
      </w:r>
      <w:r w:rsidR="0050226E">
        <w:t xml:space="preserve"> </w:t>
      </w:r>
      <w:r w:rsidR="002E411E">
        <w:t>kitap, kitap bölümü, sempozyum bildirisi, tez, ansiklopedi maddesi, çeviri kitaplar bu kurala göre verilmelidir.</w:t>
      </w:r>
    </w:p>
    <w:p w14:paraId="4BFBB0AA" w14:textId="421797F5" w:rsidR="002E411E" w:rsidRDefault="002E411E">
      <w:pPr>
        <w:pStyle w:val="AklamaMetni"/>
      </w:pPr>
    </w:p>
  </w:comment>
  <w:comment w:id="31" w:author="hakem" w:date="2024-03-10T14:26:00Z" w:initials="h">
    <w:p w14:paraId="5B644C53" w14:textId="565C0F0D" w:rsidR="0050226E" w:rsidRDefault="0050226E">
      <w:pPr>
        <w:pStyle w:val="AklamaMetni"/>
      </w:pPr>
      <w:r>
        <w:rPr>
          <w:rStyle w:val="AklamaBavurusu"/>
        </w:rPr>
        <w:annotationRef/>
      </w:r>
      <w:r>
        <w:t>Tek yazarlı kitap, kitap bölümü, makale, sempozyum bildirisi, tez, ansiklopedi maddesi, çeviri kitaplar bu kurala göre verilmelidir.</w:t>
      </w:r>
    </w:p>
  </w:comment>
  <w:comment w:id="32" w:author="hakem" w:date="2024-03-10T14:30:00Z" w:initials="h">
    <w:p w14:paraId="59578430" w14:textId="77777777" w:rsidR="0050226E" w:rsidRDefault="0050226E">
      <w:pPr>
        <w:pStyle w:val="AklamaMetni"/>
      </w:pPr>
      <w:r>
        <w:rPr>
          <w:rStyle w:val="AklamaBavurusu"/>
        </w:rPr>
        <w:annotationRef/>
      </w:r>
      <w:r>
        <w:t>Metin içinde verilmesi metin bütünlüğünü bozacak olan açıklamalar dipnot olarak verilmelidir. Dipnotlar 10 punto, iki yana yaslı, satır aralığı tek, önce-</w:t>
      </w:r>
      <w:proofErr w:type="gramStart"/>
      <w:r>
        <w:t>sonra  0nk</w:t>
      </w:r>
      <w:proofErr w:type="gramEnd"/>
      <w:r>
        <w:t xml:space="preserve">, </w:t>
      </w:r>
    </w:p>
    <w:p w14:paraId="21C5D8BD" w14:textId="47AADE2A" w:rsidR="0050226E" w:rsidRDefault="0050226E" w:rsidP="0050226E">
      <w:pPr>
        <w:pStyle w:val="AklamaMetni"/>
      </w:pPr>
      <w:r>
        <w:t xml:space="preserve">Tüm dipnotlar seçilerek sağ tıklanmalı, </w:t>
      </w:r>
      <w:r w:rsidRPr="00224691">
        <w:rPr>
          <w:b/>
          <w:bCs/>
        </w:rPr>
        <w:t xml:space="preserve">Yazı </w:t>
      </w:r>
      <w:proofErr w:type="gramStart"/>
      <w:r w:rsidRPr="00224691">
        <w:rPr>
          <w:b/>
          <w:bCs/>
        </w:rPr>
        <w:t>Tipi</w:t>
      </w:r>
      <w:r>
        <w:t xml:space="preserve"> &gt;</w:t>
      </w:r>
      <w:proofErr w:type="gramEnd"/>
      <w:r>
        <w:t xml:space="preserve"> </w:t>
      </w:r>
      <w:r w:rsidRPr="00224691">
        <w:rPr>
          <w:b/>
          <w:bCs/>
        </w:rPr>
        <w:t xml:space="preserve">Gelişmiş </w:t>
      </w:r>
      <w:r>
        <w:t xml:space="preserve">seçildikten sonra:  </w:t>
      </w:r>
    </w:p>
    <w:p w14:paraId="3E188E19" w14:textId="77777777" w:rsidR="0050226E" w:rsidRDefault="0050226E" w:rsidP="0050226E">
      <w:pPr>
        <w:pStyle w:val="AklamaMetni"/>
      </w:pPr>
      <w:r>
        <w:t>Aralık- Dar</w:t>
      </w:r>
    </w:p>
    <w:p w14:paraId="4F101AD7" w14:textId="77777777" w:rsidR="0050226E" w:rsidRDefault="0050226E" w:rsidP="0050226E">
      <w:pPr>
        <w:pStyle w:val="AklamaMetni"/>
      </w:pPr>
      <w:r>
        <w:t>Değer: 0.7</w:t>
      </w:r>
    </w:p>
    <w:p w14:paraId="37E28811" w14:textId="77777777" w:rsidR="0050226E" w:rsidRDefault="0050226E" w:rsidP="0050226E">
      <w:pPr>
        <w:pStyle w:val="AklamaMetni"/>
      </w:pPr>
      <w:r>
        <w:t>Konum: Normal</w:t>
      </w:r>
    </w:p>
    <w:p w14:paraId="088AC57A" w14:textId="77777777" w:rsidR="0050226E" w:rsidRDefault="0050226E" w:rsidP="0050226E">
      <w:pPr>
        <w:pStyle w:val="AklamaMetni"/>
      </w:pPr>
      <w:r>
        <w:t>Yazı Tipi Aralığı: 12</w:t>
      </w:r>
    </w:p>
    <w:p w14:paraId="4EC68FDE" w14:textId="77777777" w:rsidR="0050226E" w:rsidRDefault="0050226E" w:rsidP="0050226E">
      <w:pPr>
        <w:pStyle w:val="AklamaMetni"/>
      </w:pPr>
      <w:r>
        <w:t>Şeklinde düzenlenmelidir.</w:t>
      </w:r>
    </w:p>
    <w:p w14:paraId="2D941B80" w14:textId="04837C6E" w:rsidR="0050226E" w:rsidRDefault="0050226E">
      <w:pPr>
        <w:pStyle w:val="AklamaMetni"/>
      </w:pPr>
    </w:p>
  </w:comment>
  <w:comment w:id="33" w:author="hakem" w:date="2024-03-10T14:33:00Z" w:initials="h">
    <w:p w14:paraId="0119CA0D" w14:textId="2CBAA128" w:rsidR="0050226E" w:rsidRDefault="0050226E">
      <w:pPr>
        <w:pStyle w:val="AklamaMetni"/>
      </w:pPr>
      <w:r>
        <w:rPr>
          <w:rStyle w:val="AklamaBavurusu"/>
        </w:rPr>
        <w:annotationRef/>
      </w:r>
      <w:r>
        <w:t xml:space="preserve">Metin içerisine konulacak kroki, resim, fotoğraf, çizim, tablo, grafik gibi eklerin üst kısmı bu şekilde düzenlenmelidir. Başlık ortalı </w:t>
      </w:r>
      <w:r w:rsidR="002B0E65">
        <w:t xml:space="preserve">ve 10 punto </w:t>
      </w:r>
      <w:r>
        <w:t xml:space="preserve">olmalı, bu tip eklere mutlaka üst kısımda numara verilmeli, </w:t>
      </w:r>
      <w:r w:rsidR="002E411E">
        <w:t>ekin türü ve numarası kalın yazılmalı, iki nokta konulduktan sonra normal yazıyla ekin ismi yazılmalıdır.</w:t>
      </w:r>
    </w:p>
  </w:comment>
  <w:comment w:id="34" w:author="hakem" w:date="2024-03-10T16:41:00Z" w:initials="h">
    <w:p w14:paraId="37FFCC87" w14:textId="5549DFE7" w:rsidR="00C44900" w:rsidRDefault="00C44900">
      <w:pPr>
        <w:pStyle w:val="AklamaMetni"/>
      </w:pPr>
      <w:r>
        <w:rPr>
          <w:rStyle w:val="AklamaBavurusu"/>
        </w:rPr>
        <w:annotationRef/>
      </w:r>
      <w:r>
        <w:t>Ek ortalı konulmalıdır</w:t>
      </w:r>
    </w:p>
  </w:comment>
  <w:comment w:id="35" w:author="hakem" w:date="2024-03-10T14:35:00Z" w:initials="h">
    <w:p w14:paraId="19703AE3" w14:textId="2EC1E725" w:rsidR="002E411E" w:rsidRDefault="002E411E">
      <w:pPr>
        <w:pStyle w:val="AklamaMetni"/>
      </w:pPr>
      <w:r>
        <w:rPr>
          <w:rStyle w:val="AklamaBavurusu"/>
        </w:rPr>
        <w:annotationRef/>
      </w:r>
      <w:bookmarkStart w:id="36" w:name="_Hlk160980149"/>
      <w:r>
        <w:t>Ekin altında mutlaka kaynak belirtilmelidir. Tamamı normal yazılmalı, kaynak metin içi dipnot kurallarına göre verilmeli, sonunda nokta olmalı</w:t>
      </w:r>
      <w:r w:rsidR="002B0E65">
        <w:t>, 10 punto yazılmalıdır.</w:t>
      </w:r>
    </w:p>
    <w:bookmarkEnd w:id="36"/>
  </w:comment>
  <w:comment w:id="37" w:author="hakem" w:date="2024-03-10T14:37:00Z" w:initials="h">
    <w:p w14:paraId="47ED76D2" w14:textId="6D85BE15" w:rsidR="002E411E" w:rsidRDefault="002E411E">
      <w:pPr>
        <w:pStyle w:val="AklamaMetni"/>
      </w:pPr>
      <w:r>
        <w:rPr>
          <w:rStyle w:val="AklamaBavurusu"/>
        </w:rPr>
        <w:annotationRef/>
      </w:r>
      <w:r>
        <w:t>Kaynak gösterimi cümle sonundaysa kaynak verildikten sonra parantez kapatılmalı ve nokta sona konulmalıdır.</w:t>
      </w:r>
    </w:p>
  </w:comment>
  <w:comment w:id="38" w:author="hakem" w:date="2024-03-10T14:38:00Z" w:initials="h">
    <w:p w14:paraId="0A47BF44" w14:textId="4F011145" w:rsidR="002E411E" w:rsidRDefault="002E411E" w:rsidP="002E411E">
      <w:pPr>
        <w:pStyle w:val="AklamaMetni"/>
      </w:pPr>
      <w:r>
        <w:rPr>
          <w:rStyle w:val="AklamaBavurusu"/>
        </w:rPr>
        <w:annotationRef/>
      </w:r>
      <w:r>
        <w:t>İki yazarlı kitap, kitap bölümü, makale, sempozyum bildirisi, tez, ansiklopedi maddesi, çeviri kitaplar bu kurala göre verilmelidir.</w:t>
      </w:r>
    </w:p>
    <w:p w14:paraId="05570BB5" w14:textId="7D814A79" w:rsidR="002E411E" w:rsidRDefault="002E411E">
      <w:pPr>
        <w:pStyle w:val="AklamaMetni"/>
      </w:pPr>
    </w:p>
  </w:comment>
  <w:comment w:id="39" w:author="hakem" w:date="2024-03-10T14:42:00Z" w:initials="h">
    <w:p w14:paraId="679D0403" w14:textId="4C937C61" w:rsidR="002E411E" w:rsidRDefault="002E411E">
      <w:pPr>
        <w:pStyle w:val="AklamaMetni"/>
      </w:pPr>
      <w:r>
        <w:rPr>
          <w:rStyle w:val="AklamaBavurusu"/>
        </w:rPr>
        <w:annotationRef/>
      </w:r>
      <w:r>
        <w:t>Metin içerisinde yer alan tüm tırnak içi kelime, ifade, cümle, işaret vb. mutlaka italik olmalıdır</w:t>
      </w:r>
      <w:r w:rsidR="00C80347">
        <w:t>.</w:t>
      </w:r>
    </w:p>
  </w:comment>
  <w:comment w:id="40" w:author="hakem" w:date="2024-03-10T14:44:00Z" w:initials="h">
    <w:p w14:paraId="40EBD877" w14:textId="0E85E81F" w:rsidR="002E411E" w:rsidRDefault="002E411E">
      <w:pPr>
        <w:pStyle w:val="AklamaMetni"/>
      </w:pPr>
      <w:r>
        <w:rPr>
          <w:rStyle w:val="AklamaBavurusu"/>
        </w:rPr>
        <w:annotationRef/>
      </w:r>
      <w:r w:rsidR="000B7F92" w:rsidRPr="000B7F92">
        <w:t>Çalışmalar içerisinde yer alan alıntılar çalışmanın %15'ini geçmemelidir. 3 satırdan az alıntılar metin içinde ve tırnakla; 3 satırdan uzun alıntılar ayrı olarak, satırın sağından 1 cm, solundan 1,5 cm içeride, blok hâlinde, tırnak içinde, 1.2 satır aralığıyla ve italik olarak yazılmalıdır. </w:t>
      </w:r>
    </w:p>
  </w:comment>
  <w:comment w:id="41" w:author="hakem" w:date="2024-03-10T14:45:00Z" w:initials="h">
    <w:p w14:paraId="5AD4C764" w14:textId="21E11F06" w:rsidR="000A315C" w:rsidRDefault="000A315C">
      <w:pPr>
        <w:pStyle w:val="AklamaMetni"/>
      </w:pPr>
      <w:r>
        <w:rPr>
          <w:rStyle w:val="AklamaBavurusu"/>
        </w:rPr>
        <w:annotationRef/>
      </w:r>
      <w:r>
        <w:t>Alıntılardan sonra mutlaka kaynak belirtilmeli ve normal yazıyla yazılmalı, italik olmamalıdır.</w:t>
      </w:r>
    </w:p>
  </w:comment>
  <w:comment w:id="42" w:author="hakem" w:date="2024-03-10T14:46:00Z" w:initials="h">
    <w:p w14:paraId="26510362" w14:textId="631ED0BC" w:rsidR="00C80347" w:rsidRDefault="000A315C" w:rsidP="00C80347">
      <w:pPr>
        <w:pStyle w:val="AklamaMetni"/>
      </w:pPr>
      <w:r>
        <w:rPr>
          <w:rStyle w:val="AklamaBavurusu"/>
        </w:rPr>
        <w:annotationRef/>
      </w:r>
      <w:r>
        <w:t>Tırnak içi tüm ifadeler italik olmalıdır</w:t>
      </w:r>
      <w:r w:rsidR="00C80347">
        <w:t>. İtalik olan tüm ifadeler de tırnak içerisine alınmalıdır. Tırnak işaretleri de italik olmalıdır.</w:t>
      </w:r>
    </w:p>
    <w:p w14:paraId="546FE39F" w14:textId="0CFB9E92" w:rsidR="000A315C" w:rsidRDefault="000A315C">
      <w:pPr>
        <w:pStyle w:val="AklamaMetni"/>
      </w:pPr>
    </w:p>
  </w:comment>
  <w:comment w:id="43" w:author="hakem" w:date="2024-03-10T14:49:00Z" w:initials="h">
    <w:p w14:paraId="680736A7" w14:textId="2A18A745" w:rsidR="000A315C" w:rsidRDefault="000A315C">
      <w:pPr>
        <w:pStyle w:val="AklamaMetni"/>
      </w:pPr>
      <w:r>
        <w:rPr>
          <w:rStyle w:val="AklamaBavurusu"/>
        </w:rPr>
        <w:annotationRef/>
      </w:r>
      <w:r>
        <w:t>Birden fazla kaynak verilecekse kaynaklar arasında noktalı virgül kullanılmalıdır.</w:t>
      </w:r>
    </w:p>
  </w:comment>
  <w:comment w:id="44" w:author="hakem" w:date="2024-03-10T15:14:00Z" w:initials="h">
    <w:p w14:paraId="298DD3F6" w14:textId="57A753A9" w:rsidR="002B0E65" w:rsidRDefault="002B0E65">
      <w:pPr>
        <w:pStyle w:val="AklamaMetni"/>
      </w:pPr>
      <w:r>
        <w:rPr>
          <w:rStyle w:val="AklamaBavurusu"/>
        </w:rPr>
        <w:annotationRef/>
      </w:r>
      <w:r>
        <w:t>Meclis tutanakları bu şekilde verilmelidir</w:t>
      </w:r>
      <w:r w:rsidR="00C80347">
        <w:t>.</w:t>
      </w:r>
    </w:p>
  </w:comment>
  <w:comment w:id="45" w:author="hakem" w:date="2024-03-10T15:15:00Z" w:initials="h">
    <w:p w14:paraId="0759BBA7" w14:textId="11FADB95" w:rsidR="002B0E65" w:rsidRDefault="002B0E65">
      <w:pPr>
        <w:pStyle w:val="AklamaMetni"/>
      </w:pPr>
      <w:r>
        <w:rPr>
          <w:rStyle w:val="AklamaBavurusu"/>
        </w:rPr>
        <w:annotationRef/>
      </w:r>
      <w:r>
        <w:t>Arşiv belgeleri kullanılan arşiv kısaltmaları ile birlikte bu tarzda verilmelidir. Örnekler için önceki saylardaki makaleler incelenebilir.</w:t>
      </w:r>
    </w:p>
  </w:comment>
  <w:comment w:id="46" w:author="hakem" w:date="2024-03-10T15:17:00Z" w:initials="h">
    <w:p w14:paraId="05B8D32C" w14:textId="77777777" w:rsidR="002B0E65" w:rsidRDefault="002B0E65">
      <w:pPr>
        <w:pStyle w:val="AklamaMetni"/>
      </w:pPr>
      <w:r>
        <w:rPr>
          <w:rStyle w:val="AklamaBavurusu"/>
        </w:rPr>
        <w:annotationRef/>
      </w:r>
      <w:r>
        <w:t>Süreli dergi ve gazeteler bu şekilde verilmelidir.</w:t>
      </w:r>
      <w:r w:rsidR="00C80347">
        <w:t xml:space="preserve"> </w:t>
      </w:r>
    </w:p>
    <w:p w14:paraId="5D2C6773" w14:textId="0F0AE678" w:rsidR="00C80347" w:rsidRDefault="00C80347">
      <w:pPr>
        <w:pStyle w:val="AklamaMetni"/>
      </w:pPr>
      <w:r>
        <w:t>Yanlış: 1.7.1947</w:t>
      </w:r>
    </w:p>
    <w:p w14:paraId="295D15FB" w14:textId="7788F8D9" w:rsidR="00C80347" w:rsidRDefault="00C80347">
      <w:pPr>
        <w:pStyle w:val="AklamaMetni"/>
      </w:pPr>
      <w:r>
        <w:t>Doğru: 01.07.1947</w:t>
      </w:r>
    </w:p>
  </w:comment>
  <w:comment w:id="48" w:author="hakem" w:date="2024-03-10T15:20:00Z" w:initials="h">
    <w:p w14:paraId="78825EEA" w14:textId="3A643A77" w:rsidR="002B0E65" w:rsidRDefault="002B0E65">
      <w:pPr>
        <w:pStyle w:val="AklamaMetni"/>
      </w:pPr>
      <w:r>
        <w:rPr>
          <w:rStyle w:val="AklamaBavurusu"/>
        </w:rPr>
        <w:annotationRef/>
      </w:r>
      <w:r>
        <w:t xml:space="preserve">Metin içerisinde internet adreslerinin sadece ana kısmı verilmelidir. </w:t>
      </w:r>
    </w:p>
  </w:comment>
  <w:comment w:id="49" w:author="hakem" w:date="2024-03-10T15:32:00Z" w:initials="h">
    <w:p w14:paraId="42D78594" w14:textId="2D8492AA" w:rsidR="00F4477D" w:rsidRDefault="00F4477D">
      <w:pPr>
        <w:pStyle w:val="AklamaMetni"/>
      </w:pPr>
      <w:r>
        <w:rPr>
          <w:rStyle w:val="AklamaBavurusu"/>
        </w:rPr>
        <w:annotationRef/>
      </w:r>
      <w:r>
        <w:rPr>
          <w:rStyle w:val="AklamaBavurusu"/>
        </w:rPr>
        <w:t xml:space="preserve">Sonuç kısmı makalenin en önemli bölümlerinden birisidir. Bu kısımda makalenin bir özetinin yapılması yerine, yazar tarafından elde edilen çıkarımlar ve yorumlar yer almalıdır.  Sonuç kısmında atıf verilmemesine dikkat edilmelidir. </w:t>
      </w:r>
    </w:p>
  </w:comment>
  <w:comment w:id="51" w:author="hakem" w:date="2024-03-10T15:29:00Z" w:initials="h">
    <w:p w14:paraId="68340F19" w14:textId="3B20834D" w:rsidR="00F4477D" w:rsidRDefault="0083240F">
      <w:pPr>
        <w:pStyle w:val="AklamaMetni"/>
      </w:pPr>
      <w:r>
        <w:rPr>
          <w:rStyle w:val="AklamaBavurusu"/>
        </w:rPr>
        <w:annotationRef/>
      </w:r>
      <w:r w:rsidR="00F4477D">
        <w:t>-</w:t>
      </w:r>
      <w:r>
        <w:t>Kaynakça ayrı bir sayfadan başlamalıdır.</w:t>
      </w:r>
      <w:r w:rsidR="00F4477D">
        <w:t xml:space="preserve"> Numaralandırma kısmından mutlaka bu şekilde bir numaralandırma şekli seçilmelidir. </w:t>
      </w:r>
    </w:p>
    <w:p w14:paraId="5D770C52" w14:textId="77777777" w:rsidR="00F4477D" w:rsidRDefault="00F4477D">
      <w:pPr>
        <w:pStyle w:val="AklamaMetni"/>
      </w:pPr>
    </w:p>
    <w:p w14:paraId="7BA18720" w14:textId="77777777" w:rsidR="0083240F" w:rsidRDefault="00F4477D">
      <w:pPr>
        <w:pStyle w:val="AklamaMetni"/>
      </w:pPr>
      <w:r>
        <w:t>-Kaynakların girintisi buradaki ölçülere göre yapılmalıdır.</w:t>
      </w:r>
    </w:p>
    <w:p w14:paraId="1D43D738" w14:textId="77777777" w:rsidR="00F4477D" w:rsidRDefault="00F4477D">
      <w:pPr>
        <w:pStyle w:val="AklamaMetni"/>
      </w:pPr>
    </w:p>
    <w:p w14:paraId="1484DBAF" w14:textId="77777777" w:rsidR="00F4477D" w:rsidRDefault="00F4477D" w:rsidP="00F4477D">
      <w:pPr>
        <w:pStyle w:val="AklamaMetni"/>
        <w:numPr>
          <w:ilvl w:val="0"/>
          <w:numId w:val="16"/>
        </w:numPr>
      </w:pPr>
      <w:r>
        <w:t>Kaynakçada verilen eserler hiçbir sınıflandırmaya tabi tutulmadan sadece harf sırasına göre verilmelidir.</w:t>
      </w:r>
    </w:p>
    <w:p w14:paraId="26CB973F" w14:textId="7F81F779" w:rsidR="00C44900" w:rsidRDefault="00C44900" w:rsidP="00F4477D">
      <w:pPr>
        <w:pStyle w:val="AklamaMetni"/>
        <w:numPr>
          <w:ilvl w:val="0"/>
          <w:numId w:val="16"/>
        </w:numPr>
      </w:pPr>
      <w:r>
        <w:t>-iki yana yaslı olmalıdır</w:t>
      </w:r>
    </w:p>
  </w:comment>
  <w:comment w:id="52" w:author="hakem" w:date="2025-07-01T12:48:00Z" w:initials="h">
    <w:p w14:paraId="674CA60E" w14:textId="2DFCD00F" w:rsidR="00A17CF9" w:rsidRDefault="00A17CF9">
      <w:pPr>
        <w:pStyle w:val="AklamaMetni"/>
      </w:pPr>
      <w:r>
        <w:rPr>
          <w:rStyle w:val="AklamaBavurusu"/>
        </w:rPr>
        <w:annotationRef/>
      </w:r>
      <w:r>
        <w:t>Dergimizde yayınlanan çalışmaların kıymet görmesi adına, mutlaka çalıştığınız konuyla alakalı dergimizde yayınlanan makaleleri inceleyerek onları da çalışmanızda değerlendiriniz.</w:t>
      </w:r>
    </w:p>
  </w:comment>
  <w:comment w:id="53" w:author="hakem" w:date="2024-03-10T15:37:00Z" w:initials="h">
    <w:p w14:paraId="3A2BE3ED" w14:textId="6D47F5A9" w:rsidR="00F4477D" w:rsidRDefault="00F4477D">
      <w:pPr>
        <w:pStyle w:val="AklamaMetni"/>
      </w:pPr>
      <w:r>
        <w:rPr>
          <w:rStyle w:val="AklamaBavurusu"/>
        </w:rPr>
        <w:annotationRef/>
      </w:r>
      <w:r>
        <w:t>Tek Yazarlı kitap kaynakçası bu şekilde verilmelidir. Sonda mutlaka nokta olmalıdır.</w:t>
      </w:r>
    </w:p>
  </w:comment>
  <w:comment w:id="54" w:author="hakem" w:date="2024-03-10T15:40:00Z" w:initials="h">
    <w:p w14:paraId="2CCE6B6B" w14:textId="77777777" w:rsidR="00F270FD" w:rsidRDefault="00F4477D" w:rsidP="00F270FD">
      <w:pPr>
        <w:pStyle w:val="AklamaMetni"/>
      </w:pPr>
      <w:r>
        <w:rPr>
          <w:rStyle w:val="AklamaBavurusu"/>
        </w:rPr>
        <w:annotationRef/>
      </w:r>
      <w:r w:rsidR="00F270FD">
        <w:t>Arşiv belgeleri iki şekilde de verilebilir. Sonda nokta olmalıdır.</w:t>
      </w:r>
    </w:p>
  </w:comment>
  <w:comment w:id="55" w:author="hakem" w:date="2024-03-10T15:43:00Z" w:initials="h">
    <w:p w14:paraId="3D731CB4" w14:textId="4998484F" w:rsidR="00E26C7E" w:rsidRDefault="00E26C7E">
      <w:pPr>
        <w:pStyle w:val="AklamaMetni"/>
      </w:pPr>
      <w:r>
        <w:rPr>
          <w:rStyle w:val="AklamaBavurusu"/>
        </w:rPr>
        <w:annotationRef/>
      </w:r>
      <w:r>
        <w:t xml:space="preserve">İnternet adreslerinin uzun hali verilmeli ve sonuna mutlaka erişim </w:t>
      </w:r>
      <w:r w:rsidR="000B7F92">
        <w:t>tarihi</w:t>
      </w:r>
      <w:r>
        <w:t xml:space="preserve"> eklenmelidir.</w:t>
      </w:r>
    </w:p>
  </w:comment>
  <w:comment w:id="56" w:author="hakem" w:date="2024-03-10T15:45:00Z" w:initials="h">
    <w:p w14:paraId="144EF7FF" w14:textId="4E4BD7EE" w:rsidR="00E26C7E" w:rsidRDefault="00E26C7E">
      <w:pPr>
        <w:pStyle w:val="AklamaMetni"/>
      </w:pPr>
      <w:r>
        <w:rPr>
          <w:rStyle w:val="AklamaBavurusu"/>
        </w:rPr>
        <w:annotationRef/>
      </w:r>
      <w:r>
        <w:t>Süreli dergi ve gazeteler bu şekilde verilmelidir. Sona nokta konulmalıdır.</w:t>
      </w:r>
    </w:p>
  </w:comment>
  <w:comment w:id="57" w:author="hakem" w:date="2024-03-10T15:47:00Z" w:initials="h">
    <w:p w14:paraId="7A68B697" w14:textId="41E5EA3F" w:rsidR="00E26C7E" w:rsidRDefault="00E26C7E">
      <w:pPr>
        <w:pStyle w:val="AklamaMetni"/>
      </w:pPr>
      <w:r>
        <w:rPr>
          <w:rStyle w:val="AklamaBavurusu"/>
        </w:rPr>
        <w:annotationRef/>
      </w:r>
      <w:r>
        <w:t>Eğer bir gazeteden çok fazla kullanılmışsa tek numarada ve bu şekliyle noktalı virgülle ayrılarak verilmelidir. En sona nokta konulmalıdır.</w:t>
      </w:r>
    </w:p>
  </w:comment>
  <w:comment w:id="58" w:author="hakem" w:date="2024-03-10T15:50:00Z" w:initials="h">
    <w:p w14:paraId="38C5157B" w14:textId="453DDB37" w:rsidR="000F1C19" w:rsidRDefault="00E26C7E">
      <w:pPr>
        <w:pStyle w:val="AklamaMetni"/>
      </w:pPr>
      <w:r>
        <w:rPr>
          <w:rStyle w:val="AklamaBavurusu"/>
        </w:rPr>
        <w:annotationRef/>
      </w:r>
      <w:r>
        <w:t xml:space="preserve">İki yazarlı makaleler bu şekilde verilmelidir. </w:t>
      </w:r>
      <w:r w:rsidR="00C80347">
        <w:t>Sayfa aralığından sonra nokta konulmalıdır.</w:t>
      </w:r>
    </w:p>
    <w:p w14:paraId="0BCDAB5F" w14:textId="225866CB" w:rsidR="000F1C19" w:rsidRDefault="000F1C19">
      <w:pPr>
        <w:pStyle w:val="AklamaMetni"/>
      </w:pPr>
      <w:r>
        <w:t xml:space="preserve">Cilt: C. </w:t>
      </w:r>
    </w:p>
    <w:p w14:paraId="78E7C13F" w14:textId="227DA45D" w:rsidR="00E26C7E" w:rsidRDefault="000F1C19">
      <w:pPr>
        <w:pStyle w:val="AklamaMetni"/>
      </w:pPr>
      <w:r>
        <w:t>Sayı: S. harfiyle gösterilmelidir.</w:t>
      </w:r>
    </w:p>
  </w:comment>
  <w:comment w:id="59" w:author="hakem" w:date="2024-03-10T15:55:00Z" w:initials="h">
    <w:p w14:paraId="54435050" w14:textId="640000E7" w:rsidR="000F1C19" w:rsidRDefault="000F1C19">
      <w:pPr>
        <w:pStyle w:val="AklamaMetni"/>
      </w:pPr>
      <w:r>
        <w:rPr>
          <w:rStyle w:val="AklamaBavurusu"/>
        </w:rPr>
        <w:annotationRef/>
      </w:r>
      <w:r>
        <w:t>Lisansüstü tezlerde bu düzene mutlaka uyulmalıdır. Şehirden sonra ve en sonda nokta olmalıdır.</w:t>
      </w:r>
    </w:p>
  </w:comment>
  <w:comment w:id="60" w:author="hakem" w:date="2024-03-10T15:58:00Z" w:initials="h">
    <w:p w14:paraId="400E3CBB" w14:textId="2C7A2732" w:rsidR="000F1C19" w:rsidRDefault="000F1C19">
      <w:pPr>
        <w:pStyle w:val="AklamaMetni"/>
      </w:pPr>
      <w:r>
        <w:rPr>
          <w:rStyle w:val="AklamaBavurusu"/>
        </w:rPr>
        <w:annotationRef/>
      </w:r>
      <w:r>
        <w:t>İki yazarlı kitaplar örnekteki gibi yazılmalıdır. Sonda mutlaka nokta olmalıdır.</w:t>
      </w:r>
    </w:p>
  </w:comment>
  <w:comment w:id="61" w:author="hakem" w:date="2024-03-10T16:00:00Z" w:initials="h">
    <w:p w14:paraId="01FAFA48" w14:textId="73E81116" w:rsidR="000F1C19" w:rsidRDefault="000F1C19">
      <w:pPr>
        <w:pStyle w:val="AklamaMetni"/>
      </w:pPr>
      <w:r>
        <w:rPr>
          <w:rStyle w:val="AklamaBavurusu"/>
        </w:rPr>
        <w:annotationRef/>
      </w:r>
      <w:r>
        <w:t>Meclis tutanakları bu şekilde verilmelidir. Ay ismi açık yazılmalıdır. Sonda mutlaka nokta olmalıdır.</w:t>
      </w:r>
    </w:p>
  </w:comment>
  <w:comment w:id="62" w:author="hakem" w:date="2024-03-10T16:01:00Z" w:initials="h">
    <w:p w14:paraId="75627B3C" w14:textId="614CB045" w:rsidR="000F1C19" w:rsidRDefault="000F1C19">
      <w:pPr>
        <w:pStyle w:val="AklamaMetni"/>
      </w:pPr>
      <w:r>
        <w:rPr>
          <w:rStyle w:val="AklamaBavurusu"/>
        </w:rPr>
        <w:annotationRef/>
      </w:r>
      <w:r>
        <w:t>Ansiklopedi örnekteki gibi verilmelidir, sonda mutlaka nokta olmalıdır.</w:t>
      </w:r>
    </w:p>
  </w:comment>
  <w:comment w:id="63" w:author="hakem" w:date="2024-03-10T16:03:00Z" w:initials="h">
    <w:p w14:paraId="59CE9A50" w14:textId="416D0950" w:rsidR="003E5FC1" w:rsidRDefault="003E5FC1">
      <w:pPr>
        <w:pStyle w:val="AklamaMetni"/>
      </w:pPr>
      <w:r>
        <w:rPr>
          <w:rStyle w:val="AklamaBavurusu"/>
        </w:rPr>
        <w:annotationRef/>
      </w:r>
      <w:r>
        <w:t>Sempozyum bildirileri örnekteki gibi verilmelidir ve sonda mutlaka nokta olmalıdır.</w:t>
      </w:r>
    </w:p>
  </w:comment>
  <w:comment w:id="64" w:author="hakem" w:date="2024-03-10T16:06:00Z" w:initials="h">
    <w:p w14:paraId="0B3A8E6E" w14:textId="11705F98" w:rsidR="003E5FC1" w:rsidRDefault="003E5FC1">
      <w:pPr>
        <w:pStyle w:val="AklamaMetni"/>
      </w:pPr>
      <w:r>
        <w:rPr>
          <w:rStyle w:val="AklamaBavurusu"/>
        </w:rPr>
        <w:annotationRef/>
      </w:r>
      <w:r>
        <w:t>Tek yazarlı makaleler örnekteki şekilde olmalıdır</w:t>
      </w:r>
      <w:r w:rsidR="00C80347">
        <w:t>.</w:t>
      </w:r>
      <w:r>
        <w:t xml:space="preserve"> </w:t>
      </w:r>
      <w:r w:rsidR="00C80347">
        <w:t>Sayfa aralığından sonra nokta konulmalıdır.</w:t>
      </w:r>
    </w:p>
  </w:comment>
  <w:comment w:id="65" w:author="hakem" w:date="2024-03-10T16:10:00Z" w:initials="h">
    <w:p w14:paraId="557E9E4E" w14:textId="6E817DE3" w:rsidR="003E5FC1" w:rsidRDefault="003E5FC1">
      <w:pPr>
        <w:pStyle w:val="AklamaMetni"/>
      </w:pPr>
      <w:r>
        <w:rPr>
          <w:rStyle w:val="AklamaBavurusu"/>
        </w:rPr>
        <w:annotationRef/>
      </w:r>
      <w:r>
        <w:t>İkiden fazla yazarlı kitaplar örnekteki gibi verilmelidir. Sonda mutlaka nokta olmalıdır.</w:t>
      </w:r>
    </w:p>
  </w:comment>
  <w:comment w:id="66" w:author="hakem" w:date="2024-03-10T16:12:00Z" w:initials="h">
    <w:p w14:paraId="4EBC5653" w14:textId="77777777" w:rsidR="003E5FC1" w:rsidRDefault="003E5FC1">
      <w:pPr>
        <w:pStyle w:val="AklamaMetni"/>
      </w:pPr>
      <w:r>
        <w:rPr>
          <w:rStyle w:val="AklamaBavurusu"/>
        </w:rPr>
        <w:annotationRef/>
      </w:r>
      <w:r>
        <w:t xml:space="preserve">Kitap bölüm örnekteki gibi olmalıdır ve kural aşağıdaki gibidir: </w:t>
      </w:r>
    </w:p>
    <w:p w14:paraId="7E3D2DB4" w14:textId="77777777" w:rsidR="003E5FC1" w:rsidRDefault="003E5FC1">
      <w:pPr>
        <w:pStyle w:val="AklamaMetni"/>
      </w:pPr>
    </w:p>
    <w:p w14:paraId="43910F96" w14:textId="057F4315" w:rsidR="003E5FC1" w:rsidRDefault="003E5FC1">
      <w:pPr>
        <w:pStyle w:val="AklamaMetni"/>
      </w:pPr>
      <w:proofErr w:type="spellStart"/>
      <w:r w:rsidRPr="00AD566A">
        <w:t>Soyad</w:t>
      </w:r>
      <w:proofErr w:type="spellEnd"/>
      <w:r w:rsidRPr="00AD566A">
        <w:t xml:space="preserve">, Ad (Yıl), Kitap Bölümünün Adı, Ad., </w:t>
      </w:r>
      <w:proofErr w:type="spellStart"/>
      <w:r w:rsidRPr="00AD566A">
        <w:t>Soyad</w:t>
      </w:r>
      <w:proofErr w:type="spellEnd"/>
      <w:r w:rsidRPr="00AD566A">
        <w:t xml:space="preserve"> (Ed.), Kitabın Adı içinde (C., sayfa aralığı), </w:t>
      </w:r>
      <w:proofErr w:type="gramStart"/>
      <w:r w:rsidRPr="00AD566A">
        <w:t>Yayınevi ,</w:t>
      </w:r>
      <w:proofErr w:type="gramEnd"/>
      <w:r w:rsidRPr="00AD566A">
        <w:t xml:space="preserve"> Şehir.</w:t>
      </w:r>
      <w:r w:rsidRPr="00AD566A">
        <w:br/>
      </w:r>
    </w:p>
  </w:comment>
  <w:comment w:id="67" w:author="-" w:date="2024-07-01T01:19:00Z" w:initials="-">
    <w:p w14:paraId="500DBE15" w14:textId="77777777" w:rsidR="00185B7D" w:rsidRDefault="00185B7D" w:rsidP="00185B7D">
      <w:pPr>
        <w:pStyle w:val="AklamaMetni"/>
      </w:pPr>
      <w:r>
        <w:rPr>
          <w:rStyle w:val="AklamaBavurusu"/>
        </w:rPr>
        <w:annotationRef/>
      </w:r>
      <w:r>
        <w:t>Yazarların ve eserlerin yabancı alfabelerdeki yazılışları transliterasyon ile verilmelidir.</w:t>
      </w:r>
    </w:p>
  </w:comment>
  <w:comment w:id="68" w:author="hakem" w:date="2024-03-10T16:14:00Z" w:initials="h">
    <w:p w14:paraId="59402EB5" w14:textId="3E979120" w:rsidR="007C2503" w:rsidRDefault="007C2503">
      <w:pPr>
        <w:pStyle w:val="AklamaMetni"/>
      </w:pPr>
      <w:r>
        <w:rPr>
          <w:rStyle w:val="AklamaBavurusu"/>
        </w:rPr>
        <w:annotationRef/>
      </w:r>
      <w:r>
        <w:t>İkiden fazla yazarlı makalelerde örnek dikkate alınmalıdır. Künye bitiminde nokta konulmalıdır.</w:t>
      </w:r>
    </w:p>
  </w:comment>
  <w:comment w:id="69" w:author="hakem" w:date="2024-03-10T16:16:00Z" w:initials="h">
    <w:p w14:paraId="68D2D9B4" w14:textId="2161DBFF" w:rsidR="007C2503" w:rsidRDefault="007C2503">
      <w:pPr>
        <w:pStyle w:val="AklamaMetni"/>
      </w:pPr>
      <w:r>
        <w:rPr>
          <w:rStyle w:val="AklamaBavurusu"/>
        </w:rPr>
        <w:annotationRef/>
      </w:r>
      <w:r>
        <w:t>Çeviri eserlerde mutlaka parantez içinde çevirmen örnekteki gibi verilmelidir.</w:t>
      </w:r>
    </w:p>
  </w:comment>
  <w:comment w:id="70" w:author="-" w:date="2024-07-01T01:18:00Z" w:initials="-">
    <w:p w14:paraId="7EC29275" w14:textId="77777777" w:rsidR="00185B7D" w:rsidRDefault="00185B7D" w:rsidP="00185B7D">
      <w:pPr>
        <w:pStyle w:val="AklamaMetni"/>
      </w:pPr>
      <w:r>
        <w:rPr>
          <w:rStyle w:val="AklamaBavurusu"/>
        </w:rPr>
        <w:annotationRef/>
      </w:r>
      <w:r>
        <w:t>Metin içinde kısaltma ile atıfta bulunulan kaynakların tam hali bu örnekte olduğu gibi verilmelidir.</w:t>
      </w:r>
    </w:p>
  </w:comment>
  <w:comment w:id="71" w:author="hakem" w:date="2025-07-25T20:26:00Z" w:initials="h">
    <w:p w14:paraId="0E9F8283" w14:textId="62220460" w:rsidR="008D2F92" w:rsidRDefault="008D2F92">
      <w:pPr>
        <w:pStyle w:val="AklamaMetni"/>
      </w:pPr>
      <w:r>
        <w:rPr>
          <w:rStyle w:val="AklamaBavurusu"/>
        </w:rPr>
        <w:annotationRef/>
      </w:r>
      <w:r>
        <w:t>Bir yazarın en fazla üç farklı eserine atıfta bulunulabilir.</w:t>
      </w:r>
    </w:p>
  </w:comment>
  <w:comment w:id="72" w:author="hakem" w:date="2024-03-10T16:18:00Z" w:initials="h">
    <w:p w14:paraId="1857D4D5" w14:textId="46D0B71D" w:rsidR="007C2503" w:rsidRDefault="007C2503">
      <w:pPr>
        <w:pStyle w:val="AklamaMetni"/>
      </w:pPr>
      <w:r>
        <w:rPr>
          <w:rStyle w:val="AklamaBavurusu"/>
        </w:rPr>
        <w:annotationRef/>
      </w:r>
      <w:r>
        <w:t>Ekler ayrı bir sayfadan başlamalı ve başlığı büyük harflerle, ortalı</w:t>
      </w:r>
      <w:r w:rsidR="00634B74">
        <w:t xml:space="preserve">, 12 </w:t>
      </w:r>
      <w:proofErr w:type="gramStart"/>
      <w:r w:rsidR="00634B74">
        <w:t>punto</w:t>
      </w:r>
      <w:r>
        <w:t xml:space="preserve">  ve</w:t>
      </w:r>
      <w:proofErr w:type="gramEnd"/>
      <w:r>
        <w:t xml:space="preserve"> kalın </w:t>
      </w:r>
      <w:r w:rsidR="00634B74">
        <w:t>olarak yazılmalıdır.</w:t>
      </w:r>
    </w:p>
  </w:comment>
  <w:comment w:id="73" w:author="hakem" w:date="2024-03-10T16:19:00Z" w:initials="h">
    <w:p w14:paraId="1C100C15" w14:textId="490A40B2" w:rsidR="00634B74" w:rsidRDefault="00634B74">
      <w:pPr>
        <w:pStyle w:val="AklamaMetni"/>
      </w:pPr>
      <w:r>
        <w:rPr>
          <w:rStyle w:val="AklamaBavurusu"/>
        </w:rPr>
        <w:annotationRef/>
      </w:r>
      <w:r>
        <w:rPr>
          <w:rStyle w:val="AklamaBavurusu"/>
        </w:rPr>
        <w:t>Her ekin bir başlığı olmalıdır. Ek numarası kalın yazılmalı, başlık 10 punto ve ortalı olmalıdır. Başlığın sonunda nokta bulunmalıdır.</w:t>
      </w:r>
    </w:p>
  </w:comment>
  <w:comment w:id="74" w:author="hakem" w:date="2024-03-10T16:21:00Z" w:initials="h">
    <w:p w14:paraId="2960BCFD" w14:textId="02C6B992" w:rsidR="00634B74" w:rsidRDefault="00634B74">
      <w:pPr>
        <w:pStyle w:val="AklamaMetni"/>
      </w:pPr>
      <w:r>
        <w:rPr>
          <w:rStyle w:val="AklamaBavurusu"/>
        </w:rPr>
        <w:annotationRef/>
      </w:r>
      <w:r>
        <w:t>Ek mutlaka sayfada ortalı olarak yer almalıdır.</w:t>
      </w:r>
    </w:p>
  </w:comment>
  <w:comment w:id="75" w:author="hakem" w:date="2024-03-10T16:21:00Z" w:initials="h">
    <w:p w14:paraId="28A7D16D" w14:textId="77777777" w:rsidR="00634B74" w:rsidRPr="00634B74" w:rsidRDefault="00634B74" w:rsidP="00634B74">
      <w:pPr>
        <w:pStyle w:val="AklamaMetni"/>
      </w:pPr>
      <w:r>
        <w:rPr>
          <w:rStyle w:val="AklamaBavurusu"/>
        </w:rPr>
        <w:annotationRef/>
      </w:r>
      <w:r w:rsidRPr="00634B74">
        <w:t>Ekin altında mutlaka kaynak belirtilmelidir. Tamamı normal yazılmalı, kaynak metin içi dipnot kurallarına göre verilmeli, sonunda nokta olmalı, 10 punto yazılmalıdır.</w:t>
      </w:r>
    </w:p>
    <w:p w14:paraId="1CC9CD1D" w14:textId="491A0F66" w:rsidR="00634B74" w:rsidRDefault="00634B74">
      <w:pPr>
        <w:pStyle w:val="AklamaMetni"/>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89E22A" w15:done="0"/>
  <w15:commentEx w15:paraId="7B71DEB1" w15:done="0"/>
  <w15:commentEx w15:paraId="6B46EF1B" w15:done="0"/>
  <w15:commentEx w15:paraId="79F34CAF" w15:done="0"/>
  <w15:commentEx w15:paraId="684F8188" w15:done="0"/>
  <w15:commentEx w15:paraId="2F0FA07C" w15:done="0"/>
  <w15:commentEx w15:paraId="0647F7A4" w15:done="0"/>
  <w15:commentEx w15:paraId="3143C07D" w15:done="0"/>
  <w15:commentEx w15:paraId="49608262" w15:done="0"/>
  <w15:commentEx w15:paraId="74A6A464" w15:done="0"/>
  <w15:commentEx w15:paraId="4CA5FC45" w15:done="0"/>
  <w15:commentEx w15:paraId="1B51528E" w15:done="0"/>
  <w15:commentEx w15:paraId="1BD9826F" w15:done="0"/>
  <w15:commentEx w15:paraId="15EC1474" w15:done="0"/>
  <w15:commentEx w15:paraId="0B33E7A2" w15:done="0"/>
  <w15:commentEx w15:paraId="79CEDD4E" w15:done="0"/>
  <w15:commentEx w15:paraId="44F64662" w15:done="0"/>
  <w15:commentEx w15:paraId="6A20256A" w15:done="0"/>
  <w15:commentEx w15:paraId="666E97FD" w15:done="0"/>
  <w15:commentEx w15:paraId="78FD0338" w15:done="0"/>
  <w15:commentEx w15:paraId="53CDC99E" w15:done="0"/>
  <w15:commentEx w15:paraId="1299122F" w15:done="0"/>
  <w15:commentEx w15:paraId="0EEFC301" w15:done="0"/>
  <w15:commentEx w15:paraId="6344F301" w15:done="0"/>
  <w15:commentEx w15:paraId="4BFBB0AA" w15:done="0"/>
  <w15:commentEx w15:paraId="5B644C53" w15:done="0"/>
  <w15:commentEx w15:paraId="2D941B80" w15:done="0"/>
  <w15:commentEx w15:paraId="0119CA0D" w15:done="0"/>
  <w15:commentEx w15:paraId="37FFCC87" w15:done="0"/>
  <w15:commentEx w15:paraId="19703AE3" w15:done="0"/>
  <w15:commentEx w15:paraId="47ED76D2" w15:done="0"/>
  <w15:commentEx w15:paraId="05570BB5" w15:done="0"/>
  <w15:commentEx w15:paraId="679D0403" w15:done="0"/>
  <w15:commentEx w15:paraId="40EBD877" w15:done="0"/>
  <w15:commentEx w15:paraId="5AD4C764" w15:done="0"/>
  <w15:commentEx w15:paraId="546FE39F" w15:done="0"/>
  <w15:commentEx w15:paraId="680736A7" w15:done="0"/>
  <w15:commentEx w15:paraId="298DD3F6" w15:done="0"/>
  <w15:commentEx w15:paraId="0759BBA7" w15:done="0"/>
  <w15:commentEx w15:paraId="295D15FB" w15:done="0"/>
  <w15:commentEx w15:paraId="78825EEA" w15:done="0"/>
  <w15:commentEx w15:paraId="42D78594" w15:done="0"/>
  <w15:commentEx w15:paraId="26CB973F" w15:done="0"/>
  <w15:commentEx w15:paraId="674CA60E" w15:done="0"/>
  <w15:commentEx w15:paraId="3A2BE3ED" w15:done="0"/>
  <w15:commentEx w15:paraId="2CCE6B6B" w15:done="0"/>
  <w15:commentEx w15:paraId="3D731CB4" w15:done="0"/>
  <w15:commentEx w15:paraId="144EF7FF" w15:done="0"/>
  <w15:commentEx w15:paraId="7A68B697" w15:done="0"/>
  <w15:commentEx w15:paraId="78E7C13F" w15:done="0"/>
  <w15:commentEx w15:paraId="54435050" w15:done="0"/>
  <w15:commentEx w15:paraId="400E3CBB" w15:done="0"/>
  <w15:commentEx w15:paraId="01FAFA48" w15:done="0"/>
  <w15:commentEx w15:paraId="75627B3C" w15:done="0"/>
  <w15:commentEx w15:paraId="59CE9A50" w15:done="0"/>
  <w15:commentEx w15:paraId="0B3A8E6E" w15:done="0"/>
  <w15:commentEx w15:paraId="557E9E4E" w15:done="0"/>
  <w15:commentEx w15:paraId="43910F96" w15:done="0"/>
  <w15:commentEx w15:paraId="500DBE15" w15:done="0"/>
  <w15:commentEx w15:paraId="59402EB5" w15:done="0"/>
  <w15:commentEx w15:paraId="68D2D9B4" w15:done="0"/>
  <w15:commentEx w15:paraId="7EC29275" w15:done="0"/>
  <w15:commentEx w15:paraId="0E9F8283" w15:done="0"/>
  <w15:commentEx w15:paraId="1857D4D5" w15:done="0"/>
  <w15:commentEx w15:paraId="1C100C15" w15:done="0"/>
  <w15:commentEx w15:paraId="2960BCFD" w15:done="0"/>
  <w15:commentEx w15:paraId="1CC9CD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D6C27C" w16cex:dateUtc="2024-03-10T10:23:00Z"/>
  <w16cex:commentExtensible w16cex:durableId="11CC6B70" w16cex:dateUtc="2024-03-10T10:27:00Z"/>
  <w16cex:commentExtensible w16cex:durableId="36AE6A44" w16cex:dateUtc="2024-03-10T10:28:00Z"/>
  <w16cex:commentExtensible w16cex:durableId="0DB2E597" w16cex:dateUtc="2024-03-10T10:30:00Z"/>
  <w16cex:commentExtensible w16cex:durableId="59A21C85" w16cex:dateUtc="2024-03-10T10:28:00Z"/>
  <w16cex:commentExtensible w16cex:durableId="1D876CE7" w16cex:dateUtc="2024-03-10T10:32:00Z"/>
  <w16cex:commentExtensible w16cex:durableId="397E95BD" w16cex:dateUtc="2024-03-10T10:34:00Z"/>
  <w16cex:commentExtensible w16cex:durableId="01C25882" w16cex:dateUtc="2024-03-10T13:45:00Z"/>
  <w16cex:commentExtensible w16cex:durableId="23782A2E" w16cex:dateUtc="2024-03-10T10:40:00Z"/>
  <w16cex:commentExtensible w16cex:durableId="4A387869" w16cex:dateUtc="2024-03-10T10:45:00Z"/>
  <w16cex:commentExtensible w16cex:durableId="1B0D6F4E" w16cex:dateUtc="2024-03-10T10:43:00Z"/>
  <w16cex:commentExtensible w16cex:durableId="6C860D5C" w16cex:dateUtc="2024-03-10T10:46:00Z"/>
  <w16cex:commentExtensible w16cex:durableId="22685513" w16cex:dateUtc="2024-03-10T10:55:00Z"/>
  <w16cex:commentExtensible w16cex:durableId="4DAB0B7A" w16cex:dateUtc="2024-03-10T10:55:00Z"/>
  <w16cex:commentExtensible w16cex:durableId="2EEC8595" w16cex:dateUtc="2024-03-10T10:58:00Z"/>
  <w16cex:commentExtensible w16cex:durableId="68DFBE25" w16cex:dateUtc="2024-03-10T10:58:00Z"/>
  <w16cex:commentExtensible w16cex:durableId="3A79B187" w16cex:dateUtc="2024-03-10T11:01:00Z"/>
  <w16cex:commentExtensible w16cex:durableId="5A315D97" w16cex:dateUtc="2024-03-10T11:02:00Z"/>
  <w16cex:commentExtensible w16cex:durableId="3EDDFF3A" w16cex:dateUtc="2024-03-10T11:02:00Z"/>
  <w16cex:commentExtensible w16cex:durableId="53C3E7E8" w16cex:dateUtc="2024-03-10T11:03:00Z"/>
  <w16cex:commentExtensible w16cex:durableId="1F1F8377" w16cex:dateUtc="2024-03-10T13:26:00Z"/>
  <w16cex:commentExtensible w16cex:durableId="01037C1D" w16cex:dateUtc="2024-03-10T11:06:00Z"/>
  <w16cex:commentExtensible w16cex:durableId="0D32A48B" w16cex:dateUtc="2025-07-01T09:46:00Z"/>
  <w16cex:commentExtensible w16cex:durableId="760DE28D" w16cex:dateUtc="2024-03-10T11:24:00Z"/>
  <w16cex:commentExtensible w16cex:durableId="422DE23B" w16cex:dateUtc="2024-03-10T11:24:00Z"/>
  <w16cex:commentExtensible w16cex:durableId="786B5A0C" w16cex:dateUtc="2024-03-10T11:26:00Z"/>
  <w16cex:commentExtensible w16cex:durableId="0E2B9566" w16cex:dateUtc="2024-03-10T11:30:00Z"/>
  <w16cex:commentExtensible w16cex:durableId="14F75871" w16cex:dateUtc="2024-03-10T11:33:00Z"/>
  <w16cex:commentExtensible w16cex:durableId="59252F87" w16cex:dateUtc="2024-03-10T13:41:00Z"/>
  <w16cex:commentExtensible w16cex:durableId="593580AF" w16cex:dateUtc="2024-03-10T11:35:00Z"/>
  <w16cex:commentExtensible w16cex:durableId="4F3F8A06" w16cex:dateUtc="2024-03-10T11:37:00Z"/>
  <w16cex:commentExtensible w16cex:durableId="6C0AEDD0" w16cex:dateUtc="2024-03-10T11:38:00Z"/>
  <w16cex:commentExtensible w16cex:durableId="1356C841" w16cex:dateUtc="2024-03-10T11:42:00Z"/>
  <w16cex:commentExtensible w16cex:durableId="0C439F9D" w16cex:dateUtc="2024-03-10T11:44:00Z"/>
  <w16cex:commentExtensible w16cex:durableId="6A4FB9E3" w16cex:dateUtc="2024-03-10T11:45:00Z"/>
  <w16cex:commentExtensible w16cex:durableId="5AA5AECA" w16cex:dateUtc="2024-03-10T11:46:00Z"/>
  <w16cex:commentExtensible w16cex:durableId="7B380BAB" w16cex:dateUtc="2024-03-10T11:49:00Z"/>
  <w16cex:commentExtensible w16cex:durableId="4A68D97A" w16cex:dateUtc="2024-03-10T12:14:00Z"/>
  <w16cex:commentExtensible w16cex:durableId="0A733938" w16cex:dateUtc="2024-03-10T12:15:00Z"/>
  <w16cex:commentExtensible w16cex:durableId="120C9431" w16cex:dateUtc="2024-03-10T12:17:00Z"/>
  <w16cex:commentExtensible w16cex:durableId="0D8382B0" w16cex:dateUtc="2024-03-10T12:20:00Z"/>
  <w16cex:commentExtensible w16cex:durableId="2E9BCE7F" w16cex:dateUtc="2024-03-10T12:32:00Z"/>
  <w16cex:commentExtensible w16cex:durableId="105539B0" w16cex:dateUtc="2024-03-10T12:29:00Z"/>
  <w16cex:commentExtensible w16cex:durableId="76763260" w16cex:dateUtc="2025-07-01T09:48:00Z"/>
  <w16cex:commentExtensible w16cex:durableId="6E8E06A5" w16cex:dateUtc="2024-03-10T12:37:00Z"/>
  <w16cex:commentExtensible w16cex:durableId="6F8E1A86" w16cex:dateUtc="2024-03-10T12:40:00Z"/>
  <w16cex:commentExtensible w16cex:durableId="5E235323" w16cex:dateUtc="2024-03-10T12:43:00Z"/>
  <w16cex:commentExtensible w16cex:durableId="59DD3F10" w16cex:dateUtc="2024-03-10T12:45:00Z"/>
  <w16cex:commentExtensible w16cex:durableId="29F9FF76" w16cex:dateUtc="2024-03-10T12:47:00Z"/>
  <w16cex:commentExtensible w16cex:durableId="74D0CBDB" w16cex:dateUtc="2024-03-10T12:50:00Z"/>
  <w16cex:commentExtensible w16cex:durableId="52E7CC01" w16cex:dateUtc="2024-03-10T12:55:00Z"/>
  <w16cex:commentExtensible w16cex:durableId="49C48391" w16cex:dateUtc="2024-03-10T12:58:00Z"/>
  <w16cex:commentExtensible w16cex:durableId="7C08DCD4" w16cex:dateUtc="2024-03-10T13:00:00Z"/>
  <w16cex:commentExtensible w16cex:durableId="2D82E60E" w16cex:dateUtc="2024-03-10T13:01:00Z"/>
  <w16cex:commentExtensible w16cex:durableId="1D136176" w16cex:dateUtc="2024-03-10T13:03:00Z"/>
  <w16cex:commentExtensible w16cex:durableId="0DFE81DA" w16cex:dateUtc="2024-03-10T13:06:00Z"/>
  <w16cex:commentExtensible w16cex:durableId="13A69690" w16cex:dateUtc="2024-03-10T13:10:00Z"/>
  <w16cex:commentExtensible w16cex:durableId="4924B2E9" w16cex:dateUtc="2024-03-10T13:12:00Z"/>
  <w16cex:commentExtensible w16cex:durableId="58BF0D15" w16cex:dateUtc="2024-06-30T22:19:00Z"/>
  <w16cex:commentExtensible w16cex:durableId="258F5420" w16cex:dateUtc="2024-03-10T13:14:00Z"/>
  <w16cex:commentExtensible w16cex:durableId="404FDA41" w16cex:dateUtc="2024-03-10T13:16:00Z"/>
  <w16cex:commentExtensible w16cex:durableId="0F6232D1" w16cex:dateUtc="2024-06-30T22:18:00Z"/>
  <w16cex:commentExtensible w16cex:durableId="040758AB" w16cex:dateUtc="2025-07-25T17:26:00Z"/>
  <w16cex:commentExtensible w16cex:durableId="7B6547B3" w16cex:dateUtc="2024-03-10T13:18:00Z"/>
  <w16cex:commentExtensible w16cex:durableId="59013CF7" w16cex:dateUtc="2024-03-10T13:19:00Z"/>
  <w16cex:commentExtensible w16cex:durableId="62C12286" w16cex:dateUtc="2024-03-10T13:21:00Z"/>
  <w16cex:commentExtensible w16cex:durableId="3CE4D36F" w16cex:dateUtc="2024-03-10T13: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89E22A" w16cid:durableId="66D6C27C"/>
  <w16cid:commentId w16cid:paraId="7B71DEB1" w16cid:durableId="11CC6B70"/>
  <w16cid:commentId w16cid:paraId="6B46EF1B" w16cid:durableId="36AE6A44"/>
  <w16cid:commentId w16cid:paraId="79F34CAF" w16cid:durableId="0DB2E597"/>
  <w16cid:commentId w16cid:paraId="684F8188" w16cid:durableId="59A21C85"/>
  <w16cid:commentId w16cid:paraId="2F0FA07C" w16cid:durableId="1D876CE7"/>
  <w16cid:commentId w16cid:paraId="0647F7A4" w16cid:durableId="397E95BD"/>
  <w16cid:commentId w16cid:paraId="3143C07D" w16cid:durableId="01C25882"/>
  <w16cid:commentId w16cid:paraId="49608262" w16cid:durableId="23782A2E"/>
  <w16cid:commentId w16cid:paraId="74A6A464" w16cid:durableId="4A387869"/>
  <w16cid:commentId w16cid:paraId="4CA5FC45" w16cid:durableId="1B0D6F4E"/>
  <w16cid:commentId w16cid:paraId="1B51528E" w16cid:durableId="6C860D5C"/>
  <w16cid:commentId w16cid:paraId="1BD9826F" w16cid:durableId="22685513"/>
  <w16cid:commentId w16cid:paraId="15EC1474" w16cid:durableId="4DAB0B7A"/>
  <w16cid:commentId w16cid:paraId="0B33E7A2" w16cid:durableId="2EEC8595"/>
  <w16cid:commentId w16cid:paraId="79CEDD4E" w16cid:durableId="68DFBE25"/>
  <w16cid:commentId w16cid:paraId="44F64662" w16cid:durableId="3A79B187"/>
  <w16cid:commentId w16cid:paraId="6A20256A" w16cid:durableId="5A315D97"/>
  <w16cid:commentId w16cid:paraId="666E97FD" w16cid:durableId="3EDDFF3A"/>
  <w16cid:commentId w16cid:paraId="78FD0338" w16cid:durableId="53C3E7E8"/>
  <w16cid:commentId w16cid:paraId="53CDC99E" w16cid:durableId="1F1F8377"/>
  <w16cid:commentId w16cid:paraId="1299122F" w16cid:durableId="01037C1D"/>
  <w16cid:commentId w16cid:paraId="0EEFC301" w16cid:durableId="0D32A48B"/>
  <w16cid:commentId w16cid:paraId="6344F301" w16cid:durableId="760DE28D"/>
  <w16cid:commentId w16cid:paraId="4BFBB0AA" w16cid:durableId="422DE23B"/>
  <w16cid:commentId w16cid:paraId="5B644C53" w16cid:durableId="786B5A0C"/>
  <w16cid:commentId w16cid:paraId="2D941B80" w16cid:durableId="0E2B9566"/>
  <w16cid:commentId w16cid:paraId="0119CA0D" w16cid:durableId="14F75871"/>
  <w16cid:commentId w16cid:paraId="37FFCC87" w16cid:durableId="59252F87"/>
  <w16cid:commentId w16cid:paraId="19703AE3" w16cid:durableId="593580AF"/>
  <w16cid:commentId w16cid:paraId="47ED76D2" w16cid:durableId="4F3F8A06"/>
  <w16cid:commentId w16cid:paraId="05570BB5" w16cid:durableId="6C0AEDD0"/>
  <w16cid:commentId w16cid:paraId="679D0403" w16cid:durableId="1356C841"/>
  <w16cid:commentId w16cid:paraId="40EBD877" w16cid:durableId="0C439F9D"/>
  <w16cid:commentId w16cid:paraId="5AD4C764" w16cid:durableId="6A4FB9E3"/>
  <w16cid:commentId w16cid:paraId="546FE39F" w16cid:durableId="5AA5AECA"/>
  <w16cid:commentId w16cid:paraId="680736A7" w16cid:durableId="7B380BAB"/>
  <w16cid:commentId w16cid:paraId="298DD3F6" w16cid:durableId="4A68D97A"/>
  <w16cid:commentId w16cid:paraId="0759BBA7" w16cid:durableId="0A733938"/>
  <w16cid:commentId w16cid:paraId="295D15FB" w16cid:durableId="120C9431"/>
  <w16cid:commentId w16cid:paraId="78825EEA" w16cid:durableId="0D8382B0"/>
  <w16cid:commentId w16cid:paraId="42D78594" w16cid:durableId="2E9BCE7F"/>
  <w16cid:commentId w16cid:paraId="26CB973F" w16cid:durableId="105539B0"/>
  <w16cid:commentId w16cid:paraId="674CA60E" w16cid:durableId="76763260"/>
  <w16cid:commentId w16cid:paraId="3A2BE3ED" w16cid:durableId="6E8E06A5"/>
  <w16cid:commentId w16cid:paraId="2CCE6B6B" w16cid:durableId="6F8E1A86"/>
  <w16cid:commentId w16cid:paraId="3D731CB4" w16cid:durableId="5E235323"/>
  <w16cid:commentId w16cid:paraId="144EF7FF" w16cid:durableId="59DD3F10"/>
  <w16cid:commentId w16cid:paraId="7A68B697" w16cid:durableId="29F9FF76"/>
  <w16cid:commentId w16cid:paraId="78E7C13F" w16cid:durableId="74D0CBDB"/>
  <w16cid:commentId w16cid:paraId="54435050" w16cid:durableId="52E7CC01"/>
  <w16cid:commentId w16cid:paraId="400E3CBB" w16cid:durableId="49C48391"/>
  <w16cid:commentId w16cid:paraId="01FAFA48" w16cid:durableId="7C08DCD4"/>
  <w16cid:commentId w16cid:paraId="75627B3C" w16cid:durableId="2D82E60E"/>
  <w16cid:commentId w16cid:paraId="59CE9A50" w16cid:durableId="1D136176"/>
  <w16cid:commentId w16cid:paraId="0B3A8E6E" w16cid:durableId="0DFE81DA"/>
  <w16cid:commentId w16cid:paraId="557E9E4E" w16cid:durableId="13A69690"/>
  <w16cid:commentId w16cid:paraId="43910F96" w16cid:durableId="4924B2E9"/>
  <w16cid:commentId w16cid:paraId="500DBE15" w16cid:durableId="58BF0D15"/>
  <w16cid:commentId w16cid:paraId="59402EB5" w16cid:durableId="258F5420"/>
  <w16cid:commentId w16cid:paraId="68D2D9B4" w16cid:durableId="404FDA41"/>
  <w16cid:commentId w16cid:paraId="7EC29275" w16cid:durableId="0F6232D1"/>
  <w16cid:commentId w16cid:paraId="0E9F8283" w16cid:durableId="040758AB"/>
  <w16cid:commentId w16cid:paraId="1857D4D5" w16cid:durableId="7B6547B3"/>
  <w16cid:commentId w16cid:paraId="1C100C15" w16cid:durableId="59013CF7"/>
  <w16cid:commentId w16cid:paraId="2960BCFD" w16cid:durableId="62C12286"/>
  <w16cid:commentId w16cid:paraId="1CC9CD1D" w16cid:durableId="3CE4D3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03493" w14:textId="77777777" w:rsidR="00C95AE4" w:rsidRDefault="00C95AE4" w:rsidP="00F33D24">
      <w:pPr>
        <w:spacing w:after="0" w:line="240" w:lineRule="auto"/>
      </w:pPr>
      <w:r>
        <w:separator/>
      </w:r>
    </w:p>
  </w:endnote>
  <w:endnote w:type="continuationSeparator" w:id="0">
    <w:p w14:paraId="2B2F743D" w14:textId="77777777" w:rsidR="00C95AE4" w:rsidRDefault="00C95AE4" w:rsidP="00F33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Light">
    <w:altName w:val="Yu Gothic UI"/>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514934"/>
      <w:docPartObj>
        <w:docPartGallery w:val="Page Numbers (Bottom of Page)"/>
        <w:docPartUnique/>
      </w:docPartObj>
    </w:sdtPr>
    <w:sdtContent>
      <w:p w14:paraId="3A28BC8D" w14:textId="77777777" w:rsidR="00F53687" w:rsidRDefault="00796F8E">
        <w:pPr>
          <w:pStyle w:val="AltBilgi"/>
          <w:jc w:val="center"/>
        </w:pPr>
        <w:r>
          <w:fldChar w:fldCharType="begin"/>
        </w:r>
        <w:r w:rsidR="006A41F3">
          <w:instrText xml:space="preserve"> PAGE   \* MERGEFORMAT </w:instrText>
        </w:r>
        <w:r>
          <w:fldChar w:fldCharType="separate"/>
        </w:r>
        <w:r w:rsidR="00647AE9">
          <w:rPr>
            <w:noProof/>
          </w:rPr>
          <w:t>240</w:t>
        </w:r>
        <w:r>
          <w:rPr>
            <w:noProof/>
          </w:rPr>
          <w:fldChar w:fldCharType="end"/>
        </w:r>
      </w:p>
    </w:sdtContent>
  </w:sdt>
  <w:p w14:paraId="47D64650" w14:textId="77777777" w:rsidR="00BD00E7" w:rsidRDefault="00BD00E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909854"/>
      <w:docPartObj>
        <w:docPartGallery w:val="Page Numbers (Bottom of Page)"/>
        <w:docPartUnique/>
      </w:docPartObj>
    </w:sdtPr>
    <w:sdtContent>
      <w:p w14:paraId="75B90587" w14:textId="77777777" w:rsidR="00177799" w:rsidRDefault="00000000">
        <w:pPr>
          <w:pStyle w:val="AltBilgi"/>
          <w:jc w:val="center"/>
        </w:pPr>
        <w:r>
          <w:fldChar w:fldCharType="begin"/>
        </w:r>
        <w:r>
          <w:instrText xml:space="preserve"> PAGE   \* MERGEFORMAT </w:instrText>
        </w:r>
        <w:r>
          <w:fldChar w:fldCharType="separate"/>
        </w:r>
        <w:r w:rsidR="00647AE9">
          <w:rPr>
            <w:noProof/>
          </w:rPr>
          <w:t>251</w:t>
        </w:r>
        <w:r>
          <w:rPr>
            <w:noProof/>
          </w:rPr>
          <w:fldChar w:fldCharType="end"/>
        </w:r>
      </w:p>
    </w:sdtContent>
  </w:sdt>
  <w:p w14:paraId="5615FCE3" w14:textId="77777777" w:rsidR="00177799" w:rsidRDefault="0017779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909853"/>
      <w:docPartObj>
        <w:docPartGallery w:val="Page Numbers (Bottom of Page)"/>
        <w:docPartUnique/>
      </w:docPartObj>
    </w:sdtPr>
    <w:sdtContent>
      <w:p w14:paraId="474239EC" w14:textId="77777777" w:rsidR="00177799" w:rsidRDefault="00000000">
        <w:pPr>
          <w:pStyle w:val="AltBilgi"/>
          <w:jc w:val="center"/>
        </w:pPr>
        <w:r>
          <w:fldChar w:fldCharType="begin"/>
        </w:r>
        <w:r>
          <w:instrText xml:space="preserve"> PAGE   \* MERGEFORMAT </w:instrText>
        </w:r>
        <w:r>
          <w:fldChar w:fldCharType="separate"/>
        </w:r>
        <w:r w:rsidR="00647AE9">
          <w:rPr>
            <w:noProof/>
          </w:rPr>
          <w:t>239</w:t>
        </w:r>
        <w:r>
          <w:rPr>
            <w:noProof/>
          </w:rPr>
          <w:fldChar w:fldCharType="end"/>
        </w:r>
      </w:p>
    </w:sdtContent>
  </w:sdt>
  <w:p w14:paraId="52B4DD96" w14:textId="77777777" w:rsidR="007F0824" w:rsidRDefault="007F082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252D1" w14:textId="77777777" w:rsidR="00C95AE4" w:rsidRDefault="00C95AE4" w:rsidP="00F33D24">
      <w:pPr>
        <w:spacing w:after="0" w:line="240" w:lineRule="auto"/>
      </w:pPr>
      <w:r>
        <w:separator/>
      </w:r>
    </w:p>
  </w:footnote>
  <w:footnote w:type="continuationSeparator" w:id="0">
    <w:p w14:paraId="530D9455" w14:textId="77777777" w:rsidR="00C95AE4" w:rsidRDefault="00C95AE4" w:rsidP="00F33D24">
      <w:pPr>
        <w:spacing w:after="0" w:line="240" w:lineRule="auto"/>
      </w:pPr>
      <w:r>
        <w:continuationSeparator/>
      </w:r>
    </w:p>
  </w:footnote>
  <w:footnote w:id="1">
    <w:p w14:paraId="3CA1FFD3" w14:textId="659DA898" w:rsidR="0092305F" w:rsidRPr="00177799" w:rsidRDefault="00E374EB" w:rsidP="00EB7658">
      <w:pPr>
        <w:pStyle w:val="GvdeMetni"/>
        <w:jc w:val="both"/>
        <w:rPr>
          <w:rFonts w:ascii="Times New Roman" w:hAnsi="Times New Roman" w:cs="Times New Roman"/>
          <w:spacing w:val="-14"/>
          <w:kern w:val="24"/>
        </w:rPr>
      </w:pPr>
      <w:r w:rsidRPr="00177799">
        <w:rPr>
          <w:rStyle w:val="DipnotBavurusu"/>
          <w:rFonts w:ascii="Times New Roman" w:hAnsi="Times New Roman" w:cs="Times New Roman"/>
          <w:spacing w:val="-14"/>
          <w:kern w:val="24"/>
        </w:rPr>
        <w:footnoteRef/>
      </w:r>
      <w:r w:rsidRPr="00177799">
        <w:rPr>
          <w:rFonts w:ascii="Times New Roman" w:hAnsi="Times New Roman" w:cs="Times New Roman"/>
          <w:spacing w:val="-14"/>
          <w:kern w:val="24"/>
        </w:rPr>
        <w:t xml:space="preserve"> This article is analyzed by t</w:t>
      </w:r>
      <w:r w:rsidR="009A08AC">
        <w:rPr>
          <w:rFonts w:ascii="Times New Roman" w:hAnsi="Times New Roman" w:cs="Times New Roman"/>
          <w:spacing w:val="-14"/>
          <w:kern w:val="24"/>
        </w:rPr>
        <w:t>hree</w:t>
      </w:r>
      <w:r w:rsidRPr="00177799">
        <w:rPr>
          <w:rFonts w:ascii="Times New Roman" w:hAnsi="Times New Roman" w:cs="Times New Roman"/>
          <w:spacing w:val="-14"/>
          <w:kern w:val="24"/>
        </w:rPr>
        <w:t xml:space="preserve"> reviewers and</w:t>
      </w:r>
      <w:r w:rsidR="0092305F" w:rsidRPr="00177799">
        <w:rPr>
          <w:rFonts w:ascii="Times New Roman" w:hAnsi="Times New Roman" w:cs="Times New Roman"/>
          <w:spacing w:val="-14"/>
          <w:kern w:val="24"/>
        </w:rPr>
        <w:t xml:space="preserve"> it is screened for the resembl</w:t>
      </w:r>
      <w:r w:rsidR="00C971B4" w:rsidRPr="00177799">
        <w:rPr>
          <w:rFonts w:ascii="Times New Roman" w:hAnsi="Times New Roman" w:cs="Times New Roman"/>
          <w:spacing w:val="-14"/>
          <w:kern w:val="24"/>
        </w:rPr>
        <w:t xml:space="preserve">ance rate by the editor/ </w:t>
      </w:r>
      <w:r w:rsidRPr="00177799">
        <w:rPr>
          <w:rFonts w:ascii="Times New Roman" w:hAnsi="Times New Roman" w:cs="Times New Roman"/>
          <w:spacing w:val="-14"/>
          <w:kern w:val="24"/>
        </w:rPr>
        <w:t xml:space="preserve">Bu makale </w:t>
      </w:r>
      <w:r w:rsidR="009A08AC">
        <w:rPr>
          <w:rFonts w:ascii="Times New Roman" w:hAnsi="Times New Roman" w:cs="Times New Roman"/>
          <w:spacing w:val="-14"/>
          <w:kern w:val="24"/>
        </w:rPr>
        <w:t>üç</w:t>
      </w:r>
      <w:r w:rsidRPr="00177799">
        <w:rPr>
          <w:rFonts w:ascii="Times New Roman" w:hAnsi="Times New Roman" w:cs="Times New Roman"/>
          <w:spacing w:val="-14"/>
          <w:kern w:val="24"/>
        </w:rPr>
        <w:t xml:space="preserve"> hakem tarafından incelenmiş ve editör  tarafından benzerlik or</w:t>
      </w:r>
      <w:r w:rsidR="00B35DF6" w:rsidRPr="00177799">
        <w:rPr>
          <w:rFonts w:ascii="Times New Roman" w:hAnsi="Times New Roman" w:cs="Times New Roman"/>
          <w:spacing w:val="-14"/>
          <w:kern w:val="24"/>
        </w:rPr>
        <w:t>anı  taramasından geçirilmiştir.</w:t>
      </w:r>
      <w:r w:rsidR="001840A2" w:rsidRPr="00177799">
        <w:rPr>
          <w:rFonts w:ascii="Times New Roman" w:hAnsi="Times New Roman" w:cs="Times New Roman"/>
          <w:spacing w:val="-14"/>
          <w:kern w:val="24"/>
        </w:rPr>
        <w:t xml:space="preserve"> </w:t>
      </w:r>
    </w:p>
    <w:p w14:paraId="2DE01BF1" w14:textId="77777777" w:rsidR="00E374EB" w:rsidRPr="00177799" w:rsidRDefault="0092305F" w:rsidP="00EB7658">
      <w:pPr>
        <w:pStyle w:val="GvdeMetni"/>
        <w:jc w:val="both"/>
        <w:rPr>
          <w:rFonts w:ascii="Times New Roman" w:hAnsi="Times New Roman" w:cs="Times New Roman"/>
          <w:spacing w:val="-14"/>
          <w:kern w:val="24"/>
        </w:rPr>
      </w:pPr>
      <w:r w:rsidRPr="00177799">
        <w:rPr>
          <w:rFonts w:ascii="Times New Roman" w:hAnsi="Times New Roman" w:cs="Times New Roman"/>
          <w:spacing w:val="-14"/>
          <w:kern w:val="24"/>
        </w:rPr>
        <w:t>*</w:t>
      </w:r>
      <w:r w:rsidR="001C73B5" w:rsidRPr="00177799">
        <w:rPr>
          <w:rFonts w:ascii="Times New Roman" w:hAnsi="Times New Roman" w:cs="Times New Roman"/>
          <w:spacing w:val="-14"/>
          <w:kern w:val="24"/>
        </w:rPr>
        <w:t xml:space="preserve"> In this article, the principles of scientific research and publication ethics were followed/ Bu makalede bilimsel araştırma ve yayın etiği ilkelerine uyulmuştur</w:t>
      </w:r>
      <w:r w:rsidR="00A038C0" w:rsidRPr="00177799">
        <w:rPr>
          <w:rFonts w:ascii="Times New Roman" w:hAnsi="Times New Roman" w:cs="Times New Roman"/>
          <w:spacing w:val="-14"/>
          <w:kern w:val="24"/>
        </w:rPr>
        <w:t>.</w:t>
      </w:r>
      <w:r w:rsidR="0060281E" w:rsidRPr="00177799">
        <w:rPr>
          <w:rFonts w:ascii="Times New Roman" w:hAnsi="Times New Roman" w:cs="Times New Roman"/>
          <w:spacing w:val="-14"/>
          <w:kern w:val="24"/>
        </w:rPr>
        <w:t xml:space="preserve"> </w:t>
      </w:r>
    </w:p>
    <w:p w14:paraId="099CC1AC" w14:textId="78A717FD" w:rsidR="001840A2" w:rsidRPr="00177799" w:rsidRDefault="001840A2" w:rsidP="00EB7658">
      <w:pPr>
        <w:pStyle w:val="GvdeMetni"/>
        <w:jc w:val="both"/>
        <w:rPr>
          <w:rFonts w:ascii="Times New Roman" w:hAnsi="Times New Roman" w:cs="Times New Roman"/>
          <w:spacing w:val="-14"/>
          <w:kern w:val="24"/>
        </w:rPr>
      </w:pPr>
      <w:r w:rsidRPr="00177799">
        <w:rPr>
          <w:rFonts w:ascii="Times New Roman" w:hAnsi="Times New Roman" w:cs="Times New Roman"/>
          <w:spacing w:val="-14"/>
          <w:kern w:val="24"/>
        </w:rPr>
        <w:t>*</w:t>
      </w:r>
      <w:r w:rsidR="00F53687" w:rsidRPr="00177799">
        <w:rPr>
          <w:rFonts w:ascii="Times New Roman" w:hAnsi="Times New Roman" w:cs="Times New Roman"/>
          <w:color w:val="000000" w:themeColor="text1"/>
          <w:spacing w:val="-14"/>
          <w:kern w:val="24"/>
        </w:rPr>
        <w:t xml:space="preserve"> </w:t>
      </w:r>
      <w:r w:rsidR="009A08AC" w:rsidRPr="00234A22">
        <w:rPr>
          <w:rFonts w:ascii="Times New Roman" w:hAnsi="Times New Roman" w:cs="Times New Roman"/>
          <w:color w:val="000000" w:themeColor="text1"/>
          <w:spacing w:val="-14"/>
          <w:kern w:val="24"/>
        </w:rPr>
        <w:t xml:space="preserve">This work is licensed under a </w:t>
      </w:r>
      <w:r>
        <w:fldChar w:fldCharType="begin"/>
      </w:r>
      <w:r>
        <w:instrText>HYPERLINK "https://creativecommons.org/licenses/by-nc-sa/2.0/deed.tr"</w:instrText>
      </w:r>
      <w:r>
        <w:fldChar w:fldCharType="separate"/>
      </w:r>
      <w:r w:rsidR="009A08AC" w:rsidRPr="00234A22">
        <w:rPr>
          <w:rStyle w:val="Kpr"/>
          <w:rFonts w:ascii="Times New Roman" w:hAnsi="Times New Roman" w:cs="Times New Roman"/>
          <w:color w:val="000000" w:themeColor="text1"/>
          <w:spacing w:val="-14"/>
          <w:kern w:val="24"/>
        </w:rPr>
        <w:t>Creative Commons BY-NC-SA 4.0</w:t>
      </w:r>
      <w:r>
        <w:rPr>
          <w:rStyle w:val="Kpr"/>
          <w:rFonts w:ascii="Times New Roman" w:hAnsi="Times New Roman" w:cs="Times New Roman"/>
          <w:color w:val="000000" w:themeColor="text1"/>
          <w:spacing w:val="-14"/>
          <w:kern w:val="24"/>
        </w:rPr>
        <w:fldChar w:fldCharType="end"/>
      </w:r>
      <w:r w:rsidR="009A08AC" w:rsidRPr="00234A22">
        <w:rPr>
          <w:rFonts w:ascii="Times New Roman" w:hAnsi="Times New Roman" w:cs="Times New Roman"/>
          <w:spacing w:val="-14"/>
          <w:kern w:val="24"/>
        </w:rPr>
        <w:t xml:space="preserve"> (Attribution-Non Commercial-Share Alike). </w:t>
      </w:r>
    </w:p>
    <w:p w14:paraId="5DBEA425" w14:textId="77777777" w:rsidR="00777E20" w:rsidRDefault="00777E20" w:rsidP="00EB7658">
      <w:pPr>
        <w:pStyle w:val="GvdeMetni"/>
        <w:jc w:val="both"/>
        <w:rPr>
          <w:rFonts w:ascii="Times New Roman" w:hAnsi="Times New Roman" w:cs="Times New Roman"/>
          <w:spacing w:val="-14"/>
          <w:kern w:val="24"/>
        </w:rPr>
      </w:pPr>
      <w:r w:rsidRPr="00177799">
        <w:rPr>
          <w:rFonts w:ascii="Times New Roman" w:hAnsi="Times New Roman" w:cs="Times New Roman"/>
          <w:spacing w:val="-14"/>
          <w:kern w:val="24"/>
        </w:rPr>
        <w:t>*There is no conflict of interest with any person/</w:t>
      </w:r>
      <w:r w:rsidR="003A494D">
        <w:rPr>
          <w:rFonts w:ascii="Times New Roman" w:hAnsi="Times New Roman" w:cs="Times New Roman"/>
          <w:spacing w:val="-14"/>
          <w:kern w:val="24"/>
        </w:rPr>
        <w:t xml:space="preserve"> </w:t>
      </w:r>
      <w:r w:rsidRPr="00177799">
        <w:rPr>
          <w:rFonts w:ascii="Times New Roman" w:hAnsi="Times New Roman" w:cs="Times New Roman"/>
          <w:spacing w:val="-14"/>
          <w:kern w:val="24"/>
        </w:rPr>
        <w:t>institution in the prepared article/ Hazırlanan makalede herhangi bir kişi/</w:t>
      </w:r>
      <w:r w:rsidR="003A494D">
        <w:rPr>
          <w:rFonts w:ascii="Times New Roman" w:hAnsi="Times New Roman" w:cs="Times New Roman"/>
          <w:spacing w:val="-14"/>
          <w:kern w:val="24"/>
        </w:rPr>
        <w:t xml:space="preserve"> </w:t>
      </w:r>
      <w:r w:rsidRPr="00177799">
        <w:rPr>
          <w:rFonts w:ascii="Times New Roman" w:hAnsi="Times New Roman" w:cs="Times New Roman"/>
          <w:spacing w:val="-14"/>
          <w:kern w:val="24"/>
        </w:rPr>
        <w:t>kurum ile çıkar çatışması bulunmamaktadır.</w:t>
      </w:r>
    </w:p>
    <w:p w14:paraId="4C0718F3" w14:textId="786EA037" w:rsidR="009A08AC" w:rsidRPr="009A08AC" w:rsidRDefault="009A08AC" w:rsidP="00EB7658">
      <w:pPr>
        <w:pStyle w:val="GvdeMetni"/>
        <w:jc w:val="both"/>
        <w:rPr>
          <w:rFonts w:ascii="Times New Roman" w:hAnsi="Times New Roman" w:cs="Times New Roman"/>
          <w:color w:val="FF0000"/>
          <w:spacing w:val="-14"/>
          <w:kern w:val="24"/>
        </w:rPr>
      </w:pPr>
      <w:r w:rsidRPr="009A08AC">
        <w:rPr>
          <w:rFonts w:ascii="Times New Roman" w:hAnsi="Times New Roman" w:cs="Times New Roman"/>
          <w:color w:val="FF0000"/>
          <w:spacing w:val="-14"/>
          <w:kern w:val="24"/>
        </w:rPr>
        <w:t xml:space="preserve">(İlk sayfadaki </w:t>
      </w:r>
      <w:r>
        <w:rPr>
          <w:rFonts w:ascii="Times New Roman" w:hAnsi="Times New Roman" w:cs="Times New Roman"/>
          <w:color w:val="FF0000"/>
          <w:spacing w:val="-14"/>
          <w:kern w:val="24"/>
        </w:rPr>
        <w:t xml:space="preserve"> bu </w:t>
      </w:r>
      <w:r w:rsidRPr="009A08AC">
        <w:rPr>
          <w:rFonts w:ascii="Times New Roman" w:hAnsi="Times New Roman" w:cs="Times New Roman"/>
          <w:color w:val="FF0000"/>
          <w:spacing w:val="-14"/>
          <w:kern w:val="24"/>
        </w:rPr>
        <w:t>dipnotlar aynen kalacaktır. Yazar buraya müdahale etmeyecektir)</w:t>
      </w:r>
    </w:p>
  </w:footnote>
  <w:footnote w:id="2">
    <w:p w14:paraId="64031C82" w14:textId="3FF401A4" w:rsidR="00A17CF9" w:rsidRPr="00A17CF9" w:rsidRDefault="00D15EBE" w:rsidP="00A17CF9">
      <w:pPr>
        <w:pStyle w:val="DipnotMetni"/>
        <w:tabs>
          <w:tab w:val="left" w:pos="0"/>
        </w:tabs>
        <w:jc w:val="both"/>
        <w:rPr>
          <w:rFonts w:ascii="Times New Roman" w:hAnsi="Times New Roman" w:cs="Times New Roman"/>
          <w:spacing w:val="-14"/>
          <w:kern w:val="24"/>
        </w:rPr>
      </w:pPr>
      <w:r w:rsidRPr="00177799">
        <w:rPr>
          <w:rStyle w:val="DipnotBavurusu"/>
          <w:rFonts w:ascii="Times New Roman" w:hAnsi="Times New Roman" w:cs="Times New Roman"/>
          <w:spacing w:val="-14"/>
          <w:kern w:val="24"/>
        </w:rPr>
        <w:footnoteRef/>
      </w:r>
      <w:r w:rsidRPr="00177799">
        <w:rPr>
          <w:rFonts w:ascii="Times New Roman" w:hAnsi="Times New Roman" w:cs="Times New Roman"/>
          <w:spacing w:val="-14"/>
          <w:kern w:val="24"/>
        </w:rPr>
        <w:t xml:space="preserve"> Birçok kaynakta </w:t>
      </w:r>
      <w:proofErr w:type="spellStart"/>
      <w:r w:rsidRPr="00177799">
        <w:rPr>
          <w:rFonts w:ascii="Times New Roman" w:hAnsi="Times New Roman" w:cs="Times New Roman"/>
          <w:spacing w:val="-14"/>
          <w:kern w:val="24"/>
        </w:rPr>
        <w:t>Frango</w:t>
      </w:r>
      <w:proofErr w:type="spellEnd"/>
      <w:r w:rsidRPr="00177799">
        <w:rPr>
          <w:rFonts w:ascii="Times New Roman" w:hAnsi="Times New Roman" w:cs="Times New Roman"/>
          <w:spacing w:val="-14"/>
          <w:kern w:val="24"/>
        </w:rPr>
        <w:t xml:space="preserve"> kolu olarak ifade edilmektedir. Bu çalışmada Nilüfer Erdem’in </w:t>
      </w:r>
      <w:r w:rsidR="00C80347">
        <w:rPr>
          <w:rFonts w:ascii="Times New Roman" w:hAnsi="Times New Roman" w:cs="Times New Roman"/>
          <w:spacing w:val="-14"/>
          <w:kern w:val="24"/>
        </w:rPr>
        <w:t>“</w:t>
      </w:r>
      <w:r w:rsidRPr="00177799">
        <w:rPr>
          <w:rFonts w:ascii="Times New Roman" w:hAnsi="Times New Roman" w:cs="Times New Roman"/>
          <w:i/>
          <w:spacing w:val="-14"/>
          <w:kern w:val="24"/>
        </w:rPr>
        <w:t xml:space="preserve">Yunan Tarihçiliği Gözüyle Anadolu </w:t>
      </w:r>
      <w:proofErr w:type="gramStart"/>
      <w:r w:rsidRPr="00177799">
        <w:rPr>
          <w:rFonts w:ascii="Times New Roman" w:hAnsi="Times New Roman" w:cs="Times New Roman"/>
          <w:i/>
          <w:spacing w:val="-14"/>
          <w:kern w:val="24"/>
        </w:rPr>
        <w:t>Harekatı</w:t>
      </w:r>
      <w:proofErr w:type="gramEnd"/>
      <w:r w:rsidRPr="00177799">
        <w:rPr>
          <w:rFonts w:ascii="Times New Roman" w:hAnsi="Times New Roman" w:cs="Times New Roman"/>
          <w:i/>
          <w:spacing w:val="-14"/>
          <w:kern w:val="24"/>
        </w:rPr>
        <w:t xml:space="preserve"> 1919-1923</w:t>
      </w:r>
      <w:r w:rsidR="00C80347">
        <w:rPr>
          <w:rFonts w:ascii="Times New Roman" w:hAnsi="Times New Roman" w:cs="Times New Roman"/>
          <w:i/>
          <w:spacing w:val="-14"/>
          <w:kern w:val="24"/>
        </w:rPr>
        <w:t>”</w:t>
      </w:r>
      <w:r w:rsidRPr="00177799">
        <w:rPr>
          <w:rFonts w:ascii="Times New Roman" w:hAnsi="Times New Roman" w:cs="Times New Roman"/>
          <w:i/>
          <w:spacing w:val="-14"/>
          <w:kern w:val="24"/>
        </w:rPr>
        <w:t xml:space="preserve"> </w:t>
      </w:r>
      <w:r w:rsidRPr="00177799">
        <w:rPr>
          <w:rFonts w:ascii="Times New Roman" w:hAnsi="Times New Roman" w:cs="Times New Roman"/>
          <w:spacing w:val="-14"/>
          <w:kern w:val="24"/>
        </w:rPr>
        <w:t>adlı eserinde geçtiği şekilde “</w:t>
      </w:r>
      <w:proofErr w:type="spellStart"/>
      <w:r w:rsidRPr="00C80347">
        <w:rPr>
          <w:rFonts w:ascii="Times New Roman" w:hAnsi="Times New Roman" w:cs="Times New Roman"/>
          <w:i/>
          <w:iCs/>
          <w:spacing w:val="-14"/>
          <w:kern w:val="24"/>
        </w:rPr>
        <w:t>Fragkos</w:t>
      </w:r>
      <w:proofErr w:type="spellEnd"/>
      <w:r w:rsidRPr="00C80347">
        <w:rPr>
          <w:rFonts w:ascii="Times New Roman" w:hAnsi="Times New Roman" w:cs="Times New Roman"/>
          <w:i/>
          <w:iCs/>
          <w:spacing w:val="-14"/>
          <w:kern w:val="24"/>
        </w:rPr>
        <w:t>”</w:t>
      </w:r>
      <w:r w:rsidRPr="00177799">
        <w:rPr>
          <w:rFonts w:ascii="Times New Roman" w:hAnsi="Times New Roman" w:cs="Times New Roman"/>
          <w:spacing w:val="-14"/>
          <w:kern w:val="24"/>
        </w:rPr>
        <w:t xml:space="preserve"> olarak kullanılması tercih edilmiştir.</w:t>
      </w:r>
    </w:p>
  </w:footnote>
  <w:footnote w:id="3">
    <w:p w14:paraId="50017859" w14:textId="15F970DC" w:rsidR="00D15EBE" w:rsidRDefault="00D15EBE" w:rsidP="00A17CF9">
      <w:pPr>
        <w:pStyle w:val="DipnotMetni"/>
        <w:tabs>
          <w:tab w:val="left" w:pos="0"/>
        </w:tabs>
        <w:jc w:val="both"/>
        <w:rPr>
          <w:rFonts w:ascii="Times New Roman" w:hAnsi="Times New Roman" w:cs="Times New Roman"/>
          <w:spacing w:val="-14"/>
          <w:kern w:val="24"/>
        </w:rPr>
      </w:pPr>
      <w:r w:rsidRPr="00177799">
        <w:rPr>
          <w:rStyle w:val="DipnotBavurusu"/>
          <w:rFonts w:ascii="Times New Roman" w:hAnsi="Times New Roman" w:cs="Times New Roman"/>
          <w:spacing w:val="-14"/>
          <w:kern w:val="24"/>
        </w:rPr>
        <w:footnoteRef/>
      </w:r>
      <w:r w:rsidR="00C74D41" w:rsidRPr="00177799">
        <w:rPr>
          <w:rFonts w:ascii="Times New Roman" w:hAnsi="Times New Roman" w:cs="Times New Roman"/>
          <w:spacing w:val="-14"/>
          <w:kern w:val="24"/>
        </w:rPr>
        <w:t xml:space="preserve"> 23. Tümen, 69. </w:t>
      </w:r>
      <w:r w:rsidRPr="00177799">
        <w:rPr>
          <w:rFonts w:ascii="Times New Roman" w:hAnsi="Times New Roman" w:cs="Times New Roman"/>
          <w:spacing w:val="-14"/>
          <w:kern w:val="24"/>
        </w:rPr>
        <w:t xml:space="preserve">Alaydan Uşak kuzeyinden Elmadağ ve Gediz şosesi (dahil) arasının taranmasını ve mıntıkasını </w:t>
      </w:r>
      <w:r w:rsidR="00C74D41" w:rsidRPr="00177799">
        <w:rPr>
          <w:rFonts w:ascii="Times New Roman" w:hAnsi="Times New Roman" w:cs="Times New Roman"/>
          <w:spacing w:val="-14"/>
          <w:kern w:val="24"/>
        </w:rPr>
        <w:t xml:space="preserve">5. </w:t>
      </w:r>
      <w:r w:rsidRPr="00177799">
        <w:rPr>
          <w:rFonts w:ascii="Times New Roman" w:hAnsi="Times New Roman" w:cs="Times New Roman"/>
          <w:spacing w:val="-14"/>
          <w:kern w:val="24"/>
        </w:rPr>
        <w:t xml:space="preserve">Kafkas </w:t>
      </w:r>
      <w:proofErr w:type="spellStart"/>
      <w:r w:rsidRPr="00177799">
        <w:rPr>
          <w:rFonts w:ascii="Times New Roman" w:hAnsi="Times New Roman" w:cs="Times New Roman"/>
          <w:spacing w:val="-14"/>
          <w:kern w:val="24"/>
        </w:rPr>
        <w:t>Tümenineteslimini</w:t>
      </w:r>
      <w:proofErr w:type="spellEnd"/>
      <w:r w:rsidRPr="00177799">
        <w:rPr>
          <w:rFonts w:ascii="Times New Roman" w:hAnsi="Times New Roman" w:cs="Times New Roman"/>
          <w:spacing w:val="-14"/>
          <w:kern w:val="24"/>
        </w:rPr>
        <w:t xml:space="preserve"> em</w:t>
      </w:r>
      <w:r w:rsidR="00C74D41" w:rsidRPr="00177799">
        <w:rPr>
          <w:rFonts w:ascii="Times New Roman" w:hAnsi="Times New Roman" w:cs="Times New Roman"/>
          <w:spacing w:val="-14"/>
          <w:kern w:val="24"/>
        </w:rPr>
        <w:t>retmişti. 69. Alay da 5.</w:t>
      </w:r>
      <w:r w:rsidRPr="00177799">
        <w:rPr>
          <w:rFonts w:ascii="Times New Roman" w:hAnsi="Times New Roman" w:cs="Times New Roman"/>
          <w:spacing w:val="-14"/>
          <w:kern w:val="24"/>
        </w:rPr>
        <w:t xml:space="preserve"> Kafkas Tümeni gelinceye kadar 1’nci Taburunu mevzide bırakarak diğer iki taburu, dağ bataryası ve süvari bölüğünü Uşak istikametine hareket ettirmişti. Diğer bir deyişle General </w:t>
      </w:r>
      <w:proofErr w:type="spellStart"/>
      <w:r w:rsidRPr="00177799">
        <w:rPr>
          <w:rFonts w:ascii="Times New Roman" w:hAnsi="Times New Roman" w:cs="Times New Roman"/>
          <w:spacing w:val="-14"/>
          <w:kern w:val="24"/>
        </w:rPr>
        <w:t>Trikupis’in</w:t>
      </w:r>
      <w:proofErr w:type="spellEnd"/>
      <w:r w:rsidR="00C74D41" w:rsidRPr="00177799">
        <w:rPr>
          <w:rFonts w:ascii="Times New Roman" w:hAnsi="Times New Roman" w:cs="Times New Roman"/>
          <w:spacing w:val="-14"/>
          <w:kern w:val="24"/>
        </w:rPr>
        <w:t xml:space="preserve"> esir edildiği mıntıka, 5.</w:t>
      </w:r>
      <w:r w:rsidRPr="00177799">
        <w:rPr>
          <w:rFonts w:ascii="Times New Roman" w:hAnsi="Times New Roman" w:cs="Times New Roman"/>
          <w:spacing w:val="-14"/>
          <w:kern w:val="24"/>
        </w:rPr>
        <w:t xml:space="preserve"> Kafkas Tümenine aittir. Tümen kuvvetleri gelene k</w:t>
      </w:r>
      <w:r w:rsidR="00C74D41" w:rsidRPr="00177799">
        <w:rPr>
          <w:rFonts w:ascii="Times New Roman" w:hAnsi="Times New Roman" w:cs="Times New Roman"/>
          <w:spacing w:val="-14"/>
          <w:kern w:val="24"/>
        </w:rPr>
        <w:t>adar mıntıkanın taranmasını 23. Tümen 69. Alay 1.</w:t>
      </w:r>
      <w:r w:rsidRPr="00177799">
        <w:rPr>
          <w:rFonts w:ascii="Times New Roman" w:hAnsi="Times New Roman" w:cs="Times New Roman"/>
          <w:spacing w:val="-14"/>
          <w:kern w:val="24"/>
        </w:rPr>
        <w:t xml:space="preserve"> Taburu üstlenmişti (Niş ve Söker, 1995, s. 76-78). Dola</w:t>
      </w:r>
      <w:r w:rsidR="00C74D41" w:rsidRPr="00177799">
        <w:rPr>
          <w:rFonts w:ascii="Times New Roman" w:hAnsi="Times New Roman" w:cs="Times New Roman"/>
          <w:spacing w:val="-14"/>
          <w:kern w:val="24"/>
        </w:rPr>
        <w:t xml:space="preserve">yısıyla General </w:t>
      </w:r>
      <w:proofErr w:type="spellStart"/>
      <w:r w:rsidR="00C74D41" w:rsidRPr="00177799">
        <w:rPr>
          <w:rFonts w:ascii="Times New Roman" w:hAnsi="Times New Roman" w:cs="Times New Roman"/>
          <w:spacing w:val="-14"/>
          <w:kern w:val="24"/>
        </w:rPr>
        <w:t>Trikupis</w:t>
      </w:r>
      <w:proofErr w:type="spellEnd"/>
      <w:r w:rsidR="00C74D41" w:rsidRPr="00177799">
        <w:rPr>
          <w:rFonts w:ascii="Times New Roman" w:hAnsi="Times New Roman" w:cs="Times New Roman"/>
          <w:spacing w:val="-14"/>
          <w:kern w:val="24"/>
        </w:rPr>
        <w:t>, 5.</w:t>
      </w:r>
      <w:r w:rsidRPr="00177799">
        <w:rPr>
          <w:rFonts w:ascii="Times New Roman" w:hAnsi="Times New Roman" w:cs="Times New Roman"/>
          <w:spacing w:val="-14"/>
          <w:kern w:val="24"/>
        </w:rPr>
        <w:t xml:space="preserve"> Kafkas Tümeni tarafından esir edilmişti (Bıyıklı, 2018, s. 108-111). Büyük </w:t>
      </w:r>
      <w:r w:rsidR="00BC0E44" w:rsidRPr="00177799">
        <w:rPr>
          <w:rFonts w:ascii="Times New Roman" w:hAnsi="Times New Roman" w:cs="Times New Roman"/>
          <w:spacing w:val="-14"/>
          <w:kern w:val="24"/>
        </w:rPr>
        <w:t>Taarruza</w:t>
      </w:r>
      <w:r w:rsidRPr="00177799">
        <w:rPr>
          <w:rFonts w:ascii="Times New Roman" w:hAnsi="Times New Roman" w:cs="Times New Roman"/>
          <w:spacing w:val="-14"/>
          <w:kern w:val="24"/>
        </w:rPr>
        <w:t xml:space="preserve"> katılmış olan Fahri Bel</w:t>
      </w:r>
      <w:r w:rsidR="002E4BBD" w:rsidRPr="00177799">
        <w:rPr>
          <w:rFonts w:ascii="Times New Roman" w:hAnsi="Times New Roman" w:cs="Times New Roman"/>
          <w:spacing w:val="-14"/>
          <w:kern w:val="24"/>
        </w:rPr>
        <w:t xml:space="preserve">en </w:t>
      </w:r>
      <w:r w:rsidR="00C74D41" w:rsidRPr="00177799">
        <w:rPr>
          <w:rFonts w:ascii="Times New Roman" w:hAnsi="Times New Roman" w:cs="Times New Roman"/>
          <w:spacing w:val="-14"/>
          <w:kern w:val="24"/>
        </w:rPr>
        <w:t xml:space="preserve">de General </w:t>
      </w:r>
      <w:proofErr w:type="spellStart"/>
      <w:r w:rsidR="00C74D41" w:rsidRPr="00177799">
        <w:rPr>
          <w:rFonts w:ascii="Times New Roman" w:hAnsi="Times New Roman" w:cs="Times New Roman"/>
          <w:spacing w:val="-14"/>
          <w:kern w:val="24"/>
        </w:rPr>
        <w:t>Trikupis’in</w:t>
      </w:r>
      <w:proofErr w:type="spellEnd"/>
      <w:r w:rsidR="00C74D41" w:rsidRPr="00177799">
        <w:rPr>
          <w:rFonts w:ascii="Times New Roman" w:hAnsi="Times New Roman" w:cs="Times New Roman"/>
          <w:spacing w:val="-14"/>
          <w:kern w:val="24"/>
        </w:rPr>
        <w:t xml:space="preserve"> 5.</w:t>
      </w:r>
      <w:r w:rsidRPr="00177799">
        <w:rPr>
          <w:rFonts w:ascii="Times New Roman" w:hAnsi="Times New Roman" w:cs="Times New Roman"/>
          <w:spacing w:val="-14"/>
          <w:kern w:val="24"/>
        </w:rPr>
        <w:t xml:space="preserve"> Kafkas Tümeni tarafından esir edildiğini kayıt etmektedir </w:t>
      </w:r>
      <w:r w:rsidRPr="00A17CF9">
        <w:rPr>
          <w:rFonts w:ascii="Times New Roman" w:hAnsi="Times New Roman" w:cs="Times New Roman"/>
          <w:color w:val="EE0000"/>
          <w:spacing w:val="-14"/>
          <w:kern w:val="24"/>
        </w:rPr>
        <w:t>(Belen, 1970, s. 82</w:t>
      </w:r>
      <w:r w:rsidRPr="00177799">
        <w:rPr>
          <w:rFonts w:ascii="Times New Roman" w:hAnsi="Times New Roman" w:cs="Times New Roman"/>
          <w:spacing w:val="-14"/>
          <w:kern w:val="24"/>
        </w:rPr>
        <w:t xml:space="preserve">). </w:t>
      </w:r>
    </w:p>
    <w:p w14:paraId="347B33E0" w14:textId="77777777" w:rsidR="00A17CF9" w:rsidRDefault="00A17CF9" w:rsidP="00D15EBE">
      <w:pPr>
        <w:pStyle w:val="DipnotMetni"/>
        <w:tabs>
          <w:tab w:val="left" w:pos="284"/>
        </w:tabs>
        <w:ind w:left="284" w:hanging="284"/>
        <w:jc w:val="both"/>
        <w:rPr>
          <w:rFonts w:ascii="Times New Roman" w:hAnsi="Times New Roman" w:cs="Times New Roman"/>
          <w:color w:val="EE0000"/>
          <w:spacing w:val="-14"/>
          <w:kern w:val="24"/>
        </w:rPr>
      </w:pPr>
    </w:p>
    <w:p w14:paraId="566C4A74" w14:textId="773E84D7" w:rsidR="00A17CF9" w:rsidRPr="00177799" w:rsidRDefault="00A17CF9" w:rsidP="00D15EBE">
      <w:pPr>
        <w:pStyle w:val="DipnotMetni"/>
        <w:tabs>
          <w:tab w:val="left" w:pos="284"/>
        </w:tabs>
        <w:ind w:left="284" w:hanging="284"/>
        <w:jc w:val="both"/>
        <w:rPr>
          <w:rFonts w:ascii="Times New Roman" w:hAnsi="Times New Roman" w:cs="Times New Roman"/>
          <w:spacing w:val="-14"/>
          <w:kern w:val="24"/>
        </w:rPr>
      </w:pPr>
      <w:r w:rsidRPr="00A17CF9">
        <w:rPr>
          <w:rFonts w:ascii="Times New Roman" w:hAnsi="Times New Roman" w:cs="Times New Roman"/>
          <w:color w:val="EE0000"/>
          <w:spacing w:val="-14"/>
          <w:kern w:val="24"/>
        </w:rPr>
        <w:t>Sayfa altına dipnot verilecekse atıf kuralları metin içerisinde nasılsa burada da aynen uygulanmalıdır.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B867" w14:textId="0A6EE120" w:rsidR="0020589D" w:rsidRDefault="00C57DBC" w:rsidP="00F53687">
    <w:pPr>
      <w:pStyle w:val="Balk3"/>
      <w:jc w:val="center"/>
      <w:rPr>
        <w:rFonts w:ascii="Times New Roman" w:hAnsi="Times New Roman" w:cs="Times New Roman"/>
        <w:sz w:val="20"/>
        <w:szCs w:val="20"/>
      </w:rPr>
    </w:pPr>
    <w:r>
      <w:rPr>
        <w:noProof/>
      </w:rPr>
      <mc:AlternateContent>
        <mc:Choice Requires="wps">
          <w:drawing>
            <wp:anchor distT="0" distB="0" distL="114300" distR="114300" simplePos="0" relativeHeight="251673600" behindDoc="0" locked="0" layoutInCell="1" allowOverlap="1" wp14:anchorId="1A1309FF" wp14:editId="59A42D68">
              <wp:simplePos x="0" y="0"/>
              <wp:positionH relativeFrom="rightMargin">
                <wp:posOffset>403860</wp:posOffset>
              </wp:positionH>
              <wp:positionV relativeFrom="page">
                <wp:posOffset>-635</wp:posOffset>
              </wp:positionV>
              <wp:extent cx="85090" cy="728980"/>
              <wp:effectExtent l="0" t="0" r="0" b="0"/>
              <wp:wrapNone/>
              <wp:docPr id="16018690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289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A507317" id="Rectangle 18" o:spid="_x0000_s1026" style="position:absolute;margin-left:31.8pt;margin-top:-.05pt;width:6.7pt;height:57.4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" fillcolor="#604878 [3208]" strokecolor="#2f233b [1608]">
              <w10:wrap anchorx="margin" anchory="page"/>
            </v:rect>
          </w:pict>
        </mc:Fallback>
      </mc:AlternateContent>
    </w:r>
    <w:r>
      <w:rPr>
        <w:noProof/>
      </w:rPr>
      <mc:AlternateContent>
        <mc:Choice Requires="wps">
          <w:drawing>
            <wp:anchor distT="0" distB="0" distL="114300" distR="114300" simplePos="0" relativeHeight="251672576" behindDoc="0" locked="0" layoutInCell="1" allowOverlap="1" wp14:anchorId="677335C7" wp14:editId="302A9595">
              <wp:simplePos x="0" y="0"/>
              <wp:positionH relativeFrom="leftMargin">
                <wp:align>center</wp:align>
              </wp:positionH>
              <wp:positionV relativeFrom="page">
                <wp:align>top</wp:align>
              </wp:positionV>
              <wp:extent cx="90805" cy="723265"/>
              <wp:effectExtent l="0" t="0" r="4445" b="63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2326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773840F" id="Rectangle 17" o:spid="_x0000_s1026" style="position:absolute;margin-left:0;margin-top:0;width:7.15pt;height:56.95pt;z-index:251672576;visibility:visible;mso-wrap-style:square;mso-width-percent:0;mso-height-percent:0;mso-wrap-distance-left:9pt;mso-wrap-distance-top:0;mso-wrap-distance-right:9pt;mso-wrap-distance-bottom:0;mso-position-horizontal:center;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" fillcolor="#604878 [3208]" strokecolor="#2f233b [1608]">
              <w10:wrap anchorx="margin" anchory="page"/>
            </v:rect>
          </w:pict>
        </mc:Fallback>
      </mc:AlternateContent>
    </w:r>
    <w:r>
      <w:rPr>
        <w:noProof/>
      </w:rPr>
      <mc:AlternateContent>
        <mc:Choice Requires="wpg">
          <w:drawing>
            <wp:anchor distT="0" distB="0" distL="114300" distR="114300" simplePos="0" relativeHeight="251674624" behindDoc="0" locked="0" layoutInCell="1" allowOverlap="1" wp14:anchorId="49E311B2" wp14:editId="57EFF283">
              <wp:simplePos x="0" y="0"/>
              <wp:positionH relativeFrom="page">
                <wp:align>left</wp:align>
              </wp:positionH>
              <wp:positionV relativeFrom="page">
                <wp:align>top</wp:align>
              </wp:positionV>
              <wp:extent cx="7544435" cy="727075"/>
              <wp:effectExtent l="0" t="0" r="2540" b="0"/>
              <wp:wrapNone/>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727075"/>
                        <a:chOff x="8" y="9"/>
                        <a:chExt cx="15823" cy="1439"/>
                      </a:xfrm>
                    </wpg:grpSpPr>
                    <wps:wsp>
                      <wps:cNvPr id="33" name="AutoShape 20"/>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34" name="Rectangle 21"/>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2387E8F" id="Group 19" o:spid="_x0000_s1026" style="position:absolute;margin-left:0;margin-top:0;width:594.05pt;height:57.25pt;z-index:251674624;mso-width-percent:1000;mso-height-percent:900;mso-position-horizontal:left;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">
              <v:shapetype id="_x0000_t32" coordsize="21600,21600" o:spt="32" o:oned="t" path="m,l21600,21600e" filled="f">
                <v:path arrowok="t" fillok="f" o:connecttype="none"/>
                <o:lock v:ext="edit" shapetype="t"/>
              </v:shapetype>
              <v:shape id="AutoShape 20"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" strokecolor="#473659 [2408]"/>
              <v:rect id="Rectangle 21"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page" anchory="page"/>
            </v:group>
          </w:pict>
        </mc:Fallback>
      </mc:AlternateContent>
    </w:r>
  </w:p>
  <w:p w14:paraId="3C37CBA0" w14:textId="77777777" w:rsidR="009A08AC" w:rsidRDefault="007902A5" w:rsidP="009A08AC">
    <w:pPr>
      <w:pStyle w:val="Balk3"/>
      <w:jc w:val="center"/>
      <w:rPr>
        <w:rFonts w:ascii="Times New Roman" w:hAnsi="Times New Roman" w:cs="Times New Roman"/>
        <w:color w:val="FF0000"/>
        <w:kern w:val="24"/>
        <w:sz w:val="20"/>
        <w:szCs w:val="20"/>
      </w:rPr>
    </w:pPr>
    <w:proofErr w:type="spellStart"/>
    <w:r w:rsidRPr="00127E62">
      <w:rPr>
        <w:rFonts w:ascii="Times New Roman" w:hAnsi="Times New Roman" w:cs="Times New Roman"/>
        <w:kern w:val="24"/>
        <w:sz w:val="20"/>
        <w:szCs w:val="20"/>
      </w:rPr>
      <w:t>Journal</w:t>
    </w:r>
    <w:proofErr w:type="spellEnd"/>
    <w:r w:rsidRPr="00127E62">
      <w:rPr>
        <w:rFonts w:ascii="Times New Roman" w:hAnsi="Times New Roman" w:cs="Times New Roman"/>
        <w:kern w:val="24"/>
        <w:sz w:val="20"/>
        <w:szCs w:val="20"/>
      </w:rPr>
      <w:t xml:space="preserve"> of Universal </w:t>
    </w:r>
    <w:proofErr w:type="spellStart"/>
    <w:r w:rsidRPr="00127E62">
      <w:rPr>
        <w:rFonts w:ascii="Times New Roman" w:hAnsi="Times New Roman" w:cs="Times New Roman"/>
        <w:kern w:val="24"/>
        <w:sz w:val="20"/>
        <w:szCs w:val="20"/>
      </w:rPr>
      <w:t>History</w:t>
    </w:r>
    <w:proofErr w:type="spellEnd"/>
    <w:r w:rsidRPr="00127E62">
      <w:rPr>
        <w:rFonts w:ascii="Times New Roman" w:hAnsi="Times New Roman" w:cs="Times New Roman"/>
        <w:kern w:val="24"/>
        <w:sz w:val="20"/>
        <w:szCs w:val="20"/>
      </w:rPr>
      <w:t xml:space="preserve"> </w:t>
    </w:r>
    <w:proofErr w:type="spellStart"/>
    <w:r w:rsidRPr="00127E62">
      <w:rPr>
        <w:rFonts w:ascii="Times New Roman" w:hAnsi="Times New Roman" w:cs="Times New Roman"/>
        <w:kern w:val="24"/>
        <w:sz w:val="20"/>
        <w:szCs w:val="20"/>
      </w:rPr>
      <w:t>Studies</w:t>
    </w:r>
    <w:proofErr w:type="spellEnd"/>
    <w:r w:rsidRPr="00127E62">
      <w:rPr>
        <w:rFonts w:ascii="Times New Roman" w:hAnsi="Times New Roman" w:cs="Times New Roman"/>
        <w:kern w:val="24"/>
        <w:sz w:val="20"/>
        <w:szCs w:val="20"/>
      </w:rPr>
      <w:t xml:space="preserve"> (JUHIS) • </w:t>
    </w:r>
    <w:r>
      <w:rPr>
        <w:rFonts w:ascii="Times New Roman" w:hAnsi="Times New Roman" w:cs="Times New Roman"/>
        <w:kern w:val="24"/>
        <w:sz w:val="20"/>
        <w:szCs w:val="20"/>
      </w:rPr>
      <w:t>5</w:t>
    </w:r>
    <w:r w:rsidRPr="00127E62">
      <w:rPr>
        <w:rFonts w:ascii="Times New Roman" w:hAnsi="Times New Roman" w:cs="Times New Roman"/>
        <w:kern w:val="24"/>
        <w:sz w:val="20"/>
        <w:szCs w:val="20"/>
      </w:rPr>
      <w:t>(</w:t>
    </w:r>
    <w:r>
      <w:rPr>
        <w:rFonts w:ascii="Times New Roman" w:hAnsi="Times New Roman" w:cs="Times New Roman"/>
        <w:kern w:val="24"/>
        <w:sz w:val="20"/>
        <w:szCs w:val="20"/>
      </w:rPr>
      <w:t>2</w:t>
    </w:r>
    <w:r w:rsidRPr="00127E62">
      <w:rPr>
        <w:rFonts w:ascii="Times New Roman" w:hAnsi="Times New Roman" w:cs="Times New Roman"/>
        <w:kern w:val="24"/>
        <w:sz w:val="20"/>
        <w:szCs w:val="20"/>
      </w:rPr>
      <w:t xml:space="preserve">) • </w:t>
    </w:r>
    <w:proofErr w:type="spellStart"/>
    <w:r>
      <w:rPr>
        <w:rFonts w:ascii="Times New Roman" w:hAnsi="Times New Roman" w:cs="Times New Roman"/>
        <w:kern w:val="24"/>
        <w:sz w:val="20"/>
        <w:szCs w:val="20"/>
      </w:rPr>
      <w:t>December</w:t>
    </w:r>
    <w:proofErr w:type="spellEnd"/>
    <w:r>
      <w:rPr>
        <w:rFonts w:ascii="Times New Roman" w:hAnsi="Times New Roman" w:cs="Times New Roman"/>
        <w:kern w:val="24"/>
        <w:sz w:val="20"/>
        <w:szCs w:val="20"/>
      </w:rPr>
      <w:t xml:space="preserve"> </w:t>
    </w:r>
    <w:r w:rsidRPr="00127E62">
      <w:rPr>
        <w:rFonts w:ascii="Times New Roman" w:hAnsi="Times New Roman" w:cs="Times New Roman"/>
        <w:kern w:val="24"/>
        <w:sz w:val="20"/>
        <w:szCs w:val="20"/>
      </w:rPr>
      <w:t>• 202</w:t>
    </w:r>
    <w:r>
      <w:rPr>
        <w:rFonts w:ascii="Times New Roman" w:hAnsi="Times New Roman" w:cs="Times New Roman"/>
        <w:kern w:val="24"/>
        <w:sz w:val="20"/>
        <w:szCs w:val="20"/>
      </w:rPr>
      <w:t xml:space="preserve">2 </w:t>
    </w:r>
    <w:r w:rsidRPr="00127E62">
      <w:rPr>
        <w:rFonts w:ascii="Times New Roman" w:hAnsi="Times New Roman" w:cs="Times New Roman"/>
        <w:kern w:val="24"/>
        <w:sz w:val="20"/>
        <w:szCs w:val="20"/>
      </w:rPr>
      <w:t>•</w:t>
    </w:r>
    <w:r>
      <w:rPr>
        <w:rFonts w:ascii="Times New Roman" w:hAnsi="Times New Roman" w:cs="Times New Roman"/>
        <w:kern w:val="24"/>
        <w:sz w:val="20"/>
        <w:szCs w:val="20"/>
      </w:rPr>
      <w:t xml:space="preserve"> </w:t>
    </w:r>
    <w:proofErr w:type="spellStart"/>
    <w:r>
      <w:rPr>
        <w:rFonts w:ascii="Times New Roman" w:hAnsi="Times New Roman" w:cs="Times New Roman"/>
        <w:kern w:val="24"/>
        <w:sz w:val="20"/>
        <w:szCs w:val="20"/>
      </w:rPr>
      <w:t>pp</w:t>
    </w:r>
    <w:proofErr w:type="spellEnd"/>
    <w:r>
      <w:rPr>
        <w:rFonts w:ascii="Times New Roman" w:hAnsi="Times New Roman" w:cs="Times New Roman"/>
        <w:kern w:val="24"/>
        <w:sz w:val="20"/>
        <w:szCs w:val="20"/>
      </w:rPr>
      <w:t xml:space="preserve">. </w:t>
    </w:r>
    <w:r w:rsidR="00FC4A61">
      <w:rPr>
        <w:rFonts w:ascii="Times New Roman" w:hAnsi="Times New Roman" w:cs="Times New Roman"/>
        <w:kern w:val="24"/>
        <w:sz w:val="20"/>
        <w:szCs w:val="20"/>
      </w:rPr>
      <w:t>239-</w:t>
    </w:r>
    <w:r w:rsidR="00FC4A61" w:rsidRPr="009A08AC">
      <w:rPr>
        <w:rFonts w:ascii="Times New Roman" w:hAnsi="Times New Roman" w:cs="Times New Roman"/>
        <w:kern w:val="24"/>
        <w:sz w:val="20"/>
        <w:szCs w:val="20"/>
      </w:rPr>
      <w:t>252</w:t>
    </w:r>
    <w:r w:rsidR="009A08AC" w:rsidRPr="009A08AC">
      <w:rPr>
        <w:rFonts w:ascii="Times New Roman" w:hAnsi="Times New Roman" w:cs="Times New Roman"/>
        <w:kern w:val="24"/>
        <w:sz w:val="20"/>
        <w:szCs w:val="20"/>
      </w:rPr>
      <w:t xml:space="preserve">  </w:t>
    </w:r>
  </w:p>
  <w:p w14:paraId="61B86ADE" w14:textId="088E5C18" w:rsidR="009A08AC" w:rsidRPr="009A08AC" w:rsidRDefault="009A08AC" w:rsidP="009A08AC">
    <w:pPr>
      <w:pStyle w:val="Balk3"/>
      <w:jc w:val="center"/>
      <w:rPr>
        <w:rFonts w:ascii="Times New Roman" w:hAnsi="Times New Roman" w:cs="Times New Roman"/>
        <w:color w:val="FF0000"/>
        <w:kern w:val="24"/>
        <w:sz w:val="20"/>
        <w:szCs w:val="20"/>
      </w:rPr>
    </w:pPr>
    <w:r w:rsidRPr="009A08AC">
      <w:rPr>
        <w:rFonts w:ascii="Times New Roman" w:hAnsi="Times New Roman" w:cs="Times New Roman"/>
        <w:color w:val="FF0000"/>
        <w:kern w:val="24"/>
        <w:sz w:val="20"/>
        <w:szCs w:val="20"/>
      </w:rPr>
      <w:t>(Üst bilgilerde t</w:t>
    </w:r>
    <w:r>
      <w:rPr>
        <w:rFonts w:ascii="Times New Roman" w:hAnsi="Times New Roman" w:cs="Times New Roman"/>
        <w:color w:val="FF0000"/>
        <w:kern w:val="24"/>
        <w:sz w:val="20"/>
        <w:szCs w:val="20"/>
      </w:rPr>
      <w:t>a</w:t>
    </w:r>
    <w:r w:rsidRPr="009A08AC">
      <w:rPr>
        <w:rFonts w:ascii="Times New Roman" w:hAnsi="Times New Roman" w:cs="Times New Roman"/>
        <w:color w:val="FF0000"/>
        <w:kern w:val="24"/>
        <w:sz w:val="20"/>
        <w:szCs w:val="20"/>
      </w:rPr>
      <w:t>rih, sayfa ve sayı bilgileri ilk yüklenişte olmayacaktır. Bu bilgiler kabul sonrasında eklenecektir.</w:t>
    </w:r>
  </w:p>
  <w:p w14:paraId="06BBE67F" w14:textId="77777777" w:rsidR="00F53687" w:rsidRPr="00127E62" w:rsidRDefault="00F53687" w:rsidP="0020589D">
    <w:pPr>
      <w:pStyle w:val="Balk3"/>
      <w:spacing w:before="0" w:line="240" w:lineRule="auto"/>
      <w:jc w:val="center"/>
      <w:rPr>
        <w:rFonts w:ascii="Times New Roman" w:hAnsi="Times New Roman" w:cs="Times New Roman"/>
        <w:kern w:val="24"/>
        <w:sz w:val="20"/>
        <w:szCs w:val="20"/>
      </w:rPr>
    </w:pPr>
    <w:r w:rsidRPr="00F53687">
      <w:rPr>
        <w:rFonts w:ascii="Times New Roman" w:hAnsi="Times New Roman" w:cs="Times New Roman"/>
        <w:kern w:val="24"/>
        <w:sz w:val="20"/>
        <w:szCs w:val="20"/>
      </w:rPr>
      <w:t xml:space="preserve"> </w:t>
    </w:r>
  </w:p>
  <w:p w14:paraId="7186456A" w14:textId="77777777" w:rsidR="00573494" w:rsidRPr="00127E62" w:rsidRDefault="00573494" w:rsidP="00D15EBE">
    <w:pPr>
      <w:pStyle w:val="Balk3"/>
      <w:jc w:val="righ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9186A" w14:textId="288EF065" w:rsidR="007F0824" w:rsidRDefault="00C57DBC">
    <w:pPr>
      <w:pStyle w:val="stBilgi"/>
      <w:rPr>
        <w:rFonts w:asciiTheme="majorHAnsi" w:eastAsiaTheme="majorEastAsia" w:hAnsiTheme="majorHAnsi" w:cstheme="majorBidi"/>
      </w:rPr>
    </w:pP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272AC3EA" wp14:editId="24854AAF">
              <wp:simplePos x="0" y="0"/>
              <wp:positionH relativeFrom="rightMargin">
                <wp:posOffset>-6154420</wp:posOffset>
              </wp:positionH>
              <wp:positionV relativeFrom="page">
                <wp:posOffset>-19685</wp:posOffset>
              </wp:positionV>
              <wp:extent cx="85090" cy="728980"/>
              <wp:effectExtent l="0" t="0" r="0" b="0"/>
              <wp:wrapNone/>
              <wp:docPr id="26553630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289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8D0467A" id="Rectangle 18" o:spid="_x0000_s1026" style="position:absolute;margin-left:-484.6pt;margin-top:-1.55pt;width:6.7pt;height:57.4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" fillcolor="#604878 [3208]" strokecolor="#2f233b [1608]">
              <w10:wrap anchorx="margin" anchory="page"/>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2EAAB137" wp14:editId="1313CEF2">
              <wp:simplePos x="0" y="0"/>
              <wp:positionH relativeFrom="rightMargin">
                <wp:posOffset>363220</wp:posOffset>
              </wp:positionH>
              <wp:positionV relativeFrom="page">
                <wp:posOffset>-19685</wp:posOffset>
              </wp:positionV>
              <wp:extent cx="85090" cy="728980"/>
              <wp:effectExtent l="0" t="0" r="0" b="0"/>
              <wp:wrapNone/>
              <wp:docPr id="21408780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289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9D768B3" id="Rectangle 18" o:spid="_x0000_s1026" style="position:absolute;margin-left:28.6pt;margin-top:-1.55pt;width:6.7pt;height:57.4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" fillcolor="#604878 [3208]" strokecolor="#2f233b [1608]">
              <w10:wrap anchorx="margin" anchory="page"/>
            </v:rect>
          </w:pict>
        </mc:Fallback>
      </mc:AlternateContent>
    </w:r>
  </w:p>
  <w:p w14:paraId="2676ADE5" w14:textId="77777777" w:rsidR="005E69D2" w:rsidRDefault="007902A5" w:rsidP="007902A5">
    <w:pPr>
      <w:pStyle w:val="Balk3"/>
      <w:jc w:val="center"/>
      <w:rPr>
        <w:rFonts w:ascii="Times New Roman" w:hAnsi="Times New Roman" w:cs="Times New Roman"/>
        <w:sz w:val="20"/>
        <w:szCs w:val="20"/>
      </w:rPr>
    </w:pPr>
    <w:r w:rsidRPr="00D15EBE">
      <w:rPr>
        <w:rFonts w:ascii="Times New Roman" w:hAnsi="Times New Roman" w:cs="Times New Roman"/>
        <w:sz w:val="20"/>
        <w:szCs w:val="20"/>
      </w:rPr>
      <w:t xml:space="preserve">Yunan Ordusu Başkomutanı General </w:t>
    </w:r>
    <w:proofErr w:type="spellStart"/>
    <w:r w:rsidRPr="00D15EBE">
      <w:rPr>
        <w:rFonts w:ascii="Times New Roman" w:hAnsi="Times New Roman" w:cs="Times New Roman"/>
        <w:sz w:val="20"/>
        <w:szCs w:val="20"/>
      </w:rPr>
      <w:t>Trikupis’in</w:t>
    </w:r>
    <w:proofErr w:type="spellEnd"/>
    <w:r w:rsidRPr="00D15EBE">
      <w:rPr>
        <w:rFonts w:ascii="Times New Roman" w:hAnsi="Times New Roman" w:cs="Times New Roman"/>
        <w:sz w:val="20"/>
        <w:szCs w:val="20"/>
      </w:rPr>
      <w:t xml:space="preserve"> Esareti (2 Eylül 1922)</w:t>
    </w:r>
    <w:r w:rsidRPr="00127E62">
      <w:rPr>
        <w:rFonts w:ascii="Times New Roman" w:hAnsi="Times New Roman" w:cs="Times New Roman"/>
        <w:sz w:val="20"/>
        <w:szCs w:val="20"/>
      </w:rPr>
      <w:t xml:space="preserve"> / </w:t>
    </w:r>
    <w:r>
      <w:rPr>
        <w:rFonts w:ascii="Times New Roman" w:hAnsi="Times New Roman" w:cs="Times New Roman"/>
        <w:sz w:val="20"/>
        <w:szCs w:val="20"/>
      </w:rPr>
      <w:t>Güzin ÇAYKIRAN</w:t>
    </w:r>
  </w:p>
  <w:p w14:paraId="470A880E" w14:textId="3886CD17" w:rsidR="00F53687" w:rsidRPr="007902A5" w:rsidRDefault="00C57DBC" w:rsidP="007902A5">
    <w:pPr>
      <w:pStyle w:val="Balk3"/>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g">
          <w:drawing>
            <wp:anchor distT="0" distB="0" distL="114300" distR="114300" simplePos="0" relativeHeight="251658240" behindDoc="0" locked="0" layoutInCell="1" allowOverlap="1" wp14:anchorId="655D5036" wp14:editId="5F1FA6DF">
              <wp:simplePos x="0" y="0"/>
              <wp:positionH relativeFrom="page">
                <wp:posOffset>5715</wp:posOffset>
              </wp:positionH>
              <wp:positionV relativeFrom="page">
                <wp:posOffset>284480</wp:posOffset>
              </wp:positionV>
              <wp:extent cx="7547610" cy="420370"/>
              <wp:effectExtent l="0" t="0" r="2540" b="0"/>
              <wp:wrapNone/>
              <wp:docPr id="1259668346"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420370"/>
                        <a:chOff x="8" y="9"/>
                        <a:chExt cx="15823" cy="1439"/>
                      </a:xfrm>
                    </wpg:grpSpPr>
                    <wps:wsp>
                      <wps:cNvPr id="28" name="AutoShape 1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wps:spPr>
                      <wps:bodyPr/>
                    </wps:wsp>
                    <wps:wsp>
                      <wps:cNvPr id="29" name="Rectangle 15"/>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41583CA2" id="Grup 4" o:spid="_x0000_s1026" style="position:absolute;margin-left:.45pt;margin-top:22.4pt;width:594.3pt;height:33.1pt;z-index:251658240;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" strokecolor="#473659 [2408]"/>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w10:wrap anchorx="page" anchory="page"/>
            </v:group>
          </w:pict>
        </mc:Fallback>
      </mc:AlternateContent>
    </w:r>
  </w:p>
  <w:bookmarkStart w:id="15" w:name="_Hlk170072804"/>
  <w:p w14:paraId="7A124A23" w14:textId="4D155DE1" w:rsidR="007F0824" w:rsidRPr="00224691" w:rsidRDefault="005E69D2" w:rsidP="007F0824">
    <w:pPr>
      <w:pStyle w:val="Balk3"/>
      <w:jc w:val="center"/>
      <w:rPr>
        <w:rFonts w:ascii="Times New Roman" w:hAnsi="Times New Roman" w:cs="Times New Roman"/>
        <w:color w:val="FF0000"/>
        <w:kern w:val="24"/>
        <w:sz w:val="20"/>
        <w:szCs w:val="20"/>
      </w:rPr>
    </w:pPr>
    <w:r>
      <w:rPr>
        <w:rFonts w:ascii="Times New Roman" w:hAnsi="Times New Roman" w:cs="Times New Roman"/>
        <w:noProof/>
        <w:sz w:val="20"/>
        <w:szCs w:val="20"/>
      </w:rPr>
      <mc:AlternateContent>
        <mc:Choice Requires="wpg">
          <w:drawing>
            <wp:anchor distT="0" distB="0" distL="114300" distR="114300" simplePos="0" relativeHeight="251670528" behindDoc="0" locked="0" layoutInCell="1" allowOverlap="1" wp14:anchorId="47DB2186" wp14:editId="48DBEFAE">
              <wp:simplePos x="0" y="0"/>
              <wp:positionH relativeFrom="page">
                <wp:posOffset>224790</wp:posOffset>
              </wp:positionH>
              <wp:positionV relativeFrom="page">
                <wp:posOffset>589280</wp:posOffset>
              </wp:positionV>
              <wp:extent cx="7547610" cy="420370"/>
              <wp:effectExtent l="0" t="0" r="2540" b="0"/>
              <wp:wrapNone/>
              <wp:docPr id="1625982786"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420370"/>
                        <a:chOff x="8" y="9"/>
                        <a:chExt cx="15823" cy="1439"/>
                      </a:xfrm>
                    </wpg:grpSpPr>
                    <wps:wsp>
                      <wps:cNvPr id="804463336" name="AutoShape 1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wps:spPr>
                      <wps:bodyPr/>
                    </wps:wsp>
                    <wps:wsp>
                      <wps:cNvPr id="1928603361" name="Rectangle 15"/>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2635C0F8" id="Grup 3" o:spid="_x0000_s1026" style="position:absolute;margin-left:17.7pt;margin-top:46.4pt;width:594.3pt;height:33.1pt;z-index:251670528;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">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" strokecolor="#473659 [2408]"/>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" filled="f" stroked="f"/>
              <w10:wrap anchorx="page" anchory="page"/>
            </v:group>
          </w:pict>
        </mc:Fallback>
      </mc:AlternateContent>
    </w:r>
    <w:r w:rsidR="00224691" w:rsidRPr="00224691">
      <w:rPr>
        <w:rFonts w:ascii="Times New Roman" w:hAnsi="Times New Roman" w:cs="Times New Roman"/>
        <w:color w:val="FF0000"/>
        <w:kern w:val="24"/>
        <w:sz w:val="20"/>
        <w:szCs w:val="20"/>
      </w:rPr>
      <w:t>(İsim bilgisi ilk yüklenişte olmayacaktır. Kabul sonrası eklenecektir)</w:t>
    </w:r>
    <w:r w:rsidR="007F0824" w:rsidRPr="00224691">
      <w:rPr>
        <w:rFonts w:ascii="Times New Roman" w:hAnsi="Times New Roman" w:cs="Times New Roman"/>
        <w:color w:val="FF0000"/>
        <w:kern w:val="24"/>
        <w:sz w:val="20"/>
        <w:szCs w:val="20"/>
      </w:rPr>
      <w:t xml:space="preserve"> </w:t>
    </w:r>
  </w:p>
  <w:bookmarkEnd w:id="15"/>
  <w:p w14:paraId="2AB324BD" w14:textId="77777777" w:rsidR="007F0824" w:rsidRDefault="007F0824" w:rsidP="00127E62">
    <w:pPr>
      <w:pStyle w:val="Balk3"/>
      <w:jc w:val="center"/>
      <w:rPr>
        <w:rFonts w:ascii="Times New Roman" w:hAnsi="Times New Roman" w:cs="Times New Roman"/>
        <w:kern w:val="2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5BA"/>
    <w:multiLevelType w:val="hybridMultilevel"/>
    <w:tmpl w:val="C952F8DE"/>
    <w:lvl w:ilvl="0" w:tplc="605ADAF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 w15:restartNumberingAfterBreak="0">
    <w:nsid w:val="18A646FD"/>
    <w:multiLevelType w:val="multilevel"/>
    <w:tmpl w:val="26CEFA0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DD58A5"/>
    <w:multiLevelType w:val="hybridMultilevel"/>
    <w:tmpl w:val="EA622E66"/>
    <w:lvl w:ilvl="0" w:tplc="8CF04174">
      <w:start w:val="1"/>
      <w:numFmt w:val="decimal"/>
      <w:lvlText w:val="%1."/>
      <w:lvlJc w:val="left"/>
      <w:pPr>
        <w:ind w:left="720" w:hanging="360"/>
      </w:pPr>
      <w:rPr>
        <w:rFonts w:ascii="Times New Roman" w:eastAsiaTheme="minorEastAsia"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5CA7F81"/>
    <w:multiLevelType w:val="hybridMultilevel"/>
    <w:tmpl w:val="8BD29B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7617F79"/>
    <w:multiLevelType w:val="hybridMultilevel"/>
    <w:tmpl w:val="39608F9C"/>
    <w:lvl w:ilvl="0" w:tplc="041F000F">
      <w:start w:val="1"/>
      <w:numFmt w:val="decimal"/>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5" w15:restartNumberingAfterBreak="0">
    <w:nsid w:val="29E27CB6"/>
    <w:multiLevelType w:val="hybridMultilevel"/>
    <w:tmpl w:val="6C628AA0"/>
    <w:lvl w:ilvl="0" w:tplc="292C01C6">
      <w:start w:val="12"/>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C9C1018"/>
    <w:multiLevelType w:val="hybridMultilevel"/>
    <w:tmpl w:val="42EA6120"/>
    <w:lvl w:ilvl="0" w:tplc="45CE4DF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15:restartNumberingAfterBreak="0">
    <w:nsid w:val="2D6C3E1E"/>
    <w:multiLevelType w:val="hybridMultilevel"/>
    <w:tmpl w:val="5E729DA0"/>
    <w:lvl w:ilvl="0" w:tplc="16AE9AC0">
      <w:numFmt w:val="bullet"/>
      <w:lvlText w:val=""/>
      <w:lvlJc w:val="left"/>
      <w:pPr>
        <w:ind w:left="720" w:hanging="360"/>
      </w:pPr>
      <w:rPr>
        <w:rFonts w:ascii="Symbol" w:eastAsia="Book Antiqu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59945A6"/>
    <w:multiLevelType w:val="hybridMultilevel"/>
    <w:tmpl w:val="83328122"/>
    <w:lvl w:ilvl="0" w:tplc="605ADAF0">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5C546C7"/>
    <w:multiLevelType w:val="hybridMultilevel"/>
    <w:tmpl w:val="35AA1CE2"/>
    <w:lvl w:ilvl="0" w:tplc="CFE621E8">
      <w:start w:val="42"/>
      <w:numFmt w:val="bullet"/>
      <w:lvlText w:val=""/>
      <w:lvlJc w:val="left"/>
      <w:pPr>
        <w:ind w:left="720" w:hanging="360"/>
      </w:pPr>
      <w:rPr>
        <w:rFonts w:ascii="Symbol" w:eastAsia="Book Antiqu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B9E2D03"/>
    <w:multiLevelType w:val="hybridMultilevel"/>
    <w:tmpl w:val="2B8880DA"/>
    <w:lvl w:ilvl="0" w:tplc="644E95C2">
      <w:start w:val="1"/>
      <w:numFmt w:val="decimal"/>
      <w:lvlText w:val="[%1]"/>
      <w:lvlJc w:val="left"/>
      <w:pPr>
        <w:ind w:left="1571" w:hanging="360"/>
      </w:pPr>
      <w:rPr>
        <w:rFonts w:ascii="Book Antiqua" w:eastAsia="Book Antiqua" w:hAnsi="Book Antiqua" w:cs="Book Antiqua" w:hint="default"/>
        <w:w w:val="99"/>
        <w:sz w:val="20"/>
        <w:szCs w:val="20"/>
        <w:lang w:val="ca-ES" w:eastAsia="ca-ES" w:bidi="ca-ES"/>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1" w15:restartNumberingAfterBreak="0">
    <w:nsid w:val="4BBD62A5"/>
    <w:multiLevelType w:val="hybridMultilevel"/>
    <w:tmpl w:val="E2764F08"/>
    <w:lvl w:ilvl="0" w:tplc="5CBAB8AA">
      <w:numFmt w:val="bullet"/>
      <w:lvlText w:val=""/>
      <w:lvlJc w:val="left"/>
      <w:pPr>
        <w:ind w:left="720" w:hanging="360"/>
      </w:pPr>
      <w:rPr>
        <w:rFonts w:ascii="Symbol" w:eastAsia="Book Antiqu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905A62"/>
    <w:multiLevelType w:val="hybridMultilevel"/>
    <w:tmpl w:val="CC406CE8"/>
    <w:lvl w:ilvl="0" w:tplc="605ADAF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3" w15:restartNumberingAfterBreak="0">
    <w:nsid w:val="5CC9457D"/>
    <w:multiLevelType w:val="hybridMultilevel"/>
    <w:tmpl w:val="D4929D1C"/>
    <w:lvl w:ilvl="0" w:tplc="605ADAF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15:restartNumberingAfterBreak="0">
    <w:nsid w:val="62D975F3"/>
    <w:multiLevelType w:val="hybridMultilevel"/>
    <w:tmpl w:val="90A6A63A"/>
    <w:lvl w:ilvl="0" w:tplc="6B1213F2">
      <w:start w:val="1"/>
      <w:numFmt w:val="decimal"/>
      <w:lvlText w:val="[%1]"/>
      <w:lvlJc w:val="left"/>
      <w:pPr>
        <w:ind w:left="720" w:hanging="360"/>
      </w:pPr>
      <w:rPr>
        <w:rFonts w:ascii="Book Antiqua" w:eastAsia="Times New Roman" w:hAnsi="Book Antiqua" w:cs="Book Antiqua" w:hint="default"/>
        <w:b w:val="0"/>
        <w:w w:val="99"/>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657C2555"/>
    <w:multiLevelType w:val="hybridMultilevel"/>
    <w:tmpl w:val="30663E76"/>
    <w:lvl w:ilvl="0" w:tplc="5F1C1224">
      <w:start w:val="4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D714C0A"/>
    <w:multiLevelType w:val="hybridMultilevel"/>
    <w:tmpl w:val="92E01506"/>
    <w:lvl w:ilvl="0" w:tplc="EF10C3C0">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18C5412"/>
    <w:multiLevelType w:val="hybridMultilevel"/>
    <w:tmpl w:val="4F4434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34121789">
    <w:abstractNumId w:val="11"/>
  </w:num>
  <w:num w:numId="2" w16cid:durableId="895748943">
    <w:abstractNumId w:val="7"/>
  </w:num>
  <w:num w:numId="3" w16cid:durableId="505435739">
    <w:abstractNumId w:val="10"/>
  </w:num>
  <w:num w:numId="4" w16cid:durableId="1702438983">
    <w:abstractNumId w:val="15"/>
  </w:num>
  <w:num w:numId="5" w16cid:durableId="1001660062">
    <w:abstractNumId w:val="9"/>
  </w:num>
  <w:num w:numId="6" w16cid:durableId="1157763041">
    <w:abstractNumId w:val="14"/>
  </w:num>
  <w:num w:numId="7" w16cid:durableId="1132134480">
    <w:abstractNumId w:val="4"/>
  </w:num>
  <w:num w:numId="8" w16cid:durableId="1159342745">
    <w:abstractNumId w:val="3"/>
  </w:num>
  <w:num w:numId="9" w16cid:durableId="1493183931">
    <w:abstractNumId w:val="17"/>
  </w:num>
  <w:num w:numId="10" w16cid:durableId="112211537">
    <w:abstractNumId w:val="1"/>
  </w:num>
  <w:num w:numId="11" w16cid:durableId="263080045">
    <w:abstractNumId w:val="0"/>
  </w:num>
  <w:num w:numId="12" w16cid:durableId="237180485">
    <w:abstractNumId w:val="8"/>
  </w:num>
  <w:num w:numId="13" w16cid:durableId="1287589375">
    <w:abstractNumId w:val="2"/>
  </w:num>
  <w:num w:numId="14" w16cid:durableId="517425230">
    <w:abstractNumId w:val="13"/>
  </w:num>
  <w:num w:numId="15" w16cid:durableId="233122520">
    <w:abstractNumId w:val="12"/>
  </w:num>
  <w:num w:numId="16" w16cid:durableId="1230770640">
    <w:abstractNumId w:val="5"/>
  </w:num>
  <w:num w:numId="17" w16cid:durableId="1382245773">
    <w:abstractNumId w:val="6"/>
  </w:num>
  <w:num w:numId="18" w16cid:durableId="109177397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kem">
    <w15:presenceInfo w15:providerId="None" w15:userId="hakem"/>
  </w15:person>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24"/>
    <w:rsid w:val="00004048"/>
    <w:rsid w:val="00004258"/>
    <w:rsid w:val="0000445D"/>
    <w:rsid w:val="00004C41"/>
    <w:rsid w:val="000064D1"/>
    <w:rsid w:val="00012FFB"/>
    <w:rsid w:val="000142CD"/>
    <w:rsid w:val="00014C77"/>
    <w:rsid w:val="000171AA"/>
    <w:rsid w:val="000176A9"/>
    <w:rsid w:val="0002136E"/>
    <w:rsid w:val="00021498"/>
    <w:rsid w:val="00023B1A"/>
    <w:rsid w:val="00030A79"/>
    <w:rsid w:val="0004443F"/>
    <w:rsid w:val="00044C2A"/>
    <w:rsid w:val="000463FE"/>
    <w:rsid w:val="00046E3E"/>
    <w:rsid w:val="00047167"/>
    <w:rsid w:val="00047BA4"/>
    <w:rsid w:val="000670E4"/>
    <w:rsid w:val="00072C7D"/>
    <w:rsid w:val="00075CA8"/>
    <w:rsid w:val="00076D53"/>
    <w:rsid w:val="00086ACC"/>
    <w:rsid w:val="000909F3"/>
    <w:rsid w:val="0009345A"/>
    <w:rsid w:val="00094087"/>
    <w:rsid w:val="000A0E34"/>
    <w:rsid w:val="000A315C"/>
    <w:rsid w:val="000B0B6E"/>
    <w:rsid w:val="000B27EF"/>
    <w:rsid w:val="000B3AAB"/>
    <w:rsid w:val="000B3E63"/>
    <w:rsid w:val="000B51DB"/>
    <w:rsid w:val="000B7F92"/>
    <w:rsid w:val="000C262B"/>
    <w:rsid w:val="000D489A"/>
    <w:rsid w:val="000E01B3"/>
    <w:rsid w:val="000E10BE"/>
    <w:rsid w:val="000E29A1"/>
    <w:rsid w:val="000E3942"/>
    <w:rsid w:val="000E4CF8"/>
    <w:rsid w:val="000E61C0"/>
    <w:rsid w:val="000F1C19"/>
    <w:rsid w:val="000F38E2"/>
    <w:rsid w:val="000F4066"/>
    <w:rsid w:val="000F4496"/>
    <w:rsid w:val="000F7810"/>
    <w:rsid w:val="001057A8"/>
    <w:rsid w:val="00113829"/>
    <w:rsid w:val="00113F34"/>
    <w:rsid w:val="00113FCC"/>
    <w:rsid w:val="0011427C"/>
    <w:rsid w:val="00116C17"/>
    <w:rsid w:val="00117282"/>
    <w:rsid w:val="00125388"/>
    <w:rsid w:val="00125DAE"/>
    <w:rsid w:val="001261E3"/>
    <w:rsid w:val="001269D4"/>
    <w:rsid w:val="00127E62"/>
    <w:rsid w:val="00132696"/>
    <w:rsid w:val="00140F39"/>
    <w:rsid w:val="00141765"/>
    <w:rsid w:val="00141C8B"/>
    <w:rsid w:val="00144FC3"/>
    <w:rsid w:val="00147240"/>
    <w:rsid w:val="00153B5C"/>
    <w:rsid w:val="001570D4"/>
    <w:rsid w:val="0016117F"/>
    <w:rsid w:val="001620BB"/>
    <w:rsid w:val="00162B5B"/>
    <w:rsid w:val="00162EF4"/>
    <w:rsid w:val="001658AD"/>
    <w:rsid w:val="00172B70"/>
    <w:rsid w:val="00173E74"/>
    <w:rsid w:val="00175CA5"/>
    <w:rsid w:val="001765E4"/>
    <w:rsid w:val="00177799"/>
    <w:rsid w:val="00182603"/>
    <w:rsid w:val="001840A2"/>
    <w:rsid w:val="001855CB"/>
    <w:rsid w:val="00185B7D"/>
    <w:rsid w:val="001978F6"/>
    <w:rsid w:val="001A0018"/>
    <w:rsid w:val="001A05C8"/>
    <w:rsid w:val="001A3968"/>
    <w:rsid w:val="001A6462"/>
    <w:rsid w:val="001A6505"/>
    <w:rsid w:val="001A6799"/>
    <w:rsid w:val="001B0E8C"/>
    <w:rsid w:val="001B13ED"/>
    <w:rsid w:val="001B5FA7"/>
    <w:rsid w:val="001C45E2"/>
    <w:rsid w:val="001C65C3"/>
    <w:rsid w:val="001C6A43"/>
    <w:rsid w:val="001C73B5"/>
    <w:rsid w:val="001D0D08"/>
    <w:rsid w:val="001D2C11"/>
    <w:rsid w:val="001D52FA"/>
    <w:rsid w:val="001D7945"/>
    <w:rsid w:val="001E1EFD"/>
    <w:rsid w:val="001E3626"/>
    <w:rsid w:val="001E3C9B"/>
    <w:rsid w:val="001E4CB0"/>
    <w:rsid w:val="001F1E4A"/>
    <w:rsid w:val="001F260A"/>
    <w:rsid w:val="001F7846"/>
    <w:rsid w:val="002033F5"/>
    <w:rsid w:val="00203F17"/>
    <w:rsid w:val="0020589D"/>
    <w:rsid w:val="0020759A"/>
    <w:rsid w:val="002131EF"/>
    <w:rsid w:val="0021690E"/>
    <w:rsid w:val="00222F65"/>
    <w:rsid w:val="002231D4"/>
    <w:rsid w:val="00223838"/>
    <w:rsid w:val="00224691"/>
    <w:rsid w:val="00225E90"/>
    <w:rsid w:val="0022745D"/>
    <w:rsid w:val="00231E50"/>
    <w:rsid w:val="0023761A"/>
    <w:rsid w:val="0024088B"/>
    <w:rsid w:val="002450BE"/>
    <w:rsid w:val="002526F0"/>
    <w:rsid w:val="00256229"/>
    <w:rsid w:val="00265B06"/>
    <w:rsid w:val="0026619A"/>
    <w:rsid w:val="00267385"/>
    <w:rsid w:val="00275FD1"/>
    <w:rsid w:val="0027740D"/>
    <w:rsid w:val="00277FA9"/>
    <w:rsid w:val="0028008C"/>
    <w:rsid w:val="00281D63"/>
    <w:rsid w:val="00282F6A"/>
    <w:rsid w:val="00283155"/>
    <w:rsid w:val="00283F8D"/>
    <w:rsid w:val="00290307"/>
    <w:rsid w:val="00294EC3"/>
    <w:rsid w:val="002B0D55"/>
    <w:rsid w:val="002B0E65"/>
    <w:rsid w:val="002B0F4C"/>
    <w:rsid w:val="002B3207"/>
    <w:rsid w:val="002B39D7"/>
    <w:rsid w:val="002B4C27"/>
    <w:rsid w:val="002B5D3E"/>
    <w:rsid w:val="002B7FCC"/>
    <w:rsid w:val="002C6627"/>
    <w:rsid w:val="002C7A77"/>
    <w:rsid w:val="002D1B71"/>
    <w:rsid w:val="002D5AA2"/>
    <w:rsid w:val="002E1380"/>
    <w:rsid w:val="002E2185"/>
    <w:rsid w:val="002E2E64"/>
    <w:rsid w:val="002E411E"/>
    <w:rsid w:val="002E4BBD"/>
    <w:rsid w:val="002E68AD"/>
    <w:rsid w:val="002F2315"/>
    <w:rsid w:val="002F262E"/>
    <w:rsid w:val="002F5FA5"/>
    <w:rsid w:val="002F7084"/>
    <w:rsid w:val="00304D47"/>
    <w:rsid w:val="0030618A"/>
    <w:rsid w:val="003064A6"/>
    <w:rsid w:val="003116D8"/>
    <w:rsid w:val="00314272"/>
    <w:rsid w:val="003243AC"/>
    <w:rsid w:val="00324CD8"/>
    <w:rsid w:val="00324D16"/>
    <w:rsid w:val="00326A17"/>
    <w:rsid w:val="00333107"/>
    <w:rsid w:val="003361BA"/>
    <w:rsid w:val="00340D22"/>
    <w:rsid w:val="00341E9F"/>
    <w:rsid w:val="0034282D"/>
    <w:rsid w:val="00346FD1"/>
    <w:rsid w:val="00350C40"/>
    <w:rsid w:val="00351DE2"/>
    <w:rsid w:val="003530CD"/>
    <w:rsid w:val="00353403"/>
    <w:rsid w:val="003556DD"/>
    <w:rsid w:val="0036182A"/>
    <w:rsid w:val="0036342F"/>
    <w:rsid w:val="00365B1F"/>
    <w:rsid w:val="00366E60"/>
    <w:rsid w:val="00383B03"/>
    <w:rsid w:val="00396E09"/>
    <w:rsid w:val="003A2D0A"/>
    <w:rsid w:val="003A494D"/>
    <w:rsid w:val="003A53AD"/>
    <w:rsid w:val="003A6258"/>
    <w:rsid w:val="003A629E"/>
    <w:rsid w:val="003B3F0E"/>
    <w:rsid w:val="003B62E4"/>
    <w:rsid w:val="003C3EAB"/>
    <w:rsid w:val="003C5876"/>
    <w:rsid w:val="003D1851"/>
    <w:rsid w:val="003D2624"/>
    <w:rsid w:val="003D400F"/>
    <w:rsid w:val="003E0F03"/>
    <w:rsid w:val="003E5FC1"/>
    <w:rsid w:val="003E636B"/>
    <w:rsid w:val="003F1A9C"/>
    <w:rsid w:val="003F447D"/>
    <w:rsid w:val="003F6410"/>
    <w:rsid w:val="00400E85"/>
    <w:rsid w:val="004027F3"/>
    <w:rsid w:val="004029D3"/>
    <w:rsid w:val="00404147"/>
    <w:rsid w:val="00413C2A"/>
    <w:rsid w:val="00415241"/>
    <w:rsid w:val="00416C4C"/>
    <w:rsid w:val="00420807"/>
    <w:rsid w:val="00426436"/>
    <w:rsid w:val="004264F6"/>
    <w:rsid w:val="00427842"/>
    <w:rsid w:val="00432579"/>
    <w:rsid w:val="00432A1B"/>
    <w:rsid w:val="00432D98"/>
    <w:rsid w:val="004334FD"/>
    <w:rsid w:val="00443DC2"/>
    <w:rsid w:val="004517C4"/>
    <w:rsid w:val="00451A12"/>
    <w:rsid w:val="00452EAF"/>
    <w:rsid w:val="00454773"/>
    <w:rsid w:val="00457314"/>
    <w:rsid w:val="00460F9B"/>
    <w:rsid w:val="004623B8"/>
    <w:rsid w:val="00476BDE"/>
    <w:rsid w:val="00477C99"/>
    <w:rsid w:val="00481AE5"/>
    <w:rsid w:val="00484272"/>
    <w:rsid w:val="00486310"/>
    <w:rsid w:val="00487218"/>
    <w:rsid w:val="004979B0"/>
    <w:rsid w:val="004A385E"/>
    <w:rsid w:val="004A399E"/>
    <w:rsid w:val="004A6797"/>
    <w:rsid w:val="004A708A"/>
    <w:rsid w:val="004B2025"/>
    <w:rsid w:val="004B2853"/>
    <w:rsid w:val="004B66D9"/>
    <w:rsid w:val="004B68C1"/>
    <w:rsid w:val="004B6AF9"/>
    <w:rsid w:val="004B6FC4"/>
    <w:rsid w:val="004C138C"/>
    <w:rsid w:val="004C227B"/>
    <w:rsid w:val="004C626F"/>
    <w:rsid w:val="004D119A"/>
    <w:rsid w:val="004D7B25"/>
    <w:rsid w:val="004D7BA5"/>
    <w:rsid w:val="004E44EE"/>
    <w:rsid w:val="004E6338"/>
    <w:rsid w:val="004F54FA"/>
    <w:rsid w:val="004F5A28"/>
    <w:rsid w:val="0050226E"/>
    <w:rsid w:val="00503911"/>
    <w:rsid w:val="00505D03"/>
    <w:rsid w:val="00506020"/>
    <w:rsid w:val="00507839"/>
    <w:rsid w:val="00510143"/>
    <w:rsid w:val="005116C2"/>
    <w:rsid w:val="00513AC0"/>
    <w:rsid w:val="00513EFD"/>
    <w:rsid w:val="0052143B"/>
    <w:rsid w:val="00524C97"/>
    <w:rsid w:val="00527EDA"/>
    <w:rsid w:val="0053329C"/>
    <w:rsid w:val="0053710C"/>
    <w:rsid w:val="00537E0E"/>
    <w:rsid w:val="00551A8E"/>
    <w:rsid w:val="00556ABA"/>
    <w:rsid w:val="00561181"/>
    <w:rsid w:val="005638DA"/>
    <w:rsid w:val="00565099"/>
    <w:rsid w:val="00565694"/>
    <w:rsid w:val="005659B0"/>
    <w:rsid w:val="00566745"/>
    <w:rsid w:val="00570C2E"/>
    <w:rsid w:val="00573275"/>
    <w:rsid w:val="00573494"/>
    <w:rsid w:val="00573B7D"/>
    <w:rsid w:val="00574563"/>
    <w:rsid w:val="005831AE"/>
    <w:rsid w:val="005872C0"/>
    <w:rsid w:val="00594A92"/>
    <w:rsid w:val="00595765"/>
    <w:rsid w:val="0059698C"/>
    <w:rsid w:val="00597AC8"/>
    <w:rsid w:val="005A04D4"/>
    <w:rsid w:val="005A3B05"/>
    <w:rsid w:val="005A3C62"/>
    <w:rsid w:val="005A4037"/>
    <w:rsid w:val="005A7D30"/>
    <w:rsid w:val="005B616F"/>
    <w:rsid w:val="005B7E00"/>
    <w:rsid w:val="005C0CB7"/>
    <w:rsid w:val="005C137D"/>
    <w:rsid w:val="005C5180"/>
    <w:rsid w:val="005C6808"/>
    <w:rsid w:val="005D0616"/>
    <w:rsid w:val="005D1410"/>
    <w:rsid w:val="005D5914"/>
    <w:rsid w:val="005E69D2"/>
    <w:rsid w:val="005E743A"/>
    <w:rsid w:val="005F1E62"/>
    <w:rsid w:val="005F21BA"/>
    <w:rsid w:val="005F6BF8"/>
    <w:rsid w:val="0060281E"/>
    <w:rsid w:val="00603B72"/>
    <w:rsid w:val="00613B0F"/>
    <w:rsid w:val="006163D2"/>
    <w:rsid w:val="00617ADD"/>
    <w:rsid w:val="00622D31"/>
    <w:rsid w:val="0063188B"/>
    <w:rsid w:val="00632363"/>
    <w:rsid w:val="006325BF"/>
    <w:rsid w:val="00633B27"/>
    <w:rsid w:val="00634B74"/>
    <w:rsid w:val="00636267"/>
    <w:rsid w:val="006374BF"/>
    <w:rsid w:val="0064320E"/>
    <w:rsid w:val="00645651"/>
    <w:rsid w:val="006472A1"/>
    <w:rsid w:val="00647731"/>
    <w:rsid w:val="00647AE9"/>
    <w:rsid w:val="006505FA"/>
    <w:rsid w:val="00654666"/>
    <w:rsid w:val="00654C6D"/>
    <w:rsid w:val="00655EE7"/>
    <w:rsid w:val="0065640E"/>
    <w:rsid w:val="006570ED"/>
    <w:rsid w:val="006620D4"/>
    <w:rsid w:val="00670629"/>
    <w:rsid w:val="00674CBB"/>
    <w:rsid w:val="006754EE"/>
    <w:rsid w:val="00676F9A"/>
    <w:rsid w:val="00677AAE"/>
    <w:rsid w:val="00685628"/>
    <w:rsid w:val="00686FBB"/>
    <w:rsid w:val="00687055"/>
    <w:rsid w:val="0069059C"/>
    <w:rsid w:val="00696CB6"/>
    <w:rsid w:val="00697C26"/>
    <w:rsid w:val="006A2AFE"/>
    <w:rsid w:val="006A41F3"/>
    <w:rsid w:val="006A46EE"/>
    <w:rsid w:val="006B0375"/>
    <w:rsid w:val="006B200D"/>
    <w:rsid w:val="006B4065"/>
    <w:rsid w:val="006B76DC"/>
    <w:rsid w:val="006B7F06"/>
    <w:rsid w:val="006C0F40"/>
    <w:rsid w:val="006C26BF"/>
    <w:rsid w:val="006C4DEE"/>
    <w:rsid w:val="006C6A14"/>
    <w:rsid w:val="006C76CC"/>
    <w:rsid w:val="006D159B"/>
    <w:rsid w:val="006E3B62"/>
    <w:rsid w:val="006E3E4A"/>
    <w:rsid w:val="006E66B4"/>
    <w:rsid w:val="006F37C9"/>
    <w:rsid w:val="00701419"/>
    <w:rsid w:val="00702F18"/>
    <w:rsid w:val="00706A1A"/>
    <w:rsid w:val="00707450"/>
    <w:rsid w:val="007077DA"/>
    <w:rsid w:val="00707EBF"/>
    <w:rsid w:val="0071611C"/>
    <w:rsid w:val="00717CDB"/>
    <w:rsid w:val="00722A98"/>
    <w:rsid w:val="007242AC"/>
    <w:rsid w:val="00725C4A"/>
    <w:rsid w:val="00726968"/>
    <w:rsid w:val="00727DD6"/>
    <w:rsid w:val="00727F25"/>
    <w:rsid w:val="00727FD1"/>
    <w:rsid w:val="00732CE0"/>
    <w:rsid w:val="00735B99"/>
    <w:rsid w:val="007404B1"/>
    <w:rsid w:val="00742F18"/>
    <w:rsid w:val="007554BF"/>
    <w:rsid w:val="00774C06"/>
    <w:rsid w:val="00776595"/>
    <w:rsid w:val="00777E20"/>
    <w:rsid w:val="007843F3"/>
    <w:rsid w:val="00786E00"/>
    <w:rsid w:val="007902A5"/>
    <w:rsid w:val="00792EDC"/>
    <w:rsid w:val="00793505"/>
    <w:rsid w:val="00793C94"/>
    <w:rsid w:val="0079454C"/>
    <w:rsid w:val="007959C9"/>
    <w:rsid w:val="00796191"/>
    <w:rsid w:val="00796F8E"/>
    <w:rsid w:val="007A214B"/>
    <w:rsid w:val="007A5DB7"/>
    <w:rsid w:val="007A7220"/>
    <w:rsid w:val="007A776F"/>
    <w:rsid w:val="007B3809"/>
    <w:rsid w:val="007B3AD7"/>
    <w:rsid w:val="007B5510"/>
    <w:rsid w:val="007B7D18"/>
    <w:rsid w:val="007C2503"/>
    <w:rsid w:val="007C4DA4"/>
    <w:rsid w:val="007D1A7C"/>
    <w:rsid w:val="007D7484"/>
    <w:rsid w:val="007E2AC3"/>
    <w:rsid w:val="007E31AC"/>
    <w:rsid w:val="007E6906"/>
    <w:rsid w:val="007E6AF1"/>
    <w:rsid w:val="007E7CFC"/>
    <w:rsid w:val="007F0824"/>
    <w:rsid w:val="007F34AA"/>
    <w:rsid w:val="00801535"/>
    <w:rsid w:val="00803024"/>
    <w:rsid w:val="008067BA"/>
    <w:rsid w:val="00807C5A"/>
    <w:rsid w:val="00814371"/>
    <w:rsid w:val="00816284"/>
    <w:rsid w:val="008178B1"/>
    <w:rsid w:val="00822130"/>
    <w:rsid w:val="00823A28"/>
    <w:rsid w:val="0082729D"/>
    <w:rsid w:val="0083240F"/>
    <w:rsid w:val="00833637"/>
    <w:rsid w:val="008343E4"/>
    <w:rsid w:val="008346F2"/>
    <w:rsid w:val="008378A9"/>
    <w:rsid w:val="008447F7"/>
    <w:rsid w:val="0084720D"/>
    <w:rsid w:val="00853042"/>
    <w:rsid w:val="008538C1"/>
    <w:rsid w:val="008636FC"/>
    <w:rsid w:val="00866039"/>
    <w:rsid w:val="00874CDF"/>
    <w:rsid w:val="0087520C"/>
    <w:rsid w:val="0087770E"/>
    <w:rsid w:val="008821AA"/>
    <w:rsid w:val="00883A1B"/>
    <w:rsid w:val="00891249"/>
    <w:rsid w:val="0089229D"/>
    <w:rsid w:val="00894ED5"/>
    <w:rsid w:val="00896E95"/>
    <w:rsid w:val="008978B8"/>
    <w:rsid w:val="008A5F2F"/>
    <w:rsid w:val="008A7719"/>
    <w:rsid w:val="008B5181"/>
    <w:rsid w:val="008B5BFF"/>
    <w:rsid w:val="008C1F49"/>
    <w:rsid w:val="008C5AA2"/>
    <w:rsid w:val="008C5D1A"/>
    <w:rsid w:val="008C7FFC"/>
    <w:rsid w:val="008D07EE"/>
    <w:rsid w:val="008D0EB1"/>
    <w:rsid w:val="008D235E"/>
    <w:rsid w:val="008D2B02"/>
    <w:rsid w:val="008D2F92"/>
    <w:rsid w:val="008D5BF8"/>
    <w:rsid w:val="008D7664"/>
    <w:rsid w:val="008E17C1"/>
    <w:rsid w:val="008E397C"/>
    <w:rsid w:val="008E3F5B"/>
    <w:rsid w:val="008E71ED"/>
    <w:rsid w:val="008F0B03"/>
    <w:rsid w:val="008F3BEF"/>
    <w:rsid w:val="008F419F"/>
    <w:rsid w:val="008F4703"/>
    <w:rsid w:val="008F6116"/>
    <w:rsid w:val="008F7BC9"/>
    <w:rsid w:val="0090121F"/>
    <w:rsid w:val="00906D29"/>
    <w:rsid w:val="009109B7"/>
    <w:rsid w:val="00910F3F"/>
    <w:rsid w:val="00912E0E"/>
    <w:rsid w:val="00915021"/>
    <w:rsid w:val="00917048"/>
    <w:rsid w:val="0092305F"/>
    <w:rsid w:val="00930A82"/>
    <w:rsid w:val="00930A97"/>
    <w:rsid w:val="009326A4"/>
    <w:rsid w:val="009421E2"/>
    <w:rsid w:val="009431D6"/>
    <w:rsid w:val="00950464"/>
    <w:rsid w:val="009571F5"/>
    <w:rsid w:val="0096052E"/>
    <w:rsid w:val="00964920"/>
    <w:rsid w:val="00966432"/>
    <w:rsid w:val="00966FE8"/>
    <w:rsid w:val="00971F67"/>
    <w:rsid w:val="0098350D"/>
    <w:rsid w:val="009906A5"/>
    <w:rsid w:val="00992A0D"/>
    <w:rsid w:val="009948ED"/>
    <w:rsid w:val="0099752F"/>
    <w:rsid w:val="009A08AC"/>
    <w:rsid w:val="009A21CD"/>
    <w:rsid w:val="009A3430"/>
    <w:rsid w:val="009A34A0"/>
    <w:rsid w:val="009B2C78"/>
    <w:rsid w:val="009B2E27"/>
    <w:rsid w:val="009B321E"/>
    <w:rsid w:val="009B5D5A"/>
    <w:rsid w:val="009B7599"/>
    <w:rsid w:val="009C0DFC"/>
    <w:rsid w:val="009C7623"/>
    <w:rsid w:val="009E2729"/>
    <w:rsid w:val="009E289F"/>
    <w:rsid w:val="009E762F"/>
    <w:rsid w:val="009F2F1F"/>
    <w:rsid w:val="00A0076A"/>
    <w:rsid w:val="00A00953"/>
    <w:rsid w:val="00A038C0"/>
    <w:rsid w:val="00A158D6"/>
    <w:rsid w:val="00A17CF9"/>
    <w:rsid w:val="00A21779"/>
    <w:rsid w:val="00A22F6C"/>
    <w:rsid w:val="00A25601"/>
    <w:rsid w:val="00A2641A"/>
    <w:rsid w:val="00A271BC"/>
    <w:rsid w:val="00A300C4"/>
    <w:rsid w:val="00A31996"/>
    <w:rsid w:val="00A332DC"/>
    <w:rsid w:val="00A354ED"/>
    <w:rsid w:val="00A35BF4"/>
    <w:rsid w:val="00A41EA7"/>
    <w:rsid w:val="00A526A4"/>
    <w:rsid w:val="00A5355C"/>
    <w:rsid w:val="00A537B4"/>
    <w:rsid w:val="00A620EE"/>
    <w:rsid w:val="00A64EDB"/>
    <w:rsid w:val="00A724A8"/>
    <w:rsid w:val="00A75C83"/>
    <w:rsid w:val="00A75DEB"/>
    <w:rsid w:val="00A75FA9"/>
    <w:rsid w:val="00A770D3"/>
    <w:rsid w:val="00A77AA0"/>
    <w:rsid w:val="00A80DDD"/>
    <w:rsid w:val="00A8358A"/>
    <w:rsid w:val="00A861E5"/>
    <w:rsid w:val="00A90412"/>
    <w:rsid w:val="00A915A3"/>
    <w:rsid w:val="00A9301C"/>
    <w:rsid w:val="00A93254"/>
    <w:rsid w:val="00A9567A"/>
    <w:rsid w:val="00A95CF0"/>
    <w:rsid w:val="00A96F47"/>
    <w:rsid w:val="00AA0EB0"/>
    <w:rsid w:val="00AA4188"/>
    <w:rsid w:val="00AA5664"/>
    <w:rsid w:val="00AA706A"/>
    <w:rsid w:val="00AB0F48"/>
    <w:rsid w:val="00AB106B"/>
    <w:rsid w:val="00AB2C8D"/>
    <w:rsid w:val="00AB3895"/>
    <w:rsid w:val="00AC01A7"/>
    <w:rsid w:val="00AC0EC7"/>
    <w:rsid w:val="00AC0F1C"/>
    <w:rsid w:val="00AC300A"/>
    <w:rsid w:val="00AD3AA1"/>
    <w:rsid w:val="00AD3CE2"/>
    <w:rsid w:val="00AE21CC"/>
    <w:rsid w:val="00AE39D7"/>
    <w:rsid w:val="00AE4064"/>
    <w:rsid w:val="00AF2DD0"/>
    <w:rsid w:val="00AF4524"/>
    <w:rsid w:val="00AF49E1"/>
    <w:rsid w:val="00AF7090"/>
    <w:rsid w:val="00B01F3B"/>
    <w:rsid w:val="00B02AF5"/>
    <w:rsid w:val="00B0370B"/>
    <w:rsid w:val="00B03C8D"/>
    <w:rsid w:val="00B04CA6"/>
    <w:rsid w:val="00B056D0"/>
    <w:rsid w:val="00B073DD"/>
    <w:rsid w:val="00B119F4"/>
    <w:rsid w:val="00B15D9F"/>
    <w:rsid w:val="00B22852"/>
    <w:rsid w:val="00B2523A"/>
    <w:rsid w:val="00B27F8C"/>
    <w:rsid w:val="00B3058B"/>
    <w:rsid w:val="00B324FE"/>
    <w:rsid w:val="00B35DF6"/>
    <w:rsid w:val="00B37A1F"/>
    <w:rsid w:val="00B401E8"/>
    <w:rsid w:val="00B41D8C"/>
    <w:rsid w:val="00B44730"/>
    <w:rsid w:val="00B50073"/>
    <w:rsid w:val="00B53967"/>
    <w:rsid w:val="00B5661B"/>
    <w:rsid w:val="00B5724A"/>
    <w:rsid w:val="00B60598"/>
    <w:rsid w:val="00B63344"/>
    <w:rsid w:val="00B662CD"/>
    <w:rsid w:val="00B715CE"/>
    <w:rsid w:val="00B716FB"/>
    <w:rsid w:val="00B718B5"/>
    <w:rsid w:val="00B71D49"/>
    <w:rsid w:val="00B74DE9"/>
    <w:rsid w:val="00B76998"/>
    <w:rsid w:val="00B97A5D"/>
    <w:rsid w:val="00BA1042"/>
    <w:rsid w:val="00BA3387"/>
    <w:rsid w:val="00BA6D27"/>
    <w:rsid w:val="00BB275C"/>
    <w:rsid w:val="00BB38C6"/>
    <w:rsid w:val="00BB43E7"/>
    <w:rsid w:val="00BB7F0F"/>
    <w:rsid w:val="00BC0E44"/>
    <w:rsid w:val="00BC0FDA"/>
    <w:rsid w:val="00BC5219"/>
    <w:rsid w:val="00BD00E7"/>
    <w:rsid w:val="00BD0E1C"/>
    <w:rsid w:val="00BD2227"/>
    <w:rsid w:val="00BD308C"/>
    <w:rsid w:val="00BD316C"/>
    <w:rsid w:val="00BD5E25"/>
    <w:rsid w:val="00BD6493"/>
    <w:rsid w:val="00BE0197"/>
    <w:rsid w:val="00BE06CF"/>
    <w:rsid w:val="00BE4004"/>
    <w:rsid w:val="00BE624E"/>
    <w:rsid w:val="00BE6EF6"/>
    <w:rsid w:val="00BF345E"/>
    <w:rsid w:val="00BF5426"/>
    <w:rsid w:val="00BF59A4"/>
    <w:rsid w:val="00C01294"/>
    <w:rsid w:val="00C043D7"/>
    <w:rsid w:val="00C0710F"/>
    <w:rsid w:val="00C12C85"/>
    <w:rsid w:val="00C14F2C"/>
    <w:rsid w:val="00C16D18"/>
    <w:rsid w:val="00C17260"/>
    <w:rsid w:val="00C221C4"/>
    <w:rsid w:val="00C2348B"/>
    <w:rsid w:val="00C25C15"/>
    <w:rsid w:val="00C27253"/>
    <w:rsid w:val="00C301BE"/>
    <w:rsid w:val="00C32C4E"/>
    <w:rsid w:val="00C36C20"/>
    <w:rsid w:val="00C37E7F"/>
    <w:rsid w:val="00C44900"/>
    <w:rsid w:val="00C4639D"/>
    <w:rsid w:val="00C50DF8"/>
    <w:rsid w:val="00C530D9"/>
    <w:rsid w:val="00C548E6"/>
    <w:rsid w:val="00C57308"/>
    <w:rsid w:val="00C57DBC"/>
    <w:rsid w:val="00C6345E"/>
    <w:rsid w:val="00C64732"/>
    <w:rsid w:val="00C651DF"/>
    <w:rsid w:val="00C7289C"/>
    <w:rsid w:val="00C74D41"/>
    <w:rsid w:val="00C74DE8"/>
    <w:rsid w:val="00C75992"/>
    <w:rsid w:val="00C770A2"/>
    <w:rsid w:val="00C77310"/>
    <w:rsid w:val="00C80347"/>
    <w:rsid w:val="00C8222F"/>
    <w:rsid w:val="00C84A6D"/>
    <w:rsid w:val="00C85543"/>
    <w:rsid w:val="00C85DA0"/>
    <w:rsid w:val="00C92C1A"/>
    <w:rsid w:val="00C95AE4"/>
    <w:rsid w:val="00C971B4"/>
    <w:rsid w:val="00CA58E6"/>
    <w:rsid w:val="00CB3705"/>
    <w:rsid w:val="00CB3DC1"/>
    <w:rsid w:val="00CB5CCC"/>
    <w:rsid w:val="00CC12E4"/>
    <w:rsid w:val="00CC3DFB"/>
    <w:rsid w:val="00CD1A19"/>
    <w:rsid w:val="00CD5017"/>
    <w:rsid w:val="00CD74C1"/>
    <w:rsid w:val="00CE538D"/>
    <w:rsid w:val="00CF211F"/>
    <w:rsid w:val="00CF279A"/>
    <w:rsid w:val="00CF2B23"/>
    <w:rsid w:val="00CF4476"/>
    <w:rsid w:val="00CF45EB"/>
    <w:rsid w:val="00CF6FEE"/>
    <w:rsid w:val="00D000F8"/>
    <w:rsid w:val="00D01551"/>
    <w:rsid w:val="00D11423"/>
    <w:rsid w:val="00D130AF"/>
    <w:rsid w:val="00D13898"/>
    <w:rsid w:val="00D15EBE"/>
    <w:rsid w:val="00D16E33"/>
    <w:rsid w:val="00D170C1"/>
    <w:rsid w:val="00D25ECE"/>
    <w:rsid w:val="00D30066"/>
    <w:rsid w:val="00D333C4"/>
    <w:rsid w:val="00D33B7F"/>
    <w:rsid w:val="00D35BCC"/>
    <w:rsid w:val="00D369C3"/>
    <w:rsid w:val="00D42BAD"/>
    <w:rsid w:val="00D4457A"/>
    <w:rsid w:val="00D45B19"/>
    <w:rsid w:val="00D46D51"/>
    <w:rsid w:val="00D501DE"/>
    <w:rsid w:val="00D513E2"/>
    <w:rsid w:val="00D52E26"/>
    <w:rsid w:val="00D53D01"/>
    <w:rsid w:val="00D54FEF"/>
    <w:rsid w:val="00D56513"/>
    <w:rsid w:val="00D56A36"/>
    <w:rsid w:val="00D61AE7"/>
    <w:rsid w:val="00D61E1B"/>
    <w:rsid w:val="00D64722"/>
    <w:rsid w:val="00D67AEB"/>
    <w:rsid w:val="00D67E36"/>
    <w:rsid w:val="00D757D6"/>
    <w:rsid w:val="00D75B1C"/>
    <w:rsid w:val="00D76FEE"/>
    <w:rsid w:val="00D77348"/>
    <w:rsid w:val="00D80538"/>
    <w:rsid w:val="00D80739"/>
    <w:rsid w:val="00D87FAE"/>
    <w:rsid w:val="00D9031F"/>
    <w:rsid w:val="00D940A4"/>
    <w:rsid w:val="00D97A8F"/>
    <w:rsid w:val="00DA0DD5"/>
    <w:rsid w:val="00DA1B26"/>
    <w:rsid w:val="00DA3635"/>
    <w:rsid w:val="00DB0747"/>
    <w:rsid w:val="00DB1184"/>
    <w:rsid w:val="00DB186A"/>
    <w:rsid w:val="00DB7078"/>
    <w:rsid w:val="00DC5400"/>
    <w:rsid w:val="00DD22FE"/>
    <w:rsid w:val="00DD614A"/>
    <w:rsid w:val="00DD6D0C"/>
    <w:rsid w:val="00DE0FD0"/>
    <w:rsid w:val="00DE3B4A"/>
    <w:rsid w:val="00DE4101"/>
    <w:rsid w:val="00DE54CA"/>
    <w:rsid w:val="00DE58B8"/>
    <w:rsid w:val="00DF0AA4"/>
    <w:rsid w:val="00DF4A14"/>
    <w:rsid w:val="00E0134A"/>
    <w:rsid w:val="00E0355E"/>
    <w:rsid w:val="00E04F70"/>
    <w:rsid w:val="00E05003"/>
    <w:rsid w:val="00E10250"/>
    <w:rsid w:val="00E12C68"/>
    <w:rsid w:val="00E12DFB"/>
    <w:rsid w:val="00E13E40"/>
    <w:rsid w:val="00E24FCC"/>
    <w:rsid w:val="00E264CF"/>
    <w:rsid w:val="00E26C7E"/>
    <w:rsid w:val="00E33336"/>
    <w:rsid w:val="00E3594C"/>
    <w:rsid w:val="00E374EB"/>
    <w:rsid w:val="00E4070D"/>
    <w:rsid w:val="00E40EF4"/>
    <w:rsid w:val="00E47CAF"/>
    <w:rsid w:val="00E50F83"/>
    <w:rsid w:val="00E517A3"/>
    <w:rsid w:val="00E51AB8"/>
    <w:rsid w:val="00E51EC3"/>
    <w:rsid w:val="00E533EC"/>
    <w:rsid w:val="00E54BFC"/>
    <w:rsid w:val="00E55815"/>
    <w:rsid w:val="00E61672"/>
    <w:rsid w:val="00E6202C"/>
    <w:rsid w:val="00E63518"/>
    <w:rsid w:val="00E67521"/>
    <w:rsid w:val="00E71D7F"/>
    <w:rsid w:val="00E75C7C"/>
    <w:rsid w:val="00E77891"/>
    <w:rsid w:val="00E80F44"/>
    <w:rsid w:val="00E8488A"/>
    <w:rsid w:val="00E86718"/>
    <w:rsid w:val="00E90266"/>
    <w:rsid w:val="00E90D3B"/>
    <w:rsid w:val="00E93F94"/>
    <w:rsid w:val="00E950E1"/>
    <w:rsid w:val="00E97F97"/>
    <w:rsid w:val="00EA1F3E"/>
    <w:rsid w:val="00EA2854"/>
    <w:rsid w:val="00EA396B"/>
    <w:rsid w:val="00EA3EC6"/>
    <w:rsid w:val="00EA4434"/>
    <w:rsid w:val="00EA5975"/>
    <w:rsid w:val="00EB0F2D"/>
    <w:rsid w:val="00EB1D83"/>
    <w:rsid w:val="00EB3D82"/>
    <w:rsid w:val="00EB4F7D"/>
    <w:rsid w:val="00EB7658"/>
    <w:rsid w:val="00EC16D8"/>
    <w:rsid w:val="00EC5E72"/>
    <w:rsid w:val="00EE174A"/>
    <w:rsid w:val="00EE226A"/>
    <w:rsid w:val="00EE5A20"/>
    <w:rsid w:val="00EE6026"/>
    <w:rsid w:val="00EE661F"/>
    <w:rsid w:val="00EF04AD"/>
    <w:rsid w:val="00EF20F3"/>
    <w:rsid w:val="00EF3CC2"/>
    <w:rsid w:val="00EF52D1"/>
    <w:rsid w:val="00F04847"/>
    <w:rsid w:val="00F04CD0"/>
    <w:rsid w:val="00F071D3"/>
    <w:rsid w:val="00F07D76"/>
    <w:rsid w:val="00F107AC"/>
    <w:rsid w:val="00F17A53"/>
    <w:rsid w:val="00F20DF3"/>
    <w:rsid w:val="00F21A45"/>
    <w:rsid w:val="00F23F85"/>
    <w:rsid w:val="00F24CEB"/>
    <w:rsid w:val="00F26155"/>
    <w:rsid w:val="00F270E0"/>
    <w:rsid w:val="00F270FD"/>
    <w:rsid w:val="00F303C1"/>
    <w:rsid w:val="00F30A00"/>
    <w:rsid w:val="00F31383"/>
    <w:rsid w:val="00F31EF6"/>
    <w:rsid w:val="00F32642"/>
    <w:rsid w:val="00F33D24"/>
    <w:rsid w:val="00F351BD"/>
    <w:rsid w:val="00F4477D"/>
    <w:rsid w:val="00F53687"/>
    <w:rsid w:val="00F569A2"/>
    <w:rsid w:val="00F61B67"/>
    <w:rsid w:val="00F669FD"/>
    <w:rsid w:val="00F705D8"/>
    <w:rsid w:val="00F7060C"/>
    <w:rsid w:val="00F767CF"/>
    <w:rsid w:val="00F8004B"/>
    <w:rsid w:val="00F804CC"/>
    <w:rsid w:val="00F874FE"/>
    <w:rsid w:val="00F90BC5"/>
    <w:rsid w:val="00F9554E"/>
    <w:rsid w:val="00F95FD9"/>
    <w:rsid w:val="00F9695D"/>
    <w:rsid w:val="00FA2628"/>
    <w:rsid w:val="00FB0240"/>
    <w:rsid w:val="00FB100A"/>
    <w:rsid w:val="00FB1DB5"/>
    <w:rsid w:val="00FB622F"/>
    <w:rsid w:val="00FB6FB2"/>
    <w:rsid w:val="00FB768B"/>
    <w:rsid w:val="00FC4A61"/>
    <w:rsid w:val="00FC6AB7"/>
    <w:rsid w:val="00FC7DF5"/>
    <w:rsid w:val="00FD160B"/>
    <w:rsid w:val="00FD6BEC"/>
    <w:rsid w:val="00FE0C09"/>
    <w:rsid w:val="00FE21A4"/>
    <w:rsid w:val="00FE74EE"/>
    <w:rsid w:val="00FF17ED"/>
    <w:rsid w:val="00FF76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95BD"/>
  <w15:docId w15:val="{C1EAFCDD-79EF-4659-BC2B-F8E0190B5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C26"/>
  </w:style>
  <w:style w:type="paragraph" w:styleId="Balk1">
    <w:name w:val="heading 1"/>
    <w:basedOn w:val="Normal"/>
    <w:next w:val="Normal"/>
    <w:link w:val="Balk1Char"/>
    <w:uiPriority w:val="9"/>
    <w:qFormat/>
    <w:rsid w:val="00573494"/>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Balk2">
    <w:name w:val="heading 2"/>
    <w:basedOn w:val="Normal"/>
    <w:link w:val="Balk2Char"/>
    <w:uiPriority w:val="1"/>
    <w:qFormat/>
    <w:rsid w:val="00BF345E"/>
    <w:pPr>
      <w:widowControl w:val="0"/>
      <w:autoSpaceDE w:val="0"/>
      <w:autoSpaceDN w:val="0"/>
      <w:spacing w:after="0" w:line="240" w:lineRule="auto"/>
      <w:ind w:left="1375"/>
      <w:outlineLvl w:val="1"/>
    </w:pPr>
    <w:rPr>
      <w:rFonts w:ascii="Book Antiqua" w:eastAsia="Book Antiqua" w:hAnsi="Book Antiqua" w:cs="Book Antiqua"/>
      <w:sz w:val="24"/>
      <w:szCs w:val="24"/>
      <w:lang w:val="ca-ES" w:eastAsia="ca-ES" w:bidi="ca-ES"/>
    </w:rPr>
  </w:style>
  <w:style w:type="paragraph" w:styleId="Balk3">
    <w:name w:val="heading 3"/>
    <w:basedOn w:val="Normal"/>
    <w:next w:val="Normal"/>
    <w:link w:val="Balk3Char"/>
    <w:uiPriority w:val="9"/>
    <w:unhideWhenUsed/>
    <w:qFormat/>
    <w:rsid w:val="00CD1A19"/>
    <w:pPr>
      <w:keepNext/>
      <w:keepLines/>
      <w:spacing w:before="200" w:after="0"/>
      <w:outlineLvl w:val="2"/>
    </w:pPr>
    <w:rPr>
      <w:rFonts w:asciiTheme="majorHAnsi" w:eastAsiaTheme="majorEastAsia" w:hAnsiTheme="majorHAnsi" w:cstheme="majorBidi"/>
      <w:b/>
      <w:bCs/>
      <w:color w:val="F07F09" w:themeColor="accent1"/>
    </w:rPr>
  </w:style>
  <w:style w:type="paragraph" w:styleId="Balk4">
    <w:name w:val="heading 4"/>
    <w:basedOn w:val="Normal"/>
    <w:link w:val="Balk4Char"/>
    <w:uiPriority w:val="9"/>
    <w:qFormat/>
    <w:rsid w:val="006E3E4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33D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33D24"/>
  </w:style>
  <w:style w:type="paragraph" w:styleId="AltBilgi">
    <w:name w:val="footer"/>
    <w:basedOn w:val="Normal"/>
    <w:link w:val="AltBilgiChar1"/>
    <w:uiPriority w:val="99"/>
    <w:unhideWhenUsed/>
    <w:rsid w:val="00F33D24"/>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F33D24"/>
  </w:style>
  <w:style w:type="paragraph" w:styleId="BalonMetni">
    <w:name w:val="Balloon Text"/>
    <w:basedOn w:val="Normal"/>
    <w:link w:val="BalonMetniChar"/>
    <w:uiPriority w:val="99"/>
    <w:semiHidden/>
    <w:unhideWhenUsed/>
    <w:rsid w:val="00F33D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3D24"/>
    <w:rPr>
      <w:rFonts w:ascii="Tahoma" w:hAnsi="Tahoma" w:cs="Tahoma"/>
      <w:sz w:val="16"/>
      <w:szCs w:val="16"/>
    </w:rPr>
  </w:style>
  <w:style w:type="table" w:styleId="OrtaList2-Vurgu1">
    <w:name w:val="Medium List 2 Accent 1"/>
    <w:basedOn w:val="NormalTablo"/>
    <w:uiPriority w:val="66"/>
    <w:rsid w:val="00F33D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single" w:sz="8" w:space="0" w:color="F07F0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u">
    <w:name w:val="Table Grid"/>
    <w:basedOn w:val="NormalTablo"/>
    <w:uiPriority w:val="59"/>
    <w:rsid w:val="00F33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F345E"/>
    <w:rPr>
      <w:color w:val="0000FF"/>
      <w:u w:val="single"/>
    </w:rPr>
  </w:style>
  <w:style w:type="character" w:customStyle="1" w:styleId="Balk2Char">
    <w:name w:val="Başlık 2 Char"/>
    <w:basedOn w:val="VarsaylanParagrafYazTipi"/>
    <w:link w:val="Balk2"/>
    <w:uiPriority w:val="1"/>
    <w:rsid w:val="00BF345E"/>
    <w:rPr>
      <w:rFonts w:ascii="Book Antiqua" w:eastAsia="Book Antiqua" w:hAnsi="Book Antiqua" w:cs="Book Antiqua"/>
      <w:sz w:val="24"/>
      <w:szCs w:val="24"/>
      <w:lang w:val="ca-ES" w:eastAsia="ca-ES" w:bidi="ca-ES"/>
    </w:rPr>
  </w:style>
  <w:style w:type="paragraph" w:styleId="GvdeMetni">
    <w:name w:val="Body Text"/>
    <w:basedOn w:val="Normal"/>
    <w:link w:val="GvdeMetniChar"/>
    <w:uiPriority w:val="1"/>
    <w:qFormat/>
    <w:rsid w:val="00BF345E"/>
    <w:pPr>
      <w:widowControl w:val="0"/>
      <w:autoSpaceDE w:val="0"/>
      <w:autoSpaceDN w:val="0"/>
      <w:spacing w:after="0" w:line="240" w:lineRule="auto"/>
    </w:pPr>
    <w:rPr>
      <w:rFonts w:ascii="Book Antiqua" w:eastAsia="Book Antiqua" w:hAnsi="Book Antiqua" w:cs="Book Antiqua"/>
      <w:sz w:val="20"/>
      <w:szCs w:val="20"/>
      <w:lang w:val="ca-ES" w:eastAsia="ca-ES" w:bidi="ca-ES"/>
    </w:rPr>
  </w:style>
  <w:style w:type="character" w:customStyle="1" w:styleId="GvdeMetniChar">
    <w:name w:val="Gövde Metni Char"/>
    <w:basedOn w:val="VarsaylanParagrafYazTipi"/>
    <w:link w:val="GvdeMetni"/>
    <w:uiPriority w:val="1"/>
    <w:rsid w:val="00BF345E"/>
    <w:rPr>
      <w:rFonts w:ascii="Book Antiqua" w:eastAsia="Book Antiqua" w:hAnsi="Book Antiqua" w:cs="Book Antiqua"/>
      <w:sz w:val="20"/>
      <w:szCs w:val="20"/>
      <w:lang w:val="ca-ES" w:eastAsia="ca-ES" w:bidi="ca-ES"/>
    </w:rPr>
  </w:style>
  <w:style w:type="paragraph" w:styleId="DipnotMetni">
    <w:name w:val="footnote text"/>
    <w:aliases w:val="Dipnot Metni murty"/>
    <w:basedOn w:val="Normal"/>
    <w:link w:val="DipnotMetniChar"/>
    <w:uiPriority w:val="99"/>
    <w:unhideWhenUsed/>
    <w:qFormat/>
    <w:rsid w:val="00BF345E"/>
    <w:pPr>
      <w:spacing w:after="0" w:line="240" w:lineRule="auto"/>
    </w:pPr>
    <w:rPr>
      <w:sz w:val="20"/>
      <w:szCs w:val="20"/>
    </w:rPr>
  </w:style>
  <w:style w:type="character" w:customStyle="1" w:styleId="DipnotMetniChar">
    <w:name w:val="Dipnot Metni Char"/>
    <w:aliases w:val="Dipnot Metni murty Char"/>
    <w:basedOn w:val="VarsaylanParagrafYazTipi"/>
    <w:link w:val="DipnotMetni"/>
    <w:uiPriority w:val="99"/>
    <w:rsid w:val="00BF345E"/>
    <w:rPr>
      <w:sz w:val="20"/>
      <w:szCs w:val="20"/>
    </w:rPr>
  </w:style>
  <w:style w:type="character" w:styleId="DipnotBavurusu">
    <w:name w:val="footnote reference"/>
    <w:basedOn w:val="VarsaylanParagrafYazTipi"/>
    <w:uiPriority w:val="99"/>
    <w:semiHidden/>
    <w:unhideWhenUsed/>
    <w:rsid w:val="00BF345E"/>
    <w:rPr>
      <w:vertAlign w:val="superscript"/>
    </w:rPr>
  </w:style>
  <w:style w:type="character" w:customStyle="1" w:styleId="Balk3Char">
    <w:name w:val="Başlık 3 Char"/>
    <w:basedOn w:val="VarsaylanParagrafYazTipi"/>
    <w:link w:val="Balk3"/>
    <w:uiPriority w:val="9"/>
    <w:rsid w:val="00CD1A19"/>
    <w:rPr>
      <w:rFonts w:asciiTheme="majorHAnsi" w:eastAsiaTheme="majorEastAsia" w:hAnsiTheme="majorHAnsi" w:cstheme="majorBidi"/>
      <w:b/>
      <w:bCs/>
      <w:color w:val="F07F09" w:themeColor="accent1"/>
    </w:rPr>
  </w:style>
  <w:style w:type="character" w:customStyle="1" w:styleId="Balk1Char">
    <w:name w:val="Başlık 1 Char"/>
    <w:basedOn w:val="VarsaylanParagrafYazTipi"/>
    <w:link w:val="Balk1"/>
    <w:uiPriority w:val="9"/>
    <w:rsid w:val="00573494"/>
    <w:rPr>
      <w:rFonts w:asciiTheme="majorHAnsi" w:eastAsiaTheme="majorEastAsia" w:hAnsiTheme="majorHAnsi" w:cstheme="majorBidi"/>
      <w:b/>
      <w:bCs/>
      <w:color w:val="B35E06" w:themeColor="accent1" w:themeShade="BF"/>
      <w:sz w:val="28"/>
      <w:szCs w:val="28"/>
    </w:rPr>
  </w:style>
  <w:style w:type="paragraph" w:styleId="SonNotMetni">
    <w:name w:val="endnote text"/>
    <w:basedOn w:val="Normal"/>
    <w:link w:val="SonNotMetniChar"/>
    <w:uiPriority w:val="99"/>
    <w:semiHidden/>
    <w:unhideWhenUsed/>
    <w:rsid w:val="00BD6493"/>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BD6493"/>
    <w:rPr>
      <w:sz w:val="20"/>
      <w:szCs w:val="20"/>
    </w:rPr>
  </w:style>
  <w:style w:type="character" w:styleId="SonNotBavurusu">
    <w:name w:val="endnote reference"/>
    <w:basedOn w:val="VarsaylanParagrafYazTipi"/>
    <w:uiPriority w:val="99"/>
    <w:semiHidden/>
    <w:unhideWhenUsed/>
    <w:rsid w:val="00BD6493"/>
    <w:rPr>
      <w:vertAlign w:val="superscript"/>
    </w:rPr>
  </w:style>
  <w:style w:type="character" w:customStyle="1" w:styleId="Balk4Char">
    <w:name w:val="Başlık 4 Char"/>
    <w:basedOn w:val="VarsaylanParagrafYazTipi"/>
    <w:link w:val="Balk4"/>
    <w:uiPriority w:val="9"/>
    <w:rsid w:val="006E3E4A"/>
    <w:rPr>
      <w:rFonts w:ascii="Times New Roman" w:eastAsia="Times New Roman" w:hAnsi="Times New Roman" w:cs="Times New Roman"/>
      <w:b/>
      <w:bCs/>
      <w:sz w:val="24"/>
      <w:szCs w:val="24"/>
      <w:lang w:eastAsia="tr-TR"/>
    </w:rPr>
  </w:style>
  <w:style w:type="character" w:styleId="AklamaBavurusu">
    <w:name w:val="annotation reference"/>
    <w:basedOn w:val="VarsaylanParagrafYazTipi"/>
    <w:uiPriority w:val="99"/>
    <w:semiHidden/>
    <w:unhideWhenUsed/>
    <w:rsid w:val="006E3E4A"/>
    <w:rPr>
      <w:sz w:val="16"/>
      <w:szCs w:val="16"/>
    </w:rPr>
  </w:style>
  <w:style w:type="paragraph" w:styleId="AklamaMetni">
    <w:name w:val="annotation text"/>
    <w:basedOn w:val="Normal"/>
    <w:link w:val="AklamaMetniChar"/>
    <w:uiPriority w:val="99"/>
    <w:unhideWhenUsed/>
    <w:rsid w:val="006E3E4A"/>
    <w:pPr>
      <w:spacing w:after="160" w:line="240" w:lineRule="auto"/>
    </w:pPr>
    <w:rPr>
      <w:sz w:val="20"/>
      <w:szCs w:val="20"/>
    </w:rPr>
  </w:style>
  <w:style w:type="character" w:customStyle="1" w:styleId="AklamaMetniChar">
    <w:name w:val="Açıklama Metni Char"/>
    <w:basedOn w:val="VarsaylanParagrafYazTipi"/>
    <w:link w:val="AklamaMetni"/>
    <w:uiPriority w:val="99"/>
    <w:rsid w:val="006E3E4A"/>
    <w:rPr>
      <w:sz w:val="20"/>
      <w:szCs w:val="20"/>
    </w:rPr>
  </w:style>
  <w:style w:type="paragraph" w:styleId="AklamaKonusu">
    <w:name w:val="annotation subject"/>
    <w:basedOn w:val="AklamaMetni"/>
    <w:next w:val="AklamaMetni"/>
    <w:link w:val="AklamaKonusuChar"/>
    <w:uiPriority w:val="99"/>
    <w:semiHidden/>
    <w:unhideWhenUsed/>
    <w:rsid w:val="006E3E4A"/>
    <w:rPr>
      <w:b/>
      <w:bCs/>
    </w:rPr>
  </w:style>
  <w:style w:type="character" w:customStyle="1" w:styleId="AklamaKonusuChar">
    <w:name w:val="Açıklama Konusu Char"/>
    <w:basedOn w:val="AklamaMetniChar"/>
    <w:link w:val="AklamaKonusu"/>
    <w:uiPriority w:val="99"/>
    <w:semiHidden/>
    <w:rsid w:val="006E3E4A"/>
    <w:rPr>
      <w:b/>
      <w:bCs/>
      <w:sz w:val="20"/>
      <w:szCs w:val="20"/>
    </w:rPr>
  </w:style>
  <w:style w:type="paragraph" w:styleId="NormalWeb">
    <w:name w:val="Normal (Web)"/>
    <w:basedOn w:val="Normal"/>
    <w:uiPriority w:val="99"/>
    <w:unhideWhenUsed/>
    <w:rsid w:val="006E3E4A"/>
    <w:pPr>
      <w:spacing w:before="100" w:beforeAutospacing="1" w:after="100" w:afterAutospacing="1" w:line="240" w:lineRule="auto"/>
    </w:pPr>
    <w:rPr>
      <w:rFonts w:ascii="Times New Roman" w:eastAsia="Times New Roman" w:hAnsi="Times New Roman" w:cs="Times New Roman"/>
      <w:sz w:val="24"/>
      <w:szCs w:val="24"/>
    </w:rPr>
  </w:style>
  <w:style w:type="character" w:styleId="YerTutucuMetni">
    <w:name w:val="Placeholder Text"/>
    <w:basedOn w:val="VarsaylanParagrafYazTipi"/>
    <w:uiPriority w:val="99"/>
    <w:semiHidden/>
    <w:rsid w:val="006E3E4A"/>
    <w:rPr>
      <w:color w:val="808080"/>
    </w:rPr>
  </w:style>
  <w:style w:type="character" w:styleId="Gl">
    <w:name w:val="Strong"/>
    <w:basedOn w:val="VarsaylanParagrafYazTipi"/>
    <w:uiPriority w:val="22"/>
    <w:qFormat/>
    <w:rsid w:val="005A04D4"/>
    <w:rPr>
      <w:b/>
      <w:bCs/>
    </w:rPr>
  </w:style>
  <w:style w:type="paragraph" w:customStyle="1" w:styleId="Default">
    <w:name w:val="Default"/>
    <w:rsid w:val="00BB38C6"/>
    <w:pPr>
      <w:autoSpaceDE w:val="0"/>
      <w:autoSpaceDN w:val="0"/>
      <w:adjustRightInd w:val="0"/>
      <w:spacing w:after="0" w:line="240" w:lineRule="auto"/>
    </w:pPr>
    <w:rPr>
      <w:rFonts w:ascii="Garamond" w:eastAsia="Times New Roman" w:hAnsi="Garamond" w:cs="Garamond"/>
      <w:color w:val="000000"/>
      <w:sz w:val="24"/>
      <w:szCs w:val="24"/>
    </w:rPr>
  </w:style>
  <w:style w:type="paragraph" w:styleId="ListeParagraf">
    <w:name w:val="List Paragraph"/>
    <w:basedOn w:val="Normal"/>
    <w:uiPriority w:val="34"/>
    <w:qFormat/>
    <w:rsid w:val="00BB38C6"/>
    <w:pPr>
      <w:spacing w:after="160" w:line="259" w:lineRule="auto"/>
      <w:ind w:left="720"/>
      <w:contextualSpacing/>
    </w:pPr>
    <w:rPr>
      <w:rFonts w:ascii="Calibri" w:eastAsia="Times New Roman" w:hAnsi="Calibri" w:cs="Times New Roman"/>
    </w:rPr>
  </w:style>
  <w:style w:type="character" w:customStyle="1" w:styleId="green">
    <w:name w:val="green"/>
    <w:rsid w:val="00BB38C6"/>
    <w:rPr>
      <w:rFonts w:cs="Times New Roman"/>
    </w:rPr>
  </w:style>
  <w:style w:type="paragraph" w:customStyle="1" w:styleId="FB7C679D8BEF435CAAD8DB34019F2973">
    <w:name w:val="FB7C679D8BEF435CAAD8DB34019F2973"/>
    <w:rsid w:val="00127E62"/>
    <w:rPr>
      <w:lang w:val="en-US" w:eastAsia="en-US"/>
    </w:rPr>
  </w:style>
  <w:style w:type="character" w:customStyle="1" w:styleId="AltBilgiChar">
    <w:name w:val="Alt Bilgi Char"/>
    <w:basedOn w:val="VarsaylanParagrafYazTipi"/>
    <w:uiPriority w:val="99"/>
    <w:rsid w:val="00C548E6"/>
  </w:style>
  <w:style w:type="character" w:customStyle="1" w:styleId="zmlenmeyenBahsetme1">
    <w:name w:val="Çözümlenmeyen Bahsetme1"/>
    <w:basedOn w:val="VarsaylanParagrafYazTipi"/>
    <w:uiPriority w:val="99"/>
    <w:semiHidden/>
    <w:unhideWhenUsed/>
    <w:rsid w:val="00966432"/>
    <w:rPr>
      <w:color w:val="605E5C"/>
      <w:shd w:val="clear" w:color="auto" w:fill="E1DFDD"/>
    </w:rPr>
  </w:style>
  <w:style w:type="character" w:styleId="zmlenmeyenBahsetme">
    <w:name w:val="Unresolved Mention"/>
    <w:basedOn w:val="VarsaylanParagrafYazTipi"/>
    <w:uiPriority w:val="99"/>
    <w:semiHidden/>
    <w:unhideWhenUsed/>
    <w:rsid w:val="00E26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69306">
      <w:bodyDiv w:val="1"/>
      <w:marLeft w:val="0"/>
      <w:marRight w:val="0"/>
      <w:marTop w:val="0"/>
      <w:marBottom w:val="0"/>
      <w:divBdr>
        <w:top w:val="none" w:sz="0" w:space="0" w:color="auto"/>
        <w:left w:val="none" w:sz="0" w:space="0" w:color="auto"/>
        <w:bottom w:val="none" w:sz="0" w:space="0" w:color="auto"/>
        <w:right w:val="none" w:sz="0" w:space="0" w:color="auto"/>
      </w:divBdr>
    </w:div>
    <w:div w:id="98311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xfordre.com/classics/page/3993"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juhisjournal@gmail.com" TargetMode="External"/><Relationship Id="rId10" Type="http://schemas.microsoft.com/office/2011/relationships/commentsExtended" Target="commentsExtended.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image" Target="media/image4.png"/></Relationships>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Tür06</b:Tag>
    <b:SourceType>JournalArticle</b:SourceType>
    <b:Guid>{2A067D89-D45E-48DC-9003-F38824DD6CAF}</b:Guid>
    <b:Author>
      <b:Author>
        <b:NameList>
          <b:Person>
            <b:Last>Türkmen</b:Last>
            <b:First>Zekeria</b:First>
          </b:Person>
        </b:NameList>
      </b:Author>
    </b:Author>
    <b:Title>Dîvân-ı Harp</b:Title>
    <b:Year>2006</b:Year>
    <b:Pages>337-340</b:Pages>
    <b:PeriodicalTitle>İslam Ansiklopedisi</b:PeriodicalTitle>
    <b:JournalName>İslam Ansiklopedisi</b:JournalName>
    <b:RefOrder>1</b:RefOrder>
  </b:Source>
  <b:Source>
    <b:Tag>Ayd</b:Tag>
    <b:SourceType>JournalArticle</b:SourceType>
    <b:Guid>{491E2883-DFB1-4CFE-B7E8-98DE0E94CC20}</b:Guid>
    <b:Title>Osmanlı Devleti'nde Askeri Yargının Gelişimi</b:Title>
    <b:Author>
      <b:Author>
        <b:NameList>
          <b:Person>
            <b:Last>Yolyapan</b:Last>
            <b:First>Aydoğan</b:First>
          </b:Person>
        </b:NameList>
      </b:Author>
    </b:Author>
    <b:JournalName>Çağdaş Türkiye Araştırmaları Dergisi</b:JournalName>
    <b:Pages>145-168</b:Pages>
    <b:Year>2000</b:Year>
    <b:RefOrder>2</b:RefOrder>
  </b:Source>
  <b:Source>
    <b:Tag>Fer04</b:Tag>
    <b:SourceType>JournalArticle</b:SourceType>
    <b:Guid>{6B3B5D88-E87F-4DF5-B7A2-C3E4D7209A8B}</b:Guid>
    <b:Author>
      <b:Author>
        <b:NameList>
          <b:Person>
            <b:Last>Ata</b:Last>
            <b:First>Feridun</b:First>
          </b:Person>
        </b:NameList>
      </b:Author>
    </b:Author>
    <b:Title>Dîvân-ı Harb-i Örfî Mahkemelerinde Askeri Yargının Gelişimi</b:Title>
    <b:JournalName>Çağdaş Türkiye Tarihi Araştırmaları Dergisi</b:JournalName>
    <b:Year>2004</b:Year>
    <b:Pages>521-544</b:Pages>
    <b:RefOrder>3</b:RefOrder>
  </b:Source>
  <b:Source>
    <b:Tag>Ser18</b:Tag>
    <b:SourceType>JournalArticle</b:SourceType>
    <b:Guid>{900DC646-B2CD-40D0-BA16-C1C29CF09B33}</b:Guid>
    <b:Title>Son Dönem Osmanlı Taşra Hapishanelerine Bir Örnek: Bolvadin Hapishanesi</b:Title>
    <b:Year>2018</b:Year>
    <b:Author>
      <b:Author>
        <b:NameList>
          <b:Person>
            <b:Last>Sunay</b:Last>
            <b:First>Serap</b:First>
          </b:Person>
        </b:NameList>
      </b:Author>
    </b:Author>
    <b:JournalName>Afyon Kocatepe Üniversitesi Sosyal Bilimler Dergisi</b:JournalName>
    <b:Pages>44-66</b:Pages>
    <b:RefOrder>4</b:RefOrder>
  </b:Source>
  <b:Source>
    <b:Tag>Meh92</b:Tag>
    <b:SourceType>Book</b:SourceType>
    <b:Guid>{6D9C52BA-5158-4594-9C8B-C5DED53DC090}</b:Guid>
    <b:Title>16. YY. Başlarında Kayseri </b:Title>
    <b:Year>1992</b:Year>
    <b:Author>
      <b:Author>
        <b:NameList>
          <b:Person>
            <b:Last>İnbaşı</b:Last>
            <b:First>Mehmet</b:First>
          </b:Person>
        </b:NameList>
      </b:Author>
    </b:Author>
    <b:City>Kayseri</b:City>
    <b:Publisher>Kayseri İl Müfütlüğü Yayınları</b:Publisher>
    <b:RefOrder>5</b:RefOrder>
  </b:Source>
  <b:Source>
    <b:Tag>Fer101</b:Tag>
    <b:SourceType>Book</b:SourceType>
    <b:Guid>{4117F096-615F-4083-B5E7-21047B5BF58F}</b:Guid>
    <b:Title>Osmanlıca-Türkçe Ansiklopedik Lûgat</b:Title>
    <b:Year>2010</b:Year>
    <b:Author>
      <b:Author>
        <b:NameList>
          <b:Person>
            <b:Last>Develioğlu</b:Last>
            <b:First>Ferit</b:First>
          </b:Person>
        </b:NameList>
      </b:Author>
    </b:Author>
    <b:City>Ankara</b:City>
    <b:Publisher>Akaydın Yayınevi</b:Publisher>
    <b:RefOrder>6</b:RefOrder>
  </b:Source>
</b:Sources>
</file>

<file path=customXml/itemProps1.xml><?xml version="1.0" encoding="utf-8"?>
<ds:datastoreItem xmlns:ds="http://schemas.openxmlformats.org/officeDocument/2006/customXml" ds:itemID="{52D9A356-FD98-4567-AE62-2516B852C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2508</Words>
  <Characters>14301</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Sabit Dokuyan</dc:creator>
  <cp:lastModifiedBy>hakem</cp:lastModifiedBy>
  <cp:revision>2</cp:revision>
  <cp:lastPrinted>2022-12-23T18:19:00Z</cp:lastPrinted>
  <dcterms:created xsi:type="dcterms:W3CDTF">2025-07-25T17:27:00Z</dcterms:created>
  <dcterms:modified xsi:type="dcterms:W3CDTF">2025-07-25T17:27:00Z</dcterms:modified>
</cp:coreProperties>
</file>