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CA" w:rsidRDefault="002F584B" w:rsidP="00427624">
      <w:pPr>
        <w:pStyle w:val="GvdeMetni"/>
        <w:tabs>
          <w:tab w:val="left" w:pos="284"/>
          <w:tab w:val="left" w:pos="9356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103505</wp:posOffset>
            </wp:positionV>
            <wp:extent cx="906145" cy="906145"/>
            <wp:effectExtent l="0" t="0" r="0" b="0"/>
            <wp:wrapThrough wrapText="bothSides">
              <wp:wrapPolygon edited="0">
                <wp:start x="7720" y="0"/>
                <wp:lineTo x="4541" y="1362"/>
                <wp:lineTo x="0" y="5903"/>
                <wp:lineTo x="0" y="15893"/>
                <wp:lineTo x="5903" y="21343"/>
                <wp:lineTo x="7266" y="21343"/>
                <wp:lineTo x="14531" y="21343"/>
                <wp:lineTo x="15893" y="21343"/>
                <wp:lineTo x="21343" y="15893"/>
                <wp:lineTo x="21343" y="5903"/>
                <wp:lineTo x="16802" y="1362"/>
                <wp:lineTo x="14077" y="0"/>
                <wp:lineTo x="7720" y="0"/>
              </wp:wrapPolygon>
            </wp:wrapThrough>
            <wp:docPr id="3" name="Resim 1" descr="C:\Users\user\Desktop\mref_logo_17-01-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ref_logo_17-01-20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87630</wp:posOffset>
            </wp:positionV>
            <wp:extent cx="902970" cy="922020"/>
            <wp:effectExtent l="19050" t="0" r="0" b="0"/>
            <wp:wrapSquare wrapText="bothSides"/>
            <wp:docPr id="1" name="Resim 1" descr="Kilis 7 Aralı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is 7 Aralık Üniversites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953" w:rsidRDefault="00164953" w:rsidP="00164953">
      <w:pPr>
        <w:pStyle w:val="GvdeMetni"/>
        <w:jc w:val="center"/>
        <w:rPr>
          <w:b/>
          <w:bCs/>
          <w:color w:val="702FA0"/>
          <w:sz w:val="23"/>
          <w:szCs w:val="23"/>
          <w:u w:val="single" w:color="702FA0"/>
        </w:rPr>
      </w:pPr>
    </w:p>
    <w:p w:rsidR="00164953" w:rsidRDefault="0018359A" w:rsidP="00164953">
      <w:pPr>
        <w:pStyle w:val="GvdeMetni"/>
        <w:jc w:val="center"/>
        <w:rPr>
          <w:b/>
          <w:bCs/>
          <w:color w:val="702FA0"/>
          <w:sz w:val="23"/>
          <w:szCs w:val="23"/>
          <w:u w:val="single" w:color="702FA0"/>
        </w:rPr>
      </w:pPr>
      <w:r w:rsidRPr="0018359A">
        <w:rPr>
          <w:b/>
          <w:bCs/>
          <w:color w:val="702FA0"/>
          <w:sz w:val="23"/>
          <w:szCs w:val="23"/>
          <w:u w:val="single" w:color="702FA0"/>
        </w:rPr>
        <w:t>MUALLİM RIFAT EĞİTİM FAKÜLTESİ DERGİSİ</w:t>
      </w:r>
    </w:p>
    <w:p w:rsidR="00CE65CA" w:rsidRPr="0018359A" w:rsidRDefault="00164953" w:rsidP="002F584B">
      <w:pPr>
        <w:pStyle w:val="GvdeMetni"/>
        <w:tabs>
          <w:tab w:val="left" w:pos="284"/>
          <w:tab w:val="left" w:pos="9356"/>
        </w:tabs>
        <w:jc w:val="center"/>
        <w:rPr>
          <w:b/>
          <w:bCs/>
          <w:color w:val="702FA0"/>
          <w:sz w:val="23"/>
          <w:szCs w:val="23"/>
          <w:u w:val="single" w:color="702FA0"/>
        </w:rPr>
      </w:pPr>
      <w:r w:rsidRPr="00164953">
        <w:rPr>
          <w:b/>
          <w:bCs/>
          <w:color w:val="702FA0"/>
          <w:sz w:val="23"/>
          <w:szCs w:val="23"/>
          <w:u w:val="single" w:color="702FA0"/>
        </w:rPr>
        <w:t>TELİF HAKKI DEVİR FORMU</w:t>
      </w:r>
    </w:p>
    <w:p w:rsidR="00CE65CA" w:rsidRDefault="00CE65CA" w:rsidP="00D72407">
      <w:pPr>
        <w:pStyle w:val="GvdeMetni"/>
        <w:spacing w:before="4"/>
        <w:rPr>
          <w:rFonts w:ascii="Times New Roman"/>
          <w:sz w:val="28"/>
        </w:rPr>
      </w:pPr>
    </w:p>
    <w:p w:rsidR="00CE65CA" w:rsidRDefault="00CE65CA" w:rsidP="00D72407">
      <w:pPr>
        <w:rPr>
          <w:rFonts w:ascii="Times New Roman"/>
          <w:sz w:val="28"/>
        </w:rPr>
        <w:sectPr w:rsidR="00CE65CA" w:rsidSect="000D15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134" w:right="1134" w:bottom="1134" w:left="1134" w:header="709" w:footer="709" w:gutter="0"/>
          <w:cols w:space="708"/>
        </w:sectPr>
      </w:pPr>
    </w:p>
    <w:p w:rsidR="00427624" w:rsidRDefault="00427624" w:rsidP="00D72407">
      <w:pPr>
        <w:pStyle w:val="Heading1"/>
        <w:rPr>
          <w:color w:val="702FA0"/>
        </w:rPr>
      </w:pPr>
    </w:p>
    <w:p w:rsidR="0079476B" w:rsidRDefault="0079476B" w:rsidP="008E659F">
      <w:pPr>
        <w:pStyle w:val="Heading1"/>
        <w:rPr>
          <w:color w:val="702FA0"/>
        </w:rPr>
        <w:sectPr w:rsidR="0079476B" w:rsidSect="004E433C">
          <w:type w:val="continuous"/>
          <w:pgSz w:w="11910" w:h="16840"/>
          <w:pgMar w:top="1580" w:right="700" w:bottom="280" w:left="1134" w:header="708" w:footer="708" w:gutter="0"/>
          <w:cols w:num="2" w:space="708" w:equalWidth="0">
            <w:col w:w="1985" w:space="1235"/>
            <w:col w:w="6856"/>
          </w:cols>
        </w:sectPr>
      </w:pPr>
    </w:p>
    <w:p w:rsidR="0079476B" w:rsidRDefault="0079476B" w:rsidP="00D72407">
      <w:pPr>
        <w:pStyle w:val="KonuBal"/>
        <w:rPr>
          <w:b w:val="0"/>
          <w:u w:val="none"/>
        </w:rPr>
        <w:sectPr w:rsidR="0079476B" w:rsidSect="0079476B">
          <w:type w:val="continuous"/>
          <w:pgSz w:w="11910" w:h="16840"/>
          <w:pgMar w:top="1580" w:right="700" w:bottom="280" w:left="1134" w:header="708" w:footer="708" w:gutter="0"/>
          <w:cols w:space="1235"/>
        </w:sectPr>
      </w:pPr>
    </w:p>
    <w:p w:rsidR="0079476B" w:rsidRPr="008E659F" w:rsidRDefault="0079476B" w:rsidP="0079476B">
      <w:pPr>
        <w:pStyle w:val="Heading1"/>
        <w:rPr>
          <w:color w:val="702FA0"/>
        </w:rPr>
      </w:pPr>
      <w:r w:rsidRPr="008E659F">
        <w:rPr>
          <w:color w:val="702FA0"/>
        </w:rPr>
        <w:lastRenderedPageBreak/>
        <w:t>Makalenin Adı:</w:t>
      </w:r>
    </w:p>
    <w:p w:rsidR="0079476B" w:rsidRDefault="0079476B" w:rsidP="00D72407">
      <w:pPr>
        <w:pStyle w:val="KonuBal"/>
        <w:rPr>
          <w:rFonts w:ascii="Times New Roman" w:hAnsi="Times New Roman"/>
          <w:b w:val="0"/>
          <w:color w:val="702FA0"/>
          <w:spacing w:val="-59"/>
          <w:w w:val="101"/>
          <w:u w:color="702FA0"/>
        </w:rPr>
        <w:sectPr w:rsidR="0079476B" w:rsidSect="0079476B">
          <w:type w:val="continuous"/>
          <w:pgSz w:w="11910" w:h="16840"/>
          <w:pgMar w:top="1580" w:right="700" w:bottom="280" w:left="1134" w:header="708" w:footer="708" w:gutter="0"/>
          <w:cols w:space="1235"/>
        </w:sectPr>
      </w:pPr>
    </w:p>
    <w:p w:rsidR="00CE65CA" w:rsidRPr="0040526B" w:rsidRDefault="00CE65CA" w:rsidP="0040526B">
      <w:pPr>
        <w:pStyle w:val="Heading1"/>
        <w:rPr>
          <w:color w:val="702FA0"/>
        </w:rPr>
      </w:pPr>
      <w:r>
        <w:rPr>
          <w:rFonts w:ascii="Times New Roman" w:hAnsi="Times New Roman"/>
          <w:b w:val="0"/>
          <w:color w:val="702FA0"/>
          <w:spacing w:val="-59"/>
          <w:w w:val="101"/>
          <w:u w:color="702FA0"/>
        </w:rPr>
        <w:lastRenderedPageBreak/>
        <w:t xml:space="preserve"> </w:t>
      </w:r>
    </w:p>
    <w:p w:rsidR="0040526B" w:rsidRPr="0040526B" w:rsidRDefault="0040526B" w:rsidP="0040526B">
      <w:pPr>
        <w:pStyle w:val="Heading1"/>
        <w:rPr>
          <w:color w:val="702FA0"/>
        </w:rPr>
      </w:pPr>
    </w:p>
    <w:p w:rsidR="00CE65CA" w:rsidRPr="0040526B" w:rsidRDefault="00DA1154" w:rsidP="00CE65CA">
      <w:pPr>
        <w:pStyle w:val="Heading1"/>
        <w:rPr>
          <w:color w:val="702FA0"/>
        </w:rPr>
      </w:pPr>
      <w:r>
        <w:rPr>
          <w:color w:val="702FA0"/>
        </w:rPr>
        <w:t>Yazar(</w:t>
      </w:r>
      <w:proofErr w:type="spellStart"/>
      <w:r>
        <w:rPr>
          <w:color w:val="702FA0"/>
        </w:rPr>
        <w:t>lar</w:t>
      </w:r>
      <w:proofErr w:type="spellEnd"/>
      <w:r>
        <w:rPr>
          <w:color w:val="702FA0"/>
        </w:rPr>
        <w:t>)</w:t>
      </w:r>
      <w:proofErr w:type="spellStart"/>
      <w:r>
        <w:rPr>
          <w:color w:val="702FA0"/>
        </w:rPr>
        <w:t>ın</w:t>
      </w:r>
      <w:proofErr w:type="spellEnd"/>
      <w:r>
        <w:rPr>
          <w:color w:val="702FA0"/>
        </w:rPr>
        <w:t xml:space="preserve"> Adı (m</w:t>
      </w:r>
      <w:r w:rsidR="00CE65CA">
        <w:rPr>
          <w:color w:val="702FA0"/>
        </w:rPr>
        <w:t>akaledeki sırayla):</w:t>
      </w:r>
    </w:p>
    <w:p w:rsidR="00CE65CA" w:rsidRPr="0040526B" w:rsidRDefault="00CE65CA" w:rsidP="0040526B">
      <w:pPr>
        <w:pStyle w:val="Heading1"/>
        <w:rPr>
          <w:color w:val="702FA0"/>
        </w:rPr>
      </w:pPr>
    </w:p>
    <w:p w:rsidR="00CE65CA" w:rsidRPr="0040526B" w:rsidRDefault="00CE65CA" w:rsidP="0040526B">
      <w:pPr>
        <w:pStyle w:val="Heading1"/>
        <w:rPr>
          <w:color w:val="702FA0"/>
        </w:rPr>
      </w:pPr>
    </w:p>
    <w:p w:rsidR="00CE65CA" w:rsidRDefault="00CE65CA" w:rsidP="0040526B">
      <w:pPr>
        <w:pStyle w:val="Heading1"/>
        <w:rPr>
          <w:b w:val="0"/>
        </w:rPr>
      </w:pPr>
      <w:r>
        <w:rPr>
          <w:color w:val="702FA0"/>
        </w:rPr>
        <w:t>Sorumlu Yazarın Adı ve Yazışma Adresi:</w:t>
      </w:r>
    </w:p>
    <w:p w:rsidR="00CE65CA" w:rsidRDefault="00CE65CA" w:rsidP="0040526B">
      <w:pPr>
        <w:pStyle w:val="GvdeMetni"/>
        <w:spacing w:before="11"/>
        <w:rPr>
          <w:b/>
          <w:sz w:val="20"/>
        </w:rPr>
      </w:pPr>
    </w:p>
    <w:p w:rsidR="00CE65CA" w:rsidRDefault="002E5A7E" w:rsidP="00CE65CA">
      <w:pPr>
        <w:pStyle w:val="GvdeMetni"/>
        <w:spacing w:before="9"/>
        <w:rPr>
          <w:b/>
        </w:rPr>
      </w:pPr>
      <w:r w:rsidRPr="002E5A7E">
        <w:rPr>
          <w:b/>
        </w:rPr>
        <w:pict>
          <v:rect id="_x0000_i1025" style="width:0;height:1.5pt" o:hralign="center" o:hrstd="t" o:hr="t" fillcolor="#a0a0a0" stroked="f"/>
        </w:pict>
      </w:r>
    </w:p>
    <w:p w:rsidR="00CE65CA" w:rsidRDefault="00CE65CA" w:rsidP="00CE65CA">
      <w:pPr>
        <w:ind w:left="112"/>
        <w:rPr>
          <w:b/>
          <w:sz w:val="19"/>
        </w:rPr>
      </w:pPr>
      <w:r>
        <w:rPr>
          <w:b/>
          <w:color w:val="702FA0"/>
          <w:sz w:val="19"/>
        </w:rPr>
        <w:t>Yazar(</w:t>
      </w:r>
      <w:proofErr w:type="spellStart"/>
      <w:r>
        <w:rPr>
          <w:b/>
          <w:color w:val="702FA0"/>
          <w:sz w:val="19"/>
        </w:rPr>
        <w:t>lar</w:t>
      </w:r>
      <w:proofErr w:type="spellEnd"/>
      <w:r>
        <w:rPr>
          <w:b/>
          <w:color w:val="702FA0"/>
          <w:sz w:val="19"/>
        </w:rPr>
        <w:t>):</w:t>
      </w:r>
    </w:p>
    <w:p w:rsidR="00CE65CA" w:rsidRDefault="00CE65CA" w:rsidP="00CE65CA">
      <w:pPr>
        <w:pStyle w:val="ListeParagraf"/>
        <w:numPr>
          <w:ilvl w:val="0"/>
          <w:numId w:val="2"/>
        </w:numPr>
        <w:tabs>
          <w:tab w:val="left" w:pos="464"/>
        </w:tabs>
        <w:spacing w:before="123" w:line="244" w:lineRule="auto"/>
        <w:ind w:right="115"/>
        <w:rPr>
          <w:sz w:val="19"/>
        </w:rPr>
      </w:pPr>
      <w:r>
        <w:rPr>
          <w:sz w:val="19"/>
        </w:rPr>
        <w:t>Sunulan makalenin yazar(</w:t>
      </w:r>
      <w:proofErr w:type="spellStart"/>
      <w:r>
        <w:rPr>
          <w:sz w:val="19"/>
        </w:rPr>
        <w:t>lar</w:t>
      </w:r>
      <w:proofErr w:type="spellEnd"/>
      <w:r>
        <w:rPr>
          <w:sz w:val="19"/>
        </w:rPr>
        <w:t>)</w:t>
      </w:r>
      <w:proofErr w:type="spellStart"/>
      <w:r>
        <w:rPr>
          <w:sz w:val="19"/>
        </w:rPr>
        <w:t>ın</w:t>
      </w:r>
      <w:proofErr w:type="spellEnd"/>
      <w:r>
        <w:rPr>
          <w:sz w:val="19"/>
        </w:rPr>
        <w:t xml:space="preserve"> orijinal çalışması olduğunu, makalenin başka bir yerde yayımlanmadığını veya yayımlanması için</w:t>
      </w:r>
      <w:r>
        <w:rPr>
          <w:spacing w:val="2"/>
          <w:sz w:val="19"/>
        </w:rPr>
        <w:t xml:space="preserve"> </w:t>
      </w:r>
      <w:r>
        <w:rPr>
          <w:sz w:val="19"/>
        </w:rPr>
        <w:t>sunulmadığını,</w:t>
      </w:r>
    </w:p>
    <w:p w:rsidR="00CE65CA" w:rsidRDefault="00CE65CA" w:rsidP="00CE65CA">
      <w:pPr>
        <w:pStyle w:val="ListeParagraf"/>
        <w:numPr>
          <w:ilvl w:val="0"/>
          <w:numId w:val="2"/>
        </w:numPr>
        <w:tabs>
          <w:tab w:val="left" w:pos="464"/>
        </w:tabs>
        <w:spacing w:before="2"/>
        <w:ind w:hanging="352"/>
        <w:rPr>
          <w:sz w:val="19"/>
        </w:rPr>
      </w:pPr>
      <w:r>
        <w:rPr>
          <w:sz w:val="19"/>
        </w:rPr>
        <w:t>Tüm</w:t>
      </w:r>
      <w:r>
        <w:rPr>
          <w:spacing w:val="7"/>
          <w:sz w:val="19"/>
        </w:rPr>
        <w:t xml:space="preserve"> </w:t>
      </w:r>
      <w:r>
        <w:rPr>
          <w:sz w:val="19"/>
        </w:rPr>
        <w:t>yazarların</w:t>
      </w:r>
      <w:r>
        <w:rPr>
          <w:spacing w:val="7"/>
          <w:sz w:val="19"/>
        </w:rPr>
        <w:t xml:space="preserve"> </w:t>
      </w:r>
      <w:r>
        <w:rPr>
          <w:sz w:val="19"/>
        </w:rPr>
        <w:t>bu</w:t>
      </w:r>
      <w:r>
        <w:rPr>
          <w:spacing w:val="9"/>
          <w:sz w:val="19"/>
        </w:rPr>
        <w:t xml:space="preserve"> </w:t>
      </w:r>
      <w:r>
        <w:rPr>
          <w:sz w:val="19"/>
        </w:rPr>
        <w:t>çalışmaya</w:t>
      </w:r>
      <w:r>
        <w:rPr>
          <w:spacing w:val="12"/>
          <w:sz w:val="19"/>
        </w:rPr>
        <w:t xml:space="preserve"> </w:t>
      </w:r>
      <w:r>
        <w:rPr>
          <w:sz w:val="19"/>
        </w:rPr>
        <w:t>bireysel</w:t>
      </w:r>
      <w:r>
        <w:rPr>
          <w:spacing w:val="7"/>
          <w:sz w:val="19"/>
        </w:rPr>
        <w:t xml:space="preserve"> </w:t>
      </w:r>
      <w:r>
        <w:rPr>
          <w:sz w:val="19"/>
        </w:rPr>
        <w:t>olarak</w:t>
      </w:r>
      <w:r>
        <w:rPr>
          <w:spacing w:val="5"/>
          <w:sz w:val="19"/>
        </w:rPr>
        <w:t xml:space="preserve"> </w:t>
      </w:r>
      <w:r>
        <w:rPr>
          <w:sz w:val="19"/>
        </w:rPr>
        <w:t>katılmış</w:t>
      </w:r>
      <w:r>
        <w:rPr>
          <w:spacing w:val="8"/>
          <w:sz w:val="19"/>
        </w:rPr>
        <w:t xml:space="preserve"> </w:t>
      </w:r>
      <w:r>
        <w:rPr>
          <w:sz w:val="19"/>
        </w:rPr>
        <w:t>olduklarını</w:t>
      </w:r>
      <w:r>
        <w:rPr>
          <w:spacing w:val="11"/>
          <w:sz w:val="19"/>
        </w:rPr>
        <w:t xml:space="preserve"> </w:t>
      </w:r>
      <w:r>
        <w:rPr>
          <w:sz w:val="19"/>
        </w:rPr>
        <w:t>ve</w:t>
      </w:r>
      <w:r>
        <w:rPr>
          <w:spacing w:val="7"/>
          <w:sz w:val="19"/>
        </w:rPr>
        <w:t xml:space="preserve"> </w:t>
      </w:r>
      <w:r>
        <w:rPr>
          <w:sz w:val="19"/>
        </w:rPr>
        <w:t>bu</w:t>
      </w:r>
      <w:r>
        <w:rPr>
          <w:spacing w:val="5"/>
          <w:sz w:val="19"/>
        </w:rPr>
        <w:t xml:space="preserve"> </w:t>
      </w:r>
      <w:r>
        <w:rPr>
          <w:sz w:val="19"/>
        </w:rPr>
        <w:t>çalışma</w:t>
      </w:r>
      <w:r>
        <w:rPr>
          <w:spacing w:val="9"/>
          <w:sz w:val="19"/>
        </w:rPr>
        <w:t xml:space="preserve"> </w:t>
      </w:r>
      <w:r>
        <w:rPr>
          <w:sz w:val="19"/>
        </w:rPr>
        <w:t>için</w:t>
      </w:r>
      <w:r>
        <w:rPr>
          <w:spacing w:val="8"/>
          <w:sz w:val="19"/>
        </w:rPr>
        <w:t xml:space="preserve"> </w:t>
      </w:r>
      <w:r>
        <w:rPr>
          <w:sz w:val="19"/>
        </w:rPr>
        <w:t>her</w:t>
      </w:r>
      <w:r>
        <w:rPr>
          <w:spacing w:val="10"/>
          <w:sz w:val="19"/>
        </w:rPr>
        <w:t xml:space="preserve"> </w:t>
      </w:r>
      <w:r>
        <w:rPr>
          <w:sz w:val="19"/>
        </w:rPr>
        <w:t>türlü</w:t>
      </w:r>
      <w:r>
        <w:rPr>
          <w:spacing w:val="10"/>
          <w:sz w:val="19"/>
        </w:rPr>
        <w:t xml:space="preserve"> </w:t>
      </w:r>
      <w:r>
        <w:rPr>
          <w:sz w:val="19"/>
        </w:rPr>
        <w:t>sorumluluğu</w:t>
      </w:r>
      <w:r>
        <w:rPr>
          <w:spacing w:val="8"/>
          <w:sz w:val="19"/>
        </w:rPr>
        <w:t xml:space="preserve"> </w:t>
      </w:r>
      <w:r>
        <w:rPr>
          <w:sz w:val="19"/>
        </w:rPr>
        <w:t>aldıklarını,</w:t>
      </w:r>
    </w:p>
    <w:p w:rsidR="00CE65CA" w:rsidRDefault="00CE65CA" w:rsidP="00CE65CA">
      <w:pPr>
        <w:pStyle w:val="ListeParagraf"/>
        <w:numPr>
          <w:ilvl w:val="0"/>
          <w:numId w:val="2"/>
        </w:numPr>
        <w:tabs>
          <w:tab w:val="left" w:pos="464"/>
        </w:tabs>
        <w:ind w:hanging="352"/>
        <w:rPr>
          <w:sz w:val="19"/>
        </w:rPr>
      </w:pPr>
      <w:r>
        <w:rPr>
          <w:sz w:val="19"/>
        </w:rPr>
        <w:t>Tüm yazarların sunulan makalenin son halini gördüklerini ve</w:t>
      </w:r>
      <w:r>
        <w:rPr>
          <w:spacing w:val="11"/>
          <w:sz w:val="19"/>
        </w:rPr>
        <w:t xml:space="preserve"> </w:t>
      </w:r>
      <w:r>
        <w:rPr>
          <w:sz w:val="19"/>
        </w:rPr>
        <w:t>onayladıklarını,</w:t>
      </w:r>
    </w:p>
    <w:p w:rsidR="00CE65CA" w:rsidRDefault="00CE65CA" w:rsidP="00CE65CA">
      <w:pPr>
        <w:pStyle w:val="ListeParagraf"/>
        <w:numPr>
          <w:ilvl w:val="0"/>
          <w:numId w:val="2"/>
        </w:numPr>
        <w:tabs>
          <w:tab w:val="left" w:pos="461"/>
        </w:tabs>
        <w:spacing w:before="7" w:line="242" w:lineRule="auto"/>
        <w:ind w:left="460" w:right="113" w:hanging="349"/>
        <w:rPr>
          <w:sz w:val="19"/>
        </w:rPr>
      </w:pPr>
      <w:r>
        <w:rPr>
          <w:sz w:val="19"/>
        </w:rPr>
        <w:t>Makalede bulunan metnin, şekillerin ve diğer materyal ve dokümanların diğer şahıslara ait olan telif haklarını ihlal etmediğini,</w:t>
      </w:r>
    </w:p>
    <w:p w:rsidR="00CE65CA" w:rsidRDefault="00CE65CA" w:rsidP="00CE65CA">
      <w:pPr>
        <w:pStyle w:val="ListeParagraf"/>
        <w:numPr>
          <w:ilvl w:val="0"/>
          <w:numId w:val="2"/>
        </w:numPr>
        <w:tabs>
          <w:tab w:val="left" w:pos="461"/>
        </w:tabs>
        <w:spacing w:before="6" w:line="244" w:lineRule="auto"/>
        <w:ind w:left="460" w:right="115" w:hanging="349"/>
        <w:rPr>
          <w:sz w:val="19"/>
        </w:rPr>
      </w:pPr>
      <w:r>
        <w:rPr>
          <w:sz w:val="19"/>
        </w:rPr>
        <w:t xml:space="preserve">Makalenin tüm finansal haklarını </w:t>
      </w:r>
      <w:r w:rsidR="0092461F" w:rsidRPr="0092461F">
        <w:rPr>
          <w:sz w:val="19"/>
        </w:rPr>
        <w:t>Muallim Rıfat Eğitim Fakültesi Dergisi</w:t>
      </w:r>
      <w:r w:rsidR="0092461F">
        <w:rPr>
          <w:sz w:val="19"/>
        </w:rPr>
        <w:t>’ne</w:t>
      </w:r>
      <w:r>
        <w:rPr>
          <w:sz w:val="19"/>
        </w:rPr>
        <w:t xml:space="preserve"> devrettiğini kabul ve taahhüt ederler.</w:t>
      </w:r>
    </w:p>
    <w:p w:rsidR="0092461F" w:rsidRDefault="0092461F" w:rsidP="0092461F">
      <w:pPr>
        <w:pStyle w:val="ListeParagraf"/>
        <w:tabs>
          <w:tab w:val="left" w:pos="461"/>
        </w:tabs>
        <w:spacing w:before="6" w:line="244" w:lineRule="auto"/>
        <w:ind w:left="460" w:right="115" w:firstLine="0"/>
        <w:rPr>
          <w:sz w:val="19"/>
        </w:rPr>
      </w:pPr>
    </w:p>
    <w:p w:rsidR="0092461F" w:rsidRPr="00BA554F" w:rsidRDefault="0092461F" w:rsidP="00BA554F">
      <w:pPr>
        <w:pStyle w:val="GvdeMetni"/>
        <w:spacing w:before="11"/>
        <w:ind w:firstLine="111"/>
        <w:rPr>
          <w:b/>
          <w:color w:val="702FA0"/>
          <w:szCs w:val="22"/>
        </w:rPr>
      </w:pPr>
      <w:r w:rsidRPr="00BA554F">
        <w:rPr>
          <w:b/>
          <w:color w:val="702FA0"/>
          <w:szCs w:val="22"/>
        </w:rPr>
        <w:t xml:space="preserve">Bununla birlikte yazarların aşağıdaki hakları </w:t>
      </w:r>
      <w:r w:rsidR="00BA554F">
        <w:rPr>
          <w:b/>
          <w:color w:val="702FA0"/>
          <w:szCs w:val="22"/>
        </w:rPr>
        <w:t>saklıdır:</w:t>
      </w:r>
    </w:p>
    <w:p w:rsidR="00CE65CA" w:rsidRDefault="00CE65CA" w:rsidP="00CE65CA">
      <w:pPr>
        <w:pStyle w:val="ListeParagraf"/>
        <w:numPr>
          <w:ilvl w:val="0"/>
          <w:numId w:val="1"/>
        </w:numPr>
        <w:tabs>
          <w:tab w:val="left" w:pos="464"/>
        </w:tabs>
        <w:spacing w:before="120"/>
        <w:ind w:hanging="352"/>
        <w:rPr>
          <w:sz w:val="19"/>
        </w:rPr>
      </w:pPr>
      <w:r>
        <w:rPr>
          <w:sz w:val="19"/>
        </w:rPr>
        <w:t>Patent</w:t>
      </w:r>
      <w:r>
        <w:rPr>
          <w:spacing w:val="1"/>
          <w:sz w:val="19"/>
        </w:rPr>
        <w:t xml:space="preserve"> </w:t>
      </w:r>
      <w:r>
        <w:rPr>
          <w:sz w:val="19"/>
        </w:rPr>
        <w:t>hakları,</w:t>
      </w:r>
    </w:p>
    <w:p w:rsidR="00CE65CA" w:rsidRDefault="00CE65CA" w:rsidP="00CE65CA">
      <w:pPr>
        <w:pStyle w:val="ListeParagraf"/>
        <w:numPr>
          <w:ilvl w:val="0"/>
          <w:numId w:val="1"/>
        </w:numPr>
        <w:tabs>
          <w:tab w:val="left" w:pos="464"/>
        </w:tabs>
        <w:ind w:hanging="352"/>
        <w:rPr>
          <w:sz w:val="19"/>
        </w:rPr>
      </w:pPr>
      <w:r>
        <w:rPr>
          <w:sz w:val="19"/>
        </w:rPr>
        <w:t>Yazar(</w:t>
      </w:r>
      <w:proofErr w:type="spellStart"/>
      <w:r>
        <w:rPr>
          <w:sz w:val="19"/>
        </w:rPr>
        <w:t>lar</w:t>
      </w:r>
      <w:proofErr w:type="spellEnd"/>
      <w:r>
        <w:rPr>
          <w:sz w:val="19"/>
        </w:rPr>
        <w:t>)</w:t>
      </w:r>
      <w:proofErr w:type="spellStart"/>
      <w:r>
        <w:rPr>
          <w:sz w:val="19"/>
        </w:rPr>
        <w:t>ın</w:t>
      </w:r>
      <w:proofErr w:type="spellEnd"/>
      <w:r>
        <w:rPr>
          <w:spacing w:val="7"/>
          <w:sz w:val="19"/>
        </w:rPr>
        <w:t xml:space="preserve"> </w:t>
      </w:r>
      <w:r>
        <w:rPr>
          <w:sz w:val="19"/>
        </w:rPr>
        <w:t>gelecekte</w:t>
      </w:r>
      <w:r>
        <w:rPr>
          <w:spacing w:val="9"/>
          <w:sz w:val="19"/>
        </w:rPr>
        <w:t xml:space="preserve"> </w:t>
      </w:r>
      <w:r>
        <w:rPr>
          <w:sz w:val="19"/>
        </w:rPr>
        <w:t>kitaplarında</w:t>
      </w:r>
      <w:r>
        <w:rPr>
          <w:spacing w:val="8"/>
          <w:sz w:val="19"/>
        </w:rPr>
        <w:t xml:space="preserve"> </w:t>
      </w:r>
      <w:r>
        <w:rPr>
          <w:sz w:val="19"/>
        </w:rPr>
        <w:t>veya</w:t>
      </w:r>
      <w:r>
        <w:rPr>
          <w:spacing w:val="9"/>
          <w:sz w:val="19"/>
        </w:rPr>
        <w:t xml:space="preserve"> </w:t>
      </w:r>
      <w:r>
        <w:rPr>
          <w:sz w:val="19"/>
        </w:rPr>
        <w:t>diğer</w:t>
      </w:r>
      <w:r>
        <w:rPr>
          <w:spacing w:val="11"/>
          <w:sz w:val="19"/>
        </w:rPr>
        <w:t xml:space="preserve"> </w:t>
      </w:r>
      <w:r>
        <w:rPr>
          <w:sz w:val="19"/>
        </w:rPr>
        <w:t>çalışmalarında</w:t>
      </w:r>
      <w:r>
        <w:rPr>
          <w:spacing w:val="7"/>
          <w:sz w:val="19"/>
        </w:rPr>
        <w:t xml:space="preserve"> </w:t>
      </w:r>
      <w:r>
        <w:rPr>
          <w:sz w:val="19"/>
        </w:rPr>
        <w:t>makalenin</w:t>
      </w:r>
      <w:r>
        <w:rPr>
          <w:spacing w:val="10"/>
          <w:sz w:val="19"/>
        </w:rPr>
        <w:t xml:space="preserve"> </w:t>
      </w:r>
      <w:r>
        <w:rPr>
          <w:sz w:val="19"/>
        </w:rPr>
        <w:t>tümünü</w:t>
      </w:r>
      <w:r>
        <w:rPr>
          <w:spacing w:val="13"/>
          <w:sz w:val="19"/>
        </w:rPr>
        <w:t xml:space="preserve"> </w:t>
      </w:r>
      <w:r>
        <w:rPr>
          <w:sz w:val="19"/>
        </w:rPr>
        <w:t>ücret</w:t>
      </w:r>
      <w:r>
        <w:rPr>
          <w:spacing w:val="10"/>
          <w:sz w:val="19"/>
        </w:rPr>
        <w:t xml:space="preserve"> </w:t>
      </w:r>
      <w:r>
        <w:rPr>
          <w:sz w:val="19"/>
        </w:rPr>
        <w:t>ödemeksizin</w:t>
      </w:r>
      <w:r>
        <w:rPr>
          <w:spacing w:val="9"/>
          <w:sz w:val="19"/>
        </w:rPr>
        <w:t xml:space="preserve"> </w:t>
      </w:r>
      <w:r>
        <w:rPr>
          <w:sz w:val="19"/>
        </w:rPr>
        <w:t>kullanma</w:t>
      </w:r>
      <w:r>
        <w:rPr>
          <w:spacing w:val="10"/>
          <w:sz w:val="19"/>
        </w:rPr>
        <w:t xml:space="preserve"> </w:t>
      </w:r>
      <w:r>
        <w:rPr>
          <w:sz w:val="19"/>
        </w:rPr>
        <w:t>hakkı,</w:t>
      </w:r>
    </w:p>
    <w:p w:rsidR="00CE65CA" w:rsidRDefault="00CE65CA" w:rsidP="00CE65CA">
      <w:pPr>
        <w:pStyle w:val="ListeParagraf"/>
        <w:numPr>
          <w:ilvl w:val="0"/>
          <w:numId w:val="1"/>
        </w:numPr>
        <w:tabs>
          <w:tab w:val="left" w:pos="461"/>
        </w:tabs>
        <w:spacing w:before="8"/>
        <w:ind w:left="460" w:hanging="349"/>
        <w:rPr>
          <w:sz w:val="19"/>
        </w:rPr>
      </w:pPr>
      <w:r>
        <w:rPr>
          <w:sz w:val="19"/>
        </w:rPr>
        <w:t>Makaleyi satmamak koşuluyla kendi amaçları için çoğaltma hakkı gibi fikri mülkiyet hakları</w:t>
      </w:r>
      <w:r>
        <w:rPr>
          <w:spacing w:val="41"/>
          <w:sz w:val="19"/>
        </w:rPr>
        <w:t xml:space="preserve"> </w:t>
      </w:r>
      <w:r>
        <w:rPr>
          <w:sz w:val="19"/>
        </w:rPr>
        <w:t>saklıdır.</w:t>
      </w:r>
    </w:p>
    <w:p w:rsidR="00CE65CA" w:rsidRDefault="00CE65CA" w:rsidP="00CE65CA">
      <w:pPr>
        <w:pStyle w:val="GvdeMetni"/>
        <w:spacing w:before="178" w:line="244" w:lineRule="auto"/>
        <w:ind w:left="112" w:right="110"/>
        <w:jc w:val="both"/>
      </w:pPr>
      <w:r>
        <w:t>Yazar(</w:t>
      </w:r>
      <w:proofErr w:type="spellStart"/>
      <w:r>
        <w:t>lar</w:t>
      </w:r>
      <w:proofErr w:type="spellEnd"/>
      <w:r>
        <w:t xml:space="preserve">) makaleyi çoğaltma, postayla veya elektronik yolla dağıtma hakkına sahiptir. Makalenin herhangi bir bölümünün başka bir yayında kullanılmasına </w:t>
      </w:r>
      <w:r w:rsidR="00BA554F" w:rsidRPr="0092461F">
        <w:rPr>
          <w:szCs w:val="22"/>
        </w:rPr>
        <w:t>Muallim Rıfat Eğitim Fakültesi Dergisi</w:t>
      </w:r>
      <w:r w:rsidR="00BA554F">
        <w:rPr>
          <w:szCs w:val="22"/>
        </w:rPr>
        <w:t>’nin</w:t>
      </w:r>
      <w:r w:rsidR="0053739B">
        <w:t xml:space="preserve"> yayımcı kuruluş olarak</w:t>
      </w:r>
      <w:r>
        <w:t xml:space="preserve"> belirtilmesi ve dergiye atıfta bulunulması şartıyla izin verilir. Atıf yapılırken dergi ad</w:t>
      </w:r>
      <w:r w:rsidR="0053739B">
        <w:t>ı, makale</w:t>
      </w:r>
      <w:r>
        <w:t xml:space="preserve"> adı,  yazar(</w:t>
      </w:r>
      <w:proofErr w:type="spellStart"/>
      <w:r>
        <w:t>lar</w:t>
      </w:r>
      <w:proofErr w:type="spellEnd"/>
      <w:r>
        <w:t>)</w:t>
      </w:r>
      <w:proofErr w:type="spellStart"/>
      <w:r>
        <w:t>ın</w:t>
      </w:r>
      <w:proofErr w:type="spellEnd"/>
      <w:r>
        <w:t xml:space="preserve"> adı-soyadı, cilt no, sayı no, sayfa aralığı ve yıl</w:t>
      </w:r>
      <w:r>
        <w:rPr>
          <w:spacing w:val="4"/>
        </w:rPr>
        <w:t xml:space="preserve"> </w:t>
      </w:r>
      <w:r>
        <w:t>verilmelidir.</w:t>
      </w:r>
    </w:p>
    <w:p w:rsidR="00CE65CA" w:rsidRDefault="00CE65CA" w:rsidP="00CE65CA">
      <w:pPr>
        <w:pStyle w:val="GvdeMetni"/>
        <w:spacing w:before="11"/>
      </w:pPr>
    </w:p>
    <w:p w:rsidR="00CE65CA" w:rsidRDefault="00CE65CA" w:rsidP="00CE65CA">
      <w:pPr>
        <w:pStyle w:val="GvdeMetni"/>
        <w:spacing w:line="252" w:lineRule="auto"/>
        <w:ind w:left="112" w:right="113"/>
        <w:jc w:val="both"/>
      </w:pPr>
      <w:r>
        <w:rPr>
          <w:color w:val="111111"/>
        </w:rPr>
        <w:t xml:space="preserve">Yazarları dâhil olmak üzere bu makale izin alınmadan başka web sitelerinde yayımlanamaz. </w:t>
      </w:r>
      <w:r w:rsidRPr="00DA1154">
        <w:t xml:space="preserve">Bununla birlikte bazı haklar </w:t>
      </w:r>
      <w:proofErr w:type="spellStart"/>
      <w:r w:rsidRPr="00DA1154">
        <w:t>Creative</w:t>
      </w:r>
      <w:proofErr w:type="spellEnd"/>
      <w:r w:rsidRPr="00DA1154">
        <w:t xml:space="preserve"> </w:t>
      </w:r>
      <w:proofErr w:type="spellStart"/>
      <w:r w:rsidRPr="00DA1154">
        <w:t>Commons</w:t>
      </w:r>
      <w:proofErr w:type="spellEnd"/>
      <w:r w:rsidRPr="00DA1154">
        <w:t xml:space="preserve"> Atıf-</w:t>
      </w:r>
      <w:proofErr w:type="spellStart"/>
      <w:r w:rsidRPr="00DA1154">
        <w:t>GayriTicari</w:t>
      </w:r>
      <w:proofErr w:type="spellEnd"/>
      <w:r w:rsidRPr="00DA1154">
        <w:t xml:space="preserve">-Türetilemez </w:t>
      </w:r>
      <w:proofErr w:type="gramStart"/>
      <w:r w:rsidRPr="00DA1154">
        <w:t>4.0</w:t>
      </w:r>
      <w:proofErr w:type="gramEnd"/>
      <w:r w:rsidRPr="00DA1154">
        <w:t xml:space="preserve"> Uluslararası Lisansı </w:t>
      </w:r>
      <w:r w:rsidR="00DA1154">
        <w:t>(işlemeye ve ticari</w:t>
      </w:r>
      <w:r w:rsidRPr="00DA1154">
        <w:t xml:space="preserve"> kullanıma kapalı/atıf şartlı</w:t>
      </w:r>
      <w:r>
        <w:rPr>
          <w:color w:val="111111"/>
        </w:rPr>
        <w:t xml:space="preserve"> alıntı) ile serbest bırakılmıştır. Bu lisans, başkalarının sizin eserlerinizi indirmelerine ve bunları akademik amaçlı olarak başkalarıyla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paylaşmalarına</w:t>
      </w:r>
      <w:r>
        <w:rPr>
          <w:color w:val="111111"/>
          <w:spacing w:val="7"/>
        </w:rPr>
        <w:t xml:space="preserve"> </w:t>
      </w:r>
      <w:r>
        <w:rPr>
          <w:color w:val="333333"/>
        </w:rPr>
        <w:t>izin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verir,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ancak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bunları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hiçbir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şekilde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değiştiremez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veya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ticari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olarak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kullanamazlar.</w:t>
      </w:r>
    </w:p>
    <w:p w:rsidR="00CE65CA" w:rsidRDefault="00CE65CA" w:rsidP="00CE65CA">
      <w:pPr>
        <w:pStyle w:val="GvdeMetni"/>
        <w:spacing w:before="173" w:line="244" w:lineRule="auto"/>
        <w:ind w:left="112" w:right="116"/>
        <w:jc w:val="both"/>
      </w:pPr>
      <w:r>
        <w:t xml:space="preserve">Ben/biz, telif hakkı ihlali nedeniyle üçüncü şahıslarca istenecek hak talebi veya açılacak davalarda </w:t>
      </w:r>
      <w:r w:rsidR="00BA554F" w:rsidRPr="0092461F">
        <w:rPr>
          <w:szCs w:val="22"/>
        </w:rPr>
        <w:t>Muallim Rıfat Eğitim Fakültesi Dergisi</w:t>
      </w:r>
      <w:r w:rsidR="00BA554F">
        <w:t xml:space="preserve"> </w:t>
      </w:r>
      <w:r>
        <w:t>ve editörlerinin hiçbir sorumluluğunun olmadığını, tüm sorumluluğun yazarlara ait olduğunu taahhüt ederim/ederiz.</w:t>
      </w:r>
    </w:p>
    <w:p w:rsidR="00CE65CA" w:rsidRDefault="00CE65CA" w:rsidP="00CE65CA">
      <w:pPr>
        <w:pStyle w:val="GvdeMetni"/>
        <w:spacing w:before="178" w:line="247" w:lineRule="auto"/>
        <w:ind w:left="112" w:right="112"/>
        <w:jc w:val="both"/>
      </w:pPr>
      <w:r>
        <w:t xml:space="preserve">Ayrıca ben/biz makalede hiçbir suç unsuru veya kanuna aykırı ifade bulunmadığını, makalede herhangi bir etik ihlali yapılmadığını, araştırma yapılırken kanuna aykırı </w:t>
      </w:r>
      <w:r w:rsidR="00DA1154">
        <w:t xml:space="preserve">herhangi bir malzeme ve yöntem kullanılmadığını taahhüt </w:t>
      </w:r>
      <w:r>
        <w:t>ederim/ederiz.</w:t>
      </w:r>
    </w:p>
    <w:p w:rsidR="00CE65CA" w:rsidRDefault="000B7AFB" w:rsidP="00CE65CA">
      <w:pPr>
        <w:pStyle w:val="Heading1"/>
        <w:spacing w:before="171"/>
      </w:pPr>
      <w:r>
        <w:rPr>
          <w:color w:val="702FA0"/>
        </w:rPr>
        <w:t>Sorumlu Y</w:t>
      </w:r>
      <w:r w:rsidR="00CE65CA">
        <w:rPr>
          <w:color w:val="702FA0"/>
        </w:rPr>
        <w:t>azar</w:t>
      </w:r>
      <w:r>
        <w:rPr>
          <w:color w:val="702FA0"/>
        </w:rPr>
        <w:t>ın İ</w:t>
      </w:r>
      <w:r w:rsidR="00CE65CA">
        <w:rPr>
          <w:color w:val="702FA0"/>
        </w:rPr>
        <w:t>mzası: _________________________________________________________</w:t>
      </w:r>
      <w:r w:rsidR="00B82633">
        <w:rPr>
          <w:color w:val="702FA0"/>
        </w:rPr>
        <w:t>___</w:t>
      </w:r>
      <w:r>
        <w:rPr>
          <w:color w:val="702FA0"/>
        </w:rPr>
        <w:t>_______________T</w:t>
      </w:r>
      <w:r w:rsidR="00CE65CA">
        <w:rPr>
          <w:color w:val="702FA0"/>
        </w:rPr>
        <w:t>arih ___________________</w:t>
      </w:r>
    </w:p>
    <w:p w:rsidR="00E1347F" w:rsidRPr="00631227" w:rsidRDefault="00CE65CA" w:rsidP="00E1347F">
      <w:pPr>
        <w:spacing w:before="180" w:line="244" w:lineRule="auto"/>
        <w:ind w:left="112" w:right="115"/>
        <w:jc w:val="both"/>
        <w:rPr>
          <w:b/>
          <w:sz w:val="19"/>
        </w:rPr>
      </w:pPr>
      <w:r>
        <w:rPr>
          <w:b/>
          <w:sz w:val="19"/>
        </w:rPr>
        <w:t xml:space="preserve">Bu form sorumlu yazar tarafından imzalanmalıdır. </w:t>
      </w:r>
      <w:r w:rsidR="00B26359" w:rsidRPr="00631227">
        <w:rPr>
          <w:b/>
          <w:sz w:val="19"/>
        </w:rPr>
        <w:t>Belgenin taranmış dosyası PDF formatına çevrilerek makale başvurusu sırasında sisteme yüklenmelidir.</w:t>
      </w:r>
    </w:p>
    <w:p w:rsidR="00B26359" w:rsidRDefault="000B7AFB" w:rsidP="00B26359">
      <w:pPr>
        <w:spacing w:before="180" w:line="244" w:lineRule="auto"/>
        <w:ind w:left="112" w:right="115"/>
        <w:jc w:val="right"/>
        <w:rPr>
          <w:i/>
          <w:sz w:val="19"/>
        </w:rPr>
      </w:pPr>
      <w:r>
        <w:rPr>
          <w:w w:val="102"/>
          <w:sz w:val="19"/>
        </w:rPr>
        <w:t xml:space="preserve">Kilis 7 Aralık </w:t>
      </w:r>
      <w:r w:rsidR="00CE65CA">
        <w:rPr>
          <w:i/>
          <w:sz w:val="19"/>
        </w:rPr>
        <w:t xml:space="preserve">Üniversitesi </w:t>
      </w:r>
    </w:p>
    <w:p w:rsidR="00A96B58" w:rsidRDefault="000B7AFB" w:rsidP="00B26359">
      <w:pPr>
        <w:spacing w:line="244" w:lineRule="auto"/>
        <w:ind w:left="112" w:right="115"/>
        <w:jc w:val="right"/>
        <w:rPr>
          <w:i/>
          <w:sz w:val="19"/>
        </w:rPr>
      </w:pPr>
      <w:r>
        <w:rPr>
          <w:i/>
          <w:sz w:val="19"/>
        </w:rPr>
        <w:t>Muallim Rıfat Eğitim</w:t>
      </w:r>
      <w:r w:rsidR="00CE65CA">
        <w:rPr>
          <w:i/>
          <w:spacing w:val="12"/>
          <w:sz w:val="19"/>
        </w:rPr>
        <w:t xml:space="preserve"> </w:t>
      </w:r>
      <w:r w:rsidR="00CE65CA">
        <w:rPr>
          <w:i/>
          <w:sz w:val="19"/>
        </w:rPr>
        <w:t>Fakültes</w:t>
      </w:r>
      <w:r w:rsidR="00A96B58">
        <w:rPr>
          <w:i/>
          <w:sz w:val="19"/>
        </w:rPr>
        <w:t>i</w:t>
      </w:r>
    </w:p>
    <w:p w:rsidR="00CE65CA" w:rsidRDefault="003412A8" w:rsidP="008E659F">
      <w:pPr>
        <w:spacing w:line="244" w:lineRule="auto"/>
        <w:ind w:left="5553" w:right="114" w:firstLine="1960"/>
        <w:jc w:val="right"/>
        <w:rPr>
          <w:i/>
          <w:sz w:val="19"/>
        </w:rPr>
      </w:pPr>
      <w:r>
        <w:rPr>
          <w:i/>
          <w:sz w:val="19"/>
        </w:rPr>
        <w:t>790</w:t>
      </w:r>
      <w:r w:rsidR="008E659F">
        <w:rPr>
          <w:i/>
          <w:sz w:val="19"/>
        </w:rPr>
        <w:t xml:space="preserve">00, </w:t>
      </w:r>
      <w:r w:rsidR="008219F8">
        <w:rPr>
          <w:i/>
          <w:sz w:val="19"/>
        </w:rPr>
        <w:t>Kilis</w:t>
      </w:r>
      <w:r w:rsidR="00CE65CA">
        <w:rPr>
          <w:i/>
          <w:sz w:val="19"/>
        </w:rPr>
        <w:t>,</w:t>
      </w:r>
      <w:r w:rsidR="008E659F">
        <w:rPr>
          <w:i/>
          <w:sz w:val="19"/>
        </w:rPr>
        <w:t xml:space="preserve"> </w:t>
      </w:r>
      <w:r w:rsidR="00CE65CA">
        <w:rPr>
          <w:i/>
          <w:sz w:val="19"/>
        </w:rPr>
        <w:t>Türkiye</w:t>
      </w:r>
    </w:p>
    <w:p w:rsidR="00DB47D1" w:rsidRDefault="00CE65CA" w:rsidP="00B26359">
      <w:pPr>
        <w:spacing w:before="5"/>
        <w:ind w:right="117"/>
        <w:jc w:val="right"/>
      </w:pPr>
      <w:r>
        <w:rPr>
          <w:sz w:val="19"/>
        </w:rPr>
        <w:t xml:space="preserve">E-mail: </w:t>
      </w:r>
      <w:r>
        <w:rPr>
          <w:spacing w:val="2"/>
          <w:sz w:val="19"/>
        </w:rPr>
        <w:t xml:space="preserve"> </w:t>
      </w:r>
      <w:hyperlink r:id="rId16" w:history="1">
        <w:r w:rsidR="0053739B" w:rsidRPr="00946355">
          <w:rPr>
            <w:rStyle w:val="Kpr"/>
            <w:i/>
            <w:sz w:val="19"/>
          </w:rPr>
          <w:t>mref@kilis.edu.tr</w:t>
        </w:r>
      </w:hyperlink>
      <w:r w:rsidR="0053739B">
        <w:rPr>
          <w:i/>
          <w:color w:val="702FA0"/>
          <w:sz w:val="19"/>
        </w:rPr>
        <w:t xml:space="preserve"> </w:t>
      </w:r>
    </w:p>
    <w:sectPr w:rsidR="00DB47D1" w:rsidSect="00631227">
      <w:type w:val="continuous"/>
      <w:pgSz w:w="11910" w:h="16840"/>
      <w:pgMar w:top="1134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907" w:rsidRDefault="00566907" w:rsidP="00CE65CA">
      <w:r>
        <w:separator/>
      </w:r>
    </w:p>
  </w:endnote>
  <w:endnote w:type="continuationSeparator" w:id="0">
    <w:p w:rsidR="00566907" w:rsidRDefault="00566907" w:rsidP="00CE6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44" w:rsidRDefault="0056690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44" w:rsidRDefault="0056690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44" w:rsidRDefault="0056690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907" w:rsidRDefault="00566907" w:rsidP="00CE65CA">
      <w:r>
        <w:separator/>
      </w:r>
    </w:p>
  </w:footnote>
  <w:footnote w:type="continuationSeparator" w:id="0">
    <w:p w:rsidR="00566907" w:rsidRDefault="00566907" w:rsidP="00CE6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44" w:rsidRDefault="002E5A7E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428422" o:spid="_x0000_s2089" type="#_x0000_t75" style="position:absolute;margin-left:0;margin-top:0;width:524.2pt;height:741.6pt;z-index:-251657216;mso-position-horizontal:center;mso-position-horizontal-relative:margin;mso-position-vertical:center;mso-position-vertical-relative:margin" o:allowincell="f">
          <v:imagedata r:id="rId1" o:title="dd1MREFD-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44" w:rsidRDefault="002E5A7E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428423" o:spid="_x0000_s2090" type="#_x0000_t75" style="position:absolute;margin-left:0;margin-top:0;width:524.2pt;height:741.6pt;z-index:-251656192;mso-position-horizontal:center;mso-position-horizontal-relative:margin;mso-position-vertical:center;mso-position-vertical-relative:margin" o:allowincell="f">
          <v:imagedata r:id="rId1" o:title="dd1MREFD-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44" w:rsidRDefault="002E5A7E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428421" o:spid="_x0000_s2088" type="#_x0000_t75" style="position:absolute;margin-left:0;margin-top:0;width:524.2pt;height:741.6pt;z-index:-251658240;mso-position-horizontal:center;mso-position-horizontal-relative:margin;mso-position-vertical:center;mso-position-vertical-relative:margin" o:allowincell="f">
          <v:imagedata r:id="rId1" o:title="dd1MREFD-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B5115"/>
    <w:multiLevelType w:val="hybridMultilevel"/>
    <w:tmpl w:val="707489F4"/>
    <w:lvl w:ilvl="0" w:tplc="D8FCF080">
      <w:start w:val="1"/>
      <w:numFmt w:val="lowerLetter"/>
      <w:lvlText w:val="%1)"/>
      <w:lvlJc w:val="left"/>
      <w:pPr>
        <w:ind w:left="463" w:hanging="351"/>
        <w:jc w:val="left"/>
      </w:pPr>
      <w:rPr>
        <w:rFonts w:ascii="Cambria" w:eastAsia="Cambria" w:hAnsi="Cambria" w:cs="Cambria" w:hint="default"/>
        <w:spacing w:val="-2"/>
        <w:w w:val="102"/>
        <w:sz w:val="19"/>
        <w:szCs w:val="19"/>
        <w:lang w:val="tr-TR" w:eastAsia="tr-TR" w:bidi="tr-TR"/>
      </w:rPr>
    </w:lvl>
    <w:lvl w:ilvl="1" w:tplc="E87C8F08">
      <w:numFmt w:val="bullet"/>
      <w:lvlText w:val="•"/>
      <w:lvlJc w:val="left"/>
      <w:pPr>
        <w:ind w:left="1462" w:hanging="351"/>
      </w:pPr>
      <w:rPr>
        <w:rFonts w:hint="default"/>
        <w:lang w:val="tr-TR" w:eastAsia="tr-TR" w:bidi="tr-TR"/>
      </w:rPr>
    </w:lvl>
    <w:lvl w:ilvl="2" w:tplc="9A7E8498">
      <w:numFmt w:val="bullet"/>
      <w:lvlText w:val="•"/>
      <w:lvlJc w:val="left"/>
      <w:pPr>
        <w:ind w:left="2465" w:hanging="351"/>
      </w:pPr>
      <w:rPr>
        <w:rFonts w:hint="default"/>
        <w:lang w:val="tr-TR" w:eastAsia="tr-TR" w:bidi="tr-TR"/>
      </w:rPr>
    </w:lvl>
    <w:lvl w:ilvl="3" w:tplc="583EC46C">
      <w:numFmt w:val="bullet"/>
      <w:lvlText w:val="•"/>
      <w:lvlJc w:val="left"/>
      <w:pPr>
        <w:ind w:left="3467" w:hanging="351"/>
      </w:pPr>
      <w:rPr>
        <w:rFonts w:hint="default"/>
        <w:lang w:val="tr-TR" w:eastAsia="tr-TR" w:bidi="tr-TR"/>
      </w:rPr>
    </w:lvl>
    <w:lvl w:ilvl="4" w:tplc="0462A45C">
      <w:numFmt w:val="bullet"/>
      <w:lvlText w:val="•"/>
      <w:lvlJc w:val="left"/>
      <w:pPr>
        <w:ind w:left="4470" w:hanging="351"/>
      </w:pPr>
      <w:rPr>
        <w:rFonts w:hint="default"/>
        <w:lang w:val="tr-TR" w:eastAsia="tr-TR" w:bidi="tr-TR"/>
      </w:rPr>
    </w:lvl>
    <w:lvl w:ilvl="5" w:tplc="D46269A0">
      <w:numFmt w:val="bullet"/>
      <w:lvlText w:val="•"/>
      <w:lvlJc w:val="left"/>
      <w:pPr>
        <w:ind w:left="5473" w:hanging="351"/>
      </w:pPr>
      <w:rPr>
        <w:rFonts w:hint="default"/>
        <w:lang w:val="tr-TR" w:eastAsia="tr-TR" w:bidi="tr-TR"/>
      </w:rPr>
    </w:lvl>
    <w:lvl w:ilvl="6" w:tplc="97589B72">
      <w:numFmt w:val="bullet"/>
      <w:lvlText w:val="•"/>
      <w:lvlJc w:val="left"/>
      <w:pPr>
        <w:ind w:left="6475" w:hanging="351"/>
      </w:pPr>
      <w:rPr>
        <w:rFonts w:hint="default"/>
        <w:lang w:val="tr-TR" w:eastAsia="tr-TR" w:bidi="tr-TR"/>
      </w:rPr>
    </w:lvl>
    <w:lvl w:ilvl="7" w:tplc="15C0D870">
      <w:numFmt w:val="bullet"/>
      <w:lvlText w:val="•"/>
      <w:lvlJc w:val="left"/>
      <w:pPr>
        <w:ind w:left="7478" w:hanging="351"/>
      </w:pPr>
      <w:rPr>
        <w:rFonts w:hint="default"/>
        <w:lang w:val="tr-TR" w:eastAsia="tr-TR" w:bidi="tr-TR"/>
      </w:rPr>
    </w:lvl>
    <w:lvl w:ilvl="8" w:tplc="DA4E7518">
      <w:numFmt w:val="bullet"/>
      <w:lvlText w:val="•"/>
      <w:lvlJc w:val="left"/>
      <w:pPr>
        <w:ind w:left="8481" w:hanging="351"/>
      </w:pPr>
      <w:rPr>
        <w:rFonts w:hint="default"/>
        <w:lang w:val="tr-TR" w:eastAsia="tr-TR" w:bidi="tr-TR"/>
      </w:rPr>
    </w:lvl>
  </w:abstractNum>
  <w:abstractNum w:abstractNumId="1">
    <w:nsid w:val="5E983BFD"/>
    <w:multiLevelType w:val="hybridMultilevel"/>
    <w:tmpl w:val="3A94D1F4"/>
    <w:lvl w:ilvl="0" w:tplc="14789C72">
      <w:start w:val="1"/>
      <w:numFmt w:val="lowerLetter"/>
      <w:lvlText w:val="%1)"/>
      <w:lvlJc w:val="left"/>
      <w:pPr>
        <w:ind w:left="463" w:hanging="351"/>
        <w:jc w:val="left"/>
      </w:pPr>
      <w:rPr>
        <w:rFonts w:ascii="Cambria" w:eastAsia="Cambria" w:hAnsi="Cambria" w:cs="Cambria" w:hint="default"/>
        <w:spacing w:val="-2"/>
        <w:w w:val="102"/>
        <w:sz w:val="19"/>
        <w:szCs w:val="19"/>
        <w:lang w:val="tr-TR" w:eastAsia="tr-TR" w:bidi="tr-TR"/>
      </w:rPr>
    </w:lvl>
    <w:lvl w:ilvl="1" w:tplc="2CB0C070">
      <w:numFmt w:val="bullet"/>
      <w:lvlText w:val="•"/>
      <w:lvlJc w:val="left"/>
      <w:pPr>
        <w:ind w:left="1462" w:hanging="351"/>
      </w:pPr>
      <w:rPr>
        <w:rFonts w:hint="default"/>
        <w:lang w:val="tr-TR" w:eastAsia="tr-TR" w:bidi="tr-TR"/>
      </w:rPr>
    </w:lvl>
    <w:lvl w:ilvl="2" w:tplc="40D0E4EA">
      <w:numFmt w:val="bullet"/>
      <w:lvlText w:val="•"/>
      <w:lvlJc w:val="left"/>
      <w:pPr>
        <w:ind w:left="2465" w:hanging="351"/>
      </w:pPr>
      <w:rPr>
        <w:rFonts w:hint="default"/>
        <w:lang w:val="tr-TR" w:eastAsia="tr-TR" w:bidi="tr-TR"/>
      </w:rPr>
    </w:lvl>
    <w:lvl w:ilvl="3" w:tplc="8370BDEC">
      <w:numFmt w:val="bullet"/>
      <w:lvlText w:val="•"/>
      <w:lvlJc w:val="left"/>
      <w:pPr>
        <w:ind w:left="3467" w:hanging="351"/>
      </w:pPr>
      <w:rPr>
        <w:rFonts w:hint="default"/>
        <w:lang w:val="tr-TR" w:eastAsia="tr-TR" w:bidi="tr-TR"/>
      </w:rPr>
    </w:lvl>
    <w:lvl w:ilvl="4" w:tplc="B15A3D76">
      <w:numFmt w:val="bullet"/>
      <w:lvlText w:val="•"/>
      <w:lvlJc w:val="left"/>
      <w:pPr>
        <w:ind w:left="4470" w:hanging="351"/>
      </w:pPr>
      <w:rPr>
        <w:rFonts w:hint="default"/>
        <w:lang w:val="tr-TR" w:eastAsia="tr-TR" w:bidi="tr-TR"/>
      </w:rPr>
    </w:lvl>
    <w:lvl w:ilvl="5" w:tplc="3C804678">
      <w:numFmt w:val="bullet"/>
      <w:lvlText w:val="•"/>
      <w:lvlJc w:val="left"/>
      <w:pPr>
        <w:ind w:left="5473" w:hanging="351"/>
      </w:pPr>
      <w:rPr>
        <w:rFonts w:hint="default"/>
        <w:lang w:val="tr-TR" w:eastAsia="tr-TR" w:bidi="tr-TR"/>
      </w:rPr>
    </w:lvl>
    <w:lvl w:ilvl="6" w:tplc="D6C25824">
      <w:numFmt w:val="bullet"/>
      <w:lvlText w:val="•"/>
      <w:lvlJc w:val="left"/>
      <w:pPr>
        <w:ind w:left="6475" w:hanging="351"/>
      </w:pPr>
      <w:rPr>
        <w:rFonts w:hint="default"/>
        <w:lang w:val="tr-TR" w:eastAsia="tr-TR" w:bidi="tr-TR"/>
      </w:rPr>
    </w:lvl>
    <w:lvl w:ilvl="7" w:tplc="F9D28FCA">
      <w:numFmt w:val="bullet"/>
      <w:lvlText w:val="•"/>
      <w:lvlJc w:val="left"/>
      <w:pPr>
        <w:ind w:left="7478" w:hanging="351"/>
      </w:pPr>
      <w:rPr>
        <w:rFonts w:hint="default"/>
        <w:lang w:val="tr-TR" w:eastAsia="tr-TR" w:bidi="tr-TR"/>
      </w:rPr>
    </w:lvl>
    <w:lvl w:ilvl="8" w:tplc="BEDEE044">
      <w:numFmt w:val="bullet"/>
      <w:lvlText w:val="•"/>
      <w:lvlJc w:val="left"/>
      <w:pPr>
        <w:ind w:left="8481" w:hanging="351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65CA"/>
    <w:rsid w:val="000003EC"/>
    <w:rsid w:val="0001063F"/>
    <w:rsid w:val="00020E4E"/>
    <w:rsid w:val="00030085"/>
    <w:rsid w:val="00097839"/>
    <w:rsid w:val="000B7AFB"/>
    <w:rsid w:val="000D155D"/>
    <w:rsid w:val="00103878"/>
    <w:rsid w:val="00164953"/>
    <w:rsid w:val="0018359A"/>
    <w:rsid w:val="001A0256"/>
    <w:rsid w:val="002E5A7E"/>
    <w:rsid w:val="002F584B"/>
    <w:rsid w:val="003026E0"/>
    <w:rsid w:val="003412A8"/>
    <w:rsid w:val="00393B31"/>
    <w:rsid w:val="0040526B"/>
    <w:rsid w:val="00427624"/>
    <w:rsid w:val="004E433C"/>
    <w:rsid w:val="0053739B"/>
    <w:rsid w:val="00566907"/>
    <w:rsid w:val="00631227"/>
    <w:rsid w:val="00681A2A"/>
    <w:rsid w:val="006E40DE"/>
    <w:rsid w:val="0079476B"/>
    <w:rsid w:val="00814B25"/>
    <w:rsid w:val="008219F8"/>
    <w:rsid w:val="00825478"/>
    <w:rsid w:val="00896B11"/>
    <w:rsid w:val="008D727A"/>
    <w:rsid w:val="008E659F"/>
    <w:rsid w:val="0092461F"/>
    <w:rsid w:val="009B21D9"/>
    <w:rsid w:val="00A5078B"/>
    <w:rsid w:val="00A96B58"/>
    <w:rsid w:val="00B26359"/>
    <w:rsid w:val="00B47BD0"/>
    <w:rsid w:val="00B82633"/>
    <w:rsid w:val="00BA554F"/>
    <w:rsid w:val="00C17634"/>
    <w:rsid w:val="00C84C9A"/>
    <w:rsid w:val="00CE4C4C"/>
    <w:rsid w:val="00CE65CA"/>
    <w:rsid w:val="00D52FB2"/>
    <w:rsid w:val="00D566EB"/>
    <w:rsid w:val="00D70737"/>
    <w:rsid w:val="00D72407"/>
    <w:rsid w:val="00DA1154"/>
    <w:rsid w:val="00DA4F69"/>
    <w:rsid w:val="00DB47D1"/>
    <w:rsid w:val="00E11E96"/>
    <w:rsid w:val="00E1347F"/>
    <w:rsid w:val="00F04ACE"/>
    <w:rsid w:val="00F2486B"/>
    <w:rsid w:val="00F8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65C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CE65CA"/>
    <w:rPr>
      <w:sz w:val="19"/>
      <w:szCs w:val="19"/>
    </w:rPr>
  </w:style>
  <w:style w:type="character" w:customStyle="1" w:styleId="GvdeMetniChar">
    <w:name w:val="Gövde Metni Char"/>
    <w:basedOn w:val="VarsaylanParagrafYazTipi"/>
    <w:link w:val="GvdeMetni"/>
    <w:uiPriority w:val="1"/>
    <w:rsid w:val="00CE65CA"/>
    <w:rPr>
      <w:rFonts w:ascii="Cambria" w:eastAsia="Cambria" w:hAnsi="Cambria" w:cs="Cambria"/>
      <w:sz w:val="19"/>
      <w:szCs w:val="19"/>
      <w:lang w:eastAsia="tr-TR" w:bidi="tr-TR"/>
    </w:rPr>
  </w:style>
  <w:style w:type="paragraph" w:customStyle="1" w:styleId="Heading1">
    <w:name w:val="Heading 1"/>
    <w:basedOn w:val="Normal"/>
    <w:uiPriority w:val="1"/>
    <w:qFormat/>
    <w:rsid w:val="00CE65CA"/>
    <w:pPr>
      <w:ind w:left="112"/>
      <w:outlineLvl w:val="1"/>
    </w:pPr>
    <w:rPr>
      <w:b/>
      <w:bCs/>
      <w:sz w:val="19"/>
      <w:szCs w:val="19"/>
    </w:rPr>
  </w:style>
  <w:style w:type="paragraph" w:styleId="KonuBal">
    <w:name w:val="Title"/>
    <w:basedOn w:val="Normal"/>
    <w:link w:val="KonuBalChar"/>
    <w:uiPriority w:val="1"/>
    <w:qFormat/>
    <w:rsid w:val="00CE65CA"/>
    <w:pPr>
      <w:spacing w:before="103"/>
      <w:ind w:left="112"/>
    </w:pPr>
    <w:rPr>
      <w:b/>
      <w:bCs/>
      <w:sz w:val="23"/>
      <w:szCs w:val="23"/>
      <w:u w:val="single" w:color="000000"/>
    </w:rPr>
  </w:style>
  <w:style w:type="character" w:customStyle="1" w:styleId="KonuBalChar">
    <w:name w:val="Konu Başlığı Char"/>
    <w:basedOn w:val="VarsaylanParagrafYazTipi"/>
    <w:link w:val="KonuBal"/>
    <w:uiPriority w:val="1"/>
    <w:rsid w:val="00CE65CA"/>
    <w:rPr>
      <w:rFonts w:ascii="Cambria" w:eastAsia="Cambria" w:hAnsi="Cambria" w:cs="Cambria"/>
      <w:b/>
      <w:bCs/>
      <w:sz w:val="23"/>
      <w:szCs w:val="23"/>
      <w:u w:val="single" w:color="000000"/>
      <w:lang w:eastAsia="tr-TR" w:bidi="tr-TR"/>
    </w:rPr>
  </w:style>
  <w:style w:type="paragraph" w:styleId="ListeParagraf">
    <w:name w:val="List Paragraph"/>
    <w:basedOn w:val="Normal"/>
    <w:uiPriority w:val="1"/>
    <w:qFormat/>
    <w:rsid w:val="00CE65CA"/>
    <w:pPr>
      <w:spacing w:before="5"/>
      <w:ind w:left="463" w:hanging="352"/>
    </w:pPr>
  </w:style>
  <w:style w:type="paragraph" w:styleId="stbilgi">
    <w:name w:val="header"/>
    <w:basedOn w:val="Normal"/>
    <w:link w:val="stbilgiChar"/>
    <w:uiPriority w:val="99"/>
    <w:semiHidden/>
    <w:unhideWhenUsed/>
    <w:rsid w:val="00CE65C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5CA"/>
    <w:rPr>
      <w:rFonts w:ascii="Cambria" w:eastAsia="Cambria" w:hAnsi="Cambria" w:cs="Cambria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E65C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E65CA"/>
    <w:rPr>
      <w:rFonts w:ascii="Cambria" w:eastAsia="Cambria" w:hAnsi="Cambria" w:cs="Cambria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15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55D"/>
    <w:rPr>
      <w:rFonts w:ascii="Tahoma" w:eastAsia="Cambria" w:hAnsi="Tahoma" w:cs="Tahoma"/>
      <w:sz w:val="16"/>
      <w:szCs w:val="16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8219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ref@kilis.edu.t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B9033-913E-4D76-9CD0-082429E6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2020-04-07T14:13:00Z</cp:lastPrinted>
  <dcterms:created xsi:type="dcterms:W3CDTF">2020-04-07T12:41:00Z</dcterms:created>
  <dcterms:modified xsi:type="dcterms:W3CDTF">2020-04-10T11:43:00Z</dcterms:modified>
</cp:coreProperties>
</file>