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DzTablo2"/>
        <w:tblW w:w="9286" w:type="dxa"/>
        <w:tblLayout w:type="fixed"/>
        <w:tblLook w:val="04A0" w:firstRow="1" w:lastRow="0" w:firstColumn="1" w:lastColumn="0" w:noHBand="0" w:noVBand="1"/>
      </w:tblPr>
      <w:tblGrid>
        <w:gridCol w:w="1526"/>
        <w:gridCol w:w="1026"/>
        <w:gridCol w:w="394"/>
        <w:gridCol w:w="4414"/>
        <w:gridCol w:w="1926"/>
      </w:tblGrid>
      <w:tr w:rsidR="00DE0691" w:rsidTr="00CC1ECD">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7F7F7F" w:themeColor="text1" w:themeTint="80"/>
            </w:tcBorders>
            <w:vAlign w:val="center"/>
          </w:tcPr>
          <w:p w:rsidR="00DE0691" w:rsidRPr="005A47E4" w:rsidRDefault="00DE0691" w:rsidP="00DE2A83">
            <w:pPr>
              <w:spacing w:after="120"/>
              <w:jc w:val="center"/>
              <w:rPr>
                <w:b w:val="0"/>
                <w:bCs w:val="0"/>
                <w:i/>
                <w:color w:val="000000" w:themeColor="text1"/>
                <w:sz w:val="28"/>
                <w:szCs w:val="28"/>
              </w:rPr>
            </w:pPr>
            <w:r w:rsidRPr="005A47E4">
              <w:rPr>
                <w:i/>
                <w:noProof/>
              </w:rPr>
              <w:drawing>
                <wp:inline distT="0" distB="0" distL="0" distR="0" wp14:anchorId="53241431" wp14:editId="2A276EC0">
                  <wp:extent cx="855642" cy="885825"/>
                  <wp:effectExtent l="0" t="0" r="190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948" cy="897530"/>
                          </a:xfrm>
                          <a:prstGeom prst="rect">
                            <a:avLst/>
                          </a:prstGeom>
                          <a:noFill/>
                          <a:ln>
                            <a:noFill/>
                          </a:ln>
                        </pic:spPr>
                      </pic:pic>
                    </a:graphicData>
                  </a:graphic>
                </wp:inline>
              </w:drawing>
            </w:r>
          </w:p>
        </w:tc>
        <w:tc>
          <w:tcPr>
            <w:tcW w:w="5834" w:type="dxa"/>
            <w:gridSpan w:val="3"/>
            <w:tcBorders>
              <w:top w:val="single" w:sz="4" w:space="0" w:color="7F7F7F" w:themeColor="text1" w:themeTint="80"/>
              <w:bottom w:val="single" w:sz="12" w:space="0" w:color="auto"/>
            </w:tcBorders>
            <w:shd w:val="clear" w:color="auto" w:fill="FFFFFF" w:themeFill="background1"/>
            <w:vAlign w:val="center"/>
          </w:tcPr>
          <w:p w:rsidR="00DE0691" w:rsidRPr="00CC1ECD" w:rsidRDefault="00DE0691" w:rsidP="006525F2">
            <w:pPr>
              <w:spacing w:after="120"/>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CC1ECD">
              <w:rPr>
                <w:bCs w:val="0"/>
                <w:color w:val="000000" w:themeColor="text1"/>
              </w:rPr>
              <w:t xml:space="preserve">JOURNAL OF </w:t>
            </w:r>
            <w:r w:rsidR="00C16BAE">
              <w:rPr>
                <w:bCs w:val="0"/>
                <w:color w:val="000000" w:themeColor="text1"/>
              </w:rPr>
              <w:t>SCIENTIFIC PERSPECTIVES</w:t>
            </w:r>
          </w:p>
          <w:p w:rsidR="00CC1ECD" w:rsidRPr="00CC1ECD" w:rsidRDefault="00DE0691" w:rsidP="00CC1EC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CC1ECD">
              <w:rPr>
                <w:b w:val="0"/>
                <w:bCs w:val="0"/>
                <w:color w:val="000000" w:themeColor="text1"/>
              </w:rPr>
              <w:t xml:space="preserve">E-ISSN: </w:t>
            </w:r>
            <w:r w:rsidR="00C16BAE">
              <w:rPr>
                <w:b w:val="0"/>
                <w:bCs w:val="0"/>
                <w:color w:val="000000" w:themeColor="text1"/>
              </w:rPr>
              <w:t>2587-3008</w:t>
            </w:r>
          </w:p>
        </w:tc>
        <w:tc>
          <w:tcPr>
            <w:tcW w:w="1926" w:type="dxa"/>
            <w:vMerge w:val="restart"/>
            <w:tcBorders>
              <w:top w:val="single" w:sz="4" w:space="0" w:color="7F7F7F" w:themeColor="text1" w:themeTint="80"/>
            </w:tcBorders>
            <w:vAlign w:val="center"/>
          </w:tcPr>
          <w:p w:rsidR="00DE0691" w:rsidRDefault="00C16BAE" w:rsidP="00DE2A83">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8"/>
                <w:szCs w:val="28"/>
              </w:rPr>
            </w:pPr>
            <w:r>
              <w:rPr>
                <w:noProof/>
              </w:rPr>
              <w:drawing>
                <wp:inline distT="0" distB="0" distL="0" distR="0">
                  <wp:extent cx="1050289" cy="666750"/>
                  <wp:effectExtent l="0" t="0" r="0" b="0"/>
                  <wp:docPr id="58" name="Resim 58" descr="journal of scientific perspective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urnal of scientific perspectives ile ilgili gö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7424" cy="677628"/>
                          </a:xfrm>
                          <a:prstGeom prst="rect">
                            <a:avLst/>
                          </a:prstGeom>
                          <a:noFill/>
                          <a:ln>
                            <a:noFill/>
                          </a:ln>
                        </pic:spPr>
                      </pic:pic>
                    </a:graphicData>
                  </a:graphic>
                </wp:inline>
              </w:drawing>
            </w:r>
          </w:p>
        </w:tc>
      </w:tr>
      <w:tr w:rsidR="00C16BAE" w:rsidTr="00667C3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26" w:type="dxa"/>
            <w:vMerge/>
            <w:vAlign w:val="center"/>
          </w:tcPr>
          <w:p w:rsidR="00C16BAE" w:rsidRPr="005A47E4" w:rsidRDefault="00C16BAE" w:rsidP="00DE2A83">
            <w:pPr>
              <w:spacing w:after="120"/>
              <w:jc w:val="center"/>
              <w:rPr>
                <w:i/>
                <w:noProof/>
              </w:rPr>
            </w:pPr>
          </w:p>
        </w:tc>
        <w:tc>
          <w:tcPr>
            <w:tcW w:w="5834" w:type="dxa"/>
            <w:gridSpan w:val="3"/>
            <w:tcBorders>
              <w:top w:val="single" w:sz="12" w:space="0" w:color="auto"/>
              <w:bottom w:val="nil"/>
            </w:tcBorders>
            <w:shd w:val="clear" w:color="auto" w:fill="FFFFFF" w:themeFill="background1"/>
            <w:vAlign w:val="center"/>
          </w:tcPr>
          <w:p w:rsidR="00C16BAE" w:rsidRPr="00030721" w:rsidRDefault="00C16BAE" w:rsidP="00030721">
            <w:pPr>
              <w:spacing w:after="120"/>
              <w:jc w:val="center"/>
              <w:cnfStyle w:val="000000100000" w:firstRow="0" w:lastRow="0" w:firstColumn="0" w:lastColumn="0" w:oddVBand="0" w:evenVBand="0" w:oddHBand="1" w:evenHBand="0" w:firstRowFirstColumn="0" w:firstRowLastColumn="0" w:lastRowFirstColumn="0" w:lastRowLastColumn="0"/>
              <w:rPr>
                <w:b/>
                <w:bCs/>
                <w:i/>
                <w:color w:val="000000" w:themeColor="text1"/>
                <w:sz w:val="22"/>
                <w:szCs w:val="22"/>
              </w:rPr>
            </w:pPr>
            <w:proofErr w:type="spellStart"/>
            <w:proofErr w:type="gramStart"/>
            <w:r w:rsidRPr="00030721">
              <w:rPr>
                <w:bCs/>
                <w:i/>
                <w:color w:val="000000" w:themeColor="text1"/>
                <w:sz w:val="22"/>
                <w:szCs w:val="22"/>
              </w:rPr>
              <w:t>January</w:t>
            </w:r>
            <w:proofErr w:type="spellEnd"/>
            <w:r w:rsidRPr="00030721">
              <w:rPr>
                <w:bCs/>
                <w:i/>
                <w:color w:val="000000" w:themeColor="text1"/>
                <w:sz w:val="22"/>
                <w:szCs w:val="22"/>
              </w:rPr>
              <w:t xml:space="preserve">  2018</w:t>
            </w:r>
            <w:proofErr w:type="gramEnd"/>
            <w:r w:rsidRPr="00030721">
              <w:rPr>
                <w:bCs/>
                <w:i/>
                <w:color w:val="000000" w:themeColor="text1"/>
                <w:sz w:val="22"/>
                <w:szCs w:val="22"/>
              </w:rPr>
              <w:t>, Vol:</w:t>
            </w:r>
            <w:r>
              <w:rPr>
                <w:bCs/>
                <w:i/>
                <w:color w:val="000000" w:themeColor="text1"/>
                <w:sz w:val="22"/>
                <w:szCs w:val="22"/>
              </w:rPr>
              <w:t>2</w:t>
            </w:r>
            <w:r w:rsidRPr="00030721">
              <w:rPr>
                <w:bCs/>
                <w:i/>
                <w:color w:val="000000" w:themeColor="text1"/>
                <w:sz w:val="22"/>
                <w:szCs w:val="22"/>
              </w:rPr>
              <w:t xml:space="preserve">, </w:t>
            </w:r>
            <w:proofErr w:type="spellStart"/>
            <w:r w:rsidRPr="00030721">
              <w:rPr>
                <w:bCs/>
                <w:i/>
                <w:color w:val="000000" w:themeColor="text1"/>
                <w:sz w:val="22"/>
                <w:szCs w:val="22"/>
              </w:rPr>
              <w:t>Issue</w:t>
            </w:r>
            <w:proofErr w:type="spellEnd"/>
            <w:r w:rsidRPr="00030721">
              <w:rPr>
                <w:bCs/>
                <w:i/>
                <w:color w:val="000000" w:themeColor="text1"/>
                <w:sz w:val="22"/>
                <w:szCs w:val="22"/>
              </w:rPr>
              <w:t xml:space="preserve">: 1 </w:t>
            </w:r>
            <w:r>
              <w:rPr>
                <w:bCs/>
                <w:color w:val="000000" w:themeColor="text1"/>
                <w:sz w:val="22"/>
                <w:szCs w:val="22"/>
              </w:rPr>
              <w:t xml:space="preserve">      </w:t>
            </w:r>
          </w:p>
        </w:tc>
        <w:tc>
          <w:tcPr>
            <w:tcW w:w="1926" w:type="dxa"/>
            <w:vMerge/>
            <w:vAlign w:val="center"/>
          </w:tcPr>
          <w:p w:rsidR="00C16BAE" w:rsidRDefault="00C16BAE" w:rsidP="00DE2A83">
            <w:pPr>
              <w:spacing w:after="120"/>
              <w:jc w:val="center"/>
              <w:cnfStyle w:val="000000100000" w:firstRow="0" w:lastRow="0" w:firstColumn="0" w:lastColumn="0" w:oddVBand="0" w:evenVBand="0" w:oddHBand="1" w:evenHBand="0" w:firstRowFirstColumn="0" w:firstRowLastColumn="0" w:lastRowFirstColumn="0" w:lastRowLastColumn="0"/>
              <w:rPr>
                <w:noProof/>
              </w:rPr>
            </w:pPr>
          </w:p>
        </w:tc>
      </w:tr>
      <w:tr w:rsidR="00CC1ECD" w:rsidTr="00CC1ECD">
        <w:trPr>
          <w:trHeight w:val="301"/>
        </w:trPr>
        <w:tc>
          <w:tcPr>
            <w:cnfStyle w:val="001000000000" w:firstRow="0" w:lastRow="0" w:firstColumn="1" w:lastColumn="0" w:oddVBand="0" w:evenVBand="0" w:oddHBand="0" w:evenHBand="0" w:firstRowFirstColumn="0" w:firstRowLastColumn="0" w:lastRowFirstColumn="0" w:lastRowLastColumn="0"/>
            <w:tcW w:w="1526" w:type="dxa"/>
            <w:vMerge/>
            <w:tcBorders>
              <w:bottom w:val="single" w:sz="12" w:space="0" w:color="auto"/>
            </w:tcBorders>
            <w:vAlign w:val="center"/>
          </w:tcPr>
          <w:p w:rsidR="00DE0691" w:rsidRPr="005A47E4" w:rsidRDefault="00DE0691" w:rsidP="00DE2A83">
            <w:pPr>
              <w:spacing w:after="120"/>
              <w:jc w:val="center"/>
              <w:rPr>
                <w:i/>
                <w:noProof/>
              </w:rPr>
            </w:pPr>
          </w:p>
        </w:tc>
        <w:tc>
          <w:tcPr>
            <w:tcW w:w="5834" w:type="dxa"/>
            <w:gridSpan w:val="3"/>
            <w:tcBorders>
              <w:top w:val="nil"/>
              <w:bottom w:val="single" w:sz="12" w:space="0" w:color="auto"/>
            </w:tcBorders>
            <w:shd w:val="clear" w:color="auto" w:fill="FFFFFF" w:themeFill="background1"/>
            <w:vAlign w:val="center"/>
          </w:tcPr>
          <w:p w:rsidR="00DE0691" w:rsidRPr="00030721" w:rsidRDefault="00147B13" w:rsidP="00DE0691">
            <w:pPr>
              <w:spacing w:after="120"/>
              <w:jc w:val="cente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hyperlink r:id="rId10" w:history="1">
              <w:r w:rsidR="00C16BAE" w:rsidRPr="0000609B">
                <w:rPr>
                  <w:rStyle w:val="Kpr"/>
                  <w:bCs/>
                  <w:sz w:val="22"/>
                  <w:szCs w:val="22"/>
                </w:rPr>
                <w:t>http://ratingacademy.com.tr/journals/index.php/jsp/</w:t>
              </w:r>
            </w:hyperlink>
            <w:r w:rsidR="00C16BAE">
              <w:rPr>
                <w:bCs/>
                <w:sz w:val="22"/>
                <w:szCs w:val="22"/>
              </w:rPr>
              <w:t xml:space="preserve"> </w:t>
            </w:r>
          </w:p>
        </w:tc>
        <w:tc>
          <w:tcPr>
            <w:tcW w:w="1926" w:type="dxa"/>
            <w:vMerge/>
            <w:tcBorders>
              <w:bottom w:val="single" w:sz="12" w:space="0" w:color="auto"/>
            </w:tcBorders>
            <w:vAlign w:val="center"/>
          </w:tcPr>
          <w:p w:rsidR="00DE0691" w:rsidRDefault="00DE0691" w:rsidP="00DE2A83">
            <w:pPr>
              <w:spacing w:after="120"/>
              <w:jc w:val="center"/>
              <w:cnfStyle w:val="000000000000" w:firstRow="0" w:lastRow="0" w:firstColumn="0" w:lastColumn="0" w:oddVBand="0" w:evenVBand="0" w:oddHBand="0" w:evenHBand="0" w:firstRowFirstColumn="0" w:firstRowLastColumn="0" w:lastRowFirstColumn="0" w:lastRowLastColumn="0"/>
              <w:rPr>
                <w:noProof/>
              </w:rPr>
            </w:pPr>
          </w:p>
        </w:tc>
      </w:tr>
      <w:tr w:rsidR="00C25BCD" w:rsidRPr="00030721" w:rsidTr="00667C3E">
        <w:trPr>
          <w:gridAfter w:val="2"/>
          <w:cnfStyle w:val="000000100000" w:firstRow="0" w:lastRow="0" w:firstColumn="0" w:lastColumn="0" w:oddVBand="0" w:evenVBand="0" w:oddHBand="1" w:evenHBand="0" w:firstRowFirstColumn="0" w:firstRowLastColumn="0" w:lastRowFirstColumn="0" w:lastRowLastColumn="0"/>
          <w:wAfter w:w="6340" w:type="dxa"/>
          <w:trHeight w:val="381"/>
        </w:trPr>
        <w:tc>
          <w:tcPr>
            <w:cnfStyle w:val="001000000000" w:firstRow="0" w:lastRow="0" w:firstColumn="1" w:lastColumn="0" w:oddVBand="0" w:evenVBand="0" w:oddHBand="0" w:evenHBand="0" w:firstRowFirstColumn="0" w:firstRowLastColumn="0" w:lastRowFirstColumn="0" w:lastRowLastColumn="0"/>
            <w:tcW w:w="2946" w:type="dxa"/>
            <w:gridSpan w:val="3"/>
            <w:tcBorders>
              <w:top w:val="single" w:sz="12" w:space="0" w:color="auto"/>
              <w:bottom w:val="nil"/>
            </w:tcBorders>
            <w:shd w:val="clear" w:color="auto" w:fill="FFFFFF" w:themeFill="background1"/>
            <w:vAlign w:val="center"/>
          </w:tcPr>
          <w:p w:rsidR="00C25BCD" w:rsidRPr="00030721" w:rsidRDefault="00C25BCD" w:rsidP="00667C3E">
            <w:pPr>
              <w:spacing w:after="120"/>
              <w:jc w:val="center"/>
              <w:rPr>
                <w:bCs w:val="0"/>
                <w:i/>
                <w:color w:val="000000" w:themeColor="text1"/>
                <w:sz w:val="22"/>
                <w:szCs w:val="22"/>
              </w:rPr>
            </w:pPr>
          </w:p>
        </w:tc>
      </w:tr>
      <w:tr w:rsidR="006E1978" w:rsidTr="001E5B6A">
        <w:tblPrEx>
          <w:tblBorders>
            <w:top w:val="none" w:sz="0" w:space="0" w:color="auto"/>
            <w:bottom w:val="none" w:sz="0" w:space="0" w:color="auto"/>
          </w:tblBorders>
        </w:tblPrEx>
        <w:trPr>
          <w:trHeight w:val="1572"/>
        </w:trPr>
        <w:tc>
          <w:tcPr>
            <w:cnfStyle w:val="001000000000" w:firstRow="0" w:lastRow="0" w:firstColumn="1" w:lastColumn="0" w:oddVBand="0" w:evenVBand="0" w:oddHBand="0" w:evenHBand="0" w:firstRowFirstColumn="0" w:firstRowLastColumn="0" w:lastRowFirstColumn="0" w:lastRowLastColumn="0"/>
            <w:tcW w:w="9286" w:type="dxa"/>
            <w:gridSpan w:val="5"/>
            <w:shd w:val="clear" w:color="auto" w:fill="FFFFFF" w:themeFill="background1"/>
          </w:tcPr>
          <w:p w:rsidR="005A34FC" w:rsidRDefault="004027A6" w:rsidP="004027A6">
            <w:pPr>
              <w:spacing w:before="120" w:after="120"/>
              <w:jc w:val="center"/>
              <w:rPr>
                <w:b w:val="0"/>
                <w:bCs w:val="0"/>
                <w:i/>
                <w:color w:val="000000"/>
                <w:sz w:val="22"/>
                <w:szCs w:val="22"/>
                <w:shd w:val="clear" w:color="auto" w:fill="FFFFFF"/>
              </w:rPr>
            </w:pPr>
            <w:r w:rsidRPr="004027A6">
              <w:rPr>
                <w:i/>
                <w:color w:val="000000" w:themeColor="text1"/>
                <w:sz w:val="28"/>
                <w:szCs w:val="28"/>
                <w:lang w:val="en-US"/>
              </w:rPr>
              <w:t xml:space="preserve">INVESTIGATION OF MUTAGENIC POTENTIAL OF WATER AND SEDIMENT FROM KARAMENDERES RIVER (ÇANAKKALE, TURKEY) USING THE AMES TEST </w:t>
            </w:r>
          </w:p>
          <w:p w:rsidR="00793AE5" w:rsidRDefault="00793AE5" w:rsidP="001E5B6A">
            <w:pPr>
              <w:spacing w:after="120"/>
              <w:jc w:val="right"/>
              <w:rPr>
                <w:i/>
                <w:color w:val="000000"/>
                <w:sz w:val="22"/>
                <w:szCs w:val="22"/>
                <w:shd w:val="clear" w:color="auto" w:fill="FFFFFF"/>
              </w:rPr>
            </w:pPr>
            <w:r>
              <w:rPr>
                <w:i/>
                <w:color w:val="000000"/>
                <w:sz w:val="22"/>
                <w:szCs w:val="22"/>
                <w:shd w:val="clear" w:color="auto" w:fill="FFFFFF"/>
              </w:rPr>
              <w:t>Deniz ÇAKMAK</w:t>
            </w:r>
          </w:p>
          <w:p w:rsidR="00793AE5" w:rsidRPr="00793AE5" w:rsidRDefault="00793AE5" w:rsidP="001E5B6A">
            <w:pPr>
              <w:spacing w:after="120"/>
              <w:jc w:val="right"/>
              <w:rPr>
                <w:b w:val="0"/>
                <w:i/>
                <w:color w:val="000000"/>
                <w:sz w:val="22"/>
                <w:szCs w:val="22"/>
                <w:shd w:val="clear" w:color="auto" w:fill="FFFFFF"/>
              </w:rPr>
            </w:pPr>
            <w:proofErr w:type="spellStart"/>
            <w:r w:rsidRPr="00793AE5">
              <w:rPr>
                <w:b w:val="0"/>
                <w:i/>
                <w:color w:val="000000"/>
                <w:sz w:val="22"/>
                <w:szCs w:val="22"/>
                <w:shd w:val="clear" w:color="auto" w:fill="FFFFFF"/>
              </w:rPr>
              <w:t>Canakkale</w:t>
            </w:r>
            <w:proofErr w:type="spellEnd"/>
            <w:r w:rsidRPr="00793AE5">
              <w:rPr>
                <w:b w:val="0"/>
                <w:i/>
                <w:color w:val="000000"/>
                <w:sz w:val="22"/>
                <w:szCs w:val="22"/>
                <w:shd w:val="clear" w:color="auto" w:fill="FFFFFF"/>
              </w:rPr>
              <w:t xml:space="preserve"> </w:t>
            </w:r>
            <w:proofErr w:type="spellStart"/>
            <w:r w:rsidRPr="00793AE5">
              <w:rPr>
                <w:b w:val="0"/>
                <w:i/>
                <w:color w:val="000000"/>
                <w:sz w:val="22"/>
                <w:szCs w:val="22"/>
                <w:shd w:val="clear" w:color="auto" w:fill="FFFFFF"/>
              </w:rPr>
              <w:t>Onsekiz</w:t>
            </w:r>
            <w:proofErr w:type="spellEnd"/>
            <w:r w:rsidRPr="00793AE5">
              <w:rPr>
                <w:b w:val="0"/>
                <w:i/>
                <w:color w:val="000000"/>
                <w:sz w:val="22"/>
                <w:szCs w:val="22"/>
                <w:shd w:val="clear" w:color="auto" w:fill="FFFFFF"/>
              </w:rPr>
              <w:t xml:space="preserve"> Mart </w:t>
            </w:r>
            <w:proofErr w:type="spellStart"/>
            <w:r w:rsidRPr="00793AE5">
              <w:rPr>
                <w:b w:val="0"/>
                <w:i/>
                <w:color w:val="000000"/>
                <w:sz w:val="22"/>
                <w:szCs w:val="22"/>
                <w:shd w:val="clear" w:color="auto" w:fill="FFFFFF"/>
              </w:rPr>
              <w:t>University</w:t>
            </w:r>
            <w:proofErr w:type="spellEnd"/>
            <w:r w:rsidRPr="00793AE5">
              <w:rPr>
                <w:b w:val="0"/>
                <w:i/>
                <w:color w:val="000000"/>
                <w:sz w:val="22"/>
                <w:szCs w:val="22"/>
                <w:shd w:val="clear" w:color="auto" w:fill="FFFFFF"/>
              </w:rPr>
              <w:t xml:space="preserve">, </w:t>
            </w:r>
            <w:r w:rsidRPr="00793AE5">
              <w:rPr>
                <w:b w:val="0"/>
                <w:i/>
                <w:iCs/>
                <w:color w:val="000000"/>
                <w:sz w:val="22"/>
                <w:szCs w:val="22"/>
                <w:shd w:val="clear" w:color="auto" w:fill="FFFFFF"/>
                <w:lang w:val="en-US"/>
              </w:rPr>
              <w:t xml:space="preserve">Graduate School of Natural and Applied Sciences, </w:t>
            </w:r>
            <w:proofErr w:type="spellStart"/>
            <w:r w:rsidRPr="00793AE5">
              <w:rPr>
                <w:b w:val="0"/>
                <w:i/>
                <w:iCs/>
                <w:color w:val="000000"/>
                <w:sz w:val="22"/>
                <w:szCs w:val="22"/>
                <w:shd w:val="clear" w:color="auto" w:fill="FFFFFF"/>
                <w:lang w:val="en-US"/>
              </w:rPr>
              <w:t>Canakkale</w:t>
            </w:r>
            <w:proofErr w:type="spellEnd"/>
            <w:r w:rsidRPr="00793AE5">
              <w:rPr>
                <w:b w:val="0"/>
                <w:i/>
                <w:iCs/>
                <w:color w:val="000000"/>
                <w:sz w:val="22"/>
                <w:szCs w:val="22"/>
                <w:shd w:val="clear" w:color="auto" w:fill="FFFFFF"/>
                <w:lang w:val="en-US"/>
              </w:rPr>
              <w:t>, Turkey</w:t>
            </w:r>
            <w:r w:rsidRPr="00793AE5">
              <w:rPr>
                <w:b w:val="0"/>
                <w:i/>
                <w:color w:val="000000"/>
                <w:sz w:val="22"/>
                <w:szCs w:val="22"/>
                <w:shd w:val="clear" w:color="auto" w:fill="FFFFFF"/>
              </w:rPr>
              <w:t xml:space="preserve">  </w:t>
            </w:r>
          </w:p>
          <w:p w:rsidR="006E1978" w:rsidRPr="0098368A" w:rsidRDefault="006A7B99" w:rsidP="001E5B6A">
            <w:pPr>
              <w:spacing w:after="120"/>
              <w:jc w:val="right"/>
              <w:rPr>
                <w:i/>
                <w:color w:val="000000"/>
                <w:sz w:val="22"/>
                <w:szCs w:val="22"/>
                <w:shd w:val="clear" w:color="auto" w:fill="FFFFFF"/>
                <w:vertAlign w:val="superscript"/>
              </w:rPr>
            </w:pPr>
            <w:proofErr w:type="spellStart"/>
            <w:r>
              <w:rPr>
                <w:i/>
                <w:color w:val="000000"/>
                <w:sz w:val="22"/>
                <w:szCs w:val="22"/>
                <w:shd w:val="clear" w:color="auto" w:fill="FFFFFF"/>
              </w:rPr>
              <w:t>Assist</w:t>
            </w:r>
            <w:proofErr w:type="spellEnd"/>
            <w:r>
              <w:rPr>
                <w:i/>
                <w:color w:val="000000"/>
                <w:sz w:val="22"/>
                <w:szCs w:val="22"/>
                <w:shd w:val="clear" w:color="auto" w:fill="FFFFFF"/>
              </w:rPr>
              <w:t>.</w:t>
            </w:r>
            <w:r w:rsidR="00A972C6">
              <w:rPr>
                <w:i/>
                <w:color w:val="000000"/>
                <w:sz w:val="22"/>
                <w:szCs w:val="22"/>
                <w:shd w:val="clear" w:color="auto" w:fill="FFFFFF"/>
              </w:rPr>
              <w:t xml:space="preserve"> </w:t>
            </w:r>
            <w:r>
              <w:rPr>
                <w:i/>
                <w:color w:val="000000"/>
                <w:sz w:val="22"/>
                <w:szCs w:val="22"/>
                <w:shd w:val="clear" w:color="auto" w:fill="FFFFFF"/>
              </w:rPr>
              <w:t>Prof.</w:t>
            </w:r>
            <w:r w:rsidR="00A972C6">
              <w:rPr>
                <w:i/>
                <w:color w:val="000000"/>
                <w:sz w:val="22"/>
                <w:szCs w:val="22"/>
                <w:shd w:val="clear" w:color="auto" w:fill="FFFFFF"/>
              </w:rPr>
              <w:t xml:space="preserve"> </w:t>
            </w:r>
            <w:r>
              <w:rPr>
                <w:i/>
                <w:color w:val="000000"/>
                <w:sz w:val="22"/>
                <w:szCs w:val="22"/>
                <w:shd w:val="clear" w:color="auto" w:fill="FFFFFF"/>
              </w:rPr>
              <w:t>Dr.</w:t>
            </w:r>
            <w:r w:rsidR="001A6C70">
              <w:rPr>
                <w:i/>
                <w:color w:val="000000"/>
                <w:sz w:val="22"/>
                <w:szCs w:val="22"/>
                <w:shd w:val="clear" w:color="auto" w:fill="FFFFFF"/>
              </w:rPr>
              <w:t xml:space="preserve"> </w:t>
            </w:r>
            <w:r w:rsidR="004027A6">
              <w:rPr>
                <w:i/>
                <w:color w:val="000000"/>
                <w:sz w:val="22"/>
                <w:szCs w:val="22"/>
                <w:shd w:val="clear" w:color="auto" w:fill="FFFFFF"/>
              </w:rPr>
              <w:t>Neslihan DEMİR</w:t>
            </w:r>
            <w:r w:rsidR="0098368A">
              <w:rPr>
                <w:i/>
                <w:color w:val="000000"/>
                <w:sz w:val="22"/>
                <w:szCs w:val="22"/>
                <w:shd w:val="clear" w:color="auto" w:fill="FFFFFF"/>
                <w:vertAlign w:val="superscript"/>
              </w:rPr>
              <w:t>*</w:t>
            </w:r>
          </w:p>
          <w:p w:rsidR="004027A6" w:rsidRPr="006A7B99" w:rsidRDefault="004027A6" w:rsidP="004027A6">
            <w:pPr>
              <w:spacing w:after="120"/>
              <w:jc w:val="right"/>
              <w:rPr>
                <w:bCs w:val="0"/>
                <w:i/>
                <w:color w:val="000000"/>
                <w:sz w:val="22"/>
                <w:szCs w:val="22"/>
                <w:shd w:val="clear" w:color="auto" w:fill="FFFFFF"/>
              </w:rPr>
            </w:pPr>
            <w:proofErr w:type="spellStart"/>
            <w:r w:rsidRPr="004027A6">
              <w:rPr>
                <w:b w:val="0"/>
                <w:bCs w:val="0"/>
                <w:i/>
                <w:color w:val="000000"/>
                <w:sz w:val="22"/>
                <w:szCs w:val="22"/>
                <w:shd w:val="clear" w:color="auto" w:fill="FFFFFF"/>
              </w:rPr>
              <w:t>Canakkale</w:t>
            </w:r>
            <w:proofErr w:type="spellEnd"/>
            <w:r w:rsidRPr="004027A6">
              <w:rPr>
                <w:b w:val="0"/>
                <w:bCs w:val="0"/>
                <w:i/>
                <w:color w:val="000000"/>
                <w:sz w:val="22"/>
                <w:szCs w:val="22"/>
                <w:shd w:val="clear" w:color="auto" w:fill="FFFFFF"/>
              </w:rPr>
              <w:t xml:space="preserve"> </w:t>
            </w:r>
            <w:proofErr w:type="spellStart"/>
            <w:r w:rsidRPr="004027A6">
              <w:rPr>
                <w:b w:val="0"/>
                <w:bCs w:val="0"/>
                <w:i/>
                <w:color w:val="000000"/>
                <w:sz w:val="22"/>
                <w:szCs w:val="22"/>
                <w:shd w:val="clear" w:color="auto" w:fill="FFFFFF"/>
              </w:rPr>
              <w:t>Onsekiz</w:t>
            </w:r>
            <w:proofErr w:type="spellEnd"/>
            <w:r w:rsidRPr="004027A6">
              <w:rPr>
                <w:b w:val="0"/>
                <w:bCs w:val="0"/>
                <w:i/>
                <w:color w:val="000000"/>
                <w:sz w:val="22"/>
                <w:szCs w:val="22"/>
                <w:shd w:val="clear" w:color="auto" w:fill="FFFFFF"/>
              </w:rPr>
              <w:t xml:space="preserve"> Mart </w:t>
            </w:r>
            <w:proofErr w:type="spellStart"/>
            <w:r w:rsidRPr="004027A6">
              <w:rPr>
                <w:b w:val="0"/>
                <w:bCs w:val="0"/>
                <w:i/>
                <w:color w:val="000000"/>
                <w:sz w:val="22"/>
                <w:szCs w:val="22"/>
                <w:shd w:val="clear" w:color="auto" w:fill="FFFFFF"/>
              </w:rPr>
              <w:t>University</w:t>
            </w:r>
            <w:proofErr w:type="spellEnd"/>
            <w:r w:rsidRPr="004027A6">
              <w:rPr>
                <w:b w:val="0"/>
                <w:bCs w:val="0"/>
                <w:i/>
                <w:color w:val="000000"/>
                <w:sz w:val="22"/>
                <w:szCs w:val="22"/>
                <w:shd w:val="clear" w:color="auto" w:fill="FFFFFF"/>
              </w:rPr>
              <w:t xml:space="preserve">, </w:t>
            </w:r>
            <w:proofErr w:type="spellStart"/>
            <w:r w:rsidRPr="004027A6">
              <w:rPr>
                <w:b w:val="0"/>
                <w:bCs w:val="0"/>
                <w:i/>
                <w:color w:val="000000"/>
                <w:sz w:val="22"/>
                <w:szCs w:val="22"/>
                <w:shd w:val="clear" w:color="auto" w:fill="FFFFFF"/>
              </w:rPr>
              <w:t>Faculty</w:t>
            </w:r>
            <w:proofErr w:type="spellEnd"/>
            <w:r w:rsidRPr="004027A6">
              <w:rPr>
                <w:b w:val="0"/>
                <w:bCs w:val="0"/>
                <w:i/>
                <w:color w:val="000000"/>
                <w:sz w:val="22"/>
                <w:szCs w:val="22"/>
                <w:shd w:val="clear" w:color="auto" w:fill="FFFFFF"/>
              </w:rPr>
              <w:t xml:space="preserve"> of </w:t>
            </w:r>
            <w:proofErr w:type="spellStart"/>
            <w:r w:rsidRPr="004027A6">
              <w:rPr>
                <w:b w:val="0"/>
                <w:bCs w:val="0"/>
                <w:i/>
                <w:color w:val="000000"/>
                <w:sz w:val="22"/>
                <w:szCs w:val="22"/>
                <w:shd w:val="clear" w:color="auto" w:fill="FFFFFF"/>
              </w:rPr>
              <w:t>Science</w:t>
            </w:r>
            <w:proofErr w:type="spellEnd"/>
            <w:r w:rsidRPr="004027A6">
              <w:rPr>
                <w:b w:val="0"/>
                <w:bCs w:val="0"/>
                <w:i/>
                <w:color w:val="000000"/>
                <w:sz w:val="22"/>
                <w:szCs w:val="22"/>
                <w:shd w:val="clear" w:color="auto" w:fill="FFFFFF"/>
              </w:rPr>
              <w:t xml:space="preserve"> </w:t>
            </w:r>
            <w:proofErr w:type="spellStart"/>
            <w:r w:rsidRPr="004027A6">
              <w:rPr>
                <w:b w:val="0"/>
                <w:bCs w:val="0"/>
                <w:i/>
                <w:color w:val="000000"/>
                <w:sz w:val="22"/>
                <w:szCs w:val="22"/>
                <w:shd w:val="clear" w:color="auto" w:fill="FFFFFF"/>
              </w:rPr>
              <w:t>and</w:t>
            </w:r>
            <w:proofErr w:type="spellEnd"/>
            <w:r w:rsidRPr="004027A6">
              <w:rPr>
                <w:b w:val="0"/>
                <w:bCs w:val="0"/>
                <w:i/>
                <w:color w:val="000000"/>
                <w:sz w:val="22"/>
                <w:szCs w:val="22"/>
                <w:shd w:val="clear" w:color="auto" w:fill="FFFFFF"/>
              </w:rPr>
              <w:t xml:space="preserve"> </w:t>
            </w:r>
            <w:proofErr w:type="spellStart"/>
            <w:r w:rsidRPr="004027A6">
              <w:rPr>
                <w:b w:val="0"/>
                <w:bCs w:val="0"/>
                <w:i/>
                <w:color w:val="000000"/>
                <w:sz w:val="22"/>
                <w:szCs w:val="22"/>
                <w:shd w:val="clear" w:color="auto" w:fill="FFFFFF"/>
              </w:rPr>
              <w:t>Arts</w:t>
            </w:r>
            <w:proofErr w:type="spellEnd"/>
            <w:r w:rsidRPr="004027A6">
              <w:rPr>
                <w:b w:val="0"/>
                <w:bCs w:val="0"/>
                <w:i/>
                <w:color w:val="000000"/>
                <w:sz w:val="22"/>
                <w:szCs w:val="22"/>
                <w:shd w:val="clear" w:color="auto" w:fill="FFFFFF"/>
              </w:rPr>
              <w:t xml:space="preserve">, </w:t>
            </w:r>
            <w:proofErr w:type="spellStart"/>
            <w:r w:rsidRPr="004027A6">
              <w:rPr>
                <w:b w:val="0"/>
                <w:bCs w:val="0"/>
                <w:i/>
                <w:color w:val="000000"/>
                <w:sz w:val="22"/>
                <w:szCs w:val="22"/>
                <w:shd w:val="clear" w:color="auto" w:fill="FFFFFF"/>
              </w:rPr>
              <w:t>Biology</w:t>
            </w:r>
            <w:proofErr w:type="spellEnd"/>
            <w:r w:rsidRPr="004027A6">
              <w:rPr>
                <w:b w:val="0"/>
                <w:bCs w:val="0"/>
                <w:i/>
                <w:color w:val="000000"/>
                <w:sz w:val="22"/>
                <w:szCs w:val="22"/>
                <w:shd w:val="clear" w:color="auto" w:fill="FFFFFF"/>
              </w:rPr>
              <w:t xml:space="preserve"> </w:t>
            </w:r>
            <w:proofErr w:type="spellStart"/>
            <w:r w:rsidRPr="004027A6">
              <w:rPr>
                <w:b w:val="0"/>
                <w:bCs w:val="0"/>
                <w:i/>
                <w:color w:val="000000"/>
                <w:sz w:val="22"/>
                <w:szCs w:val="22"/>
                <w:shd w:val="clear" w:color="auto" w:fill="FFFFFF"/>
              </w:rPr>
              <w:t>Department</w:t>
            </w:r>
            <w:proofErr w:type="spellEnd"/>
            <w:r w:rsidRPr="004027A6">
              <w:rPr>
                <w:b w:val="0"/>
                <w:bCs w:val="0"/>
                <w:i/>
                <w:color w:val="000000"/>
                <w:sz w:val="22"/>
                <w:szCs w:val="22"/>
                <w:shd w:val="clear" w:color="auto" w:fill="FFFFFF"/>
              </w:rPr>
              <w:t xml:space="preserve">, </w:t>
            </w:r>
            <w:proofErr w:type="spellStart"/>
            <w:r w:rsidRPr="004027A6">
              <w:rPr>
                <w:b w:val="0"/>
                <w:bCs w:val="0"/>
                <w:i/>
                <w:color w:val="000000"/>
                <w:sz w:val="22"/>
                <w:szCs w:val="22"/>
                <w:shd w:val="clear" w:color="auto" w:fill="FFFFFF"/>
              </w:rPr>
              <w:t>Canakkale</w:t>
            </w:r>
            <w:proofErr w:type="spellEnd"/>
            <w:r w:rsidRPr="004027A6">
              <w:rPr>
                <w:b w:val="0"/>
                <w:bCs w:val="0"/>
                <w:i/>
                <w:color w:val="000000"/>
                <w:sz w:val="22"/>
                <w:szCs w:val="22"/>
                <w:shd w:val="clear" w:color="auto" w:fill="FFFFFF"/>
              </w:rPr>
              <w:t xml:space="preserve">, </w:t>
            </w:r>
            <w:proofErr w:type="spellStart"/>
            <w:r w:rsidRPr="004027A6">
              <w:rPr>
                <w:b w:val="0"/>
                <w:bCs w:val="0"/>
                <w:i/>
                <w:color w:val="000000"/>
                <w:sz w:val="22"/>
                <w:szCs w:val="22"/>
                <w:shd w:val="clear" w:color="auto" w:fill="FFFFFF"/>
              </w:rPr>
              <w:t>Turkey</w:t>
            </w:r>
            <w:proofErr w:type="spellEnd"/>
            <w:r w:rsidRPr="004027A6">
              <w:rPr>
                <w:b w:val="0"/>
                <w:bCs w:val="0"/>
                <w:i/>
                <w:color w:val="000000"/>
                <w:sz w:val="22"/>
                <w:szCs w:val="22"/>
                <w:shd w:val="clear" w:color="auto" w:fill="FFFFFF"/>
              </w:rPr>
              <w:t>, E-mail:ned96001@hotmail.com</w:t>
            </w:r>
            <w:r w:rsidRPr="004027A6">
              <w:rPr>
                <w:i/>
                <w:color w:val="000000"/>
                <w:sz w:val="22"/>
                <w:szCs w:val="22"/>
                <w:shd w:val="clear" w:color="auto" w:fill="FFFFFF"/>
              </w:rPr>
              <w:t xml:space="preserve"> </w:t>
            </w:r>
          </w:p>
          <w:p w:rsidR="006A7B99" w:rsidRPr="006A7B99" w:rsidRDefault="006A7B99" w:rsidP="001A6C70">
            <w:pPr>
              <w:spacing w:after="120"/>
              <w:jc w:val="right"/>
              <w:rPr>
                <w:b w:val="0"/>
                <w:i/>
                <w:color w:val="000000"/>
                <w:sz w:val="22"/>
                <w:szCs w:val="22"/>
                <w:shd w:val="clear" w:color="auto" w:fill="FFFFFF"/>
              </w:rPr>
            </w:pPr>
          </w:p>
        </w:tc>
      </w:tr>
      <w:tr w:rsidR="00CC1ECD" w:rsidRPr="003E6072" w:rsidTr="00CC1EC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12" w:space="0" w:color="auto"/>
              <w:right w:val="single" w:sz="4" w:space="0" w:color="7F7F7F" w:themeColor="text1" w:themeTint="80"/>
            </w:tcBorders>
            <w:shd w:val="clear" w:color="auto" w:fill="DBE5F1" w:themeFill="accent1" w:themeFillTint="33"/>
          </w:tcPr>
          <w:p w:rsidR="006E1978" w:rsidRPr="003E6072" w:rsidRDefault="006A7B99" w:rsidP="00667C3E">
            <w:pPr>
              <w:spacing w:after="120"/>
              <w:jc w:val="center"/>
              <w:rPr>
                <w:b w:val="0"/>
                <w:noProof/>
                <w:sz w:val="22"/>
                <w:szCs w:val="22"/>
              </w:rPr>
            </w:pPr>
            <w:r>
              <w:rPr>
                <w:b w:val="0"/>
                <w:noProof/>
                <w:sz w:val="22"/>
                <w:szCs w:val="22"/>
              </w:rPr>
              <w:t>A</w:t>
            </w:r>
            <w:r w:rsidR="006E1978" w:rsidRPr="003E6072">
              <w:rPr>
                <w:b w:val="0"/>
                <w:noProof/>
                <w:sz w:val="22"/>
                <w:szCs w:val="22"/>
              </w:rPr>
              <w:t>RTICLE INFO</w:t>
            </w:r>
          </w:p>
        </w:tc>
        <w:tc>
          <w:tcPr>
            <w:tcW w:w="6734" w:type="dxa"/>
            <w:gridSpan w:val="3"/>
            <w:tcBorders>
              <w:top w:val="single" w:sz="12" w:space="0" w:color="auto"/>
              <w:left w:val="single" w:sz="4" w:space="0" w:color="7F7F7F" w:themeColor="text1" w:themeTint="80"/>
            </w:tcBorders>
            <w:shd w:val="clear" w:color="auto" w:fill="DBE5F1" w:themeFill="accent1" w:themeFillTint="33"/>
          </w:tcPr>
          <w:p w:rsidR="006E1978" w:rsidRPr="003E6072" w:rsidRDefault="006E1978" w:rsidP="00667C3E">
            <w:pPr>
              <w:spacing w:after="120"/>
              <w:jc w:val="center"/>
              <w:cnfStyle w:val="000000100000" w:firstRow="0" w:lastRow="0" w:firstColumn="0" w:lastColumn="0" w:oddVBand="0" w:evenVBand="0" w:oddHBand="1" w:evenHBand="0" w:firstRowFirstColumn="0" w:firstRowLastColumn="0" w:lastRowFirstColumn="0" w:lastRowLastColumn="0"/>
              <w:rPr>
                <w:b/>
                <w:noProof/>
                <w:sz w:val="22"/>
                <w:szCs w:val="22"/>
              </w:rPr>
            </w:pPr>
            <w:r w:rsidRPr="003E6072">
              <w:rPr>
                <w:b/>
                <w:noProof/>
                <w:sz w:val="22"/>
                <w:szCs w:val="22"/>
              </w:rPr>
              <w:t xml:space="preserve">ABSTRACT </w:t>
            </w:r>
          </w:p>
        </w:tc>
      </w:tr>
      <w:tr w:rsidR="006E1978" w:rsidTr="00667C3E">
        <w:trPr>
          <w:trHeight w:val="301"/>
        </w:trPr>
        <w:tc>
          <w:tcPr>
            <w:cnfStyle w:val="001000000000" w:firstRow="0" w:lastRow="0" w:firstColumn="1" w:lastColumn="0" w:oddVBand="0" w:evenVBand="0" w:oddHBand="0" w:evenHBand="0" w:firstRowFirstColumn="0" w:firstRowLastColumn="0" w:lastRowFirstColumn="0" w:lastRowLastColumn="0"/>
            <w:tcW w:w="2552" w:type="dxa"/>
            <w:gridSpan w:val="2"/>
            <w:tcBorders>
              <w:right w:val="single" w:sz="4" w:space="0" w:color="7F7F7F" w:themeColor="text1" w:themeTint="80"/>
            </w:tcBorders>
          </w:tcPr>
          <w:p w:rsidR="006E1978" w:rsidRPr="005A47E4" w:rsidRDefault="006E1978" w:rsidP="00667C3E">
            <w:pPr>
              <w:rPr>
                <w:b w:val="0"/>
                <w:i/>
                <w:noProof/>
                <w:sz w:val="20"/>
                <w:szCs w:val="20"/>
              </w:rPr>
            </w:pPr>
            <w:r w:rsidRPr="00B7563B">
              <w:rPr>
                <w:i/>
                <w:noProof/>
                <w:sz w:val="20"/>
                <w:szCs w:val="20"/>
              </w:rPr>
              <w:t>Article History:</w:t>
            </w:r>
          </w:p>
          <w:p w:rsidR="006E1978" w:rsidRPr="005A47E4" w:rsidRDefault="006E1978" w:rsidP="00667C3E">
            <w:pPr>
              <w:rPr>
                <w:b w:val="0"/>
                <w:i/>
                <w:noProof/>
                <w:sz w:val="20"/>
                <w:szCs w:val="20"/>
              </w:rPr>
            </w:pPr>
            <w:r w:rsidRPr="00B7563B">
              <w:rPr>
                <w:i/>
                <w:noProof/>
                <w:sz w:val="20"/>
                <w:szCs w:val="20"/>
              </w:rPr>
              <w:t>Received:</w:t>
            </w:r>
            <w:r w:rsidRPr="005A47E4">
              <w:rPr>
                <w:b w:val="0"/>
                <w:i/>
                <w:noProof/>
                <w:sz w:val="20"/>
                <w:szCs w:val="20"/>
              </w:rPr>
              <w:t xml:space="preserve"> </w:t>
            </w:r>
            <w:r w:rsidR="002D22EB">
              <w:rPr>
                <w:b w:val="0"/>
                <w:i/>
                <w:noProof/>
                <w:sz w:val="20"/>
                <w:szCs w:val="20"/>
              </w:rPr>
              <w:t>18 January</w:t>
            </w:r>
            <w:r w:rsidR="006A7B99" w:rsidRPr="006A7B99">
              <w:rPr>
                <w:b w:val="0"/>
                <w:i/>
                <w:noProof/>
                <w:sz w:val="18"/>
                <w:szCs w:val="18"/>
              </w:rPr>
              <w:t xml:space="preserve"> </w:t>
            </w:r>
            <w:r w:rsidR="002D22EB">
              <w:rPr>
                <w:b w:val="0"/>
                <w:i/>
                <w:noProof/>
                <w:sz w:val="20"/>
                <w:szCs w:val="20"/>
              </w:rPr>
              <w:t>2018</w:t>
            </w:r>
          </w:p>
          <w:p w:rsidR="006E1978" w:rsidRDefault="006E1978" w:rsidP="00667C3E">
            <w:pPr>
              <w:rPr>
                <w:b w:val="0"/>
                <w:i/>
                <w:noProof/>
                <w:sz w:val="20"/>
                <w:szCs w:val="20"/>
              </w:rPr>
            </w:pPr>
            <w:r w:rsidRPr="00B7563B">
              <w:rPr>
                <w:i/>
                <w:noProof/>
                <w:sz w:val="20"/>
                <w:szCs w:val="20"/>
              </w:rPr>
              <w:t>Accepted:</w:t>
            </w:r>
            <w:r w:rsidR="006A7B99">
              <w:rPr>
                <w:i/>
                <w:noProof/>
                <w:sz w:val="20"/>
                <w:szCs w:val="20"/>
              </w:rPr>
              <w:t xml:space="preserve"> </w:t>
            </w:r>
            <w:r w:rsidR="002D22EB" w:rsidRPr="002D22EB">
              <w:rPr>
                <w:b w:val="0"/>
                <w:i/>
                <w:noProof/>
                <w:sz w:val="20"/>
                <w:szCs w:val="20"/>
              </w:rPr>
              <w:t>30</w:t>
            </w:r>
            <w:r w:rsidR="006A7B99" w:rsidRPr="006A7B99">
              <w:rPr>
                <w:b w:val="0"/>
                <w:i/>
                <w:noProof/>
                <w:sz w:val="20"/>
                <w:szCs w:val="20"/>
              </w:rPr>
              <w:t xml:space="preserve"> January 2018</w:t>
            </w:r>
          </w:p>
          <w:p w:rsidR="00173D58" w:rsidRPr="005A47E4" w:rsidRDefault="00173D58" w:rsidP="00667C3E">
            <w:pPr>
              <w:rPr>
                <w:b w:val="0"/>
                <w:i/>
                <w:noProof/>
                <w:sz w:val="20"/>
                <w:szCs w:val="20"/>
              </w:rPr>
            </w:pPr>
          </w:p>
        </w:tc>
        <w:tc>
          <w:tcPr>
            <w:tcW w:w="6734" w:type="dxa"/>
            <w:gridSpan w:val="3"/>
            <w:vMerge w:val="restart"/>
            <w:tcBorders>
              <w:left w:val="single" w:sz="4" w:space="0" w:color="7F7F7F" w:themeColor="text1" w:themeTint="80"/>
            </w:tcBorders>
          </w:tcPr>
          <w:p w:rsidR="006E1978" w:rsidRDefault="006A7B99" w:rsidP="009174F1">
            <w:pPr>
              <w:spacing w:after="120"/>
              <w:jc w:val="both"/>
              <w:cnfStyle w:val="000000000000" w:firstRow="0" w:lastRow="0" w:firstColumn="0" w:lastColumn="0" w:oddVBand="0" w:evenVBand="0" w:oddHBand="0" w:evenHBand="0" w:firstRowFirstColumn="0" w:firstRowLastColumn="0" w:lastRowFirstColumn="0" w:lastRowLastColumn="0"/>
              <w:rPr>
                <w:noProof/>
              </w:rPr>
            </w:pPr>
            <w:r w:rsidRPr="001A6C70">
              <w:rPr>
                <w:rStyle w:val="apple-style-span"/>
                <w:i/>
                <w:color w:val="000000" w:themeColor="text1"/>
                <w:sz w:val="20"/>
                <w:szCs w:val="20"/>
                <w:shd w:val="clear" w:color="auto" w:fill="FFFFFF"/>
              </w:rPr>
              <w:t xml:space="preserve"> </w:t>
            </w:r>
            <w:r w:rsidR="009174F1" w:rsidRPr="009174F1">
              <w:rPr>
                <w:bCs/>
                <w:i/>
                <w:color w:val="000000" w:themeColor="text1"/>
                <w:sz w:val="20"/>
                <w:szCs w:val="20"/>
                <w:shd w:val="clear" w:color="auto" w:fill="FFFFFF"/>
                <w:lang w:val="en-US"/>
              </w:rPr>
              <w:t xml:space="preserve">In this study, the mutagenic effects of water and sediment samples taken from 5 stations between </w:t>
            </w:r>
            <w:proofErr w:type="spellStart"/>
            <w:r w:rsidR="009174F1" w:rsidRPr="009174F1">
              <w:rPr>
                <w:bCs/>
                <w:i/>
                <w:color w:val="000000" w:themeColor="text1"/>
                <w:sz w:val="20"/>
                <w:szCs w:val="20"/>
                <w:shd w:val="clear" w:color="auto" w:fill="FFFFFF"/>
                <w:lang w:val="en-US"/>
              </w:rPr>
              <w:t>Kumkale</w:t>
            </w:r>
            <w:proofErr w:type="spellEnd"/>
            <w:r w:rsidR="009174F1" w:rsidRPr="009174F1">
              <w:rPr>
                <w:bCs/>
                <w:i/>
                <w:color w:val="000000" w:themeColor="text1"/>
                <w:sz w:val="20"/>
                <w:szCs w:val="20"/>
                <w:shd w:val="clear" w:color="auto" w:fill="FFFFFF"/>
                <w:lang w:val="en-US"/>
              </w:rPr>
              <w:t xml:space="preserve"> and </w:t>
            </w:r>
            <w:proofErr w:type="spellStart"/>
            <w:r w:rsidR="009174F1" w:rsidRPr="009174F1">
              <w:rPr>
                <w:bCs/>
                <w:i/>
                <w:color w:val="000000" w:themeColor="text1"/>
                <w:sz w:val="20"/>
                <w:szCs w:val="20"/>
                <w:shd w:val="clear" w:color="auto" w:fill="FFFFFF"/>
                <w:lang w:val="en-US"/>
              </w:rPr>
              <w:t>Karaköy</w:t>
            </w:r>
            <w:proofErr w:type="spellEnd"/>
            <w:r w:rsidR="009174F1" w:rsidRPr="009174F1">
              <w:rPr>
                <w:bCs/>
                <w:i/>
                <w:color w:val="000000" w:themeColor="text1"/>
                <w:sz w:val="20"/>
                <w:szCs w:val="20"/>
                <w:shd w:val="clear" w:color="auto" w:fill="FFFFFF"/>
                <w:lang w:val="en-US"/>
              </w:rPr>
              <w:t xml:space="preserve"> locations on the </w:t>
            </w:r>
            <w:proofErr w:type="spellStart"/>
            <w:r w:rsidR="009174F1" w:rsidRPr="009174F1">
              <w:rPr>
                <w:bCs/>
                <w:i/>
                <w:color w:val="000000" w:themeColor="text1"/>
                <w:sz w:val="20"/>
                <w:szCs w:val="20"/>
                <w:shd w:val="clear" w:color="auto" w:fill="FFFFFF"/>
                <w:lang w:val="en-US"/>
              </w:rPr>
              <w:t>Karamenderes</w:t>
            </w:r>
            <w:proofErr w:type="spellEnd"/>
            <w:r w:rsidR="009174F1" w:rsidRPr="009174F1">
              <w:rPr>
                <w:bCs/>
                <w:i/>
                <w:color w:val="000000" w:themeColor="text1"/>
                <w:sz w:val="20"/>
                <w:szCs w:val="20"/>
                <w:shd w:val="clear" w:color="auto" w:fill="FFFFFF"/>
                <w:lang w:val="en-US"/>
              </w:rPr>
              <w:t xml:space="preserve"> River were investigated with the short time mutagenicity test system of the Ames test. Different extracts (hexane, chloroform and dichloromethane) and five different concentrations (10</w:t>
            </w:r>
            <w:r w:rsidR="009174F1" w:rsidRPr="009174F1">
              <w:rPr>
                <w:bCs/>
                <w:i/>
                <w:color w:val="000000" w:themeColor="text1"/>
                <w:sz w:val="20"/>
                <w:szCs w:val="20"/>
                <w:shd w:val="clear" w:color="auto" w:fill="FFFFFF"/>
                <w:vertAlign w:val="superscript"/>
                <w:lang w:val="en-US"/>
              </w:rPr>
              <w:t>0</w:t>
            </w:r>
            <w:r w:rsidR="009174F1" w:rsidRPr="009174F1">
              <w:rPr>
                <w:bCs/>
                <w:i/>
                <w:color w:val="000000" w:themeColor="text1"/>
                <w:sz w:val="20"/>
                <w:szCs w:val="20"/>
                <w:shd w:val="clear" w:color="auto" w:fill="FFFFFF"/>
                <w:lang w:val="en-US"/>
              </w:rPr>
              <w:t>, 10</w:t>
            </w:r>
            <w:r w:rsidR="009174F1" w:rsidRPr="009174F1">
              <w:rPr>
                <w:bCs/>
                <w:i/>
                <w:color w:val="000000" w:themeColor="text1"/>
                <w:sz w:val="20"/>
                <w:szCs w:val="20"/>
                <w:shd w:val="clear" w:color="auto" w:fill="FFFFFF"/>
                <w:vertAlign w:val="superscript"/>
                <w:lang w:val="en-US"/>
              </w:rPr>
              <w:t>-1</w:t>
            </w:r>
            <w:r w:rsidR="009174F1" w:rsidRPr="009174F1">
              <w:rPr>
                <w:bCs/>
                <w:i/>
                <w:color w:val="000000" w:themeColor="text1"/>
                <w:sz w:val="20"/>
                <w:szCs w:val="20"/>
                <w:shd w:val="clear" w:color="auto" w:fill="FFFFFF"/>
                <w:lang w:val="en-US"/>
              </w:rPr>
              <w:t>, 10</w:t>
            </w:r>
            <w:r w:rsidR="009174F1" w:rsidRPr="009174F1">
              <w:rPr>
                <w:bCs/>
                <w:i/>
                <w:color w:val="000000" w:themeColor="text1"/>
                <w:sz w:val="20"/>
                <w:szCs w:val="20"/>
                <w:shd w:val="clear" w:color="auto" w:fill="FFFFFF"/>
                <w:vertAlign w:val="superscript"/>
                <w:lang w:val="en-US"/>
              </w:rPr>
              <w:t>-2</w:t>
            </w:r>
            <w:r w:rsidR="009174F1" w:rsidRPr="009174F1">
              <w:rPr>
                <w:bCs/>
                <w:i/>
                <w:color w:val="000000" w:themeColor="text1"/>
                <w:sz w:val="20"/>
                <w:szCs w:val="20"/>
                <w:shd w:val="clear" w:color="auto" w:fill="FFFFFF"/>
                <w:lang w:val="en-US"/>
              </w:rPr>
              <w:t>, 10</w:t>
            </w:r>
            <w:r w:rsidR="009174F1" w:rsidRPr="009174F1">
              <w:rPr>
                <w:bCs/>
                <w:i/>
                <w:color w:val="000000" w:themeColor="text1"/>
                <w:sz w:val="20"/>
                <w:szCs w:val="20"/>
                <w:shd w:val="clear" w:color="auto" w:fill="FFFFFF"/>
                <w:vertAlign w:val="superscript"/>
                <w:lang w:val="en-US"/>
              </w:rPr>
              <w:t>-3</w:t>
            </w:r>
            <w:r w:rsidR="009174F1" w:rsidRPr="009174F1">
              <w:rPr>
                <w:bCs/>
                <w:i/>
                <w:color w:val="000000" w:themeColor="text1"/>
                <w:sz w:val="20"/>
                <w:szCs w:val="20"/>
                <w:shd w:val="clear" w:color="auto" w:fill="FFFFFF"/>
                <w:lang w:val="en-US"/>
              </w:rPr>
              <w:t>, 10</w:t>
            </w:r>
            <w:r w:rsidR="009174F1" w:rsidRPr="009174F1">
              <w:rPr>
                <w:bCs/>
                <w:i/>
                <w:color w:val="000000" w:themeColor="text1"/>
                <w:sz w:val="20"/>
                <w:szCs w:val="20"/>
                <w:shd w:val="clear" w:color="auto" w:fill="FFFFFF"/>
                <w:vertAlign w:val="superscript"/>
                <w:lang w:val="en-US"/>
              </w:rPr>
              <w:t>-4</w:t>
            </w:r>
            <w:r w:rsidR="009174F1" w:rsidRPr="009174F1">
              <w:rPr>
                <w:bCs/>
                <w:i/>
                <w:color w:val="000000" w:themeColor="text1"/>
                <w:sz w:val="20"/>
                <w:szCs w:val="20"/>
                <w:shd w:val="clear" w:color="auto" w:fill="FFFFFF"/>
                <w:lang w:val="en-US"/>
              </w:rPr>
              <w:t>)</w:t>
            </w:r>
            <w:r w:rsidR="009174F1" w:rsidRPr="009174F1">
              <w:rPr>
                <w:bCs/>
                <w:i/>
                <w:color w:val="000000" w:themeColor="text1"/>
                <w:sz w:val="20"/>
                <w:szCs w:val="20"/>
                <w:shd w:val="clear" w:color="auto" w:fill="FFFFFF"/>
                <w:vertAlign w:val="superscript"/>
                <w:lang w:val="en-US"/>
              </w:rPr>
              <w:t xml:space="preserve"> </w:t>
            </w:r>
            <w:r w:rsidR="009174F1" w:rsidRPr="009174F1">
              <w:rPr>
                <w:bCs/>
                <w:i/>
                <w:color w:val="000000" w:themeColor="text1"/>
                <w:sz w:val="20"/>
                <w:szCs w:val="20"/>
                <w:shd w:val="clear" w:color="auto" w:fill="FFFFFF"/>
                <w:lang w:val="en-US"/>
              </w:rPr>
              <w:t xml:space="preserve">of water and sediment samples were prepared for testing in the study. Experiments were performed in the presence and absence of S9, which contains the TA98 and TA100 mutant strains of Salmonella </w:t>
            </w:r>
            <w:proofErr w:type="spellStart"/>
            <w:r w:rsidR="009174F1" w:rsidRPr="009174F1">
              <w:rPr>
                <w:bCs/>
                <w:i/>
                <w:color w:val="000000" w:themeColor="text1"/>
                <w:sz w:val="20"/>
                <w:szCs w:val="20"/>
                <w:shd w:val="clear" w:color="auto" w:fill="FFFFFF"/>
                <w:lang w:val="en-US"/>
              </w:rPr>
              <w:t>typhimurium</w:t>
            </w:r>
            <w:proofErr w:type="spellEnd"/>
            <w:r w:rsidR="009174F1" w:rsidRPr="009174F1">
              <w:rPr>
                <w:bCs/>
                <w:i/>
                <w:color w:val="000000" w:themeColor="text1"/>
                <w:sz w:val="20"/>
                <w:szCs w:val="20"/>
                <w:shd w:val="clear" w:color="auto" w:fill="FFFFFF"/>
                <w:lang w:val="en-US"/>
              </w:rPr>
              <w:t xml:space="preserve"> bacteria and microsomal enzymes. As a result of the mutagenicity studies, it was determined that the water samples had mutagenic effect causing base pair changes at all the stations for the chloroform extract. Mutagenicity was determined at the first station for the hexane extract. It was determined that there are weak mutagenic effects in the dichloromethane extract and in sediment samples from different stations.</w:t>
            </w:r>
          </w:p>
        </w:tc>
      </w:tr>
      <w:tr w:rsidR="00173D58" w:rsidTr="00173D58">
        <w:trPr>
          <w:cnfStyle w:val="000000100000" w:firstRow="0" w:lastRow="0" w:firstColumn="0" w:lastColumn="0" w:oddVBand="0" w:evenVBand="0" w:oddHBand="1"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2552" w:type="dxa"/>
            <w:gridSpan w:val="2"/>
            <w:tcBorders>
              <w:right w:val="single" w:sz="4" w:space="0" w:color="7F7F7F" w:themeColor="text1" w:themeTint="80"/>
            </w:tcBorders>
          </w:tcPr>
          <w:p w:rsidR="00173D58" w:rsidRPr="005A47E4" w:rsidRDefault="00173D58" w:rsidP="009174F1">
            <w:pPr>
              <w:rPr>
                <w:i/>
                <w:noProof/>
              </w:rPr>
            </w:pPr>
            <w:r w:rsidRPr="00B7563B">
              <w:rPr>
                <w:i/>
                <w:noProof/>
                <w:sz w:val="20"/>
                <w:szCs w:val="20"/>
              </w:rPr>
              <w:t>Keywords</w:t>
            </w:r>
            <w:r w:rsidRPr="00B7563B">
              <w:rPr>
                <w:b w:val="0"/>
                <w:i/>
                <w:noProof/>
                <w:sz w:val="20"/>
                <w:szCs w:val="20"/>
              </w:rPr>
              <w:t>:</w:t>
            </w:r>
            <w:r>
              <w:rPr>
                <w:b w:val="0"/>
                <w:i/>
                <w:noProof/>
                <w:sz w:val="20"/>
                <w:szCs w:val="20"/>
              </w:rPr>
              <w:t xml:space="preserve"> </w:t>
            </w:r>
            <w:proofErr w:type="spellStart"/>
            <w:r w:rsidR="009174F1" w:rsidRPr="009174F1">
              <w:rPr>
                <w:rFonts w:eastAsia="Calibri"/>
                <w:b w:val="0"/>
                <w:bCs w:val="0"/>
                <w:i/>
                <w:sz w:val="20"/>
                <w:szCs w:val="20"/>
                <w:lang w:val="en-US" w:eastAsia="en-US"/>
              </w:rPr>
              <w:t>Çanakkale</w:t>
            </w:r>
            <w:proofErr w:type="spellEnd"/>
            <w:r w:rsidR="009174F1" w:rsidRPr="009174F1">
              <w:rPr>
                <w:rFonts w:eastAsia="Calibri"/>
                <w:b w:val="0"/>
                <w:bCs w:val="0"/>
                <w:i/>
                <w:sz w:val="20"/>
                <w:szCs w:val="20"/>
                <w:lang w:val="en-US" w:eastAsia="en-US"/>
              </w:rPr>
              <w:t xml:space="preserve">, </w:t>
            </w:r>
            <w:proofErr w:type="spellStart"/>
            <w:r w:rsidR="009174F1" w:rsidRPr="009174F1">
              <w:rPr>
                <w:rFonts w:eastAsia="Calibri"/>
                <w:b w:val="0"/>
                <w:bCs w:val="0"/>
                <w:i/>
                <w:sz w:val="20"/>
                <w:szCs w:val="20"/>
                <w:lang w:eastAsia="en-US"/>
              </w:rPr>
              <w:t>Karamenderes</w:t>
            </w:r>
            <w:proofErr w:type="spellEnd"/>
            <w:r w:rsidR="009174F1" w:rsidRPr="009174F1">
              <w:rPr>
                <w:rFonts w:eastAsia="Calibri"/>
                <w:b w:val="0"/>
                <w:bCs w:val="0"/>
                <w:i/>
                <w:sz w:val="20"/>
                <w:szCs w:val="20"/>
                <w:lang w:eastAsia="en-US"/>
              </w:rPr>
              <w:t xml:space="preserve"> </w:t>
            </w:r>
            <w:proofErr w:type="spellStart"/>
            <w:r w:rsidR="009174F1" w:rsidRPr="009174F1">
              <w:rPr>
                <w:rFonts w:eastAsia="Calibri"/>
                <w:b w:val="0"/>
                <w:bCs w:val="0"/>
                <w:i/>
                <w:sz w:val="20"/>
                <w:szCs w:val="20"/>
                <w:lang w:eastAsia="en-US"/>
              </w:rPr>
              <w:t>river</w:t>
            </w:r>
            <w:proofErr w:type="spellEnd"/>
            <w:r w:rsidR="009174F1" w:rsidRPr="009174F1">
              <w:rPr>
                <w:rFonts w:eastAsia="Calibri"/>
                <w:b w:val="0"/>
                <w:bCs w:val="0"/>
                <w:i/>
                <w:sz w:val="20"/>
                <w:szCs w:val="20"/>
                <w:lang w:eastAsia="en-US"/>
              </w:rPr>
              <w:t xml:space="preserve">, </w:t>
            </w:r>
            <w:proofErr w:type="spellStart"/>
            <w:r w:rsidR="009174F1" w:rsidRPr="009174F1">
              <w:rPr>
                <w:rFonts w:eastAsia="Calibri"/>
                <w:b w:val="0"/>
                <w:bCs w:val="0"/>
                <w:i/>
                <w:sz w:val="20"/>
                <w:szCs w:val="20"/>
                <w:lang w:eastAsia="en-US"/>
              </w:rPr>
              <w:t>Ames</w:t>
            </w:r>
            <w:proofErr w:type="spellEnd"/>
            <w:r w:rsidR="009174F1" w:rsidRPr="009174F1">
              <w:rPr>
                <w:rFonts w:eastAsia="Calibri"/>
                <w:b w:val="0"/>
                <w:bCs w:val="0"/>
                <w:i/>
                <w:sz w:val="20"/>
                <w:szCs w:val="20"/>
                <w:lang w:eastAsia="en-US"/>
              </w:rPr>
              <w:t xml:space="preserve"> test, </w:t>
            </w:r>
            <w:proofErr w:type="spellStart"/>
            <w:r w:rsidR="009174F1" w:rsidRPr="009174F1">
              <w:rPr>
                <w:rFonts w:eastAsia="Calibri"/>
                <w:b w:val="0"/>
                <w:bCs w:val="0"/>
                <w:i/>
                <w:sz w:val="20"/>
                <w:szCs w:val="20"/>
                <w:lang w:eastAsia="en-US"/>
              </w:rPr>
              <w:t>water</w:t>
            </w:r>
            <w:proofErr w:type="spellEnd"/>
            <w:r w:rsidR="009174F1" w:rsidRPr="009174F1">
              <w:rPr>
                <w:rFonts w:eastAsia="Calibri"/>
                <w:b w:val="0"/>
                <w:bCs w:val="0"/>
                <w:i/>
                <w:sz w:val="20"/>
                <w:szCs w:val="20"/>
                <w:lang w:eastAsia="en-US"/>
              </w:rPr>
              <w:t xml:space="preserve">, </w:t>
            </w:r>
            <w:proofErr w:type="spellStart"/>
            <w:r w:rsidR="009174F1" w:rsidRPr="009174F1">
              <w:rPr>
                <w:rFonts w:eastAsia="Calibri"/>
                <w:b w:val="0"/>
                <w:bCs w:val="0"/>
                <w:i/>
                <w:sz w:val="20"/>
                <w:szCs w:val="20"/>
                <w:lang w:eastAsia="en-US"/>
              </w:rPr>
              <w:t>sediment</w:t>
            </w:r>
            <w:proofErr w:type="spellEnd"/>
            <w:r w:rsidR="009174F1" w:rsidRPr="009174F1">
              <w:rPr>
                <w:rFonts w:eastAsia="Calibri"/>
                <w:b w:val="0"/>
                <w:bCs w:val="0"/>
                <w:i/>
                <w:sz w:val="20"/>
                <w:szCs w:val="20"/>
                <w:lang w:eastAsia="en-US"/>
              </w:rPr>
              <w:t xml:space="preserve">, </w:t>
            </w:r>
            <w:proofErr w:type="spellStart"/>
            <w:r w:rsidR="009174F1" w:rsidRPr="009174F1">
              <w:rPr>
                <w:rFonts w:eastAsia="Calibri"/>
                <w:b w:val="0"/>
                <w:bCs w:val="0"/>
                <w:i/>
                <w:sz w:val="20"/>
                <w:szCs w:val="20"/>
                <w:lang w:eastAsia="en-US"/>
              </w:rPr>
              <w:t>mutagenicity</w:t>
            </w:r>
            <w:proofErr w:type="spellEnd"/>
          </w:p>
        </w:tc>
        <w:tc>
          <w:tcPr>
            <w:tcW w:w="6734" w:type="dxa"/>
            <w:gridSpan w:val="3"/>
            <w:vMerge/>
            <w:tcBorders>
              <w:left w:val="single" w:sz="4" w:space="0" w:color="7F7F7F" w:themeColor="text1" w:themeTint="80"/>
            </w:tcBorders>
          </w:tcPr>
          <w:p w:rsidR="00173D58" w:rsidRDefault="00173D58" w:rsidP="00667C3E">
            <w:pPr>
              <w:spacing w:after="120"/>
              <w:jc w:val="center"/>
              <w:cnfStyle w:val="000000100000" w:firstRow="0" w:lastRow="0" w:firstColumn="0" w:lastColumn="0" w:oddVBand="0" w:evenVBand="0" w:oddHBand="1" w:evenHBand="0" w:firstRowFirstColumn="0" w:firstRowLastColumn="0" w:lastRowFirstColumn="0" w:lastRowLastColumn="0"/>
              <w:rPr>
                <w:noProof/>
              </w:rPr>
            </w:pPr>
          </w:p>
        </w:tc>
      </w:tr>
      <w:tr w:rsidR="006E1978" w:rsidTr="00173D58">
        <w:trPr>
          <w:trHeight w:val="263"/>
        </w:trPr>
        <w:tc>
          <w:tcPr>
            <w:cnfStyle w:val="001000000000" w:firstRow="0" w:lastRow="0" w:firstColumn="1" w:lastColumn="0" w:oddVBand="0" w:evenVBand="0" w:oddHBand="0" w:evenHBand="0" w:firstRowFirstColumn="0" w:firstRowLastColumn="0" w:lastRowFirstColumn="0" w:lastRowLastColumn="0"/>
            <w:tcW w:w="2552" w:type="dxa"/>
            <w:gridSpan w:val="2"/>
            <w:tcBorders>
              <w:right w:val="single" w:sz="4" w:space="0" w:color="7F7F7F" w:themeColor="text1" w:themeTint="80"/>
            </w:tcBorders>
          </w:tcPr>
          <w:p w:rsidR="006E1978" w:rsidRPr="005A47E4" w:rsidRDefault="001E5B6A" w:rsidP="00667C3E">
            <w:pPr>
              <w:rPr>
                <w:i/>
                <w:noProof/>
              </w:rPr>
            </w:pPr>
            <w:r w:rsidRPr="001E5B6A">
              <w:rPr>
                <w:i/>
                <w:noProof/>
                <w:sz w:val="20"/>
                <w:szCs w:val="20"/>
              </w:rPr>
              <w:t>DOI:</w:t>
            </w:r>
            <w:r w:rsidRPr="00C16BAE">
              <w:rPr>
                <w:b w:val="0"/>
                <w:i/>
                <w:noProof/>
                <w:sz w:val="20"/>
                <w:szCs w:val="20"/>
              </w:rPr>
              <w:t xml:space="preserve"> </w:t>
            </w:r>
            <w:r w:rsidR="00576CBE" w:rsidRPr="00541A2D">
              <w:rPr>
                <w:b w:val="0"/>
                <w:i/>
                <w:noProof/>
                <w:sz w:val="20"/>
                <w:szCs w:val="20"/>
              </w:rPr>
              <w:t>10.26900/jsp.2018.</w:t>
            </w:r>
            <w:r w:rsidR="00576CBE">
              <w:rPr>
                <w:b w:val="0"/>
                <w:i/>
                <w:noProof/>
                <w:sz w:val="20"/>
                <w:szCs w:val="20"/>
              </w:rPr>
              <w:t>06</w:t>
            </w:r>
          </w:p>
        </w:tc>
        <w:tc>
          <w:tcPr>
            <w:tcW w:w="6734" w:type="dxa"/>
            <w:gridSpan w:val="3"/>
            <w:vMerge/>
            <w:tcBorders>
              <w:left w:val="single" w:sz="4" w:space="0" w:color="7F7F7F" w:themeColor="text1" w:themeTint="80"/>
            </w:tcBorders>
          </w:tcPr>
          <w:p w:rsidR="006E1978" w:rsidRDefault="006E1978" w:rsidP="00667C3E">
            <w:pPr>
              <w:spacing w:after="120"/>
              <w:jc w:val="center"/>
              <w:cnfStyle w:val="000000000000" w:firstRow="0" w:lastRow="0" w:firstColumn="0" w:lastColumn="0" w:oddVBand="0" w:evenVBand="0" w:oddHBand="0" w:evenHBand="0" w:firstRowFirstColumn="0" w:firstRowLastColumn="0" w:lastRowFirstColumn="0" w:lastRowLastColumn="0"/>
              <w:rPr>
                <w:noProof/>
              </w:rPr>
            </w:pPr>
          </w:p>
        </w:tc>
      </w:tr>
    </w:tbl>
    <w:p w:rsidR="006A7B99" w:rsidRDefault="006A7B99" w:rsidP="006A7B99">
      <w:pPr>
        <w:pStyle w:val="ListeParagraf"/>
        <w:autoSpaceDE w:val="0"/>
        <w:autoSpaceDN w:val="0"/>
        <w:adjustRightInd w:val="0"/>
        <w:ind w:left="0"/>
        <w:jc w:val="both"/>
        <w:rPr>
          <w:b/>
          <w:color w:val="000000" w:themeColor="text1"/>
        </w:rPr>
      </w:pPr>
    </w:p>
    <w:p w:rsidR="006A7B99" w:rsidRDefault="006A7B99" w:rsidP="006A7B99">
      <w:pPr>
        <w:pStyle w:val="ListeParagraf"/>
        <w:numPr>
          <w:ilvl w:val="0"/>
          <w:numId w:val="13"/>
        </w:numPr>
        <w:autoSpaceDE w:val="0"/>
        <w:autoSpaceDN w:val="0"/>
        <w:adjustRightInd w:val="0"/>
        <w:jc w:val="both"/>
        <w:rPr>
          <w:b/>
        </w:rPr>
      </w:pPr>
      <w:r>
        <w:rPr>
          <w:b/>
        </w:rPr>
        <w:t>INTRODUCTION</w:t>
      </w:r>
    </w:p>
    <w:p w:rsidR="001A6C70" w:rsidRPr="006A7B99" w:rsidRDefault="001A6C70" w:rsidP="001A6C70">
      <w:pPr>
        <w:pStyle w:val="ListeParagraf"/>
        <w:autoSpaceDE w:val="0"/>
        <w:autoSpaceDN w:val="0"/>
        <w:adjustRightInd w:val="0"/>
        <w:ind w:left="1068"/>
        <w:jc w:val="both"/>
        <w:rPr>
          <w:b/>
        </w:rPr>
      </w:pPr>
    </w:p>
    <w:p w:rsidR="00717EB9" w:rsidRPr="00717EB9" w:rsidRDefault="00717EB9" w:rsidP="00717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lang w:val="en"/>
        </w:rPr>
      </w:pPr>
      <w:r w:rsidRPr="00717EB9">
        <w:rPr>
          <w:lang w:val="en"/>
        </w:rPr>
        <w:t xml:space="preserve">Today, environmental pollution has become an important problem because of rapid population growth, unplanned industrialization and ignorant agricultural practices. Domestic and industrial wastes and pesticides are discharged into water sources without proper treatment and this causes pollution of already limited water resources. Some of these substances cannot be broken down, </w:t>
      </w:r>
      <w:proofErr w:type="spellStart"/>
      <w:r w:rsidRPr="00717EB9">
        <w:rPr>
          <w:lang w:val="en"/>
        </w:rPr>
        <w:t>sedimented</w:t>
      </w:r>
      <w:proofErr w:type="spellEnd"/>
      <w:r w:rsidRPr="00717EB9">
        <w:rPr>
          <w:lang w:val="en"/>
        </w:rPr>
        <w:t>, adsorbed or destroyed in any way. Therefore, these chemicals accumulate in water resources and threaten the health of living organisms in the environment (</w:t>
      </w:r>
      <w:proofErr w:type="spellStart"/>
      <w:r w:rsidRPr="00717EB9">
        <w:rPr>
          <w:lang w:val="en"/>
        </w:rPr>
        <w:t>Ayan</w:t>
      </w:r>
      <w:proofErr w:type="spellEnd"/>
      <w:r w:rsidRPr="00717EB9">
        <w:rPr>
          <w:lang w:val="en"/>
        </w:rPr>
        <w:t>, 2005).</w:t>
      </w:r>
    </w:p>
    <w:p w:rsidR="00717EB9" w:rsidRPr="00717EB9" w:rsidRDefault="00717EB9" w:rsidP="00717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lang w:val="en"/>
        </w:rPr>
      </w:pPr>
      <w:r w:rsidRPr="00717EB9">
        <w:rPr>
          <w:lang w:val="en"/>
        </w:rPr>
        <w:t>Many of the chemicals involved in aqueous ecosystems have mutagenic and carcinogenic effects, causing changes in living DNA (</w:t>
      </w:r>
      <w:proofErr w:type="spellStart"/>
      <w:r w:rsidRPr="00717EB9">
        <w:rPr>
          <w:lang w:val="en"/>
        </w:rPr>
        <w:t>Anonim</w:t>
      </w:r>
      <w:proofErr w:type="spellEnd"/>
      <w:r w:rsidRPr="00717EB9">
        <w:rPr>
          <w:lang w:val="en"/>
        </w:rPr>
        <w:t xml:space="preserve">, 1991). These chemicals can be effective even at very low concentrations. It is not possible to analytically determine the chemical structures of these substances, which accumulate in tissues, with existing chemical methods. For this reason, biological methods and indicators based on carcinogenic and mutagenic substance scanning in tissues have gained importance. Since carcinogens and </w:t>
      </w:r>
      <w:r w:rsidRPr="00717EB9">
        <w:rPr>
          <w:lang w:val="en"/>
        </w:rPr>
        <w:lastRenderedPageBreak/>
        <w:t>mutagenic substances can be found in aquatic organisms with an important place in human nutrition, monitoring of the genotoxic effects of these substances has great importance for human health (</w:t>
      </w:r>
      <w:proofErr w:type="spellStart"/>
      <w:r w:rsidRPr="00717EB9">
        <w:rPr>
          <w:lang w:val="en"/>
        </w:rPr>
        <w:t>Kotelevtsev</w:t>
      </w:r>
      <w:proofErr w:type="spellEnd"/>
      <w:r w:rsidRPr="00717EB9">
        <w:rPr>
          <w:lang w:val="en"/>
        </w:rPr>
        <w:t xml:space="preserve"> and </w:t>
      </w:r>
      <w:proofErr w:type="spellStart"/>
      <w:r w:rsidRPr="00717EB9">
        <w:rPr>
          <w:lang w:val="en"/>
        </w:rPr>
        <w:t>Stepanova</w:t>
      </w:r>
      <w:proofErr w:type="spellEnd"/>
      <w:r w:rsidRPr="00717EB9">
        <w:rPr>
          <w:lang w:val="en"/>
        </w:rPr>
        <w:t xml:space="preserve">, 1995). </w:t>
      </w:r>
    </w:p>
    <w:p w:rsidR="00717EB9" w:rsidRPr="00717EB9" w:rsidRDefault="00717EB9" w:rsidP="00717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lang w:val="en-US"/>
        </w:rPr>
      </w:pPr>
      <w:r w:rsidRPr="00717EB9">
        <w:rPr>
          <w:lang w:val="en-US"/>
        </w:rPr>
        <w:t xml:space="preserve">The Ames test was specifically designed to detect the mutagenesis of chemical substances (Ames </w:t>
      </w:r>
      <w:r w:rsidRPr="00717EB9">
        <w:rPr>
          <w:i/>
          <w:lang w:val="en-US"/>
        </w:rPr>
        <w:t>et al.,</w:t>
      </w:r>
      <w:r w:rsidRPr="00717EB9">
        <w:rPr>
          <w:lang w:val="en-US"/>
        </w:rPr>
        <w:t xml:space="preserve"> 1975). With this testing system, mutagenesis of more than 5000 chemicals and bioactive components isolated from plants and plants, soil, water and air can be identified in a short time; as well as the </w:t>
      </w:r>
      <w:proofErr w:type="spellStart"/>
      <w:r w:rsidRPr="00717EB9">
        <w:rPr>
          <w:lang w:val="en-US"/>
        </w:rPr>
        <w:t>antimutagenic</w:t>
      </w:r>
      <w:proofErr w:type="spellEnd"/>
      <w:r w:rsidRPr="00717EB9">
        <w:rPr>
          <w:lang w:val="en-US"/>
        </w:rPr>
        <w:t xml:space="preserve"> effect of phytochemicals such as plants, artificial or natural chemicals and vitamins, carotenoids, flavonoids and </w:t>
      </w:r>
      <w:proofErr w:type="spellStart"/>
      <w:r w:rsidRPr="00717EB9">
        <w:rPr>
          <w:lang w:val="en-US"/>
        </w:rPr>
        <w:t>terpenoids</w:t>
      </w:r>
      <w:proofErr w:type="spellEnd"/>
      <w:r w:rsidRPr="00717EB9">
        <w:rPr>
          <w:lang w:val="en-US"/>
        </w:rPr>
        <w:t xml:space="preserve"> (</w:t>
      </w:r>
      <w:proofErr w:type="spellStart"/>
      <w:r w:rsidRPr="00717EB9">
        <w:rPr>
          <w:lang w:val="en-US"/>
        </w:rPr>
        <w:t>Maron</w:t>
      </w:r>
      <w:proofErr w:type="spellEnd"/>
      <w:r w:rsidRPr="00717EB9">
        <w:rPr>
          <w:lang w:val="en-US"/>
        </w:rPr>
        <w:t xml:space="preserve"> and Ames, 1983; Hong and </w:t>
      </w:r>
      <w:proofErr w:type="spellStart"/>
      <w:r w:rsidRPr="00717EB9">
        <w:rPr>
          <w:lang w:val="en-US"/>
        </w:rPr>
        <w:t>Lyu</w:t>
      </w:r>
      <w:proofErr w:type="spellEnd"/>
      <w:r w:rsidRPr="00717EB9">
        <w:rPr>
          <w:lang w:val="en-US"/>
        </w:rPr>
        <w:t xml:space="preserve">, 2011; Vu </w:t>
      </w:r>
      <w:r w:rsidRPr="00717EB9">
        <w:rPr>
          <w:i/>
          <w:lang w:val="en-US"/>
        </w:rPr>
        <w:t>et al</w:t>
      </w:r>
      <w:r w:rsidRPr="00717EB9">
        <w:rPr>
          <w:lang w:val="en-US"/>
        </w:rPr>
        <w:t xml:space="preserve">., 2012). </w:t>
      </w:r>
      <w:r w:rsidRPr="00717EB9">
        <w:rPr>
          <w:lang w:val="en"/>
        </w:rPr>
        <w:t xml:space="preserve">The Ames test is one of the most commonly used test systems for bacterial mutagenicity because of its easy of application and sensitivity, with details well known and characterized (Gatehouse </w:t>
      </w:r>
      <w:r w:rsidRPr="00717EB9">
        <w:rPr>
          <w:i/>
          <w:lang w:val="en"/>
        </w:rPr>
        <w:t>et al</w:t>
      </w:r>
      <w:r w:rsidRPr="00717EB9">
        <w:rPr>
          <w:lang w:val="en"/>
        </w:rPr>
        <w:t xml:space="preserve">., 1998). </w:t>
      </w:r>
    </w:p>
    <w:p w:rsidR="00717EB9" w:rsidRPr="00717EB9" w:rsidRDefault="00717EB9" w:rsidP="00717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lang w:val="en"/>
        </w:rPr>
      </w:pPr>
      <w:r w:rsidRPr="00717EB9">
        <w:rPr>
          <w:lang w:val="en"/>
        </w:rPr>
        <w:t>Certain chemical substances become active after being metabolized in vivo. The cytochrome P450 metabolic oxidation system in the liver of humans and lower-level creatures has the ability to metabolize these chemicals to DNA-reactive, electrophilic forms. Since there is no such enzyme system in bacteria, microsomal enzymes are added to the test system. This enzyme mixture (cytochrome P-450 enzyme system and various metabolic enzymes) is referred to in brief as S9 and is usually obtained from the rat liver (</w:t>
      </w:r>
      <w:proofErr w:type="spellStart"/>
      <w:r w:rsidRPr="00717EB9">
        <w:rPr>
          <w:lang w:val="en"/>
        </w:rPr>
        <w:t>Maron</w:t>
      </w:r>
      <w:proofErr w:type="spellEnd"/>
      <w:r w:rsidRPr="00717EB9">
        <w:rPr>
          <w:lang w:val="en"/>
        </w:rPr>
        <w:t xml:space="preserve"> and Ames, 1983, </w:t>
      </w:r>
      <w:proofErr w:type="spellStart"/>
      <w:r w:rsidRPr="00717EB9">
        <w:rPr>
          <w:lang w:val="en"/>
        </w:rPr>
        <w:t>Mortelmans</w:t>
      </w:r>
      <w:proofErr w:type="spellEnd"/>
      <w:r w:rsidRPr="00717EB9">
        <w:rPr>
          <w:lang w:val="en"/>
        </w:rPr>
        <w:t xml:space="preserve"> and </w:t>
      </w:r>
      <w:proofErr w:type="spellStart"/>
      <w:r w:rsidRPr="00717EB9">
        <w:rPr>
          <w:lang w:val="en"/>
        </w:rPr>
        <w:t>Zeiger</w:t>
      </w:r>
      <w:proofErr w:type="spellEnd"/>
      <w:r w:rsidRPr="00717EB9">
        <w:rPr>
          <w:lang w:val="en"/>
        </w:rPr>
        <w:t xml:space="preserve">, 2000; Sakura </w:t>
      </w:r>
      <w:r w:rsidRPr="00717EB9">
        <w:rPr>
          <w:i/>
          <w:lang w:val="en"/>
        </w:rPr>
        <w:t>et al</w:t>
      </w:r>
      <w:r w:rsidRPr="00717EB9">
        <w:rPr>
          <w:lang w:val="en"/>
        </w:rPr>
        <w:t>., 2004).</w:t>
      </w:r>
    </w:p>
    <w:p w:rsidR="00717EB9" w:rsidRPr="00717EB9" w:rsidRDefault="00717EB9" w:rsidP="00717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lang w:val="en"/>
        </w:rPr>
      </w:pPr>
      <w:r w:rsidRPr="00717EB9">
        <w:rPr>
          <w:lang w:val="en"/>
        </w:rPr>
        <w:t xml:space="preserve"> The </w:t>
      </w:r>
      <w:proofErr w:type="spellStart"/>
      <w:r w:rsidRPr="00717EB9">
        <w:rPr>
          <w:lang w:val="en"/>
        </w:rPr>
        <w:t>Karamenderes</w:t>
      </w:r>
      <w:proofErr w:type="spellEnd"/>
      <w:r w:rsidRPr="00717EB9">
        <w:rPr>
          <w:lang w:val="en"/>
        </w:rPr>
        <w:t xml:space="preserve"> River, which is our study area, is contaminated with pesticides used in agricultural activities in the vicinity. In addition, many leather and olive oil plants operating in the districts of </w:t>
      </w:r>
      <w:proofErr w:type="spellStart"/>
      <w:r w:rsidRPr="00717EB9">
        <w:rPr>
          <w:lang w:val="en"/>
        </w:rPr>
        <w:t>Bayramic</w:t>
      </w:r>
      <w:proofErr w:type="spellEnd"/>
      <w:r w:rsidRPr="00717EB9">
        <w:rPr>
          <w:lang w:val="en"/>
        </w:rPr>
        <w:t xml:space="preserve"> and </w:t>
      </w:r>
      <w:proofErr w:type="spellStart"/>
      <w:r w:rsidRPr="00717EB9">
        <w:rPr>
          <w:lang w:val="en"/>
        </w:rPr>
        <w:t>Ezine</w:t>
      </w:r>
      <w:proofErr w:type="spellEnd"/>
      <w:r w:rsidRPr="00717EB9">
        <w:rPr>
          <w:lang w:val="en"/>
        </w:rPr>
        <w:t>, along with the effluent from dairies and slaughterhouses, are sources of pollution due to inadequate refinement (</w:t>
      </w:r>
      <w:proofErr w:type="spellStart"/>
      <w:r w:rsidRPr="00717EB9">
        <w:rPr>
          <w:lang w:val="en"/>
        </w:rPr>
        <w:t>Anonim</w:t>
      </w:r>
      <w:proofErr w:type="spellEnd"/>
      <w:r w:rsidRPr="00717EB9">
        <w:rPr>
          <w:lang w:val="en"/>
        </w:rPr>
        <w:t>, 2007).</w:t>
      </w:r>
    </w:p>
    <w:p w:rsidR="00717EB9" w:rsidRPr="00717EB9" w:rsidRDefault="00717EB9" w:rsidP="00717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rPr>
          <w:color w:val="212121"/>
          <w:lang w:val="en"/>
        </w:rPr>
      </w:pPr>
      <w:r w:rsidRPr="00717EB9">
        <w:rPr>
          <w:color w:val="212121"/>
          <w:lang w:val="en"/>
        </w:rPr>
        <w:t xml:space="preserve"> As a result of a literature review, it was determined that there were no previous mutagenic studies about </w:t>
      </w:r>
      <w:proofErr w:type="spellStart"/>
      <w:r w:rsidRPr="00717EB9">
        <w:rPr>
          <w:color w:val="212121"/>
          <w:lang w:val="en"/>
        </w:rPr>
        <w:t>Karamenderes</w:t>
      </w:r>
      <w:proofErr w:type="spellEnd"/>
      <w:r w:rsidRPr="00717EB9">
        <w:rPr>
          <w:color w:val="212121"/>
          <w:lang w:val="en"/>
        </w:rPr>
        <w:t xml:space="preserve"> River. In this study, the aim was to investigate the potential mutagenic effects of water and sediment samples taken from </w:t>
      </w:r>
      <w:proofErr w:type="spellStart"/>
      <w:r w:rsidRPr="00717EB9">
        <w:rPr>
          <w:color w:val="212121"/>
          <w:lang w:val="en"/>
        </w:rPr>
        <w:t>Karamenderes</w:t>
      </w:r>
      <w:proofErr w:type="spellEnd"/>
      <w:r w:rsidRPr="00717EB9">
        <w:rPr>
          <w:color w:val="212121"/>
          <w:lang w:val="en"/>
        </w:rPr>
        <w:t xml:space="preserve"> River.</w:t>
      </w:r>
      <w:r w:rsidRPr="00717EB9">
        <w:rPr>
          <w:color w:val="212121"/>
          <w:lang w:val="en"/>
        </w:rPr>
        <w:tab/>
        <w:t xml:space="preserve"> </w:t>
      </w:r>
    </w:p>
    <w:p w:rsidR="006A7B99" w:rsidRDefault="00717EB9" w:rsidP="00717E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717EB9">
        <w:rPr>
          <w:color w:val="212121"/>
          <w:lang w:val="en"/>
        </w:rPr>
        <w:tab/>
      </w:r>
    </w:p>
    <w:p w:rsidR="006A7B99" w:rsidRDefault="006A7B99" w:rsidP="00717EB9">
      <w:pPr>
        <w:pStyle w:val="ListeParagraf"/>
        <w:numPr>
          <w:ilvl w:val="0"/>
          <w:numId w:val="13"/>
        </w:numPr>
        <w:autoSpaceDE w:val="0"/>
        <w:autoSpaceDN w:val="0"/>
        <w:adjustRightInd w:val="0"/>
        <w:spacing w:before="120" w:after="120"/>
        <w:jc w:val="both"/>
        <w:rPr>
          <w:b/>
        </w:rPr>
      </w:pPr>
      <w:r w:rsidRPr="00201028">
        <w:rPr>
          <w:b/>
        </w:rPr>
        <w:t>M</w:t>
      </w:r>
      <w:r>
        <w:rPr>
          <w:b/>
        </w:rPr>
        <w:t>ATERIAL</w:t>
      </w:r>
      <w:r w:rsidRPr="00201028">
        <w:rPr>
          <w:b/>
        </w:rPr>
        <w:t xml:space="preserve"> </w:t>
      </w:r>
      <w:r>
        <w:rPr>
          <w:b/>
        </w:rPr>
        <w:t>AND</w:t>
      </w:r>
      <w:r w:rsidRPr="00201028">
        <w:rPr>
          <w:b/>
        </w:rPr>
        <w:t xml:space="preserve"> </w:t>
      </w:r>
      <w:r>
        <w:rPr>
          <w:b/>
        </w:rPr>
        <w:t>METHODS</w:t>
      </w:r>
    </w:p>
    <w:p w:rsidR="00717EB9" w:rsidRDefault="00660F85" w:rsidP="00717EB9">
      <w:pPr>
        <w:autoSpaceDE w:val="0"/>
        <w:autoSpaceDN w:val="0"/>
        <w:adjustRightInd w:val="0"/>
        <w:spacing w:before="120" w:after="120"/>
        <w:ind w:firstLine="708"/>
        <w:jc w:val="both"/>
        <w:rPr>
          <w:b/>
          <w:color w:val="1A1A1A"/>
          <w:lang w:val="en-US"/>
        </w:rPr>
      </w:pPr>
      <w:r>
        <w:rPr>
          <w:b/>
          <w:color w:val="1A1A1A"/>
          <w:lang w:val="en-US"/>
        </w:rPr>
        <w:t xml:space="preserve">2.1. </w:t>
      </w:r>
      <w:proofErr w:type="spellStart"/>
      <w:r w:rsidR="00717EB9" w:rsidRPr="00B64CF3">
        <w:rPr>
          <w:rFonts w:eastAsia="Calibri"/>
          <w:b/>
          <w:bCs/>
          <w:lang w:eastAsia="en-US"/>
        </w:rPr>
        <w:t>Study</w:t>
      </w:r>
      <w:proofErr w:type="spellEnd"/>
      <w:r w:rsidR="00717EB9" w:rsidRPr="00B64CF3">
        <w:rPr>
          <w:rFonts w:eastAsia="Calibri"/>
          <w:b/>
          <w:bCs/>
          <w:lang w:eastAsia="en-US"/>
        </w:rPr>
        <w:t xml:space="preserve"> </w:t>
      </w:r>
      <w:proofErr w:type="spellStart"/>
      <w:r w:rsidR="00717EB9" w:rsidRPr="00B64CF3">
        <w:rPr>
          <w:rFonts w:eastAsia="Calibri"/>
          <w:b/>
          <w:bCs/>
          <w:lang w:eastAsia="en-US"/>
        </w:rPr>
        <w:t>Area</w:t>
      </w:r>
      <w:proofErr w:type="spellEnd"/>
      <w:r w:rsidR="00717EB9" w:rsidRPr="00B64CF3">
        <w:rPr>
          <w:rFonts w:eastAsia="Calibri"/>
          <w:b/>
          <w:bCs/>
          <w:lang w:eastAsia="en-US"/>
        </w:rPr>
        <w:t xml:space="preserve"> </w:t>
      </w:r>
      <w:proofErr w:type="spellStart"/>
      <w:r w:rsidR="00717EB9">
        <w:rPr>
          <w:rFonts w:eastAsia="Calibri"/>
          <w:b/>
          <w:bCs/>
          <w:lang w:eastAsia="en-US"/>
        </w:rPr>
        <w:t>and</w:t>
      </w:r>
      <w:proofErr w:type="spellEnd"/>
      <w:r w:rsidR="00717EB9" w:rsidRPr="00B64CF3">
        <w:rPr>
          <w:rFonts w:eastAsia="Calibri"/>
          <w:b/>
          <w:bCs/>
          <w:lang w:eastAsia="en-US"/>
        </w:rPr>
        <w:t xml:space="preserve"> </w:t>
      </w:r>
      <w:proofErr w:type="spellStart"/>
      <w:r w:rsidR="00717EB9" w:rsidRPr="00B64CF3">
        <w:rPr>
          <w:rFonts w:eastAsia="Calibri"/>
          <w:b/>
          <w:bCs/>
          <w:lang w:eastAsia="en-US"/>
        </w:rPr>
        <w:t>Sampling</w:t>
      </w:r>
      <w:proofErr w:type="spellEnd"/>
      <w:r w:rsidR="00717EB9" w:rsidRPr="00B64CF3">
        <w:rPr>
          <w:rFonts w:eastAsia="Calibri"/>
          <w:b/>
          <w:bCs/>
          <w:lang w:eastAsia="en-US"/>
        </w:rPr>
        <w:t xml:space="preserve"> </w:t>
      </w:r>
      <w:proofErr w:type="spellStart"/>
      <w:r w:rsidR="00717EB9" w:rsidRPr="00B64CF3">
        <w:rPr>
          <w:rFonts w:eastAsia="Calibri"/>
          <w:b/>
          <w:bCs/>
          <w:lang w:eastAsia="en-US"/>
        </w:rPr>
        <w:t>Stations</w:t>
      </w:r>
      <w:proofErr w:type="spellEnd"/>
      <w:r w:rsidR="00717EB9" w:rsidRPr="00E449BB">
        <w:rPr>
          <w:b/>
          <w:color w:val="1A1A1A"/>
          <w:lang w:val="en-US"/>
        </w:rPr>
        <w:t xml:space="preserve"> </w:t>
      </w:r>
    </w:p>
    <w:p w:rsidR="00717EB9" w:rsidRDefault="00717EB9" w:rsidP="00717EB9">
      <w:pPr>
        <w:pStyle w:val="GvdeMetni"/>
        <w:spacing w:before="120"/>
        <w:ind w:firstLine="709"/>
        <w:jc w:val="both"/>
        <w:rPr>
          <w:rFonts w:eastAsia="Calibri"/>
          <w:bCs/>
          <w:color w:val="auto"/>
          <w:spacing w:val="0"/>
          <w:lang w:eastAsia="en-US"/>
        </w:rPr>
      </w:pPr>
      <w:r w:rsidRPr="007E3BF5">
        <w:rPr>
          <w:rFonts w:eastAsia="Calibri"/>
          <w:bCs/>
          <w:color w:val="auto"/>
          <w:spacing w:val="0"/>
          <w:lang w:eastAsia="en-US"/>
        </w:rPr>
        <w:t xml:space="preserve">The </w:t>
      </w:r>
      <w:proofErr w:type="spellStart"/>
      <w:r w:rsidRPr="007E3BF5">
        <w:rPr>
          <w:rFonts w:eastAsia="Calibri"/>
          <w:bCs/>
          <w:color w:val="auto"/>
          <w:spacing w:val="0"/>
          <w:lang w:eastAsia="en-US"/>
        </w:rPr>
        <w:t>Karamenderes</w:t>
      </w:r>
      <w:proofErr w:type="spellEnd"/>
      <w:r w:rsidRPr="007E3BF5">
        <w:rPr>
          <w:rFonts w:eastAsia="Calibri"/>
          <w:bCs/>
          <w:color w:val="auto"/>
          <w:spacing w:val="0"/>
          <w:lang w:eastAsia="en-US"/>
        </w:rPr>
        <w:t xml:space="preserve"> River rises in </w:t>
      </w:r>
      <w:proofErr w:type="spellStart"/>
      <w:r w:rsidRPr="007E3BF5">
        <w:rPr>
          <w:rFonts w:eastAsia="Calibri"/>
          <w:bCs/>
          <w:color w:val="auto"/>
          <w:spacing w:val="0"/>
          <w:lang w:eastAsia="en-US"/>
        </w:rPr>
        <w:t>Kazdağı</w:t>
      </w:r>
      <w:proofErr w:type="spellEnd"/>
      <w:r w:rsidRPr="007E3BF5">
        <w:rPr>
          <w:rFonts w:eastAsia="Calibri"/>
          <w:bCs/>
          <w:color w:val="auto"/>
          <w:spacing w:val="0"/>
          <w:lang w:eastAsia="en-US"/>
        </w:rPr>
        <w:t xml:space="preserve"> and passes near the </w:t>
      </w:r>
      <w:proofErr w:type="spellStart"/>
      <w:r w:rsidRPr="007E3BF5">
        <w:rPr>
          <w:rFonts w:eastAsia="Calibri"/>
          <w:bCs/>
          <w:color w:val="auto"/>
          <w:spacing w:val="0"/>
          <w:lang w:eastAsia="en-US"/>
        </w:rPr>
        <w:t>Bayramic</w:t>
      </w:r>
      <w:proofErr w:type="spellEnd"/>
      <w:r w:rsidRPr="007E3BF5">
        <w:rPr>
          <w:rFonts w:eastAsia="Calibri"/>
          <w:bCs/>
          <w:color w:val="auto"/>
          <w:spacing w:val="0"/>
          <w:lang w:eastAsia="en-US"/>
        </w:rPr>
        <w:t xml:space="preserve"> and </w:t>
      </w:r>
      <w:proofErr w:type="spellStart"/>
      <w:r w:rsidRPr="007E3BF5">
        <w:rPr>
          <w:rFonts w:eastAsia="Calibri"/>
          <w:bCs/>
          <w:color w:val="auto"/>
          <w:spacing w:val="0"/>
          <w:lang w:eastAsia="en-US"/>
        </w:rPr>
        <w:t>Ezine</w:t>
      </w:r>
      <w:proofErr w:type="spellEnd"/>
      <w:r w:rsidRPr="007E3BF5">
        <w:rPr>
          <w:rFonts w:eastAsia="Calibri"/>
          <w:bCs/>
          <w:color w:val="auto"/>
          <w:spacing w:val="0"/>
          <w:lang w:eastAsia="en-US"/>
        </w:rPr>
        <w:t xml:space="preserve"> districts of </w:t>
      </w:r>
      <w:proofErr w:type="spellStart"/>
      <w:r w:rsidRPr="007E3BF5">
        <w:rPr>
          <w:rFonts w:eastAsia="Calibri"/>
          <w:bCs/>
          <w:color w:val="auto"/>
          <w:spacing w:val="0"/>
          <w:lang w:eastAsia="en-US"/>
        </w:rPr>
        <w:t>Çanakkale</w:t>
      </w:r>
      <w:proofErr w:type="spellEnd"/>
      <w:r w:rsidRPr="007E3BF5">
        <w:rPr>
          <w:rFonts w:eastAsia="Calibri"/>
          <w:bCs/>
          <w:color w:val="auto"/>
          <w:spacing w:val="0"/>
          <w:lang w:eastAsia="en-US"/>
        </w:rPr>
        <w:t xml:space="preserve"> and flows into the Dardanelles near </w:t>
      </w:r>
      <w:proofErr w:type="spellStart"/>
      <w:r w:rsidRPr="007E3BF5">
        <w:rPr>
          <w:rFonts w:eastAsia="Calibri"/>
          <w:bCs/>
          <w:color w:val="auto"/>
          <w:spacing w:val="0"/>
          <w:lang w:eastAsia="en-US"/>
        </w:rPr>
        <w:t>Kumkale</w:t>
      </w:r>
      <w:proofErr w:type="spellEnd"/>
      <w:r w:rsidRPr="007E3BF5">
        <w:rPr>
          <w:rFonts w:eastAsia="Calibri"/>
          <w:bCs/>
          <w:color w:val="auto"/>
          <w:spacing w:val="0"/>
          <w:lang w:eastAsia="en-US"/>
        </w:rPr>
        <w:t xml:space="preserve">. </w:t>
      </w:r>
      <w:proofErr w:type="spellStart"/>
      <w:r w:rsidRPr="007E3BF5">
        <w:rPr>
          <w:rFonts w:eastAsia="Calibri"/>
          <w:bCs/>
          <w:color w:val="auto"/>
          <w:spacing w:val="0"/>
          <w:lang w:eastAsia="en-US"/>
        </w:rPr>
        <w:t>Karamenderes</w:t>
      </w:r>
      <w:proofErr w:type="spellEnd"/>
      <w:r w:rsidRPr="007E3BF5">
        <w:rPr>
          <w:rFonts w:eastAsia="Calibri"/>
          <w:bCs/>
          <w:color w:val="auto"/>
          <w:spacing w:val="0"/>
          <w:lang w:eastAsia="en-US"/>
        </w:rPr>
        <w:t xml:space="preserve"> </w:t>
      </w:r>
      <w:r>
        <w:rPr>
          <w:rFonts w:eastAsia="Calibri"/>
          <w:bCs/>
          <w:color w:val="auto"/>
          <w:spacing w:val="0"/>
          <w:lang w:eastAsia="en-US"/>
        </w:rPr>
        <w:t xml:space="preserve">River </w:t>
      </w:r>
      <w:r w:rsidRPr="007E3BF5">
        <w:rPr>
          <w:rFonts w:eastAsia="Calibri"/>
          <w:bCs/>
          <w:color w:val="auto"/>
          <w:spacing w:val="0"/>
          <w:lang w:eastAsia="en-US"/>
        </w:rPr>
        <w:t>is the only source of water that constantly flows into the region (</w:t>
      </w:r>
      <w:proofErr w:type="spellStart"/>
      <w:r w:rsidRPr="007E3BF5">
        <w:rPr>
          <w:rFonts w:eastAsia="Calibri"/>
          <w:bCs/>
          <w:color w:val="auto"/>
          <w:spacing w:val="0"/>
          <w:lang w:eastAsia="en-US"/>
        </w:rPr>
        <w:t>Kayacan</w:t>
      </w:r>
      <w:proofErr w:type="spellEnd"/>
      <w:r w:rsidRPr="007E3BF5">
        <w:rPr>
          <w:rFonts w:eastAsia="Calibri"/>
          <w:bCs/>
          <w:color w:val="auto"/>
          <w:spacing w:val="0"/>
          <w:lang w:eastAsia="en-US"/>
        </w:rPr>
        <w:t xml:space="preserve">, 2008). Water and sediment samples were taken from 5 stations (1. </w:t>
      </w:r>
      <w:proofErr w:type="spellStart"/>
      <w:r w:rsidRPr="007E3BF5">
        <w:rPr>
          <w:rFonts w:eastAsia="Calibri"/>
          <w:bCs/>
          <w:color w:val="auto"/>
          <w:spacing w:val="0"/>
          <w:lang w:eastAsia="en-US"/>
        </w:rPr>
        <w:t>Kumkale</w:t>
      </w:r>
      <w:proofErr w:type="spellEnd"/>
      <w:r w:rsidRPr="007E3BF5">
        <w:rPr>
          <w:rFonts w:eastAsia="Calibri"/>
          <w:bCs/>
          <w:color w:val="auto"/>
          <w:spacing w:val="0"/>
          <w:lang w:eastAsia="en-US"/>
        </w:rPr>
        <w:t xml:space="preserve">, 2. </w:t>
      </w:r>
      <w:proofErr w:type="spellStart"/>
      <w:r w:rsidRPr="007E3BF5">
        <w:rPr>
          <w:rFonts w:eastAsia="Calibri"/>
          <w:bCs/>
          <w:color w:val="auto"/>
          <w:spacing w:val="0"/>
          <w:lang w:eastAsia="en-US"/>
        </w:rPr>
        <w:t>Sarımsaklı</w:t>
      </w:r>
      <w:proofErr w:type="spellEnd"/>
      <w:r w:rsidRPr="007E3BF5">
        <w:rPr>
          <w:rFonts w:eastAsia="Calibri"/>
          <w:bCs/>
          <w:color w:val="auto"/>
          <w:spacing w:val="0"/>
          <w:lang w:eastAsia="en-US"/>
        </w:rPr>
        <w:t xml:space="preserve">, 3. </w:t>
      </w:r>
      <w:proofErr w:type="spellStart"/>
      <w:r w:rsidRPr="007E3BF5">
        <w:rPr>
          <w:rFonts w:eastAsia="Calibri"/>
          <w:bCs/>
          <w:color w:val="auto"/>
          <w:spacing w:val="0"/>
          <w:lang w:eastAsia="en-US"/>
        </w:rPr>
        <w:t>Ahmetçeli</w:t>
      </w:r>
      <w:proofErr w:type="spellEnd"/>
      <w:r w:rsidRPr="007E3BF5">
        <w:rPr>
          <w:rFonts w:eastAsia="Calibri"/>
          <w:bCs/>
          <w:color w:val="auto"/>
          <w:spacing w:val="0"/>
          <w:lang w:eastAsia="en-US"/>
        </w:rPr>
        <w:t xml:space="preserve">, 4. </w:t>
      </w:r>
      <w:proofErr w:type="spellStart"/>
      <w:r w:rsidRPr="007E3BF5">
        <w:rPr>
          <w:rFonts w:eastAsia="Calibri"/>
          <w:bCs/>
          <w:color w:val="auto"/>
          <w:spacing w:val="0"/>
          <w:lang w:eastAsia="en-US"/>
        </w:rPr>
        <w:t>Mollahasan</w:t>
      </w:r>
      <w:proofErr w:type="spellEnd"/>
      <w:r w:rsidRPr="007E3BF5">
        <w:rPr>
          <w:rFonts w:eastAsia="Calibri"/>
          <w:bCs/>
          <w:color w:val="auto"/>
          <w:spacing w:val="0"/>
          <w:lang w:eastAsia="en-US"/>
        </w:rPr>
        <w:t xml:space="preserve">, 5. </w:t>
      </w:r>
      <w:proofErr w:type="spellStart"/>
      <w:r w:rsidRPr="007E3BF5">
        <w:rPr>
          <w:rFonts w:eastAsia="Calibri"/>
          <w:bCs/>
          <w:color w:val="auto"/>
          <w:spacing w:val="0"/>
          <w:lang w:eastAsia="en-US"/>
        </w:rPr>
        <w:t>Karaköy</w:t>
      </w:r>
      <w:proofErr w:type="spellEnd"/>
      <w:r w:rsidRPr="007E3BF5">
        <w:rPr>
          <w:rFonts w:eastAsia="Calibri"/>
          <w:bCs/>
          <w:color w:val="auto"/>
          <w:spacing w:val="0"/>
          <w:lang w:eastAsia="en-US"/>
        </w:rPr>
        <w:t xml:space="preserve">) along </w:t>
      </w:r>
      <w:proofErr w:type="spellStart"/>
      <w:r w:rsidRPr="007E3BF5">
        <w:rPr>
          <w:rFonts w:eastAsia="Calibri"/>
          <w:bCs/>
          <w:color w:val="auto"/>
          <w:spacing w:val="0"/>
          <w:lang w:eastAsia="en-US"/>
        </w:rPr>
        <w:t>Karamenderes</w:t>
      </w:r>
      <w:proofErr w:type="spellEnd"/>
      <w:r w:rsidRPr="007E3BF5">
        <w:rPr>
          <w:rFonts w:eastAsia="Calibri"/>
          <w:bCs/>
          <w:color w:val="auto"/>
          <w:spacing w:val="0"/>
          <w:lang w:eastAsia="en-US"/>
        </w:rPr>
        <w:t xml:space="preserve"> River in November 2012 (Figure 1). The water samples were taken from the area where the current is not very high in amounts of 5 </w:t>
      </w:r>
      <w:proofErr w:type="spellStart"/>
      <w:r w:rsidRPr="007E3BF5">
        <w:rPr>
          <w:rFonts w:eastAsia="Calibri"/>
          <w:bCs/>
          <w:color w:val="auto"/>
          <w:spacing w:val="0"/>
          <w:lang w:eastAsia="en-US"/>
        </w:rPr>
        <w:t>lt</w:t>
      </w:r>
      <w:proofErr w:type="spellEnd"/>
      <w:r w:rsidRPr="007E3BF5">
        <w:rPr>
          <w:rFonts w:eastAsia="Calibri"/>
          <w:bCs/>
          <w:color w:val="auto"/>
          <w:spacing w:val="0"/>
          <w:lang w:eastAsia="en-US"/>
        </w:rPr>
        <w:t xml:space="preserve"> and sediment samples were obtained from the surface of the river bed in amounts of 250 g. The water samples were placed in polyethylene bottles (500 mL) and immediately transported to the laboratory.</w:t>
      </w:r>
    </w:p>
    <w:p w:rsidR="00717EB9" w:rsidRDefault="00717EB9" w:rsidP="00717EB9">
      <w:pPr>
        <w:pStyle w:val="GvdeMetni"/>
        <w:spacing w:before="120"/>
        <w:ind w:firstLine="709"/>
        <w:jc w:val="both"/>
        <w:rPr>
          <w:rFonts w:eastAsia="Calibri"/>
          <w:bCs/>
          <w:color w:val="auto"/>
          <w:spacing w:val="0"/>
          <w:lang w:eastAsia="en-US"/>
        </w:rPr>
      </w:pPr>
    </w:p>
    <w:p w:rsidR="00717EB9" w:rsidRDefault="00717EB9" w:rsidP="00717EB9">
      <w:pPr>
        <w:pStyle w:val="GvdeMetni"/>
        <w:spacing w:before="120"/>
        <w:ind w:firstLine="709"/>
        <w:jc w:val="both"/>
        <w:rPr>
          <w:rFonts w:eastAsia="Calibri"/>
          <w:bCs/>
          <w:color w:val="auto"/>
          <w:spacing w:val="0"/>
          <w:lang w:eastAsia="en-US"/>
        </w:rPr>
      </w:pPr>
    </w:p>
    <w:p w:rsidR="00717EB9" w:rsidRDefault="00717EB9" w:rsidP="00717EB9">
      <w:pPr>
        <w:pStyle w:val="GvdeMetni"/>
        <w:spacing w:before="120"/>
        <w:ind w:firstLine="709"/>
        <w:jc w:val="both"/>
        <w:rPr>
          <w:rFonts w:eastAsia="Calibri"/>
          <w:bCs/>
          <w:color w:val="auto"/>
          <w:spacing w:val="0"/>
          <w:lang w:eastAsia="en-US"/>
        </w:rPr>
      </w:pPr>
    </w:p>
    <w:p w:rsidR="00717EB9" w:rsidRDefault="00717EB9" w:rsidP="00717EB9">
      <w:pPr>
        <w:pStyle w:val="GvdeMetni"/>
        <w:spacing w:before="120"/>
        <w:ind w:firstLine="709"/>
        <w:jc w:val="both"/>
        <w:rPr>
          <w:rFonts w:eastAsia="Calibri"/>
          <w:bCs/>
          <w:color w:val="auto"/>
          <w:spacing w:val="0"/>
          <w:lang w:eastAsia="en-US"/>
        </w:rPr>
      </w:pPr>
    </w:p>
    <w:p w:rsidR="00717EB9" w:rsidRDefault="00717EB9" w:rsidP="00717EB9">
      <w:pPr>
        <w:pStyle w:val="GvdeMetni"/>
        <w:spacing w:before="120"/>
        <w:ind w:firstLine="709"/>
        <w:jc w:val="both"/>
        <w:rPr>
          <w:rFonts w:eastAsia="Calibri"/>
          <w:bCs/>
          <w:color w:val="auto"/>
          <w:spacing w:val="0"/>
          <w:lang w:eastAsia="en-US"/>
        </w:rPr>
      </w:pPr>
    </w:p>
    <w:p w:rsidR="00717EB9" w:rsidRDefault="00717EB9" w:rsidP="00717EB9">
      <w:pPr>
        <w:pStyle w:val="GvdeMetni"/>
        <w:spacing w:before="120"/>
        <w:ind w:firstLine="709"/>
        <w:jc w:val="both"/>
        <w:rPr>
          <w:rFonts w:eastAsia="Calibri"/>
          <w:bCs/>
          <w:color w:val="auto"/>
          <w:spacing w:val="0"/>
          <w:lang w:eastAsia="en-US"/>
        </w:rPr>
      </w:pPr>
    </w:p>
    <w:p w:rsidR="00717EB9" w:rsidRDefault="00717EB9" w:rsidP="00717EB9">
      <w:pPr>
        <w:pStyle w:val="GvdeMetni"/>
        <w:spacing w:before="120"/>
        <w:ind w:firstLine="709"/>
        <w:jc w:val="both"/>
        <w:rPr>
          <w:rFonts w:eastAsia="Calibri"/>
          <w:bCs/>
          <w:color w:val="auto"/>
          <w:spacing w:val="0"/>
          <w:lang w:eastAsia="en-US"/>
        </w:rPr>
      </w:pPr>
    </w:p>
    <w:p w:rsidR="00717EB9" w:rsidRPr="00717EB9" w:rsidRDefault="00717EB9" w:rsidP="00717EB9">
      <w:pPr>
        <w:spacing w:after="120" w:line="360" w:lineRule="auto"/>
        <w:ind w:left="709" w:firstLine="708"/>
        <w:jc w:val="both"/>
        <w:rPr>
          <w:noProof/>
          <w:spacing w:val="-3"/>
          <w:lang w:val="en-US"/>
        </w:rPr>
      </w:pPr>
      <w:r w:rsidRPr="00717EB9">
        <w:rPr>
          <w:rFonts w:eastAsia="Calibri"/>
          <w:b/>
          <w:bCs/>
          <w:lang w:val="en-US" w:eastAsia="en-US"/>
        </w:rPr>
        <w:lastRenderedPageBreak/>
        <w:t>Fig</w:t>
      </w:r>
      <w:r w:rsidRPr="00717EB9">
        <w:rPr>
          <w:b/>
          <w:noProof/>
          <w:spacing w:val="-3"/>
          <w:lang w:val="en-US"/>
        </w:rPr>
        <w:t xml:space="preserve">ure 1 . </w:t>
      </w:r>
      <w:r w:rsidRPr="00717EB9">
        <w:rPr>
          <w:noProof/>
          <w:spacing w:val="-3"/>
          <w:lang w:val="en-US"/>
        </w:rPr>
        <w:t>The stations samples are taken at Karamenderes River</w:t>
      </w:r>
    </w:p>
    <w:p w:rsidR="00717EB9" w:rsidRDefault="00717EB9" w:rsidP="00717EB9">
      <w:pPr>
        <w:pStyle w:val="GvdeMetni"/>
        <w:spacing w:before="120"/>
        <w:ind w:firstLine="709"/>
        <w:rPr>
          <w:rFonts w:eastAsia="Calibri"/>
          <w:bCs/>
          <w:color w:val="auto"/>
          <w:spacing w:val="0"/>
          <w:lang w:eastAsia="en-US"/>
        </w:rPr>
      </w:pPr>
      <w:r>
        <w:rPr>
          <w:rFonts w:eastAsia="Calibri"/>
          <w:bCs/>
          <w:noProof/>
          <w:color w:val="auto"/>
          <w:spacing w:val="0"/>
          <w:lang w:val="tr-TR"/>
        </w:rPr>
        <w:drawing>
          <wp:inline distT="0" distB="0" distL="0" distR="0" wp14:anchorId="5D0AD20A">
            <wp:extent cx="4803076" cy="295835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5870" cy="2966233"/>
                    </a:xfrm>
                    <a:prstGeom prst="rect">
                      <a:avLst/>
                    </a:prstGeom>
                    <a:noFill/>
                  </pic:spPr>
                </pic:pic>
              </a:graphicData>
            </a:graphic>
          </wp:inline>
        </w:drawing>
      </w:r>
    </w:p>
    <w:p w:rsidR="00717EB9" w:rsidRDefault="00717EB9" w:rsidP="00717EB9">
      <w:pPr>
        <w:pStyle w:val="GvdeMetni"/>
        <w:spacing w:before="120"/>
        <w:ind w:firstLine="709"/>
        <w:jc w:val="both"/>
        <w:rPr>
          <w:rFonts w:eastAsia="Calibri"/>
          <w:bCs/>
          <w:color w:val="auto"/>
          <w:spacing w:val="0"/>
          <w:lang w:eastAsia="en-US"/>
        </w:rPr>
      </w:pPr>
    </w:p>
    <w:p w:rsidR="00483168" w:rsidRDefault="00660F85" w:rsidP="004911C9">
      <w:pPr>
        <w:pStyle w:val="GvdeMetni"/>
        <w:spacing w:before="120"/>
        <w:ind w:firstLine="709"/>
        <w:rPr>
          <w:rFonts w:eastAsia="Calibri"/>
          <w:b/>
          <w:bCs/>
          <w:color w:val="auto"/>
          <w:spacing w:val="0"/>
          <w:lang w:eastAsia="en-US"/>
        </w:rPr>
      </w:pPr>
      <w:r>
        <w:rPr>
          <w:b/>
        </w:rPr>
        <w:t xml:space="preserve">2.2. </w:t>
      </w:r>
      <w:r w:rsidR="00483168" w:rsidRPr="007E3BF5">
        <w:rPr>
          <w:rFonts w:eastAsia="Calibri"/>
          <w:b/>
          <w:bCs/>
          <w:color w:val="auto"/>
          <w:spacing w:val="0"/>
          <w:lang w:eastAsia="en-US"/>
        </w:rPr>
        <w:t>C</w:t>
      </w:r>
      <w:r w:rsidR="00483168">
        <w:rPr>
          <w:rFonts w:eastAsia="Calibri"/>
          <w:b/>
          <w:bCs/>
          <w:color w:val="auto"/>
          <w:spacing w:val="0"/>
          <w:lang w:eastAsia="en-US"/>
        </w:rPr>
        <w:t xml:space="preserve">hemicals </w:t>
      </w:r>
      <w:r w:rsidR="00A21FC9">
        <w:rPr>
          <w:rFonts w:eastAsia="Calibri"/>
          <w:b/>
          <w:bCs/>
          <w:color w:val="auto"/>
          <w:spacing w:val="0"/>
          <w:lang w:eastAsia="en-US"/>
        </w:rPr>
        <w:t>and T</w:t>
      </w:r>
      <w:r w:rsidR="00A21FC9" w:rsidRPr="007E3BF5">
        <w:rPr>
          <w:rFonts w:eastAsia="Calibri"/>
          <w:b/>
          <w:bCs/>
          <w:color w:val="auto"/>
          <w:spacing w:val="0"/>
          <w:lang w:eastAsia="en-US"/>
        </w:rPr>
        <w:t>est Strains</w:t>
      </w:r>
    </w:p>
    <w:p w:rsidR="004911C9" w:rsidRPr="004911C9" w:rsidRDefault="004911C9" w:rsidP="004911C9">
      <w:pPr>
        <w:spacing w:before="120" w:after="120"/>
        <w:ind w:firstLine="709"/>
        <w:jc w:val="both"/>
        <w:rPr>
          <w:rFonts w:eastAsia="Calibri"/>
          <w:lang w:eastAsia="en-US"/>
        </w:rPr>
      </w:pPr>
      <w:r w:rsidRPr="004911C9">
        <w:rPr>
          <w:rFonts w:eastAsia="Calibri"/>
          <w:lang w:eastAsia="en-US"/>
        </w:rPr>
        <w:t xml:space="preserve">4-Nitro-o-phenylenediamine (NPD), </w:t>
      </w:r>
      <w:proofErr w:type="spellStart"/>
      <w:r w:rsidRPr="004911C9">
        <w:rPr>
          <w:rFonts w:eastAsia="Calibri"/>
          <w:lang w:eastAsia="en-US"/>
        </w:rPr>
        <w:t>glucose</w:t>
      </w:r>
      <w:proofErr w:type="spellEnd"/>
      <w:r w:rsidRPr="004911C9">
        <w:rPr>
          <w:rFonts w:eastAsia="Calibri"/>
          <w:lang w:eastAsia="en-US"/>
        </w:rPr>
        <w:t>, L-</w:t>
      </w:r>
      <w:proofErr w:type="spellStart"/>
      <w:r w:rsidRPr="004911C9">
        <w:rPr>
          <w:rFonts w:eastAsia="Calibri"/>
          <w:lang w:eastAsia="en-US"/>
        </w:rPr>
        <w:t>histidine</w:t>
      </w:r>
      <w:proofErr w:type="spellEnd"/>
      <w:r w:rsidRPr="004911C9">
        <w:rPr>
          <w:rFonts w:eastAsia="Calibri"/>
          <w:lang w:eastAsia="en-US"/>
        </w:rPr>
        <w:t>, D-</w:t>
      </w:r>
      <w:proofErr w:type="spellStart"/>
      <w:r w:rsidRPr="004911C9">
        <w:rPr>
          <w:rFonts w:eastAsia="Calibri"/>
          <w:lang w:eastAsia="en-US"/>
        </w:rPr>
        <w:t>biotin</w:t>
      </w:r>
      <w:proofErr w:type="spellEnd"/>
      <w:r w:rsidRPr="004911C9">
        <w:rPr>
          <w:rFonts w:eastAsia="Calibri"/>
          <w:lang w:eastAsia="en-US"/>
        </w:rPr>
        <w:t xml:space="preserve">, glucose-6-phosphate </w:t>
      </w:r>
      <w:proofErr w:type="spellStart"/>
      <w:r w:rsidRPr="004911C9">
        <w:rPr>
          <w:rFonts w:eastAsia="Calibri"/>
          <w:lang w:eastAsia="en-US"/>
        </w:rPr>
        <w:t>and</w:t>
      </w:r>
      <w:proofErr w:type="spellEnd"/>
      <w:r w:rsidRPr="004911C9">
        <w:rPr>
          <w:rFonts w:eastAsia="Calibri"/>
          <w:lang w:eastAsia="en-US"/>
        </w:rPr>
        <w:t xml:space="preserve"> </w:t>
      </w:r>
      <w:proofErr w:type="spellStart"/>
      <w:r w:rsidRPr="004911C9">
        <w:rPr>
          <w:rFonts w:eastAsia="Calibri"/>
          <w:lang w:eastAsia="en-US"/>
        </w:rPr>
        <w:t>rat</w:t>
      </w:r>
      <w:proofErr w:type="spellEnd"/>
      <w:r w:rsidRPr="004911C9">
        <w:rPr>
          <w:rFonts w:eastAsia="Calibri"/>
          <w:lang w:eastAsia="en-US"/>
        </w:rPr>
        <w:t xml:space="preserve"> </w:t>
      </w:r>
      <w:proofErr w:type="spellStart"/>
      <w:r w:rsidRPr="004911C9">
        <w:rPr>
          <w:rFonts w:eastAsia="Calibri"/>
          <w:lang w:eastAsia="en-US"/>
        </w:rPr>
        <w:t>liver</w:t>
      </w:r>
      <w:proofErr w:type="spellEnd"/>
      <w:r w:rsidRPr="004911C9">
        <w:rPr>
          <w:rFonts w:eastAsia="Calibri"/>
          <w:lang w:eastAsia="en-US"/>
        </w:rPr>
        <w:t xml:space="preserve"> S9 </w:t>
      </w:r>
      <w:proofErr w:type="spellStart"/>
      <w:r w:rsidRPr="004911C9">
        <w:rPr>
          <w:rFonts w:eastAsia="Calibri"/>
          <w:lang w:eastAsia="en-US"/>
        </w:rPr>
        <w:t>fraction</w:t>
      </w:r>
      <w:proofErr w:type="spellEnd"/>
      <w:r w:rsidRPr="004911C9">
        <w:rPr>
          <w:rFonts w:eastAsia="Calibri"/>
          <w:lang w:eastAsia="en-US"/>
        </w:rPr>
        <w:t xml:space="preserve"> </w:t>
      </w:r>
      <w:proofErr w:type="spellStart"/>
      <w:r w:rsidRPr="004911C9">
        <w:rPr>
          <w:rFonts w:eastAsia="Calibri"/>
          <w:lang w:eastAsia="en-US"/>
        </w:rPr>
        <w:t>were</w:t>
      </w:r>
      <w:proofErr w:type="spellEnd"/>
      <w:r w:rsidRPr="004911C9">
        <w:rPr>
          <w:rFonts w:eastAsia="Calibri"/>
          <w:lang w:eastAsia="en-US"/>
        </w:rPr>
        <w:t xml:space="preserve"> </w:t>
      </w:r>
      <w:proofErr w:type="spellStart"/>
      <w:r w:rsidRPr="004911C9">
        <w:rPr>
          <w:rFonts w:eastAsia="Calibri"/>
          <w:lang w:eastAsia="en-US"/>
        </w:rPr>
        <w:t>purchased</w:t>
      </w:r>
      <w:proofErr w:type="spellEnd"/>
      <w:r w:rsidRPr="004911C9">
        <w:rPr>
          <w:rFonts w:eastAsia="Calibri"/>
          <w:lang w:eastAsia="en-US"/>
        </w:rPr>
        <w:t xml:space="preserve"> </w:t>
      </w:r>
      <w:proofErr w:type="spellStart"/>
      <w:r w:rsidRPr="004911C9">
        <w:rPr>
          <w:rFonts w:eastAsia="Calibri"/>
          <w:lang w:eastAsia="en-US"/>
        </w:rPr>
        <w:t>from</w:t>
      </w:r>
      <w:proofErr w:type="spellEnd"/>
      <w:r w:rsidRPr="004911C9">
        <w:rPr>
          <w:rFonts w:eastAsia="Calibri"/>
          <w:lang w:eastAsia="en-US"/>
        </w:rPr>
        <w:t xml:space="preserve"> </w:t>
      </w:r>
      <w:proofErr w:type="spellStart"/>
      <w:r w:rsidRPr="004911C9">
        <w:rPr>
          <w:rFonts w:eastAsia="Calibri"/>
          <w:lang w:eastAsia="en-US"/>
        </w:rPr>
        <w:t>Sigma-Aldrich</w:t>
      </w:r>
      <w:proofErr w:type="spellEnd"/>
      <w:r w:rsidRPr="004911C9">
        <w:rPr>
          <w:rFonts w:eastAsia="Calibri"/>
          <w:lang w:eastAsia="en-US"/>
        </w:rPr>
        <w:t xml:space="preserve">; </w:t>
      </w:r>
      <w:proofErr w:type="spellStart"/>
      <w:r w:rsidRPr="004911C9">
        <w:rPr>
          <w:rFonts w:eastAsia="Calibri"/>
          <w:lang w:eastAsia="en-US"/>
        </w:rPr>
        <w:t>sodium</w:t>
      </w:r>
      <w:proofErr w:type="spellEnd"/>
      <w:r w:rsidRPr="004911C9">
        <w:rPr>
          <w:rFonts w:eastAsia="Calibri"/>
          <w:lang w:eastAsia="en-US"/>
        </w:rPr>
        <w:t xml:space="preserve"> </w:t>
      </w:r>
      <w:proofErr w:type="spellStart"/>
      <w:r w:rsidRPr="004911C9">
        <w:rPr>
          <w:rFonts w:eastAsia="Calibri"/>
          <w:lang w:eastAsia="en-US"/>
        </w:rPr>
        <w:t>azide</w:t>
      </w:r>
      <w:proofErr w:type="spellEnd"/>
      <w:r w:rsidRPr="004911C9">
        <w:rPr>
          <w:rFonts w:eastAsia="Calibri"/>
          <w:lang w:eastAsia="en-US"/>
        </w:rPr>
        <w:t xml:space="preserve"> </w:t>
      </w:r>
    </w:p>
    <w:p w:rsidR="004911C9" w:rsidRPr="004911C9" w:rsidRDefault="004911C9" w:rsidP="004911C9">
      <w:pPr>
        <w:spacing w:before="120" w:after="120"/>
        <w:jc w:val="both"/>
        <w:rPr>
          <w:rFonts w:eastAsia="Calibri"/>
          <w:lang w:eastAsia="en-US"/>
        </w:rPr>
      </w:pPr>
      <w:proofErr w:type="gramStart"/>
      <w:r w:rsidRPr="004911C9">
        <w:rPr>
          <w:rFonts w:eastAsia="Calibri"/>
          <w:lang w:eastAsia="en-US"/>
        </w:rPr>
        <w:t>(SA, NaN</w:t>
      </w:r>
      <w:r w:rsidRPr="004911C9">
        <w:rPr>
          <w:rFonts w:eastAsia="Calibri"/>
          <w:vertAlign w:val="subscript"/>
          <w:lang w:eastAsia="en-US"/>
        </w:rPr>
        <w:t>3</w:t>
      </w:r>
      <w:r w:rsidRPr="004911C9">
        <w:rPr>
          <w:rFonts w:eastAsia="Calibri"/>
          <w:lang w:eastAsia="en-US"/>
        </w:rPr>
        <w:t xml:space="preserve">),2-aminofluorene (2AF), </w:t>
      </w:r>
      <w:proofErr w:type="spellStart"/>
      <w:r w:rsidRPr="004911C9">
        <w:rPr>
          <w:rFonts w:eastAsia="Calibri"/>
          <w:lang w:eastAsia="en-US"/>
        </w:rPr>
        <w:t>magnesium</w:t>
      </w:r>
      <w:proofErr w:type="spellEnd"/>
      <w:r w:rsidRPr="004911C9">
        <w:rPr>
          <w:rFonts w:eastAsia="Calibri"/>
          <w:lang w:eastAsia="en-US"/>
        </w:rPr>
        <w:t xml:space="preserve"> </w:t>
      </w:r>
      <w:proofErr w:type="spellStart"/>
      <w:r w:rsidRPr="004911C9">
        <w:rPr>
          <w:rFonts w:eastAsia="Calibri"/>
          <w:lang w:eastAsia="en-US"/>
        </w:rPr>
        <w:t>sulfate</w:t>
      </w:r>
      <w:proofErr w:type="spellEnd"/>
      <w:r w:rsidRPr="004911C9">
        <w:rPr>
          <w:rFonts w:eastAsia="Calibri"/>
          <w:lang w:eastAsia="en-US"/>
        </w:rPr>
        <w:t xml:space="preserve"> (MgSO</w:t>
      </w:r>
      <w:r w:rsidRPr="004911C9">
        <w:rPr>
          <w:rFonts w:eastAsia="Calibri"/>
          <w:vertAlign w:val="subscript"/>
          <w:lang w:eastAsia="en-US"/>
        </w:rPr>
        <w:t>4</w:t>
      </w:r>
      <w:r w:rsidRPr="004911C9">
        <w:rPr>
          <w:rFonts w:eastAsia="Calibri"/>
          <w:lang w:eastAsia="en-US"/>
        </w:rPr>
        <w:t>.7H</w:t>
      </w:r>
      <w:r w:rsidRPr="004911C9">
        <w:rPr>
          <w:rFonts w:eastAsia="Calibri"/>
          <w:vertAlign w:val="subscript"/>
          <w:lang w:eastAsia="en-US"/>
        </w:rPr>
        <w:t>2</w:t>
      </w:r>
      <w:r w:rsidRPr="004911C9">
        <w:rPr>
          <w:rFonts w:eastAsia="Calibri"/>
          <w:lang w:eastAsia="en-US"/>
        </w:rPr>
        <w:t xml:space="preserve">O), </w:t>
      </w:r>
      <w:proofErr w:type="spellStart"/>
      <w:r w:rsidRPr="004911C9">
        <w:rPr>
          <w:rFonts w:eastAsia="Calibri"/>
          <w:lang w:eastAsia="en-US"/>
        </w:rPr>
        <w:t>citric</w:t>
      </w:r>
      <w:proofErr w:type="spellEnd"/>
      <w:r w:rsidRPr="004911C9">
        <w:rPr>
          <w:rFonts w:eastAsia="Calibri"/>
          <w:lang w:eastAsia="en-US"/>
        </w:rPr>
        <w:t xml:space="preserve"> </w:t>
      </w:r>
      <w:proofErr w:type="spellStart"/>
      <w:r w:rsidRPr="004911C9">
        <w:rPr>
          <w:rFonts w:eastAsia="Calibri"/>
          <w:lang w:eastAsia="en-US"/>
        </w:rPr>
        <w:t>acid</w:t>
      </w:r>
      <w:proofErr w:type="spellEnd"/>
      <w:r w:rsidRPr="004911C9">
        <w:rPr>
          <w:rFonts w:eastAsia="Calibri"/>
          <w:lang w:eastAsia="en-US"/>
        </w:rPr>
        <w:t xml:space="preserve"> </w:t>
      </w:r>
      <w:proofErr w:type="spellStart"/>
      <w:r w:rsidRPr="004911C9">
        <w:rPr>
          <w:rFonts w:eastAsia="Calibri"/>
          <w:lang w:eastAsia="en-US"/>
        </w:rPr>
        <w:t>monohydrate</w:t>
      </w:r>
      <w:proofErr w:type="spellEnd"/>
      <w:r w:rsidRPr="004911C9">
        <w:rPr>
          <w:rFonts w:eastAsia="Calibri"/>
          <w:lang w:eastAsia="en-US"/>
        </w:rPr>
        <w:t xml:space="preserve"> (C</w:t>
      </w:r>
      <w:r w:rsidRPr="004911C9">
        <w:rPr>
          <w:rFonts w:eastAsia="Calibri"/>
          <w:vertAlign w:val="subscript"/>
          <w:lang w:eastAsia="en-US"/>
        </w:rPr>
        <w:t>6</w:t>
      </w:r>
      <w:r w:rsidRPr="004911C9">
        <w:rPr>
          <w:rFonts w:eastAsia="Calibri"/>
          <w:lang w:eastAsia="en-US"/>
        </w:rPr>
        <w:t>H</w:t>
      </w:r>
      <w:r w:rsidRPr="004911C9">
        <w:rPr>
          <w:rFonts w:eastAsia="Calibri"/>
          <w:vertAlign w:val="subscript"/>
          <w:lang w:eastAsia="en-US"/>
        </w:rPr>
        <w:t>8</w:t>
      </w:r>
      <w:r w:rsidRPr="004911C9">
        <w:rPr>
          <w:rFonts w:eastAsia="Calibri"/>
          <w:lang w:eastAsia="en-US"/>
        </w:rPr>
        <w:t>O</w:t>
      </w:r>
      <w:r w:rsidRPr="004911C9">
        <w:rPr>
          <w:rFonts w:eastAsia="Calibri"/>
          <w:vertAlign w:val="subscript"/>
          <w:lang w:eastAsia="en-US"/>
        </w:rPr>
        <w:t>7</w:t>
      </w:r>
      <w:r w:rsidRPr="004911C9">
        <w:rPr>
          <w:rFonts w:eastAsia="Calibri"/>
          <w:lang w:eastAsia="en-US"/>
        </w:rPr>
        <w:t>.H</w:t>
      </w:r>
      <w:r w:rsidRPr="004911C9">
        <w:rPr>
          <w:rFonts w:eastAsia="Calibri"/>
          <w:vertAlign w:val="subscript"/>
          <w:lang w:eastAsia="en-US"/>
        </w:rPr>
        <w:t>2</w:t>
      </w:r>
      <w:r w:rsidRPr="004911C9">
        <w:rPr>
          <w:rFonts w:eastAsia="Calibri"/>
          <w:lang w:eastAsia="en-US"/>
        </w:rPr>
        <w:t xml:space="preserve">O), </w:t>
      </w:r>
      <w:proofErr w:type="spellStart"/>
      <w:r w:rsidRPr="004911C9">
        <w:rPr>
          <w:rFonts w:eastAsia="Calibri"/>
          <w:lang w:eastAsia="en-US"/>
        </w:rPr>
        <w:t>potassium</w:t>
      </w:r>
      <w:proofErr w:type="spellEnd"/>
      <w:r w:rsidRPr="004911C9">
        <w:rPr>
          <w:rFonts w:eastAsia="Calibri"/>
          <w:lang w:eastAsia="en-US"/>
        </w:rPr>
        <w:t xml:space="preserve"> </w:t>
      </w:r>
      <w:proofErr w:type="spellStart"/>
      <w:r w:rsidRPr="004911C9">
        <w:rPr>
          <w:rFonts w:eastAsia="Calibri"/>
          <w:lang w:eastAsia="en-US"/>
        </w:rPr>
        <w:t>phosphate</w:t>
      </w:r>
      <w:proofErr w:type="spellEnd"/>
      <w:r w:rsidRPr="004911C9">
        <w:rPr>
          <w:rFonts w:eastAsia="Calibri"/>
          <w:lang w:eastAsia="en-US"/>
        </w:rPr>
        <w:t xml:space="preserve"> (K</w:t>
      </w:r>
      <w:r w:rsidRPr="004911C9">
        <w:rPr>
          <w:rFonts w:eastAsia="Calibri"/>
          <w:vertAlign w:val="subscript"/>
          <w:lang w:eastAsia="en-US"/>
        </w:rPr>
        <w:t>2</w:t>
      </w:r>
      <w:r w:rsidRPr="004911C9">
        <w:rPr>
          <w:rFonts w:eastAsia="Calibri"/>
          <w:lang w:eastAsia="en-US"/>
        </w:rPr>
        <w:t>HPO</w:t>
      </w:r>
      <w:r w:rsidRPr="004911C9">
        <w:rPr>
          <w:rFonts w:eastAsia="Calibri"/>
          <w:vertAlign w:val="subscript"/>
          <w:lang w:eastAsia="en-US"/>
        </w:rPr>
        <w:t>4</w:t>
      </w:r>
      <w:r w:rsidRPr="004911C9">
        <w:rPr>
          <w:rFonts w:eastAsia="Calibri"/>
          <w:lang w:eastAsia="en-US"/>
        </w:rPr>
        <w:t xml:space="preserve">), </w:t>
      </w:r>
      <w:proofErr w:type="spellStart"/>
      <w:r w:rsidRPr="004911C9">
        <w:rPr>
          <w:rFonts w:eastAsia="Calibri"/>
          <w:lang w:eastAsia="en-US"/>
        </w:rPr>
        <w:t>sodium</w:t>
      </w:r>
      <w:proofErr w:type="spellEnd"/>
      <w:r w:rsidRPr="004911C9">
        <w:rPr>
          <w:rFonts w:eastAsia="Calibri"/>
          <w:lang w:eastAsia="en-US"/>
        </w:rPr>
        <w:t xml:space="preserve"> </w:t>
      </w:r>
      <w:proofErr w:type="spellStart"/>
      <w:r w:rsidRPr="004911C9">
        <w:rPr>
          <w:rFonts w:eastAsia="Calibri"/>
          <w:lang w:eastAsia="en-US"/>
        </w:rPr>
        <w:t>hydroxide</w:t>
      </w:r>
      <w:proofErr w:type="spellEnd"/>
      <w:r w:rsidRPr="004911C9">
        <w:rPr>
          <w:rFonts w:eastAsia="Calibri"/>
          <w:lang w:eastAsia="en-US"/>
        </w:rPr>
        <w:t xml:space="preserve"> (</w:t>
      </w:r>
      <w:proofErr w:type="spellStart"/>
      <w:r w:rsidRPr="004911C9">
        <w:rPr>
          <w:rFonts w:eastAsia="Calibri"/>
          <w:lang w:eastAsia="en-US"/>
        </w:rPr>
        <w:t>NaOH</w:t>
      </w:r>
      <w:proofErr w:type="spellEnd"/>
      <w:r w:rsidRPr="004911C9">
        <w:rPr>
          <w:rFonts w:eastAsia="Calibri"/>
          <w:lang w:eastAsia="en-US"/>
        </w:rPr>
        <w:t xml:space="preserve">), </w:t>
      </w:r>
      <w:proofErr w:type="spellStart"/>
      <w:r w:rsidRPr="004911C9">
        <w:rPr>
          <w:rFonts w:eastAsia="Calibri"/>
          <w:lang w:eastAsia="en-US"/>
        </w:rPr>
        <w:t>sodium</w:t>
      </w:r>
      <w:proofErr w:type="spellEnd"/>
      <w:r w:rsidRPr="004911C9">
        <w:rPr>
          <w:rFonts w:eastAsia="Calibri"/>
          <w:lang w:eastAsia="en-US"/>
        </w:rPr>
        <w:t xml:space="preserve"> </w:t>
      </w:r>
      <w:proofErr w:type="spellStart"/>
      <w:r w:rsidRPr="004911C9">
        <w:rPr>
          <w:rFonts w:eastAsia="Calibri"/>
          <w:lang w:eastAsia="en-US"/>
        </w:rPr>
        <w:t>chloride</w:t>
      </w:r>
      <w:proofErr w:type="spellEnd"/>
      <w:r w:rsidRPr="004911C9">
        <w:rPr>
          <w:rFonts w:eastAsia="Calibri"/>
          <w:lang w:eastAsia="en-US"/>
        </w:rPr>
        <w:t xml:space="preserve"> (</w:t>
      </w:r>
      <w:proofErr w:type="spellStart"/>
      <w:r w:rsidRPr="004911C9">
        <w:rPr>
          <w:rFonts w:eastAsia="Calibri"/>
          <w:lang w:eastAsia="en-US"/>
        </w:rPr>
        <w:t>NaCl</w:t>
      </w:r>
      <w:proofErr w:type="spellEnd"/>
      <w:r w:rsidRPr="004911C9">
        <w:rPr>
          <w:rFonts w:eastAsia="Calibri"/>
          <w:lang w:eastAsia="en-US"/>
        </w:rPr>
        <w:t xml:space="preserve">), </w:t>
      </w:r>
      <w:proofErr w:type="spellStart"/>
      <w:r w:rsidRPr="004911C9">
        <w:rPr>
          <w:rFonts w:eastAsia="Calibri"/>
          <w:lang w:eastAsia="en-US"/>
        </w:rPr>
        <w:t>potassium</w:t>
      </w:r>
      <w:proofErr w:type="spellEnd"/>
      <w:r w:rsidRPr="004911C9">
        <w:rPr>
          <w:rFonts w:eastAsia="Calibri"/>
          <w:lang w:eastAsia="en-US"/>
        </w:rPr>
        <w:t xml:space="preserve"> </w:t>
      </w:r>
      <w:proofErr w:type="spellStart"/>
      <w:r w:rsidRPr="004911C9">
        <w:rPr>
          <w:rFonts w:eastAsia="Calibri"/>
          <w:lang w:eastAsia="en-US"/>
        </w:rPr>
        <w:t>chloride</w:t>
      </w:r>
      <w:proofErr w:type="spellEnd"/>
      <w:r w:rsidRPr="004911C9">
        <w:rPr>
          <w:rFonts w:eastAsia="Calibri"/>
          <w:lang w:eastAsia="en-US"/>
        </w:rPr>
        <w:t xml:space="preserve"> (</w:t>
      </w:r>
      <w:proofErr w:type="spellStart"/>
      <w:r w:rsidRPr="004911C9">
        <w:rPr>
          <w:rFonts w:eastAsia="Calibri"/>
          <w:lang w:eastAsia="en-US"/>
        </w:rPr>
        <w:t>KCl</w:t>
      </w:r>
      <w:proofErr w:type="spellEnd"/>
      <w:r w:rsidRPr="004911C9">
        <w:rPr>
          <w:rFonts w:eastAsia="Calibri"/>
          <w:lang w:eastAsia="en-US"/>
        </w:rPr>
        <w:t xml:space="preserve">), </w:t>
      </w:r>
      <w:proofErr w:type="spellStart"/>
      <w:r w:rsidRPr="004911C9">
        <w:rPr>
          <w:rFonts w:eastAsia="Calibri"/>
          <w:lang w:eastAsia="en-US"/>
        </w:rPr>
        <w:t>magnesium</w:t>
      </w:r>
      <w:proofErr w:type="spellEnd"/>
      <w:r w:rsidRPr="004911C9">
        <w:rPr>
          <w:rFonts w:eastAsia="Calibri"/>
          <w:lang w:eastAsia="en-US"/>
        </w:rPr>
        <w:t xml:space="preserve"> </w:t>
      </w:r>
      <w:proofErr w:type="spellStart"/>
      <w:r w:rsidRPr="004911C9">
        <w:rPr>
          <w:rFonts w:eastAsia="Calibri"/>
          <w:lang w:eastAsia="en-US"/>
        </w:rPr>
        <w:t>chloride</w:t>
      </w:r>
      <w:proofErr w:type="spellEnd"/>
      <w:r w:rsidRPr="004911C9">
        <w:rPr>
          <w:rFonts w:eastAsia="Calibri"/>
          <w:lang w:eastAsia="en-US"/>
        </w:rPr>
        <w:t xml:space="preserve"> (MgCl</w:t>
      </w:r>
      <w:r w:rsidRPr="004911C9">
        <w:rPr>
          <w:rFonts w:eastAsia="Calibri"/>
          <w:vertAlign w:val="subscript"/>
          <w:lang w:eastAsia="en-US"/>
        </w:rPr>
        <w:t>2</w:t>
      </w:r>
      <w:r w:rsidRPr="004911C9">
        <w:rPr>
          <w:rFonts w:eastAsia="Calibri"/>
          <w:lang w:eastAsia="en-US"/>
        </w:rPr>
        <w:t>.6H</w:t>
      </w:r>
      <w:r w:rsidRPr="004911C9">
        <w:rPr>
          <w:rFonts w:eastAsia="Calibri"/>
          <w:vertAlign w:val="subscript"/>
          <w:lang w:eastAsia="en-US"/>
        </w:rPr>
        <w:t>2</w:t>
      </w:r>
      <w:r w:rsidRPr="004911C9">
        <w:rPr>
          <w:rFonts w:eastAsia="Calibri"/>
          <w:lang w:eastAsia="en-US"/>
        </w:rPr>
        <w:t xml:space="preserve">O), </w:t>
      </w:r>
      <w:proofErr w:type="spellStart"/>
      <w:r w:rsidRPr="004911C9">
        <w:rPr>
          <w:rFonts w:eastAsia="Calibri"/>
          <w:lang w:eastAsia="en-US"/>
        </w:rPr>
        <w:t>sodium</w:t>
      </w:r>
      <w:proofErr w:type="spellEnd"/>
      <w:r w:rsidRPr="004911C9">
        <w:rPr>
          <w:rFonts w:eastAsia="Calibri"/>
          <w:lang w:eastAsia="en-US"/>
        </w:rPr>
        <w:t xml:space="preserve"> </w:t>
      </w:r>
      <w:proofErr w:type="spellStart"/>
      <w:r w:rsidRPr="004911C9">
        <w:rPr>
          <w:rFonts w:eastAsia="Calibri"/>
          <w:lang w:eastAsia="en-US"/>
        </w:rPr>
        <w:t>dihydrogen</w:t>
      </w:r>
      <w:proofErr w:type="spellEnd"/>
      <w:r w:rsidRPr="004911C9">
        <w:rPr>
          <w:rFonts w:eastAsia="Calibri"/>
          <w:lang w:eastAsia="en-US"/>
        </w:rPr>
        <w:t xml:space="preserve"> </w:t>
      </w:r>
      <w:proofErr w:type="spellStart"/>
      <w:r w:rsidRPr="004911C9">
        <w:rPr>
          <w:rFonts w:eastAsia="Calibri"/>
          <w:lang w:eastAsia="en-US"/>
        </w:rPr>
        <w:t>phosphate</w:t>
      </w:r>
      <w:proofErr w:type="spellEnd"/>
      <w:r w:rsidRPr="004911C9">
        <w:rPr>
          <w:rFonts w:eastAsia="Calibri"/>
          <w:lang w:eastAsia="en-US"/>
        </w:rPr>
        <w:t xml:space="preserve"> (NaH</w:t>
      </w:r>
      <w:r w:rsidRPr="004911C9">
        <w:rPr>
          <w:rFonts w:eastAsia="Calibri"/>
          <w:vertAlign w:val="subscript"/>
          <w:lang w:eastAsia="en-US"/>
        </w:rPr>
        <w:t>2</w:t>
      </w:r>
      <w:r w:rsidRPr="004911C9">
        <w:rPr>
          <w:rFonts w:eastAsia="Calibri"/>
          <w:lang w:eastAsia="en-US"/>
        </w:rPr>
        <w:t>PO</w:t>
      </w:r>
      <w:r w:rsidRPr="004911C9">
        <w:rPr>
          <w:rFonts w:eastAsia="Calibri"/>
          <w:vertAlign w:val="subscript"/>
          <w:lang w:eastAsia="en-US"/>
        </w:rPr>
        <w:t>4</w:t>
      </w:r>
      <w:r w:rsidRPr="004911C9">
        <w:rPr>
          <w:rFonts w:eastAsia="Calibri"/>
          <w:lang w:eastAsia="en-US"/>
        </w:rPr>
        <w:t>.H</w:t>
      </w:r>
      <w:r w:rsidRPr="004911C9">
        <w:rPr>
          <w:rFonts w:eastAsia="Calibri"/>
          <w:vertAlign w:val="subscript"/>
          <w:lang w:eastAsia="en-US"/>
        </w:rPr>
        <w:t>2</w:t>
      </w:r>
      <w:r w:rsidRPr="004911C9">
        <w:rPr>
          <w:rFonts w:eastAsia="Calibri"/>
          <w:lang w:eastAsia="en-US"/>
        </w:rPr>
        <w:t xml:space="preserve">O), </w:t>
      </w:r>
      <w:proofErr w:type="spellStart"/>
      <w:r w:rsidRPr="004911C9">
        <w:rPr>
          <w:rFonts w:eastAsia="Calibri"/>
          <w:lang w:eastAsia="en-US"/>
        </w:rPr>
        <w:t>disodium</w:t>
      </w:r>
      <w:proofErr w:type="spellEnd"/>
      <w:r w:rsidRPr="004911C9">
        <w:rPr>
          <w:rFonts w:eastAsia="Calibri"/>
          <w:lang w:eastAsia="en-US"/>
        </w:rPr>
        <w:t xml:space="preserve"> </w:t>
      </w:r>
      <w:proofErr w:type="spellStart"/>
      <w:r w:rsidRPr="004911C9">
        <w:rPr>
          <w:rFonts w:eastAsia="Calibri"/>
          <w:lang w:eastAsia="en-US"/>
        </w:rPr>
        <w:t>hydrogen</w:t>
      </w:r>
      <w:proofErr w:type="spellEnd"/>
      <w:r w:rsidRPr="004911C9">
        <w:rPr>
          <w:rFonts w:eastAsia="Calibri"/>
          <w:lang w:eastAsia="en-US"/>
        </w:rPr>
        <w:t xml:space="preserve"> </w:t>
      </w:r>
      <w:proofErr w:type="spellStart"/>
      <w:r w:rsidRPr="004911C9">
        <w:rPr>
          <w:rFonts w:eastAsia="Calibri"/>
          <w:lang w:eastAsia="en-US"/>
        </w:rPr>
        <w:t>phosphate</w:t>
      </w:r>
      <w:proofErr w:type="spellEnd"/>
      <w:r w:rsidRPr="004911C9">
        <w:rPr>
          <w:rFonts w:eastAsia="Calibri"/>
          <w:lang w:eastAsia="en-US"/>
        </w:rPr>
        <w:t xml:space="preserve"> (Na</w:t>
      </w:r>
      <w:r w:rsidRPr="004911C9">
        <w:rPr>
          <w:rFonts w:eastAsia="Calibri"/>
          <w:vertAlign w:val="subscript"/>
          <w:lang w:eastAsia="en-US"/>
        </w:rPr>
        <w:t>2</w:t>
      </w:r>
      <w:r w:rsidRPr="004911C9">
        <w:rPr>
          <w:rFonts w:eastAsia="Calibri"/>
          <w:lang w:eastAsia="en-US"/>
        </w:rPr>
        <w:t>HPO</w:t>
      </w:r>
      <w:r w:rsidRPr="004911C9">
        <w:rPr>
          <w:rFonts w:eastAsia="Calibri"/>
          <w:vertAlign w:val="subscript"/>
          <w:lang w:eastAsia="en-US"/>
        </w:rPr>
        <w:t>4</w:t>
      </w:r>
      <w:r w:rsidRPr="004911C9">
        <w:rPr>
          <w:rFonts w:eastAsia="Calibri"/>
          <w:lang w:eastAsia="en-US"/>
        </w:rPr>
        <w:t>.2H</w:t>
      </w:r>
      <w:r w:rsidRPr="004911C9">
        <w:rPr>
          <w:rFonts w:eastAsia="Calibri"/>
          <w:vertAlign w:val="subscript"/>
          <w:lang w:eastAsia="en-US"/>
        </w:rPr>
        <w:t>2</w:t>
      </w:r>
      <w:r w:rsidRPr="004911C9">
        <w:rPr>
          <w:rFonts w:eastAsia="Calibri"/>
          <w:lang w:eastAsia="en-US"/>
        </w:rPr>
        <w:t xml:space="preserve">O) </w:t>
      </w:r>
      <w:proofErr w:type="spellStart"/>
      <w:r w:rsidRPr="004911C9">
        <w:rPr>
          <w:rFonts w:eastAsia="Calibri"/>
          <w:lang w:eastAsia="en-US"/>
        </w:rPr>
        <w:t>and</w:t>
      </w:r>
      <w:proofErr w:type="spellEnd"/>
      <w:r w:rsidRPr="004911C9">
        <w:rPr>
          <w:rFonts w:eastAsia="Calibri"/>
          <w:lang w:eastAsia="en-US"/>
        </w:rPr>
        <w:t xml:space="preserve"> </w:t>
      </w:r>
      <w:proofErr w:type="spellStart"/>
      <w:r w:rsidRPr="004911C9">
        <w:rPr>
          <w:rFonts w:eastAsia="Calibri"/>
          <w:lang w:eastAsia="en-US"/>
        </w:rPr>
        <w:t>dimethyl</w:t>
      </w:r>
      <w:proofErr w:type="spellEnd"/>
      <w:r w:rsidRPr="004911C9">
        <w:rPr>
          <w:rFonts w:eastAsia="Calibri"/>
          <w:lang w:eastAsia="en-US"/>
        </w:rPr>
        <w:t xml:space="preserve"> </w:t>
      </w:r>
      <w:proofErr w:type="spellStart"/>
      <w:r w:rsidRPr="004911C9">
        <w:rPr>
          <w:rFonts w:eastAsia="Calibri"/>
          <w:lang w:eastAsia="en-US"/>
        </w:rPr>
        <w:t>sulfoxide</w:t>
      </w:r>
      <w:proofErr w:type="spellEnd"/>
      <w:r w:rsidRPr="004911C9">
        <w:rPr>
          <w:rFonts w:eastAsia="Calibri"/>
          <w:lang w:eastAsia="en-US"/>
        </w:rPr>
        <w:t xml:space="preserve"> (DMSO) </w:t>
      </w:r>
      <w:proofErr w:type="spellStart"/>
      <w:r w:rsidRPr="004911C9">
        <w:rPr>
          <w:rFonts w:eastAsia="Calibri"/>
          <w:lang w:eastAsia="en-US"/>
        </w:rPr>
        <w:t>from</w:t>
      </w:r>
      <w:proofErr w:type="spellEnd"/>
      <w:r w:rsidRPr="004911C9">
        <w:rPr>
          <w:rFonts w:eastAsia="Calibri"/>
          <w:lang w:eastAsia="en-US"/>
        </w:rPr>
        <w:t xml:space="preserve"> </w:t>
      </w:r>
      <w:proofErr w:type="spellStart"/>
      <w:r w:rsidRPr="004911C9">
        <w:rPr>
          <w:rFonts w:eastAsia="Calibri"/>
          <w:lang w:eastAsia="en-US"/>
        </w:rPr>
        <w:t>Merck</w:t>
      </w:r>
      <w:proofErr w:type="spellEnd"/>
      <w:r w:rsidRPr="004911C9">
        <w:rPr>
          <w:rFonts w:eastAsia="Calibri"/>
          <w:lang w:eastAsia="en-US"/>
        </w:rPr>
        <w:t xml:space="preserve">; </w:t>
      </w:r>
      <w:proofErr w:type="spellStart"/>
      <w:r w:rsidRPr="004911C9">
        <w:rPr>
          <w:rFonts w:eastAsia="Calibri"/>
          <w:lang w:eastAsia="en-US"/>
        </w:rPr>
        <w:t>bacto</w:t>
      </w:r>
      <w:proofErr w:type="spellEnd"/>
      <w:r w:rsidRPr="004911C9">
        <w:rPr>
          <w:rFonts w:eastAsia="Calibri"/>
          <w:lang w:eastAsia="en-US"/>
        </w:rPr>
        <w:t xml:space="preserve"> </w:t>
      </w:r>
      <w:proofErr w:type="spellStart"/>
      <w:r w:rsidRPr="004911C9">
        <w:rPr>
          <w:rFonts w:eastAsia="Calibri"/>
          <w:lang w:eastAsia="en-US"/>
        </w:rPr>
        <w:t>agar</w:t>
      </w:r>
      <w:proofErr w:type="spellEnd"/>
      <w:r w:rsidRPr="004911C9">
        <w:rPr>
          <w:rFonts w:eastAsia="Calibri"/>
          <w:lang w:eastAsia="en-US"/>
        </w:rPr>
        <w:t xml:space="preserve"> </w:t>
      </w:r>
      <w:proofErr w:type="spellStart"/>
      <w:r w:rsidRPr="004911C9">
        <w:rPr>
          <w:rFonts w:eastAsia="Calibri"/>
          <w:lang w:eastAsia="en-US"/>
        </w:rPr>
        <w:t>and</w:t>
      </w:r>
      <w:proofErr w:type="spellEnd"/>
      <w:r w:rsidRPr="004911C9">
        <w:rPr>
          <w:rFonts w:eastAsia="Calibri"/>
          <w:lang w:eastAsia="en-US"/>
        </w:rPr>
        <w:t xml:space="preserve"> </w:t>
      </w:r>
      <w:proofErr w:type="spellStart"/>
      <w:r w:rsidRPr="004911C9">
        <w:rPr>
          <w:rFonts w:eastAsia="Calibri"/>
          <w:lang w:eastAsia="en-US"/>
        </w:rPr>
        <w:t>nutrient</w:t>
      </w:r>
      <w:proofErr w:type="spellEnd"/>
      <w:r w:rsidRPr="004911C9">
        <w:rPr>
          <w:rFonts w:eastAsia="Calibri"/>
          <w:lang w:eastAsia="en-US"/>
        </w:rPr>
        <w:t xml:space="preserve"> </w:t>
      </w:r>
      <w:proofErr w:type="spellStart"/>
      <w:r w:rsidRPr="004911C9">
        <w:rPr>
          <w:rFonts w:eastAsia="Calibri"/>
          <w:lang w:eastAsia="en-US"/>
        </w:rPr>
        <w:t>broth</w:t>
      </w:r>
      <w:proofErr w:type="spellEnd"/>
      <w:r w:rsidRPr="004911C9">
        <w:rPr>
          <w:rFonts w:eastAsia="Calibri"/>
          <w:lang w:eastAsia="en-US"/>
        </w:rPr>
        <w:t xml:space="preserve"> </w:t>
      </w:r>
      <w:proofErr w:type="spellStart"/>
      <w:r w:rsidRPr="004911C9">
        <w:rPr>
          <w:rFonts w:eastAsia="Calibri"/>
          <w:lang w:eastAsia="en-US"/>
        </w:rPr>
        <w:t>were</w:t>
      </w:r>
      <w:proofErr w:type="spellEnd"/>
      <w:r w:rsidRPr="004911C9">
        <w:rPr>
          <w:rFonts w:eastAsia="Calibri"/>
          <w:lang w:eastAsia="en-US"/>
        </w:rPr>
        <w:t xml:space="preserve"> </w:t>
      </w:r>
      <w:proofErr w:type="spellStart"/>
      <w:r w:rsidRPr="004911C9">
        <w:rPr>
          <w:rFonts w:eastAsia="Calibri"/>
          <w:lang w:eastAsia="en-US"/>
        </w:rPr>
        <w:t>purchased</w:t>
      </w:r>
      <w:proofErr w:type="spellEnd"/>
      <w:r w:rsidRPr="004911C9">
        <w:rPr>
          <w:rFonts w:eastAsia="Calibri"/>
          <w:lang w:eastAsia="en-US"/>
        </w:rPr>
        <w:t xml:space="preserve"> </w:t>
      </w:r>
      <w:proofErr w:type="spellStart"/>
      <w:r w:rsidRPr="004911C9">
        <w:rPr>
          <w:rFonts w:eastAsia="Calibri"/>
          <w:lang w:eastAsia="en-US"/>
        </w:rPr>
        <w:t>from</w:t>
      </w:r>
      <w:proofErr w:type="spellEnd"/>
      <w:r w:rsidRPr="004911C9">
        <w:rPr>
          <w:rFonts w:eastAsia="Calibri"/>
          <w:lang w:eastAsia="en-US"/>
        </w:rPr>
        <w:t xml:space="preserve"> </w:t>
      </w:r>
      <w:proofErr w:type="spellStart"/>
      <w:r w:rsidRPr="004911C9">
        <w:rPr>
          <w:rFonts w:eastAsia="Calibri"/>
          <w:lang w:eastAsia="en-US"/>
        </w:rPr>
        <w:t>Oxoid</w:t>
      </w:r>
      <w:proofErr w:type="spellEnd"/>
      <w:r w:rsidRPr="004911C9">
        <w:rPr>
          <w:rFonts w:eastAsia="Calibri"/>
          <w:lang w:eastAsia="en-US"/>
        </w:rPr>
        <w:t>.</w:t>
      </w:r>
      <w:proofErr w:type="gramEnd"/>
    </w:p>
    <w:p w:rsidR="004911C9" w:rsidRPr="004911C9" w:rsidRDefault="004911C9" w:rsidP="004911C9">
      <w:pPr>
        <w:spacing w:before="120" w:after="120"/>
        <w:ind w:firstLine="709"/>
        <w:jc w:val="both"/>
        <w:rPr>
          <w:rFonts w:eastAsia="Calibri"/>
          <w:lang w:eastAsia="en-US"/>
        </w:rPr>
      </w:pPr>
      <w:proofErr w:type="spellStart"/>
      <w:r w:rsidRPr="004911C9">
        <w:rPr>
          <w:rFonts w:eastAsia="Calibri"/>
          <w:lang w:eastAsia="en-US"/>
        </w:rPr>
        <w:t>The</w:t>
      </w:r>
      <w:proofErr w:type="spellEnd"/>
      <w:r w:rsidRPr="004911C9">
        <w:rPr>
          <w:rFonts w:eastAsia="Calibri"/>
          <w:lang w:eastAsia="en-US"/>
        </w:rPr>
        <w:t xml:space="preserve"> </w:t>
      </w:r>
      <w:proofErr w:type="spellStart"/>
      <w:r w:rsidRPr="004911C9">
        <w:rPr>
          <w:rFonts w:eastAsia="Calibri"/>
          <w:lang w:eastAsia="en-US"/>
        </w:rPr>
        <w:t>mutagenicity</w:t>
      </w:r>
      <w:proofErr w:type="spellEnd"/>
      <w:r w:rsidRPr="004911C9">
        <w:rPr>
          <w:rFonts w:eastAsia="Calibri"/>
          <w:lang w:eastAsia="en-US"/>
        </w:rPr>
        <w:t xml:space="preserve"> </w:t>
      </w:r>
      <w:proofErr w:type="spellStart"/>
      <w:r w:rsidRPr="004911C9">
        <w:rPr>
          <w:rFonts w:eastAsia="Calibri"/>
          <w:lang w:eastAsia="en-US"/>
        </w:rPr>
        <w:t>assay</w:t>
      </w:r>
      <w:proofErr w:type="spellEnd"/>
      <w:r w:rsidRPr="004911C9">
        <w:rPr>
          <w:rFonts w:eastAsia="Calibri"/>
          <w:lang w:eastAsia="en-US"/>
        </w:rPr>
        <w:t xml:space="preserve"> </w:t>
      </w:r>
      <w:proofErr w:type="spellStart"/>
      <w:r w:rsidRPr="004911C9">
        <w:rPr>
          <w:rFonts w:eastAsia="Calibri"/>
          <w:lang w:eastAsia="en-US"/>
        </w:rPr>
        <w:t>was</w:t>
      </w:r>
      <w:proofErr w:type="spellEnd"/>
      <w:r w:rsidRPr="004911C9">
        <w:rPr>
          <w:rFonts w:eastAsia="Calibri"/>
          <w:lang w:eastAsia="en-US"/>
        </w:rPr>
        <w:t xml:space="preserve"> </w:t>
      </w:r>
      <w:proofErr w:type="spellStart"/>
      <w:r w:rsidRPr="004911C9">
        <w:rPr>
          <w:rFonts w:eastAsia="Calibri"/>
          <w:lang w:eastAsia="en-US"/>
        </w:rPr>
        <w:t>performed</w:t>
      </w:r>
      <w:proofErr w:type="spellEnd"/>
      <w:r w:rsidRPr="004911C9">
        <w:rPr>
          <w:rFonts w:eastAsia="Calibri"/>
          <w:lang w:eastAsia="en-US"/>
        </w:rPr>
        <w:t xml:space="preserve"> </w:t>
      </w:r>
      <w:proofErr w:type="spellStart"/>
      <w:r w:rsidRPr="004911C9">
        <w:rPr>
          <w:rFonts w:eastAsia="Calibri"/>
          <w:lang w:eastAsia="en-US"/>
        </w:rPr>
        <w:t>with</w:t>
      </w:r>
      <w:proofErr w:type="spellEnd"/>
      <w:r w:rsidRPr="004911C9">
        <w:rPr>
          <w:rFonts w:eastAsia="Calibri"/>
          <w:lang w:eastAsia="en-US"/>
        </w:rPr>
        <w:t xml:space="preserve"> </w:t>
      </w:r>
      <w:proofErr w:type="spellStart"/>
      <w:r w:rsidRPr="004911C9">
        <w:rPr>
          <w:rFonts w:eastAsia="Calibri"/>
          <w:lang w:eastAsia="en-US"/>
        </w:rPr>
        <w:t>the</w:t>
      </w:r>
      <w:proofErr w:type="spellEnd"/>
      <w:r w:rsidRPr="004911C9">
        <w:rPr>
          <w:rFonts w:eastAsia="Calibri"/>
          <w:lang w:eastAsia="en-US"/>
        </w:rPr>
        <w:t xml:space="preserve"> </w:t>
      </w:r>
      <w:proofErr w:type="spellStart"/>
      <w:r w:rsidRPr="004911C9">
        <w:rPr>
          <w:rFonts w:eastAsia="Calibri"/>
          <w:lang w:eastAsia="en-US"/>
        </w:rPr>
        <w:t>standard</w:t>
      </w:r>
      <w:proofErr w:type="spellEnd"/>
      <w:r w:rsidRPr="004911C9">
        <w:rPr>
          <w:rFonts w:eastAsia="Calibri"/>
          <w:lang w:eastAsia="en-US"/>
        </w:rPr>
        <w:t xml:space="preserve"> </w:t>
      </w:r>
      <w:proofErr w:type="spellStart"/>
      <w:r w:rsidRPr="004911C9">
        <w:rPr>
          <w:rFonts w:eastAsia="Calibri"/>
          <w:lang w:eastAsia="en-US"/>
        </w:rPr>
        <w:t>plate</w:t>
      </w:r>
      <w:proofErr w:type="spellEnd"/>
      <w:r w:rsidRPr="004911C9">
        <w:rPr>
          <w:rFonts w:eastAsia="Calibri"/>
          <w:lang w:eastAsia="en-US"/>
        </w:rPr>
        <w:t xml:space="preserve"> </w:t>
      </w:r>
      <w:proofErr w:type="spellStart"/>
      <w:r w:rsidRPr="004911C9">
        <w:rPr>
          <w:rFonts w:eastAsia="Calibri"/>
          <w:lang w:eastAsia="en-US"/>
        </w:rPr>
        <w:t>incorporation</w:t>
      </w:r>
      <w:proofErr w:type="spellEnd"/>
      <w:r w:rsidRPr="004911C9">
        <w:rPr>
          <w:rFonts w:eastAsia="Calibri"/>
          <w:lang w:eastAsia="en-US"/>
        </w:rPr>
        <w:t xml:space="preserve"> </w:t>
      </w:r>
      <w:proofErr w:type="spellStart"/>
      <w:r w:rsidRPr="004911C9">
        <w:rPr>
          <w:rFonts w:eastAsia="Calibri"/>
          <w:lang w:eastAsia="en-US"/>
        </w:rPr>
        <w:t>method</w:t>
      </w:r>
      <w:proofErr w:type="spellEnd"/>
      <w:r w:rsidRPr="004911C9">
        <w:rPr>
          <w:rFonts w:eastAsia="Calibri"/>
          <w:lang w:eastAsia="en-US"/>
        </w:rPr>
        <w:t xml:space="preserve"> </w:t>
      </w:r>
      <w:proofErr w:type="spellStart"/>
      <w:r w:rsidRPr="004911C9">
        <w:rPr>
          <w:rFonts w:eastAsia="Calibri"/>
          <w:lang w:eastAsia="en-US"/>
        </w:rPr>
        <w:t>with</w:t>
      </w:r>
      <w:proofErr w:type="spellEnd"/>
      <w:r w:rsidRPr="004911C9">
        <w:rPr>
          <w:rFonts w:eastAsia="Calibri"/>
          <w:lang w:eastAsia="en-US"/>
        </w:rPr>
        <w:t xml:space="preserve"> </w:t>
      </w:r>
      <w:proofErr w:type="spellStart"/>
      <w:r w:rsidRPr="004911C9">
        <w:rPr>
          <w:rFonts w:eastAsia="Calibri"/>
          <w:lang w:eastAsia="en-US"/>
        </w:rPr>
        <w:t>and</w:t>
      </w:r>
      <w:proofErr w:type="spellEnd"/>
      <w:r w:rsidRPr="004911C9">
        <w:rPr>
          <w:rFonts w:eastAsia="Calibri"/>
          <w:lang w:eastAsia="en-US"/>
        </w:rPr>
        <w:t xml:space="preserve"> </w:t>
      </w:r>
      <w:proofErr w:type="spellStart"/>
      <w:r w:rsidRPr="004911C9">
        <w:rPr>
          <w:rFonts w:eastAsia="Calibri"/>
          <w:lang w:eastAsia="en-US"/>
        </w:rPr>
        <w:t>without</w:t>
      </w:r>
      <w:proofErr w:type="spellEnd"/>
      <w:r w:rsidRPr="004911C9">
        <w:rPr>
          <w:rFonts w:eastAsia="Calibri"/>
          <w:lang w:eastAsia="en-US"/>
        </w:rPr>
        <w:t xml:space="preserve"> </w:t>
      </w:r>
      <w:proofErr w:type="spellStart"/>
      <w:r w:rsidRPr="004911C9">
        <w:rPr>
          <w:rFonts w:eastAsia="Calibri"/>
          <w:lang w:eastAsia="en-US"/>
        </w:rPr>
        <w:t>metabolic</w:t>
      </w:r>
      <w:proofErr w:type="spellEnd"/>
      <w:r w:rsidRPr="004911C9">
        <w:rPr>
          <w:rFonts w:eastAsia="Calibri"/>
          <w:lang w:eastAsia="en-US"/>
        </w:rPr>
        <w:t xml:space="preserve"> </w:t>
      </w:r>
      <w:proofErr w:type="spellStart"/>
      <w:r w:rsidRPr="004911C9">
        <w:rPr>
          <w:rFonts w:eastAsia="Calibri"/>
          <w:lang w:eastAsia="en-US"/>
        </w:rPr>
        <w:t>activation</w:t>
      </w:r>
      <w:proofErr w:type="spellEnd"/>
      <w:r w:rsidRPr="004911C9">
        <w:rPr>
          <w:rFonts w:eastAsia="Calibri"/>
          <w:lang w:eastAsia="en-US"/>
        </w:rPr>
        <w:t xml:space="preserve"> (S9 </w:t>
      </w:r>
      <w:proofErr w:type="spellStart"/>
      <w:r w:rsidRPr="004911C9">
        <w:rPr>
          <w:rFonts w:eastAsia="Calibri"/>
          <w:lang w:eastAsia="en-US"/>
        </w:rPr>
        <w:t>mixture</w:t>
      </w:r>
      <w:proofErr w:type="spellEnd"/>
      <w:r w:rsidRPr="004911C9">
        <w:rPr>
          <w:rFonts w:eastAsia="Calibri"/>
          <w:lang w:eastAsia="en-US"/>
        </w:rPr>
        <w:t xml:space="preserve">) as </w:t>
      </w:r>
      <w:proofErr w:type="spellStart"/>
      <w:r w:rsidRPr="004911C9">
        <w:rPr>
          <w:rFonts w:eastAsia="Calibri"/>
          <w:lang w:eastAsia="en-US"/>
        </w:rPr>
        <w:t>described</w:t>
      </w:r>
      <w:proofErr w:type="spellEnd"/>
      <w:r w:rsidRPr="004911C9">
        <w:rPr>
          <w:rFonts w:eastAsia="Calibri"/>
          <w:lang w:eastAsia="en-US"/>
        </w:rPr>
        <w:t xml:space="preserve"> </w:t>
      </w:r>
      <w:proofErr w:type="spellStart"/>
      <w:r w:rsidRPr="004911C9">
        <w:rPr>
          <w:rFonts w:eastAsia="Calibri"/>
          <w:lang w:eastAsia="en-US"/>
        </w:rPr>
        <w:t>by</w:t>
      </w:r>
      <w:proofErr w:type="spellEnd"/>
      <w:r w:rsidRPr="004911C9">
        <w:rPr>
          <w:rFonts w:eastAsia="Calibri"/>
          <w:lang w:eastAsia="en-US"/>
        </w:rPr>
        <w:t xml:space="preserve"> Maron </w:t>
      </w:r>
      <w:proofErr w:type="spellStart"/>
      <w:r w:rsidRPr="004911C9">
        <w:rPr>
          <w:rFonts w:eastAsia="Calibri"/>
          <w:lang w:eastAsia="en-US"/>
        </w:rPr>
        <w:t>and</w:t>
      </w:r>
      <w:proofErr w:type="spellEnd"/>
      <w:r w:rsidRPr="004911C9">
        <w:rPr>
          <w:rFonts w:eastAsia="Calibri"/>
          <w:lang w:eastAsia="en-US"/>
        </w:rPr>
        <w:t xml:space="preserve"> </w:t>
      </w:r>
      <w:proofErr w:type="spellStart"/>
      <w:r w:rsidRPr="004911C9">
        <w:rPr>
          <w:rFonts w:eastAsia="Calibri"/>
          <w:lang w:eastAsia="en-US"/>
        </w:rPr>
        <w:t>Ames</w:t>
      </w:r>
      <w:proofErr w:type="spellEnd"/>
      <w:r w:rsidRPr="004911C9">
        <w:rPr>
          <w:rFonts w:eastAsia="Calibri"/>
          <w:lang w:eastAsia="en-US"/>
        </w:rPr>
        <w:t xml:space="preserve"> (1983). </w:t>
      </w:r>
      <w:proofErr w:type="spellStart"/>
      <w:r w:rsidRPr="004911C9">
        <w:rPr>
          <w:rFonts w:eastAsia="Calibri"/>
          <w:i/>
          <w:lang w:eastAsia="en-US"/>
        </w:rPr>
        <w:t>Salmonella</w:t>
      </w:r>
      <w:proofErr w:type="spellEnd"/>
      <w:r w:rsidRPr="004911C9">
        <w:rPr>
          <w:rFonts w:eastAsia="Calibri"/>
          <w:i/>
          <w:lang w:eastAsia="en-US"/>
        </w:rPr>
        <w:t xml:space="preserve"> </w:t>
      </w:r>
      <w:proofErr w:type="spellStart"/>
      <w:r w:rsidRPr="004911C9">
        <w:rPr>
          <w:rFonts w:eastAsia="Calibri"/>
          <w:i/>
          <w:lang w:eastAsia="en-US"/>
        </w:rPr>
        <w:t>typhimurium</w:t>
      </w:r>
      <w:proofErr w:type="spellEnd"/>
      <w:r w:rsidRPr="004911C9">
        <w:rPr>
          <w:rFonts w:eastAsia="Calibri"/>
          <w:lang w:eastAsia="en-US"/>
        </w:rPr>
        <w:t xml:space="preserve"> TA98 </w:t>
      </w:r>
      <w:proofErr w:type="spellStart"/>
      <w:r w:rsidRPr="004911C9">
        <w:rPr>
          <w:rFonts w:eastAsia="Calibri"/>
          <w:lang w:eastAsia="en-US"/>
        </w:rPr>
        <w:t>strains</w:t>
      </w:r>
      <w:proofErr w:type="spellEnd"/>
      <w:r w:rsidRPr="004911C9">
        <w:rPr>
          <w:rFonts w:eastAsia="Calibri"/>
          <w:lang w:eastAsia="en-US"/>
        </w:rPr>
        <w:t xml:space="preserve"> </w:t>
      </w:r>
      <w:proofErr w:type="spellStart"/>
      <w:r w:rsidRPr="004911C9">
        <w:rPr>
          <w:rFonts w:eastAsia="Calibri"/>
          <w:lang w:eastAsia="en-US"/>
        </w:rPr>
        <w:t>were</w:t>
      </w:r>
      <w:proofErr w:type="spellEnd"/>
      <w:r w:rsidRPr="004911C9">
        <w:rPr>
          <w:rFonts w:eastAsia="Calibri"/>
          <w:lang w:eastAsia="en-US"/>
        </w:rPr>
        <w:t xml:space="preserve"> </w:t>
      </w:r>
      <w:proofErr w:type="spellStart"/>
      <w:r w:rsidRPr="004911C9">
        <w:rPr>
          <w:rFonts w:eastAsia="Calibri"/>
          <w:lang w:eastAsia="en-US"/>
        </w:rPr>
        <w:t>used</w:t>
      </w:r>
      <w:proofErr w:type="spellEnd"/>
      <w:r w:rsidRPr="004911C9">
        <w:rPr>
          <w:rFonts w:eastAsia="Calibri"/>
          <w:lang w:eastAsia="en-US"/>
        </w:rPr>
        <w:t xml:space="preserve"> </w:t>
      </w:r>
      <w:proofErr w:type="spellStart"/>
      <w:r w:rsidRPr="004911C9">
        <w:rPr>
          <w:rFonts w:eastAsia="Calibri"/>
          <w:lang w:eastAsia="en-US"/>
        </w:rPr>
        <w:t>for</w:t>
      </w:r>
      <w:proofErr w:type="spellEnd"/>
      <w:r w:rsidRPr="004911C9">
        <w:rPr>
          <w:rFonts w:eastAsia="Calibri"/>
          <w:lang w:eastAsia="en-US"/>
        </w:rPr>
        <w:t xml:space="preserve"> </w:t>
      </w:r>
      <w:proofErr w:type="spellStart"/>
      <w:r w:rsidRPr="004911C9">
        <w:rPr>
          <w:rFonts w:eastAsia="Calibri"/>
          <w:lang w:eastAsia="en-US"/>
        </w:rPr>
        <w:t>frame</w:t>
      </w:r>
      <w:proofErr w:type="spellEnd"/>
      <w:r w:rsidRPr="004911C9">
        <w:rPr>
          <w:rFonts w:eastAsia="Calibri"/>
          <w:lang w:eastAsia="en-US"/>
        </w:rPr>
        <w:t xml:space="preserve"> </w:t>
      </w:r>
      <w:proofErr w:type="spellStart"/>
      <w:r w:rsidRPr="004911C9">
        <w:rPr>
          <w:rFonts w:eastAsia="Calibri"/>
          <w:lang w:eastAsia="en-US"/>
        </w:rPr>
        <w:t>shifts</w:t>
      </w:r>
      <w:proofErr w:type="spellEnd"/>
      <w:r w:rsidRPr="004911C9">
        <w:rPr>
          <w:rFonts w:eastAsia="Calibri"/>
          <w:lang w:eastAsia="en-US"/>
        </w:rPr>
        <w:t xml:space="preserve"> </w:t>
      </w:r>
      <w:proofErr w:type="spellStart"/>
      <w:r w:rsidRPr="004911C9">
        <w:rPr>
          <w:rFonts w:eastAsia="Calibri"/>
          <w:lang w:eastAsia="en-US"/>
        </w:rPr>
        <w:t>and</w:t>
      </w:r>
      <w:proofErr w:type="spellEnd"/>
      <w:r w:rsidRPr="004911C9">
        <w:rPr>
          <w:rFonts w:eastAsia="Calibri"/>
          <w:lang w:eastAsia="en-US"/>
        </w:rPr>
        <w:t xml:space="preserve"> TA100 </w:t>
      </w:r>
      <w:proofErr w:type="spellStart"/>
      <w:r w:rsidRPr="004911C9">
        <w:rPr>
          <w:rFonts w:eastAsia="Calibri"/>
          <w:lang w:eastAsia="en-US"/>
        </w:rPr>
        <w:t>strains</w:t>
      </w:r>
      <w:proofErr w:type="spellEnd"/>
      <w:r w:rsidRPr="004911C9">
        <w:rPr>
          <w:rFonts w:eastAsia="Calibri"/>
          <w:lang w:eastAsia="en-US"/>
        </w:rPr>
        <w:t xml:space="preserve"> </w:t>
      </w:r>
      <w:proofErr w:type="spellStart"/>
      <w:r w:rsidRPr="004911C9">
        <w:rPr>
          <w:rFonts w:eastAsia="Calibri"/>
          <w:lang w:eastAsia="en-US"/>
        </w:rPr>
        <w:t>were</w:t>
      </w:r>
      <w:proofErr w:type="spellEnd"/>
      <w:r w:rsidRPr="004911C9">
        <w:rPr>
          <w:rFonts w:eastAsia="Calibri"/>
          <w:lang w:eastAsia="en-US"/>
        </w:rPr>
        <w:t xml:space="preserve"> </w:t>
      </w:r>
      <w:proofErr w:type="spellStart"/>
      <w:r w:rsidRPr="004911C9">
        <w:rPr>
          <w:rFonts w:eastAsia="Calibri"/>
          <w:lang w:eastAsia="en-US"/>
        </w:rPr>
        <w:t>used</w:t>
      </w:r>
      <w:proofErr w:type="spellEnd"/>
      <w:r w:rsidRPr="004911C9">
        <w:rPr>
          <w:rFonts w:eastAsia="Calibri"/>
          <w:lang w:eastAsia="en-US"/>
        </w:rPr>
        <w:t xml:space="preserve"> </w:t>
      </w:r>
      <w:proofErr w:type="spellStart"/>
      <w:r w:rsidRPr="004911C9">
        <w:rPr>
          <w:rFonts w:eastAsia="Calibri"/>
          <w:lang w:eastAsia="en-US"/>
        </w:rPr>
        <w:t>to</w:t>
      </w:r>
      <w:proofErr w:type="spellEnd"/>
      <w:r w:rsidRPr="004911C9">
        <w:rPr>
          <w:rFonts w:eastAsia="Calibri"/>
          <w:lang w:eastAsia="en-US"/>
        </w:rPr>
        <w:t xml:space="preserve"> </w:t>
      </w:r>
      <w:proofErr w:type="spellStart"/>
      <w:r w:rsidRPr="004911C9">
        <w:rPr>
          <w:rFonts w:eastAsia="Calibri"/>
          <w:lang w:eastAsia="en-US"/>
        </w:rPr>
        <w:t>identify</w:t>
      </w:r>
      <w:proofErr w:type="spellEnd"/>
      <w:r w:rsidRPr="004911C9">
        <w:rPr>
          <w:rFonts w:eastAsia="Calibri"/>
          <w:lang w:eastAsia="en-US"/>
        </w:rPr>
        <w:t xml:space="preserve"> </w:t>
      </w:r>
      <w:proofErr w:type="spellStart"/>
      <w:r w:rsidRPr="004911C9">
        <w:rPr>
          <w:rFonts w:eastAsia="Calibri"/>
          <w:lang w:eastAsia="en-US"/>
        </w:rPr>
        <w:t>changes</w:t>
      </w:r>
      <w:proofErr w:type="spellEnd"/>
      <w:r w:rsidRPr="004911C9">
        <w:rPr>
          <w:rFonts w:eastAsia="Calibri"/>
          <w:lang w:eastAsia="en-US"/>
        </w:rPr>
        <w:t xml:space="preserve"> </w:t>
      </w:r>
      <w:proofErr w:type="spellStart"/>
      <w:r w:rsidRPr="004911C9">
        <w:rPr>
          <w:rFonts w:eastAsia="Calibri"/>
          <w:lang w:eastAsia="en-US"/>
        </w:rPr>
        <w:t>that</w:t>
      </w:r>
      <w:proofErr w:type="spellEnd"/>
      <w:r w:rsidRPr="004911C9">
        <w:rPr>
          <w:rFonts w:eastAsia="Calibri"/>
          <w:lang w:eastAsia="en-US"/>
        </w:rPr>
        <w:t xml:space="preserve"> </w:t>
      </w:r>
      <w:proofErr w:type="spellStart"/>
      <w:r w:rsidRPr="004911C9">
        <w:rPr>
          <w:rFonts w:eastAsia="Calibri"/>
          <w:lang w:eastAsia="en-US"/>
        </w:rPr>
        <w:t>caused</w:t>
      </w:r>
      <w:proofErr w:type="spellEnd"/>
      <w:r w:rsidRPr="004911C9">
        <w:rPr>
          <w:rFonts w:eastAsia="Calibri"/>
          <w:lang w:eastAsia="en-US"/>
        </w:rPr>
        <w:t xml:space="preserve"> </w:t>
      </w:r>
      <w:proofErr w:type="spellStart"/>
      <w:r w:rsidRPr="004911C9">
        <w:rPr>
          <w:rFonts w:eastAsia="Calibri"/>
          <w:lang w:eastAsia="en-US"/>
        </w:rPr>
        <w:t>base</w:t>
      </w:r>
      <w:proofErr w:type="spellEnd"/>
      <w:r w:rsidRPr="004911C9">
        <w:rPr>
          <w:rFonts w:eastAsia="Calibri"/>
          <w:lang w:eastAsia="en-US"/>
        </w:rPr>
        <w:t xml:space="preserve"> </w:t>
      </w:r>
      <w:proofErr w:type="spellStart"/>
      <w:r w:rsidRPr="004911C9">
        <w:rPr>
          <w:rFonts w:eastAsia="Calibri"/>
          <w:lang w:eastAsia="en-US"/>
        </w:rPr>
        <w:t>pair</w:t>
      </w:r>
      <w:proofErr w:type="spellEnd"/>
      <w:r w:rsidRPr="004911C9">
        <w:rPr>
          <w:rFonts w:eastAsia="Calibri"/>
          <w:lang w:eastAsia="en-US"/>
        </w:rPr>
        <w:t xml:space="preserve"> </w:t>
      </w:r>
      <w:proofErr w:type="spellStart"/>
      <w:r w:rsidRPr="004911C9">
        <w:rPr>
          <w:rFonts w:eastAsia="Calibri"/>
          <w:lang w:eastAsia="en-US"/>
        </w:rPr>
        <w:t>mutations</w:t>
      </w:r>
      <w:proofErr w:type="spellEnd"/>
      <w:r w:rsidRPr="004911C9">
        <w:rPr>
          <w:rFonts w:eastAsia="Calibri"/>
          <w:i/>
          <w:lang w:eastAsia="en-US"/>
        </w:rPr>
        <w:t xml:space="preserve">. S. </w:t>
      </w:r>
      <w:proofErr w:type="spellStart"/>
      <w:r w:rsidRPr="004911C9">
        <w:rPr>
          <w:rFonts w:eastAsia="Calibri"/>
          <w:i/>
          <w:lang w:eastAsia="en-US"/>
        </w:rPr>
        <w:t>typhimurium</w:t>
      </w:r>
      <w:proofErr w:type="spellEnd"/>
      <w:r w:rsidRPr="004911C9">
        <w:rPr>
          <w:rFonts w:eastAsia="Calibri"/>
          <w:lang w:eastAsia="en-US"/>
        </w:rPr>
        <w:t xml:space="preserve"> </w:t>
      </w:r>
      <w:proofErr w:type="spellStart"/>
      <w:r w:rsidRPr="004911C9">
        <w:rPr>
          <w:rFonts w:eastAsia="Calibri"/>
          <w:lang w:eastAsia="en-US"/>
        </w:rPr>
        <w:t>strains</w:t>
      </w:r>
      <w:proofErr w:type="spellEnd"/>
      <w:r w:rsidRPr="004911C9">
        <w:rPr>
          <w:rFonts w:eastAsia="Calibri"/>
          <w:lang w:eastAsia="en-US"/>
        </w:rPr>
        <w:t xml:space="preserve"> </w:t>
      </w:r>
      <w:proofErr w:type="spellStart"/>
      <w:r w:rsidRPr="004911C9">
        <w:rPr>
          <w:rFonts w:eastAsia="Calibri"/>
          <w:lang w:eastAsia="en-US"/>
        </w:rPr>
        <w:t>were</w:t>
      </w:r>
      <w:proofErr w:type="spellEnd"/>
      <w:r w:rsidRPr="004911C9">
        <w:rPr>
          <w:rFonts w:eastAsia="Calibri"/>
          <w:lang w:eastAsia="en-US"/>
        </w:rPr>
        <w:t xml:space="preserve"> </w:t>
      </w:r>
      <w:proofErr w:type="spellStart"/>
      <w:r w:rsidRPr="004911C9">
        <w:rPr>
          <w:rFonts w:eastAsia="Calibri"/>
          <w:lang w:eastAsia="en-US"/>
        </w:rPr>
        <w:t>kindly</w:t>
      </w:r>
      <w:proofErr w:type="spellEnd"/>
      <w:r w:rsidRPr="004911C9">
        <w:rPr>
          <w:rFonts w:eastAsia="Calibri"/>
          <w:lang w:eastAsia="en-US"/>
        </w:rPr>
        <w:t xml:space="preserve"> </w:t>
      </w:r>
      <w:proofErr w:type="spellStart"/>
      <w:r w:rsidRPr="004911C9">
        <w:rPr>
          <w:rFonts w:eastAsia="Calibri"/>
          <w:lang w:eastAsia="en-US"/>
        </w:rPr>
        <w:t>provided</w:t>
      </w:r>
      <w:proofErr w:type="spellEnd"/>
      <w:r w:rsidRPr="004911C9">
        <w:rPr>
          <w:rFonts w:eastAsia="Calibri"/>
          <w:lang w:eastAsia="en-US"/>
        </w:rPr>
        <w:t xml:space="preserve"> </w:t>
      </w:r>
      <w:proofErr w:type="spellStart"/>
      <w:r w:rsidRPr="004911C9">
        <w:rPr>
          <w:rFonts w:eastAsia="Calibri"/>
          <w:lang w:eastAsia="en-US"/>
        </w:rPr>
        <w:t>by</w:t>
      </w:r>
      <w:proofErr w:type="spellEnd"/>
      <w:r w:rsidRPr="004911C9">
        <w:rPr>
          <w:rFonts w:eastAsia="Calibri"/>
          <w:lang w:eastAsia="en-US"/>
        </w:rPr>
        <w:t xml:space="preserve"> Prof. Dr. Hülya Sivas (Anadolu </w:t>
      </w:r>
      <w:proofErr w:type="spellStart"/>
      <w:r w:rsidRPr="004911C9">
        <w:rPr>
          <w:rFonts w:eastAsia="Calibri"/>
          <w:lang w:eastAsia="en-US"/>
        </w:rPr>
        <w:t>University</w:t>
      </w:r>
      <w:proofErr w:type="spellEnd"/>
      <w:r w:rsidRPr="004911C9">
        <w:rPr>
          <w:rFonts w:eastAsia="Calibri"/>
          <w:lang w:eastAsia="en-US"/>
        </w:rPr>
        <w:t xml:space="preserve">, </w:t>
      </w:r>
      <w:proofErr w:type="spellStart"/>
      <w:r w:rsidRPr="004911C9">
        <w:rPr>
          <w:rFonts w:eastAsia="Calibri"/>
          <w:lang w:eastAsia="en-US"/>
        </w:rPr>
        <w:t>Faculty</w:t>
      </w:r>
      <w:proofErr w:type="spellEnd"/>
      <w:r w:rsidRPr="004911C9">
        <w:rPr>
          <w:rFonts w:eastAsia="Calibri"/>
          <w:lang w:eastAsia="en-US"/>
        </w:rPr>
        <w:t xml:space="preserve"> of </w:t>
      </w:r>
      <w:proofErr w:type="spellStart"/>
      <w:r w:rsidRPr="004911C9">
        <w:rPr>
          <w:rFonts w:eastAsia="Calibri"/>
          <w:lang w:eastAsia="en-US"/>
        </w:rPr>
        <w:t>Science</w:t>
      </w:r>
      <w:proofErr w:type="spellEnd"/>
      <w:r w:rsidRPr="004911C9">
        <w:rPr>
          <w:rFonts w:eastAsia="Calibri"/>
          <w:lang w:eastAsia="en-US"/>
        </w:rPr>
        <w:t xml:space="preserve">, </w:t>
      </w:r>
      <w:proofErr w:type="spellStart"/>
      <w:r w:rsidRPr="004911C9">
        <w:rPr>
          <w:rFonts w:eastAsia="Calibri"/>
          <w:lang w:eastAsia="en-US"/>
        </w:rPr>
        <w:t>Department</w:t>
      </w:r>
      <w:proofErr w:type="spellEnd"/>
      <w:r w:rsidRPr="004911C9">
        <w:rPr>
          <w:rFonts w:eastAsia="Calibri"/>
          <w:lang w:eastAsia="en-US"/>
        </w:rPr>
        <w:t xml:space="preserve"> of </w:t>
      </w:r>
      <w:proofErr w:type="spellStart"/>
      <w:r w:rsidRPr="004911C9">
        <w:rPr>
          <w:rFonts w:eastAsia="Calibri"/>
          <w:lang w:eastAsia="en-US"/>
        </w:rPr>
        <w:t>Biology</w:t>
      </w:r>
      <w:proofErr w:type="spellEnd"/>
      <w:r w:rsidRPr="004911C9">
        <w:rPr>
          <w:rFonts w:eastAsia="Calibri"/>
          <w:lang w:eastAsia="en-US"/>
        </w:rPr>
        <w:t xml:space="preserve">) </w:t>
      </w:r>
      <w:proofErr w:type="spellStart"/>
      <w:r w:rsidRPr="004911C9">
        <w:rPr>
          <w:rFonts w:eastAsia="Calibri"/>
          <w:lang w:eastAsia="en-US"/>
        </w:rPr>
        <w:t>and</w:t>
      </w:r>
      <w:proofErr w:type="spellEnd"/>
      <w:r w:rsidRPr="004911C9">
        <w:rPr>
          <w:rFonts w:eastAsia="Calibri"/>
          <w:lang w:eastAsia="en-US"/>
        </w:rPr>
        <w:t xml:space="preserve"> </w:t>
      </w:r>
      <w:proofErr w:type="spellStart"/>
      <w:r w:rsidRPr="004911C9">
        <w:rPr>
          <w:rFonts w:eastAsia="Calibri"/>
          <w:lang w:eastAsia="en-US"/>
        </w:rPr>
        <w:t>maintained</w:t>
      </w:r>
      <w:proofErr w:type="spellEnd"/>
      <w:r w:rsidRPr="004911C9">
        <w:rPr>
          <w:rFonts w:eastAsia="Calibri"/>
          <w:lang w:eastAsia="en-US"/>
        </w:rPr>
        <w:t xml:space="preserve"> as </w:t>
      </w:r>
      <w:proofErr w:type="spellStart"/>
      <w:r w:rsidRPr="004911C9">
        <w:rPr>
          <w:rFonts w:eastAsia="Calibri"/>
          <w:lang w:eastAsia="en-US"/>
        </w:rPr>
        <w:t>described</w:t>
      </w:r>
      <w:proofErr w:type="spellEnd"/>
      <w:r w:rsidRPr="004911C9">
        <w:rPr>
          <w:rFonts w:eastAsia="Calibri"/>
          <w:lang w:eastAsia="en-US"/>
        </w:rPr>
        <w:t xml:space="preserve"> </w:t>
      </w:r>
      <w:proofErr w:type="spellStart"/>
      <w:r w:rsidRPr="004911C9">
        <w:rPr>
          <w:rFonts w:eastAsia="Calibri"/>
          <w:lang w:eastAsia="en-US"/>
        </w:rPr>
        <w:t>by</w:t>
      </w:r>
      <w:proofErr w:type="spellEnd"/>
      <w:r w:rsidRPr="004911C9">
        <w:rPr>
          <w:rFonts w:eastAsia="Calibri"/>
          <w:lang w:eastAsia="en-US"/>
        </w:rPr>
        <w:t xml:space="preserve"> Maron </w:t>
      </w:r>
      <w:proofErr w:type="spellStart"/>
      <w:r w:rsidRPr="004911C9">
        <w:rPr>
          <w:rFonts w:eastAsia="Calibri"/>
          <w:lang w:eastAsia="en-US"/>
        </w:rPr>
        <w:t>and</w:t>
      </w:r>
      <w:proofErr w:type="spellEnd"/>
      <w:r w:rsidRPr="004911C9">
        <w:rPr>
          <w:rFonts w:eastAsia="Calibri"/>
          <w:lang w:eastAsia="en-US"/>
        </w:rPr>
        <w:t xml:space="preserve"> </w:t>
      </w:r>
      <w:proofErr w:type="spellStart"/>
      <w:r w:rsidRPr="004911C9">
        <w:rPr>
          <w:rFonts w:eastAsia="Calibri"/>
          <w:lang w:eastAsia="en-US"/>
        </w:rPr>
        <w:t>Ames</w:t>
      </w:r>
      <w:proofErr w:type="spellEnd"/>
      <w:r w:rsidRPr="004911C9">
        <w:rPr>
          <w:rFonts w:eastAsia="Calibri"/>
          <w:lang w:eastAsia="en-US"/>
        </w:rPr>
        <w:t xml:space="preserve"> (1983).</w:t>
      </w:r>
    </w:p>
    <w:p w:rsidR="007B67E2" w:rsidRDefault="00446DE5" w:rsidP="007B67E2">
      <w:pPr>
        <w:pStyle w:val="GvdeMetni"/>
        <w:spacing w:before="120"/>
        <w:ind w:firstLine="709"/>
        <w:jc w:val="both"/>
        <w:rPr>
          <w:rFonts w:eastAsia="Calibri"/>
          <w:b/>
          <w:bCs/>
          <w:color w:val="auto"/>
          <w:spacing w:val="0"/>
          <w:lang w:eastAsia="en-US"/>
        </w:rPr>
      </w:pPr>
      <w:r>
        <w:rPr>
          <w:b/>
        </w:rPr>
        <w:t xml:space="preserve">2.3. </w:t>
      </w:r>
      <w:r w:rsidR="007B67E2" w:rsidRPr="00412649">
        <w:rPr>
          <w:rFonts w:eastAsia="Calibri"/>
          <w:b/>
          <w:bCs/>
          <w:color w:val="auto"/>
          <w:spacing w:val="0"/>
          <w:lang w:eastAsia="en-US"/>
        </w:rPr>
        <w:t xml:space="preserve">Extraction of The Water </w:t>
      </w:r>
      <w:r w:rsidR="007B67E2">
        <w:rPr>
          <w:rFonts w:eastAsia="Calibri"/>
          <w:b/>
          <w:bCs/>
          <w:color w:val="auto"/>
          <w:spacing w:val="0"/>
          <w:lang w:eastAsia="en-US"/>
        </w:rPr>
        <w:t xml:space="preserve">and Sediment </w:t>
      </w:r>
      <w:r w:rsidR="007B67E2" w:rsidRPr="00412649">
        <w:rPr>
          <w:rFonts w:eastAsia="Calibri"/>
          <w:b/>
          <w:bCs/>
          <w:color w:val="auto"/>
          <w:spacing w:val="0"/>
          <w:lang w:eastAsia="en-US"/>
        </w:rPr>
        <w:t>Samples</w:t>
      </w:r>
    </w:p>
    <w:p w:rsidR="007B67E2" w:rsidRPr="007E3BF5" w:rsidRDefault="007B67E2" w:rsidP="007B67E2">
      <w:pPr>
        <w:spacing w:before="120" w:after="120"/>
        <w:ind w:firstLine="709"/>
        <w:jc w:val="both"/>
        <w:rPr>
          <w:bCs/>
        </w:rPr>
      </w:pPr>
      <w:proofErr w:type="spellStart"/>
      <w:r w:rsidRPr="007E3BF5">
        <w:rPr>
          <w:bCs/>
        </w:rPr>
        <w:t>Extraction</w:t>
      </w:r>
      <w:proofErr w:type="spellEnd"/>
      <w:r w:rsidRPr="007E3BF5">
        <w:rPr>
          <w:bCs/>
        </w:rPr>
        <w:t xml:space="preserve"> of </w:t>
      </w:r>
      <w:proofErr w:type="spellStart"/>
      <w:r w:rsidRPr="007E3BF5">
        <w:rPr>
          <w:bCs/>
        </w:rPr>
        <w:t>the</w:t>
      </w:r>
      <w:proofErr w:type="spellEnd"/>
      <w:r w:rsidRPr="007E3BF5">
        <w:rPr>
          <w:bCs/>
        </w:rPr>
        <w:t xml:space="preserve"> </w:t>
      </w:r>
      <w:proofErr w:type="spellStart"/>
      <w:r w:rsidRPr="007E3BF5">
        <w:rPr>
          <w:bCs/>
        </w:rPr>
        <w:t>water</w:t>
      </w:r>
      <w:proofErr w:type="spellEnd"/>
      <w:r w:rsidRPr="007E3BF5">
        <w:rPr>
          <w:bCs/>
        </w:rPr>
        <w:t xml:space="preserve"> </w:t>
      </w:r>
      <w:proofErr w:type="spellStart"/>
      <w:r w:rsidRPr="007E3BF5">
        <w:rPr>
          <w:bCs/>
        </w:rPr>
        <w:t>samples</w:t>
      </w:r>
      <w:proofErr w:type="spellEnd"/>
      <w:r w:rsidRPr="007E3BF5">
        <w:rPr>
          <w:bCs/>
        </w:rPr>
        <w:t xml:space="preserve"> </w:t>
      </w:r>
      <w:proofErr w:type="spellStart"/>
      <w:r w:rsidRPr="007E3BF5">
        <w:rPr>
          <w:bCs/>
        </w:rPr>
        <w:t>was</w:t>
      </w:r>
      <w:proofErr w:type="spellEnd"/>
      <w:r w:rsidRPr="007E3BF5">
        <w:rPr>
          <w:bCs/>
        </w:rPr>
        <w:t xml:space="preserve"> </w:t>
      </w:r>
      <w:proofErr w:type="spellStart"/>
      <w:r w:rsidRPr="007E3BF5">
        <w:rPr>
          <w:bCs/>
        </w:rPr>
        <w:t>carried</w:t>
      </w:r>
      <w:proofErr w:type="spellEnd"/>
      <w:r w:rsidRPr="007E3BF5">
        <w:rPr>
          <w:bCs/>
        </w:rPr>
        <w:t xml:space="preserve"> </w:t>
      </w:r>
      <w:proofErr w:type="spellStart"/>
      <w:r w:rsidRPr="007E3BF5">
        <w:rPr>
          <w:bCs/>
        </w:rPr>
        <w:t>out</w:t>
      </w:r>
      <w:proofErr w:type="spellEnd"/>
      <w:r w:rsidRPr="007E3BF5">
        <w:rPr>
          <w:bCs/>
        </w:rPr>
        <w:t xml:space="preserve"> </w:t>
      </w:r>
      <w:proofErr w:type="spellStart"/>
      <w:r w:rsidRPr="007E3BF5">
        <w:rPr>
          <w:bCs/>
        </w:rPr>
        <w:t>with</w:t>
      </w:r>
      <w:proofErr w:type="spellEnd"/>
      <w:r w:rsidRPr="007E3BF5">
        <w:rPr>
          <w:bCs/>
        </w:rPr>
        <w:t xml:space="preserve"> </w:t>
      </w:r>
      <w:proofErr w:type="spellStart"/>
      <w:r w:rsidRPr="007E3BF5">
        <w:rPr>
          <w:bCs/>
        </w:rPr>
        <w:t>the</w:t>
      </w:r>
      <w:proofErr w:type="spellEnd"/>
      <w:r w:rsidRPr="007E3BF5">
        <w:rPr>
          <w:bCs/>
        </w:rPr>
        <w:t xml:space="preserve"> </w:t>
      </w:r>
      <w:proofErr w:type="spellStart"/>
      <w:r w:rsidRPr="007E3BF5">
        <w:rPr>
          <w:bCs/>
        </w:rPr>
        <w:t>liquid-liquid</w:t>
      </w:r>
      <w:proofErr w:type="spellEnd"/>
      <w:r w:rsidRPr="007E3BF5">
        <w:rPr>
          <w:bCs/>
        </w:rPr>
        <w:t xml:space="preserve"> </w:t>
      </w:r>
      <w:proofErr w:type="spellStart"/>
      <w:r w:rsidRPr="007E3BF5">
        <w:rPr>
          <w:bCs/>
        </w:rPr>
        <w:t>extraction</w:t>
      </w:r>
      <w:proofErr w:type="spellEnd"/>
      <w:r w:rsidRPr="007E3BF5">
        <w:rPr>
          <w:bCs/>
        </w:rPr>
        <w:t xml:space="preserve"> </w:t>
      </w:r>
      <w:proofErr w:type="spellStart"/>
      <w:r w:rsidRPr="007E3BF5">
        <w:rPr>
          <w:bCs/>
        </w:rPr>
        <w:t>method</w:t>
      </w:r>
      <w:proofErr w:type="spellEnd"/>
      <w:r w:rsidRPr="007E3BF5">
        <w:rPr>
          <w:bCs/>
        </w:rPr>
        <w:t xml:space="preserve">. A 5-liter </w:t>
      </w:r>
      <w:proofErr w:type="spellStart"/>
      <w:r w:rsidRPr="007E3BF5">
        <w:rPr>
          <w:bCs/>
        </w:rPr>
        <w:t>sample</w:t>
      </w:r>
      <w:proofErr w:type="spellEnd"/>
      <w:r w:rsidRPr="007E3BF5">
        <w:rPr>
          <w:bCs/>
        </w:rPr>
        <w:t xml:space="preserve"> of </w:t>
      </w:r>
      <w:proofErr w:type="spellStart"/>
      <w:r w:rsidRPr="007E3BF5">
        <w:rPr>
          <w:bCs/>
        </w:rPr>
        <w:t>water</w:t>
      </w:r>
      <w:proofErr w:type="spellEnd"/>
      <w:r w:rsidRPr="007E3BF5">
        <w:rPr>
          <w:bCs/>
        </w:rPr>
        <w:t xml:space="preserve"> </w:t>
      </w:r>
      <w:proofErr w:type="spellStart"/>
      <w:r w:rsidRPr="007E3BF5">
        <w:rPr>
          <w:bCs/>
        </w:rPr>
        <w:t>from</w:t>
      </w:r>
      <w:proofErr w:type="spellEnd"/>
      <w:r w:rsidRPr="007E3BF5">
        <w:rPr>
          <w:bCs/>
        </w:rPr>
        <w:t xml:space="preserve"> </w:t>
      </w:r>
      <w:proofErr w:type="spellStart"/>
      <w:r w:rsidRPr="007E3BF5">
        <w:rPr>
          <w:bCs/>
        </w:rPr>
        <w:t>each</w:t>
      </w:r>
      <w:proofErr w:type="spellEnd"/>
      <w:r w:rsidRPr="007E3BF5">
        <w:rPr>
          <w:bCs/>
        </w:rPr>
        <w:t xml:space="preserve"> </w:t>
      </w:r>
      <w:proofErr w:type="spellStart"/>
      <w:r w:rsidRPr="007E3BF5">
        <w:rPr>
          <w:bCs/>
        </w:rPr>
        <w:t>station</w:t>
      </w:r>
      <w:proofErr w:type="spellEnd"/>
      <w:r w:rsidRPr="007E3BF5">
        <w:rPr>
          <w:bCs/>
        </w:rPr>
        <w:t xml:space="preserve"> had 500 </w:t>
      </w:r>
      <w:proofErr w:type="spellStart"/>
      <w:r w:rsidRPr="007E3BF5">
        <w:rPr>
          <w:bCs/>
        </w:rPr>
        <w:t>m</w:t>
      </w:r>
      <w:r>
        <w:rPr>
          <w:bCs/>
        </w:rPr>
        <w:t>L</w:t>
      </w:r>
      <w:proofErr w:type="spellEnd"/>
      <w:r w:rsidRPr="007E3BF5">
        <w:rPr>
          <w:bCs/>
        </w:rPr>
        <w:t xml:space="preserve"> </w:t>
      </w:r>
      <w:proofErr w:type="spellStart"/>
      <w:r w:rsidRPr="007E3BF5">
        <w:rPr>
          <w:bCs/>
        </w:rPr>
        <w:t>used</w:t>
      </w:r>
      <w:proofErr w:type="spellEnd"/>
      <w:r w:rsidRPr="007E3BF5">
        <w:rPr>
          <w:bCs/>
        </w:rPr>
        <w:t xml:space="preserve"> </w:t>
      </w:r>
      <w:proofErr w:type="spellStart"/>
      <w:r w:rsidRPr="007E3BF5">
        <w:rPr>
          <w:bCs/>
        </w:rPr>
        <w:t>each</w:t>
      </w:r>
      <w:proofErr w:type="spellEnd"/>
      <w:r w:rsidRPr="007E3BF5">
        <w:rPr>
          <w:bCs/>
        </w:rPr>
        <w:t xml:space="preserve"> time, </w:t>
      </w:r>
      <w:proofErr w:type="spellStart"/>
      <w:r w:rsidRPr="007E3BF5">
        <w:rPr>
          <w:bCs/>
        </w:rPr>
        <w:t>and</w:t>
      </w:r>
      <w:proofErr w:type="spellEnd"/>
      <w:r w:rsidRPr="007E3BF5">
        <w:rPr>
          <w:bCs/>
        </w:rPr>
        <w:t xml:space="preserve"> 25 </w:t>
      </w:r>
      <w:proofErr w:type="spellStart"/>
      <w:r w:rsidRPr="007E3BF5">
        <w:rPr>
          <w:bCs/>
        </w:rPr>
        <w:t>m</w:t>
      </w:r>
      <w:r>
        <w:rPr>
          <w:bCs/>
        </w:rPr>
        <w:t>L</w:t>
      </w:r>
      <w:proofErr w:type="spellEnd"/>
      <w:r w:rsidRPr="007E3BF5">
        <w:rPr>
          <w:bCs/>
        </w:rPr>
        <w:t xml:space="preserve"> of </w:t>
      </w:r>
      <w:proofErr w:type="spellStart"/>
      <w:r w:rsidRPr="007E3BF5">
        <w:rPr>
          <w:bCs/>
        </w:rPr>
        <w:t>solvent</w:t>
      </w:r>
      <w:proofErr w:type="spellEnd"/>
      <w:r w:rsidRPr="007E3BF5">
        <w:rPr>
          <w:bCs/>
        </w:rPr>
        <w:t xml:space="preserve"> </w:t>
      </w:r>
      <w:proofErr w:type="spellStart"/>
      <w:r w:rsidRPr="007E3BF5">
        <w:rPr>
          <w:bCs/>
        </w:rPr>
        <w:t>was</w:t>
      </w:r>
      <w:proofErr w:type="spellEnd"/>
      <w:r w:rsidRPr="007E3BF5">
        <w:rPr>
          <w:bCs/>
        </w:rPr>
        <w:t xml:space="preserve"> </w:t>
      </w:r>
      <w:proofErr w:type="spellStart"/>
      <w:r w:rsidRPr="007E3BF5">
        <w:rPr>
          <w:bCs/>
        </w:rPr>
        <w:t>added</w:t>
      </w:r>
      <w:proofErr w:type="spellEnd"/>
      <w:r w:rsidRPr="007E3BF5">
        <w:rPr>
          <w:bCs/>
        </w:rPr>
        <w:t xml:space="preserve"> </w:t>
      </w:r>
      <w:proofErr w:type="spellStart"/>
      <w:r w:rsidRPr="007E3BF5">
        <w:rPr>
          <w:bCs/>
        </w:rPr>
        <w:t>to</w:t>
      </w:r>
      <w:proofErr w:type="spellEnd"/>
      <w:r w:rsidRPr="007E3BF5">
        <w:rPr>
          <w:bCs/>
        </w:rPr>
        <w:t xml:space="preserve"> </w:t>
      </w:r>
      <w:proofErr w:type="spellStart"/>
      <w:r w:rsidRPr="007E3BF5">
        <w:rPr>
          <w:bCs/>
        </w:rPr>
        <w:t>quickly</w:t>
      </w:r>
      <w:proofErr w:type="spellEnd"/>
      <w:r w:rsidRPr="007E3BF5">
        <w:rPr>
          <w:bCs/>
        </w:rPr>
        <w:t xml:space="preserve"> </w:t>
      </w:r>
      <w:proofErr w:type="spellStart"/>
      <w:r w:rsidRPr="007E3BF5">
        <w:rPr>
          <w:bCs/>
        </w:rPr>
        <w:t>flush</w:t>
      </w:r>
      <w:proofErr w:type="spellEnd"/>
      <w:r w:rsidRPr="007E3BF5">
        <w:rPr>
          <w:bCs/>
        </w:rPr>
        <w:t xml:space="preserve"> </w:t>
      </w:r>
      <w:proofErr w:type="spellStart"/>
      <w:r w:rsidRPr="007E3BF5">
        <w:rPr>
          <w:bCs/>
        </w:rPr>
        <w:t>the</w:t>
      </w:r>
      <w:proofErr w:type="spellEnd"/>
      <w:r w:rsidRPr="007E3BF5">
        <w:rPr>
          <w:bCs/>
        </w:rPr>
        <w:t xml:space="preserve"> </w:t>
      </w:r>
      <w:proofErr w:type="spellStart"/>
      <w:r w:rsidRPr="007E3BF5">
        <w:rPr>
          <w:bCs/>
        </w:rPr>
        <w:t>balloon</w:t>
      </w:r>
      <w:proofErr w:type="spellEnd"/>
      <w:r w:rsidRPr="007E3BF5">
        <w:rPr>
          <w:bCs/>
        </w:rPr>
        <w:t xml:space="preserve"> in </w:t>
      </w:r>
      <w:proofErr w:type="spellStart"/>
      <w:r w:rsidRPr="007E3BF5">
        <w:rPr>
          <w:bCs/>
        </w:rPr>
        <w:t>the</w:t>
      </w:r>
      <w:proofErr w:type="spellEnd"/>
      <w:r w:rsidRPr="007E3BF5">
        <w:rPr>
          <w:bCs/>
        </w:rPr>
        <w:t xml:space="preserve"> </w:t>
      </w:r>
      <w:proofErr w:type="spellStart"/>
      <w:r w:rsidRPr="007E3BF5">
        <w:rPr>
          <w:bCs/>
        </w:rPr>
        <w:t>flask</w:t>
      </w:r>
      <w:proofErr w:type="spellEnd"/>
      <w:r w:rsidRPr="007E3BF5">
        <w:rPr>
          <w:bCs/>
        </w:rPr>
        <w:t xml:space="preserve"> </w:t>
      </w:r>
      <w:proofErr w:type="spellStart"/>
      <w:r w:rsidRPr="007E3BF5">
        <w:rPr>
          <w:bCs/>
        </w:rPr>
        <w:t>and</w:t>
      </w:r>
      <w:proofErr w:type="spellEnd"/>
      <w:r w:rsidRPr="007E3BF5">
        <w:rPr>
          <w:bCs/>
        </w:rPr>
        <w:t xml:space="preserve"> </w:t>
      </w:r>
      <w:proofErr w:type="spellStart"/>
      <w:r w:rsidRPr="007E3BF5">
        <w:rPr>
          <w:bCs/>
        </w:rPr>
        <w:t>then</w:t>
      </w:r>
      <w:proofErr w:type="spellEnd"/>
      <w:r w:rsidRPr="007E3BF5">
        <w:rPr>
          <w:bCs/>
        </w:rPr>
        <w:t xml:space="preserve"> </w:t>
      </w:r>
      <w:proofErr w:type="spellStart"/>
      <w:r w:rsidRPr="007E3BF5">
        <w:rPr>
          <w:bCs/>
        </w:rPr>
        <w:t>left</w:t>
      </w:r>
      <w:proofErr w:type="spellEnd"/>
      <w:r w:rsidRPr="007E3BF5">
        <w:rPr>
          <w:bCs/>
        </w:rPr>
        <w:t xml:space="preserve"> </w:t>
      </w:r>
      <w:proofErr w:type="spellStart"/>
      <w:r w:rsidRPr="007E3BF5">
        <w:rPr>
          <w:bCs/>
        </w:rPr>
        <w:t>for</w:t>
      </w:r>
      <w:proofErr w:type="spellEnd"/>
      <w:r w:rsidRPr="007E3BF5">
        <w:rPr>
          <w:bCs/>
        </w:rPr>
        <w:t xml:space="preserve"> a </w:t>
      </w:r>
      <w:proofErr w:type="spellStart"/>
      <w:r w:rsidRPr="007E3BF5">
        <w:rPr>
          <w:bCs/>
        </w:rPr>
        <w:t>while</w:t>
      </w:r>
      <w:proofErr w:type="spellEnd"/>
      <w:r w:rsidRPr="007E3BF5">
        <w:rPr>
          <w:bCs/>
        </w:rPr>
        <w:t xml:space="preserve"> </w:t>
      </w:r>
      <w:proofErr w:type="spellStart"/>
      <w:r w:rsidRPr="007E3BF5">
        <w:rPr>
          <w:bCs/>
        </w:rPr>
        <w:t>for</w:t>
      </w:r>
      <w:proofErr w:type="spellEnd"/>
      <w:r w:rsidRPr="007E3BF5">
        <w:rPr>
          <w:bCs/>
        </w:rPr>
        <w:t xml:space="preserve"> </w:t>
      </w:r>
      <w:proofErr w:type="spellStart"/>
      <w:r w:rsidRPr="007E3BF5">
        <w:rPr>
          <w:bCs/>
        </w:rPr>
        <w:t>the</w:t>
      </w:r>
      <w:proofErr w:type="spellEnd"/>
      <w:r w:rsidRPr="007E3BF5">
        <w:rPr>
          <w:bCs/>
        </w:rPr>
        <w:t xml:space="preserve"> </w:t>
      </w:r>
      <w:proofErr w:type="spellStart"/>
      <w:r w:rsidRPr="007E3BF5">
        <w:rPr>
          <w:bCs/>
        </w:rPr>
        <w:t>phase</w:t>
      </w:r>
      <w:proofErr w:type="spellEnd"/>
      <w:r w:rsidRPr="007E3BF5">
        <w:rPr>
          <w:bCs/>
        </w:rPr>
        <w:t xml:space="preserve"> </w:t>
      </w:r>
      <w:proofErr w:type="spellStart"/>
      <w:r w:rsidRPr="007E3BF5">
        <w:rPr>
          <w:bCs/>
        </w:rPr>
        <w:t>to</w:t>
      </w:r>
      <w:proofErr w:type="spellEnd"/>
      <w:r w:rsidRPr="007E3BF5">
        <w:rPr>
          <w:bCs/>
        </w:rPr>
        <w:t xml:space="preserve"> form. </w:t>
      </w:r>
      <w:proofErr w:type="spellStart"/>
      <w:r w:rsidRPr="007E3BF5">
        <w:rPr>
          <w:bCs/>
        </w:rPr>
        <w:t>The</w:t>
      </w:r>
      <w:proofErr w:type="spellEnd"/>
      <w:r w:rsidRPr="007E3BF5">
        <w:rPr>
          <w:bCs/>
        </w:rPr>
        <w:t xml:space="preserve"> </w:t>
      </w:r>
      <w:proofErr w:type="spellStart"/>
      <w:r w:rsidRPr="007E3BF5">
        <w:rPr>
          <w:bCs/>
        </w:rPr>
        <w:t>solvent</w:t>
      </w:r>
      <w:proofErr w:type="spellEnd"/>
      <w:r w:rsidRPr="007E3BF5">
        <w:rPr>
          <w:bCs/>
        </w:rPr>
        <w:t xml:space="preserve"> </w:t>
      </w:r>
      <w:proofErr w:type="spellStart"/>
      <w:r w:rsidRPr="007E3BF5">
        <w:rPr>
          <w:bCs/>
        </w:rPr>
        <w:t>was</w:t>
      </w:r>
      <w:proofErr w:type="spellEnd"/>
      <w:r w:rsidRPr="007E3BF5">
        <w:rPr>
          <w:bCs/>
        </w:rPr>
        <w:t xml:space="preserve"> </w:t>
      </w:r>
      <w:proofErr w:type="spellStart"/>
      <w:r w:rsidRPr="007E3BF5">
        <w:rPr>
          <w:bCs/>
        </w:rPr>
        <w:t>then</w:t>
      </w:r>
      <w:proofErr w:type="spellEnd"/>
      <w:r w:rsidRPr="007E3BF5">
        <w:rPr>
          <w:bCs/>
        </w:rPr>
        <w:t xml:space="preserve"> </w:t>
      </w:r>
      <w:proofErr w:type="spellStart"/>
      <w:r w:rsidRPr="007E3BF5">
        <w:rPr>
          <w:bCs/>
        </w:rPr>
        <w:t>removed</w:t>
      </w:r>
      <w:proofErr w:type="spellEnd"/>
      <w:r w:rsidRPr="007E3BF5">
        <w:rPr>
          <w:bCs/>
        </w:rPr>
        <w:t xml:space="preserve"> </w:t>
      </w:r>
      <w:proofErr w:type="spellStart"/>
      <w:r w:rsidRPr="007E3BF5">
        <w:rPr>
          <w:bCs/>
        </w:rPr>
        <w:t>by</w:t>
      </w:r>
      <w:proofErr w:type="spellEnd"/>
      <w:r w:rsidRPr="007E3BF5">
        <w:rPr>
          <w:bCs/>
        </w:rPr>
        <w:t xml:space="preserve"> </w:t>
      </w:r>
      <w:proofErr w:type="spellStart"/>
      <w:r w:rsidRPr="007E3BF5">
        <w:rPr>
          <w:bCs/>
        </w:rPr>
        <w:t>separation</w:t>
      </w:r>
      <w:proofErr w:type="spellEnd"/>
      <w:r w:rsidRPr="007E3BF5">
        <w:rPr>
          <w:bCs/>
        </w:rPr>
        <w:t xml:space="preserve"> of </w:t>
      </w:r>
      <w:proofErr w:type="spellStart"/>
      <w:r w:rsidRPr="007E3BF5">
        <w:rPr>
          <w:bCs/>
        </w:rPr>
        <w:t>the</w:t>
      </w:r>
      <w:proofErr w:type="spellEnd"/>
      <w:r w:rsidRPr="007E3BF5">
        <w:rPr>
          <w:bCs/>
        </w:rPr>
        <w:t xml:space="preserve"> </w:t>
      </w:r>
      <w:proofErr w:type="spellStart"/>
      <w:r w:rsidRPr="007E3BF5">
        <w:rPr>
          <w:bCs/>
        </w:rPr>
        <w:t>solvent</w:t>
      </w:r>
      <w:proofErr w:type="spellEnd"/>
      <w:r w:rsidRPr="007E3BF5">
        <w:rPr>
          <w:bCs/>
        </w:rPr>
        <w:t xml:space="preserve"> </w:t>
      </w:r>
      <w:proofErr w:type="spellStart"/>
      <w:r w:rsidRPr="007E3BF5">
        <w:rPr>
          <w:bCs/>
        </w:rPr>
        <w:t>and</w:t>
      </w:r>
      <w:proofErr w:type="spellEnd"/>
      <w:r w:rsidRPr="007E3BF5">
        <w:rPr>
          <w:bCs/>
        </w:rPr>
        <w:t xml:space="preserve"> </w:t>
      </w:r>
      <w:proofErr w:type="spellStart"/>
      <w:r w:rsidRPr="007E3BF5">
        <w:rPr>
          <w:bCs/>
        </w:rPr>
        <w:t>placed</w:t>
      </w:r>
      <w:proofErr w:type="spellEnd"/>
      <w:r w:rsidRPr="007E3BF5">
        <w:rPr>
          <w:bCs/>
        </w:rPr>
        <w:t xml:space="preserve"> in </w:t>
      </w:r>
      <w:proofErr w:type="spellStart"/>
      <w:r w:rsidRPr="007E3BF5">
        <w:rPr>
          <w:bCs/>
        </w:rPr>
        <w:t>separate</w:t>
      </w:r>
      <w:proofErr w:type="spellEnd"/>
      <w:r w:rsidRPr="007E3BF5">
        <w:rPr>
          <w:bCs/>
        </w:rPr>
        <w:t xml:space="preserve"> </w:t>
      </w:r>
      <w:proofErr w:type="spellStart"/>
      <w:r w:rsidRPr="007E3BF5">
        <w:rPr>
          <w:bCs/>
        </w:rPr>
        <w:t>glass</w:t>
      </w:r>
      <w:proofErr w:type="spellEnd"/>
      <w:r w:rsidRPr="007E3BF5">
        <w:rPr>
          <w:bCs/>
        </w:rPr>
        <w:t xml:space="preserve"> </w:t>
      </w:r>
      <w:proofErr w:type="spellStart"/>
      <w:r w:rsidRPr="007E3BF5">
        <w:rPr>
          <w:bCs/>
        </w:rPr>
        <w:t>bottles</w:t>
      </w:r>
      <w:proofErr w:type="spellEnd"/>
      <w:r w:rsidRPr="007E3BF5">
        <w:rPr>
          <w:bCs/>
        </w:rPr>
        <w:t xml:space="preserve"> </w:t>
      </w:r>
      <w:proofErr w:type="spellStart"/>
      <w:r w:rsidRPr="007E3BF5">
        <w:rPr>
          <w:bCs/>
        </w:rPr>
        <w:t>and</w:t>
      </w:r>
      <w:proofErr w:type="spellEnd"/>
      <w:r w:rsidRPr="007E3BF5">
        <w:rPr>
          <w:bCs/>
        </w:rPr>
        <w:t xml:space="preserve"> </w:t>
      </w:r>
      <w:proofErr w:type="spellStart"/>
      <w:r w:rsidRPr="007E3BF5">
        <w:rPr>
          <w:bCs/>
        </w:rPr>
        <w:t>this</w:t>
      </w:r>
      <w:proofErr w:type="spellEnd"/>
      <w:r w:rsidRPr="007E3BF5">
        <w:rPr>
          <w:bCs/>
        </w:rPr>
        <w:t xml:space="preserve"> </w:t>
      </w:r>
      <w:proofErr w:type="spellStart"/>
      <w:r w:rsidRPr="007E3BF5">
        <w:rPr>
          <w:bCs/>
        </w:rPr>
        <w:t>process</w:t>
      </w:r>
      <w:proofErr w:type="spellEnd"/>
      <w:r w:rsidRPr="007E3BF5">
        <w:rPr>
          <w:bCs/>
        </w:rPr>
        <w:t xml:space="preserve"> </w:t>
      </w:r>
      <w:proofErr w:type="spellStart"/>
      <w:r w:rsidRPr="007E3BF5">
        <w:rPr>
          <w:bCs/>
        </w:rPr>
        <w:t>was</w:t>
      </w:r>
      <w:proofErr w:type="spellEnd"/>
      <w:r w:rsidRPr="007E3BF5">
        <w:rPr>
          <w:bCs/>
        </w:rPr>
        <w:t xml:space="preserve"> </w:t>
      </w:r>
      <w:proofErr w:type="spellStart"/>
      <w:r w:rsidRPr="007E3BF5">
        <w:rPr>
          <w:bCs/>
        </w:rPr>
        <w:t>repeated</w:t>
      </w:r>
      <w:proofErr w:type="spellEnd"/>
      <w:r w:rsidRPr="007E3BF5">
        <w:rPr>
          <w:bCs/>
        </w:rPr>
        <w:t xml:space="preserve"> </w:t>
      </w:r>
      <w:proofErr w:type="spellStart"/>
      <w:r w:rsidRPr="007E3BF5">
        <w:rPr>
          <w:bCs/>
        </w:rPr>
        <w:t>twice</w:t>
      </w:r>
      <w:proofErr w:type="spellEnd"/>
      <w:r w:rsidRPr="007E3BF5">
        <w:rPr>
          <w:bCs/>
        </w:rPr>
        <w:t xml:space="preserve"> </w:t>
      </w:r>
      <w:proofErr w:type="spellStart"/>
      <w:r w:rsidRPr="007E3BF5">
        <w:rPr>
          <w:bCs/>
        </w:rPr>
        <w:t>with</w:t>
      </w:r>
      <w:proofErr w:type="spellEnd"/>
      <w:r w:rsidRPr="007E3BF5">
        <w:rPr>
          <w:bCs/>
        </w:rPr>
        <w:t xml:space="preserve"> </w:t>
      </w:r>
      <w:proofErr w:type="spellStart"/>
      <w:r w:rsidRPr="007E3BF5">
        <w:rPr>
          <w:bCs/>
        </w:rPr>
        <w:t>fresh</w:t>
      </w:r>
      <w:proofErr w:type="spellEnd"/>
      <w:r w:rsidRPr="007E3BF5">
        <w:rPr>
          <w:bCs/>
        </w:rPr>
        <w:t xml:space="preserve"> </w:t>
      </w:r>
      <w:proofErr w:type="spellStart"/>
      <w:r w:rsidRPr="007E3BF5">
        <w:rPr>
          <w:bCs/>
        </w:rPr>
        <w:t>extraction</w:t>
      </w:r>
      <w:proofErr w:type="spellEnd"/>
      <w:r w:rsidRPr="007E3BF5">
        <w:rPr>
          <w:bCs/>
        </w:rPr>
        <w:t xml:space="preserve"> </w:t>
      </w:r>
      <w:proofErr w:type="spellStart"/>
      <w:r w:rsidRPr="007E3BF5">
        <w:rPr>
          <w:bCs/>
        </w:rPr>
        <w:t>solvent</w:t>
      </w:r>
      <w:proofErr w:type="spellEnd"/>
      <w:r w:rsidRPr="007E3BF5">
        <w:rPr>
          <w:bCs/>
        </w:rPr>
        <w:t xml:space="preserve">. </w:t>
      </w:r>
      <w:proofErr w:type="gramStart"/>
      <w:r>
        <w:rPr>
          <w:bCs/>
        </w:rPr>
        <w:t>n</w:t>
      </w:r>
      <w:proofErr w:type="gramEnd"/>
      <w:r>
        <w:rPr>
          <w:bCs/>
        </w:rPr>
        <w:t>-</w:t>
      </w:r>
      <w:proofErr w:type="spellStart"/>
      <w:r>
        <w:rPr>
          <w:bCs/>
        </w:rPr>
        <w:t>H</w:t>
      </w:r>
      <w:r w:rsidRPr="007E3BF5">
        <w:rPr>
          <w:bCs/>
        </w:rPr>
        <w:t>exane</w:t>
      </w:r>
      <w:proofErr w:type="spellEnd"/>
      <w:r w:rsidRPr="007E3BF5">
        <w:rPr>
          <w:bCs/>
        </w:rPr>
        <w:t xml:space="preserve"> (CH</w:t>
      </w:r>
      <w:r w:rsidRPr="007E3BF5">
        <w:rPr>
          <w:bCs/>
          <w:vertAlign w:val="subscript"/>
        </w:rPr>
        <w:t>3</w:t>
      </w:r>
      <w:r w:rsidRPr="007E3BF5">
        <w:rPr>
          <w:bCs/>
        </w:rPr>
        <w:t>(CH</w:t>
      </w:r>
      <w:r w:rsidRPr="007E3BF5">
        <w:rPr>
          <w:bCs/>
          <w:vertAlign w:val="subscript"/>
        </w:rPr>
        <w:t>2</w:t>
      </w:r>
      <w:r w:rsidRPr="007E3BF5">
        <w:rPr>
          <w:bCs/>
        </w:rPr>
        <w:t>)</w:t>
      </w:r>
      <w:r w:rsidRPr="007E3BF5">
        <w:rPr>
          <w:bCs/>
          <w:vertAlign w:val="subscript"/>
        </w:rPr>
        <w:t>4</w:t>
      </w:r>
      <w:r w:rsidRPr="007E3BF5">
        <w:rPr>
          <w:bCs/>
        </w:rPr>
        <w:t>CH</w:t>
      </w:r>
      <w:r w:rsidRPr="007E3BF5">
        <w:rPr>
          <w:bCs/>
          <w:vertAlign w:val="subscript"/>
        </w:rPr>
        <w:t>3</w:t>
      </w:r>
      <w:r w:rsidRPr="007E3BF5">
        <w:rPr>
          <w:bCs/>
        </w:rPr>
        <w:t xml:space="preserve">), </w:t>
      </w:r>
      <w:proofErr w:type="spellStart"/>
      <w:r w:rsidRPr="007E3BF5">
        <w:rPr>
          <w:bCs/>
        </w:rPr>
        <w:t>chloroform</w:t>
      </w:r>
      <w:proofErr w:type="spellEnd"/>
      <w:r w:rsidRPr="007E3BF5">
        <w:rPr>
          <w:bCs/>
        </w:rPr>
        <w:t xml:space="preserve"> (CHCl</w:t>
      </w:r>
      <w:r w:rsidRPr="007E3BF5">
        <w:rPr>
          <w:bCs/>
          <w:vertAlign w:val="subscript"/>
        </w:rPr>
        <w:t>3</w:t>
      </w:r>
      <w:r w:rsidRPr="007E3BF5">
        <w:rPr>
          <w:bCs/>
        </w:rPr>
        <w:t xml:space="preserve">) </w:t>
      </w:r>
      <w:proofErr w:type="spellStart"/>
      <w:r w:rsidRPr="007E3BF5">
        <w:rPr>
          <w:bCs/>
        </w:rPr>
        <w:t>and</w:t>
      </w:r>
      <w:proofErr w:type="spellEnd"/>
      <w:r w:rsidRPr="007E3BF5">
        <w:rPr>
          <w:bCs/>
        </w:rPr>
        <w:t xml:space="preserve"> </w:t>
      </w:r>
      <w:proofErr w:type="spellStart"/>
      <w:r w:rsidRPr="007E3BF5">
        <w:rPr>
          <w:bCs/>
        </w:rPr>
        <w:t>dichloromethane</w:t>
      </w:r>
      <w:proofErr w:type="spellEnd"/>
      <w:r w:rsidRPr="007E3BF5">
        <w:rPr>
          <w:bCs/>
        </w:rPr>
        <w:t xml:space="preserve"> (CH</w:t>
      </w:r>
      <w:r w:rsidRPr="007E3BF5">
        <w:rPr>
          <w:bCs/>
          <w:vertAlign w:val="subscript"/>
        </w:rPr>
        <w:t>2</w:t>
      </w:r>
      <w:r w:rsidRPr="007E3BF5">
        <w:rPr>
          <w:bCs/>
        </w:rPr>
        <w:t>Cl</w:t>
      </w:r>
      <w:r w:rsidRPr="007E3BF5">
        <w:rPr>
          <w:bCs/>
          <w:vertAlign w:val="subscript"/>
        </w:rPr>
        <w:t>2</w:t>
      </w:r>
      <w:r w:rsidRPr="007E3BF5">
        <w:rPr>
          <w:bCs/>
        </w:rPr>
        <w:t xml:space="preserve">) </w:t>
      </w:r>
      <w:proofErr w:type="spellStart"/>
      <w:r w:rsidRPr="007E3BF5">
        <w:rPr>
          <w:bCs/>
        </w:rPr>
        <w:t>solvents</w:t>
      </w:r>
      <w:proofErr w:type="spellEnd"/>
      <w:r w:rsidRPr="007E3BF5">
        <w:rPr>
          <w:bCs/>
        </w:rPr>
        <w:t xml:space="preserve"> </w:t>
      </w:r>
      <w:proofErr w:type="spellStart"/>
      <w:r w:rsidRPr="007E3BF5">
        <w:rPr>
          <w:bCs/>
        </w:rPr>
        <w:t>were</w:t>
      </w:r>
      <w:proofErr w:type="spellEnd"/>
      <w:r w:rsidRPr="007E3BF5">
        <w:rPr>
          <w:bCs/>
        </w:rPr>
        <w:t xml:space="preserve"> </w:t>
      </w:r>
      <w:proofErr w:type="spellStart"/>
      <w:r w:rsidRPr="007E3BF5">
        <w:rPr>
          <w:bCs/>
        </w:rPr>
        <w:t>used</w:t>
      </w:r>
      <w:proofErr w:type="spellEnd"/>
      <w:r w:rsidRPr="007E3BF5">
        <w:rPr>
          <w:bCs/>
        </w:rPr>
        <w:t xml:space="preserve"> </w:t>
      </w:r>
      <w:proofErr w:type="spellStart"/>
      <w:r w:rsidRPr="007E3BF5">
        <w:rPr>
          <w:bCs/>
        </w:rPr>
        <w:t>respectively</w:t>
      </w:r>
      <w:proofErr w:type="spellEnd"/>
      <w:r w:rsidRPr="007E3BF5">
        <w:rPr>
          <w:bCs/>
        </w:rPr>
        <w:t xml:space="preserve"> </w:t>
      </w:r>
      <w:proofErr w:type="spellStart"/>
      <w:r w:rsidRPr="007E3BF5">
        <w:rPr>
          <w:bCs/>
        </w:rPr>
        <w:t>for</w:t>
      </w:r>
      <w:proofErr w:type="spellEnd"/>
      <w:r w:rsidRPr="007E3BF5">
        <w:rPr>
          <w:bCs/>
        </w:rPr>
        <w:t xml:space="preserve"> </w:t>
      </w:r>
      <w:proofErr w:type="spellStart"/>
      <w:r w:rsidRPr="007E3BF5">
        <w:rPr>
          <w:bCs/>
        </w:rPr>
        <w:t>extraction</w:t>
      </w:r>
      <w:proofErr w:type="spellEnd"/>
      <w:r w:rsidRPr="007E3BF5">
        <w:rPr>
          <w:bCs/>
        </w:rPr>
        <w:t xml:space="preserve">. </w:t>
      </w:r>
      <w:proofErr w:type="spellStart"/>
      <w:r w:rsidRPr="007E3BF5">
        <w:rPr>
          <w:bCs/>
        </w:rPr>
        <w:t>The</w:t>
      </w:r>
      <w:proofErr w:type="spellEnd"/>
      <w:r w:rsidRPr="007E3BF5">
        <w:rPr>
          <w:bCs/>
        </w:rPr>
        <w:t xml:space="preserve"> </w:t>
      </w:r>
      <w:proofErr w:type="spellStart"/>
      <w:r w:rsidRPr="007E3BF5">
        <w:rPr>
          <w:bCs/>
        </w:rPr>
        <w:t>extracts</w:t>
      </w:r>
      <w:proofErr w:type="spellEnd"/>
      <w:r w:rsidRPr="007E3BF5">
        <w:rPr>
          <w:bCs/>
        </w:rPr>
        <w:t xml:space="preserve"> </w:t>
      </w:r>
      <w:proofErr w:type="spellStart"/>
      <w:r w:rsidRPr="007E3BF5">
        <w:rPr>
          <w:bCs/>
        </w:rPr>
        <w:t>were</w:t>
      </w:r>
      <w:proofErr w:type="spellEnd"/>
      <w:r w:rsidRPr="007E3BF5">
        <w:rPr>
          <w:bCs/>
        </w:rPr>
        <w:t xml:space="preserve"> </w:t>
      </w:r>
      <w:proofErr w:type="spellStart"/>
      <w:r w:rsidRPr="007E3BF5">
        <w:rPr>
          <w:bCs/>
        </w:rPr>
        <w:t>then</w:t>
      </w:r>
      <w:proofErr w:type="spellEnd"/>
      <w:r w:rsidRPr="007E3BF5">
        <w:rPr>
          <w:bCs/>
        </w:rPr>
        <w:t xml:space="preserve"> </w:t>
      </w:r>
      <w:proofErr w:type="spellStart"/>
      <w:r w:rsidRPr="007E3BF5">
        <w:rPr>
          <w:bCs/>
        </w:rPr>
        <w:t>evaporated</w:t>
      </w:r>
      <w:proofErr w:type="spellEnd"/>
      <w:r w:rsidRPr="007E3BF5">
        <w:rPr>
          <w:bCs/>
        </w:rPr>
        <w:t xml:space="preserve"> at 45 ºC </w:t>
      </w:r>
      <w:proofErr w:type="spellStart"/>
      <w:r w:rsidRPr="007E3BF5">
        <w:rPr>
          <w:bCs/>
        </w:rPr>
        <w:t>using</w:t>
      </w:r>
      <w:proofErr w:type="spellEnd"/>
      <w:r w:rsidRPr="007E3BF5">
        <w:rPr>
          <w:bCs/>
        </w:rPr>
        <w:t xml:space="preserve"> an </w:t>
      </w:r>
      <w:proofErr w:type="spellStart"/>
      <w:r w:rsidRPr="007E3BF5">
        <w:rPr>
          <w:bCs/>
        </w:rPr>
        <w:t>evaporator</w:t>
      </w:r>
      <w:proofErr w:type="spellEnd"/>
      <w:r w:rsidRPr="007E3BF5">
        <w:rPr>
          <w:bCs/>
        </w:rPr>
        <w:t xml:space="preserve"> (</w:t>
      </w:r>
      <w:proofErr w:type="spellStart"/>
      <w:r w:rsidRPr="007E3BF5">
        <w:rPr>
          <w:bCs/>
        </w:rPr>
        <w:t>Spectral</w:t>
      </w:r>
      <w:proofErr w:type="spellEnd"/>
      <w:r w:rsidRPr="007E3BF5">
        <w:rPr>
          <w:bCs/>
        </w:rPr>
        <w:t xml:space="preserve">, </w:t>
      </w:r>
      <w:proofErr w:type="spellStart"/>
      <w:r w:rsidRPr="007E3BF5">
        <w:rPr>
          <w:bCs/>
        </w:rPr>
        <w:t>Heidolph</w:t>
      </w:r>
      <w:proofErr w:type="spellEnd"/>
      <w:r w:rsidRPr="007E3BF5">
        <w:rPr>
          <w:bCs/>
        </w:rPr>
        <w:t xml:space="preserve">, </w:t>
      </w:r>
      <w:proofErr w:type="spellStart"/>
      <w:r w:rsidRPr="007E3BF5">
        <w:rPr>
          <w:bCs/>
        </w:rPr>
        <w:t>Laborator</w:t>
      </w:r>
      <w:proofErr w:type="spellEnd"/>
      <w:r w:rsidRPr="007E3BF5">
        <w:rPr>
          <w:bCs/>
        </w:rPr>
        <w:t xml:space="preserve"> 4001) </w:t>
      </w:r>
      <w:proofErr w:type="spellStart"/>
      <w:r w:rsidRPr="007E3BF5">
        <w:rPr>
          <w:bCs/>
        </w:rPr>
        <w:t>and</w:t>
      </w:r>
      <w:proofErr w:type="spellEnd"/>
      <w:r w:rsidRPr="007E3BF5">
        <w:rPr>
          <w:bCs/>
        </w:rPr>
        <w:t xml:space="preserve"> </w:t>
      </w:r>
      <w:proofErr w:type="spellStart"/>
      <w:r w:rsidRPr="007E3BF5">
        <w:rPr>
          <w:bCs/>
        </w:rPr>
        <w:t>water</w:t>
      </w:r>
      <w:proofErr w:type="spellEnd"/>
      <w:r w:rsidRPr="007E3BF5">
        <w:rPr>
          <w:bCs/>
        </w:rPr>
        <w:t xml:space="preserve"> </w:t>
      </w:r>
      <w:proofErr w:type="spellStart"/>
      <w:r w:rsidRPr="007E3BF5">
        <w:rPr>
          <w:bCs/>
        </w:rPr>
        <w:t>bath</w:t>
      </w:r>
      <w:proofErr w:type="spellEnd"/>
      <w:r w:rsidRPr="007E3BF5">
        <w:rPr>
          <w:bCs/>
        </w:rPr>
        <w:t xml:space="preserve">, </w:t>
      </w:r>
      <w:proofErr w:type="spellStart"/>
      <w:r w:rsidRPr="007E3BF5">
        <w:rPr>
          <w:bCs/>
        </w:rPr>
        <w:t>and</w:t>
      </w:r>
      <w:proofErr w:type="spellEnd"/>
      <w:r w:rsidRPr="007E3BF5">
        <w:rPr>
          <w:bCs/>
        </w:rPr>
        <w:t xml:space="preserve"> </w:t>
      </w:r>
      <w:proofErr w:type="spellStart"/>
      <w:r w:rsidRPr="007E3BF5">
        <w:rPr>
          <w:bCs/>
        </w:rPr>
        <w:t>dimethyl</w:t>
      </w:r>
      <w:proofErr w:type="spellEnd"/>
      <w:r>
        <w:rPr>
          <w:bCs/>
        </w:rPr>
        <w:t xml:space="preserve"> </w:t>
      </w:r>
      <w:proofErr w:type="spellStart"/>
      <w:r w:rsidRPr="007E3BF5">
        <w:rPr>
          <w:bCs/>
        </w:rPr>
        <w:t>sulfoxide</w:t>
      </w:r>
      <w:proofErr w:type="spellEnd"/>
      <w:r w:rsidRPr="007E3BF5">
        <w:rPr>
          <w:bCs/>
        </w:rPr>
        <w:t xml:space="preserve"> (DMSO) </w:t>
      </w:r>
      <w:proofErr w:type="spellStart"/>
      <w:r w:rsidRPr="007E3BF5">
        <w:rPr>
          <w:bCs/>
        </w:rPr>
        <w:t>was</w:t>
      </w:r>
      <w:proofErr w:type="spellEnd"/>
      <w:r w:rsidRPr="007E3BF5">
        <w:rPr>
          <w:bCs/>
        </w:rPr>
        <w:t xml:space="preserve"> </w:t>
      </w:r>
      <w:proofErr w:type="spellStart"/>
      <w:r w:rsidRPr="007E3BF5">
        <w:rPr>
          <w:bCs/>
        </w:rPr>
        <w:t>added</w:t>
      </w:r>
      <w:proofErr w:type="spellEnd"/>
      <w:r w:rsidRPr="007E3BF5">
        <w:rPr>
          <w:bCs/>
        </w:rPr>
        <w:t xml:space="preserve"> </w:t>
      </w:r>
      <w:proofErr w:type="spellStart"/>
      <w:r w:rsidRPr="007E3BF5">
        <w:rPr>
          <w:bCs/>
        </w:rPr>
        <w:t>before</w:t>
      </w:r>
      <w:proofErr w:type="spellEnd"/>
      <w:r w:rsidRPr="007E3BF5">
        <w:rPr>
          <w:bCs/>
        </w:rPr>
        <w:t xml:space="preserve"> </w:t>
      </w:r>
      <w:proofErr w:type="spellStart"/>
      <w:r w:rsidRPr="007E3BF5">
        <w:rPr>
          <w:bCs/>
        </w:rPr>
        <w:t>the</w:t>
      </w:r>
      <w:proofErr w:type="spellEnd"/>
      <w:r w:rsidRPr="007E3BF5">
        <w:rPr>
          <w:bCs/>
        </w:rPr>
        <w:t xml:space="preserve"> test </w:t>
      </w:r>
      <w:proofErr w:type="spellStart"/>
      <w:r w:rsidRPr="007E3BF5">
        <w:rPr>
          <w:bCs/>
        </w:rPr>
        <w:t>to</w:t>
      </w:r>
      <w:proofErr w:type="spellEnd"/>
      <w:r w:rsidRPr="007E3BF5">
        <w:rPr>
          <w:bCs/>
        </w:rPr>
        <w:t xml:space="preserve"> </w:t>
      </w:r>
      <w:proofErr w:type="spellStart"/>
      <w:r w:rsidRPr="007E3BF5">
        <w:rPr>
          <w:bCs/>
        </w:rPr>
        <w:t>dissolve</w:t>
      </w:r>
      <w:proofErr w:type="spellEnd"/>
      <w:r w:rsidRPr="007E3BF5">
        <w:rPr>
          <w:bCs/>
        </w:rPr>
        <w:t xml:space="preserve"> </w:t>
      </w:r>
      <w:proofErr w:type="spellStart"/>
      <w:r w:rsidRPr="007E3BF5">
        <w:rPr>
          <w:bCs/>
        </w:rPr>
        <w:t>the</w:t>
      </w:r>
      <w:proofErr w:type="spellEnd"/>
      <w:r w:rsidRPr="007E3BF5">
        <w:rPr>
          <w:bCs/>
        </w:rPr>
        <w:t xml:space="preserve"> </w:t>
      </w:r>
      <w:proofErr w:type="spellStart"/>
      <w:r w:rsidRPr="007E3BF5">
        <w:rPr>
          <w:bCs/>
        </w:rPr>
        <w:t>remaining</w:t>
      </w:r>
      <w:proofErr w:type="spellEnd"/>
      <w:r w:rsidRPr="007E3BF5">
        <w:rPr>
          <w:bCs/>
        </w:rPr>
        <w:t xml:space="preserve"> </w:t>
      </w:r>
      <w:proofErr w:type="spellStart"/>
      <w:r w:rsidRPr="007E3BF5">
        <w:rPr>
          <w:bCs/>
        </w:rPr>
        <w:t>precipitate</w:t>
      </w:r>
      <w:proofErr w:type="spellEnd"/>
      <w:r w:rsidRPr="007E3BF5">
        <w:rPr>
          <w:bCs/>
        </w:rPr>
        <w:t xml:space="preserve"> (Singh </w:t>
      </w:r>
      <w:r w:rsidRPr="007E3BF5">
        <w:rPr>
          <w:bCs/>
          <w:i/>
        </w:rPr>
        <w:t>et al</w:t>
      </w:r>
      <w:proofErr w:type="gramStart"/>
      <w:r w:rsidRPr="007E3BF5">
        <w:rPr>
          <w:bCs/>
        </w:rPr>
        <w:t>.,</w:t>
      </w:r>
      <w:proofErr w:type="gramEnd"/>
      <w:r w:rsidRPr="007E3BF5">
        <w:rPr>
          <w:bCs/>
        </w:rPr>
        <w:t xml:space="preserve"> 1987).</w:t>
      </w:r>
    </w:p>
    <w:p w:rsidR="007B67E2" w:rsidRDefault="007B67E2" w:rsidP="007B67E2">
      <w:pPr>
        <w:widowControl w:val="0"/>
        <w:suppressAutoHyphens/>
        <w:spacing w:before="120" w:after="120"/>
        <w:ind w:firstLine="709"/>
        <w:jc w:val="both"/>
        <w:rPr>
          <w:bCs/>
          <w:kern w:val="28"/>
          <w:lang w:eastAsia="ar-SA"/>
        </w:rPr>
      </w:pPr>
      <w:proofErr w:type="spellStart"/>
      <w:r w:rsidRPr="007E3BF5">
        <w:rPr>
          <w:bCs/>
          <w:kern w:val="28"/>
          <w:lang w:eastAsia="ar-SA"/>
        </w:rPr>
        <w:t>Sediment</w:t>
      </w:r>
      <w:proofErr w:type="spellEnd"/>
      <w:r w:rsidRPr="007E3BF5">
        <w:rPr>
          <w:bCs/>
          <w:kern w:val="28"/>
          <w:lang w:eastAsia="ar-SA"/>
        </w:rPr>
        <w:t xml:space="preserve"> </w:t>
      </w:r>
      <w:proofErr w:type="spellStart"/>
      <w:r w:rsidRPr="007E3BF5">
        <w:rPr>
          <w:bCs/>
          <w:kern w:val="28"/>
          <w:lang w:eastAsia="ar-SA"/>
        </w:rPr>
        <w:t>samples</w:t>
      </w:r>
      <w:proofErr w:type="spellEnd"/>
      <w:r w:rsidRPr="007E3BF5">
        <w:rPr>
          <w:bCs/>
          <w:kern w:val="28"/>
          <w:lang w:eastAsia="ar-SA"/>
        </w:rPr>
        <w:t xml:space="preserve"> </w:t>
      </w:r>
      <w:proofErr w:type="spellStart"/>
      <w:r w:rsidRPr="007E3BF5">
        <w:rPr>
          <w:bCs/>
          <w:kern w:val="28"/>
          <w:lang w:eastAsia="ar-SA"/>
        </w:rPr>
        <w:t>taken</w:t>
      </w:r>
      <w:proofErr w:type="spellEnd"/>
      <w:r w:rsidRPr="007E3BF5">
        <w:rPr>
          <w:bCs/>
          <w:kern w:val="28"/>
          <w:lang w:eastAsia="ar-SA"/>
        </w:rPr>
        <w:t xml:space="preserve"> </w:t>
      </w:r>
      <w:proofErr w:type="spellStart"/>
      <w:r w:rsidRPr="007E3BF5">
        <w:rPr>
          <w:bCs/>
          <w:kern w:val="28"/>
          <w:lang w:eastAsia="ar-SA"/>
        </w:rPr>
        <w:t>from</w:t>
      </w:r>
      <w:proofErr w:type="spellEnd"/>
      <w:r w:rsidRPr="007E3BF5">
        <w:rPr>
          <w:bCs/>
          <w:kern w:val="28"/>
          <w:lang w:eastAsia="ar-SA"/>
        </w:rPr>
        <w:t xml:space="preserve"> </w:t>
      </w:r>
      <w:proofErr w:type="spellStart"/>
      <w:r w:rsidRPr="007E3BF5">
        <w:rPr>
          <w:bCs/>
          <w:kern w:val="28"/>
          <w:lang w:eastAsia="ar-SA"/>
        </w:rPr>
        <w:t>the</w:t>
      </w:r>
      <w:proofErr w:type="spellEnd"/>
      <w:r w:rsidRPr="007E3BF5">
        <w:rPr>
          <w:bCs/>
          <w:kern w:val="28"/>
          <w:lang w:eastAsia="ar-SA"/>
        </w:rPr>
        <w:t xml:space="preserve"> </w:t>
      </w:r>
      <w:proofErr w:type="spellStart"/>
      <w:r w:rsidRPr="007E3BF5">
        <w:rPr>
          <w:bCs/>
          <w:kern w:val="28"/>
          <w:lang w:eastAsia="ar-SA"/>
        </w:rPr>
        <w:t>designated</w:t>
      </w:r>
      <w:proofErr w:type="spellEnd"/>
      <w:r w:rsidRPr="007E3BF5">
        <w:rPr>
          <w:bCs/>
          <w:kern w:val="28"/>
          <w:lang w:eastAsia="ar-SA"/>
        </w:rPr>
        <w:t xml:space="preserve"> </w:t>
      </w:r>
      <w:proofErr w:type="spellStart"/>
      <w:r w:rsidRPr="007E3BF5">
        <w:rPr>
          <w:bCs/>
          <w:kern w:val="28"/>
          <w:lang w:eastAsia="ar-SA"/>
        </w:rPr>
        <w:t>stations</w:t>
      </w:r>
      <w:proofErr w:type="spellEnd"/>
      <w:r w:rsidRPr="007E3BF5">
        <w:rPr>
          <w:bCs/>
          <w:kern w:val="28"/>
          <w:lang w:eastAsia="ar-SA"/>
        </w:rPr>
        <w:t xml:space="preserve"> </w:t>
      </w:r>
      <w:proofErr w:type="spellStart"/>
      <w:r w:rsidRPr="007E3BF5">
        <w:rPr>
          <w:bCs/>
          <w:kern w:val="28"/>
          <w:lang w:eastAsia="ar-SA"/>
        </w:rPr>
        <w:t>were</w:t>
      </w:r>
      <w:proofErr w:type="spellEnd"/>
      <w:r w:rsidRPr="007E3BF5">
        <w:rPr>
          <w:bCs/>
          <w:kern w:val="28"/>
          <w:lang w:eastAsia="ar-SA"/>
        </w:rPr>
        <w:t xml:space="preserve"> </w:t>
      </w:r>
      <w:proofErr w:type="spellStart"/>
      <w:r w:rsidRPr="007E3BF5">
        <w:rPr>
          <w:bCs/>
          <w:kern w:val="28"/>
          <w:lang w:eastAsia="ar-SA"/>
        </w:rPr>
        <w:t>dried</w:t>
      </w:r>
      <w:proofErr w:type="spellEnd"/>
      <w:r w:rsidRPr="007E3BF5">
        <w:rPr>
          <w:bCs/>
          <w:kern w:val="28"/>
          <w:lang w:eastAsia="ar-SA"/>
        </w:rPr>
        <w:t xml:space="preserve"> at 60 °C in a </w:t>
      </w:r>
      <w:proofErr w:type="spellStart"/>
      <w:r w:rsidRPr="007E3BF5">
        <w:rPr>
          <w:bCs/>
          <w:kern w:val="28"/>
          <w:lang w:eastAsia="ar-SA"/>
        </w:rPr>
        <w:t>petri</w:t>
      </w:r>
      <w:proofErr w:type="spellEnd"/>
      <w:r w:rsidRPr="007E3BF5">
        <w:rPr>
          <w:bCs/>
          <w:kern w:val="28"/>
          <w:lang w:eastAsia="ar-SA"/>
        </w:rPr>
        <w:t xml:space="preserve"> </w:t>
      </w:r>
      <w:proofErr w:type="spellStart"/>
      <w:r w:rsidRPr="007E3BF5">
        <w:rPr>
          <w:bCs/>
          <w:kern w:val="28"/>
          <w:lang w:eastAsia="ar-SA"/>
        </w:rPr>
        <w:t>dish</w:t>
      </w:r>
      <w:proofErr w:type="spellEnd"/>
      <w:r w:rsidRPr="007E3BF5">
        <w:rPr>
          <w:bCs/>
          <w:kern w:val="28"/>
          <w:lang w:eastAsia="ar-SA"/>
        </w:rPr>
        <w:t xml:space="preserve">. </w:t>
      </w:r>
      <w:proofErr w:type="spellStart"/>
      <w:r w:rsidRPr="007E3BF5">
        <w:rPr>
          <w:bCs/>
          <w:kern w:val="28"/>
          <w:lang w:eastAsia="ar-SA"/>
        </w:rPr>
        <w:t>The</w:t>
      </w:r>
      <w:proofErr w:type="spellEnd"/>
      <w:r w:rsidRPr="007E3BF5">
        <w:rPr>
          <w:bCs/>
          <w:kern w:val="28"/>
          <w:lang w:eastAsia="ar-SA"/>
        </w:rPr>
        <w:t xml:space="preserve"> </w:t>
      </w:r>
      <w:proofErr w:type="spellStart"/>
      <w:r w:rsidRPr="007E3BF5">
        <w:rPr>
          <w:bCs/>
          <w:kern w:val="28"/>
          <w:lang w:eastAsia="ar-SA"/>
        </w:rPr>
        <w:t>dried</w:t>
      </w:r>
      <w:proofErr w:type="spellEnd"/>
      <w:r w:rsidRPr="007E3BF5">
        <w:rPr>
          <w:bCs/>
          <w:kern w:val="28"/>
          <w:lang w:eastAsia="ar-SA"/>
        </w:rPr>
        <w:t xml:space="preserve"> </w:t>
      </w:r>
      <w:proofErr w:type="spellStart"/>
      <w:r w:rsidRPr="007E3BF5">
        <w:rPr>
          <w:bCs/>
          <w:kern w:val="28"/>
          <w:lang w:eastAsia="ar-SA"/>
        </w:rPr>
        <w:t>sediments</w:t>
      </w:r>
      <w:proofErr w:type="spellEnd"/>
      <w:r w:rsidRPr="007E3BF5">
        <w:rPr>
          <w:bCs/>
          <w:kern w:val="28"/>
          <w:lang w:eastAsia="ar-SA"/>
        </w:rPr>
        <w:t xml:space="preserve"> </w:t>
      </w:r>
      <w:proofErr w:type="spellStart"/>
      <w:r w:rsidRPr="007E3BF5">
        <w:rPr>
          <w:bCs/>
          <w:kern w:val="28"/>
          <w:lang w:eastAsia="ar-SA"/>
        </w:rPr>
        <w:t>were</w:t>
      </w:r>
      <w:proofErr w:type="spellEnd"/>
      <w:r w:rsidRPr="007E3BF5">
        <w:rPr>
          <w:bCs/>
          <w:kern w:val="28"/>
          <w:lang w:eastAsia="ar-SA"/>
        </w:rPr>
        <w:t xml:space="preserve"> </w:t>
      </w:r>
      <w:proofErr w:type="spellStart"/>
      <w:r w:rsidRPr="007E3BF5">
        <w:rPr>
          <w:bCs/>
          <w:kern w:val="28"/>
          <w:lang w:eastAsia="ar-SA"/>
        </w:rPr>
        <w:t>poured</w:t>
      </w:r>
      <w:proofErr w:type="spellEnd"/>
      <w:r w:rsidRPr="007E3BF5">
        <w:rPr>
          <w:bCs/>
          <w:kern w:val="28"/>
          <w:lang w:eastAsia="ar-SA"/>
        </w:rPr>
        <w:t xml:space="preserve"> </w:t>
      </w:r>
      <w:proofErr w:type="spellStart"/>
      <w:r w:rsidRPr="007E3BF5">
        <w:rPr>
          <w:bCs/>
          <w:kern w:val="28"/>
          <w:lang w:eastAsia="ar-SA"/>
        </w:rPr>
        <w:t>into</w:t>
      </w:r>
      <w:proofErr w:type="spellEnd"/>
      <w:r w:rsidRPr="007E3BF5">
        <w:rPr>
          <w:bCs/>
          <w:kern w:val="28"/>
          <w:lang w:eastAsia="ar-SA"/>
        </w:rPr>
        <w:t xml:space="preserve"> a </w:t>
      </w:r>
      <w:proofErr w:type="spellStart"/>
      <w:r w:rsidRPr="007E3BF5">
        <w:rPr>
          <w:bCs/>
          <w:kern w:val="28"/>
          <w:lang w:eastAsia="ar-SA"/>
        </w:rPr>
        <w:t>porcelain</w:t>
      </w:r>
      <w:proofErr w:type="spellEnd"/>
      <w:r w:rsidRPr="007E3BF5">
        <w:rPr>
          <w:bCs/>
          <w:kern w:val="28"/>
          <w:lang w:eastAsia="ar-SA"/>
        </w:rPr>
        <w:t xml:space="preserve"> </w:t>
      </w:r>
      <w:proofErr w:type="spellStart"/>
      <w:r w:rsidRPr="007E3BF5">
        <w:rPr>
          <w:bCs/>
          <w:kern w:val="28"/>
          <w:lang w:eastAsia="ar-SA"/>
        </w:rPr>
        <w:t>mortar</w:t>
      </w:r>
      <w:proofErr w:type="spellEnd"/>
      <w:r w:rsidRPr="007E3BF5">
        <w:rPr>
          <w:bCs/>
          <w:kern w:val="28"/>
          <w:lang w:eastAsia="ar-SA"/>
        </w:rPr>
        <w:t xml:space="preserve"> </w:t>
      </w:r>
      <w:proofErr w:type="spellStart"/>
      <w:r w:rsidRPr="007E3BF5">
        <w:rPr>
          <w:bCs/>
          <w:kern w:val="28"/>
          <w:lang w:eastAsia="ar-SA"/>
        </w:rPr>
        <w:t>and</w:t>
      </w:r>
      <w:proofErr w:type="spellEnd"/>
      <w:r w:rsidRPr="007E3BF5">
        <w:rPr>
          <w:bCs/>
          <w:kern w:val="28"/>
          <w:lang w:eastAsia="ar-SA"/>
        </w:rPr>
        <w:t xml:space="preserve"> </w:t>
      </w:r>
      <w:proofErr w:type="spellStart"/>
      <w:r w:rsidRPr="007E3BF5">
        <w:rPr>
          <w:bCs/>
          <w:kern w:val="28"/>
          <w:lang w:eastAsia="ar-SA"/>
        </w:rPr>
        <w:t>powdered</w:t>
      </w:r>
      <w:proofErr w:type="spellEnd"/>
      <w:r w:rsidRPr="007E3BF5">
        <w:rPr>
          <w:bCs/>
          <w:kern w:val="28"/>
          <w:lang w:eastAsia="ar-SA"/>
        </w:rPr>
        <w:t xml:space="preserve">, </w:t>
      </w:r>
      <w:proofErr w:type="spellStart"/>
      <w:r w:rsidRPr="007E3BF5">
        <w:rPr>
          <w:bCs/>
          <w:kern w:val="28"/>
          <w:lang w:eastAsia="ar-SA"/>
        </w:rPr>
        <w:t>weighed</w:t>
      </w:r>
      <w:proofErr w:type="spellEnd"/>
      <w:r w:rsidRPr="007E3BF5">
        <w:rPr>
          <w:bCs/>
          <w:kern w:val="28"/>
          <w:lang w:eastAsia="ar-SA"/>
        </w:rPr>
        <w:t xml:space="preserve"> </w:t>
      </w:r>
      <w:proofErr w:type="spellStart"/>
      <w:r w:rsidRPr="007E3BF5">
        <w:rPr>
          <w:bCs/>
          <w:kern w:val="28"/>
          <w:lang w:eastAsia="ar-SA"/>
        </w:rPr>
        <w:t>to</w:t>
      </w:r>
      <w:proofErr w:type="spellEnd"/>
      <w:r w:rsidRPr="007E3BF5">
        <w:rPr>
          <w:bCs/>
          <w:kern w:val="28"/>
          <w:lang w:eastAsia="ar-SA"/>
        </w:rPr>
        <w:t xml:space="preserve"> </w:t>
      </w:r>
      <w:proofErr w:type="spellStart"/>
      <w:r w:rsidRPr="007E3BF5">
        <w:rPr>
          <w:bCs/>
          <w:kern w:val="28"/>
          <w:lang w:eastAsia="ar-SA"/>
        </w:rPr>
        <w:t>the</w:t>
      </w:r>
      <w:proofErr w:type="spellEnd"/>
      <w:r w:rsidRPr="007E3BF5">
        <w:rPr>
          <w:bCs/>
          <w:kern w:val="28"/>
          <w:lang w:eastAsia="ar-SA"/>
        </w:rPr>
        <w:t xml:space="preserve"> </w:t>
      </w:r>
      <w:proofErr w:type="spellStart"/>
      <w:r w:rsidRPr="007E3BF5">
        <w:rPr>
          <w:bCs/>
          <w:kern w:val="28"/>
          <w:lang w:eastAsia="ar-SA"/>
        </w:rPr>
        <w:t>amount</w:t>
      </w:r>
      <w:proofErr w:type="spellEnd"/>
      <w:r w:rsidRPr="007E3BF5">
        <w:rPr>
          <w:bCs/>
          <w:kern w:val="28"/>
          <w:lang w:eastAsia="ar-SA"/>
        </w:rPr>
        <w:t xml:space="preserve"> </w:t>
      </w:r>
      <w:r w:rsidRPr="007E3BF5">
        <w:rPr>
          <w:bCs/>
          <w:kern w:val="28"/>
          <w:lang w:eastAsia="ar-SA"/>
        </w:rPr>
        <w:lastRenderedPageBreak/>
        <w:t xml:space="preserve">of 0.1 g </w:t>
      </w:r>
      <w:proofErr w:type="spellStart"/>
      <w:r w:rsidRPr="007E3BF5">
        <w:rPr>
          <w:bCs/>
          <w:kern w:val="28"/>
          <w:lang w:eastAsia="ar-SA"/>
        </w:rPr>
        <w:t>and</w:t>
      </w:r>
      <w:proofErr w:type="spellEnd"/>
      <w:r w:rsidRPr="007E3BF5">
        <w:rPr>
          <w:bCs/>
          <w:kern w:val="28"/>
          <w:lang w:eastAsia="ar-SA"/>
        </w:rPr>
        <w:t xml:space="preserve"> </w:t>
      </w:r>
      <w:proofErr w:type="spellStart"/>
      <w:r w:rsidRPr="007E3BF5">
        <w:rPr>
          <w:bCs/>
          <w:kern w:val="28"/>
          <w:lang w:eastAsia="ar-SA"/>
        </w:rPr>
        <w:t>then</w:t>
      </w:r>
      <w:proofErr w:type="spellEnd"/>
      <w:r w:rsidRPr="007E3BF5">
        <w:rPr>
          <w:bCs/>
          <w:kern w:val="28"/>
          <w:lang w:eastAsia="ar-SA"/>
        </w:rPr>
        <w:t xml:space="preserve"> </w:t>
      </w:r>
      <w:proofErr w:type="spellStart"/>
      <w:r w:rsidRPr="007E3BF5">
        <w:rPr>
          <w:bCs/>
          <w:kern w:val="28"/>
          <w:lang w:eastAsia="ar-SA"/>
        </w:rPr>
        <w:t>placed</w:t>
      </w:r>
      <w:proofErr w:type="spellEnd"/>
      <w:r w:rsidRPr="007E3BF5">
        <w:rPr>
          <w:bCs/>
          <w:kern w:val="28"/>
          <w:lang w:eastAsia="ar-SA"/>
        </w:rPr>
        <w:t xml:space="preserve"> in </w:t>
      </w:r>
      <w:proofErr w:type="gramStart"/>
      <w:r w:rsidRPr="007E3BF5">
        <w:rPr>
          <w:bCs/>
          <w:kern w:val="28"/>
          <w:lang w:eastAsia="ar-SA"/>
        </w:rPr>
        <w:t>sterile</w:t>
      </w:r>
      <w:proofErr w:type="gramEnd"/>
      <w:r w:rsidRPr="007E3BF5">
        <w:rPr>
          <w:bCs/>
          <w:kern w:val="28"/>
          <w:lang w:eastAsia="ar-SA"/>
        </w:rPr>
        <w:t xml:space="preserve"> </w:t>
      </w:r>
      <w:proofErr w:type="spellStart"/>
      <w:r w:rsidRPr="007E3BF5">
        <w:rPr>
          <w:bCs/>
          <w:kern w:val="28"/>
          <w:lang w:eastAsia="ar-SA"/>
        </w:rPr>
        <w:t>tubes</w:t>
      </w:r>
      <w:proofErr w:type="spellEnd"/>
      <w:r w:rsidRPr="007E3BF5">
        <w:rPr>
          <w:bCs/>
          <w:kern w:val="28"/>
          <w:lang w:eastAsia="ar-SA"/>
        </w:rPr>
        <w:t xml:space="preserve">. </w:t>
      </w:r>
      <w:proofErr w:type="spellStart"/>
      <w:r w:rsidRPr="007E3BF5">
        <w:rPr>
          <w:bCs/>
          <w:kern w:val="28"/>
          <w:lang w:eastAsia="ar-SA"/>
        </w:rPr>
        <w:t>They</w:t>
      </w:r>
      <w:proofErr w:type="spellEnd"/>
      <w:r w:rsidRPr="007E3BF5">
        <w:rPr>
          <w:bCs/>
          <w:kern w:val="28"/>
          <w:lang w:eastAsia="ar-SA"/>
        </w:rPr>
        <w:t xml:space="preserve"> </w:t>
      </w:r>
      <w:proofErr w:type="spellStart"/>
      <w:r w:rsidRPr="007E3BF5">
        <w:rPr>
          <w:bCs/>
          <w:kern w:val="28"/>
          <w:lang w:eastAsia="ar-SA"/>
        </w:rPr>
        <w:t>were</w:t>
      </w:r>
      <w:proofErr w:type="spellEnd"/>
      <w:r w:rsidRPr="007E3BF5">
        <w:rPr>
          <w:bCs/>
          <w:kern w:val="28"/>
          <w:lang w:eastAsia="ar-SA"/>
        </w:rPr>
        <w:t xml:space="preserve"> </w:t>
      </w:r>
      <w:proofErr w:type="spellStart"/>
      <w:r w:rsidRPr="007E3BF5">
        <w:rPr>
          <w:bCs/>
          <w:kern w:val="28"/>
          <w:lang w:eastAsia="ar-SA"/>
        </w:rPr>
        <w:t>vortexed</w:t>
      </w:r>
      <w:proofErr w:type="spellEnd"/>
      <w:r w:rsidRPr="007E3BF5">
        <w:rPr>
          <w:bCs/>
          <w:kern w:val="28"/>
          <w:lang w:eastAsia="ar-SA"/>
        </w:rPr>
        <w:t xml:space="preserve"> </w:t>
      </w:r>
      <w:proofErr w:type="spellStart"/>
      <w:r w:rsidRPr="007E3BF5">
        <w:rPr>
          <w:bCs/>
          <w:kern w:val="28"/>
          <w:lang w:eastAsia="ar-SA"/>
        </w:rPr>
        <w:t>by</w:t>
      </w:r>
      <w:proofErr w:type="spellEnd"/>
      <w:r w:rsidRPr="007E3BF5">
        <w:rPr>
          <w:bCs/>
          <w:kern w:val="28"/>
          <w:lang w:eastAsia="ar-SA"/>
        </w:rPr>
        <w:t xml:space="preserve"> </w:t>
      </w:r>
      <w:proofErr w:type="spellStart"/>
      <w:r w:rsidRPr="007E3BF5">
        <w:rPr>
          <w:bCs/>
          <w:kern w:val="28"/>
          <w:lang w:eastAsia="ar-SA"/>
        </w:rPr>
        <w:t>adding</w:t>
      </w:r>
      <w:proofErr w:type="spellEnd"/>
      <w:r w:rsidRPr="007E3BF5">
        <w:rPr>
          <w:bCs/>
          <w:kern w:val="28"/>
          <w:lang w:eastAsia="ar-SA"/>
        </w:rPr>
        <w:t xml:space="preserve"> 1 </w:t>
      </w:r>
      <w:proofErr w:type="spellStart"/>
      <w:r w:rsidRPr="007E3BF5">
        <w:rPr>
          <w:bCs/>
          <w:kern w:val="28"/>
          <w:lang w:eastAsia="ar-SA"/>
        </w:rPr>
        <w:t>m</w:t>
      </w:r>
      <w:r>
        <w:rPr>
          <w:bCs/>
          <w:kern w:val="28"/>
          <w:lang w:eastAsia="ar-SA"/>
        </w:rPr>
        <w:t>L</w:t>
      </w:r>
      <w:proofErr w:type="spellEnd"/>
      <w:r w:rsidRPr="007E3BF5">
        <w:rPr>
          <w:bCs/>
          <w:kern w:val="28"/>
          <w:lang w:eastAsia="ar-SA"/>
        </w:rPr>
        <w:t xml:space="preserve"> of </w:t>
      </w:r>
      <w:proofErr w:type="spellStart"/>
      <w:r w:rsidRPr="007E3BF5">
        <w:rPr>
          <w:bCs/>
          <w:kern w:val="28"/>
          <w:lang w:eastAsia="ar-SA"/>
        </w:rPr>
        <w:t>hexane</w:t>
      </w:r>
      <w:proofErr w:type="spellEnd"/>
      <w:r w:rsidRPr="007E3BF5">
        <w:rPr>
          <w:bCs/>
          <w:kern w:val="28"/>
          <w:lang w:eastAsia="ar-SA"/>
        </w:rPr>
        <w:t xml:space="preserve">, </w:t>
      </w:r>
      <w:proofErr w:type="spellStart"/>
      <w:r w:rsidRPr="007E3BF5">
        <w:rPr>
          <w:bCs/>
          <w:kern w:val="28"/>
          <w:lang w:eastAsia="ar-SA"/>
        </w:rPr>
        <w:t>chloroform</w:t>
      </w:r>
      <w:proofErr w:type="spellEnd"/>
      <w:r w:rsidRPr="007E3BF5">
        <w:rPr>
          <w:bCs/>
          <w:kern w:val="28"/>
          <w:lang w:eastAsia="ar-SA"/>
        </w:rPr>
        <w:t xml:space="preserve">, </w:t>
      </w:r>
      <w:proofErr w:type="spellStart"/>
      <w:r w:rsidRPr="007E3BF5">
        <w:rPr>
          <w:bCs/>
          <w:kern w:val="28"/>
          <w:lang w:eastAsia="ar-SA"/>
        </w:rPr>
        <w:t>and</w:t>
      </w:r>
      <w:proofErr w:type="spellEnd"/>
      <w:r w:rsidRPr="007E3BF5">
        <w:rPr>
          <w:bCs/>
          <w:kern w:val="28"/>
          <w:lang w:eastAsia="ar-SA"/>
        </w:rPr>
        <w:t xml:space="preserve"> </w:t>
      </w:r>
      <w:proofErr w:type="spellStart"/>
      <w:r w:rsidRPr="007E3BF5">
        <w:rPr>
          <w:bCs/>
          <w:kern w:val="28"/>
          <w:lang w:eastAsia="ar-SA"/>
        </w:rPr>
        <w:t>dichloromethane</w:t>
      </w:r>
      <w:proofErr w:type="spellEnd"/>
      <w:r>
        <w:rPr>
          <w:bCs/>
          <w:kern w:val="28"/>
          <w:lang w:eastAsia="ar-SA"/>
        </w:rPr>
        <w:t xml:space="preserve"> (1:1:1,v:v:v). </w:t>
      </w:r>
      <w:proofErr w:type="spellStart"/>
      <w:r w:rsidRPr="007E3BF5">
        <w:rPr>
          <w:bCs/>
          <w:kern w:val="28"/>
          <w:lang w:eastAsia="ar-SA"/>
        </w:rPr>
        <w:t>The</w:t>
      </w:r>
      <w:proofErr w:type="spellEnd"/>
      <w:r w:rsidRPr="007E3BF5">
        <w:rPr>
          <w:bCs/>
          <w:kern w:val="28"/>
          <w:lang w:eastAsia="ar-SA"/>
        </w:rPr>
        <w:t xml:space="preserve"> </w:t>
      </w:r>
      <w:proofErr w:type="spellStart"/>
      <w:r w:rsidRPr="007E3BF5">
        <w:rPr>
          <w:bCs/>
          <w:kern w:val="28"/>
          <w:lang w:eastAsia="ar-SA"/>
        </w:rPr>
        <w:t>supernatant</w:t>
      </w:r>
      <w:proofErr w:type="spellEnd"/>
      <w:r w:rsidRPr="007E3BF5">
        <w:rPr>
          <w:bCs/>
          <w:kern w:val="28"/>
          <w:lang w:eastAsia="ar-SA"/>
        </w:rPr>
        <w:t xml:space="preserve"> </w:t>
      </w:r>
      <w:proofErr w:type="spellStart"/>
      <w:r w:rsidRPr="007E3BF5">
        <w:rPr>
          <w:bCs/>
          <w:kern w:val="28"/>
          <w:lang w:eastAsia="ar-SA"/>
        </w:rPr>
        <w:t>was</w:t>
      </w:r>
      <w:proofErr w:type="spellEnd"/>
      <w:r w:rsidRPr="007E3BF5">
        <w:rPr>
          <w:bCs/>
          <w:kern w:val="28"/>
          <w:lang w:eastAsia="ar-SA"/>
        </w:rPr>
        <w:t xml:space="preserve"> </w:t>
      </w:r>
      <w:proofErr w:type="spellStart"/>
      <w:r w:rsidRPr="007E3BF5">
        <w:rPr>
          <w:bCs/>
          <w:kern w:val="28"/>
          <w:lang w:eastAsia="ar-SA"/>
        </w:rPr>
        <w:t>then</w:t>
      </w:r>
      <w:proofErr w:type="spellEnd"/>
      <w:r w:rsidRPr="007E3BF5">
        <w:rPr>
          <w:bCs/>
          <w:kern w:val="28"/>
          <w:lang w:eastAsia="ar-SA"/>
        </w:rPr>
        <w:t xml:space="preserve"> </w:t>
      </w:r>
      <w:proofErr w:type="spellStart"/>
      <w:r w:rsidRPr="007E3BF5">
        <w:rPr>
          <w:bCs/>
          <w:kern w:val="28"/>
          <w:lang w:eastAsia="ar-SA"/>
        </w:rPr>
        <w:t>sterilized</w:t>
      </w:r>
      <w:proofErr w:type="spellEnd"/>
      <w:r w:rsidRPr="007E3BF5">
        <w:rPr>
          <w:bCs/>
          <w:kern w:val="28"/>
          <w:lang w:eastAsia="ar-SA"/>
        </w:rPr>
        <w:t xml:space="preserve"> </w:t>
      </w:r>
      <w:proofErr w:type="spellStart"/>
      <w:r w:rsidRPr="007E3BF5">
        <w:rPr>
          <w:bCs/>
          <w:kern w:val="28"/>
          <w:lang w:eastAsia="ar-SA"/>
        </w:rPr>
        <w:t>by</w:t>
      </w:r>
      <w:proofErr w:type="spellEnd"/>
      <w:r w:rsidRPr="007E3BF5">
        <w:rPr>
          <w:bCs/>
          <w:kern w:val="28"/>
          <w:lang w:eastAsia="ar-SA"/>
        </w:rPr>
        <w:t xml:space="preserve"> </w:t>
      </w:r>
      <w:proofErr w:type="spellStart"/>
      <w:r w:rsidRPr="007E3BF5">
        <w:rPr>
          <w:bCs/>
          <w:kern w:val="28"/>
          <w:lang w:eastAsia="ar-SA"/>
        </w:rPr>
        <w:t>centrifugation</w:t>
      </w:r>
      <w:proofErr w:type="spellEnd"/>
      <w:r w:rsidRPr="007E3BF5">
        <w:rPr>
          <w:bCs/>
          <w:kern w:val="28"/>
          <w:lang w:eastAsia="ar-SA"/>
        </w:rPr>
        <w:t xml:space="preserve"> in a </w:t>
      </w:r>
      <w:proofErr w:type="spellStart"/>
      <w:r w:rsidRPr="007E3BF5">
        <w:rPr>
          <w:bCs/>
          <w:kern w:val="28"/>
          <w:lang w:eastAsia="ar-SA"/>
        </w:rPr>
        <w:t>refrigerated</w:t>
      </w:r>
      <w:proofErr w:type="spellEnd"/>
      <w:r w:rsidRPr="007E3BF5">
        <w:rPr>
          <w:bCs/>
          <w:kern w:val="28"/>
          <w:lang w:eastAsia="ar-SA"/>
        </w:rPr>
        <w:t xml:space="preserve"> </w:t>
      </w:r>
      <w:proofErr w:type="spellStart"/>
      <w:r w:rsidRPr="007E3BF5">
        <w:rPr>
          <w:bCs/>
          <w:kern w:val="28"/>
          <w:lang w:eastAsia="ar-SA"/>
        </w:rPr>
        <w:t>centrifuge</w:t>
      </w:r>
      <w:proofErr w:type="spellEnd"/>
      <w:r w:rsidRPr="007E3BF5">
        <w:rPr>
          <w:bCs/>
          <w:kern w:val="28"/>
          <w:lang w:eastAsia="ar-SA"/>
        </w:rPr>
        <w:t xml:space="preserve"> (</w:t>
      </w:r>
      <w:proofErr w:type="spellStart"/>
      <w:r w:rsidRPr="007E3BF5">
        <w:rPr>
          <w:bCs/>
          <w:kern w:val="28"/>
          <w:lang w:eastAsia="ar-SA"/>
        </w:rPr>
        <w:t>Hettich</w:t>
      </w:r>
      <w:proofErr w:type="spellEnd"/>
      <w:r w:rsidRPr="007E3BF5">
        <w:rPr>
          <w:bCs/>
          <w:kern w:val="28"/>
          <w:lang w:eastAsia="ar-SA"/>
        </w:rPr>
        <w:t xml:space="preserve">, Universal 320R) at +4 °C </w:t>
      </w:r>
      <w:proofErr w:type="spellStart"/>
      <w:r w:rsidRPr="007E3BF5">
        <w:rPr>
          <w:bCs/>
          <w:kern w:val="28"/>
          <w:lang w:eastAsia="ar-SA"/>
        </w:rPr>
        <w:t>and</w:t>
      </w:r>
      <w:proofErr w:type="spellEnd"/>
      <w:r w:rsidRPr="007E3BF5">
        <w:rPr>
          <w:bCs/>
          <w:kern w:val="28"/>
          <w:lang w:eastAsia="ar-SA"/>
        </w:rPr>
        <w:t xml:space="preserve"> 5600 g </w:t>
      </w:r>
      <w:proofErr w:type="spellStart"/>
      <w:r w:rsidRPr="007E3BF5">
        <w:rPr>
          <w:bCs/>
          <w:kern w:val="28"/>
          <w:lang w:eastAsia="ar-SA"/>
        </w:rPr>
        <w:t>for</w:t>
      </w:r>
      <w:proofErr w:type="spellEnd"/>
      <w:r w:rsidRPr="007E3BF5">
        <w:rPr>
          <w:bCs/>
          <w:kern w:val="28"/>
          <w:lang w:eastAsia="ar-SA"/>
        </w:rPr>
        <w:t xml:space="preserve"> 10 </w:t>
      </w:r>
      <w:proofErr w:type="spellStart"/>
      <w:r w:rsidRPr="007E3BF5">
        <w:rPr>
          <w:bCs/>
          <w:kern w:val="28"/>
          <w:lang w:eastAsia="ar-SA"/>
        </w:rPr>
        <w:t>minutes</w:t>
      </w:r>
      <w:proofErr w:type="spellEnd"/>
      <w:r w:rsidRPr="007E3BF5">
        <w:rPr>
          <w:bCs/>
          <w:kern w:val="28"/>
          <w:lang w:eastAsia="ar-SA"/>
        </w:rPr>
        <w:t xml:space="preserve"> </w:t>
      </w:r>
      <w:proofErr w:type="spellStart"/>
      <w:r w:rsidRPr="007E3BF5">
        <w:rPr>
          <w:bCs/>
          <w:kern w:val="28"/>
          <w:lang w:eastAsia="ar-SA"/>
        </w:rPr>
        <w:t>and</w:t>
      </w:r>
      <w:proofErr w:type="spellEnd"/>
      <w:r w:rsidRPr="007E3BF5">
        <w:rPr>
          <w:bCs/>
          <w:kern w:val="28"/>
          <w:lang w:eastAsia="ar-SA"/>
        </w:rPr>
        <w:t xml:space="preserve"> </w:t>
      </w:r>
      <w:proofErr w:type="spellStart"/>
      <w:r w:rsidRPr="007E3BF5">
        <w:rPr>
          <w:bCs/>
          <w:kern w:val="28"/>
          <w:lang w:eastAsia="ar-SA"/>
        </w:rPr>
        <w:t>the</w:t>
      </w:r>
      <w:proofErr w:type="spellEnd"/>
      <w:r w:rsidRPr="007E3BF5">
        <w:rPr>
          <w:bCs/>
          <w:kern w:val="28"/>
          <w:lang w:eastAsia="ar-SA"/>
        </w:rPr>
        <w:t xml:space="preserve"> </w:t>
      </w:r>
      <w:proofErr w:type="spellStart"/>
      <w:r w:rsidRPr="007E3BF5">
        <w:rPr>
          <w:bCs/>
          <w:kern w:val="28"/>
          <w:lang w:eastAsia="ar-SA"/>
        </w:rPr>
        <w:t>same</w:t>
      </w:r>
      <w:proofErr w:type="spellEnd"/>
      <w:r w:rsidRPr="007E3BF5">
        <w:rPr>
          <w:bCs/>
          <w:kern w:val="28"/>
          <w:lang w:eastAsia="ar-SA"/>
        </w:rPr>
        <w:t xml:space="preserve"> </w:t>
      </w:r>
      <w:proofErr w:type="spellStart"/>
      <w:r w:rsidRPr="007E3BF5">
        <w:rPr>
          <w:bCs/>
          <w:kern w:val="28"/>
          <w:lang w:eastAsia="ar-SA"/>
        </w:rPr>
        <w:t>procedure</w:t>
      </w:r>
      <w:proofErr w:type="spellEnd"/>
      <w:r w:rsidRPr="007E3BF5">
        <w:rPr>
          <w:bCs/>
          <w:kern w:val="28"/>
          <w:lang w:eastAsia="ar-SA"/>
        </w:rPr>
        <w:t xml:space="preserve"> </w:t>
      </w:r>
      <w:proofErr w:type="spellStart"/>
      <w:r w:rsidRPr="007E3BF5">
        <w:rPr>
          <w:bCs/>
          <w:kern w:val="28"/>
          <w:lang w:eastAsia="ar-SA"/>
        </w:rPr>
        <w:t>was</w:t>
      </w:r>
      <w:proofErr w:type="spellEnd"/>
      <w:r w:rsidRPr="007E3BF5">
        <w:rPr>
          <w:bCs/>
          <w:kern w:val="28"/>
          <w:lang w:eastAsia="ar-SA"/>
        </w:rPr>
        <w:t xml:space="preserve"> </w:t>
      </w:r>
      <w:proofErr w:type="spellStart"/>
      <w:r w:rsidRPr="007E3BF5">
        <w:rPr>
          <w:bCs/>
          <w:kern w:val="28"/>
          <w:lang w:eastAsia="ar-SA"/>
        </w:rPr>
        <w:t>repeated</w:t>
      </w:r>
      <w:proofErr w:type="spellEnd"/>
      <w:r w:rsidRPr="007E3BF5">
        <w:rPr>
          <w:bCs/>
          <w:kern w:val="28"/>
          <w:lang w:eastAsia="ar-SA"/>
        </w:rPr>
        <w:t xml:space="preserve"> </w:t>
      </w:r>
      <w:proofErr w:type="spellStart"/>
      <w:r w:rsidRPr="007E3BF5">
        <w:rPr>
          <w:bCs/>
          <w:kern w:val="28"/>
          <w:lang w:eastAsia="ar-SA"/>
        </w:rPr>
        <w:t>three</w:t>
      </w:r>
      <w:proofErr w:type="spellEnd"/>
      <w:r w:rsidRPr="007E3BF5">
        <w:rPr>
          <w:bCs/>
          <w:kern w:val="28"/>
          <w:lang w:eastAsia="ar-SA"/>
        </w:rPr>
        <w:t xml:space="preserve"> </w:t>
      </w:r>
      <w:proofErr w:type="spellStart"/>
      <w:r w:rsidRPr="007E3BF5">
        <w:rPr>
          <w:bCs/>
          <w:kern w:val="28"/>
          <w:lang w:eastAsia="ar-SA"/>
        </w:rPr>
        <w:t>times</w:t>
      </w:r>
      <w:proofErr w:type="spellEnd"/>
      <w:r w:rsidRPr="007E3BF5">
        <w:rPr>
          <w:bCs/>
          <w:kern w:val="28"/>
          <w:lang w:eastAsia="ar-SA"/>
        </w:rPr>
        <w:t xml:space="preserve">. </w:t>
      </w:r>
      <w:proofErr w:type="spellStart"/>
      <w:r w:rsidRPr="007E3BF5">
        <w:rPr>
          <w:bCs/>
          <w:kern w:val="28"/>
          <w:lang w:eastAsia="ar-SA"/>
        </w:rPr>
        <w:t>Solvents</w:t>
      </w:r>
      <w:proofErr w:type="spellEnd"/>
      <w:r w:rsidRPr="007E3BF5">
        <w:rPr>
          <w:bCs/>
          <w:kern w:val="28"/>
          <w:lang w:eastAsia="ar-SA"/>
        </w:rPr>
        <w:t xml:space="preserve"> of </w:t>
      </w:r>
      <w:proofErr w:type="spellStart"/>
      <w:r w:rsidRPr="007E3BF5">
        <w:rPr>
          <w:bCs/>
          <w:kern w:val="28"/>
          <w:lang w:eastAsia="ar-SA"/>
        </w:rPr>
        <w:t>the</w:t>
      </w:r>
      <w:proofErr w:type="spellEnd"/>
      <w:r w:rsidRPr="007E3BF5">
        <w:rPr>
          <w:bCs/>
          <w:kern w:val="28"/>
          <w:lang w:eastAsia="ar-SA"/>
        </w:rPr>
        <w:t xml:space="preserve"> </w:t>
      </w:r>
      <w:proofErr w:type="spellStart"/>
      <w:r w:rsidRPr="007E3BF5">
        <w:rPr>
          <w:bCs/>
          <w:kern w:val="28"/>
          <w:lang w:eastAsia="ar-SA"/>
        </w:rPr>
        <w:t>obtained</w:t>
      </w:r>
      <w:proofErr w:type="spellEnd"/>
      <w:r w:rsidRPr="007E3BF5">
        <w:rPr>
          <w:bCs/>
          <w:kern w:val="28"/>
          <w:lang w:eastAsia="ar-SA"/>
        </w:rPr>
        <w:t xml:space="preserve"> </w:t>
      </w:r>
      <w:proofErr w:type="spellStart"/>
      <w:r w:rsidRPr="007E3BF5">
        <w:rPr>
          <w:bCs/>
          <w:kern w:val="28"/>
          <w:lang w:eastAsia="ar-SA"/>
        </w:rPr>
        <w:t>extracts</w:t>
      </w:r>
      <w:proofErr w:type="spellEnd"/>
      <w:r w:rsidRPr="007E3BF5">
        <w:rPr>
          <w:bCs/>
          <w:kern w:val="28"/>
          <w:lang w:eastAsia="ar-SA"/>
        </w:rPr>
        <w:t xml:space="preserve"> </w:t>
      </w:r>
      <w:proofErr w:type="spellStart"/>
      <w:r w:rsidRPr="007E3BF5">
        <w:rPr>
          <w:bCs/>
          <w:kern w:val="28"/>
          <w:lang w:eastAsia="ar-SA"/>
        </w:rPr>
        <w:t>were</w:t>
      </w:r>
      <w:proofErr w:type="spellEnd"/>
      <w:r w:rsidRPr="007E3BF5">
        <w:rPr>
          <w:bCs/>
          <w:kern w:val="28"/>
          <w:lang w:eastAsia="ar-SA"/>
        </w:rPr>
        <w:t xml:space="preserve"> </w:t>
      </w:r>
      <w:proofErr w:type="spellStart"/>
      <w:r w:rsidRPr="007E3BF5">
        <w:rPr>
          <w:bCs/>
          <w:kern w:val="28"/>
          <w:lang w:eastAsia="ar-SA"/>
        </w:rPr>
        <w:t>evaporated</w:t>
      </w:r>
      <w:proofErr w:type="spellEnd"/>
      <w:r w:rsidRPr="007E3BF5">
        <w:rPr>
          <w:bCs/>
          <w:kern w:val="28"/>
          <w:lang w:eastAsia="ar-SA"/>
        </w:rPr>
        <w:t xml:space="preserve"> </w:t>
      </w:r>
      <w:proofErr w:type="spellStart"/>
      <w:r w:rsidRPr="007E3BF5">
        <w:rPr>
          <w:bCs/>
          <w:kern w:val="28"/>
          <w:lang w:eastAsia="ar-SA"/>
        </w:rPr>
        <w:t>with</w:t>
      </w:r>
      <w:proofErr w:type="spellEnd"/>
      <w:r w:rsidRPr="007E3BF5">
        <w:rPr>
          <w:bCs/>
          <w:kern w:val="28"/>
          <w:lang w:eastAsia="ar-SA"/>
        </w:rPr>
        <w:t xml:space="preserve"> a </w:t>
      </w:r>
      <w:proofErr w:type="spellStart"/>
      <w:r w:rsidRPr="007E3BF5">
        <w:rPr>
          <w:bCs/>
          <w:kern w:val="28"/>
          <w:lang w:eastAsia="ar-SA"/>
        </w:rPr>
        <w:t>rotary</w:t>
      </w:r>
      <w:proofErr w:type="spellEnd"/>
      <w:r w:rsidRPr="007E3BF5">
        <w:rPr>
          <w:bCs/>
          <w:kern w:val="28"/>
          <w:lang w:eastAsia="ar-SA"/>
        </w:rPr>
        <w:t xml:space="preserve"> </w:t>
      </w:r>
      <w:proofErr w:type="spellStart"/>
      <w:r w:rsidRPr="007E3BF5">
        <w:rPr>
          <w:bCs/>
          <w:kern w:val="28"/>
          <w:lang w:eastAsia="ar-SA"/>
        </w:rPr>
        <w:t>evaporator</w:t>
      </w:r>
      <w:proofErr w:type="spellEnd"/>
      <w:r w:rsidRPr="007E3BF5">
        <w:rPr>
          <w:bCs/>
          <w:kern w:val="28"/>
          <w:lang w:eastAsia="ar-SA"/>
        </w:rPr>
        <w:t xml:space="preserve"> in a </w:t>
      </w:r>
      <w:proofErr w:type="spellStart"/>
      <w:r w:rsidRPr="007E3BF5">
        <w:rPr>
          <w:bCs/>
          <w:kern w:val="28"/>
          <w:lang w:eastAsia="ar-SA"/>
        </w:rPr>
        <w:t>water</w:t>
      </w:r>
      <w:proofErr w:type="spellEnd"/>
      <w:r w:rsidRPr="007E3BF5">
        <w:rPr>
          <w:bCs/>
          <w:kern w:val="28"/>
          <w:lang w:eastAsia="ar-SA"/>
        </w:rPr>
        <w:t xml:space="preserve"> </w:t>
      </w:r>
      <w:proofErr w:type="spellStart"/>
      <w:r w:rsidRPr="007E3BF5">
        <w:rPr>
          <w:bCs/>
          <w:kern w:val="28"/>
          <w:lang w:eastAsia="ar-SA"/>
        </w:rPr>
        <w:t>bath</w:t>
      </w:r>
      <w:proofErr w:type="spellEnd"/>
      <w:r w:rsidRPr="007E3BF5">
        <w:rPr>
          <w:bCs/>
          <w:kern w:val="28"/>
          <w:lang w:eastAsia="ar-SA"/>
        </w:rPr>
        <w:t xml:space="preserve"> at 40 °C. </w:t>
      </w:r>
      <w:proofErr w:type="spellStart"/>
      <w:r w:rsidRPr="007E3BF5">
        <w:rPr>
          <w:bCs/>
          <w:kern w:val="28"/>
          <w:lang w:eastAsia="ar-SA"/>
        </w:rPr>
        <w:t>Extracts</w:t>
      </w:r>
      <w:proofErr w:type="spellEnd"/>
      <w:r w:rsidRPr="007E3BF5">
        <w:rPr>
          <w:bCs/>
          <w:kern w:val="28"/>
          <w:lang w:eastAsia="ar-SA"/>
        </w:rPr>
        <w:t xml:space="preserve"> </w:t>
      </w:r>
      <w:proofErr w:type="spellStart"/>
      <w:r w:rsidRPr="007E3BF5">
        <w:rPr>
          <w:bCs/>
          <w:kern w:val="28"/>
          <w:lang w:eastAsia="ar-SA"/>
        </w:rPr>
        <w:t>were</w:t>
      </w:r>
      <w:proofErr w:type="spellEnd"/>
      <w:r w:rsidRPr="007E3BF5">
        <w:rPr>
          <w:bCs/>
          <w:kern w:val="28"/>
          <w:lang w:eastAsia="ar-SA"/>
        </w:rPr>
        <w:t xml:space="preserve"> </w:t>
      </w:r>
      <w:proofErr w:type="spellStart"/>
      <w:r w:rsidRPr="007E3BF5">
        <w:rPr>
          <w:bCs/>
          <w:kern w:val="28"/>
          <w:lang w:eastAsia="ar-SA"/>
        </w:rPr>
        <w:t>stored</w:t>
      </w:r>
      <w:proofErr w:type="spellEnd"/>
      <w:r w:rsidRPr="007E3BF5">
        <w:rPr>
          <w:bCs/>
          <w:kern w:val="28"/>
          <w:lang w:eastAsia="ar-SA"/>
        </w:rPr>
        <w:t xml:space="preserve"> in </w:t>
      </w:r>
      <w:proofErr w:type="spellStart"/>
      <w:r w:rsidRPr="007E3BF5">
        <w:rPr>
          <w:bCs/>
          <w:kern w:val="28"/>
          <w:lang w:eastAsia="ar-SA"/>
        </w:rPr>
        <w:t>the</w:t>
      </w:r>
      <w:proofErr w:type="spellEnd"/>
      <w:r w:rsidRPr="007E3BF5">
        <w:rPr>
          <w:bCs/>
          <w:kern w:val="28"/>
          <w:lang w:eastAsia="ar-SA"/>
        </w:rPr>
        <w:t xml:space="preserve"> </w:t>
      </w:r>
      <w:proofErr w:type="spellStart"/>
      <w:r w:rsidRPr="007E3BF5">
        <w:rPr>
          <w:bCs/>
          <w:kern w:val="28"/>
          <w:lang w:eastAsia="ar-SA"/>
        </w:rPr>
        <w:t>refrigerator</w:t>
      </w:r>
      <w:proofErr w:type="spellEnd"/>
      <w:r w:rsidRPr="007E3BF5">
        <w:rPr>
          <w:bCs/>
          <w:kern w:val="28"/>
          <w:lang w:eastAsia="ar-SA"/>
        </w:rPr>
        <w:t xml:space="preserve"> at +4 °C. </w:t>
      </w:r>
      <w:proofErr w:type="spellStart"/>
      <w:r w:rsidRPr="007E3BF5">
        <w:rPr>
          <w:bCs/>
          <w:kern w:val="28"/>
          <w:lang w:eastAsia="ar-SA"/>
        </w:rPr>
        <w:t>When</w:t>
      </w:r>
      <w:proofErr w:type="spellEnd"/>
      <w:r w:rsidRPr="007E3BF5">
        <w:rPr>
          <w:bCs/>
          <w:kern w:val="28"/>
          <w:lang w:eastAsia="ar-SA"/>
        </w:rPr>
        <w:t xml:space="preserve"> </w:t>
      </w:r>
      <w:proofErr w:type="spellStart"/>
      <w:r w:rsidRPr="007E3BF5">
        <w:rPr>
          <w:bCs/>
          <w:kern w:val="28"/>
          <w:lang w:eastAsia="ar-SA"/>
        </w:rPr>
        <w:t>the</w:t>
      </w:r>
      <w:proofErr w:type="spellEnd"/>
      <w:r w:rsidRPr="007E3BF5">
        <w:rPr>
          <w:bCs/>
          <w:kern w:val="28"/>
          <w:lang w:eastAsia="ar-SA"/>
        </w:rPr>
        <w:t xml:space="preserve"> test </w:t>
      </w:r>
      <w:proofErr w:type="spellStart"/>
      <w:r w:rsidRPr="007E3BF5">
        <w:rPr>
          <w:bCs/>
          <w:kern w:val="28"/>
          <w:lang w:eastAsia="ar-SA"/>
        </w:rPr>
        <w:t>was</w:t>
      </w:r>
      <w:proofErr w:type="spellEnd"/>
      <w:r w:rsidRPr="007E3BF5">
        <w:rPr>
          <w:bCs/>
          <w:kern w:val="28"/>
          <w:lang w:eastAsia="ar-SA"/>
        </w:rPr>
        <w:t xml:space="preserve"> </w:t>
      </w:r>
      <w:proofErr w:type="spellStart"/>
      <w:r w:rsidRPr="007E3BF5">
        <w:rPr>
          <w:bCs/>
          <w:kern w:val="28"/>
          <w:lang w:eastAsia="ar-SA"/>
        </w:rPr>
        <w:t>performed</w:t>
      </w:r>
      <w:proofErr w:type="spellEnd"/>
      <w:r w:rsidRPr="007E3BF5">
        <w:rPr>
          <w:bCs/>
          <w:kern w:val="28"/>
          <w:lang w:eastAsia="ar-SA"/>
        </w:rPr>
        <w:t xml:space="preserve">, </w:t>
      </w:r>
      <w:proofErr w:type="spellStart"/>
      <w:r w:rsidRPr="007E3BF5">
        <w:rPr>
          <w:bCs/>
          <w:kern w:val="28"/>
          <w:lang w:eastAsia="ar-SA"/>
        </w:rPr>
        <w:t>the</w:t>
      </w:r>
      <w:proofErr w:type="spellEnd"/>
      <w:r w:rsidRPr="007E3BF5">
        <w:rPr>
          <w:bCs/>
          <w:kern w:val="28"/>
          <w:lang w:eastAsia="ar-SA"/>
        </w:rPr>
        <w:t xml:space="preserve"> </w:t>
      </w:r>
      <w:proofErr w:type="spellStart"/>
      <w:r w:rsidRPr="007E3BF5">
        <w:rPr>
          <w:bCs/>
          <w:kern w:val="28"/>
          <w:lang w:eastAsia="ar-SA"/>
        </w:rPr>
        <w:t>remaining</w:t>
      </w:r>
      <w:proofErr w:type="spellEnd"/>
      <w:r w:rsidRPr="007E3BF5">
        <w:rPr>
          <w:bCs/>
          <w:kern w:val="28"/>
          <w:lang w:eastAsia="ar-SA"/>
        </w:rPr>
        <w:t xml:space="preserve"> </w:t>
      </w:r>
      <w:proofErr w:type="spellStart"/>
      <w:r w:rsidRPr="007E3BF5">
        <w:rPr>
          <w:bCs/>
          <w:kern w:val="28"/>
          <w:lang w:eastAsia="ar-SA"/>
        </w:rPr>
        <w:t>precipitate</w:t>
      </w:r>
      <w:proofErr w:type="spellEnd"/>
      <w:r w:rsidRPr="007E3BF5">
        <w:rPr>
          <w:bCs/>
          <w:kern w:val="28"/>
          <w:lang w:eastAsia="ar-SA"/>
        </w:rPr>
        <w:t xml:space="preserve"> </w:t>
      </w:r>
      <w:proofErr w:type="spellStart"/>
      <w:r w:rsidRPr="007E3BF5">
        <w:rPr>
          <w:bCs/>
          <w:kern w:val="28"/>
          <w:lang w:eastAsia="ar-SA"/>
        </w:rPr>
        <w:t>was</w:t>
      </w:r>
      <w:proofErr w:type="spellEnd"/>
      <w:r w:rsidRPr="007E3BF5">
        <w:rPr>
          <w:bCs/>
          <w:kern w:val="28"/>
          <w:lang w:eastAsia="ar-SA"/>
        </w:rPr>
        <w:t xml:space="preserve"> </w:t>
      </w:r>
      <w:proofErr w:type="spellStart"/>
      <w:r w:rsidRPr="007E3BF5">
        <w:rPr>
          <w:bCs/>
          <w:kern w:val="28"/>
          <w:lang w:eastAsia="ar-SA"/>
        </w:rPr>
        <w:t>dissolved</w:t>
      </w:r>
      <w:proofErr w:type="spellEnd"/>
      <w:r w:rsidRPr="007E3BF5">
        <w:rPr>
          <w:bCs/>
          <w:kern w:val="28"/>
          <w:lang w:eastAsia="ar-SA"/>
        </w:rPr>
        <w:t xml:space="preserve"> </w:t>
      </w:r>
      <w:proofErr w:type="spellStart"/>
      <w:r w:rsidRPr="007E3BF5">
        <w:rPr>
          <w:bCs/>
          <w:kern w:val="28"/>
          <w:lang w:eastAsia="ar-SA"/>
        </w:rPr>
        <w:t>by</w:t>
      </w:r>
      <w:proofErr w:type="spellEnd"/>
      <w:r w:rsidRPr="007E3BF5">
        <w:rPr>
          <w:bCs/>
          <w:kern w:val="28"/>
          <w:lang w:eastAsia="ar-SA"/>
        </w:rPr>
        <w:t xml:space="preserve"> </w:t>
      </w:r>
      <w:proofErr w:type="spellStart"/>
      <w:r w:rsidRPr="007E3BF5">
        <w:rPr>
          <w:bCs/>
          <w:kern w:val="28"/>
          <w:lang w:eastAsia="ar-SA"/>
        </w:rPr>
        <w:t>adding</w:t>
      </w:r>
      <w:proofErr w:type="spellEnd"/>
      <w:r w:rsidRPr="007E3BF5">
        <w:rPr>
          <w:bCs/>
          <w:kern w:val="28"/>
          <w:lang w:eastAsia="ar-SA"/>
        </w:rPr>
        <w:t xml:space="preserve"> DMSO (</w:t>
      </w:r>
      <w:proofErr w:type="spellStart"/>
      <w:r w:rsidRPr="007E3BF5">
        <w:rPr>
          <w:bCs/>
          <w:kern w:val="28"/>
          <w:lang w:eastAsia="ar-SA"/>
        </w:rPr>
        <w:t>Keijzer</w:t>
      </w:r>
      <w:proofErr w:type="spellEnd"/>
      <w:r w:rsidRPr="007E3BF5">
        <w:rPr>
          <w:bCs/>
          <w:kern w:val="28"/>
          <w:lang w:eastAsia="ar-SA"/>
        </w:rPr>
        <w:t xml:space="preserve"> et al</w:t>
      </w:r>
      <w:proofErr w:type="gramStart"/>
      <w:r w:rsidRPr="007E3BF5">
        <w:rPr>
          <w:bCs/>
          <w:kern w:val="28"/>
          <w:lang w:eastAsia="ar-SA"/>
        </w:rPr>
        <w:t>.,</w:t>
      </w:r>
      <w:proofErr w:type="gramEnd"/>
      <w:r w:rsidRPr="007E3BF5">
        <w:rPr>
          <w:bCs/>
          <w:kern w:val="28"/>
          <w:lang w:eastAsia="ar-SA"/>
        </w:rPr>
        <w:t xml:space="preserve"> 2000).</w:t>
      </w:r>
    </w:p>
    <w:p w:rsidR="00995F4F" w:rsidRDefault="00995F4F" w:rsidP="00995F4F">
      <w:pPr>
        <w:pStyle w:val="GvdeMetni"/>
        <w:spacing w:before="120"/>
        <w:ind w:firstLine="709"/>
        <w:jc w:val="both"/>
        <w:rPr>
          <w:rFonts w:eastAsia="Calibri"/>
          <w:b/>
          <w:bCs/>
          <w:color w:val="auto"/>
          <w:spacing w:val="0"/>
          <w:lang w:eastAsia="en-US"/>
        </w:rPr>
      </w:pPr>
      <w:r>
        <w:rPr>
          <w:b/>
        </w:rPr>
        <w:t xml:space="preserve">2.4 </w:t>
      </w:r>
      <w:r w:rsidRPr="00995F4F">
        <w:rPr>
          <w:b/>
        </w:rPr>
        <w:t>Methods</w:t>
      </w:r>
    </w:p>
    <w:p w:rsidR="00995F4F" w:rsidRPr="007E3BF5" w:rsidRDefault="00995F4F" w:rsidP="00995F4F">
      <w:pPr>
        <w:widowControl w:val="0"/>
        <w:suppressAutoHyphens/>
        <w:spacing w:before="120" w:after="120"/>
        <w:ind w:firstLine="709"/>
        <w:jc w:val="both"/>
        <w:rPr>
          <w:lang w:eastAsia="ar-SA"/>
        </w:rPr>
      </w:pPr>
      <w:proofErr w:type="spellStart"/>
      <w:r>
        <w:rPr>
          <w:lang w:eastAsia="ar-SA"/>
        </w:rPr>
        <w:t>Amounts</w:t>
      </w:r>
      <w:proofErr w:type="spellEnd"/>
      <w:r>
        <w:rPr>
          <w:lang w:eastAsia="ar-SA"/>
        </w:rPr>
        <w:t xml:space="preserve"> of 0.1 </w:t>
      </w:r>
      <w:proofErr w:type="spellStart"/>
      <w:r>
        <w:rPr>
          <w:lang w:eastAsia="ar-SA"/>
        </w:rPr>
        <w:t>mL</w:t>
      </w:r>
      <w:proofErr w:type="spellEnd"/>
      <w:r w:rsidRPr="007E3BF5">
        <w:rPr>
          <w:lang w:eastAsia="ar-SA"/>
        </w:rPr>
        <w:t xml:space="preserve"> of an </w:t>
      </w:r>
      <w:proofErr w:type="spellStart"/>
      <w:r w:rsidRPr="007E3BF5">
        <w:rPr>
          <w:lang w:eastAsia="ar-SA"/>
        </w:rPr>
        <w:t>overnight</w:t>
      </w:r>
      <w:proofErr w:type="spellEnd"/>
      <w:r w:rsidRPr="007E3BF5">
        <w:rPr>
          <w:lang w:eastAsia="ar-SA"/>
        </w:rPr>
        <w:t xml:space="preserve"> </w:t>
      </w:r>
      <w:proofErr w:type="spellStart"/>
      <w:r w:rsidRPr="007E3BF5">
        <w:rPr>
          <w:lang w:eastAsia="ar-SA"/>
        </w:rPr>
        <w:t>bacterial</w:t>
      </w:r>
      <w:proofErr w:type="spellEnd"/>
      <w:r w:rsidRPr="007E3BF5">
        <w:rPr>
          <w:lang w:eastAsia="ar-SA"/>
        </w:rPr>
        <w:t xml:space="preserve"> </w:t>
      </w:r>
      <w:proofErr w:type="spellStart"/>
      <w:r w:rsidRPr="007E3BF5">
        <w:rPr>
          <w:lang w:eastAsia="ar-SA"/>
        </w:rPr>
        <w:t>culture</w:t>
      </w:r>
      <w:proofErr w:type="spellEnd"/>
      <w:r w:rsidRPr="007E3BF5">
        <w:rPr>
          <w:lang w:eastAsia="ar-SA"/>
        </w:rPr>
        <w:t xml:space="preserve"> </w:t>
      </w:r>
      <w:proofErr w:type="spellStart"/>
      <w:r>
        <w:rPr>
          <w:lang w:eastAsia="ar-SA"/>
        </w:rPr>
        <w:t>and</w:t>
      </w:r>
      <w:proofErr w:type="spellEnd"/>
      <w:r>
        <w:rPr>
          <w:lang w:eastAsia="ar-SA"/>
        </w:rPr>
        <w:t xml:space="preserve"> 0.5 </w:t>
      </w:r>
      <w:proofErr w:type="spellStart"/>
      <w:r>
        <w:rPr>
          <w:lang w:eastAsia="ar-SA"/>
        </w:rPr>
        <w:t>mL</w:t>
      </w:r>
      <w:proofErr w:type="spellEnd"/>
      <w:r w:rsidRPr="007E3BF5">
        <w:rPr>
          <w:lang w:eastAsia="ar-SA"/>
        </w:rPr>
        <w:t xml:space="preserve"> of </w:t>
      </w:r>
      <w:proofErr w:type="spellStart"/>
      <w:r w:rsidRPr="007E3BF5">
        <w:rPr>
          <w:lang w:eastAsia="ar-SA"/>
        </w:rPr>
        <w:t>sodium</w:t>
      </w:r>
      <w:proofErr w:type="spellEnd"/>
      <w:r w:rsidRPr="007E3BF5">
        <w:rPr>
          <w:lang w:eastAsia="ar-SA"/>
        </w:rPr>
        <w:t xml:space="preserve"> </w:t>
      </w:r>
      <w:proofErr w:type="spellStart"/>
      <w:r w:rsidRPr="007E3BF5">
        <w:rPr>
          <w:lang w:eastAsia="ar-SA"/>
        </w:rPr>
        <w:t>phosphate</w:t>
      </w:r>
      <w:proofErr w:type="spellEnd"/>
      <w:r w:rsidRPr="007E3BF5">
        <w:rPr>
          <w:lang w:eastAsia="ar-SA"/>
        </w:rPr>
        <w:t xml:space="preserve"> </w:t>
      </w:r>
      <w:proofErr w:type="spellStart"/>
      <w:r w:rsidRPr="007E3BF5">
        <w:rPr>
          <w:lang w:eastAsia="ar-SA"/>
        </w:rPr>
        <w:t>buffer</w:t>
      </w:r>
      <w:proofErr w:type="spellEnd"/>
      <w:r w:rsidRPr="007E3BF5">
        <w:rPr>
          <w:lang w:eastAsia="ar-SA"/>
        </w:rPr>
        <w:t xml:space="preserve"> (0.2 M, </w:t>
      </w:r>
      <w:proofErr w:type="spellStart"/>
      <w:r w:rsidRPr="007E3BF5">
        <w:rPr>
          <w:lang w:eastAsia="ar-SA"/>
        </w:rPr>
        <w:t>pH</w:t>
      </w:r>
      <w:proofErr w:type="spellEnd"/>
      <w:r w:rsidRPr="007E3BF5">
        <w:rPr>
          <w:lang w:eastAsia="ar-SA"/>
        </w:rPr>
        <w:t xml:space="preserve"> 7.4 </w:t>
      </w:r>
      <w:proofErr w:type="spellStart"/>
      <w:r w:rsidRPr="007E3BF5">
        <w:rPr>
          <w:lang w:eastAsia="ar-SA"/>
        </w:rPr>
        <w:t>for</w:t>
      </w:r>
      <w:proofErr w:type="spellEnd"/>
      <w:r w:rsidRPr="007E3BF5">
        <w:rPr>
          <w:lang w:eastAsia="ar-SA"/>
        </w:rPr>
        <w:t xml:space="preserve"> </w:t>
      </w:r>
      <w:proofErr w:type="spellStart"/>
      <w:r w:rsidRPr="007E3BF5">
        <w:rPr>
          <w:lang w:eastAsia="ar-SA"/>
        </w:rPr>
        <w:t>assay</w:t>
      </w:r>
      <w:proofErr w:type="spellEnd"/>
      <w:r w:rsidRPr="007E3BF5">
        <w:rPr>
          <w:lang w:eastAsia="ar-SA"/>
        </w:rPr>
        <w:t xml:space="preserve">) </w:t>
      </w:r>
      <w:proofErr w:type="spellStart"/>
      <w:r w:rsidRPr="007E3BF5">
        <w:rPr>
          <w:lang w:eastAsia="ar-SA"/>
        </w:rPr>
        <w:t>were</w:t>
      </w:r>
      <w:proofErr w:type="spellEnd"/>
      <w:r w:rsidRPr="007E3BF5">
        <w:rPr>
          <w:lang w:eastAsia="ar-SA"/>
        </w:rPr>
        <w:t xml:space="preserve"> </w:t>
      </w:r>
      <w:proofErr w:type="spellStart"/>
      <w:r w:rsidRPr="007E3BF5">
        <w:rPr>
          <w:lang w:eastAsia="ar-SA"/>
        </w:rPr>
        <w:t>added</w:t>
      </w:r>
      <w:proofErr w:type="spellEnd"/>
      <w:r w:rsidRPr="007E3BF5">
        <w:rPr>
          <w:lang w:eastAsia="ar-SA"/>
        </w:rPr>
        <w:t xml:space="preserve"> </w:t>
      </w:r>
      <w:proofErr w:type="spellStart"/>
      <w:r w:rsidRPr="007E3BF5">
        <w:rPr>
          <w:lang w:eastAsia="ar-SA"/>
        </w:rPr>
        <w:t>to</w:t>
      </w:r>
      <w:proofErr w:type="spellEnd"/>
      <w:r w:rsidRPr="007E3BF5">
        <w:rPr>
          <w:lang w:eastAsia="ar-SA"/>
        </w:rPr>
        <w:t xml:space="preserve"> 2 </w:t>
      </w:r>
      <w:proofErr w:type="spellStart"/>
      <w:r w:rsidRPr="007E3BF5">
        <w:rPr>
          <w:lang w:eastAsia="ar-SA"/>
        </w:rPr>
        <w:t>m</w:t>
      </w:r>
      <w:r>
        <w:rPr>
          <w:lang w:eastAsia="ar-SA"/>
        </w:rPr>
        <w:t>L</w:t>
      </w:r>
      <w:proofErr w:type="spellEnd"/>
      <w:r w:rsidRPr="007E3BF5">
        <w:rPr>
          <w:lang w:eastAsia="ar-SA"/>
        </w:rPr>
        <w:t xml:space="preserve"> </w:t>
      </w:r>
      <w:proofErr w:type="spellStart"/>
      <w:r w:rsidRPr="007E3BF5">
        <w:rPr>
          <w:lang w:eastAsia="ar-SA"/>
        </w:rPr>
        <w:t>aliquots</w:t>
      </w:r>
      <w:proofErr w:type="spellEnd"/>
      <w:r w:rsidRPr="007E3BF5">
        <w:rPr>
          <w:lang w:eastAsia="ar-SA"/>
        </w:rPr>
        <w:t xml:space="preserve"> of top </w:t>
      </w:r>
      <w:proofErr w:type="spellStart"/>
      <w:r w:rsidRPr="007E3BF5">
        <w:rPr>
          <w:lang w:eastAsia="ar-SA"/>
        </w:rPr>
        <w:t>agar</w:t>
      </w:r>
      <w:proofErr w:type="spellEnd"/>
      <w:r w:rsidRPr="007E3BF5">
        <w:rPr>
          <w:lang w:eastAsia="ar-SA"/>
        </w:rPr>
        <w:t xml:space="preserve"> </w:t>
      </w:r>
      <w:proofErr w:type="spellStart"/>
      <w:r w:rsidRPr="007E3BF5">
        <w:rPr>
          <w:lang w:eastAsia="ar-SA"/>
        </w:rPr>
        <w:t>containing</w:t>
      </w:r>
      <w:proofErr w:type="spellEnd"/>
      <w:r w:rsidRPr="007E3BF5">
        <w:rPr>
          <w:lang w:eastAsia="ar-SA"/>
        </w:rPr>
        <w:t xml:space="preserve"> </w:t>
      </w:r>
      <w:proofErr w:type="spellStart"/>
      <w:r w:rsidRPr="007E3BF5">
        <w:rPr>
          <w:lang w:eastAsia="ar-SA"/>
        </w:rPr>
        <w:t>different</w:t>
      </w:r>
      <w:proofErr w:type="spellEnd"/>
      <w:r w:rsidRPr="007E3BF5">
        <w:rPr>
          <w:lang w:eastAsia="ar-SA"/>
        </w:rPr>
        <w:t xml:space="preserve"> </w:t>
      </w:r>
      <w:proofErr w:type="spellStart"/>
      <w:r w:rsidRPr="007E3BF5">
        <w:rPr>
          <w:lang w:eastAsia="ar-SA"/>
        </w:rPr>
        <w:t>concentrations</w:t>
      </w:r>
      <w:proofErr w:type="spellEnd"/>
      <w:r w:rsidRPr="007E3BF5">
        <w:rPr>
          <w:lang w:eastAsia="ar-SA"/>
        </w:rPr>
        <w:t xml:space="preserve"> of </w:t>
      </w:r>
      <w:proofErr w:type="spellStart"/>
      <w:r w:rsidRPr="007E3BF5">
        <w:rPr>
          <w:lang w:eastAsia="ar-SA"/>
        </w:rPr>
        <w:t>each</w:t>
      </w:r>
      <w:proofErr w:type="spellEnd"/>
      <w:r w:rsidRPr="007E3BF5">
        <w:rPr>
          <w:lang w:eastAsia="ar-SA"/>
        </w:rPr>
        <w:t xml:space="preserve"> </w:t>
      </w:r>
      <w:proofErr w:type="spellStart"/>
      <w:r w:rsidRPr="007E3BF5">
        <w:rPr>
          <w:lang w:eastAsia="ar-SA"/>
        </w:rPr>
        <w:t>extract</w:t>
      </w:r>
      <w:proofErr w:type="spellEnd"/>
      <w:r w:rsidRPr="007E3BF5">
        <w:rPr>
          <w:lang w:eastAsia="ar-SA"/>
        </w:rPr>
        <w:t xml:space="preserve">. </w:t>
      </w:r>
      <w:proofErr w:type="spellStart"/>
      <w:r w:rsidRPr="007E3BF5">
        <w:rPr>
          <w:lang w:eastAsia="ar-SA"/>
        </w:rPr>
        <w:t>The</w:t>
      </w:r>
      <w:proofErr w:type="spellEnd"/>
      <w:r w:rsidRPr="007E3BF5">
        <w:rPr>
          <w:lang w:eastAsia="ar-SA"/>
        </w:rPr>
        <w:t xml:space="preserve"> </w:t>
      </w:r>
      <w:proofErr w:type="spellStart"/>
      <w:r w:rsidRPr="007E3BF5">
        <w:rPr>
          <w:lang w:eastAsia="ar-SA"/>
        </w:rPr>
        <w:t>resulting</w:t>
      </w:r>
      <w:proofErr w:type="spellEnd"/>
      <w:r w:rsidRPr="007E3BF5">
        <w:rPr>
          <w:lang w:eastAsia="ar-SA"/>
        </w:rPr>
        <w:t xml:space="preserve"> </w:t>
      </w:r>
      <w:proofErr w:type="spellStart"/>
      <w:r w:rsidRPr="007E3BF5">
        <w:rPr>
          <w:lang w:eastAsia="ar-SA"/>
        </w:rPr>
        <w:t>complete</w:t>
      </w:r>
      <w:proofErr w:type="spellEnd"/>
      <w:r w:rsidRPr="007E3BF5">
        <w:rPr>
          <w:lang w:eastAsia="ar-SA"/>
        </w:rPr>
        <w:t xml:space="preserve"> </w:t>
      </w:r>
      <w:proofErr w:type="spellStart"/>
      <w:r w:rsidRPr="007E3BF5">
        <w:rPr>
          <w:lang w:eastAsia="ar-SA"/>
        </w:rPr>
        <w:t>mixture</w:t>
      </w:r>
      <w:proofErr w:type="spellEnd"/>
      <w:r w:rsidRPr="007E3BF5">
        <w:rPr>
          <w:lang w:eastAsia="ar-SA"/>
        </w:rPr>
        <w:t xml:space="preserve"> </w:t>
      </w:r>
      <w:proofErr w:type="spellStart"/>
      <w:r w:rsidRPr="007E3BF5">
        <w:rPr>
          <w:lang w:eastAsia="ar-SA"/>
        </w:rPr>
        <w:t>was</w:t>
      </w:r>
      <w:proofErr w:type="spellEnd"/>
      <w:r w:rsidRPr="007E3BF5">
        <w:rPr>
          <w:lang w:eastAsia="ar-SA"/>
        </w:rPr>
        <w:t xml:space="preserve"> </w:t>
      </w:r>
      <w:proofErr w:type="spellStart"/>
      <w:r w:rsidRPr="007E3BF5">
        <w:rPr>
          <w:lang w:eastAsia="ar-SA"/>
        </w:rPr>
        <w:t>poured</w:t>
      </w:r>
      <w:proofErr w:type="spellEnd"/>
      <w:r w:rsidRPr="007E3BF5">
        <w:rPr>
          <w:lang w:eastAsia="ar-SA"/>
        </w:rPr>
        <w:t xml:space="preserve"> </w:t>
      </w:r>
      <w:proofErr w:type="spellStart"/>
      <w:r w:rsidRPr="007E3BF5">
        <w:rPr>
          <w:lang w:eastAsia="ar-SA"/>
        </w:rPr>
        <w:t>onto</w:t>
      </w:r>
      <w:proofErr w:type="spellEnd"/>
      <w:r w:rsidRPr="007E3BF5">
        <w:rPr>
          <w:lang w:eastAsia="ar-SA"/>
        </w:rPr>
        <w:t xml:space="preserve"> minimal </w:t>
      </w:r>
      <w:proofErr w:type="spellStart"/>
      <w:r w:rsidRPr="007E3BF5">
        <w:rPr>
          <w:lang w:eastAsia="ar-SA"/>
        </w:rPr>
        <w:t>agar</w:t>
      </w:r>
      <w:proofErr w:type="spellEnd"/>
      <w:r w:rsidRPr="007E3BF5">
        <w:rPr>
          <w:lang w:eastAsia="ar-SA"/>
        </w:rPr>
        <w:t xml:space="preserve"> </w:t>
      </w:r>
      <w:proofErr w:type="spellStart"/>
      <w:r w:rsidRPr="007E3BF5">
        <w:rPr>
          <w:lang w:eastAsia="ar-SA"/>
        </w:rPr>
        <w:t>plates</w:t>
      </w:r>
      <w:proofErr w:type="spellEnd"/>
      <w:r w:rsidRPr="007E3BF5">
        <w:rPr>
          <w:lang w:eastAsia="ar-SA"/>
        </w:rPr>
        <w:t xml:space="preserve"> </w:t>
      </w:r>
      <w:proofErr w:type="spellStart"/>
      <w:r w:rsidRPr="007E3BF5">
        <w:rPr>
          <w:lang w:eastAsia="ar-SA"/>
        </w:rPr>
        <w:t>prepared</w:t>
      </w:r>
      <w:proofErr w:type="spellEnd"/>
      <w:r w:rsidRPr="007E3BF5">
        <w:rPr>
          <w:lang w:eastAsia="ar-SA"/>
        </w:rPr>
        <w:t xml:space="preserve"> as </w:t>
      </w:r>
      <w:proofErr w:type="spellStart"/>
      <w:r w:rsidRPr="007E3BF5">
        <w:rPr>
          <w:lang w:eastAsia="ar-SA"/>
        </w:rPr>
        <w:t>described</w:t>
      </w:r>
      <w:proofErr w:type="spellEnd"/>
      <w:r w:rsidRPr="007E3BF5">
        <w:rPr>
          <w:lang w:eastAsia="ar-SA"/>
        </w:rPr>
        <w:t xml:space="preserve"> </w:t>
      </w:r>
      <w:proofErr w:type="spellStart"/>
      <w:r w:rsidRPr="007E3BF5">
        <w:rPr>
          <w:lang w:eastAsia="ar-SA"/>
        </w:rPr>
        <w:t>by</w:t>
      </w:r>
      <w:proofErr w:type="spellEnd"/>
      <w:r w:rsidRPr="007E3BF5">
        <w:rPr>
          <w:lang w:eastAsia="ar-SA"/>
        </w:rPr>
        <w:t xml:space="preserve"> Maron </w:t>
      </w:r>
      <w:proofErr w:type="spellStart"/>
      <w:r w:rsidRPr="007E3BF5">
        <w:rPr>
          <w:lang w:eastAsia="ar-SA"/>
        </w:rPr>
        <w:t>and</w:t>
      </w:r>
      <w:proofErr w:type="spellEnd"/>
      <w:r w:rsidRPr="007E3BF5">
        <w:rPr>
          <w:lang w:eastAsia="ar-SA"/>
        </w:rPr>
        <w:t xml:space="preserve"> </w:t>
      </w:r>
      <w:proofErr w:type="spellStart"/>
      <w:r w:rsidRPr="007E3BF5">
        <w:rPr>
          <w:lang w:eastAsia="ar-SA"/>
        </w:rPr>
        <w:t>Ames</w:t>
      </w:r>
      <w:proofErr w:type="spellEnd"/>
      <w:r w:rsidRPr="007E3BF5">
        <w:rPr>
          <w:lang w:eastAsia="ar-SA"/>
        </w:rPr>
        <w:t xml:space="preserve"> (1983). </w:t>
      </w:r>
      <w:proofErr w:type="spellStart"/>
      <w:r w:rsidRPr="007E3BF5">
        <w:rPr>
          <w:lang w:eastAsia="ar-SA"/>
        </w:rPr>
        <w:t>The</w:t>
      </w:r>
      <w:proofErr w:type="spellEnd"/>
      <w:r w:rsidRPr="007E3BF5">
        <w:rPr>
          <w:lang w:eastAsia="ar-SA"/>
        </w:rPr>
        <w:t xml:space="preserve"> </w:t>
      </w:r>
      <w:proofErr w:type="spellStart"/>
      <w:r w:rsidRPr="007E3BF5">
        <w:rPr>
          <w:lang w:eastAsia="ar-SA"/>
        </w:rPr>
        <w:t>plates</w:t>
      </w:r>
      <w:proofErr w:type="spellEnd"/>
      <w:r w:rsidRPr="007E3BF5">
        <w:rPr>
          <w:lang w:eastAsia="ar-SA"/>
        </w:rPr>
        <w:t xml:space="preserve"> </w:t>
      </w:r>
      <w:proofErr w:type="spellStart"/>
      <w:r w:rsidRPr="007E3BF5">
        <w:rPr>
          <w:lang w:eastAsia="ar-SA"/>
        </w:rPr>
        <w:t>w</w:t>
      </w:r>
      <w:r>
        <w:rPr>
          <w:lang w:eastAsia="ar-SA"/>
        </w:rPr>
        <w:t>ere</w:t>
      </w:r>
      <w:proofErr w:type="spellEnd"/>
      <w:r>
        <w:rPr>
          <w:lang w:eastAsia="ar-SA"/>
        </w:rPr>
        <w:t xml:space="preserve"> </w:t>
      </w:r>
      <w:proofErr w:type="spellStart"/>
      <w:r>
        <w:rPr>
          <w:lang w:eastAsia="ar-SA"/>
        </w:rPr>
        <w:t>incubated</w:t>
      </w:r>
      <w:proofErr w:type="spellEnd"/>
      <w:r>
        <w:rPr>
          <w:lang w:eastAsia="ar-SA"/>
        </w:rPr>
        <w:t xml:space="preserve"> at 37 ºC </w:t>
      </w:r>
      <w:proofErr w:type="spellStart"/>
      <w:r>
        <w:rPr>
          <w:lang w:eastAsia="ar-SA"/>
        </w:rPr>
        <w:t>for</w:t>
      </w:r>
      <w:proofErr w:type="spellEnd"/>
      <w:r>
        <w:rPr>
          <w:lang w:eastAsia="ar-SA"/>
        </w:rPr>
        <w:t xml:space="preserve"> 48 h</w:t>
      </w:r>
      <w:r w:rsidRPr="007E3BF5">
        <w:rPr>
          <w:lang w:eastAsia="ar-SA"/>
        </w:rPr>
        <w:t xml:space="preserve"> </w:t>
      </w:r>
      <w:proofErr w:type="spellStart"/>
      <w:r w:rsidRPr="007E3BF5">
        <w:rPr>
          <w:lang w:eastAsia="ar-SA"/>
        </w:rPr>
        <w:t>and</w:t>
      </w:r>
      <w:proofErr w:type="spellEnd"/>
      <w:r w:rsidRPr="007E3BF5">
        <w:rPr>
          <w:lang w:eastAsia="ar-SA"/>
        </w:rPr>
        <w:t xml:space="preserve"> </w:t>
      </w:r>
      <w:proofErr w:type="spellStart"/>
      <w:r w:rsidRPr="007E3BF5">
        <w:rPr>
          <w:lang w:eastAsia="ar-SA"/>
        </w:rPr>
        <w:t>the</w:t>
      </w:r>
      <w:proofErr w:type="spellEnd"/>
      <w:r w:rsidRPr="007E3BF5">
        <w:rPr>
          <w:lang w:eastAsia="ar-SA"/>
        </w:rPr>
        <w:t xml:space="preserve"> </w:t>
      </w:r>
      <w:proofErr w:type="spellStart"/>
      <w:r w:rsidRPr="007E3BF5">
        <w:rPr>
          <w:lang w:eastAsia="ar-SA"/>
        </w:rPr>
        <w:t>revertant</w:t>
      </w:r>
      <w:proofErr w:type="spellEnd"/>
      <w:r w:rsidRPr="007E3BF5">
        <w:rPr>
          <w:lang w:eastAsia="ar-SA"/>
        </w:rPr>
        <w:t xml:space="preserve"> </w:t>
      </w:r>
      <w:proofErr w:type="spellStart"/>
      <w:r w:rsidRPr="007E3BF5">
        <w:rPr>
          <w:lang w:eastAsia="ar-SA"/>
        </w:rPr>
        <w:t>bacterial</w:t>
      </w:r>
      <w:proofErr w:type="spellEnd"/>
      <w:r w:rsidRPr="007E3BF5">
        <w:rPr>
          <w:lang w:eastAsia="ar-SA"/>
        </w:rPr>
        <w:t xml:space="preserve"> </w:t>
      </w:r>
      <w:proofErr w:type="spellStart"/>
      <w:r w:rsidRPr="007E3BF5">
        <w:rPr>
          <w:lang w:eastAsia="ar-SA"/>
        </w:rPr>
        <w:t>colonies</w:t>
      </w:r>
      <w:proofErr w:type="spellEnd"/>
      <w:r w:rsidRPr="007E3BF5">
        <w:rPr>
          <w:lang w:eastAsia="ar-SA"/>
        </w:rPr>
        <w:t xml:space="preserve"> on </w:t>
      </w:r>
      <w:proofErr w:type="spellStart"/>
      <w:r w:rsidRPr="007E3BF5">
        <w:rPr>
          <w:lang w:eastAsia="ar-SA"/>
        </w:rPr>
        <w:t>each</w:t>
      </w:r>
      <w:proofErr w:type="spellEnd"/>
      <w:r w:rsidRPr="007E3BF5">
        <w:rPr>
          <w:lang w:eastAsia="ar-SA"/>
        </w:rPr>
        <w:t xml:space="preserve"> </w:t>
      </w:r>
      <w:proofErr w:type="spellStart"/>
      <w:r w:rsidRPr="007E3BF5">
        <w:rPr>
          <w:lang w:eastAsia="ar-SA"/>
        </w:rPr>
        <w:t>plate</w:t>
      </w:r>
      <w:proofErr w:type="spellEnd"/>
      <w:r w:rsidRPr="007E3BF5">
        <w:rPr>
          <w:lang w:eastAsia="ar-SA"/>
        </w:rPr>
        <w:t xml:space="preserve"> </w:t>
      </w:r>
      <w:proofErr w:type="spellStart"/>
      <w:r w:rsidRPr="007E3BF5">
        <w:rPr>
          <w:lang w:eastAsia="ar-SA"/>
        </w:rPr>
        <w:t>were</w:t>
      </w:r>
      <w:proofErr w:type="spellEnd"/>
      <w:r w:rsidRPr="007E3BF5">
        <w:rPr>
          <w:lang w:eastAsia="ar-SA"/>
        </w:rPr>
        <w:t xml:space="preserve"> </w:t>
      </w:r>
      <w:proofErr w:type="spellStart"/>
      <w:r w:rsidRPr="007E3BF5">
        <w:rPr>
          <w:lang w:eastAsia="ar-SA"/>
        </w:rPr>
        <w:t>counted</w:t>
      </w:r>
      <w:proofErr w:type="spellEnd"/>
      <w:r w:rsidRPr="007E3BF5">
        <w:rPr>
          <w:lang w:eastAsia="ar-SA"/>
        </w:rPr>
        <w:t>.</w:t>
      </w:r>
    </w:p>
    <w:p w:rsidR="00995F4F" w:rsidRPr="00C874B6" w:rsidRDefault="00995F4F" w:rsidP="00995F4F">
      <w:pPr>
        <w:widowControl w:val="0"/>
        <w:suppressAutoHyphens/>
        <w:spacing w:before="120" w:after="120"/>
        <w:ind w:firstLine="709"/>
        <w:jc w:val="both"/>
        <w:rPr>
          <w:lang w:eastAsia="ar-SA"/>
        </w:rPr>
      </w:pPr>
      <w:proofErr w:type="spellStart"/>
      <w:r>
        <w:rPr>
          <w:lang w:eastAsia="ar-SA"/>
        </w:rPr>
        <w:t>For</w:t>
      </w:r>
      <w:proofErr w:type="spellEnd"/>
      <w:r>
        <w:rPr>
          <w:lang w:eastAsia="ar-SA"/>
        </w:rPr>
        <w:t xml:space="preserve"> </w:t>
      </w:r>
      <w:proofErr w:type="spellStart"/>
      <w:r>
        <w:rPr>
          <w:lang w:eastAsia="ar-SA"/>
        </w:rPr>
        <w:t>the</w:t>
      </w:r>
      <w:proofErr w:type="spellEnd"/>
      <w:r>
        <w:rPr>
          <w:lang w:eastAsia="ar-SA"/>
        </w:rPr>
        <w:t xml:space="preserve"> </w:t>
      </w:r>
      <w:proofErr w:type="spellStart"/>
      <w:r>
        <w:rPr>
          <w:lang w:eastAsia="ar-SA"/>
        </w:rPr>
        <w:t>positive</w:t>
      </w:r>
      <w:proofErr w:type="spellEnd"/>
      <w:r>
        <w:rPr>
          <w:lang w:eastAsia="ar-SA"/>
        </w:rPr>
        <w:t xml:space="preserve"> </w:t>
      </w:r>
      <w:proofErr w:type="spellStart"/>
      <w:r>
        <w:rPr>
          <w:lang w:eastAsia="ar-SA"/>
        </w:rPr>
        <w:t>control</w:t>
      </w:r>
      <w:proofErr w:type="spellEnd"/>
      <w:r>
        <w:rPr>
          <w:lang w:eastAsia="ar-SA"/>
        </w:rPr>
        <w:t>, 4-N</w:t>
      </w:r>
      <w:r w:rsidRPr="007E3BF5">
        <w:rPr>
          <w:lang w:eastAsia="ar-SA"/>
        </w:rPr>
        <w:t xml:space="preserve">itro-o-phenylenediamine (NPD) </w:t>
      </w:r>
      <w:proofErr w:type="spellStart"/>
      <w:r w:rsidRPr="007E3BF5">
        <w:rPr>
          <w:lang w:eastAsia="ar-SA"/>
        </w:rPr>
        <w:t>for</w:t>
      </w:r>
      <w:proofErr w:type="spellEnd"/>
      <w:r w:rsidRPr="007E3BF5">
        <w:rPr>
          <w:lang w:eastAsia="ar-SA"/>
        </w:rPr>
        <w:t xml:space="preserve"> </w:t>
      </w:r>
      <w:r w:rsidRPr="007E3BF5">
        <w:rPr>
          <w:i/>
          <w:lang w:eastAsia="ar-SA"/>
        </w:rPr>
        <w:t xml:space="preserve">S. </w:t>
      </w:r>
      <w:proofErr w:type="spellStart"/>
      <w:r w:rsidRPr="007E3BF5">
        <w:rPr>
          <w:i/>
          <w:lang w:eastAsia="ar-SA"/>
        </w:rPr>
        <w:t>typhimurium</w:t>
      </w:r>
      <w:proofErr w:type="spellEnd"/>
      <w:r w:rsidRPr="007E3BF5">
        <w:rPr>
          <w:lang w:eastAsia="ar-SA"/>
        </w:rPr>
        <w:t xml:space="preserve"> TA98 </w:t>
      </w:r>
      <w:proofErr w:type="spellStart"/>
      <w:r w:rsidRPr="007E3BF5">
        <w:rPr>
          <w:lang w:eastAsia="ar-SA"/>
        </w:rPr>
        <w:t>strain</w:t>
      </w:r>
      <w:proofErr w:type="spellEnd"/>
      <w:r w:rsidRPr="007E3BF5">
        <w:rPr>
          <w:lang w:eastAsia="ar-SA"/>
        </w:rPr>
        <w:t xml:space="preserve"> </w:t>
      </w:r>
      <w:proofErr w:type="spellStart"/>
      <w:r w:rsidRPr="007E3BF5">
        <w:rPr>
          <w:lang w:eastAsia="ar-SA"/>
        </w:rPr>
        <w:t>and</w:t>
      </w:r>
      <w:proofErr w:type="spellEnd"/>
      <w:r w:rsidRPr="007E3BF5">
        <w:rPr>
          <w:lang w:eastAsia="ar-SA"/>
        </w:rPr>
        <w:t xml:space="preserve"> </w:t>
      </w:r>
      <w:proofErr w:type="spellStart"/>
      <w:r w:rsidRPr="007E3BF5">
        <w:rPr>
          <w:lang w:eastAsia="ar-SA"/>
        </w:rPr>
        <w:t>sodium</w:t>
      </w:r>
      <w:proofErr w:type="spellEnd"/>
      <w:r w:rsidRPr="007E3BF5">
        <w:rPr>
          <w:lang w:eastAsia="ar-SA"/>
        </w:rPr>
        <w:t xml:space="preserve"> </w:t>
      </w:r>
      <w:proofErr w:type="spellStart"/>
      <w:r w:rsidRPr="007E3BF5">
        <w:rPr>
          <w:lang w:eastAsia="ar-SA"/>
        </w:rPr>
        <w:t>azide</w:t>
      </w:r>
      <w:proofErr w:type="spellEnd"/>
      <w:r w:rsidRPr="007E3BF5">
        <w:rPr>
          <w:lang w:eastAsia="ar-SA"/>
        </w:rPr>
        <w:t xml:space="preserve"> (SA, NaN</w:t>
      </w:r>
      <w:r w:rsidRPr="00D25EE5">
        <w:rPr>
          <w:vertAlign w:val="subscript"/>
          <w:lang w:eastAsia="ar-SA"/>
        </w:rPr>
        <w:t>3</w:t>
      </w:r>
      <w:r w:rsidRPr="007E3BF5">
        <w:rPr>
          <w:lang w:eastAsia="ar-SA"/>
        </w:rPr>
        <w:t xml:space="preserve">) </w:t>
      </w:r>
      <w:proofErr w:type="spellStart"/>
      <w:r w:rsidRPr="007E3BF5">
        <w:rPr>
          <w:lang w:eastAsia="ar-SA"/>
        </w:rPr>
        <w:t>for</w:t>
      </w:r>
      <w:proofErr w:type="spellEnd"/>
      <w:r w:rsidRPr="007E3BF5">
        <w:rPr>
          <w:lang w:eastAsia="ar-SA"/>
        </w:rPr>
        <w:t xml:space="preserve"> TA100 </w:t>
      </w:r>
      <w:proofErr w:type="spellStart"/>
      <w:r w:rsidRPr="007E3BF5">
        <w:rPr>
          <w:lang w:eastAsia="ar-SA"/>
        </w:rPr>
        <w:t>strain</w:t>
      </w:r>
      <w:proofErr w:type="spellEnd"/>
      <w:r w:rsidRPr="007E3BF5">
        <w:rPr>
          <w:lang w:eastAsia="ar-SA"/>
        </w:rPr>
        <w:t xml:space="preserve"> </w:t>
      </w:r>
      <w:proofErr w:type="spellStart"/>
      <w:r w:rsidRPr="007E3BF5">
        <w:rPr>
          <w:lang w:eastAsia="ar-SA"/>
        </w:rPr>
        <w:t>were</w:t>
      </w:r>
      <w:proofErr w:type="spellEnd"/>
      <w:r w:rsidRPr="007E3BF5">
        <w:rPr>
          <w:lang w:eastAsia="ar-SA"/>
        </w:rPr>
        <w:t xml:space="preserve"> </w:t>
      </w:r>
      <w:proofErr w:type="spellStart"/>
      <w:r w:rsidRPr="007E3BF5">
        <w:rPr>
          <w:lang w:eastAsia="ar-SA"/>
        </w:rPr>
        <w:t>used</w:t>
      </w:r>
      <w:proofErr w:type="spellEnd"/>
      <w:r w:rsidRPr="007E3BF5">
        <w:rPr>
          <w:lang w:eastAsia="ar-SA"/>
        </w:rPr>
        <w:t xml:space="preserve"> in </w:t>
      </w:r>
      <w:proofErr w:type="spellStart"/>
      <w:r w:rsidRPr="007E3BF5">
        <w:rPr>
          <w:lang w:eastAsia="ar-SA"/>
        </w:rPr>
        <w:t>the</w:t>
      </w:r>
      <w:proofErr w:type="spellEnd"/>
      <w:r w:rsidRPr="007E3BF5">
        <w:rPr>
          <w:lang w:eastAsia="ar-SA"/>
        </w:rPr>
        <w:t xml:space="preserve"> </w:t>
      </w:r>
      <w:proofErr w:type="spellStart"/>
      <w:r w:rsidRPr="007E3BF5">
        <w:rPr>
          <w:lang w:eastAsia="ar-SA"/>
        </w:rPr>
        <w:t>absence</w:t>
      </w:r>
      <w:proofErr w:type="spellEnd"/>
      <w:r w:rsidRPr="007E3BF5">
        <w:rPr>
          <w:lang w:eastAsia="ar-SA"/>
        </w:rPr>
        <w:t xml:space="preserve"> of S9. </w:t>
      </w:r>
      <w:proofErr w:type="spellStart"/>
      <w:r w:rsidRPr="007E3BF5">
        <w:rPr>
          <w:lang w:eastAsia="ar-SA"/>
        </w:rPr>
        <w:t>In</w:t>
      </w:r>
      <w:proofErr w:type="spellEnd"/>
      <w:r w:rsidRPr="007E3BF5">
        <w:rPr>
          <w:lang w:eastAsia="ar-SA"/>
        </w:rPr>
        <w:t xml:space="preserve"> </w:t>
      </w:r>
      <w:proofErr w:type="spellStart"/>
      <w:r w:rsidRPr="007E3BF5">
        <w:rPr>
          <w:lang w:eastAsia="ar-SA"/>
        </w:rPr>
        <w:t>the</w:t>
      </w:r>
      <w:proofErr w:type="spellEnd"/>
      <w:r w:rsidRPr="007E3BF5">
        <w:rPr>
          <w:lang w:eastAsia="ar-SA"/>
        </w:rPr>
        <w:t xml:space="preserve"> presence of S9, 2-aminofluorene (2AF) </w:t>
      </w:r>
      <w:proofErr w:type="spellStart"/>
      <w:r w:rsidRPr="007E3BF5">
        <w:rPr>
          <w:lang w:eastAsia="ar-SA"/>
        </w:rPr>
        <w:t>was</w:t>
      </w:r>
      <w:proofErr w:type="spellEnd"/>
      <w:r w:rsidRPr="007E3BF5">
        <w:rPr>
          <w:lang w:eastAsia="ar-SA"/>
        </w:rPr>
        <w:t xml:space="preserve"> </w:t>
      </w:r>
      <w:proofErr w:type="spellStart"/>
      <w:r w:rsidRPr="007E3BF5">
        <w:rPr>
          <w:lang w:eastAsia="ar-SA"/>
        </w:rPr>
        <w:t>used</w:t>
      </w:r>
      <w:proofErr w:type="spellEnd"/>
      <w:r w:rsidRPr="007E3BF5">
        <w:rPr>
          <w:lang w:eastAsia="ar-SA"/>
        </w:rPr>
        <w:t xml:space="preserve"> </w:t>
      </w:r>
      <w:proofErr w:type="spellStart"/>
      <w:r w:rsidRPr="007E3BF5">
        <w:rPr>
          <w:lang w:eastAsia="ar-SA"/>
        </w:rPr>
        <w:t>for</w:t>
      </w:r>
      <w:proofErr w:type="spellEnd"/>
      <w:r w:rsidRPr="007E3BF5">
        <w:rPr>
          <w:lang w:eastAsia="ar-SA"/>
        </w:rPr>
        <w:t xml:space="preserve"> </w:t>
      </w:r>
      <w:proofErr w:type="spellStart"/>
      <w:r w:rsidRPr="007E3BF5">
        <w:rPr>
          <w:lang w:eastAsia="ar-SA"/>
        </w:rPr>
        <w:t>both</w:t>
      </w:r>
      <w:proofErr w:type="spellEnd"/>
      <w:r w:rsidRPr="007E3BF5">
        <w:rPr>
          <w:lang w:eastAsia="ar-SA"/>
        </w:rPr>
        <w:t xml:space="preserve"> </w:t>
      </w:r>
      <w:proofErr w:type="spellStart"/>
      <w:r w:rsidRPr="007E3BF5">
        <w:rPr>
          <w:lang w:eastAsia="ar-SA"/>
        </w:rPr>
        <w:t>strains</w:t>
      </w:r>
      <w:proofErr w:type="spellEnd"/>
      <w:r w:rsidRPr="007E3BF5">
        <w:rPr>
          <w:lang w:eastAsia="ar-SA"/>
        </w:rPr>
        <w:t xml:space="preserve">. </w:t>
      </w:r>
      <w:proofErr w:type="spellStart"/>
      <w:r w:rsidRPr="007E3BF5">
        <w:rPr>
          <w:lang w:eastAsia="ar-SA"/>
        </w:rPr>
        <w:t>In</w:t>
      </w:r>
      <w:proofErr w:type="spellEnd"/>
      <w:r w:rsidRPr="007E3BF5">
        <w:rPr>
          <w:lang w:eastAsia="ar-SA"/>
        </w:rPr>
        <w:t xml:space="preserve"> </w:t>
      </w:r>
      <w:proofErr w:type="spellStart"/>
      <w:r w:rsidRPr="007E3BF5">
        <w:rPr>
          <w:lang w:eastAsia="ar-SA"/>
        </w:rPr>
        <w:t>the</w:t>
      </w:r>
      <w:proofErr w:type="spellEnd"/>
      <w:r w:rsidRPr="007E3BF5">
        <w:rPr>
          <w:lang w:eastAsia="ar-SA"/>
        </w:rPr>
        <w:t xml:space="preserve"> </w:t>
      </w:r>
      <w:proofErr w:type="spellStart"/>
      <w:r w:rsidRPr="007E3BF5">
        <w:rPr>
          <w:lang w:eastAsia="ar-SA"/>
        </w:rPr>
        <w:t>negative</w:t>
      </w:r>
      <w:proofErr w:type="spellEnd"/>
      <w:r w:rsidRPr="007E3BF5">
        <w:rPr>
          <w:lang w:eastAsia="ar-SA"/>
        </w:rPr>
        <w:t xml:space="preserve"> </w:t>
      </w:r>
      <w:proofErr w:type="spellStart"/>
      <w:r w:rsidRPr="007E3BF5">
        <w:rPr>
          <w:lang w:eastAsia="ar-SA"/>
        </w:rPr>
        <w:t>control</w:t>
      </w:r>
      <w:proofErr w:type="spellEnd"/>
      <w:r w:rsidRPr="007E3BF5">
        <w:rPr>
          <w:lang w:eastAsia="ar-SA"/>
        </w:rPr>
        <w:t xml:space="preserve">, </w:t>
      </w:r>
      <w:proofErr w:type="spellStart"/>
      <w:r w:rsidRPr="007E3BF5">
        <w:rPr>
          <w:lang w:eastAsia="ar-SA"/>
        </w:rPr>
        <w:t>dimethyl</w:t>
      </w:r>
      <w:proofErr w:type="spellEnd"/>
      <w:r>
        <w:rPr>
          <w:lang w:eastAsia="ar-SA"/>
        </w:rPr>
        <w:t xml:space="preserve"> </w:t>
      </w:r>
      <w:proofErr w:type="spellStart"/>
      <w:r w:rsidRPr="007E3BF5">
        <w:rPr>
          <w:lang w:eastAsia="ar-SA"/>
        </w:rPr>
        <w:t>sulfoxide</w:t>
      </w:r>
      <w:proofErr w:type="spellEnd"/>
      <w:r w:rsidRPr="007E3BF5">
        <w:rPr>
          <w:lang w:eastAsia="ar-SA"/>
        </w:rPr>
        <w:t xml:space="preserve"> (DMSO) </w:t>
      </w:r>
      <w:proofErr w:type="spellStart"/>
      <w:r w:rsidRPr="007E3BF5">
        <w:rPr>
          <w:lang w:eastAsia="ar-SA"/>
        </w:rPr>
        <w:t>was</w:t>
      </w:r>
      <w:proofErr w:type="spellEnd"/>
      <w:r w:rsidRPr="007E3BF5">
        <w:rPr>
          <w:lang w:eastAsia="ar-SA"/>
        </w:rPr>
        <w:t xml:space="preserve"> </w:t>
      </w:r>
      <w:proofErr w:type="spellStart"/>
      <w:r w:rsidRPr="007E3BF5">
        <w:rPr>
          <w:lang w:eastAsia="ar-SA"/>
        </w:rPr>
        <w:t>used</w:t>
      </w:r>
      <w:proofErr w:type="spellEnd"/>
      <w:r w:rsidRPr="007E3BF5">
        <w:rPr>
          <w:lang w:eastAsia="ar-SA"/>
        </w:rPr>
        <w:t xml:space="preserve"> </w:t>
      </w:r>
      <w:proofErr w:type="spellStart"/>
      <w:r w:rsidRPr="007E3BF5">
        <w:rPr>
          <w:lang w:eastAsia="ar-SA"/>
        </w:rPr>
        <w:t>for</w:t>
      </w:r>
      <w:proofErr w:type="spellEnd"/>
      <w:r w:rsidRPr="007E3BF5">
        <w:rPr>
          <w:lang w:eastAsia="ar-SA"/>
        </w:rPr>
        <w:t xml:space="preserve"> </w:t>
      </w:r>
      <w:proofErr w:type="spellStart"/>
      <w:r w:rsidRPr="007E3BF5">
        <w:rPr>
          <w:lang w:eastAsia="ar-SA"/>
        </w:rPr>
        <w:t>both</w:t>
      </w:r>
      <w:proofErr w:type="spellEnd"/>
      <w:r w:rsidRPr="007E3BF5">
        <w:rPr>
          <w:lang w:eastAsia="ar-SA"/>
        </w:rPr>
        <w:t xml:space="preserve"> </w:t>
      </w:r>
      <w:proofErr w:type="spellStart"/>
      <w:r w:rsidRPr="007E3BF5">
        <w:rPr>
          <w:lang w:eastAsia="ar-SA"/>
        </w:rPr>
        <w:t>strains</w:t>
      </w:r>
      <w:proofErr w:type="spellEnd"/>
      <w:r w:rsidRPr="007E3BF5">
        <w:rPr>
          <w:lang w:eastAsia="ar-SA"/>
        </w:rPr>
        <w:t xml:space="preserve">. </w:t>
      </w:r>
      <w:proofErr w:type="spellStart"/>
      <w:r w:rsidRPr="007E3BF5">
        <w:rPr>
          <w:lang w:eastAsia="ar-SA"/>
        </w:rPr>
        <w:t>All</w:t>
      </w:r>
      <w:proofErr w:type="spellEnd"/>
      <w:r w:rsidRPr="007E3BF5">
        <w:rPr>
          <w:lang w:eastAsia="ar-SA"/>
        </w:rPr>
        <w:t xml:space="preserve"> </w:t>
      </w:r>
      <w:proofErr w:type="spellStart"/>
      <w:r w:rsidRPr="007E3BF5">
        <w:rPr>
          <w:lang w:eastAsia="ar-SA"/>
        </w:rPr>
        <w:t>samples</w:t>
      </w:r>
      <w:proofErr w:type="spellEnd"/>
      <w:r w:rsidRPr="007E3BF5">
        <w:rPr>
          <w:lang w:eastAsia="ar-SA"/>
        </w:rPr>
        <w:t xml:space="preserve"> </w:t>
      </w:r>
      <w:proofErr w:type="spellStart"/>
      <w:r w:rsidRPr="007E3BF5">
        <w:rPr>
          <w:lang w:eastAsia="ar-SA"/>
        </w:rPr>
        <w:t>were</w:t>
      </w:r>
      <w:proofErr w:type="spellEnd"/>
      <w:r w:rsidRPr="007E3BF5">
        <w:rPr>
          <w:lang w:eastAsia="ar-SA"/>
        </w:rPr>
        <w:t xml:space="preserve"> </w:t>
      </w:r>
      <w:proofErr w:type="spellStart"/>
      <w:r w:rsidRPr="007E3BF5">
        <w:rPr>
          <w:lang w:eastAsia="ar-SA"/>
        </w:rPr>
        <w:t>tested</w:t>
      </w:r>
      <w:proofErr w:type="spellEnd"/>
      <w:r w:rsidRPr="007E3BF5">
        <w:rPr>
          <w:lang w:eastAsia="ar-SA"/>
        </w:rPr>
        <w:t xml:space="preserve"> on </w:t>
      </w:r>
      <w:proofErr w:type="spellStart"/>
      <w:r w:rsidRPr="007E3BF5">
        <w:rPr>
          <w:lang w:eastAsia="ar-SA"/>
        </w:rPr>
        <w:t>triplicate</w:t>
      </w:r>
      <w:proofErr w:type="spellEnd"/>
      <w:r w:rsidRPr="007E3BF5">
        <w:rPr>
          <w:lang w:eastAsia="ar-SA"/>
        </w:rPr>
        <w:t xml:space="preserve"> </w:t>
      </w:r>
      <w:proofErr w:type="spellStart"/>
      <w:r w:rsidRPr="007E3BF5">
        <w:rPr>
          <w:lang w:eastAsia="ar-SA"/>
        </w:rPr>
        <w:t>plates</w:t>
      </w:r>
      <w:proofErr w:type="spellEnd"/>
      <w:r w:rsidRPr="007E3BF5">
        <w:rPr>
          <w:lang w:eastAsia="ar-SA"/>
        </w:rPr>
        <w:t xml:space="preserve"> </w:t>
      </w:r>
      <w:proofErr w:type="spellStart"/>
      <w:r w:rsidRPr="007E3BF5">
        <w:rPr>
          <w:lang w:eastAsia="ar-SA"/>
        </w:rPr>
        <w:t>for</w:t>
      </w:r>
      <w:proofErr w:type="spellEnd"/>
      <w:r w:rsidRPr="007E3BF5">
        <w:rPr>
          <w:lang w:eastAsia="ar-SA"/>
        </w:rPr>
        <w:t xml:space="preserve"> </w:t>
      </w:r>
      <w:proofErr w:type="spellStart"/>
      <w:r w:rsidRPr="007E3BF5">
        <w:rPr>
          <w:lang w:eastAsia="ar-SA"/>
        </w:rPr>
        <w:t>each</w:t>
      </w:r>
      <w:proofErr w:type="spellEnd"/>
      <w:r w:rsidRPr="007E3BF5">
        <w:rPr>
          <w:lang w:eastAsia="ar-SA"/>
        </w:rPr>
        <w:t xml:space="preserve"> </w:t>
      </w:r>
      <w:proofErr w:type="spellStart"/>
      <w:r w:rsidRPr="007E3BF5">
        <w:rPr>
          <w:lang w:eastAsia="ar-SA"/>
        </w:rPr>
        <w:t>concentration</w:t>
      </w:r>
      <w:proofErr w:type="spellEnd"/>
      <w:r w:rsidRPr="007E3BF5">
        <w:rPr>
          <w:lang w:eastAsia="ar-SA"/>
        </w:rPr>
        <w:t xml:space="preserve"> </w:t>
      </w:r>
      <w:proofErr w:type="spellStart"/>
      <w:r w:rsidRPr="007E3BF5">
        <w:rPr>
          <w:lang w:eastAsia="ar-SA"/>
        </w:rPr>
        <w:t>and</w:t>
      </w:r>
      <w:proofErr w:type="spellEnd"/>
      <w:r w:rsidRPr="007E3BF5">
        <w:rPr>
          <w:lang w:eastAsia="ar-SA"/>
        </w:rPr>
        <w:t xml:space="preserve"> </w:t>
      </w:r>
      <w:proofErr w:type="spellStart"/>
      <w:r w:rsidRPr="007E3BF5">
        <w:rPr>
          <w:lang w:eastAsia="ar-SA"/>
        </w:rPr>
        <w:t>the</w:t>
      </w:r>
      <w:proofErr w:type="spellEnd"/>
      <w:r w:rsidRPr="007E3BF5">
        <w:rPr>
          <w:lang w:eastAsia="ar-SA"/>
        </w:rPr>
        <w:t xml:space="preserve"> </w:t>
      </w:r>
      <w:proofErr w:type="spellStart"/>
      <w:r w:rsidRPr="007E3BF5">
        <w:rPr>
          <w:lang w:eastAsia="ar-SA"/>
        </w:rPr>
        <w:t>studies</w:t>
      </w:r>
      <w:proofErr w:type="spellEnd"/>
      <w:r w:rsidRPr="007E3BF5">
        <w:rPr>
          <w:lang w:eastAsia="ar-SA"/>
        </w:rPr>
        <w:t xml:space="preserve"> </w:t>
      </w:r>
      <w:proofErr w:type="spellStart"/>
      <w:r w:rsidRPr="007E3BF5">
        <w:rPr>
          <w:lang w:eastAsia="ar-SA"/>
        </w:rPr>
        <w:t>were</w:t>
      </w:r>
      <w:proofErr w:type="spellEnd"/>
      <w:r w:rsidRPr="007E3BF5">
        <w:rPr>
          <w:lang w:eastAsia="ar-SA"/>
        </w:rPr>
        <w:t xml:space="preserve"> </w:t>
      </w:r>
      <w:proofErr w:type="spellStart"/>
      <w:r w:rsidRPr="007E3BF5">
        <w:rPr>
          <w:lang w:eastAsia="ar-SA"/>
        </w:rPr>
        <w:t>applied</w:t>
      </w:r>
      <w:proofErr w:type="spellEnd"/>
      <w:r w:rsidRPr="007E3BF5">
        <w:rPr>
          <w:lang w:eastAsia="ar-SA"/>
        </w:rPr>
        <w:t xml:space="preserve"> in </w:t>
      </w:r>
      <w:proofErr w:type="spellStart"/>
      <w:r w:rsidRPr="007E3BF5">
        <w:rPr>
          <w:lang w:eastAsia="ar-SA"/>
        </w:rPr>
        <w:t>two</w:t>
      </w:r>
      <w:proofErr w:type="spellEnd"/>
      <w:r w:rsidRPr="007E3BF5">
        <w:rPr>
          <w:lang w:eastAsia="ar-SA"/>
        </w:rPr>
        <w:t xml:space="preserve"> </w:t>
      </w:r>
      <w:proofErr w:type="spellStart"/>
      <w:r w:rsidRPr="007E3BF5">
        <w:rPr>
          <w:lang w:eastAsia="ar-SA"/>
        </w:rPr>
        <w:t>independent</w:t>
      </w:r>
      <w:proofErr w:type="spellEnd"/>
      <w:r w:rsidRPr="007E3BF5">
        <w:rPr>
          <w:lang w:eastAsia="ar-SA"/>
        </w:rPr>
        <w:t xml:space="preserve"> </w:t>
      </w:r>
      <w:proofErr w:type="spellStart"/>
      <w:r w:rsidRPr="007E3BF5">
        <w:rPr>
          <w:lang w:eastAsia="ar-SA"/>
        </w:rPr>
        <w:t>experiments</w:t>
      </w:r>
      <w:proofErr w:type="spellEnd"/>
      <w:r w:rsidRPr="007E3BF5">
        <w:rPr>
          <w:lang w:eastAsia="ar-SA"/>
        </w:rPr>
        <w:t xml:space="preserve">. An </w:t>
      </w:r>
      <w:proofErr w:type="spellStart"/>
      <w:r w:rsidRPr="007E3BF5">
        <w:rPr>
          <w:lang w:eastAsia="ar-SA"/>
        </w:rPr>
        <w:t>extract</w:t>
      </w:r>
      <w:proofErr w:type="spellEnd"/>
      <w:r w:rsidRPr="007E3BF5">
        <w:rPr>
          <w:lang w:eastAsia="ar-SA"/>
        </w:rPr>
        <w:t xml:space="preserve"> </w:t>
      </w:r>
      <w:proofErr w:type="spellStart"/>
      <w:r w:rsidRPr="007E3BF5">
        <w:rPr>
          <w:lang w:eastAsia="ar-SA"/>
        </w:rPr>
        <w:t>was</w:t>
      </w:r>
      <w:proofErr w:type="spellEnd"/>
      <w:r w:rsidRPr="007E3BF5">
        <w:rPr>
          <w:lang w:eastAsia="ar-SA"/>
        </w:rPr>
        <w:t xml:space="preserve"> </w:t>
      </w:r>
      <w:proofErr w:type="spellStart"/>
      <w:r w:rsidRPr="007E3BF5">
        <w:rPr>
          <w:lang w:eastAsia="ar-SA"/>
        </w:rPr>
        <w:t>considered</w:t>
      </w:r>
      <w:proofErr w:type="spellEnd"/>
      <w:r w:rsidRPr="007E3BF5">
        <w:rPr>
          <w:lang w:eastAsia="ar-SA"/>
        </w:rPr>
        <w:t xml:space="preserve"> </w:t>
      </w:r>
      <w:proofErr w:type="spellStart"/>
      <w:r w:rsidRPr="007E3BF5">
        <w:rPr>
          <w:lang w:eastAsia="ar-SA"/>
        </w:rPr>
        <w:t>mutagenic</w:t>
      </w:r>
      <w:proofErr w:type="spellEnd"/>
      <w:r w:rsidRPr="007E3BF5">
        <w:rPr>
          <w:lang w:eastAsia="ar-SA"/>
        </w:rPr>
        <w:t xml:space="preserve"> </w:t>
      </w:r>
      <w:proofErr w:type="spellStart"/>
      <w:r w:rsidRPr="007E3BF5">
        <w:rPr>
          <w:lang w:eastAsia="ar-SA"/>
        </w:rPr>
        <w:t>if</w:t>
      </w:r>
      <w:proofErr w:type="spellEnd"/>
      <w:r w:rsidRPr="007E3BF5">
        <w:rPr>
          <w:lang w:eastAsia="ar-SA"/>
        </w:rPr>
        <w:t xml:space="preserve"> </w:t>
      </w:r>
      <w:proofErr w:type="spellStart"/>
      <w:r w:rsidRPr="007E3BF5">
        <w:rPr>
          <w:lang w:eastAsia="ar-SA"/>
        </w:rPr>
        <w:t>the</w:t>
      </w:r>
      <w:proofErr w:type="spellEnd"/>
      <w:r w:rsidRPr="007E3BF5">
        <w:rPr>
          <w:lang w:eastAsia="ar-SA"/>
        </w:rPr>
        <w:t xml:space="preserve"> </w:t>
      </w:r>
      <w:proofErr w:type="spellStart"/>
      <w:r w:rsidRPr="007E3BF5">
        <w:rPr>
          <w:lang w:eastAsia="ar-SA"/>
        </w:rPr>
        <w:t>number</w:t>
      </w:r>
      <w:proofErr w:type="spellEnd"/>
      <w:r w:rsidRPr="007E3BF5">
        <w:rPr>
          <w:lang w:eastAsia="ar-SA"/>
        </w:rPr>
        <w:t xml:space="preserve"> of </w:t>
      </w:r>
      <w:proofErr w:type="spellStart"/>
      <w:r w:rsidRPr="007E3BF5">
        <w:rPr>
          <w:lang w:eastAsia="ar-SA"/>
        </w:rPr>
        <w:t>revertants</w:t>
      </w:r>
      <w:proofErr w:type="spellEnd"/>
      <w:r w:rsidRPr="007E3BF5">
        <w:rPr>
          <w:lang w:eastAsia="ar-SA"/>
        </w:rPr>
        <w:t xml:space="preserve"> </w:t>
      </w:r>
      <w:proofErr w:type="spellStart"/>
      <w:r w:rsidRPr="007E3BF5">
        <w:rPr>
          <w:lang w:eastAsia="ar-SA"/>
        </w:rPr>
        <w:t>per</w:t>
      </w:r>
      <w:proofErr w:type="spellEnd"/>
      <w:r w:rsidRPr="007E3BF5">
        <w:rPr>
          <w:lang w:eastAsia="ar-SA"/>
        </w:rPr>
        <w:t xml:space="preserve"> </w:t>
      </w:r>
      <w:proofErr w:type="spellStart"/>
      <w:r w:rsidRPr="007E3BF5">
        <w:rPr>
          <w:lang w:eastAsia="ar-SA"/>
        </w:rPr>
        <w:t>plate</w:t>
      </w:r>
      <w:proofErr w:type="spellEnd"/>
      <w:r w:rsidRPr="007E3BF5">
        <w:rPr>
          <w:lang w:eastAsia="ar-SA"/>
        </w:rPr>
        <w:t xml:space="preserve"> </w:t>
      </w:r>
      <w:proofErr w:type="spellStart"/>
      <w:r w:rsidRPr="007E3BF5">
        <w:rPr>
          <w:lang w:eastAsia="ar-SA"/>
        </w:rPr>
        <w:t>was</w:t>
      </w:r>
      <w:proofErr w:type="spellEnd"/>
      <w:r w:rsidRPr="007E3BF5">
        <w:rPr>
          <w:lang w:eastAsia="ar-SA"/>
        </w:rPr>
        <w:t xml:space="preserve"> at </w:t>
      </w:r>
      <w:proofErr w:type="spellStart"/>
      <w:r w:rsidRPr="007E3BF5">
        <w:rPr>
          <w:lang w:eastAsia="ar-SA"/>
        </w:rPr>
        <w:t>least</w:t>
      </w:r>
      <w:proofErr w:type="spellEnd"/>
      <w:r w:rsidRPr="007E3BF5">
        <w:rPr>
          <w:lang w:eastAsia="ar-SA"/>
        </w:rPr>
        <w:t xml:space="preserve"> </w:t>
      </w:r>
      <w:proofErr w:type="spellStart"/>
      <w:r w:rsidRPr="007E3BF5">
        <w:rPr>
          <w:lang w:eastAsia="ar-SA"/>
        </w:rPr>
        <w:t>doubled</w:t>
      </w:r>
      <w:proofErr w:type="spellEnd"/>
      <w:r w:rsidRPr="007E3BF5">
        <w:rPr>
          <w:lang w:eastAsia="ar-SA"/>
        </w:rPr>
        <w:t xml:space="preserve"> </w:t>
      </w:r>
      <w:proofErr w:type="spellStart"/>
      <w:r w:rsidRPr="007E3BF5">
        <w:rPr>
          <w:lang w:eastAsia="ar-SA"/>
        </w:rPr>
        <w:t>compared</w:t>
      </w:r>
      <w:proofErr w:type="spellEnd"/>
      <w:r w:rsidRPr="007E3BF5">
        <w:rPr>
          <w:lang w:eastAsia="ar-SA"/>
        </w:rPr>
        <w:t xml:space="preserve"> </w:t>
      </w:r>
      <w:proofErr w:type="spellStart"/>
      <w:r w:rsidRPr="007E3BF5">
        <w:rPr>
          <w:lang w:eastAsia="ar-SA"/>
        </w:rPr>
        <w:t>to</w:t>
      </w:r>
      <w:proofErr w:type="spellEnd"/>
      <w:r w:rsidRPr="007E3BF5">
        <w:rPr>
          <w:lang w:eastAsia="ar-SA"/>
        </w:rPr>
        <w:t xml:space="preserve"> </w:t>
      </w:r>
      <w:proofErr w:type="spellStart"/>
      <w:r w:rsidRPr="007E3BF5">
        <w:rPr>
          <w:lang w:eastAsia="ar-SA"/>
        </w:rPr>
        <w:t>the</w:t>
      </w:r>
      <w:proofErr w:type="spellEnd"/>
      <w:r w:rsidRPr="007E3BF5">
        <w:rPr>
          <w:lang w:eastAsia="ar-SA"/>
        </w:rPr>
        <w:t xml:space="preserve"> </w:t>
      </w:r>
      <w:proofErr w:type="spellStart"/>
      <w:r w:rsidRPr="007E3BF5">
        <w:rPr>
          <w:lang w:eastAsia="ar-SA"/>
        </w:rPr>
        <w:t>solvent</w:t>
      </w:r>
      <w:proofErr w:type="spellEnd"/>
      <w:r w:rsidRPr="007E3BF5">
        <w:rPr>
          <w:lang w:eastAsia="ar-SA"/>
        </w:rPr>
        <w:t xml:space="preserve"> </w:t>
      </w:r>
      <w:proofErr w:type="spellStart"/>
      <w:r w:rsidRPr="007E3BF5">
        <w:rPr>
          <w:lang w:eastAsia="ar-SA"/>
        </w:rPr>
        <w:t>controls</w:t>
      </w:r>
      <w:proofErr w:type="spellEnd"/>
      <w:r w:rsidRPr="007E3BF5">
        <w:rPr>
          <w:lang w:eastAsia="ar-SA"/>
        </w:rPr>
        <w:t xml:space="preserve"> (Maron </w:t>
      </w:r>
      <w:proofErr w:type="spellStart"/>
      <w:r w:rsidRPr="007E3BF5">
        <w:rPr>
          <w:lang w:eastAsia="ar-SA"/>
        </w:rPr>
        <w:t>and</w:t>
      </w:r>
      <w:proofErr w:type="spellEnd"/>
      <w:r w:rsidRPr="007E3BF5">
        <w:rPr>
          <w:lang w:eastAsia="ar-SA"/>
        </w:rPr>
        <w:t xml:space="preserve"> </w:t>
      </w:r>
      <w:proofErr w:type="spellStart"/>
      <w:r w:rsidRPr="007E3BF5">
        <w:rPr>
          <w:lang w:eastAsia="ar-SA"/>
        </w:rPr>
        <w:t>Ames</w:t>
      </w:r>
      <w:proofErr w:type="spellEnd"/>
      <w:r w:rsidRPr="007E3BF5">
        <w:rPr>
          <w:lang w:eastAsia="ar-SA"/>
        </w:rPr>
        <w:t xml:space="preserve">, 1983). Data </w:t>
      </w:r>
      <w:proofErr w:type="spellStart"/>
      <w:r w:rsidRPr="007E3BF5">
        <w:rPr>
          <w:lang w:eastAsia="ar-SA"/>
        </w:rPr>
        <w:t>were</w:t>
      </w:r>
      <w:proofErr w:type="spellEnd"/>
      <w:r w:rsidRPr="007E3BF5">
        <w:rPr>
          <w:lang w:eastAsia="ar-SA"/>
        </w:rPr>
        <w:t xml:space="preserve"> </w:t>
      </w:r>
      <w:proofErr w:type="spellStart"/>
      <w:r w:rsidRPr="007E3BF5">
        <w:rPr>
          <w:lang w:eastAsia="ar-SA"/>
        </w:rPr>
        <w:t>collected</w:t>
      </w:r>
      <w:proofErr w:type="spellEnd"/>
      <w:r w:rsidRPr="007E3BF5">
        <w:rPr>
          <w:lang w:eastAsia="ar-SA"/>
        </w:rPr>
        <w:t xml:space="preserve"> as </w:t>
      </w:r>
      <w:proofErr w:type="spellStart"/>
      <w:r w:rsidRPr="007E3BF5">
        <w:rPr>
          <w:lang w:eastAsia="ar-SA"/>
        </w:rPr>
        <w:t>the</w:t>
      </w:r>
      <w:proofErr w:type="spellEnd"/>
      <w:r w:rsidRPr="007E3BF5">
        <w:rPr>
          <w:lang w:eastAsia="ar-SA"/>
        </w:rPr>
        <w:t xml:space="preserve"> </w:t>
      </w:r>
      <w:proofErr w:type="spellStart"/>
      <w:r w:rsidRPr="007E3BF5">
        <w:rPr>
          <w:lang w:eastAsia="ar-SA"/>
        </w:rPr>
        <w:t>mean</w:t>
      </w:r>
      <w:proofErr w:type="spellEnd"/>
      <w:r w:rsidRPr="007E3BF5">
        <w:rPr>
          <w:lang w:eastAsia="ar-SA"/>
        </w:rPr>
        <w:t xml:space="preserve"> ± </w:t>
      </w:r>
      <w:proofErr w:type="spellStart"/>
      <w:r w:rsidRPr="007E3BF5">
        <w:rPr>
          <w:lang w:eastAsia="ar-SA"/>
        </w:rPr>
        <w:t>standard</w:t>
      </w:r>
      <w:proofErr w:type="spellEnd"/>
      <w:r w:rsidRPr="007E3BF5">
        <w:rPr>
          <w:lang w:eastAsia="ar-SA"/>
        </w:rPr>
        <w:t xml:space="preserve"> </w:t>
      </w:r>
      <w:proofErr w:type="spellStart"/>
      <w:r w:rsidRPr="007E3BF5">
        <w:rPr>
          <w:lang w:eastAsia="ar-SA"/>
        </w:rPr>
        <w:t>deviation</w:t>
      </w:r>
      <w:proofErr w:type="spellEnd"/>
      <w:r w:rsidRPr="007E3BF5">
        <w:rPr>
          <w:lang w:eastAsia="ar-SA"/>
        </w:rPr>
        <w:t xml:space="preserve"> of </w:t>
      </w:r>
      <w:proofErr w:type="spellStart"/>
      <w:r w:rsidRPr="007E3BF5">
        <w:rPr>
          <w:lang w:eastAsia="ar-SA"/>
        </w:rPr>
        <w:t>three</w:t>
      </w:r>
      <w:proofErr w:type="spellEnd"/>
      <w:r w:rsidRPr="007E3BF5">
        <w:rPr>
          <w:lang w:eastAsia="ar-SA"/>
        </w:rPr>
        <w:t xml:space="preserve"> </w:t>
      </w:r>
      <w:proofErr w:type="spellStart"/>
      <w:r w:rsidRPr="007E3BF5">
        <w:rPr>
          <w:lang w:eastAsia="ar-SA"/>
        </w:rPr>
        <w:t>experiments</w:t>
      </w:r>
      <w:proofErr w:type="spellEnd"/>
      <w:r w:rsidRPr="007E3BF5">
        <w:rPr>
          <w:lang w:eastAsia="ar-SA"/>
        </w:rPr>
        <w:t>.</w:t>
      </w:r>
    </w:p>
    <w:p w:rsidR="006A7B99" w:rsidRDefault="00C0510A" w:rsidP="00C0510A">
      <w:pPr>
        <w:pStyle w:val="ListeParagraf"/>
        <w:numPr>
          <w:ilvl w:val="0"/>
          <w:numId w:val="13"/>
        </w:numPr>
        <w:autoSpaceDE w:val="0"/>
        <w:autoSpaceDN w:val="0"/>
        <w:adjustRightInd w:val="0"/>
        <w:spacing w:before="120" w:after="120"/>
        <w:jc w:val="both"/>
        <w:rPr>
          <w:b/>
        </w:rPr>
      </w:pPr>
      <w:r>
        <w:rPr>
          <w:b/>
        </w:rPr>
        <w:t xml:space="preserve">RESULT </w:t>
      </w:r>
      <w:proofErr w:type="spellStart"/>
      <w:r>
        <w:rPr>
          <w:b/>
        </w:rPr>
        <w:t>and</w:t>
      </w:r>
      <w:proofErr w:type="spellEnd"/>
      <w:r>
        <w:rPr>
          <w:b/>
        </w:rPr>
        <w:t xml:space="preserve"> DISCUSSION</w:t>
      </w:r>
    </w:p>
    <w:p w:rsidR="00C0510A" w:rsidRPr="007E3BF5" w:rsidRDefault="00C0510A" w:rsidP="00C0510A">
      <w:pPr>
        <w:spacing w:before="120" w:after="120"/>
        <w:ind w:firstLine="709"/>
        <w:jc w:val="both"/>
        <w:rPr>
          <w:rFonts w:cs="Tahoma"/>
          <w:bCs/>
          <w:iCs/>
          <w:szCs w:val="20"/>
          <w:lang w:eastAsia="ar-SA"/>
        </w:rPr>
      </w:pPr>
      <w:proofErr w:type="spellStart"/>
      <w:r w:rsidRPr="007E3BF5">
        <w:rPr>
          <w:rFonts w:cs="Tahoma"/>
          <w:bCs/>
          <w:iCs/>
          <w:szCs w:val="20"/>
          <w:lang w:eastAsia="ar-SA"/>
        </w:rPr>
        <w:t>In</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absence</w:t>
      </w:r>
      <w:proofErr w:type="spellEnd"/>
      <w:r w:rsidRPr="007E3BF5">
        <w:rPr>
          <w:rFonts w:cs="Tahoma"/>
          <w:bCs/>
          <w:iCs/>
          <w:szCs w:val="20"/>
          <w:lang w:eastAsia="ar-SA"/>
        </w:rPr>
        <w:t xml:space="preserve"> of S9, </w:t>
      </w:r>
      <w:proofErr w:type="spellStart"/>
      <w:r w:rsidRPr="007E3BF5">
        <w:rPr>
          <w:rFonts w:cs="Tahoma"/>
          <w:bCs/>
          <w:iCs/>
          <w:szCs w:val="20"/>
          <w:lang w:eastAsia="ar-SA"/>
        </w:rPr>
        <w:t>with</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of 10</w:t>
      </w:r>
      <w:r w:rsidRPr="00C874B6">
        <w:rPr>
          <w:rFonts w:cs="Tahoma"/>
          <w:bCs/>
          <w:iCs/>
          <w:szCs w:val="20"/>
          <w:vertAlign w:val="superscript"/>
          <w:lang w:eastAsia="ar-SA"/>
        </w:rPr>
        <w:t>-2</w:t>
      </w:r>
      <w:r w:rsidRPr="007E3BF5">
        <w:rPr>
          <w:rFonts w:cs="Tahoma"/>
          <w:bCs/>
          <w:i/>
          <w:iCs/>
          <w:szCs w:val="20"/>
          <w:lang w:eastAsia="ar-SA"/>
        </w:rPr>
        <w:t xml:space="preserve"> S. </w:t>
      </w:r>
      <w:proofErr w:type="spellStart"/>
      <w:r w:rsidRPr="007E3BF5">
        <w:rPr>
          <w:rFonts w:cs="Tahoma"/>
          <w:bCs/>
          <w:i/>
          <w:iCs/>
          <w:szCs w:val="20"/>
          <w:lang w:eastAsia="ar-SA"/>
        </w:rPr>
        <w:t>typhimurium</w:t>
      </w:r>
      <w:proofErr w:type="spellEnd"/>
      <w:r w:rsidRPr="007E3BF5">
        <w:rPr>
          <w:rFonts w:cs="Tahoma"/>
          <w:bCs/>
          <w:iCs/>
          <w:szCs w:val="20"/>
          <w:lang w:eastAsia="ar-SA"/>
        </w:rPr>
        <w:t xml:space="preserve"> TA100 </w:t>
      </w:r>
      <w:proofErr w:type="spellStart"/>
      <w:r w:rsidRPr="007E3BF5">
        <w:rPr>
          <w:rFonts w:cs="Tahoma"/>
          <w:bCs/>
          <w:iCs/>
          <w:szCs w:val="20"/>
          <w:lang w:eastAsia="ar-SA"/>
        </w:rPr>
        <w:t>strain</w:t>
      </w:r>
      <w:proofErr w:type="spellEnd"/>
      <w:r w:rsidRPr="007E3BF5">
        <w:rPr>
          <w:rFonts w:cs="Tahoma"/>
          <w:bCs/>
          <w:iCs/>
          <w:szCs w:val="20"/>
          <w:lang w:eastAsia="ar-SA"/>
        </w:rPr>
        <w:t xml:space="preserve"> </w:t>
      </w:r>
      <w:proofErr w:type="spellStart"/>
      <w:r w:rsidRPr="007E3BF5">
        <w:rPr>
          <w:rFonts w:cs="Tahoma"/>
          <w:bCs/>
          <w:iCs/>
          <w:szCs w:val="20"/>
          <w:lang w:eastAsia="ar-SA"/>
        </w:rPr>
        <w:t>was</w:t>
      </w:r>
      <w:proofErr w:type="spellEnd"/>
      <w:r w:rsidRPr="007E3BF5">
        <w:rPr>
          <w:rFonts w:cs="Tahoma"/>
          <w:bCs/>
          <w:iCs/>
          <w:szCs w:val="20"/>
          <w:lang w:eastAsia="ar-SA"/>
        </w:rPr>
        <w:t xml:space="preserve"> </w:t>
      </w:r>
      <w:proofErr w:type="spellStart"/>
      <w:r w:rsidRPr="007E3BF5">
        <w:rPr>
          <w:rFonts w:cs="Tahoma"/>
          <w:bCs/>
          <w:iCs/>
          <w:szCs w:val="20"/>
          <w:lang w:eastAsia="ar-SA"/>
        </w:rPr>
        <w:t>found</w:t>
      </w:r>
      <w:proofErr w:type="spellEnd"/>
      <w:r w:rsidRPr="007E3BF5">
        <w:rPr>
          <w:rFonts w:cs="Tahoma"/>
          <w:bCs/>
          <w:iCs/>
          <w:szCs w:val="20"/>
          <w:lang w:eastAsia="ar-SA"/>
        </w:rPr>
        <w:t xml:space="preserve"> </w:t>
      </w:r>
      <w:proofErr w:type="spellStart"/>
      <w:r w:rsidRPr="007E3BF5">
        <w:rPr>
          <w:rFonts w:cs="Tahoma"/>
          <w:bCs/>
          <w:iCs/>
          <w:szCs w:val="20"/>
          <w:lang w:eastAsia="ar-SA"/>
        </w:rPr>
        <w:t>to</w:t>
      </w:r>
      <w:proofErr w:type="spellEnd"/>
      <w:r w:rsidRPr="007E3BF5">
        <w:rPr>
          <w:rFonts w:cs="Tahoma"/>
          <w:bCs/>
          <w:iCs/>
          <w:szCs w:val="20"/>
          <w:lang w:eastAsia="ar-SA"/>
        </w:rPr>
        <w:t xml:space="preserve"> be </w:t>
      </w:r>
      <w:proofErr w:type="spellStart"/>
      <w:r w:rsidRPr="007E3BF5">
        <w:rPr>
          <w:rFonts w:cs="Tahoma"/>
          <w:bCs/>
          <w:iCs/>
          <w:szCs w:val="20"/>
          <w:lang w:eastAsia="ar-SA"/>
        </w:rPr>
        <w:t>mutagenic</w:t>
      </w:r>
      <w:proofErr w:type="spellEnd"/>
      <w:r w:rsidRPr="007E3BF5">
        <w:rPr>
          <w:rFonts w:cs="Tahoma"/>
          <w:bCs/>
          <w:iCs/>
          <w:szCs w:val="20"/>
          <w:lang w:eastAsia="ar-SA"/>
        </w:rPr>
        <w:t xml:space="preserve"> in </w:t>
      </w:r>
      <w:proofErr w:type="spellStart"/>
      <w:r w:rsidRPr="007E3BF5">
        <w:rPr>
          <w:rFonts w:cs="Tahoma"/>
          <w:bCs/>
          <w:iCs/>
          <w:szCs w:val="20"/>
          <w:lang w:eastAsia="ar-SA"/>
        </w:rPr>
        <w:t>hexane</w:t>
      </w:r>
      <w:proofErr w:type="spellEnd"/>
      <w:r w:rsidRPr="007E3BF5">
        <w:rPr>
          <w:rFonts w:cs="Tahoma"/>
          <w:bCs/>
          <w:iCs/>
          <w:szCs w:val="20"/>
          <w:lang w:eastAsia="ar-SA"/>
        </w:rPr>
        <w:t xml:space="preserve"> </w:t>
      </w:r>
      <w:proofErr w:type="spellStart"/>
      <w:r w:rsidRPr="007E3BF5">
        <w:rPr>
          <w:rFonts w:cs="Tahoma"/>
          <w:bCs/>
          <w:iCs/>
          <w:szCs w:val="20"/>
          <w:lang w:eastAsia="ar-SA"/>
        </w:rPr>
        <w:t>extracts</w:t>
      </w:r>
      <w:proofErr w:type="spellEnd"/>
      <w:r w:rsidRPr="007E3BF5">
        <w:rPr>
          <w:rFonts w:cs="Tahoma"/>
          <w:bCs/>
          <w:iCs/>
          <w:szCs w:val="20"/>
          <w:lang w:eastAsia="ar-SA"/>
        </w:rPr>
        <w:t xml:space="preserve"> </w:t>
      </w:r>
      <w:proofErr w:type="spellStart"/>
      <w:r w:rsidRPr="007E3BF5">
        <w:rPr>
          <w:rFonts w:cs="Tahoma"/>
          <w:bCs/>
          <w:iCs/>
          <w:szCs w:val="20"/>
          <w:lang w:eastAsia="ar-SA"/>
        </w:rPr>
        <w:t>obtained</w:t>
      </w:r>
      <w:proofErr w:type="spellEnd"/>
      <w:r w:rsidRPr="007E3BF5">
        <w:rPr>
          <w:rFonts w:cs="Tahoma"/>
          <w:bCs/>
          <w:iCs/>
          <w:szCs w:val="20"/>
          <w:lang w:eastAsia="ar-SA"/>
        </w:rPr>
        <w:t xml:space="preserve"> </w:t>
      </w:r>
      <w:proofErr w:type="spellStart"/>
      <w:r w:rsidRPr="007E3BF5">
        <w:rPr>
          <w:rFonts w:cs="Tahoma"/>
          <w:bCs/>
          <w:iCs/>
          <w:szCs w:val="20"/>
          <w:lang w:eastAsia="ar-SA"/>
        </w:rPr>
        <w:t>from</w:t>
      </w:r>
      <w:proofErr w:type="spellEnd"/>
      <w:r w:rsidRPr="007E3BF5">
        <w:rPr>
          <w:rFonts w:cs="Tahoma"/>
          <w:bCs/>
          <w:iCs/>
          <w:szCs w:val="20"/>
          <w:lang w:eastAsia="ar-SA"/>
        </w:rPr>
        <w:t xml:space="preserve"> </w:t>
      </w:r>
      <w:proofErr w:type="spellStart"/>
      <w:r w:rsidRPr="007E3BF5">
        <w:rPr>
          <w:rFonts w:cs="Tahoma"/>
          <w:bCs/>
          <w:iCs/>
          <w:szCs w:val="20"/>
          <w:lang w:eastAsia="ar-SA"/>
        </w:rPr>
        <w:t>water</w:t>
      </w:r>
      <w:proofErr w:type="spellEnd"/>
      <w:r w:rsidRPr="007E3BF5">
        <w:rPr>
          <w:rFonts w:cs="Tahoma"/>
          <w:bCs/>
          <w:iCs/>
          <w:szCs w:val="20"/>
          <w:lang w:eastAsia="ar-SA"/>
        </w:rPr>
        <w:t xml:space="preserve"> </w:t>
      </w:r>
      <w:proofErr w:type="spellStart"/>
      <w:r w:rsidRPr="007E3BF5">
        <w:rPr>
          <w:rFonts w:cs="Tahoma"/>
          <w:bCs/>
          <w:iCs/>
          <w:szCs w:val="20"/>
          <w:lang w:eastAsia="ar-SA"/>
        </w:rPr>
        <w:t>samples</w:t>
      </w:r>
      <w:proofErr w:type="spellEnd"/>
      <w:r w:rsidRPr="007E3BF5">
        <w:rPr>
          <w:rFonts w:cs="Tahoma"/>
          <w:bCs/>
          <w:iCs/>
          <w:szCs w:val="20"/>
          <w:lang w:eastAsia="ar-SA"/>
        </w:rPr>
        <w:t xml:space="preserve">, </w:t>
      </w:r>
      <w:proofErr w:type="spellStart"/>
      <w:r w:rsidRPr="007E3BF5">
        <w:rPr>
          <w:rFonts w:cs="Tahoma"/>
          <w:bCs/>
          <w:iCs/>
          <w:szCs w:val="20"/>
          <w:lang w:eastAsia="ar-SA"/>
        </w:rPr>
        <w:t>while</w:t>
      </w:r>
      <w:proofErr w:type="spellEnd"/>
      <w:r w:rsidRPr="007E3BF5">
        <w:rPr>
          <w:rFonts w:cs="Tahoma"/>
          <w:bCs/>
          <w:iCs/>
          <w:szCs w:val="20"/>
          <w:lang w:eastAsia="ar-SA"/>
        </w:rPr>
        <w:t xml:space="preserve"> at </w:t>
      </w:r>
      <w:proofErr w:type="spellStart"/>
      <w:r w:rsidRPr="007E3BF5">
        <w:rPr>
          <w:rFonts w:cs="Tahoma"/>
          <w:bCs/>
          <w:iCs/>
          <w:szCs w:val="20"/>
          <w:lang w:eastAsia="ar-SA"/>
        </w:rPr>
        <w:t>higher</w:t>
      </w:r>
      <w:proofErr w:type="spellEnd"/>
      <w:r w:rsidRPr="007E3BF5">
        <w:rPr>
          <w:rFonts w:cs="Tahoma"/>
          <w:bCs/>
          <w:iCs/>
          <w:szCs w:val="20"/>
          <w:lang w:eastAsia="ar-SA"/>
        </w:rPr>
        <w:t xml:space="preserve"> </w:t>
      </w:r>
      <w:proofErr w:type="spellStart"/>
      <w:r w:rsidRPr="007E3BF5">
        <w:rPr>
          <w:rFonts w:cs="Tahoma"/>
          <w:bCs/>
          <w:iCs/>
          <w:szCs w:val="20"/>
          <w:lang w:eastAsia="ar-SA"/>
        </w:rPr>
        <w:t>concentrations</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number</w:t>
      </w:r>
      <w:proofErr w:type="spellEnd"/>
      <w:r w:rsidRPr="007E3BF5">
        <w:rPr>
          <w:rFonts w:cs="Tahoma"/>
          <w:bCs/>
          <w:iCs/>
          <w:szCs w:val="20"/>
          <w:lang w:eastAsia="ar-SA"/>
        </w:rPr>
        <w:t xml:space="preserve"> of </w:t>
      </w:r>
      <w:proofErr w:type="spellStart"/>
      <w:r w:rsidRPr="007E3BF5">
        <w:rPr>
          <w:rFonts w:cs="Tahoma"/>
          <w:bCs/>
          <w:iCs/>
          <w:szCs w:val="20"/>
          <w:lang w:eastAsia="ar-SA"/>
        </w:rPr>
        <w:t>revertant</w:t>
      </w:r>
      <w:proofErr w:type="spellEnd"/>
      <w:r w:rsidRPr="007E3BF5">
        <w:rPr>
          <w:rFonts w:cs="Tahoma"/>
          <w:bCs/>
          <w:iCs/>
          <w:szCs w:val="20"/>
          <w:lang w:eastAsia="ar-SA"/>
        </w:rPr>
        <w:t xml:space="preserve"> </w:t>
      </w:r>
      <w:proofErr w:type="spellStart"/>
      <w:r w:rsidRPr="007E3BF5">
        <w:rPr>
          <w:rFonts w:cs="Tahoma"/>
          <w:bCs/>
          <w:iCs/>
          <w:szCs w:val="20"/>
          <w:lang w:eastAsia="ar-SA"/>
        </w:rPr>
        <w:t>colonies</w:t>
      </w:r>
      <w:proofErr w:type="spellEnd"/>
      <w:r w:rsidRPr="007E3BF5">
        <w:rPr>
          <w:rFonts w:cs="Tahoma"/>
          <w:bCs/>
          <w:iCs/>
          <w:szCs w:val="20"/>
          <w:lang w:eastAsia="ar-SA"/>
        </w:rPr>
        <w:t xml:space="preserve"> </w:t>
      </w:r>
      <w:proofErr w:type="spellStart"/>
      <w:r w:rsidRPr="007E3BF5">
        <w:rPr>
          <w:rFonts w:cs="Tahoma"/>
          <w:bCs/>
          <w:iCs/>
          <w:szCs w:val="20"/>
          <w:lang w:eastAsia="ar-SA"/>
        </w:rPr>
        <w:t>decreased</w:t>
      </w:r>
      <w:proofErr w:type="spellEnd"/>
      <w:r w:rsidRPr="007E3BF5">
        <w:rPr>
          <w:rFonts w:cs="Tahoma"/>
          <w:bCs/>
          <w:iCs/>
          <w:szCs w:val="20"/>
          <w:lang w:eastAsia="ar-SA"/>
        </w:rPr>
        <w:t xml:space="preserve"> in </w:t>
      </w:r>
      <w:proofErr w:type="spellStart"/>
      <w:r w:rsidRPr="007E3BF5">
        <w:rPr>
          <w:rFonts w:cs="Tahoma"/>
          <w:bCs/>
          <w:iCs/>
          <w:szCs w:val="20"/>
          <w:lang w:eastAsia="ar-SA"/>
        </w:rPr>
        <w:t>parallel</w:t>
      </w:r>
      <w:proofErr w:type="spellEnd"/>
      <w:r w:rsidRPr="007E3BF5">
        <w:rPr>
          <w:rFonts w:cs="Tahoma"/>
          <w:bCs/>
          <w:iCs/>
          <w:szCs w:val="20"/>
          <w:lang w:eastAsia="ar-SA"/>
        </w:rPr>
        <w:t xml:space="preserve"> </w:t>
      </w:r>
      <w:proofErr w:type="spellStart"/>
      <w:r w:rsidRPr="007E3BF5">
        <w:rPr>
          <w:rFonts w:cs="Tahoma"/>
          <w:bCs/>
          <w:iCs/>
          <w:szCs w:val="20"/>
          <w:lang w:eastAsia="ar-SA"/>
        </w:rPr>
        <w:t>to</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toxic</w:t>
      </w:r>
      <w:proofErr w:type="spellEnd"/>
      <w:r w:rsidRPr="007E3BF5">
        <w:rPr>
          <w:rFonts w:cs="Tahoma"/>
          <w:bCs/>
          <w:iCs/>
          <w:szCs w:val="20"/>
          <w:lang w:eastAsia="ar-SA"/>
        </w:rPr>
        <w:t xml:space="preserve"> </w:t>
      </w:r>
      <w:proofErr w:type="spellStart"/>
      <w:r w:rsidRPr="007E3BF5">
        <w:rPr>
          <w:rFonts w:cs="Tahoma"/>
          <w:bCs/>
          <w:iCs/>
          <w:szCs w:val="20"/>
          <w:lang w:eastAsia="ar-SA"/>
        </w:rPr>
        <w:t>effect</w:t>
      </w:r>
      <w:proofErr w:type="spellEnd"/>
      <w:r w:rsidRPr="007E3BF5">
        <w:rPr>
          <w:rFonts w:cs="Tahoma"/>
          <w:bCs/>
          <w:iCs/>
          <w:szCs w:val="20"/>
          <w:lang w:eastAsia="ar-SA"/>
        </w:rPr>
        <w:t xml:space="preserve">. At </w:t>
      </w:r>
      <w:proofErr w:type="spellStart"/>
      <w:r w:rsidRPr="007E3BF5">
        <w:rPr>
          <w:rFonts w:cs="Tahoma"/>
          <w:bCs/>
          <w:iCs/>
          <w:szCs w:val="20"/>
          <w:lang w:eastAsia="ar-SA"/>
        </w:rPr>
        <w:t>station</w:t>
      </w:r>
      <w:proofErr w:type="spellEnd"/>
      <w:r w:rsidRPr="007E3BF5">
        <w:rPr>
          <w:rFonts w:cs="Tahoma"/>
          <w:bCs/>
          <w:iCs/>
          <w:szCs w:val="20"/>
          <w:lang w:eastAsia="ar-SA"/>
        </w:rPr>
        <w:t xml:space="preserve"> 4, </w:t>
      </w:r>
      <w:proofErr w:type="spellStart"/>
      <w:r w:rsidRPr="007E3BF5">
        <w:rPr>
          <w:rFonts w:cs="Tahoma"/>
          <w:bCs/>
          <w:iCs/>
          <w:szCs w:val="20"/>
          <w:lang w:eastAsia="ar-SA"/>
        </w:rPr>
        <w:t>both</w:t>
      </w:r>
      <w:proofErr w:type="spellEnd"/>
      <w:r w:rsidRPr="007E3BF5">
        <w:rPr>
          <w:rFonts w:cs="Tahoma"/>
          <w:bCs/>
          <w:iCs/>
          <w:szCs w:val="20"/>
          <w:lang w:eastAsia="ar-SA"/>
        </w:rPr>
        <w:t xml:space="preserve"> </w:t>
      </w:r>
      <w:proofErr w:type="spellStart"/>
      <w:r w:rsidRPr="007E3BF5">
        <w:rPr>
          <w:rFonts w:cs="Tahoma"/>
          <w:bCs/>
          <w:iCs/>
          <w:szCs w:val="20"/>
          <w:lang w:eastAsia="ar-SA"/>
        </w:rPr>
        <w:t>strains</w:t>
      </w:r>
      <w:proofErr w:type="spellEnd"/>
      <w:r w:rsidRPr="007E3BF5">
        <w:rPr>
          <w:rFonts w:cs="Tahoma"/>
          <w:bCs/>
          <w:iCs/>
          <w:szCs w:val="20"/>
          <w:lang w:eastAsia="ar-SA"/>
        </w:rPr>
        <w:t xml:space="preserve"> </w:t>
      </w:r>
      <w:proofErr w:type="spellStart"/>
      <w:r w:rsidRPr="007E3BF5">
        <w:rPr>
          <w:rFonts w:cs="Tahoma"/>
          <w:bCs/>
          <w:iCs/>
          <w:szCs w:val="20"/>
          <w:lang w:eastAsia="ar-SA"/>
        </w:rPr>
        <w:t>were</w:t>
      </w:r>
      <w:proofErr w:type="spellEnd"/>
      <w:r w:rsidRPr="007E3BF5">
        <w:rPr>
          <w:rFonts w:cs="Tahoma"/>
          <w:bCs/>
          <w:iCs/>
          <w:szCs w:val="20"/>
          <w:lang w:eastAsia="ar-SA"/>
        </w:rPr>
        <w:t xml:space="preserve"> </w:t>
      </w:r>
      <w:proofErr w:type="spellStart"/>
      <w:r w:rsidRPr="007E3BF5">
        <w:rPr>
          <w:rFonts w:cs="Tahoma"/>
          <w:bCs/>
          <w:iCs/>
          <w:szCs w:val="20"/>
          <w:lang w:eastAsia="ar-SA"/>
        </w:rPr>
        <w:t>found</w:t>
      </w:r>
      <w:proofErr w:type="spellEnd"/>
      <w:r w:rsidRPr="007E3BF5">
        <w:rPr>
          <w:rFonts w:cs="Tahoma"/>
          <w:bCs/>
          <w:iCs/>
          <w:szCs w:val="20"/>
          <w:lang w:eastAsia="ar-SA"/>
        </w:rPr>
        <w:t xml:space="preserve"> </w:t>
      </w:r>
      <w:proofErr w:type="spellStart"/>
      <w:r w:rsidRPr="007E3BF5">
        <w:rPr>
          <w:rFonts w:cs="Tahoma"/>
          <w:bCs/>
          <w:iCs/>
          <w:szCs w:val="20"/>
          <w:lang w:eastAsia="ar-SA"/>
        </w:rPr>
        <w:t>to</w:t>
      </w:r>
      <w:proofErr w:type="spellEnd"/>
      <w:r w:rsidRPr="007E3BF5">
        <w:rPr>
          <w:rFonts w:cs="Tahoma"/>
          <w:bCs/>
          <w:iCs/>
          <w:szCs w:val="20"/>
          <w:lang w:eastAsia="ar-SA"/>
        </w:rPr>
        <w:t xml:space="preserve"> </w:t>
      </w:r>
      <w:proofErr w:type="spellStart"/>
      <w:r w:rsidRPr="007E3BF5">
        <w:rPr>
          <w:rFonts w:cs="Tahoma"/>
          <w:bCs/>
          <w:iCs/>
          <w:szCs w:val="20"/>
          <w:lang w:eastAsia="ar-SA"/>
        </w:rPr>
        <w:t>have</w:t>
      </w:r>
      <w:proofErr w:type="spellEnd"/>
      <w:r w:rsidRPr="007E3BF5">
        <w:rPr>
          <w:rFonts w:cs="Tahoma"/>
          <w:bCs/>
          <w:iCs/>
          <w:szCs w:val="20"/>
          <w:lang w:eastAsia="ar-SA"/>
        </w:rPr>
        <w:t xml:space="preserve"> </w:t>
      </w:r>
      <w:proofErr w:type="spellStart"/>
      <w:r w:rsidRPr="007E3BF5">
        <w:rPr>
          <w:rFonts w:cs="Tahoma"/>
          <w:bCs/>
          <w:iCs/>
          <w:szCs w:val="20"/>
          <w:lang w:eastAsia="ar-SA"/>
        </w:rPr>
        <w:t>poor</w:t>
      </w:r>
      <w:proofErr w:type="spellEnd"/>
      <w:r w:rsidRPr="007E3BF5">
        <w:rPr>
          <w:rFonts w:cs="Tahoma"/>
          <w:bCs/>
          <w:iCs/>
          <w:szCs w:val="20"/>
          <w:lang w:eastAsia="ar-SA"/>
        </w:rPr>
        <w:t xml:space="preserve"> </w:t>
      </w:r>
      <w:proofErr w:type="spellStart"/>
      <w:r w:rsidRPr="007E3BF5">
        <w:rPr>
          <w:rFonts w:cs="Tahoma"/>
          <w:bCs/>
          <w:iCs/>
          <w:szCs w:val="20"/>
          <w:lang w:eastAsia="ar-SA"/>
        </w:rPr>
        <w:t>mutagenic</w:t>
      </w:r>
      <w:proofErr w:type="spellEnd"/>
      <w:r w:rsidRPr="007E3BF5">
        <w:rPr>
          <w:rFonts w:cs="Tahoma"/>
          <w:bCs/>
          <w:iCs/>
          <w:szCs w:val="20"/>
          <w:lang w:eastAsia="ar-SA"/>
        </w:rPr>
        <w:t xml:space="preserve"> </w:t>
      </w:r>
      <w:proofErr w:type="spellStart"/>
      <w:r w:rsidRPr="007E3BF5">
        <w:rPr>
          <w:rFonts w:cs="Tahoma"/>
          <w:bCs/>
          <w:iCs/>
          <w:szCs w:val="20"/>
          <w:lang w:eastAsia="ar-SA"/>
        </w:rPr>
        <w:t>activity</w:t>
      </w:r>
      <w:proofErr w:type="spellEnd"/>
      <w:r w:rsidRPr="007E3BF5">
        <w:rPr>
          <w:rFonts w:cs="Tahoma"/>
          <w:bCs/>
          <w:iCs/>
          <w:szCs w:val="20"/>
          <w:lang w:eastAsia="ar-SA"/>
        </w:rPr>
        <w:t xml:space="preserve"> at </w:t>
      </w:r>
      <w:proofErr w:type="spellStart"/>
      <w:r w:rsidRPr="007E3BF5">
        <w:rPr>
          <w:rFonts w:cs="Tahoma"/>
          <w:bCs/>
          <w:iCs/>
          <w:szCs w:val="20"/>
          <w:lang w:eastAsia="ar-SA"/>
        </w:rPr>
        <w:t>all</w:t>
      </w:r>
      <w:proofErr w:type="spellEnd"/>
      <w:r w:rsidRPr="007E3BF5">
        <w:rPr>
          <w:rFonts w:cs="Tahoma"/>
          <w:bCs/>
          <w:iCs/>
          <w:szCs w:val="20"/>
          <w:lang w:eastAsia="ar-SA"/>
        </w:rPr>
        <w:t xml:space="preserve"> </w:t>
      </w:r>
      <w:proofErr w:type="spellStart"/>
      <w:r w:rsidRPr="007E3BF5">
        <w:rPr>
          <w:rFonts w:cs="Tahoma"/>
          <w:bCs/>
          <w:iCs/>
          <w:szCs w:val="20"/>
          <w:lang w:eastAsia="ar-SA"/>
        </w:rPr>
        <w:t>concentrations</w:t>
      </w:r>
      <w:proofErr w:type="spellEnd"/>
      <w:r w:rsidRPr="007E3BF5">
        <w:rPr>
          <w:rFonts w:cs="Tahoma"/>
          <w:bCs/>
          <w:iCs/>
          <w:szCs w:val="20"/>
          <w:lang w:eastAsia="ar-SA"/>
        </w:rPr>
        <w:t xml:space="preserve"> </w:t>
      </w:r>
      <w:proofErr w:type="spellStart"/>
      <w:r w:rsidRPr="007E3BF5">
        <w:rPr>
          <w:rFonts w:cs="Tahoma"/>
          <w:bCs/>
          <w:iCs/>
          <w:szCs w:val="20"/>
          <w:lang w:eastAsia="ar-SA"/>
        </w:rPr>
        <w:t>except</w:t>
      </w:r>
      <w:proofErr w:type="spellEnd"/>
      <w:r w:rsidRPr="007E3BF5">
        <w:rPr>
          <w:rFonts w:cs="Tahoma"/>
          <w:bCs/>
          <w:iCs/>
          <w:szCs w:val="20"/>
          <w:lang w:eastAsia="ar-SA"/>
        </w:rPr>
        <w:t xml:space="preserve"> 10</w:t>
      </w:r>
      <w:r w:rsidRPr="007E3BF5">
        <w:rPr>
          <w:rFonts w:cs="Tahoma"/>
          <w:bCs/>
          <w:iCs/>
          <w:szCs w:val="20"/>
          <w:vertAlign w:val="superscript"/>
          <w:lang w:eastAsia="ar-SA"/>
        </w:rPr>
        <w:t>-4</w:t>
      </w:r>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w:t>
      </w:r>
      <w:proofErr w:type="spellStart"/>
      <w:r w:rsidRPr="007E3BF5">
        <w:rPr>
          <w:rFonts w:cs="Tahoma"/>
          <w:bCs/>
          <w:iCs/>
          <w:szCs w:val="20"/>
          <w:lang w:eastAsia="ar-SA"/>
        </w:rPr>
        <w:t>In</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S9 </w:t>
      </w:r>
      <w:proofErr w:type="spellStart"/>
      <w:r w:rsidRPr="007E3BF5">
        <w:rPr>
          <w:rFonts w:cs="Tahoma"/>
          <w:bCs/>
          <w:iCs/>
          <w:szCs w:val="20"/>
          <w:lang w:eastAsia="ar-SA"/>
        </w:rPr>
        <w:t>experiment</w:t>
      </w:r>
      <w:proofErr w:type="spellEnd"/>
      <w:r w:rsidRPr="007E3BF5">
        <w:rPr>
          <w:rFonts w:cs="Tahoma"/>
          <w:bCs/>
          <w:iCs/>
          <w:szCs w:val="20"/>
          <w:lang w:eastAsia="ar-SA"/>
        </w:rPr>
        <w:t xml:space="preserve">, </w:t>
      </w:r>
      <w:proofErr w:type="spellStart"/>
      <w:r w:rsidRPr="007E3BF5">
        <w:rPr>
          <w:rFonts w:cs="Tahoma"/>
          <w:bCs/>
          <w:iCs/>
          <w:szCs w:val="20"/>
          <w:lang w:eastAsia="ar-SA"/>
        </w:rPr>
        <w:t>there</w:t>
      </w:r>
      <w:proofErr w:type="spellEnd"/>
      <w:r w:rsidRPr="007E3BF5">
        <w:rPr>
          <w:rFonts w:cs="Tahoma"/>
          <w:bCs/>
          <w:iCs/>
          <w:szCs w:val="20"/>
          <w:lang w:eastAsia="ar-SA"/>
        </w:rPr>
        <w:t xml:space="preserve"> </w:t>
      </w:r>
      <w:proofErr w:type="spellStart"/>
      <w:r w:rsidRPr="007E3BF5">
        <w:rPr>
          <w:rFonts w:cs="Tahoma"/>
          <w:bCs/>
          <w:iCs/>
          <w:szCs w:val="20"/>
          <w:lang w:eastAsia="ar-SA"/>
        </w:rPr>
        <w:t>was</w:t>
      </w:r>
      <w:proofErr w:type="spellEnd"/>
      <w:r w:rsidRPr="007E3BF5">
        <w:rPr>
          <w:rFonts w:cs="Tahoma"/>
          <w:bCs/>
          <w:iCs/>
          <w:szCs w:val="20"/>
          <w:lang w:eastAsia="ar-SA"/>
        </w:rPr>
        <w:t xml:space="preserve"> </w:t>
      </w:r>
      <w:proofErr w:type="spellStart"/>
      <w:r w:rsidRPr="007E3BF5">
        <w:rPr>
          <w:rFonts w:cs="Tahoma"/>
          <w:bCs/>
          <w:iCs/>
          <w:szCs w:val="20"/>
          <w:lang w:eastAsia="ar-SA"/>
        </w:rPr>
        <w:t>no</w:t>
      </w:r>
      <w:proofErr w:type="spellEnd"/>
      <w:r w:rsidRPr="007E3BF5">
        <w:rPr>
          <w:rFonts w:cs="Tahoma"/>
          <w:bCs/>
          <w:iCs/>
          <w:szCs w:val="20"/>
          <w:lang w:eastAsia="ar-SA"/>
        </w:rPr>
        <w:t xml:space="preserve"> </w:t>
      </w:r>
      <w:proofErr w:type="spellStart"/>
      <w:r w:rsidRPr="007E3BF5">
        <w:rPr>
          <w:rFonts w:cs="Tahoma"/>
          <w:bCs/>
          <w:iCs/>
          <w:szCs w:val="20"/>
          <w:lang w:eastAsia="ar-SA"/>
        </w:rPr>
        <w:t>significant</w:t>
      </w:r>
      <w:proofErr w:type="spellEnd"/>
      <w:r w:rsidRPr="007E3BF5">
        <w:rPr>
          <w:rFonts w:cs="Tahoma"/>
          <w:bCs/>
          <w:iCs/>
          <w:szCs w:val="20"/>
          <w:lang w:eastAsia="ar-SA"/>
        </w:rPr>
        <w:t xml:space="preserve"> </w:t>
      </w:r>
      <w:proofErr w:type="spellStart"/>
      <w:r w:rsidRPr="007E3BF5">
        <w:rPr>
          <w:rFonts w:cs="Tahoma"/>
          <w:bCs/>
          <w:iCs/>
          <w:szCs w:val="20"/>
          <w:lang w:eastAsia="ar-SA"/>
        </w:rPr>
        <w:t>increase</w:t>
      </w:r>
      <w:proofErr w:type="spellEnd"/>
      <w:r w:rsidRPr="007E3BF5">
        <w:rPr>
          <w:rFonts w:cs="Tahoma"/>
          <w:bCs/>
          <w:iCs/>
          <w:szCs w:val="20"/>
          <w:lang w:eastAsia="ar-SA"/>
        </w:rPr>
        <w:t xml:space="preserve"> </w:t>
      </w:r>
      <w:proofErr w:type="spellStart"/>
      <w:r w:rsidRPr="007E3BF5">
        <w:rPr>
          <w:rFonts w:cs="Tahoma"/>
          <w:bCs/>
          <w:iCs/>
          <w:szCs w:val="20"/>
          <w:lang w:eastAsia="ar-SA"/>
        </w:rPr>
        <w:t>compared</w:t>
      </w:r>
      <w:proofErr w:type="spellEnd"/>
      <w:r w:rsidRPr="007E3BF5">
        <w:rPr>
          <w:rFonts w:cs="Tahoma"/>
          <w:bCs/>
          <w:iCs/>
          <w:szCs w:val="20"/>
          <w:lang w:eastAsia="ar-SA"/>
        </w:rPr>
        <w:t xml:space="preserve"> </w:t>
      </w:r>
      <w:proofErr w:type="spellStart"/>
      <w:r w:rsidRPr="007E3BF5">
        <w:rPr>
          <w:rFonts w:cs="Tahoma"/>
          <w:bCs/>
          <w:iCs/>
          <w:szCs w:val="20"/>
          <w:lang w:eastAsia="ar-SA"/>
        </w:rPr>
        <w:t>to</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negative</w:t>
      </w:r>
      <w:proofErr w:type="spellEnd"/>
      <w:r w:rsidRPr="007E3BF5">
        <w:rPr>
          <w:rFonts w:cs="Tahoma"/>
          <w:bCs/>
          <w:iCs/>
          <w:szCs w:val="20"/>
          <w:lang w:eastAsia="ar-SA"/>
        </w:rPr>
        <w:t xml:space="preserve"> </w:t>
      </w:r>
      <w:proofErr w:type="spellStart"/>
      <w:r w:rsidRPr="007E3BF5">
        <w:rPr>
          <w:rFonts w:cs="Tahoma"/>
          <w:bCs/>
          <w:iCs/>
          <w:szCs w:val="20"/>
          <w:lang w:eastAsia="ar-SA"/>
        </w:rPr>
        <w:t>control</w:t>
      </w:r>
      <w:proofErr w:type="spellEnd"/>
      <w:r w:rsidRPr="007E3BF5">
        <w:rPr>
          <w:rFonts w:cs="Tahoma"/>
          <w:bCs/>
          <w:iCs/>
          <w:szCs w:val="20"/>
          <w:lang w:eastAsia="ar-SA"/>
        </w:rPr>
        <w:t xml:space="preserve"> (</w:t>
      </w:r>
      <w:proofErr w:type="spellStart"/>
      <w:r w:rsidRPr="007E3BF5">
        <w:rPr>
          <w:rFonts w:cs="Tahoma"/>
          <w:bCs/>
          <w:iCs/>
          <w:szCs w:val="20"/>
          <w:lang w:eastAsia="ar-SA"/>
        </w:rPr>
        <w:t>Table</w:t>
      </w:r>
      <w:proofErr w:type="spellEnd"/>
      <w:r w:rsidRPr="007E3BF5">
        <w:rPr>
          <w:rFonts w:cs="Tahoma"/>
          <w:bCs/>
          <w:iCs/>
          <w:szCs w:val="20"/>
          <w:lang w:eastAsia="ar-SA"/>
        </w:rPr>
        <w:t xml:space="preserve"> 1).</w:t>
      </w:r>
    </w:p>
    <w:p w:rsidR="00C0510A" w:rsidRPr="007E3BF5" w:rsidRDefault="00C0510A" w:rsidP="00C0510A">
      <w:pPr>
        <w:spacing w:before="120" w:after="120"/>
        <w:ind w:firstLine="709"/>
        <w:jc w:val="both"/>
        <w:rPr>
          <w:rFonts w:cs="Tahoma"/>
          <w:bCs/>
          <w:iCs/>
          <w:szCs w:val="20"/>
          <w:lang w:eastAsia="ar-SA"/>
        </w:rPr>
      </w:pPr>
      <w:proofErr w:type="spellStart"/>
      <w:r w:rsidRPr="007E3BF5">
        <w:rPr>
          <w:rFonts w:cs="Tahoma"/>
          <w:bCs/>
          <w:iCs/>
          <w:szCs w:val="20"/>
          <w:lang w:eastAsia="ar-SA"/>
        </w:rPr>
        <w:t>In</w:t>
      </w:r>
      <w:proofErr w:type="spellEnd"/>
      <w:r w:rsidRPr="007E3BF5">
        <w:rPr>
          <w:rFonts w:cs="Tahoma"/>
          <w:bCs/>
          <w:iCs/>
          <w:szCs w:val="20"/>
          <w:lang w:eastAsia="ar-SA"/>
        </w:rPr>
        <w:t xml:space="preserve"> </w:t>
      </w:r>
      <w:proofErr w:type="spellStart"/>
      <w:r w:rsidRPr="007E3BF5">
        <w:rPr>
          <w:rFonts w:cs="Tahoma"/>
          <w:bCs/>
          <w:iCs/>
          <w:szCs w:val="20"/>
          <w:lang w:eastAsia="ar-SA"/>
        </w:rPr>
        <w:t>chloroform</w:t>
      </w:r>
      <w:proofErr w:type="spellEnd"/>
      <w:r w:rsidRPr="007E3BF5">
        <w:rPr>
          <w:rFonts w:cs="Tahoma"/>
          <w:bCs/>
          <w:iCs/>
          <w:szCs w:val="20"/>
          <w:lang w:eastAsia="ar-SA"/>
        </w:rPr>
        <w:t xml:space="preserve"> </w:t>
      </w:r>
      <w:proofErr w:type="spellStart"/>
      <w:r w:rsidRPr="007E3BF5">
        <w:rPr>
          <w:rFonts w:cs="Tahoma"/>
          <w:bCs/>
          <w:iCs/>
          <w:szCs w:val="20"/>
          <w:lang w:eastAsia="ar-SA"/>
        </w:rPr>
        <w:t>extracts</w:t>
      </w:r>
      <w:proofErr w:type="spellEnd"/>
      <w:r w:rsidRPr="007E3BF5">
        <w:rPr>
          <w:rFonts w:cs="Tahoma"/>
          <w:bCs/>
          <w:iCs/>
          <w:szCs w:val="20"/>
          <w:lang w:eastAsia="ar-SA"/>
        </w:rPr>
        <w:t xml:space="preserve">, </w:t>
      </w:r>
      <w:r w:rsidRPr="007E3BF5">
        <w:rPr>
          <w:rFonts w:cs="Tahoma"/>
          <w:bCs/>
          <w:i/>
          <w:iCs/>
          <w:szCs w:val="20"/>
          <w:lang w:eastAsia="ar-SA"/>
        </w:rPr>
        <w:t xml:space="preserve">S. </w:t>
      </w:r>
      <w:proofErr w:type="spellStart"/>
      <w:r w:rsidRPr="007E3BF5">
        <w:rPr>
          <w:rFonts w:cs="Tahoma"/>
          <w:bCs/>
          <w:i/>
          <w:iCs/>
          <w:szCs w:val="20"/>
          <w:lang w:eastAsia="ar-SA"/>
        </w:rPr>
        <w:t>typhimurium</w:t>
      </w:r>
      <w:proofErr w:type="spellEnd"/>
      <w:r w:rsidRPr="007E3BF5">
        <w:rPr>
          <w:rFonts w:cs="Tahoma"/>
          <w:bCs/>
          <w:iCs/>
          <w:szCs w:val="20"/>
          <w:lang w:eastAsia="ar-SA"/>
        </w:rPr>
        <w:t xml:space="preserve"> TA98 </w:t>
      </w:r>
      <w:proofErr w:type="spellStart"/>
      <w:r w:rsidRPr="007E3BF5">
        <w:rPr>
          <w:rFonts w:cs="Tahoma"/>
          <w:bCs/>
          <w:iCs/>
          <w:szCs w:val="20"/>
          <w:lang w:eastAsia="ar-SA"/>
        </w:rPr>
        <w:t>strain</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absence</w:t>
      </w:r>
      <w:proofErr w:type="spellEnd"/>
      <w:r w:rsidRPr="007E3BF5">
        <w:rPr>
          <w:rFonts w:cs="Tahoma"/>
          <w:bCs/>
          <w:iCs/>
          <w:szCs w:val="20"/>
          <w:lang w:eastAsia="ar-SA"/>
        </w:rPr>
        <w:t xml:space="preserve"> of S9 had </w:t>
      </w:r>
      <w:proofErr w:type="spellStart"/>
      <w:r w:rsidRPr="007E3BF5">
        <w:rPr>
          <w:rFonts w:cs="Tahoma"/>
          <w:bCs/>
          <w:iCs/>
          <w:szCs w:val="20"/>
          <w:lang w:eastAsia="ar-SA"/>
        </w:rPr>
        <w:t>weak</w:t>
      </w:r>
      <w:proofErr w:type="spellEnd"/>
      <w:r w:rsidRPr="007E3BF5">
        <w:rPr>
          <w:rFonts w:cs="Tahoma"/>
          <w:bCs/>
          <w:iCs/>
          <w:szCs w:val="20"/>
          <w:lang w:eastAsia="ar-SA"/>
        </w:rPr>
        <w:t xml:space="preserve"> </w:t>
      </w:r>
      <w:proofErr w:type="spellStart"/>
      <w:r w:rsidRPr="007E3BF5">
        <w:rPr>
          <w:rFonts w:cs="Tahoma"/>
          <w:bCs/>
          <w:iCs/>
          <w:szCs w:val="20"/>
          <w:lang w:eastAsia="ar-SA"/>
        </w:rPr>
        <w:t>mutagenicity</w:t>
      </w:r>
      <w:proofErr w:type="spellEnd"/>
      <w:r w:rsidRPr="007E3BF5">
        <w:rPr>
          <w:rFonts w:cs="Tahoma"/>
          <w:bCs/>
          <w:iCs/>
          <w:szCs w:val="20"/>
          <w:lang w:eastAsia="ar-SA"/>
        </w:rPr>
        <w:t xml:space="preserve"> at 10</w:t>
      </w:r>
      <w:r w:rsidRPr="007E3BF5">
        <w:rPr>
          <w:rFonts w:cs="Tahoma"/>
          <w:bCs/>
          <w:iCs/>
          <w:szCs w:val="20"/>
          <w:vertAlign w:val="superscript"/>
          <w:lang w:eastAsia="ar-SA"/>
        </w:rPr>
        <w:t>-1</w:t>
      </w:r>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w:t>
      </w:r>
      <w:proofErr w:type="spellStart"/>
      <w:r w:rsidRPr="007E3BF5">
        <w:rPr>
          <w:rFonts w:cs="Tahoma"/>
          <w:bCs/>
          <w:iCs/>
          <w:szCs w:val="20"/>
          <w:lang w:eastAsia="ar-SA"/>
        </w:rPr>
        <w:t>and</w:t>
      </w:r>
      <w:proofErr w:type="spellEnd"/>
      <w:r w:rsidRPr="007E3BF5">
        <w:rPr>
          <w:rFonts w:cs="Tahoma"/>
          <w:bCs/>
          <w:iCs/>
          <w:szCs w:val="20"/>
          <w:lang w:eastAsia="ar-SA"/>
        </w:rPr>
        <w:t xml:space="preserve"> </w:t>
      </w:r>
      <w:proofErr w:type="spellStart"/>
      <w:r w:rsidRPr="007E3BF5">
        <w:rPr>
          <w:rFonts w:cs="Tahoma"/>
          <w:bCs/>
          <w:iCs/>
          <w:szCs w:val="20"/>
          <w:lang w:eastAsia="ar-SA"/>
        </w:rPr>
        <w:t>cytotoxic</w:t>
      </w:r>
      <w:proofErr w:type="spellEnd"/>
      <w:r w:rsidRPr="007E3BF5">
        <w:rPr>
          <w:rFonts w:cs="Tahoma"/>
          <w:bCs/>
          <w:iCs/>
          <w:szCs w:val="20"/>
          <w:lang w:eastAsia="ar-SA"/>
        </w:rPr>
        <w:t xml:space="preserve"> </w:t>
      </w:r>
      <w:proofErr w:type="spellStart"/>
      <w:r w:rsidRPr="007E3BF5">
        <w:rPr>
          <w:rFonts w:cs="Tahoma"/>
          <w:bCs/>
          <w:iCs/>
          <w:szCs w:val="20"/>
          <w:lang w:eastAsia="ar-SA"/>
        </w:rPr>
        <w:t>effect</w:t>
      </w:r>
      <w:proofErr w:type="spellEnd"/>
      <w:r w:rsidRPr="007E3BF5">
        <w:rPr>
          <w:rFonts w:cs="Tahoma"/>
          <w:bCs/>
          <w:iCs/>
          <w:szCs w:val="20"/>
          <w:lang w:eastAsia="ar-SA"/>
        </w:rPr>
        <w:t xml:space="preserve"> at 10</w:t>
      </w:r>
      <w:r w:rsidRPr="007E3BF5">
        <w:rPr>
          <w:rFonts w:cs="Tahoma"/>
          <w:bCs/>
          <w:iCs/>
          <w:szCs w:val="20"/>
          <w:vertAlign w:val="superscript"/>
          <w:lang w:eastAsia="ar-SA"/>
        </w:rPr>
        <w:t>0</w:t>
      </w:r>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w:t>
      </w:r>
      <w:proofErr w:type="spellStart"/>
      <w:r w:rsidRPr="007E3BF5">
        <w:rPr>
          <w:rFonts w:cs="Tahoma"/>
          <w:bCs/>
          <w:iCs/>
          <w:szCs w:val="20"/>
          <w:lang w:eastAsia="ar-SA"/>
        </w:rPr>
        <w:t>from</w:t>
      </w:r>
      <w:proofErr w:type="spellEnd"/>
      <w:r w:rsidRPr="007E3BF5">
        <w:rPr>
          <w:rFonts w:cs="Tahoma"/>
          <w:bCs/>
          <w:iCs/>
          <w:szCs w:val="20"/>
          <w:lang w:eastAsia="ar-SA"/>
        </w:rPr>
        <w:t xml:space="preserve"> </w:t>
      </w:r>
      <w:proofErr w:type="spellStart"/>
      <w:r w:rsidRPr="007E3BF5">
        <w:rPr>
          <w:rFonts w:cs="Tahoma"/>
          <w:bCs/>
          <w:iCs/>
          <w:szCs w:val="20"/>
          <w:lang w:eastAsia="ar-SA"/>
        </w:rPr>
        <w:t>station</w:t>
      </w:r>
      <w:proofErr w:type="spellEnd"/>
      <w:r w:rsidRPr="007E3BF5">
        <w:rPr>
          <w:rFonts w:cs="Tahoma"/>
          <w:bCs/>
          <w:iCs/>
          <w:szCs w:val="20"/>
          <w:lang w:eastAsia="ar-SA"/>
        </w:rPr>
        <w:t xml:space="preserve"> 4. </w:t>
      </w:r>
      <w:proofErr w:type="spellStart"/>
      <w:r w:rsidRPr="007E3BF5">
        <w:rPr>
          <w:rFonts w:cs="Tahoma"/>
          <w:bCs/>
          <w:iCs/>
          <w:szCs w:val="20"/>
          <w:lang w:eastAsia="ar-SA"/>
        </w:rPr>
        <w:t>In</w:t>
      </w:r>
      <w:proofErr w:type="spellEnd"/>
      <w:r w:rsidRPr="007E3BF5">
        <w:rPr>
          <w:rFonts w:cs="Tahoma"/>
          <w:bCs/>
          <w:iCs/>
          <w:szCs w:val="20"/>
          <w:lang w:eastAsia="ar-SA"/>
        </w:rPr>
        <w:t xml:space="preserve"> TA100 </w:t>
      </w:r>
      <w:proofErr w:type="spellStart"/>
      <w:r w:rsidRPr="007E3BF5">
        <w:rPr>
          <w:rFonts w:cs="Tahoma"/>
          <w:bCs/>
          <w:iCs/>
          <w:szCs w:val="20"/>
          <w:lang w:eastAsia="ar-SA"/>
        </w:rPr>
        <w:t>strains</w:t>
      </w:r>
      <w:proofErr w:type="spellEnd"/>
      <w:r w:rsidRPr="007E3BF5">
        <w:rPr>
          <w:rFonts w:cs="Tahoma"/>
          <w:bCs/>
          <w:iCs/>
          <w:szCs w:val="20"/>
          <w:lang w:eastAsia="ar-SA"/>
        </w:rPr>
        <w:t xml:space="preserve">, </w:t>
      </w:r>
      <w:proofErr w:type="spellStart"/>
      <w:r w:rsidRPr="007E3BF5">
        <w:rPr>
          <w:rFonts w:cs="Tahoma"/>
          <w:bCs/>
          <w:iCs/>
          <w:szCs w:val="20"/>
          <w:lang w:eastAsia="ar-SA"/>
        </w:rPr>
        <w:t>except</w:t>
      </w:r>
      <w:proofErr w:type="spellEnd"/>
      <w:r w:rsidRPr="007E3BF5">
        <w:rPr>
          <w:rFonts w:cs="Tahoma"/>
          <w:bCs/>
          <w:iCs/>
          <w:szCs w:val="20"/>
          <w:lang w:eastAsia="ar-SA"/>
        </w:rPr>
        <w:t xml:space="preserve"> </w:t>
      </w:r>
      <w:proofErr w:type="spellStart"/>
      <w:r w:rsidRPr="007E3BF5">
        <w:rPr>
          <w:rFonts w:cs="Tahoma"/>
          <w:bCs/>
          <w:iCs/>
          <w:szCs w:val="20"/>
          <w:lang w:eastAsia="ar-SA"/>
        </w:rPr>
        <w:t>for</w:t>
      </w:r>
      <w:proofErr w:type="spellEnd"/>
      <w:r w:rsidRPr="007E3BF5">
        <w:rPr>
          <w:rFonts w:cs="Tahoma"/>
          <w:bCs/>
          <w:iCs/>
          <w:szCs w:val="20"/>
          <w:lang w:eastAsia="ar-SA"/>
        </w:rPr>
        <w:t xml:space="preserve"> </w:t>
      </w:r>
      <w:proofErr w:type="spellStart"/>
      <w:r w:rsidRPr="007E3BF5">
        <w:rPr>
          <w:rFonts w:cs="Tahoma"/>
          <w:bCs/>
          <w:iCs/>
          <w:szCs w:val="20"/>
          <w:lang w:eastAsia="ar-SA"/>
        </w:rPr>
        <w:t>station</w:t>
      </w:r>
      <w:proofErr w:type="spellEnd"/>
      <w:r w:rsidRPr="007E3BF5">
        <w:rPr>
          <w:rFonts w:cs="Tahoma"/>
          <w:bCs/>
          <w:iCs/>
          <w:szCs w:val="20"/>
          <w:lang w:eastAsia="ar-SA"/>
        </w:rPr>
        <w:t xml:space="preserve"> 4,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highest</w:t>
      </w:r>
      <w:proofErr w:type="spellEnd"/>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(10</w:t>
      </w:r>
      <w:r w:rsidRPr="007E3BF5">
        <w:rPr>
          <w:rFonts w:cs="Tahoma"/>
          <w:bCs/>
          <w:iCs/>
          <w:szCs w:val="20"/>
          <w:vertAlign w:val="superscript"/>
          <w:lang w:eastAsia="ar-SA"/>
        </w:rPr>
        <w:t>0</w:t>
      </w:r>
      <w:r w:rsidRPr="007E3BF5">
        <w:rPr>
          <w:rFonts w:cs="Tahoma"/>
          <w:bCs/>
          <w:iCs/>
          <w:szCs w:val="20"/>
          <w:lang w:eastAsia="ar-SA"/>
        </w:rPr>
        <w:t xml:space="preserve">) of </w:t>
      </w:r>
      <w:proofErr w:type="spellStart"/>
      <w:r w:rsidRPr="007E3BF5">
        <w:rPr>
          <w:rFonts w:cs="Tahoma"/>
          <w:bCs/>
          <w:iCs/>
          <w:szCs w:val="20"/>
          <w:lang w:eastAsia="ar-SA"/>
        </w:rPr>
        <w:t>mutagenic</w:t>
      </w:r>
      <w:proofErr w:type="spellEnd"/>
      <w:r w:rsidRPr="007E3BF5">
        <w:rPr>
          <w:rFonts w:cs="Tahoma"/>
          <w:bCs/>
          <w:iCs/>
          <w:szCs w:val="20"/>
          <w:lang w:eastAsia="ar-SA"/>
        </w:rPr>
        <w:t xml:space="preserve"> </w:t>
      </w:r>
      <w:proofErr w:type="spellStart"/>
      <w:r w:rsidRPr="007E3BF5">
        <w:rPr>
          <w:rFonts w:cs="Tahoma"/>
          <w:bCs/>
          <w:iCs/>
          <w:szCs w:val="20"/>
          <w:lang w:eastAsia="ar-SA"/>
        </w:rPr>
        <w:t>activity</w:t>
      </w:r>
      <w:proofErr w:type="spellEnd"/>
      <w:r w:rsidRPr="007E3BF5">
        <w:rPr>
          <w:rFonts w:cs="Tahoma"/>
          <w:bCs/>
          <w:iCs/>
          <w:szCs w:val="20"/>
          <w:lang w:eastAsia="ar-SA"/>
        </w:rPr>
        <w:t xml:space="preserve"> </w:t>
      </w:r>
      <w:proofErr w:type="spellStart"/>
      <w:r w:rsidRPr="007E3BF5">
        <w:rPr>
          <w:rFonts w:cs="Tahoma"/>
          <w:bCs/>
          <w:iCs/>
          <w:szCs w:val="20"/>
          <w:lang w:eastAsia="ar-SA"/>
        </w:rPr>
        <w:t>was</w:t>
      </w:r>
      <w:proofErr w:type="spellEnd"/>
      <w:r w:rsidRPr="007E3BF5">
        <w:rPr>
          <w:rFonts w:cs="Tahoma"/>
          <w:bCs/>
          <w:iCs/>
          <w:szCs w:val="20"/>
          <w:lang w:eastAsia="ar-SA"/>
        </w:rPr>
        <w:t xml:space="preserve"> </w:t>
      </w:r>
      <w:proofErr w:type="spellStart"/>
      <w:r w:rsidRPr="007E3BF5">
        <w:rPr>
          <w:rFonts w:cs="Tahoma"/>
          <w:bCs/>
          <w:iCs/>
          <w:szCs w:val="20"/>
          <w:lang w:eastAsia="ar-SA"/>
        </w:rPr>
        <w:t>detected</w:t>
      </w:r>
      <w:proofErr w:type="spellEnd"/>
      <w:r w:rsidRPr="007E3BF5">
        <w:rPr>
          <w:rFonts w:cs="Tahoma"/>
          <w:bCs/>
          <w:iCs/>
          <w:szCs w:val="20"/>
          <w:lang w:eastAsia="ar-SA"/>
        </w:rPr>
        <w:t xml:space="preserve"> at </w:t>
      </w:r>
      <w:proofErr w:type="spellStart"/>
      <w:r w:rsidRPr="007E3BF5">
        <w:rPr>
          <w:rFonts w:cs="Tahoma"/>
          <w:bCs/>
          <w:iCs/>
          <w:szCs w:val="20"/>
          <w:lang w:eastAsia="ar-SA"/>
        </w:rPr>
        <w:t>each</w:t>
      </w:r>
      <w:proofErr w:type="spellEnd"/>
      <w:r w:rsidRPr="007E3BF5">
        <w:rPr>
          <w:rFonts w:cs="Tahoma"/>
          <w:bCs/>
          <w:iCs/>
          <w:szCs w:val="20"/>
          <w:lang w:eastAsia="ar-SA"/>
        </w:rPr>
        <w:t xml:space="preserve"> </w:t>
      </w:r>
      <w:proofErr w:type="spellStart"/>
      <w:r w:rsidRPr="007E3BF5">
        <w:rPr>
          <w:rFonts w:cs="Tahoma"/>
          <w:bCs/>
          <w:iCs/>
          <w:szCs w:val="20"/>
          <w:lang w:eastAsia="ar-SA"/>
        </w:rPr>
        <w:t>station</w:t>
      </w:r>
      <w:proofErr w:type="spellEnd"/>
      <w:r w:rsidRPr="007E3BF5">
        <w:rPr>
          <w:rFonts w:cs="Tahoma"/>
          <w:bCs/>
          <w:iCs/>
          <w:szCs w:val="20"/>
          <w:lang w:eastAsia="ar-SA"/>
        </w:rPr>
        <w:t xml:space="preserve">. </w:t>
      </w:r>
      <w:proofErr w:type="spellStart"/>
      <w:r w:rsidRPr="007E3BF5">
        <w:rPr>
          <w:rFonts w:cs="Tahoma"/>
          <w:bCs/>
          <w:iCs/>
          <w:szCs w:val="20"/>
          <w:lang w:eastAsia="ar-SA"/>
        </w:rPr>
        <w:t>Although</w:t>
      </w:r>
      <w:proofErr w:type="spellEnd"/>
      <w:r w:rsidRPr="007E3BF5">
        <w:rPr>
          <w:rFonts w:cs="Tahoma"/>
          <w:bCs/>
          <w:iCs/>
          <w:szCs w:val="20"/>
          <w:lang w:eastAsia="ar-SA"/>
        </w:rPr>
        <w:t xml:space="preserve"> </w:t>
      </w:r>
      <w:proofErr w:type="spellStart"/>
      <w:r w:rsidRPr="007E3BF5">
        <w:rPr>
          <w:rFonts w:cs="Tahoma"/>
          <w:bCs/>
          <w:iCs/>
          <w:szCs w:val="20"/>
          <w:lang w:eastAsia="ar-SA"/>
        </w:rPr>
        <w:t>there</w:t>
      </w:r>
      <w:proofErr w:type="spellEnd"/>
      <w:r w:rsidRPr="007E3BF5">
        <w:rPr>
          <w:rFonts w:cs="Tahoma"/>
          <w:bCs/>
          <w:iCs/>
          <w:szCs w:val="20"/>
          <w:lang w:eastAsia="ar-SA"/>
        </w:rPr>
        <w:t xml:space="preserve"> </w:t>
      </w:r>
      <w:proofErr w:type="spellStart"/>
      <w:r w:rsidRPr="007E3BF5">
        <w:rPr>
          <w:rFonts w:cs="Tahoma"/>
          <w:bCs/>
          <w:iCs/>
          <w:szCs w:val="20"/>
          <w:lang w:eastAsia="ar-SA"/>
        </w:rPr>
        <w:t>were</w:t>
      </w:r>
      <w:proofErr w:type="spellEnd"/>
      <w:r w:rsidRPr="007E3BF5">
        <w:rPr>
          <w:rFonts w:cs="Tahoma"/>
          <w:bCs/>
          <w:iCs/>
          <w:szCs w:val="20"/>
          <w:lang w:eastAsia="ar-SA"/>
        </w:rPr>
        <w:t xml:space="preserve"> </w:t>
      </w:r>
      <w:proofErr w:type="spellStart"/>
      <w:r w:rsidRPr="007E3BF5">
        <w:rPr>
          <w:rFonts w:cs="Tahoma"/>
          <w:bCs/>
          <w:iCs/>
          <w:szCs w:val="20"/>
          <w:lang w:eastAsia="ar-SA"/>
        </w:rPr>
        <w:t>higher</w:t>
      </w:r>
      <w:proofErr w:type="spellEnd"/>
      <w:r w:rsidRPr="007E3BF5">
        <w:rPr>
          <w:rFonts w:cs="Tahoma"/>
          <w:bCs/>
          <w:iCs/>
          <w:szCs w:val="20"/>
          <w:lang w:eastAsia="ar-SA"/>
        </w:rPr>
        <w:t xml:space="preserve"> </w:t>
      </w:r>
      <w:proofErr w:type="spellStart"/>
      <w:r w:rsidRPr="007E3BF5">
        <w:rPr>
          <w:rFonts w:cs="Tahoma"/>
          <w:bCs/>
          <w:iCs/>
          <w:szCs w:val="20"/>
          <w:lang w:eastAsia="ar-SA"/>
        </w:rPr>
        <w:t>numbers</w:t>
      </w:r>
      <w:proofErr w:type="spellEnd"/>
      <w:r w:rsidRPr="007E3BF5">
        <w:rPr>
          <w:rFonts w:cs="Tahoma"/>
          <w:bCs/>
          <w:iCs/>
          <w:szCs w:val="20"/>
          <w:lang w:eastAsia="ar-SA"/>
        </w:rPr>
        <w:t xml:space="preserve"> of </w:t>
      </w:r>
      <w:proofErr w:type="spellStart"/>
      <w:r w:rsidRPr="007E3BF5">
        <w:rPr>
          <w:rFonts w:cs="Tahoma"/>
          <w:bCs/>
          <w:iCs/>
          <w:szCs w:val="20"/>
          <w:lang w:eastAsia="ar-SA"/>
        </w:rPr>
        <w:t>colonies</w:t>
      </w:r>
      <w:proofErr w:type="spellEnd"/>
      <w:r w:rsidRPr="007E3BF5">
        <w:rPr>
          <w:rFonts w:cs="Tahoma"/>
          <w:bCs/>
          <w:iCs/>
          <w:szCs w:val="20"/>
          <w:lang w:eastAsia="ar-SA"/>
        </w:rPr>
        <w:t xml:space="preserve"> at </w:t>
      </w:r>
      <w:proofErr w:type="spellStart"/>
      <w:r w:rsidRPr="007E3BF5">
        <w:rPr>
          <w:rFonts w:cs="Tahoma"/>
          <w:bCs/>
          <w:iCs/>
          <w:szCs w:val="20"/>
          <w:lang w:eastAsia="ar-SA"/>
        </w:rPr>
        <w:t>the</w:t>
      </w:r>
      <w:proofErr w:type="spellEnd"/>
      <w:r w:rsidRPr="007E3BF5">
        <w:rPr>
          <w:rFonts w:cs="Tahoma"/>
          <w:bCs/>
          <w:iCs/>
          <w:szCs w:val="20"/>
          <w:lang w:eastAsia="ar-SA"/>
        </w:rPr>
        <w:t xml:space="preserve"> 4th </w:t>
      </w:r>
      <w:proofErr w:type="spellStart"/>
      <w:r w:rsidRPr="007E3BF5">
        <w:rPr>
          <w:rFonts w:cs="Tahoma"/>
          <w:bCs/>
          <w:iCs/>
          <w:szCs w:val="20"/>
          <w:lang w:eastAsia="ar-SA"/>
        </w:rPr>
        <w:t>station</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10</w:t>
      </w:r>
      <w:r w:rsidRPr="007E3BF5">
        <w:rPr>
          <w:rFonts w:cs="Tahoma"/>
          <w:bCs/>
          <w:iCs/>
          <w:szCs w:val="20"/>
          <w:vertAlign w:val="superscript"/>
          <w:lang w:eastAsia="ar-SA"/>
        </w:rPr>
        <w:t>-1</w:t>
      </w:r>
      <w:r w:rsidRPr="007E3BF5">
        <w:rPr>
          <w:rFonts w:cs="Tahoma"/>
          <w:bCs/>
          <w:iCs/>
          <w:szCs w:val="20"/>
          <w:lang w:eastAsia="ar-SA"/>
        </w:rPr>
        <w:t xml:space="preserve"> </w:t>
      </w:r>
      <w:proofErr w:type="spellStart"/>
      <w:r w:rsidRPr="007E3BF5">
        <w:rPr>
          <w:rFonts w:cs="Tahoma"/>
          <w:bCs/>
          <w:iCs/>
          <w:szCs w:val="20"/>
          <w:lang w:eastAsia="ar-SA"/>
        </w:rPr>
        <w:t>dose</w:t>
      </w:r>
      <w:proofErr w:type="spellEnd"/>
      <w:r w:rsidRPr="007E3BF5">
        <w:rPr>
          <w:rFonts w:cs="Tahoma"/>
          <w:bCs/>
          <w:iCs/>
          <w:szCs w:val="20"/>
          <w:lang w:eastAsia="ar-SA"/>
        </w:rPr>
        <w:t xml:space="preserve"> </w:t>
      </w:r>
      <w:proofErr w:type="spellStart"/>
      <w:r w:rsidRPr="007E3BF5">
        <w:rPr>
          <w:rFonts w:cs="Tahoma"/>
          <w:bCs/>
          <w:iCs/>
          <w:szCs w:val="20"/>
          <w:lang w:eastAsia="ar-SA"/>
        </w:rPr>
        <w:t>than</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other</w:t>
      </w:r>
      <w:proofErr w:type="spellEnd"/>
      <w:r w:rsidRPr="007E3BF5">
        <w:rPr>
          <w:rFonts w:cs="Tahoma"/>
          <w:bCs/>
          <w:iCs/>
          <w:szCs w:val="20"/>
          <w:lang w:eastAsia="ar-SA"/>
        </w:rPr>
        <w:t xml:space="preserve"> </w:t>
      </w:r>
      <w:proofErr w:type="spellStart"/>
      <w:r w:rsidRPr="007E3BF5">
        <w:rPr>
          <w:rFonts w:cs="Tahoma"/>
          <w:bCs/>
          <w:iCs/>
          <w:szCs w:val="20"/>
          <w:lang w:eastAsia="ar-SA"/>
        </w:rPr>
        <w:t>stations</w:t>
      </w:r>
      <w:proofErr w:type="spellEnd"/>
      <w:r w:rsidRPr="007E3BF5">
        <w:rPr>
          <w:rFonts w:cs="Tahoma"/>
          <w:bCs/>
          <w:iCs/>
          <w:szCs w:val="20"/>
          <w:lang w:eastAsia="ar-SA"/>
        </w:rPr>
        <w:t xml:space="preserve">, </w:t>
      </w:r>
      <w:proofErr w:type="spellStart"/>
      <w:r w:rsidRPr="007E3BF5">
        <w:rPr>
          <w:rFonts w:cs="Tahoma"/>
          <w:bCs/>
          <w:iCs/>
          <w:szCs w:val="20"/>
          <w:lang w:eastAsia="ar-SA"/>
        </w:rPr>
        <w:t>there</w:t>
      </w:r>
      <w:proofErr w:type="spellEnd"/>
      <w:r w:rsidRPr="007E3BF5">
        <w:rPr>
          <w:rFonts w:cs="Tahoma"/>
          <w:bCs/>
          <w:iCs/>
          <w:szCs w:val="20"/>
          <w:lang w:eastAsia="ar-SA"/>
        </w:rPr>
        <w:t xml:space="preserve"> </w:t>
      </w:r>
      <w:proofErr w:type="spellStart"/>
      <w:r w:rsidRPr="007E3BF5">
        <w:rPr>
          <w:rFonts w:cs="Tahoma"/>
          <w:bCs/>
          <w:iCs/>
          <w:szCs w:val="20"/>
          <w:lang w:eastAsia="ar-SA"/>
        </w:rPr>
        <w:t>was</w:t>
      </w:r>
      <w:proofErr w:type="spellEnd"/>
      <w:r w:rsidRPr="007E3BF5">
        <w:rPr>
          <w:rFonts w:cs="Tahoma"/>
          <w:bCs/>
          <w:iCs/>
          <w:szCs w:val="20"/>
          <w:lang w:eastAsia="ar-SA"/>
        </w:rPr>
        <w:t xml:space="preserve"> </w:t>
      </w:r>
      <w:proofErr w:type="spellStart"/>
      <w:r w:rsidRPr="007E3BF5">
        <w:rPr>
          <w:rFonts w:cs="Tahoma"/>
          <w:bCs/>
          <w:iCs/>
          <w:szCs w:val="20"/>
          <w:lang w:eastAsia="ar-SA"/>
        </w:rPr>
        <w:t>no</w:t>
      </w:r>
      <w:proofErr w:type="spellEnd"/>
      <w:r w:rsidRPr="007E3BF5">
        <w:rPr>
          <w:rFonts w:cs="Tahoma"/>
          <w:bCs/>
          <w:iCs/>
          <w:szCs w:val="20"/>
          <w:lang w:eastAsia="ar-SA"/>
        </w:rPr>
        <w:t xml:space="preserve"> </w:t>
      </w:r>
      <w:proofErr w:type="spellStart"/>
      <w:r w:rsidRPr="007E3BF5">
        <w:rPr>
          <w:rFonts w:cs="Tahoma"/>
          <w:bCs/>
          <w:iCs/>
          <w:szCs w:val="20"/>
          <w:lang w:eastAsia="ar-SA"/>
        </w:rPr>
        <w:t>increase</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number</w:t>
      </w:r>
      <w:proofErr w:type="spellEnd"/>
      <w:r w:rsidRPr="007E3BF5">
        <w:rPr>
          <w:rFonts w:cs="Tahoma"/>
          <w:bCs/>
          <w:iCs/>
          <w:szCs w:val="20"/>
          <w:lang w:eastAsia="ar-SA"/>
        </w:rPr>
        <w:t xml:space="preserve"> of </w:t>
      </w:r>
      <w:proofErr w:type="spellStart"/>
      <w:r w:rsidRPr="007E3BF5">
        <w:rPr>
          <w:rFonts w:cs="Tahoma"/>
          <w:bCs/>
          <w:iCs/>
          <w:szCs w:val="20"/>
          <w:lang w:eastAsia="ar-SA"/>
        </w:rPr>
        <w:t>colonies</w:t>
      </w:r>
      <w:proofErr w:type="spellEnd"/>
      <w:r w:rsidRPr="007E3BF5">
        <w:rPr>
          <w:rFonts w:cs="Tahoma"/>
          <w:bCs/>
          <w:iCs/>
          <w:szCs w:val="20"/>
          <w:lang w:eastAsia="ar-SA"/>
        </w:rPr>
        <w:t xml:space="preserve"> </w:t>
      </w:r>
      <w:proofErr w:type="spellStart"/>
      <w:r w:rsidRPr="007E3BF5">
        <w:rPr>
          <w:rFonts w:cs="Tahoma"/>
          <w:bCs/>
          <w:iCs/>
          <w:szCs w:val="20"/>
          <w:lang w:eastAsia="ar-SA"/>
        </w:rPr>
        <w:t>due</w:t>
      </w:r>
      <w:proofErr w:type="spellEnd"/>
      <w:r w:rsidRPr="007E3BF5">
        <w:rPr>
          <w:rFonts w:cs="Tahoma"/>
          <w:bCs/>
          <w:iCs/>
          <w:szCs w:val="20"/>
          <w:lang w:eastAsia="ar-SA"/>
        </w:rPr>
        <w:t xml:space="preserve"> </w:t>
      </w:r>
      <w:proofErr w:type="spellStart"/>
      <w:r w:rsidRPr="007E3BF5">
        <w:rPr>
          <w:rFonts w:cs="Tahoma"/>
          <w:bCs/>
          <w:iCs/>
          <w:szCs w:val="20"/>
          <w:lang w:eastAsia="ar-SA"/>
        </w:rPr>
        <w:t>to</w:t>
      </w:r>
      <w:proofErr w:type="spellEnd"/>
      <w:r w:rsidRPr="007E3BF5">
        <w:rPr>
          <w:rFonts w:cs="Tahoma"/>
          <w:bCs/>
          <w:iCs/>
          <w:szCs w:val="20"/>
          <w:lang w:eastAsia="ar-SA"/>
        </w:rPr>
        <w:t xml:space="preserve"> </w:t>
      </w:r>
      <w:proofErr w:type="spellStart"/>
      <w:r w:rsidRPr="007E3BF5">
        <w:rPr>
          <w:rFonts w:cs="Tahoma"/>
          <w:bCs/>
          <w:iCs/>
          <w:szCs w:val="20"/>
          <w:lang w:eastAsia="ar-SA"/>
        </w:rPr>
        <w:t>cytotoxic</w:t>
      </w:r>
      <w:proofErr w:type="spellEnd"/>
      <w:r w:rsidRPr="007E3BF5">
        <w:rPr>
          <w:rFonts w:cs="Tahoma"/>
          <w:bCs/>
          <w:iCs/>
          <w:szCs w:val="20"/>
          <w:lang w:eastAsia="ar-SA"/>
        </w:rPr>
        <w:t xml:space="preserve"> </w:t>
      </w:r>
      <w:proofErr w:type="spellStart"/>
      <w:r w:rsidRPr="007E3BF5">
        <w:rPr>
          <w:rFonts w:cs="Tahoma"/>
          <w:bCs/>
          <w:iCs/>
          <w:szCs w:val="20"/>
          <w:lang w:eastAsia="ar-SA"/>
        </w:rPr>
        <w:t>effect</w:t>
      </w:r>
      <w:proofErr w:type="spellEnd"/>
      <w:r w:rsidRPr="007E3BF5">
        <w:rPr>
          <w:rFonts w:cs="Tahoma"/>
          <w:bCs/>
          <w:iCs/>
          <w:szCs w:val="20"/>
          <w:lang w:eastAsia="ar-SA"/>
        </w:rPr>
        <w:t xml:space="preserve"> at 10</w:t>
      </w:r>
      <w:r w:rsidRPr="007E3BF5">
        <w:rPr>
          <w:rFonts w:cs="Tahoma"/>
          <w:bCs/>
          <w:iCs/>
          <w:szCs w:val="20"/>
          <w:vertAlign w:val="superscript"/>
          <w:lang w:eastAsia="ar-SA"/>
        </w:rPr>
        <w:t>0</w:t>
      </w:r>
      <w:r w:rsidRPr="007E3BF5">
        <w:rPr>
          <w:rFonts w:cs="Tahoma"/>
          <w:bCs/>
          <w:iCs/>
          <w:szCs w:val="20"/>
          <w:lang w:eastAsia="ar-SA"/>
        </w:rPr>
        <w:t xml:space="preserve"> </w:t>
      </w:r>
      <w:proofErr w:type="spellStart"/>
      <w:r w:rsidRPr="007E3BF5">
        <w:rPr>
          <w:rFonts w:cs="Tahoma"/>
          <w:bCs/>
          <w:iCs/>
          <w:szCs w:val="20"/>
          <w:lang w:eastAsia="ar-SA"/>
        </w:rPr>
        <w:t>doses</w:t>
      </w:r>
      <w:proofErr w:type="spellEnd"/>
      <w:r w:rsidRPr="007E3BF5">
        <w:rPr>
          <w:rFonts w:cs="Tahoma"/>
          <w:bCs/>
          <w:iCs/>
          <w:szCs w:val="20"/>
          <w:lang w:eastAsia="ar-SA"/>
        </w:rPr>
        <w:t xml:space="preserve">. </w:t>
      </w:r>
      <w:proofErr w:type="spellStart"/>
      <w:r w:rsidRPr="007E3BF5">
        <w:rPr>
          <w:rFonts w:cs="Tahoma"/>
          <w:bCs/>
          <w:iCs/>
          <w:szCs w:val="20"/>
          <w:lang w:eastAsia="ar-SA"/>
        </w:rPr>
        <w:t>In</w:t>
      </w:r>
      <w:proofErr w:type="spellEnd"/>
      <w:r w:rsidRPr="007E3BF5">
        <w:rPr>
          <w:rFonts w:cs="Tahoma"/>
          <w:bCs/>
          <w:iCs/>
          <w:szCs w:val="20"/>
          <w:lang w:eastAsia="ar-SA"/>
        </w:rPr>
        <w:t xml:space="preserve"> </w:t>
      </w:r>
      <w:proofErr w:type="spellStart"/>
      <w:r w:rsidRPr="007E3BF5">
        <w:rPr>
          <w:rFonts w:cs="Tahoma"/>
          <w:bCs/>
          <w:iCs/>
          <w:szCs w:val="20"/>
          <w:lang w:eastAsia="ar-SA"/>
        </w:rPr>
        <w:t>study</w:t>
      </w:r>
      <w:proofErr w:type="spellEnd"/>
      <w:r w:rsidRPr="007E3BF5">
        <w:rPr>
          <w:rFonts w:cs="Tahoma"/>
          <w:bCs/>
          <w:iCs/>
          <w:szCs w:val="20"/>
          <w:lang w:eastAsia="ar-SA"/>
        </w:rPr>
        <w:t xml:space="preserve"> </w:t>
      </w:r>
      <w:proofErr w:type="spellStart"/>
      <w:r w:rsidRPr="007E3BF5">
        <w:rPr>
          <w:rFonts w:cs="Tahoma"/>
          <w:bCs/>
          <w:iCs/>
          <w:szCs w:val="20"/>
          <w:lang w:eastAsia="ar-SA"/>
        </w:rPr>
        <w:t>with</w:t>
      </w:r>
      <w:proofErr w:type="spellEnd"/>
      <w:r w:rsidRPr="007E3BF5">
        <w:rPr>
          <w:rFonts w:cs="Tahoma"/>
          <w:bCs/>
          <w:iCs/>
          <w:szCs w:val="20"/>
          <w:lang w:eastAsia="ar-SA"/>
        </w:rPr>
        <w:t xml:space="preserve"> S9, </w:t>
      </w:r>
      <w:proofErr w:type="spellStart"/>
      <w:r w:rsidRPr="007E3BF5">
        <w:rPr>
          <w:rFonts w:cs="Tahoma"/>
          <w:bCs/>
          <w:iCs/>
          <w:szCs w:val="20"/>
          <w:lang w:eastAsia="ar-SA"/>
        </w:rPr>
        <w:t>the</w:t>
      </w:r>
      <w:proofErr w:type="spellEnd"/>
      <w:r w:rsidRPr="007E3BF5">
        <w:rPr>
          <w:rFonts w:cs="Tahoma"/>
          <w:bCs/>
          <w:iCs/>
          <w:szCs w:val="20"/>
          <w:lang w:eastAsia="ar-SA"/>
        </w:rPr>
        <w:t xml:space="preserve"> TA98 </w:t>
      </w:r>
      <w:proofErr w:type="spellStart"/>
      <w:r w:rsidRPr="007E3BF5">
        <w:rPr>
          <w:rFonts w:cs="Tahoma"/>
          <w:bCs/>
          <w:iCs/>
          <w:szCs w:val="20"/>
          <w:lang w:eastAsia="ar-SA"/>
        </w:rPr>
        <w:t>strain</w:t>
      </w:r>
      <w:proofErr w:type="spellEnd"/>
      <w:r w:rsidRPr="007E3BF5">
        <w:rPr>
          <w:rFonts w:cs="Tahoma"/>
          <w:bCs/>
          <w:iCs/>
          <w:szCs w:val="20"/>
          <w:lang w:eastAsia="ar-SA"/>
        </w:rPr>
        <w:t xml:space="preserve"> had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highest</w:t>
      </w:r>
      <w:proofErr w:type="spellEnd"/>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of </w:t>
      </w:r>
      <w:proofErr w:type="spellStart"/>
      <w:r w:rsidRPr="007E3BF5">
        <w:rPr>
          <w:rFonts w:cs="Tahoma"/>
          <w:bCs/>
          <w:iCs/>
          <w:szCs w:val="20"/>
          <w:lang w:eastAsia="ar-SA"/>
        </w:rPr>
        <w:t>mutagenic</w:t>
      </w:r>
      <w:proofErr w:type="spellEnd"/>
      <w:r w:rsidRPr="007E3BF5">
        <w:rPr>
          <w:rFonts w:cs="Tahoma"/>
          <w:bCs/>
          <w:iCs/>
          <w:szCs w:val="20"/>
          <w:lang w:eastAsia="ar-SA"/>
        </w:rPr>
        <w:t xml:space="preserve"> </w:t>
      </w:r>
      <w:proofErr w:type="spellStart"/>
      <w:r w:rsidRPr="007E3BF5">
        <w:rPr>
          <w:rFonts w:cs="Tahoma"/>
          <w:bCs/>
          <w:iCs/>
          <w:szCs w:val="20"/>
          <w:lang w:eastAsia="ar-SA"/>
        </w:rPr>
        <w:t>response</w:t>
      </w:r>
      <w:proofErr w:type="spellEnd"/>
      <w:r w:rsidRPr="007E3BF5">
        <w:rPr>
          <w:rFonts w:cs="Tahoma"/>
          <w:bCs/>
          <w:iCs/>
          <w:szCs w:val="20"/>
          <w:lang w:eastAsia="ar-SA"/>
        </w:rPr>
        <w:t xml:space="preserve"> at </w:t>
      </w:r>
      <w:proofErr w:type="spellStart"/>
      <w:r w:rsidRPr="007E3BF5">
        <w:rPr>
          <w:rFonts w:cs="Tahoma"/>
          <w:bCs/>
          <w:iCs/>
          <w:szCs w:val="20"/>
          <w:lang w:eastAsia="ar-SA"/>
        </w:rPr>
        <w:t>the</w:t>
      </w:r>
      <w:proofErr w:type="spellEnd"/>
      <w:r w:rsidRPr="007E3BF5">
        <w:rPr>
          <w:rFonts w:cs="Tahoma"/>
          <w:bCs/>
          <w:iCs/>
          <w:szCs w:val="20"/>
          <w:lang w:eastAsia="ar-SA"/>
        </w:rPr>
        <w:t xml:space="preserve"> 4th </w:t>
      </w:r>
      <w:proofErr w:type="spellStart"/>
      <w:r w:rsidRPr="007E3BF5">
        <w:rPr>
          <w:rFonts w:cs="Tahoma"/>
          <w:bCs/>
          <w:iCs/>
          <w:szCs w:val="20"/>
          <w:lang w:eastAsia="ar-SA"/>
        </w:rPr>
        <w:t>station</w:t>
      </w:r>
      <w:proofErr w:type="spellEnd"/>
      <w:r w:rsidRPr="007E3BF5">
        <w:rPr>
          <w:rFonts w:cs="Tahoma"/>
          <w:bCs/>
          <w:iCs/>
          <w:szCs w:val="20"/>
          <w:lang w:eastAsia="ar-SA"/>
        </w:rPr>
        <w:t xml:space="preserve">. </w:t>
      </w:r>
      <w:proofErr w:type="spellStart"/>
      <w:r w:rsidRPr="007E3BF5">
        <w:rPr>
          <w:rFonts w:cs="Tahoma"/>
          <w:bCs/>
          <w:iCs/>
          <w:szCs w:val="20"/>
          <w:lang w:eastAsia="ar-SA"/>
        </w:rPr>
        <w:t>In</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TA100 </w:t>
      </w:r>
      <w:proofErr w:type="spellStart"/>
      <w:r w:rsidRPr="007E3BF5">
        <w:rPr>
          <w:rFonts w:cs="Tahoma"/>
          <w:bCs/>
          <w:iCs/>
          <w:szCs w:val="20"/>
          <w:lang w:eastAsia="ar-SA"/>
        </w:rPr>
        <w:t>strains</w:t>
      </w:r>
      <w:proofErr w:type="spellEnd"/>
      <w:r w:rsidRPr="007E3BF5">
        <w:rPr>
          <w:rFonts w:cs="Tahoma"/>
          <w:bCs/>
          <w:iCs/>
          <w:szCs w:val="20"/>
          <w:lang w:eastAsia="ar-SA"/>
        </w:rPr>
        <w:t xml:space="preserve">, </w:t>
      </w:r>
      <w:proofErr w:type="spellStart"/>
      <w:r w:rsidRPr="007E3BF5">
        <w:rPr>
          <w:rFonts w:cs="Tahoma"/>
          <w:bCs/>
          <w:iCs/>
          <w:szCs w:val="20"/>
          <w:lang w:eastAsia="ar-SA"/>
        </w:rPr>
        <w:t>mutagenicity</w:t>
      </w:r>
      <w:proofErr w:type="spellEnd"/>
      <w:r w:rsidRPr="007E3BF5">
        <w:rPr>
          <w:rFonts w:cs="Tahoma"/>
          <w:bCs/>
          <w:iCs/>
          <w:szCs w:val="20"/>
          <w:lang w:eastAsia="ar-SA"/>
        </w:rPr>
        <w:t xml:space="preserve"> at </w:t>
      </w:r>
      <w:proofErr w:type="spellStart"/>
      <w:r w:rsidRPr="007E3BF5">
        <w:rPr>
          <w:rFonts w:cs="Tahoma"/>
          <w:bCs/>
          <w:iCs/>
          <w:szCs w:val="20"/>
          <w:lang w:eastAsia="ar-SA"/>
        </w:rPr>
        <w:t>the</w:t>
      </w:r>
      <w:proofErr w:type="spellEnd"/>
      <w:r w:rsidRPr="007E3BF5">
        <w:rPr>
          <w:rFonts w:cs="Tahoma"/>
          <w:bCs/>
          <w:iCs/>
          <w:szCs w:val="20"/>
          <w:lang w:eastAsia="ar-SA"/>
        </w:rPr>
        <w:t xml:space="preserve"> 3rd </w:t>
      </w:r>
      <w:proofErr w:type="spellStart"/>
      <w:r w:rsidRPr="007E3BF5">
        <w:rPr>
          <w:rFonts w:cs="Tahoma"/>
          <w:bCs/>
          <w:iCs/>
          <w:szCs w:val="20"/>
          <w:lang w:eastAsia="ar-SA"/>
        </w:rPr>
        <w:t>station</w:t>
      </w:r>
      <w:proofErr w:type="spellEnd"/>
      <w:r w:rsidRPr="007E3BF5">
        <w:rPr>
          <w:rFonts w:cs="Tahoma"/>
          <w:bCs/>
          <w:iCs/>
          <w:szCs w:val="20"/>
          <w:lang w:eastAsia="ar-SA"/>
        </w:rPr>
        <w:t xml:space="preserve"> </w:t>
      </w:r>
      <w:proofErr w:type="spellStart"/>
      <w:r w:rsidRPr="007E3BF5">
        <w:rPr>
          <w:rFonts w:cs="Tahoma"/>
          <w:bCs/>
          <w:iCs/>
          <w:szCs w:val="20"/>
          <w:lang w:eastAsia="ar-SA"/>
        </w:rPr>
        <w:t>was</w:t>
      </w:r>
      <w:proofErr w:type="spellEnd"/>
      <w:r w:rsidRPr="007E3BF5">
        <w:rPr>
          <w:rFonts w:cs="Tahoma"/>
          <w:bCs/>
          <w:iCs/>
          <w:szCs w:val="20"/>
          <w:lang w:eastAsia="ar-SA"/>
        </w:rPr>
        <w:t xml:space="preserve"> </w:t>
      </w:r>
      <w:proofErr w:type="spellStart"/>
      <w:r w:rsidRPr="007E3BF5">
        <w:rPr>
          <w:rFonts w:cs="Tahoma"/>
          <w:bCs/>
          <w:iCs/>
          <w:szCs w:val="20"/>
          <w:lang w:eastAsia="ar-SA"/>
        </w:rPr>
        <w:t>determined</w:t>
      </w:r>
      <w:proofErr w:type="spellEnd"/>
      <w:r w:rsidRPr="007E3BF5">
        <w:rPr>
          <w:rFonts w:cs="Tahoma"/>
          <w:bCs/>
          <w:iCs/>
          <w:szCs w:val="20"/>
          <w:lang w:eastAsia="ar-SA"/>
        </w:rPr>
        <w:t xml:space="preserve"> at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highest</w:t>
      </w:r>
      <w:proofErr w:type="spellEnd"/>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w:t>
      </w:r>
      <w:proofErr w:type="spellStart"/>
      <w:r w:rsidRPr="007E3BF5">
        <w:rPr>
          <w:rFonts w:cs="Tahoma"/>
          <w:bCs/>
          <w:iCs/>
          <w:szCs w:val="20"/>
          <w:lang w:eastAsia="ar-SA"/>
        </w:rPr>
        <w:t>and</w:t>
      </w:r>
      <w:proofErr w:type="spellEnd"/>
      <w:r w:rsidRPr="007E3BF5">
        <w:rPr>
          <w:rFonts w:cs="Tahoma"/>
          <w:bCs/>
          <w:iCs/>
          <w:szCs w:val="20"/>
          <w:lang w:eastAsia="ar-SA"/>
        </w:rPr>
        <w:t xml:space="preserve"> </w:t>
      </w:r>
      <w:proofErr w:type="spellStart"/>
      <w:r w:rsidRPr="007E3BF5">
        <w:rPr>
          <w:rFonts w:cs="Tahoma"/>
          <w:bCs/>
          <w:iCs/>
          <w:szCs w:val="20"/>
          <w:lang w:eastAsia="ar-SA"/>
        </w:rPr>
        <w:t>mutagenicity</w:t>
      </w:r>
      <w:proofErr w:type="spellEnd"/>
      <w:r w:rsidRPr="007E3BF5">
        <w:rPr>
          <w:rFonts w:cs="Tahoma"/>
          <w:bCs/>
          <w:iCs/>
          <w:szCs w:val="20"/>
          <w:lang w:eastAsia="ar-SA"/>
        </w:rPr>
        <w:t xml:space="preserve"> at </w:t>
      </w:r>
      <w:proofErr w:type="spellStart"/>
      <w:r w:rsidRPr="007E3BF5">
        <w:rPr>
          <w:rFonts w:cs="Tahoma"/>
          <w:bCs/>
          <w:iCs/>
          <w:szCs w:val="20"/>
          <w:lang w:eastAsia="ar-SA"/>
        </w:rPr>
        <w:t>the</w:t>
      </w:r>
      <w:proofErr w:type="spellEnd"/>
      <w:r w:rsidRPr="007E3BF5">
        <w:rPr>
          <w:rFonts w:cs="Tahoma"/>
          <w:bCs/>
          <w:iCs/>
          <w:szCs w:val="20"/>
          <w:lang w:eastAsia="ar-SA"/>
        </w:rPr>
        <w:t xml:space="preserve"> 4th </w:t>
      </w:r>
      <w:proofErr w:type="spellStart"/>
      <w:r w:rsidRPr="007E3BF5">
        <w:rPr>
          <w:rFonts w:cs="Tahoma"/>
          <w:bCs/>
          <w:iCs/>
          <w:szCs w:val="20"/>
          <w:lang w:eastAsia="ar-SA"/>
        </w:rPr>
        <w:t>and</w:t>
      </w:r>
      <w:proofErr w:type="spellEnd"/>
      <w:r w:rsidRPr="007E3BF5">
        <w:rPr>
          <w:rFonts w:cs="Tahoma"/>
          <w:bCs/>
          <w:iCs/>
          <w:szCs w:val="20"/>
          <w:lang w:eastAsia="ar-SA"/>
        </w:rPr>
        <w:t xml:space="preserve"> 5th </w:t>
      </w:r>
      <w:proofErr w:type="spellStart"/>
      <w:r w:rsidRPr="007E3BF5">
        <w:rPr>
          <w:rFonts w:cs="Tahoma"/>
          <w:bCs/>
          <w:iCs/>
          <w:szCs w:val="20"/>
          <w:lang w:eastAsia="ar-SA"/>
        </w:rPr>
        <w:t>stations</w:t>
      </w:r>
      <w:proofErr w:type="spellEnd"/>
      <w:r w:rsidRPr="007E3BF5">
        <w:rPr>
          <w:rFonts w:cs="Tahoma"/>
          <w:bCs/>
          <w:iCs/>
          <w:szCs w:val="20"/>
          <w:lang w:eastAsia="ar-SA"/>
        </w:rPr>
        <w:t xml:space="preserve"> </w:t>
      </w:r>
      <w:proofErr w:type="spellStart"/>
      <w:r w:rsidRPr="007E3BF5">
        <w:rPr>
          <w:rFonts w:cs="Tahoma"/>
          <w:bCs/>
          <w:iCs/>
          <w:szCs w:val="20"/>
          <w:lang w:eastAsia="ar-SA"/>
        </w:rPr>
        <w:t>was</w:t>
      </w:r>
      <w:proofErr w:type="spellEnd"/>
      <w:r w:rsidRPr="007E3BF5">
        <w:rPr>
          <w:rFonts w:cs="Tahoma"/>
          <w:bCs/>
          <w:iCs/>
          <w:szCs w:val="20"/>
          <w:lang w:eastAsia="ar-SA"/>
        </w:rPr>
        <w:t xml:space="preserve"> </w:t>
      </w:r>
      <w:proofErr w:type="spellStart"/>
      <w:r w:rsidRPr="007E3BF5">
        <w:rPr>
          <w:rFonts w:cs="Tahoma"/>
          <w:bCs/>
          <w:iCs/>
          <w:szCs w:val="20"/>
          <w:lang w:eastAsia="ar-SA"/>
        </w:rPr>
        <w:t>high</w:t>
      </w:r>
      <w:proofErr w:type="spellEnd"/>
      <w:r w:rsidRPr="007E3BF5">
        <w:rPr>
          <w:rFonts w:cs="Tahoma"/>
          <w:bCs/>
          <w:iCs/>
          <w:szCs w:val="20"/>
          <w:lang w:eastAsia="ar-SA"/>
        </w:rPr>
        <w:t xml:space="preserve"> (</w:t>
      </w:r>
      <w:proofErr w:type="spellStart"/>
      <w:r w:rsidRPr="007E3BF5">
        <w:rPr>
          <w:rFonts w:cs="Tahoma"/>
          <w:bCs/>
          <w:iCs/>
          <w:szCs w:val="20"/>
          <w:lang w:eastAsia="ar-SA"/>
        </w:rPr>
        <w:t>Table</w:t>
      </w:r>
      <w:proofErr w:type="spellEnd"/>
      <w:r w:rsidRPr="007E3BF5">
        <w:rPr>
          <w:rFonts w:cs="Tahoma"/>
          <w:bCs/>
          <w:iCs/>
          <w:szCs w:val="20"/>
          <w:lang w:eastAsia="ar-SA"/>
        </w:rPr>
        <w:t xml:space="preserve"> 2). </w:t>
      </w:r>
    </w:p>
    <w:p w:rsidR="00C0510A" w:rsidRPr="007E3BF5" w:rsidRDefault="00C0510A" w:rsidP="00C0510A">
      <w:pPr>
        <w:spacing w:before="120" w:after="120"/>
        <w:ind w:firstLine="709"/>
        <w:jc w:val="both"/>
        <w:rPr>
          <w:rFonts w:cs="Tahoma"/>
          <w:bCs/>
          <w:iCs/>
          <w:szCs w:val="20"/>
          <w:lang w:eastAsia="ar-SA"/>
        </w:rPr>
      </w:pPr>
      <w:proofErr w:type="spellStart"/>
      <w:r w:rsidRPr="007E3BF5">
        <w:rPr>
          <w:rFonts w:cs="Tahoma"/>
          <w:bCs/>
          <w:iCs/>
          <w:szCs w:val="20"/>
          <w:lang w:eastAsia="ar-SA"/>
        </w:rPr>
        <w:t>In</w:t>
      </w:r>
      <w:proofErr w:type="spellEnd"/>
      <w:r w:rsidRPr="007E3BF5">
        <w:rPr>
          <w:rFonts w:cs="Tahoma"/>
          <w:bCs/>
          <w:iCs/>
          <w:szCs w:val="20"/>
          <w:lang w:eastAsia="ar-SA"/>
        </w:rPr>
        <w:t xml:space="preserve"> </w:t>
      </w:r>
      <w:proofErr w:type="spellStart"/>
      <w:r w:rsidRPr="007E3BF5">
        <w:rPr>
          <w:rFonts w:cs="Tahoma"/>
          <w:bCs/>
          <w:iCs/>
          <w:szCs w:val="20"/>
          <w:lang w:eastAsia="ar-SA"/>
        </w:rPr>
        <w:t>dichloromethane</w:t>
      </w:r>
      <w:proofErr w:type="spellEnd"/>
      <w:r w:rsidRPr="007E3BF5">
        <w:rPr>
          <w:rFonts w:cs="Tahoma"/>
          <w:bCs/>
          <w:iCs/>
          <w:szCs w:val="20"/>
          <w:lang w:eastAsia="ar-SA"/>
        </w:rPr>
        <w:t xml:space="preserve"> </w:t>
      </w:r>
      <w:proofErr w:type="spellStart"/>
      <w:r w:rsidRPr="007E3BF5">
        <w:rPr>
          <w:rFonts w:cs="Tahoma"/>
          <w:bCs/>
          <w:iCs/>
          <w:szCs w:val="20"/>
          <w:lang w:eastAsia="ar-SA"/>
        </w:rPr>
        <w:t>extracts</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absence</w:t>
      </w:r>
      <w:proofErr w:type="spellEnd"/>
      <w:r w:rsidRPr="007E3BF5">
        <w:rPr>
          <w:rFonts w:cs="Tahoma"/>
          <w:bCs/>
          <w:iCs/>
          <w:szCs w:val="20"/>
          <w:lang w:eastAsia="ar-SA"/>
        </w:rPr>
        <w:t xml:space="preserve"> of S9,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highest</w:t>
      </w:r>
      <w:proofErr w:type="spellEnd"/>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of </w:t>
      </w:r>
      <w:r w:rsidRPr="007E3BF5">
        <w:rPr>
          <w:rFonts w:cs="Tahoma"/>
          <w:bCs/>
          <w:i/>
          <w:iCs/>
          <w:szCs w:val="20"/>
          <w:lang w:eastAsia="ar-SA"/>
        </w:rPr>
        <w:t xml:space="preserve">S. </w:t>
      </w:r>
      <w:proofErr w:type="spellStart"/>
      <w:r w:rsidRPr="007E3BF5">
        <w:rPr>
          <w:rFonts w:cs="Tahoma"/>
          <w:bCs/>
          <w:i/>
          <w:iCs/>
          <w:szCs w:val="20"/>
          <w:lang w:eastAsia="ar-SA"/>
        </w:rPr>
        <w:t>typhimurium</w:t>
      </w:r>
      <w:proofErr w:type="spellEnd"/>
      <w:r w:rsidRPr="007E3BF5">
        <w:rPr>
          <w:rFonts w:cs="Tahoma"/>
          <w:bCs/>
          <w:i/>
          <w:iCs/>
          <w:szCs w:val="20"/>
          <w:lang w:eastAsia="ar-SA"/>
        </w:rPr>
        <w:t xml:space="preserve"> </w:t>
      </w:r>
      <w:r w:rsidRPr="007E3BF5">
        <w:rPr>
          <w:rFonts w:cs="Tahoma"/>
          <w:bCs/>
          <w:iCs/>
          <w:szCs w:val="20"/>
          <w:lang w:eastAsia="ar-SA"/>
        </w:rPr>
        <w:t xml:space="preserve">TA100 </w:t>
      </w:r>
      <w:proofErr w:type="spellStart"/>
      <w:r w:rsidRPr="007E3BF5">
        <w:rPr>
          <w:rFonts w:cs="Tahoma"/>
          <w:bCs/>
          <w:iCs/>
          <w:szCs w:val="20"/>
          <w:lang w:eastAsia="ar-SA"/>
        </w:rPr>
        <w:t>strains</w:t>
      </w:r>
      <w:proofErr w:type="spellEnd"/>
      <w:r w:rsidRPr="007E3BF5">
        <w:rPr>
          <w:rFonts w:cs="Tahoma"/>
          <w:bCs/>
          <w:iCs/>
          <w:szCs w:val="20"/>
          <w:lang w:eastAsia="ar-SA"/>
        </w:rPr>
        <w:t xml:space="preserve"> </w:t>
      </w:r>
      <w:proofErr w:type="spellStart"/>
      <w:r w:rsidRPr="007E3BF5">
        <w:rPr>
          <w:rFonts w:cs="Tahoma"/>
          <w:bCs/>
          <w:iCs/>
          <w:szCs w:val="20"/>
          <w:lang w:eastAsia="ar-SA"/>
        </w:rPr>
        <w:t>showed</w:t>
      </w:r>
      <w:proofErr w:type="spellEnd"/>
      <w:r w:rsidRPr="007E3BF5">
        <w:rPr>
          <w:rFonts w:cs="Tahoma"/>
          <w:bCs/>
          <w:iCs/>
          <w:szCs w:val="20"/>
          <w:lang w:eastAsia="ar-SA"/>
        </w:rPr>
        <w:t xml:space="preserve"> </w:t>
      </w:r>
      <w:proofErr w:type="spellStart"/>
      <w:r w:rsidRPr="007E3BF5">
        <w:rPr>
          <w:rFonts w:cs="Tahoma"/>
          <w:bCs/>
          <w:iCs/>
          <w:szCs w:val="20"/>
          <w:lang w:eastAsia="ar-SA"/>
        </w:rPr>
        <w:t>weak</w:t>
      </w:r>
      <w:proofErr w:type="spellEnd"/>
      <w:r w:rsidRPr="007E3BF5">
        <w:rPr>
          <w:rFonts w:cs="Tahoma"/>
          <w:bCs/>
          <w:iCs/>
          <w:szCs w:val="20"/>
          <w:lang w:eastAsia="ar-SA"/>
        </w:rPr>
        <w:t xml:space="preserve"> </w:t>
      </w:r>
      <w:proofErr w:type="spellStart"/>
      <w:r w:rsidRPr="007E3BF5">
        <w:rPr>
          <w:rFonts w:cs="Tahoma"/>
          <w:bCs/>
          <w:iCs/>
          <w:szCs w:val="20"/>
          <w:lang w:eastAsia="ar-SA"/>
        </w:rPr>
        <w:t>mutagenicity</w:t>
      </w:r>
      <w:proofErr w:type="spellEnd"/>
      <w:r w:rsidRPr="007E3BF5">
        <w:rPr>
          <w:rFonts w:cs="Tahoma"/>
          <w:bCs/>
          <w:iCs/>
          <w:szCs w:val="20"/>
          <w:lang w:eastAsia="ar-SA"/>
        </w:rPr>
        <w:t xml:space="preserve"> at </w:t>
      </w:r>
      <w:proofErr w:type="spellStart"/>
      <w:r w:rsidRPr="007E3BF5">
        <w:rPr>
          <w:rFonts w:cs="Tahoma"/>
          <w:bCs/>
          <w:iCs/>
          <w:szCs w:val="20"/>
          <w:lang w:eastAsia="ar-SA"/>
        </w:rPr>
        <w:t>stations</w:t>
      </w:r>
      <w:proofErr w:type="spellEnd"/>
      <w:r w:rsidRPr="007E3BF5">
        <w:rPr>
          <w:rFonts w:cs="Tahoma"/>
          <w:bCs/>
          <w:iCs/>
          <w:szCs w:val="20"/>
          <w:lang w:eastAsia="ar-SA"/>
        </w:rPr>
        <w:t xml:space="preserve"> 2 </w:t>
      </w:r>
      <w:proofErr w:type="spellStart"/>
      <w:r w:rsidRPr="007E3BF5">
        <w:rPr>
          <w:rFonts w:cs="Tahoma"/>
          <w:bCs/>
          <w:iCs/>
          <w:szCs w:val="20"/>
          <w:lang w:eastAsia="ar-SA"/>
        </w:rPr>
        <w:t>and</w:t>
      </w:r>
      <w:proofErr w:type="spellEnd"/>
      <w:r w:rsidRPr="007E3BF5">
        <w:rPr>
          <w:rFonts w:cs="Tahoma"/>
          <w:bCs/>
          <w:iCs/>
          <w:szCs w:val="20"/>
          <w:lang w:eastAsia="ar-SA"/>
        </w:rPr>
        <w:t xml:space="preserve"> 3, </w:t>
      </w:r>
      <w:proofErr w:type="spellStart"/>
      <w:r w:rsidRPr="007E3BF5">
        <w:rPr>
          <w:rFonts w:cs="Tahoma"/>
          <w:bCs/>
          <w:iCs/>
          <w:szCs w:val="20"/>
          <w:lang w:eastAsia="ar-SA"/>
        </w:rPr>
        <w:t>while</w:t>
      </w:r>
      <w:proofErr w:type="spellEnd"/>
      <w:r w:rsidRPr="007E3BF5">
        <w:rPr>
          <w:rFonts w:cs="Tahoma"/>
          <w:bCs/>
          <w:iCs/>
          <w:szCs w:val="20"/>
          <w:lang w:eastAsia="ar-SA"/>
        </w:rPr>
        <w:t xml:space="preserve"> at </w:t>
      </w:r>
      <w:proofErr w:type="spellStart"/>
      <w:r w:rsidRPr="007E3BF5">
        <w:rPr>
          <w:rFonts w:cs="Tahoma"/>
          <w:bCs/>
          <w:iCs/>
          <w:szCs w:val="20"/>
          <w:lang w:eastAsia="ar-SA"/>
        </w:rPr>
        <w:t>stations</w:t>
      </w:r>
      <w:proofErr w:type="spellEnd"/>
      <w:r w:rsidRPr="007E3BF5">
        <w:rPr>
          <w:rFonts w:cs="Tahoma"/>
          <w:bCs/>
          <w:iCs/>
          <w:szCs w:val="20"/>
          <w:lang w:eastAsia="ar-SA"/>
        </w:rPr>
        <w:t xml:space="preserve"> 1, 4 </w:t>
      </w:r>
      <w:proofErr w:type="spellStart"/>
      <w:r w:rsidRPr="007E3BF5">
        <w:rPr>
          <w:rFonts w:cs="Tahoma"/>
          <w:bCs/>
          <w:iCs/>
          <w:szCs w:val="20"/>
          <w:lang w:eastAsia="ar-SA"/>
        </w:rPr>
        <w:t>and</w:t>
      </w:r>
      <w:proofErr w:type="spellEnd"/>
      <w:r w:rsidRPr="007E3BF5">
        <w:rPr>
          <w:rFonts w:cs="Tahoma"/>
          <w:bCs/>
          <w:iCs/>
          <w:szCs w:val="20"/>
          <w:lang w:eastAsia="ar-SA"/>
        </w:rPr>
        <w:t xml:space="preserve"> 5, </w:t>
      </w:r>
      <w:proofErr w:type="spellStart"/>
      <w:r w:rsidRPr="007E3BF5">
        <w:rPr>
          <w:rFonts w:cs="Tahoma"/>
          <w:bCs/>
          <w:iCs/>
          <w:szCs w:val="20"/>
          <w:lang w:eastAsia="ar-SA"/>
        </w:rPr>
        <w:t>concentration-dependent</w:t>
      </w:r>
      <w:proofErr w:type="spellEnd"/>
      <w:r w:rsidRPr="007E3BF5">
        <w:rPr>
          <w:rFonts w:cs="Tahoma"/>
          <w:bCs/>
          <w:iCs/>
          <w:szCs w:val="20"/>
          <w:lang w:eastAsia="ar-SA"/>
        </w:rPr>
        <w:t xml:space="preserve"> </w:t>
      </w:r>
      <w:proofErr w:type="spellStart"/>
      <w:r w:rsidRPr="007E3BF5">
        <w:rPr>
          <w:rFonts w:cs="Tahoma"/>
          <w:bCs/>
          <w:iCs/>
          <w:szCs w:val="20"/>
          <w:lang w:eastAsia="ar-SA"/>
        </w:rPr>
        <w:t>revertant</w:t>
      </w:r>
      <w:proofErr w:type="spellEnd"/>
      <w:r w:rsidRPr="007E3BF5">
        <w:rPr>
          <w:rFonts w:cs="Tahoma"/>
          <w:bCs/>
          <w:iCs/>
          <w:szCs w:val="20"/>
          <w:lang w:eastAsia="ar-SA"/>
        </w:rPr>
        <w:t xml:space="preserve"> </w:t>
      </w:r>
      <w:proofErr w:type="spellStart"/>
      <w:r w:rsidRPr="007E3BF5">
        <w:rPr>
          <w:rFonts w:cs="Tahoma"/>
          <w:bCs/>
          <w:iCs/>
          <w:szCs w:val="20"/>
          <w:lang w:eastAsia="ar-SA"/>
        </w:rPr>
        <w:t>colony</w:t>
      </w:r>
      <w:proofErr w:type="spellEnd"/>
      <w:r w:rsidRPr="007E3BF5">
        <w:rPr>
          <w:rFonts w:cs="Tahoma"/>
          <w:bCs/>
          <w:iCs/>
          <w:szCs w:val="20"/>
          <w:lang w:eastAsia="ar-SA"/>
        </w:rPr>
        <w:t xml:space="preserve"> </w:t>
      </w:r>
      <w:proofErr w:type="spellStart"/>
      <w:r w:rsidRPr="007E3BF5">
        <w:rPr>
          <w:rFonts w:cs="Tahoma"/>
          <w:bCs/>
          <w:iCs/>
          <w:szCs w:val="20"/>
          <w:lang w:eastAsia="ar-SA"/>
        </w:rPr>
        <w:t>counts</w:t>
      </w:r>
      <w:proofErr w:type="spellEnd"/>
      <w:r w:rsidRPr="007E3BF5">
        <w:rPr>
          <w:rFonts w:cs="Tahoma"/>
          <w:bCs/>
          <w:iCs/>
          <w:szCs w:val="20"/>
          <w:lang w:eastAsia="ar-SA"/>
        </w:rPr>
        <w:t xml:space="preserve"> </w:t>
      </w:r>
      <w:proofErr w:type="spellStart"/>
      <w:r w:rsidRPr="007E3BF5">
        <w:rPr>
          <w:rFonts w:cs="Tahoma"/>
          <w:bCs/>
          <w:iCs/>
          <w:szCs w:val="20"/>
          <w:lang w:eastAsia="ar-SA"/>
        </w:rPr>
        <w:t>were</w:t>
      </w:r>
      <w:proofErr w:type="spellEnd"/>
      <w:r w:rsidRPr="007E3BF5">
        <w:rPr>
          <w:rFonts w:cs="Tahoma"/>
          <w:bCs/>
          <w:iCs/>
          <w:szCs w:val="20"/>
          <w:lang w:eastAsia="ar-SA"/>
        </w:rPr>
        <w:t xml:space="preserve"> </w:t>
      </w:r>
      <w:proofErr w:type="spellStart"/>
      <w:r w:rsidRPr="007E3BF5">
        <w:rPr>
          <w:rFonts w:cs="Tahoma"/>
          <w:bCs/>
          <w:iCs/>
          <w:szCs w:val="20"/>
          <w:lang w:eastAsia="ar-SA"/>
        </w:rPr>
        <w:t>increased</w:t>
      </w:r>
      <w:proofErr w:type="spellEnd"/>
      <w:r w:rsidRPr="007E3BF5">
        <w:rPr>
          <w:rFonts w:cs="Tahoma"/>
          <w:bCs/>
          <w:iCs/>
          <w:szCs w:val="20"/>
          <w:lang w:eastAsia="ar-SA"/>
        </w:rPr>
        <w:t xml:space="preserve">. </w:t>
      </w:r>
      <w:proofErr w:type="spellStart"/>
      <w:r w:rsidRPr="007E3BF5">
        <w:rPr>
          <w:rFonts w:cs="Tahoma"/>
          <w:bCs/>
          <w:iCs/>
          <w:szCs w:val="20"/>
          <w:lang w:eastAsia="ar-SA"/>
        </w:rPr>
        <w:t>In</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TA98 </w:t>
      </w:r>
      <w:proofErr w:type="spellStart"/>
      <w:r w:rsidRPr="007E3BF5">
        <w:rPr>
          <w:rFonts w:cs="Tahoma"/>
          <w:bCs/>
          <w:iCs/>
          <w:szCs w:val="20"/>
          <w:lang w:eastAsia="ar-SA"/>
        </w:rPr>
        <w:t>strain</w:t>
      </w:r>
      <w:proofErr w:type="spellEnd"/>
      <w:r w:rsidRPr="007E3BF5">
        <w:rPr>
          <w:rFonts w:cs="Tahoma"/>
          <w:bCs/>
          <w:iCs/>
          <w:szCs w:val="20"/>
          <w:lang w:eastAsia="ar-SA"/>
        </w:rPr>
        <w:t xml:space="preserve">, </w:t>
      </w:r>
      <w:proofErr w:type="spellStart"/>
      <w:r w:rsidRPr="007E3BF5">
        <w:rPr>
          <w:rFonts w:cs="Tahoma"/>
          <w:bCs/>
          <w:iCs/>
          <w:szCs w:val="20"/>
          <w:lang w:eastAsia="ar-SA"/>
        </w:rPr>
        <w:t>mutagenic</w:t>
      </w:r>
      <w:proofErr w:type="spellEnd"/>
      <w:r w:rsidRPr="007E3BF5">
        <w:rPr>
          <w:rFonts w:cs="Tahoma"/>
          <w:bCs/>
          <w:iCs/>
          <w:szCs w:val="20"/>
          <w:lang w:eastAsia="ar-SA"/>
        </w:rPr>
        <w:t xml:space="preserve"> </w:t>
      </w:r>
      <w:proofErr w:type="spellStart"/>
      <w:r w:rsidRPr="007E3BF5">
        <w:rPr>
          <w:rFonts w:cs="Tahoma"/>
          <w:bCs/>
          <w:iCs/>
          <w:szCs w:val="20"/>
          <w:lang w:eastAsia="ar-SA"/>
        </w:rPr>
        <w:t>results</w:t>
      </w:r>
      <w:proofErr w:type="spellEnd"/>
      <w:r w:rsidRPr="007E3BF5">
        <w:rPr>
          <w:rFonts w:cs="Tahoma"/>
          <w:bCs/>
          <w:iCs/>
          <w:szCs w:val="20"/>
          <w:lang w:eastAsia="ar-SA"/>
        </w:rPr>
        <w:t xml:space="preserve"> </w:t>
      </w:r>
      <w:proofErr w:type="spellStart"/>
      <w:r w:rsidRPr="007E3BF5">
        <w:rPr>
          <w:rFonts w:cs="Tahoma"/>
          <w:bCs/>
          <w:iCs/>
          <w:szCs w:val="20"/>
          <w:lang w:eastAsia="ar-SA"/>
        </w:rPr>
        <w:t>were</w:t>
      </w:r>
      <w:proofErr w:type="spellEnd"/>
      <w:r w:rsidRPr="007E3BF5">
        <w:rPr>
          <w:rFonts w:cs="Tahoma"/>
          <w:bCs/>
          <w:iCs/>
          <w:szCs w:val="20"/>
          <w:lang w:eastAsia="ar-SA"/>
        </w:rPr>
        <w:t xml:space="preserve"> not </w:t>
      </w:r>
      <w:proofErr w:type="spellStart"/>
      <w:r w:rsidRPr="007E3BF5">
        <w:rPr>
          <w:rFonts w:cs="Tahoma"/>
          <w:bCs/>
          <w:iCs/>
          <w:szCs w:val="20"/>
          <w:lang w:eastAsia="ar-SA"/>
        </w:rPr>
        <w:t>found</w:t>
      </w:r>
      <w:proofErr w:type="spellEnd"/>
      <w:r w:rsidRPr="007E3BF5">
        <w:rPr>
          <w:rFonts w:cs="Tahoma"/>
          <w:bCs/>
          <w:iCs/>
          <w:szCs w:val="20"/>
          <w:lang w:eastAsia="ar-SA"/>
        </w:rPr>
        <w:t xml:space="preserve"> at </w:t>
      </w:r>
      <w:proofErr w:type="spellStart"/>
      <w:r w:rsidRPr="007E3BF5">
        <w:rPr>
          <w:rFonts w:cs="Tahoma"/>
          <w:bCs/>
          <w:iCs/>
          <w:szCs w:val="20"/>
          <w:lang w:eastAsia="ar-SA"/>
        </w:rPr>
        <w:t>any</w:t>
      </w:r>
      <w:proofErr w:type="spellEnd"/>
      <w:r w:rsidRPr="007E3BF5">
        <w:rPr>
          <w:rFonts w:cs="Tahoma"/>
          <w:bCs/>
          <w:iCs/>
          <w:szCs w:val="20"/>
          <w:lang w:eastAsia="ar-SA"/>
        </w:rPr>
        <w:t xml:space="preserve"> </w:t>
      </w:r>
      <w:proofErr w:type="spellStart"/>
      <w:r w:rsidRPr="007E3BF5">
        <w:rPr>
          <w:rFonts w:cs="Tahoma"/>
          <w:bCs/>
          <w:iCs/>
          <w:szCs w:val="20"/>
          <w:lang w:eastAsia="ar-SA"/>
        </w:rPr>
        <w:t>station</w:t>
      </w:r>
      <w:proofErr w:type="spellEnd"/>
      <w:r w:rsidRPr="007E3BF5">
        <w:rPr>
          <w:rFonts w:cs="Tahoma"/>
          <w:bCs/>
          <w:iCs/>
          <w:szCs w:val="20"/>
          <w:lang w:eastAsia="ar-SA"/>
        </w:rPr>
        <w:t xml:space="preserve">. </w:t>
      </w:r>
      <w:proofErr w:type="spellStart"/>
      <w:r w:rsidRPr="007E3BF5">
        <w:rPr>
          <w:rFonts w:cs="Tahoma"/>
          <w:bCs/>
          <w:iCs/>
          <w:szCs w:val="20"/>
          <w:lang w:eastAsia="ar-SA"/>
        </w:rPr>
        <w:t>In</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presence of S9 it </w:t>
      </w:r>
      <w:proofErr w:type="spellStart"/>
      <w:r w:rsidRPr="007E3BF5">
        <w:rPr>
          <w:rFonts w:cs="Tahoma"/>
          <w:bCs/>
          <w:iCs/>
          <w:szCs w:val="20"/>
          <w:lang w:eastAsia="ar-SA"/>
        </w:rPr>
        <w:t>was</w:t>
      </w:r>
      <w:proofErr w:type="spellEnd"/>
      <w:r w:rsidRPr="007E3BF5">
        <w:rPr>
          <w:rFonts w:cs="Tahoma"/>
          <w:bCs/>
          <w:iCs/>
          <w:szCs w:val="20"/>
          <w:lang w:eastAsia="ar-SA"/>
        </w:rPr>
        <w:t xml:space="preserve"> </w:t>
      </w:r>
      <w:proofErr w:type="spellStart"/>
      <w:r w:rsidRPr="007E3BF5">
        <w:rPr>
          <w:rFonts w:cs="Tahoma"/>
          <w:bCs/>
          <w:iCs/>
          <w:szCs w:val="20"/>
          <w:lang w:eastAsia="ar-SA"/>
        </w:rPr>
        <w:t>determined</w:t>
      </w:r>
      <w:proofErr w:type="spellEnd"/>
      <w:r w:rsidRPr="007E3BF5">
        <w:rPr>
          <w:rFonts w:cs="Tahoma"/>
          <w:bCs/>
          <w:iCs/>
          <w:szCs w:val="20"/>
          <w:lang w:eastAsia="ar-SA"/>
        </w:rPr>
        <w:t xml:space="preserve"> </w:t>
      </w:r>
      <w:proofErr w:type="spellStart"/>
      <w:r w:rsidRPr="007E3BF5">
        <w:rPr>
          <w:rFonts w:cs="Tahoma"/>
          <w:bCs/>
          <w:iCs/>
          <w:szCs w:val="20"/>
          <w:lang w:eastAsia="ar-SA"/>
        </w:rPr>
        <w:t>that</w:t>
      </w:r>
      <w:proofErr w:type="spellEnd"/>
      <w:r w:rsidRPr="007E3BF5">
        <w:rPr>
          <w:rFonts w:cs="Tahoma"/>
          <w:bCs/>
          <w:iCs/>
          <w:szCs w:val="20"/>
          <w:lang w:eastAsia="ar-SA"/>
        </w:rPr>
        <w:t xml:space="preserve">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number</w:t>
      </w:r>
      <w:proofErr w:type="spellEnd"/>
      <w:r w:rsidRPr="007E3BF5">
        <w:rPr>
          <w:rFonts w:cs="Tahoma"/>
          <w:bCs/>
          <w:iCs/>
          <w:szCs w:val="20"/>
          <w:lang w:eastAsia="ar-SA"/>
        </w:rPr>
        <w:t xml:space="preserve"> of </w:t>
      </w:r>
      <w:proofErr w:type="spellStart"/>
      <w:r w:rsidRPr="007E3BF5">
        <w:rPr>
          <w:rFonts w:cs="Tahoma"/>
          <w:bCs/>
          <w:iCs/>
          <w:szCs w:val="20"/>
          <w:lang w:eastAsia="ar-SA"/>
        </w:rPr>
        <w:t>colonies</w:t>
      </w:r>
      <w:proofErr w:type="spellEnd"/>
      <w:r w:rsidRPr="007E3BF5">
        <w:rPr>
          <w:rFonts w:cs="Tahoma"/>
          <w:bCs/>
          <w:iCs/>
          <w:szCs w:val="20"/>
          <w:lang w:eastAsia="ar-SA"/>
        </w:rPr>
        <w:t xml:space="preserve"> </w:t>
      </w:r>
      <w:proofErr w:type="spellStart"/>
      <w:r w:rsidRPr="007E3BF5">
        <w:rPr>
          <w:rFonts w:cs="Tahoma"/>
          <w:bCs/>
          <w:iCs/>
          <w:szCs w:val="20"/>
          <w:lang w:eastAsia="ar-SA"/>
        </w:rPr>
        <w:t>due</w:t>
      </w:r>
      <w:proofErr w:type="spellEnd"/>
      <w:r w:rsidRPr="007E3BF5">
        <w:rPr>
          <w:rFonts w:cs="Tahoma"/>
          <w:bCs/>
          <w:iCs/>
          <w:szCs w:val="20"/>
          <w:lang w:eastAsia="ar-SA"/>
        </w:rPr>
        <w:t xml:space="preserve"> </w:t>
      </w:r>
      <w:proofErr w:type="spellStart"/>
      <w:r w:rsidRPr="007E3BF5">
        <w:rPr>
          <w:rFonts w:cs="Tahoma"/>
          <w:bCs/>
          <w:iCs/>
          <w:szCs w:val="20"/>
          <w:lang w:eastAsia="ar-SA"/>
        </w:rPr>
        <w:t>to</w:t>
      </w:r>
      <w:proofErr w:type="spellEnd"/>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at </w:t>
      </w:r>
      <w:proofErr w:type="spellStart"/>
      <w:r w:rsidRPr="007E3BF5">
        <w:rPr>
          <w:rFonts w:cs="Tahoma"/>
          <w:bCs/>
          <w:iCs/>
          <w:szCs w:val="20"/>
          <w:lang w:eastAsia="ar-SA"/>
        </w:rPr>
        <w:t>the</w:t>
      </w:r>
      <w:proofErr w:type="spellEnd"/>
      <w:r w:rsidRPr="007E3BF5">
        <w:rPr>
          <w:rFonts w:cs="Tahoma"/>
          <w:bCs/>
          <w:iCs/>
          <w:szCs w:val="20"/>
          <w:lang w:eastAsia="ar-SA"/>
        </w:rPr>
        <w:t xml:space="preserve"> 3rd </w:t>
      </w:r>
      <w:proofErr w:type="spellStart"/>
      <w:r w:rsidRPr="007E3BF5">
        <w:rPr>
          <w:rFonts w:cs="Tahoma"/>
          <w:bCs/>
          <w:iCs/>
          <w:szCs w:val="20"/>
          <w:lang w:eastAsia="ar-SA"/>
        </w:rPr>
        <w:t>station</w:t>
      </w:r>
      <w:proofErr w:type="spellEnd"/>
      <w:r w:rsidRPr="007E3BF5">
        <w:rPr>
          <w:rFonts w:cs="Tahoma"/>
          <w:bCs/>
          <w:iCs/>
          <w:szCs w:val="20"/>
          <w:lang w:eastAsia="ar-SA"/>
        </w:rPr>
        <w:t xml:space="preserve"> </w:t>
      </w:r>
      <w:proofErr w:type="spellStart"/>
      <w:r w:rsidRPr="007E3BF5">
        <w:rPr>
          <w:rFonts w:cs="Tahoma"/>
          <w:bCs/>
          <w:iCs/>
          <w:szCs w:val="20"/>
          <w:lang w:eastAsia="ar-SA"/>
        </w:rPr>
        <w:t>increased</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TA100 </w:t>
      </w:r>
      <w:proofErr w:type="spellStart"/>
      <w:r w:rsidRPr="007E3BF5">
        <w:rPr>
          <w:rFonts w:cs="Tahoma"/>
          <w:bCs/>
          <w:iCs/>
          <w:szCs w:val="20"/>
          <w:lang w:eastAsia="ar-SA"/>
        </w:rPr>
        <w:t>strain</w:t>
      </w:r>
      <w:proofErr w:type="spellEnd"/>
      <w:r w:rsidRPr="007E3BF5">
        <w:rPr>
          <w:rFonts w:cs="Tahoma"/>
          <w:bCs/>
          <w:iCs/>
          <w:szCs w:val="20"/>
          <w:lang w:eastAsia="ar-SA"/>
        </w:rPr>
        <w:t xml:space="preserve">. </w:t>
      </w:r>
      <w:proofErr w:type="spellStart"/>
      <w:r w:rsidRPr="007E3BF5">
        <w:rPr>
          <w:rFonts w:cs="Tahoma"/>
          <w:bCs/>
          <w:iCs/>
          <w:szCs w:val="20"/>
          <w:lang w:eastAsia="ar-SA"/>
        </w:rPr>
        <w:t>There</w:t>
      </w:r>
      <w:proofErr w:type="spellEnd"/>
      <w:r w:rsidRPr="007E3BF5">
        <w:rPr>
          <w:rFonts w:cs="Tahoma"/>
          <w:bCs/>
          <w:iCs/>
          <w:szCs w:val="20"/>
          <w:lang w:eastAsia="ar-SA"/>
        </w:rPr>
        <w:t xml:space="preserve"> </w:t>
      </w:r>
      <w:proofErr w:type="spellStart"/>
      <w:r w:rsidRPr="007E3BF5">
        <w:rPr>
          <w:rFonts w:cs="Tahoma"/>
          <w:bCs/>
          <w:iCs/>
          <w:szCs w:val="20"/>
          <w:lang w:eastAsia="ar-SA"/>
        </w:rPr>
        <w:t>was</w:t>
      </w:r>
      <w:proofErr w:type="spellEnd"/>
      <w:r w:rsidRPr="007E3BF5">
        <w:rPr>
          <w:rFonts w:cs="Tahoma"/>
          <w:bCs/>
          <w:iCs/>
          <w:szCs w:val="20"/>
          <w:lang w:eastAsia="ar-SA"/>
        </w:rPr>
        <w:t xml:space="preserve"> </w:t>
      </w:r>
      <w:proofErr w:type="spellStart"/>
      <w:r w:rsidRPr="007E3BF5">
        <w:rPr>
          <w:rFonts w:cs="Tahoma"/>
          <w:bCs/>
          <w:iCs/>
          <w:szCs w:val="20"/>
          <w:lang w:eastAsia="ar-SA"/>
        </w:rPr>
        <w:t>no</w:t>
      </w:r>
      <w:proofErr w:type="spellEnd"/>
      <w:r w:rsidRPr="007E3BF5">
        <w:rPr>
          <w:rFonts w:cs="Tahoma"/>
          <w:bCs/>
          <w:iCs/>
          <w:szCs w:val="20"/>
          <w:lang w:eastAsia="ar-SA"/>
        </w:rPr>
        <w:t xml:space="preserve"> </w:t>
      </w:r>
      <w:proofErr w:type="spellStart"/>
      <w:r w:rsidRPr="007E3BF5">
        <w:rPr>
          <w:rFonts w:cs="Tahoma"/>
          <w:bCs/>
          <w:iCs/>
          <w:szCs w:val="20"/>
          <w:lang w:eastAsia="ar-SA"/>
        </w:rPr>
        <w:t>significant</w:t>
      </w:r>
      <w:proofErr w:type="spellEnd"/>
      <w:r w:rsidRPr="007E3BF5">
        <w:rPr>
          <w:rFonts w:cs="Tahoma"/>
          <w:bCs/>
          <w:iCs/>
          <w:szCs w:val="20"/>
          <w:lang w:eastAsia="ar-SA"/>
        </w:rPr>
        <w:t xml:space="preserve"> </w:t>
      </w:r>
      <w:proofErr w:type="spellStart"/>
      <w:r w:rsidRPr="007E3BF5">
        <w:rPr>
          <w:rFonts w:cs="Tahoma"/>
          <w:bCs/>
          <w:iCs/>
          <w:szCs w:val="20"/>
          <w:lang w:eastAsia="ar-SA"/>
        </w:rPr>
        <w:t>increase</w:t>
      </w:r>
      <w:proofErr w:type="spellEnd"/>
      <w:r w:rsidRPr="007E3BF5">
        <w:rPr>
          <w:rFonts w:cs="Tahoma"/>
          <w:bCs/>
          <w:iCs/>
          <w:szCs w:val="20"/>
          <w:lang w:eastAsia="ar-SA"/>
        </w:rPr>
        <w:t xml:space="preserve"> in </w:t>
      </w:r>
      <w:proofErr w:type="spellStart"/>
      <w:r w:rsidRPr="007E3BF5">
        <w:rPr>
          <w:rFonts w:cs="Tahoma"/>
          <w:bCs/>
          <w:iCs/>
          <w:szCs w:val="20"/>
          <w:lang w:eastAsia="ar-SA"/>
        </w:rPr>
        <w:t>colony</w:t>
      </w:r>
      <w:proofErr w:type="spellEnd"/>
      <w:r w:rsidRPr="007E3BF5">
        <w:rPr>
          <w:rFonts w:cs="Tahoma"/>
          <w:bCs/>
          <w:iCs/>
          <w:szCs w:val="20"/>
          <w:lang w:eastAsia="ar-SA"/>
        </w:rPr>
        <w:t xml:space="preserve"> </w:t>
      </w:r>
      <w:proofErr w:type="spellStart"/>
      <w:r w:rsidRPr="007E3BF5">
        <w:rPr>
          <w:rFonts w:cs="Tahoma"/>
          <w:bCs/>
          <w:iCs/>
          <w:szCs w:val="20"/>
          <w:lang w:eastAsia="ar-SA"/>
        </w:rPr>
        <w:t>number</w:t>
      </w:r>
      <w:proofErr w:type="spellEnd"/>
      <w:r w:rsidRPr="007E3BF5">
        <w:rPr>
          <w:rFonts w:cs="Tahoma"/>
          <w:bCs/>
          <w:iCs/>
          <w:szCs w:val="20"/>
          <w:lang w:eastAsia="ar-SA"/>
        </w:rPr>
        <w:t xml:space="preserve"> in TA98 </w:t>
      </w:r>
      <w:proofErr w:type="spellStart"/>
      <w:r w:rsidRPr="007E3BF5">
        <w:rPr>
          <w:rFonts w:cs="Tahoma"/>
          <w:bCs/>
          <w:iCs/>
          <w:szCs w:val="20"/>
          <w:lang w:eastAsia="ar-SA"/>
        </w:rPr>
        <w:t>strains</w:t>
      </w:r>
      <w:proofErr w:type="spellEnd"/>
      <w:r w:rsidRPr="007E3BF5">
        <w:rPr>
          <w:rFonts w:cs="Tahoma"/>
          <w:bCs/>
          <w:iCs/>
          <w:szCs w:val="20"/>
          <w:lang w:eastAsia="ar-SA"/>
        </w:rPr>
        <w:t xml:space="preserve"> (</w:t>
      </w:r>
      <w:proofErr w:type="spellStart"/>
      <w:r w:rsidRPr="007E3BF5">
        <w:rPr>
          <w:rFonts w:cs="Tahoma"/>
          <w:bCs/>
          <w:iCs/>
          <w:szCs w:val="20"/>
          <w:lang w:eastAsia="ar-SA"/>
        </w:rPr>
        <w:t>Table</w:t>
      </w:r>
      <w:proofErr w:type="spellEnd"/>
      <w:r w:rsidRPr="007E3BF5">
        <w:rPr>
          <w:rFonts w:cs="Tahoma"/>
          <w:bCs/>
          <w:iCs/>
          <w:szCs w:val="20"/>
          <w:lang w:eastAsia="ar-SA"/>
        </w:rPr>
        <w:t xml:space="preserve"> 3).</w:t>
      </w:r>
    </w:p>
    <w:p w:rsidR="00C0510A" w:rsidRPr="007E3BF5" w:rsidRDefault="00C0510A" w:rsidP="00C0510A">
      <w:pPr>
        <w:spacing w:before="120" w:after="120"/>
        <w:ind w:firstLine="709"/>
        <w:jc w:val="both"/>
        <w:rPr>
          <w:rFonts w:cs="Tahoma"/>
          <w:bCs/>
          <w:iCs/>
          <w:szCs w:val="20"/>
          <w:lang w:eastAsia="ar-SA"/>
        </w:rPr>
      </w:pPr>
      <w:proofErr w:type="spellStart"/>
      <w:r w:rsidRPr="007E3BF5">
        <w:rPr>
          <w:rFonts w:cs="Tahoma"/>
          <w:bCs/>
          <w:iCs/>
          <w:szCs w:val="20"/>
          <w:lang w:eastAsia="ar-SA"/>
        </w:rPr>
        <w:t>Sediment</w:t>
      </w:r>
      <w:proofErr w:type="spellEnd"/>
      <w:r w:rsidRPr="007E3BF5">
        <w:rPr>
          <w:rFonts w:cs="Tahoma"/>
          <w:bCs/>
          <w:iCs/>
          <w:szCs w:val="20"/>
          <w:lang w:eastAsia="ar-SA"/>
        </w:rPr>
        <w:t xml:space="preserve"> </w:t>
      </w:r>
      <w:proofErr w:type="spellStart"/>
      <w:r w:rsidRPr="007E3BF5">
        <w:rPr>
          <w:rFonts w:cs="Tahoma"/>
          <w:bCs/>
          <w:iCs/>
          <w:szCs w:val="20"/>
          <w:lang w:eastAsia="ar-SA"/>
        </w:rPr>
        <w:t>samples</w:t>
      </w:r>
      <w:proofErr w:type="spellEnd"/>
      <w:r w:rsidRPr="007E3BF5">
        <w:rPr>
          <w:rFonts w:cs="Tahoma"/>
          <w:bCs/>
          <w:iCs/>
          <w:szCs w:val="20"/>
          <w:lang w:eastAsia="ar-SA"/>
        </w:rPr>
        <w:t xml:space="preserve"> </w:t>
      </w:r>
      <w:proofErr w:type="spellStart"/>
      <w:r w:rsidRPr="007E3BF5">
        <w:rPr>
          <w:rFonts w:cs="Tahoma"/>
          <w:bCs/>
          <w:iCs/>
          <w:szCs w:val="20"/>
          <w:lang w:eastAsia="ar-SA"/>
        </w:rPr>
        <w:t>were</w:t>
      </w:r>
      <w:proofErr w:type="spellEnd"/>
      <w:r w:rsidRPr="007E3BF5">
        <w:rPr>
          <w:rFonts w:cs="Tahoma"/>
          <w:bCs/>
          <w:iCs/>
          <w:szCs w:val="20"/>
          <w:lang w:eastAsia="ar-SA"/>
        </w:rPr>
        <w:t xml:space="preserve"> </w:t>
      </w:r>
      <w:proofErr w:type="spellStart"/>
      <w:r w:rsidRPr="007E3BF5">
        <w:rPr>
          <w:rFonts w:cs="Tahoma"/>
          <w:bCs/>
          <w:iCs/>
          <w:szCs w:val="20"/>
          <w:lang w:eastAsia="ar-SA"/>
        </w:rPr>
        <w:t>found</w:t>
      </w:r>
      <w:proofErr w:type="spellEnd"/>
      <w:r w:rsidRPr="007E3BF5">
        <w:rPr>
          <w:rFonts w:cs="Tahoma"/>
          <w:bCs/>
          <w:iCs/>
          <w:szCs w:val="20"/>
          <w:lang w:eastAsia="ar-SA"/>
        </w:rPr>
        <w:t xml:space="preserve"> </w:t>
      </w:r>
      <w:proofErr w:type="spellStart"/>
      <w:r w:rsidRPr="007E3BF5">
        <w:rPr>
          <w:rFonts w:cs="Tahoma"/>
          <w:bCs/>
          <w:iCs/>
          <w:szCs w:val="20"/>
          <w:lang w:eastAsia="ar-SA"/>
        </w:rPr>
        <w:t>to</w:t>
      </w:r>
      <w:proofErr w:type="spellEnd"/>
      <w:r w:rsidRPr="007E3BF5">
        <w:rPr>
          <w:rFonts w:cs="Tahoma"/>
          <w:bCs/>
          <w:iCs/>
          <w:szCs w:val="20"/>
          <w:lang w:eastAsia="ar-SA"/>
        </w:rPr>
        <w:t xml:space="preserve"> </w:t>
      </w:r>
      <w:proofErr w:type="spellStart"/>
      <w:r w:rsidRPr="007E3BF5">
        <w:rPr>
          <w:rFonts w:cs="Tahoma"/>
          <w:bCs/>
          <w:iCs/>
          <w:szCs w:val="20"/>
          <w:lang w:eastAsia="ar-SA"/>
        </w:rPr>
        <w:t>have</w:t>
      </w:r>
      <w:proofErr w:type="spellEnd"/>
      <w:r w:rsidRPr="007E3BF5">
        <w:rPr>
          <w:rFonts w:cs="Tahoma"/>
          <w:bCs/>
          <w:iCs/>
          <w:szCs w:val="20"/>
          <w:lang w:eastAsia="ar-SA"/>
        </w:rPr>
        <w:t xml:space="preserve"> </w:t>
      </w:r>
      <w:proofErr w:type="spellStart"/>
      <w:r w:rsidRPr="007E3BF5">
        <w:rPr>
          <w:rFonts w:cs="Tahoma"/>
          <w:bCs/>
          <w:iCs/>
          <w:szCs w:val="20"/>
          <w:lang w:eastAsia="ar-SA"/>
        </w:rPr>
        <w:t>poor</w:t>
      </w:r>
      <w:proofErr w:type="spellEnd"/>
      <w:r w:rsidRPr="007E3BF5">
        <w:rPr>
          <w:rFonts w:cs="Tahoma"/>
          <w:bCs/>
          <w:iCs/>
          <w:szCs w:val="20"/>
          <w:lang w:eastAsia="ar-SA"/>
        </w:rPr>
        <w:t xml:space="preserve"> </w:t>
      </w:r>
      <w:proofErr w:type="spellStart"/>
      <w:r w:rsidRPr="007E3BF5">
        <w:rPr>
          <w:rFonts w:cs="Tahoma"/>
          <w:bCs/>
          <w:iCs/>
          <w:szCs w:val="20"/>
          <w:lang w:eastAsia="ar-SA"/>
        </w:rPr>
        <w:t>mutagenic</w:t>
      </w:r>
      <w:proofErr w:type="spellEnd"/>
      <w:r w:rsidRPr="007E3BF5">
        <w:rPr>
          <w:rFonts w:cs="Tahoma"/>
          <w:bCs/>
          <w:iCs/>
          <w:szCs w:val="20"/>
          <w:lang w:eastAsia="ar-SA"/>
        </w:rPr>
        <w:t xml:space="preserve"> </w:t>
      </w:r>
      <w:proofErr w:type="spellStart"/>
      <w:r w:rsidRPr="007E3BF5">
        <w:rPr>
          <w:rFonts w:cs="Tahoma"/>
          <w:bCs/>
          <w:iCs/>
          <w:szCs w:val="20"/>
          <w:lang w:eastAsia="ar-SA"/>
        </w:rPr>
        <w:t>activity</w:t>
      </w:r>
      <w:proofErr w:type="spellEnd"/>
      <w:r w:rsidRPr="007E3BF5">
        <w:rPr>
          <w:rFonts w:cs="Tahoma"/>
          <w:bCs/>
          <w:iCs/>
          <w:szCs w:val="20"/>
          <w:lang w:eastAsia="ar-SA"/>
        </w:rPr>
        <w:t xml:space="preserve"> at </w:t>
      </w:r>
      <w:proofErr w:type="spellStart"/>
      <w:r w:rsidRPr="007E3BF5">
        <w:rPr>
          <w:rFonts w:cs="Tahoma"/>
          <w:bCs/>
          <w:iCs/>
          <w:szCs w:val="20"/>
          <w:lang w:eastAsia="ar-SA"/>
        </w:rPr>
        <w:t>the</w:t>
      </w:r>
      <w:proofErr w:type="spellEnd"/>
      <w:r w:rsidRPr="007E3BF5">
        <w:rPr>
          <w:rFonts w:cs="Tahoma"/>
          <w:bCs/>
          <w:iCs/>
          <w:szCs w:val="20"/>
          <w:lang w:eastAsia="ar-SA"/>
        </w:rPr>
        <w:t xml:space="preserve"> 2nd, 3rd </w:t>
      </w:r>
      <w:proofErr w:type="spellStart"/>
      <w:r w:rsidRPr="007E3BF5">
        <w:rPr>
          <w:rFonts w:cs="Tahoma"/>
          <w:bCs/>
          <w:iCs/>
          <w:szCs w:val="20"/>
          <w:lang w:eastAsia="ar-SA"/>
        </w:rPr>
        <w:t>and</w:t>
      </w:r>
      <w:proofErr w:type="spellEnd"/>
      <w:r w:rsidRPr="007E3BF5">
        <w:rPr>
          <w:rFonts w:cs="Tahoma"/>
          <w:bCs/>
          <w:iCs/>
          <w:szCs w:val="20"/>
          <w:lang w:eastAsia="ar-SA"/>
        </w:rPr>
        <w:t xml:space="preserve"> 5th </w:t>
      </w:r>
      <w:proofErr w:type="spellStart"/>
      <w:r w:rsidRPr="007E3BF5">
        <w:rPr>
          <w:rFonts w:cs="Tahoma"/>
          <w:bCs/>
          <w:iCs/>
          <w:szCs w:val="20"/>
          <w:lang w:eastAsia="ar-SA"/>
        </w:rPr>
        <w:t>stations</w:t>
      </w:r>
      <w:proofErr w:type="spellEnd"/>
      <w:r w:rsidRPr="007E3BF5">
        <w:rPr>
          <w:rFonts w:cs="Tahoma"/>
          <w:bCs/>
          <w:iCs/>
          <w:szCs w:val="20"/>
          <w:lang w:eastAsia="ar-SA"/>
        </w:rPr>
        <w:t xml:space="preserve"> at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highest</w:t>
      </w:r>
      <w:proofErr w:type="spellEnd"/>
      <w:r w:rsidRPr="007E3BF5">
        <w:rPr>
          <w:rFonts w:cs="Tahoma"/>
          <w:bCs/>
          <w:iCs/>
          <w:szCs w:val="20"/>
          <w:lang w:eastAsia="ar-SA"/>
        </w:rPr>
        <w:t xml:space="preserve"> </w:t>
      </w:r>
      <w:proofErr w:type="spellStart"/>
      <w:r w:rsidRPr="007E3BF5">
        <w:rPr>
          <w:rFonts w:cs="Tahoma"/>
          <w:bCs/>
          <w:iCs/>
          <w:szCs w:val="20"/>
          <w:lang w:eastAsia="ar-SA"/>
        </w:rPr>
        <w:t>concentration</w:t>
      </w:r>
      <w:proofErr w:type="spellEnd"/>
      <w:r w:rsidRPr="007E3BF5">
        <w:rPr>
          <w:rFonts w:cs="Tahoma"/>
          <w:bCs/>
          <w:iCs/>
          <w:szCs w:val="20"/>
          <w:lang w:eastAsia="ar-SA"/>
        </w:rPr>
        <w:t xml:space="preserve"> in </w:t>
      </w:r>
      <w:r w:rsidRPr="007E3BF5">
        <w:rPr>
          <w:rFonts w:cs="Tahoma"/>
          <w:bCs/>
          <w:i/>
          <w:iCs/>
          <w:szCs w:val="20"/>
          <w:lang w:eastAsia="ar-SA"/>
        </w:rPr>
        <w:t xml:space="preserve">S. </w:t>
      </w:r>
      <w:proofErr w:type="spellStart"/>
      <w:r w:rsidRPr="007E3BF5">
        <w:rPr>
          <w:rFonts w:cs="Tahoma"/>
          <w:bCs/>
          <w:i/>
          <w:iCs/>
          <w:szCs w:val="20"/>
          <w:lang w:eastAsia="ar-SA"/>
        </w:rPr>
        <w:t>typhimurium</w:t>
      </w:r>
      <w:proofErr w:type="spellEnd"/>
      <w:r w:rsidRPr="007E3BF5">
        <w:rPr>
          <w:rFonts w:cs="Tahoma"/>
          <w:bCs/>
          <w:iCs/>
          <w:szCs w:val="20"/>
          <w:lang w:eastAsia="ar-SA"/>
        </w:rPr>
        <w:t xml:space="preserve"> TA100 </w:t>
      </w:r>
      <w:proofErr w:type="spellStart"/>
      <w:r w:rsidRPr="007E3BF5">
        <w:rPr>
          <w:rFonts w:cs="Tahoma"/>
          <w:bCs/>
          <w:iCs/>
          <w:szCs w:val="20"/>
          <w:lang w:eastAsia="ar-SA"/>
        </w:rPr>
        <w:t>strains</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absence</w:t>
      </w:r>
      <w:proofErr w:type="spellEnd"/>
      <w:r w:rsidRPr="007E3BF5">
        <w:rPr>
          <w:rFonts w:cs="Tahoma"/>
          <w:bCs/>
          <w:iCs/>
          <w:szCs w:val="20"/>
          <w:lang w:eastAsia="ar-SA"/>
        </w:rPr>
        <w:t xml:space="preserve"> of S9. No </w:t>
      </w:r>
      <w:proofErr w:type="spellStart"/>
      <w:r w:rsidRPr="007E3BF5">
        <w:rPr>
          <w:rFonts w:cs="Tahoma"/>
          <w:bCs/>
          <w:iCs/>
          <w:szCs w:val="20"/>
          <w:lang w:eastAsia="ar-SA"/>
        </w:rPr>
        <w:t>mutagenic</w:t>
      </w:r>
      <w:proofErr w:type="spellEnd"/>
      <w:r w:rsidRPr="007E3BF5">
        <w:rPr>
          <w:rFonts w:cs="Tahoma"/>
          <w:bCs/>
          <w:iCs/>
          <w:szCs w:val="20"/>
          <w:lang w:eastAsia="ar-SA"/>
        </w:rPr>
        <w:t xml:space="preserve"> </w:t>
      </w:r>
      <w:proofErr w:type="spellStart"/>
      <w:r w:rsidRPr="007E3BF5">
        <w:rPr>
          <w:rFonts w:cs="Tahoma"/>
          <w:bCs/>
          <w:iCs/>
          <w:szCs w:val="20"/>
          <w:lang w:eastAsia="ar-SA"/>
        </w:rPr>
        <w:t>activity</w:t>
      </w:r>
      <w:proofErr w:type="spellEnd"/>
      <w:r w:rsidRPr="007E3BF5">
        <w:rPr>
          <w:rFonts w:cs="Tahoma"/>
          <w:bCs/>
          <w:iCs/>
          <w:szCs w:val="20"/>
          <w:lang w:eastAsia="ar-SA"/>
        </w:rPr>
        <w:t xml:space="preserve"> </w:t>
      </w:r>
      <w:proofErr w:type="spellStart"/>
      <w:r w:rsidRPr="007E3BF5">
        <w:rPr>
          <w:rFonts w:cs="Tahoma"/>
          <w:bCs/>
          <w:iCs/>
          <w:szCs w:val="20"/>
          <w:lang w:eastAsia="ar-SA"/>
        </w:rPr>
        <w:t>was</w:t>
      </w:r>
      <w:proofErr w:type="spellEnd"/>
      <w:r w:rsidRPr="007E3BF5">
        <w:rPr>
          <w:rFonts w:cs="Tahoma"/>
          <w:bCs/>
          <w:iCs/>
          <w:szCs w:val="20"/>
          <w:lang w:eastAsia="ar-SA"/>
        </w:rPr>
        <w:t xml:space="preserve"> </w:t>
      </w:r>
      <w:proofErr w:type="spellStart"/>
      <w:r w:rsidRPr="007E3BF5">
        <w:rPr>
          <w:rFonts w:cs="Tahoma"/>
          <w:bCs/>
          <w:iCs/>
          <w:szCs w:val="20"/>
          <w:lang w:eastAsia="ar-SA"/>
        </w:rPr>
        <w:t>observed</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TA98 </w:t>
      </w:r>
      <w:proofErr w:type="spellStart"/>
      <w:r w:rsidRPr="007E3BF5">
        <w:rPr>
          <w:rFonts w:cs="Tahoma"/>
          <w:bCs/>
          <w:iCs/>
          <w:szCs w:val="20"/>
          <w:lang w:eastAsia="ar-SA"/>
        </w:rPr>
        <w:t>strain</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w:t>
      </w:r>
      <w:proofErr w:type="spellStart"/>
      <w:r w:rsidRPr="007E3BF5">
        <w:rPr>
          <w:rFonts w:cs="Tahoma"/>
          <w:bCs/>
          <w:iCs/>
          <w:szCs w:val="20"/>
          <w:lang w:eastAsia="ar-SA"/>
        </w:rPr>
        <w:t>experiment</w:t>
      </w:r>
      <w:proofErr w:type="spellEnd"/>
      <w:r w:rsidRPr="007E3BF5">
        <w:rPr>
          <w:rFonts w:cs="Tahoma"/>
          <w:bCs/>
          <w:iCs/>
          <w:szCs w:val="20"/>
          <w:lang w:eastAsia="ar-SA"/>
        </w:rPr>
        <w:t xml:space="preserve"> </w:t>
      </w:r>
      <w:proofErr w:type="spellStart"/>
      <w:r w:rsidRPr="007E3BF5">
        <w:rPr>
          <w:rFonts w:cs="Tahoma"/>
          <w:bCs/>
          <w:iCs/>
          <w:szCs w:val="20"/>
          <w:lang w:eastAsia="ar-SA"/>
        </w:rPr>
        <w:t>without</w:t>
      </w:r>
      <w:proofErr w:type="spellEnd"/>
      <w:r w:rsidRPr="007E3BF5">
        <w:rPr>
          <w:rFonts w:cs="Tahoma"/>
          <w:bCs/>
          <w:iCs/>
          <w:szCs w:val="20"/>
          <w:lang w:eastAsia="ar-SA"/>
        </w:rPr>
        <w:t xml:space="preserve"> S9 </w:t>
      </w:r>
      <w:proofErr w:type="spellStart"/>
      <w:r w:rsidRPr="007E3BF5">
        <w:rPr>
          <w:rFonts w:cs="Tahoma"/>
          <w:bCs/>
          <w:iCs/>
          <w:szCs w:val="20"/>
          <w:lang w:eastAsia="ar-SA"/>
        </w:rPr>
        <w:t>and</w:t>
      </w:r>
      <w:proofErr w:type="spellEnd"/>
      <w:r w:rsidRPr="007E3BF5">
        <w:rPr>
          <w:rFonts w:cs="Tahoma"/>
          <w:bCs/>
          <w:iCs/>
          <w:szCs w:val="20"/>
          <w:lang w:eastAsia="ar-SA"/>
        </w:rPr>
        <w:t xml:space="preserve"> in </w:t>
      </w:r>
      <w:proofErr w:type="spellStart"/>
      <w:r w:rsidRPr="007E3BF5">
        <w:rPr>
          <w:rFonts w:cs="Tahoma"/>
          <w:bCs/>
          <w:iCs/>
          <w:szCs w:val="20"/>
          <w:lang w:eastAsia="ar-SA"/>
        </w:rPr>
        <w:t>the</w:t>
      </w:r>
      <w:proofErr w:type="spellEnd"/>
      <w:r w:rsidRPr="007E3BF5">
        <w:rPr>
          <w:rFonts w:cs="Tahoma"/>
          <w:bCs/>
          <w:iCs/>
          <w:szCs w:val="20"/>
          <w:lang w:eastAsia="ar-SA"/>
        </w:rPr>
        <w:t xml:space="preserve"> S9 </w:t>
      </w:r>
      <w:proofErr w:type="spellStart"/>
      <w:r w:rsidRPr="007E3BF5">
        <w:rPr>
          <w:rFonts w:cs="Tahoma"/>
          <w:bCs/>
          <w:iCs/>
          <w:szCs w:val="20"/>
          <w:lang w:eastAsia="ar-SA"/>
        </w:rPr>
        <w:t>experiment</w:t>
      </w:r>
      <w:proofErr w:type="spellEnd"/>
      <w:r w:rsidRPr="007E3BF5">
        <w:rPr>
          <w:rFonts w:cs="Tahoma"/>
          <w:bCs/>
          <w:iCs/>
          <w:szCs w:val="20"/>
          <w:lang w:eastAsia="ar-SA"/>
        </w:rPr>
        <w:t xml:space="preserve"> </w:t>
      </w:r>
      <w:proofErr w:type="spellStart"/>
      <w:r w:rsidRPr="007E3BF5">
        <w:rPr>
          <w:rFonts w:cs="Tahoma"/>
          <w:bCs/>
          <w:iCs/>
          <w:szCs w:val="20"/>
          <w:lang w:eastAsia="ar-SA"/>
        </w:rPr>
        <w:t>for</w:t>
      </w:r>
      <w:proofErr w:type="spellEnd"/>
      <w:r w:rsidRPr="007E3BF5">
        <w:rPr>
          <w:rFonts w:cs="Tahoma"/>
          <w:bCs/>
          <w:iCs/>
          <w:szCs w:val="20"/>
          <w:lang w:eastAsia="ar-SA"/>
        </w:rPr>
        <w:t xml:space="preserve"> </w:t>
      </w:r>
      <w:proofErr w:type="spellStart"/>
      <w:r w:rsidRPr="007E3BF5">
        <w:rPr>
          <w:rFonts w:cs="Tahoma"/>
          <w:bCs/>
          <w:iCs/>
          <w:szCs w:val="20"/>
          <w:lang w:eastAsia="ar-SA"/>
        </w:rPr>
        <w:t>both</w:t>
      </w:r>
      <w:proofErr w:type="spellEnd"/>
      <w:r w:rsidRPr="007E3BF5">
        <w:rPr>
          <w:rFonts w:cs="Tahoma"/>
          <w:bCs/>
          <w:iCs/>
          <w:szCs w:val="20"/>
          <w:lang w:eastAsia="ar-SA"/>
        </w:rPr>
        <w:t xml:space="preserve"> </w:t>
      </w:r>
      <w:proofErr w:type="spellStart"/>
      <w:r w:rsidRPr="007E3BF5">
        <w:rPr>
          <w:rFonts w:cs="Tahoma"/>
          <w:bCs/>
          <w:iCs/>
          <w:szCs w:val="20"/>
          <w:lang w:eastAsia="ar-SA"/>
        </w:rPr>
        <w:t>strains</w:t>
      </w:r>
      <w:proofErr w:type="spellEnd"/>
      <w:r w:rsidRPr="007E3BF5">
        <w:rPr>
          <w:rFonts w:cs="Tahoma"/>
          <w:bCs/>
          <w:iCs/>
          <w:szCs w:val="20"/>
          <w:lang w:eastAsia="ar-SA"/>
        </w:rPr>
        <w:t xml:space="preserve"> (</w:t>
      </w:r>
      <w:proofErr w:type="spellStart"/>
      <w:r w:rsidRPr="007E3BF5">
        <w:rPr>
          <w:rFonts w:cs="Tahoma"/>
          <w:bCs/>
          <w:iCs/>
          <w:szCs w:val="20"/>
          <w:lang w:eastAsia="ar-SA"/>
        </w:rPr>
        <w:t>Table</w:t>
      </w:r>
      <w:proofErr w:type="spellEnd"/>
      <w:r w:rsidRPr="007E3BF5">
        <w:rPr>
          <w:rFonts w:cs="Tahoma"/>
          <w:bCs/>
          <w:iCs/>
          <w:szCs w:val="20"/>
          <w:lang w:eastAsia="ar-SA"/>
        </w:rPr>
        <w:t xml:space="preserve"> 4)</w:t>
      </w:r>
    </w:p>
    <w:p w:rsidR="00C0510A" w:rsidRPr="007E3BF5" w:rsidRDefault="00C0510A" w:rsidP="00C0510A">
      <w:pPr>
        <w:spacing w:before="120" w:after="120"/>
        <w:ind w:firstLine="709"/>
        <w:jc w:val="both"/>
        <w:rPr>
          <w:b/>
          <w:noProof/>
        </w:rPr>
      </w:pPr>
      <w:proofErr w:type="spellStart"/>
      <w:r w:rsidRPr="007E3BF5">
        <w:rPr>
          <w:bCs/>
          <w:lang w:eastAsia="ar-SA"/>
        </w:rPr>
        <w:lastRenderedPageBreak/>
        <w:t>According</w:t>
      </w:r>
      <w:proofErr w:type="spellEnd"/>
      <w:r w:rsidRPr="007E3BF5">
        <w:rPr>
          <w:bCs/>
          <w:lang w:eastAsia="ar-SA"/>
        </w:rPr>
        <w:t xml:space="preserve"> </w:t>
      </w:r>
      <w:proofErr w:type="spellStart"/>
      <w:r w:rsidRPr="007E3BF5">
        <w:rPr>
          <w:bCs/>
          <w:lang w:eastAsia="ar-SA"/>
        </w:rPr>
        <w:t>to</w:t>
      </w:r>
      <w:proofErr w:type="spellEnd"/>
      <w:r w:rsidRPr="007E3BF5">
        <w:rPr>
          <w:bCs/>
          <w:lang w:eastAsia="ar-SA"/>
        </w:rPr>
        <w:t xml:space="preserve">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results</w:t>
      </w:r>
      <w:proofErr w:type="spellEnd"/>
      <w:r w:rsidRPr="007E3BF5">
        <w:rPr>
          <w:bCs/>
          <w:lang w:eastAsia="ar-SA"/>
        </w:rPr>
        <w:t xml:space="preserve"> of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research</w:t>
      </w:r>
      <w:proofErr w:type="spellEnd"/>
      <w:r w:rsidRPr="007E3BF5">
        <w:rPr>
          <w:bCs/>
          <w:lang w:eastAsia="ar-SA"/>
        </w:rPr>
        <w:t xml:space="preserve">, it </w:t>
      </w:r>
      <w:proofErr w:type="spellStart"/>
      <w:r w:rsidRPr="007E3BF5">
        <w:rPr>
          <w:bCs/>
          <w:lang w:eastAsia="ar-SA"/>
        </w:rPr>
        <w:t>was</w:t>
      </w:r>
      <w:proofErr w:type="spellEnd"/>
      <w:r w:rsidRPr="007E3BF5">
        <w:rPr>
          <w:bCs/>
          <w:lang w:eastAsia="ar-SA"/>
        </w:rPr>
        <w:t xml:space="preserve"> </w:t>
      </w:r>
      <w:proofErr w:type="spellStart"/>
      <w:r w:rsidRPr="007E3BF5">
        <w:rPr>
          <w:bCs/>
          <w:lang w:eastAsia="ar-SA"/>
        </w:rPr>
        <w:t>determined</w:t>
      </w:r>
      <w:proofErr w:type="spellEnd"/>
      <w:r w:rsidRPr="007E3BF5">
        <w:rPr>
          <w:bCs/>
          <w:lang w:eastAsia="ar-SA"/>
        </w:rPr>
        <w:t xml:space="preserve"> </w:t>
      </w:r>
      <w:proofErr w:type="spellStart"/>
      <w:r w:rsidRPr="007E3BF5">
        <w:rPr>
          <w:bCs/>
          <w:lang w:eastAsia="ar-SA"/>
        </w:rPr>
        <w:t>that</w:t>
      </w:r>
      <w:proofErr w:type="spellEnd"/>
      <w:r w:rsidRPr="007E3BF5">
        <w:rPr>
          <w:bCs/>
          <w:lang w:eastAsia="ar-SA"/>
        </w:rPr>
        <w:t xml:space="preserve"> </w:t>
      </w:r>
      <w:proofErr w:type="spellStart"/>
      <w:r w:rsidRPr="007E3BF5">
        <w:rPr>
          <w:bCs/>
          <w:lang w:eastAsia="ar-SA"/>
        </w:rPr>
        <w:t>there</w:t>
      </w:r>
      <w:proofErr w:type="spellEnd"/>
      <w:r w:rsidRPr="007E3BF5">
        <w:rPr>
          <w:bCs/>
          <w:lang w:eastAsia="ar-SA"/>
        </w:rPr>
        <w:t xml:space="preserve"> is </w:t>
      </w:r>
      <w:proofErr w:type="spellStart"/>
      <w:r w:rsidRPr="007E3BF5">
        <w:rPr>
          <w:bCs/>
          <w:lang w:eastAsia="ar-SA"/>
        </w:rPr>
        <w:t>mutagenic</w:t>
      </w:r>
      <w:proofErr w:type="spellEnd"/>
      <w:r w:rsidRPr="007E3BF5">
        <w:rPr>
          <w:bCs/>
          <w:lang w:eastAsia="ar-SA"/>
        </w:rPr>
        <w:t xml:space="preserve"> </w:t>
      </w:r>
      <w:proofErr w:type="spellStart"/>
      <w:r w:rsidRPr="007E3BF5">
        <w:rPr>
          <w:bCs/>
          <w:lang w:eastAsia="ar-SA"/>
        </w:rPr>
        <w:t>activity</w:t>
      </w:r>
      <w:proofErr w:type="spellEnd"/>
      <w:r w:rsidRPr="007E3BF5">
        <w:rPr>
          <w:bCs/>
          <w:lang w:eastAsia="ar-SA"/>
        </w:rPr>
        <w:t xml:space="preserve"> in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water</w:t>
      </w:r>
      <w:proofErr w:type="spellEnd"/>
      <w:r w:rsidRPr="007E3BF5">
        <w:rPr>
          <w:bCs/>
          <w:lang w:eastAsia="ar-SA"/>
        </w:rPr>
        <w:t xml:space="preserve"> </w:t>
      </w:r>
      <w:proofErr w:type="spellStart"/>
      <w:r w:rsidRPr="007E3BF5">
        <w:rPr>
          <w:bCs/>
          <w:lang w:eastAsia="ar-SA"/>
        </w:rPr>
        <w:t>s</w:t>
      </w:r>
      <w:r>
        <w:rPr>
          <w:bCs/>
          <w:lang w:eastAsia="ar-SA"/>
        </w:rPr>
        <w:t>amples</w:t>
      </w:r>
      <w:proofErr w:type="spellEnd"/>
      <w:r>
        <w:rPr>
          <w:bCs/>
          <w:lang w:eastAsia="ar-SA"/>
        </w:rPr>
        <w:t xml:space="preserve"> </w:t>
      </w:r>
      <w:proofErr w:type="spellStart"/>
      <w:r>
        <w:rPr>
          <w:bCs/>
          <w:lang w:eastAsia="ar-SA"/>
        </w:rPr>
        <w:t>taken</w:t>
      </w:r>
      <w:proofErr w:type="spellEnd"/>
      <w:r>
        <w:rPr>
          <w:bCs/>
          <w:lang w:eastAsia="ar-SA"/>
        </w:rPr>
        <w:t xml:space="preserve"> </w:t>
      </w:r>
      <w:proofErr w:type="spellStart"/>
      <w:r>
        <w:rPr>
          <w:bCs/>
          <w:lang w:eastAsia="ar-SA"/>
        </w:rPr>
        <w:t>from</w:t>
      </w:r>
      <w:proofErr w:type="spellEnd"/>
      <w:r>
        <w:rPr>
          <w:bCs/>
          <w:lang w:eastAsia="ar-SA"/>
        </w:rPr>
        <w:t xml:space="preserve"> </w:t>
      </w:r>
      <w:proofErr w:type="spellStart"/>
      <w:r>
        <w:rPr>
          <w:bCs/>
          <w:lang w:eastAsia="ar-SA"/>
        </w:rPr>
        <w:t>Karamenderes</w:t>
      </w:r>
      <w:proofErr w:type="spellEnd"/>
      <w:r>
        <w:rPr>
          <w:bCs/>
          <w:lang w:eastAsia="ar-SA"/>
        </w:rPr>
        <w:t xml:space="preserve"> </w:t>
      </w:r>
      <w:proofErr w:type="spellStart"/>
      <w:r>
        <w:rPr>
          <w:bCs/>
          <w:lang w:eastAsia="ar-SA"/>
        </w:rPr>
        <w:t>R</w:t>
      </w:r>
      <w:r w:rsidRPr="007E3BF5">
        <w:rPr>
          <w:bCs/>
          <w:lang w:eastAsia="ar-SA"/>
        </w:rPr>
        <w:t>iver</w:t>
      </w:r>
      <w:proofErr w:type="spellEnd"/>
      <w:r w:rsidRPr="007E3BF5">
        <w:rPr>
          <w:bCs/>
          <w:lang w:eastAsia="ar-SA"/>
        </w:rPr>
        <w:t xml:space="preserve">. </w:t>
      </w:r>
      <w:proofErr w:type="spellStart"/>
      <w:r w:rsidRPr="007E3BF5">
        <w:rPr>
          <w:bCs/>
          <w:lang w:eastAsia="ar-SA"/>
        </w:rPr>
        <w:t>In</w:t>
      </w:r>
      <w:proofErr w:type="spellEnd"/>
      <w:r w:rsidRPr="007E3BF5">
        <w:rPr>
          <w:bCs/>
          <w:lang w:eastAsia="ar-SA"/>
        </w:rPr>
        <w:t xml:space="preserve">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absence</w:t>
      </w:r>
      <w:proofErr w:type="spellEnd"/>
      <w:r w:rsidRPr="007E3BF5">
        <w:rPr>
          <w:bCs/>
          <w:lang w:eastAsia="ar-SA"/>
        </w:rPr>
        <w:t xml:space="preserve"> of S9 in </w:t>
      </w:r>
      <w:r w:rsidRPr="007E3BF5">
        <w:rPr>
          <w:bCs/>
          <w:i/>
          <w:lang w:eastAsia="ar-SA"/>
        </w:rPr>
        <w:t xml:space="preserve">S. </w:t>
      </w:r>
      <w:proofErr w:type="spellStart"/>
      <w:r w:rsidRPr="007E3BF5">
        <w:rPr>
          <w:bCs/>
          <w:i/>
          <w:lang w:eastAsia="ar-SA"/>
        </w:rPr>
        <w:t>typhimurium</w:t>
      </w:r>
      <w:proofErr w:type="spellEnd"/>
      <w:r w:rsidRPr="007E3BF5">
        <w:rPr>
          <w:bCs/>
          <w:lang w:eastAsia="ar-SA"/>
        </w:rPr>
        <w:t xml:space="preserve"> TA100 </w:t>
      </w:r>
      <w:proofErr w:type="spellStart"/>
      <w:r w:rsidRPr="007E3BF5">
        <w:rPr>
          <w:bCs/>
          <w:lang w:eastAsia="ar-SA"/>
        </w:rPr>
        <w:t>strain</w:t>
      </w:r>
      <w:proofErr w:type="spellEnd"/>
      <w:r w:rsidRPr="007E3BF5">
        <w:rPr>
          <w:bCs/>
          <w:lang w:eastAsia="ar-SA"/>
        </w:rPr>
        <w:t xml:space="preserve">, </w:t>
      </w:r>
      <w:proofErr w:type="spellStart"/>
      <w:r w:rsidRPr="007E3BF5">
        <w:rPr>
          <w:bCs/>
          <w:lang w:eastAsia="ar-SA"/>
        </w:rPr>
        <w:t>mutagenicity</w:t>
      </w:r>
      <w:proofErr w:type="spellEnd"/>
      <w:r w:rsidRPr="007E3BF5">
        <w:rPr>
          <w:bCs/>
          <w:lang w:eastAsia="ar-SA"/>
        </w:rPr>
        <w:t xml:space="preserve"> </w:t>
      </w:r>
      <w:proofErr w:type="spellStart"/>
      <w:r w:rsidRPr="007E3BF5">
        <w:rPr>
          <w:bCs/>
          <w:lang w:eastAsia="ar-SA"/>
        </w:rPr>
        <w:t>was</w:t>
      </w:r>
      <w:proofErr w:type="spellEnd"/>
      <w:r w:rsidRPr="007E3BF5">
        <w:rPr>
          <w:bCs/>
          <w:lang w:eastAsia="ar-SA"/>
        </w:rPr>
        <w:t xml:space="preserve"> </w:t>
      </w:r>
      <w:proofErr w:type="spellStart"/>
      <w:r w:rsidRPr="007E3BF5">
        <w:rPr>
          <w:bCs/>
          <w:lang w:eastAsia="ar-SA"/>
        </w:rPr>
        <w:t>found</w:t>
      </w:r>
      <w:proofErr w:type="spellEnd"/>
      <w:r w:rsidRPr="007E3BF5">
        <w:rPr>
          <w:bCs/>
          <w:lang w:eastAsia="ar-SA"/>
        </w:rPr>
        <w:t xml:space="preserve"> at </w:t>
      </w:r>
      <w:proofErr w:type="spellStart"/>
      <w:r w:rsidRPr="007E3BF5">
        <w:rPr>
          <w:bCs/>
          <w:lang w:eastAsia="ar-SA"/>
        </w:rPr>
        <w:t>all</w:t>
      </w:r>
      <w:proofErr w:type="spellEnd"/>
      <w:r w:rsidRPr="007E3BF5">
        <w:rPr>
          <w:bCs/>
          <w:lang w:eastAsia="ar-SA"/>
        </w:rPr>
        <w:t xml:space="preserve">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stations</w:t>
      </w:r>
      <w:proofErr w:type="spellEnd"/>
      <w:r w:rsidRPr="007E3BF5">
        <w:rPr>
          <w:bCs/>
          <w:lang w:eastAsia="ar-SA"/>
        </w:rPr>
        <w:t xml:space="preserve"> in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chloroform</w:t>
      </w:r>
      <w:proofErr w:type="spellEnd"/>
      <w:r w:rsidRPr="007E3BF5">
        <w:rPr>
          <w:bCs/>
          <w:lang w:eastAsia="ar-SA"/>
        </w:rPr>
        <w:t xml:space="preserve"> </w:t>
      </w:r>
      <w:proofErr w:type="spellStart"/>
      <w:r w:rsidRPr="007E3BF5">
        <w:rPr>
          <w:bCs/>
          <w:lang w:eastAsia="ar-SA"/>
        </w:rPr>
        <w:t>extract</w:t>
      </w:r>
      <w:proofErr w:type="spellEnd"/>
      <w:r w:rsidRPr="007E3BF5">
        <w:rPr>
          <w:bCs/>
          <w:lang w:eastAsia="ar-SA"/>
        </w:rPr>
        <w:t xml:space="preserve"> </w:t>
      </w:r>
      <w:proofErr w:type="spellStart"/>
      <w:r w:rsidRPr="007E3BF5">
        <w:rPr>
          <w:bCs/>
          <w:lang w:eastAsia="ar-SA"/>
        </w:rPr>
        <w:t>obtained</w:t>
      </w:r>
      <w:proofErr w:type="spellEnd"/>
      <w:r w:rsidRPr="007E3BF5">
        <w:rPr>
          <w:bCs/>
          <w:lang w:eastAsia="ar-SA"/>
        </w:rPr>
        <w:t xml:space="preserve"> </w:t>
      </w:r>
      <w:proofErr w:type="spellStart"/>
      <w:r w:rsidRPr="007E3BF5">
        <w:rPr>
          <w:bCs/>
          <w:lang w:eastAsia="ar-SA"/>
        </w:rPr>
        <w:t>from</w:t>
      </w:r>
      <w:proofErr w:type="spellEnd"/>
      <w:r w:rsidRPr="007E3BF5">
        <w:rPr>
          <w:bCs/>
          <w:lang w:eastAsia="ar-SA"/>
        </w:rPr>
        <w:t xml:space="preserve">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water</w:t>
      </w:r>
      <w:proofErr w:type="spellEnd"/>
      <w:r w:rsidRPr="007E3BF5">
        <w:rPr>
          <w:bCs/>
          <w:lang w:eastAsia="ar-SA"/>
        </w:rPr>
        <w:t xml:space="preserve"> </w:t>
      </w:r>
      <w:proofErr w:type="spellStart"/>
      <w:r w:rsidRPr="007E3BF5">
        <w:rPr>
          <w:bCs/>
          <w:lang w:eastAsia="ar-SA"/>
        </w:rPr>
        <w:t>samples</w:t>
      </w:r>
      <w:proofErr w:type="spellEnd"/>
      <w:r w:rsidRPr="007E3BF5">
        <w:rPr>
          <w:bCs/>
          <w:lang w:eastAsia="ar-SA"/>
        </w:rPr>
        <w:t xml:space="preserve">.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highest</w:t>
      </w:r>
      <w:proofErr w:type="spellEnd"/>
      <w:r w:rsidRPr="007E3BF5">
        <w:rPr>
          <w:bCs/>
          <w:lang w:eastAsia="ar-SA"/>
        </w:rPr>
        <w:t xml:space="preserve"> </w:t>
      </w:r>
      <w:proofErr w:type="spellStart"/>
      <w:r w:rsidRPr="007E3BF5">
        <w:rPr>
          <w:bCs/>
          <w:lang w:eastAsia="ar-SA"/>
        </w:rPr>
        <w:t>mutagenic</w:t>
      </w:r>
      <w:proofErr w:type="spellEnd"/>
      <w:r w:rsidRPr="007E3BF5">
        <w:rPr>
          <w:bCs/>
          <w:lang w:eastAsia="ar-SA"/>
        </w:rPr>
        <w:t xml:space="preserve"> </w:t>
      </w:r>
      <w:proofErr w:type="spellStart"/>
      <w:r w:rsidRPr="007E3BF5">
        <w:rPr>
          <w:bCs/>
          <w:lang w:eastAsia="ar-SA"/>
        </w:rPr>
        <w:t>response</w:t>
      </w:r>
      <w:proofErr w:type="spellEnd"/>
      <w:r w:rsidRPr="007E3BF5">
        <w:rPr>
          <w:bCs/>
          <w:lang w:eastAsia="ar-SA"/>
        </w:rPr>
        <w:t xml:space="preserve"> </w:t>
      </w:r>
      <w:proofErr w:type="spellStart"/>
      <w:r w:rsidRPr="007E3BF5">
        <w:rPr>
          <w:bCs/>
          <w:lang w:eastAsia="ar-SA"/>
        </w:rPr>
        <w:t>was</w:t>
      </w:r>
      <w:proofErr w:type="spellEnd"/>
      <w:r w:rsidRPr="007E3BF5">
        <w:rPr>
          <w:bCs/>
          <w:lang w:eastAsia="ar-SA"/>
        </w:rPr>
        <w:t xml:space="preserve"> </w:t>
      </w:r>
      <w:proofErr w:type="spellStart"/>
      <w:r w:rsidRPr="007E3BF5">
        <w:rPr>
          <w:bCs/>
          <w:lang w:eastAsia="ar-SA"/>
        </w:rPr>
        <w:t>found</w:t>
      </w:r>
      <w:proofErr w:type="spellEnd"/>
      <w:r w:rsidRPr="007E3BF5">
        <w:rPr>
          <w:bCs/>
          <w:lang w:eastAsia="ar-SA"/>
        </w:rPr>
        <w:t xml:space="preserve"> in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chloroform</w:t>
      </w:r>
      <w:proofErr w:type="spellEnd"/>
      <w:r w:rsidRPr="007E3BF5">
        <w:rPr>
          <w:bCs/>
          <w:lang w:eastAsia="ar-SA"/>
        </w:rPr>
        <w:t xml:space="preserve"> </w:t>
      </w:r>
      <w:proofErr w:type="spellStart"/>
      <w:r w:rsidRPr="007E3BF5">
        <w:rPr>
          <w:bCs/>
          <w:lang w:eastAsia="ar-SA"/>
        </w:rPr>
        <w:t>extract</w:t>
      </w:r>
      <w:proofErr w:type="spellEnd"/>
      <w:r w:rsidRPr="007E3BF5">
        <w:rPr>
          <w:bCs/>
          <w:lang w:eastAsia="ar-SA"/>
        </w:rPr>
        <w:t xml:space="preserve"> at </w:t>
      </w:r>
      <w:proofErr w:type="spellStart"/>
      <w:r w:rsidRPr="007E3BF5">
        <w:rPr>
          <w:bCs/>
          <w:lang w:eastAsia="ar-SA"/>
        </w:rPr>
        <w:t>stations</w:t>
      </w:r>
      <w:proofErr w:type="spellEnd"/>
      <w:r w:rsidRPr="007E3BF5">
        <w:rPr>
          <w:bCs/>
          <w:lang w:eastAsia="ar-SA"/>
        </w:rPr>
        <w:t xml:space="preserve"> 4 </w:t>
      </w:r>
      <w:proofErr w:type="spellStart"/>
      <w:r w:rsidRPr="007E3BF5">
        <w:rPr>
          <w:bCs/>
          <w:lang w:eastAsia="ar-SA"/>
        </w:rPr>
        <w:t>and</w:t>
      </w:r>
      <w:proofErr w:type="spellEnd"/>
      <w:r w:rsidRPr="007E3BF5">
        <w:rPr>
          <w:bCs/>
          <w:lang w:eastAsia="ar-SA"/>
        </w:rPr>
        <w:t xml:space="preserve"> 5 in </w:t>
      </w:r>
      <w:proofErr w:type="spellStart"/>
      <w:r w:rsidRPr="007E3BF5">
        <w:rPr>
          <w:bCs/>
          <w:lang w:eastAsia="ar-SA"/>
        </w:rPr>
        <w:t>the</w:t>
      </w:r>
      <w:proofErr w:type="spellEnd"/>
      <w:r w:rsidRPr="007E3BF5">
        <w:rPr>
          <w:bCs/>
          <w:lang w:eastAsia="ar-SA"/>
        </w:rPr>
        <w:t xml:space="preserve"> presence of S9. </w:t>
      </w:r>
      <w:proofErr w:type="spellStart"/>
      <w:r w:rsidRPr="007E3BF5">
        <w:rPr>
          <w:bCs/>
          <w:lang w:eastAsia="ar-SA"/>
        </w:rPr>
        <w:t>This</w:t>
      </w:r>
      <w:proofErr w:type="spellEnd"/>
      <w:r w:rsidRPr="007E3BF5">
        <w:rPr>
          <w:bCs/>
          <w:lang w:eastAsia="ar-SA"/>
        </w:rPr>
        <w:t xml:space="preserve"> </w:t>
      </w:r>
      <w:proofErr w:type="spellStart"/>
      <w:r w:rsidRPr="007E3BF5">
        <w:rPr>
          <w:bCs/>
          <w:lang w:eastAsia="ar-SA"/>
        </w:rPr>
        <w:t>result</w:t>
      </w:r>
      <w:proofErr w:type="spellEnd"/>
      <w:r w:rsidRPr="007E3BF5">
        <w:rPr>
          <w:bCs/>
          <w:lang w:eastAsia="ar-SA"/>
        </w:rPr>
        <w:t xml:space="preserve"> </w:t>
      </w:r>
      <w:proofErr w:type="spellStart"/>
      <w:r w:rsidRPr="007E3BF5">
        <w:rPr>
          <w:bCs/>
          <w:lang w:eastAsia="ar-SA"/>
        </w:rPr>
        <w:t>shows</w:t>
      </w:r>
      <w:proofErr w:type="spellEnd"/>
      <w:r w:rsidRPr="007E3BF5">
        <w:rPr>
          <w:bCs/>
          <w:lang w:eastAsia="ar-SA"/>
        </w:rPr>
        <w:t xml:space="preserve"> </w:t>
      </w:r>
      <w:proofErr w:type="spellStart"/>
      <w:r w:rsidRPr="007E3BF5">
        <w:rPr>
          <w:bCs/>
          <w:lang w:eastAsia="ar-SA"/>
        </w:rPr>
        <w:t>that</w:t>
      </w:r>
      <w:proofErr w:type="spellEnd"/>
      <w:r w:rsidRPr="007E3BF5">
        <w:rPr>
          <w:bCs/>
          <w:lang w:eastAsia="ar-SA"/>
        </w:rPr>
        <w:t xml:space="preserve"> at </w:t>
      </w:r>
      <w:proofErr w:type="spellStart"/>
      <w:r w:rsidRPr="007E3BF5">
        <w:rPr>
          <w:bCs/>
          <w:lang w:eastAsia="ar-SA"/>
        </w:rPr>
        <w:t>these</w:t>
      </w:r>
      <w:proofErr w:type="spellEnd"/>
      <w:r w:rsidRPr="007E3BF5">
        <w:rPr>
          <w:bCs/>
          <w:lang w:eastAsia="ar-SA"/>
        </w:rPr>
        <w:t xml:space="preserve"> </w:t>
      </w:r>
      <w:proofErr w:type="spellStart"/>
      <w:r w:rsidRPr="007E3BF5">
        <w:rPr>
          <w:bCs/>
          <w:lang w:eastAsia="ar-SA"/>
        </w:rPr>
        <w:t>two</w:t>
      </w:r>
      <w:proofErr w:type="spellEnd"/>
      <w:r w:rsidRPr="007E3BF5">
        <w:rPr>
          <w:bCs/>
          <w:lang w:eastAsia="ar-SA"/>
        </w:rPr>
        <w:t xml:space="preserve"> </w:t>
      </w:r>
      <w:proofErr w:type="spellStart"/>
      <w:r w:rsidRPr="007E3BF5">
        <w:rPr>
          <w:bCs/>
          <w:lang w:eastAsia="ar-SA"/>
        </w:rPr>
        <w:t>stations</w:t>
      </w:r>
      <w:proofErr w:type="spellEnd"/>
      <w:r w:rsidRPr="007E3BF5">
        <w:rPr>
          <w:bCs/>
          <w:lang w:eastAsia="ar-SA"/>
        </w:rPr>
        <w:t xml:space="preserve">, </w:t>
      </w:r>
      <w:proofErr w:type="spellStart"/>
      <w:r w:rsidRPr="007E3BF5">
        <w:rPr>
          <w:bCs/>
          <w:lang w:eastAsia="ar-SA"/>
        </w:rPr>
        <w:t>metabolic</w:t>
      </w:r>
      <w:proofErr w:type="spellEnd"/>
      <w:r w:rsidRPr="007E3BF5">
        <w:rPr>
          <w:bCs/>
          <w:lang w:eastAsia="ar-SA"/>
        </w:rPr>
        <w:t xml:space="preserve"> </w:t>
      </w:r>
      <w:proofErr w:type="spellStart"/>
      <w:r w:rsidRPr="007E3BF5">
        <w:rPr>
          <w:bCs/>
          <w:lang w:eastAsia="ar-SA"/>
        </w:rPr>
        <w:t>activation</w:t>
      </w:r>
      <w:proofErr w:type="spellEnd"/>
      <w:r w:rsidRPr="007E3BF5">
        <w:rPr>
          <w:bCs/>
          <w:lang w:eastAsia="ar-SA"/>
        </w:rPr>
        <w:t xml:space="preserve"> </w:t>
      </w:r>
      <w:proofErr w:type="spellStart"/>
      <w:r w:rsidRPr="007E3BF5">
        <w:rPr>
          <w:bCs/>
          <w:lang w:eastAsia="ar-SA"/>
        </w:rPr>
        <w:t>results</w:t>
      </w:r>
      <w:proofErr w:type="spellEnd"/>
      <w:r w:rsidRPr="007E3BF5">
        <w:rPr>
          <w:bCs/>
          <w:lang w:eastAsia="ar-SA"/>
        </w:rPr>
        <w:t xml:space="preserve"> in </w:t>
      </w:r>
      <w:proofErr w:type="spellStart"/>
      <w:r w:rsidRPr="007E3BF5">
        <w:rPr>
          <w:bCs/>
          <w:lang w:eastAsia="ar-SA"/>
        </w:rPr>
        <w:t>metabolites</w:t>
      </w:r>
      <w:proofErr w:type="spellEnd"/>
      <w:r w:rsidRPr="007E3BF5">
        <w:rPr>
          <w:bCs/>
          <w:lang w:eastAsia="ar-SA"/>
        </w:rPr>
        <w:t xml:space="preserve"> in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living</w:t>
      </w:r>
      <w:proofErr w:type="spellEnd"/>
      <w:r w:rsidRPr="007E3BF5">
        <w:rPr>
          <w:bCs/>
          <w:lang w:eastAsia="ar-SA"/>
        </w:rPr>
        <w:t xml:space="preserve"> body </w:t>
      </w:r>
      <w:proofErr w:type="spellStart"/>
      <w:r w:rsidRPr="007E3BF5">
        <w:rPr>
          <w:bCs/>
          <w:lang w:eastAsia="ar-SA"/>
        </w:rPr>
        <w:t>may</w:t>
      </w:r>
      <w:proofErr w:type="spellEnd"/>
      <w:r w:rsidRPr="007E3BF5">
        <w:rPr>
          <w:bCs/>
          <w:lang w:eastAsia="ar-SA"/>
        </w:rPr>
        <w:t xml:space="preserve"> </w:t>
      </w:r>
      <w:proofErr w:type="spellStart"/>
      <w:r w:rsidRPr="007E3BF5">
        <w:rPr>
          <w:bCs/>
          <w:lang w:eastAsia="ar-SA"/>
        </w:rPr>
        <w:t>cause</w:t>
      </w:r>
      <w:proofErr w:type="spellEnd"/>
      <w:r w:rsidRPr="007E3BF5">
        <w:rPr>
          <w:bCs/>
          <w:lang w:eastAsia="ar-SA"/>
        </w:rPr>
        <w:t xml:space="preserve"> </w:t>
      </w:r>
      <w:proofErr w:type="spellStart"/>
      <w:r w:rsidRPr="007E3BF5">
        <w:rPr>
          <w:bCs/>
          <w:lang w:eastAsia="ar-SA"/>
        </w:rPr>
        <w:t>mutagenic</w:t>
      </w:r>
      <w:proofErr w:type="spellEnd"/>
      <w:r w:rsidRPr="007E3BF5">
        <w:rPr>
          <w:bCs/>
          <w:lang w:eastAsia="ar-SA"/>
        </w:rPr>
        <w:t xml:space="preserve"> </w:t>
      </w:r>
      <w:proofErr w:type="spellStart"/>
      <w:r w:rsidRPr="007E3BF5">
        <w:rPr>
          <w:bCs/>
          <w:lang w:eastAsia="ar-SA"/>
        </w:rPr>
        <w:t>effects</w:t>
      </w:r>
      <w:proofErr w:type="spellEnd"/>
      <w:r w:rsidRPr="007E3BF5">
        <w:rPr>
          <w:bCs/>
          <w:lang w:eastAsia="ar-SA"/>
        </w:rPr>
        <w:t xml:space="preserve">. </w:t>
      </w:r>
      <w:proofErr w:type="spellStart"/>
      <w:r w:rsidRPr="007E3BF5">
        <w:rPr>
          <w:bCs/>
          <w:lang w:eastAsia="ar-SA"/>
        </w:rPr>
        <w:t>It</w:t>
      </w:r>
      <w:proofErr w:type="spellEnd"/>
      <w:r w:rsidRPr="007E3BF5">
        <w:rPr>
          <w:bCs/>
          <w:lang w:eastAsia="ar-SA"/>
        </w:rPr>
        <w:t xml:space="preserve"> </w:t>
      </w:r>
      <w:proofErr w:type="spellStart"/>
      <w:r w:rsidRPr="007E3BF5">
        <w:rPr>
          <w:bCs/>
          <w:lang w:eastAsia="ar-SA"/>
        </w:rPr>
        <w:t>was</w:t>
      </w:r>
      <w:proofErr w:type="spellEnd"/>
      <w:r w:rsidRPr="007E3BF5">
        <w:rPr>
          <w:bCs/>
          <w:lang w:eastAsia="ar-SA"/>
        </w:rPr>
        <w:t xml:space="preserve"> </w:t>
      </w:r>
      <w:proofErr w:type="spellStart"/>
      <w:r w:rsidRPr="007E3BF5">
        <w:rPr>
          <w:bCs/>
          <w:lang w:eastAsia="ar-SA"/>
        </w:rPr>
        <w:t>also</w:t>
      </w:r>
      <w:proofErr w:type="spellEnd"/>
      <w:r w:rsidRPr="007E3BF5">
        <w:rPr>
          <w:bCs/>
          <w:lang w:eastAsia="ar-SA"/>
        </w:rPr>
        <w:t xml:space="preserve"> </w:t>
      </w:r>
      <w:proofErr w:type="spellStart"/>
      <w:r w:rsidRPr="007E3BF5">
        <w:rPr>
          <w:bCs/>
          <w:lang w:eastAsia="ar-SA"/>
        </w:rPr>
        <w:t>found</w:t>
      </w:r>
      <w:proofErr w:type="spellEnd"/>
      <w:r w:rsidRPr="007E3BF5">
        <w:rPr>
          <w:bCs/>
          <w:lang w:eastAsia="ar-SA"/>
        </w:rPr>
        <w:t xml:space="preserve"> </w:t>
      </w:r>
      <w:proofErr w:type="spellStart"/>
      <w:r w:rsidRPr="007E3BF5">
        <w:rPr>
          <w:bCs/>
          <w:lang w:eastAsia="ar-SA"/>
        </w:rPr>
        <w:t>that</w:t>
      </w:r>
      <w:proofErr w:type="spellEnd"/>
      <w:r w:rsidRPr="007E3BF5">
        <w:rPr>
          <w:bCs/>
          <w:lang w:eastAsia="ar-SA"/>
        </w:rPr>
        <w:t xml:space="preserve"> </w:t>
      </w:r>
      <w:proofErr w:type="spellStart"/>
      <w:r w:rsidRPr="007E3BF5">
        <w:rPr>
          <w:bCs/>
          <w:lang w:eastAsia="ar-SA"/>
        </w:rPr>
        <w:t>weak</w:t>
      </w:r>
      <w:proofErr w:type="spellEnd"/>
      <w:r w:rsidRPr="007E3BF5">
        <w:rPr>
          <w:bCs/>
          <w:lang w:eastAsia="ar-SA"/>
        </w:rPr>
        <w:t xml:space="preserve"> </w:t>
      </w:r>
      <w:proofErr w:type="spellStart"/>
      <w:r w:rsidRPr="007E3BF5">
        <w:rPr>
          <w:bCs/>
          <w:lang w:eastAsia="ar-SA"/>
        </w:rPr>
        <w:t>mutagenic</w:t>
      </w:r>
      <w:proofErr w:type="spellEnd"/>
      <w:r w:rsidRPr="007E3BF5">
        <w:rPr>
          <w:bCs/>
          <w:lang w:eastAsia="ar-SA"/>
        </w:rPr>
        <w:t xml:space="preserve"> </w:t>
      </w:r>
      <w:proofErr w:type="spellStart"/>
      <w:r w:rsidRPr="007E3BF5">
        <w:rPr>
          <w:bCs/>
          <w:lang w:eastAsia="ar-SA"/>
        </w:rPr>
        <w:t>activity</w:t>
      </w:r>
      <w:proofErr w:type="spellEnd"/>
      <w:r w:rsidRPr="007E3BF5">
        <w:rPr>
          <w:bCs/>
          <w:lang w:eastAsia="ar-SA"/>
        </w:rPr>
        <w:t xml:space="preserve"> </w:t>
      </w:r>
      <w:proofErr w:type="spellStart"/>
      <w:r w:rsidRPr="007E3BF5">
        <w:rPr>
          <w:bCs/>
          <w:lang w:eastAsia="ar-SA"/>
        </w:rPr>
        <w:t>was</w:t>
      </w:r>
      <w:proofErr w:type="spellEnd"/>
      <w:r w:rsidRPr="007E3BF5">
        <w:rPr>
          <w:bCs/>
          <w:lang w:eastAsia="ar-SA"/>
        </w:rPr>
        <w:t xml:space="preserve"> </w:t>
      </w:r>
      <w:proofErr w:type="spellStart"/>
      <w:r w:rsidRPr="007E3BF5">
        <w:rPr>
          <w:bCs/>
          <w:lang w:eastAsia="ar-SA"/>
        </w:rPr>
        <w:t>observed</w:t>
      </w:r>
      <w:proofErr w:type="spellEnd"/>
      <w:r w:rsidRPr="007E3BF5">
        <w:rPr>
          <w:bCs/>
          <w:lang w:eastAsia="ar-SA"/>
        </w:rPr>
        <w:t xml:space="preserve"> in </w:t>
      </w:r>
      <w:proofErr w:type="spellStart"/>
      <w:r w:rsidRPr="007E3BF5">
        <w:rPr>
          <w:bCs/>
          <w:lang w:eastAsia="ar-SA"/>
        </w:rPr>
        <w:t>hexane</w:t>
      </w:r>
      <w:proofErr w:type="spellEnd"/>
      <w:r w:rsidRPr="007E3BF5">
        <w:rPr>
          <w:bCs/>
          <w:lang w:eastAsia="ar-SA"/>
        </w:rPr>
        <w:t xml:space="preserve"> </w:t>
      </w:r>
      <w:proofErr w:type="spellStart"/>
      <w:r w:rsidRPr="007E3BF5">
        <w:rPr>
          <w:bCs/>
          <w:lang w:eastAsia="ar-SA"/>
        </w:rPr>
        <w:t>extract</w:t>
      </w:r>
      <w:proofErr w:type="spellEnd"/>
      <w:r w:rsidRPr="007E3BF5">
        <w:rPr>
          <w:bCs/>
          <w:lang w:eastAsia="ar-SA"/>
        </w:rPr>
        <w:t xml:space="preserve"> at </w:t>
      </w:r>
      <w:proofErr w:type="spellStart"/>
      <w:r w:rsidRPr="007E3BF5">
        <w:rPr>
          <w:bCs/>
          <w:lang w:eastAsia="ar-SA"/>
        </w:rPr>
        <w:t>station</w:t>
      </w:r>
      <w:proofErr w:type="spellEnd"/>
      <w:r w:rsidRPr="007E3BF5">
        <w:rPr>
          <w:bCs/>
          <w:lang w:eastAsia="ar-SA"/>
        </w:rPr>
        <w:t xml:space="preserve"> 4 (</w:t>
      </w:r>
      <w:proofErr w:type="spellStart"/>
      <w:r w:rsidRPr="007E3BF5">
        <w:rPr>
          <w:bCs/>
          <w:lang w:eastAsia="ar-SA"/>
        </w:rPr>
        <w:t>Table</w:t>
      </w:r>
      <w:proofErr w:type="spellEnd"/>
      <w:r w:rsidRPr="007E3BF5">
        <w:rPr>
          <w:bCs/>
          <w:lang w:eastAsia="ar-SA"/>
        </w:rPr>
        <w:t xml:space="preserve"> 1). </w:t>
      </w:r>
      <w:proofErr w:type="spellStart"/>
      <w:r w:rsidRPr="007E3BF5">
        <w:rPr>
          <w:bCs/>
          <w:lang w:eastAsia="ar-SA"/>
        </w:rPr>
        <w:t>It</w:t>
      </w:r>
      <w:proofErr w:type="spellEnd"/>
      <w:r w:rsidRPr="007E3BF5">
        <w:rPr>
          <w:bCs/>
          <w:lang w:eastAsia="ar-SA"/>
        </w:rPr>
        <w:t xml:space="preserve"> is </w:t>
      </w:r>
      <w:proofErr w:type="spellStart"/>
      <w:r w:rsidRPr="007E3BF5">
        <w:rPr>
          <w:bCs/>
          <w:lang w:eastAsia="ar-SA"/>
        </w:rPr>
        <w:t>possible</w:t>
      </w:r>
      <w:proofErr w:type="spellEnd"/>
      <w:r w:rsidRPr="007E3BF5">
        <w:rPr>
          <w:bCs/>
          <w:lang w:eastAsia="ar-SA"/>
        </w:rPr>
        <w:t xml:space="preserve"> </w:t>
      </w:r>
      <w:proofErr w:type="spellStart"/>
      <w:r w:rsidRPr="007E3BF5">
        <w:rPr>
          <w:bCs/>
          <w:lang w:eastAsia="ar-SA"/>
        </w:rPr>
        <w:t>that</w:t>
      </w:r>
      <w:proofErr w:type="spellEnd"/>
      <w:r w:rsidRPr="007E3BF5">
        <w:rPr>
          <w:bCs/>
          <w:lang w:eastAsia="ar-SA"/>
        </w:rPr>
        <w:t xml:space="preserve"> </w:t>
      </w:r>
      <w:proofErr w:type="spellStart"/>
      <w:r w:rsidRPr="007E3BF5">
        <w:rPr>
          <w:bCs/>
          <w:lang w:eastAsia="ar-SA"/>
        </w:rPr>
        <w:t>such</w:t>
      </w:r>
      <w:proofErr w:type="spellEnd"/>
      <w:r w:rsidRPr="007E3BF5">
        <w:rPr>
          <w:bCs/>
          <w:lang w:eastAsia="ar-SA"/>
        </w:rPr>
        <w:t xml:space="preserve"> a </w:t>
      </w:r>
      <w:proofErr w:type="spellStart"/>
      <w:r w:rsidRPr="007E3BF5">
        <w:rPr>
          <w:bCs/>
          <w:lang w:eastAsia="ar-SA"/>
        </w:rPr>
        <w:t>result</w:t>
      </w:r>
      <w:proofErr w:type="spellEnd"/>
      <w:r w:rsidRPr="007E3BF5">
        <w:rPr>
          <w:bCs/>
          <w:lang w:eastAsia="ar-SA"/>
        </w:rPr>
        <w:t xml:space="preserve"> </w:t>
      </w:r>
      <w:proofErr w:type="spellStart"/>
      <w:r w:rsidRPr="007E3BF5">
        <w:rPr>
          <w:bCs/>
          <w:lang w:eastAsia="ar-SA"/>
        </w:rPr>
        <w:t>would</w:t>
      </w:r>
      <w:proofErr w:type="spellEnd"/>
      <w:r w:rsidRPr="007E3BF5">
        <w:rPr>
          <w:bCs/>
          <w:lang w:eastAsia="ar-SA"/>
        </w:rPr>
        <w:t xml:space="preserve"> </w:t>
      </w:r>
      <w:proofErr w:type="spellStart"/>
      <w:r w:rsidRPr="007E3BF5">
        <w:rPr>
          <w:bCs/>
          <w:lang w:eastAsia="ar-SA"/>
        </w:rPr>
        <w:t>occur</w:t>
      </w:r>
      <w:proofErr w:type="spellEnd"/>
      <w:r w:rsidRPr="007E3BF5">
        <w:rPr>
          <w:bCs/>
          <w:lang w:eastAsia="ar-SA"/>
        </w:rPr>
        <w:t xml:space="preserve"> </w:t>
      </w:r>
      <w:proofErr w:type="spellStart"/>
      <w:r w:rsidRPr="007E3BF5">
        <w:rPr>
          <w:bCs/>
          <w:lang w:eastAsia="ar-SA"/>
        </w:rPr>
        <w:t>due</w:t>
      </w:r>
      <w:proofErr w:type="spellEnd"/>
      <w:r w:rsidRPr="007E3BF5">
        <w:rPr>
          <w:bCs/>
          <w:lang w:eastAsia="ar-SA"/>
        </w:rPr>
        <w:t xml:space="preserve"> </w:t>
      </w:r>
      <w:proofErr w:type="spellStart"/>
      <w:r w:rsidRPr="007E3BF5">
        <w:rPr>
          <w:bCs/>
          <w:lang w:eastAsia="ar-SA"/>
        </w:rPr>
        <w:t>to</w:t>
      </w:r>
      <w:proofErr w:type="spellEnd"/>
      <w:r w:rsidRPr="007E3BF5">
        <w:rPr>
          <w:bCs/>
          <w:lang w:eastAsia="ar-SA"/>
        </w:rPr>
        <w:t xml:space="preserve">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residues</w:t>
      </w:r>
      <w:proofErr w:type="spellEnd"/>
      <w:r w:rsidRPr="007E3BF5">
        <w:rPr>
          <w:bCs/>
          <w:lang w:eastAsia="ar-SA"/>
        </w:rPr>
        <w:t xml:space="preserve"> of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pesticides</w:t>
      </w:r>
      <w:proofErr w:type="spellEnd"/>
      <w:r w:rsidRPr="007E3BF5">
        <w:rPr>
          <w:bCs/>
          <w:lang w:eastAsia="ar-SA"/>
        </w:rPr>
        <w:t xml:space="preserve"> </w:t>
      </w:r>
      <w:proofErr w:type="spellStart"/>
      <w:r w:rsidRPr="007E3BF5">
        <w:rPr>
          <w:bCs/>
          <w:lang w:eastAsia="ar-SA"/>
        </w:rPr>
        <w:t>used</w:t>
      </w:r>
      <w:proofErr w:type="spellEnd"/>
      <w:r w:rsidRPr="007E3BF5">
        <w:rPr>
          <w:bCs/>
          <w:lang w:eastAsia="ar-SA"/>
        </w:rPr>
        <w:t xml:space="preserve"> in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apple</w:t>
      </w:r>
      <w:proofErr w:type="spellEnd"/>
      <w:r w:rsidRPr="007E3BF5">
        <w:rPr>
          <w:bCs/>
          <w:lang w:eastAsia="ar-SA"/>
        </w:rPr>
        <w:t xml:space="preserve"> </w:t>
      </w:r>
      <w:proofErr w:type="spellStart"/>
      <w:r w:rsidRPr="007E3BF5">
        <w:rPr>
          <w:bCs/>
          <w:lang w:eastAsia="ar-SA"/>
        </w:rPr>
        <w:t>orchards</w:t>
      </w:r>
      <w:proofErr w:type="spellEnd"/>
      <w:r w:rsidRPr="007E3BF5">
        <w:rPr>
          <w:bCs/>
          <w:lang w:eastAsia="ar-SA"/>
        </w:rPr>
        <w:t xml:space="preserve"> in </w:t>
      </w:r>
      <w:proofErr w:type="spellStart"/>
      <w:r w:rsidRPr="007E3BF5">
        <w:rPr>
          <w:bCs/>
          <w:lang w:eastAsia="ar-SA"/>
        </w:rPr>
        <w:t>this</w:t>
      </w:r>
      <w:proofErr w:type="spellEnd"/>
      <w:r w:rsidRPr="007E3BF5">
        <w:rPr>
          <w:bCs/>
          <w:lang w:eastAsia="ar-SA"/>
        </w:rPr>
        <w:t xml:space="preserve"> </w:t>
      </w:r>
      <w:proofErr w:type="spellStart"/>
      <w:r w:rsidRPr="007E3BF5">
        <w:rPr>
          <w:bCs/>
          <w:lang w:eastAsia="ar-SA"/>
        </w:rPr>
        <w:t>region</w:t>
      </w:r>
      <w:proofErr w:type="spellEnd"/>
      <w:r w:rsidRPr="007E3BF5">
        <w:rPr>
          <w:bCs/>
          <w:lang w:eastAsia="ar-SA"/>
        </w:rPr>
        <w:t xml:space="preserve">. </w:t>
      </w:r>
      <w:proofErr w:type="spellStart"/>
      <w:r w:rsidRPr="007E3BF5">
        <w:rPr>
          <w:bCs/>
          <w:lang w:eastAsia="ar-SA"/>
        </w:rPr>
        <w:t>The</w:t>
      </w:r>
      <w:proofErr w:type="spellEnd"/>
      <w:r w:rsidRPr="007E3BF5">
        <w:rPr>
          <w:bCs/>
          <w:lang w:eastAsia="ar-SA"/>
        </w:rPr>
        <w:t xml:space="preserve"> presence of </w:t>
      </w:r>
      <w:proofErr w:type="spellStart"/>
      <w:r w:rsidRPr="007E3BF5">
        <w:rPr>
          <w:bCs/>
          <w:lang w:eastAsia="ar-SA"/>
        </w:rPr>
        <w:t>mutagenicity</w:t>
      </w:r>
      <w:proofErr w:type="spellEnd"/>
      <w:r w:rsidRPr="007E3BF5">
        <w:rPr>
          <w:bCs/>
          <w:lang w:eastAsia="ar-SA"/>
        </w:rPr>
        <w:t xml:space="preserve"> in </w:t>
      </w:r>
      <w:proofErr w:type="spellStart"/>
      <w:r w:rsidRPr="007E3BF5">
        <w:rPr>
          <w:bCs/>
          <w:lang w:eastAsia="ar-SA"/>
        </w:rPr>
        <w:t>hexane</w:t>
      </w:r>
      <w:proofErr w:type="spellEnd"/>
      <w:r w:rsidRPr="007E3BF5">
        <w:rPr>
          <w:bCs/>
          <w:lang w:eastAsia="ar-SA"/>
        </w:rPr>
        <w:t xml:space="preserve"> </w:t>
      </w:r>
      <w:proofErr w:type="spellStart"/>
      <w:r w:rsidRPr="007E3BF5">
        <w:rPr>
          <w:bCs/>
          <w:lang w:eastAsia="ar-SA"/>
        </w:rPr>
        <w:t>and</w:t>
      </w:r>
      <w:proofErr w:type="spellEnd"/>
      <w:r w:rsidRPr="007E3BF5">
        <w:rPr>
          <w:bCs/>
          <w:lang w:eastAsia="ar-SA"/>
        </w:rPr>
        <w:t xml:space="preserve"> </w:t>
      </w:r>
      <w:proofErr w:type="spellStart"/>
      <w:r w:rsidRPr="007E3BF5">
        <w:rPr>
          <w:bCs/>
          <w:lang w:eastAsia="ar-SA"/>
        </w:rPr>
        <w:t>chloroform</w:t>
      </w:r>
      <w:proofErr w:type="spellEnd"/>
      <w:r w:rsidRPr="007E3BF5">
        <w:rPr>
          <w:bCs/>
          <w:lang w:eastAsia="ar-SA"/>
        </w:rPr>
        <w:t xml:space="preserve"> </w:t>
      </w:r>
      <w:proofErr w:type="spellStart"/>
      <w:r w:rsidRPr="007E3BF5">
        <w:rPr>
          <w:bCs/>
          <w:lang w:eastAsia="ar-SA"/>
        </w:rPr>
        <w:t>extracts</w:t>
      </w:r>
      <w:proofErr w:type="spellEnd"/>
      <w:r w:rsidRPr="007E3BF5">
        <w:rPr>
          <w:bCs/>
          <w:lang w:eastAsia="ar-SA"/>
        </w:rPr>
        <w:t xml:space="preserve"> </w:t>
      </w:r>
      <w:proofErr w:type="spellStart"/>
      <w:r w:rsidRPr="007E3BF5">
        <w:rPr>
          <w:bCs/>
          <w:lang w:eastAsia="ar-SA"/>
        </w:rPr>
        <w:t>from</w:t>
      </w:r>
      <w:proofErr w:type="spellEnd"/>
      <w:r w:rsidRPr="007E3BF5">
        <w:rPr>
          <w:bCs/>
          <w:lang w:eastAsia="ar-SA"/>
        </w:rPr>
        <w:t xml:space="preserve"> </w:t>
      </w:r>
      <w:proofErr w:type="spellStart"/>
      <w:r w:rsidRPr="007E3BF5">
        <w:rPr>
          <w:bCs/>
          <w:lang w:eastAsia="ar-SA"/>
        </w:rPr>
        <w:t>water</w:t>
      </w:r>
      <w:proofErr w:type="spellEnd"/>
      <w:r w:rsidRPr="007E3BF5">
        <w:rPr>
          <w:bCs/>
          <w:lang w:eastAsia="ar-SA"/>
        </w:rPr>
        <w:t xml:space="preserve"> </w:t>
      </w:r>
      <w:proofErr w:type="spellStart"/>
      <w:r w:rsidRPr="007E3BF5">
        <w:rPr>
          <w:bCs/>
          <w:lang w:eastAsia="ar-SA"/>
        </w:rPr>
        <w:t>samples</w:t>
      </w:r>
      <w:proofErr w:type="spellEnd"/>
      <w:r w:rsidRPr="007E3BF5">
        <w:rPr>
          <w:bCs/>
          <w:lang w:eastAsia="ar-SA"/>
        </w:rPr>
        <w:t xml:space="preserve"> </w:t>
      </w:r>
      <w:proofErr w:type="spellStart"/>
      <w:r w:rsidRPr="007E3BF5">
        <w:rPr>
          <w:bCs/>
          <w:lang w:eastAsia="ar-SA"/>
        </w:rPr>
        <w:t>suggests</w:t>
      </w:r>
      <w:proofErr w:type="spellEnd"/>
      <w:r w:rsidRPr="007E3BF5">
        <w:rPr>
          <w:bCs/>
          <w:lang w:eastAsia="ar-SA"/>
        </w:rPr>
        <w:t xml:space="preserve"> </w:t>
      </w:r>
      <w:proofErr w:type="spellStart"/>
      <w:r w:rsidRPr="007E3BF5">
        <w:rPr>
          <w:bCs/>
          <w:lang w:eastAsia="ar-SA"/>
        </w:rPr>
        <w:t>that</w:t>
      </w:r>
      <w:proofErr w:type="spellEnd"/>
      <w:r w:rsidRPr="007E3BF5">
        <w:rPr>
          <w:bCs/>
          <w:lang w:eastAsia="ar-SA"/>
        </w:rPr>
        <w:t xml:space="preserve"> </w:t>
      </w:r>
      <w:proofErr w:type="spellStart"/>
      <w:r w:rsidRPr="007E3BF5">
        <w:rPr>
          <w:bCs/>
          <w:lang w:eastAsia="ar-SA"/>
        </w:rPr>
        <w:t>pesticide</w:t>
      </w:r>
      <w:proofErr w:type="spellEnd"/>
      <w:r w:rsidRPr="007E3BF5">
        <w:rPr>
          <w:bCs/>
          <w:lang w:eastAsia="ar-SA"/>
        </w:rPr>
        <w:t xml:space="preserve"> </w:t>
      </w:r>
      <w:proofErr w:type="spellStart"/>
      <w:r w:rsidRPr="007E3BF5">
        <w:rPr>
          <w:bCs/>
          <w:lang w:eastAsia="ar-SA"/>
        </w:rPr>
        <w:t>residues</w:t>
      </w:r>
      <w:proofErr w:type="spellEnd"/>
      <w:r w:rsidRPr="007E3BF5">
        <w:rPr>
          <w:bCs/>
          <w:lang w:eastAsia="ar-SA"/>
        </w:rPr>
        <w:t xml:space="preserve"> </w:t>
      </w:r>
      <w:proofErr w:type="spellStart"/>
      <w:r w:rsidRPr="007E3BF5">
        <w:rPr>
          <w:bCs/>
          <w:lang w:eastAsia="ar-SA"/>
        </w:rPr>
        <w:t>may</w:t>
      </w:r>
      <w:proofErr w:type="spellEnd"/>
      <w:r w:rsidRPr="007E3BF5">
        <w:rPr>
          <w:bCs/>
          <w:lang w:eastAsia="ar-SA"/>
        </w:rPr>
        <w:t xml:space="preserve"> be </w:t>
      </w:r>
      <w:proofErr w:type="spellStart"/>
      <w:r w:rsidRPr="007E3BF5">
        <w:rPr>
          <w:bCs/>
          <w:lang w:eastAsia="ar-SA"/>
        </w:rPr>
        <w:t>present</w:t>
      </w:r>
      <w:proofErr w:type="spellEnd"/>
      <w:r w:rsidRPr="007E3BF5">
        <w:rPr>
          <w:bCs/>
          <w:lang w:eastAsia="ar-SA"/>
        </w:rPr>
        <w:t xml:space="preserve"> in </w:t>
      </w:r>
      <w:proofErr w:type="spellStart"/>
      <w:r w:rsidRPr="007E3BF5">
        <w:rPr>
          <w:bCs/>
          <w:lang w:eastAsia="ar-SA"/>
        </w:rPr>
        <w:t>the</w:t>
      </w:r>
      <w:proofErr w:type="spellEnd"/>
      <w:r w:rsidRPr="007E3BF5">
        <w:rPr>
          <w:bCs/>
          <w:lang w:eastAsia="ar-SA"/>
        </w:rPr>
        <w:t xml:space="preserve"> </w:t>
      </w:r>
      <w:proofErr w:type="spellStart"/>
      <w:r w:rsidRPr="007E3BF5">
        <w:rPr>
          <w:bCs/>
          <w:lang w:eastAsia="ar-SA"/>
        </w:rPr>
        <w:t>samples</w:t>
      </w:r>
      <w:proofErr w:type="spellEnd"/>
      <w:r w:rsidRPr="007E3BF5">
        <w:rPr>
          <w:bCs/>
          <w:lang w:eastAsia="ar-SA"/>
        </w:rPr>
        <w:t xml:space="preserve">. </w:t>
      </w:r>
      <w:proofErr w:type="spellStart"/>
      <w:r w:rsidRPr="007E3BF5">
        <w:rPr>
          <w:bCs/>
          <w:lang w:eastAsia="ar-SA"/>
        </w:rPr>
        <w:t>Organochlorine</w:t>
      </w:r>
      <w:proofErr w:type="spellEnd"/>
      <w:r w:rsidRPr="007E3BF5">
        <w:rPr>
          <w:bCs/>
          <w:lang w:eastAsia="ar-SA"/>
        </w:rPr>
        <w:t xml:space="preserve"> </w:t>
      </w:r>
      <w:proofErr w:type="spellStart"/>
      <w:r w:rsidRPr="007E3BF5">
        <w:rPr>
          <w:bCs/>
          <w:lang w:eastAsia="ar-SA"/>
        </w:rPr>
        <w:t>and</w:t>
      </w:r>
      <w:proofErr w:type="spellEnd"/>
      <w:r w:rsidRPr="007E3BF5">
        <w:rPr>
          <w:bCs/>
          <w:lang w:eastAsia="ar-SA"/>
        </w:rPr>
        <w:t xml:space="preserve"> </w:t>
      </w:r>
      <w:proofErr w:type="spellStart"/>
      <w:r w:rsidRPr="007E3BF5">
        <w:rPr>
          <w:bCs/>
          <w:lang w:eastAsia="ar-SA"/>
        </w:rPr>
        <w:t>organophosphate</w:t>
      </w:r>
      <w:proofErr w:type="spellEnd"/>
      <w:r w:rsidRPr="007E3BF5">
        <w:rPr>
          <w:bCs/>
          <w:lang w:eastAsia="ar-SA"/>
        </w:rPr>
        <w:t xml:space="preserve"> </w:t>
      </w:r>
      <w:proofErr w:type="spellStart"/>
      <w:r w:rsidRPr="007E3BF5">
        <w:rPr>
          <w:bCs/>
          <w:lang w:eastAsia="ar-SA"/>
        </w:rPr>
        <w:t>pesticides</w:t>
      </w:r>
      <w:proofErr w:type="spellEnd"/>
      <w:r w:rsidRPr="007E3BF5">
        <w:rPr>
          <w:bCs/>
          <w:lang w:eastAsia="ar-SA"/>
        </w:rPr>
        <w:t xml:space="preserve"> in </w:t>
      </w:r>
      <w:proofErr w:type="spellStart"/>
      <w:r w:rsidRPr="007E3BF5">
        <w:rPr>
          <w:bCs/>
          <w:lang w:eastAsia="ar-SA"/>
        </w:rPr>
        <w:t>water</w:t>
      </w:r>
      <w:proofErr w:type="spellEnd"/>
      <w:r w:rsidRPr="007E3BF5">
        <w:rPr>
          <w:bCs/>
          <w:lang w:eastAsia="ar-SA"/>
        </w:rPr>
        <w:t xml:space="preserve"> can be </w:t>
      </w:r>
      <w:proofErr w:type="spellStart"/>
      <w:r w:rsidRPr="007E3BF5">
        <w:rPr>
          <w:bCs/>
          <w:lang w:eastAsia="ar-SA"/>
        </w:rPr>
        <w:t>trapped</w:t>
      </w:r>
      <w:proofErr w:type="spellEnd"/>
      <w:r w:rsidRPr="007E3BF5">
        <w:rPr>
          <w:bCs/>
          <w:lang w:eastAsia="ar-SA"/>
        </w:rPr>
        <w:t xml:space="preserve"> </w:t>
      </w:r>
      <w:proofErr w:type="spellStart"/>
      <w:r w:rsidRPr="007E3BF5">
        <w:rPr>
          <w:bCs/>
          <w:lang w:eastAsia="ar-SA"/>
        </w:rPr>
        <w:t>by</w:t>
      </w:r>
      <w:proofErr w:type="spellEnd"/>
      <w:r w:rsidRPr="007E3BF5">
        <w:rPr>
          <w:bCs/>
          <w:lang w:eastAsia="ar-SA"/>
        </w:rPr>
        <w:t xml:space="preserve"> </w:t>
      </w:r>
      <w:proofErr w:type="spellStart"/>
      <w:r w:rsidRPr="007E3BF5">
        <w:rPr>
          <w:bCs/>
          <w:lang w:eastAsia="ar-SA"/>
        </w:rPr>
        <w:t>these</w:t>
      </w:r>
      <w:proofErr w:type="spellEnd"/>
      <w:r w:rsidRPr="007E3BF5">
        <w:rPr>
          <w:bCs/>
          <w:lang w:eastAsia="ar-SA"/>
        </w:rPr>
        <w:t xml:space="preserve"> </w:t>
      </w:r>
      <w:proofErr w:type="spellStart"/>
      <w:r w:rsidRPr="007E3BF5">
        <w:rPr>
          <w:bCs/>
          <w:lang w:eastAsia="ar-SA"/>
        </w:rPr>
        <w:t>two</w:t>
      </w:r>
      <w:proofErr w:type="spellEnd"/>
      <w:r w:rsidRPr="007E3BF5">
        <w:rPr>
          <w:bCs/>
          <w:lang w:eastAsia="ar-SA"/>
        </w:rPr>
        <w:t xml:space="preserve"> </w:t>
      </w:r>
      <w:proofErr w:type="spellStart"/>
      <w:r w:rsidRPr="007E3BF5">
        <w:rPr>
          <w:bCs/>
          <w:lang w:eastAsia="ar-SA"/>
        </w:rPr>
        <w:t>solvents</w:t>
      </w:r>
      <w:proofErr w:type="spellEnd"/>
      <w:r w:rsidRPr="007E3BF5">
        <w:rPr>
          <w:bCs/>
          <w:lang w:eastAsia="ar-SA"/>
        </w:rPr>
        <w:t xml:space="preserve"> (</w:t>
      </w:r>
      <w:proofErr w:type="spellStart"/>
      <w:r w:rsidRPr="007E3BF5">
        <w:rPr>
          <w:bCs/>
          <w:lang w:eastAsia="ar-SA"/>
        </w:rPr>
        <w:t>Aleem</w:t>
      </w:r>
      <w:proofErr w:type="spellEnd"/>
      <w:r w:rsidRPr="007E3BF5">
        <w:rPr>
          <w:bCs/>
          <w:lang w:eastAsia="ar-SA"/>
        </w:rPr>
        <w:t xml:space="preserve"> </w:t>
      </w:r>
      <w:proofErr w:type="spellStart"/>
      <w:r w:rsidRPr="007E3BF5">
        <w:rPr>
          <w:bCs/>
          <w:lang w:eastAsia="ar-SA"/>
        </w:rPr>
        <w:t>and</w:t>
      </w:r>
      <w:proofErr w:type="spellEnd"/>
      <w:r w:rsidRPr="007E3BF5">
        <w:rPr>
          <w:bCs/>
          <w:lang w:eastAsia="ar-SA"/>
        </w:rPr>
        <w:t xml:space="preserve"> Malik, 2005).</w:t>
      </w:r>
    </w:p>
    <w:p w:rsidR="00C0510A" w:rsidRPr="007E3BF5" w:rsidRDefault="00C0510A" w:rsidP="00C0510A">
      <w:pPr>
        <w:spacing w:before="120" w:after="120"/>
        <w:ind w:firstLine="709"/>
        <w:jc w:val="both"/>
        <w:rPr>
          <w:bCs/>
          <w:lang w:eastAsia="ar-SA"/>
        </w:rPr>
      </w:pPr>
      <w:r w:rsidRPr="007E3BF5">
        <w:rPr>
          <w:bCs/>
          <w:noProof/>
        </w:rPr>
        <w:t xml:space="preserve">As a result of the studies done, many pesticides have been shown to cause mutagenic effect </w:t>
      </w:r>
      <w:r w:rsidRPr="007E3BF5">
        <w:rPr>
          <w:bCs/>
          <w:lang w:eastAsia="ar-SA"/>
        </w:rPr>
        <w:t>(</w:t>
      </w:r>
      <w:proofErr w:type="spellStart"/>
      <w:r w:rsidRPr="007E3BF5">
        <w:rPr>
          <w:bCs/>
          <w:lang w:eastAsia="ar-SA"/>
        </w:rPr>
        <w:t>Aleem</w:t>
      </w:r>
      <w:proofErr w:type="spellEnd"/>
      <w:r w:rsidRPr="007E3BF5">
        <w:rPr>
          <w:bCs/>
          <w:lang w:eastAsia="ar-SA"/>
        </w:rPr>
        <w:t xml:space="preserve"> </w:t>
      </w:r>
      <w:proofErr w:type="spellStart"/>
      <w:r w:rsidRPr="007E3BF5">
        <w:rPr>
          <w:bCs/>
          <w:lang w:eastAsia="ar-SA"/>
        </w:rPr>
        <w:t>and</w:t>
      </w:r>
      <w:proofErr w:type="spellEnd"/>
      <w:r w:rsidRPr="007E3BF5">
        <w:rPr>
          <w:bCs/>
          <w:lang w:eastAsia="ar-SA"/>
        </w:rPr>
        <w:t xml:space="preserve"> Malik, 2005; </w:t>
      </w:r>
      <w:proofErr w:type="spellStart"/>
      <w:r w:rsidRPr="007E3BF5">
        <w:rPr>
          <w:bCs/>
          <w:lang w:eastAsia="ar-SA"/>
        </w:rPr>
        <w:t>Zhao</w:t>
      </w:r>
      <w:proofErr w:type="spellEnd"/>
      <w:r w:rsidRPr="007E3BF5">
        <w:rPr>
          <w:bCs/>
          <w:lang w:eastAsia="ar-SA"/>
        </w:rPr>
        <w:t xml:space="preserve"> </w:t>
      </w:r>
      <w:r w:rsidRPr="007E3BF5">
        <w:rPr>
          <w:bCs/>
          <w:i/>
          <w:lang w:eastAsia="ar-SA"/>
        </w:rPr>
        <w:t>et al</w:t>
      </w:r>
      <w:proofErr w:type="gramStart"/>
      <w:r w:rsidRPr="007E3BF5">
        <w:rPr>
          <w:bCs/>
          <w:lang w:eastAsia="ar-SA"/>
        </w:rPr>
        <w:t>.,</w:t>
      </w:r>
      <w:proofErr w:type="gramEnd"/>
      <w:r w:rsidRPr="007E3BF5">
        <w:rPr>
          <w:bCs/>
          <w:lang w:eastAsia="ar-SA"/>
        </w:rPr>
        <w:t xml:space="preserve"> 2010).</w:t>
      </w:r>
      <w:r w:rsidRPr="007E3BF5">
        <w:rPr>
          <w:bCs/>
          <w:noProof/>
        </w:rPr>
        <w:t xml:space="preserve"> In a study in India, mutagenic potential of water samples from three stations on the Ganges River were investigated. Mutagenicity was detected even at low concentrations in strains TA98 and TA100. Some pesticides such as dichlorodiphenyltrichloroethane (DDT), β-hexachlorocyclohexane (BHC), aldrin, and dieldrin have been identified in water samples with High Performance Liquid Chromatography (HPLC) analyses </w:t>
      </w:r>
      <w:r w:rsidRPr="007E3BF5">
        <w:rPr>
          <w:bCs/>
          <w:lang w:eastAsia="ar-SA"/>
        </w:rPr>
        <w:t xml:space="preserve">(Rehana </w:t>
      </w:r>
      <w:r w:rsidRPr="007E3BF5">
        <w:rPr>
          <w:bCs/>
          <w:i/>
          <w:lang w:eastAsia="ar-SA"/>
        </w:rPr>
        <w:t>et al</w:t>
      </w:r>
      <w:proofErr w:type="gramStart"/>
      <w:r w:rsidRPr="007E3BF5">
        <w:rPr>
          <w:bCs/>
          <w:lang w:eastAsia="ar-SA"/>
        </w:rPr>
        <w:t>.,</w:t>
      </w:r>
      <w:proofErr w:type="gramEnd"/>
      <w:r w:rsidRPr="007E3BF5">
        <w:rPr>
          <w:bCs/>
          <w:lang w:eastAsia="ar-SA"/>
        </w:rPr>
        <w:t xml:space="preserve"> 1995).</w:t>
      </w:r>
    </w:p>
    <w:p w:rsidR="00C0510A" w:rsidRPr="007E3BF5" w:rsidRDefault="00C0510A" w:rsidP="00C0510A">
      <w:pPr>
        <w:spacing w:before="120" w:after="120"/>
        <w:ind w:firstLine="709"/>
        <w:jc w:val="both"/>
        <w:rPr>
          <w:bCs/>
          <w:noProof/>
        </w:rPr>
      </w:pPr>
      <w:r w:rsidRPr="007E3BF5">
        <w:rPr>
          <w:bCs/>
          <w:noProof/>
        </w:rPr>
        <w:t>In a study carried out on the Karamenderes</w:t>
      </w:r>
      <w:r>
        <w:rPr>
          <w:bCs/>
          <w:noProof/>
        </w:rPr>
        <w:t xml:space="preserve"> River</w:t>
      </w:r>
      <w:r w:rsidRPr="007E3BF5">
        <w:rPr>
          <w:bCs/>
          <w:noProof/>
        </w:rPr>
        <w:t xml:space="preserve"> and near the soil, the results of the analyses revealed that many pesticides, especially α-endosulfan and hexachlorohexane, can cause pollution </w:t>
      </w:r>
      <w:r w:rsidRPr="007E3BF5">
        <w:rPr>
          <w:bCs/>
          <w:lang w:eastAsia="ar-SA"/>
        </w:rPr>
        <w:t xml:space="preserve">(Yıldırım </w:t>
      </w:r>
      <w:proofErr w:type="spellStart"/>
      <w:r w:rsidRPr="007E3BF5">
        <w:rPr>
          <w:bCs/>
          <w:lang w:eastAsia="ar-SA"/>
        </w:rPr>
        <w:t>and</w:t>
      </w:r>
      <w:proofErr w:type="spellEnd"/>
      <w:r w:rsidRPr="007E3BF5">
        <w:rPr>
          <w:bCs/>
          <w:lang w:eastAsia="ar-SA"/>
        </w:rPr>
        <w:t xml:space="preserve"> Özcan, 2007).</w:t>
      </w:r>
    </w:p>
    <w:p w:rsidR="00C0510A" w:rsidRPr="007E3BF5" w:rsidRDefault="00C0510A" w:rsidP="00C0510A">
      <w:pPr>
        <w:spacing w:before="120" w:after="120"/>
        <w:ind w:firstLine="709"/>
        <w:jc w:val="both"/>
        <w:rPr>
          <w:bCs/>
          <w:lang w:eastAsia="ar-SA"/>
        </w:rPr>
      </w:pPr>
      <w:r w:rsidRPr="007E3BF5">
        <w:rPr>
          <w:bCs/>
          <w:noProof/>
        </w:rPr>
        <w:t xml:space="preserve">At the third station, mutagenicity in the absence of S9 in the </w:t>
      </w:r>
      <w:r w:rsidRPr="007E3BF5">
        <w:rPr>
          <w:bCs/>
          <w:i/>
          <w:noProof/>
        </w:rPr>
        <w:t>S. typhimurium</w:t>
      </w:r>
      <w:r w:rsidRPr="007E3BF5">
        <w:rPr>
          <w:bCs/>
          <w:noProof/>
        </w:rPr>
        <w:t xml:space="preserve"> TA100 strain in the chloroform extract and weak mutagenicity in the presence and absence of S9 in the dichloromethane extract were determined. It is possible that the observed mutagenic effect is due to the pollution of the wastes from settlements in the surrounding area and the consequent drainage of inadequately treated leather and olive oil production wastes from Bayramiç town. The mutagenic activity, especially in the dichloromethane extract, demonstrates the presence of complex mixtures in this region. This is because in the Ames test, it has been reported that dichloromethane is a suitable solvent for basic-neutral compounds for the extraction of water samples from complex environmental mixtures </w:t>
      </w:r>
      <w:r w:rsidRPr="007E3BF5">
        <w:rPr>
          <w:bCs/>
          <w:lang w:eastAsia="ar-SA"/>
        </w:rPr>
        <w:t>(</w:t>
      </w:r>
      <w:proofErr w:type="spellStart"/>
      <w:r w:rsidRPr="007E3BF5">
        <w:rPr>
          <w:bCs/>
          <w:lang w:eastAsia="ar-SA"/>
        </w:rPr>
        <w:t>Nielsen</w:t>
      </w:r>
      <w:proofErr w:type="spellEnd"/>
      <w:r w:rsidRPr="007E3BF5">
        <w:rPr>
          <w:bCs/>
          <w:lang w:eastAsia="ar-SA"/>
        </w:rPr>
        <w:t xml:space="preserve">, 1992; </w:t>
      </w:r>
      <w:proofErr w:type="spellStart"/>
      <w:r w:rsidRPr="007E3BF5">
        <w:rPr>
          <w:bCs/>
          <w:lang w:eastAsia="ar-SA"/>
        </w:rPr>
        <w:t>Lippincott</w:t>
      </w:r>
      <w:proofErr w:type="spellEnd"/>
      <w:r w:rsidRPr="007E3BF5">
        <w:rPr>
          <w:bCs/>
          <w:lang w:eastAsia="ar-SA"/>
        </w:rPr>
        <w:t xml:space="preserve"> </w:t>
      </w:r>
      <w:r w:rsidRPr="007E3BF5">
        <w:rPr>
          <w:bCs/>
          <w:i/>
          <w:lang w:eastAsia="ar-SA"/>
        </w:rPr>
        <w:t>et al</w:t>
      </w:r>
      <w:proofErr w:type="gramStart"/>
      <w:r w:rsidRPr="007E3BF5">
        <w:rPr>
          <w:bCs/>
          <w:lang w:eastAsia="ar-SA"/>
        </w:rPr>
        <w:t>.,</w:t>
      </w:r>
      <w:proofErr w:type="gramEnd"/>
      <w:r w:rsidRPr="007E3BF5">
        <w:rPr>
          <w:bCs/>
          <w:lang w:eastAsia="ar-SA"/>
        </w:rPr>
        <w:t xml:space="preserve"> 1990).</w:t>
      </w:r>
    </w:p>
    <w:p w:rsidR="00C0510A" w:rsidRPr="007E3BF5" w:rsidRDefault="00C0510A" w:rsidP="00C0510A">
      <w:pPr>
        <w:spacing w:before="120" w:after="120"/>
        <w:ind w:firstLine="709"/>
        <w:jc w:val="both"/>
        <w:rPr>
          <w:bCs/>
          <w:noProof/>
        </w:rPr>
      </w:pPr>
      <w:r w:rsidRPr="007E3BF5">
        <w:rPr>
          <w:bCs/>
          <w:noProof/>
        </w:rPr>
        <w:t>At the second station, the mutagenic response was determined in the chloroform extract. In the dichloromethane extract, the mutagenic effect was weak. The station with the lowest mutagenic activity was determined to be the second station. Although there is agricultural activity in this area, the mutagenic potential is diminished due to the dilution of the pollution load from the third station.</w:t>
      </w:r>
    </w:p>
    <w:p w:rsidR="00C0510A" w:rsidRPr="007E3BF5" w:rsidRDefault="00C0510A" w:rsidP="00C0510A">
      <w:pPr>
        <w:spacing w:before="120" w:after="120"/>
        <w:ind w:firstLine="709"/>
        <w:jc w:val="both"/>
        <w:rPr>
          <w:bCs/>
          <w:noProof/>
        </w:rPr>
      </w:pPr>
      <w:r w:rsidRPr="007E3BF5">
        <w:rPr>
          <w:bCs/>
          <w:noProof/>
        </w:rPr>
        <w:t xml:space="preserve">At the first station, mutagenicity was also observed in hexane and chloroform extracts. In the dichloromethane extract, a weak mutagenic effect was found. In this region where the </w:t>
      </w:r>
      <w:r>
        <w:rPr>
          <w:bCs/>
          <w:noProof/>
        </w:rPr>
        <w:t>river</w:t>
      </w:r>
      <w:r w:rsidRPr="007E3BF5">
        <w:rPr>
          <w:bCs/>
          <w:noProof/>
        </w:rPr>
        <w:t xml:space="preserve"> enters the sea, the accumulation of pollutants can result in mutagenic activity.</w:t>
      </w:r>
    </w:p>
    <w:p w:rsidR="00C0510A" w:rsidRPr="007E3BF5" w:rsidRDefault="00C0510A" w:rsidP="00C0510A">
      <w:pPr>
        <w:spacing w:before="120" w:after="120"/>
        <w:ind w:firstLine="709"/>
        <w:jc w:val="both"/>
        <w:rPr>
          <w:bCs/>
          <w:lang w:eastAsia="ar-SA"/>
        </w:rPr>
      </w:pPr>
      <w:r w:rsidRPr="007E3BF5">
        <w:rPr>
          <w:bCs/>
          <w:noProof/>
        </w:rPr>
        <w:t>In a study in Slovenia, samples from the Sora River contaminated with water from wastewater treatment plants, domestic waste and landfills were examined with the Ames test system and 11 samples were found to have mutagenic activity (</w:t>
      </w:r>
      <w:r w:rsidRPr="007E3BF5">
        <w:rPr>
          <w:bCs/>
          <w:lang w:eastAsia="ar-SA"/>
        </w:rPr>
        <w:t>(</w:t>
      </w:r>
      <w:proofErr w:type="spellStart"/>
      <w:r w:rsidRPr="007E3BF5">
        <w:rPr>
          <w:bCs/>
          <w:lang w:eastAsia="ar-SA"/>
        </w:rPr>
        <w:t>Filipic</w:t>
      </w:r>
      <w:proofErr w:type="spellEnd"/>
      <w:r w:rsidRPr="007E3BF5">
        <w:rPr>
          <w:bCs/>
          <w:lang w:eastAsia="ar-SA"/>
        </w:rPr>
        <w:t>, 1995).</w:t>
      </w:r>
    </w:p>
    <w:p w:rsidR="00C0510A" w:rsidRPr="007E3BF5" w:rsidRDefault="00C0510A" w:rsidP="00C0510A">
      <w:pPr>
        <w:spacing w:before="120" w:after="120"/>
        <w:ind w:firstLine="709"/>
        <w:jc w:val="both"/>
        <w:rPr>
          <w:bCs/>
          <w:noProof/>
        </w:rPr>
      </w:pPr>
      <w:r w:rsidRPr="007E3BF5">
        <w:rPr>
          <w:bCs/>
          <w:noProof/>
        </w:rPr>
        <w:t xml:space="preserve">Strong mutagenic activity was not observed in any sediment samples collected from the Karamenderes </w:t>
      </w:r>
      <w:r>
        <w:rPr>
          <w:bCs/>
          <w:noProof/>
        </w:rPr>
        <w:t>River</w:t>
      </w:r>
      <w:r w:rsidRPr="007E3BF5">
        <w:rPr>
          <w:bCs/>
          <w:noProof/>
        </w:rPr>
        <w:t xml:space="preserve">. It was determined that there are poor mutagenic effects at stations 2, 3 and 5. This shows that the amount of mutagenic substances in the </w:t>
      </w:r>
      <w:r>
        <w:rPr>
          <w:bCs/>
          <w:noProof/>
        </w:rPr>
        <w:t>river</w:t>
      </w:r>
      <w:r w:rsidRPr="007E3BF5">
        <w:rPr>
          <w:bCs/>
          <w:noProof/>
        </w:rPr>
        <w:t xml:space="preserve"> is low in water and insoluble in sediment (Table 4).</w:t>
      </w:r>
    </w:p>
    <w:p w:rsidR="00C0510A" w:rsidRPr="007E3BF5" w:rsidRDefault="00C0510A" w:rsidP="00C0510A">
      <w:pPr>
        <w:spacing w:before="120" w:after="120"/>
        <w:ind w:firstLine="709"/>
        <w:jc w:val="both"/>
        <w:rPr>
          <w:bCs/>
          <w:noProof/>
        </w:rPr>
      </w:pPr>
      <w:r w:rsidRPr="007E3BF5">
        <w:rPr>
          <w:bCs/>
          <w:noProof/>
        </w:rPr>
        <w:lastRenderedPageBreak/>
        <w:t xml:space="preserve">Maccubbin </w:t>
      </w:r>
      <w:r w:rsidRPr="007E3BF5">
        <w:rPr>
          <w:bCs/>
          <w:i/>
          <w:noProof/>
        </w:rPr>
        <w:t>et al</w:t>
      </w:r>
      <w:r w:rsidRPr="007E3BF5">
        <w:rPr>
          <w:bCs/>
          <w:noProof/>
        </w:rPr>
        <w:t>. (1991) tested sediment samples from the Detroit River in Michigan and Lake Michigan using Ames in the United States of America, where industrial, domestic and agricultural wastes are heavily involved. High mutagenic activity was detected at 16 sites resulting in metabolic activation of chemicals containing microsomal enzymes (S9). Strong mutagenic activity was not detected in any of the samples when S9 was not applied.</w:t>
      </w:r>
    </w:p>
    <w:p w:rsidR="00C0510A" w:rsidRPr="007E3BF5" w:rsidRDefault="00C0510A" w:rsidP="00C0510A">
      <w:pPr>
        <w:spacing w:before="120" w:after="120"/>
        <w:ind w:firstLine="709"/>
        <w:jc w:val="both"/>
        <w:rPr>
          <w:bCs/>
          <w:noProof/>
        </w:rPr>
      </w:pPr>
      <w:r w:rsidRPr="007E3BF5">
        <w:rPr>
          <w:bCs/>
          <w:noProof/>
        </w:rPr>
        <w:t>It is not accurate to combine the results of this study and the mutagenicity obtained in previous studies to a single cause. This is because some chemicals do not have genotoxic effects on their own, but they are known to create this effect when they are combined. For this reason, the analysis of the chemicals in water and sediment samples is important for the correct interpretation of mutagenic results.</w:t>
      </w:r>
    </w:p>
    <w:p w:rsidR="00A31C9E" w:rsidRDefault="00A31C9E" w:rsidP="002D6836">
      <w:pPr>
        <w:jc w:val="center"/>
      </w:pPr>
      <w:r w:rsidRPr="003E3A27">
        <w:rPr>
          <w:b/>
          <w:noProof/>
        </w:rPr>
        <w:t>Table 1.</w:t>
      </w:r>
      <w:r w:rsidRPr="003E3A27">
        <w:rPr>
          <w:noProof/>
        </w:rPr>
        <w:t xml:space="preserve"> </w:t>
      </w:r>
      <w:proofErr w:type="spellStart"/>
      <w:r w:rsidRPr="003E3A27">
        <w:t>Mutagenicity</w:t>
      </w:r>
      <w:proofErr w:type="spellEnd"/>
      <w:r w:rsidRPr="003E3A27">
        <w:t xml:space="preserve"> </w:t>
      </w:r>
      <w:proofErr w:type="spellStart"/>
      <w:r w:rsidRPr="003E3A27">
        <w:t>results</w:t>
      </w:r>
      <w:proofErr w:type="spellEnd"/>
      <w:r w:rsidRPr="003E3A27">
        <w:t xml:space="preserve"> of </w:t>
      </w:r>
      <w:r w:rsidRPr="003E3A27">
        <w:rPr>
          <w:i/>
        </w:rPr>
        <w:t xml:space="preserve">S. </w:t>
      </w:r>
      <w:proofErr w:type="spellStart"/>
      <w:r w:rsidRPr="003E3A27">
        <w:rPr>
          <w:i/>
        </w:rPr>
        <w:t>typhimurium</w:t>
      </w:r>
      <w:proofErr w:type="spellEnd"/>
      <w:r w:rsidRPr="003E3A27">
        <w:t xml:space="preserve"> TA98 </w:t>
      </w:r>
      <w:proofErr w:type="spellStart"/>
      <w:r w:rsidRPr="003E3A27">
        <w:t>and</w:t>
      </w:r>
      <w:proofErr w:type="spellEnd"/>
      <w:r w:rsidRPr="003E3A27">
        <w:t xml:space="preserve"> TA100 </w:t>
      </w:r>
      <w:proofErr w:type="spellStart"/>
      <w:r w:rsidRPr="003E3A27">
        <w:t>strains</w:t>
      </w:r>
      <w:proofErr w:type="spellEnd"/>
      <w:r w:rsidRPr="003E3A27">
        <w:t xml:space="preserve"> of </w:t>
      </w:r>
      <w:proofErr w:type="spellStart"/>
      <w:r w:rsidRPr="003E3A27">
        <w:t>hexane</w:t>
      </w:r>
      <w:proofErr w:type="spellEnd"/>
      <w:r w:rsidRPr="003E3A27">
        <w:t xml:space="preserve"> </w:t>
      </w:r>
      <w:proofErr w:type="spellStart"/>
      <w:r w:rsidRPr="003E3A27">
        <w:t>extracts</w:t>
      </w:r>
      <w:proofErr w:type="spellEnd"/>
      <w:r w:rsidRPr="003E3A27">
        <w:t xml:space="preserve"> </w:t>
      </w:r>
      <w:proofErr w:type="spellStart"/>
      <w:r w:rsidRPr="003E3A27">
        <w:t>obtained</w:t>
      </w:r>
      <w:proofErr w:type="spellEnd"/>
      <w:r w:rsidRPr="003E3A27">
        <w:t xml:space="preserve"> </w:t>
      </w:r>
      <w:proofErr w:type="spellStart"/>
      <w:r w:rsidRPr="003E3A27">
        <w:t>from</w:t>
      </w:r>
      <w:proofErr w:type="spellEnd"/>
      <w:r w:rsidRPr="003E3A27">
        <w:t xml:space="preserve"> </w:t>
      </w:r>
      <w:proofErr w:type="spellStart"/>
      <w:r w:rsidRPr="003E3A27">
        <w:t>water</w:t>
      </w:r>
      <w:proofErr w:type="spellEnd"/>
      <w:r w:rsidRPr="003E3A27">
        <w:t xml:space="preserve"> </w:t>
      </w:r>
      <w:proofErr w:type="spellStart"/>
      <w:r w:rsidRPr="003E3A27">
        <w:t>samples</w:t>
      </w:r>
      <w:proofErr w:type="spellEnd"/>
    </w:p>
    <w:p w:rsidR="00A31C9E" w:rsidRPr="003E3A27" w:rsidRDefault="00A31C9E" w:rsidP="00A31C9E"/>
    <w:tbl>
      <w:tblPr>
        <w:tblW w:w="5000" w:type="pct"/>
        <w:jc w:val="center"/>
        <w:tblCellMar>
          <w:left w:w="70" w:type="dxa"/>
          <w:right w:w="70" w:type="dxa"/>
        </w:tblCellMar>
        <w:tblLook w:val="04A0" w:firstRow="1" w:lastRow="0" w:firstColumn="1" w:lastColumn="0" w:noHBand="0" w:noVBand="1"/>
      </w:tblPr>
      <w:tblGrid>
        <w:gridCol w:w="1716"/>
        <w:gridCol w:w="747"/>
        <w:gridCol w:w="1424"/>
        <w:gridCol w:w="1166"/>
        <w:gridCol w:w="1165"/>
        <w:gridCol w:w="1295"/>
        <w:gridCol w:w="1411"/>
        <w:gridCol w:w="146"/>
      </w:tblGrid>
      <w:tr w:rsidR="00A31C9E" w:rsidRPr="00A31C9E" w:rsidTr="00781812">
        <w:trPr>
          <w:gridAfter w:val="1"/>
          <w:wAfter w:w="81" w:type="pct"/>
          <w:trHeight w:val="258"/>
          <w:jc w:val="center"/>
        </w:trPr>
        <w:tc>
          <w:tcPr>
            <w:tcW w:w="1357" w:type="pct"/>
            <w:gridSpan w:val="2"/>
            <w:vMerge w:val="restart"/>
            <w:tcBorders>
              <w:top w:val="single" w:sz="4" w:space="0" w:color="auto"/>
              <w:bottom w:val="single" w:sz="4" w:space="0" w:color="000000"/>
            </w:tcBorders>
            <w:noWrap/>
            <w:vAlign w:val="center"/>
            <w:hideMark/>
          </w:tcPr>
          <w:p w:rsidR="00A31C9E" w:rsidRPr="00A31C9E" w:rsidRDefault="00A31C9E" w:rsidP="00A31C9E">
            <w:pPr>
              <w:widowControl w:val="0"/>
              <w:suppressAutoHyphens/>
              <w:rPr>
                <w:color w:val="000000"/>
                <w:sz w:val="20"/>
                <w:szCs w:val="20"/>
              </w:rPr>
            </w:pPr>
            <w:proofErr w:type="spellStart"/>
            <w:r w:rsidRPr="00A31C9E">
              <w:rPr>
                <w:color w:val="000000"/>
                <w:sz w:val="20"/>
                <w:szCs w:val="20"/>
              </w:rPr>
              <w:t>Treatment</w:t>
            </w:r>
            <w:proofErr w:type="spellEnd"/>
          </w:p>
        </w:tc>
        <w:tc>
          <w:tcPr>
            <w:tcW w:w="785" w:type="pct"/>
            <w:vMerge w:val="restart"/>
            <w:tcBorders>
              <w:top w:val="single" w:sz="4" w:space="0" w:color="auto"/>
              <w:bottom w:val="single" w:sz="4" w:space="0" w:color="000000"/>
            </w:tcBorders>
            <w:noWrap/>
            <w:vAlign w:val="center"/>
            <w:hideMark/>
          </w:tcPr>
          <w:p w:rsidR="00A31C9E" w:rsidRPr="00A31C9E" w:rsidRDefault="00A31C9E" w:rsidP="00A31C9E">
            <w:pPr>
              <w:widowControl w:val="0"/>
              <w:suppressAutoHyphens/>
              <w:rPr>
                <w:color w:val="000000"/>
                <w:sz w:val="20"/>
                <w:szCs w:val="20"/>
              </w:rPr>
            </w:pPr>
            <w:proofErr w:type="spellStart"/>
            <w:r w:rsidRPr="00A31C9E">
              <w:rPr>
                <w:color w:val="000000"/>
                <w:sz w:val="20"/>
                <w:szCs w:val="20"/>
              </w:rPr>
              <w:t>Concentration</w:t>
            </w:r>
            <w:proofErr w:type="spellEnd"/>
          </w:p>
        </w:tc>
        <w:tc>
          <w:tcPr>
            <w:tcW w:w="2777" w:type="pct"/>
            <w:gridSpan w:val="4"/>
            <w:tcBorders>
              <w:top w:val="single" w:sz="4" w:space="0" w:color="auto"/>
              <w:bottom w:val="single" w:sz="4" w:space="0" w:color="auto"/>
            </w:tcBorders>
            <w:noWrap/>
            <w:vAlign w:val="center"/>
            <w:hideMark/>
          </w:tcPr>
          <w:p w:rsidR="00A31C9E" w:rsidRPr="00A31C9E" w:rsidRDefault="00A31C9E" w:rsidP="00A31C9E">
            <w:pPr>
              <w:widowControl w:val="0"/>
              <w:suppressAutoHyphens/>
              <w:rPr>
                <w:color w:val="000000"/>
                <w:sz w:val="20"/>
                <w:szCs w:val="20"/>
              </w:rPr>
            </w:pPr>
            <w:proofErr w:type="spellStart"/>
            <w:r w:rsidRPr="00A31C9E">
              <w:rPr>
                <w:color w:val="000000"/>
                <w:sz w:val="20"/>
                <w:szCs w:val="20"/>
              </w:rPr>
              <w:t>Number</w:t>
            </w:r>
            <w:proofErr w:type="spellEnd"/>
            <w:r w:rsidRPr="00A31C9E">
              <w:rPr>
                <w:color w:val="000000"/>
                <w:sz w:val="20"/>
                <w:szCs w:val="20"/>
              </w:rPr>
              <w:t xml:space="preserve"> of his</w:t>
            </w:r>
            <w:r w:rsidRPr="00A31C9E">
              <w:rPr>
                <w:color w:val="000000"/>
                <w:sz w:val="20"/>
                <w:szCs w:val="20"/>
                <w:vertAlign w:val="superscript"/>
              </w:rPr>
              <w:t>+</w:t>
            </w:r>
            <w:r w:rsidRPr="00A31C9E">
              <w:rPr>
                <w:color w:val="000000"/>
                <w:sz w:val="20"/>
                <w:szCs w:val="20"/>
              </w:rPr>
              <w:t xml:space="preserve"> </w:t>
            </w:r>
            <w:proofErr w:type="spellStart"/>
            <w:r w:rsidRPr="00A31C9E">
              <w:rPr>
                <w:color w:val="000000"/>
                <w:sz w:val="20"/>
                <w:szCs w:val="20"/>
              </w:rPr>
              <w:t>revertant</w:t>
            </w:r>
            <w:proofErr w:type="spellEnd"/>
            <w:r w:rsidRPr="00A31C9E">
              <w:rPr>
                <w:color w:val="000000"/>
                <w:sz w:val="20"/>
                <w:szCs w:val="20"/>
              </w:rPr>
              <w:t xml:space="preserve"> </w:t>
            </w:r>
            <w:proofErr w:type="spellStart"/>
            <w:r w:rsidRPr="00A31C9E">
              <w:rPr>
                <w:color w:val="000000"/>
                <w:sz w:val="20"/>
                <w:szCs w:val="20"/>
              </w:rPr>
              <w:t>colony</w:t>
            </w:r>
            <w:proofErr w:type="spellEnd"/>
            <w:r w:rsidRPr="00A31C9E">
              <w:rPr>
                <w:color w:val="000000"/>
                <w:sz w:val="20"/>
                <w:szCs w:val="20"/>
              </w:rPr>
              <w:t>/</w:t>
            </w:r>
            <w:proofErr w:type="spellStart"/>
            <w:r w:rsidRPr="00A31C9E">
              <w:rPr>
                <w:color w:val="000000"/>
                <w:sz w:val="20"/>
                <w:szCs w:val="20"/>
              </w:rPr>
              <w:t>Plate</w:t>
            </w:r>
            <w:proofErr w:type="spellEnd"/>
          </w:p>
        </w:tc>
      </w:tr>
      <w:tr w:rsidR="00A31C9E" w:rsidRPr="00A31C9E" w:rsidTr="00781812">
        <w:trPr>
          <w:gridAfter w:val="1"/>
          <w:wAfter w:w="81" w:type="pct"/>
          <w:trHeight w:val="258"/>
          <w:jc w:val="center"/>
        </w:trPr>
        <w:tc>
          <w:tcPr>
            <w:tcW w:w="1357" w:type="pct"/>
            <w:gridSpan w:val="2"/>
            <w:vMerge/>
            <w:tcBorders>
              <w:top w:val="single" w:sz="4" w:space="0" w:color="auto"/>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785" w:type="pct"/>
            <w:vMerge/>
            <w:tcBorders>
              <w:top w:val="single" w:sz="4" w:space="0" w:color="auto"/>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1285" w:type="pct"/>
            <w:gridSpan w:val="2"/>
            <w:tcBorders>
              <w:top w:val="single" w:sz="4" w:space="0" w:color="auto"/>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TA98</w:t>
            </w:r>
          </w:p>
        </w:tc>
        <w:tc>
          <w:tcPr>
            <w:tcW w:w="1492" w:type="pct"/>
            <w:gridSpan w:val="2"/>
            <w:tcBorders>
              <w:top w:val="single" w:sz="4" w:space="0" w:color="auto"/>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TA100</w:t>
            </w:r>
          </w:p>
        </w:tc>
      </w:tr>
      <w:tr w:rsidR="00A31C9E" w:rsidRPr="00A31C9E" w:rsidTr="00781812">
        <w:trPr>
          <w:gridAfter w:val="1"/>
          <w:wAfter w:w="81" w:type="pct"/>
          <w:trHeight w:val="258"/>
          <w:jc w:val="center"/>
        </w:trPr>
        <w:tc>
          <w:tcPr>
            <w:tcW w:w="1357" w:type="pct"/>
            <w:gridSpan w:val="2"/>
            <w:vMerge/>
            <w:tcBorders>
              <w:top w:val="single" w:sz="4" w:space="0" w:color="auto"/>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785" w:type="pct"/>
            <w:vMerge/>
            <w:tcBorders>
              <w:top w:val="single" w:sz="4" w:space="0" w:color="auto"/>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643"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S9 (-)</w:t>
            </w:r>
          </w:p>
        </w:tc>
        <w:tc>
          <w:tcPr>
            <w:tcW w:w="642"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S9 (+)</w:t>
            </w:r>
          </w:p>
        </w:tc>
        <w:tc>
          <w:tcPr>
            <w:tcW w:w="714"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S9 (-)</w:t>
            </w:r>
          </w:p>
        </w:tc>
        <w:tc>
          <w:tcPr>
            <w:tcW w:w="777"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S9 (+)</w:t>
            </w:r>
          </w:p>
        </w:tc>
      </w:tr>
      <w:tr w:rsidR="00A31C9E" w:rsidRPr="00A31C9E" w:rsidTr="00781812">
        <w:trPr>
          <w:gridAfter w:val="1"/>
          <w:wAfter w:w="81" w:type="pct"/>
          <w:trHeight w:val="258"/>
          <w:jc w:val="center"/>
        </w:trPr>
        <w:tc>
          <w:tcPr>
            <w:tcW w:w="1357" w:type="pct"/>
            <w:gridSpan w:val="2"/>
            <w:vMerge/>
            <w:tcBorders>
              <w:top w:val="single" w:sz="4" w:space="0" w:color="auto"/>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785" w:type="pct"/>
            <w:vMerge/>
            <w:tcBorders>
              <w:top w:val="single" w:sz="4" w:space="0" w:color="auto"/>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643"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proofErr w:type="spellStart"/>
            <w:r w:rsidRPr="00A31C9E">
              <w:rPr>
                <w:color w:val="000000"/>
                <w:sz w:val="20"/>
                <w:szCs w:val="20"/>
              </w:rPr>
              <w:t>mean±SD</w:t>
            </w:r>
            <w:proofErr w:type="spellEnd"/>
          </w:p>
        </w:tc>
        <w:tc>
          <w:tcPr>
            <w:tcW w:w="642"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proofErr w:type="spellStart"/>
            <w:r w:rsidRPr="00A31C9E">
              <w:rPr>
                <w:color w:val="000000"/>
                <w:sz w:val="20"/>
                <w:szCs w:val="20"/>
              </w:rPr>
              <w:t>mean±SD</w:t>
            </w:r>
            <w:proofErr w:type="spellEnd"/>
          </w:p>
        </w:tc>
        <w:tc>
          <w:tcPr>
            <w:tcW w:w="714"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proofErr w:type="spellStart"/>
            <w:r w:rsidRPr="00A31C9E">
              <w:rPr>
                <w:color w:val="000000"/>
                <w:sz w:val="20"/>
                <w:szCs w:val="20"/>
              </w:rPr>
              <w:t>mean±SD</w:t>
            </w:r>
            <w:proofErr w:type="spellEnd"/>
          </w:p>
        </w:tc>
        <w:tc>
          <w:tcPr>
            <w:tcW w:w="777"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proofErr w:type="spellStart"/>
            <w:r w:rsidRPr="00A31C9E">
              <w:rPr>
                <w:color w:val="000000"/>
                <w:sz w:val="20"/>
                <w:szCs w:val="20"/>
              </w:rPr>
              <w:t>mean±SD</w:t>
            </w:r>
            <w:proofErr w:type="spellEnd"/>
          </w:p>
        </w:tc>
      </w:tr>
      <w:tr w:rsidR="00A31C9E" w:rsidRPr="00A31C9E" w:rsidTr="00781812">
        <w:trPr>
          <w:gridAfter w:val="1"/>
          <w:wAfter w:w="81" w:type="pct"/>
          <w:trHeight w:val="297"/>
          <w:jc w:val="center"/>
        </w:trPr>
        <w:tc>
          <w:tcPr>
            <w:tcW w:w="946" w:type="pct"/>
            <w:vMerge w:val="restart"/>
            <w:tcBorders>
              <w:top w:val="nil"/>
              <w:bottom w:val="single" w:sz="4" w:space="0" w:color="000000"/>
            </w:tcBorders>
            <w:noWrap/>
            <w:vAlign w:val="center"/>
            <w:hideMark/>
          </w:tcPr>
          <w:p w:rsidR="00A31C9E" w:rsidRPr="00A31C9E" w:rsidRDefault="00A31C9E" w:rsidP="00A31C9E">
            <w:pPr>
              <w:widowControl w:val="0"/>
              <w:suppressAutoHyphens/>
              <w:rPr>
                <w:color w:val="000000"/>
                <w:sz w:val="20"/>
                <w:szCs w:val="20"/>
              </w:rPr>
            </w:pPr>
            <w:proofErr w:type="spellStart"/>
            <w:r w:rsidRPr="00A31C9E">
              <w:rPr>
                <w:color w:val="000000"/>
                <w:sz w:val="20"/>
                <w:szCs w:val="20"/>
              </w:rPr>
              <w:t>Positive</w:t>
            </w:r>
            <w:proofErr w:type="spellEnd"/>
          </w:p>
          <w:p w:rsidR="00A31C9E" w:rsidRPr="00A31C9E" w:rsidRDefault="00A31C9E" w:rsidP="00A31C9E">
            <w:pPr>
              <w:widowControl w:val="0"/>
              <w:suppressAutoHyphens/>
              <w:rPr>
                <w:color w:val="000000"/>
                <w:sz w:val="20"/>
                <w:szCs w:val="20"/>
              </w:rPr>
            </w:pPr>
            <w:proofErr w:type="spellStart"/>
            <w:r w:rsidRPr="00A31C9E">
              <w:rPr>
                <w:color w:val="000000"/>
                <w:sz w:val="20"/>
                <w:szCs w:val="20"/>
              </w:rPr>
              <w:t>control</w:t>
            </w:r>
            <w:proofErr w:type="spellEnd"/>
          </w:p>
        </w:tc>
        <w:tc>
          <w:tcPr>
            <w:tcW w:w="412"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NPD</w:t>
            </w:r>
          </w:p>
        </w:tc>
        <w:tc>
          <w:tcPr>
            <w:tcW w:w="785" w:type="pct"/>
            <w:tcBorders>
              <w:top w:val="nil"/>
              <w:bottom w:val="single" w:sz="4" w:space="0" w:color="auto"/>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-2</w:t>
            </w:r>
          </w:p>
        </w:tc>
        <w:tc>
          <w:tcPr>
            <w:tcW w:w="643"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811±94,55</w:t>
            </w:r>
          </w:p>
        </w:tc>
        <w:tc>
          <w:tcPr>
            <w:tcW w:w="642"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p>
        </w:tc>
        <w:tc>
          <w:tcPr>
            <w:tcW w:w="714"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p>
        </w:tc>
        <w:tc>
          <w:tcPr>
            <w:tcW w:w="777"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p>
        </w:tc>
      </w:tr>
      <w:tr w:rsidR="00A31C9E" w:rsidRPr="00A31C9E" w:rsidTr="00781812">
        <w:trPr>
          <w:gridAfter w:val="1"/>
          <w:wAfter w:w="81" w:type="pct"/>
          <w:trHeight w:val="258"/>
          <w:jc w:val="center"/>
        </w:trPr>
        <w:tc>
          <w:tcPr>
            <w:tcW w:w="946" w:type="pct"/>
            <w:vMerge/>
            <w:tcBorders>
              <w:top w:val="nil"/>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412"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SA</w:t>
            </w:r>
          </w:p>
        </w:tc>
        <w:tc>
          <w:tcPr>
            <w:tcW w:w="785" w:type="pct"/>
            <w:tcBorders>
              <w:top w:val="nil"/>
              <w:bottom w:val="single" w:sz="4" w:space="0" w:color="auto"/>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-3</w:t>
            </w:r>
          </w:p>
        </w:tc>
        <w:tc>
          <w:tcPr>
            <w:tcW w:w="643"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p>
        </w:tc>
        <w:tc>
          <w:tcPr>
            <w:tcW w:w="642"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p>
        </w:tc>
        <w:tc>
          <w:tcPr>
            <w:tcW w:w="714"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1189±147,33</w:t>
            </w:r>
          </w:p>
        </w:tc>
        <w:tc>
          <w:tcPr>
            <w:tcW w:w="777"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p>
        </w:tc>
      </w:tr>
      <w:tr w:rsidR="00A31C9E" w:rsidRPr="00A31C9E" w:rsidTr="00781812">
        <w:trPr>
          <w:gridAfter w:val="1"/>
          <w:wAfter w:w="81" w:type="pct"/>
          <w:trHeight w:val="258"/>
          <w:jc w:val="center"/>
        </w:trPr>
        <w:tc>
          <w:tcPr>
            <w:tcW w:w="946" w:type="pct"/>
            <w:vMerge/>
            <w:tcBorders>
              <w:top w:val="nil"/>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412"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2AF</w:t>
            </w:r>
          </w:p>
        </w:tc>
        <w:tc>
          <w:tcPr>
            <w:tcW w:w="785" w:type="pct"/>
            <w:tcBorders>
              <w:top w:val="nil"/>
              <w:bottom w:val="single" w:sz="4" w:space="0" w:color="auto"/>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5x10</w:t>
            </w:r>
            <w:r w:rsidRPr="00A31C9E">
              <w:rPr>
                <w:color w:val="000000"/>
                <w:sz w:val="20"/>
                <w:szCs w:val="20"/>
                <w:vertAlign w:val="superscript"/>
              </w:rPr>
              <w:t>-3</w:t>
            </w:r>
          </w:p>
        </w:tc>
        <w:tc>
          <w:tcPr>
            <w:tcW w:w="643"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p>
        </w:tc>
        <w:tc>
          <w:tcPr>
            <w:tcW w:w="642"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957±107,29</w:t>
            </w:r>
          </w:p>
        </w:tc>
        <w:tc>
          <w:tcPr>
            <w:tcW w:w="714"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p>
        </w:tc>
        <w:tc>
          <w:tcPr>
            <w:tcW w:w="777"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1295±156,70</w:t>
            </w:r>
          </w:p>
        </w:tc>
      </w:tr>
      <w:tr w:rsidR="00A31C9E" w:rsidRPr="00A31C9E" w:rsidTr="00781812">
        <w:trPr>
          <w:gridAfter w:val="1"/>
          <w:wAfter w:w="81" w:type="pct"/>
          <w:trHeight w:val="258"/>
          <w:jc w:val="center"/>
        </w:trPr>
        <w:tc>
          <w:tcPr>
            <w:tcW w:w="1357" w:type="pct"/>
            <w:gridSpan w:val="2"/>
            <w:vMerge w:val="restart"/>
            <w:tcBorders>
              <w:top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Station 1</w:t>
            </w:r>
          </w:p>
        </w:tc>
        <w:tc>
          <w:tcPr>
            <w:tcW w:w="785" w:type="pct"/>
            <w:tcBorders>
              <w:top w:val="nil"/>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0</w:t>
            </w:r>
          </w:p>
        </w:tc>
        <w:tc>
          <w:tcPr>
            <w:tcW w:w="643"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25±4,36</w:t>
            </w:r>
          </w:p>
        </w:tc>
        <w:tc>
          <w:tcPr>
            <w:tcW w:w="642"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26±1,53</w:t>
            </w:r>
          </w:p>
        </w:tc>
        <w:tc>
          <w:tcPr>
            <w:tcW w:w="714"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180±38,42</w:t>
            </w:r>
          </w:p>
        </w:tc>
        <w:tc>
          <w:tcPr>
            <w:tcW w:w="777"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137±15,39</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-1</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19±2,08</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26±4,73</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179±24,06</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135±10,39</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-2</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24±6,24</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35±8,18</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306±7,09</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141±9,85</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-3</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15±4,93</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29±3,06</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248±32,19</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160±26,23</w:t>
            </w:r>
          </w:p>
        </w:tc>
      </w:tr>
      <w:tr w:rsidR="00A31C9E" w:rsidRPr="00A31C9E" w:rsidTr="00781812">
        <w:trPr>
          <w:gridAfter w:val="1"/>
          <w:wAfter w:w="81" w:type="pct"/>
          <w:trHeight w:val="258"/>
          <w:jc w:val="center"/>
        </w:trPr>
        <w:tc>
          <w:tcPr>
            <w:tcW w:w="1357" w:type="pct"/>
            <w:gridSpan w:val="2"/>
            <w:vMerge/>
            <w:tcBorders>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785" w:type="pct"/>
            <w:tcBorders>
              <w:bottom w:val="single" w:sz="4" w:space="0" w:color="auto"/>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-4</w:t>
            </w:r>
          </w:p>
        </w:tc>
        <w:tc>
          <w:tcPr>
            <w:tcW w:w="643"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13±4,16</w:t>
            </w:r>
          </w:p>
        </w:tc>
        <w:tc>
          <w:tcPr>
            <w:tcW w:w="642"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31±7,23</w:t>
            </w:r>
          </w:p>
        </w:tc>
        <w:tc>
          <w:tcPr>
            <w:tcW w:w="714"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179±3,61</w:t>
            </w:r>
          </w:p>
        </w:tc>
        <w:tc>
          <w:tcPr>
            <w:tcW w:w="777"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192±28,00</w:t>
            </w:r>
          </w:p>
        </w:tc>
      </w:tr>
      <w:tr w:rsidR="00A31C9E" w:rsidRPr="00A31C9E" w:rsidTr="00781812">
        <w:trPr>
          <w:gridAfter w:val="1"/>
          <w:wAfter w:w="81" w:type="pct"/>
          <w:trHeight w:val="258"/>
          <w:jc w:val="center"/>
        </w:trPr>
        <w:tc>
          <w:tcPr>
            <w:tcW w:w="1357" w:type="pct"/>
            <w:gridSpan w:val="2"/>
            <w:vMerge w:val="restart"/>
            <w:tcBorders>
              <w:top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Station 2</w:t>
            </w:r>
          </w:p>
        </w:tc>
        <w:tc>
          <w:tcPr>
            <w:tcW w:w="785" w:type="pct"/>
            <w:tcBorders>
              <w:top w:val="nil"/>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0</w:t>
            </w:r>
          </w:p>
        </w:tc>
        <w:tc>
          <w:tcPr>
            <w:tcW w:w="643"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16±5,03</w:t>
            </w:r>
          </w:p>
        </w:tc>
        <w:tc>
          <w:tcPr>
            <w:tcW w:w="642" w:type="pct"/>
            <w:tcBorders>
              <w:top w:val="nil"/>
            </w:tcBorders>
            <w:noWrap/>
            <w:vAlign w:val="bottom"/>
          </w:tcPr>
          <w:p w:rsidR="00A31C9E" w:rsidRPr="00A31C9E" w:rsidRDefault="00A31C9E" w:rsidP="00A31C9E">
            <w:pPr>
              <w:widowControl w:val="0"/>
              <w:suppressAutoHyphens/>
              <w:rPr>
                <w:sz w:val="20"/>
                <w:szCs w:val="20"/>
                <w:lang w:eastAsia="ar-SA"/>
              </w:rPr>
            </w:pPr>
            <w:r w:rsidRPr="00A31C9E">
              <w:rPr>
                <w:sz w:val="20"/>
                <w:szCs w:val="20"/>
                <w:lang w:eastAsia="ar-SA"/>
              </w:rPr>
              <w:t>32</w:t>
            </w:r>
            <w:r w:rsidRPr="00A31C9E">
              <w:rPr>
                <w:color w:val="000000"/>
                <w:sz w:val="20"/>
                <w:szCs w:val="20"/>
              </w:rPr>
              <w:t>±1,53</w:t>
            </w:r>
          </w:p>
        </w:tc>
        <w:tc>
          <w:tcPr>
            <w:tcW w:w="714"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128±9,24</w:t>
            </w:r>
          </w:p>
        </w:tc>
        <w:tc>
          <w:tcPr>
            <w:tcW w:w="777"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154±12,77</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-1</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22±4,58</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34±1,53</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115±9,29</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194±17,78</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-2</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19±4,58</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38±6,56</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167±31,01</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160±9,29</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-3</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20±3,79</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29±3,46</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160±2,08</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162±15,31</w:t>
            </w:r>
          </w:p>
        </w:tc>
      </w:tr>
      <w:tr w:rsidR="00A31C9E" w:rsidRPr="00A31C9E" w:rsidTr="00781812">
        <w:trPr>
          <w:gridAfter w:val="1"/>
          <w:wAfter w:w="81" w:type="pct"/>
          <w:trHeight w:val="258"/>
          <w:jc w:val="center"/>
        </w:trPr>
        <w:tc>
          <w:tcPr>
            <w:tcW w:w="1357" w:type="pct"/>
            <w:gridSpan w:val="2"/>
            <w:vMerge/>
            <w:tcBorders>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785" w:type="pct"/>
            <w:tcBorders>
              <w:bottom w:val="single" w:sz="4" w:space="0" w:color="auto"/>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-4</w:t>
            </w:r>
          </w:p>
        </w:tc>
        <w:tc>
          <w:tcPr>
            <w:tcW w:w="643"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15±4,04</w:t>
            </w:r>
          </w:p>
        </w:tc>
        <w:tc>
          <w:tcPr>
            <w:tcW w:w="642"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29±6,00</w:t>
            </w:r>
          </w:p>
        </w:tc>
        <w:tc>
          <w:tcPr>
            <w:tcW w:w="714"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132±4,16</w:t>
            </w:r>
          </w:p>
        </w:tc>
        <w:tc>
          <w:tcPr>
            <w:tcW w:w="777"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139±17,95</w:t>
            </w:r>
          </w:p>
        </w:tc>
      </w:tr>
      <w:tr w:rsidR="00A31C9E" w:rsidRPr="00A31C9E" w:rsidTr="00781812">
        <w:trPr>
          <w:gridAfter w:val="1"/>
          <w:wAfter w:w="81" w:type="pct"/>
          <w:trHeight w:val="258"/>
          <w:jc w:val="center"/>
        </w:trPr>
        <w:tc>
          <w:tcPr>
            <w:tcW w:w="1357" w:type="pct"/>
            <w:gridSpan w:val="2"/>
            <w:vMerge w:val="restart"/>
            <w:tcBorders>
              <w:top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Station 3</w:t>
            </w:r>
          </w:p>
        </w:tc>
        <w:tc>
          <w:tcPr>
            <w:tcW w:w="785" w:type="pct"/>
            <w:tcBorders>
              <w:top w:val="nil"/>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0</w:t>
            </w:r>
          </w:p>
        </w:tc>
        <w:tc>
          <w:tcPr>
            <w:tcW w:w="643"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33±4,58</w:t>
            </w:r>
          </w:p>
        </w:tc>
        <w:tc>
          <w:tcPr>
            <w:tcW w:w="642"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38±5,13</w:t>
            </w:r>
          </w:p>
        </w:tc>
        <w:tc>
          <w:tcPr>
            <w:tcW w:w="714"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168±4,73</w:t>
            </w:r>
          </w:p>
        </w:tc>
        <w:tc>
          <w:tcPr>
            <w:tcW w:w="777"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130±14,57</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-1</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23±1,53</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23±5,13</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150±10,60</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159±10,97</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-2</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25±2,65</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26±6,56</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210±15,95</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180±15,10</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-3</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26±4,58</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30±7,64</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148±7,00</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139±5,29</w:t>
            </w:r>
          </w:p>
        </w:tc>
      </w:tr>
      <w:tr w:rsidR="00A31C9E" w:rsidRPr="00A31C9E" w:rsidTr="00781812">
        <w:trPr>
          <w:gridAfter w:val="1"/>
          <w:wAfter w:w="81" w:type="pct"/>
          <w:trHeight w:val="258"/>
          <w:jc w:val="center"/>
        </w:trPr>
        <w:tc>
          <w:tcPr>
            <w:tcW w:w="1357" w:type="pct"/>
            <w:gridSpan w:val="2"/>
            <w:vMerge/>
            <w:tcBorders>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785" w:type="pct"/>
            <w:tcBorders>
              <w:bottom w:val="single" w:sz="4" w:space="0" w:color="auto"/>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-4</w:t>
            </w:r>
          </w:p>
        </w:tc>
        <w:tc>
          <w:tcPr>
            <w:tcW w:w="643"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26±1,73</w:t>
            </w:r>
          </w:p>
        </w:tc>
        <w:tc>
          <w:tcPr>
            <w:tcW w:w="642"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27±3,21</w:t>
            </w:r>
          </w:p>
        </w:tc>
        <w:tc>
          <w:tcPr>
            <w:tcW w:w="714"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169±26,54</w:t>
            </w:r>
          </w:p>
        </w:tc>
        <w:tc>
          <w:tcPr>
            <w:tcW w:w="777"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190±15,57</w:t>
            </w:r>
          </w:p>
        </w:tc>
      </w:tr>
      <w:tr w:rsidR="00A31C9E" w:rsidRPr="00A31C9E" w:rsidTr="00781812">
        <w:trPr>
          <w:gridAfter w:val="1"/>
          <w:wAfter w:w="81" w:type="pct"/>
          <w:trHeight w:val="258"/>
          <w:jc w:val="center"/>
        </w:trPr>
        <w:tc>
          <w:tcPr>
            <w:tcW w:w="1357" w:type="pct"/>
            <w:gridSpan w:val="2"/>
            <w:vMerge w:val="restart"/>
            <w:tcBorders>
              <w:top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Station 4</w:t>
            </w:r>
          </w:p>
        </w:tc>
        <w:tc>
          <w:tcPr>
            <w:tcW w:w="785" w:type="pct"/>
            <w:tcBorders>
              <w:top w:val="nil"/>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0</w:t>
            </w:r>
          </w:p>
        </w:tc>
        <w:tc>
          <w:tcPr>
            <w:tcW w:w="643"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38±2,08</w:t>
            </w:r>
          </w:p>
        </w:tc>
        <w:tc>
          <w:tcPr>
            <w:tcW w:w="642"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29±5,51</w:t>
            </w:r>
          </w:p>
        </w:tc>
        <w:tc>
          <w:tcPr>
            <w:tcW w:w="714"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213±34,78</w:t>
            </w:r>
          </w:p>
        </w:tc>
        <w:tc>
          <w:tcPr>
            <w:tcW w:w="777"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163±7,02</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-1</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41±1,53</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38±1,73</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285±22,19</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149±7,81</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-2</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44±7,21</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27±6,81</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214±31,09</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183±14,05</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-3</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37±6,81</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31±7,21</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266±11,93</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137±19,43</w:t>
            </w:r>
          </w:p>
        </w:tc>
      </w:tr>
      <w:tr w:rsidR="00A31C9E" w:rsidRPr="00A31C9E" w:rsidTr="00781812">
        <w:trPr>
          <w:gridAfter w:val="1"/>
          <w:wAfter w:w="81" w:type="pct"/>
          <w:trHeight w:val="258"/>
          <w:jc w:val="center"/>
        </w:trPr>
        <w:tc>
          <w:tcPr>
            <w:tcW w:w="1357" w:type="pct"/>
            <w:gridSpan w:val="2"/>
            <w:vMerge/>
            <w:tcBorders>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785" w:type="pct"/>
            <w:tcBorders>
              <w:bottom w:val="single" w:sz="4" w:space="0" w:color="auto"/>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-4</w:t>
            </w:r>
          </w:p>
        </w:tc>
        <w:tc>
          <w:tcPr>
            <w:tcW w:w="643"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26±5,51</w:t>
            </w:r>
          </w:p>
        </w:tc>
        <w:tc>
          <w:tcPr>
            <w:tcW w:w="642"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34±1,53</w:t>
            </w:r>
          </w:p>
        </w:tc>
        <w:tc>
          <w:tcPr>
            <w:tcW w:w="714"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162±22,68</w:t>
            </w:r>
          </w:p>
        </w:tc>
        <w:tc>
          <w:tcPr>
            <w:tcW w:w="777"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135±13,50</w:t>
            </w:r>
          </w:p>
        </w:tc>
      </w:tr>
      <w:tr w:rsidR="00A31C9E" w:rsidRPr="00A31C9E" w:rsidTr="00781812">
        <w:trPr>
          <w:gridAfter w:val="1"/>
          <w:wAfter w:w="81" w:type="pct"/>
          <w:trHeight w:val="258"/>
          <w:jc w:val="center"/>
        </w:trPr>
        <w:tc>
          <w:tcPr>
            <w:tcW w:w="1357" w:type="pct"/>
            <w:gridSpan w:val="2"/>
            <w:vMerge w:val="restart"/>
            <w:tcBorders>
              <w:top w:val="nil"/>
            </w:tcBorders>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Station 5</w:t>
            </w:r>
          </w:p>
        </w:tc>
        <w:tc>
          <w:tcPr>
            <w:tcW w:w="785" w:type="pct"/>
            <w:tcBorders>
              <w:top w:val="nil"/>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0</w:t>
            </w:r>
          </w:p>
        </w:tc>
        <w:tc>
          <w:tcPr>
            <w:tcW w:w="643"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17±3,79</w:t>
            </w:r>
          </w:p>
        </w:tc>
        <w:tc>
          <w:tcPr>
            <w:tcW w:w="642"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42±6,56</w:t>
            </w:r>
          </w:p>
        </w:tc>
        <w:tc>
          <w:tcPr>
            <w:tcW w:w="714"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179±27,23</w:t>
            </w:r>
          </w:p>
        </w:tc>
        <w:tc>
          <w:tcPr>
            <w:tcW w:w="777" w:type="pct"/>
            <w:tcBorders>
              <w:top w:val="nil"/>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162±21,08</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-1</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24±4,04</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28±4,36</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134±13,61</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125±13,05</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-2</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26±5,29</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30±2,65</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143±27,39</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145±6,56</w:t>
            </w:r>
          </w:p>
        </w:tc>
      </w:tr>
      <w:tr w:rsidR="00A31C9E" w:rsidRPr="00A31C9E" w:rsidTr="00781812">
        <w:trPr>
          <w:gridAfter w:val="1"/>
          <w:wAfter w:w="81" w:type="pct"/>
          <w:trHeight w:val="258"/>
          <w:jc w:val="center"/>
        </w:trPr>
        <w:tc>
          <w:tcPr>
            <w:tcW w:w="1357" w:type="pct"/>
            <w:gridSpan w:val="2"/>
            <w:vMerge/>
            <w:vAlign w:val="center"/>
            <w:hideMark/>
          </w:tcPr>
          <w:p w:rsidR="00A31C9E" w:rsidRPr="00A31C9E" w:rsidRDefault="00A31C9E" w:rsidP="00A31C9E">
            <w:pPr>
              <w:widowControl w:val="0"/>
              <w:suppressAutoHyphens/>
              <w:rPr>
                <w:color w:val="000000"/>
                <w:sz w:val="20"/>
                <w:szCs w:val="20"/>
              </w:rPr>
            </w:pPr>
          </w:p>
        </w:tc>
        <w:tc>
          <w:tcPr>
            <w:tcW w:w="785" w:type="pct"/>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-3</w:t>
            </w:r>
          </w:p>
        </w:tc>
        <w:tc>
          <w:tcPr>
            <w:tcW w:w="643"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18±3,06</w:t>
            </w:r>
          </w:p>
        </w:tc>
        <w:tc>
          <w:tcPr>
            <w:tcW w:w="642"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34±3,21</w:t>
            </w:r>
          </w:p>
        </w:tc>
        <w:tc>
          <w:tcPr>
            <w:tcW w:w="714"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156±17,39</w:t>
            </w:r>
          </w:p>
        </w:tc>
        <w:tc>
          <w:tcPr>
            <w:tcW w:w="777" w:type="pct"/>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142±5,29</w:t>
            </w:r>
          </w:p>
        </w:tc>
      </w:tr>
      <w:tr w:rsidR="00A31C9E" w:rsidRPr="00A31C9E" w:rsidTr="00781812">
        <w:trPr>
          <w:gridAfter w:val="1"/>
          <w:wAfter w:w="81" w:type="pct"/>
          <w:trHeight w:val="258"/>
          <w:jc w:val="center"/>
        </w:trPr>
        <w:tc>
          <w:tcPr>
            <w:tcW w:w="1357" w:type="pct"/>
            <w:gridSpan w:val="2"/>
            <w:vMerge/>
            <w:tcBorders>
              <w:bottom w:val="single" w:sz="4" w:space="0" w:color="000000"/>
            </w:tcBorders>
            <w:vAlign w:val="center"/>
            <w:hideMark/>
          </w:tcPr>
          <w:p w:rsidR="00A31C9E" w:rsidRPr="00A31C9E" w:rsidRDefault="00A31C9E" w:rsidP="00A31C9E">
            <w:pPr>
              <w:widowControl w:val="0"/>
              <w:suppressAutoHyphens/>
              <w:rPr>
                <w:color w:val="000000"/>
                <w:sz w:val="20"/>
                <w:szCs w:val="20"/>
              </w:rPr>
            </w:pPr>
          </w:p>
        </w:tc>
        <w:tc>
          <w:tcPr>
            <w:tcW w:w="785" w:type="pct"/>
            <w:tcBorders>
              <w:bottom w:val="single" w:sz="4" w:space="0" w:color="auto"/>
            </w:tcBorders>
            <w:noWrap/>
            <w:vAlign w:val="bottom"/>
            <w:hideMark/>
          </w:tcPr>
          <w:p w:rsidR="00A31C9E" w:rsidRPr="00A31C9E" w:rsidRDefault="00A31C9E" w:rsidP="00A31C9E">
            <w:pPr>
              <w:widowControl w:val="0"/>
              <w:suppressAutoHyphens/>
              <w:rPr>
                <w:color w:val="000000"/>
                <w:sz w:val="20"/>
                <w:szCs w:val="20"/>
              </w:rPr>
            </w:pPr>
            <w:r w:rsidRPr="00A31C9E">
              <w:rPr>
                <w:color w:val="000000"/>
                <w:sz w:val="20"/>
                <w:szCs w:val="20"/>
              </w:rPr>
              <w:t>10</w:t>
            </w:r>
            <w:r w:rsidRPr="00A31C9E">
              <w:rPr>
                <w:color w:val="000000"/>
                <w:sz w:val="20"/>
                <w:szCs w:val="20"/>
                <w:vertAlign w:val="superscript"/>
              </w:rPr>
              <w:t>-4</w:t>
            </w:r>
          </w:p>
        </w:tc>
        <w:tc>
          <w:tcPr>
            <w:tcW w:w="643"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34±5,00</w:t>
            </w:r>
          </w:p>
        </w:tc>
        <w:tc>
          <w:tcPr>
            <w:tcW w:w="642"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31±4,51</w:t>
            </w:r>
          </w:p>
        </w:tc>
        <w:tc>
          <w:tcPr>
            <w:tcW w:w="714"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143±29,50</w:t>
            </w:r>
          </w:p>
        </w:tc>
        <w:tc>
          <w:tcPr>
            <w:tcW w:w="777" w:type="pct"/>
            <w:tcBorders>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165±10,26</w:t>
            </w:r>
          </w:p>
        </w:tc>
      </w:tr>
      <w:tr w:rsidR="00A31C9E" w:rsidRPr="00A31C9E" w:rsidTr="00781812">
        <w:trPr>
          <w:gridAfter w:val="1"/>
          <w:wAfter w:w="81" w:type="pct"/>
          <w:trHeight w:val="258"/>
          <w:jc w:val="center"/>
        </w:trPr>
        <w:tc>
          <w:tcPr>
            <w:tcW w:w="946"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proofErr w:type="spellStart"/>
            <w:r w:rsidRPr="00A31C9E">
              <w:rPr>
                <w:color w:val="000000"/>
                <w:sz w:val="20"/>
                <w:szCs w:val="20"/>
              </w:rPr>
              <w:t>Negative</w:t>
            </w:r>
            <w:proofErr w:type="spellEnd"/>
          </w:p>
          <w:p w:rsidR="00A31C9E" w:rsidRPr="00A31C9E" w:rsidRDefault="00A31C9E" w:rsidP="00A31C9E">
            <w:pPr>
              <w:widowControl w:val="0"/>
              <w:suppressAutoHyphens/>
              <w:rPr>
                <w:color w:val="000000"/>
                <w:sz w:val="20"/>
                <w:szCs w:val="20"/>
              </w:rPr>
            </w:pPr>
            <w:proofErr w:type="spellStart"/>
            <w:r w:rsidRPr="00A31C9E">
              <w:rPr>
                <w:color w:val="000000"/>
                <w:sz w:val="20"/>
                <w:szCs w:val="20"/>
              </w:rPr>
              <w:t>control</w:t>
            </w:r>
            <w:proofErr w:type="spellEnd"/>
          </w:p>
        </w:tc>
        <w:tc>
          <w:tcPr>
            <w:tcW w:w="412" w:type="pct"/>
            <w:tcBorders>
              <w:top w:val="nil"/>
              <w:bottom w:val="single" w:sz="4" w:space="0" w:color="auto"/>
            </w:tcBorders>
            <w:noWrap/>
            <w:vAlign w:val="center"/>
            <w:hideMark/>
          </w:tcPr>
          <w:p w:rsidR="00A31C9E" w:rsidRPr="00A31C9E" w:rsidRDefault="00A31C9E" w:rsidP="00A31C9E">
            <w:pPr>
              <w:widowControl w:val="0"/>
              <w:suppressAutoHyphens/>
              <w:rPr>
                <w:color w:val="000000"/>
                <w:sz w:val="20"/>
                <w:szCs w:val="20"/>
              </w:rPr>
            </w:pPr>
            <w:r w:rsidRPr="00A31C9E">
              <w:rPr>
                <w:color w:val="000000"/>
                <w:sz w:val="20"/>
                <w:szCs w:val="20"/>
              </w:rPr>
              <w:t>DMSO</w:t>
            </w:r>
          </w:p>
        </w:tc>
        <w:tc>
          <w:tcPr>
            <w:tcW w:w="785" w:type="pct"/>
            <w:tcBorders>
              <w:top w:val="nil"/>
              <w:bottom w:val="single" w:sz="4" w:space="0" w:color="auto"/>
            </w:tcBorders>
            <w:noWrap/>
            <w:vAlign w:val="bottom"/>
            <w:hideMark/>
          </w:tcPr>
          <w:p w:rsidR="00A31C9E" w:rsidRPr="00A31C9E" w:rsidRDefault="00A31C9E" w:rsidP="00A31C9E">
            <w:pPr>
              <w:widowControl w:val="0"/>
              <w:suppressAutoHyphens/>
              <w:rPr>
                <w:color w:val="000000"/>
                <w:sz w:val="20"/>
                <w:szCs w:val="20"/>
              </w:rPr>
            </w:pPr>
          </w:p>
        </w:tc>
        <w:tc>
          <w:tcPr>
            <w:tcW w:w="643"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24±3,50</w:t>
            </w:r>
          </w:p>
        </w:tc>
        <w:tc>
          <w:tcPr>
            <w:tcW w:w="642"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28±5,98</w:t>
            </w:r>
          </w:p>
        </w:tc>
        <w:tc>
          <w:tcPr>
            <w:tcW w:w="714"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135±21,06</w:t>
            </w:r>
          </w:p>
        </w:tc>
        <w:tc>
          <w:tcPr>
            <w:tcW w:w="777"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144±34,76</w:t>
            </w:r>
          </w:p>
        </w:tc>
      </w:tr>
      <w:tr w:rsidR="00A31C9E" w:rsidRPr="00A31C9E" w:rsidTr="00781812">
        <w:trPr>
          <w:trHeight w:val="408"/>
          <w:jc w:val="center"/>
        </w:trPr>
        <w:tc>
          <w:tcPr>
            <w:tcW w:w="1357" w:type="pct"/>
            <w:gridSpan w:val="2"/>
            <w:tcBorders>
              <w:top w:val="single" w:sz="4" w:space="0" w:color="auto"/>
              <w:bottom w:val="single" w:sz="4" w:space="0" w:color="auto"/>
            </w:tcBorders>
            <w:noWrap/>
            <w:vAlign w:val="center"/>
            <w:hideMark/>
          </w:tcPr>
          <w:p w:rsidR="00A31C9E" w:rsidRPr="00A31C9E" w:rsidRDefault="00A31C9E" w:rsidP="00A31C9E">
            <w:pPr>
              <w:widowControl w:val="0"/>
              <w:suppressAutoHyphens/>
              <w:ind w:right="-427"/>
              <w:rPr>
                <w:color w:val="000000"/>
                <w:sz w:val="20"/>
                <w:szCs w:val="20"/>
              </w:rPr>
            </w:pPr>
            <w:proofErr w:type="spellStart"/>
            <w:r w:rsidRPr="00A31C9E">
              <w:rPr>
                <w:color w:val="000000"/>
                <w:sz w:val="20"/>
                <w:szCs w:val="20"/>
              </w:rPr>
              <w:t>Spontaneous</w:t>
            </w:r>
            <w:proofErr w:type="spellEnd"/>
            <w:r w:rsidRPr="00A31C9E">
              <w:rPr>
                <w:color w:val="000000"/>
                <w:sz w:val="20"/>
                <w:szCs w:val="20"/>
              </w:rPr>
              <w:t xml:space="preserve"> </w:t>
            </w:r>
            <w:proofErr w:type="spellStart"/>
            <w:r w:rsidRPr="00A31C9E">
              <w:rPr>
                <w:color w:val="000000"/>
                <w:sz w:val="20"/>
                <w:szCs w:val="20"/>
              </w:rPr>
              <w:t>control</w:t>
            </w:r>
            <w:proofErr w:type="spellEnd"/>
          </w:p>
        </w:tc>
        <w:tc>
          <w:tcPr>
            <w:tcW w:w="785" w:type="pct"/>
            <w:tcBorders>
              <w:top w:val="nil"/>
              <w:bottom w:val="single" w:sz="4" w:space="0" w:color="auto"/>
            </w:tcBorders>
            <w:noWrap/>
            <w:vAlign w:val="bottom"/>
            <w:hideMark/>
          </w:tcPr>
          <w:p w:rsidR="00A31C9E" w:rsidRPr="00A31C9E" w:rsidRDefault="00A31C9E" w:rsidP="00A31C9E">
            <w:pPr>
              <w:widowControl w:val="0"/>
              <w:suppressAutoHyphens/>
              <w:rPr>
                <w:color w:val="000000"/>
                <w:sz w:val="20"/>
                <w:szCs w:val="20"/>
              </w:rPr>
            </w:pPr>
          </w:p>
        </w:tc>
        <w:tc>
          <w:tcPr>
            <w:tcW w:w="643"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24±6,94</w:t>
            </w:r>
          </w:p>
        </w:tc>
        <w:tc>
          <w:tcPr>
            <w:tcW w:w="642"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25±6,59</w:t>
            </w:r>
          </w:p>
        </w:tc>
        <w:tc>
          <w:tcPr>
            <w:tcW w:w="714"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157±27,52</w:t>
            </w:r>
          </w:p>
        </w:tc>
        <w:tc>
          <w:tcPr>
            <w:tcW w:w="777" w:type="pct"/>
            <w:tcBorders>
              <w:top w:val="nil"/>
              <w:bottom w:val="single" w:sz="4" w:space="0" w:color="auto"/>
            </w:tcBorders>
            <w:noWrap/>
            <w:vAlign w:val="bottom"/>
          </w:tcPr>
          <w:p w:rsidR="00A31C9E" w:rsidRPr="00A31C9E" w:rsidRDefault="00A31C9E" w:rsidP="00A31C9E">
            <w:pPr>
              <w:widowControl w:val="0"/>
              <w:suppressAutoHyphens/>
              <w:rPr>
                <w:color w:val="000000"/>
                <w:sz w:val="20"/>
                <w:szCs w:val="20"/>
              </w:rPr>
            </w:pPr>
            <w:r w:rsidRPr="00A31C9E">
              <w:rPr>
                <w:color w:val="000000"/>
                <w:sz w:val="20"/>
                <w:szCs w:val="20"/>
              </w:rPr>
              <w:t>152±18,64</w:t>
            </w:r>
          </w:p>
        </w:tc>
        <w:tc>
          <w:tcPr>
            <w:tcW w:w="81" w:type="pct"/>
            <w:vAlign w:val="bottom"/>
          </w:tcPr>
          <w:p w:rsidR="00A31C9E" w:rsidRPr="00A31C9E" w:rsidRDefault="00A31C9E" w:rsidP="00A31C9E">
            <w:pPr>
              <w:widowControl w:val="0"/>
              <w:suppressAutoHyphens/>
              <w:rPr>
                <w:color w:val="000000"/>
                <w:sz w:val="20"/>
                <w:szCs w:val="20"/>
              </w:rPr>
            </w:pPr>
          </w:p>
        </w:tc>
      </w:tr>
    </w:tbl>
    <w:p w:rsidR="00A31C9E" w:rsidRPr="00A31C9E" w:rsidRDefault="00A31C9E" w:rsidP="00A31C9E">
      <w:pPr>
        <w:rPr>
          <w:noProof/>
          <w:sz w:val="20"/>
          <w:szCs w:val="20"/>
        </w:rPr>
      </w:pPr>
      <w:r w:rsidRPr="00A31C9E">
        <w:rPr>
          <w:noProof/>
          <w:sz w:val="20"/>
          <w:szCs w:val="20"/>
        </w:rPr>
        <w:t>*NPD: 4-Nitro-</w:t>
      </w:r>
      <w:r w:rsidRPr="00A31C9E">
        <w:rPr>
          <w:i/>
          <w:noProof/>
          <w:sz w:val="20"/>
          <w:szCs w:val="20"/>
        </w:rPr>
        <w:t>o</w:t>
      </w:r>
      <w:r w:rsidRPr="00A31C9E">
        <w:rPr>
          <w:noProof/>
          <w:sz w:val="20"/>
          <w:szCs w:val="20"/>
        </w:rPr>
        <w:t>-phenylenediamine, SA: Sodyum azide, 2AF: 2-aminoanthracene, DMSO: Dimethyl sulphoxide</w:t>
      </w:r>
    </w:p>
    <w:p w:rsidR="00A31C9E" w:rsidRDefault="00A31C9E" w:rsidP="00A31C9E">
      <w:pPr>
        <w:ind w:hanging="851"/>
        <w:rPr>
          <w:noProof/>
        </w:rPr>
      </w:pPr>
    </w:p>
    <w:p w:rsidR="002D6836" w:rsidRPr="003E3A27" w:rsidRDefault="002D6836" w:rsidP="002D6836">
      <w:pPr>
        <w:ind w:left="1560" w:hanging="851"/>
        <w:jc w:val="center"/>
        <w:rPr>
          <w:noProof/>
        </w:rPr>
      </w:pPr>
      <w:r w:rsidRPr="003E3A27">
        <w:rPr>
          <w:b/>
          <w:noProof/>
        </w:rPr>
        <w:lastRenderedPageBreak/>
        <w:t xml:space="preserve">Table 2. </w:t>
      </w:r>
      <w:proofErr w:type="spellStart"/>
      <w:r w:rsidRPr="003E3A27">
        <w:t>Mutagenicity</w:t>
      </w:r>
      <w:proofErr w:type="spellEnd"/>
      <w:r w:rsidRPr="003E3A27">
        <w:t xml:space="preserve"> </w:t>
      </w:r>
      <w:proofErr w:type="spellStart"/>
      <w:r w:rsidRPr="003E3A27">
        <w:t>results</w:t>
      </w:r>
      <w:proofErr w:type="spellEnd"/>
      <w:r w:rsidRPr="003E3A27">
        <w:t xml:space="preserve"> of </w:t>
      </w:r>
      <w:r w:rsidRPr="003E3A27">
        <w:rPr>
          <w:i/>
        </w:rPr>
        <w:t xml:space="preserve">S. </w:t>
      </w:r>
      <w:proofErr w:type="spellStart"/>
      <w:r w:rsidRPr="003E3A27">
        <w:rPr>
          <w:i/>
        </w:rPr>
        <w:t>typhimurium</w:t>
      </w:r>
      <w:proofErr w:type="spellEnd"/>
      <w:r w:rsidRPr="003E3A27">
        <w:t xml:space="preserve"> TA98 </w:t>
      </w:r>
      <w:proofErr w:type="spellStart"/>
      <w:r w:rsidRPr="003E3A27">
        <w:t>a</w:t>
      </w:r>
      <w:r>
        <w:t>nd</w:t>
      </w:r>
      <w:proofErr w:type="spellEnd"/>
      <w:r>
        <w:t xml:space="preserve"> TA100 </w:t>
      </w:r>
      <w:proofErr w:type="spellStart"/>
      <w:r>
        <w:t>strains</w:t>
      </w:r>
      <w:proofErr w:type="spellEnd"/>
      <w:r>
        <w:t xml:space="preserve"> of </w:t>
      </w:r>
      <w:proofErr w:type="spellStart"/>
      <w:r>
        <w:t>chloroform</w:t>
      </w:r>
      <w:proofErr w:type="spellEnd"/>
      <w:r w:rsidRPr="003E3A27">
        <w:t xml:space="preserve"> </w:t>
      </w:r>
      <w:proofErr w:type="spellStart"/>
      <w:r w:rsidRPr="003E3A27">
        <w:t>extracts</w:t>
      </w:r>
      <w:proofErr w:type="spellEnd"/>
      <w:r w:rsidRPr="003E3A27">
        <w:t xml:space="preserve"> </w:t>
      </w:r>
      <w:proofErr w:type="spellStart"/>
      <w:r w:rsidRPr="003E3A27">
        <w:t>obtained</w:t>
      </w:r>
      <w:proofErr w:type="spellEnd"/>
      <w:r w:rsidRPr="003E3A27">
        <w:t xml:space="preserve"> </w:t>
      </w:r>
      <w:proofErr w:type="spellStart"/>
      <w:r w:rsidRPr="003E3A27">
        <w:t>from</w:t>
      </w:r>
      <w:proofErr w:type="spellEnd"/>
      <w:r w:rsidRPr="003E3A27">
        <w:t xml:space="preserve"> </w:t>
      </w:r>
      <w:proofErr w:type="spellStart"/>
      <w:r w:rsidRPr="003E3A27">
        <w:t>water</w:t>
      </w:r>
      <w:proofErr w:type="spellEnd"/>
      <w:r w:rsidRPr="003E3A27">
        <w:t xml:space="preserve"> </w:t>
      </w:r>
      <w:proofErr w:type="spellStart"/>
      <w:r w:rsidRPr="003E3A27">
        <w:t>samples</w:t>
      </w:r>
      <w:proofErr w:type="spellEnd"/>
    </w:p>
    <w:tbl>
      <w:tblPr>
        <w:tblW w:w="8503" w:type="dxa"/>
        <w:jc w:val="center"/>
        <w:tblCellMar>
          <w:left w:w="70" w:type="dxa"/>
          <w:right w:w="70" w:type="dxa"/>
        </w:tblCellMar>
        <w:tblLook w:val="04A0" w:firstRow="1" w:lastRow="0" w:firstColumn="1" w:lastColumn="0" w:noHBand="0" w:noVBand="1"/>
      </w:tblPr>
      <w:tblGrid>
        <w:gridCol w:w="1277"/>
        <w:gridCol w:w="746"/>
        <w:gridCol w:w="1323"/>
        <w:gridCol w:w="1378"/>
        <w:gridCol w:w="1142"/>
        <w:gridCol w:w="1246"/>
        <w:gridCol w:w="1246"/>
        <w:gridCol w:w="146"/>
      </w:tblGrid>
      <w:tr w:rsidR="002D6836" w:rsidRPr="002D6836" w:rsidTr="00781812">
        <w:trPr>
          <w:gridAfter w:val="1"/>
          <w:wAfter w:w="145" w:type="dxa"/>
          <w:trHeight w:val="300"/>
          <w:jc w:val="center"/>
        </w:trPr>
        <w:tc>
          <w:tcPr>
            <w:tcW w:w="2023" w:type="dxa"/>
            <w:gridSpan w:val="2"/>
            <w:vMerge w:val="restart"/>
            <w:tcBorders>
              <w:top w:val="single" w:sz="4" w:space="0" w:color="auto"/>
              <w:bottom w:val="single" w:sz="4" w:space="0" w:color="000000"/>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Treatment</w:t>
            </w:r>
            <w:proofErr w:type="spellEnd"/>
          </w:p>
        </w:tc>
        <w:tc>
          <w:tcPr>
            <w:tcW w:w="1323" w:type="dxa"/>
            <w:vMerge w:val="restart"/>
            <w:tcBorders>
              <w:top w:val="single" w:sz="4" w:space="0" w:color="auto"/>
              <w:bottom w:val="single" w:sz="4" w:space="0" w:color="000000"/>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Concentration</w:t>
            </w:r>
            <w:proofErr w:type="spellEnd"/>
          </w:p>
        </w:tc>
        <w:tc>
          <w:tcPr>
            <w:tcW w:w="5012" w:type="dxa"/>
            <w:gridSpan w:val="4"/>
            <w:tcBorders>
              <w:top w:val="single" w:sz="4" w:space="0" w:color="auto"/>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Number</w:t>
            </w:r>
            <w:proofErr w:type="spellEnd"/>
            <w:r w:rsidRPr="002D6836">
              <w:rPr>
                <w:color w:val="000000"/>
                <w:sz w:val="20"/>
                <w:szCs w:val="20"/>
              </w:rPr>
              <w:t xml:space="preserve"> of </w:t>
            </w:r>
            <w:proofErr w:type="spellStart"/>
            <w:r w:rsidRPr="002D6836">
              <w:rPr>
                <w:color w:val="000000"/>
                <w:sz w:val="20"/>
                <w:szCs w:val="20"/>
              </w:rPr>
              <w:t>revertant</w:t>
            </w:r>
            <w:proofErr w:type="spellEnd"/>
            <w:r w:rsidRPr="002D6836">
              <w:rPr>
                <w:color w:val="000000"/>
                <w:sz w:val="20"/>
                <w:szCs w:val="20"/>
              </w:rPr>
              <w:t xml:space="preserve"> </w:t>
            </w:r>
            <w:proofErr w:type="spellStart"/>
            <w:r w:rsidRPr="002D6836">
              <w:rPr>
                <w:color w:val="000000"/>
                <w:sz w:val="20"/>
                <w:szCs w:val="20"/>
              </w:rPr>
              <w:t>colony</w:t>
            </w:r>
            <w:proofErr w:type="spellEnd"/>
            <w:r w:rsidRPr="002D6836">
              <w:rPr>
                <w:color w:val="000000"/>
                <w:sz w:val="20"/>
                <w:szCs w:val="20"/>
              </w:rPr>
              <w:t>/</w:t>
            </w:r>
            <w:proofErr w:type="spellStart"/>
            <w:r w:rsidRPr="002D6836">
              <w:rPr>
                <w:color w:val="000000"/>
                <w:sz w:val="20"/>
                <w:szCs w:val="20"/>
              </w:rPr>
              <w:t>Plate</w:t>
            </w:r>
            <w:proofErr w:type="spellEnd"/>
          </w:p>
        </w:tc>
      </w:tr>
      <w:tr w:rsidR="002D6836" w:rsidRPr="002D6836" w:rsidTr="00781812">
        <w:trPr>
          <w:gridAfter w:val="1"/>
          <w:wAfter w:w="145" w:type="dxa"/>
          <w:trHeight w:val="300"/>
          <w:jc w:val="center"/>
        </w:trPr>
        <w:tc>
          <w:tcPr>
            <w:tcW w:w="2023" w:type="dxa"/>
            <w:gridSpan w:val="2"/>
            <w:vMerge/>
            <w:tcBorders>
              <w:top w:val="single" w:sz="4" w:space="0" w:color="auto"/>
              <w:bottom w:val="single" w:sz="4" w:space="0" w:color="000000"/>
            </w:tcBorders>
            <w:vAlign w:val="center"/>
            <w:hideMark/>
          </w:tcPr>
          <w:p w:rsidR="002D6836" w:rsidRPr="002D6836" w:rsidRDefault="002D6836" w:rsidP="00787D11">
            <w:pPr>
              <w:widowControl w:val="0"/>
              <w:suppressAutoHyphens/>
              <w:jc w:val="center"/>
              <w:rPr>
                <w:color w:val="000000"/>
                <w:sz w:val="20"/>
                <w:szCs w:val="20"/>
              </w:rPr>
            </w:pPr>
          </w:p>
        </w:tc>
        <w:tc>
          <w:tcPr>
            <w:tcW w:w="1323" w:type="dxa"/>
            <w:vMerge/>
            <w:tcBorders>
              <w:top w:val="single" w:sz="4" w:space="0" w:color="auto"/>
              <w:bottom w:val="single" w:sz="4" w:space="0" w:color="000000"/>
            </w:tcBorders>
            <w:vAlign w:val="center"/>
            <w:hideMark/>
          </w:tcPr>
          <w:p w:rsidR="002D6836" w:rsidRPr="002D6836" w:rsidRDefault="002D6836" w:rsidP="00787D11">
            <w:pPr>
              <w:widowControl w:val="0"/>
              <w:suppressAutoHyphens/>
              <w:jc w:val="center"/>
              <w:rPr>
                <w:color w:val="000000"/>
                <w:sz w:val="20"/>
                <w:szCs w:val="20"/>
              </w:rPr>
            </w:pPr>
          </w:p>
        </w:tc>
        <w:tc>
          <w:tcPr>
            <w:tcW w:w="2520" w:type="dxa"/>
            <w:gridSpan w:val="2"/>
            <w:tcBorders>
              <w:top w:val="single" w:sz="4" w:space="0" w:color="auto"/>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TA98</w:t>
            </w:r>
          </w:p>
        </w:tc>
        <w:tc>
          <w:tcPr>
            <w:tcW w:w="2492" w:type="dxa"/>
            <w:gridSpan w:val="2"/>
            <w:tcBorders>
              <w:top w:val="single" w:sz="4" w:space="0" w:color="auto"/>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TA100</w:t>
            </w:r>
          </w:p>
        </w:tc>
      </w:tr>
      <w:tr w:rsidR="002D6836" w:rsidRPr="002D6836" w:rsidTr="00781812">
        <w:trPr>
          <w:gridAfter w:val="1"/>
          <w:wAfter w:w="145" w:type="dxa"/>
          <w:trHeight w:val="300"/>
          <w:jc w:val="center"/>
        </w:trPr>
        <w:tc>
          <w:tcPr>
            <w:tcW w:w="2023" w:type="dxa"/>
            <w:gridSpan w:val="2"/>
            <w:vMerge/>
            <w:tcBorders>
              <w:top w:val="single" w:sz="4" w:space="0" w:color="auto"/>
              <w:bottom w:val="single" w:sz="4" w:space="0" w:color="000000"/>
            </w:tcBorders>
            <w:vAlign w:val="center"/>
            <w:hideMark/>
          </w:tcPr>
          <w:p w:rsidR="002D6836" w:rsidRPr="002D6836" w:rsidRDefault="002D6836" w:rsidP="00787D11">
            <w:pPr>
              <w:widowControl w:val="0"/>
              <w:suppressAutoHyphens/>
              <w:jc w:val="center"/>
              <w:rPr>
                <w:color w:val="000000"/>
                <w:sz w:val="20"/>
                <w:szCs w:val="20"/>
              </w:rPr>
            </w:pPr>
          </w:p>
        </w:tc>
        <w:tc>
          <w:tcPr>
            <w:tcW w:w="1323" w:type="dxa"/>
            <w:vMerge/>
            <w:tcBorders>
              <w:top w:val="single" w:sz="4" w:space="0" w:color="auto"/>
              <w:bottom w:val="single" w:sz="4" w:space="0" w:color="000000"/>
            </w:tcBorders>
            <w:vAlign w:val="center"/>
            <w:hideMark/>
          </w:tcPr>
          <w:p w:rsidR="002D6836" w:rsidRPr="002D6836" w:rsidRDefault="002D6836" w:rsidP="00787D11">
            <w:pPr>
              <w:widowControl w:val="0"/>
              <w:suppressAutoHyphens/>
              <w:jc w:val="center"/>
              <w:rPr>
                <w:color w:val="000000"/>
                <w:sz w:val="20"/>
                <w:szCs w:val="20"/>
              </w:rPr>
            </w:pPr>
          </w:p>
        </w:tc>
        <w:tc>
          <w:tcPr>
            <w:tcW w:w="1378"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S9 (-)</w:t>
            </w:r>
          </w:p>
        </w:tc>
        <w:tc>
          <w:tcPr>
            <w:tcW w:w="1142"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S9 (+)</w:t>
            </w:r>
          </w:p>
        </w:tc>
        <w:tc>
          <w:tcPr>
            <w:tcW w:w="1246"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S9 (-)</w:t>
            </w:r>
          </w:p>
        </w:tc>
        <w:tc>
          <w:tcPr>
            <w:tcW w:w="1246"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S9 (+)</w:t>
            </w:r>
          </w:p>
        </w:tc>
      </w:tr>
      <w:tr w:rsidR="002D6836" w:rsidRPr="002D6836" w:rsidTr="00781812">
        <w:trPr>
          <w:gridAfter w:val="1"/>
          <w:wAfter w:w="145" w:type="dxa"/>
          <w:trHeight w:val="300"/>
          <w:jc w:val="center"/>
        </w:trPr>
        <w:tc>
          <w:tcPr>
            <w:tcW w:w="2023" w:type="dxa"/>
            <w:gridSpan w:val="2"/>
            <w:vMerge/>
            <w:tcBorders>
              <w:top w:val="single" w:sz="4" w:space="0" w:color="auto"/>
              <w:bottom w:val="single" w:sz="4" w:space="0" w:color="000000"/>
            </w:tcBorders>
            <w:vAlign w:val="center"/>
            <w:hideMark/>
          </w:tcPr>
          <w:p w:rsidR="002D6836" w:rsidRPr="002D6836" w:rsidRDefault="002D6836" w:rsidP="00787D11">
            <w:pPr>
              <w:widowControl w:val="0"/>
              <w:suppressAutoHyphens/>
              <w:jc w:val="center"/>
              <w:rPr>
                <w:color w:val="000000"/>
                <w:sz w:val="20"/>
                <w:szCs w:val="20"/>
              </w:rPr>
            </w:pPr>
          </w:p>
        </w:tc>
        <w:tc>
          <w:tcPr>
            <w:tcW w:w="1323" w:type="dxa"/>
            <w:vMerge/>
            <w:tcBorders>
              <w:top w:val="single" w:sz="4" w:space="0" w:color="auto"/>
              <w:bottom w:val="single" w:sz="4" w:space="0" w:color="000000"/>
            </w:tcBorders>
            <w:vAlign w:val="center"/>
            <w:hideMark/>
          </w:tcPr>
          <w:p w:rsidR="002D6836" w:rsidRPr="002D6836" w:rsidRDefault="002D6836" w:rsidP="00787D11">
            <w:pPr>
              <w:widowControl w:val="0"/>
              <w:suppressAutoHyphens/>
              <w:jc w:val="center"/>
              <w:rPr>
                <w:color w:val="000000"/>
                <w:sz w:val="20"/>
                <w:szCs w:val="20"/>
              </w:rPr>
            </w:pPr>
          </w:p>
        </w:tc>
        <w:tc>
          <w:tcPr>
            <w:tcW w:w="1378"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mean±SD</w:t>
            </w:r>
            <w:proofErr w:type="spellEnd"/>
          </w:p>
        </w:tc>
        <w:tc>
          <w:tcPr>
            <w:tcW w:w="1142"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mean±SD</w:t>
            </w:r>
            <w:proofErr w:type="spellEnd"/>
          </w:p>
        </w:tc>
        <w:tc>
          <w:tcPr>
            <w:tcW w:w="1246"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mean±SD</w:t>
            </w:r>
            <w:proofErr w:type="spellEnd"/>
          </w:p>
        </w:tc>
        <w:tc>
          <w:tcPr>
            <w:tcW w:w="1246"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mean±SD</w:t>
            </w:r>
            <w:proofErr w:type="spellEnd"/>
          </w:p>
        </w:tc>
      </w:tr>
      <w:tr w:rsidR="002D6836" w:rsidRPr="002D6836" w:rsidTr="00781812">
        <w:trPr>
          <w:gridAfter w:val="1"/>
          <w:wAfter w:w="145" w:type="dxa"/>
          <w:trHeight w:val="345"/>
          <w:jc w:val="center"/>
        </w:trPr>
        <w:tc>
          <w:tcPr>
            <w:tcW w:w="1277" w:type="dxa"/>
            <w:vMerge w:val="restart"/>
            <w:tcBorders>
              <w:top w:val="nil"/>
              <w:bottom w:val="single" w:sz="4" w:space="0" w:color="000000"/>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Positive</w:t>
            </w:r>
            <w:proofErr w:type="spellEnd"/>
          </w:p>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control</w:t>
            </w:r>
            <w:proofErr w:type="spellEnd"/>
          </w:p>
        </w:tc>
        <w:tc>
          <w:tcPr>
            <w:tcW w:w="746"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NPD</w:t>
            </w:r>
          </w:p>
        </w:tc>
        <w:tc>
          <w:tcPr>
            <w:tcW w:w="1323" w:type="dxa"/>
            <w:tcBorders>
              <w:top w:val="nil"/>
              <w:bottom w:val="single" w:sz="4" w:space="0" w:color="auto"/>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-2</w:t>
            </w:r>
          </w:p>
        </w:tc>
        <w:tc>
          <w:tcPr>
            <w:tcW w:w="1378"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811±94,55</w:t>
            </w:r>
          </w:p>
        </w:tc>
        <w:tc>
          <w:tcPr>
            <w:tcW w:w="1142"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p>
        </w:tc>
      </w:tr>
      <w:tr w:rsidR="002D6836" w:rsidRPr="002D6836" w:rsidTr="00781812">
        <w:trPr>
          <w:gridAfter w:val="1"/>
          <w:wAfter w:w="145" w:type="dxa"/>
          <w:trHeight w:val="300"/>
          <w:jc w:val="center"/>
        </w:trPr>
        <w:tc>
          <w:tcPr>
            <w:tcW w:w="1277" w:type="dxa"/>
            <w:vMerge/>
            <w:tcBorders>
              <w:top w:val="nil"/>
              <w:bottom w:val="single" w:sz="4" w:space="0" w:color="000000"/>
            </w:tcBorders>
            <w:vAlign w:val="center"/>
            <w:hideMark/>
          </w:tcPr>
          <w:p w:rsidR="002D6836" w:rsidRPr="002D6836" w:rsidRDefault="002D6836" w:rsidP="00787D11">
            <w:pPr>
              <w:widowControl w:val="0"/>
              <w:suppressAutoHyphens/>
              <w:jc w:val="center"/>
              <w:rPr>
                <w:color w:val="000000"/>
                <w:sz w:val="20"/>
                <w:szCs w:val="20"/>
              </w:rPr>
            </w:pPr>
          </w:p>
        </w:tc>
        <w:tc>
          <w:tcPr>
            <w:tcW w:w="746"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SA</w:t>
            </w:r>
          </w:p>
        </w:tc>
        <w:tc>
          <w:tcPr>
            <w:tcW w:w="1323" w:type="dxa"/>
            <w:tcBorders>
              <w:top w:val="nil"/>
              <w:bottom w:val="single" w:sz="4" w:space="0" w:color="auto"/>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-3</w:t>
            </w:r>
          </w:p>
        </w:tc>
        <w:tc>
          <w:tcPr>
            <w:tcW w:w="1378"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p>
        </w:tc>
        <w:tc>
          <w:tcPr>
            <w:tcW w:w="1142"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1189±147,33</w:t>
            </w: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p>
        </w:tc>
      </w:tr>
      <w:tr w:rsidR="002D6836" w:rsidRPr="002D6836" w:rsidTr="00781812">
        <w:trPr>
          <w:gridAfter w:val="1"/>
          <w:wAfter w:w="145" w:type="dxa"/>
          <w:trHeight w:val="300"/>
          <w:jc w:val="center"/>
        </w:trPr>
        <w:tc>
          <w:tcPr>
            <w:tcW w:w="1277" w:type="dxa"/>
            <w:vMerge/>
            <w:tcBorders>
              <w:top w:val="nil"/>
              <w:bottom w:val="single" w:sz="4" w:space="0" w:color="000000"/>
            </w:tcBorders>
            <w:vAlign w:val="center"/>
            <w:hideMark/>
          </w:tcPr>
          <w:p w:rsidR="002D6836" w:rsidRPr="002D6836" w:rsidRDefault="002D6836" w:rsidP="00787D11">
            <w:pPr>
              <w:widowControl w:val="0"/>
              <w:suppressAutoHyphens/>
              <w:jc w:val="center"/>
              <w:rPr>
                <w:color w:val="000000"/>
                <w:sz w:val="20"/>
                <w:szCs w:val="20"/>
              </w:rPr>
            </w:pPr>
          </w:p>
        </w:tc>
        <w:tc>
          <w:tcPr>
            <w:tcW w:w="746"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2AF</w:t>
            </w:r>
          </w:p>
        </w:tc>
        <w:tc>
          <w:tcPr>
            <w:tcW w:w="1323" w:type="dxa"/>
            <w:tcBorders>
              <w:top w:val="nil"/>
              <w:bottom w:val="single" w:sz="4" w:space="0" w:color="auto"/>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5x10</w:t>
            </w:r>
            <w:r w:rsidRPr="002D6836">
              <w:rPr>
                <w:color w:val="000000"/>
                <w:sz w:val="20"/>
                <w:szCs w:val="20"/>
                <w:vertAlign w:val="superscript"/>
              </w:rPr>
              <w:t>-3</w:t>
            </w:r>
          </w:p>
        </w:tc>
        <w:tc>
          <w:tcPr>
            <w:tcW w:w="1378"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p>
        </w:tc>
        <w:tc>
          <w:tcPr>
            <w:tcW w:w="1142"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957±107,29</w:t>
            </w: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1295±156,70</w:t>
            </w:r>
          </w:p>
        </w:tc>
      </w:tr>
      <w:tr w:rsidR="002D6836" w:rsidRPr="002D6836" w:rsidTr="00781812">
        <w:trPr>
          <w:gridAfter w:val="1"/>
          <w:wAfter w:w="145" w:type="dxa"/>
          <w:trHeight w:val="300"/>
          <w:jc w:val="center"/>
        </w:trPr>
        <w:tc>
          <w:tcPr>
            <w:tcW w:w="2023" w:type="dxa"/>
            <w:gridSpan w:val="2"/>
            <w:vMerge w:val="restart"/>
            <w:tcBorders>
              <w:top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Station 1</w:t>
            </w:r>
          </w:p>
        </w:tc>
        <w:tc>
          <w:tcPr>
            <w:tcW w:w="1323" w:type="dxa"/>
            <w:tcBorders>
              <w:top w:val="single" w:sz="4" w:space="0" w:color="auto"/>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0</w:t>
            </w:r>
          </w:p>
        </w:tc>
        <w:tc>
          <w:tcPr>
            <w:tcW w:w="1378" w:type="dxa"/>
            <w:tcBorders>
              <w:top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36±4,51</w:t>
            </w:r>
          </w:p>
        </w:tc>
        <w:tc>
          <w:tcPr>
            <w:tcW w:w="1142" w:type="dxa"/>
            <w:tcBorders>
              <w:top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36±7,55</w:t>
            </w:r>
          </w:p>
        </w:tc>
        <w:tc>
          <w:tcPr>
            <w:tcW w:w="1246" w:type="dxa"/>
            <w:tcBorders>
              <w:top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359±47,15</w:t>
            </w:r>
          </w:p>
        </w:tc>
        <w:tc>
          <w:tcPr>
            <w:tcW w:w="1246" w:type="dxa"/>
            <w:tcBorders>
              <w:top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222±13,89</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-1</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28±4,36</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30±8,50</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144±12,66</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197±5,51</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tcBorders>
              <w:top w:val="nil"/>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-2</w:t>
            </w:r>
          </w:p>
        </w:tc>
        <w:tc>
          <w:tcPr>
            <w:tcW w:w="1378"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20±4,16</w:t>
            </w:r>
          </w:p>
        </w:tc>
        <w:tc>
          <w:tcPr>
            <w:tcW w:w="1142"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21±1,73</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127±5,51</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115±15,82</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tcBorders>
              <w:top w:val="nil"/>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-3</w:t>
            </w:r>
          </w:p>
        </w:tc>
        <w:tc>
          <w:tcPr>
            <w:tcW w:w="1378"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28±6,08</w:t>
            </w:r>
          </w:p>
        </w:tc>
        <w:tc>
          <w:tcPr>
            <w:tcW w:w="1142"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22±3,51</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116±11,55</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138±9,00</w:t>
            </w:r>
          </w:p>
        </w:tc>
      </w:tr>
      <w:tr w:rsidR="002D6836" w:rsidRPr="002D6836" w:rsidTr="00781812">
        <w:trPr>
          <w:gridAfter w:val="1"/>
          <w:wAfter w:w="145" w:type="dxa"/>
          <w:trHeight w:val="300"/>
          <w:jc w:val="center"/>
        </w:trPr>
        <w:tc>
          <w:tcPr>
            <w:tcW w:w="2023" w:type="dxa"/>
            <w:gridSpan w:val="2"/>
            <w:vMerge/>
            <w:tcBorders>
              <w:bottom w:val="single" w:sz="4" w:space="0" w:color="000000"/>
            </w:tcBorders>
            <w:vAlign w:val="center"/>
          </w:tcPr>
          <w:p w:rsidR="002D6836" w:rsidRPr="002D6836" w:rsidRDefault="002D6836" w:rsidP="00787D11">
            <w:pPr>
              <w:widowControl w:val="0"/>
              <w:suppressAutoHyphens/>
              <w:jc w:val="center"/>
              <w:rPr>
                <w:color w:val="000000"/>
                <w:sz w:val="20"/>
                <w:szCs w:val="20"/>
              </w:rPr>
            </w:pPr>
          </w:p>
        </w:tc>
        <w:tc>
          <w:tcPr>
            <w:tcW w:w="1323"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-4</w:t>
            </w:r>
          </w:p>
        </w:tc>
        <w:tc>
          <w:tcPr>
            <w:tcW w:w="1378"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25±6,42</w:t>
            </w:r>
          </w:p>
        </w:tc>
        <w:tc>
          <w:tcPr>
            <w:tcW w:w="1142"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24±2,65</w:t>
            </w: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114±7,77</w:t>
            </w: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142±24,38</w:t>
            </w:r>
          </w:p>
        </w:tc>
      </w:tr>
      <w:tr w:rsidR="002D6836" w:rsidRPr="002D6836" w:rsidTr="00781812">
        <w:trPr>
          <w:gridAfter w:val="1"/>
          <w:wAfter w:w="145" w:type="dxa"/>
          <w:trHeight w:val="300"/>
          <w:jc w:val="center"/>
        </w:trPr>
        <w:tc>
          <w:tcPr>
            <w:tcW w:w="2023" w:type="dxa"/>
            <w:gridSpan w:val="2"/>
            <w:vMerge w:val="restart"/>
            <w:tcBorders>
              <w:top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Station 2</w:t>
            </w:r>
          </w:p>
        </w:tc>
        <w:tc>
          <w:tcPr>
            <w:tcW w:w="1323" w:type="dxa"/>
            <w:tcBorders>
              <w:top w:val="nil"/>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0</w:t>
            </w:r>
          </w:p>
        </w:tc>
        <w:tc>
          <w:tcPr>
            <w:tcW w:w="1378"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20±3,51</w:t>
            </w:r>
          </w:p>
        </w:tc>
        <w:tc>
          <w:tcPr>
            <w:tcW w:w="1142" w:type="dxa"/>
            <w:tcBorders>
              <w:top w:val="nil"/>
            </w:tcBorders>
            <w:shd w:val="clear" w:color="auto" w:fill="auto"/>
            <w:noWrap/>
            <w:vAlign w:val="bottom"/>
          </w:tcPr>
          <w:p w:rsidR="002D6836" w:rsidRPr="002D6836" w:rsidRDefault="002D6836" w:rsidP="00787D11">
            <w:pPr>
              <w:widowControl w:val="0"/>
              <w:suppressAutoHyphens/>
              <w:jc w:val="center"/>
              <w:rPr>
                <w:sz w:val="20"/>
                <w:szCs w:val="20"/>
              </w:rPr>
            </w:pPr>
            <w:r w:rsidRPr="002D6836">
              <w:rPr>
                <w:color w:val="000000"/>
                <w:sz w:val="20"/>
                <w:szCs w:val="20"/>
              </w:rPr>
              <w:t>36±</w:t>
            </w:r>
            <w:r w:rsidRPr="002D6836">
              <w:rPr>
                <w:sz w:val="20"/>
                <w:szCs w:val="20"/>
                <w:lang w:eastAsia="ar-SA"/>
              </w:rPr>
              <w:t>4,58</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277±23,86</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199±17,21</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-1</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20±3,21</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26±1,53</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120±2,08</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121±13,65</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-2</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18±3,51</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23±6,24</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125±8,39</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143±14,74</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-3</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15±2,08</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28±2,65</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147±24,33</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129±5,51</w:t>
            </w:r>
          </w:p>
        </w:tc>
      </w:tr>
      <w:tr w:rsidR="002D6836" w:rsidRPr="002D6836" w:rsidTr="00781812">
        <w:trPr>
          <w:gridAfter w:val="1"/>
          <w:wAfter w:w="145" w:type="dxa"/>
          <w:trHeight w:val="300"/>
          <w:jc w:val="center"/>
        </w:trPr>
        <w:tc>
          <w:tcPr>
            <w:tcW w:w="2023" w:type="dxa"/>
            <w:gridSpan w:val="2"/>
            <w:vMerge/>
            <w:tcBorders>
              <w:bottom w:val="single" w:sz="4" w:space="0" w:color="000000"/>
            </w:tcBorders>
            <w:vAlign w:val="center"/>
          </w:tcPr>
          <w:p w:rsidR="002D6836" w:rsidRPr="002D6836" w:rsidRDefault="002D6836" w:rsidP="00787D11">
            <w:pPr>
              <w:widowControl w:val="0"/>
              <w:suppressAutoHyphens/>
              <w:jc w:val="center"/>
              <w:rPr>
                <w:color w:val="000000"/>
                <w:sz w:val="20"/>
                <w:szCs w:val="20"/>
              </w:rPr>
            </w:pPr>
          </w:p>
        </w:tc>
        <w:tc>
          <w:tcPr>
            <w:tcW w:w="1323"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-4</w:t>
            </w:r>
          </w:p>
        </w:tc>
        <w:tc>
          <w:tcPr>
            <w:tcW w:w="1378"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19±5,13</w:t>
            </w:r>
          </w:p>
        </w:tc>
        <w:tc>
          <w:tcPr>
            <w:tcW w:w="1142"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28±5,29</w:t>
            </w:r>
          </w:p>
        </w:tc>
        <w:tc>
          <w:tcPr>
            <w:tcW w:w="1246"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139±21,07</w:t>
            </w:r>
          </w:p>
        </w:tc>
        <w:tc>
          <w:tcPr>
            <w:tcW w:w="1246"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126±23,52</w:t>
            </w:r>
          </w:p>
        </w:tc>
      </w:tr>
      <w:tr w:rsidR="002D6836" w:rsidRPr="002D6836" w:rsidTr="00781812">
        <w:trPr>
          <w:gridAfter w:val="1"/>
          <w:wAfter w:w="145" w:type="dxa"/>
          <w:trHeight w:val="300"/>
          <w:jc w:val="center"/>
        </w:trPr>
        <w:tc>
          <w:tcPr>
            <w:tcW w:w="2023" w:type="dxa"/>
            <w:gridSpan w:val="2"/>
            <w:vMerge w:val="restart"/>
            <w:tcBorders>
              <w:top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Station 3</w:t>
            </w:r>
          </w:p>
        </w:tc>
        <w:tc>
          <w:tcPr>
            <w:tcW w:w="1323" w:type="dxa"/>
            <w:tcBorders>
              <w:top w:val="nil"/>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0</w:t>
            </w:r>
          </w:p>
        </w:tc>
        <w:tc>
          <w:tcPr>
            <w:tcW w:w="1378"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35±6,51</w:t>
            </w:r>
          </w:p>
        </w:tc>
        <w:tc>
          <w:tcPr>
            <w:tcW w:w="1142"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40±2,52</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375±26,21</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324±20,42</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-1</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23±5,13</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32±6,81</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153±11,36</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163±32,08</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-2</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18±3,21</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30±5,69</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151±12,42</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118±20,98</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-3</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17±2,08</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28±7,09</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128±4,58</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119±25,03</w:t>
            </w:r>
          </w:p>
        </w:tc>
      </w:tr>
      <w:tr w:rsidR="002D6836" w:rsidRPr="002D6836" w:rsidTr="00781812">
        <w:trPr>
          <w:gridAfter w:val="1"/>
          <w:wAfter w:w="145" w:type="dxa"/>
          <w:trHeight w:val="300"/>
          <w:jc w:val="center"/>
        </w:trPr>
        <w:tc>
          <w:tcPr>
            <w:tcW w:w="2023" w:type="dxa"/>
            <w:gridSpan w:val="2"/>
            <w:vMerge/>
            <w:tcBorders>
              <w:bottom w:val="single" w:sz="4" w:space="0" w:color="000000"/>
            </w:tcBorders>
            <w:vAlign w:val="center"/>
          </w:tcPr>
          <w:p w:rsidR="002D6836" w:rsidRPr="002D6836" w:rsidRDefault="002D6836" w:rsidP="00787D11">
            <w:pPr>
              <w:widowControl w:val="0"/>
              <w:suppressAutoHyphens/>
              <w:jc w:val="center"/>
              <w:rPr>
                <w:color w:val="000000"/>
                <w:sz w:val="20"/>
                <w:szCs w:val="20"/>
              </w:rPr>
            </w:pPr>
          </w:p>
        </w:tc>
        <w:tc>
          <w:tcPr>
            <w:tcW w:w="1323"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-4</w:t>
            </w:r>
          </w:p>
        </w:tc>
        <w:tc>
          <w:tcPr>
            <w:tcW w:w="1378"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19±4,04</w:t>
            </w:r>
          </w:p>
        </w:tc>
        <w:tc>
          <w:tcPr>
            <w:tcW w:w="1142"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28±3,06</w:t>
            </w:r>
          </w:p>
        </w:tc>
        <w:tc>
          <w:tcPr>
            <w:tcW w:w="1246"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124±27,07</w:t>
            </w:r>
          </w:p>
        </w:tc>
        <w:tc>
          <w:tcPr>
            <w:tcW w:w="1246"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151±18,15</w:t>
            </w:r>
          </w:p>
        </w:tc>
      </w:tr>
      <w:tr w:rsidR="002D6836" w:rsidRPr="002D6836" w:rsidTr="00781812">
        <w:trPr>
          <w:gridAfter w:val="1"/>
          <w:wAfter w:w="145" w:type="dxa"/>
          <w:trHeight w:val="300"/>
          <w:jc w:val="center"/>
        </w:trPr>
        <w:tc>
          <w:tcPr>
            <w:tcW w:w="2023" w:type="dxa"/>
            <w:gridSpan w:val="2"/>
            <w:vMerge w:val="restart"/>
            <w:tcBorders>
              <w:top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Station 4</w:t>
            </w:r>
          </w:p>
        </w:tc>
        <w:tc>
          <w:tcPr>
            <w:tcW w:w="1323" w:type="dxa"/>
            <w:tcBorders>
              <w:top w:val="nil"/>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0</w:t>
            </w:r>
          </w:p>
        </w:tc>
        <w:tc>
          <w:tcPr>
            <w:tcW w:w="1378"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17±5,51</w:t>
            </w:r>
          </w:p>
        </w:tc>
        <w:tc>
          <w:tcPr>
            <w:tcW w:w="1142"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64±10,69</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219±10,58</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498±29,82</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-1</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40±5,69</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35±4,04</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216±14,53</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203±22,85</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-2</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26±5,03</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35±1,53</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135±16,50</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184±29,46</w:t>
            </w:r>
          </w:p>
        </w:tc>
      </w:tr>
      <w:tr w:rsidR="002D6836" w:rsidRPr="002D6836" w:rsidTr="00781812">
        <w:trPr>
          <w:gridAfter w:val="1"/>
          <w:wAfter w:w="145" w:type="dxa"/>
          <w:trHeight w:val="300"/>
          <w:jc w:val="center"/>
        </w:trPr>
        <w:tc>
          <w:tcPr>
            <w:tcW w:w="2023" w:type="dxa"/>
            <w:gridSpan w:val="2"/>
            <w:vMerge/>
            <w:vAlign w:val="center"/>
            <w:hideMark/>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-3</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22±3,79</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32±2,31</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94±7,09</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125±7,09</w:t>
            </w:r>
          </w:p>
        </w:tc>
      </w:tr>
      <w:tr w:rsidR="002D6836" w:rsidRPr="002D6836" w:rsidTr="00781812">
        <w:trPr>
          <w:gridAfter w:val="1"/>
          <w:wAfter w:w="145" w:type="dxa"/>
          <w:trHeight w:val="300"/>
          <w:jc w:val="center"/>
        </w:trPr>
        <w:tc>
          <w:tcPr>
            <w:tcW w:w="2023" w:type="dxa"/>
            <w:gridSpan w:val="2"/>
            <w:vMerge/>
            <w:tcBorders>
              <w:bottom w:val="single" w:sz="4" w:space="0" w:color="000000"/>
            </w:tcBorders>
            <w:vAlign w:val="center"/>
          </w:tcPr>
          <w:p w:rsidR="002D6836" w:rsidRPr="002D6836" w:rsidRDefault="002D6836" w:rsidP="00787D11">
            <w:pPr>
              <w:widowControl w:val="0"/>
              <w:suppressAutoHyphens/>
              <w:jc w:val="center"/>
              <w:rPr>
                <w:color w:val="000000"/>
                <w:sz w:val="20"/>
                <w:szCs w:val="20"/>
              </w:rPr>
            </w:pPr>
          </w:p>
        </w:tc>
        <w:tc>
          <w:tcPr>
            <w:tcW w:w="1323"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-4</w:t>
            </w:r>
          </w:p>
        </w:tc>
        <w:tc>
          <w:tcPr>
            <w:tcW w:w="1378"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19±3,21</w:t>
            </w:r>
          </w:p>
        </w:tc>
        <w:tc>
          <w:tcPr>
            <w:tcW w:w="1142"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26±3,06</w:t>
            </w:r>
          </w:p>
        </w:tc>
        <w:tc>
          <w:tcPr>
            <w:tcW w:w="1246"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115±10,82</w:t>
            </w:r>
          </w:p>
        </w:tc>
        <w:tc>
          <w:tcPr>
            <w:tcW w:w="1246"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165±9,29</w:t>
            </w:r>
          </w:p>
        </w:tc>
      </w:tr>
      <w:tr w:rsidR="002D6836" w:rsidRPr="002D6836" w:rsidTr="00781812">
        <w:trPr>
          <w:gridAfter w:val="1"/>
          <w:wAfter w:w="145" w:type="dxa"/>
          <w:trHeight w:val="300"/>
          <w:jc w:val="center"/>
        </w:trPr>
        <w:tc>
          <w:tcPr>
            <w:tcW w:w="2023" w:type="dxa"/>
            <w:gridSpan w:val="2"/>
            <w:vMerge w:val="restart"/>
            <w:vAlign w:val="center"/>
          </w:tcPr>
          <w:p w:rsidR="002D6836" w:rsidRPr="002D6836" w:rsidRDefault="002D6836" w:rsidP="00787D11">
            <w:pPr>
              <w:widowControl w:val="0"/>
              <w:suppressAutoHyphens/>
              <w:jc w:val="center"/>
              <w:rPr>
                <w:color w:val="000000"/>
                <w:sz w:val="20"/>
                <w:szCs w:val="20"/>
              </w:rPr>
            </w:pPr>
            <w:r w:rsidRPr="002D6836">
              <w:rPr>
                <w:color w:val="000000"/>
                <w:sz w:val="20"/>
                <w:szCs w:val="20"/>
              </w:rPr>
              <w:t>Station 5</w:t>
            </w:r>
          </w:p>
        </w:tc>
        <w:tc>
          <w:tcPr>
            <w:tcW w:w="1323"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0</w:t>
            </w:r>
          </w:p>
        </w:tc>
        <w:tc>
          <w:tcPr>
            <w:tcW w:w="1378"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21±1,53</w:t>
            </w:r>
          </w:p>
        </w:tc>
        <w:tc>
          <w:tcPr>
            <w:tcW w:w="1142"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38±6,51</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302±7,09</w:t>
            </w:r>
          </w:p>
        </w:tc>
        <w:tc>
          <w:tcPr>
            <w:tcW w:w="1246" w:type="dxa"/>
            <w:tcBorders>
              <w:top w:val="nil"/>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514±13,53</w:t>
            </w:r>
          </w:p>
        </w:tc>
      </w:tr>
      <w:tr w:rsidR="002D6836" w:rsidRPr="002D6836" w:rsidTr="00781812">
        <w:trPr>
          <w:gridAfter w:val="1"/>
          <w:wAfter w:w="145" w:type="dxa"/>
          <w:trHeight w:val="300"/>
          <w:jc w:val="center"/>
        </w:trPr>
        <w:tc>
          <w:tcPr>
            <w:tcW w:w="2023" w:type="dxa"/>
            <w:gridSpan w:val="2"/>
            <w:vMerge/>
            <w:vAlign w:val="center"/>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-1</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22±3,79</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19±4,58</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216±11,00</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202±19,14</w:t>
            </w:r>
          </w:p>
        </w:tc>
      </w:tr>
      <w:tr w:rsidR="002D6836" w:rsidRPr="002D6836" w:rsidTr="00781812">
        <w:trPr>
          <w:gridAfter w:val="1"/>
          <w:wAfter w:w="145" w:type="dxa"/>
          <w:trHeight w:val="300"/>
          <w:jc w:val="center"/>
        </w:trPr>
        <w:tc>
          <w:tcPr>
            <w:tcW w:w="2023" w:type="dxa"/>
            <w:gridSpan w:val="2"/>
            <w:vMerge/>
            <w:vAlign w:val="center"/>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-2</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14±1,53</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28±0,58</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151±16,44</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152±25,16</w:t>
            </w:r>
          </w:p>
        </w:tc>
      </w:tr>
      <w:tr w:rsidR="002D6836" w:rsidRPr="002D6836" w:rsidTr="00781812">
        <w:trPr>
          <w:gridAfter w:val="1"/>
          <w:wAfter w:w="145" w:type="dxa"/>
          <w:trHeight w:val="300"/>
          <w:jc w:val="center"/>
        </w:trPr>
        <w:tc>
          <w:tcPr>
            <w:tcW w:w="2023" w:type="dxa"/>
            <w:gridSpan w:val="2"/>
            <w:vMerge/>
            <w:vAlign w:val="center"/>
          </w:tcPr>
          <w:p w:rsidR="002D6836" w:rsidRPr="002D6836" w:rsidRDefault="002D6836" w:rsidP="00787D11">
            <w:pPr>
              <w:widowControl w:val="0"/>
              <w:suppressAutoHyphens/>
              <w:jc w:val="center"/>
              <w:rPr>
                <w:color w:val="000000"/>
                <w:sz w:val="20"/>
                <w:szCs w:val="20"/>
              </w:rPr>
            </w:pPr>
          </w:p>
        </w:tc>
        <w:tc>
          <w:tcPr>
            <w:tcW w:w="1323"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-3</w:t>
            </w:r>
          </w:p>
        </w:tc>
        <w:tc>
          <w:tcPr>
            <w:tcW w:w="1378"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18±4,51</w:t>
            </w:r>
          </w:p>
        </w:tc>
        <w:tc>
          <w:tcPr>
            <w:tcW w:w="1142"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28±4,93</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152±15,50</w:t>
            </w:r>
          </w:p>
        </w:tc>
        <w:tc>
          <w:tcPr>
            <w:tcW w:w="1246" w:type="dxa"/>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129±5,13</w:t>
            </w:r>
          </w:p>
        </w:tc>
      </w:tr>
      <w:tr w:rsidR="002D6836" w:rsidRPr="002D6836" w:rsidTr="00781812">
        <w:trPr>
          <w:gridAfter w:val="1"/>
          <w:wAfter w:w="145" w:type="dxa"/>
          <w:trHeight w:val="300"/>
          <w:jc w:val="center"/>
        </w:trPr>
        <w:tc>
          <w:tcPr>
            <w:tcW w:w="2023" w:type="dxa"/>
            <w:gridSpan w:val="2"/>
            <w:vMerge/>
            <w:tcBorders>
              <w:bottom w:val="single" w:sz="4" w:space="0" w:color="000000"/>
            </w:tcBorders>
            <w:vAlign w:val="center"/>
          </w:tcPr>
          <w:p w:rsidR="002D6836" w:rsidRPr="002D6836" w:rsidRDefault="002D6836" w:rsidP="00787D11">
            <w:pPr>
              <w:widowControl w:val="0"/>
              <w:suppressAutoHyphens/>
              <w:jc w:val="center"/>
              <w:rPr>
                <w:color w:val="000000"/>
                <w:sz w:val="20"/>
                <w:szCs w:val="20"/>
              </w:rPr>
            </w:pPr>
          </w:p>
        </w:tc>
        <w:tc>
          <w:tcPr>
            <w:tcW w:w="1323"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10</w:t>
            </w:r>
            <w:r w:rsidRPr="002D6836">
              <w:rPr>
                <w:color w:val="000000"/>
                <w:sz w:val="20"/>
                <w:szCs w:val="20"/>
                <w:vertAlign w:val="superscript"/>
              </w:rPr>
              <w:t>-4</w:t>
            </w:r>
          </w:p>
        </w:tc>
        <w:tc>
          <w:tcPr>
            <w:tcW w:w="1378"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19±4,93</w:t>
            </w:r>
          </w:p>
        </w:tc>
        <w:tc>
          <w:tcPr>
            <w:tcW w:w="1142"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19±2,08</w:t>
            </w:r>
          </w:p>
        </w:tc>
        <w:tc>
          <w:tcPr>
            <w:tcW w:w="1246"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171±7,55</w:t>
            </w:r>
          </w:p>
        </w:tc>
        <w:tc>
          <w:tcPr>
            <w:tcW w:w="1246" w:type="dxa"/>
            <w:tcBorders>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132±3,79</w:t>
            </w:r>
          </w:p>
        </w:tc>
      </w:tr>
      <w:tr w:rsidR="002D6836" w:rsidRPr="002D6836" w:rsidTr="00781812">
        <w:trPr>
          <w:gridAfter w:val="1"/>
          <w:wAfter w:w="145" w:type="dxa"/>
          <w:trHeight w:val="300"/>
          <w:jc w:val="center"/>
        </w:trPr>
        <w:tc>
          <w:tcPr>
            <w:tcW w:w="1277"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rPr>
                <w:color w:val="000000"/>
                <w:sz w:val="20"/>
                <w:szCs w:val="20"/>
              </w:rPr>
            </w:pPr>
            <w:proofErr w:type="spellStart"/>
            <w:r w:rsidRPr="002D6836">
              <w:rPr>
                <w:color w:val="000000"/>
                <w:sz w:val="20"/>
                <w:szCs w:val="20"/>
              </w:rPr>
              <w:t>Negative</w:t>
            </w:r>
            <w:proofErr w:type="spellEnd"/>
            <w:r w:rsidRPr="002D6836">
              <w:rPr>
                <w:color w:val="000000"/>
                <w:sz w:val="20"/>
                <w:szCs w:val="20"/>
              </w:rPr>
              <w:t xml:space="preserve"> </w:t>
            </w:r>
            <w:proofErr w:type="spellStart"/>
            <w:r w:rsidRPr="002D6836">
              <w:rPr>
                <w:color w:val="000000"/>
                <w:sz w:val="20"/>
                <w:szCs w:val="20"/>
              </w:rPr>
              <w:t>control</w:t>
            </w:r>
            <w:proofErr w:type="spellEnd"/>
          </w:p>
        </w:tc>
        <w:tc>
          <w:tcPr>
            <w:tcW w:w="746" w:type="dxa"/>
            <w:tcBorders>
              <w:top w:val="nil"/>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r w:rsidRPr="002D6836">
              <w:rPr>
                <w:color w:val="000000"/>
                <w:sz w:val="20"/>
                <w:szCs w:val="20"/>
              </w:rPr>
              <w:t>DMSO</w:t>
            </w:r>
          </w:p>
        </w:tc>
        <w:tc>
          <w:tcPr>
            <w:tcW w:w="1323" w:type="dxa"/>
            <w:tcBorders>
              <w:top w:val="nil"/>
              <w:bottom w:val="single" w:sz="4" w:space="0" w:color="auto"/>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p>
        </w:tc>
        <w:tc>
          <w:tcPr>
            <w:tcW w:w="1378"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24±3,50</w:t>
            </w:r>
          </w:p>
        </w:tc>
        <w:tc>
          <w:tcPr>
            <w:tcW w:w="1142"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28±5,98</w:t>
            </w: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135±21,06</w:t>
            </w: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144±34,76</w:t>
            </w:r>
          </w:p>
        </w:tc>
      </w:tr>
      <w:tr w:rsidR="002D6836" w:rsidRPr="002D6836" w:rsidTr="00781812">
        <w:trPr>
          <w:trHeight w:val="589"/>
          <w:jc w:val="center"/>
        </w:trPr>
        <w:tc>
          <w:tcPr>
            <w:tcW w:w="2023" w:type="dxa"/>
            <w:gridSpan w:val="2"/>
            <w:tcBorders>
              <w:top w:val="single" w:sz="4" w:space="0" w:color="auto"/>
              <w:bottom w:val="single" w:sz="4" w:space="0" w:color="auto"/>
            </w:tcBorders>
            <w:shd w:val="clear" w:color="auto" w:fill="auto"/>
            <w:noWrap/>
            <w:vAlign w:val="center"/>
            <w:hideMark/>
          </w:tcPr>
          <w:p w:rsidR="002D6836" w:rsidRPr="002D6836" w:rsidRDefault="002D6836" w:rsidP="00787D11">
            <w:pPr>
              <w:widowControl w:val="0"/>
              <w:suppressAutoHyphens/>
              <w:jc w:val="center"/>
              <w:rPr>
                <w:color w:val="000000"/>
                <w:sz w:val="20"/>
                <w:szCs w:val="20"/>
              </w:rPr>
            </w:pPr>
            <w:proofErr w:type="spellStart"/>
            <w:r w:rsidRPr="002D6836">
              <w:rPr>
                <w:color w:val="000000"/>
                <w:sz w:val="20"/>
                <w:szCs w:val="20"/>
              </w:rPr>
              <w:t>Spontaneous</w:t>
            </w:r>
            <w:proofErr w:type="spellEnd"/>
            <w:r w:rsidRPr="002D6836">
              <w:rPr>
                <w:color w:val="000000"/>
                <w:sz w:val="20"/>
                <w:szCs w:val="20"/>
              </w:rPr>
              <w:t xml:space="preserve"> </w:t>
            </w:r>
            <w:proofErr w:type="spellStart"/>
            <w:r w:rsidRPr="002D6836">
              <w:rPr>
                <w:color w:val="000000"/>
                <w:sz w:val="20"/>
                <w:szCs w:val="20"/>
              </w:rPr>
              <w:t>control</w:t>
            </w:r>
            <w:proofErr w:type="spellEnd"/>
          </w:p>
        </w:tc>
        <w:tc>
          <w:tcPr>
            <w:tcW w:w="1323" w:type="dxa"/>
            <w:tcBorders>
              <w:top w:val="nil"/>
              <w:bottom w:val="single" w:sz="4" w:space="0" w:color="auto"/>
            </w:tcBorders>
            <w:shd w:val="clear" w:color="auto" w:fill="auto"/>
            <w:noWrap/>
            <w:vAlign w:val="bottom"/>
            <w:hideMark/>
          </w:tcPr>
          <w:p w:rsidR="002D6836" w:rsidRPr="002D6836" w:rsidRDefault="002D6836" w:rsidP="00787D11">
            <w:pPr>
              <w:widowControl w:val="0"/>
              <w:suppressAutoHyphens/>
              <w:jc w:val="center"/>
              <w:rPr>
                <w:color w:val="000000"/>
                <w:sz w:val="20"/>
                <w:szCs w:val="20"/>
              </w:rPr>
            </w:pPr>
          </w:p>
        </w:tc>
        <w:tc>
          <w:tcPr>
            <w:tcW w:w="1378"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24±6,94</w:t>
            </w:r>
          </w:p>
        </w:tc>
        <w:tc>
          <w:tcPr>
            <w:tcW w:w="1142"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25±6,59</w:t>
            </w: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157±27,52</w:t>
            </w:r>
          </w:p>
        </w:tc>
        <w:tc>
          <w:tcPr>
            <w:tcW w:w="1246" w:type="dxa"/>
            <w:tcBorders>
              <w:top w:val="nil"/>
              <w:bottom w:val="single" w:sz="4" w:space="0" w:color="auto"/>
            </w:tcBorders>
            <w:shd w:val="clear" w:color="auto" w:fill="auto"/>
            <w:noWrap/>
            <w:vAlign w:val="bottom"/>
          </w:tcPr>
          <w:p w:rsidR="002D6836" w:rsidRPr="002D6836" w:rsidRDefault="002D6836" w:rsidP="00787D11">
            <w:pPr>
              <w:widowControl w:val="0"/>
              <w:suppressAutoHyphens/>
              <w:jc w:val="center"/>
              <w:rPr>
                <w:color w:val="000000"/>
                <w:sz w:val="20"/>
                <w:szCs w:val="20"/>
              </w:rPr>
            </w:pPr>
            <w:r w:rsidRPr="002D6836">
              <w:rPr>
                <w:color w:val="000000"/>
                <w:sz w:val="20"/>
                <w:szCs w:val="20"/>
              </w:rPr>
              <w:t>152±18,64</w:t>
            </w:r>
          </w:p>
        </w:tc>
        <w:tc>
          <w:tcPr>
            <w:tcW w:w="145" w:type="dxa"/>
            <w:vAlign w:val="bottom"/>
          </w:tcPr>
          <w:p w:rsidR="002D6836" w:rsidRPr="002D6836" w:rsidRDefault="002D6836" w:rsidP="00787D11">
            <w:pPr>
              <w:widowControl w:val="0"/>
              <w:suppressAutoHyphens/>
              <w:rPr>
                <w:color w:val="000000"/>
                <w:sz w:val="20"/>
                <w:szCs w:val="20"/>
              </w:rPr>
            </w:pPr>
          </w:p>
        </w:tc>
      </w:tr>
    </w:tbl>
    <w:p w:rsidR="002D6836" w:rsidRPr="002D6836" w:rsidRDefault="002D6836" w:rsidP="002D6836">
      <w:pPr>
        <w:ind w:left="709"/>
        <w:rPr>
          <w:noProof/>
          <w:sz w:val="20"/>
          <w:szCs w:val="20"/>
        </w:rPr>
      </w:pPr>
      <w:r w:rsidRPr="002D6836">
        <w:rPr>
          <w:noProof/>
          <w:sz w:val="20"/>
          <w:szCs w:val="20"/>
        </w:rPr>
        <w:t>*NPD: 4-Nitro-</w:t>
      </w:r>
      <w:r w:rsidRPr="002D6836">
        <w:rPr>
          <w:i/>
          <w:noProof/>
          <w:sz w:val="20"/>
          <w:szCs w:val="20"/>
        </w:rPr>
        <w:t>o</w:t>
      </w:r>
      <w:r w:rsidRPr="002D6836">
        <w:rPr>
          <w:noProof/>
          <w:sz w:val="20"/>
          <w:szCs w:val="20"/>
        </w:rPr>
        <w:t>-phenylenediamine, SA: Sodyum azide, 2AF: 2-aminoanthracene, DMSO: Dimethyl sulphoxide</w:t>
      </w:r>
    </w:p>
    <w:p w:rsidR="00A31C9E" w:rsidRPr="002D6836" w:rsidRDefault="00A31C9E" w:rsidP="002D6836">
      <w:pPr>
        <w:rPr>
          <w:noProof/>
          <w:sz w:val="20"/>
          <w:szCs w:val="20"/>
        </w:rPr>
      </w:pPr>
    </w:p>
    <w:p w:rsidR="00A31C9E" w:rsidRPr="002D6836" w:rsidRDefault="00A31C9E" w:rsidP="00A31C9E">
      <w:pPr>
        <w:rPr>
          <w:noProof/>
          <w:sz w:val="20"/>
          <w:szCs w:val="20"/>
        </w:rPr>
      </w:pPr>
    </w:p>
    <w:p w:rsidR="00C0510A" w:rsidRPr="002D6836" w:rsidRDefault="00C0510A" w:rsidP="00A31C9E">
      <w:pPr>
        <w:autoSpaceDE w:val="0"/>
        <w:autoSpaceDN w:val="0"/>
        <w:adjustRightInd w:val="0"/>
        <w:spacing w:before="120" w:after="120"/>
        <w:ind w:firstLine="709"/>
        <w:rPr>
          <w:b/>
          <w:sz w:val="20"/>
          <w:szCs w:val="20"/>
        </w:rPr>
      </w:pPr>
    </w:p>
    <w:p w:rsidR="00C0510A" w:rsidRDefault="00C0510A" w:rsidP="00A31C9E">
      <w:pPr>
        <w:autoSpaceDE w:val="0"/>
        <w:autoSpaceDN w:val="0"/>
        <w:adjustRightInd w:val="0"/>
        <w:spacing w:before="120" w:after="120"/>
        <w:rPr>
          <w:b/>
        </w:rPr>
      </w:pPr>
    </w:p>
    <w:p w:rsidR="00C0510A" w:rsidRDefault="00C0510A" w:rsidP="00A31C9E">
      <w:pPr>
        <w:autoSpaceDE w:val="0"/>
        <w:autoSpaceDN w:val="0"/>
        <w:adjustRightInd w:val="0"/>
        <w:spacing w:line="360" w:lineRule="auto"/>
        <w:rPr>
          <w:b/>
        </w:rPr>
      </w:pPr>
    </w:p>
    <w:p w:rsidR="00C0510A" w:rsidRDefault="00C0510A" w:rsidP="00C0510A">
      <w:pPr>
        <w:autoSpaceDE w:val="0"/>
        <w:autoSpaceDN w:val="0"/>
        <w:adjustRightInd w:val="0"/>
        <w:spacing w:line="360" w:lineRule="auto"/>
        <w:jc w:val="both"/>
        <w:rPr>
          <w:b/>
        </w:rPr>
      </w:pPr>
    </w:p>
    <w:p w:rsidR="00A5181E" w:rsidRPr="003E3A27" w:rsidRDefault="00A5181E" w:rsidP="00A5181E">
      <w:pPr>
        <w:widowControl w:val="0"/>
        <w:suppressAutoHyphens/>
        <w:spacing w:before="240"/>
        <w:ind w:left="709"/>
        <w:rPr>
          <w:lang w:eastAsia="ar-SA"/>
        </w:rPr>
      </w:pPr>
      <w:r w:rsidRPr="003E3A27">
        <w:rPr>
          <w:b/>
          <w:noProof/>
          <w:spacing w:val="-3"/>
          <w:lang w:eastAsia="ar-SA"/>
        </w:rPr>
        <w:lastRenderedPageBreak/>
        <w:t xml:space="preserve">Table 3. </w:t>
      </w:r>
      <w:proofErr w:type="spellStart"/>
      <w:r w:rsidRPr="003E3A27">
        <w:rPr>
          <w:lang w:eastAsia="ar-SA"/>
        </w:rPr>
        <w:t>Mutagenicity</w:t>
      </w:r>
      <w:proofErr w:type="spellEnd"/>
      <w:r w:rsidRPr="003E3A27">
        <w:rPr>
          <w:lang w:eastAsia="ar-SA"/>
        </w:rPr>
        <w:t xml:space="preserve"> </w:t>
      </w:r>
      <w:proofErr w:type="spellStart"/>
      <w:r w:rsidRPr="003E3A27">
        <w:rPr>
          <w:lang w:eastAsia="ar-SA"/>
        </w:rPr>
        <w:t>results</w:t>
      </w:r>
      <w:proofErr w:type="spellEnd"/>
      <w:r w:rsidRPr="003E3A27">
        <w:rPr>
          <w:lang w:eastAsia="ar-SA"/>
        </w:rPr>
        <w:t xml:space="preserve"> </w:t>
      </w:r>
      <w:r w:rsidRPr="003E3A27">
        <w:rPr>
          <w:i/>
          <w:lang w:eastAsia="ar-SA"/>
        </w:rPr>
        <w:t xml:space="preserve">of S. </w:t>
      </w:r>
      <w:proofErr w:type="spellStart"/>
      <w:r w:rsidRPr="003E3A27">
        <w:rPr>
          <w:i/>
          <w:lang w:eastAsia="ar-SA"/>
        </w:rPr>
        <w:t>typhimurium</w:t>
      </w:r>
      <w:proofErr w:type="spellEnd"/>
      <w:r w:rsidRPr="003E3A27">
        <w:rPr>
          <w:lang w:eastAsia="ar-SA"/>
        </w:rPr>
        <w:t xml:space="preserve"> TA98 </w:t>
      </w:r>
      <w:proofErr w:type="spellStart"/>
      <w:r w:rsidRPr="003E3A27">
        <w:rPr>
          <w:lang w:eastAsia="ar-SA"/>
        </w:rPr>
        <w:t>and</w:t>
      </w:r>
      <w:proofErr w:type="spellEnd"/>
      <w:r w:rsidRPr="003E3A27">
        <w:rPr>
          <w:lang w:eastAsia="ar-SA"/>
        </w:rPr>
        <w:t xml:space="preserve"> TA100 </w:t>
      </w:r>
      <w:proofErr w:type="spellStart"/>
      <w:r w:rsidRPr="003E3A27">
        <w:rPr>
          <w:lang w:eastAsia="ar-SA"/>
        </w:rPr>
        <w:t>strains</w:t>
      </w:r>
      <w:proofErr w:type="spellEnd"/>
      <w:r w:rsidRPr="003E3A27">
        <w:rPr>
          <w:lang w:eastAsia="ar-SA"/>
        </w:rPr>
        <w:t xml:space="preserve"> of </w:t>
      </w:r>
      <w:proofErr w:type="spellStart"/>
      <w:r w:rsidRPr="003E3A27">
        <w:rPr>
          <w:lang w:eastAsia="ar-SA"/>
        </w:rPr>
        <w:t>dichloromethane</w:t>
      </w:r>
      <w:proofErr w:type="spellEnd"/>
      <w:r w:rsidRPr="003E3A27">
        <w:rPr>
          <w:lang w:eastAsia="ar-SA"/>
        </w:rPr>
        <w:t xml:space="preserve"> </w:t>
      </w:r>
      <w:proofErr w:type="spellStart"/>
      <w:r w:rsidRPr="003E3A27">
        <w:rPr>
          <w:lang w:eastAsia="ar-SA"/>
        </w:rPr>
        <w:t>extracts</w:t>
      </w:r>
      <w:proofErr w:type="spellEnd"/>
      <w:r w:rsidRPr="003E3A27">
        <w:rPr>
          <w:lang w:eastAsia="ar-SA"/>
        </w:rPr>
        <w:t xml:space="preserve"> </w:t>
      </w:r>
      <w:proofErr w:type="spellStart"/>
      <w:r w:rsidRPr="003E3A27">
        <w:rPr>
          <w:lang w:eastAsia="ar-SA"/>
        </w:rPr>
        <w:t>obtained</w:t>
      </w:r>
      <w:proofErr w:type="spellEnd"/>
      <w:r w:rsidRPr="003E3A27">
        <w:rPr>
          <w:lang w:eastAsia="ar-SA"/>
        </w:rPr>
        <w:t xml:space="preserve"> </w:t>
      </w:r>
      <w:proofErr w:type="spellStart"/>
      <w:r w:rsidRPr="003E3A27">
        <w:rPr>
          <w:lang w:eastAsia="ar-SA"/>
        </w:rPr>
        <w:t>from</w:t>
      </w:r>
      <w:proofErr w:type="spellEnd"/>
      <w:r w:rsidRPr="003E3A27">
        <w:rPr>
          <w:lang w:eastAsia="ar-SA"/>
        </w:rPr>
        <w:t xml:space="preserve"> </w:t>
      </w:r>
      <w:proofErr w:type="spellStart"/>
      <w:r w:rsidRPr="003E3A27">
        <w:rPr>
          <w:lang w:eastAsia="ar-SA"/>
        </w:rPr>
        <w:t>water</w:t>
      </w:r>
      <w:proofErr w:type="spellEnd"/>
      <w:r w:rsidRPr="003E3A27">
        <w:rPr>
          <w:lang w:eastAsia="ar-SA"/>
        </w:rPr>
        <w:t xml:space="preserve"> </w:t>
      </w:r>
      <w:proofErr w:type="spellStart"/>
      <w:r w:rsidRPr="003E3A27">
        <w:rPr>
          <w:lang w:eastAsia="ar-SA"/>
        </w:rPr>
        <w:t>samples</w:t>
      </w:r>
      <w:proofErr w:type="spellEnd"/>
    </w:p>
    <w:tbl>
      <w:tblPr>
        <w:tblW w:w="5000" w:type="pct"/>
        <w:jc w:val="center"/>
        <w:tblCellMar>
          <w:left w:w="70" w:type="dxa"/>
          <w:right w:w="70" w:type="dxa"/>
        </w:tblCellMar>
        <w:tblLook w:val="04A0" w:firstRow="1" w:lastRow="0" w:firstColumn="1" w:lastColumn="0" w:noHBand="0" w:noVBand="1"/>
      </w:tblPr>
      <w:tblGrid>
        <w:gridCol w:w="1661"/>
        <w:gridCol w:w="192"/>
        <w:gridCol w:w="611"/>
        <w:gridCol w:w="1428"/>
        <w:gridCol w:w="1116"/>
        <w:gridCol w:w="1230"/>
        <w:gridCol w:w="1342"/>
        <w:gridCol w:w="1344"/>
        <w:gridCol w:w="146"/>
      </w:tblGrid>
      <w:tr w:rsidR="00A5181E" w:rsidRPr="00C65D38" w:rsidTr="00C65D38">
        <w:trPr>
          <w:gridAfter w:val="1"/>
          <w:wAfter w:w="80" w:type="pct"/>
          <w:trHeight w:val="300"/>
          <w:jc w:val="center"/>
        </w:trPr>
        <w:tc>
          <w:tcPr>
            <w:tcW w:w="1359" w:type="pct"/>
            <w:gridSpan w:val="3"/>
            <w:vMerge w:val="restart"/>
            <w:tcBorders>
              <w:top w:val="single" w:sz="4" w:space="0" w:color="auto"/>
              <w:bottom w:val="single" w:sz="4" w:space="0" w:color="000000"/>
            </w:tcBorders>
            <w:noWrap/>
            <w:vAlign w:val="center"/>
            <w:hideMark/>
          </w:tcPr>
          <w:p w:rsidR="00A5181E" w:rsidRPr="00C65D38" w:rsidRDefault="00A5181E" w:rsidP="00787D11">
            <w:pPr>
              <w:widowControl w:val="0"/>
              <w:suppressAutoHyphens/>
              <w:jc w:val="center"/>
              <w:rPr>
                <w:color w:val="000000"/>
                <w:sz w:val="22"/>
                <w:szCs w:val="22"/>
              </w:rPr>
            </w:pPr>
            <w:proofErr w:type="spellStart"/>
            <w:r w:rsidRPr="00C65D38">
              <w:rPr>
                <w:color w:val="000000"/>
                <w:sz w:val="22"/>
                <w:szCs w:val="22"/>
              </w:rPr>
              <w:t>Treatment</w:t>
            </w:r>
            <w:proofErr w:type="spellEnd"/>
          </w:p>
        </w:tc>
        <w:tc>
          <w:tcPr>
            <w:tcW w:w="787" w:type="pct"/>
            <w:vMerge w:val="restart"/>
            <w:tcBorders>
              <w:top w:val="single" w:sz="4" w:space="0" w:color="auto"/>
              <w:bottom w:val="single" w:sz="4" w:space="0" w:color="000000"/>
            </w:tcBorders>
            <w:noWrap/>
            <w:vAlign w:val="center"/>
            <w:hideMark/>
          </w:tcPr>
          <w:p w:rsidR="00A5181E" w:rsidRPr="00C65D38" w:rsidRDefault="00A5181E" w:rsidP="00787D11">
            <w:pPr>
              <w:widowControl w:val="0"/>
              <w:suppressAutoHyphens/>
              <w:jc w:val="center"/>
              <w:rPr>
                <w:color w:val="000000"/>
                <w:sz w:val="22"/>
                <w:szCs w:val="22"/>
              </w:rPr>
            </w:pPr>
            <w:proofErr w:type="spellStart"/>
            <w:r w:rsidRPr="00C65D38">
              <w:rPr>
                <w:color w:val="000000"/>
                <w:sz w:val="22"/>
                <w:szCs w:val="22"/>
              </w:rPr>
              <w:t>Concentration</w:t>
            </w:r>
            <w:proofErr w:type="spellEnd"/>
          </w:p>
        </w:tc>
        <w:tc>
          <w:tcPr>
            <w:tcW w:w="2774" w:type="pct"/>
            <w:gridSpan w:val="4"/>
            <w:tcBorders>
              <w:top w:val="single" w:sz="4" w:space="0" w:color="auto"/>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proofErr w:type="spellStart"/>
            <w:r w:rsidRPr="00C65D38">
              <w:rPr>
                <w:color w:val="000000"/>
                <w:sz w:val="22"/>
                <w:szCs w:val="22"/>
              </w:rPr>
              <w:t>Number</w:t>
            </w:r>
            <w:proofErr w:type="spellEnd"/>
            <w:r w:rsidRPr="00C65D38">
              <w:rPr>
                <w:color w:val="000000"/>
                <w:sz w:val="22"/>
                <w:szCs w:val="22"/>
              </w:rPr>
              <w:t xml:space="preserve"> of </w:t>
            </w:r>
            <w:proofErr w:type="spellStart"/>
            <w:r w:rsidRPr="00C65D38">
              <w:rPr>
                <w:color w:val="000000"/>
                <w:sz w:val="22"/>
                <w:szCs w:val="22"/>
              </w:rPr>
              <w:t>revertant</w:t>
            </w:r>
            <w:proofErr w:type="spellEnd"/>
            <w:r w:rsidRPr="00C65D38">
              <w:rPr>
                <w:color w:val="000000"/>
                <w:sz w:val="22"/>
                <w:szCs w:val="22"/>
              </w:rPr>
              <w:t xml:space="preserve"> </w:t>
            </w:r>
            <w:proofErr w:type="spellStart"/>
            <w:r w:rsidRPr="00C65D38">
              <w:rPr>
                <w:color w:val="000000"/>
                <w:sz w:val="22"/>
                <w:szCs w:val="22"/>
              </w:rPr>
              <w:t>colony</w:t>
            </w:r>
            <w:proofErr w:type="spellEnd"/>
            <w:r w:rsidRPr="00C65D38">
              <w:rPr>
                <w:color w:val="000000"/>
                <w:sz w:val="22"/>
                <w:szCs w:val="22"/>
              </w:rPr>
              <w:t>/</w:t>
            </w:r>
            <w:proofErr w:type="spellStart"/>
            <w:r w:rsidRPr="00C65D38">
              <w:rPr>
                <w:color w:val="000000"/>
                <w:sz w:val="22"/>
                <w:szCs w:val="22"/>
              </w:rPr>
              <w:t>Plate</w:t>
            </w:r>
            <w:proofErr w:type="spellEnd"/>
          </w:p>
        </w:tc>
      </w:tr>
      <w:tr w:rsidR="00A5181E" w:rsidRPr="00C65D38" w:rsidTr="00C65D38">
        <w:trPr>
          <w:gridAfter w:val="1"/>
          <w:wAfter w:w="80" w:type="pct"/>
          <w:trHeight w:val="300"/>
          <w:jc w:val="center"/>
        </w:trPr>
        <w:tc>
          <w:tcPr>
            <w:tcW w:w="1359" w:type="pct"/>
            <w:gridSpan w:val="3"/>
            <w:vMerge/>
            <w:tcBorders>
              <w:top w:val="single" w:sz="4" w:space="0" w:color="auto"/>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787" w:type="pct"/>
            <w:vMerge/>
            <w:tcBorders>
              <w:top w:val="single" w:sz="4" w:space="0" w:color="auto"/>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1293" w:type="pct"/>
            <w:gridSpan w:val="2"/>
            <w:tcBorders>
              <w:top w:val="single" w:sz="4" w:space="0" w:color="auto"/>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TA98</w:t>
            </w:r>
          </w:p>
        </w:tc>
        <w:tc>
          <w:tcPr>
            <w:tcW w:w="1481" w:type="pct"/>
            <w:gridSpan w:val="2"/>
            <w:tcBorders>
              <w:top w:val="single" w:sz="4" w:space="0" w:color="auto"/>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TA100</w:t>
            </w:r>
          </w:p>
        </w:tc>
      </w:tr>
      <w:tr w:rsidR="00A5181E" w:rsidRPr="00C65D38" w:rsidTr="00C65D38">
        <w:trPr>
          <w:gridAfter w:val="1"/>
          <w:wAfter w:w="80" w:type="pct"/>
          <w:trHeight w:val="300"/>
          <w:jc w:val="center"/>
        </w:trPr>
        <w:tc>
          <w:tcPr>
            <w:tcW w:w="1359" w:type="pct"/>
            <w:gridSpan w:val="3"/>
            <w:vMerge/>
            <w:tcBorders>
              <w:top w:val="single" w:sz="4" w:space="0" w:color="auto"/>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787" w:type="pct"/>
            <w:vMerge/>
            <w:tcBorders>
              <w:top w:val="single" w:sz="4" w:space="0" w:color="auto"/>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615"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S9 (-)</w:t>
            </w:r>
          </w:p>
        </w:tc>
        <w:tc>
          <w:tcPr>
            <w:tcW w:w="678"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S9 (+)</w:t>
            </w:r>
          </w:p>
        </w:tc>
        <w:tc>
          <w:tcPr>
            <w:tcW w:w="740"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S9 (-)</w:t>
            </w:r>
          </w:p>
        </w:tc>
        <w:tc>
          <w:tcPr>
            <w:tcW w:w="740"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S9 (+)</w:t>
            </w:r>
          </w:p>
        </w:tc>
      </w:tr>
      <w:tr w:rsidR="00A5181E" w:rsidRPr="00C65D38" w:rsidTr="00C65D38">
        <w:trPr>
          <w:gridAfter w:val="1"/>
          <w:wAfter w:w="80" w:type="pct"/>
          <w:trHeight w:val="300"/>
          <w:jc w:val="center"/>
        </w:trPr>
        <w:tc>
          <w:tcPr>
            <w:tcW w:w="1359" w:type="pct"/>
            <w:gridSpan w:val="3"/>
            <w:vMerge/>
            <w:tcBorders>
              <w:top w:val="single" w:sz="4" w:space="0" w:color="auto"/>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787" w:type="pct"/>
            <w:vMerge/>
            <w:tcBorders>
              <w:top w:val="single" w:sz="4" w:space="0" w:color="auto"/>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615"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proofErr w:type="spellStart"/>
            <w:r w:rsidRPr="00C65D38">
              <w:rPr>
                <w:color w:val="000000"/>
                <w:sz w:val="22"/>
                <w:szCs w:val="22"/>
              </w:rPr>
              <w:t>mean±SD</w:t>
            </w:r>
            <w:proofErr w:type="spellEnd"/>
          </w:p>
        </w:tc>
        <w:tc>
          <w:tcPr>
            <w:tcW w:w="678"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proofErr w:type="spellStart"/>
            <w:r w:rsidRPr="00C65D38">
              <w:rPr>
                <w:color w:val="000000"/>
                <w:sz w:val="22"/>
                <w:szCs w:val="22"/>
              </w:rPr>
              <w:t>mean±SD</w:t>
            </w:r>
            <w:proofErr w:type="spellEnd"/>
          </w:p>
        </w:tc>
        <w:tc>
          <w:tcPr>
            <w:tcW w:w="740"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proofErr w:type="spellStart"/>
            <w:r w:rsidRPr="00C65D38">
              <w:rPr>
                <w:color w:val="000000"/>
                <w:sz w:val="22"/>
                <w:szCs w:val="22"/>
              </w:rPr>
              <w:t>mean±SD</w:t>
            </w:r>
            <w:proofErr w:type="spellEnd"/>
          </w:p>
        </w:tc>
        <w:tc>
          <w:tcPr>
            <w:tcW w:w="740"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proofErr w:type="spellStart"/>
            <w:r w:rsidRPr="00C65D38">
              <w:rPr>
                <w:color w:val="000000"/>
                <w:sz w:val="22"/>
                <w:szCs w:val="22"/>
              </w:rPr>
              <w:t>mean±SD</w:t>
            </w:r>
            <w:proofErr w:type="spellEnd"/>
          </w:p>
        </w:tc>
      </w:tr>
      <w:tr w:rsidR="00C65D38" w:rsidRPr="00C65D38" w:rsidTr="00C65D38">
        <w:trPr>
          <w:gridAfter w:val="1"/>
          <w:wAfter w:w="80" w:type="pct"/>
          <w:trHeight w:val="345"/>
          <w:jc w:val="center"/>
        </w:trPr>
        <w:tc>
          <w:tcPr>
            <w:tcW w:w="1022" w:type="pct"/>
            <w:gridSpan w:val="2"/>
            <w:vMerge w:val="restart"/>
            <w:tcBorders>
              <w:top w:val="nil"/>
              <w:bottom w:val="single" w:sz="4" w:space="0" w:color="000000"/>
            </w:tcBorders>
            <w:noWrap/>
            <w:vAlign w:val="center"/>
            <w:hideMark/>
          </w:tcPr>
          <w:p w:rsidR="00A5181E" w:rsidRPr="00C65D38" w:rsidRDefault="00A5181E" w:rsidP="00787D11">
            <w:pPr>
              <w:widowControl w:val="0"/>
              <w:suppressAutoHyphens/>
              <w:jc w:val="center"/>
              <w:rPr>
                <w:color w:val="000000"/>
                <w:sz w:val="22"/>
                <w:szCs w:val="22"/>
              </w:rPr>
            </w:pPr>
            <w:proofErr w:type="spellStart"/>
            <w:r w:rsidRPr="00C65D38">
              <w:rPr>
                <w:color w:val="000000"/>
                <w:sz w:val="22"/>
                <w:szCs w:val="22"/>
              </w:rPr>
              <w:t>Positive</w:t>
            </w:r>
            <w:proofErr w:type="spellEnd"/>
          </w:p>
          <w:p w:rsidR="00A5181E" w:rsidRPr="00C65D38" w:rsidRDefault="00A5181E" w:rsidP="00787D11">
            <w:pPr>
              <w:widowControl w:val="0"/>
              <w:suppressAutoHyphens/>
              <w:jc w:val="center"/>
              <w:rPr>
                <w:color w:val="000000"/>
                <w:sz w:val="22"/>
                <w:szCs w:val="22"/>
              </w:rPr>
            </w:pPr>
            <w:proofErr w:type="spellStart"/>
            <w:r w:rsidRPr="00C65D38">
              <w:rPr>
                <w:color w:val="000000"/>
                <w:sz w:val="22"/>
                <w:szCs w:val="22"/>
              </w:rPr>
              <w:t>control</w:t>
            </w:r>
            <w:proofErr w:type="spellEnd"/>
          </w:p>
        </w:tc>
        <w:tc>
          <w:tcPr>
            <w:tcW w:w="337"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NPD</w:t>
            </w:r>
          </w:p>
        </w:tc>
        <w:tc>
          <w:tcPr>
            <w:tcW w:w="787" w:type="pct"/>
            <w:tcBorders>
              <w:top w:val="nil"/>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-2</w:t>
            </w:r>
          </w:p>
        </w:tc>
        <w:tc>
          <w:tcPr>
            <w:tcW w:w="615"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811±94,55</w:t>
            </w:r>
          </w:p>
        </w:tc>
        <w:tc>
          <w:tcPr>
            <w:tcW w:w="678"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p>
        </w:tc>
      </w:tr>
      <w:tr w:rsidR="00C65D38" w:rsidRPr="00C65D38" w:rsidTr="00C65D38">
        <w:trPr>
          <w:gridAfter w:val="1"/>
          <w:wAfter w:w="80" w:type="pct"/>
          <w:trHeight w:val="300"/>
          <w:jc w:val="center"/>
        </w:trPr>
        <w:tc>
          <w:tcPr>
            <w:tcW w:w="1022" w:type="pct"/>
            <w:gridSpan w:val="2"/>
            <w:vMerge/>
            <w:tcBorders>
              <w:top w:val="nil"/>
              <w:bottom w:val="single" w:sz="4" w:space="0" w:color="000000"/>
            </w:tcBorders>
            <w:vAlign w:val="center"/>
            <w:hideMark/>
          </w:tcPr>
          <w:p w:rsidR="00A5181E" w:rsidRPr="00C65D38" w:rsidRDefault="00A5181E" w:rsidP="00787D11">
            <w:pPr>
              <w:widowControl w:val="0"/>
              <w:suppressAutoHyphens/>
              <w:rPr>
                <w:color w:val="000000"/>
                <w:sz w:val="22"/>
                <w:szCs w:val="22"/>
              </w:rPr>
            </w:pPr>
          </w:p>
        </w:tc>
        <w:tc>
          <w:tcPr>
            <w:tcW w:w="337"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SA</w:t>
            </w:r>
          </w:p>
        </w:tc>
        <w:tc>
          <w:tcPr>
            <w:tcW w:w="787" w:type="pct"/>
            <w:tcBorders>
              <w:top w:val="nil"/>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-3</w:t>
            </w:r>
          </w:p>
        </w:tc>
        <w:tc>
          <w:tcPr>
            <w:tcW w:w="615"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p>
        </w:tc>
        <w:tc>
          <w:tcPr>
            <w:tcW w:w="678"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1189±147,33</w:t>
            </w: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p>
        </w:tc>
      </w:tr>
      <w:tr w:rsidR="00C65D38" w:rsidRPr="00C65D38" w:rsidTr="00C65D38">
        <w:trPr>
          <w:gridAfter w:val="1"/>
          <w:wAfter w:w="80" w:type="pct"/>
          <w:trHeight w:val="300"/>
          <w:jc w:val="center"/>
        </w:trPr>
        <w:tc>
          <w:tcPr>
            <w:tcW w:w="1022" w:type="pct"/>
            <w:gridSpan w:val="2"/>
            <w:vMerge/>
            <w:tcBorders>
              <w:top w:val="nil"/>
              <w:bottom w:val="single" w:sz="4" w:space="0" w:color="000000"/>
            </w:tcBorders>
            <w:vAlign w:val="center"/>
            <w:hideMark/>
          </w:tcPr>
          <w:p w:rsidR="00A5181E" w:rsidRPr="00C65D38" w:rsidRDefault="00A5181E" w:rsidP="00787D11">
            <w:pPr>
              <w:widowControl w:val="0"/>
              <w:suppressAutoHyphens/>
              <w:rPr>
                <w:color w:val="000000"/>
                <w:sz w:val="22"/>
                <w:szCs w:val="22"/>
              </w:rPr>
            </w:pPr>
          </w:p>
        </w:tc>
        <w:tc>
          <w:tcPr>
            <w:tcW w:w="337" w:type="pct"/>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2AF</w:t>
            </w:r>
          </w:p>
        </w:tc>
        <w:tc>
          <w:tcPr>
            <w:tcW w:w="787" w:type="pct"/>
            <w:tcBorders>
              <w:top w:val="nil"/>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5x10</w:t>
            </w:r>
            <w:r w:rsidRPr="00C65D38">
              <w:rPr>
                <w:color w:val="000000"/>
                <w:sz w:val="22"/>
                <w:szCs w:val="22"/>
                <w:vertAlign w:val="superscript"/>
              </w:rPr>
              <w:t>-3</w:t>
            </w:r>
          </w:p>
        </w:tc>
        <w:tc>
          <w:tcPr>
            <w:tcW w:w="615"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p>
        </w:tc>
        <w:tc>
          <w:tcPr>
            <w:tcW w:w="678"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957±107,29</w:t>
            </w: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1295±156,70</w:t>
            </w:r>
          </w:p>
        </w:tc>
      </w:tr>
      <w:tr w:rsidR="00A5181E" w:rsidRPr="00C65D38" w:rsidTr="00C65D38">
        <w:trPr>
          <w:gridAfter w:val="1"/>
          <w:wAfter w:w="80" w:type="pct"/>
          <w:trHeight w:val="300"/>
          <w:jc w:val="center"/>
        </w:trPr>
        <w:tc>
          <w:tcPr>
            <w:tcW w:w="1359" w:type="pct"/>
            <w:gridSpan w:val="3"/>
            <w:vMerge w:val="restart"/>
            <w:tcBorders>
              <w:top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Station 1</w:t>
            </w:r>
          </w:p>
        </w:tc>
        <w:tc>
          <w:tcPr>
            <w:tcW w:w="787" w:type="pct"/>
            <w:tcBorders>
              <w:top w:val="nil"/>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0</w:t>
            </w:r>
          </w:p>
        </w:tc>
        <w:tc>
          <w:tcPr>
            <w:tcW w:w="615"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23±2,65</w:t>
            </w:r>
          </w:p>
        </w:tc>
        <w:tc>
          <w:tcPr>
            <w:tcW w:w="678"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19±2,65</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191±17,58</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150±14,57</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-1</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28±3,00</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24±6,11</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166±27,43</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171±3,61</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-2</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28±6,24</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26±5,69</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155±6,00</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146±14,74</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-3</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21±4,16</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21±4,35</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141±4,58</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139±15,50</w:t>
            </w:r>
          </w:p>
        </w:tc>
      </w:tr>
      <w:tr w:rsidR="00A5181E" w:rsidRPr="00C65D38" w:rsidTr="00C65D38">
        <w:trPr>
          <w:gridAfter w:val="1"/>
          <w:wAfter w:w="80" w:type="pct"/>
          <w:trHeight w:val="300"/>
          <w:jc w:val="center"/>
        </w:trPr>
        <w:tc>
          <w:tcPr>
            <w:tcW w:w="1359" w:type="pct"/>
            <w:gridSpan w:val="3"/>
            <w:vMerge/>
            <w:tcBorders>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787" w:type="pct"/>
            <w:tcBorders>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-4</w:t>
            </w:r>
          </w:p>
        </w:tc>
        <w:tc>
          <w:tcPr>
            <w:tcW w:w="615"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19±3,51</w:t>
            </w:r>
          </w:p>
        </w:tc>
        <w:tc>
          <w:tcPr>
            <w:tcW w:w="678"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22±3,79</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120±15,72</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132±10,82</w:t>
            </w:r>
          </w:p>
        </w:tc>
      </w:tr>
      <w:tr w:rsidR="00A5181E" w:rsidRPr="00C65D38" w:rsidTr="00C65D38">
        <w:trPr>
          <w:gridAfter w:val="1"/>
          <w:wAfter w:w="80" w:type="pct"/>
          <w:trHeight w:val="300"/>
          <w:jc w:val="center"/>
        </w:trPr>
        <w:tc>
          <w:tcPr>
            <w:tcW w:w="1359" w:type="pct"/>
            <w:gridSpan w:val="3"/>
            <w:vMerge w:val="restart"/>
            <w:tcBorders>
              <w:top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Station 2</w:t>
            </w:r>
          </w:p>
        </w:tc>
        <w:tc>
          <w:tcPr>
            <w:tcW w:w="787" w:type="pct"/>
            <w:tcBorders>
              <w:top w:val="nil"/>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0</w:t>
            </w:r>
          </w:p>
        </w:tc>
        <w:tc>
          <w:tcPr>
            <w:tcW w:w="615"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24±1,53</w:t>
            </w:r>
          </w:p>
        </w:tc>
        <w:tc>
          <w:tcPr>
            <w:tcW w:w="678" w:type="pct"/>
            <w:tcBorders>
              <w:top w:val="nil"/>
            </w:tcBorders>
            <w:noWrap/>
            <w:vAlign w:val="bottom"/>
          </w:tcPr>
          <w:p w:rsidR="00A5181E" w:rsidRPr="00C65D38" w:rsidRDefault="00A5181E" w:rsidP="00787D11">
            <w:pPr>
              <w:widowControl w:val="0"/>
              <w:suppressAutoHyphens/>
              <w:jc w:val="center"/>
              <w:rPr>
                <w:sz w:val="22"/>
                <w:szCs w:val="22"/>
              </w:rPr>
            </w:pPr>
            <w:r w:rsidRPr="00C65D38">
              <w:rPr>
                <w:sz w:val="22"/>
                <w:szCs w:val="22"/>
                <w:lang w:eastAsia="ar-SA"/>
              </w:rPr>
              <w:t>32</w:t>
            </w:r>
            <w:r w:rsidRPr="00C65D38">
              <w:rPr>
                <w:color w:val="000000"/>
                <w:sz w:val="22"/>
                <w:szCs w:val="22"/>
              </w:rPr>
              <w:t>±4,93</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254±17,06</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184±13,05</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-1</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21±3,46</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24±4,93</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139±9,45</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150±15,10</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-2</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22±2,08</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27±1,73</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108±22,37</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182±11,50</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-3</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29±2,65</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19±2,52</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164±7,64</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169±28,57</w:t>
            </w:r>
          </w:p>
        </w:tc>
      </w:tr>
      <w:tr w:rsidR="00A5181E" w:rsidRPr="00C65D38" w:rsidTr="00C65D38">
        <w:trPr>
          <w:gridAfter w:val="1"/>
          <w:wAfter w:w="80" w:type="pct"/>
          <w:trHeight w:val="300"/>
          <w:jc w:val="center"/>
        </w:trPr>
        <w:tc>
          <w:tcPr>
            <w:tcW w:w="1359" w:type="pct"/>
            <w:gridSpan w:val="3"/>
            <w:vMerge/>
            <w:tcBorders>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787" w:type="pct"/>
            <w:tcBorders>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-4</w:t>
            </w:r>
          </w:p>
        </w:tc>
        <w:tc>
          <w:tcPr>
            <w:tcW w:w="615"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16±3,79</w:t>
            </w:r>
          </w:p>
        </w:tc>
        <w:tc>
          <w:tcPr>
            <w:tcW w:w="678"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19±3,79</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121±5,03</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132±3,79</w:t>
            </w:r>
          </w:p>
        </w:tc>
      </w:tr>
      <w:tr w:rsidR="00A5181E" w:rsidRPr="00C65D38" w:rsidTr="00C65D38">
        <w:trPr>
          <w:gridAfter w:val="1"/>
          <w:wAfter w:w="80" w:type="pct"/>
          <w:trHeight w:val="300"/>
          <w:jc w:val="center"/>
        </w:trPr>
        <w:tc>
          <w:tcPr>
            <w:tcW w:w="1359" w:type="pct"/>
            <w:gridSpan w:val="3"/>
            <w:vMerge w:val="restart"/>
            <w:tcBorders>
              <w:top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Station 3</w:t>
            </w:r>
          </w:p>
        </w:tc>
        <w:tc>
          <w:tcPr>
            <w:tcW w:w="787" w:type="pct"/>
            <w:tcBorders>
              <w:top w:val="nil"/>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0</w:t>
            </w:r>
          </w:p>
        </w:tc>
        <w:tc>
          <w:tcPr>
            <w:tcW w:w="615"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29±2,31</w:t>
            </w:r>
          </w:p>
        </w:tc>
        <w:tc>
          <w:tcPr>
            <w:tcW w:w="678"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17±4,16</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227±25,16</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206±11,14</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-1</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30±4,04</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17±1,15</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140±20,03</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164±15,52</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-2</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16±2,00</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23±4,00</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162±30,83</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129±6,03</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-3</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30±2,52</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20±3,46</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143±16,52</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132±14,04</w:t>
            </w:r>
          </w:p>
        </w:tc>
      </w:tr>
      <w:tr w:rsidR="00A5181E" w:rsidRPr="00C65D38" w:rsidTr="00C65D38">
        <w:trPr>
          <w:gridAfter w:val="1"/>
          <w:wAfter w:w="80" w:type="pct"/>
          <w:trHeight w:val="300"/>
          <w:jc w:val="center"/>
        </w:trPr>
        <w:tc>
          <w:tcPr>
            <w:tcW w:w="1359" w:type="pct"/>
            <w:gridSpan w:val="3"/>
            <w:vMerge/>
            <w:tcBorders>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787" w:type="pct"/>
            <w:tcBorders>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-4</w:t>
            </w:r>
          </w:p>
        </w:tc>
        <w:tc>
          <w:tcPr>
            <w:tcW w:w="615"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27±4,73</w:t>
            </w:r>
          </w:p>
        </w:tc>
        <w:tc>
          <w:tcPr>
            <w:tcW w:w="678"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17±5,86</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150±26,91</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118±7,55</w:t>
            </w:r>
          </w:p>
        </w:tc>
      </w:tr>
      <w:tr w:rsidR="00A5181E" w:rsidRPr="00C65D38" w:rsidTr="00C65D38">
        <w:trPr>
          <w:gridAfter w:val="1"/>
          <w:wAfter w:w="80" w:type="pct"/>
          <w:trHeight w:val="300"/>
          <w:jc w:val="center"/>
        </w:trPr>
        <w:tc>
          <w:tcPr>
            <w:tcW w:w="1359" w:type="pct"/>
            <w:gridSpan w:val="3"/>
            <w:vMerge w:val="restart"/>
            <w:tcBorders>
              <w:top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Station 4</w:t>
            </w:r>
          </w:p>
        </w:tc>
        <w:tc>
          <w:tcPr>
            <w:tcW w:w="787" w:type="pct"/>
            <w:tcBorders>
              <w:top w:val="nil"/>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0</w:t>
            </w:r>
          </w:p>
        </w:tc>
        <w:tc>
          <w:tcPr>
            <w:tcW w:w="615"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26±2,89</w:t>
            </w:r>
          </w:p>
        </w:tc>
        <w:tc>
          <w:tcPr>
            <w:tcW w:w="678"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21±3,05</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206±26,69</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203±9,45</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-1</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18±4,58</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22±4,16</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157±12,74</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123±14,73</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-2</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19±5,51</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24±3,21</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144±21,45</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200±25,94</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-3</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18±3,06</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23±4,93</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155±4,04</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163±11,37</w:t>
            </w:r>
          </w:p>
        </w:tc>
      </w:tr>
      <w:tr w:rsidR="00A5181E" w:rsidRPr="00C65D38" w:rsidTr="00C65D38">
        <w:trPr>
          <w:gridAfter w:val="1"/>
          <w:wAfter w:w="80" w:type="pct"/>
          <w:trHeight w:val="300"/>
          <w:jc w:val="center"/>
        </w:trPr>
        <w:tc>
          <w:tcPr>
            <w:tcW w:w="1359" w:type="pct"/>
            <w:gridSpan w:val="3"/>
            <w:vMerge/>
            <w:tcBorders>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787" w:type="pct"/>
            <w:tcBorders>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-4</w:t>
            </w:r>
          </w:p>
        </w:tc>
        <w:tc>
          <w:tcPr>
            <w:tcW w:w="615"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21±3,79</w:t>
            </w:r>
          </w:p>
        </w:tc>
        <w:tc>
          <w:tcPr>
            <w:tcW w:w="678"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23±6,08</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140±15,10</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153±24,38</w:t>
            </w:r>
          </w:p>
        </w:tc>
      </w:tr>
      <w:tr w:rsidR="00A5181E" w:rsidRPr="00C65D38" w:rsidTr="00C65D38">
        <w:trPr>
          <w:gridAfter w:val="1"/>
          <w:wAfter w:w="80" w:type="pct"/>
          <w:trHeight w:val="300"/>
          <w:jc w:val="center"/>
        </w:trPr>
        <w:tc>
          <w:tcPr>
            <w:tcW w:w="1359" w:type="pct"/>
            <w:gridSpan w:val="3"/>
            <w:vMerge w:val="restart"/>
            <w:tcBorders>
              <w:top w:val="nil"/>
            </w:tcBorders>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Station 5</w:t>
            </w:r>
          </w:p>
        </w:tc>
        <w:tc>
          <w:tcPr>
            <w:tcW w:w="787" w:type="pct"/>
            <w:tcBorders>
              <w:top w:val="nil"/>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0</w:t>
            </w:r>
          </w:p>
        </w:tc>
        <w:tc>
          <w:tcPr>
            <w:tcW w:w="615"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36±6,11</w:t>
            </w:r>
          </w:p>
        </w:tc>
        <w:tc>
          <w:tcPr>
            <w:tcW w:w="678"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28±1,53</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186±3,79</w:t>
            </w:r>
          </w:p>
        </w:tc>
        <w:tc>
          <w:tcPr>
            <w:tcW w:w="740" w:type="pct"/>
            <w:tcBorders>
              <w:top w:val="nil"/>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205±30,02</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-1</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39±3,46</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26±3,46</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143±12,22</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143±7,09</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-2</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25±3,79</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21±3,06</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137±11,59</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161±20,30</w:t>
            </w:r>
          </w:p>
        </w:tc>
      </w:tr>
      <w:tr w:rsidR="00A5181E" w:rsidRPr="00C65D38" w:rsidTr="00C65D38">
        <w:trPr>
          <w:gridAfter w:val="1"/>
          <w:wAfter w:w="80" w:type="pct"/>
          <w:trHeight w:val="300"/>
          <w:jc w:val="center"/>
        </w:trPr>
        <w:tc>
          <w:tcPr>
            <w:tcW w:w="1359" w:type="pct"/>
            <w:gridSpan w:val="3"/>
            <w:vMerge/>
            <w:vAlign w:val="center"/>
            <w:hideMark/>
          </w:tcPr>
          <w:p w:rsidR="00A5181E" w:rsidRPr="00C65D38" w:rsidRDefault="00A5181E" w:rsidP="00787D11">
            <w:pPr>
              <w:widowControl w:val="0"/>
              <w:suppressAutoHyphens/>
              <w:jc w:val="center"/>
              <w:rPr>
                <w:color w:val="000000"/>
                <w:sz w:val="22"/>
                <w:szCs w:val="22"/>
              </w:rPr>
            </w:pPr>
          </w:p>
        </w:tc>
        <w:tc>
          <w:tcPr>
            <w:tcW w:w="787" w:type="pct"/>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-3</w:t>
            </w:r>
          </w:p>
        </w:tc>
        <w:tc>
          <w:tcPr>
            <w:tcW w:w="615"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16±4,93</w:t>
            </w:r>
          </w:p>
        </w:tc>
        <w:tc>
          <w:tcPr>
            <w:tcW w:w="678"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26±6,08</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130±13,58</w:t>
            </w:r>
          </w:p>
        </w:tc>
        <w:tc>
          <w:tcPr>
            <w:tcW w:w="740" w:type="pct"/>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167±6,66</w:t>
            </w:r>
          </w:p>
        </w:tc>
      </w:tr>
      <w:tr w:rsidR="00A5181E" w:rsidRPr="00C65D38" w:rsidTr="00C65D38">
        <w:trPr>
          <w:gridAfter w:val="1"/>
          <w:wAfter w:w="80" w:type="pct"/>
          <w:trHeight w:val="300"/>
          <w:jc w:val="center"/>
        </w:trPr>
        <w:tc>
          <w:tcPr>
            <w:tcW w:w="1359" w:type="pct"/>
            <w:gridSpan w:val="3"/>
            <w:vMerge/>
            <w:tcBorders>
              <w:bottom w:val="single" w:sz="4" w:space="0" w:color="000000"/>
            </w:tcBorders>
            <w:vAlign w:val="center"/>
            <w:hideMark/>
          </w:tcPr>
          <w:p w:rsidR="00A5181E" w:rsidRPr="00C65D38" w:rsidRDefault="00A5181E" w:rsidP="00787D11">
            <w:pPr>
              <w:widowControl w:val="0"/>
              <w:suppressAutoHyphens/>
              <w:jc w:val="center"/>
              <w:rPr>
                <w:color w:val="000000"/>
                <w:sz w:val="22"/>
                <w:szCs w:val="22"/>
              </w:rPr>
            </w:pPr>
          </w:p>
        </w:tc>
        <w:tc>
          <w:tcPr>
            <w:tcW w:w="787" w:type="pct"/>
            <w:tcBorders>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10</w:t>
            </w:r>
            <w:r w:rsidRPr="00C65D38">
              <w:rPr>
                <w:color w:val="000000"/>
                <w:sz w:val="22"/>
                <w:szCs w:val="22"/>
                <w:vertAlign w:val="superscript"/>
              </w:rPr>
              <w:t>-4</w:t>
            </w:r>
          </w:p>
        </w:tc>
        <w:tc>
          <w:tcPr>
            <w:tcW w:w="615"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18±3,51</w:t>
            </w:r>
          </w:p>
        </w:tc>
        <w:tc>
          <w:tcPr>
            <w:tcW w:w="678"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22±3,79</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120±12,34</w:t>
            </w:r>
          </w:p>
        </w:tc>
        <w:tc>
          <w:tcPr>
            <w:tcW w:w="740" w:type="pct"/>
            <w:tcBorders>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156±16,44</w:t>
            </w:r>
          </w:p>
        </w:tc>
      </w:tr>
      <w:tr w:rsidR="00C65D38" w:rsidRPr="00C65D38" w:rsidTr="00C65D38">
        <w:trPr>
          <w:gridAfter w:val="1"/>
          <w:wAfter w:w="80" w:type="pct"/>
          <w:trHeight w:val="300"/>
          <w:jc w:val="center"/>
        </w:trPr>
        <w:tc>
          <w:tcPr>
            <w:tcW w:w="916" w:type="pct"/>
            <w:tcBorders>
              <w:top w:val="nil"/>
              <w:bottom w:val="single" w:sz="4" w:space="0" w:color="auto"/>
            </w:tcBorders>
            <w:noWrap/>
            <w:vAlign w:val="center"/>
            <w:hideMark/>
          </w:tcPr>
          <w:p w:rsidR="00A5181E" w:rsidRPr="00C65D38" w:rsidRDefault="00A5181E" w:rsidP="00787D11">
            <w:pPr>
              <w:widowControl w:val="0"/>
              <w:suppressAutoHyphens/>
              <w:rPr>
                <w:color w:val="000000"/>
                <w:sz w:val="22"/>
                <w:szCs w:val="22"/>
              </w:rPr>
            </w:pPr>
            <w:proofErr w:type="spellStart"/>
            <w:r w:rsidRPr="00C65D38">
              <w:rPr>
                <w:color w:val="000000"/>
                <w:sz w:val="22"/>
                <w:szCs w:val="22"/>
              </w:rPr>
              <w:t>Negative</w:t>
            </w:r>
            <w:proofErr w:type="spellEnd"/>
            <w:r w:rsidRPr="00C65D38">
              <w:rPr>
                <w:color w:val="000000"/>
                <w:sz w:val="22"/>
                <w:szCs w:val="22"/>
              </w:rPr>
              <w:t xml:space="preserve"> </w:t>
            </w:r>
            <w:proofErr w:type="spellStart"/>
            <w:r w:rsidRPr="00C65D38">
              <w:rPr>
                <w:color w:val="000000"/>
                <w:sz w:val="22"/>
                <w:szCs w:val="22"/>
              </w:rPr>
              <w:t>control</w:t>
            </w:r>
            <w:proofErr w:type="spellEnd"/>
          </w:p>
        </w:tc>
        <w:tc>
          <w:tcPr>
            <w:tcW w:w="443" w:type="pct"/>
            <w:gridSpan w:val="2"/>
            <w:tcBorders>
              <w:top w:val="nil"/>
              <w:bottom w:val="single" w:sz="4" w:space="0" w:color="auto"/>
            </w:tcBorders>
            <w:noWrap/>
            <w:vAlign w:val="center"/>
            <w:hideMark/>
          </w:tcPr>
          <w:p w:rsidR="00A5181E" w:rsidRPr="00C65D38" w:rsidRDefault="00A5181E" w:rsidP="00787D11">
            <w:pPr>
              <w:widowControl w:val="0"/>
              <w:suppressAutoHyphens/>
              <w:jc w:val="center"/>
              <w:rPr>
                <w:color w:val="000000"/>
                <w:sz w:val="22"/>
                <w:szCs w:val="22"/>
              </w:rPr>
            </w:pPr>
            <w:r w:rsidRPr="00C65D38">
              <w:rPr>
                <w:color w:val="000000"/>
                <w:sz w:val="22"/>
                <w:szCs w:val="22"/>
              </w:rPr>
              <w:t>DMSO</w:t>
            </w:r>
          </w:p>
        </w:tc>
        <w:tc>
          <w:tcPr>
            <w:tcW w:w="787" w:type="pct"/>
            <w:tcBorders>
              <w:top w:val="nil"/>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p>
        </w:tc>
        <w:tc>
          <w:tcPr>
            <w:tcW w:w="615"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24±3,50</w:t>
            </w:r>
          </w:p>
        </w:tc>
        <w:tc>
          <w:tcPr>
            <w:tcW w:w="678"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28±5,98</w:t>
            </w: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135±21,06</w:t>
            </w: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144±34,76</w:t>
            </w:r>
          </w:p>
        </w:tc>
      </w:tr>
      <w:tr w:rsidR="00A5181E" w:rsidRPr="00C65D38" w:rsidTr="00C65D38">
        <w:trPr>
          <w:trHeight w:val="300"/>
          <w:jc w:val="center"/>
        </w:trPr>
        <w:tc>
          <w:tcPr>
            <w:tcW w:w="1359" w:type="pct"/>
            <w:gridSpan w:val="3"/>
            <w:tcBorders>
              <w:top w:val="single" w:sz="4" w:space="0" w:color="auto"/>
              <w:bottom w:val="single" w:sz="4" w:space="0" w:color="auto"/>
            </w:tcBorders>
            <w:noWrap/>
            <w:vAlign w:val="center"/>
            <w:hideMark/>
          </w:tcPr>
          <w:p w:rsidR="00A5181E" w:rsidRPr="00C65D38" w:rsidRDefault="00A5181E" w:rsidP="00787D11">
            <w:pPr>
              <w:widowControl w:val="0"/>
              <w:suppressAutoHyphens/>
              <w:rPr>
                <w:color w:val="000000"/>
                <w:sz w:val="22"/>
                <w:szCs w:val="22"/>
              </w:rPr>
            </w:pPr>
            <w:proofErr w:type="spellStart"/>
            <w:r w:rsidRPr="00C65D38">
              <w:rPr>
                <w:color w:val="000000"/>
                <w:sz w:val="22"/>
                <w:szCs w:val="22"/>
              </w:rPr>
              <w:t>Spontaneous</w:t>
            </w:r>
            <w:proofErr w:type="spellEnd"/>
            <w:r w:rsidRPr="00C65D38">
              <w:rPr>
                <w:color w:val="000000"/>
                <w:sz w:val="22"/>
                <w:szCs w:val="22"/>
              </w:rPr>
              <w:t xml:space="preserve"> </w:t>
            </w:r>
            <w:proofErr w:type="spellStart"/>
            <w:r w:rsidRPr="00C65D38">
              <w:rPr>
                <w:color w:val="000000"/>
                <w:sz w:val="22"/>
                <w:szCs w:val="22"/>
              </w:rPr>
              <w:t>control</w:t>
            </w:r>
            <w:proofErr w:type="spellEnd"/>
          </w:p>
        </w:tc>
        <w:tc>
          <w:tcPr>
            <w:tcW w:w="787" w:type="pct"/>
            <w:tcBorders>
              <w:top w:val="nil"/>
              <w:bottom w:val="single" w:sz="4" w:space="0" w:color="auto"/>
            </w:tcBorders>
            <w:noWrap/>
            <w:vAlign w:val="bottom"/>
            <w:hideMark/>
          </w:tcPr>
          <w:p w:rsidR="00A5181E" w:rsidRPr="00C65D38" w:rsidRDefault="00A5181E" w:rsidP="00787D11">
            <w:pPr>
              <w:widowControl w:val="0"/>
              <w:suppressAutoHyphens/>
              <w:jc w:val="center"/>
              <w:rPr>
                <w:color w:val="000000"/>
                <w:sz w:val="22"/>
                <w:szCs w:val="22"/>
              </w:rPr>
            </w:pPr>
          </w:p>
        </w:tc>
        <w:tc>
          <w:tcPr>
            <w:tcW w:w="615"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24±6,94</w:t>
            </w:r>
          </w:p>
        </w:tc>
        <w:tc>
          <w:tcPr>
            <w:tcW w:w="678"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25±6,59</w:t>
            </w: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157±27,52</w:t>
            </w:r>
          </w:p>
        </w:tc>
        <w:tc>
          <w:tcPr>
            <w:tcW w:w="740" w:type="pct"/>
            <w:tcBorders>
              <w:top w:val="nil"/>
              <w:bottom w:val="single" w:sz="4" w:space="0" w:color="auto"/>
            </w:tcBorders>
            <w:noWrap/>
            <w:vAlign w:val="bottom"/>
          </w:tcPr>
          <w:p w:rsidR="00A5181E" w:rsidRPr="00C65D38" w:rsidRDefault="00A5181E" w:rsidP="00787D11">
            <w:pPr>
              <w:widowControl w:val="0"/>
              <w:suppressAutoHyphens/>
              <w:jc w:val="center"/>
              <w:rPr>
                <w:color w:val="000000"/>
                <w:sz w:val="22"/>
                <w:szCs w:val="22"/>
              </w:rPr>
            </w:pPr>
            <w:r w:rsidRPr="00C65D38">
              <w:rPr>
                <w:color w:val="000000"/>
                <w:sz w:val="22"/>
                <w:szCs w:val="22"/>
              </w:rPr>
              <w:t>152±18,64</w:t>
            </w:r>
          </w:p>
        </w:tc>
        <w:tc>
          <w:tcPr>
            <w:tcW w:w="80" w:type="pct"/>
            <w:vAlign w:val="bottom"/>
          </w:tcPr>
          <w:p w:rsidR="00A5181E" w:rsidRPr="00C65D38" w:rsidRDefault="00A5181E" w:rsidP="00787D11">
            <w:pPr>
              <w:widowControl w:val="0"/>
              <w:suppressAutoHyphens/>
              <w:rPr>
                <w:color w:val="000000"/>
                <w:sz w:val="22"/>
                <w:szCs w:val="22"/>
              </w:rPr>
            </w:pPr>
          </w:p>
        </w:tc>
      </w:tr>
    </w:tbl>
    <w:p w:rsidR="00A5181E" w:rsidRPr="00412649" w:rsidRDefault="00A5181E" w:rsidP="00A5181E">
      <w:pPr>
        <w:rPr>
          <w:noProof/>
        </w:rPr>
      </w:pPr>
      <w:r>
        <w:rPr>
          <w:noProof/>
        </w:rPr>
        <w:t xml:space="preserve">*NPD: </w:t>
      </w:r>
      <w:r w:rsidRPr="00412649">
        <w:rPr>
          <w:noProof/>
        </w:rPr>
        <w:t>4-Nitro-</w:t>
      </w:r>
      <w:r w:rsidRPr="00412649">
        <w:rPr>
          <w:i/>
          <w:noProof/>
        </w:rPr>
        <w:t>o</w:t>
      </w:r>
      <w:r w:rsidRPr="00412649">
        <w:rPr>
          <w:noProof/>
        </w:rPr>
        <w:t>-</w:t>
      </w:r>
      <w:r>
        <w:rPr>
          <w:noProof/>
        </w:rPr>
        <w:t>phenylenediamine</w:t>
      </w:r>
      <w:r w:rsidRPr="00412649">
        <w:rPr>
          <w:noProof/>
        </w:rPr>
        <w:t>, SA: Sodyum azid</w:t>
      </w:r>
      <w:r>
        <w:rPr>
          <w:noProof/>
        </w:rPr>
        <w:t>e</w:t>
      </w:r>
      <w:r w:rsidRPr="00412649">
        <w:rPr>
          <w:noProof/>
        </w:rPr>
        <w:t>, 2AF</w:t>
      </w:r>
      <w:r>
        <w:rPr>
          <w:noProof/>
        </w:rPr>
        <w:t xml:space="preserve">: 2-aminoanthracene, </w:t>
      </w:r>
      <w:r>
        <w:rPr>
          <w:noProof/>
        </w:rPr>
        <w:br/>
        <w:t>DMSO: Dimethyl sulphoxide</w:t>
      </w:r>
    </w:p>
    <w:p w:rsidR="00A5181E" w:rsidRDefault="00A5181E" w:rsidP="00A5181E">
      <w:pPr>
        <w:spacing w:after="240"/>
        <w:ind w:left="709"/>
        <w:rPr>
          <w:noProof/>
        </w:rPr>
      </w:pPr>
    </w:p>
    <w:p w:rsidR="00C0510A" w:rsidRDefault="00C0510A" w:rsidP="00C0510A">
      <w:pPr>
        <w:autoSpaceDE w:val="0"/>
        <w:autoSpaceDN w:val="0"/>
        <w:adjustRightInd w:val="0"/>
        <w:spacing w:line="360" w:lineRule="auto"/>
        <w:jc w:val="both"/>
        <w:rPr>
          <w:b/>
        </w:rPr>
      </w:pPr>
    </w:p>
    <w:p w:rsidR="00C0510A" w:rsidRDefault="00C0510A" w:rsidP="00C0510A">
      <w:pPr>
        <w:autoSpaceDE w:val="0"/>
        <w:autoSpaceDN w:val="0"/>
        <w:adjustRightInd w:val="0"/>
        <w:spacing w:line="360" w:lineRule="auto"/>
        <w:jc w:val="both"/>
        <w:rPr>
          <w:b/>
        </w:rPr>
      </w:pPr>
    </w:p>
    <w:p w:rsidR="00C65D38" w:rsidRDefault="00C65D38">
      <w:pPr>
        <w:spacing w:after="200" w:line="276" w:lineRule="auto"/>
        <w:rPr>
          <w:b/>
          <w:noProof/>
          <w:spacing w:val="-3"/>
          <w:lang w:eastAsia="ar-SA"/>
        </w:rPr>
      </w:pPr>
      <w:r>
        <w:rPr>
          <w:b/>
          <w:noProof/>
          <w:spacing w:val="-3"/>
          <w:lang w:eastAsia="ar-SA"/>
        </w:rPr>
        <w:br w:type="page"/>
      </w:r>
    </w:p>
    <w:p w:rsidR="00C9752C" w:rsidRPr="003E3A27" w:rsidRDefault="00C9752C" w:rsidP="00C9752C">
      <w:pPr>
        <w:widowControl w:val="0"/>
        <w:suppressAutoHyphens/>
        <w:spacing w:after="240"/>
        <w:ind w:left="709"/>
        <w:jc w:val="center"/>
        <w:rPr>
          <w:lang w:eastAsia="ar-SA"/>
        </w:rPr>
      </w:pPr>
      <w:r w:rsidRPr="003E3A27">
        <w:rPr>
          <w:b/>
          <w:noProof/>
          <w:spacing w:val="-3"/>
          <w:lang w:eastAsia="ar-SA"/>
        </w:rPr>
        <w:lastRenderedPageBreak/>
        <w:t>Table 4</w:t>
      </w:r>
      <w:r w:rsidRPr="003E3A27">
        <w:rPr>
          <w:noProof/>
          <w:spacing w:val="-3"/>
          <w:lang w:eastAsia="ar-SA"/>
        </w:rPr>
        <w:t xml:space="preserve">. </w:t>
      </w:r>
      <w:proofErr w:type="spellStart"/>
      <w:r w:rsidRPr="003E3A27">
        <w:rPr>
          <w:lang w:eastAsia="ar-SA"/>
        </w:rPr>
        <w:t>Mutagenicity</w:t>
      </w:r>
      <w:proofErr w:type="spellEnd"/>
      <w:r w:rsidRPr="003E3A27">
        <w:rPr>
          <w:lang w:eastAsia="ar-SA"/>
        </w:rPr>
        <w:t xml:space="preserve"> </w:t>
      </w:r>
      <w:proofErr w:type="spellStart"/>
      <w:r w:rsidRPr="003E3A27">
        <w:rPr>
          <w:lang w:eastAsia="ar-SA"/>
        </w:rPr>
        <w:t>results</w:t>
      </w:r>
      <w:proofErr w:type="spellEnd"/>
      <w:r w:rsidRPr="003E3A27">
        <w:rPr>
          <w:lang w:eastAsia="ar-SA"/>
        </w:rPr>
        <w:t xml:space="preserve"> of </w:t>
      </w:r>
      <w:r w:rsidRPr="003E3A27">
        <w:rPr>
          <w:i/>
          <w:lang w:eastAsia="ar-SA"/>
        </w:rPr>
        <w:t xml:space="preserve">S. </w:t>
      </w:r>
      <w:proofErr w:type="spellStart"/>
      <w:r w:rsidRPr="003E3A27">
        <w:rPr>
          <w:i/>
          <w:lang w:eastAsia="ar-SA"/>
        </w:rPr>
        <w:t>typhimurium</w:t>
      </w:r>
      <w:proofErr w:type="spellEnd"/>
      <w:r w:rsidRPr="003E3A27">
        <w:rPr>
          <w:lang w:eastAsia="ar-SA"/>
        </w:rPr>
        <w:t xml:space="preserve"> TA98 </w:t>
      </w:r>
      <w:proofErr w:type="spellStart"/>
      <w:r>
        <w:rPr>
          <w:lang w:eastAsia="ar-SA"/>
        </w:rPr>
        <w:t>and</w:t>
      </w:r>
      <w:proofErr w:type="spellEnd"/>
      <w:r>
        <w:rPr>
          <w:lang w:eastAsia="ar-SA"/>
        </w:rPr>
        <w:t xml:space="preserve"> TA100 </w:t>
      </w:r>
      <w:proofErr w:type="spellStart"/>
      <w:r>
        <w:rPr>
          <w:lang w:eastAsia="ar-SA"/>
        </w:rPr>
        <w:t>strains</w:t>
      </w:r>
      <w:proofErr w:type="spellEnd"/>
      <w:r>
        <w:rPr>
          <w:lang w:eastAsia="ar-SA"/>
        </w:rPr>
        <w:t xml:space="preserve"> of </w:t>
      </w:r>
      <w:proofErr w:type="spellStart"/>
      <w:r>
        <w:rPr>
          <w:lang w:eastAsia="ar-SA"/>
        </w:rPr>
        <w:t>sediment</w:t>
      </w:r>
      <w:proofErr w:type="spellEnd"/>
      <w:r w:rsidRPr="003E3A27">
        <w:rPr>
          <w:lang w:eastAsia="ar-SA"/>
        </w:rPr>
        <w:t xml:space="preserve"> </w:t>
      </w:r>
      <w:proofErr w:type="spellStart"/>
      <w:r w:rsidRPr="003E3A27">
        <w:rPr>
          <w:lang w:eastAsia="ar-SA"/>
        </w:rPr>
        <w:t>samples</w:t>
      </w:r>
      <w:proofErr w:type="spellEnd"/>
    </w:p>
    <w:tbl>
      <w:tblPr>
        <w:tblW w:w="5000" w:type="pct"/>
        <w:jc w:val="center"/>
        <w:tblCellMar>
          <w:left w:w="70" w:type="dxa"/>
          <w:right w:w="70" w:type="dxa"/>
        </w:tblCellMar>
        <w:tblLook w:val="04A0" w:firstRow="1" w:lastRow="0" w:firstColumn="1" w:lastColumn="0" w:noHBand="0" w:noVBand="1"/>
      </w:tblPr>
      <w:tblGrid>
        <w:gridCol w:w="1479"/>
        <w:gridCol w:w="814"/>
        <w:gridCol w:w="1621"/>
        <w:gridCol w:w="1144"/>
        <w:gridCol w:w="1260"/>
        <w:gridCol w:w="1376"/>
        <w:gridCol w:w="1376"/>
      </w:tblGrid>
      <w:tr w:rsidR="00C9752C" w:rsidRPr="00C9752C" w:rsidTr="00781812">
        <w:trPr>
          <w:trHeight w:val="300"/>
          <w:jc w:val="center"/>
        </w:trPr>
        <w:tc>
          <w:tcPr>
            <w:tcW w:w="1237" w:type="pct"/>
            <w:gridSpan w:val="2"/>
            <w:vMerge w:val="restart"/>
            <w:tcBorders>
              <w:top w:val="single" w:sz="4" w:space="0" w:color="auto"/>
              <w:bottom w:val="single" w:sz="4" w:space="0" w:color="000000"/>
            </w:tcBorders>
            <w:noWrap/>
            <w:vAlign w:val="center"/>
            <w:hideMark/>
          </w:tcPr>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Treatment</w:t>
            </w:r>
            <w:proofErr w:type="spellEnd"/>
          </w:p>
        </w:tc>
        <w:tc>
          <w:tcPr>
            <w:tcW w:w="899" w:type="pct"/>
            <w:vMerge w:val="restart"/>
            <w:tcBorders>
              <w:top w:val="single" w:sz="4" w:space="0" w:color="auto"/>
              <w:bottom w:val="single" w:sz="4" w:space="0" w:color="000000"/>
            </w:tcBorders>
            <w:noWrap/>
            <w:vAlign w:val="center"/>
            <w:hideMark/>
          </w:tcPr>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Concentration</w:t>
            </w:r>
            <w:proofErr w:type="spellEnd"/>
          </w:p>
        </w:tc>
        <w:tc>
          <w:tcPr>
            <w:tcW w:w="2864" w:type="pct"/>
            <w:gridSpan w:val="4"/>
            <w:tcBorders>
              <w:top w:val="single" w:sz="4" w:space="0" w:color="auto"/>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Number</w:t>
            </w:r>
            <w:proofErr w:type="spellEnd"/>
            <w:r w:rsidRPr="00C9752C">
              <w:rPr>
                <w:color w:val="000000"/>
                <w:sz w:val="20"/>
                <w:szCs w:val="20"/>
              </w:rPr>
              <w:t xml:space="preserve"> of </w:t>
            </w:r>
            <w:proofErr w:type="spellStart"/>
            <w:r w:rsidRPr="00C9752C">
              <w:rPr>
                <w:color w:val="000000"/>
                <w:sz w:val="20"/>
                <w:szCs w:val="20"/>
              </w:rPr>
              <w:t>revertant</w:t>
            </w:r>
            <w:proofErr w:type="spellEnd"/>
            <w:r w:rsidRPr="00C9752C">
              <w:rPr>
                <w:color w:val="000000"/>
                <w:sz w:val="20"/>
                <w:szCs w:val="20"/>
              </w:rPr>
              <w:t xml:space="preserve"> </w:t>
            </w:r>
            <w:proofErr w:type="spellStart"/>
            <w:r w:rsidRPr="00C9752C">
              <w:rPr>
                <w:color w:val="000000"/>
                <w:sz w:val="20"/>
                <w:szCs w:val="20"/>
              </w:rPr>
              <w:t>colony</w:t>
            </w:r>
            <w:proofErr w:type="spellEnd"/>
            <w:r w:rsidRPr="00C9752C">
              <w:rPr>
                <w:color w:val="000000"/>
                <w:sz w:val="20"/>
                <w:szCs w:val="20"/>
              </w:rPr>
              <w:t>/</w:t>
            </w:r>
            <w:proofErr w:type="spellStart"/>
            <w:r w:rsidRPr="00C9752C">
              <w:rPr>
                <w:color w:val="000000"/>
                <w:sz w:val="20"/>
                <w:szCs w:val="20"/>
              </w:rPr>
              <w:t>Plate</w:t>
            </w:r>
            <w:proofErr w:type="spellEnd"/>
          </w:p>
        </w:tc>
      </w:tr>
      <w:tr w:rsidR="00C9752C" w:rsidRPr="00C9752C" w:rsidTr="00781812">
        <w:trPr>
          <w:trHeight w:val="300"/>
          <w:jc w:val="center"/>
        </w:trPr>
        <w:tc>
          <w:tcPr>
            <w:tcW w:w="1237" w:type="pct"/>
            <w:gridSpan w:val="2"/>
            <w:vMerge/>
            <w:tcBorders>
              <w:top w:val="single" w:sz="4" w:space="0" w:color="auto"/>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899" w:type="pct"/>
            <w:vMerge/>
            <w:tcBorders>
              <w:top w:val="single" w:sz="4" w:space="0" w:color="auto"/>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1335" w:type="pct"/>
            <w:gridSpan w:val="2"/>
            <w:tcBorders>
              <w:top w:val="single" w:sz="4" w:space="0" w:color="auto"/>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TA98</w:t>
            </w:r>
          </w:p>
        </w:tc>
        <w:tc>
          <w:tcPr>
            <w:tcW w:w="1529" w:type="pct"/>
            <w:gridSpan w:val="2"/>
            <w:tcBorders>
              <w:top w:val="single" w:sz="4" w:space="0" w:color="auto"/>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TA100</w:t>
            </w:r>
          </w:p>
        </w:tc>
      </w:tr>
      <w:tr w:rsidR="00C9752C" w:rsidRPr="00C9752C" w:rsidTr="00781812">
        <w:trPr>
          <w:trHeight w:val="300"/>
          <w:jc w:val="center"/>
        </w:trPr>
        <w:tc>
          <w:tcPr>
            <w:tcW w:w="1237" w:type="pct"/>
            <w:gridSpan w:val="2"/>
            <w:vMerge/>
            <w:tcBorders>
              <w:top w:val="single" w:sz="4" w:space="0" w:color="auto"/>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899" w:type="pct"/>
            <w:vMerge/>
            <w:tcBorders>
              <w:top w:val="single" w:sz="4" w:space="0" w:color="auto"/>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636"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S9 (-)</w:t>
            </w:r>
          </w:p>
        </w:tc>
        <w:tc>
          <w:tcPr>
            <w:tcW w:w="700"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S9 (+)</w:t>
            </w:r>
          </w:p>
        </w:tc>
        <w:tc>
          <w:tcPr>
            <w:tcW w:w="764"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S9 (-)</w:t>
            </w:r>
          </w:p>
        </w:tc>
        <w:tc>
          <w:tcPr>
            <w:tcW w:w="764"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S9 (+)</w:t>
            </w:r>
          </w:p>
        </w:tc>
      </w:tr>
      <w:tr w:rsidR="00C9752C" w:rsidRPr="00C9752C" w:rsidTr="00781812">
        <w:trPr>
          <w:trHeight w:val="300"/>
          <w:jc w:val="center"/>
        </w:trPr>
        <w:tc>
          <w:tcPr>
            <w:tcW w:w="1237" w:type="pct"/>
            <w:gridSpan w:val="2"/>
            <w:vMerge/>
            <w:tcBorders>
              <w:top w:val="single" w:sz="4" w:space="0" w:color="auto"/>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899" w:type="pct"/>
            <w:vMerge/>
            <w:tcBorders>
              <w:top w:val="single" w:sz="4" w:space="0" w:color="auto"/>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636"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mean±SD</w:t>
            </w:r>
            <w:proofErr w:type="spellEnd"/>
          </w:p>
        </w:tc>
        <w:tc>
          <w:tcPr>
            <w:tcW w:w="700"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mean±SD</w:t>
            </w:r>
            <w:proofErr w:type="spellEnd"/>
          </w:p>
        </w:tc>
        <w:tc>
          <w:tcPr>
            <w:tcW w:w="764"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mean±SD</w:t>
            </w:r>
            <w:proofErr w:type="spellEnd"/>
          </w:p>
        </w:tc>
        <w:tc>
          <w:tcPr>
            <w:tcW w:w="764"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mean±SD</w:t>
            </w:r>
            <w:proofErr w:type="spellEnd"/>
          </w:p>
        </w:tc>
      </w:tr>
      <w:tr w:rsidR="00C9752C" w:rsidRPr="00C9752C" w:rsidTr="00781812">
        <w:trPr>
          <w:trHeight w:val="345"/>
          <w:jc w:val="center"/>
        </w:trPr>
        <w:tc>
          <w:tcPr>
            <w:tcW w:w="782" w:type="pct"/>
            <w:vMerge w:val="restart"/>
            <w:tcBorders>
              <w:top w:val="nil"/>
              <w:bottom w:val="single" w:sz="4" w:space="0" w:color="000000"/>
            </w:tcBorders>
            <w:noWrap/>
            <w:vAlign w:val="center"/>
            <w:hideMark/>
          </w:tcPr>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Positive</w:t>
            </w:r>
            <w:proofErr w:type="spellEnd"/>
          </w:p>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control</w:t>
            </w:r>
            <w:proofErr w:type="spellEnd"/>
          </w:p>
        </w:tc>
        <w:tc>
          <w:tcPr>
            <w:tcW w:w="455"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NPD</w:t>
            </w:r>
          </w:p>
        </w:tc>
        <w:tc>
          <w:tcPr>
            <w:tcW w:w="899" w:type="pct"/>
            <w:tcBorders>
              <w:top w:val="nil"/>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-2</w:t>
            </w:r>
          </w:p>
        </w:tc>
        <w:tc>
          <w:tcPr>
            <w:tcW w:w="636"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811±94,55</w:t>
            </w:r>
          </w:p>
        </w:tc>
        <w:tc>
          <w:tcPr>
            <w:tcW w:w="700"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p>
        </w:tc>
      </w:tr>
      <w:tr w:rsidR="00C9752C" w:rsidRPr="00C9752C" w:rsidTr="00781812">
        <w:trPr>
          <w:trHeight w:val="300"/>
          <w:jc w:val="center"/>
        </w:trPr>
        <w:tc>
          <w:tcPr>
            <w:tcW w:w="782" w:type="pct"/>
            <w:vMerge/>
            <w:tcBorders>
              <w:top w:val="nil"/>
              <w:bottom w:val="single" w:sz="4" w:space="0" w:color="000000"/>
            </w:tcBorders>
            <w:vAlign w:val="center"/>
            <w:hideMark/>
          </w:tcPr>
          <w:p w:rsidR="00C9752C" w:rsidRPr="00C9752C" w:rsidRDefault="00C9752C" w:rsidP="00787D11">
            <w:pPr>
              <w:widowControl w:val="0"/>
              <w:suppressAutoHyphens/>
              <w:rPr>
                <w:color w:val="000000"/>
                <w:sz w:val="20"/>
                <w:szCs w:val="20"/>
              </w:rPr>
            </w:pPr>
          </w:p>
        </w:tc>
        <w:tc>
          <w:tcPr>
            <w:tcW w:w="455"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SA</w:t>
            </w:r>
          </w:p>
        </w:tc>
        <w:tc>
          <w:tcPr>
            <w:tcW w:w="899" w:type="pct"/>
            <w:tcBorders>
              <w:top w:val="nil"/>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-3</w:t>
            </w:r>
          </w:p>
        </w:tc>
        <w:tc>
          <w:tcPr>
            <w:tcW w:w="636"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p>
        </w:tc>
        <w:tc>
          <w:tcPr>
            <w:tcW w:w="700"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1189±147,33</w:t>
            </w: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p>
        </w:tc>
      </w:tr>
      <w:tr w:rsidR="00C9752C" w:rsidRPr="00C9752C" w:rsidTr="00781812">
        <w:trPr>
          <w:trHeight w:val="300"/>
          <w:jc w:val="center"/>
        </w:trPr>
        <w:tc>
          <w:tcPr>
            <w:tcW w:w="782" w:type="pct"/>
            <w:vMerge/>
            <w:tcBorders>
              <w:top w:val="nil"/>
              <w:bottom w:val="single" w:sz="4" w:space="0" w:color="000000"/>
            </w:tcBorders>
            <w:vAlign w:val="center"/>
            <w:hideMark/>
          </w:tcPr>
          <w:p w:rsidR="00C9752C" w:rsidRPr="00C9752C" w:rsidRDefault="00C9752C" w:rsidP="00787D11">
            <w:pPr>
              <w:widowControl w:val="0"/>
              <w:suppressAutoHyphens/>
              <w:rPr>
                <w:color w:val="000000"/>
                <w:sz w:val="20"/>
                <w:szCs w:val="20"/>
              </w:rPr>
            </w:pPr>
          </w:p>
        </w:tc>
        <w:tc>
          <w:tcPr>
            <w:tcW w:w="455"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2AF</w:t>
            </w:r>
          </w:p>
        </w:tc>
        <w:tc>
          <w:tcPr>
            <w:tcW w:w="899" w:type="pct"/>
            <w:tcBorders>
              <w:top w:val="nil"/>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5x10</w:t>
            </w:r>
            <w:r w:rsidRPr="00C9752C">
              <w:rPr>
                <w:color w:val="000000"/>
                <w:sz w:val="20"/>
                <w:szCs w:val="20"/>
                <w:vertAlign w:val="superscript"/>
              </w:rPr>
              <w:t>-3</w:t>
            </w:r>
          </w:p>
        </w:tc>
        <w:tc>
          <w:tcPr>
            <w:tcW w:w="636"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p>
        </w:tc>
        <w:tc>
          <w:tcPr>
            <w:tcW w:w="700"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957±107,29</w:t>
            </w: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1295±156,70</w:t>
            </w:r>
          </w:p>
        </w:tc>
      </w:tr>
      <w:tr w:rsidR="00C9752C" w:rsidRPr="00C9752C" w:rsidTr="00781812">
        <w:trPr>
          <w:trHeight w:val="300"/>
          <w:jc w:val="center"/>
        </w:trPr>
        <w:tc>
          <w:tcPr>
            <w:tcW w:w="1237" w:type="pct"/>
            <w:gridSpan w:val="2"/>
            <w:vMerge w:val="restart"/>
            <w:tcBorders>
              <w:top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Station 1</w:t>
            </w:r>
          </w:p>
        </w:tc>
        <w:tc>
          <w:tcPr>
            <w:tcW w:w="899" w:type="pct"/>
            <w:tcBorders>
              <w:top w:val="nil"/>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0</w:t>
            </w:r>
          </w:p>
        </w:tc>
        <w:tc>
          <w:tcPr>
            <w:tcW w:w="636"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32±2,08</w:t>
            </w:r>
          </w:p>
        </w:tc>
        <w:tc>
          <w:tcPr>
            <w:tcW w:w="700"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17±2,65</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167±14,01</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155±9,07</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-1</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25±5,03</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17±2,52</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174±6,03</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146±5,51</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-2</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24±4,16</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19±2,00</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165±5,03</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139±9,07</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-3</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28±4,51</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19±1,53</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198±26,50</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154±14,53</w:t>
            </w:r>
          </w:p>
        </w:tc>
      </w:tr>
      <w:tr w:rsidR="00C9752C" w:rsidRPr="00C9752C" w:rsidTr="00781812">
        <w:trPr>
          <w:trHeight w:val="300"/>
          <w:jc w:val="center"/>
        </w:trPr>
        <w:tc>
          <w:tcPr>
            <w:tcW w:w="1237" w:type="pct"/>
            <w:gridSpan w:val="2"/>
            <w:vMerge/>
            <w:tcBorders>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899" w:type="pct"/>
            <w:tcBorders>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-4</w:t>
            </w:r>
          </w:p>
        </w:tc>
        <w:tc>
          <w:tcPr>
            <w:tcW w:w="636"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22±4,04</w:t>
            </w:r>
          </w:p>
        </w:tc>
        <w:tc>
          <w:tcPr>
            <w:tcW w:w="700"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18±4,51</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157±7,09</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141±6,56</w:t>
            </w:r>
          </w:p>
        </w:tc>
      </w:tr>
      <w:tr w:rsidR="00C9752C" w:rsidRPr="00C9752C" w:rsidTr="00781812">
        <w:trPr>
          <w:trHeight w:val="300"/>
          <w:jc w:val="center"/>
        </w:trPr>
        <w:tc>
          <w:tcPr>
            <w:tcW w:w="1237" w:type="pct"/>
            <w:gridSpan w:val="2"/>
            <w:vMerge w:val="restart"/>
            <w:tcBorders>
              <w:top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Station 2</w:t>
            </w:r>
          </w:p>
        </w:tc>
        <w:tc>
          <w:tcPr>
            <w:tcW w:w="899" w:type="pct"/>
            <w:tcBorders>
              <w:top w:val="nil"/>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0</w:t>
            </w:r>
          </w:p>
        </w:tc>
        <w:tc>
          <w:tcPr>
            <w:tcW w:w="636"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18±2,65</w:t>
            </w:r>
          </w:p>
        </w:tc>
        <w:tc>
          <w:tcPr>
            <w:tcW w:w="700" w:type="pct"/>
            <w:tcBorders>
              <w:top w:val="nil"/>
            </w:tcBorders>
            <w:noWrap/>
            <w:vAlign w:val="bottom"/>
          </w:tcPr>
          <w:p w:rsidR="00C9752C" w:rsidRPr="00C9752C" w:rsidRDefault="00C9752C" w:rsidP="00787D11">
            <w:pPr>
              <w:widowControl w:val="0"/>
              <w:suppressAutoHyphens/>
              <w:jc w:val="center"/>
              <w:rPr>
                <w:sz w:val="20"/>
                <w:szCs w:val="20"/>
                <w:lang w:eastAsia="ar-SA"/>
              </w:rPr>
            </w:pPr>
            <w:r w:rsidRPr="00C9752C">
              <w:rPr>
                <w:sz w:val="20"/>
                <w:szCs w:val="20"/>
                <w:lang w:eastAsia="ar-SA"/>
              </w:rPr>
              <w:t>21</w:t>
            </w:r>
            <w:r w:rsidRPr="00C9752C">
              <w:rPr>
                <w:color w:val="000000"/>
                <w:sz w:val="20"/>
                <w:szCs w:val="20"/>
              </w:rPr>
              <w:t>±2,00</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227±37,17</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126±12,06</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-1</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17±2,52</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17±2,08</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165±21,73</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121±10,82</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-2</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22±3,51</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21±1,53</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146±17,50</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120±9,17</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-3</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18±3,51</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22±1,73</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187±20,52</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121±6,56</w:t>
            </w:r>
          </w:p>
        </w:tc>
      </w:tr>
      <w:tr w:rsidR="00C9752C" w:rsidRPr="00C9752C" w:rsidTr="00781812">
        <w:trPr>
          <w:trHeight w:val="300"/>
          <w:jc w:val="center"/>
        </w:trPr>
        <w:tc>
          <w:tcPr>
            <w:tcW w:w="1237" w:type="pct"/>
            <w:gridSpan w:val="2"/>
            <w:vMerge/>
            <w:tcBorders>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899" w:type="pct"/>
            <w:tcBorders>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-4</w:t>
            </w:r>
          </w:p>
        </w:tc>
        <w:tc>
          <w:tcPr>
            <w:tcW w:w="636"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22±6,03</w:t>
            </w:r>
          </w:p>
        </w:tc>
        <w:tc>
          <w:tcPr>
            <w:tcW w:w="700"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20±2,00</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201±13,75</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111±16,09</w:t>
            </w:r>
          </w:p>
        </w:tc>
      </w:tr>
      <w:tr w:rsidR="00C9752C" w:rsidRPr="00C9752C" w:rsidTr="00781812">
        <w:trPr>
          <w:trHeight w:val="300"/>
          <w:jc w:val="center"/>
        </w:trPr>
        <w:tc>
          <w:tcPr>
            <w:tcW w:w="1237" w:type="pct"/>
            <w:gridSpan w:val="2"/>
            <w:vMerge w:val="restart"/>
            <w:tcBorders>
              <w:top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Station 3</w:t>
            </w:r>
          </w:p>
        </w:tc>
        <w:tc>
          <w:tcPr>
            <w:tcW w:w="899" w:type="pct"/>
            <w:tcBorders>
              <w:top w:val="nil"/>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0</w:t>
            </w:r>
          </w:p>
        </w:tc>
        <w:tc>
          <w:tcPr>
            <w:tcW w:w="636"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24±5,51</w:t>
            </w:r>
          </w:p>
        </w:tc>
        <w:tc>
          <w:tcPr>
            <w:tcW w:w="700"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23±3,21</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228±8,19</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138±8,50</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-1</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18±4,04</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16±3,00</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169±16,52</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115±14,98</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-2</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23±1,53</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16±2,65</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159±19,76</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113±9,07</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-3</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27±3,51</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18±1,15</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151±17,52</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117±6,51</w:t>
            </w:r>
          </w:p>
        </w:tc>
      </w:tr>
      <w:tr w:rsidR="00C9752C" w:rsidRPr="00C9752C" w:rsidTr="00781812">
        <w:trPr>
          <w:trHeight w:val="300"/>
          <w:jc w:val="center"/>
        </w:trPr>
        <w:tc>
          <w:tcPr>
            <w:tcW w:w="1237" w:type="pct"/>
            <w:gridSpan w:val="2"/>
            <w:vMerge/>
            <w:tcBorders>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899" w:type="pct"/>
            <w:tcBorders>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-4</w:t>
            </w:r>
          </w:p>
        </w:tc>
        <w:tc>
          <w:tcPr>
            <w:tcW w:w="636"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24±4,58</w:t>
            </w:r>
          </w:p>
        </w:tc>
        <w:tc>
          <w:tcPr>
            <w:tcW w:w="700"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22±3,21</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156±25,03</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133±8,19</w:t>
            </w:r>
          </w:p>
        </w:tc>
      </w:tr>
      <w:tr w:rsidR="00C9752C" w:rsidRPr="00C9752C" w:rsidTr="00781812">
        <w:trPr>
          <w:trHeight w:val="300"/>
          <w:jc w:val="center"/>
        </w:trPr>
        <w:tc>
          <w:tcPr>
            <w:tcW w:w="1237" w:type="pct"/>
            <w:gridSpan w:val="2"/>
            <w:vMerge w:val="restart"/>
            <w:tcBorders>
              <w:top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Station 4</w:t>
            </w:r>
          </w:p>
        </w:tc>
        <w:tc>
          <w:tcPr>
            <w:tcW w:w="899" w:type="pct"/>
            <w:tcBorders>
              <w:top w:val="nil"/>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0</w:t>
            </w:r>
          </w:p>
        </w:tc>
        <w:tc>
          <w:tcPr>
            <w:tcW w:w="636"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32±4,04</w:t>
            </w:r>
          </w:p>
        </w:tc>
        <w:tc>
          <w:tcPr>
            <w:tcW w:w="700"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32±8,14</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174±31,94</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128±9,07</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-1</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17±2,08</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24±3,51</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148±12,70</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139±10,54</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-2</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24±5,51</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17±4,16</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113±10,02</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114±9,54</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-3</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27±6,56</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23±4,16</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165±24,03</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134±8,50</w:t>
            </w:r>
          </w:p>
        </w:tc>
      </w:tr>
      <w:tr w:rsidR="00C9752C" w:rsidRPr="00C9752C" w:rsidTr="00781812">
        <w:trPr>
          <w:trHeight w:val="300"/>
          <w:jc w:val="center"/>
        </w:trPr>
        <w:tc>
          <w:tcPr>
            <w:tcW w:w="1237" w:type="pct"/>
            <w:gridSpan w:val="2"/>
            <w:vMerge/>
            <w:tcBorders>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899" w:type="pct"/>
            <w:tcBorders>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-4</w:t>
            </w:r>
          </w:p>
        </w:tc>
        <w:tc>
          <w:tcPr>
            <w:tcW w:w="636"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27±3,61</w:t>
            </w:r>
          </w:p>
        </w:tc>
        <w:tc>
          <w:tcPr>
            <w:tcW w:w="700"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20±3,06</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114±19,97</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114±7,77</w:t>
            </w:r>
          </w:p>
        </w:tc>
      </w:tr>
      <w:tr w:rsidR="00C9752C" w:rsidRPr="00C9752C" w:rsidTr="00781812">
        <w:trPr>
          <w:trHeight w:val="300"/>
          <w:jc w:val="center"/>
        </w:trPr>
        <w:tc>
          <w:tcPr>
            <w:tcW w:w="1237" w:type="pct"/>
            <w:gridSpan w:val="2"/>
            <w:vMerge w:val="restart"/>
            <w:tcBorders>
              <w:top w:val="nil"/>
            </w:tcBorders>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Station 5</w:t>
            </w:r>
          </w:p>
        </w:tc>
        <w:tc>
          <w:tcPr>
            <w:tcW w:w="899" w:type="pct"/>
            <w:tcBorders>
              <w:top w:val="nil"/>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0</w:t>
            </w:r>
          </w:p>
        </w:tc>
        <w:tc>
          <w:tcPr>
            <w:tcW w:w="636"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30±5,69</w:t>
            </w:r>
          </w:p>
        </w:tc>
        <w:tc>
          <w:tcPr>
            <w:tcW w:w="700"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16±3,51</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234±31,01</w:t>
            </w:r>
          </w:p>
        </w:tc>
        <w:tc>
          <w:tcPr>
            <w:tcW w:w="764" w:type="pct"/>
            <w:tcBorders>
              <w:top w:val="nil"/>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137±8,33</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-1</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28±1,15</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29±5,86</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163±30,27</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142±9,07</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-2</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26±1,53</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24±3,00</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186±24,50</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128±8,00</w:t>
            </w:r>
          </w:p>
        </w:tc>
      </w:tr>
      <w:tr w:rsidR="00C9752C" w:rsidRPr="00C9752C" w:rsidTr="00781812">
        <w:trPr>
          <w:trHeight w:val="300"/>
          <w:jc w:val="center"/>
        </w:trPr>
        <w:tc>
          <w:tcPr>
            <w:tcW w:w="1237" w:type="pct"/>
            <w:gridSpan w:val="2"/>
            <w:vMerge/>
            <w:vAlign w:val="center"/>
            <w:hideMark/>
          </w:tcPr>
          <w:p w:rsidR="00C9752C" w:rsidRPr="00C9752C" w:rsidRDefault="00C9752C" w:rsidP="00787D11">
            <w:pPr>
              <w:widowControl w:val="0"/>
              <w:suppressAutoHyphens/>
              <w:jc w:val="center"/>
              <w:rPr>
                <w:color w:val="000000"/>
                <w:sz w:val="20"/>
                <w:szCs w:val="20"/>
              </w:rPr>
            </w:pPr>
          </w:p>
        </w:tc>
        <w:tc>
          <w:tcPr>
            <w:tcW w:w="899" w:type="pct"/>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-3</w:t>
            </w:r>
          </w:p>
        </w:tc>
        <w:tc>
          <w:tcPr>
            <w:tcW w:w="636"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25±5,50</w:t>
            </w:r>
          </w:p>
        </w:tc>
        <w:tc>
          <w:tcPr>
            <w:tcW w:w="700"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19±3,61</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140±22,11</w:t>
            </w:r>
          </w:p>
        </w:tc>
        <w:tc>
          <w:tcPr>
            <w:tcW w:w="764" w:type="pct"/>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121±9,17</w:t>
            </w:r>
          </w:p>
        </w:tc>
      </w:tr>
      <w:tr w:rsidR="00C9752C" w:rsidRPr="00C9752C" w:rsidTr="00781812">
        <w:trPr>
          <w:trHeight w:val="300"/>
          <w:jc w:val="center"/>
        </w:trPr>
        <w:tc>
          <w:tcPr>
            <w:tcW w:w="1237" w:type="pct"/>
            <w:gridSpan w:val="2"/>
            <w:vMerge/>
            <w:tcBorders>
              <w:bottom w:val="single" w:sz="4" w:space="0" w:color="000000"/>
            </w:tcBorders>
            <w:vAlign w:val="center"/>
            <w:hideMark/>
          </w:tcPr>
          <w:p w:rsidR="00C9752C" w:rsidRPr="00C9752C" w:rsidRDefault="00C9752C" w:rsidP="00787D11">
            <w:pPr>
              <w:widowControl w:val="0"/>
              <w:suppressAutoHyphens/>
              <w:jc w:val="center"/>
              <w:rPr>
                <w:color w:val="000000"/>
                <w:sz w:val="20"/>
                <w:szCs w:val="20"/>
              </w:rPr>
            </w:pPr>
          </w:p>
        </w:tc>
        <w:tc>
          <w:tcPr>
            <w:tcW w:w="899" w:type="pct"/>
            <w:tcBorders>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10</w:t>
            </w:r>
            <w:r w:rsidRPr="00C9752C">
              <w:rPr>
                <w:color w:val="000000"/>
                <w:sz w:val="20"/>
                <w:szCs w:val="20"/>
                <w:vertAlign w:val="superscript"/>
              </w:rPr>
              <w:t>-4</w:t>
            </w:r>
          </w:p>
        </w:tc>
        <w:tc>
          <w:tcPr>
            <w:tcW w:w="636"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26±1,53</w:t>
            </w:r>
          </w:p>
        </w:tc>
        <w:tc>
          <w:tcPr>
            <w:tcW w:w="700"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17±4,16</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168±22,72</w:t>
            </w:r>
          </w:p>
        </w:tc>
        <w:tc>
          <w:tcPr>
            <w:tcW w:w="764" w:type="pct"/>
            <w:tcBorders>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141±9,61</w:t>
            </w:r>
          </w:p>
        </w:tc>
      </w:tr>
      <w:tr w:rsidR="00C9752C" w:rsidRPr="00C9752C" w:rsidTr="00781812">
        <w:trPr>
          <w:trHeight w:val="300"/>
          <w:jc w:val="center"/>
        </w:trPr>
        <w:tc>
          <w:tcPr>
            <w:tcW w:w="782" w:type="pct"/>
            <w:tcBorders>
              <w:top w:val="nil"/>
              <w:bottom w:val="single" w:sz="4" w:space="0" w:color="auto"/>
            </w:tcBorders>
            <w:noWrap/>
            <w:vAlign w:val="center"/>
            <w:hideMark/>
          </w:tcPr>
          <w:p w:rsidR="00C9752C" w:rsidRPr="00C9752C" w:rsidRDefault="00C9752C" w:rsidP="00787D11">
            <w:pPr>
              <w:widowControl w:val="0"/>
              <w:suppressAutoHyphens/>
              <w:rPr>
                <w:color w:val="000000"/>
                <w:sz w:val="20"/>
                <w:szCs w:val="20"/>
              </w:rPr>
            </w:pPr>
            <w:proofErr w:type="spellStart"/>
            <w:r w:rsidRPr="00C9752C">
              <w:rPr>
                <w:color w:val="000000"/>
                <w:sz w:val="20"/>
                <w:szCs w:val="20"/>
              </w:rPr>
              <w:t>Negative</w:t>
            </w:r>
            <w:proofErr w:type="spellEnd"/>
            <w:r w:rsidRPr="00C9752C">
              <w:rPr>
                <w:color w:val="000000"/>
                <w:sz w:val="20"/>
                <w:szCs w:val="20"/>
              </w:rPr>
              <w:t xml:space="preserve"> </w:t>
            </w:r>
            <w:proofErr w:type="spellStart"/>
            <w:r w:rsidRPr="00C9752C">
              <w:rPr>
                <w:color w:val="000000"/>
                <w:sz w:val="20"/>
                <w:szCs w:val="20"/>
              </w:rPr>
              <w:t>control</w:t>
            </w:r>
            <w:proofErr w:type="spellEnd"/>
          </w:p>
        </w:tc>
        <w:tc>
          <w:tcPr>
            <w:tcW w:w="455" w:type="pct"/>
            <w:tcBorders>
              <w:top w:val="nil"/>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r w:rsidRPr="00C9752C">
              <w:rPr>
                <w:color w:val="000000"/>
                <w:sz w:val="20"/>
                <w:szCs w:val="20"/>
              </w:rPr>
              <w:t>DMSO</w:t>
            </w:r>
          </w:p>
        </w:tc>
        <w:tc>
          <w:tcPr>
            <w:tcW w:w="899" w:type="pct"/>
            <w:tcBorders>
              <w:top w:val="nil"/>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p>
        </w:tc>
        <w:tc>
          <w:tcPr>
            <w:tcW w:w="636"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24±3,50</w:t>
            </w:r>
          </w:p>
        </w:tc>
        <w:tc>
          <w:tcPr>
            <w:tcW w:w="700"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28±5,98</w:t>
            </w: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135±21,06</w:t>
            </w: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144±34,76</w:t>
            </w:r>
          </w:p>
        </w:tc>
      </w:tr>
      <w:tr w:rsidR="00C9752C" w:rsidRPr="00C9752C" w:rsidTr="00781812">
        <w:trPr>
          <w:trHeight w:val="300"/>
          <w:jc w:val="center"/>
        </w:trPr>
        <w:tc>
          <w:tcPr>
            <w:tcW w:w="1237" w:type="pct"/>
            <w:gridSpan w:val="2"/>
            <w:tcBorders>
              <w:top w:val="single" w:sz="4" w:space="0" w:color="auto"/>
              <w:bottom w:val="single" w:sz="4" w:space="0" w:color="auto"/>
            </w:tcBorders>
            <w:noWrap/>
            <w:vAlign w:val="center"/>
            <w:hideMark/>
          </w:tcPr>
          <w:p w:rsidR="00C9752C" w:rsidRPr="00C9752C" w:rsidRDefault="00C9752C" w:rsidP="00787D11">
            <w:pPr>
              <w:widowControl w:val="0"/>
              <w:suppressAutoHyphens/>
              <w:jc w:val="center"/>
              <w:rPr>
                <w:color w:val="000000"/>
                <w:sz w:val="20"/>
                <w:szCs w:val="20"/>
              </w:rPr>
            </w:pPr>
            <w:proofErr w:type="spellStart"/>
            <w:r w:rsidRPr="00C9752C">
              <w:rPr>
                <w:color w:val="000000"/>
                <w:sz w:val="20"/>
                <w:szCs w:val="20"/>
              </w:rPr>
              <w:t>Spontaneous</w:t>
            </w:r>
            <w:proofErr w:type="spellEnd"/>
            <w:r w:rsidRPr="00C9752C">
              <w:rPr>
                <w:color w:val="000000"/>
                <w:sz w:val="20"/>
                <w:szCs w:val="20"/>
              </w:rPr>
              <w:t xml:space="preserve"> </w:t>
            </w:r>
            <w:proofErr w:type="spellStart"/>
            <w:r w:rsidRPr="00C9752C">
              <w:rPr>
                <w:color w:val="000000"/>
                <w:sz w:val="20"/>
                <w:szCs w:val="20"/>
              </w:rPr>
              <w:t>control</w:t>
            </w:r>
            <w:proofErr w:type="spellEnd"/>
          </w:p>
        </w:tc>
        <w:tc>
          <w:tcPr>
            <w:tcW w:w="899" w:type="pct"/>
            <w:tcBorders>
              <w:top w:val="nil"/>
              <w:bottom w:val="single" w:sz="4" w:space="0" w:color="auto"/>
            </w:tcBorders>
            <w:noWrap/>
            <w:vAlign w:val="bottom"/>
            <w:hideMark/>
          </w:tcPr>
          <w:p w:rsidR="00C9752C" w:rsidRPr="00C9752C" w:rsidRDefault="00C9752C" w:rsidP="00787D11">
            <w:pPr>
              <w:widowControl w:val="0"/>
              <w:suppressAutoHyphens/>
              <w:jc w:val="center"/>
              <w:rPr>
                <w:color w:val="000000"/>
                <w:sz w:val="20"/>
                <w:szCs w:val="20"/>
              </w:rPr>
            </w:pPr>
          </w:p>
        </w:tc>
        <w:tc>
          <w:tcPr>
            <w:tcW w:w="636"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24±6,94</w:t>
            </w:r>
          </w:p>
        </w:tc>
        <w:tc>
          <w:tcPr>
            <w:tcW w:w="700"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25±6,59</w:t>
            </w: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157±27,52</w:t>
            </w:r>
          </w:p>
        </w:tc>
        <w:tc>
          <w:tcPr>
            <w:tcW w:w="764" w:type="pct"/>
            <w:tcBorders>
              <w:top w:val="nil"/>
              <w:bottom w:val="single" w:sz="4" w:space="0" w:color="auto"/>
            </w:tcBorders>
            <w:noWrap/>
            <w:vAlign w:val="bottom"/>
          </w:tcPr>
          <w:p w:rsidR="00C9752C" w:rsidRPr="00C9752C" w:rsidRDefault="00C9752C" w:rsidP="00787D11">
            <w:pPr>
              <w:widowControl w:val="0"/>
              <w:suppressAutoHyphens/>
              <w:jc w:val="center"/>
              <w:rPr>
                <w:color w:val="000000"/>
                <w:sz w:val="20"/>
                <w:szCs w:val="20"/>
              </w:rPr>
            </w:pPr>
            <w:r w:rsidRPr="00C9752C">
              <w:rPr>
                <w:color w:val="000000"/>
                <w:sz w:val="20"/>
                <w:szCs w:val="20"/>
              </w:rPr>
              <w:t>152±18,64</w:t>
            </w:r>
          </w:p>
        </w:tc>
      </w:tr>
    </w:tbl>
    <w:p w:rsidR="00C9752C" w:rsidRPr="00C9752C" w:rsidRDefault="00C9752C" w:rsidP="00C9752C">
      <w:pPr>
        <w:ind w:left="709"/>
        <w:rPr>
          <w:noProof/>
          <w:sz w:val="20"/>
          <w:szCs w:val="20"/>
        </w:rPr>
      </w:pPr>
      <w:r w:rsidRPr="00C9752C">
        <w:rPr>
          <w:noProof/>
          <w:sz w:val="20"/>
          <w:szCs w:val="20"/>
        </w:rPr>
        <w:t>*NPD: 4-Nitro-</w:t>
      </w:r>
      <w:r w:rsidRPr="00C9752C">
        <w:rPr>
          <w:i/>
          <w:noProof/>
          <w:sz w:val="20"/>
          <w:szCs w:val="20"/>
        </w:rPr>
        <w:t>o</w:t>
      </w:r>
      <w:r w:rsidRPr="00C9752C">
        <w:rPr>
          <w:noProof/>
          <w:sz w:val="20"/>
          <w:szCs w:val="20"/>
        </w:rPr>
        <w:t xml:space="preserve">-phenylenediamine, SA: Sodyum azide, 2AF: 2-aminoanthracene, </w:t>
      </w:r>
      <w:r w:rsidRPr="00C9752C">
        <w:rPr>
          <w:noProof/>
          <w:sz w:val="20"/>
          <w:szCs w:val="20"/>
        </w:rPr>
        <w:br/>
        <w:t>DMSO: Dimethyl sulphoxide</w:t>
      </w:r>
    </w:p>
    <w:p w:rsidR="00C9752C" w:rsidRPr="00C9752C" w:rsidRDefault="00C9752C" w:rsidP="00C9752C">
      <w:pPr>
        <w:rPr>
          <w:bCs/>
          <w:color w:val="FF0000"/>
          <w:sz w:val="20"/>
          <w:szCs w:val="20"/>
          <w:lang w:eastAsia="ar-SA"/>
        </w:rPr>
      </w:pPr>
    </w:p>
    <w:p w:rsidR="00C0510A" w:rsidRPr="00C9752C" w:rsidRDefault="00C0510A" w:rsidP="00C0510A">
      <w:pPr>
        <w:autoSpaceDE w:val="0"/>
        <w:autoSpaceDN w:val="0"/>
        <w:adjustRightInd w:val="0"/>
        <w:spacing w:line="360" w:lineRule="auto"/>
        <w:jc w:val="both"/>
        <w:rPr>
          <w:b/>
          <w:sz w:val="20"/>
          <w:szCs w:val="20"/>
        </w:rPr>
      </w:pPr>
    </w:p>
    <w:p w:rsidR="00C0510A" w:rsidRDefault="00C0510A" w:rsidP="00C0510A">
      <w:pPr>
        <w:autoSpaceDE w:val="0"/>
        <w:autoSpaceDN w:val="0"/>
        <w:adjustRightInd w:val="0"/>
        <w:spacing w:line="360" w:lineRule="auto"/>
        <w:jc w:val="both"/>
        <w:rPr>
          <w:b/>
        </w:rPr>
      </w:pPr>
    </w:p>
    <w:p w:rsidR="00C0510A" w:rsidRDefault="00C0510A" w:rsidP="00C0510A">
      <w:pPr>
        <w:autoSpaceDE w:val="0"/>
        <w:autoSpaceDN w:val="0"/>
        <w:adjustRightInd w:val="0"/>
        <w:spacing w:line="360" w:lineRule="auto"/>
        <w:jc w:val="both"/>
        <w:rPr>
          <w:b/>
        </w:rPr>
      </w:pPr>
    </w:p>
    <w:p w:rsidR="00C0510A" w:rsidRDefault="00C0510A" w:rsidP="00C0510A">
      <w:pPr>
        <w:autoSpaceDE w:val="0"/>
        <w:autoSpaceDN w:val="0"/>
        <w:adjustRightInd w:val="0"/>
        <w:spacing w:line="360" w:lineRule="auto"/>
        <w:jc w:val="both"/>
        <w:rPr>
          <w:b/>
        </w:rPr>
      </w:pPr>
    </w:p>
    <w:p w:rsidR="00C65D38" w:rsidRPr="00C65D38" w:rsidRDefault="00C65D38" w:rsidP="00C65D38">
      <w:pPr>
        <w:autoSpaceDE w:val="0"/>
        <w:autoSpaceDN w:val="0"/>
        <w:adjustRightInd w:val="0"/>
        <w:spacing w:line="360" w:lineRule="auto"/>
        <w:jc w:val="both"/>
        <w:rPr>
          <w:b/>
        </w:rPr>
      </w:pPr>
      <w:bookmarkStart w:id="0" w:name="_GoBack"/>
      <w:bookmarkEnd w:id="0"/>
    </w:p>
    <w:p w:rsidR="008B293C" w:rsidRDefault="008B293C" w:rsidP="008B293C">
      <w:pPr>
        <w:pStyle w:val="ListeParagraf"/>
        <w:numPr>
          <w:ilvl w:val="0"/>
          <w:numId w:val="13"/>
        </w:numPr>
        <w:autoSpaceDE w:val="0"/>
        <w:autoSpaceDN w:val="0"/>
        <w:adjustRightInd w:val="0"/>
        <w:spacing w:line="360" w:lineRule="auto"/>
        <w:jc w:val="both"/>
        <w:rPr>
          <w:b/>
        </w:rPr>
      </w:pPr>
      <w:r>
        <w:rPr>
          <w:b/>
        </w:rPr>
        <w:lastRenderedPageBreak/>
        <w:t>CONCLUSI</w:t>
      </w:r>
      <w:r w:rsidRPr="006A7B99">
        <w:rPr>
          <w:b/>
        </w:rPr>
        <w:t>ON</w:t>
      </w:r>
    </w:p>
    <w:p w:rsidR="002C7B39" w:rsidRPr="007E3BF5" w:rsidRDefault="002C7B39" w:rsidP="002C7B39">
      <w:pPr>
        <w:spacing w:before="120" w:after="120"/>
        <w:ind w:firstLine="709"/>
        <w:jc w:val="both"/>
        <w:rPr>
          <w:noProof/>
          <w:spacing w:val="-3"/>
        </w:rPr>
      </w:pPr>
      <w:r w:rsidRPr="007E3BF5">
        <w:rPr>
          <w:noProof/>
          <w:spacing w:val="-3"/>
        </w:rPr>
        <w:t>Today, pollution of water resources as a result of anthropogenic activities presents a great danger. With industrialization and urbanization, many wetlands are polluted, and this pollution directly or indirectly threatens the health of people and other living organisms. As a result of the studies and the different test methods used, it is clear that water and sediment are contaminated with many genotoxic compounds and that these compounds cause mutagenic effects on different organisms.</w:t>
      </w:r>
    </w:p>
    <w:p w:rsidR="002C7B39" w:rsidRPr="007E3BF5" w:rsidRDefault="002C7B39" w:rsidP="002C7B39">
      <w:pPr>
        <w:spacing w:before="120" w:after="120"/>
        <w:ind w:firstLine="709"/>
        <w:jc w:val="both"/>
        <w:rPr>
          <w:noProof/>
          <w:spacing w:val="-3"/>
        </w:rPr>
      </w:pPr>
      <w:r w:rsidRPr="007E3BF5">
        <w:rPr>
          <w:noProof/>
          <w:spacing w:val="-3"/>
        </w:rPr>
        <w:t xml:space="preserve">In this study, water samples and sediment samples taken from the Karamenderes River in Çanakkale were found to have mutagenic activity at all stations in the absence of S9 in the chloroform extract and at the highest concentration at the two stations in the presence of S9. The water samples were found to have a mutagenic response at one station in the absence of S9 in the hexane extract. It was also shown that there are weak mutagenic effects at different stations in dichloromethane extracts and sediment samples. With these results, it is necessary for farmers to be aware of the use of pesticides in agricultural activities carried out around the Karamenderes </w:t>
      </w:r>
      <w:r>
        <w:rPr>
          <w:noProof/>
          <w:spacing w:val="-3"/>
        </w:rPr>
        <w:t>R</w:t>
      </w:r>
      <w:r w:rsidRPr="007E3BF5">
        <w:rPr>
          <w:noProof/>
          <w:spacing w:val="-3"/>
        </w:rPr>
        <w:t>iver. In addition, it is very important to purify and treat the waste from settlements and industry in the surrounding area in order to prevent pollution of the river.</w:t>
      </w:r>
    </w:p>
    <w:p w:rsidR="002C7B39" w:rsidRPr="00EC4BC1" w:rsidRDefault="002C7B39" w:rsidP="002C7B39">
      <w:pPr>
        <w:spacing w:before="120" w:after="120"/>
        <w:ind w:firstLine="709"/>
        <w:jc w:val="both"/>
        <w:rPr>
          <w:b/>
          <w:noProof/>
          <w:spacing w:val="-3"/>
        </w:rPr>
      </w:pPr>
      <w:r w:rsidRPr="007E3BF5">
        <w:rPr>
          <w:noProof/>
          <w:spacing w:val="-3"/>
        </w:rPr>
        <w:t>There are more and more unknown mutagenic and carcinogenic compounds found in water sources. Conducting genotoxicity studies in conjunction with chemical analyses is also important in determining the harmfulness of these chemicals by accurately identifying mutagens in the water. Apart from this, other in vitro and in vivo tests should be performed and the results obtained should be supported so that the res</w:t>
      </w:r>
      <w:r>
        <w:rPr>
          <w:noProof/>
          <w:spacing w:val="-3"/>
        </w:rPr>
        <w:t>ults can be confirmed.</w:t>
      </w:r>
    </w:p>
    <w:p w:rsidR="001D4C7F" w:rsidRPr="005E40C5" w:rsidRDefault="001D4C7F" w:rsidP="002C7B39">
      <w:pPr>
        <w:spacing w:before="120" w:after="120"/>
        <w:jc w:val="both"/>
        <w:rPr>
          <w:b/>
        </w:rPr>
      </w:pPr>
      <w:r w:rsidRPr="005E40C5">
        <w:rPr>
          <w:b/>
        </w:rPr>
        <w:t>ACKNOWLEDGEMENTS</w:t>
      </w:r>
    </w:p>
    <w:p w:rsidR="002C7B39" w:rsidRDefault="002C7B39" w:rsidP="002C7B39">
      <w:pPr>
        <w:autoSpaceDE w:val="0"/>
        <w:autoSpaceDN w:val="0"/>
        <w:adjustRightInd w:val="0"/>
      </w:pPr>
      <w:proofErr w:type="spellStart"/>
      <w:r w:rsidRPr="00220411">
        <w:t>This</w:t>
      </w:r>
      <w:proofErr w:type="spellEnd"/>
      <w:r w:rsidRPr="00220411">
        <w:t xml:space="preserve"> </w:t>
      </w:r>
      <w:proofErr w:type="spellStart"/>
      <w:r w:rsidRPr="00220411">
        <w:t>study</w:t>
      </w:r>
      <w:proofErr w:type="spellEnd"/>
      <w:r w:rsidRPr="00220411">
        <w:t xml:space="preserve"> has </w:t>
      </w:r>
      <w:proofErr w:type="spellStart"/>
      <w:r w:rsidRPr="00220411">
        <w:t>been</w:t>
      </w:r>
      <w:proofErr w:type="spellEnd"/>
      <w:r w:rsidRPr="00220411">
        <w:t xml:space="preserve"> </w:t>
      </w:r>
      <w:proofErr w:type="spellStart"/>
      <w:r w:rsidRPr="00220411">
        <w:t>derived</w:t>
      </w:r>
      <w:proofErr w:type="spellEnd"/>
      <w:r w:rsidRPr="00220411">
        <w:t xml:space="preserve"> </w:t>
      </w:r>
      <w:proofErr w:type="spellStart"/>
      <w:r w:rsidRPr="00220411">
        <w:t>from</w:t>
      </w:r>
      <w:proofErr w:type="spellEnd"/>
      <w:r w:rsidRPr="00220411">
        <w:t xml:space="preserve"> </w:t>
      </w:r>
      <w:proofErr w:type="spellStart"/>
      <w:r w:rsidRPr="00220411">
        <w:t>master</w:t>
      </w:r>
      <w:proofErr w:type="spellEnd"/>
      <w:r w:rsidRPr="00220411">
        <w:t xml:space="preserve"> </w:t>
      </w:r>
      <w:proofErr w:type="spellStart"/>
      <w:r w:rsidRPr="00220411">
        <w:t>thesis</w:t>
      </w:r>
      <w:proofErr w:type="spellEnd"/>
      <w:r w:rsidRPr="00220411">
        <w:t xml:space="preserve"> (</w:t>
      </w:r>
      <w:r>
        <w:rPr>
          <w:i/>
          <w:iCs/>
        </w:rPr>
        <w:t>Deniz ÇAKMAK</w:t>
      </w:r>
      <w:r w:rsidRPr="00220411">
        <w:t xml:space="preserve">) </w:t>
      </w:r>
      <w:proofErr w:type="spellStart"/>
      <w:r w:rsidRPr="00220411">
        <w:t>supported</w:t>
      </w:r>
      <w:proofErr w:type="spellEnd"/>
      <w:r w:rsidRPr="00220411">
        <w:t xml:space="preserve"> </w:t>
      </w:r>
      <w:proofErr w:type="spellStart"/>
      <w:r w:rsidRPr="00220411">
        <w:t>by</w:t>
      </w:r>
      <w:proofErr w:type="spellEnd"/>
      <w:r w:rsidRPr="00220411">
        <w:t xml:space="preserve"> Natural </w:t>
      </w:r>
      <w:proofErr w:type="spellStart"/>
      <w:r w:rsidRPr="00220411">
        <w:t>and</w:t>
      </w:r>
      <w:proofErr w:type="spellEnd"/>
      <w:r w:rsidRPr="00220411">
        <w:t xml:space="preserve"> </w:t>
      </w:r>
      <w:proofErr w:type="spellStart"/>
      <w:r w:rsidRPr="00220411">
        <w:t>Applied</w:t>
      </w:r>
      <w:proofErr w:type="spellEnd"/>
      <w:r w:rsidRPr="00220411">
        <w:t xml:space="preserve"> </w:t>
      </w:r>
      <w:proofErr w:type="spellStart"/>
      <w:r w:rsidRPr="00220411">
        <w:t>Sciences</w:t>
      </w:r>
      <w:proofErr w:type="spellEnd"/>
      <w:r w:rsidRPr="00220411">
        <w:t xml:space="preserve">, Çanakkale </w:t>
      </w:r>
      <w:proofErr w:type="spellStart"/>
      <w:r w:rsidRPr="00220411">
        <w:t>Onsekiz</w:t>
      </w:r>
      <w:proofErr w:type="spellEnd"/>
      <w:r w:rsidRPr="00220411">
        <w:t xml:space="preserve"> Mart </w:t>
      </w:r>
      <w:proofErr w:type="spellStart"/>
      <w:r w:rsidRPr="00220411">
        <w:t>University</w:t>
      </w:r>
      <w:proofErr w:type="spellEnd"/>
      <w:r w:rsidRPr="00220411">
        <w:t>.</w:t>
      </w:r>
    </w:p>
    <w:p w:rsidR="002C7B39" w:rsidRPr="00220411" w:rsidRDefault="002C7B39" w:rsidP="002C7B39">
      <w:pPr>
        <w:autoSpaceDE w:val="0"/>
        <w:autoSpaceDN w:val="0"/>
        <w:adjustRightInd w:val="0"/>
        <w:ind w:left="709"/>
        <w:rPr>
          <w:b/>
        </w:rPr>
      </w:pPr>
    </w:p>
    <w:p w:rsidR="001D4C7F" w:rsidRDefault="001D4C7F" w:rsidP="001D4C7F">
      <w:pPr>
        <w:pStyle w:val="ListeParagraf"/>
        <w:autoSpaceDE w:val="0"/>
        <w:autoSpaceDN w:val="0"/>
        <w:adjustRightInd w:val="0"/>
        <w:spacing w:line="360" w:lineRule="auto"/>
        <w:ind w:left="1068"/>
        <w:jc w:val="both"/>
        <w:rPr>
          <w:b/>
        </w:rPr>
      </w:pPr>
    </w:p>
    <w:p w:rsidR="001D4C7F" w:rsidRDefault="001D4C7F" w:rsidP="001D4C7F">
      <w:pPr>
        <w:pStyle w:val="ListeParagraf"/>
        <w:autoSpaceDE w:val="0"/>
        <w:autoSpaceDN w:val="0"/>
        <w:adjustRightInd w:val="0"/>
        <w:spacing w:line="360" w:lineRule="auto"/>
        <w:ind w:left="1068"/>
        <w:jc w:val="both"/>
        <w:rPr>
          <w:b/>
        </w:rPr>
      </w:pPr>
    </w:p>
    <w:p w:rsidR="001D4C7F" w:rsidRDefault="001D4C7F" w:rsidP="001D4C7F">
      <w:pPr>
        <w:pStyle w:val="ListeParagraf"/>
        <w:autoSpaceDE w:val="0"/>
        <w:autoSpaceDN w:val="0"/>
        <w:adjustRightInd w:val="0"/>
        <w:spacing w:line="360" w:lineRule="auto"/>
        <w:ind w:left="1068"/>
        <w:jc w:val="both"/>
        <w:rPr>
          <w:b/>
        </w:rPr>
      </w:pPr>
    </w:p>
    <w:p w:rsidR="001D4C7F" w:rsidRDefault="001D4C7F" w:rsidP="001D4C7F">
      <w:pPr>
        <w:pStyle w:val="ListeParagraf"/>
        <w:autoSpaceDE w:val="0"/>
        <w:autoSpaceDN w:val="0"/>
        <w:adjustRightInd w:val="0"/>
        <w:spacing w:line="360" w:lineRule="auto"/>
        <w:ind w:left="1068"/>
        <w:jc w:val="both"/>
        <w:rPr>
          <w:b/>
        </w:rPr>
      </w:pPr>
    </w:p>
    <w:p w:rsidR="001D4C7F" w:rsidRDefault="001D4C7F" w:rsidP="001D4C7F">
      <w:pPr>
        <w:pStyle w:val="ListeParagraf"/>
        <w:autoSpaceDE w:val="0"/>
        <w:autoSpaceDN w:val="0"/>
        <w:adjustRightInd w:val="0"/>
        <w:spacing w:line="360" w:lineRule="auto"/>
        <w:ind w:left="1068"/>
        <w:jc w:val="both"/>
        <w:rPr>
          <w:b/>
        </w:rPr>
      </w:pPr>
    </w:p>
    <w:p w:rsidR="001D4C7F" w:rsidRDefault="001D4C7F" w:rsidP="001D4C7F">
      <w:pPr>
        <w:pStyle w:val="ListeParagraf"/>
        <w:autoSpaceDE w:val="0"/>
        <w:autoSpaceDN w:val="0"/>
        <w:adjustRightInd w:val="0"/>
        <w:spacing w:line="360" w:lineRule="auto"/>
        <w:ind w:left="1068"/>
        <w:jc w:val="both"/>
        <w:rPr>
          <w:b/>
        </w:rPr>
      </w:pPr>
    </w:p>
    <w:p w:rsidR="001D4C7F" w:rsidRDefault="001D4C7F" w:rsidP="001D4C7F">
      <w:pPr>
        <w:pStyle w:val="ListeParagraf"/>
        <w:autoSpaceDE w:val="0"/>
        <w:autoSpaceDN w:val="0"/>
        <w:adjustRightInd w:val="0"/>
        <w:spacing w:line="360" w:lineRule="auto"/>
        <w:ind w:left="1068"/>
        <w:jc w:val="both"/>
        <w:rPr>
          <w:b/>
        </w:rPr>
      </w:pPr>
    </w:p>
    <w:p w:rsidR="001D4C7F" w:rsidRDefault="001D4C7F" w:rsidP="001D4C7F">
      <w:pPr>
        <w:pStyle w:val="ListeParagraf"/>
        <w:autoSpaceDE w:val="0"/>
        <w:autoSpaceDN w:val="0"/>
        <w:adjustRightInd w:val="0"/>
        <w:spacing w:line="360" w:lineRule="auto"/>
        <w:ind w:left="1068"/>
        <w:jc w:val="both"/>
        <w:rPr>
          <w:b/>
        </w:rPr>
      </w:pPr>
    </w:p>
    <w:p w:rsidR="001D4C7F" w:rsidRDefault="001D4C7F" w:rsidP="001D4C7F">
      <w:pPr>
        <w:pStyle w:val="ListeParagraf"/>
        <w:autoSpaceDE w:val="0"/>
        <w:autoSpaceDN w:val="0"/>
        <w:adjustRightInd w:val="0"/>
        <w:spacing w:line="360" w:lineRule="auto"/>
        <w:ind w:left="1068"/>
        <w:jc w:val="both"/>
        <w:rPr>
          <w:b/>
        </w:rPr>
      </w:pPr>
    </w:p>
    <w:p w:rsidR="0085757E" w:rsidRDefault="0085757E" w:rsidP="001D4C7F">
      <w:pPr>
        <w:pStyle w:val="ListeParagraf"/>
        <w:autoSpaceDE w:val="0"/>
        <w:autoSpaceDN w:val="0"/>
        <w:adjustRightInd w:val="0"/>
        <w:spacing w:line="360" w:lineRule="auto"/>
        <w:ind w:left="1068"/>
        <w:jc w:val="both"/>
        <w:rPr>
          <w:b/>
        </w:rPr>
      </w:pPr>
    </w:p>
    <w:p w:rsidR="0085757E" w:rsidRDefault="0085757E" w:rsidP="001D4C7F">
      <w:pPr>
        <w:pStyle w:val="ListeParagraf"/>
        <w:autoSpaceDE w:val="0"/>
        <w:autoSpaceDN w:val="0"/>
        <w:adjustRightInd w:val="0"/>
        <w:spacing w:line="360" w:lineRule="auto"/>
        <w:ind w:left="1068"/>
        <w:jc w:val="both"/>
        <w:rPr>
          <w:b/>
        </w:rPr>
      </w:pPr>
    </w:p>
    <w:p w:rsidR="001D4C7F" w:rsidRDefault="001D4C7F" w:rsidP="001D4C7F">
      <w:pPr>
        <w:pStyle w:val="ListeParagraf"/>
        <w:autoSpaceDE w:val="0"/>
        <w:autoSpaceDN w:val="0"/>
        <w:adjustRightInd w:val="0"/>
        <w:spacing w:line="360" w:lineRule="auto"/>
        <w:ind w:left="1068"/>
        <w:jc w:val="both"/>
        <w:rPr>
          <w:b/>
        </w:rPr>
      </w:pPr>
    </w:p>
    <w:p w:rsidR="00787D11" w:rsidRDefault="00787D11" w:rsidP="001D4C7F">
      <w:pPr>
        <w:pStyle w:val="ListeParagraf"/>
        <w:autoSpaceDE w:val="0"/>
        <w:autoSpaceDN w:val="0"/>
        <w:adjustRightInd w:val="0"/>
        <w:spacing w:line="360" w:lineRule="auto"/>
        <w:ind w:left="1068"/>
        <w:jc w:val="both"/>
        <w:rPr>
          <w:b/>
        </w:rPr>
      </w:pPr>
    </w:p>
    <w:p w:rsidR="00787D11" w:rsidRDefault="00787D11" w:rsidP="001D4C7F">
      <w:pPr>
        <w:pStyle w:val="ListeParagraf"/>
        <w:autoSpaceDE w:val="0"/>
        <w:autoSpaceDN w:val="0"/>
        <w:adjustRightInd w:val="0"/>
        <w:spacing w:line="360" w:lineRule="auto"/>
        <w:ind w:left="1068"/>
        <w:jc w:val="both"/>
        <w:rPr>
          <w:b/>
        </w:rPr>
      </w:pPr>
    </w:p>
    <w:p w:rsidR="00787D11" w:rsidRPr="006A7B99" w:rsidRDefault="00787D11" w:rsidP="001D4C7F">
      <w:pPr>
        <w:pStyle w:val="ListeParagraf"/>
        <w:autoSpaceDE w:val="0"/>
        <w:autoSpaceDN w:val="0"/>
        <w:adjustRightInd w:val="0"/>
        <w:spacing w:line="360" w:lineRule="auto"/>
        <w:ind w:left="1068"/>
        <w:jc w:val="both"/>
        <w:rPr>
          <w:b/>
        </w:rPr>
      </w:pPr>
    </w:p>
    <w:p w:rsidR="006A7B99" w:rsidRDefault="006A7B99" w:rsidP="00092B63">
      <w:pPr>
        <w:autoSpaceDE w:val="0"/>
        <w:autoSpaceDN w:val="0"/>
        <w:adjustRightInd w:val="0"/>
        <w:spacing w:before="120" w:after="120"/>
        <w:ind w:firstLine="709"/>
        <w:jc w:val="center"/>
        <w:rPr>
          <w:b/>
        </w:rPr>
      </w:pPr>
      <w:r w:rsidRPr="00384345">
        <w:rPr>
          <w:b/>
        </w:rPr>
        <w:lastRenderedPageBreak/>
        <w:t>R</w:t>
      </w:r>
      <w:r>
        <w:rPr>
          <w:b/>
        </w:rPr>
        <w:t>EFERENCES</w:t>
      </w:r>
    </w:p>
    <w:p w:rsidR="00092B63" w:rsidRPr="00557032" w:rsidRDefault="00092B63" w:rsidP="005C1CD7">
      <w:pPr>
        <w:ind w:left="708" w:hanging="708"/>
        <w:jc w:val="both"/>
        <w:rPr>
          <w:noProof/>
        </w:rPr>
      </w:pPr>
      <w:r w:rsidRPr="00557032">
        <w:rPr>
          <w:noProof/>
        </w:rPr>
        <w:t xml:space="preserve">ALEEM A., </w:t>
      </w:r>
      <w:r>
        <w:rPr>
          <w:noProof/>
        </w:rPr>
        <w:t>MALI</w:t>
      </w:r>
      <w:r w:rsidRPr="00557032">
        <w:rPr>
          <w:noProof/>
        </w:rPr>
        <w:t xml:space="preserve">K A., 2005, Genotoxicity of the Yamuna River Water at Okhla (Delhi), India. </w:t>
      </w:r>
      <w:r w:rsidRPr="00557032">
        <w:rPr>
          <w:i/>
          <w:noProof/>
        </w:rPr>
        <w:t>Ecotoxicology and Environmental Safety</w:t>
      </w:r>
      <w:r w:rsidRPr="00557032">
        <w:rPr>
          <w:noProof/>
        </w:rPr>
        <w:t xml:space="preserve">, 61, </w:t>
      </w:r>
      <w:r>
        <w:rPr>
          <w:noProof/>
        </w:rPr>
        <w:t>404-</w:t>
      </w:r>
      <w:r w:rsidRPr="00557032">
        <w:rPr>
          <w:noProof/>
        </w:rPr>
        <w:t>412.</w:t>
      </w:r>
    </w:p>
    <w:p w:rsidR="00092B63" w:rsidRPr="00F77443" w:rsidRDefault="00092B63" w:rsidP="005C1CD7">
      <w:pPr>
        <w:ind w:left="709" w:hanging="709"/>
        <w:jc w:val="both"/>
        <w:rPr>
          <w:noProof/>
        </w:rPr>
      </w:pPr>
      <w:r w:rsidRPr="00F77443">
        <w:rPr>
          <w:noProof/>
        </w:rPr>
        <w:t>A</w:t>
      </w:r>
      <w:r>
        <w:rPr>
          <w:noProof/>
        </w:rPr>
        <w:t>MES,</w:t>
      </w:r>
      <w:r w:rsidRPr="00F77443">
        <w:rPr>
          <w:noProof/>
        </w:rPr>
        <w:t xml:space="preserve"> B.N., M</w:t>
      </w:r>
      <w:r>
        <w:rPr>
          <w:noProof/>
        </w:rPr>
        <w:t>C</w:t>
      </w:r>
      <w:r w:rsidRPr="00F77443">
        <w:rPr>
          <w:noProof/>
        </w:rPr>
        <w:t>C</w:t>
      </w:r>
      <w:r>
        <w:rPr>
          <w:noProof/>
        </w:rPr>
        <w:t>ANN,  J., YAMASAKI, E., 1975,</w:t>
      </w:r>
      <w:r w:rsidRPr="00F77443">
        <w:rPr>
          <w:noProof/>
        </w:rPr>
        <w:t xml:space="preserve"> Methods for Detecting Carcinogens and Mutagens with the Salmonella/Mammalian-Microsome Mutagenicity Test. </w:t>
      </w:r>
      <w:r w:rsidRPr="00720F49">
        <w:rPr>
          <w:i/>
          <w:noProof/>
        </w:rPr>
        <w:t>Mutation Research</w:t>
      </w:r>
      <w:r w:rsidRPr="00F77443">
        <w:rPr>
          <w:noProof/>
        </w:rPr>
        <w:t>, 31, 347-364.</w:t>
      </w:r>
    </w:p>
    <w:p w:rsidR="00092B63" w:rsidRPr="00557032" w:rsidRDefault="00092B63" w:rsidP="005C1CD7">
      <w:pPr>
        <w:ind w:left="709" w:hanging="709"/>
        <w:jc w:val="both"/>
        <w:rPr>
          <w:noProof/>
        </w:rPr>
      </w:pPr>
      <w:r w:rsidRPr="00557032">
        <w:rPr>
          <w:noProof/>
        </w:rPr>
        <w:t>A</w:t>
      </w:r>
      <w:r>
        <w:rPr>
          <w:noProof/>
        </w:rPr>
        <w:t>NONI</w:t>
      </w:r>
      <w:r w:rsidRPr="00557032">
        <w:rPr>
          <w:noProof/>
        </w:rPr>
        <w:t>M, 1991, Review of Potentially Harmful Substances Carcinogens, Joint Group of Experts on the Scientific Aspects of Marine Pollution (Gesamp). World Health Organization, Reports And Studies, No. 46</w:t>
      </w:r>
      <w:r>
        <w:rPr>
          <w:noProof/>
        </w:rPr>
        <w:t>,</w:t>
      </w:r>
      <w:r w:rsidRPr="00557032">
        <w:rPr>
          <w:noProof/>
        </w:rPr>
        <w:t xml:space="preserve"> Geneva.</w:t>
      </w:r>
    </w:p>
    <w:p w:rsidR="00092B63" w:rsidRPr="00557032" w:rsidRDefault="00092B63" w:rsidP="005C1CD7">
      <w:pPr>
        <w:ind w:left="709" w:hanging="709"/>
        <w:jc w:val="both"/>
        <w:rPr>
          <w:noProof/>
        </w:rPr>
      </w:pPr>
      <w:r w:rsidRPr="00557032">
        <w:rPr>
          <w:noProof/>
        </w:rPr>
        <w:t>A</w:t>
      </w:r>
      <w:r>
        <w:rPr>
          <w:noProof/>
        </w:rPr>
        <w:t>NONI</w:t>
      </w:r>
      <w:r w:rsidRPr="00557032">
        <w:rPr>
          <w:noProof/>
        </w:rPr>
        <w:t>M, 2007, Çanakkale 2006-2007 Yılı İl Çevre Durum Raporu. T.C. Çanakkale Valiliği, İl Çevre ve Orman Müdürlüğü. 74-80.</w:t>
      </w:r>
    </w:p>
    <w:p w:rsidR="00092B63" w:rsidRPr="00557032" w:rsidRDefault="00092B63" w:rsidP="005C1CD7">
      <w:pPr>
        <w:ind w:left="709" w:hanging="709"/>
        <w:jc w:val="both"/>
        <w:rPr>
          <w:noProof/>
        </w:rPr>
      </w:pPr>
      <w:r w:rsidRPr="00557032">
        <w:rPr>
          <w:noProof/>
        </w:rPr>
        <w:t xml:space="preserve">AYAN, T.İ., 2005, Kocabaş Çayında (Çanakkale/Biga) Bazı Bakteriyolojik Kirlilik </w:t>
      </w:r>
      <w:r>
        <w:rPr>
          <w:noProof/>
        </w:rPr>
        <w:t>Parametrelerinin Araştırılması,Yüksek Lisans Tezi,</w:t>
      </w:r>
      <w:r w:rsidRPr="00557032">
        <w:rPr>
          <w:noProof/>
        </w:rPr>
        <w:t xml:space="preserve"> Çanakkale Onsekiz Mart Üniversitesi, Fen Bilimleri Enstitüsü, Çanakkale.</w:t>
      </w:r>
    </w:p>
    <w:p w:rsidR="00092B63" w:rsidRPr="00557032" w:rsidRDefault="00092B63" w:rsidP="005C1CD7">
      <w:pPr>
        <w:ind w:left="709" w:hanging="709"/>
        <w:jc w:val="both"/>
        <w:rPr>
          <w:noProof/>
        </w:rPr>
      </w:pPr>
      <w:r>
        <w:rPr>
          <w:noProof/>
        </w:rPr>
        <w:t>FILIPI</w:t>
      </w:r>
      <w:r w:rsidRPr="00557032">
        <w:rPr>
          <w:noProof/>
        </w:rPr>
        <w:t xml:space="preserve">C, M., 1995, Mutagenicity and Toxicity of Water Extracts from the Sora River Area. </w:t>
      </w:r>
      <w:r w:rsidRPr="00557032">
        <w:rPr>
          <w:i/>
          <w:noProof/>
        </w:rPr>
        <w:t>Mutation Research</w:t>
      </w:r>
      <w:r w:rsidRPr="00557032">
        <w:rPr>
          <w:noProof/>
        </w:rPr>
        <w:t>, 342, 1-8.</w:t>
      </w:r>
    </w:p>
    <w:p w:rsidR="00092B63" w:rsidRPr="00557032" w:rsidRDefault="00092B63" w:rsidP="005C1CD7">
      <w:pPr>
        <w:ind w:left="709" w:hanging="709"/>
        <w:jc w:val="both"/>
        <w:rPr>
          <w:noProof/>
        </w:rPr>
      </w:pPr>
      <w:r w:rsidRPr="00557032">
        <w:rPr>
          <w:noProof/>
        </w:rPr>
        <w:t>G</w:t>
      </w:r>
      <w:r>
        <w:rPr>
          <w:noProof/>
        </w:rPr>
        <w:t>ATEHOUSE, D.G., ROWLAND, I.R., WILLOX, P., DANDER, R.D., FOSTER, R., 1998,</w:t>
      </w:r>
      <w:r w:rsidRPr="00557032">
        <w:rPr>
          <w:noProof/>
        </w:rPr>
        <w:t xml:space="preserve"> Bacterial Mutation Assay, Basic Mutagenic Recommended Procedure </w:t>
      </w:r>
      <w:r>
        <w:rPr>
          <w:noProof/>
        </w:rPr>
        <w:t xml:space="preserve">(Ed: Kirklandı, D.J.). The Bath  Press, </w:t>
      </w:r>
      <w:r w:rsidRPr="00A76F35">
        <w:rPr>
          <w:i/>
          <w:noProof/>
        </w:rPr>
        <w:t>Avon Research</w:t>
      </w:r>
      <w:r>
        <w:rPr>
          <w:noProof/>
        </w:rPr>
        <w:t xml:space="preserve">., </w:t>
      </w:r>
      <w:r w:rsidRPr="00557032">
        <w:rPr>
          <w:noProof/>
        </w:rPr>
        <w:t>227-234.</w:t>
      </w:r>
    </w:p>
    <w:p w:rsidR="00092B63" w:rsidRPr="00C874B6" w:rsidRDefault="00092B63" w:rsidP="005C1CD7">
      <w:pPr>
        <w:ind w:left="709" w:hanging="709"/>
        <w:jc w:val="both"/>
        <w:rPr>
          <w:bCs/>
          <w:iCs/>
          <w:noProof/>
        </w:rPr>
      </w:pPr>
      <w:r w:rsidRPr="00E918CE">
        <w:rPr>
          <w:bCs/>
          <w:iCs/>
          <w:noProof/>
        </w:rPr>
        <w:t>H</w:t>
      </w:r>
      <w:r>
        <w:rPr>
          <w:bCs/>
          <w:iCs/>
          <w:noProof/>
        </w:rPr>
        <w:t xml:space="preserve">ONG, C.E., </w:t>
      </w:r>
      <w:r w:rsidRPr="00E918CE">
        <w:rPr>
          <w:bCs/>
          <w:iCs/>
          <w:noProof/>
        </w:rPr>
        <w:t>L</w:t>
      </w:r>
      <w:r>
        <w:rPr>
          <w:bCs/>
          <w:iCs/>
          <w:noProof/>
        </w:rPr>
        <w:t xml:space="preserve">YU, S.Y., 2011, </w:t>
      </w:r>
      <w:r w:rsidRPr="00E918CE">
        <w:rPr>
          <w:bCs/>
          <w:iCs/>
          <w:noProof/>
        </w:rPr>
        <w:t xml:space="preserve">Genotoxicity Detection of Five Medicinal Plants in Nigeria. </w:t>
      </w:r>
      <w:r w:rsidRPr="00E918CE">
        <w:rPr>
          <w:bCs/>
          <w:i/>
          <w:iCs/>
          <w:noProof/>
        </w:rPr>
        <w:t>The Journal of Toxicological Sciences</w:t>
      </w:r>
      <w:r>
        <w:rPr>
          <w:bCs/>
          <w:iCs/>
          <w:noProof/>
        </w:rPr>
        <w:t>, 36 (1), 87-93.</w:t>
      </w:r>
    </w:p>
    <w:p w:rsidR="00092B63" w:rsidRPr="00557032" w:rsidRDefault="00092B63" w:rsidP="005C1CD7">
      <w:pPr>
        <w:ind w:left="709" w:hanging="709"/>
        <w:jc w:val="both"/>
        <w:rPr>
          <w:noProof/>
        </w:rPr>
      </w:pPr>
      <w:r w:rsidRPr="00557032">
        <w:rPr>
          <w:noProof/>
        </w:rPr>
        <w:t>KAYACAN, Y.A., 2008, Biga Yarımadası Çanakkale İl Sınırları İçerisindeki Kıyı Sulak Alanların İnsan Çevre Etkileşim</w:t>
      </w:r>
      <w:r>
        <w:rPr>
          <w:noProof/>
        </w:rPr>
        <w:t>i Bakımından Değerlendirilmesi, Yüksek Lisans Tezi,</w:t>
      </w:r>
      <w:r w:rsidRPr="00557032">
        <w:rPr>
          <w:noProof/>
        </w:rPr>
        <w:t xml:space="preserve"> Çanakkale Onsekiz Mart Üniversitesi, Sosyal Bilimler Enstitüsü, Çanakkale.</w:t>
      </w:r>
    </w:p>
    <w:p w:rsidR="00092B63" w:rsidRPr="00557032" w:rsidRDefault="00092B63" w:rsidP="005C1CD7">
      <w:pPr>
        <w:ind w:left="709" w:hanging="709"/>
        <w:jc w:val="both"/>
        <w:rPr>
          <w:noProof/>
        </w:rPr>
      </w:pPr>
      <w:r w:rsidRPr="00557032">
        <w:rPr>
          <w:noProof/>
        </w:rPr>
        <w:t>K</w:t>
      </w:r>
      <w:r>
        <w:rPr>
          <w:noProof/>
        </w:rPr>
        <w:t xml:space="preserve">EIJZER, </w:t>
      </w:r>
      <w:r w:rsidRPr="00557032">
        <w:rPr>
          <w:noProof/>
        </w:rPr>
        <w:t>T.H.J.S., M</w:t>
      </w:r>
      <w:r>
        <w:rPr>
          <w:noProof/>
        </w:rPr>
        <w:t>IDDELDROP,</w:t>
      </w:r>
      <w:r w:rsidRPr="00557032">
        <w:rPr>
          <w:noProof/>
        </w:rPr>
        <w:t>P.F., A</w:t>
      </w:r>
      <w:r>
        <w:rPr>
          <w:noProof/>
        </w:rPr>
        <w:t>LPHEN, M.,</w:t>
      </w:r>
      <w:r w:rsidRPr="00557032">
        <w:rPr>
          <w:noProof/>
        </w:rPr>
        <w:t>V</w:t>
      </w:r>
      <w:r>
        <w:rPr>
          <w:noProof/>
        </w:rPr>
        <w:t>AN</w:t>
      </w:r>
      <w:r w:rsidRPr="00557032">
        <w:rPr>
          <w:noProof/>
        </w:rPr>
        <w:t xml:space="preserve"> D</w:t>
      </w:r>
      <w:r>
        <w:rPr>
          <w:noProof/>
        </w:rPr>
        <w:t>ER</w:t>
      </w:r>
      <w:r w:rsidRPr="00557032">
        <w:rPr>
          <w:noProof/>
        </w:rPr>
        <w:t xml:space="preserve"> </w:t>
      </w:r>
      <w:r>
        <w:rPr>
          <w:noProof/>
        </w:rPr>
        <w:t>LINDE, P.R., LOCH, J.P.G., 2000,</w:t>
      </w:r>
      <w:r w:rsidRPr="00557032">
        <w:rPr>
          <w:noProof/>
        </w:rPr>
        <w:t xml:space="preserve"> Desorption Behaviour of Polycyclic Aromatic Hydrocarbons in Harbour Sludge from the Port of Rotterdam, The Netherlands. </w:t>
      </w:r>
      <w:r w:rsidRPr="0085591D">
        <w:rPr>
          <w:i/>
          <w:noProof/>
        </w:rPr>
        <w:t>Water Air Soil Pollution</w:t>
      </w:r>
      <w:r>
        <w:rPr>
          <w:noProof/>
        </w:rPr>
        <w:t>, 136,</w:t>
      </w:r>
      <w:r w:rsidRPr="00557032">
        <w:rPr>
          <w:noProof/>
        </w:rPr>
        <w:t xml:space="preserve"> 361-385.</w:t>
      </w:r>
    </w:p>
    <w:p w:rsidR="00092B63" w:rsidRPr="00557032" w:rsidRDefault="00092B63" w:rsidP="005C1CD7">
      <w:pPr>
        <w:ind w:left="709" w:hanging="709"/>
        <w:jc w:val="both"/>
        <w:rPr>
          <w:noProof/>
        </w:rPr>
      </w:pPr>
      <w:r w:rsidRPr="00557032">
        <w:rPr>
          <w:noProof/>
        </w:rPr>
        <w:t xml:space="preserve">KOTELEVTSEV, S.V., STEPANOVA L., 1995, Biochemical and Genotoxicological Monitoring of Ecosystems with Special Reference to Lake Baikal and Northern Black Sea. Nato Advanced Study Institute on Molecular Aspects of Oxidative Drug Metabolizing Enzymes: Their Significance in Environmental Toxicology, </w:t>
      </w:r>
      <w:r w:rsidRPr="00557032">
        <w:rPr>
          <w:i/>
          <w:noProof/>
        </w:rPr>
        <w:t>Chemical Carsinogenesis and Health</w:t>
      </w:r>
      <w:r w:rsidRPr="00557032">
        <w:rPr>
          <w:noProof/>
        </w:rPr>
        <w:t>, 99-102.</w:t>
      </w:r>
    </w:p>
    <w:p w:rsidR="00092B63" w:rsidRPr="00557032" w:rsidRDefault="00092B63" w:rsidP="005C1CD7">
      <w:pPr>
        <w:ind w:left="709" w:hanging="709"/>
        <w:jc w:val="both"/>
        <w:rPr>
          <w:noProof/>
        </w:rPr>
      </w:pPr>
      <w:r w:rsidRPr="00557032">
        <w:rPr>
          <w:noProof/>
        </w:rPr>
        <w:t>L</w:t>
      </w:r>
      <w:r>
        <w:rPr>
          <w:noProof/>
        </w:rPr>
        <w:t>IPPINCOTT,</w:t>
      </w:r>
      <w:r w:rsidRPr="00557032">
        <w:rPr>
          <w:noProof/>
        </w:rPr>
        <w:t xml:space="preserve"> R.L., I</w:t>
      </w:r>
      <w:r>
        <w:rPr>
          <w:noProof/>
        </w:rPr>
        <w:t>BRAHIM,</w:t>
      </w:r>
      <w:r w:rsidRPr="00557032">
        <w:rPr>
          <w:noProof/>
        </w:rPr>
        <w:t xml:space="preserve"> E.A., L</w:t>
      </w:r>
      <w:r>
        <w:rPr>
          <w:noProof/>
        </w:rPr>
        <w:t>OUIS,</w:t>
      </w:r>
      <w:r w:rsidRPr="00557032">
        <w:rPr>
          <w:noProof/>
        </w:rPr>
        <w:t xml:space="preserve"> J.B., A</w:t>
      </w:r>
      <w:r>
        <w:rPr>
          <w:noProof/>
        </w:rPr>
        <w:t>THERHOLT,</w:t>
      </w:r>
      <w:r w:rsidRPr="00557032">
        <w:rPr>
          <w:noProof/>
        </w:rPr>
        <w:t xml:space="preserve"> T.B</w:t>
      </w:r>
      <w:r>
        <w:rPr>
          <w:noProof/>
        </w:rPr>
        <w:t>.,</w:t>
      </w:r>
      <w:r w:rsidRPr="00557032">
        <w:rPr>
          <w:noProof/>
        </w:rPr>
        <w:t xml:space="preserve"> S</w:t>
      </w:r>
      <w:r>
        <w:rPr>
          <w:noProof/>
        </w:rPr>
        <w:t xml:space="preserve">UFFET, I.H., 1990, </w:t>
      </w:r>
      <w:r w:rsidRPr="00557032">
        <w:rPr>
          <w:noProof/>
        </w:rPr>
        <w:t>Continuous Liquid–Liquid Extraction for the Preparation of Chlorinated Water Samples for the Ames Bi</w:t>
      </w:r>
      <w:r>
        <w:rPr>
          <w:noProof/>
        </w:rPr>
        <w:t xml:space="preserve">oassay. </w:t>
      </w:r>
      <w:r w:rsidRPr="0085591D">
        <w:rPr>
          <w:i/>
          <w:noProof/>
        </w:rPr>
        <w:t>Water Research</w:t>
      </w:r>
      <w:r>
        <w:rPr>
          <w:noProof/>
        </w:rPr>
        <w:t>, 24, 709-</w:t>
      </w:r>
      <w:r w:rsidRPr="00557032">
        <w:rPr>
          <w:noProof/>
        </w:rPr>
        <w:t>716.</w:t>
      </w:r>
    </w:p>
    <w:p w:rsidR="00092B63" w:rsidRPr="00557032" w:rsidRDefault="00092B63" w:rsidP="005C1CD7">
      <w:pPr>
        <w:ind w:left="709" w:hanging="709"/>
        <w:jc w:val="both"/>
        <w:rPr>
          <w:noProof/>
        </w:rPr>
      </w:pPr>
      <w:r w:rsidRPr="00557032">
        <w:rPr>
          <w:noProof/>
        </w:rPr>
        <w:t>MACC</w:t>
      </w:r>
      <w:r>
        <w:rPr>
          <w:noProof/>
        </w:rPr>
        <w:t>UBBI</w:t>
      </w:r>
      <w:r w:rsidRPr="00557032">
        <w:rPr>
          <w:noProof/>
        </w:rPr>
        <w:t>N, A.E., E</w:t>
      </w:r>
      <w:r>
        <w:rPr>
          <w:noProof/>
        </w:rPr>
        <w:t>RSI</w:t>
      </w:r>
      <w:r w:rsidRPr="00557032">
        <w:rPr>
          <w:noProof/>
        </w:rPr>
        <w:t xml:space="preserve">NG, N., FRANK, M.E., 1991, Mutagenicity of Sediments from the Detroit River. </w:t>
      </w:r>
      <w:r w:rsidRPr="00557032">
        <w:rPr>
          <w:i/>
          <w:noProof/>
        </w:rPr>
        <w:t>Journal of Great Lakes Research</w:t>
      </w:r>
      <w:r w:rsidRPr="00557032">
        <w:rPr>
          <w:noProof/>
        </w:rPr>
        <w:t>, 17 (3), 314-321.</w:t>
      </w:r>
    </w:p>
    <w:p w:rsidR="00092B63" w:rsidRPr="00557032" w:rsidRDefault="00092B63" w:rsidP="005C1CD7">
      <w:pPr>
        <w:ind w:left="709" w:hanging="709"/>
        <w:jc w:val="both"/>
        <w:rPr>
          <w:noProof/>
        </w:rPr>
      </w:pPr>
      <w:r w:rsidRPr="00557032">
        <w:rPr>
          <w:noProof/>
        </w:rPr>
        <w:t xml:space="preserve">MARON D.R., AMES B.N., 1983, Revised Methods for the Salmonella Mutagenicity Test. </w:t>
      </w:r>
      <w:r w:rsidRPr="00557032">
        <w:rPr>
          <w:i/>
          <w:noProof/>
        </w:rPr>
        <w:t>Mutation Research</w:t>
      </w:r>
      <w:r w:rsidRPr="00557032">
        <w:rPr>
          <w:noProof/>
        </w:rPr>
        <w:t>, 113, 173-215.</w:t>
      </w:r>
    </w:p>
    <w:p w:rsidR="00092B63" w:rsidRPr="00557032" w:rsidRDefault="00092B63" w:rsidP="005C1CD7">
      <w:pPr>
        <w:ind w:left="709" w:hanging="709"/>
        <w:jc w:val="both"/>
        <w:rPr>
          <w:noProof/>
        </w:rPr>
      </w:pPr>
      <w:r w:rsidRPr="00557032">
        <w:rPr>
          <w:noProof/>
        </w:rPr>
        <w:t>MORTELMANS,  K., ZEIGER,  E.,  2000, The Ames Salmonella/Microsome Mutagenicit</w:t>
      </w:r>
      <w:r>
        <w:rPr>
          <w:noProof/>
        </w:rPr>
        <w:t xml:space="preserve">y Test. </w:t>
      </w:r>
      <w:r w:rsidRPr="00A76F35">
        <w:rPr>
          <w:i/>
          <w:noProof/>
        </w:rPr>
        <w:t>Mutation Research</w:t>
      </w:r>
      <w:r>
        <w:rPr>
          <w:noProof/>
        </w:rPr>
        <w:t xml:space="preserve">, 455, </w:t>
      </w:r>
      <w:r w:rsidRPr="00557032">
        <w:rPr>
          <w:noProof/>
        </w:rPr>
        <w:t xml:space="preserve">29-60. </w:t>
      </w:r>
    </w:p>
    <w:p w:rsidR="00092B63" w:rsidRPr="00557032" w:rsidRDefault="00092B63" w:rsidP="005C1CD7">
      <w:pPr>
        <w:ind w:left="709" w:hanging="709"/>
        <w:jc w:val="both"/>
        <w:rPr>
          <w:noProof/>
        </w:rPr>
      </w:pPr>
      <w:r w:rsidRPr="00557032">
        <w:rPr>
          <w:noProof/>
        </w:rPr>
        <w:t xml:space="preserve">NIELSEN </w:t>
      </w:r>
      <w:r>
        <w:rPr>
          <w:noProof/>
        </w:rPr>
        <w:t xml:space="preserve">P.A., 1992, </w:t>
      </w:r>
      <w:r w:rsidRPr="00557032">
        <w:rPr>
          <w:noProof/>
        </w:rPr>
        <w:t xml:space="preserve">Mutagenicity Studies on Complex Environmental Mixtures: Selection of Solvent System for Extraction. </w:t>
      </w:r>
      <w:r w:rsidRPr="00557032">
        <w:rPr>
          <w:i/>
          <w:noProof/>
        </w:rPr>
        <w:t>Mutation Research</w:t>
      </w:r>
      <w:r w:rsidRPr="00557032">
        <w:rPr>
          <w:noProof/>
        </w:rPr>
        <w:t>, 276, 117–123.</w:t>
      </w:r>
    </w:p>
    <w:p w:rsidR="00092B63" w:rsidRPr="00557032" w:rsidRDefault="00092B63" w:rsidP="005C1CD7">
      <w:pPr>
        <w:ind w:left="709" w:hanging="709"/>
        <w:jc w:val="both"/>
        <w:rPr>
          <w:noProof/>
        </w:rPr>
      </w:pPr>
      <w:r w:rsidRPr="00557032">
        <w:rPr>
          <w:noProof/>
        </w:rPr>
        <w:t xml:space="preserve">REHANA,  Z., MALIK, A., AHMAD, M., 1995, Mutagenic Activity of the Ganges Water with Special Reference to the Pesticide Pollution in the River Between Kachla to Kannauj (U.P.), India. </w:t>
      </w:r>
      <w:r w:rsidRPr="00557032">
        <w:rPr>
          <w:i/>
          <w:noProof/>
        </w:rPr>
        <w:t>Mutation Research</w:t>
      </w:r>
      <w:r w:rsidRPr="00557032">
        <w:rPr>
          <w:noProof/>
        </w:rPr>
        <w:t>, 343, 137–144.</w:t>
      </w:r>
    </w:p>
    <w:p w:rsidR="00092B63" w:rsidRPr="00557032" w:rsidRDefault="00092B63" w:rsidP="005C1CD7">
      <w:pPr>
        <w:ind w:left="709" w:hanging="709"/>
        <w:jc w:val="both"/>
        <w:rPr>
          <w:noProof/>
        </w:rPr>
      </w:pPr>
      <w:r w:rsidRPr="00557032">
        <w:rPr>
          <w:noProof/>
        </w:rPr>
        <w:t>S</w:t>
      </w:r>
      <w:r>
        <w:rPr>
          <w:noProof/>
        </w:rPr>
        <w:t>AKURA, A., SUZUKI, S., SATOH, T., 2004,</w:t>
      </w:r>
      <w:r w:rsidRPr="00557032">
        <w:rPr>
          <w:noProof/>
        </w:rPr>
        <w:t xml:space="preserve"> Improvement of the Ames Test Using Human Liver S9 Preparation. In: Yan Z. ve Caldwell G., Eds. Optimization in Drug Discovery: </w:t>
      </w:r>
      <w:r>
        <w:rPr>
          <w:noProof/>
        </w:rPr>
        <w:t xml:space="preserve">in Vitro Methods. Humana Press., </w:t>
      </w:r>
      <w:r w:rsidRPr="00557032">
        <w:rPr>
          <w:noProof/>
        </w:rPr>
        <w:t>325-336.</w:t>
      </w:r>
    </w:p>
    <w:p w:rsidR="00092B63" w:rsidRPr="00557032" w:rsidRDefault="00092B63" w:rsidP="007D352F">
      <w:pPr>
        <w:ind w:left="709" w:hanging="709"/>
        <w:jc w:val="both"/>
        <w:rPr>
          <w:noProof/>
        </w:rPr>
      </w:pPr>
      <w:r w:rsidRPr="00557032">
        <w:rPr>
          <w:noProof/>
        </w:rPr>
        <w:lastRenderedPageBreak/>
        <w:t>S</w:t>
      </w:r>
      <w:r>
        <w:rPr>
          <w:noProof/>
        </w:rPr>
        <w:t>INGH,</w:t>
      </w:r>
      <w:r w:rsidRPr="00557032">
        <w:rPr>
          <w:noProof/>
        </w:rPr>
        <w:t xml:space="preserve"> K.P., T</w:t>
      </w:r>
      <w:r>
        <w:rPr>
          <w:noProof/>
        </w:rPr>
        <w:t xml:space="preserve">AKROO, R., </w:t>
      </w:r>
      <w:r w:rsidRPr="00557032">
        <w:rPr>
          <w:noProof/>
        </w:rPr>
        <w:t>R</w:t>
      </w:r>
      <w:r>
        <w:rPr>
          <w:noProof/>
        </w:rPr>
        <w:t>AY, P.K., 1987,</w:t>
      </w:r>
      <w:r w:rsidRPr="00557032">
        <w:rPr>
          <w:noProof/>
        </w:rPr>
        <w:t xml:space="preserve"> Analysis of Pesticide Residues in Water, ITRC Manual No. 1. Industrial Toxicology Research Center, Lucknow.</w:t>
      </w:r>
    </w:p>
    <w:p w:rsidR="00092B63" w:rsidRPr="00C874B6" w:rsidRDefault="00092B63" w:rsidP="007D352F">
      <w:pPr>
        <w:ind w:left="709" w:hanging="709"/>
        <w:jc w:val="both"/>
        <w:rPr>
          <w:bCs/>
          <w:iCs/>
          <w:noProof/>
        </w:rPr>
      </w:pPr>
      <w:r>
        <w:rPr>
          <w:bCs/>
          <w:iCs/>
          <w:noProof/>
        </w:rPr>
        <w:t>VU,</w:t>
      </w:r>
      <w:r w:rsidRPr="008C2D31">
        <w:rPr>
          <w:bCs/>
          <w:iCs/>
          <w:noProof/>
        </w:rPr>
        <w:t xml:space="preserve"> B., A</w:t>
      </w:r>
      <w:r>
        <w:rPr>
          <w:bCs/>
          <w:iCs/>
          <w:noProof/>
        </w:rPr>
        <w:t>LVES,</w:t>
      </w:r>
      <w:r w:rsidRPr="008C2D31">
        <w:rPr>
          <w:bCs/>
          <w:iCs/>
          <w:noProof/>
        </w:rPr>
        <w:t xml:space="preserve"> C.A., G</w:t>
      </w:r>
      <w:r>
        <w:rPr>
          <w:bCs/>
          <w:iCs/>
          <w:noProof/>
        </w:rPr>
        <w:t>ONÇALVES, C., PIO,</w:t>
      </w:r>
      <w:r w:rsidRPr="008C2D31">
        <w:rPr>
          <w:bCs/>
          <w:iCs/>
          <w:noProof/>
        </w:rPr>
        <w:t xml:space="preserve"> C., G</w:t>
      </w:r>
      <w:r>
        <w:rPr>
          <w:bCs/>
          <w:iCs/>
          <w:noProof/>
        </w:rPr>
        <w:t>ONÇALVES, F., PEREIRA, R., 2012,</w:t>
      </w:r>
      <w:r w:rsidRPr="008C2D31">
        <w:rPr>
          <w:bCs/>
          <w:iCs/>
          <w:noProof/>
        </w:rPr>
        <w:t xml:space="preserve">Mutagenicity Assessment of Aerosols in Emissions from Wood Combustion in Portugal. </w:t>
      </w:r>
      <w:r w:rsidRPr="008C2D31">
        <w:rPr>
          <w:bCs/>
          <w:i/>
          <w:iCs/>
          <w:noProof/>
        </w:rPr>
        <w:t>Environmental Pollution</w:t>
      </w:r>
      <w:r>
        <w:rPr>
          <w:bCs/>
          <w:iCs/>
          <w:noProof/>
        </w:rPr>
        <w:t>, 166, 172-181.</w:t>
      </w:r>
    </w:p>
    <w:p w:rsidR="00092B63" w:rsidRPr="00557032" w:rsidRDefault="00092B63" w:rsidP="007D352F">
      <w:pPr>
        <w:ind w:left="709" w:hanging="709"/>
        <w:jc w:val="both"/>
        <w:rPr>
          <w:noProof/>
        </w:rPr>
      </w:pPr>
      <w:r w:rsidRPr="00557032">
        <w:rPr>
          <w:noProof/>
        </w:rPr>
        <w:t xml:space="preserve">YILDIRIM, İ., ÖZCAN, H., 2007, Determination of Pesticide Residues in Water and Soil Resources of Troia (Troy). </w:t>
      </w:r>
      <w:r w:rsidRPr="00557032">
        <w:rPr>
          <w:i/>
          <w:noProof/>
        </w:rPr>
        <w:t>Fresenius Environmental Bulletin</w:t>
      </w:r>
      <w:r w:rsidRPr="00557032">
        <w:rPr>
          <w:noProof/>
        </w:rPr>
        <w:t>, 16 (1), 63-70.</w:t>
      </w:r>
    </w:p>
    <w:p w:rsidR="00092B63" w:rsidRPr="00557032" w:rsidRDefault="00092B63" w:rsidP="007D352F">
      <w:pPr>
        <w:ind w:left="709" w:hanging="709"/>
        <w:jc w:val="both"/>
        <w:rPr>
          <w:noProof/>
        </w:rPr>
      </w:pPr>
      <w:r w:rsidRPr="00557032">
        <w:rPr>
          <w:noProof/>
        </w:rPr>
        <w:t xml:space="preserve">ZHAO, Z., ZHANG, L., WU, J., FAN, C., SHANG J., 2010. Assessment of the Potential Mutagenicity of Organochlorine Pesticides (OCPs) in Contamined Sediments from Taihu Lake, China. </w:t>
      </w:r>
      <w:r w:rsidRPr="00557032">
        <w:rPr>
          <w:i/>
          <w:noProof/>
        </w:rPr>
        <w:t>Mutation Research</w:t>
      </w:r>
      <w:r w:rsidRPr="00557032">
        <w:rPr>
          <w:noProof/>
        </w:rPr>
        <w:t xml:space="preserve">, 696, 62-68. </w:t>
      </w:r>
    </w:p>
    <w:p w:rsidR="00092B63" w:rsidRPr="00557032" w:rsidRDefault="00092B63" w:rsidP="007D352F">
      <w:pPr>
        <w:ind w:left="709" w:hanging="709"/>
        <w:jc w:val="both"/>
        <w:rPr>
          <w:noProof/>
        </w:rPr>
      </w:pPr>
    </w:p>
    <w:sectPr w:rsidR="00092B63" w:rsidRPr="00557032" w:rsidSect="00AE7750">
      <w:headerReference w:type="even" r:id="rId12"/>
      <w:headerReference w:type="default" r:id="rId13"/>
      <w:footerReference w:type="even" r:id="rId14"/>
      <w:footerReference w:type="default" r:id="rId15"/>
      <w:footerReference w:type="first" r:id="rId16"/>
      <w:footnotePr>
        <w:numFmt w:val="chicago"/>
      </w:footnotePr>
      <w:pgSz w:w="11906" w:h="16838"/>
      <w:pgMar w:top="1418" w:right="1418" w:bottom="1418" w:left="1418" w:header="709" w:footer="709" w:gutter="0"/>
      <w:pgNumType w:start="59"/>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B13" w:rsidRDefault="00147B13" w:rsidP="00360A90">
      <w:r>
        <w:separator/>
      </w:r>
    </w:p>
  </w:endnote>
  <w:endnote w:type="continuationSeparator" w:id="0">
    <w:p w:rsidR="00147B13" w:rsidRDefault="00147B13" w:rsidP="0036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AZLUI+PFAgoraSansPro-Regula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11" w:rsidRDefault="00787D11">
    <w:pPr>
      <w:pStyle w:val="AltBilgi"/>
      <w:jc w:val="right"/>
    </w:pPr>
  </w:p>
  <w:p w:rsidR="00787D11" w:rsidRDefault="00787D11" w:rsidP="00A2554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11" w:rsidRPr="00E800FA" w:rsidRDefault="00787D11" w:rsidP="004053F2">
    <w:pPr>
      <w:pStyle w:val="AltBilgi"/>
      <w:jc w:val="center"/>
      <w:rPr>
        <w:i/>
        <w:sz w:val="22"/>
        <w:szCs w:val="22"/>
        <w14:props3d w14:extrusionH="57150" w14:contourW="0" w14:prstMaterial="warmMatte">
          <w14:bevelT w14:w="38100" w14:h="38100" w14:prst="relaxedInset"/>
        </w14:props3d>
      </w:rPr>
    </w:pPr>
    <w:proofErr w:type="spellStart"/>
    <w:r w:rsidRPr="00C25BCD">
      <w:rPr>
        <w:b/>
        <w:i/>
        <w:sz w:val="22"/>
        <w:szCs w:val="22"/>
      </w:rPr>
      <w:t>Journal</w:t>
    </w:r>
    <w:proofErr w:type="spellEnd"/>
    <w:r w:rsidRPr="00C25BCD">
      <w:rPr>
        <w:b/>
        <w:i/>
        <w:sz w:val="22"/>
        <w:szCs w:val="22"/>
      </w:rPr>
      <w:t xml:space="preserve"> of</w:t>
    </w:r>
    <w:r>
      <w:rPr>
        <w:b/>
        <w:i/>
        <w:sz w:val="22"/>
        <w:szCs w:val="22"/>
      </w:rPr>
      <w:t xml:space="preserve"> </w:t>
    </w:r>
    <w:proofErr w:type="spellStart"/>
    <w:r>
      <w:rPr>
        <w:b/>
        <w:i/>
        <w:sz w:val="22"/>
        <w:szCs w:val="22"/>
      </w:rPr>
      <w:t>Scientific</w:t>
    </w:r>
    <w:proofErr w:type="spellEnd"/>
    <w:r>
      <w:rPr>
        <w:b/>
        <w:i/>
        <w:sz w:val="22"/>
        <w:szCs w:val="22"/>
      </w:rPr>
      <w:t xml:space="preserve"> </w:t>
    </w:r>
    <w:proofErr w:type="spellStart"/>
    <w:r>
      <w:rPr>
        <w:b/>
        <w:i/>
        <w:sz w:val="22"/>
        <w:szCs w:val="22"/>
      </w:rPr>
      <w:t>Perspectives</w:t>
    </w:r>
    <w:proofErr w:type="spellEnd"/>
    <w:r w:rsidRPr="00E800FA">
      <w:rPr>
        <w:i/>
        <w:sz w:val="22"/>
        <w:szCs w:val="22"/>
      </w:rPr>
      <w:t xml:space="preserve">, </w:t>
    </w:r>
    <w:r>
      <w:rPr>
        <w:i/>
        <w:sz w:val="22"/>
        <w:szCs w:val="22"/>
      </w:rPr>
      <w:t xml:space="preserve">Volume:2, Issue:1, </w:t>
    </w:r>
    <w:proofErr w:type="spellStart"/>
    <w:r>
      <w:rPr>
        <w:i/>
        <w:sz w:val="22"/>
        <w:szCs w:val="22"/>
      </w:rPr>
      <w:t>January</w:t>
    </w:r>
    <w:proofErr w:type="spellEnd"/>
    <w:r>
      <w:rPr>
        <w:i/>
        <w:sz w:val="22"/>
        <w:szCs w:val="22"/>
      </w:rPr>
      <w:t xml:space="preserve"> 2018</w:t>
    </w:r>
    <w:r w:rsidRPr="00E800FA">
      <w:rPr>
        <w:i/>
        <w:sz w:val="22"/>
        <w:szCs w:val="22"/>
      </w:rPr>
      <w:t xml:space="preserve">, </w:t>
    </w:r>
    <w:r w:rsidR="00AE7750">
      <w:rPr>
        <w:i/>
        <w:sz w:val="22"/>
        <w:szCs w:val="22"/>
      </w:rPr>
      <w:t>59-70</w:t>
    </w:r>
  </w:p>
  <w:p w:rsidR="00787D11" w:rsidRDefault="00787D11">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11" w:rsidRDefault="00787D11">
    <w:pPr>
      <w:pStyle w:val="AltBilgi"/>
    </w:pPr>
  </w:p>
  <w:p w:rsidR="00787D11" w:rsidRDefault="00787D1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B13" w:rsidRDefault="00147B13" w:rsidP="00360A90">
      <w:r>
        <w:separator/>
      </w:r>
    </w:p>
  </w:footnote>
  <w:footnote w:type="continuationSeparator" w:id="0">
    <w:p w:rsidR="00147B13" w:rsidRDefault="00147B13" w:rsidP="00360A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729388"/>
      <w:docPartObj>
        <w:docPartGallery w:val="Page Numbers (Margins)"/>
        <w:docPartUnique/>
      </w:docPartObj>
    </w:sdtPr>
    <w:sdtEndPr/>
    <w:sdtContent>
      <w:p w:rsidR="00787D11" w:rsidRDefault="00787D11">
        <w:pPr>
          <w:pStyle w:val="stBilgi"/>
        </w:pPr>
        <w:r>
          <w:rPr>
            <w:noProof/>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134" name="Dikdörtgen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D11" w:rsidRDefault="00787D11">
                              <w:pPr>
                                <w:pBdr>
                                  <w:bottom w:val="single" w:sz="4" w:space="1" w:color="auto"/>
                                </w:pBdr>
                              </w:pPr>
                              <w:r>
                                <w:fldChar w:fldCharType="begin"/>
                              </w:r>
                              <w:r>
                                <w:instrText>PAGE   \* MERGEFORMAT</w:instrText>
                              </w:r>
                              <w:r>
                                <w:fldChar w:fldCharType="separate"/>
                              </w:r>
                              <w:r>
                                <w:rPr>
                                  <w:noProof/>
                                </w:rPr>
                                <w:t>14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13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" o:allowincell="f" stroked="f">
                  <v:textbox>
                    <w:txbxContent>
                      <w:p w:rsidR="00787D11" w:rsidRDefault="00787D11">
                        <w:pPr>
                          <w:pBdr>
                            <w:bottom w:val="single" w:sz="4" w:space="1" w:color="auto"/>
                          </w:pBdr>
                        </w:pPr>
                        <w:r>
                          <w:fldChar w:fldCharType="begin"/>
                        </w:r>
                        <w:r>
                          <w:instrText>PAGE   \* MERGEFORMAT</w:instrText>
                        </w:r>
                        <w:r>
                          <w:fldChar w:fldCharType="separate"/>
                        </w:r>
                        <w:r>
                          <w:rPr>
                            <w:noProof/>
                          </w:rPr>
                          <w:t>14</w:t>
                        </w:r>
                        <w: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C7C" w:rsidRPr="00503C7C" w:rsidRDefault="00503C7C" w:rsidP="00503C7C">
    <w:pPr>
      <w:pStyle w:val="stBilgi"/>
      <w:tabs>
        <w:tab w:val="clear" w:pos="4536"/>
        <w:tab w:val="left" w:pos="975"/>
        <w:tab w:val="center" w:pos="4535"/>
      </w:tabs>
      <w:jc w:val="center"/>
      <w:rPr>
        <w:b/>
        <w:bCs/>
        <w:i/>
        <w:sz w:val="22"/>
        <w:szCs w:val="22"/>
      </w:rPr>
    </w:pPr>
    <w:r w:rsidRPr="00503C7C">
      <w:rPr>
        <w:i/>
        <w:sz w:val="22"/>
        <w:szCs w:val="22"/>
      </w:rPr>
      <w:t>DEMIR</w:t>
    </w:r>
    <w:sdt>
      <w:sdtPr>
        <w:rPr>
          <w:i/>
          <w:sz w:val="22"/>
          <w:szCs w:val="22"/>
        </w:rPr>
        <w:id w:val="-550299930"/>
        <w:docPartObj>
          <w:docPartGallery w:val="Page Numbers (Margins)"/>
          <w:docPartUnique/>
        </w:docPartObj>
      </w:sdtPr>
      <w:sdtEndPr/>
      <w:sdtContent>
        <w:r w:rsidR="00787D11" w:rsidRPr="00503C7C">
          <w:rPr>
            <w:i/>
            <w:noProof/>
            <w:sz w:val="22"/>
            <w:szCs w:val="22"/>
          </w:rPr>
          <mc:AlternateContent>
            <mc:Choice Requires="wps">
              <w:drawing>
                <wp:anchor distT="0" distB="0" distL="114300" distR="114300" simplePos="0" relativeHeight="251661312" behindDoc="0" locked="0" layoutInCell="0" allowOverlap="1">
                  <wp:simplePos x="0" y="0"/>
                  <wp:positionH relativeFrom="rightMargin">
                    <wp:align>right</wp:align>
                  </wp:positionH>
                  <wp:positionV relativeFrom="margin">
                    <wp:align>center</wp:align>
                  </wp:positionV>
                  <wp:extent cx="727710" cy="329565"/>
                  <wp:effectExtent l="0" t="0" r="0" b="3810"/>
                  <wp:wrapNone/>
                  <wp:docPr id="135" name="Dikdörtgen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D11" w:rsidRDefault="00787D11">
                              <w:pPr>
                                <w:pBdr>
                                  <w:bottom w:val="single" w:sz="4" w:space="1" w:color="auto"/>
                                </w:pBdr>
                              </w:pPr>
                              <w:r>
                                <w:fldChar w:fldCharType="begin"/>
                              </w:r>
                              <w:r>
                                <w:instrText>PAGE   \* MERGEFORMAT</w:instrText>
                              </w:r>
                              <w:r>
                                <w:fldChar w:fldCharType="separate"/>
                              </w:r>
                              <w:r w:rsidR="00C65D38">
                                <w:rPr>
                                  <w:noProof/>
                                </w:rPr>
                                <w:t>68</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135" o:spid="_x0000_s1027" style="position:absolute;left:0;text-align:left;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" o:allowincell="f" stroked="f">
                  <v:textbox>
                    <w:txbxContent>
                      <w:p w:rsidR="00787D11" w:rsidRDefault="00787D11">
                        <w:pPr>
                          <w:pBdr>
                            <w:bottom w:val="single" w:sz="4" w:space="1" w:color="auto"/>
                          </w:pBdr>
                        </w:pPr>
                        <w:r>
                          <w:fldChar w:fldCharType="begin"/>
                        </w:r>
                        <w:r>
                          <w:instrText>PAGE   \* MERGEFORMAT</w:instrText>
                        </w:r>
                        <w:r>
                          <w:fldChar w:fldCharType="separate"/>
                        </w:r>
                        <w:r w:rsidR="00C65D38">
                          <w:rPr>
                            <w:noProof/>
                          </w:rPr>
                          <w:t>68</w:t>
                        </w:r>
                        <w:r>
                          <w:fldChar w:fldCharType="end"/>
                        </w:r>
                      </w:p>
                    </w:txbxContent>
                  </v:textbox>
                  <w10:wrap anchorx="margin" anchory="margin"/>
                </v:rect>
              </w:pict>
            </mc:Fallback>
          </mc:AlternateContent>
        </w:r>
      </w:sdtContent>
    </w:sdt>
    <w:r w:rsidR="00787D11" w:rsidRPr="00E800FA">
      <w:rPr>
        <w:i/>
        <w:sz w:val="22"/>
        <w:szCs w:val="22"/>
      </w:rPr>
      <w:t xml:space="preserve"> / </w:t>
    </w:r>
    <w:r w:rsidRPr="00503C7C">
      <w:rPr>
        <w:i/>
        <w:sz w:val="22"/>
        <w:szCs w:val="22"/>
        <w:lang w:val="en-US"/>
      </w:rPr>
      <w:t xml:space="preserve">Investigation </w:t>
    </w:r>
    <w:r>
      <w:rPr>
        <w:i/>
        <w:sz w:val="22"/>
        <w:szCs w:val="22"/>
        <w:lang w:val="en-US"/>
      </w:rPr>
      <w:t>o</w:t>
    </w:r>
    <w:r w:rsidRPr="00503C7C">
      <w:rPr>
        <w:i/>
        <w:sz w:val="22"/>
        <w:szCs w:val="22"/>
        <w:lang w:val="en-US"/>
      </w:rPr>
      <w:t xml:space="preserve">f Mutagenic Potential </w:t>
    </w:r>
    <w:r>
      <w:rPr>
        <w:i/>
        <w:sz w:val="22"/>
        <w:szCs w:val="22"/>
        <w:lang w:val="en-US"/>
      </w:rPr>
      <w:t>o</w:t>
    </w:r>
    <w:r w:rsidRPr="00503C7C">
      <w:rPr>
        <w:i/>
        <w:sz w:val="22"/>
        <w:szCs w:val="22"/>
        <w:lang w:val="en-US"/>
      </w:rPr>
      <w:t xml:space="preserve">f Water </w:t>
    </w:r>
    <w:r>
      <w:rPr>
        <w:i/>
        <w:sz w:val="22"/>
        <w:szCs w:val="22"/>
        <w:lang w:val="en-US"/>
      </w:rPr>
      <w:t>a</w:t>
    </w:r>
    <w:r w:rsidRPr="00503C7C">
      <w:rPr>
        <w:i/>
        <w:sz w:val="22"/>
        <w:szCs w:val="22"/>
        <w:lang w:val="en-US"/>
      </w:rPr>
      <w:t xml:space="preserve">nd Sediment </w:t>
    </w:r>
    <w:r>
      <w:rPr>
        <w:i/>
        <w:sz w:val="22"/>
        <w:szCs w:val="22"/>
        <w:lang w:val="en-US"/>
      </w:rPr>
      <w:t>f</w:t>
    </w:r>
    <w:r w:rsidRPr="00503C7C">
      <w:rPr>
        <w:i/>
        <w:sz w:val="22"/>
        <w:szCs w:val="22"/>
        <w:lang w:val="en-US"/>
      </w:rPr>
      <w:t xml:space="preserve">rom </w:t>
    </w:r>
    <w:proofErr w:type="spellStart"/>
    <w:r w:rsidRPr="00503C7C">
      <w:rPr>
        <w:i/>
        <w:sz w:val="22"/>
        <w:szCs w:val="22"/>
        <w:lang w:val="en-US"/>
      </w:rPr>
      <w:t>Karamenderes</w:t>
    </w:r>
    <w:proofErr w:type="spellEnd"/>
    <w:r w:rsidRPr="00503C7C">
      <w:rPr>
        <w:i/>
        <w:sz w:val="22"/>
        <w:szCs w:val="22"/>
        <w:lang w:val="en-US"/>
      </w:rPr>
      <w:t xml:space="preserve"> River (</w:t>
    </w:r>
    <w:proofErr w:type="spellStart"/>
    <w:r w:rsidRPr="00503C7C">
      <w:rPr>
        <w:i/>
        <w:sz w:val="22"/>
        <w:szCs w:val="22"/>
        <w:lang w:val="en-US"/>
      </w:rPr>
      <w:t>Çanakkale</w:t>
    </w:r>
    <w:proofErr w:type="spellEnd"/>
    <w:r w:rsidRPr="00503C7C">
      <w:rPr>
        <w:i/>
        <w:sz w:val="22"/>
        <w:szCs w:val="22"/>
        <w:lang w:val="en-US"/>
      </w:rPr>
      <w:t>, Turkey) Using The Ames Test</w:t>
    </w:r>
  </w:p>
  <w:p w:rsidR="00787D11" w:rsidRPr="00E800FA" w:rsidRDefault="00787D11" w:rsidP="00A2554E">
    <w:pPr>
      <w:pStyle w:val="stBilgi"/>
      <w:tabs>
        <w:tab w:val="clear" w:pos="4536"/>
        <w:tab w:val="left" w:pos="975"/>
        <w:tab w:val="center" w:pos="4535"/>
      </w:tabs>
      <w:rPr>
        <w:i/>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721D"/>
    <w:multiLevelType w:val="multilevel"/>
    <w:tmpl w:val="A5F6682C"/>
    <w:lvl w:ilvl="0">
      <w:start w:val="1"/>
      <w:numFmt w:val="decimal"/>
      <w:lvlText w:val="%1."/>
      <w:lvlJc w:val="left"/>
      <w:pPr>
        <w:ind w:left="1068" w:hanging="360"/>
      </w:p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 w15:restartNumberingAfterBreak="0">
    <w:nsid w:val="05430A86"/>
    <w:multiLevelType w:val="multilevel"/>
    <w:tmpl w:val="525058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BD518FC"/>
    <w:multiLevelType w:val="hybridMultilevel"/>
    <w:tmpl w:val="676E42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BB600E"/>
    <w:multiLevelType w:val="multilevel"/>
    <w:tmpl w:val="525058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58A11D8"/>
    <w:multiLevelType w:val="hybridMultilevel"/>
    <w:tmpl w:val="A9AA61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B17956"/>
    <w:multiLevelType w:val="hybridMultilevel"/>
    <w:tmpl w:val="5BB8017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6" w15:restartNumberingAfterBreak="0">
    <w:nsid w:val="2A454D38"/>
    <w:multiLevelType w:val="multilevel"/>
    <w:tmpl w:val="B246AB6C"/>
    <w:lvl w:ilvl="0">
      <w:start w:val="1"/>
      <w:numFmt w:val="decimal"/>
      <w:lvlText w:val="%1."/>
      <w:lvlJc w:val="left"/>
      <w:pPr>
        <w:ind w:left="1777" w:hanging="360"/>
      </w:pPr>
      <w:rPr>
        <w:rFonts w:hint="default"/>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7" w15:restartNumberingAfterBreak="0">
    <w:nsid w:val="2F2315D1"/>
    <w:multiLevelType w:val="hybridMultilevel"/>
    <w:tmpl w:val="0F964A4C"/>
    <w:lvl w:ilvl="0" w:tplc="A5427270">
      <w:start w:val="1"/>
      <w:numFmt w:val="upperRoman"/>
      <w:lvlText w:val="%1."/>
      <w:lvlJc w:val="right"/>
      <w:pPr>
        <w:tabs>
          <w:tab w:val="num" w:pos="720"/>
        </w:tabs>
        <w:ind w:left="720" w:hanging="18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3B403465"/>
    <w:multiLevelType w:val="multilevel"/>
    <w:tmpl w:val="A5F6682C"/>
    <w:lvl w:ilvl="0">
      <w:start w:val="1"/>
      <w:numFmt w:val="decimal"/>
      <w:lvlText w:val="%1."/>
      <w:lvlJc w:val="left"/>
      <w:pPr>
        <w:ind w:left="1068" w:hanging="360"/>
      </w:p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 w15:restartNumberingAfterBreak="0">
    <w:nsid w:val="59281167"/>
    <w:multiLevelType w:val="hybridMultilevel"/>
    <w:tmpl w:val="95382C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42A7D9F"/>
    <w:multiLevelType w:val="multilevel"/>
    <w:tmpl w:val="525058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67615124"/>
    <w:multiLevelType w:val="multilevel"/>
    <w:tmpl w:val="525058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78F3610A"/>
    <w:multiLevelType w:val="multilevel"/>
    <w:tmpl w:val="525058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79BD0E01"/>
    <w:multiLevelType w:val="multilevel"/>
    <w:tmpl w:val="525058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7AA60E29"/>
    <w:multiLevelType w:val="multilevel"/>
    <w:tmpl w:val="525058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7ED87E6A"/>
    <w:multiLevelType w:val="multilevel"/>
    <w:tmpl w:val="525058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num>
  <w:num w:numId="5">
    <w:abstractNumId w:val="12"/>
  </w:num>
  <w:num w:numId="6">
    <w:abstractNumId w:val="15"/>
  </w:num>
  <w:num w:numId="7">
    <w:abstractNumId w:val="11"/>
  </w:num>
  <w:num w:numId="8">
    <w:abstractNumId w:val="14"/>
  </w:num>
  <w:num w:numId="9">
    <w:abstractNumId w:val="1"/>
  </w:num>
  <w:num w:numId="10">
    <w:abstractNumId w:val="13"/>
  </w:num>
  <w:num w:numId="11">
    <w:abstractNumId w:val="10"/>
  </w:num>
  <w:num w:numId="12">
    <w:abstractNumId w:val="6"/>
  </w:num>
  <w:num w:numId="13">
    <w:abstractNumId w:val="8"/>
  </w:num>
  <w:num w:numId="14">
    <w:abstractNumId w:val="0"/>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attachedTemplate r:id="rId1"/>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4C0"/>
    <w:rsid w:val="00020046"/>
    <w:rsid w:val="0002652D"/>
    <w:rsid w:val="0002681E"/>
    <w:rsid w:val="00030721"/>
    <w:rsid w:val="00035836"/>
    <w:rsid w:val="0003594B"/>
    <w:rsid w:val="00053958"/>
    <w:rsid w:val="00070C28"/>
    <w:rsid w:val="00072997"/>
    <w:rsid w:val="00077D98"/>
    <w:rsid w:val="00090B36"/>
    <w:rsid w:val="00092B63"/>
    <w:rsid w:val="000A1C15"/>
    <w:rsid w:val="000B088D"/>
    <w:rsid w:val="000B78A6"/>
    <w:rsid w:val="000D0852"/>
    <w:rsid w:val="000F0C5E"/>
    <w:rsid w:val="000F76DB"/>
    <w:rsid w:val="00110299"/>
    <w:rsid w:val="0012663C"/>
    <w:rsid w:val="00127D8B"/>
    <w:rsid w:val="001324B8"/>
    <w:rsid w:val="00147B13"/>
    <w:rsid w:val="0015110D"/>
    <w:rsid w:val="00152A86"/>
    <w:rsid w:val="00160761"/>
    <w:rsid w:val="00163A94"/>
    <w:rsid w:val="0016424A"/>
    <w:rsid w:val="0017096C"/>
    <w:rsid w:val="00173D58"/>
    <w:rsid w:val="001757CB"/>
    <w:rsid w:val="001809E5"/>
    <w:rsid w:val="0019037E"/>
    <w:rsid w:val="001914C0"/>
    <w:rsid w:val="001914C1"/>
    <w:rsid w:val="001954B3"/>
    <w:rsid w:val="001A2AEA"/>
    <w:rsid w:val="001A539E"/>
    <w:rsid w:val="001A6C70"/>
    <w:rsid w:val="001B61E2"/>
    <w:rsid w:val="001B6CB3"/>
    <w:rsid w:val="001C2373"/>
    <w:rsid w:val="001D4C7F"/>
    <w:rsid w:val="001E5B6A"/>
    <w:rsid w:val="0020167E"/>
    <w:rsid w:val="00205ADC"/>
    <w:rsid w:val="00216BAE"/>
    <w:rsid w:val="002208F7"/>
    <w:rsid w:val="00222BA5"/>
    <w:rsid w:val="002312D7"/>
    <w:rsid w:val="00237B28"/>
    <w:rsid w:val="00237D3E"/>
    <w:rsid w:val="00246B45"/>
    <w:rsid w:val="002570BE"/>
    <w:rsid w:val="0026188F"/>
    <w:rsid w:val="00261C7B"/>
    <w:rsid w:val="002626C5"/>
    <w:rsid w:val="00266DCD"/>
    <w:rsid w:val="002670F5"/>
    <w:rsid w:val="002702A1"/>
    <w:rsid w:val="00271F10"/>
    <w:rsid w:val="00274E09"/>
    <w:rsid w:val="002814AA"/>
    <w:rsid w:val="002827AD"/>
    <w:rsid w:val="00283B63"/>
    <w:rsid w:val="00292822"/>
    <w:rsid w:val="002A135A"/>
    <w:rsid w:val="002A79D3"/>
    <w:rsid w:val="002C04DF"/>
    <w:rsid w:val="002C2DC6"/>
    <w:rsid w:val="002C3C71"/>
    <w:rsid w:val="002C7B39"/>
    <w:rsid w:val="002D22EB"/>
    <w:rsid w:val="002D6836"/>
    <w:rsid w:val="002F062E"/>
    <w:rsid w:val="002F0EB1"/>
    <w:rsid w:val="002F1DCF"/>
    <w:rsid w:val="002F5728"/>
    <w:rsid w:val="002F7652"/>
    <w:rsid w:val="00300F86"/>
    <w:rsid w:val="00325CA9"/>
    <w:rsid w:val="003271C9"/>
    <w:rsid w:val="003320E8"/>
    <w:rsid w:val="00343467"/>
    <w:rsid w:val="00352F6F"/>
    <w:rsid w:val="00360A90"/>
    <w:rsid w:val="00391E7A"/>
    <w:rsid w:val="0039228C"/>
    <w:rsid w:val="003A5AC7"/>
    <w:rsid w:val="003A6A6C"/>
    <w:rsid w:val="003B5C83"/>
    <w:rsid w:val="003C74A1"/>
    <w:rsid w:val="003D0027"/>
    <w:rsid w:val="003D21DB"/>
    <w:rsid w:val="003D283C"/>
    <w:rsid w:val="003E6072"/>
    <w:rsid w:val="003F2B9F"/>
    <w:rsid w:val="003F5659"/>
    <w:rsid w:val="004027A6"/>
    <w:rsid w:val="00404166"/>
    <w:rsid w:val="004053F2"/>
    <w:rsid w:val="00410090"/>
    <w:rsid w:val="00412354"/>
    <w:rsid w:val="00417246"/>
    <w:rsid w:val="00424482"/>
    <w:rsid w:val="00432E7D"/>
    <w:rsid w:val="004368A1"/>
    <w:rsid w:val="00446DE5"/>
    <w:rsid w:val="00450DDE"/>
    <w:rsid w:val="00453DBE"/>
    <w:rsid w:val="00482DA0"/>
    <w:rsid w:val="00483168"/>
    <w:rsid w:val="004901A6"/>
    <w:rsid w:val="004911C9"/>
    <w:rsid w:val="004961BB"/>
    <w:rsid w:val="004A458F"/>
    <w:rsid w:val="004D01CA"/>
    <w:rsid w:val="004D0B51"/>
    <w:rsid w:val="004D6170"/>
    <w:rsid w:val="0050116E"/>
    <w:rsid w:val="00503C7C"/>
    <w:rsid w:val="005057C2"/>
    <w:rsid w:val="005125C8"/>
    <w:rsid w:val="00531D33"/>
    <w:rsid w:val="00532CBC"/>
    <w:rsid w:val="00533429"/>
    <w:rsid w:val="005377E4"/>
    <w:rsid w:val="005424B3"/>
    <w:rsid w:val="00546E12"/>
    <w:rsid w:val="0055585C"/>
    <w:rsid w:val="00576CBE"/>
    <w:rsid w:val="00594CE5"/>
    <w:rsid w:val="005A0F74"/>
    <w:rsid w:val="005A343A"/>
    <w:rsid w:val="005A34FC"/>
    <w:rsid w:val="005A3E8D"/>
    <w:rsid w:val="005A47E4"/>
    <w:rsid w:val="005B2F63"/>
    <w:rsid w:val="005C1CD7"/>
    <w:rsid w:val="005D28E4"/>
    <w:rsid w:val="005E26AC"/>
    <w:rsid w:val="005F3C85"/>
    <w:rsid w:val="00602DE6"/>
    <w:rsid w:val="0062469D"/>
    <w:rsid w:val="00626D24"/>
    <w:rsid w:val="006333B1"/>
    <w:rsid w:val="006525F2"/>
    <w:rsid w:val="00652709"/>
    <w:rsid w:val="00660F85"/>
    <w:rsid w:val="00667C3E"/>
    <w:rsid w:val="006747B2"/>
    <w:rsid w:val="00674D2B"/>
    <w:rsid w:val="006819C9"/>
    <w:rsid w:val="00691548"/>
    <w:rsid w:val="00692E99"/>
    <w:rsid w:val="006A2A12"/>
    <w:rsid w:val="006A5C74"/>
    <w:rsid w:val="006A6C45"/>
    <w:rsid w:val="006A7B99"/>
    <w:rsid w:val="006C6003"/>
    <w:rsid w:val="006D5460"/>
    <w:rsid w:val="006E1978"/>
    <w:rsid w:val="006F6353"/>
    <w:rsid w:val="00704046"/>
    <w:rsid w:val="00717EB9"/>
    <w:rsid w:val="00720D5D"/>
    <w:rsid w:val="00723541"/>
    <w:rsid w:val="007244B4"/>
    <w:rsid w:val="00732B64"/>
    <w:rsid w:val="007516CB"/>
    <w:rsid w:val="00752C50"/>
    <w:rsid w:val="00756F81"/>
    <w:rsid w:val="0076551F"/>
    <w:rsid w:val="00765D17"/>
    <w:rsid w:val="00766911"/>
    <w:rsid w:val="00771A52"/>
    <w:rsid w:val="00772A6D"/>
    <w:rsid w:val="00781812"/>
    <w:rsid w:val="007818EF"/>
    <w:rsid w:val="00787D11"/>
    <w:rsid w:val="0079008A"/>
    <w:rsid w:val="00793AE5"/>
    <w:rsid w:val="007A2D45"/>
    <w:rsid w:val="007A2E55"/>
    <w:rsid w:val="007A62C2"/>
    <w:rsid w:val="007B5A1E"/>
    <w:rsid w:val="007B65F3"/>
    <w:rsid w:val="007B67E2"/>
    <w:rsid w:val="007B703A"/>
    <w:rsid w:val="007D352F"/>
    <w:rsid w:val="007F465D"/>
    <w:rsid w:val="007F53C2"/>
    <w:rsid w:val="00801BE3"/>
    <w:rsid w:val="008155DD"/>
    <w:rsid w:val="00817C16"/>
    <w:rsid w:val="00820EC7"/>
    <w:rsid w:val="00830F6C"/>
    <w:rsid w:val="0084316F"/>
    <w:rsid w:val="00845E63"/>
    <w:rsid w:val="00853CD4"/>
    <w:rsid w:val="0085757E"/>
    <w:rsid w:val="00857F9F"/>
    <w:rsid w:val="00861C45"/>
    <w:rsid w:val="00874EC7"/>
    <w:rsid w:val="00884C3F"/>
    <w:rsid w:val="008A73EF"/>
    <w:rsid w:val="008B01A5"/>
    <w:rsid w:val="008B0B5F"/>
    <w:rsid w:val="008B293C"/>
    <w:rsid w:val="008B58E6"/>
    <w:rsid w:val="008C46DA"/>
    <w:rsid w:val="008D45DD"/>
    <w:rsid w:val="008E1D2B"/>
    <w:rsid w:val="009054B8"/>
    <w:rsid w:val="0091645E"/>
    <w:rsid w:val="009174F1"/>
    <w:rsid w:val="00920A42"/>
    <w:rsid w:val="00921202"/>
    <w:rsid w:val="0092255B"/>
    <w:rsid w:val="009364B3"/>
    <w:rsid w:val="009578C4"/>
    <w:rsid w:val="0098368A"/>
    <w:rsid w:val="0098475F"/>
    <w:rsid w:val="00986B3B"/>
    <w:rsid w:val="00987FD6"/>
    <w:rsid w:val="00995F4F"/>
    <w:rsid w:val="009961AF"/>
    <w:rsid w:val="009A6708"/>
    <w:rsid w:val="009A74E4"/>
    <w:rsid w:val="009B723C"/>
    <w:rsid w:val="009D14A3"/>
    <w:rsid w:val="009D6D99"/>
    <w:rsid w:val="009E4796"/>
    <w:rsid w:val="009F51E6"/>
    <w:rsid w:val="00A17075"/>
    <w:rsid w:val="00A21FC9"/>
    <w:rsid w:val="00A2554E"/>
    <w:rsid w:val="00A25ECE"/>
    <w:rsid w:val="00A31C9E"/>
    <w:rsid w:val="00A34544"/>
    <w:rsid w:val="00A36A3F"/>
    <w:rsid w:val="00A42021"/>
    <w:rsid w:val="00A46948"/>
    <w:rsid w:val="00A5181E"/>
    <w:rsid w:val="00A57433"/>
    <w:rsid w:val="00A65B70"/>
    <w:rsid w:val="00A66FC5"/>
    <w:rsid w:val="00A90750"/>
    <w:rsid w:val="00A92F5A"/>
    <w:rsid w:val="00A94CD9"/>
    <w:rsid w:val="00A972C6"/>
    <w:rsid w:val="00AA21D7"/>
    <w:rsid w:val="00AA72A9"/>
    <w:rsid w:val="00AB5503"/>
    <w:rsid w:val="00AD25F6"/>
    <w:rsid w:val="00AE519A"/>
    <w:rsid w:val="00AE5358"/>
    <w:rsid w:val="00AE7750"/>
    <w:rsid w:val="00AE7816"/>
    <w:rsid w:val="00AF0FA6"/>
    <w:rsid w:val="00AF5CF6"/>
    <w:rsid w:val="00B00A9A"/>
    <w:rsid w:val="00B01041"/>
    <w:rsid w:val="00B0371E"/>
    <w:rsid w:val="00B11820"/>
    <w:rsid w:val="00B23607"/>
    <w:rsid w:val="00B24021"/>
    <w:rsid w:val="00B3716F"/>
    <w:rsid w:val="00B518F0"/>
    <w:rsid w:val="00B521B7"/>
    <w:rsid w:val="00B644C1"/>
    <w:rsid w:val="00B649CB"/>
    <w:rsid w:val="00B6543F"/>
    <w:rsid w:val="00B7563B"/>
    <w:rsid w:val="00B87DA5"/>
    <w:rsid w:val="00BD31D8"/>
    <w:rsid w:val="00BF1391"/>
    <w:rsid w:val="00BF6E4F"/>
    <w:rsid w:val="00C0510A"/>
    <w:rsid w:val="00C14FB2"/>
    <w:rsid w:val="00C15C4B"/>
    <w:rsid w:val="00C16BAE"/>
    <w:rsid w:val="00C17866"/>
    <w:rsid w:val="00C25BCD"/>
    <w:rsid w:val="00C42D25"/>
    <w:rsid w:val="00C439CF"/>
    <w:rsid w:val="00C43BC6"/>
    <w:rsid w:val="00C44CE8"/>
    <w:rsid w:val="00C44EF7"/>
    <w:rsid w:val="00C47D9F"/>
    <w:rsid w:val="00C52963"/>
    <w:rsid w:val="00C55CB7"/>
    <w:rsid w:val="00C63800"/>
    <w:rsid w:val="00C65D38"/>
    <w:rsid w:val="00C6725B"/>
    <w:rsid w:val="00C7565F"/>
    <w:rsid w:val="00C81C4E"/>
    <w:rsid w:val="00C86D0C"/>
    <w:rsid w:val="00C90629"/>
    <w:rsid w:val="00C9752C"/>
    <w:rsid w:val="00CC10D7"/>
    <w:rsid w:val="00CC1ECD"/>
    <w:rsid w:val="00CC2252"/>
    <w:rsid w:val="00D25C4C"/>
    <w:rsid w:val="00D3288C"/>
    <w:rsid w:val="00D34C43"/>
    <w:rsid w:val="00D3745B"/>
    <w:rsid w:val="00D456DD"/>
    <w:rsid w:val="00D5486D"/>
    <w:rsid w:val="00D62F3B"/>
    <w:rsid w:val="00D654FE"/>
    <w:rsid w:val="00D72366"/>
    <w:rsid w:val="00DB1A06"/>
    <w:rsid w:val="00DB2AEF"/>
    <w:rsid w:val="00DB585D"/>
    <w:rsid w:val="00DB76B1"/>
    <w:rsid w:val="00DC3D93"/>
    <w:rsid w:val="00DC4A72"/>
    <w:rsid w:val="00DD3100"/>
    <w:rsid w:val="00DE0691"/>
    <w:rsid w:val="00DE2A83"/>
    <w:rsid w:val="00DF53B3"/>
    <w:rsid w:val="00E03828"/>
    <w:rsid w:val="00E23735"/>
    <w:rsid w:val="00E2431E"/>
    <w:rsid w:val="00E267F0"/>
    <w:rsid w:val="00E27541"/>
    <w:rsid w:val="00E316FD"/>
    <w:rsid w:val="00E409BC"/>
    <w:rsid w:val="00E46947"/>
    <w:rsid w:val="00E51659"/>
    <w:rsid w:val="00E55012"/>
    <w:rsid w:val="00E56EFD"/>
    <w:rsid w:val="00E800FA"/>
    <w:rsid w:val="00E80128"/>
    <w:rsid w:val="00E94E41"/>
    <w:rsid w:val="00E95341"/>
    <w:rsid w:val="00E9573E"/>
    <w:rsid w:val="00E96AE9"/>
    <w:rsid w:val="00EB12CD"/>
    <w:rsid w:val="00EB2853"/>
    <w:rsid w:val="00EB49DA"/>
    <w:rsid w:val="00EB6B12"/>
    <w:rsid w:val="00EC6F7C"/>
    <w:rsid w:val="00EC76B1"/>
    <w:rsid w:val="00EF3282"/>
    <w:rsid w:val="00EF5535"/>
    <w:rsid w:val="00F15809"/>
    <w:rsid w:val="00F21A4E"/>
    <w:rsid w:val="00F22469"/>
    <w:rsid w:val="00F25520"/>
    <w:rsid w:val="00F377F7"/>
    <w:rsid w:val="00F4267C"/>
    <w:rsid w:val="00F42AA6"/>
    <w:rsid w:val="00F4701F"/>
    <w:rsid w:val="00F90F8E"/>
    <w:rsid w:val="00FA34E1"/>
    <w:rsid w:val="00FA3551"/>
    <w:rsid w:val="00FE016E"/>
    <w:rsid w:val="00FE451F"/>
    <w:rsid w:val="00FE6F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1E5E8"/>
  <w15:docId w15:val="{F59658FE-287A-4FC1-BB38-41F3BEA13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A90"/>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semiHidden/>
    <w:unhideWhenUsed/>
    <w:qFormat/>
    <w:rsid w:val="001D4C7F"/>
    <w:pPr>
      <w:keepNext/>
      <w:spacing w:before="240" w:after="60"/>
      <w:outlineLvl w:val="1"/>
    </w:pPr>
    <w:rPr>
      <w:rFonts w:ascii="Calibri Light" w:hAnsi="Calibri Light"/>
      <w:b/>
      <w:bCs/>
      <w:i/>
      <w:iCs/>
      <w:sz w:val="28"/>
      <w:szCs w:val="28"/>
      <w:lang w:val="x-none" w:eastAsia="x-non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360A90"/>
    <w:rPr>
      <w:color w:val="0000FF"/>
      <w:u w:val="single"/>
    </w:rPr>
  </w:style>
  <w:style w:type="paragraph" w:styleId="DipnotMetni">
    <w:name w:val="footnote text"/>
    <w:basedOn w:val="Normal"/>
    <w:link w:val="DipnotMetniChar"/>
    <w:semiHidden/>
    <w:rsid w:val="00360A90"/>
    <w:rPr>
      <w:sz w:val="20"/>
      <w:szCs w:val="20"/>
    </w:rPr>
  </w:style>
  <w:style w:type="character" w:customStyle="1" w:styleId="DipnotMetniChar">
    <w:name w:val="Dipnot Metni Char"/>
    <w:basedOn w:val="VarsaylanParagrafYazTipi"/>
    <w:link w:val="DipnotMetni"/>
    <w:semiHidden/>
    <w:rsid w:val="00360A90"/>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360A90"/>
    <w:rPr>
      <w:vertAlign w:val="superscript"/>
    </w:rPr>
  </w:style>
  <w:style w:type="character" w:customStyle="1" w:styleId="apple-style-span">
    <w:name w:val="apple-style-span"/>
    <w:basedOn w:val="VarsaylanParagrafYazTipi"/>
    <w:rsid w:val="003271C9"/>
  </w:style>
  <w:style w:type="paragraph" w:styleId="BalonMetni">
    <w:name w:val="Balloon Text"/>
    <w:basedOn w:val="Normal"/>
    <w:link w:val="BalonMetniChar"/>
    <w:uiPriority w:val="99"/>
    <w:semiHidden/>
    <w:unhideWhenUsed/>
    <w:rsid w:val="00DB2AEF"/>
    <w:rPr>
      <w:rFonts w:ascii="Tahoma" w:hAnsi="Tahoma" w:cs="Tahoma"/>
      <w:sz w:val="16"/>
      <w:szCs w:val="16"/>
    </w:rPr>
  </w:style>
  <w:style w:type="character" w:customStyle="1" w:styleId="BalonMetniChar">
    <w:name w:val="Balon Metni Char"/>
    <w:basedOn w:val="VarsaylanParagrafYazTipi"/>
    <w:link w:val="BalonMetni"/>
    <w:uiPriority w:val="99"/>
    <w:semiHidden/>
    <w:rsid w:val="00DB2AEF"/>
    <w:rPr>
      <w:rFonts w:ascii="Tahoma" w:eastAsia="Times New Roman" w:hAnsi="Tahoma" w:cs="Tahoma"/>
      <w:sz w:val="16"/>
      <w:szCs w:val="16"/>
      <w:lang w:eastAsia="tr-TR"/>
    </w:rPr>
  </w:style>
  <w:style w:type="paragraph" w:customStyle="1" w:styleId="Default">
    <w:name w:val="Default"/>
    <w:rsid w:val="005057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oogqs-tidbitgoogqs-tidbit-1">
    <w:name w:val="goog_qs-tidbit goog_qs-tidbit-1"/>
    <w:basedOn w:val="VarsaylanParagrafYazTipi"/>
    <w:rsid w:val="006F6353"/>
  </w:style>
  <w:style w:type="character" w:styleId="Gl">
    <w:name w:val="Strong"/>
    <w:basedOn w:val="VarsaylanParagrafYazTipi"/>
    <w:qFormat/>
    <w:rsid w:val="006F6353"/>
    <w:rPr>
      <w:b/>
      <w:bCs/>
    </w:rPr>
  </w:style>
  <w:style w:type="paragraph" w:styleId="ListeParagraf">
    <w:name w:val="List Paragraph"/>
    <w:basedOn w:val="Normal"/>
    <w:uiPriority w:val="34"/>
    <w:qFormat/>
    <w:rsid w:val="00F90F8E"/>
    <w:pPr>
      <w:ind w:left="720"/>
      <w:contextualSpacing/>
    </w:pPr>
  </w:style>
  <w:style w:type="paragraph" w:styleId="stBilgi">
    <w:name w:val="header"/>
    <w:basedOn w:val="Normal"/>
    <w:link w:val="stBilgiChar"/>
    <w:uiPriority w:val="99"/>
    <w:unhideWhenUsed/>
    <w:rsid w:val="00AE519A"/>
    <w:pPr>
      <w:tabs>
        <w:tab w:val="center" w:pos="4536"/>
        <w:tab w:val="right" w:pos="9072"/>
      </w:tabs>
    </w:pPr>
  </w:style>
  <w:style w:type="character" w:customStyle="1" w:styleId="stBilgiChar">
    <w:name w:val="Üst Bilgi Char"/>
    <w:basedOn w:val="VarsaylanParagrafYazTipi"/>
    <w:link w:val="stBilgi"/>
    <w:uiPriority w:val="99"/>
    <w:rsid w:val="00AE519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E519A"/>
    <w:pPr>
      <w:tabs>
        <w:tab w:val="center" w:pos="4536"/>
        <w:tab w:val="right" w:pos="9072"/>
      </w:tabs>
    </w:pPr>
  </w:style>
  <w:style w:type="character" w:customStyle="1" w:styleId="AltBilgiChar">
    <w:name w:val="Alt Bilgi Char"/>
    <w:basedOn w:val="VarsaylanParagrafYazTipi"/>
    <w:link w:val="AltBilgi"/>
    <w:uiPriority w:val="99"/>
    <w:rsid w:val="00AE519A"/>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3D21DB"/>
    <w:rPr>
      <w:color w:val="800080" w:themeColor="followedHyperlink"/>
      <w:u w:val="single"/>
    </w:rPr>
  </w:style>
  <w:style w:type="table" w:styleId="TabloKlavuzu">
    <w:name w:val="Table Grid"/>
    <w:basedOn w:val="NormalTablo"/>
    <w:uiPriority w:val="59"/>
    <w:unhideWhenUsed/>
    <w:rsid w:val="00DE0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030721"/>
    <w:rPr>
      <w:color w:val="808080"/>
      <w:shd w:val="clear" w:color="auto" w:fill="E6E6E6"/>
    </w:rPr>
  </w:style>
  <w:style w:type="table" w:styleId="DzTablo2">
    <w:name w:val="Plain Table 2"/>
    <w:basedOn w:val="NormalTablo"/>
    <w:uiPriority w:val="42"/>
    <w:rsid w:val="000307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ayfaNumaras">
    <w:name w:val="page number"/>
    <w:basedOn w:val="VarsaylanParagrafYazTipi"/>
    <w:uiPriority w:val="99"/>
    <w:unhideWhenUsed/>
    <w:rsid w:val="004053F2"/>
  </w:style>
  <w:style w:type="character" w:styleId="AklamaBavurusu">
    <w:name w:val="annotation reference"/>
    <w:basedOn w:val="VarsaylanParagrafYazTipi"/>
    <w:uiPriority w:val="99"/>
    <w:semiHidden/>
    <w:unhideWhenUsed/>
    <w:rsid w:val="006A7B99"/>
    <w:rPr>
      <w:sz w:val="16"/>
      <w:szCs w:val="16"/>
    </w:rPr>
  </w:style>
  <w:style w:type="character" w:customStyle="1" w:styleId="name">
    <w:name w:val="name"/>
    <w:basedOn w:val="VarsaylanParagrafYazTipi"/>
    <w:rsid w:val="006A7B99"/>
  </w:style>
  <w:style w:type="character" w:customStyle="1" w:styleId="given-names">
    <w:name w:val="given-names"/>
    <w:basedOn w:val="VarsaylanParagrafYazTipi"/>
    <w:rsid w:val="006A7B99"/>
  </w:style>
  <w:style w:type="character" w:customStyle="1" w:styleId="surname">
    <w:name w:val="surname"/>
    <w:basedOn w:val="VarsaylanParagrafYazTipi"/>
    <w:rsid w:val="006A7B99"/>
  </w:style>
  <w:style w:type="character" w:customStyle="1" w:styleId="year">
    <w:name w:val="year"/>
    <w:basedOn w:val="VarsaylanParagrafYazTipi"/>
    <w:rsid w:val="006A7B99"/>
  </w:style>
  <w:style w:type="character" w:customStyle="1" w:styleId="article-title">
    <w:name w:val="article-title"/>
    <w:basedOn w:val="VarsaylanParagrafYazTipi"/>
    <w:rsid w:val="006A7B99"/>
  </w:style>
  <w:style w:type="character" w:customStyle="1" w:styleId="source">
    <w:name w:val="source"/>
    <w:basedOn w:val="VarsaylanParagrafYazTipi"/>
    <w:rsid w:val="006A7B99"/>
  </w:style>
  <w:style w:type="character" w:customStyle="1" w:styleId="volume">
    <w:name w:val="volume"/>
    <w:basedOn w:val="VarsaylanParagrafYazTipi"/>
    <w:rsid w:val="006A7B99"/>
  </w:style>
  <w:style w:type="character" w:customStyle="1" w:styleId="fpage">
    <w:name w:val="fpage"/>
    <w:basedOn w:val="VarsaylanParagrafYazTipi"/>
    <w:rsid w:val="006A7B99"/>
  </w:style>
  <w:style w:type="character" w:customStyle="1" w:styleId="lpage">
    <w:name w:val="lpage"/>
    <w:basedOn w:val="VarsaylanParagrafYazTipi"/>
    <w:rsid w:val="006A7B99"/>
  </w:style>
  <w:style w:type="character" w:customStyle="1" w:styleId="A3">
    <w:name w:val="A3"/>
    <w:uiPriority w:val="99"/>
    <w:rsid w:val="005A343A"/>
    <w:rPr>
      <w:rFonts w:cs="FAZLUI+PFAgoraSansPro-Regular"/>
      <w:color w:val="000000"/>
      <w:sz w:val="18"/>
      <w:szCs w:val="18"/>
    </w:rPr>
  </w:style>
  <w:style w:type="character" w:customStyle="1" w:styleId="Balk2Char">
    <w:name w:val="Başlık 2 Char"/>
    <w:basedOn w:val="VarsaylanParagrafYazTipi"/>
    <w:link w:val="Balk2"/>
    <w:semiHidden/>
    <w:rsid w:val="001D4C7F"/>
    <w:rPr>
      <w:rFonts w:ascii="Calibri Light" w:eastAsia="Times New Roman" w:hAnsi="Calibri Light" w:cs="Times New Roman"/>
      <w:b/>
      <w:bCs/>
      <w:i/>
      <w:iCs/>
      <w:sz w:val="28"/>
      <w:szCs w:val="28"/>
      <w:lang w:val="x-none" w:eastAsia="x-none"/>
    </w:rPr>
  </w:style>
  <w:style w:type="character" w:styleId="Vurgu">
    <w:name w:val="Emphasis"/>
    <w:uiPriority w:val="20"/>
    <w:qFormat/>
    <w:rsid w:val="001D4C7F"/>
    <w:rPr>
      <w:i/>
      <w:iCs/>
    </w:rPr>
  </w:style>
  <w:style w:type="character" w:customStyle="1" w:styleId="ref-journal">
    <w:name w:val="ref-journal"/>
    <w:basedOn w:val="VarsaylanParagrafYazTipi"/>
    <w:rsid w:val="001D4C7F"/>
  </w:style>
  <w:style w:type="character" w:customStyle="1" w:styleId="title-text">
    <w:name w:val="title-text"/>
    <w:basedOn w:val="VarsaylanParagrafYazTipi"/>
    <w:rsid w:val="001D4C7F"/>
  </w:style>
  <w:style w:type="character" w:customStyle="1" w:styleId="text">
    <w:name w:val="text"/>
    <w:basedOn w:val="VarsaylanParagrafYazTipi"/>
    <w:rsid w:val="001D4C7F"/>
  </w:style>
  <w:style w:type="character" w:customStyle="1" w:styleId="size-xl">
    <w:name w:val="size-xl"/>
    <w:basedOn w:val="VarsaylanParagrafYazTipi"/>
    <w:rsid w:val="001D4C7F"/>
  </w:style>
  <w:style w:type="character" w:customStyle="1" w:styleId="size-m">
    <w:name w:val="size-m"/>
    <w:basedOn w:val="VarsaylanParagrafYazTipi"/>
    <w:rsid w:val="001D4C7F"/>
  </w:style>
  <w:style w:type="paragraph" w:styleId="GvdeMetni">
    <w:name w:val="Body Text"/>
    <w:basedOn w:val="Normal"/>
    <w:link w:val="GvdeMetniChar"/>
    <w:uiPriority w:val="99"/>
    <w:rsid w:val="00717EB9"/>
    <w:pPr>
      <w:spacing w:after="120"/>
    </w:pPr>
    <w:rPr>
      <w:color w:val="000000"/>
      <w:spacing w:val="11"/>
      <w:lang w:val="en-US"/>
    </w:rPr>
  </w:style>
  <w:style w:type="character" w:customStyle="1" w:styleId="GvdeMetniChar">
    <w:name w:val="Gövde Metni Char"/>
    <w:basedOn w:val="VarsaylanParagrafYazTipi"/>
    <w:link w:val="GvdeMetni"/>
    <w:uiPriority w:val="99"/>
    <w:rsid w:val="00717EB9"/>
    <w:rPr>
      <w:rFonts w:ascii="Times New Roman" w:eastAsia="Times New Roman" w:hAnsi="Times New Roman" w:cs="Times New Roman"/>
      <w:color w:val="000000"/>
      <w:spacing w:val="11"/>
      <w:sz w:val="24"/>
      <w:szCs w:val="24"/>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00066">
      <w:bodyDiv w:val="1"/>
      <w:marLeft w:val="0"/>
      <w:marRight w:val="0"/>
      <w:marTop w:val="0"/>
      <w:marBottom w:val="0"/>
      <w:divBdr>
        <w:top w:val="none" w:sz="0" w:space="0" w:color="auto"/>
        <w:left w:val="none" w:sz="0" w:space="0" w:color="auto"/>
        <w:bottom w:val="none" w:sz="0" w:space="0" w:color="auto"/>
        <w:right w:val="none" w:sz="0" w:space="0" w:color="auto"/>
      </w:divBdr>
      <w:divsChild>
        <w:div w:id="31612191">
          <w:marLeft w:val="0"/>
          <w:marRight w:val="0"/>
          <w:marTop w:val="0"/>
          <w:marBottom w:val="0"/>
          <w:divBdr>
            <w:top w:val="none" w:sz="0" w:space="0" w:color="auto"/>
            <w:left w:val="none" w:sz="0" w:space="0" w:color="auto"/>
            <w:bottom w:val="none" w:sz="0" w:space="0" w:color="auto"/>
            <w:right w:val="none" w:sz="0" w:space="0" w:color="auto"/>
          </w:divBdr>
        </w:div>
        <w:div w:id="121274230">
          <w:marLeft w:val="0"/>
          <w:marRight w:val="0"/>
          <w:marTop w:val="0"/>
          <w:marBottom w:val="0"/>
          <w:divBdr>
            <w:top w:val="none" w:sz="0" w:space="0" w:color="auto"/>
            <w:left w:val="none" w:sz="0" w:space="0" w:color="auto"/>
            <w:bottom w:val="none" w:sz="0" w:space="0" w:color="auto"/>
            <w:right w:val="none" w:sz="0" w:space="0" w:color="auto"/>
          </w:divBdr>
        </w:div>
        <w:div w:id="137306329">
          <w:marLeft w:val="0"/>
          <w:marRight w:val="0"/>
          <w:marTop w:val="0"/>
          <w:marBottom w:val="0"/>
          <w:divBdr>
            <w:top w:val="none" w:sz="0" w:space="0" w:color="auto"/>
            <w:left w:val="none" w:sz="0" w:space="0" w:color="auto"/>
            <w:bottom w:val="none" w:sz="0" w:space="0" w:color="auto"/>
            <w:right w:val="none" w:sz="0" w:space="0" w:color="auto"/>
          </w:divBdr>
        </w:div>
        <w:div w:id="620067168">
          <w:marLeft w:val="0"/>
          <w:marRight w:val="0"/>
          <w:marTop w:val="0"/>
          <w:marBottom w:val="0"/>
          <w:divBdr>
            <w:top w:val="none" w:sz="0" w:space="0" w:color="auto"/>
            <w:left w:val="none" w:sz="0" w:space="0" w:color="auto"/>
            <w:bottom w:val="none" w:sz="0" w:space="0" w:color="auto"/>
            <w:right w:val="none" w:sz="0" w:space="0" w:color="auto"/>
          </w:divBdr>
        </w:div>
        <w:div w:id="1606113223">
          <w:marLeft w:val="0"/>
          <w:marRight w:val="0"/>
          <w:marTop w:val="0"/>
          <w:marBottom w:val="0"/>
          <w:divBdr>
            <w:top w:val="none" w:sz="0" w:space="0" w:color="auto"/>
            <w:left w:val="none" w:sz="0" w:space="0" w:color="auto"/>
            <w:bottom w:val="none" w:sz="0" w:space="0" w:color="auto"/>
            <w:right w:val="none" w:sz="0" w:space="0" w:color="auto"/>
          </w:divBdr>
        </w:div>
        <w:div w:id="1853686598">
          <w:marLeft w:val="0"/>
          <w:marRight w:val="0"/>
          <w:marTop w:val="0"/>
          <w:marBottom w:val="0"/>
          <w:divBdr>
            <w:top w:val="none" w:sz="0" w:space="0" w:color="auto"/>
            <w:left w:val="none" w:sz="0" w:space="0" w:color="auto"/>
            <w:bottom w:val="none" w:sz="0" w:space="0" w:color="auto"/>
            <w:right w:val="none" w:sz="0" w:space="0" w:color="auto"/>
          </w:divBdr>
        </w:div>
        <w:div w:id="1859847675">
          <w:marLeft w:val="0"/>
          <w:marRight w:val="0"/>
          <w:marTop w:val="0"/>
          <w:marBottom w:val="0"/>
          <w:divBdr>
            <w:top w:val="none" w:sz="0" w:space="0" w:color="auto"/>
            <w:left w:val="none" w:sz="0" w:space="0" w:color="auto"/>
            <w:bottom w:val="none" w:sz="0" w:space="0" w:color="auto"/>
            <w:right w:val="none" w:sz="0" w:space="0" w:color="auto"/>
          </w:divBdr>
        </w:div>
      </w:divsChild>
    </w:div>
    <w:div w:id="432674013">
      <w:bodyDiv w:val="1"/>
      <w:marLeft w:val="0"/>
      <w:marRight w:val="0"/>
      <w:marTop w:val="0"/>
      <w:marBottom w:val="0"/>
      <w:divBdr>
        <w:top w:val="none" w:sz="0" w:space="0" w:color="auto"/>
        <w:left w:val="none" w:sz="0" w:space="0" w:color="auto"/>
        <w:bottom w:val="none" w:sz="0" w:space="0" w:color="auto"/>
        <w:right w:val="none" w:sz="0" w:space="0" w:color="auto"/>
      </w:divBdr>
    </w:div>
    <w:div w:id="452292331">
      <w:bodyDiv w:val="1"/>
      <w:marLeft w:val="0"/>
      <w:marRight w:val="0"/>
      <w:marTop w:val="0"/>
      <w:marBottom w:val="0"/>
      <w:divBdr>
        <w:top w:val="none" w:sz="0" w:space="0" w:color="auto"/>
        <w:left w:val="none" w:sz="0" w:space="0" w:color="auto"/>
        <w:bottom w:val="none" w:sz="0" w:space="0" w:color="auto"/>
        <w:right w:val="none" w:sz="0" w:space="0" w:color="auto"/>
      </w:divBdr>
    </w:div>
    <w:div w:id="1137837448">
      <w:bodyDiv w:val="1"/>
      <w:marLeft w:val="0"/>
      <w:marRight w:val="0"/>
      <w:marTop w:val="0"/>
      <w:marBottom w:val="0"/>
      <w:divBdr>
        <w:top w:val="none" w:sz="0" w:space="0" w:color="auto"/>
        <w:left w:val="none" w:sz="0" w:space="0" w:color="auto"/>
        <w:bottom w:val="none" w:sz="0" w:space="0" w:color="auto"/>
        <w:right w:val="none" w:sz="0" w:space="0" w:color="auto"/>
      </w:divBdr>
      <w:divsChild>
        <w:div w:id="965311088">
          <w:marLeft w:val="0"/>
          <w:marRight w:val="0"/>
          <w:marTop w:val="0"/>
          <w:marBottom w:val="0"/>
          <w:divBdr>
            <w:top w:val="none" w:sz="0" w:space="0" w:color="auto"/>
            <w:left w:val="none" w:sz="0" w:space="0" w:color="auto"/>
            <w:bottom w:val="none" w:sz="0" w:space="0" w:color="auto"/>
            <w:right w:val="none" w:sz="0" w:space="0" w:color="auto"/>
          </w:divBdr>
          <w:divsChild>
            <w:div w:id="1446001102">
              <w:marLeft w:val="0"/>
              <w:marRight w:val="0"/>
              <w:marTop w:val="0"/>
              <w:marBottom w:val="0"/>
              <w:divBdr>
                <w:top w:val="none" w:sz="0" w:space="0" w:color="auto"/>
                <w:left w:val="none" w:sz="0" w:space="0" w:color="auto"/>
                <w:bottom w:val="none" w:sz="0" w:space="0" w:color="auto"/>
                <w:right w:val="none" w:sz="0" w:space="0" w:color="auto"/>
              </w:divBdr>
              <w:divsChild>
                <w:div w:id="423765380">
                  <w:marLeft w:val="0"/>
                  <w:marRight w:val="0"/>
                  <w:marTop w:val="0"/>
                  <w:marBottom w:val="0"/>
                  <w:divBdr>
                    <w:top w:val="none" w:sz="0" w:space="0" w:color="auto"/>
                    <w:left w:val="none" w:sz="0" w:space="0" w:color="auto"/>
                    <w:bottom w:val="none" w:sz="0" w:space="0" w:color="auto"/>
                    <w:right w:val="none" w:sz="0" w:space="0" w:color="auto"/>
                  </w:divBdr>
                  <w:divsChild>
                    <w:div w:id="97330996">
                      <w:marLeft w:val="0"/>
                      <w:marRight w:val="0"/>
                      <w:marTop w:val="0"/>
                      <w:marBottom w:val="0"/>
                      <w:divBdr>
                        <w:top w:val="none" w:sz="0" w:space="0" w:color="auto"/>
                        <w:left w:val="none" w:sz="0" w:space="0" w:color="auto"/>
                        <w:bottom w:val="none" w:sz="0" w:space="0" w:color="auto"/>
                        <w:right w:val="none" w:sz="0" w:space="0" w:color="auto"/>
                      </w:divBdr>
                      <w:divsChild>
                        <w:div w:id="404374633">
                          <w:marLeft w:val="0"/>
                          <w:marRight w:val="0"/>
                          <w:marTop w:val="0"/>
                          <w:marBottom w:val="0"/>
                          <w:divBdr>
                            <w:top w:val="none" w:sz="0" w:space="0" w:color="auto"/>
                            <w:left w:val="none" w:sz="0" w:space="0" w:color="auto"/>
                            <w:bottom w:val="none" w:sz="0" w:space="0" w:color="auto"/>
                            <w:right w:val="none" w:sz="0" w:space="0" w:color="auto"/>
                          </w:divBdr>
                          <w:divsChild>
                            <w:div w:id="16275766">
                              <w:marLeft w:val="0"/>
                              <w:marRight w:val="0"/>
                              <w:marTop w:val="0"/>
                              <w:marBottom w:val="0"/>
                              <w:divBdr>
                                <w:top w:val="none" w:sz="0" w:space="0" w:color="auto"/>
                                <w:left w:val="none" w:sz="0" w:space="0" w:color="auto"/>
                                <w:bottom w:val="none" w:sz="0" w:space="0" w:color="auto"/>
                                <w:right w:val="none" w:sz="0" w:space="0" w:color="auto"/>
                              </w:divBdr>
                              <w:divsChild>
                                <w:div w:id="1031419034">
                                  <w:marLeft w:val="0"/>
                                  <w:marRight w:val="0"/>
                                  <w:marTop w:val="0"/>
                                  <w:marBottom w:val="0"/>
                                  <w:divBdr>
                                    <w:top w:val="none" w:sz="0" w:space="0" w:color="auto"/>
                                    <w:left w:val="none" w:sz="0" w:space="0" w:color="auto"/>
                                    <w:bottom w:val="none" w:sz="0" w:space="0" w:color="auto"/>
                                    <w:right w:val="none" w:sz="0" w:space="0" w:color="auto"/>
                                  </w:divBdr>
                                  <w:divsChild>
                                    <w:div w:id="1896817268">
                                      <w:marLeft w:val="0"/>
                                      <w:marRight w:val="0"/>
                                      <w:marTop w:val="0"/>
                                      <w:marBottom w:val="0"/>
                                      <w:divBdr>
                                        <w:top w:val="none" w:sz="0" w:space="0" w:color="auto"/>
                                        <w:left w:val="none" w:sz="0" w:space="0" w:color="auto"/>
                                        <w:bottom w:val="none" w:sz="0" w:space="0" w:color="auto"/>
                                        <w:right w:val="none" w:sz="0" w:space="0" w:color="auto"/>
                                      </w:divBdr>
                                      <w:divsChild>
                                        <w:div w:id="1119375412">
                                          <w:marLeft w:val="0"/>
                                          <w:marRight w:val="0"/>
                                          <w:marTop w:val="0"/>
                                          <w:marBottom w:val="0"/>
                                          <w:divBdr>
                                            <w:top w:val="none" w:sz="0" w:space="0" w:color="auto"/>
                                            <w:left w:val="none" w:sz="0" w:space="0" w:color="auto"/>
                                            <w:bottom w:val="none" w:sz="0" w:space="0" w:color="auto"/>
                                            <w:right w:val="none" w:sz="0" w:space="0" w:color="auto"/>
                                          </w:divBdr>
                                          <w:divsChild>
                                            <w:div w:id="242641658">
                                              <w:marLeft w:val="0"/>
                                              <w:marRight w:val="0"/>
                                              <w:marTop w:val="0"/>
                                              <w:marBottom w:val="0"/>
                                              <w:divBdr>
                                                <w:top w:val="none" w:sz="0" w:space="0" w:color="auto"/>
                                                <w:left w:val="none" w:sz="0" w:space="0" w:color="auto"/>
                                                <w:bottom w:val="none" w:sz="0" w:space="0" w:color="auto"/>
                                                <w:right w:val="none" w:sz="0" w:space="0" w:color="auto"/>
                                              </w:divBdr>
                                            </w:div>
                                            <w:div w:id="646472111">
                                              <w:marLeft w:val="0"/>
                                              <w:marRight w:val="0"/>
                                              <w:marTop w:val="0"/>
                                              <w:marBottom w:val="0"/>
                                              <w:divBdr>
                                                <w:top w:val="none" w:sz="0" w:space="0" w:color="auto"/>
                                                <w:left w:val="none" w:sz="0" w:space="0" w:color="auto"/>
                                                <w:bottom w:val="none" w:sz="0" w:space="0" w:color="auto"/>
                                                <w:right w:val="none" w:sz="0" w:space="0" w:color="auto"/>
                                              </w:divBdr>
                                            </w:div>
                                            <w:div w:id="767889701">
                                              <w:marLeft w:val="0"/>
                                              <w:marRight w:val="0"/>
                                              <w:marTop w:val="0"/>
                                              <w:marBottom w:val="0"/>
                                              <w:divBdr>
                                                <w:top w:val="none" w:sz="0" w:space="0" w:color="auto"/>
                                                <w:left w:val="none" w:sz="0" w:space="0" w:color="auto"/>
                                                <w:bottom w:val="none" w:sz="0" w:space="0" w:color="auto"/>
                                                <w:right w:val="none" w:sz="0" w:space="0" w:color="auto"/>
                                              </w:divBdr>
                                            </w:div>
                                            <w:div w:id="770904314">
                                              <w:marLeft w:val="0"/>
                                              <w:marRight w:val="0"/>
                                              <w:marTop w:val="0"/>
                                              <w:marBottom w:val="0"/>
                                              <w:divBdr>
                                                <w:top w:val="none" w:sz="0" w:space="0" w:color="auto"/>
                                                <w:left w:val="none" w:sz="0" w:space="0" w:color="auto"/>
                                                <w:bottom w:val="none" w:sz="0" w:space="0" w:color="auto"/>
                                                <w:right w:val="none" w:sz="0" w:space="0" w:color="auto"/>
                                              </w:divBdr>
                                            </w:div>
                                            <w:div w:id="850068645">
                                              <w:marLeft w:val="0"/>
                                              <w:marRight w:val="0"/>
                                              <w:marTop w:val="0"/>
                                              <w:marBottom w:val="0"/>
                                              <w:divBdr>
                                                <w:top w:val="none" w:sz="0" w:space="0" w:color="auto"/>
                                                <w:left w:val="none" w:sz="0" w:space="0" w:color="auto"/>
                                                <w:bottom w:val="none" w:sz="0" w:space="0" w:color="auto"/>
                                                <w:right w:val="none" w:sz="0" w:space="0" w:color="auto"/>
                                              </w:divBdr>
                                            </w:div>
                                            <w:div w:id="1015423280">
                                              <w:marLeft w:val="0"/>
                                              <w:marRight w:val="0"/>
                                              <w:marTop w:val="0"/>
                                              <w:marBottom w:val="0"/>
                                              <w:divBdr>
                                                <w:top w:val="none" w:sz="0" w:space="0" w:color="auto"/>
                                                <w:left w:val="none" w:sz="0" w:space="0" w:color="auto"/>
                                                <w:bottom w:val="none" w:sz="0" w:space="0" w:color="auto"/>
                                                <w:right w:val="none" w:sz="0" w:space="0" w:color="auto"/>
                                              </w:divBdr>
                                            </w:div>
                                            <w:div w:id="133124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4058743">
      <w:bodyDiv w:val="1"/>
      <w:marLeft w:val="0"/>
      <w:marRight w:val="0"/>
      <w:marTop w:val="0"/>
      <w:marBottom w:val="0"/>
      <w:divBdr>
        <w:top w:val="none" w:sz="0" w:space="0" w:color="auto"/>
        <w:left w:val="none" w:sz="0" w:space="0" w:color="auto"/>
        <w:bottom w:val="none" w:sz="0" w:space="0" w:color="auto"/>
        <w:right w:val="none" w:sz="0" w:space="0" w:color="auto"/>
      </w:divBdr>
    </w:div>
    <w:div w:id="1886674936">
      <w:bodyDiv w:val="1"/>
      <w:marLeft w:val="0"/>
      <w:marRight w:val="0"/>
      <w:marTop w:val="0"/>
      <w:marBottom w:val="0"/>
      <w:divBdr>
        <w:top w:val="none" w:sz="0" w:space="0" w:color="auto"/>
        <w:left w:val="none" w:sz="0" w:space="0" w:color="auto"/>
        <w:bottom w:val="none" w:sz="0" w:space="0" w:color="auto"/>
        <w:right w:val="none" w:sz="0" w:space="0" w:color="auto"/>
      </w:divBdr>
    </w:div>
    <w:div w:id="2129540517">
      <w:bodyDiv w:val="1"/>
      <w:marLeft w:val="0"/>
      <w:marRight w:val="0"/>
      <w:marTop w:val="0"/>
      <w:marBottom w:val="0"/>
      <w:divBdr>
        <w:top w:val="none" w:sz="0" w:space="0" w:color="auto"/>
        <w:left w:val="none" w:sz="0" w:space="0" w:color="auto"/>
        <w:bottom w:val="none" w:sz="0" w:space="0" w:color="auto"/>
        <w:right w:val="none" w:sz="0" w:space="0" w:color="auto"/>
      </w:divBdr>
    </w:div>
    <w:div w:id="213093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ratingacademy.com.tr/journals/index.php/j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wnloads\JSP%20TEMPLATE%20%20(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6F36E1-E55D-4E57-8ECE-E46C0477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JSP TEMPLATE  (1)</Template>
  <TotalTime>44</TotalTime>
  <Pages>12</Pages>
  <Words>4383</Words>
  <Characters>24988</Characters>
  <Application>Microsoft Office Word</Application>
  <DocSecurity>0</DocSecurity>
  <Lines>208</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Okumuş &amp; Yavan / Geçmişte ve Günümüzde Seramiğin Kullanım Alanları</vt:lpstr>
      <vt:lpstr/>
    </vt:vector>
  </TitlesOfParts>
  <Company/>
  <LinksUpToDate>false</LinksUpToDate>
  <CharactersWithSpaces>29313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Okumuş &amp; Yavan / Geçmişte ve Günümüzde Seramiğin Kullanım Alanları</dc:title>
  <dc:subject/>
  <dc:creator>Dell</dc:creator>
  <cp:keywords/>
  <dc:description/>
  <cp:lastModifiedBy>Ozlem Yayıntas</cp:lastModifiedBy>
  <cp:revision>30</cp:revision>
  <cp:lastPrinted>2017-07-22T09:25:00Z</cp:lastPrinted>
  <dcterms:created xsi:type="dcterms:W3CDTF">2018-02-01T09:31:00Z</dcterms:created>
  <dcterms:modified xsi:type="dcterms:W3CDTF">2018-02-05T08:31:00Z</dcterms:modified>
</cp:coreProperties>
</file>