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BF179" w14:textId="203732D5" w:rsidR="00F31D59" w:rsidRPr="00C66127" w:rsidRDefault="00F31D59" w:rsidP="00C07D7D">
      <w:pPr>
        <w:jc w:val="center"/>
        <w:rPr>
          <w:rFonts w:ascii="Gentium Plus" w:eastAsia="Calibri" w:hAnsi="Gentium Plus" w:cs="Gentium Plus"/>
          <w:b/>
          <w:bCs/>
          <w:sz w:val="20"/>
          <w:szCs w:val="20"/>
        </w:rPr>
      </w:pPr>
      <w:bookmarkStart w:id="0" w:name="_GoBack"/>
      <w:bookmarkEnd w:id="0"/>
      <w:r w:rsidRPr="00C66127">
        <w:rPr>
          <w:rFonts w:ascii="Gentium Plus" w:eastAsia="Calibri" w:hAnsi="Gentium Plus" w:cs="Gentium Plus"/>
          <w:b/>
          <w:bCs/>
          <w:sz w:val="20"/>
          <w:szCs w:val="20"/>
        </w:rPr>
        <w:t>MAKALE YAZIM ŞABLONU</w:t>
      </w:r>
    </w:p>
    <w:p w14:paraId="2C6B7A1D" w14:textId="2A2CCA75" w:rsidR="00F31D59" w:rsidRPr="00C66127" w:rsidRDefault="00F31D59" w:rsidP="00C07D7D">
      <w:pPr>
        <w:rPr>
          <w:rFonts w:ascii="Gentium Plus" w:eastAsia="Calibri" w:hAnsi="Gentium Plus" w:cs="Gentium Plus"/>
          <w:b/>
          <w:bCs/>
          <w:sz w:val="20"/>
          <w:szCs w:val="20"/>
        </w:rPr>
      </w:pPr>
    </w:p>
    <w:p w14:paraId="3B0DDDD0" w14:textId="2E7401EC" w:rsidR="00604E5A" w:rsidRPr="006A70D6" w:rsidRDefault="00C07D7D" w:rsidP="00C07D7D">
      <w:pPr>
        <w:rPr>
          <w:rFonts w:ascii="Gentium Plus" w:eastAsia="Calibri" w:hAnsi="Gentium Plus" w:cs="Gentium Plus"/>
          <w:b/>
          <w:bCs/>
          <w:color w:val="FF0000"/>
          <w:sz w:val="18"/>
          <w:szCs w:val="18"/>
        </w:rPr>
      </w:pPr>
      <w:r w:rsidRPr="006A70D6">
        <w:rPr>
          <w:rFonts w:ascii="Gentium Plus" w:eastAsia="Calibri" w:hAnsi="Gentium Plus" w:cs="Gentium Plus"/>
          <w:b/>
          <w:bCs/>
          <w:color w:val="FF0000"/>
          <w:sz w:val="18"/>
          <w:szCs w:val="18"/>
        </w:rPr>
        <w:t>AÇIKLAMALAR:</w:t>
      </w:r>
    </w:p>
    <w:p w14:paraId="3F1841A1" w14:textId="05EC49D5" w:rsidR="006F3777" w:rsidRPr="006A70D6" w:rsidRDefault="0072006E" w:rsidP="00C07D7D">
      <w:pPr>
        <w:rPr>
          <w:rFonts w:ascii="Gentium Plus" w:eastAsia="MP TNR Trans" w:hAnsi="Gentium Plus" w:cs="Gentium Plus"/>
          <w:color w:val="FF0000"/>
          <w:sz w:val="18"/>
          <w:szCs w:val="18"/>
        </w:rPr>
      </w:pPr>
      <w:r w:rsidRPr="006A70D6">
        <w:rPr>
          <w:rFonts w:ascii="Gentium Plus" w:eastAsia="Calibri" w:hAnsi="Gentium Plus" w:cs="Gentium Plus"/>
          <w:color w:val="FF0000"/>
          <w:sz w:val="18"/>
          <w:szCs w:val="18"/>
        </w:rPr>
        <w:t>Metin</w:t>
      </w:r>
      <w:r w:rsidR="001C39DD" w:rsidRPr="006A70D6">
        <w:rPr>
          <w:rFonts w:ascii="Gentium Plus" w:eastAsia="Calibri" w:hAnsi="Gentium Plus" w:cs="Gentium Plus"/>
          <w:color w:val="FF0000"/>
          <w:sz w:val="18"/>
          <w:szCs w:val="18"/>
        </w:rPr>
        <w:t xml:space="preserve">: </w:t>
      </w:r>
      <w:proofErr w:type="spellStart"/>
      <w:r w:rsidR="00C66127" w:rsidRPr="006A70D6">
        <w:rPr>
          <w:rFonts w:ascii="Gentium Plus" w:eastAsia="Calibri" w:hAnsi="Gentium Plus" w:cs="Gentium Plus"/>
          <w:color w:val="FF0000"/>
          <w:sz w:val="18"/>
          <w:szCs w:val="18"/>
        </w:rPr>
        <w:t>Gentium</w:t>
      </w:r>
      <w:proofErr w:type="spellEnd"/>
      <w:r w:rsidR="00C66127" w:rsidRPr="006A70D6">
        <w:rPr>
          <w:rFonts w:ascii="Gentium Plus" w:eastAsia="Calibri" w:hAnsi="Gentium Plus" w:cs="Gentium Plus"/>
          <w:color w:val="FF0000"/>
          <w:sz w:val="18"/>
          <w:szCs w:val="18"/>
        </w:rPr>
        <w:t xml:space="preserve"> Plus</w:t>
      </w:r>
      <w:r w:rsidR="001C39DD" w:rsidRPr="006A70D6">
        <w:rPr>
          <w:rFonts w:ascii="Gentium Plus" w:eastAsia="Calibri" w:hAnsi="Gentium Plus" w:cs="Gentium Plus"/>
          <w:color w:val="FF0000"/>
          <w:sz w:val="18"/>
          <w:szCs w:val="18"/>
        </w:rPr>
        <w:t xml:space="preserve">, </w:t>
      </w:r>
      <w:r w:rsidR="00C66127" w:rsidRPr="006A70D6">
        <w:rPr>
          <w:rFonts w:ascii="Gentium Plus" w:eastAsia="MP TNR Trans" w:hAnsi="Gentium Plus" w:cs="Gentium Plus"/>
          <w:color w:val="FF0000"/>
          <w:sz w:val="18"/>
          <w:szCs w:val="18"/>
        </w:rPr>
        <w:t>10</w:t>
      </w:r>
      <w:r w:rsidRPr="006A70D6">
        <w:rPr>
          <w:rFonts w:ascii="Gentium Plus" w:eastAsia="MP TNR Trans" w:hAnsi="Gentium Plus" w:cs="Gentium Plus"/>
          <w:color w:val="FF0000"/>
          <w:sz w:val="18"/>
          <w:szCs w:val="18"/>
        </w:rPr>
        <w:t xml:space="preserve"> punto, 1.5 satır aralı</w:t>
      </w:r>
      <w:r w:rsidR="001C39DD" w:rsidRPr="006A70D6">
        <w:rPr>
          <w:rFonts w:ascii="Gentium Plus" w:eastAsia="MP TNR Trans" w:hAnsi="Gentium Plus" w:cs="Gentium Plus"/>
          <w:color w:val="FF0000"/>
          <w:sz w:val="18"/>
          <w:szCs w:val="18"/>
        </w:rPr>
        <w:t>ğı.</w:t>
      </w:r>
    </w:p>
    <w:p w14:paraId="6F49E2A5" w14:textId="4D7B33CA" w:rsidR="006A70D6" w:rsidRPr="00C07D7D" w:rsidRDefault="006A70D6" w:rsidP="00C07D7D">
      <w:pPr>
        <w:rPr>
          <w:rFonts w:ascii="Gentium Plus" w:eastAsia="Calibri" w:hAnsi="Gentium Plus" w:cs="Gentium Plus"/>
          <w:sz w:val="18"/>
          <w:szCs w:val="18"/>
        </w:rPr>
      </w:pPr>
      <w:r>
        <w:rPr>
          <w:rFonts w:ascii="Gentium Plus" w:eastAsia="Calibri" w:hAnsi="Gentium Plus" w:cs="Gentium Plus"/>
          <w:noProof/>
          <w:sz w:val="18"/>
          <w:szCs w:val="18"/>
          <w:lang w:eastAsia="tr-TR"/>
        </w:rPr>
        <w:drawing>
          <wp:inline distT="0" distB="0" distL="0" distR="0" wp14:anchorId="0A7EA1F4" wp14:editId="686AFE33">
            <wp:extent cx="4248785" cy="2252980"/>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Resmi 2018-07-22 14.12.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8785" cy="2252980"/>
                    </a:xfrm>
                    <a:prstGeom prst="rect">
                      <a:avLst/>
                    </a:prstGeom>
                  </pic:spPr>
                </pic:pic>
              </a:graphicData>
            </a:graphic>
          </wp:inline>
        </w:drawing>
      </w:r>
    </w:p>
    <w:p w14:paraId="6BA6CE41" w14:textId="77777777" w:rsidR="006A70D6" w:rsidRDefault="006A70D6" w:rsidP="00C07D7D">
      <w:pPr>
        <w:rPr>
          <w:rFonts w:ascii="Gentium Plus" w:eastAsia="Calibri" w:hAnsi="Gentium Plus" w:cs="Gentium Plus"/>
          <w:sz w:val="18"/>
          <w:szCs w:val="18"/>
        </w:rPr>
      </w:pPr>
    </w:p>
    <w:p w14:paraId="3CEAAF9F" w14:textId="48F8A4C8" w:rsidR="0072006E" w:rsidRPr="006A70D6" w:rsidRDefault="001C39DD" w:rsidP="00C07D7D">
      <w:pPr>
        <w:rPr>
          <w:rFonts w:ascii="Gentium Plus" w:eastAsia="Calibri" w:hAnsi="Gentium Plus" w:cs="Gentium Plus"/>
          <w:color w:val="FF0000"/>
          <w:sz w:val="18"/>
          <w:szCs w:val="18"/>
        </w:rPr>
      </w:pPr>
      <w:r w:rsidRPr="006A70D6">
        <w:rPr>
          <w:rFonts w:ascii="Gentium Plus" w:eastAsia="Calibri" w:hAnsi="Gentium Plus" w:cs="Gentium Plus"/>
          <w:color w:val="FF0000"/>
          <w:sz w:val="18"/>
          <w:szCs w:val="18"/>
        </w:rPr>
        <w:t xml:space="preserve">Dipnotlar: </w:t>
      </w:r>
      <w:proofErr w:type="spellStart"/>
      <w:r w:rsidR="00C66127" w:rsidRPr="006A70D6">
        <w:rPr>
          <w:rFonts w:ascii="Gentium Plus" w:eastAsia="Calibri" w:hAnsi="Gentium Plus" w:cs="Gentium Plus"/>
          <w:color w:val="FF0000"/>
          <w:sz w:val="18"/>
          <w:szCs w:val="18"/>
        </w:rPr>
        <w:t>Gentium</w:t>
      </w:r>
      <w:proofErr w:type="spellEnd"/>
      <w:r w:rsidR="00C66127" w:rsidRPr="006A70D6">
        <w:rPr>
          <w:rFonts w:ascii="Gentium Plus" w:eastAsia="Calibri" w:hAnsi="Gentium Plus" w:cs="Gentium Plus"/>
          <w:color w:val="FF0000"/>
          <w:sz w:val="18"/>
          <w:szCs w:val="18"/>
        </w:rPr>
        <w:t xml:space="preserve"> Plus</w:t>
      </w:r>
      <w:r w:rsidRPr="006A70D6">
        <w:rPr>
          <w:rFonts w:ascii="Gentium Plus" w:eastAsia="Calibri" w:hAnsi="Gentium Plus" w:cs="Gentium Plus"/>
          <w:color w:val="FF0000"/>
          <w:sz w:val="18"/>
          <w:szCs w:val="18"/>
        </w:rPr>
        <w:t>,</w:t>
      </w:r>
      <w:r w:rsidR="0072006E" w:rsidRPr="006A70D6">
        <w:rPr>
          <w:rFonts w:ascii="Gentium Plus" w:eastAsia="Calibri" w:hAnsi="Gentium Plus" w:cs="Gentium Plus"/>
          <w:color w:val="FF0000"/>
          <w:sz w:val="18"/>
          <w:szCs w:val="18"/>
        </w:rPr>
        <w:t xml:space="preserve"> </w:t>
      </w:r>
      <w:r w:rsidR="00C66127" w:rsidRPr="006A70D6">
        <w:rPr>
          <w:rFonts w:ascii="Gentium Plus" w:eastAsia="MP TNR Trans" w:hAnsi="Gentium Plus" w:cs="Gentium Plus"/>
          <w:color w:val="FF0000"/>
          <w:sz w:val="18"/>
          <w:szCs w:val="18"/>
        </w:rPr>
        <w:t>8</w:t>
      </w:r>
      <w:r w:rsidR="0072006E" w:rsidRPr="006A70D6">
        <w:rPr>
          <w:rFonts w:ascii="Gentium Plus" w:eastAsia="Calibri" w:hAnsi="Gentium Plus" w:cs="Gentium Plus"/>
          <w:color w:val="FF0000"/>
          <w:sz w:val="18"/>
          <w:szCs w:val="18"/>
        </w:rPr>
        <w:t xml:space="preserve"> punto, tek sat</w:t>
      </w:r>
      <w:r w:rsidR="0072006E" w:rsidRPr="006A70D6">
        <w:rPr>
          <w:rFonts w:ascii="Gentium Plus" w:eastAsia="MP TNR Trans" w:hAnsi="Gentium Plus" w:cs="Gentium Plus"/>
          <w:color w:val="FF0000"/>
          <w:sz w:val="18"/>
          <w:szCs w:val="18"/>
        </w:rPr>
        <w:t>ır aralığı</w:t>
      </w:r>
      <w:r w:rsidRPr="006A70D6">
        <w:rPr>
          <w:rFonts w:ascii="Gentium Plus" w:eastAsia="MP TNR Trans" w:hAnsi="Gentium Plus" w:cs="Gentium Plus"/>
          <w:color w:val="FF0000"/>
          <w:sz w:val="18"/>
          <w:szCs w:val="18"/>
        </w:rPr>
        <w:t>.</w:t>
      </w:r>
    </w:p>
    <w:p w14:paraId="3781EF7B" w14:textId="77777777" w:rsidR="005D49E4" w:rsidRDefault="00C66127" w:rsidP="00C07D7D">
      <w:pPr>
        <w:rPr>
          <w:rFonts w:ascii="Gentium Plus" w:eastAsia="MP TNR Trans" w:hAnsi="Gentium Plus" w:cs="Gentium Plus"/>
          <w:color w:val="FF0000"/>
          <w:sz w:val="18"/>
          <w:szCs w:val="18"/>
        </w:rPr>
      </w:pPr>
      <w:r w:rsidRPr="006A70D6">
        <w:rPr>
          <w:rFonts w:ascii="Gentium Plus" w:eastAsia="MP TNR Trans" w:hAnsi="Gentium Plus" w:cs="Gentium Plus"/>
          <w:color w:val="FF0000"/>
          <w:sz w:val="18"/>
          <w:szCs w:val="18"/>
        </w:rPr>
        <w:t>*</w:t>
      </w:r>
      <w:proofErr w:type="spellStart"/>
      <w:r w:rsidRPr="006A70D6">
        <w:rPr>
          <w:rFonts w:ascii="Gentium Plus" w:eastAsia="MP TNR Trans" w:hAnsi="Gentium Plus" w:cs="Gentium Plus"/>
          <w:color w:val="FF0000"/>
          <w:sz w:val="18"/>
          <w:szCs w:val="18"/>
        </w:rPr>
        <w:t>Gentium</w:t>
      </w:r>
      <w:proofErr w:type="spellEnd"/>
      <w:r w:rsidRPr="006A70D6">
        <w:rPr>
          <w:rFonts w:ascii="Gentium Plus" w:eastAsia="MP TNR Trans" w:hAnsi="Gentium Plus" w:cs="Gentium Plus"/>
          <w:color w:val="FF0000"/>
          <w:sz w:val="18"/>
          <w:szCs w:val="18"/>
        </w:rPr>
        <w:t xml:space="preserve"> Plus yazı tipi dosyası, </w:t>
      </w:r>
      <w:proofErr w:type="spellStart"/>
      <w:r w:rsidRPr="006A70D6">
        <w:rPr>
          <w:rFonts w:ascii="Gentium Plus" w:eastAsia="MP TNR Trans" w:hAnsi="Gentium Plus" w:cs="Gentium Plus"/>
          <w:color w:val="FF0000"/>
          <w:sz w:val="18"/>
          <w:szCs w:val="18"/>
        </w:rPr>
        <w:t>İsnad</w:t>
      </w:r>
      <w:proofErr w:type="spellEnd"/>
      <w:r w:rsidRPr="006A70D6">
        <w:rPr>
          <w:rFonts w:ascii="Gentium Plus" w:eastAsia="MP TNR Trans" w:hAnsi="Gentium Plus" w:cs="Gentium Plus"/>
          <w:color w:val="FF0000"/>
          <w:sz w:val="18"/>
          <w:szCs w:val="18"/>
        </w:rPr>
        <w:t xml:space="preserve"> Atıf Sistemi web </w:t>
      </w:r>
      <w:proofErr w:type="spellStart"/>
      <w:r w:rsidRPr="006A70D6">
        <w:rPr>
          <w:rFonts w:ascii="Gentium Plus" w:eastAsia="MP TNR Trans" w:hAnsi="Gentium Plus" w:cs="Gentium Plus"/>
          <w:color w:val="FF0000"/>
          <w:sz w:val="18"/>
          <w:szCs w:val="18"/>
        </w:rPr>
        <w:t>sayfasıdan</w:t>
      </w:r>
      <w:proofErr w:type="spellEnd"/>
      <w:r w:rsidRPr="006A70D6">
        <w:rPr>
          <w:rFonts w:ascii="Gentium Plus" w:eastAsia="MP TNR Trans" w:hAnsi="Gentium Plus" w:cs="Gentium Plus"/>
          <w:color w:val="FF0000"/>
          <w:sz w:val="18"/>
          <w:szCs w:val="18"/>
        </w:rPr>
        <w:t xml:space="preserve"> indirilebilir</w:t>
      </w:r>
      <w:r w:rsidR="005D49E4">
        <w:rPr>
          <w:rFonts w:ascii="Gentium Plus" w:eastAsia="MP TNR Trans" w:hAnsi="Gentium Plus" w:cs="Gentium Plus"/>
          <w:color w:val="FF0000"/>
          <w:sz w:val="18"/>
          <w:szCs w:val="18"/>
        </w:rPr>
        <w:t xml:space="preserve">: </w:t>
      </w:r>
    </w:p>
    <w:p w14:paraId="05D67B1B" w14:textId="3638A6CC" w:rsidR="00C66127" w:rsidRDefault="00097244" w:rsidP="00C07D7D">
      <w:pPr>
        <w:rPr>
          <w:rFonts w:ascii="Gentium Plus" w:eastAsia="MP TNR Trans" w:hAnsi="Gentium Plus" w:cs="Gentium Plus"/>
          <w:color w:val="FF0000"/>
          <w:sz w:val="18"/>
          <w:szCs w:val="18"/>
        </w:rPr>
      </w:pPr>
      <w:hyperlink r:id="rId9" w:history="1">
        <w:r w:rsidR="005D49E4" w:rsidRPr="00972E2D">
          <w:rPr>
            <w:rStyle w:val="Kpr"/>
            <w:rFonts w:ascii="Gentium Plus" w:eastAsia="MP TNR Trans" w:hAnsi="Gentium Plus" w:cs="Gentium Plus"/>
            <w:sz w:val="18"/>
            <w:szCs w:val="18"/>
          </w:rPr>
          <w:t>http://www.isnadsistemi.org/indirmeler/</w:t>
        </w:r>
      </w:hyperlink>
    </w:p>
    <w:p w14:paraId="0B2A5BCD" w14:textId="06A4E958" w:rsidR="001C39DD" w:rsidRPr="006A70D6" w:rsidRDefault="001C39DD" w:rsidP="00C07D7D">
      <w:pPr>
        <w:rPr>
          <w:rFonts w:ascii="Gentium Plus" w:eastAsia="Calibri" w:hAnsi="Gentium Plus" w:cs="Gentium Plus"/>
          <w:color w:val="FF0000"/>
          <w:sz w:val="18"/>
          <w:szCs w:val="18"/>
        </w:rPr>
      </w:pPr>
      <w:r w:rsidRPr="006A70D6">
        <w:rPr>
          <w:rFonts w:ascii="Gentium Plus" w:eastAsia="MP TNR Trans" w:hAnsi="Gentium Plus" w:cs="Gentium Plus"/>
          <w:color w:val="FF0000"/>
          <w:sz w:val="18"/>
          <w:szCs w:val="18"/>
        </w:rPr>
        <w:t>Paragraf Başı: 1 cm</w:t>
      </w:r>
      <w:r w:rsidR="006A70D6" w:rsidRPr="006A70D6">
        <w:rPr>
          <w:rFonts w:ascii="Gentium Plus" w:eastAsia="MP TNR Trans" w:hAnsi="Gentium Plus" w:cs="Gentium Plus"/>
          <w:color w:val="FF0000"/>
          <w:sz w:val="18"/>
          <w:szCs w:val="18"/>
        </w:rPr>
        <w:t xml:space="preserve"> içerden</w:t>
      </w:r>
    </w:p>
    <w:p w14:paraId="6A7E79A2" w14:textId="113DBBED" w:rsidR="001C39DD" w:rsidRPr="006A70D6" w:rsidRDefault="001C39DD" w:rsidP="00C07D7D">
      <w:pPr>
        <w:rPr>
          <w:rFonts w:ascii="Gentium Plus" w:eastAsia="MP TNR Trans" w:hAnsi="Gentium Plus" w:cs="Gentium Plus"/>
          <w:color w:val="FF0000"/>
          <w:sz w:val="18"/>
          <w:szCs w:val="18"/>
        </w:rPr>
      </w:pPr>
      <w:r w:rsidRPr="006A70D6">
        <w:rPr>
          <w:rFonts w:ascii="Gentium Plus" w:eastAsia="MP TNR Trans" w:hAnsi="Gentium Plus" w:cs="Gentium Plus"/>
          <w:color w:val="FF0000"/>
          <w:sz w:val="18"/>
          <w:szCs w:val="18"/>
        </w:rPr>
        <w:t>Dipnotlar: 0,5 cm asılı</w:t>
      </w:r>
    </w:p>
    <w:p w14:paraId="7F9893D4" w14:textId="6D62C197" w:rsidR="006A70D6" w:rsidRPr="00C07D7D" w:rsidRDefault="006A70D6" w:rsidP="00C07D7D">
      <w:pPr>
        <w:rPr>
          <w:rFonts w:ascii="Gentium Plus" w:eastAsia="Calibri" w:hAnsi="Gentium Plus" w:cs="Gentium Plus"/>
          <w:sz w:val="18"/>
          <w:szCs w:val="18"/>
        </w:rPr>
      </w:pPr>
      <w:r>
        <w:rPr>
          <w:rFonts w:ascii="Gentium Plus" w:eastAsia="Calibri" w:hAnsi="Gentium Plus" w:cs="Gentium Plus"/>
          <w:noProof/>
          <w:sz w:val="18"/>
          <w:szCs w:val="18"/>
          <w:lang w:eastAsia="tr-TR"/>
        </w:rPr>
        <w:drawing>
          <wp:inline distT="0" distB="0" distL="0" distR="0" wp14:anchorId="00A9BEE3" wp14:editId="78FB9F8E">
            <wp:extent cx="4248785" cy="207137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Resmi 2018-07-22 14.11.2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785" cy="2071370"/>
                    </a:xfrm>
                    <a:prstGeom prst="rect">
                      <a:avLst/>
                    </a:prstGeom>
                  </pic:spPr>
                </pic:pic>
              </a:graphicData>
            </a:graphic>
          </wp:inline>
        </w:drawing>
      </w:r>
    </w:p>
    <w:p w14:paraId="79438ABF" w14:textId="77777777" w:rsidR="006A70D6" w:rsidRDefault="006A70D6" w:rsidP="00C07D7D">
      <w:pPr>
        <w:rPr>
          <w:rFonts w:ascii="Gentium Plus" w:eastAsia="MP TNR Trans" w:hAnsi="Gentium Plus" w:cs="Gentium Plus"/>
          <w:sz w:val="18"/>
          <w:szCs w:val="18"/>
        </w:rPr>
      </w:pPr>
    </w:p>
    <w:p w14:paraId="707163CB" w14:textId="3663C0FE" w:rsidR="00F21DFB" w:rsidRDefault="001C39DD" w:rsidP="00C07D7D">
      <w:pPr>
        <w:rPr>
          <w:rStyle w:val="Kpr"/>
          <w:rFonts w:ascii="Gentium Plus" w:eastAsia="MP TNR Trans" w:hAnsi="Gentium Plus" w:cs="Gentium Plus"/>
          <w:color w:val="FF0000"/>
          <w:sz w:val="18"/>
          <w:szCs w:val="18"/>
        </w:rPr>
      </w:pPr>
      <w:r w:rsidRPr="006A70D6">
        <w:rPr>
          <w:rFonts w:ascii="Gentium Plus" w:eastAsia="MP TNR Trans" w:hAnsi="Gentium Plus" w:cs="Gentium Plus"/>
          <w:color w:val="FF0000"/>
          <w:sz w:val="18"/>
          <w:szCs w:val="18"/>
        </w:rPr>
        <w:t>Dipnot ve kaynakça</w:t>
      </w:r>
      <w:r w:rsidR="0072006E" w:rsidRPr="006A70D6">
        <w:rPr>
          <w:rFonts w:ascii="Gentium Plus" w:eastAsia="MP TNR Trans" w:hAnsi="Gentium Plus" w:cs="Gentium Plus"/>
          <w:color w:val="FF0000"/>
          <w:sz w:val="18"/>
          <w:szCs w:val="18"/>
        </w:rPr>
        <w:t xml:space="preserve"> </w:t>
      </w:r>
      <w:r w:rsidRPr="006A70D6">
        <w:rPr>
          <w:rFonts w:ascii="Gentium Plus" w:eastAsia="MP TNR Trans" w:hAnsi="Gentium Plus" w:cs="Gentium Plus"/>
          <w:color w:val="FF0000"/>
          <w:sz w:val="18"/>
          <w:szCs w:val="18"/>
        </w:rPr>
        <w:t xml:space="preserve">yazımında </w:t>
      </w:r>
      <w:proofErr w:type="spellStart"/>
      <w:r w:rsidRPr="006A70D6">
        <w:rPr>
          <w:rFonts w:ascii="Gentium Plus" w:eastAsia="MP TNR Trans" w:hAnsi="Gentium Plus" w:cs="Gentium Plus"/>
          <w:color w:val="FF0000"/>
          <w:sz w:val="18"/>
          <w:szCs w:val="18"/>
        </w:rPr>
        <w:t>İsnad</w:t>
      </w:r>
      <w:proofErr w:type="spellEnd"/>
      <w:r w:rsidRPr="006A70D6">
        <w:rPr>
          <w:rFonts w:ascii="Gentium Plus" w:eastAsia="MP TNR Trans" w:hAnsi="Gentium Plus" w:cs="Gentium Plus"/>
          <w:color w:val="FF0000"/>
          <w:sz w:val="18"/>
          <w:szCs w:val="18"/>
        </w:rPr>
        <w:t xml:space="preserve"> Atıf Sistemi kullanılmalıdır: </w:t>
      </w:r>
      <w:hyperlink r:id="rId11" w:history="1">
        <w:r w:rsidRPr="005D49E4">
          <w:rPr>
            <w:rStyle w:val="Kpr"/>
            <w:rFonts w:ascii="Gentium Plus" w:eastAsia="MP TNR Trans" w:hAnsi="Gentium Plus" w:cs="Gentium Plus"/>
            <w:color w:val="0070C0"/>
            <w:sz w:val="18"/>
            <w:szCs w:val="18"/>
          </w:rPr>
          <w:t>www.isnadsistemi.org</w:t>
        </w:r>
      </w:hyperlink>
    </w:p>
    <w:p w14:paraId="2BEFA4CB" w14:textId="77777777" w:rsidR="005D49E4" w:rsidRPr="006A70D6" w:rsidRDefault="005D49E4" w:rsidP="00C07D7D">
      <w:pPr>
        <w:rPr>
          <w:rFonts w:ascii="Gentium Plus" w:eastAsia="Calibri" w:hAnsi="Gentium Plus" w:cs="Gentium Plus"/>
          <w:color w:val="FF0000"/>
          <w:sz w:val="18"/>
          <w:szCs w:val="18"/>
        </w:rPr>
      </w:pPr>
    </w:p>
    <w:p w14:paraId="2B55FD59" w14:textId="77777777" w:rsidR="00C07D7D" w:rsidRPr="00C66127" w:rsidRDefault="00C07D7D" w:rsidP="00C07D7D">
      <w:pPr>
        <w:ind w:firstLine="0"/>
        <w:rPr>
          <w:rFonts w:ascii="Gentium Plus" w:eastAsia="Calibri" w:hAnsi="Gentium Plus" w:cs="Gentium Plus"/>
          <w:b/>
          <w:bCs/>
          <w:sz w:val="20"/>
          <w:szCs w:val="20"/>
        </w:rPr>
      </w:pPr>
    </w:p>
    <w:p w14:paraId="2D248C2A" w14:textId="2391D564" w:rsidR="00F21DFB" w:rsidRDefault="00F21DFB" w:rsidP="00C07D7D">
      <w:pPr>
        <w:rPr>
          <w:rFonts w:ascii="Gentium Plus" w:eastAsia="Calibri" w:hAnsi="Gentium Plus" w:cs="Gentium Plus"/>
          <w:b/>
          <w:bCs/>
          <w:sz w:val="20"/>
          <w:szCs w:val="20"/>
        </w:rPr>
      </w:pPr>
    </w:p>
    <w:p w14:paraId="2CB42868" w14:textId="167EF7C6" w:rsidR="005D49E4" w:rsidRDefault="005D49E4" w:rsidP="00C07D7D">
      <w:pPr>
        <w:rPr>
          <w:rFonts w:ascii="Gentium Plus" w:eastAsia="Calibri" w:hAnsi="Gentium Plus" w:cs="Gentium Plus"/>
          <w:b/>
          <w:bCs/>
          <w:sz w:val="20"/>
          <w:szCs w:val="20"/>
        </w:rPr>
      </w:pPr>
    </w:p>
    <w:p w14:paraId="1FF4202D" w14:textId="73832F7E" w:rsidR="005D49E4" w:rsidRDefault="005D49E4" w:rsidP="00C07D7D">
      <w:pPr>
        <w:rPr>
          <w:rFonts w:ascii="Gentium Plus" w:eastAsia="Calibri" w:hAnsi="Gentium Plus" w:cs="Gentium Plus"/>
          <w:b/>
          <w:bCs/>
          <w:sz w:val="20"/>
          <w:szCs w:val="20"/>
        </w:rPr>
      </w:pPr>
    </w:p>
    <w:p w14:paraId="0AC1EA1D" w14:textId="4C3F1F65" w:rsidR="005D49E4" w:rsidRDefault="005D49E4" w:rsidP="00C07D7D">
      <w:pPr>
        <w:rPr>
          <w:rFonts w:ascii="Gentium Plus" w:eastAsia="Calibri" w:hAnsi="Gentium Plus" w:cs="Gentium Plus"/>
          <w:b/>
          <w:bCs/>
          <w:sz w:val="20"/>
          <w:szCs w:val="20"/>
        </w:rPr>
      </w:pPr>
    </w:p>
    <w:p w14:paraId="2CA43CC2" w14:textId="33BBBADD" w:rsidR="005D49E4" w:rsidRDefault="005D49E4" w:rsidP="00C07D7D">
      <w:pPr>
        <w:rPr>
          <w:rFonts w:ascii="Gentium Plus" w:eastAsia="Calibri" w:hAnsi="Gentium Plus" w:cs="Gentium Plus"/>
          <w:b/>
          <w:bCs/>
          <w:sz w:val="20"/>
          <w:szCs w:val="20"/>
        </w:rPr>
      </w:pPr>
    </w:p>
    <w:p w14:paraId="43FC88B3" w14:textId="4A1521C1" w:rsidR="005D49E4" w:rsidRDefault="005D49E4" w:rsidP="00C07D7D">
      <w:pPr>
        <w:rPr>
          <w:rFonts w:ascii="Gentium Plus" w:eastAsia="Calibri" w:hAnsi="Gentium Plus" w:cs="Gentium Plus"/>
          <w:b/>
          <w:bCs/>
          <w:sz w:val="20"/>
          <w:szCs w:val="20"/>
        </w:rPr>
      </w:pPr>
    </w:p>
    <w:p w14:paraId="27BCC414" w14:textId="0FBAFA60" w:rsidR="005D49E4" w:rsidRDefault="005D49E4" w:rsidP="00C07D7D">
      <w:pPr>
        <w:rPr>
          <w:rFonts w:ascii="Gentium Plus" w:eastAsia="Calibri" w:hAnsi="Gentium Plus" w:cs="Gentium Plus"/>
          <w:b/>
          <w:bCs/>
          <w:sz w:val="20"/>
          <w:szCs w:val="20"/>
        </w:rPr>
      </w:pPr>
    </w:p>
    <w:p w14:paraId="1323F6D1" w14:textId="65C05D68" w:rsidR="005D49E4" w:rsidRDefault="005D49E4" w:rsidP="00C07D7D">
      <w:pPr>
        <w:rPr>
          <w:rFonts w:ascii="Gentium Plus" w:eastAsia="Calibri" w:hAnsi="Gentium Plus" w:cs="Gentium Plus"/>
          <w:b/>
          <w:bCs/>
          <w:sz w:val="20"/>
          <w:szCs w:val="20"/>
        </w:rPr>
      </w:pPr>
    </w:p>
    <w:p w14:paraId="1FCC4270" w14:textId="7A1D8C7D" w:rsidR="005D49E4" w:rsidRDefault="005D49E4" w:rsidP="00C07D7D">
      <w:pPr>
        <w:rPr>
          <w:rFonts w:ascii="Gentium Plus" w:eastAsia="Calibri" w:hAnsi="Gentium Plus" w:cs="Gentium Plus"/>
          <w:b/>
          <w:bCs/>
          <w:sz w:val="20"/>
          <w:szCs w:val="20"/>
        </w:rPr>
      </w:pPr>
    </w:p>
    <w:p w14:paraId="5AA39464" w14:textId="77777777" w:rsidR="005D49E4" w:rsidRPr="00C66127" w:rsidRDefault="005D49E4" w:rsidP="00C07D7D">
      <w:pPr>
        <w:rPr>
          <w:rFonts w:ascii="Gentium Plus" w:eastAsia="Calibri" w:hAnsi="Gentium Plus" w:cs="Gentium Plus"/>
          <w:b/>
          <w:bCs/>
          <w:sz w:val="20"/>
          <w:szCs w:val="20"/>
        </w:rPr>
      </w:pPr>
    </w:p>
    <w:p w14:paraId="2F2EBA66" w14:textId="77777777" w:rsidR="006A70D6" w:rsidRDefault="006A70D6" w:rsidP="00C07D7D">
      <w:pPr>
        <w:spacing w:before="60" w:after="60"/>
        <w:ind w:firstLine="0"/>
        <w:jc w:val="center"/>
        <w:outlineLvl w:val="0"/>
        <w:rPr>
          <w:rFonts w:ascii="Gentium Plus" w:eastAsia="Calibri" w:hAnsi="Gentium Plus" w:cs="Gentium Plus"/>
          <w:b/>
          <w:bCs/>
          <w:sz w:val="20"/>
          <w:szCs w:val="20"/>
        </w:rPr>
      </w:pPr>
    </w:p>
    <w:p w14:paraId="7084B6D8" w14:textId="77777777" w:rsidR="005D49E4" w:rsidRDefault="005D49E4" w:rsidP="00C07D7D">
      <w:pPr>
        <w:spacing w:before="60" w:after="60"/>
        <w:ind w:firstLine="0"/>
        <w:jc w:val="center"/>
        <w:outlineLvl w:val="0"/>
        <w:rPr>
          <w:rFonts w:ascii="Gentium Plus" w:eastAsia="Calibri" w:hAnsi="Gentium Plus" w:cs="Gentium Plus"/>
          <w:b/>
          <w:bCs/>
          <w:sz w:val="20"/>
          <w:szCs w:val="20"/>
        </w:rPr>
      </w:pPr>
    </w:p>
    <w:p w14:paraId="6E4951E2" w14:textId="77777777" w:rsidR="00856D73" w:rsidRDefault="00856D73" w:rsidP="00C07D7D">
      <w:pPr>
        <w:spacing w:before="60" w:after="60"/>
        <w:ind w:firstLine="0"/>
        <w:jc w:val="center"/>
        <w:outlineLvl w:val="0"/>
        <w:rPr>
          <w:rFonts w:ascii="Gentium Plus" w:eastAsia="Calibri" w:hAnsi="Gentium Plus" w:cs="Gentium Plus"/>
          <w:b/>
          <w:bCs/>
          <w:sz w:val="20"/>
          <w:szCs w:val="20"/>
        </w:rPr>
      </w:pPr>
    </w:p>
    <w:p w14:paraId="633931E4" w14:textId="77777777" w:rsidR="00856D73" w:rsidRDefault="00856D73" w:rsidP="00C07D7D">
      <w:pPr>
        <w:spacing w:before="60" w:after="60"/>
        <w:ind w:firstLine="0"/>
        <w:jc w:val="center"/>
        <w:outlineLvl w:val="0"/>
        <w:rPr>
          <w:rFonts w:ascii="Gentium Plus" w:eastAsia="Calibri" w:hAnsi="Gentium Plus" w:cs="Gentium Plus"/>
          <w:b/>
          <w:bCs/>
          <w:sz w:val="20"/>
          <w:szCs w:val="20"/>
        </w:rPr>
      </w:pPr>
    </w:p>
    <w:p w14:paraId="5829FEA6" w14:textId="77777777" w:rsidR="00856D73" w:rsidRDefault="00856D73" w:rsidP="00C07D7D">
      <w:pPr>
        <w:spacing w:before="60" w:after="60"/>
        <w:ind w:firstLine="0"/>
        <w:jc w:val="center"/>
        <w:outlineLvl w:val="0"/>
        <w:rPr>
          <w:rFonts w:ascii="Gentium Plus" w:eastAsia="Calibri" w:hAnsi="Gentium Plus" w:cs="Gentium Plus"/>
          <w:b/>
          <w:bCs/>
          <w:sz w:val="20"/>
          <w:szCs w:val="20"/>
        </w:rPr>
      </w:pPr>
    </w:p>
    <w:p w14:paraId="7B7DB155" w14:textId="77777777" w:rsidR="00856D73" w:rsidRDefault="00856D73" w:rsidP="00C07D7D">
      <w:pPr>
        <w:spacing w:before="60" w:after="60"/>
        <w:ind w:firstLine="0"/>
        <w:jc w:val="center"/>
        <w:outlineLvl w:val="0"/>
        <w:rPr>
          <w:rFonts w:ascii="Gentium Plus" w:eastAsia="Calibri" w:hAnsi="Gentium Plus" w:cs="Gentium Plus"/>
          <w:b/>
          <w:bCs/>
          <w:sz w:val="20"/>
          <w:szCs w:val="20"/>
        </w:rPr>
      </w:pPr>
    </w:p>
    <w:p w14:paraId="6156BD7F" w14:textId="1DCDCEA7" w:rsidR="00C60887" w:rsidRPr="00C66127" w:rsidRDefault="00172634" w:rsidP="00856D73">
      <w:pPr>
        <w:spacing w:before="60" w:after="60"/>
        <w:ind w:firstLine="0"/>
        <w:jc w:val="center"/>
        <w:outlineLvl w:val="0"/>
        <w:rPr>
          <w:rFonts w:ascii="Gentium Plus" w:eastAsia="MP TNR Trans" w:hAnsi="Gentium Plus" w:cs="Gentium Plus"/>
          <w:b/>
          <w:bCs/>
          <w:sz w:val="20"/>
          <w:szCs w:val="20"/>
        </w:rPr>
      </w:pPr>
      <w:proofErr w:type="spellStart"/>
      <w:r w:rsidRPr="00C66127">
        <w:rPr>
          <w:rFonts w:ascii="Gentium Plus" w:eastAsia="Calibri" w:hAnsi="Gentium Plus" w:cs="Gentium Plus"/>
          <w:b/>
          <w:bCs/>
          <w:sz w:val="20"/>
          <w:szCs w:val="20"/>
        </w:rPr>
        <w:lastRenderedPageBreak/>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(T</w:t>
      </w:r>
      <w:r w:rsidRPr="004A1C64">
        <w:rPr>
          <w:rFonts w:ascii="Gentium Plus" w:eastAsia="MP TNR Trans" w:hAnsi="Gentium Plus" w:cs="Gentium Plus"/>
          <w:b/>
          <w:bCs/>
          <w:color w:val="FF0000"/>
          <w:sz w:val="20"/>
          <w:szCs w:val="20"/>
        </w:rPr>
        <w:t>ürkçe Başlık)</w:t>
      </w:r>
      <w:r w:rsidR="00983077" w:rsidRPr="004A1C64">
        <w:rPr>
          <w:rFonts w:ascii="Gentium Plus" w:eastAsia="MP TNR Trans" w:hAnsi="Gentium Plus" w:cs="Gentium Plus"/>
          <w:b/>
          <w:bCs/>
          <w:color w:val="FF0000"/>
          <w:sz w:val="20"/>
          <w:szCs w:val="20"/>
        </w:rPr>
        <w:t xml:space="preserve"> </w:t>
      </w:r>
      <w:r w:rsidR="00C66127" w:rsidRPr="004A1C64">
        <w:rPr>
          <w:rFonts w:ascii="Gentium Plus" w:eastAsia="MP TNR Trans" w:hAnsi="Gentium Plus" w:cs="Gentium Plus"/>
          <w:b/>
          <w:bCs/>
          <w:color w:val="FF0000"/>
          <w:sz w:val="20"/>
          <w:szCs w:val="20"/>
        </w:rPr>
        <w:t>*</w:t>
      </w:r>
    </w:p>
    <w:p w14:paraId="00ABFA6C" w14:textId="77777777" w:rsidR="00C07D7D" w:rsidRDefault="00C07D7D" w:rsidP="00983077">
      <w:pPr>
        <w:rPr>
          <w:rFonts w:ascii="Gentium Plus" w:eastAsia="MP TNR Trans" w:hAnsi="Gentium Plus" w:cs="Gentium Plus"/>
          <w:color w:val="FF0000"/>
          <w:sz w:val="20"/>
          <w:szCs w:val="20"/>
        </w:rPr>
      </w:pPr>
    </w:p>
    <w:p w14:paraId="651A926E" w14:textId="5ED86DA2" w:rsidR="00C66127" w:rsidRPr="00C07D7D" w:rsidRDefault="00C66127" w:rsidP="00983077">
      <w:pPr>
        <w:rPr>
          <w:rFonts w:ascii="Gentium Plus" w:eastAsia="MP TNR Trans" w:hAnsi="Gentium Plus" w:cs="Gentium Plus"/>
          <w:color w:val="FF0000"/>
          <w:sz w:val="20"/>
          <w:szCs w:val="20"/>
        </w:rPr>
      </w:pPr>
      <w:r w:rsidRPr="00C07D7D">
        <w:rPr>
          <w:rFonts w:ascii="Gentium Plus" w:eastAsia="MP TNR Trans" w:hAnsi="Gentium Plus" w:cs="Gentium Plus"/>
          <w:color w:val="FF0000"/>
          <w:sz w:val="20"/>
          <w:szCs w:val="20"/>
        </w:rPr>
        <w:t xml:space="preserve">*Etik beyan gerekli ise </w:t>
      </w:r>
      <w:r w:rsidR="00856D73">
        <w:rPr>
          <w:rFonts w:ascii="Gentium Plus" w:eastAsia="MP TNR Trans" w:hAnsi="Gentium Plus" w:cs="Gentium Plus"/>
          <w:color w:val="FF0000"/>
          <w:sz w:val="20"/>
          <w:szCs w:val="20"/>
        </w:rPr>
        <w:t xml:space="preserve">dipnotta </w:t>
      </w:r>
      <w:r w:rsidRPr="00C07D7D">
        <w:rPr>
          <w:rFonts w:ascii="Gentium Plus" w:eastAsia="MP TNR Trans" w:hAnsi="Gentium Plus" w:cs="Gentium Plus"/>
          <w:color w:val="FF0000"/>
          <w:sz w:val="20"/>
          <w:szCs w:val="20"/>
        </w:rPr>
        <w:t xml:space="preserve">belirtilmelidir. </w:t>
      </w:r>
    </w:p>
    <w:p w14:paraId="6D179BD7" w14:textId="09435904" w:rsidR="00C66127" w:rsidRPr="00856D73" w:rsidRDefault="00C66127" w:rsidP="00983077">
      <w:pPr>
        <w:rPr>
          <w:rStyle w:val="Kpr"/>
          <w:rFonts w:ascii="Gentium Plus" w:eastAsia="MP TNR Trans" w:hAnsi="Gentium Plus" w:cs="Gentium Plus"/>
          <w:color w:val="0070C0"/>
          <w:sz w:val="20"/>
          <w:szCs w:val="20"/>
        </w:rPr>
      </w:pPr>
      <w:r w:rsidRPr="00C07D7D">
        <w:rPr>
          <w:rFonts w:ascii="Gentium Plus" w:eastAsia="MP TNR Trans" w:hAnsi="Gentium Plus" w:cs="Gentium Plus"/>
          <w:color w:val="FF0000"/>
          <w:sz w:val="20"/>
          <w:szCs w:val="20"/>
        </w:rPr>
        <w:t xml:space="preserve">Etik bayan için bk. </w:t>
      </w:r>
      <w:r w:rsidR="00856D73" w:rsidRPr="00856D73">
        <w:rPr>
          <w:rFonts w:ascii="Gentium Plus" w:hAnsi="Gentium Plus" w:cs="Gentium Plus"/>
          <w:color w:val="FF0000"/>
          <w:sz w:val="20"/>
          <w:szCs w:val="20"/>
        </w:rPr>
        <w:t>https://www.isnadsistemi.org/guide/isnad2/</w:t>
      </w:r>
    </w:p>
    <w:p w14:paraId="21E1E012" w14:textId="77777777" w:rsidR="00856D73" w:rsidRPr="00C07D7D" w:rsidRDefault="00856D73" w:rsidP="00983077">
      <w:pPr>
        <w:rPr>
          <w:rFonts w:ascii="Gentium Plus" w:eastAsia="MP TNR Trans" w:hAnsi="Gentium Plus" w:cs="Gentium Plus"/>
          <w:color w:val="FF0000"/>
          <w:sz w:val="20"/>
          <w:szCs w:val="20"/>
        </w:rPr>
      </w:pPr>
    </w:p>
    <w:p w14:paraId="715DD2AD" w14:textId="77777777" w:rsidR="00856D73" w:rsidRPr="00856D73" w:rsidRDefault="00856D73" w:rsidP="00856D73">
      <w:pPr>
        <w:jc w:val="center"/>
        <w:rPr>
          <w:rFonts w:ascii="Gentium Plus" w:eastAsia="Calibri" w:hAnsi="Gentium Plus" w:cs="Gentium Plus"/>
          <w:b/>
          <w:bCs/>
          <w:sz w:val="20"/>
          <w:szCs w:val="20"/>
        </w:rPr>
      </w:pPr>
      <w:proofErr w:type="spellStart"/>
      <w:r w:rsidRPr="00856D73">
        <w:rPr>
          <w:rFonts w:ascii="Gentium Plus" w:eastAsia="Calibri" w:hAnsi="Gentium Plus" w:cs="Gentium Plus"/>
          <w:b/>
          <w:bCs/>
          <w:sz w:val="20"/>
          <w:szCs w:val="20"/>
        </w:rPr>
        <w:t>Xxxxxx</w:t>
      </w:r>
      <w:proofErr w:type="spellEnd"/>
      <w:r w:rsidRPr="00856D73">
        <w:rPr>
          <w:rFonts w:ascii="Gentium Plus" w:eastAsia="Calibri" w:hAnsi="Gentium Plus" w:cs="Gentium Plus"/>
          <w:b/>
          <w:bCs/>
          <w:sz w:val="20"/>
          <w:szCs w:val="20"/>
        </w:rPr>
        <w:t xml:space="preserve"> </w:t>
      </w:r>
      <w:proofErr w:type="spellStart"/>
      <w:r w:rsidRPr="00856D73">
        <w:rPr>
          <w:rFonts w:ascii="Gentium Plus" w:eastAsia="Calibri" w:hAnsi="Gentium Plus" w:cs="Gentium Plus"/>
          <w:b/>
          <w:bCs/>
          <w:sz w:val="20"/>
          <w:szCs w:val="20"/>
        </w:rPr>
        <w:t>Xxxxxxxx</w:t>
      </w:r>
      <w:proofErr w:type="spellEnd"/>
      <w:r w:rsidRPr="00856D73">
        <w:rPr>
          <w:rFonts w:ascii="Gentium Plus" w:eastAsia="Calibri" w:hAnsi="Gentium Plus" w:cs="Gentium Plus"/>
          <w:b/>
          <w:bCs/>
          <w:sz w:val="20"/>
          <w:szCs w:val="20"/>
        </w:rPr>
        <w:t xml:space="preserve"> </w:t>
      </w:r>
      <w:proofErr w:type="spellStart"/>
      <w:r w:rsidRPr="00856D73">
        <w:rPr>
          <w:rFonts w:ascii="Gentium Plus" w:eastAsia="Calibri" w:hAnsi="Gentium Plus" w:cs="Gentium Plus"/>
          <w:b/>
          <w:bCs/>
          <w:sz w:val="20"/>
          <w:szCs w:val="20"/>
        </w:rPr>
        <w:t>Xxxxxxxx</w:t>
      </w:r>
      <w:proofErr w:type="spellEnd"/>
      <w:r w:rsidRPr="00856D73">
        <w:rPr>
          <w:rFonts w:ascii="Gentium Plus" w:eastAsia="Calibri" w:hAnsi="Gentium Plus" w:cs="Gentium Plus"/>
          <w:b/>
          <w:bCs/>
          <w:sz w:val="20"/>
          <w:szCs w:val="20"/>
        </w:rPr>
        <w:t xml:space="preserve"> (</w:t>
      </w:r>
      <w:r w:rsidRPr="00856D73">
        <w:rPr>
          <w:rFonts w:ascii="Gentium Plus" w:eastAsia="Calibri" w:hAnsi="Gentium Plus" w:cs="Gentium Plus"/>
          <w:b/>
          <w:bCs/>
          <w:color w:val="FF0000"/>
          <w:sz w:val="20"/>
          <w:szCs w:val="20"/>
        </w:rPr>
        <w:t>İngilizce Başlık</w:t>
      </w:r>
      <w:r w:rsidRPr="00856D73">
        <w:rPr>
          <w:rFonts w:ascii="Gentium Plus" w:eastAsia="Calibri" w:hAnsi="Gentium Plus" w:cs="Gentium Plus"/>
          <w:b/>
          <w:bCs/>
          <w:sz w:val="20"/>
          <w:szCs w:val="20"/>
        </w:rPr>
        <w:t>)</w:t>
      </w:r>
    </w:p>
    <w:p w14:paraId="1E3B8986" w14:textId="77777777" w:rsidR="00C66127" w:rsidRPr="00C66127" w:rsidRDefault="00C66127" w:rsidP="00983077">
      <w:pPr>
        <w:rPr>
          <w:rFonts w:ascii="Gentium Plus" w:eastAsia="Calibri" w:hAnsi="Gentium Plus" w:cs="Gentium Plus"/>
          <w:b/>
          <w:bCs/>
          <w:sz w:val="20"/>
          <w:szCs w:val="20"/>
        </w:rPr>
      </w:pPr>
    </w:p>
    <w:p w14:paraId="366D7DE9" w14:textId="77777777" w:rsidR="00311B2B" w:rsidRPr="00C66127" w:rsidRDefault="00311B2B" w:rsidP="00983077">
      <w:pPr>
        <w:rPr>
          <w:rFonts w:ascii="Gentium Plus" w:eastAsia="Calibri" w:hAnsi="Gentium Plus" w:cs="Gentium Plus"/>
          <w:b/>
          <w:bCs/>
          <w:sz w:val="20"/>
          <w:szCs w:val="20"/>
        </w:rPr>
      </w:pPr>
    </w:p>
    <w:p w14:paraId="16B9E5BF" w14:textId="4D722718" w:rsidR="00311B2B" w:rsidRPr="00C66127" w:rsidRDefault="00311B2B" w:rsidP="00C07D7D">
      <w:pPr>
        <w:jc w:val="center"/>
        <w:rPr>
          <w:rFonts w:ascii="Gentium Plus" w:hAnsi="Gentium Plus" w:cs="Gentium Plus"/>
          <w:b/>
          <w:bCs/>
          <w:sz w:val="20"/>
          <w:szCs w:val="20"/>
        </w:rPr>
      </w:pPr>
      <w:r w:rsidRPr="00C66127">
        <w:rPr>
          <w:rFonts w:ascii="Gentium Plus" w:eastAsia="Calibri" w:hAnsi="Gentium Plus" w:cs="Gentium Plus"/>
          <w:b/>
          <w:bCs/>
          <w:sz w:val="20"/>
          <w:szCs w:val="20"/>
        </w:rPr>
        <w:t>Ad</w:t>
      </w:r>
      <w:r w:rsidRPr="00C66127">
        <w:rPr>
          <w:rFonts w:ascii="Gentium Plus" w:eastAsia="MP TNR Trans" w:hAnsi="Gentium Plus" w:cs="Gentium Plus"/>
          <w:b/>
          <w:bCs/>
          <w:sz w:val="20"/>
          <w:szCs w:val="20"/>
        </w:rPr>
        <w:t xml:space="preserve">ı </w:t>
      </w:r>
      <w:proofErr w:type="spellStart"/>
      <w:r w:rsidRPr="00C66127">
        <w:rPr>
          <w:rFonts w:ascii="Gentium Plus" w:eastAsia="MP TNR Trans" w:hAnsi="Gentium Plus" w:cs="Gentium Plus"/>
          <w:b/>
          <w:bCs/>
          <w:sz w:val="20"/>
          <w:szCs w:val="20"/>
        </w:rPr>
        <w:t>Soya</w:t>
      </w:r>
      <w:r w:rsidR="00F21DFB" w:rsidRPr="00C66127">
        <w:rPr>
          <w:rFonts w:ascii="Gentium Plus" w:eastAsia="MP TNR Trans" w:hAnsi="Gentium Plus" w:cs="Gentium Plus"/>
          <w:b/>
          <w:bCs/>
          <w:sz w:val="20"/>
          <w:szCs w:val="20"/>
        </w:rPr>
        <w:t>d</w:t>
      </w:r>
      <w:proofErr w:type="spellEnd"/>
    </w:p>
    <w:p w14:paraId="23B08DEB" w14:textId="316C64AE" w:rsidR="00F21DFB" w:rsidRPr="00C66127" w:rsidRDefault="00F21DFB" w:rsidP="00C07D7D">
      <w:pPr>
        <w:jc w:val="center"/>
        <w:rPr>
          <w:rFonts w:ascii="Gentium Plus" w:hAnsi="Gentium Plus" w:cs="Gentium Plus"/>
          <w:sz w:val="20"/>
          <w:szCs w:val="20"/>
        </w:rPr>
      </w:pPr>
      <w:r w:rsidRPr="00C66127">
        <w:rPr>
          <w:rFonts w:ascii="Gentium Plus" w:hAnsi="Gentium Plus" w:cs="Gentium Plus"/>
          <w:sz w:val="20"/>
          <w:szCs w:val="20"/>
        </w:rPr>
        <w:t>Doç. Dr</w:t>
      </w:r>
      <w:proofErr w:type="gramStart"/>
      <w:r w:rsidRPr="00C66127">
        <w:rPr>
          <w:rFonts w:ascii="Gentium Plus" w:hAnsi="Gentium Plus" w:cs="Gentium Plus"/>
          <w:sz w:val="20"/>
          <w:szCs w:val="20"/>
        </w:rPr>
        <w:t>.,</w:t>
      </w:r>
      <w:proofErr w:type="gramEnd"/>
      <w:r w:rsidRPr="00C66127">
        <w:rPr>
          <w:rFonts w:ascii="Gentium Plus" w:hAnsi="Gentium Plus" w:cs="Gentium Plus"/>
          <w:sz w:val="20"/>
          <w:szCs w:val="20"/>
        </w:rPr>
        <w:t xml:space="preserve"> Necmettin Erbakan </w:t>
      </w:r>
      <w:r w:rsidR="00C07D7D">
        <w:rPr>
          <w:rFonts w:ascii="Gentium Plus" w:hAnsi="Gentium Plus" w:cs="Gentium Plus"/>
          <w:sz w:val="20"/>
          <w:szCs w:val="20"/>
        </w:rPr>
        <w:t>Üniversitesi İlahiyat Fakültesi</w:t>
      </w:r>
    </w:p>
    <w:p w14:paraId="3EB5B520" w14:textId="60B2C27F" w:rsidR="00F21DFB" w:rsidRPr="00C66127" w:rsidRDefault="00F21DFB" w:rsidP="00C07D7D">
      <w:pPr>
        <w:jc w:val="center"/>
        <w:rPr>
          <w:rFonts w:ascii="Gentium Plus" w:hAnsi="Gentium Plus" w:cs="Gentium Plus"/>
          <w:sz w:val="20"/>
          <w:szCs w:val="20"/>
        </w:rPr>
      </w:pPr>
      <w:proofErr w:type="spellStart"/>
      <w:r w:rsidRPr="00C66127">
        <w:rPr>
          <w:rFonts w:ascii="Gentium Plus" w:hAnsi="Gentium Plus" w:cs="Gentium Plus"/>
          <w:sz w:val="20"/>
          <w:szCs w:val="20"/>
        </w:rPr>
        <w:t>Kur’ânı</w:t>
      </w:r>
      <w:proofErr w:type="spellEnd"/>
      <w:r w:rsidRPr="00C66127">
        <w:rPr>
          <w:rFonts w:ascii="Gentium Plus" w:hAnsi="Gentium Plus" w:cs="Gentium Plus"/>
          <w:sz w:val="20"/>
          <w:szCs w:val="20"/>
        </w:rPr>
        <w:t xml:space="preserve"> Kerîm Okuma ve Kıraat İlmi Anabilim Dalı</w:t>
      </w:r>
    </w:p>
    <w:p w14:paraId="54EDB64F" w14:textId="7E5167A9" w:rsidR="00F21DFB" w:rsidRPr="00856D73" w:rsidRDefault="00F21DFB" w:rsidP="00C07D7D">
      <w:pPr>
        <w:jc w:val="center"/>
        <w:rPr>
          <w:rFonts w:ascii="Gentium Plus" w:hAnsi="Gentium Plus" w:cs="Gentium Plus"/>
          <w:i/>
          <w:sz w:val="20"/>
          <w:szCs w:val="20"/>
        </w:rPr>
      </w:pPr>
      <w:proofErr w:type="spellStart"/>
      <w:r w:rsidRPr="00856D73">
        <w:rPr>
          <w:rFonts w:ascii="Gentium Plus" w:hAnsi="Gentium Plus" w:cs="Gentium Plus"/>
          <w:i/>
          <w:sz w:val="20"/>
          <w:szCs w:val="20"/>
        </w:rPr>
        <w:t>Assistant</w:t>
      </w:r>
      <w:proofErr w:type="spellEnd"/>
      <w:r w:rsidRPr="00856D73">
        <w:rPr>
          <w:rFonts w:ascii="Gentium Plus" w:hAnsi="Gentium Plus" w:cs="Gentium Plus"/>
          <w:i/>
          <w:sz w:val="20"/>
          <w:szCs w:val="20"/>
        </w:rPr>
        <w:t xml:space="preserve"> </w:t>
      </w:r>
      <w:proofErr w:type="spellStart"/>
      <w:r w:rsidRPr="00856D73">
        <w:rPr>
          <w:rFonts w:ascii="Gentium Plus" w:hAnsi="Gentium Plus" w:cs="Gentium Plus"/>
          <w:i/>
          <w:sz w:val="20"/>
          <w:szCs w:val="20"/>
        </w:rPr>
        <w:t>Professor</w:t>
      </w:r>
      <w:proofErr w:type="spellEnd"/>
      <w:r w:rsidRPr="00856D73">
        <w:rPr>
          <w:rFonts w:ascii="Gentium Plus" w:hAnsi="Gentium Plus" w:cs="Gentium Plus"/>
          <w:i/>
          <w:sz w:val="20"/>
          <w:szCs w:val="20"/>
        </w:rPr>
        <w:t>, Necmet</w:t>
      </w:r>
      <w:r w:rsidR="00C07D7D" w:rsidRPr="00856D73">
        <w:rPr>
          <w:rFonts w:ascii="Gentium Plus" w:hAnsi="Gentium Plus" w:cs="Gentium Plus"/>
          <w:i/>
          <w:sz w:val="20"/>
          <w:szCs w:val="20"/>
        </w:rPr>
        <w:t xml:space="preserve">tin Erbakan </w:t>
      </w:r>
      <w:proofErr w:type="spellStart"/>
      <w:r w:rsidR="00856D73">
        <w:rPr>
          <w:rFonts w:ascii="Gentium Plus" w:hAnsi="Gentium Plus" w:cs="Gentium Plus"/>
          <w:i/>
          <w:sz w:val="20"/>
          <w:szCs w:val="20"/>
        </w:rPr>
        <w:t>University</w:t>
      </w:r>
      <w:proofErr w:type="spellEnd"/>
      <w:r w:rsidR="00856D73">
        <w:rPr>
          <w:rFonts w:ascii="Gentium Plus" w:hAnsi="Gentium Plus" w:cs="Gentium Plus"/>
          <w:i/>
          <w:sz w:val="20"/>
          <w:szCs w:val="20"/>
        </w:rPr>
        <w:t>,</w:t>
      </w:r>
      <w:r w:rsidR="00856D73" w:rsidRPr="00856D73">
        <w:rPr>
          <w:rFonts w:ascii="Gentium Plus" w:hAnsi="Gentium Plus" w:cs="Gentium Plus"/>
          <w:i/>
          <w:sz w:val="20"/>
          <w:szCs w:val="20"/>
        </w:rPr>
        <w:t xml:space="preserve"> </w:t>
      </w:r>
      <w:proofErr w:type="spellStart"/>
      <w:r w:rsidR="00C07D7D" w:rsidRPr="00856D73">
        <w:rPr>
          <w:rFonts w:ascii="Gentium Plus" w:hAnsi="Gentium Plus" w:cs="Gentium Plus"/>
          <w:i/>
          <w:sz w:val="20"/>
          <w:szCs w:val="20"/>
        </w:rPr>
        <w:t>Faculty</w:t>
      </w:r>
      <w:proofErr w:type="spellEnd"/>
      <w:r w:rsidR="00C07D7D" w:rsidRPr="00856D73">
        <w:rPr>
          <w:rFonts w:ascii="Gentium Plus" w:hAnsi="Gentium Plus" w:cs="Gentium Plus"/>
          <w:i/>
          <w:sz w:val="20"/>
          <w:szCs w:val="20"/>
        </w:rPr>
        <w:t xml:space="preserve"> of </w:t>
      </w:r>
      <w:proofErr w:type="spellStart"/>
      <w:r w:rsidR="00C07D7D" w:rsidRPr="00856D73">
        <w:rPr>
          <w:rFonts w:ascii="Gentium Plus" w:hAnsi="Gentium Plus" w:cs="Gentium Plus"/>
          <w:i/>
          <w:sz w:val="20"/>
          <w:szCs w:val="20"/>
        </w:rPr>
        <w:t>Theology</w:t>
      </w:r>
      <w:proofErr w:type="spellEnd"/>
    </w:p>
    <w:p w14:paraId="5BF262F1" w14:textId="6A1B75AA" w:rsidR="00F21DFB" w:rsidRPr="00856D73" w:rsidRDefault="00F21DFB" w:rsidP="00C07D7D">
      <w:pPr>
        <w:jc w:val="center"/>
        <w:rPr>
          <w:rFonts w:ascii="Gentium Plus" w:hAnsi="Gentium Plus" w:cs="Gentium Plus"/>
          <w:i/>
          <w:sz w:val="20"/>
          <w:szCs w:val="20"/>
        </w:rPr>
      </w:pPr>
      <w:proofErr w:type="spellStart"/>
      <w:r w:rsidRPr="00856D73">
        <w:rPr>
          <w:rFonts w:ascii="Gentium Plus" w:hAnsi="Gentium Plus" w:cs="Gentium Plus"/>
          <w:i/>
          <w:sz w:val="20"/>
          <w:szCs w:val="20"/>
        </w:rPr>
        <w:t>Department</w:t>
      </w:r>
      <w:proofErr w:type="spellEnd"/>
      <w:r w:rsidRPr="00856D73">
        <w:rPr>
          <w:rFonts w:ascii="Gentium Plus" w:hAnsi="Gentium Plus" w:cs="Gentium Plus"/>
          <w:i/>
          <w:sz w:val="20"/>
          <w:szCs w:val="20"/>
        </w:rPr>
        <w:t xml:space="preserve"> of Reading </w:t>
      </w:r>
      <w:proofErr w:type="spellStart"/>
      <w:r w:rsidRPr="00856D73">
        <w:rPr>
          <w:rFonts w:ascii="Gentium Plus" w:hAnsi="Gentium Plus" w:cs="Gentium Plus"/>
          <w:i/>
          <w:sz w:val="20"/>
          <w:szCs w:val="20"/>
        </w:rPr>
        <w:t>the</w:t>
      </w:r>
      <w:proofErr w:type="spellEnd"/>
      <w:r w:rsidRPr="00856D73">
        <w:rPr>
          <w:rFonts w:ascii="Gentium Plus" w:hAnsi="Gentium Plus" w:cs="Gentium Plus"/>
          <w:i/>
          <w:sz w:val="20"/>
          <w:szCs w:val="20"/>
        </w:rPr>
        <w:t xml:space="preserve"> </w:t>
      </w:r>
      <w:proofErr w:type="spellStart"/>
      <w:r w:rsidR="00856D73" w:rsidRPr="00856D73">
        <w:rPr>
          <w:rFonts w:ascii="Gentium Plus" w:hAnsi="Gentium Plus" w:cs="Gentium Plus"/>
          <w:bCs/>
          <w:i/>
          <w:sz w:val="20"/>
          <w:szCs w:val="20"/>
        </w:rPr>
        <w:t>Qurʾān</w:t>
      </w:r>
      <w:proofErr w:type="spellEnd"/>
      <w:r w:rsidRPr="00856D73">
        <w:rPr>
          <w:rFonts w:ascii="Gentium Plus" w:hAnsi="Gentium Plus" w:cs="Gentium Plus"/>
          <w:i/>
          <w:sz w:val="20"/>
          <w:szCs w:val="20"/>
        </w:rPr>
        <w:t xml:space="preserve"> </w:t>
      </w:r>
      <w:proofErr w:type="spellStart"/>
      <w:r w:rsidRPr="00856D73">
        <w:rPr>
          <w:rFonts w:ascii="Gentium Plus" w:hAnsi="Gentium Plus" w:cs="Gentium Plus"/>
          <w:i/>
          <w:sz w:val="20"/>
          <w:szCs w:val="20"/>
        </w:rPr>
        <w:t>and</w:t>
      </w:r>
      <w:proofErr w:type="spellEnd"/>
      <w:r w:rsidRPr="00856D73">
        <w:rPr>
          <w:rFonts w:ascii="Gentium Plus" w:hAnsi="Gentium Plus" w:cs="Gentium Plus"/>
          <w:i/>
          <w:sz w:val="20"/>
          <w:szCs w:val="20"/>
        </w:rPr>
        <w:t xml:space="preserve"> </w:t>
      </w:r>
      <w:proofErr w:type="spellStart"/>
      <w:r w:rsidR="00856D73" w:rsidRPr="00856D73">
        <w:rPr>
          <w:rFonts w:ascii="Gentium Plus" w:hAnsi="Gentium Plus" w:cs="Gentium Plus"/>
          <w:i/>
          <w:iCs/>
          <w:sz w:val="20"/>
          <w:szCs w:val="20"/>
        </w:rPr>
        <w:t>Qirāʾāt</w:t>
      </w:r>
      <w:proofErr w:type="spellEnd"/>
      <w:r w:rsidRPr="00856D73">
        <w:rPr>
          <w:rFonts w:ascii="Gentium Plus" w:hAnsi="Gentium Plus" w:cs="Gentium Plus"/>
          <w:i/>
          <w:sz w:val="20"/>
          <w:szCs w:val="20"/>
        </w:rPr>
        <w:t xml:space="preserve"> </w:t>
      </w:r>
      <w:proofErr w:type="spellStart"/>
      <w:r w:rsidRPr="00856D73">
        <w:rPr>
          <w:rFonts w:ascii="Gentium Plus" w:hAnsi="Gentium Plus" w:cs="Gentium Plus"/>
          <w:i/>
          <w:sz w:val="20"/>
          <w:szCs w:val="20"/>
        </w:rPr>
        <w:t>Science</w:t>
      </w:r>
      <w:proofErr w:type="spellEnd"/>
      <w:r w:rsidRPr="00856D73">
        <w:rPr>
          <w:rFonts w:ascii="Gentium Plus" w:hAnsi="Gentium Plus" w:cs="Gentium Plus"/>
          <w:i/>
          <w:sz w:val="20"/>
          <w:szCs w:val="20"/>
        </w:rPr>
        <w:t>.</w:t>
      </w:r>
    </w:p>
    <w:p w14:paraId="7CCA9AFA" w14:textId="07FA782D" w:rsidR="00F21DFB" w:rsidRPr="00C66127" w:rsidRDefault="00C66127" w:rsidP="00C07D7D">
      <w:pPr>
        <w:jc w:val="center"/>
        <w:rPr>
          <w:rFonts w:ascii="Gentium Plus" w:hAnsi="Gentium Plus" w:cs="Gentium Plus"/>
          <w:sz w:val="20"/>
          <w:szCs w:val="20"/>
        </w:rPr>
      </w:pPr>
      <w:r w:rsidRPr="00C66127">
        <w:rPr>
          <w:rFonts w:ascii="Gentium Plus" w:hAnsi="Gentium Plus" w:cs="Gentium Plus"/>
          <w:sz w:val="20"/>
          <w:szCs w:val="20"/>
        </w:rPr>
        <w:t xml:space="preserve">Konya, </w:t>
      </w:r>
      <w:proofErr w:type="spellStart"/>
      <w:r w:rsidR="00F21DFB" w:rsidRPr="00C66127">
        <w:rPr>
          <w:rFonts w:ascii="Gentium Plus" w:hAnsi="Gentium Plus" w:cs="Gentium Plus"/>
          <w:sz w:val="20"/>
          <w:szCs w:val="20"/>
        </w:rPr>
        <w:t>Turkey</w:t>
      </w:r>
      <w:proofErr w:type="spellEnd"/>
    </w:p>
    <w:p w14:paraId="308D43C4" w14:textId="441D74ED" w:rsidR="00311B2B" w:rsidRPr="00C66127" w:rsidRDefault="00097244" w:rsidP="00856D73">
      <w:pPr>
        <w:jc w:val="center"/>
        <w:rPr>
          <w:rFonts w:ascii="Gentium Plus" w:hAnsi="Gentium Plus" w:cs="Gentium Plus"/>
          <w:sz w:val="20"/>
          <w:szCs w:val="20"/>
        </w:rPr>
      </w:pPr>
      <w:hyperlink r:id="rId12" w:history="1">
        <w:r w:rsidR="00856D73" w:rsidRPr="00856D73">
          <w:rPr>
            <w:rStyle w:val="Kpr"/>
            <w:rFonts w:ascii="Gentium Plus" w:hAnsi="Gentium Plus" w:cs="Gentium Plus"/>
            <w:color w:val="auto"/>
            <w:sz w:val="20"/>
            <w:szCs w:val="20"/>
            <w:u w:val="none"/>
          </w:rPr>
          <w:t>rkoyuncu1@gmail.com</w:t>
        </w:r>
      </w:hyperlink>
      <w:r w:rsidR="00856D73" w:rsidRPr="00856D73">
        <w:rPr>
          <w:rFonts w:ascii="Gentium Plus" w:hAnsi="Gentium Plus" w:cs="Gentium Plus"/>
          <w:sz w:val="20"/>
          <w:szCs w:val="20"/>
        </w:rPr>
        <w:t xml:space="preserve">         </w:t>
      </w:r>
      <w:r w:rsidR="00F21DFB" w:rsidRPr="00C66127">
        <w:rPr>
          <w:rFonts w:ascii="Gentium Plus" w:hAnsi="Gentium Plus" w:cs="Gentium Plus"/>
          <w:sz w:val="20"/>
          <w:szCs w:val="20"/>
        </w:rPr>
        <w:t>orcid.org/0000-0003-0264-5956</w:t>
      </w:r>
    </w:p>
    <w:p w14:paraId="26D5F213" w14:textId="77777777" w:rsidR="00F21DFB" w:rsidRPr="00C66127" w:rsidRDefault="00F21DFB" w:rsidP="00983077">
      <w:pPr>
        <w:rPr>
          <w:rFonts w:ascii="Gentium Plus" w:hAnsi="Gentium Plus" w:cs="Gentium Plus"/>
          <w:sz w:val="20"/>
          <w:szCs w:val="20"/>
        </w:rPr>
      </w:pPr>
    </w:p>
    <w:p w14:paraId="2C4F4FAB" w14:textId="7AA080DF" w:rsidR="00343C84" w:rsidRPr="007B6D9E" w:rsidRDefault="00C60887" w:rsidP="007B6D9E">
      <w:pPr>
        <w:pStyle w:val="Balk1"/>
        <w:ind w:firstLine="0"/>
        <w:rPr>
          <w:rFonts w:ascii="Gentium Plus" w:eastAsia="MP TNR Trans" w:hAnsi="Gentium Plus" w:cs="Gentium Plus"/>
          <w:b w:val="0"/>
          <w:bCs w:val="0"/>
          <w:sz w:val="20"/>
          <w:szCs w:val="20"/>
        </w:rPr>
      </w:pPr>
      <w:proofErr w:type="gramStart"/>
      <w:r w:rsidRPr="00C66127">
        <w:rPr>
          <w:rFonts w:ascii="Gentium Plus" w:eastAsia="MP TNR Trans" w:hAnsi="Gentium Plus" w:cs="Gentium Plus"/>
          <w:sz w:val="20"/>
          <w:szCs w:val="20"/>
        </w:rPr>
        <w:t xml:space="preserve">Öz: </w:t>
      </w:r>
      <w:proofErr w:type="spellStart"/>
      <w:r w:rsidR="00C07D7D" w:rsidRPr="007B6D9E">
        <w:rPr>
          <w:rFonts w:ascii="Gentium Plus" w:hAnsi="Gentium Plus" w:cs="Gentium Plus"/>
          <w:b w:val="0"/>
          <w:sz w:val="20"/>
          <w:szCs w:val="20"/>
        </w:rPr>
        <w:t>X</w:t>
      </w:r>
      <w:r w:rsidR="004D4FEB" w:rsidRPr="007B6D9E">
        <w:rPr>
          <w:rFonts w:ascii="Gentium Plus" w:hAnsi="Gentium Plus" w:cs="Gentium Plus"/>
          <w:b w:val="0"/>
          <w:sz w:val="20"/>
          <w:szCs w:val="20"/>
        </w:rPr>
        <w:t>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4D4FEB" w:rsidRPr="007B6D9E">
        <w:rPr>
          <w:rFonts w:ascii="Gentium Plus" w:hAnsi="Gentium Plus" w:cs="Gentium Plus"/>
          <w:b w:val="0"/>
          <w:sz w:val="20"/>
          <w:szCs w:val="20"/>
        </w:rPr>
        <w:t xml:space="preserve"> </w:t>
      </w:r>
      <w:proofErr w:type="spellStart"/>
      <w:r w:rsidR="004D4FEB" w:rsidRPr="007B6D9E">
        <w:rPr>
          <w:rFonts w:ascii="Gentium Plus" w:hAnsi="Gentium Plus" w:cs="Gentium Plus"/>
          <w:b w:val="0"/>
          <w:sz w:val="20"/>
          <w:szCs w:val="20"/>
        </w:rPr>
        <w:t>xxxxxxxxxx</w:t>
      </w:r>
      <w:proofErr w:type="spellEnd"/>
      <w:r w:rsidR="00172634" w:rsidRPr="007B6D9E">
        <w:rPr>
          <w:rFonts w:ascii="Gentium Plus" w:hAnsi="Gentium Plus" w:cs="Gentium Plus"/>
          <w:b w:val="0"/>
          <w:sz w:val="20"/>
          <w:szCs w:val="20"/>
        </w:rPr>
        <w:t xml:space="preserve"> </w:t>
      </w:r>
      <w:r w:rsidR="00172634" w:rsidRPr="007B6D9E">
        <w:rPr>
          <w:rFonts w:ascii="Gentium Plus" w:hAnsi="Gentium Plus" w:cs="Gentium Plus"/>
          <w:b w:val="0"/>
          <w:color w:val="FF0000"/>
          <w:sz w:val="20"/>
          <w:szCs w:val="20"/>
        </w:rPr>
        <w:t>(</w:t>
      </w:r>
      <w:r w:rsidR="004D4FEB" w:rsidRPr="007B6D9E">
        <w:rPr>
          <w:rFonts w:ascii="Gentium Plus" w:hAnsi="Gentium Plus" w:cs="Gentium Plus"/>
          <w:b w:val="0"/>
          <w:color w:val="FF0000"/>
          <w:sz w:val="20"/>
          <w:szCs w:val="20"/>
        </w:rPr>
        <w:t xml:space="preserve">Tek paragraf halinde yazılmalı, en az </w:t>
      </w:r>
      <w:r w:rsidR="00856D73" w:rsidRPr="007B6D9E">
        <w:rPr>
          <w:rFonts w:ascii="Gentium Plus" w:hAnsi="Gentium Plus" w:cs="Gentium Plus"/>
          <w:b w:val="0"/>
          <w:bCs w:val="0"/>
          <w:color w:val="FF0000"/>
          <w:sz w:val="20"/>
          <w:szCs w:val="20"/>
        </w:rPr>
        <w:t>150-25</w:t>
      </w:r>
      <w:r w:rsidR="00F21DFB" w:rsidRPr="007B6D9E">
        <w:rPr>
          <w:rFonts w:ascii="Gentium Plus" w:hAnsi="Gentium Plus" w:cs="Gentium Plus"/>
          <w:b w:val="0"/>
          <w:color w:val="FF0000"/>
          <w:sz w:val="20"/>
          <w:szCs w:val="20"/>
        </w:rPr>
        <w:t>0</w:t>
      </w:r>
      <w:r w:rsidR="00172634" w:rsidRPr="007B6D9E">
        <w:rPr>
          <w:rFonts w:ascii="Gentium Plus" w:hAnsi="Gentium Plus" w:cs="Gentium Plus"/>
          <w:b w:val="0"/>
          <w:color w:val="FF0000"/>
          <w:sz w:val="20"/>
          <w:szCs w:val="20"/>
        </w:rPr>
        <w:t xml:space="preserve"> kelimelik Türkçe öz</w:t>
      </w:r>
      <w:r w:rsidR="0000015E" w:rsidRPr="007B6D9E">
        <w:rPr>
          <w:rFonts w:ascii="Gentium Plus" w:hAnsi="Gentium Plus" w:cs="Gentium Plus"/>
          <w:b w:val="0"/>
          <w:color w:val="FF0000"/>
          <w:sz w:val="20"/>
          <w:szCs w:val="20"/>
        </w:rPr>
        <w:t xml:space="preserve"> olmalı</w:t>
      </w:r>
      <w:r w:rsidR="00172634" w:rsidRPr="007B6D9E">
        <w:rPr>
          <w:rFonts w:ascii="Gentium Plus" w:hAnsi="Gentium Plus" w:cs="Gentium Plus"/>
          <w:b w:val="0"/>
          <w:color w:val="FF0000"/>
          <w:sz w:val="20"/>
          <w:szCs w:val="20"/>
        </w:rPr>
        <w:t>).</w:t>
      </w:r>
      <w:proofErr w:type="gramEnd"/>
    </w:p>
    <w:p w14:paraId="74300844" w14:textId="1C7A960C" w:rsidR="00343C84" w:rsidRPr="007B6D9E" w:rsidRDefault="00C60887" w:rsidP="00856D73">
      <w:pPr>
        <w:pStyle w:val="Balk1"/>
        <w:ind w:firstLine="0"/>
        <w:rPr>
          <w:rFonts w:ascii="Gentium Plus" w:hAnsi="Gentium Plus" w:cs="Gentium Plus"/>
          <w:b w:val="0"/>
          <w:bCs w:val="0"/>
          <w:sz w:val="20"/>
          <w:szCs w:val="20"/>
        </w:rPr>
      </w:pPr>
      <w:r w:rsidRPr="00C66127">
        <w:rPr>
          <w:rFonts w:ascii="Gentium Plus" w:hAnsi="Gentium Plus" w:cs="Gentium Plus"/>
          <w:sz w:val="20"/>
          <w:szCs w:val="20"/>
        </w:rPr>
        <w:t>Anahtar Kelimeler:</w:t>
      </w:r>
      <w:r w:rsidR="00856D73">
        <w:rPr>
          <w:rFonts w:ascii="Gentium Plus" w:hAnsi="Gentium Plus" w:cs="Gentium Plus"/>
          <w:sz w:val="20"/>
          <w:szCs w:val="20"/>
        </w:rPr>
        <w:t xml:space="preserve"> </w:t>
      </w:r>
      <w:proofErr w:type="spellStart"/>
      <w:r w:rsidR="00172634" w:rsidRPr="007B6D9E">
        <w:rPr>
          <w:rFonts w:ascii="Gentium Plus" w:hAnsi="Gentium Plus" w:cs="Gentium Plus"/>
          <w:b w:val="0"/>
          <w:sz w:val="20"/>
          <w:szCs w:val="20"/>
        </w:rPr>
        <w:t>Xxxxx</w:t>
      </w:r>
      <w:proofErr w:type="spellEnd"/>
      <w:r w:rsidR="00E56E40" w:rsidRPr="007B6D9E">
        <w:rPr>
          <w:rFonts w:ascii="Gentium Plus" w:hAnsi="Gentium Plus" w:cs="Gentium Plus"/>
          <w:b w:val="0"/>
          <w:sz w:val="20"/>
          <w:szCs w:val="20"/>
        </w:rPr>
        <w:t xml:space="preserve">, </w:t>
      </w:r>
      <w:proofErr w:type="spellStart"/>
      <w:r w:rsidR="00172634" w:rsidRPr="007B6D9E">
        <w:rPr>
          <w:rFonts w:ascii="Gentium Plus" w:hAnsi="Gentium Plus" w:cs="Gentium Plus"/>
          <w:b w:val="0"/>
          <w:sz w:val="20"/>
          <w:szCs w:val="20"/>
        </w:rPr>
        <w:t>Xxxxx</w:t>
      </w:r>
      <w:proofErr w:type="spellEnd"/>
      <w:r w:rsidR="00E56E40" w:rsidRPr="007B6D9E">
        <w:rPr>
          <w:rFonts w:ascii="Gentium Plus" w:hAnsi="Gentium Plus" w:cs="Gentium Plus"/>
          <w:b w:val="0"/>
          <w:sz w:val="20"/>
          <w:szCs w:val="20"/>
        </w:rPr>
        <w:t xml:space="preserve">, </w:t>
      </w:r>
      <w:proofErr w:type="spellStart"/>
      <w:r w:rsidR="00172634" w:rsidRPr="007B6D9E">
        <w:rPr>
          <w:rFonts w:ascii="Gentium Plus" w:hAnsi="Gentium Plus" w:cs="Gentium Plus"/>
          <w:b w:val="0"/>
          <w:sz w:val="20"/>
          <w:szCs w:val="20"/>
        </w:rPr>
        <w:t>Xxxxx</w:t>
      </w:r>
      <w:proofErr w:type="spellEnd"/>
      <w:r w:rsidR="00E56E40" w:rsidRPr="007B6D9E">
        <w:rPr>
          <w:rFonts w:ascii="Gentium Plus" w:hAnsi="Gentium Plus" w:cs="Gentium Plus"/>
          <w:b w:val="0"/>
          <w:sz w:val="20"/>
          <w:szCs w:val="20"/>
        </w:rPr>
        <w:t xml:space="preserve">, </w:t>
      </w:r>
      <w:proofErr w:type="spellStart"/>
      <w:r w:rsidR="00172634" w:rsidRPr="007B6D9E">
        <w:rPr>
          <w:rFonts w:ascii="Gentium Plus" w:hAnsi="Gentium Plus" w:cs="Gentium Plus"/>
          <w:b w:val="0"/>
          <w:sz w:val="20"/>
          <w:szCs w:val="20"/>
        </w:rPr>
        <w:t>Xxxxx</w:t>
      </w:r>
      <w:proofErr w:type="spellEnd"/>
      <w:r w:rsidR="00E56E40" w:rsidRPr="007B6D9E">
        <w:rPr>
          <w:rFonts w:ascii="Gentium Plus" w:hAnsi="Gentium Plus" w:cs="Gentium Plus"/>
          <w:b w:val="0"/>
          <w:sz w:val="20"/>
          <w:szCs w:val="20"/>
        </w:rPr>
        <w:t xml:space="preserve">, </w:t>
      </w:r>
      <w:proofErr w:type="spellStart"/>
      <w:r w:rsidR="00172634" w:rsidRPr="007B6D9E">
        <w:rPr>
          <w:rFonts w:ascii="Gentium Plus" w:hAnsi="Gentium Plus" w:cs="Gentium Plus"/>
          <w:b w:val="0"/>
          <w:sz w:val="20"/>
          <w:szCs w:val="20"/>
        </w:rPr>
        <w:t>Xxxxxx</w:t>
      </w:r>
      <w:proofErr w:type="spellEnd"/>
      <w:r w:rsidR="00856D73" w:rsidRPr="007B6D9E">
        <w:rPr>
          <w:rFonts w:ascii="Gentium Plus" w:hAnsi="Gentium Plus" w:cs="Gentium Plus"/>
          <w:b w:val="0"/>
          <w:sz w:val="20"/>
          <w:szCs w:val="20"/>
        </w:rPr>
        <w:t>.</w:t>
      </w:r>
      <w:r w:rsidR="006F3777" w:rsidRPr="007B6D9E">
        <w:rPr>
          <w:rFonts w:ascii="Gentium Plus" w:hAnsi="Gentium Plus" w:cs="Gentium Plus"/>
          <w:b w:val="0"/>
          <w:sz w:val="20"/>
          <w:szCs w:val="20"/>
        </w:rPr>
        <w:t xml:space="preserve"> </w:t>
      </w:r>
      <w:r w:rsidR="006F3777" w:rsidRPr="007B6D9E">
        <w:rPr>
          <w:rFonts w:ascii="Gentium Plus" w:hAnsi="Gentium Plus" w:cs="Gentium Plus"/>
          <w:b w:val="0"/>
          <w:color w:val="FF0000"/>
          <w:sz w:val="20"/>
          <w:szCs w:val="20"/>
        </w:rPr>
        <w:t>(5 Kavram genelden özele sıralanarak yazılmalı</w:t>
      </w:r>
      <w:r w:rsidR="00C66127" w:rsidRPr="007B6D9E">
        <w:rPr>
          <w:rFonts w:ascii="Gentium Plus" w:hAnsi="Gentium Plus" w:cs="Gentium Plus"/>
          <w:b w:val="0"/>
          <w:color w:val="FF0000"/>
          <w:sz w:val="20"/>
          <w:szCs w:val="20"/>
        </w:rPr>
        <w:t>, ilk</w:t>
      </w:r>
      <w:r w:rsidR="00856D73" w:rsidRPr="007B6D9E">
        <w:rPr>
          <w:rFonts w:ascii="Gentium Plus" w:hAnsi="Gentium Plus" w:cs="Gentium Plus"/>
          <w:b w:val="0"/>
          <w:color w:val="FF0000"/>
          <w:sz w:val="20"/>
          <w:szCs w:val="20"/>
        </w:rPr>
        <w:t xml:space="preserve"> kavram bilim dalı adı olmalı. </w:t>
      </w:r>
      <w:proofErr w:type="gramStart"/>
      <w:r w:rsidR="00856D73" w:rsidRPr="007B6D9E">
        <w:rPr>
          <w:rFonts w:ascii="Gentium Plus" w:hAnsi="Gentium Plus" w:cs="Gentium Plus"/>
          <w:b w:val="0"/>
          <w:color w:val="FF0000"/>
          <w:sz w:val="20"/>
          <w:szCs w:val="20"/>
        </w:rPr>
        <w:t>b</w:t>
      </w:r>
      <w:r w:rsidR="00C66127" w:rsidRPr="007B6D9E">
        <w:rPr>
          <w:rFonts w:ascii="Gentium Plus" w:hAnsi="Gentium Plus" w:cs="Gentium Plus"/>
          <w:b w:val="0"/>
          <w:color w:val="FF0000"/>
          <w:sz w:val="20"/>
          <w:szCs w:val="20"/>
        </w:rPr>
        <w:t>k.</w:t>
      </w:r>
      <w:proofErr w:type="gramEnd"/>
      <w:r w:rsidR="00C66127" w:rsidRPr="007B6D9E">
        <w:rPr>
          <w:rFonts w:ascii="Gentium Plus" w:hAnsi="Gentium Plus" w:cs="Gentium Plus"/>
          <w:b w:val="0"/>
          <w:color w:val="FF0000"/>
          <w:sz w:val="20"/>
          <w:szCs w:val="20"/>
        </w:rPr>
        <w:t xml:space="preserve"> </w:t>
      </w:r>
      <w:hyperlink r:id="rId13" w:history="1">
        <w:r w:rsidR="00856D73" w:rsidRPr="007B6D9E">
          <w:rPr>
            <w:rStyle w:val="Kpr"/>
            <w:rFonts w:ascii="Gentium Plus" w:hAnsi="Gentium Plus" w:cs="Gentium Plus"/>
            <w:b w:val="0"/>
            <w:color w:val="FF0000"/>
            <w:sz w:val="20"/>
            <w:szCs w:val="20"/>
          </w:rPr>
          <w:t>https://www.isnadsistemi.org/guide/isnad2/</w:t>
        </w:r>
      </w:hyperlink>
      <w:r w:rsidR="00856D73" w:rsidRPr="007B6D9E">
        <w:rPr>
          <w:rFonts w:ascii="Gentium Plus" w:hAnsi="Gentium Plus" w:cs="Gentium Plus"/>
          <w:b w:val="0"/>
          <w:color w:val="FF0000"/>
          <w:sz w:val="20"/>
          <w:szCs w:val="20"/>
        </w:rPr>
        <w:t xml:space="preserve"> </w:t>
      </w:r>
      <w:r w:rsidR="006F3777" w:rsidRPr="007B6D9E">
        <w:rPr>
          <w:rFonts w:ascii="Gentium Plus" w:hAnsi="Gentium Plus" w:cs="Gentium Plus"/>
          <w:b w:val="0"/>
          <w:color w:val="FF0000"/>
          <w:sz w:val="20"/>
          <w:szCs w:val="20"/>
        </w:rPr>
        <w:t>).</w:t>
      </w:r>
    </w:p>
    <w:p w14:paraId="38495601" w14:textId="3200BECC" w:rsidR="00343C84" w:rsidRPr="007B6D9E" w:rsidRDefault="00C60887" w:rsidP="007B6D9E">
      <w:pPr>
        <w:pStyle w:val="Balk1"/>
        <w:ind w:firstLine="0"/>
        <w:rPr>
          <w:rFonts w:ascii="Gentium Plus" w:hAnsi="Gentium Plus" w:cs="Gentium Plus"/>
          <w:b w:val="0"/>
          <w:bCs w:val="0"/>
          <w:sz w:val="20"/>
          <w:szCs w:val="20"/>
        </w:rPr>
      </w:pPr>
      <w:proofErr w:type="spellStart"/>
      <w:proofErr w:type="gramStart"/>
      <w:r w:rsidRPr="00C66127">
        <w:rPr>
          <w:rFonts w:ascii="Gentium Plus" w:hAnsi="Gentium Plus" w:cs="Gentium Plus"/>
          <w:sz w:val="20"/>
          <w:szCs w:val="20"/>
        </w:rPr>
        <w:t>Abstract</w:t>
      </w:r>
      <w:proofErr w:type="spellEnd"/>
      <w:r w:rsidRPr="00C66127">
        <w:rPr>
          <w:rFonts w:ascii="Gentium Plus" w:hAnsi="Gentium Plus" w:cs="Gentium Plus"/>
          <w:sz w:val="20"/>
          <w:szCs w:val="20"/>
        </w:rPr>
        <w:t>:</w:t>
      </w:r>
      <w:r w:rsidR="007B6D9E">
        <w:rPr>
          <w:rFonts w:ascii="Gentium Plus" w:hAnsi="Gentium Plus" w:cs="Gentium Plus"/>
          <w:sz w:val="20"/>
          <w:szCs w:val="20"/>
        </w:rPr>
        <w:t xml:space="preserve"> </w:t>
      </w:r>
      <w:proofErr w:type="spellStart"/>
      <w:r w:rsidR="007B6D9E" w:rsidRPr="007B6D9E">
        <w:rPr>
          <w:rFonts w:ascii="Gentium Plus" w:hAnsi="Gentium Plus" w:cs="Gentium Plus"/>
          <w:b w:val="0"/>
          <w:bCs w:val="0"/>
          <w:sz w:val="20"/>
          <w:szCs w:val="20"/>
        </w:rPr>
        <w:t>X</w:t>
      </w:r>
      <w:r w:rsidR="0000015E" w:rsidRPr="007B6D9E">
        <w:rPr>
          <w:rFonts w:ascii="Gentium Plus" w:hAnsi="Gentium Plus" w:cs="Gentium Plus"/>
          <w:b w:val="0"/>
          <w:sz w:val="20"/>
          <w:szCs w:val="20"/>
        </w:rPr>
        <w:t>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proofErr w:type="spellStart"/>
      <w:r w:rsidR="0000015E" w:rsidRPr="007B6D9E">
        <w:rPr>
          <w:rFonts w:ascii="Gentium Plus" w:hAnsi="Gentium Plus" w:cs="Gentium Plus"/>
          <w:b w:val="0"/>
          <w:sz w:val="20"/>
          <w:szCs w:val="20"/>
        </w:rPr>
        <w:t>xxxxxxxxxx</w:t>
      </w:r>
      <w:proofErr w:type="spellEnd"/>
      <w:r w:rsidR="0000015E" w:rsidRPr="007B6D9E">
        <w:rPr>
          <w:rFonts w:ascii="Gentium Plus" w:hAnsi="Gentium Plus" w:cs="Gentium Plus"/>
          <w:b w:val="0"/>
          <w:sz w:val="20"/>
          <w:szCs w:val="20"/>
        </w:rPr>
        <w:t xml:space="preserve"> </w:t>
      </w:r>
      <w:r w:rsidR="0000015E" w:rsidRPr="007B6D9E">
        <w:rPr>
          <w:rFonts w:ascii="Gentium Plus" w:hAnsi="Gentium Plus" w:cs="Gentium Plus"/>
          <w:b w:val="0"/>
          <w:color w:val="FF0000"/>
          <w:sz w:val="20"/>
          <w:szCs w:val="20"/>
        </w:rPr>
        <w:t>(Tek parag</w:t>
      </w:r>
      <w:r w:rsidR="00856D73" w:rsidRPr="007B6D9E">
        <w:rPr>
          <w:rFonts w:ascii="Gentium Plus" w:hAnsi="Gentium Plus" w:cs="Gentium Plus"/>
          <w:b w:val="0"/>
          <w:bCs w:val="0"/>
          <w:color w:val="FF0000"/>
          <w:sz w:val="20"/>
          <w:szCs w:val="20"/>
        </w:rPr>
        <w:t>raf halinde yazılmalı, en az 150</w:t>
      </w:r>
      <w:r w:rsidR="0000015E" w:rsidRPr="007B6D9E">
        <w:rPr>
          <w:rFonts w:ascii="Gentium Plus" w:hAnsi="Gentium Plus" w:cs="Gentium Plus"/>
          <w:b w:val="0"/>
          <w:color w:val="FF0000"/>
          <w:sz w:val="20"/>
          <w:szCs w:val="20"/>
        </w:rPr>
        <w:t>-</w:t>
      </w:r>
      <w:r w:rsidR="00856D73" w:rsidRPr="007B6D9E">
        <w:rPr>
          <w:rFonts w:ascii="Gentium Plus" w:hAnsi="Gentium Plus" w:cs="Gentium Plus"/>
          <w:b w:val="0"/>
          <w:bCs w:val="0"/>
          <w:color w:val="FF0000"/>
          <w:sz w:val="20"/>
          <w:szCs w:val="20"/>
        </w:rPr>
        <w:t>2</w:t>
      </w:r>
      <w:r w:rsidR="0000015E" w:rsidRPr="007B6D9E">
        <w:rPr>
          <w:rFonts w:ascii="Gentium Plus" w:hAnsi="Gentium Plus" w:cs="Gentium Plus"/>
          <w:b w:val="0"/>
          <w:color w:val="FF0000"/>
          <w:sz w:val="20"/>
          <w:szCs w:val="20"/>
        </w:rPr>
        <w:t>50 kelimelik Türkçe öz olmalı).</w:t>
      </w:r>
      <w:proofErr w:type="gramEnd"/>
    </w:p>
    <w:p w14:paraId="23574142" w14:textId="3864F179" w:rsidR="005F732D" w:rsidRPr="00856D73" w:rsidRDefault="00C60887" w:rsidP="00856D73">
      <w:pPr>
        <w:spacing w:before="60" w:after="60"/>
        <w:ind w:firstLine="0"/>
        <w:outlineLvl w:val="0"/>
        <w:rPr>
          <w:rFonts w:ascii="Gentium Plus" w:hAnsi="Gentium Plus" w:cs="Gentium Plus"/>
          <w:b/>
          <w:bCs/>
          <w:sz w:val="20"/>
          <w:szCs w:val="20"/>
        </w:rPr>
      </w:pPr>
      <w:proofErr w:type="spellStart"/>
      <w:r w:rsidRPr="00C66127">
        <w:rPr>
          <w:rFonts w:ascii="Gentium Plus" w:hAnsi="Gentium Plus" w:cs="Gentium Plus"/>
          <w:b/>
          <w:bCs/>
          <w:sz w:val="20"/>
          <w:szCs w:val="20"/>
        </w:rPr>
        <w:t>Keywords</w:t>
      </w:r>
      <w:proofErr w:type="spellEnd"/>
      <w:r w:rsidRPr="00C66127">
        <w:rPr>
          <w:rFonts w:ascii="Gentium Plus" w:hAnsi="Gentium Plus" w:cs="Gentium Plus"/>
          <w:b/>
          <w:bCs/>
          <w:sz w:val="20"/>
          <w:szCs w:val="20"/>
        </w:rPr>
        <w:t xml:space="preserve">: </w:t>
      </w:r>
      <w:proofErr w:type="spellStart"/>
      <w:r w:rsidR="001D5036" w:rsidRPr="00C66127">
        <w:rPr>
          <w:rFonts w:ascii="Gentium Plus" w:hAnsi="Gentium Plus" w:cs="Gentium Plus"/>
          <w:sz w:val="20"/>
          <w:szCs w:val="20"/>
        </w:rPr>
        <w:t>Xxxxx</w:t>
      </w:r>
      <w:proofErr w:type="spellEnd"/>
      <w:r w:rsidR="001D5036" w:rsidRPr="00C66127">
        <w:rPr>
          <w:rFonts w:ascii="Gentium Plus" w:hAnsi="Gentium Plus" w:cs="Gentium Plus"/>
          <w:sz w:val="20"/>
          <w:szCs w:val="20"/>
        </w:rPr>
        <w:t xml:space="preserve">, </w:t>
      </w:r>
      <w:proofErr w:type="spellStart"/>
      <w:r w:rsidR="001D5036" w:rsidRPr="00C66127">
        <w:rPr>
          <w:rFonts w:ascii="Gentium Plus" w:hAnsi="Gentium Plus" w:cs="Gentium Plus"/>
          <w:sz w:val="20"/>
          <w:szCs w:val="20"/>
        </w:rPr>
        <w:t>Xxxxx</w:t>
      </w:r>
      <w:proofErr w:type="spellEnd"/>
      <w:r w:rsidR="001D5036" w:rsidRPr="00C66127">
        <w:rPr>
          <w:rFonts w:ascii="Gentium Plus" w:hAnsi="Gentium Plus" w:cs="Gentium Plus"/>
          <w:sz w:val="20"/>
          <w:szCs w:val="20"/>
        </w:rPr>
        <w:t xml:space="preserve">, </w:t>
      </w:r>
      <w:proofErr w:type="spellStart"/>
      <w:r w:rsidR="001D5036" w:rsidRPr="00C66127">
        <w:rPr>
          <w:rFonts w:ascii="Gentium Plus" w:hAnsi="Gentium Plus" w:cs="Gentium Plus"/>
          <w:sz w:val="20"/>
          <w:szCs w:val="20"/>
        </w:rPr>
        <w:t>Xxxxx</w:t>
      </w:r>
      <w:proofErr w:type="spellEnd"/>
      <w:r w:rsidR="001D5036" w:rsidRPr="00C66127">
        <w:rPr>
          <w:rFonts w:ascii="Gentium Plus" w:hAnsi="Gentium Plus" w:cs="Gentium Plus"/>
          <w:sz w:val="20"/>
          <w:szCs w:val="20"/>
        </w:rPr>
        <w:t xml:space="preserve">, </w:t>
      </w:r>
      <w:proofErr w:type="spellStart"/>
      <w:r w:rsidR="001D5036" w:rsidRPr="00C66127">
        <w:rPr>
          <w:rFonts w:ascii="Gentium Plus" w:hAnsi="Gentium Plus" w:cs="Gentium Plus"/>
          <w:sz w:val="20"/>
          <w:szCs w:val="20"/>
        </w:rPr>
        <w:t>Xxxxx</w:t>
      </w:r>
      <w:proofErr w:type="spellEnd"/>
      <w:r w:rsidR="001D5036" w:rsidRPr="00C66127">
        <w:rPr>
          <w:rFonts w:ascii="Gentium Plus" w:hAnsi="Gentium Plus" w:cs="Gentium Plus"/>
          <w:sz w:val="20"/>
          <w:szCs w:val="20"/>
        </w:rPr>
        <w:t xml:space="preserve">, </w:t>
      </w:r>
      <w:proofErr w:type="spellStart"/>
      <w:r w:rsidR="001D5036" w:rsidRPr="00C66127">
        <w:rPr>
          <w:rFonts w:ascii="Gentium Plus" w:hAnsi="Gentium Plus" w:cs="Gentium Plus"/>
          <w:sz w:val="20"/>
          <w:szCs w:val="20"/>
        </w:rPr>
        <w:t>Xxxxxx</w:t>
      </w:r>
      <w:proofErr w:type="spellEnd"/>
      <w:r w:rsidR="00856D73">
        <w:rPr>
          <w:rFonts w:ascii="Gentium Plus" w:hAnsi="Gentium Plus" w:cs="Gentium Plus"/>
          <w:sz w:val="20"/>
          <w:szCs w:val="20"/>
        </w:rPr>
        <w:t>.</w:t>
      </w:r>
      <w:r w:rsidR="001D5036" w:rsidRPr="00C66127">
        <w:rPr>
          <w:rFonts w:ascii="Gentium Plus" w:hAnsi="Gentium Plus" w:cs="Gentium Plus"/>
          <w:sz w:val="20"/>
          <w:szCs w:val="20"/>
        </w:rPr>
        <w:t xml:space="preserve"> </w:t>
      </w:r>
      <w:r w:rsidR="001D5036" w:rsidRPr="004A1C64">
        <w:rPr>
          <w:rFonts w:ascii="Gentium Plus" w:hAnsi="Gentium Plus" w:cs="Gentium Plus"/>
          <w:color w:val="FF0000"/>
          <w:sz w:val="20"/>
          <w:szCs w:val="20"/>
        </w:rPr>
        <w:t xml:space="preserve"> (5 Kavram</w:t>
      </w:r>
      <w:r w:rsidR="006F3777" w:rsidRPr="004A1C64">
        <w:rPr>
          <w:rFonts w:ascii="Gentium Plus" w:hAnsi="Gentium Plus" w:cs="Gentium Plus"/>
          <w:color w:val="FF0000"/>
          <w:sz w:val="20"/>
          <w:szCs w:val="20"/>
        </w:rPr>
        <w:t xml:space="preserve"> </w:t>
      </w:r>
      <w:r w:rsidR="001D5036" w:rsidRPr="004A1C64">
        <w:rPr>
          <w:rFonts w:ascii="Gentium Plus" w:hAnsi="Gentium Plus" w:cs="Gentium Plus"/>
          <w:color w:val="FF0000"/>
          <w:sz w:val="20"/>
          <w:szCs w:val="20"/>
        </w:rPr>
        <w:t>genelde</w:t>
      </w:r>
      <w:r w:rsidR="006F3777" w:rsidRPr="004A1C64">
        <w:rPr>
          <w:rFonts w:ascii="Gentium Plus" w:hAnsi="Gentium Plus" w:cs="Gentium Plus"/>
          <w:color w:val="FF0000"/>
          <w:sz w:val="20"/>
          <w:szCs w:val="20"/>
        </w:rPr>
        <w:t>n özele sıralanarak yazılmalı</w:t>
      </w:r>
      <w:r w:rsidR="00F21DFB" w:rsidRPr="004A1C64">
        <w:rPr>
          <w:rFonts w:ascii="Gentium Plus" w:hAnsi="Gentium Plus" w:cs="Gentium Plus"/>
          <w:color w:val="FF0000"/>
          <w:sz w:val="20"/>
          <w:szCs w:val="20"/>
        </w:rPr>
        <w:t xml:space="preserve">, ilk kavram bilim dalı adı olmalı. </w:t>
      </w:r>
      <w:r w:rsidR="00C66127" w:rsidRPr="004A1C64">
        <w:rPr>
          <w:rFonts w:ascii="Gentium Plus" w:hAnsi="Gentium Plus" w:cs="Gentium Plus"/>
          <w:color w:val="FF0000"/>
          <w:sz w:val="20"/>
          <w:szCs w:val="20"/>
        </w:rPr>
        <w:t>Şahıs ismi, eser adı ve kavramlar İngilizce İslam Ansiklopedisi’nin</w:t>
      </w:r>
      <w:r w:rsidR="00065BBF">
        <w:rPr>
          <w:rFonts w:ascii="Gentium Plus" w:hAnsi="Gentium Plus" w:cs="Gentium Plus"/>
          <w:color w:val="FF0000"/>
          <w:sz w:val="20"/>
          <w:szCs w:val="20"/>
        </w:rPr>
        <w:t xml:space="preserve"> 3. baskısına uygun olmalıdır. </w:t>
      </w:r>
      <w:proofErr w:type="gramStart"/>
      <w:r w:rsidR="00065BBF">
        <w:rPr>
          <w:rFonts w:ascii="Gentium Plus" w:hAnsi="Gentium Plus" w:cs="Gentium Plus"/>
          <w:color w:val="FF0000"/>
          <w:sz w:val="20"/>
          <w:szCs w:val="20"/>
        </w:rPr>
        <w:t>b</w:t>
      </w:r>
      <w:r w:rsidR="00C66127" w:rsidRPr="004A1C64">
        <w:rPr>
          <w:rFonts w:ascii="Gentium Plus" w:hAnsi="Gentium Plus" w:cs="Gentium Plus"/>
          <w:color w:val="FF0000"/>
          <w:sz w:val="20"/>
          <w:szCs w:val="20"/>
        </w:rPr>
        <w:t>k.</w:t>
      </w:r>
      <w:proofErr w:type="gramEnd"/>
      <w:r w:rsidR="00C66127" w:rsidRPr="004A1C64">
        <w:rPr>
          <w:rFonts w:ascii="Gentium Plus" w:hAnsi="Gentium Plus" w:cs="Gentium Plus"/>
          <w:color w:val="FF0000"/>
          <w:sz w:val="20"/>
          <w:szCs w:val="20"/>
        </w:rPr>
        <w:t xml:space="preserve"> </w:t>
      </w:r>
      <w:hyperlink r:id="rId14" w:history="1">
        <w:r w:rsidR="00C66127" w:rsidRPr="004A1C64">
          <w:rPr>
            <w:rStyle w:val="Kpr"/>
            <w:rFonts w:ascii="Gentium Plus" w:hAnsi="Gentium Plus" w:cs="Gentium Plus"/>
            <w:color w:val="FF0000"/>
            <w:sz w:val="20"/>
            <w:szCs w:val="20"/>
          </w:rPr>
          <w:t>http://referenceworks.brillonline.com/browse/encyclopaedia-of-islam-3</w:t>
        </w:r>
      </w:hyperlink>
    </w:p>
    <w:p w14:paraId="617EE49D" w14:textId="28F8FCD0" w:rsidR="00F052AC" w:rsidRPr="00C66127" w:rsidRDefault="00E56E40" w:rsidP="004A1C64">
      <w:pPr>
        <w:spacing w:before="360" w:after="60"/>
        <w:outlineLvl w:val="0"/>
        <w:rPr>
          <w:rFonts w:ascii="Gentium Plus" w:hAnsi="Gentium Plus" w:cs="Gentium Plus"/>
          <w:b/>
          <w:bCs/>
          <w:sz w:val="20"/>
          <w:szCs w:val="20"/>
        </w:rPr>
      </w:pPr>
      <w:r w:rsidRPr="00C66127">
        <w:rPr>
          <w:rFonts w:ascii="Gentium Plus" w:hAnsi="Gentium Plus" w:cs="Gentium Plus"/>
          <w:b/>
          <w:bCs/>
          <w:sz w:val="20"/>
          <w:szCs w:val="20"/>
        </w:rPr>
        <w:t>G</w:t>
      </w:r>
      <w:r w:rsidR="00856D73">
        <w:rPr>
          <w:rFonts w:ascii="Gentium Plus" w:eastAsia="MP TNR Trans" w:hAnsi="Gentium Plus" w:cs="Gentium Plus"/>
          <w:b/>
          <w:bCs/>
          <w:sz w:val="20"/>
          <w:szCs w:val="20"/>
        </w:rPr>
        <w:t>iriş</w:t>
      </w:r>
    </w:p>
    <w:p w14:paraId="7204231C" w14:textId="0E244F22" w:rsidR="00E56E40" w:rsidRPr="00C66127" w:rsidRDefault="004A1C64" w:rsidP="006F3777">
      <w:pPr>
        <w:autoSpaceDE w:val="0"/>
        <w:autoSpaceDN w:val="0"/>
        <w:adjustRightInd w:val="0"/>
        <w:spacing w:before="60" w:after="60"/>
        <w:rPr>
          <w:rFonts w:ascii="Gentium Plus" w:hAnsi="Gentium Plus" w:cs="Gentium Plus"/>
          <w:color w:val="000000"/>
          <w:sz w:val="20"/>
          <w:szCs w:val="20"/>
        </w:rPr>
      </w:pPr>
      <w:proofErr w:type="spellStart"/>
      <w:proofErr w:type="gramStart"/>
      <w:r>
        <w:rPr>
          <w:rFonts w:ascii="Gentium Plus" w:hAnsi="Gentium Plus" w:cs="Gentium Plus"/>
          <w:bCs/>
          <w:sz w:val="20"/>
          <w:szCs w:val="20"/>
        </w:rPr>
        <w:t>X</w:t>
      </w:r>
      <w:r w:rsidR="006F3777" w:rsidRPr="00C66127">
        <w:rPr>
          <w:rFonts w:ascii="Gentium Plus" w:hAnsi="Gentium Plus" w:cs="Gentium Plus"/>
          <w:bCs/>
          <w:sz w:val="20"/>
          <w:szCs w:val="20"/>
        </w:rPr>
        <w:t>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E56E40" w:rsidRPr="00C66127">
        <w:rPr>
          <w:rFonts w:ascii="Gentium Plus" w:hAnsi="Gentium Plus" w:cs="Gentium Plus"/>
          <w:color w:val="000000"/>
          <w:sz w:val="20"/>
          <w:szCs w:val="20"/>
        </w:rPr>
        <w:t>.</w:t>
      </w:r>
      <w:proofErr w:type="gramEnd"/>
    </w:p>
    <w:p w14:paraId="64F7691C" w14:textId="227DF560" w:rsidR="006F3777" w:rsidRPr="007B6D9E" w:rsidRDefault="007B6D9E" w:rsidP="006F3777">
      <w:pPr>
        <w:spacing w:before="60" w:after="60"/>
        <w:rPr>
          <w:rFonts w:ascii="Gentium Plus" w:hAnsi="Gentium Plus" w:cs="Gentium Plus"/>
          <w:color w:val="FF0000"/>
          <w:sz w:val="20"/>
          <w:szCs w:val="20"/>
        </w:rPr>
      </w:pPr>
      <w:proofErr w:type="spellStart"/>
      <w:r>
        <w:rPr>
          <w:rFonts w:ascii="Gentium Plus" w:hAnsi="Gentium Plus" w:cs="Gentium Plus"/>
          <w:bCs/>
          <w:sz w:val="20"/>
          <w:szCs w:val="20"/>
        </w:rPr>
        <w:t>X</w:t>
      </w:r>
      <w:r w:rsidR="006F3777" w:rsidRPr="00C66127">
        <w:rPr>
          <w:rFonts w:ascii="Gentium Plus" w:hAnsi="Gentium Plus" w:cs="Gentium Plus"/>
          <w:bCs/>
          <w:sz w:val="20"/>
          <w:szCs w:val="20"/>
        </w:rPr>
        <w:t>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lastRenderedPageBreak/>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r w:rsidR="00E56E40" w:rsidRPr="00C66127">
        <w:rPr>
          <w:rFonts w:ascii="Gentium Plus" w:hAnsi="Gentium Plus" w:cs="Gentium Plu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r w:rsidR="00856D73">
        <w:rPr>
          <w:rFonts w:ascii="Gentium Plus" w:hAnsi="Gentium Plus" w:cs="Gentium Plus"/>
          <w:color w:val="000000"/>
          <w:sz w:val="20"/>
          <w:szCs w:val="20"/>
        </w:rPr>
        <w:t xml:space="preserve">  </w:t>
      </w:r>
      <w:r w:rsidR="00856D73" w:rsidRPr="007B6D9E">
        <w:rPr>
          <w:rFonts w:ascii="Gentium Plus" w:hAnsi="Gentium Plus" w:cs="Gentium Plus"/>
          <w:color w:val="FF0000"/>
          <w:sz w:val="20"/>
          <w:szCs w:val="20"/>
        </w:rPr>
        <w:t xml:space="preserve">( Akademik çalışmanın giriş kısmında </w:t>
      </w:r>
      <w:proofErr w:type="gramStart"/>
      <w:r w:rsidR="00856D73" w:rsidRPr="007B6D9E">
        <w:rPr>
          <w:rFonts w:ascii="Gentium Plus" w:hAnsi="Gentium Plus" w:cs="Gentium Plus"/>
          <w:color w:val="FF0000"/>
          <w:sz w:val="20"/>
          <w:szCs w:val="20"/>
        </w:rPr>
        <w:t>literatür</w:t>
      </w:r>
      <w:proofErr w:type="gramEnd"/>
      <w:r w:rsidR="00856D73" w:rsidRPr="007B6D9E">
        <w:rPr>
          <w:rFonts w:ascii="Gentium Plus" w:hAnsi="Gentium Plus" w:cs="Gentium Plus"/>
          <w:color w:val="FF0000"/>
          <w:sz w:val="20"/>
          <w:szCs w:val="20"/>
        </w:rPr>
        <w:t xml:space="preserve"> değerlendirmesine yer verilmeli, ele alınan konu hakkında daha önce hazırlanan çalışmalara değinilmelidir. Özellikle o konuda hazırlanan doktora tezleri yok sayılmamalıdır. Ayrıca istifade edilen tüm eserler </w:t>
      </w:r>
      <w:r>
        <w:rPr>
          <w:rFonts w:ascii="Gentium Plus" w:hAnsi="Gentium Plus" w:cs="Gentium Plus"/>
          <w:color w:val="FF0000"/>
          <w:sz w:val="20"/>
          <w:szCs w:val="20"/>
        </w:rPr>
        <w:t xml:space="preserve">dipnot ve </w:t>
      </w:r>
      <w:r w:rsidR="00856D73" w:rsidRPr="007B6D9E">
        <w:rPr>
          <w:rFonts w:ascii="Gentium Plus" w:hAnsi="Gentium Plus" w:cs="Gentium Plus"/>
          <w:color w:val="FF0000"/>
          <w:sz w:val="20"/>
          <w:szCs w:val="20"/>
        </w:rPr>
        <w:t>kaynakça kısmında belirtilmelidir.</w:t>
      </w:r>
      <w:r w:rsidRPr="007B6D9E">
        <w:rPr>
          <w:rFonts w:ascii="Gentium Plus" w:hAnsi="Gentium Plus" w:cs="Gentium Plus"/>
          <w:color w:val="FF0000"/>
          <w:sz w:val="20"/>
          <w:szCs w:val="20"/>
        </w:rPr>
        <w:t>)</w:t>
      </w:r>
    </w:p>
    <w:p w14:paraId="756860E6" w14:textId="6B67C59A" w:rsidR="00E56E40" w:rsidRPr="00C66127" w:rsidRDefault="00E56E40" w:rsidP="004A1C64">
      <w:pPr>
        <w:spacing w:before="240" w:after="60"/>
        <w:rPr>
          <w:rFonts w:ascii="Gentium Plus" w:hAnsi="Gentium Plus" w:cs="Gentium Plus"/>
          <w:b/>
          <w:bCs/>
          <w:sz w:val="20"/>
          <w:szCs w:val="20"/>
        </w:rPr>
      </w:pPr>
      <w:r w:rsidRPr="00C66127">
        <w:rPr>
          <w:rFonts w:ascii="Gentium Plus" w:hAnsi="Gentium Plus" w:cs="Gentium Plus"/>
          <w:b/>
          <w:bCs/>
          <w:sz w:val="20"/>
          <w:szCs w:val="20"/>
        </w:rPr>
        <w:t xml:space="preserve">1. </w:t>
      </w:r>
      <w:proofErr w:type="spellStart"/>
      <w:r w:rsidR="007B6D9E" w:rsidRPr="00C66127">
        <w:rPr>
          <w:rFonts w:ascii="Gentium Plus" w:hAnsi="Gentium Plus" w:cs="Gentium Plus"/>
          <w:b/>
          <w:bCs/>
          <w:sz w:val="20"/>
          <w:szCs w:val="20"/>
        </w:rPr>
        <w:t>Xxxxxx</w:t>
      </w:r>
      <w:proofErr w:type="spellEnd"/>
      <w:r w:rsidR="007B6D9E" w:rsidRPr="00C66127">
        <w:rPr>
          <w:rFonts w:ascii="Gentium Plus" w:hAnsi="Gentium Plus" w:cs="Gentium Plus"/>
          <w:b/>
          <w:bCs/>
          <w:sz w:val="20"/>
          <w:szCs w:val="20"/>
        </w:rPr>
        <w:t xml:space="preserve"> </w:t>
      </w:r>
      <w:proofErr w:type="spellStart"/>
      <w:r w:rsidR="007B6D9E" w:rsidRPr="00C66127">
        <w:rPr>
          <w:rFonts w:ascii="Gentium Plus" w:hAnsi="Gentium Plus" w:cs="Gentium Plus"/>
          <w:b/>
          <w:bCs/>
          <w:sz w:val="20"/>
          <w:szCs w:val="20"/>
        </w:rPr>
        <w:t>Xxxxxx</w:t>
      </w:r>
      <w:proofErr w:type="spellEnd"/>
      <w:r w:rsidR="007B6D9E" w:rsidRPr="00C66127">
        <w:rPr>
          <w:rFonts w:ascii="Gentium Plus" w:hAnsi="Gentium Plus" w:cs="Gentium Plus"/>
          <w:b/>
          <w:bCs/>
          <w:sz w:val="20"/>
          <w:szCs w:val="20"/>
        </w:rPr>
        <w:t xml:space="preserve"> </w:t>
      </w:r>
      <w:proofErr w:type="spellStart"/>
      <w:r w:rsidR="007B6D9E" w:rsidRPr="00C66127">
        <w:rPr>
          <w:rFonts w:ascii="Gentium Plus" w:hAnsi="Gentium Plus" w:cs="Gentium Plus"/>
          <w:b/>
          <w:bCs/>
          <w:sz w:val="20"/>
          <w:szCs w:val="20"/>
        </w:rPr>
        <w:t>Xxxxx</w:t>
      </w:r>
      <w:proofErr w:type="spellEnd"/>
    </w:p>
    <w:p w14:paraId="319728AE" w14:textId="233E070E" w:rsidR="006F3777" w:rsidRDefault="007B6D9E" w:rsidP="00F21DFB">
      <w:pPr>
        <w:spacing w:before="60" w:after="60"/>
        <w:rPr>
          <w:rFonts w:ascii="Gentium Plus" w:hAnsi="Gentium Plus" w:cs="Gentium Plus"/>
          <w:color w:val="000000"/>
          <w:sz w:val="20"/>
          <w:szCs w:val="20"/>
        </w:rPr>
      </w:pPr>
      <w:proofErr w:type="spellStart"/>
      <w:proofErr w:type="gramStart"/>
      <w:r>
        <w:rPr>
          <w:rFonts w:ascii="Gentium Plus" w:hAnsi="Gentium Plus" w:cs="Gentium Plus"/>
          <w:bCs/>
          <w:sz w:val="20"/>
          <w:szCs w:val="20"/>
        </w:rPr>
        <w:t>X</w:t>
      </w:r>
      <w:r w:rsidR="006F3777" w:rsidRPr="00C66127">
        <w:rPr>
          <w:rFonts w:ascii="Gentium Plus" w:hAnsi="Gentium Plus" w:cs="Gentium Plus"/>
          <w:bCs/>
          <w:sz w:val="20"/>
          <w:szCs w:val="20"/>
        </w:rPr>
        <w:t>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r w:rsidR="006F3777" w:rsidRPr="00C66127">
        <w:rPr>
          <w:rFonts w:ascii="Gentium Plus" w:hAnsi="Gentium Plus" w:cs="Gentium Plu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proofErr w:type="gramEnd"/>
    </w:p>
    <w:p w14:paraId="7BD73E47" w14:textId="316A4D6E" w:rsidR="00983077" w:rsidRPr="00983077" w:rsidRDefault="00983077" w:rsidP="004A1C64">
      <w:pPr>
        <w:pStyle w:val="ListeParagraf"/>
        <w:numPr>
          <w:ilvl w:val="1"/>
          <w:numId w:val="11"/>
        </w:numPr>
        <w:spacing w:before="240" w:after="120"/>
        <w:ind w:left="924" w:hanging="357"/>
        <w:outlineLvl w:val="1"/>
        <w:rPr>
          <w:rFonts w:ascii="Gentium Plus" w:hAnsi="Gentium Plus" w:cs="Gentium Plus"/>
          <w:b/>
          <w:bCs/>
          <w:sz w:val="20"/>
          <w:szCs w:val="20"/>
        </w:rPr>
      </w:pP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w:t>
      </w:r>
      <w:proofErr w:type="spellEnd"/>
    </w:p>
    <w:p w14:paraId="0B7D15EB" w14:textId="0E612AF7" w:rsidR="00983077" w:rsidRDefault="004A1C64" w:rsidP="00983077">
      <w:pPr>
        <w:spacing w:before="60" w:after="60"/>
        <w:rPr>
          <w:rFonts w:ascii="Gentium Plus" w:hAnsi="Gentium Plus" w:cs="Gentium Plus"/>
          <w:color w:val="000000"/>
          <w:sz w:val="20"/>
          <w:szCs w:val="20"/>
        </w:rPr>
      </w:pPr>
      <w:proofErr w:type="spellStart"/>
      <w:proofErr w:type="gramStart"/>
      <w:r>
        <w:rPr>
          <w:rFonts w:ascii="Gentium Plus" w:hAnsi="Gentium Plus" w:cs="Gentium Plus"/>
          <w:bCs/>
          <w:sz w:val="20"/>
          <w:szCs w:val="20"/>
        </w:rPr>
        <w:t>X</w:t>
      </w:r>
      <w:r w:rsidR="00983077" w:rsidRPr="00C66127">
        <w:rPr>
          <w:rFonts w:ascii="Gentium Plus" w:hAnsi="Gentium Plus" w:cs="Gentium Plus"/>
          <w:bCs/>
          <w:sz w:val="20"/>
          <w:szCs w:val="20"/>
        </w:rPr>
        <w:t>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r w:rsidR="00983077" w:rsidRPr="00C66127">
        <w:rPr>
          <w:rFonts w:ascii="Gentium Plus" w:hAnsi="Gentium Plus" w:cs="Gentium Plu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proofErr w:type="gramEnd"/>
    </w:p>
    <w:p w14:paraId="47A1FF0B" w14:textId="77777777" w:rsidR="00983077" w:rsidRPr="00983077" w:rsidRDefault="00983077" w:rsidP="004A1C64">
      <w:pPr>
        <w:pStyle w:val="ListeParagraf"/>
        <w:numPr>
          <w:ilvl w:val="1"/>
          <w:numId w:val="11"/>
        </w:numPr>
        <w:spacing w:before="240" w:after="60"/>
        <w:ind w:left="924" w:hanging="357"/>
        <w:outlineLvl w:val="1"/>
        <w:rPr>
          <w:rFonts w:ascii="Gentium Plus" w:hAnsi="Gentium Plus" w:cs="Gentium Plus"/>
          <w:b/>
          <w:bCs/>
          <w:sz w:val="20"/>
          <w:szCs w:val="20"/>
        </w:rPr>
      </w:pP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Xxxxxx</w:t>
      </w:r>
      <w:proofErr w:type="spellEnd"/>
      <w:r>
        <w:rPr>
          <w:rFonts w:ascii="Gentium Plus" w:hAnsi="Gentium Plus" w:cs="Gentium Plus"/>
          <w:b/>
          <w:bCs/>
          <w:sz w:val="20"/>
          <w:szCs w:val="20"/>
        </w:rPr>
        <w:t xml:space="preserve"> </w:t>
      </w:r>
      <w:proofErr w:type="spellStart"/>
      <w:r>
        <w:rPr>
          <w:rFonts w:ascii="Gentium Plus" w:hAnsi="Gentium Plus" w:cs="Gentium Plus"/>
          <w:b/>
          <w:bCs/>
          <w:sz w:val="20"/>
          <w:szCs w:val="20"/>
        </w:rPr>
        <w:t>Xxxxx</w:t>
      </w:r>
      <w:proofErr w:type="spellEnd"/>
    </w:p>
    <w:p w14:paraId="2CC2333F" w14:textId="6EE23974" w:rsidR="00983077" w:rsidRDefault="004A1C64" w:rsidP="00983077">
      <w:pPr>
        <w:spacing w:before="60" w:after="60"/>
        <w:rPr>
          <w:rFonts w:ascii="Gentium Plus" w:hAnsi="Gentium Plus" w:cs="Gentium Plus"/>
          <w:color w:val="000000"/>
          <w:sz w:val="20"/>
          <w:szCs w:val="20"/>
        </w:rPr>
      </w:pPr>
      <w:proofErr w:type="spellStart"/>
      <w:proofErr w:type="gramStart"/>
      <w:r>
        <w:rPr>
          <w:rFonts w:ascii="Gentium Plus" w:hAnsi="Gentium Plus" w:cs="Gentium Plus"/>
          <w:bCs/>
          <w:sz w:val="20"/>
          <w:szCs w:val="20"/>
        </w:rPr>
        <w:t>X</w:t>
      </w:r>
      <w:r w:rsidR="00983077" w:rsidRPr="00C66127">
        <w:rPr>
          <w:rFonts w:ascii="Gentium Plus" w:hAnsi="Gentium Plus" w:cs="Gentium Plus"/>
          <w:bCs/>
          <w:sz w:val="20"/>
          <w:szCs w:val="20"/>
        </w:rPr>
        <w:t>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r w:rsidR="00983077" w:rsidRPr="00C66127">
        <w:rPr>
          <w:rFonts w:ascii="Gentium Plus" w:hAnsi="Gentium Plus" w:cs="Gentium Plu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proofErr w:type="gramEnd"/>
    </w:p>
    <w:p w14:paraId="1B4A226A" w14:textId="3E277384" w:rsidR="00E56E40" w:rsidRPr="00C66127" w:rsidRDefault="00E56E40" w:rsidP="004A1C64">
      <w:pPr>
        <w:pStyle w:val="Balk1"/>
        <w:jc w:val="left"/>
        <w:rPr>
          <w:rFonts w:ascii="Gentium Plus" w:hAnsi="Gentium Plus" w:cs="Gentium Plus"/>
          <w:sz w:val="20"/>
          <w:szCs w:val="20"/>
        </w:rPr>
      </w:pPr>
      <w:r w:rsidRPr="00C66127">
        <w:rPr>
          <w:rFonts w:ascii="Gentium Plus" w:hAnsi="Gentium Plus" w:cs="Gentium Plus"/>
          <w:sz w:val="20"/>
          <w:szCs w:val="20"/>
        </w:rPr>
        <w:t xml:space="preserve">2. </w:t>
      </w:r>
      <w:proofErr w:type="spellStart"/>
      <w:r w:rsidR="007B6D9E" w:rsidRPr="00C66127">
        <w:rPr>
          <w:rFonts w:ascii="Gentium Plus" w:hAnsi="Gentium Plus" w:cs="Gentium Plus"/>
          <w:sz w:val="20"/>
          <w:szCs w:val="20"/>
        </w:rPr>
        <w:t>Xxxxxx</w:t>
      </w:r>
      <w:proofErr w:type="spellEnd"/>
      <w:r w:rsidR="007B6D9E" w:rsidRPr="00C66127">
        <w:rPr>
          <w:rFonts w:ascii="Gentium Plus" w:hAnsi="Gentium Plus" w:cs="Gentium Plus"/>
          <w:sz w:val="20"/>
          <w:szCs w:val="20"/>
        </w:rPr>
        <w:t xml:space="preserve"> </w:t>
      </w:r>
      <w:proofErr w:type="spellStart"/>
      <w:r w:rsidR="007B6D9E" w:rsidRPr="00C66127">
        <w:rPr>
          <w:rFonts w:ascii="Gentium Plus" w:hAnsi="Gentium Plus" w:cs="Gentium Plus"/>
          <w:sz w:val="20"/>
          <w:szCs w:val="20"/>
        </w:rPr>
        <w:t>Xxxxxx</w:t>
      </w:r>
      <w:proofErr w:type="spellEnd"/>
    </w:p>
    <w:p w14:paraId="0F0073A1" w14:textId="371277E5" w:rsidR="006F3777" w:rsidRDefault="007B6D9E" w:rsidP="006F3777">
      <w:pPr>
        <w:spacing w:before="60" w:after="60"/>
        <w:rPr>
          <w:rFonts w:ascii="Gentium Plus" w:hAnsi="Gentium Plus" w:cs="Gentium Plus"/>
          <w:color w:val="000000"/>
          <w:sz w:val="20"/>
          <w:szCs w:val="20"/>
        </w:rPr>
      </w:pPr>
      <w:proofErr w:type="spellStart"/>
      <w:proofErr w:type="gramStart"/>
      <w:r>
        <w:rPr>
          <w:rFonts w:ascii="Gentium Plus" w:hAnsi="Gentium Plus" w:cs="Gentium Plus"/>
          <w:bCs/>
          <w:sz w:val="20"/>
          <w:szCs w:val="20"/>
        </w:rPr>
        <w:t>X</w:t>
      </w:r>
      <w:r w:rsidR="006F3777" w:rsidRPr="00C66127">
        <w:rPr>
          <w:rFonts w:ascii="Gentium Plus" w:hAnsi="Gentium Plus" w:cs="Gentium Plus"/>
          <w:bCs/>
          <w:sz w:val="20"/>
          <w:szCs w:val="20"/>
        </w:rPr>
        <w:t>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r w:rsidR="006F3777" w:rsidRPr="00C66127">
        <w:rPr>
          <w:rFonts w:ascii="Gentium Plus" w:hAnsi="Gentium Plus" w:cs="Gentium Plu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bCs/>
          <w:sz w:val="20"/>
          <w:szCs w:val="20"/>
        </w:rPr>
        <w:t xml:space="preserve"> </w:t>
      </w:r>
      <w:proofErr w:type="spellStart"/>
      <w:r w:rsidR="006F3777" w:rsidRPr="00C66127">
        <w:rPr>
          <w:rFonts w:ascii="Gentium Plus" w:hAnsi="Gentium Plus" w:cs="Gentium Plus"/>
          <w:bCs/>
          <w:sz w:val="20"/>
          <w:szCs w:val="20"/>
        </w:rPr>
        <w:t>xxxxxxxxxx</w:t>
      </w:r>
      <w:proofErr w:type="spellEnd"/>
      <w:r w:rsidR="006F3777" w:rsidRPr="00C66127">
        <w:rPr>
          <w:rFonts w:ascii="Gentium Plus" w:hAnsi="Gentium Plus" w:cs="Gentium Plus"/>
          <w:color w:val="000000"/>
          <w:sz w:val="20"/>
          <w:szCs w:val="20"/>
        </w:rPr>
        <w:t>.</w:t>
      </w:r>
      <w:proofErr w:type="gramEnd"/>
    </w:p>
    <w:p w14:paraId="4FE07AF4" w14:textId="421E60C5" w:rsidR="00983077" w:rsidRPr="00983077" w:rsidRDefault="00983077" w:rsidP="004A1C64">
      <w:pPr>
        <w:pStyle w:val="ListeParagraf"/>
        <w:numPr>
          <w:ilvl w:val="1"/>
          <w:numId w:val="12"/>
        </w:numPr>
        <w:spacing w:before="240" w:after="60"/>
        <w:ind w:left="924" w:hanging="357"/>
        <w:outlineLvl w:val="1"/>
        <w:rPr>
          <w:rFonts w:ascii="Gentium Plus" w:hAnsi="Gentium Plus" w:cs="Gentium Plus"/>
          <w:b/>
          <w:bCs/>
          <w:sz w:val="20"/>
          <w:szCs w:val="20"/>
        </w:rPr>
      </w:pPr>
      <w:proofErr w:type="spellStart"/>
      <w:r w:rsidRPr="00983077">
        <w:rPr>
          <w:rFonts w:ascii="Gentium Plus" w:hAnsi="Gentium Plus" w:cs="Gentium Plus"/>
          <w:b/>
          <w:bCs/>
          <w:sz w:val="20"/>
          <w:szCs w:val="20"/>
        </w:rPr>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w:t>
      </w:r>
      <w:proofErr w:type="spellEnd"/>
    </w:p>
    <w:p w14:paraId="71D9B62F" w14:textId="450FDCC5" w:rsidR="00983077" w:rsidRDefault="007B6D9E" w:rsidP="00983077">
      <w:pPr>
        <w:spacing w:before="60" w:after="60"/>
        <w:rPr>
          <w:rFonts w:ascii="Gentium Plus" w:hAnsi="Gentium Plus" w:cs="Gentium Plus"/>
          <w:color w:val="000000"/>
          <w:sz w:val="20"/>
          <w:szCs w:val="20"/>
        </w:rPr>
      </w:pPr>
      <w:proofErr w:type="spellStart"/>
      <w:proofErr w:type="gramStart"/>
      <w:r>
        <w:rPr>
          <w:rFonts w:ascii="Gentium Plus" w:hAnsi="Gentium Plus" w:cs="Gentium Plus"/>
          <w:bCs/>
          <w:sz w:val="20"/>
          <w:szCs w:val="20"/>
        </w:rPr>
        <w:lastRenderedPageBreak/>
        <w:t>X</w:t>
      </w:r>
      <w:r w:rsidR="00983077" w:rsidRPr="00C66127">
        <w:rPr>
          <w:rFonts w:ascii="Gentium Plus" w:hAnsi="Gentium Plus" w:cs="Gentium Plus"/>
          <w:bCs/>
          <w:sz w:val="20"/>
          <w:szCs w:val="20"/>
        </w:rPr>
        <w:t>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r w:rsidR="00983077" w:rsidRPr="00C66127">
        <w:rPr>
          <w:rFonts w:ascii="Gentium Plus" w:hAnsi="Gentium Plus" w:cs="Gentium Plu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proofErr w:type="gramEnd"/>
    </w:p>
    <w:p w14:paraId="45837638" w14:textId="77777777" w:rsidR="00983077" w:rsidRPr="00983077" w:rsidRDefault="00983077" w:rsidP="004A1C64">
      <w:pPr>
        <w:pStyle w:val="ListeParagraf"/>
        <w:numPr>
          <w:ilvl w:val="1"/>
          <w:numId w:val="12"/>
        </w:numPr>
        <w:spacing w:before="240" w:after="60"/>
        <w:ind w:left="924" w:hanging="357"/>
        <w:outlineLvl w:val="1"/>
        <w:rPr>
          <w:rFonts w:ascii="Gentium Plus" w:hAnsi="Gentium Plus" w:cs="Gentium Plus"/>
          <w:b/>
          <w:bCs/>
          <w:sz w:val="20"/>
          <w:szCs w:val="20"/>
        </w:rPr>
      </w:pPr>
      <w:proofErr w:type="spellStart"/>
      <w:r w:rsidRPr="00983077">
        <w:rPr>
          <w:rFonts w:ascii="Gentium Plus" w:hAnsi="Gentium Plus" w:cs="Gentium Plus"/>
          <w:b/>
          <w:bCs/>
          <w:sz w:val="20"/>
          <w:szCs w:val="20"/>
        </w:rPr>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Xxxxxx</w:t>
      </w:r>
      <w:proofErr w:type="spellEnd"/>
      <w:r w:rsidRPr="00983077">
        <w:rPr>
          <w:rFonts w:ascii="Gentium Plus" w:hAnsi="Gentium Plus" w:cs="Gentium Plus"/>
          <w:b/>
          <w:bCs/>
          <w:sz w:val="20"/>
          <w:szCs w:val="20"/>
        </w:rPr>
        <w:t xml:space="preserve"> </w:t>
      </w:r>
      <w:proofErr w:type="spellStart"/>
      <w:r w:rsidRPr="00983077">
        <w:rPr>
          <w:rFonts w:ascii="Gentium Plus" w:hAnsi="Gentium Plus" w:cs="Gentium Plus"/>
          <w:b/>
          <w:bCs/>
          <w:sz w:val="20"/>
          <w:szCs w:val="20"/>
        </w:rPr>
        <w:t>Xxxxx</w:t>
      </w:r>
      <w:proofErr w:type="spellEnd"/>
    </w:p>
    <w:p w14:paraId="5F5B0F4B" w14:textId="05811E87" w:rsidR="00983077" w:rsidRDefault="007B6D9E" w:rsidP="00983077">
      <w:pPr>
        <w:spacing w:before="60" w:after="60"/>
        <w:rPr>
          <w:rFonts w:ascii="Gentium Plus" w:hAnsi="Gentium Plus" w:cs="Gentium Plus"/>
          <w:color w:val="000000"/>
          <w:sz w:val="20"/>
          <w:szCs w:val="20"/>
        </w:rPr>
      </w:pPr>
      <w:proofErr w:type="spellStart"/>
      <w:proofErr w:type="gramStart"/>
      <w:r>
        <w:rPr>
          <w:rFonts w:ascii="Gentium Plus" w:hAnsi="Gentium Plus" w:cs="Gentium Plus"/>
          <w:bCs/>
          <w:sz w:val="20"/>
          <w:szCs w:val="20"/>
        </w:rPr>
        <w:t>X</w:t>
      </w:r>
      <w:r w:rsidR="00983077" w:rsidRPr="00C66127">
        <w:rPr>
          <w:rFonts w:ascii="Gentium Plus" w:hAnsi="Gentium Plus" w:cs="Gentium Plus"/>
          <w:bCs/>
          <w:sz w:val="20"/>
          <w:szCs w:val="20"/>
        </w:rPr>
        <w:t>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r w:rsidR="00983077" w:rsidRPr="00C66127">
        <w:rPr>
          <w:rFonts w:ascii="Gentium Plus" w:hAnsi="Gentium Plus" w:cs="Gentium Plu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bCs/>
          <w:sz w:val="20"/>
          <w:szCs w:val="20"/>
        </w:rPr>
        <w:t xml:space="preserve"> </w:t>
      </w:r>
      <w:proofErr w:type="spellStart"/>
      <w:r w:rsidR="00983077" w:rsidRPr="00C66127">
        <w:rPr>
          <w:rFonts w:ascii="Gentium Plus" w:hAnsi="Gentium Plus" w:cs="Gentium Plus"/>
          <w:bCs/>
          <w:sz w:val="20"/>
          <w:szCs w:val="20"/>
        </w:rPr>
        <w:t>xxxxxxxxxx</w:t>
      </w:r>
      <w:proofErr w:type="spellEnd"/>
      <w:r w:rsidR="00983077" w:rsidRPr="00C66127">
        <w:rPr>
          <w:rFonts w:ascii="Gentium Plus" w:hAnsi="Gentium Plus" w:cs="Gentium Plus"/>
          <w:color w:val="000000"/>
          <w:sz w:val="20"/>
          <w:szCs w:val="20"/>
        </w:rPr>
        <w:t>.</w:t>
      </w:r>
      <w:proofErr w:type="gramEnd"/>
    </w:p>
    <w:p w14:paraId="099510DC" w14:textId="36B477E0" w:rsidR="007B6D9E" w:rsidRDefault="007B6D9E" w:rsidP="00983077">
      <w:pPr>
        <w:spacing w:before="60" w:after="60"/>
        <w:rPr>
          <w:rFonts w:ascii="Gentium Plus" w:hAnsi="Gentium Plus" w:cs="Gentium Plus"/>
          <w:color w:val="000000"/>
          <w:sz w:val="20"/>
          <w:szCs w:val="20"/>
        </w:rPr>
      </w:pPr>
    </w:p>
    <w:p w14:paraId="4467AFCE" w14:textId="457CCDB3" w:rsidR="007B6D9E" w:rsidRDefault="007B6D9E" w:rsidP="00983077">
      <w:pPr>
        <w:spacing w:before="60" w:after="60"/>
        <w:rPr>
          <w:rFonts w:ascii="Gentium Plus" w:hAnsi="Gentium Plus" w:cs="Gentium Plus"/>
          <w:b/>
          <w:color w:val="000000"/>
          <w:sz w:val="20"/>
          <w:szCs w:val="20"/>
        </w:rPr>
      </w:pPr>
      <w:r w:rsidRPr="007B6D9E">
        <w:rPr>
          <w:rFonts w:ascii="Gentium Plus" w:hAnsi="Gentium Plus" w:cs="Gentium Plus"/>
          <w:b/>
          <w:color w:val="000000"/>
          <w:sz w:val="20"/>
          <w:szCs w:val="20"/>
        </w:rPr>
        <w:t>Sonuç</w:t>
      </w:r>
    </w:p>
    <w:p w14:paraId="05E54292" w14:textId="39BC4B9E" w:rsidR="007B6D9E" w:rsidRDefault="007B6D9E" w:rsidP="007B6D9E">
      <w:pPr>
        <w:spacing w:before="60" w:after="60"/>
        <w:rPr>
          <w:rFonts w:ascii="Gentium Plus" w:hAnsi="Gentium Plus" w:cs="Gentium Plus"/>
          <w:color w:val="000000"/>
          <w:sz w:val="20"/>
          <w:szCs w:val="20"/>
        </w:rPr>
      </w:pPr>
      <w:proofErr w:type="spellStart"/>
      <w:proofErr w:type="gramStart"/>
      <w:r w:rsidRPr="007B6D9E">
        <w:rPr>
          <w:rFonts w:ascii="Gentium Plus" w:hAnsi="Gentium Plus" w:cs="Gentium Plus"/>
          <w:color w:val="000000"/>
          <w:sz w:val="20"/>
          <w:szCs w:val="20"/>
        </w:rPr>
        <w:t>X</w:t>
      </w:r>
      <w:r>
        <w:rPr>
          <w:rFonts w:ascii="Gentium Plus" w:hAnsi="Gentium Plus" w:cs="Gentium Plus"/>
          <w:color w:val="000000"/>
          <w:sz w:val="20"/>
          <w:szCs w:val="20"/>
        </w:rPr>
        <w:t>xxxxxxxxx</w:t>
      </w:r>
      <w:proofErr w:type="spellEnd"/>
      <w:r>
        <w:rPr>
          <w:rFonts w:ascii="Gentium Plus" w:hAnsi="Gentium Plus" w:cs="Gentium Plus"/>
          <w:color w:val="000000"/>
          <w:sz w:val="20"/>
          <w:szCs w:val="20"/>
        </w:rPr>
        <w:t xml:space="preserve"> </w:t>
      </w:r>
      <w:proofErr w:type="spellStart"/>
      <w:r>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r w:rsidRPr="007B6D9E">
        <w:rPr>
          <w:rFonts w:ascii="Gentium Plus" w:hAnsi="Gentium Plus" w:cs="Gentium Plus"/>
          <w:color w:val="000000"/>
          <w:sz w:val="20"/>
          <w:szCs w:val="20"/>
        </w:rPr>
        <w:t xml:space="preserve"> </w:t>
      </w:r>
      <w:proofErr w:type="spellStart"/>
      <w:r w:rsidRPr="007B6D9E">
        <w:rPr>
          <w:rFonts w:ascii="Gentium Plus" w:hAnsi="Gentium Plus" w:cs="Gentium Plus"/>
          <w:color w:val="000000"/>
          <w:sz w:val="20"/>
          <w:szCs w:val="20"/>
        </w:rPr>
        <w:t>xxxxxxxxxx</w:t>
      </w:r>
      <w:proofErr w:type="spellEnd"/>
      <w:proofErr w:type="gramEnd"/>
    </w:p>
    <w:p w14:paraId="1CD0D5EA" w14:textId="2F270DDE" w:rsidR="007B6D9E" w:rsidRPr="007B6D9E" w:rsidRDefault="007B6D9E" w:rsidP="00983077">
      <w:pPr>
        <w:spacing w:before="60" w:after="60"/>
        <w:rPr>
          <w:rFonts w:ascii="Gentium Plus" w:hAnsi="Gentium Plus" w:cs="Gentium Plus"/>
          <w:b/>
          <w:color w:val="000000"/>
          <w:sz w:val="20"/>
          <w:szCs w:val="20"/>
        </w:rPr>
      </w:pPr>
    </w:p>
    <w:p w14:paraId="39D99D04" w14:textId="3EDBC8D7" w:rsidR="002C401C" w:rsidRPr="007B6D9E" w:rsidRDefault="003166B7" w:rsidP="004A1C64">
      <w:pPr>
        <w:spacing w:before="360" w:after="60"/>
        <w:ind w:firstLine="454"/>
        <w:outlineLvl w:val="0"/>
        <w:rPr>
          <w:rFonts w:ascii="Gentium Plus" w:eastAsia="MP TNR Trans" w:hAnsi="Gentium Plus" w:cs="Gentium Plus"/>
          <w:bCs/>
          <w:color w:val="FF0000"/>
          <w:sz w:val="20"/>
          <w:szCs w:val="20"/>
          <w:lang w:eastAsia="tr-TR"/>
        </w:rPr>
      </w:pPr>
      <w:r>
        <w:rPr>
          <w:rFonts w:ascii="Gentium Plus" w:eastAsia="Batang" w:hAnsi="Gentium Plus" w:cs="Gentium Plus"/>
          <w:b/>
          <w:bCs/>
          <w:sz w:val="20"/>
          <w:szCs w:val="20"/>
          <w:lang w:eastAsia="tr-TR"/>
        </w:rPr>
        <w:t>Kaynakça</w:t>
      </w:r>
      <w:r w:rsidR="007B6D9E">
        <w:rPr>
          <w:rFonts w:ascii="Gentium Plus" w:eastAsia="MP TNR Trans" w:hAnsi="Gentium Plus" w:cs="Gentium Plus"/>
          <w:b/>
          <w:bCs/>
          <w:sz w:val="20"/>
          <w:szCs w:val="20"/>
          <w:lang w:eastAsia="tr-TR"/>
        </w:rPr>
        <w:t xml:space="preserve"> </w:t>
      </w:r>
      <w:r w:rsidR="007B6D9E" w:rsidRPr="007B6D9E">
        <w:rPr>
          <w:rFonts w:ascii="Gentium Plus" w:eastAsia="MP TNR Trans" w:hAnsi="Gentium Plus" w:cs="Gentium Plus"/>
          <w:bCs/>
          <w:color w:val="FF0000"/>
          <w:sz w:val="20"/>
          <w:szCs w:val="20"/>
          <w:lang w:eastAsia="tr-TR"/>
        </w:rPr>
        <w:t xml:space="preserve">( Kaynakça yeni bir sayfadan başlamalı. </w:t>
      </w:r>
      <w:proofErr w:type="spellStart"/>
      <w:r w:rsidR="007B6D9E" w:rsidRPr="007B6D9E">
        <w:rPr>
          <w:rFonts w:ascii="Gentium Plus" w:eastAsia="MP TNR Trans" w:hAnsi="Gentium Plus" w:cs="Gentium Plus"/>
          <w:bCs/>
          <w:color w:val="FF0000"/>
          <w:sz w:val="20"/>
          <w:szCs w:val="20"/>
          <w:lang w:eastAsia="tr-TR"/>
        </w:rPr>
        <w:t>İsnad</w:t>
      </w:r>
      <w:proofErr w:type="spellEnd"/>
      <w:r w:rsidR="007B6D9E" w:rsidRPr="007B6D9E">
        <w:rPr>
          <w:rFonts w:ascii="Gentium Plus" w:eastAsia="MP TNR Trans" w:hAnsi="Gentium Plus" w:cs="Gentium Plus"/>
          <w:bCs/>
          <w:color w:val="FF0000"/>
          <w:sz w:val="20"/>
          <w:szCs w:val="20"/>
          <w:lang w:eastAsia="tr-TR"/>
        </w:rPr>
        <w:t xml:space="preserve"> 2. Edisyona uygun olarak hazırlanmalı. </w:t>
      </w:r>
      <w:proofErr w:type="gramStart"/>
      <w:r w:rsidR="007B6D9E" w:rsidRPr="007B6D9E">
        <w:rPr>
          <w:rFonts w:ascii="Gentium Plus" w:eastAsia="MP TNR Trans" w:hAnsi="Gentium Plus" w:cs="Gentium Plus"/>
          <w:bCs/>
          <w:color w:val="FF0000"/>
          <w:sz w:val="20"/>
          <w:szCs w:val="20"/>
          <w:lang w:eastAsia="tr-TR"/>
        </w:rPr>
        <w:t>bk.</w:t>
      </w:r>
      <w:proofErr w:type="gramEnd"/>
      <w:r w:rsidR="007B6D9E" w:rsidRPr="007B6D9E">
        <w:rPr>
          <w:rFonts w:ascii="Gentium Plus" w:eastAsia="MP TNR Trans" w:hAnsi="Gentium Plus" w:cs="Gentium Plus"/>
          <w:bCs/>
          <w:color w:val="FF0000"/>
          <w:sz w:val="20"/>
          <w:szCs w:val="20"/>
          <w:lang w:eastAsia="tr-TR"/>
        </w:rPr>
        <w:t xml:space="preserve"> https://www.isnadsistemi.org/guide/isnad2/akademik-yazim/26-kaynakca-olusturmak/)</w:t>
      </w:r>
    </w:p>
    <w:p w14:paraId="3956D86A" w14:textId="080D7B03"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r w:rsidRPr="006B606D">
        <w:rPr>
          <w:rFonts w:ascii="Gentium Plus" w:hAnsi="Gentium Plus" w:cs="Myriad Arabic"/>
          <w:bCs/>
          <w:color w:val="000000" w:themeColor="text1"/>
          <w:sz w:val="16"/>
          <w:szCs w:val="16"/>
        </w:rPr>
        <w:t>Hâkim en-</w:t>
      </w:r>
      <w:proofErr w:type="spellStart"/>
      <w:r w:rsidRPr="006B606D">
        <w:rPr>
          <w:rFonts w:ascii="Gentium Plus" w:hAnsi="Gentium Plus" w:cs="Myriad Arabic"/>
          <w:bCs/>
          <w:color w:val="000000" w:themeColor="text1"/>
          <w:sz w:val="16"/>
          <w:szCs w:val="16"/>
        </w:rPr>
        <w:t>Nîsâbûrî</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Ebû</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Abdillâh</w:t>
      </w:r>
      <w:proofErr w:type="spellEnd"/>
      <w:r w:rsidRPr="006B606D">
        <w:rPr>
          <w:rFonts w:ascii="Gentium Plus" w:hAnsi="Gentium Plus" w:cs="Myriad Arabic"/>
          <w:bCs/>
          <w:color w:val="000000" w:themeColor="text1"/>
          <w:sz w:val="16"/>
          <w:szCs w:val="16"/>
        </w:rPr>
        <w:t xml:space="preserve"> Muhammed b. </w:t>
      </w:r>
      <w:proofErr w:type="spellStart"/>
      <w:r w:rsidRPr="006B606D">
        <w:rPr>
          <w:rFonts w:ascii="Gentium Plus" w:hAnsi="Gentium Plus" w:cs="Myriad Arabic"/>
          <w:bCs/>
          <w:color w:val="000000" w:themeColor="text1"/>
          <w:sz w:val="16"/>
          <w:szCs w:val="16"/>
        </w:rPr>
        <w:t>Abdillâh</w:t>
      </w:r>
      <w:proofErr w:type="spellEnd"/>
      <w:r w:rsidRPr="006B606D">
        <w:rPr>
          <w:rFonts w:ascii="Gentium Plus" w:hAnsi="Gentium Plus" w:cs="Myriad Arabic"/>
          <w:bCs/>
          <w:color w:val="000000" w:themeColor="text1"/>
          <w:sz w:val="16"/>
          <w:szCs w:val="16"/>
        </w:rPr>
        <w:t xml:space="preserve"> en-</w:t>
      </w:r>
      <w:proofErr w:type="spellStart"/>
      <w:r w:rsidRPr="006B606D">
        <w:rPr>
          <w:rFonts w:ascii="Gentium Plus" w:hAnsi="Gentium Plus" w:cs="Myriad Arabic"/>
          <w:bCs/>
          <w:color w:val="000000" w:themeColor="text1"/>
          <w:sz w:val="16"/>
          <w:szCs w:val="16"/>
        </w:rPr>
        <w:t>Nîsâbûrî</w:t>
      </w:r>
      <w:proofErr w:type="spellEnd"/>
      <w:r w:rsidRPr="006B606D">
        <w:rPr>
          <w:rFonts w:ascii="Gentium Plus" w:hAnsi="Gentium Plus" w:cs="Myriad Arabic"/>
          <w:bCs/>
          <w:color w:val="000000" w:themeColor="text1"/>
          <w:sz w:val="16"/>
          <w:szCs w:val="16"/>
        </w:rPr>
        <w:t xml:space="preserve">. </w:t>
      </w:r>
      <w:proofErr w:type="gramStart"/>
      <w:r w:rsidRPr="006B606D">
        <w:rPr>
          <w:rFonts w:ascii="Gentium Plus" w:hAnsi="Gentium Plus" w:cs="Myriad Arabic"/>
          <w:bCs/>
          <w:i/>
          <w:iCs/>
          <w:color w:val="000000" w:themeColor="text1"/>
          <w:sz w:val="16"/>
          <w:szCs w:val="16"/>
        </w:rPr>
        <w:t>el</w:t>
      </w:r>
      <w:proofErr w:type="gramEnd"/>
      <w:r w:rsidRPr="006B606D">
        <w:rPr>
          <w:rFonts w:ascii="Gentium Plus" w:hAnsi="Gentium Plus" w:cs="Myriad Arabic"/>
          <w:bCs/>
          <w:i/>
          <w:iCs/>
          <w:color w:val="000000" w:themeColor="text1"/>
          <w:sz w:val="16"/>
          <w:szCs w:val="16"/>
        </w:rPr>
        <w:t>-</w:t>
      </w:r>
      <w:proofErr w:type="spellStart"/>
      <w:r w:rsidRPr="006B606D">
        <w:rPr>
          <w:rFonts w:ascii="Gentium Plus" w:hAnsi="Gentium Plus" w:cs="Myriad Arabic"/>
          <w:bCs/>
          <w:i/>
          <w:iCs/>
          <w:color w:val="000000" w:themeColor="text1"/>
          <w:sz w:val="16"/>
          <w:szCs w:val="16"/>
        </w:rPr>
        <w:t>Müstedrek</w:t>
      </w:r>
      <w:proofErr w:type="spellEnd"/>
      <w:r w:rsidRPr="006B606D">
        <w:rPr>
          <w:rFonts w:ascii="Gentium Plus" w:hAnsi="Gentium Plus" w:cs="Myriad Arabic"/>
          <w:bCs/>
          <w:i/>
          <w:i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ʿale’s-Sahîhayn</w:t>
      </w:r>
      <w:proofErr w:type="spellEnd"/>
      <w:r w:rsidR="007B6D9E">
        <w:rPr>
          <w:rFonts w:ascii="Gentium Plus" w:hAnsi="Gentium Plus" w:cs="Myriad Arabic"/>
          <w:bCs/>
          <w:iCs/>
          <w:color w:val="000000" w:themeColor="text1"/>
          <w:sz w:val="16"/>
          <w:szCs w:val="16"/>
        </w:rPr>
        <w:t xml:space="preserve">. </w:t>
      </w:r>
      <w:proofErr w:type="spellStart"/>
      <w:r w:rsidR="007B6D9E">
        <w:rPr>
          <w:rFonts w:ascii="Gentium Plus" w:hAnsi="Gentium Plus" w:cs="Myriad Arabic"/>
          <w:bCs/>
          <w:iCs/>
          <w:color w:val="000000" w:themeColor="text1"/>
          <w:sz w:val="16"/>
          <w:szCs w:val="16"/>
        </w:rPr>
        <w:t>t</w:t>
      </w:r>
      <w:r w:rsidRPr="006B606D">
        <w:rPr>
          <w:rFonts w:ascii="Gentium Plus" w:hAnsi="Gentium Plus" w:cs="Myriad Arabic"/>
          <w:bCs/>
          <w:iCs/>
          <w:color w:val="000000" w:themeColor="text1"/>
          <w:sz w:val="16"/>
          <w:szCs w:val="16"/>
        </w:rPr>
        <w:t>hk</w:t>
      </w:r>
      <w:proofErr w:type="spellEnd"/>
      <w:r w:rsidRPr="006B606D">
        <w:rPr>
          <w:rFonts w:ascii="Gentium Plus" w:hAnsi="Gentium Plus" w:cs="Myriad Arabic"/>
          <w:bCs/>
          <w:iCs/>
          <w:color w:val="000000" w:themeColor="text1"/>
          <w:sz w:val="16"/>
          <w:szCs w:val="16"/>
        </w:rPr>
        <w:t xml:space="preserve">. </w:t>
      </w:r>
      <w:r w:rsidRPr="006B606D">
        <w:rPr>
          <w:rFonts w:ascii="Gentium Plus" w:hAnsi="Gentium Plus" w:cs="Myriad Arabic"/>
          <w:bCs/>
          <w:color w:val="000000" w:themeColor="text1"/>
          <w:sz w:val="16"/>
          <w:szCs w:val="16"/>
        </w:rPr>
        <w:t xml:space="preserve">Mustafa Abdülkadir Atâ. 4 Cilt. </w:t>
      </w:r>
      <w:proofErr w:type="spellStart"/>
      <w:r w:rsidRPr="006B606D">
        <w:rPr>
          <w:rFonts w:ascii="Gentium Plus" w:hAnsi="Gentium Plus" w:cs="Myriad Arabic"/>
          <w:bCs/>
          <w:color w:val="000000" w:themeColor="text1"/>
          <w:sz w:val="16"/>
          <w:szCs w:val="16"/>
        </w:rPr>
        <w:t>Beyrût</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Dârü'l-Kütübi'l-İlmiyye</w:t>
      </w:r>
      <w:proofErr w:type="spellEnd"/>
      <w:r w:rsidRPr="006B606D">
        <w:rPr>
          <w:rFonts w:ascii="Gentium Plus" w:hAnsi="Gentium Plus" w:cs="Myriad Arabic"/>
          <w:bCs/>
          <w:color w:val="000000" w:themeColor="text1"/>
          <w:sz w:val="16"/>
          <w:szCs w:val="16"/>
        </w:rPr>
        <w:t>, 1990.</w:t>
      </w:r>
    </w:p>
    <w:p w14:paraId="53B92C1B" w14:textId="0B0FFE48"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r w:rsidRPr="006B606D">
        <w:rPr>
          <w:rFonts w:ascii="Gentium Plus" w:hAnsi="Gentium Plus" w:cs="Myriad Arabic"/>
          <w:bCs/>
          <w:color w:val="000000" w:themeColor="text1"/>
          <w:sz w:val="16"/>
          <w:szCs w:val="16"/>
        </w:rPr>
        <w:t>Hâkim en-</w:t>
      </w:r>
      <w:proofErr w:type="spellStart"/>
      <w:r w:rsidRPr="006B606D">
        <w:rPr>
          <w:rFonts w:ascii="Gentium Plus" w:hAnsi="Gentium Plus" w:cs="Myriad Arabic"/>
          <w:bCs/>
          <w:color w:val="000000" w:themeColor="text1"/>
          <w:sz w:val="16"/>
          <w:szCs w:val="16"/>
        </w:rPr>
        <w:t>Nîsâbûrî</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Maʿrifetü</w:t>
      </w:r>
      <w:proofErr w:type="spellEnd"/>
      <w:r w:rsidRPr="006B606D">
        <w:rPr>
          <w:rFonts w:ascii="Gentium Plus" w:hAnsi="Gentium Plus" w:cs="Myriad Arabic"/>
          <w:bCs/>
          <w:i/>
          <w:i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ʿulûmi’l</w:t>
      </w:r>
      <w:proofErr w:type="spellEnd"/>
      <w:r w:rsidRPr="006B606D">
        <w:rPr>
          <w:rFonts w:ascii="Gentium Plus" w:hAnsi="Gentium Plus" w:cs="Myriad Arabic"/>
          <w:bCs/>
          <w:i/>
          <w:iCs/>
          <w:color w:val="000000" w:themeColor="text1"/>
          <w:sz w:val="16"/>
          <w:szCs w:val="16"/>
        </w:rPr>
        <w:t>-(</w:t>
      </w:r>
      <w:proofErr w:type="spellStart"/>
      <w:r w:rsidRPr="006B606D">
        <w:rPr>
          <w:rFonts w:ascii="Gentium Plus" w:hAnsi="Gentium Plus" w:cs="Myriad Arabic"/>
          <w:bCs/>
          <w:i/>
          <w:iCs/>
          <w:color w:val="000000" w:themeColor="text1"/>
          <w:sz w:val="16"/>
          <w:szCs w:val="16"/>
        </w:rPr>
        <w:t>usûli’l</w:t>
      </w:r>
      <w:proofErr w:type="spellEnd"/>
      <w:r w:rsidRPr="006B606D">
        <w:rPr>
          <w:rFonts w:ascii="Gentium Plus" w:hAnsi="Gentium Plus" w:cs="Myriad Arabic"/>
          <w:bCs/>
          <w:i/>
          <w:i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hadîs</w:t>
      </w:r>
      <w:proofErr w:type="spellEnd"/>
      <w:r w:rsidR="007B6D9E">
        <w:rPr>
          <w:rFonts w:ascii="Gentium Plus" w:hAnsi="Gentium Plus" w:cs="Myriad Arabic"/>
          <w:bCs/>
          <w:iCs/>
          <w:color w:val="000000" w:themeColor="text1"/>
          <w:sz w:val="16"/>
          <w:szCs w:val="16"/>
        </w:rPr>
        <w:t xml:space="preserve">. </w:t>
      </w:r>
      <w:proofErr w:type="spellStart"/>
      <w:r w:rsidR="007B6D9E">
        <w:rPr>
          <w:rFonts w:ascii="Gentium Plus" w:hAnsi="Gentium Plus" w:cs="Myriad Arabic"/>
          <w:bCs/>
          <w:iCs/>
          <w:color w:val="000000" w:themeColor="text1"/>
          <w:sz w:val="16"/>
          <w:szCs w:val="16"/>
        </w:rPr>
        <w:t>t</w:t>
      </w:r>
      <w:r w:rsidRPr="006B606D">
        <w:rPr>
          <w:rFonts w:ascii="Gentium Plus" w:hAnsi="Gentium Plus" w:cs="Myriad Arabic"/>
          <w:bCs/>
          <w:iCs/>
          <w:color w:val="000000" w:themeColor="text1"/>
          <w:sz w:val="16"/>
          <w:szCs w:val="16"/>
        </w:rPr>
        <w:t>hk</w:t>
      </w:r>
      <w:proofErr w:type="spellEnd"/>
      <w:r w:rsidRPr="006B606D">
        <w:rPr>
          <w:rFonts w:ascii="Gentium Plus" w:hAnsi="Gentium Plus" w:cs="Myriad Arabic"/>
          <w:bCs/>
          <w:iCs/>
          <w:color w:val="000000" w:themeColor="text1"/>
          <w:sz w:val="16"/>
          <w:szCs w:val="16"/>
        </w:rPr>
        <w:t xml:space="preserve">. </w:t>
      </w:r>
      <w:proofErr w:type="gramStart"/>
      <w:r w:rsidRPr="006B606D">
        <w:rPr>
          <w:rFonts w:ascii="Gentium Plus" w:hAnsi="Gentium Plus" w:cs="Myriad Arabic"/>
          <w:bCs/>
          <w:color w:val="000000" w:themeColor="text1"/>
          <w:sz w:val="16"/>
          <w:szCs w:val="16"/>
        </w:rPr>
        <w:t>es</w:t>
      </w:r>
      <w:proofErr w:type="gramEnd"/>
      <w:r w:rsidRPr="006B606D">
        <w:rPr>
          <w:rFonts w:ascii="Gentium Plus" w:hAnsi="Gentium Plus" w:cs="Myriad Arabic"/>
          <w:bCs/>
          <w:color w:val="000000" w:themeColor="text1"/>
          <w:sz w:val="16"/>
          <w:szCs w:val="16"/>
        </w:rPr>
        <w:t>-</w:t>
      </w:r>
      <w:proofErr w:type="spellStart"/>
      <w:r w:rsidRPr="006B606D">
        <w:rPr>
          <w:rFonts w:ascii="Gentium Plus" w:hAnsi="Gentium Plus" w:cs="Myriad Arabic"/>
          <w:bCs/>
          <w:color w:val="000000" w:themeColor="text1"/>
          <w:sz w:val="16"/>
          <w:szCs w:val="16"/>
        </w:rPr>
        <w:t>Seyyid</w:t>
      </w:r>
      <w:proofErr w:type="spellEnd"/>
      <w:r w:rsidRPr="006B606D">
        <w:rPr>
          <w:rFonts w:ascii="Gentium Plus" w:hAnsi="Gentium Plus" w:cs="Myriad Arabic"/>
          <w:bCs/>
          <w:color w:val="000000" w:themeColor="text1"/>
          <w:sz w:val="16"/>
          <w:szCs w:val="16"/>
        </w:rPr>
        <w:t xml:space="preserve"> Muazzam Hüseyin. </w:t>
      </w:r>
      <w:proofErr w:type="spellStart"/>
      <w:r w:rsidRPr="006B606D">
        <w:rPr>
          <w:rFonts w:ascii="Gentium Plus" w:hAnsi="Gentium Plus" w:cs="Myriad Arabic"/>
          <w:bCs/>
          <w:color w:val="000000" w:themeColor="text1"/>
          <w:sz w:val="16"/>
          <w:szCs w:val="16"/>
        </w:rPr>
        <w:t>Beyrût</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Dârü'l-Kütübi'l-İlmiyye</w:t>
      </w:r>
      <w:proofErr w:type="spellEnd"/>
      <w:r w:rsidRPr="006B606D">
        <w:rPr>
          <w:rFonts w:ascii="Gentium Plus" w:hAnsi="Gentium Plus" w:cs="Myriad Arabic"/>
          <w:bCs/>
          <w:color w:val="000000" w:themeColor="text1"/>
          <w:sz w:val="16"/>
          <w:szCs w:val="16"/>
        </w:rPr>
        <w:t>, 1977.</w:t>
      </w:r>
    </w:p>
    <w:p w14:paraId="01DDDA3C" w14:textId="196829BD"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proofErr w:type="spellStart"/>
      <w:r w:rsidRPr="006B606D">
        <w:rPr>
          <w:rFonts w:ascii="Gentium Plus" w:hAnsi="Gentium Plus" w:cs="Myriad Arabic"/>
          <w:bCs/>
          <w:color w:val="000000" w:themeColor="text1"/>
          <w:sz w:val="16"/>
          <w:szCs w:val="16"/>
        </w:rPr>
        <w:t>Hatîb</w:t>
      </w:r>
      <w:proofErr w:type="spellEnd"/>
      <w:r w:rsidRPr="006B606D">
        <w:rPr>
          <w:rFonts w:ascii="Gentium Plus" w:hAnsi="Gentium Plus" w:cs="Myriad Arabic"/>
          <w:bCs/>
          <w:color w:val="000000" w:themeColor="text1"/>
          <w:sz w:val="16"/>
          <w:szCs w:val="16"/>
        </w:rPr>
        <w:t xml:space="preserve"> el-</w:t>
      </w:r>
      <w:proofErr w:type="spellStart"/>
      <w:r w:rsidRPr="006B606D">
        <w:rPr>
          <w:rFonts w:ascii="Gentium Plus" w:hAnsi="Gentium Plus" w:cs="Myriad Arabic"/>
          <w:bCs/>
          <w:color w:val="000000" w:themeColor="text1"/>
          <w:sz w:val="16"/>
          <w:szCs w:val="16"/>
        </w:rPr>
        <w:t>Bağdâdî</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Ebû</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Bekr</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Ahmed</w:t>
      </w:r>
      <w:proofErr w:type="spellEnd"/>
      <w:r w:rsidRPr="006B606D">
        <w:rPr>
          <w:rFonts w:ascii="Gentium Plus" w:hAnsi="Gentium Plus" w:cs="Myriad Arabic"/>
          <w:bCs/>
          <w:color w:val="000000" w:themeColor="text1"/>
          <w:sz w:val="16"/>
          <w:szCs w:val="16"/>
        </w:rPr>
        <w:t xml:space="preserve"> b. </w:t>
      </w:r>
      <w:proofErr w:type="spellStart"/>
      <w:r w:rsidRPr="006B606D">
        <w:rPr>
          <w:rFonts w:ascii="Gentium Plus" w:hAnsi="Gentium Plus" w:cs="Myriad Arabic"/>
          <w:bCs/>
          <w:color w:val="000000" w:themeColor="text1"/>
          <w:sz w:val="16"/>
          <w:szCs w:val="16"/>
        </w:rPr>
        <w:t>Alî</w:t>
      </w:r>
      <w:proofErr w:type="spellEnd"/>
      <w:r w:rsidRPr="006B606D">
        <w:rPr>
          <w:rFonts w:ascii="Gentium Plus" w:hAnsi="Gentium Plus" w:cs="Myriad Arabic"/>
          <w:bCs/>
          <w:color w:val="000000" w:themeColor="text1"/>
          <w:sz w:val="16"/>
          <w:szCs w:val="16"/>
        </w:rPr>
        <w:t xml:space="preserve"> b. </w:t>
      </w:r>
      <w:proofErr w:type="spellStart"/>
      <w:r w:rsidRPr="006B606D">
        <w:rPr>
          <w:rFonts w:ascii="Gentium Plus" w:hAnsi="Gentium Plus" w:cs="Myriad Arabic"/>
          <w:bCs/>
          <w:color w:val="000000" w:themeColor="text1"/>
          <w:sz w:val="16"/>
          <w:szCs w:val="16"/>
        </w:rPr>
        <w:t>Sâbit</w:t>
      </w:r>
      <w:proofErr w:type="spellEnd"/>
      <w:r w:rsidRPr="006B606D">
        <w:rPr>
          <w:rFonts w:ascii="Gentium Plus" w:hAnsi="Gentium Plus" w:cs="Myriad Arabic"/>
          <w:bCs/>
          <w:color w:val="000000" w:themeColor="text1"/>
          <w:sz w:val="16"/>
          <w:szCs w:val="16"/>
        </w:rPr>
        <w:t xml:space="preserve"> el-</w:t>
      </w:r>
      <w:proofErr w:type="spellStart"/>
      <w:r w:rsidRPr="006B606D">
        <w:rPr>
          <w:rFonts w:ascii="Gentium Plus" w:hAnsi="Gentium Plus" w:cs="Myriad Arabic"/>
          <w:bCs/>
          <w:color w:val="000000" w:themeColor="text1"/>
          <w:sz w:val="16"/>
          <w:szCs w:val="16"/>
        </w:rPr>
        <w:t>Bağdâdî</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Târîhu</w:t>
      </w:r>
      <w:proofErr w:type="spellEnd"/>
      <w:r w:rsidRPr="006B606D">
        <w:rPr>
          <w:rFonts w:ascii="Gentium Plus" w:hAnsi="Gentium Plus" w:cs="Myriad Arabic"/>
          <w:bCs/>
          <w:i/>
          <w:i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Bağdâd</w:t>
      </w:r>
      <w:proofErr w:type="spellEnd"/>
      <w:r w:rsidR="007B6D9E">
        <w:rPr>
          <w:rFonts w:ascii="Gentium Plus" w:hAnsi="Gentium Plus" w:cs="Myriad Arabic"/>
          <w:bCs/>
          <w:iCs/>
          <w:color w:val="000000" w:themeColor="text1"/>
          <w:sz w:val="16"/>
          <w:szCs w:val="16"/>
        </w:rPr>
        <w:t xml:space="preserve">. </w:t>
      </w:r>
      <w:proofErr w:type="spellStart"/>
      <w:r w:rsidR="007B6D9E">
        <w:rPr>
          <w:rFonts w:ascii="Gentium Plus" w:hAnsi="Gentium Plus" w:cs="Myriad Arabic"/>
          <w:bCs/>
          <w:iCs/>
          <w:color w:val="000000" w:themeColor="text1"/>
          <w:sz w:val="16"/>
          <w:szCs w:val="16"/>
        </w:rPr>
        <w:t>t</w:t>
      </w:r>
      <w:r w:rsidRPr="006B606D">
        <w:rPr>
          <w:rFonts w:ascii="Gentium Plus" w:hAnsi="Gentium Plus" w:cs="Myriad Arabic"/>
          <w:bCs/>
          <w:iCs/>
          <w:color w:val="000000" w:themeColor="text1"/>
          <w:sz w:val="16"/>
          <w:szCs w:val="16"/>
        </w:rPr>
        <w:t>hk</w:t>
      </w:r>
      <w:proofErr w:type="spellEnd"/>
      <w:r w:rsidRPr="006B606D">
        <w:rPr>
          <w:rFonts w:ascii="Gentium Plus" w:hAnsi="Gentium Plus" w:cs="Myriad Arabic"/>
          <w:bCs/>
          <w:iCs/>
          <w:color w:val="000000" w:themeColor="text1"/>
          <w:sz w:val="16"/>
          <w:szCs w:val="16"/>
        </w:rPr>
        <w:t xml:space="preserve">. </w:t>
      </w:r>
      <w:r w:rsidRPr="006B606D">
        <w:rPr>
          <w:rFonts w:ascii="Gentium Plus" w:hAnsi="Gentium Plus" w:cs="Myriad Arabic"/>
          <w:bCs/>
          <w:color w:val="000000" w:themeColor="text1"/>
          <w:sz w:val="16"/>
          <w:szCs w:val="16"/>
        </w:rPr>
        <w:t xml:space="preserve">Mustafa Abdülkadir Atâ. 24 Cilt. </w:t>
      </w:r>
      <w:proofErr w:type="spellStart"/>
      <w:r w:rsidRPr="006B606D">
        <w:rPr>
          <w:rFonts w:ascii="Gentium Plus" w:hAnsi="Gentium Plus" w:cs="Myriad Arabic"/>
          <w:bCs/>
          <w:color w:val="000000" w:themeColor="text1"/>
          <w:sz w:val="16"/>
          <w:szCs w:val="16"/>
        </w:rPr>
        <w:t>Beyrût</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Dârü'l-Kütübi'l-İlmiyye</w:t>
      </w:r>
      <w:proofErr w:type="spellEnd"/>
      <w:r w:rsidRPr="006B606D">
        <w:rPr>
          <w:rFonts w:ascii="Gentium Plus" w:hAnsi="Gentium Plus" w:cs="Myriad Arabic"/>
          <w:bCs/>
          <w:color w:val="000000" w:themeColor="text1"/>
          <w:sz w:val="16"/>
          <w:szCs w:val="16"/>
        </w:rPr>
        <w:t>, 1417.</w:t>
      </w:r>
    </w:p>
    <w:p w14:paraId="3709DBC8" w14:textId="77777777"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proofErr w:type="spellStart"/>
      <w:r w:rsidRPr="006B606D">
        <w:rPr>
          <w:rFonts w:ascii="Gentium Plus" w:hAnsi="Gentium Plus" w:cs="Myriad Arabic"/>
          <w:bCs/>
          <w:color w:val="000000" w:themeColor="text1"/>
          <w:sz w:val="16"/>
          <w:szCs w:val="16"/>
        </w:rPr>
        <w:t>Hattâbî</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Ebû</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Süleymân</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Hamd</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Ahmed</w:t>
      </w:r>
      <w:proofErr w:type="spellEnd"/>
      <w:r w:rsidRPr="006B606D">
        <w:rPr>
          <w:rFonts w:ascii="Gentium Plus" w:hAnsi="Gentium Plus" w:cs="Myriad Arabic"/>
          <w:bCs/>
          <w:color w:val="000000" w:themeColor="text1"/>
          <w:sz w:val="16"/>
          <w:szCs w:val="16"/>
        </w:rPr>
        <w:t>) b. Muhammed el-</w:t>
      </w:r>
      <w:proofErr w:type="spellStart"/>
      <w:r w:rsidRPr="006B606D">
        <w:rPr>
          <w:rFonts w:ascii="Gentium Plus" w:hAnsi="Gentium Plus" w:cs="Myriad Arabic"/>
          <w:bCs/>
          <w:color w:val="000000" w:themeColor="text1"/>
          <w:sz w:val="16"/>
          <w:szCs w:val="16"/>
        </w:rPr>
        <w:t>Hattâbî</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Meʿâlimü’s</w:t>
      </w:r>
      <w:proofErr w:type="spellEnd"/>
      <w:r w:rsidRPr="006B606D">
        <w:rPr>
          <w:rFonts w:ascii="Gentium Plus" w:hAnsi="Gentium Plus" w:cs="Myriad Arabic"/>
          <w:bCs/>
          <w:i/>
          <w:iCs/>
          <w:color w:val="000000" w:themeColor="text1"/>
          <w:sz w:val="16"/>
          <w:szCs w:val="16"/>
        </w:rPr>
        <w:t xml:space="preserve">-Sünen. </w:t>
      </w:r>
      <w:r w:rsidRPr="006B606D">
        <w:rPr>
          <w:rFonts w:ascii="Gentium Plus" w:hAnsi="Gentium Plus" w:cs="Myriad Arabic"/>
          <w:bCs/>
          <w:color w:val="000000" w:themeColor="text1"/>
          <w:sz w:val="16"/>
          <w:szCs w:val="16"/>
        </w:rPr>
        <w:t xml:space="preserve">4 Cilt. </w:t>
      </w:r>
      <w:proofErr w:type="spellStart"/>
      <w:r w:rsidRPr="006B606D">
        <w:rPr>
          <w:rFonts w:ascii="Gentium Plus" w:hAnsi="Gentium Plus" w:cs="Myriad Arabic"/>
          <w:bCs/>
          <w:color w:val="000000" w:themeColor="text1"/>
          <w:sz w:val="16"/>
          <w:szCs w:val="16"/>
        </w:rPr>
        <w:t>Haleb</w:t>
      </w:r>
      <w:proofErr w:type="spellEnd"/>
      <w:r w:rsidRPr="006B606D">
        <w:rPr>
          <w:rFonts w:ascii="Gentium Plus" w:hAnsi="Gentium Plus" w:cs="Myriad Arabic"/>
          <w:bCs/>
          <w:color w:val="000000" w:themeColor="text1"/>
          <w:sz w:val="16"/>
          <w:szCs w:val="16"/>
        </w:rPr>
        <w:t>: el-</w:t>
      </w:r>
      <w:proofErr w:type="spellStart"/>
      <w:r w:rsidRPr="006B606D">
        <w:rPr>
          <w:rFonts w:ascii="Gentium Plus" w:hAnsi="Gentium Plus" w:cs="Myriad Arabic"/>
          <w:bCs/>
          <w:color w:val="000000" w:themeColor="text1"/>
          <w:sz w:val="16"/>
          <w:szCs w:val="16"/>
        </w:rPr>
        <w:t>Matbaatü'l</w:t>
      </w:r>
      <w:proofErr w:type="spellEnd"/>
      <w:r w:rsidRPr="006B606D">
        <w:rPr>
          <w:rFonts w:ascii="Gentium Plus" w:hAnsi="Gentium Plus" w:cs="Myriad Arabic"/>
          <w:bCs/>
          <w:color w:val="000000" w:themeColor="text1"/>
          <w:sz w:val="16"/>
          <w:szCs w:val="16"/>
        </w:rPr>
        <w:t>-</w:t>
      </w:r>
      <w:proofErr w:type="spellStart"/>
      <w:r w:rsidRPr="006B606D">
        <w:rPr>
          <w:rFonts w:ascii="Gentium Plus" w:hAnsi="Gentium Plus" w:cs="Myriad Arabic"/>
          <w:bCs/>
          <w:color w:val="000000" w:themeColor="text1"/>
          <w:sz w:val="16"/>
          <w:szCs w:val="16"/>
        </w:rPr>
        <w:t>İlmiyye</w:t>
      </w:r>
      <w:proofErr w:type="spellEnd"/>
      <w:r w:rsidRPr="006B606D">
        <w:rPr>
          <w:rFonts w:ascii="Gentium Plus" w:hAnsi="Gentium Plus" w:cs="Myriad Arabic"/>
          <w:bCs/>
          <w:color w:val="000000" w:themeColor="text1"/>
          <w:sz w:val="16"/>
          <w:szCs w:val="16"/>
        </w:rPr>
        <w:t>, 1932.</w:t>
      </w:r>
    </w:p>
    <w:p w14:paraId="1041530A" w14:textId="638DCA7B"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proofErr w:type="spellStart"/>
      <w:r w:rsidRPr="006B606D">
        <w:rPr>
          <w:rFonts w:ascii="Gentium Plus" w:hAnsi="Gentium Plus" w:cs="Myriad Arabic"/>
          <w:bCs/>
          <w:color w:val="000000" w:themeColor="text1"/>
          <w:sz w:val="16"/>
          <w:szCs w:val="16"/>
        </w:rPr>
        <w:t>İbn</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Asâkir</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Ebü'l-Kāsım</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Alî</w:t>
      </w:r>
      <w:proofErr w:type="spellEnd"/>
      <w:r w:rsidRPr="006B606D">
        <w:rPr>
          <w:rFonts w:ascii="Gentium Plus" w:hAnsi="Gentium Plus" w:cs="Myriad Arabic"/>
          <w:bCs/>
          <w:color w:val="000000" w:themeColor="text1"/>
          <w:sz w:val="16"/>
          <w:szCs w:val="16"/>
        </w:rPr>
        <w:t xml:space="preserve"> b. el-</w:t>
      </w:r>
      <w:proofErr w:type="spellStart"/>
      <w:r w:rsidRPr="006B606D">
        <w:rPr>
          <w:rFonts w:ascii="Gentium Plus" w:hAnsi="Gentium Plus" w:cs="Myriad Arabic"/>
          <w:bCs/>
          <w:color w:val="000000" w:themeColor="text1"/>
          <w:sz w:val="16"/>
          <w:szCs w:val="16"/>
        </w:rPr>
        <w:t>Hasen</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ed-Dımaşkî</w:t>
      </w:r>
      <w:proofErr w:type="spellEnd"/>
      <w:r w:rsidRPr="006B606D">
        <w:rPr>
          <w:rFonts w:ascii="Gentium Plus" w:hAnsi="Gentium Plus" w:cs="Myriad Arabic"/>
          <w:bCs/>
          <w:color w:val="000000" w:themeColor="text1"/>
          <w:sz w:val="16"/>
          <w:szCs w:val="16"/>
        </w:rPr>
        <w:t>.</w:t>
      </w:r>
      <w:r w:rsidRPr="006B606D">
        <w:rPr>
          <w:rFonts w:ascii="Gentium Plus" w:hAnsi="Gentium Plus" w:cs="Myriad Arabic"/>
          <w:bCs/>
          <w:i/>
          <w:iCs/>
          <w:color w:val="000000" w:themeColor="text1"/>
          <w:sz w:val="16"/>
          <w:szCs w:val="16"/>
        </w:rPr>
        <w:t xml:space="preserve"> </w:t>
      </w:r>
      <w:proofErr w:type="spellStart"/>
      <w:r w:rsidRPr="006B606D">
        <w:rPr>
          <w:rFonts w:ascii="Gentium Plus" w:hAnsi="Gentium Plus" w:cs="Myriad Arabic"/>
          <w:i/>
          <w:iCs/>
          <w:color w:val="000000" w:themeColor="text1"/>
          <w:sz w:val="16"/>
          <w:szCs w:val="16"/>
        </w:rPr>
        <w:t>Târîhu</w:t>
      </w:r>
      <w:proofErr w:type="spellEnd"/>
      <w:r w:rsidRPr="006B606D">
        <w:rPr>
          <w:rFonts w:ascii="Gentium Plus" w:hAnsi="Gentium Plus" w:cs="Myriad Arabic"/>
          <w:i/>
          <w:iCs/>
          <w:color w:val="000000" w:themeColor="text1"/>
          <w:sz w:val="16"/>
          <w:szCs w:val="16"/>
        </w:rPr>
        <w:t xml:space="preserve"> </w:t>
      </w:r>
      <w:proofErr w:type="spellStart"/>
      <w:r w:rsidRPr="006B606D">
        <w:rPr>
          <w:rFonts w:ascii="Gentium Plus" w:hAnsi="Gentium Plus" w:cs="Myriad Arabic"/>
          <w:i/>
          <w:iCs/>
          <w:color w:val="000000" w:themeColor="text1"/>
          <w:sz w:val="16"/>
          <w:szCs w:val="16"/>
        </w:rPr>
        <w:t>medîneti</w:t>
      </w:r>
      <w:proofErr w:type="spellEnd"/>
      <w:r w:rsidRPr="006B606D">
        <w:rPr>
          <w:rFonts w:ascii="Gentium Plus" w:hAnsi="Gentium Plus" w:cs="Myriad Arabic"/>
          <w:i/>
          <w:iCs/>
          <w:color w:val="000000" w:themeColor="text1"/>
          <w:sz w:val="16"/>
          <w:szCs w:val="16"/>
        </w:rPr>
        <w:t xml:space="preserve"> </w:t>
      </w:r>
      <w:proofErr w:type="spellStart"/>
      <w:r w:rsidRPr="006B606D">
        <w:rPr>
          <w:rFonts w:ascii="Gentium Plus" w:hAnsi="Gentium Plus" w:cs="Myriad Arabic"/>
          <w:i/>
          <w:iCs/>
          <w:color w:val="000000" w:themeColor="text1"/>
          <w:sz w:val="16"/>
          <w:szCs w:val="16"/>
        </w:rPr>
        <w:t>Dımaşk</w:t>
      </w:r>
      <w:proofErr w:type="spellEnd"/>
      <w:r w:rsidR="007B6D9E">
        <w:rPr>
          <w:rFonts w:ascii="Gentium Plus" w:hAnsi="Gentium Plus" w:cs="Myriad Arabic"/>
          <w:bCs/>
          <w:color w:val="000000" w:themeColor="text1"/>
          <w:sz w:val="16"/>
          <w:szCs w:val="16"/>
        </w:rPr>
        <w:t xml:space="preserve">. </w:t>
      </w:r>
      <w:proofErr w:type="spellStart"/>
      <w:r w:rsidR="007B6D9E">
        <w:rPr>
          <w:rFonts w:ascii="Gentium Plus" w:hAnsi="Gentium Plus" w:cs="Myriad Arabic"/>
          <w:bCs/>
          <w:color w:val="000000" w:themeColor="text1"/>
          <w:sz w:val="16"/>
          <w:szCs w:val="16"/>
        </w:rPr>
        <w:t>t</w:t>
      </w:r>
      <w:r w:rsidRPr="006B606D">
        <w:rPr>
          <w:rFonts w:ascii="Gentium Plus" w:hAnsi="Gentium Plus" w:cs="Myriad Arabic"/>
          <w:bCs/>
          <w:color w:val="000000" w:themeColor="text1"/>
          <w:sz w:val="16"/>
          <w:szCs w:val="16"/>
        </w:rPr>
        <w:t>hk</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Amr</w:t>
      </w:r>
      <w:proofErr w:type="spellEnd"/>
      <w:r w:rsidRPr="006B606D">
        <w:rPr>
          <w:rFonts w:ascii="Gentium Plus" w:hAnsi="Gentium Plus" w:cs="Myriad Arabic"/>
          <w:bCs/>
          <w:color w:val="000000" w:themeColor="text1"/>
          <w:sz w:val="16"/>
          <w:szCs w:val="16"/>
        </w:rPr>
        <w:t xml:space="preserve"> b. </w:t>
      </w:r>
      <w:proofErr w:type="spellStart"/>
      <w:r w:rsidRPr="006B606D">
        <w:rPr>
          <w:rFonts w:ascii="Gentium Plus" w:hAnsi="Gentium Plus" w:cs="Myriad Arabic"/>
          <w:bCs/>
          <w:color w:val="000000" w:themeColor="text1"/>
          <w:sz w:val="16"/>
          <w:szCs w:val="16"/>
        </w:rPr>
        <w:t>Garâme</w:t>
      </w:r>
      <w:proofErr w:type="spellEnd"/>
      <w:r w:rsidRPr="006B606D">
        <w:rPr>
          <w:rFonts w:ascii="Gentium Plus" w:hAnsi="Gentium Plus" w:cs="Myriad Arabic"/>
          <w:bCs/>
          <w:color w:val="000000" w:themeColor="text1"/>
          <w:sz w:val="16"/>
          <w:szCs w:val="16"/>
        </w:rPr>
        <w:t xml:space="preserve"> el-</w:t>
      </w:r>
      <w:proofErr w:type="spellStart"/>
      <w:r w:rsidRPr="006B606D">
        <w:rPr>
          <w:rFonts w:ascii="Gentium Plus" w:hAnsi="Gentium Plus" w:cs="Myriad Arabic"/>
          <w:bCs/>
          <w:color w:val="000000" w:themeColor="text1"/>
          <w:sz w:val="16"/>
          <w:szCs w:val="16"/>
        </w:rPr>
        <w:t>Amravî</w:t>
      </w:r>
      <w:proofErr w:type="spellEnd"/>
      <w:r w:rsidRPr="006B606D">
        <w:rPr>
          <w:rFonts w:ascii="Gentium Plus" w:hAnsi="Gentium Plus" w:cs="Myriad Arabic"/>
          <w:bCs/>
          <w:color w:val="000000" w:themeColor="text1"/>
          <w:sz w:val="16"/>
          <w:szCs w:val="16"/>
        </w:rPr>
        <w:t xml:space="preserve">. 80 Cilt. </w:t>
      </w:r>
      <w:proofErr w:type="spellStart"/>
      <w:r w:rsidRPr="006B606D">
        <w:rPr>
          <w:rFonts w:ascii="Gentium Plus" w:hAnsi="Gentium Plus" w:cs="Myriad Arabic"/>
          <w:bCs/>
          <w:color w:val="000000" w:themeColor="text1"/>
          <w:sz w:val="16"/>
          <w:szCs w:val="16"/>
        </w:rPr>
        <w:t>Beyrût</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Dârü'l-Fikr</w:t>
      </w:r>
      <w:proofErr w:type="spellEnd"/>
      <w:r w:rsidRPr="006B606D">
        <w:rPr>
          <w:rFonts w:ascii="Gentium Plus" w:hAnsi="Gentium Plus" w:cs="Myriad Arabic"/>
          <w:bCs/>
          <w:color w:val="000000" w:themeColor="text1"/>
          <w:sz w:val="16"/>
          <w:szCs w:val="16"/>
        </w:rPr>
        <w:t>, 1995.</w:t>
      </w:r>
    </w:p>
    <w:p w14:paraId="351B66C6" w14:textId="7998F5E1" w:rsidR="004A1C64" w:rsidRPr="006B606D" w:rsidRDefault="004A1C64" w:rsidP="004A1C64">
      <w:pPr>
        <w:pStyle w:val="ListeParagraf2"/>
        <w:widowControl w:val="0"/>
        <w:ind w:left="567" w:hanging="567"/>
        <w:jc w:val="both"/>
        <w:rPr>
          <w:rFonts w:ascii="Gentium Plus" w:hAnsi="Gentium Plus" w:cs="Myriad Arabic"/>
          <w:bCs/>
          <w:color w:val="000000" w:themeColor="text1"/>
          <w:sz w:val="16"/>
          <w:szCs w:val="16"/>
        </w:rPr>
      </w:pPr>
      <w:proofErr w:type="spellStart"/>
      <w:r w:rsidRPr="006B606D">
        <w:rPr>
          <w:rFonts w:ascii="Gentium Plus" w:hAnsi="Gentium Plus" w:cs="Myriad Arabic"/>
          <w:bCs/>
          <w:color w:val="000000" w:themeColor="text1"/>
          <w:sz w:val="16"/>
          <w:szCs w:val="16"/>
        </w:rPr>
        <w:t>İbn</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Battâl</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Ebü'l-Hasen</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Alî</w:t>
      </w:r>
      <w:proofErr w:type="spellEnd"/>
      <w:r w:rsidRPr="006B606D">
        <w:rPr>
          <w:rFonts w:ascii="Gentium Plus" w:hAnsi="Gentium Plus" w:cs="Myriad Arabic"/>
          <w:bCs/>
          <w:color w:val="000000" w:themeColor="text1"/>
          <w:sz w:val="16"/>
          <w:szCs w:val="16"/>
        </w:rPr>
        <w:t xml:space="preserve"> b. Halef el-</w:t>
      </w:r>
      <w:proofErr w:type="spellStart"/>
      <w:r w:rsidRPr="006B606D">
        <w:rPr>
          <w:rFonts w:ascii="Gentium Plus" w:hAnsi="Gentium Plus" w:cs="Myriad Arabic"/>
          <w:bCs/>
          <w:color w:val="000000" w:themeColor="text1"/>
          <w:sz w:val="16"/>
          <w:szCs w:val="16"/>
        </w:rPr>
        <w:t>Kurtubî</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i/>
          <w:iCs/>
          <w:color w:val="000000" w:themeColor="text1"/>
          <w:sz w:val="16"/>
          <w:szCs w:val="16"/>
        </w:rPr>
        <w:t>Şerhu’l-Câmi‘i’s-sahîh</w:t>
      </w:r>
      <w:proofErr w:type="spellEnd"/>
      <w:r w:rsidR="007B6D9E">
        <w:rPr>
          <w:rFonts w:ascii="Gentium Plus" w:hAnsi="Gentium Plus" w:cs="Myriad Arabic"/>
          <w:bCs/>
          <w:color w:val="000000" w:themeColor="text1"/>
          <w:sz w:val="16"/>
          <w:szCs w:val="16"/>
        </w:rPr>
        <w:t xml:space="preserve">. </w:t>
      </w:r>
      <w:proofErr w:type="spellStart"/>
      <w:r w:rsidR="007B6D9E">
        <w:rPr>
          <w:rFonts w:ascii="Gentium Plus" w:hAnsi="Gentium Plus" w:cs="Myriad Arabic"/>
          <w:bCs/>
          <w:color w:val="000000" w:themeColor="text1"/>
          <w:sz w:val="16"/>
          <w:szCs w:val="16"/>
        </w:rPr>
        <w:t>t</w:t>
      </w:r>
      <w:r w:rsidRPr="006B606D">
        <w:rPr>
          <w:rFonts w:ascii="Gentium Plus" w:hAnsi="Gentium Plus" w:cs="Myriad Arabic"/>
          <w:bCs/>
          <w:color w:val="000000" w:themeColor="text1"/>
          <w:sz w:val="16"/>
          <w:szCs w:val="16"/>
        </w:rPr>
        <w:t>hk</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Ebû</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Temîm</w:t>
      </w:r>
      <w:proofErr w:type="spellEnd"/>
      <w:r w:rsidRPr="006B606D">
        <w:rPr>
          <w:rFonts w:ascii="Gentium Plus" w:hAnsi="Gentium Plus" w:cs="Myriad Arabic"/>
          <w:bCs/>
          <w:color w:val="000000" w:themeColor="text1"/>
          <w:sz w:val="16"/>
          <w:szCs w:val="16"/>
        </w:rPr>
        <w:t xml:space="preserve"> </w:t>
      </w:r>
      <w:proofErr w:type="spellStart"/>
      <w:r w:rsidRPr="006B606D">
        <w:rPr>
          <w:rFonts w:ascii="Gentium Plus" w:hAnsi="Gentium Plus" w:cs="Myriad Arabic"/>
          <w:bCs/>
          <w:color w:val="000000" w:themeColor="text1"/>
          <w:sz w:val="16"/>
          <w:szCs w:val="16"/>
        </w:rPr>
        <w:t>Yâsir</w:t>
      </w:r>
      <w:proofErr w:type="spellEnd"/>
      <w:r w:rsidRPr="006B606D">
        <w:rPr>
          <w:rFonts w:ascii="Gentium Plus" w:hAnsi="Gentium Plus" w:cs="Myriad Arabic"/>
          <w:bCs/>
          <w:color w:val="000000" w:themeColor="text1"/>
          <w:sz w:val="16"/>
          <w:szCs w:val="16"/>
        </w:rPr>
        <w:t xml:space="preserve"> b. </w:t>
      </w:r>
      <w:proofErr w:type="spellStart"/>
      <w:r w:rsidRPr="006B606D">
        <w:rPr>
          <w:rFonts w:ascii="Gentium Plus" w:hAnsi="Gentium Plus" w:cs="Myriad Arabic"/>
          <w:bCs/>
          <w:color w:val="000000" w:themeColor="text1"/>
          <w:sz w:val="16"/>
          <w:szCs w:val="16"/>
        </w:rPr>
        <w:t>İbrâhim</w:t>
      </w:r>
      <w:proofErr w:type="spellEnd"/>
      <w:r w:rsidRPr="006B606D">
        <w:rPr>
          <w:rFonts w:ascii="Gentium Plus" w:hAnsi="Gentium Plus" w:cs="Myriad Arabic"/>
          <w:bCs/>
          <w:color w:val="000000" w:themeColor="text1"/>
          <w:sz w:val="16"/>
          <w:szCs w:val="16"/>
        </w:rPr>
        <w:t xml:space="preserve">. 10 Cilt. Riyad: </w:t>
      </w:r>
      <w:proofErr w:type="spellStart"/>
      <w:r w:rsidRPr="006B606D">
        <w:rPr>
          <w:rFonts w:ascii="Gentium Plus" w:hAnsi="Gentium Plus" w:cs="Myriad Arabic"/>
          <w:bCs/>
          <w:color w:val="000000" w:themeColor="text1"/>
          <w:sz w:val="16"/>
          <w:szCs w:val="16"/>
        </w:rPr>
        <w:t>Mektebetü'r-Rüşd</w:t>
      </w:r>
      <w:proofErr w:type="spellEnd"/>
      <w:r w:rsidRPr="006B606D">
        <w:rPr>
          <w:rFonts w:ascii="Gentium Plus" w:hAnsi="Gentium Plus" w:cs="Myriad Arabic"/>
          <w:bCs/>
          <w:color w:val="000000" w:themeColor="text1"/>
          <w:sz w:val="16"/>
          <w:szCs w:val="16"/>
        </w:rPr>
        <w:t xml:space="preserve">, 2003. </w:t>
      </w:r>
    </w:p>
    <w:p w14:paraId="7F74A7D0" w14:textId="77777777" w:rsidR="004A1C64" w:rsidRPr="00C66127" w:rsidRDefault="004A1C64" w:rsidP="004A1C64">
      <w:pPr>
        <w:spacing w:before="360" w:after="60"/>
        <w:ind w:firstLine="454"/>
        <w:outlineLvl w:val="0"/>
        <w:rPr>
          <w:rFonts w:ascii="Gentium Plus" w:eastAsia="Batang" w:hAnsi="Gentium Plus" w:cs="Gentium Plus"/>
          <w:b/>
          <w:bCs/>
          <w:sz w:val="20"/>
          <w:szCs w:val="20"/>
          <w:lang w:eastAsia="tr-TR"/>
        </w:rPr>
      </w:pPr>
    </w:p>
    <w:p w14:paraId="131835D3" w14:textId="77777777" w:rsidR="006F3777" w:rsidRPr="00C66127" w:rsidRDefault="006F3777" w:rsidP="007A18A1">
      <w:pPr>
        <w:pStyle w:val="ListeParagraf2"/>
        <w:spacing w:before="60" w:after="60"/>
        <w:ind w:left="567" w:hanging="567"/>
        <w:rPr>
          <w:rFonts w:ascii="Gentium Plus" w:hAnsi="Gentium Plus" w:cs="Gentium Plus"/>
          <w:bCs/>
          <w:sz w:val="20"/>
          <w:szCs w:val="20"/>
        </w:rPr>
      </w:pPr>
    </w:p>
    <w:sectPr w:rsidR="006F3777" w:rsidRPr="00C66127" w:rsidSect="005D49E4">
      <w:headerReference w:type="even" r:id="rId15"/>
      <w:headerReference w:type="default" r:id="rId16"/>
      <w:footerReference w:type="even" r:id="rId17"/>
      <w:footerReference w:type="default" r:id="rId18"/>
      <w:headerReference w:type="first" r:id="rId19"/>
      <w:pgSz w:w="11907" w:h="16840" w:code="9"/>
      <w:pgMar w:top="1417" w:right="1417" w:bottom="1417" w:left="1417" w:header="1134" w:footer="1134"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0DC04" w14:textId="77777777" w:rsidR="00097244" w:rsidRDefault="00097244">
      <w:r>
        <w:separator/>
      </w:r>
    </w:p>
  </w:endnote>
  <w:endnote w:type="continuationSeparator" w:id="0">
    <w:p w14:paraId="480AD107" w14:textId="77777777" w:rsidR="00097244" w:rsidRDefault="0009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aditional Naskh">
    <w:altName w:val="Times New Roman"/>
    <w:charset w:val="B2"/>
    <w:family w:val="auto"/>
    <w:pitch w:val="variable"/>
    <w:sig w:usb0="8000202F" w:usb1="80002008" w:usb2="00000020" w:usb3="00000000" w:csb0="00000040"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B2"/>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PT Bold Heading">
    <w:altName w:val="Times New Roman"/>
    <w:charset w:val="B2"/>
    <w:family w:val="auto"/>
    <w:pitch w:val="variable"/>
    <w:sig w:usb0="00002001" w:usb1="80000000" w:usb2="00000008" w:usb3="00000000" w:csb0="00000040" w:csb1="00000000"/>
  </w:font>
  <w:font w:name="Arabic Typesetting">
    <w:altName w:val="Tahoma"/>
    <w:panose1 w:val="03020402040406030203"/>
    <w:charset w:val="B2"/>
    <w:family w:val="script"/>
    <w:pitch w:val="variable"/>
    <w:sig w:usb0="80002007" w:usb1="80000000" w:usb2="00000008" w:usb3="00000000" w:csb0="000000D3" w:csb1="00000000"/>
  </w:font>
  <w:font w:name="Gentium Plus">
    <w:altName w:val="Cambria Math"/>
    <w:charset w:val="00"/>
    <w:family w:val="auto"/>
    <w:pitch w:val="variable"/>
    <w:sig w:usb0="00000001" w:usb1="5200E1FB" w:usb2="02000029" w:usb3="00000000" w:csb0="0000019F" w:csb1="00000000"/>
  </w:font>
  <w:font w:name="MP TNR Trans">
    <w:altName w:val="Times New Roman"/>
    <w:charset w:val="00"/>
    <w:family w:val="roman"/>
    <w:pitch w:val="variable"/>
    <w:sig w:usb0="A0002AFF" w:usb1="D00078FB" w:usb2="00000008" w:usb3="00000000" w:csb0="00000011" w:csb1="00000000"/>
  </w:font>
  <w:font w:name="Myriad Arabic">
    <w:altName w:val="Arial"/>
    <w:charset w:val="B2"/>
    <w:family w:val="auto"/>
    <w:pitch w:val="variable"/>
    <w:sig w:usb0="00002007" w:usb1="00000000" w:usb2="00000000"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B683" w14:textId="3DEE810F" w:rsidR="006F3777" w:rsidRPr="007A18A1" w:rsidRDefault="006F3777" w:rsidP="00002C21">
    <w:pPr>
      <w:pStyle w:val="Altbilgi"/>
      <w:pBdr>
        <w:top w:val="single" w:sz="4" w:space="0" w:color="A5A5A5" w:themeColor="background1" w:themeShade="A5"/>
      </w:pBdr>
      <w:ind w:firstLine="0"/>
      <w:jc w:val="center"/>
      <w:rPr>
        <w:rFonts w:ascii="Gentium Plus" w:hAnsi="Gentium Plu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E4C54" w14:textId="374DFD97" w:rsidR="006F3777" w:rsidRPr="00BA777C" w:rsidRDefault="006F3777" w:rsidP="007C679F">
    <w:pPr>
      <w:pStyle w:val="Altbilgi"/>
      <w:pBdr>
        <w:top w:val="single" w:sz="4" w:space="0" w:color="A5A5A5" w:themeColor="background1" w:themeShade="A5"/>
      </w:pBdr>
      <w:ind w:firstLine="0"/>
      <w:jc w:val="center"/>
      <w:rPr>
        <w:rFonts w:ascii="Gentium Plus" w:hAnsi="Gentium Plus"/>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736F4" w14:textId="77777777" w:rsidR="00097244" w:rsidRDefault="00097244" w:rsidP="0062135B">
      <w:pPr>
        <w:ind w:firstLine="0"/>
        <w:jc w:val="left"/>
      </w:pPr>
      <w:r>
        <w:separator/>
      </w:r>
    </w:p>
  </w:footnote>
  <w:footnote w:type="continuationSeparator" w:id="0">
    <w:p w14:paraId="1E6F9538" w14:textId="77777777" w:rsidR="00097244" w:rsidRDefault="00097244" w:rsidP="00667659">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56542" w14:textId="0C4ACB1E" w:rsidR="006F3777" w:rsidRPr="007A18A1" w:rsidRDefault="006F3777" w:rsidP="006F3777">
    <w:pPr>
      <w:pStyle w:val="stbilgi"/>
      <w:pBdr>
        <w:bottom w:val="single" w:sz="4" w:space="1" w:color="auto"/>
      </w:pBdr>
      <w:ind w:firstLine="0"/>
      <w:rPr>
        <w:rFonts w:ascii="Gentium Plus" w:hAnsi="Gentium Plus"/>
        <w:b/>
        <w:b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926FE" w14:textId="51E53CA7" w:rsidR="006F3777" w:rsidRPr="005176FA" w:rsidRDefault="006F3777" w:rsidP="00302C4A">
    <w:pPr>
      <w:pBdr>
        <w:bottom w:val="single" w:sz="4" w:space="1" w:color="auto"/>
      </w:pBdr>
      <w:spacing w:before="60" w:after="60"/>
      <w:ind w:firstLine="0"/>
      <w:jc w:val="right"/>
      <w:rPr>
        <w:rFonts w:ascii="Gentium Plus" w:hAnsi="Gentium Plus" w:cstheme="majorBidi"/>
        <w:b/>
        <w:bCs/>
        <w:sz w:val="22"/>
        <w:szCs w:val="22"/>
        <w:lang w:bidi="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2C3C3" w14:textId="306CA92E" w:rsidR="006F3777" w:rsidRPr="006F3777" w:rsidRDefault="006F3777" w:rsidP="006F3777">
    <w:pPr>
      <w:pStyle w:val="stbilgi"/>
      <w:framePr w:wrap="none" w:vAnchor="text" w:hAnchor="text" w:xAlign="outside" w:y="1"/>
      <w:rPr>
        <w:rStyle w:val="SayfaNumaras"/>
        <w:sz w:val="20"/>
        <w:szCs w:val="20"/>
      </w:rPr>
    </w:pPr>
    <w:r w:rsidRPr="006F3777">
      <w:rPr>
        <w:rStyle w:val="SayfaNumaras"/>
        <w:sz w:val="20"/>
        <w:szCs w:val="20"/>
      </w:rPr>
      <w:fldChar w:fldCharType="begin"/>
    </w:r>
    <w:r w:rsidRPr="006F3777">
      <w:rPr>
        <w:rStyle w:val="SayfaNumaras"/>
        <w:sz w:val="20"/>
        <w:szCs w:val="20"/>
      </w:rPr>
      <w:instrText xml:space="preserve">PAGE  </w:instrText>
    </w:r>
    <w:r w:rsidRPr="006F3777">
      <w:rPr>
        <w:rStyle w:val="SayfaNumaras"/>
        <w:sz w:val="20"/>
        <w:szCs w:val="20"/>
      </w:rPr>
      <w:fldChar w:fldCharType="separate"/>
    </w:r>
    <w:r w:rsidR="005918FA">
      <w:rPr>
        <w:rStyle w:val="SayfaNumaras"/>
        <w:noProof/>
        <w:sz w:val="20"/>
        <w:szCs w:val="20"/>
      </w:rPr>
      <w:t>1</w:t>
    </w:r>
    <w:r w:rsidRPr="006F3777">
      <w:rPr>
        <w:rStyle w:val="SayfaNumaras"/>
        <w:sz w:val="20"/>
        <w:szCs w:val="20"/>
      </w:rPr>
      <w:fldChar w:fldCharType="end"/>
    </w:r>
  </w:p>
  <w:p w14:paraId="30A441DD" w14:textId="77777777" w:rsidR="006F3777" w:rsidRPr="006F3777" w:rsidRDefault="006F3777" w:rsidP="006F3777">
    <w:pPr>
      <w:pStyle w:val="stbilgi"/>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FC5E30"/>
    <w:multiLevelType w:val="hybridMultilevel"/>
    <w:tmpl w:val="30DE047A"/>
    <w:lvl w:ilvl="0" w:tplc="74381B86">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227237E1"/>
    <w:multiLevelType w:val="multilevel"/>
    <w:tmpl w:val="CD84B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ADD22EA"/>
    <w:multiLevelType w:val="hybridMultilevel"/>
    <w:tmpl w:val="C810C3A0"/>
    <w:lvl w:ilvl="0" w:tplc="2DD80B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432FE7"/>
    <w:multiLevelType w:val="multilevel"/>
    <w:tmpl w:val="59D2603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49E92B5A"/>
    <w:multiLevelType w:val="hybridMultilevel"/>
    <w:tmpl w:val="1D0498AE"/>
    <w:lvl w:ilvl="0" w:tplc="52B087E0">
      <w:start w:val="25"/>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5B2ED0"/>
    <w:multiLevelType w:val="hybridMultilevel"/>
    <w:tmpl w:val="3C389E1E"/>
    <w:lvl w:ilvl="0" w:tplc="618A78C2">
      <w:numFmt w:val="bullet"/>
      <w:lvlText w:val=""/>
      <w:lvlJc w:val="left"/>
      <w:pPr>
        <w:ind w:left="720" w:hanging="360"/>
      </w:pPr>
      <w:rPr>
        <w:rFonts w:ascii="Symbol" w:eastAsia="Times New Roman"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FC17B3"/>
    <w:multiLevelType w:val="multilevel"/>
    <w:tmpl w:val="E1EEE2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680E1C9E"/>
    <w:multiLevelType w:val="hybridMultilevel"/>
    <w:tmpl w:val="FD8A1CC6"/>
    <w:lvl w:ilvl="0" w:tplc="4AF4C1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1"/>
  </w:num>
  <w:num w:numId="4">
    <w:abstractNumId w:val="0"/>
  </w:num>
  <w:num w:numId="5">
    <w:abstractNumId w:val="11"/>
  </w:num>
  <w:num w:numId="6">
    <w:abstractNumId w:val="2"/>
  </w:num>
  <w:num w:numId="7">
    <w:abstractNumId w:val="9"/>
  </w:num>
  <w:num w:numId="8">
    <w:abstractNumId w:val="6"/>
  </w:num>
  <w:num w:numId="9">
    <w:abstractNumId w:val="5"/>
  </w:num>
  <w:num w:numId="10">
    <w:abstractNumId w:val="8"/>
  </w:num>
  <w:num w:numId="11">
    <w:abstractNumId w:val="10"/>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EF"/>
    <w:rsid w:val="0000015E"/>
    <w:rsid w:val="00000918"/>
    <w:rsid w:val="00002C21"/>
    <w:rsid w:val="00003794"/>
    <w:rsid w:val="00003FF7"/>
    <w:rsid w:val="0000415B"/>
    <w:rsid w:val="00006264"/>
    <w:rsid w:val="000071CF"/>
    <w:rsid w:val="000078A7"/>
    <w:rsid w:val="00010A35"/>
    <w:rsid w:val="000120D6"/>
    <w:rsid w:val="0001243B"/>
    <w:rsid w:val="00013093"/>
    <w:rsid w:val="00013376"/>
    <w:rsid w:val="00013702"/>
    <w:rsid w:val="00013A1A"/>
    <w:rsid w:val="00014DCE"/>
    <w:rsid w:val="0001505B"/>
    <w:rsid w:val="00015CA1"/>
    <w:rsid w:val="00016DF4"/>
    <w:rsid w:val="0001743E"/>
    <w:rsid w:val="00017CEA"/>
    <w:rsid w:val="0002001F"/>
    <w:rsid w:val="000202B7"/>
    <w:rsid w:val="00020476"/>
    <w:rsid w:val="000220D8"/>
    <w:rsid w:val="0002236E"/>
    <w:rsid w:val="00022596"/>
    <w:rsid w:val="0002392A"/>
    <w:rsid w:val="00023A84"/>
    <w:rsid w:val="000252CD"/>
    <w:rsid w:val="00025817"/>
    <w:rsid w:val="00025CBA"/>
    <w:rsid w:val="0002755A"/>
    <w:rsid w:val="000313FA"/>
    <w:rsid w:val="000328DE"/>
    <w:rsid w:val="00036FFD"/>
    <w:rsid w:val="0003724F"/>
    <w:rsid w:val="00037BEF"/>
    <w:rsid w:val="00040BAF"/>
    <w:rsid w:val="00040C79"/>
    <w:rsid w:val="00041EDF"/>
    <w:rsid w:val="000426BC"/>
    <w:rsid w:val="0004306E"/>
    <w:rsid w:val="0004458D"/>
    <w:rsid w:val="00044C29"/>
    <w:rsid w:val="00045B74"/>
    <w:rsid w:val="0004684A"/>
    <w:rsid w:val="00047D4A"/>
    <w:rsid w:val="00047DC0"/>
    <w:rsid w:val="00047EB7"/>
    <w:rsid w:val="0005032E"/>
    <w:rsid w:val="00050CC2"/>
    <w:rsid w:val="0005388C"/>
    <w:rsid w:val="0005455E"/>
    <w:rsid w:val="00055690"/>
    <w:rsid w:val="00056CE2"/>
    <w:rsid w:val="00061E08"/>
    <w:rsid w:val="000623B6"/>
    <w:rsid w:val="0006360E"/>
    <w:rsid w:val="00063BAE"/>
    <w:rsid w:val="00064644"/>
    <w:rsid w:val="00065BBF"/>
    <w:rsid w:val="00070CA8"/>
    <w:rsid w:val="00071A4A"/>
    <w:rsid w:val="0007249E"/>
    <w:rsid w:val="00072BBB"/>
    <w:rsid w:val="00073CCF"/>
    <w:rsid w:val="00073EB3"/>
    <w:rsid w:val="000740D1"/>
    <w:rsid w:val="00074C2B"/>
    <w:rsid w:val="000806F8"/>
    <w:rsid w:val="00080F84"/>
    <w:rsid w:val="00081013"/>
    <w:rsid w:val="00081C71"/>
    <w:rsid w:val="00082272"/>
    <w:rsid w:val="00082662"/>
    <w:rsid w:val="00082A6C"/>
    <w:rsid w:val="00082A95"/>
    <w:rsid w:val="00083A8B"/>
    <w:rsid w:val="0008426E"/>
    <w:rsid w:val="0008548B"/>
    <w:rsid w:val="00087830"/>
    <w:rsid w:val="00091C5A"/>
    <w:rsid w:val="0009254B"/>
    <w:rsid w:val="000930E2"/>
    <w:rsid w:val="000934A2"/>
    <w:rsid w:val="0009391C"/>
    <w:rsid w:val="00095144"/>
    <w:rsid w:val="00095E85"/>
    <w:rsid w:val="00097244"/>
    <w:rsid w:val="00097F6F"/>
    <w:rsid w:val="000A0148"/>
    <w:rsid w:val="000A04CC"/>
    <w:rsid w:val="000A0BD9"/>
    <w:rsid w:val="000A1970"/>
    <w:rsid w:val="000A2370"/>
    <w:rsid w:val="000A2477"/>
    <w:rsid w:val="000A43D8"/>
    <w:rsid w:val="000A489E"/>
    <w:rsid w:val="000A4F14"/>
    <w:rsid w:val="000A5E79"/>
    <w:rsid w:val="000A6173"/>
    <w:rsid w:val="000A790B"/>
    <w:rsid w:val="000B06EB"/>
    <w:rsid w:val="000B2A45"/>
    <w:rsid w:val="000B2EF1"/>
    <w:rsid w:val="000B62AF"/>
    <w:rsid w:val="000B6C38"/>
    <w:rsid w:val="000B6F79"/>
    <w:rsid w:val="000B7C22"/>
    <w:rsid w:val="000C23D7"/>
    <w:rsid w:val="000C268F"/>
    <w:rsid w:val="000C2C28"/>
    <w:rsid w:val="000C2CE7"/>
    <w:rsid w:val="000C3A22"/>
    <w:rsid w:val="000C4CE4"/>
    <w:rsid w:val="000C52C6"/>
    <w:rsid w:val="000C6AA4"/>
    <w:rsid w:val="000C6FB6"/>
    <w:rsid w:val="000D046A"/>
    <w:rsid w:val="000D0B40"/>
    <w:rsid w:val="000D0F64"/>
    <w:rsid w:val="000D1F6D"/>
    <w:rsid w:val="000D29B1"/>
    <w:rsid w:val="000D4698"/>
    <w:rsid w:val="000D52FB"/>
    <w:rsid w:val="000D7631"/>
    <w:rsid w:val="000E03A1"/>
    <w:rsid w:val="000E2108"/>
    <w:rsid w:val="000E327A"/>
    <w:rsid w:val="000E361C"/>
    <w:rsid w:val="000E3F77"/>
    <w:rsid w:val="000E4284"/>
    <w:rsid w:val="000E5DEE"/>
    <w:rsid w:val="000E77DA"/>
    <w:rsid w:val="000E7D13"/>
    <w:rsid w:val="000F00EB"/>
    <w:rsid w:val="000F1E8E"/>
    <w:rsid w:val="000F21D9"/>
    <w:rsid w:val="000F2885"/>
    <w:rsid w:val="000F30F9"/>
    <w:rsid w:val="000F46C8"/>
    <w:rsid w:val="000F7DE3"/>
    <w:rsid w:val="00102B8E"/>
    <w:rsid w:val="00103725"/>
    <w:rsid w:val="00103889"/>
    <w:rsid w:val="00103A0B"/>
    <w:rsid w:val="00103A76"/>
    <w:rsid w:val="0010411C"/>
    <w:rsid w:val="00104C33"/>
    <w:rsid w:val="00105BE0"/>
    <w:rsid w:val="0010619B"/>
    <w:rsid w:val="001100BB"/>
    <w:rsid w:val="00112552"/>
    <w:rsid w:val="00112AED"/>
    <w:rsid w:val="00112F8B"/>
    <w:rsid w:val="001130BB"/>
    <w:rsid w:val="0011365B"/>
    <w:rsid w:val="00114D88"/>
    <w:rsid w:val="00114EBE"/>
    <w:rsid w:val="001156FA"/>
    <w:rsid w:val="00115A55"/>
    <w:rsid w:val="0012093A"/>
    <w:rsid w:val="00120B8C"/>
    <w:rsid w:val="00120CCC"/>
    <w:rsid w:val="00121D9B"/>
    <w:rsid w:val="00122EA3"/>
    <w:rsid w:val="001235DA"/>
    <w:rsid w:val="00124967"/>
    <w:rsid w:val="00125A72"/>
    <w:rsid w:val="00127386"/>
    <w:rsid w:val="00131AD2"/>
    <w:rsid w:val="0013539C"/>
    <w:rsid w:val="00135609"/>
    <w:rsid w:val="00136BEE"/>
    <w:rsid w:val="00137309"/>
    <w:rsid w:val="00140CC6"/>
    <w:rsid w:val="00142AB4"/>
    <w:rsid w:val="00143C5B"/>
    <w:rsid w:val="00145087"/>
    <w:rsid w:val="00145756"/>
    <w:rsid w:val="00147493"/>
    <w:rsid w:val="00150FAE"/>
    <w:rsid w:val="001520D1"/>
    <w:rsid w:val="001521EC"/>
    <w:rsid w:val="00152C6C"/>
    <w:rsid w:val="001531F6"/>
    <w:rsid w:val="001537FB"/>
    <w:rsid w:val="001544AC"/>
    <w:rsid w:val="001562E7"/>
    <w:rsid w:val="00157BF9"/>
    <w:rsid w:val="00160074"/>
    <w:rsid w:val="001607F4"/>
    <w:rsid w:val="00161A91"/>
    <w:rsid w:val="00165111"/>
    <w:rsid w:val="001659C2"/>
    <w:rsid w:val="00166928"/>
    <w:rsid w:val="001723BD"/>
    <w:rsid w:val="00172634"/>
    <w:rsid w:val="001726F5"/>
    <w:rsid w:val="00172792"/>
    <w:rsid w:val="00174BD9"/>
    <w:rsid w:val="00181299"/>
    <w:rsid w:val="00181322"/>
    <w:rsid w:val="00182FCA"/>
    <w:rsid w:val="00183D20"/>
    <w:rsid w:val="001845ED"/>
    <w:rsid w:val="00185083"/>
    <w:rsid w:val="00190984"/>
    <w:rsid w:val="00190E86"/>
    <w:rsid w:val="0019131E"/>
    <w:rsid w:val="00191AEA"/>
    <w:rsid w:val="00191F8A"/>
    <w:rsid w:val="001938A7"/>
    <w:rsid w:val="00193C44"/>
    <w:rsid w:val="00194117"/>
    <w:rsid w:val="0019473E"/>
    <w:rsid w:val="00196034"/>
    <w:rsid w:val="001962C3"/>
    <w:rsid w:val="001A1379"/>
    <w:rsid w:val="001A3565"/>
    <w:rsid w:val="001A37B9"/>
    <w:rsid w:val="001A38F0"/>
    <w:rsid w:val="001A3E48"/>
    <w:rsid w:val="001A3F59"/>
    <w:rsid w:val="001A4668"/>
    <w:rsid w:val="001A46FC"/>
    <w:rsid w:val="001A539E"/>
    <w:rsid w:val="001A5B5E"/>
    <w:rsid w:val="001A6BB5"/>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39DD"/>
    <w:rsid w:val="001C4DBA"/>
    <w:rsid w:val="001C623D"/>
    <w:rsid w:val="001C7213"/>
    <w:rsid w:val="001C7EDB"/>
    <w:rsid w:val="001D17BC"/>
    <w:rsid w:val="001D2444"/>
    <w:rsid w:val="001D486D"/>
    <w:rsid w:val="001D5036"/>
    <w:rsid w:val="001D760E"/>
    <w:rsid w:val="001D7C90"/>
    <w:rsid w:val="001E122D"/>
    <w:rsid w:val="001E1392"/>
    <w:rsid w:val="001E1866"/>
    <w:rsid w:val="001E1DA3"/>
    <w:rsid w:val="001E2B29"/>
    <w:rsid w:val="001E30E3"/>
    <w:rsid w:val="001E3220"/>
    <w:rsid w:val="001E35F4"/>
    <w:rsid w:val="001E3820"/>
    <w:rsid w:val="001E4C54"/>
    <w:rsid w:val="001E535C"/>
    <w:rsid w:val="001E627F"/>
    <w:rsid w:val="001E66DF"/>
    <w:rsid w:val="001E71F1"/>
    <w:rsid w:val="001E74FD"/>
    <w:rsid w:val="001E764B"/>
    <w:rsid w:val="001F0974"/>
    <w:rsid w:val="001F1CFD"/>
    <w:rsid w:val="001F3038"/>
    <w:rsid w:val="001F35A2"/>
    <w:rsid w:val="001F623B"/>
    <w:rsid w:val="001F685D"/>
    <w:rsid w:val="001F72A0"/>
    <w:rsid w:val="00201228"/>
    <w:rsid w:val="00202027"/>
    <w:rsid w:val="00202B73"/>
    <w:rsid w:val="00202F55"/>
    <w:rsid w:val="0020496B"/>
    <w:rsid w:val="00206861"/>
    <w:rsid w:val="00212039"/>
    <w:rsid w:val="002129B8"/>
    <w:rsid w:val="00213955"/>
    <w:rsid w:val="00213EE0"/>
    <w:rsid w:val="002143B0"/>
    <w:rsid w:val="002146A1"/>
    <w:rsid w:val="00216DDB"/>
    <w:rsid w:val="00216DFF"/>
    <w:rsid w:val="0021777D"/>
    <w:rsid w:val="002205A8"/>
    <w:rsid w:val="002209C7"/>
    <w:rsid w:val="00221C35"/>
    <w:rsid w:val="0022605C"/>
    <w:rsid w:val="0022678D"/>
    <w:rsid w:val="00227AB8"/>
    <w:rsid w:val="00227E5F"/>
    <w:rsid w:val="002315B6"/>
    <w:rsid w:val="0023212B"/>
    <w:rsid w:val="002325AF"/>
    <w:rsid w:val="002355CA"/>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E0"/>
    <w:rsid w:val="00253364"/>
    <w:rsid w:val="00254336"/>
    <w:rsid w:val="00254641"/>
    <w:rsid w:val="00255122"/>
    <w:rsid w:val="002554C5"/>
    <w:rsid w:val="00255E17"/>
    <w:rsid w:val="002569A5"/>
    <w:rsid w:val="00260EDE"/>
    <w:rsid w:val="00261895"/>
    <w:rsid w:val="002618D5"/>
    <w:rsid w:val="00262669"/>
    <w:rsid w:val="00262694"/>
    <w:rsid w:val="002629E4"/>
    <w:rsid w:val="00262C5C"/>
    <w:rsid w:val="002639EA"/>
    <w:rsid w:val="0026436E"/>
    <w:rsid w:val="00264F45"/>
    <w:rsid w:val="002650EA"/>
    <w:rsid w:val="002653CE"/>
    <w:rsid w:val="00265519"/>
    <w:rsid w:val="002665D4"/>
    <w:rsid w:val="002670B8"/>
    <w:rsid w:val="00267AE9"/>
    <w:rsid w:val="00271BD6"/>
    <w:rsid w:val="00273F9C"/>
    <w:rsid w:val="00276006"/>
    <w:rsid w:val="002765E2"/>
    <w:rsid w:val="00276E81"/>
    <w:rsid w:val="002801B1"/>
    <w:rsid w:val="002812E8"/>
    <w:rsid w:val="00281792"/>
    <w:rsid w:val="002817EE"/>
    <w:rsid w:val="00282C78"/>
    <w:rsid w:val="00282CDB"/>
    <w:rsid w:val="002859ED"/>
    <w:rsid w:val="00285B50"/>
    <w:rsid w:val="00286088"/>
    <w:rsid w:val="002870D1"/>
    <w:rsid w:val="002915BD"/>
    <w:rsid w:val="00291806"/>
    <w:rsid w:val="00291FD3"/>
    <w:rsid w:val="00292408"/>
    <w:rsid w:val="00293E80"/>
    <w:rsid w:val="00294CF8"/>
    <w:rsid w:val="0029580B"/>
    <w:rsid w:val="00296509"/>
    <w:rsid w:val="002A4B06"/>
    <w:rsid w:val="002A6478"/>
    <w:rsid w:val="002A6895"/>
    <w:rsid w:val="002A6A2E"/>
    <w:rsid w:val="002A6E6B"/>
    <w:rsid w:val="002A7274"/>
    <w:rsid w:val="002B001C"/>
    <w:rsid w:val="002B14BA"/>
    <w:rsid w:val="002B3E58"/>
    <w:rsid w:val="002B775B"/>
    <w:rsid w:val="002B7E0B"/>
    <w:rsid w:val="002C1BBB"/>
    <w:rsid w:val="002C23D3"/>
    <w:rsid w:val="002C31E3"/>
    <w:rsid w:val="002C3964"/>
    <w:rsid w:val="002C401C"/>
    <w:rsid w:val="002C4C29"/>
    <w:rsid w:val="002C537F"/>
    <w:rsid w:val="002C57D3"/>
    <w:rsid w:val="002C5CA6"/>
    <w:rsid w:val="002C5D6B"/>
    <w:rsid w:val="002D178D"/>
    <w:rsid w:val="002D1F14"/>
    <w:rsid w:val="002D1F3D"/>
    <w:rsid w:val="002D34CA"/>
    <w:rsid w:val="002D4DF6"/>
    <w:rsid w:val="002D526A"/>
    <w:rsid w:val="002D5475"/>
    <w:rsid w:val="002D5A30"/>
    <w:rsid w:val="002D5CCE"/>
    <w:rsid w:val="002D6292"/>
    <w:rsid w:val="002D76E9"/>
    <w:rsid w:val="002E0775"/>
    <w:rsid w:val="002E2041"/>
    <w:rsid w:val="002E345C"/>
    <w:rsid w:val="002E396A"/>
    <w:rsid w:val="002E3D97"/>
    <w:rsid w:val="002E4555"/>
    <w:rsid w:val="002E4A16"/>
    <w:rsid w:val="002E4D8D"/>
    <w:rsid w:val="002E620D"/>
    <w:rsid w:val="002E69CD"/>
    <w:rsid w:val="002E7074"/>
    <w:rsid w:val="002E7F7B"/>
    <w:rsid w:val="002F01FF"/>
    <w:rsid w:val="002F2295"/>
    <w:rsid w:val="002F35D1"/>
    <w:rsid w:val="002F4158"/>
    <w:rsid w:val="002F5597"/>
    <w:rsid w:val="002F76EC"/>
    <w:rsid w:val="003003EE"/>
    <w:rsid w:val="003007AA"/>
    <w:rsid w:val="003008DD"/>
    <w:rsid w:val="00301500"/>
    <w:rsid w:val="00302366"/>
    <w:rsid w:val="00302626"/>
    <w:rsid w:val="00302C4A"/>
    <w:rsid w:val="0030691C"/>
    <w:rsid w:val="0030788B"/>
    <w:rsid w:val="0030796C"/>
    <w:rsid w:val="00310BE6"/>
    <w:rsid w:val="00311AE2"/>
    <w:rsid w:val="00311B2B"/>
    <w:rsid w:val="00311E36"/>
    <w:rsid w:val="003120CD"/>
    <w:rsid w:val="003140B1"/>
    <w:rsid w:val="00314DE6"/>
    <w:rsid w:val="003156BB"/>
    <w:rsid w:val="0031598C"/>
    <w:rsid w:val="003166B7"/>
    <w:rsid w:val="00317049"/>
    <w:rsid w:val="00322123"/>
    <w:rsid w:val="003221FD"/>
    <w:rsid w:val="003223F9"/>
    <w:rsid w:val="00323A2C"/>
    <w:rsid w:val="0032420A"/>
    <w:rsid w:val="0032558E"/>
    <w:rsid w:val="003256D2"/>
    <w:rsid w:val="00325787"/>
    <w:rsid w:val="0032610E"/>
    <w:rsid w:val="003261BF"/>
    <w:rsid w:val="00326848"/>
    <w:rsid w:val="00326985"/>
    <w:rsid w:val="00330CD7"/>
    <w:rsid w:val="00330DD0"/>
    <w:rsid w:val="003322F5"/>
    <w:rsid w:val="0033289C"/>
    <w:rsid w:val="00332EFF"/>
    <w:rsid w:val="003335B9"/>
    <w:rsid w:val="00333CB6"/>
    <w:rsid w:val="0033476D"/>
    <w:rsid w:val="003356F6"/>
    <w:rsid w:val="0033617F"/>
    <w:rsid w:val="00336604"/>
    <w:rsid w:val="003369C6"/>
    <w:rsid w:val="00336E6F"/>
    <w:rsid w:val="00340BA9"/>
    <w:rsid w:val="00341451"/>
    <w:rsid w:val="0034197E"/>
    <w:rsid w:val="0034321B"/>
    <w:rsid w:val="00343C84"/>
    <w:rsid w:val="00343DAF"/>
    <w:rsid w:val="00344999"/>
    <w:rsid w:val="00346933"/>
    <w:rsid w:val="00346AC9"/>
    <w:rsid w:val="00346B6A"/>
    <w:rsid w:val="00347AA2"/>
    <w:rsid w:val="00347B53"/>
    <w:rsid w:val="00347C17"/>
    <w:rsid w:val="00347C80"/>
    <w:rsid w:val="00347F48"/>
    <w:rsid w:val="00350C5D"/>
    <w:rsid w:val="00351608"/>
    <w:rsid w:val="0035425E"/>
    <w:rsid w:val="00354D42"/>
    <w:rsid w:val="003562E5"/>
    <w:rsid w:val="003571E5"/>
    <w:rsid w:val="00357BE0"/>
    <w:rsid w:val="00364C2A"/>
    <w:rsid w:val="003659B3"/>
    <w:rsid w:val="003663EF"/>
    <w:rsid w:val="003714E4"/>
    <w:rsid w:val="00375AE8"/>
    <w:rsid w:val="00376402"/>
    <w:rsid w:val="00376E26"/>
    <w:rsid w:val="00383522"/>
    <w:rsid w:val="00383A39"/>
    <w:rsid w:val="00385D8D"/>
    <w:rsid w:val="00386123"/>
    <w:rsid w:val="00386187"/>
    <w:rsid w:val="003868C6"/>
    <w:rsid w:val="00391743"/>
    <w:rsid w:val="00391FAA"/>
    <w:rsid w:val="00393004"/>
    <w:rsid w:val="0039395C"/>
    <w:rsid w:val="00394EDE"/>
    <w:rsid w:val="00395F32"/>
    <w:rsid w:val="003A060F"/>
    <w:rsid w:val="003A08F1"/>
    <w:rsid w:val="003A102D"/>
    <w:rsid w:val="003A1156"/>
    <w:rsid w:val="003A1406"/>
    <w:rsid w:val="003A2325"/>
    <w:rsid w:val="003A423A"/>
    <w:rsid w:val="003A4755"/>
    <w:rsid w:val="003B0147"/>
    <w:rsid w:val="003B05B5"/>
    <w:rsid w:val="003B313A"/>
    <w:rsid w:val="003B3970"/>
    <w:rsid w:val="003B4BB6"/>
    <w:rsid w:val="003B5109"/>
    <w:rsid w:val="003B77AB"/>
    <w:rsid w:val="003C18D5"/>
    <w:rsid w:val="003C1DE5"/>
    <w:rsid w:val="003C3436"/>
    <w:rsid w:val="003C3B10"/>
    <w:rsid w:val="003C3C21"/>
    <w:rsid w:val="003C418A"/>
    <w:rsid w:val="003C49E7"/>
    <w:rsid w:val="003C4C38"/>
    <w:rsid w:val="003D013B"/>
    <w:rsid w:val="003D0689"/>
    <w:rsid w:val="003D1563"/>
    <w:rsid w:val="003D1CAC"/>
    <w:rsid w:val="003D2019"/>
    <w:rsid w:val="003D2E3F"/>
    <w:rsid w:val="003D30BF"/>
    <w:rsid w:val="003D3855"/>
    <w:rsid w:val="003D3C86"/>
    <w:rsid w:val="003D3C9F"/>
    <w:rsid w:val="003D417E"/>
    <w:rsid w:val="003D52B7"/>
    <w:rsid w:val="003D64E2"/>
    <w:rsid w:val="003D6C92"/>
    <w:rsid w:val="003E1F6F"/>
    <w:rsid w:val="003E385F"/>
    <w:rsid w:val="003E39EF"/>
    <w:rsid w:val="003E41A3"/>
    <w:rsid w:val="003E4523"/>
    <w:rsid w:val="003E7F78"/>
    <w:rsid w:val="003F1A2E"/>
    <w:rsid w:val="003F36BF"/>
    <w:rsid w:val="003F4697"/>
    <w:rsid w:val="003F6E15"/>
    <w:rsid w:val="004001B7"/>
    <w:rsid w:val="0040033D"/>
    <w:rsid w:val="00404456"/>
    <w:rsid w:val="00404ACC"/>
    <w:rsid w:val="00406410"/>
    <w:rsid w:val="0040669E"/>
    <w:rsid w:val="0040676D"/>
    <w:rsid w:val="00407255"/>
    <w:rsid w:val="0040762E"/>
    <w:rsid w:val="00407B04"/>
    <w:rsid w:val="004103A7"/>
    <w:rsid w:val="00413A5B"/>
    <w:rsid w:val="00413AD9"/>
    <w:rsid w:val="00414333"/>
    <w:rsid w:val="00416528"/>
    <w:rsid w:val="00417368"/>
    <w:rsid w:val="00420E09"/>
    <w:rsid w:val="00421277"/>
    <w:rsid w:val="00423029"/>
    <w:rsid w:val="00424D66"/>
    <w:rsid w:val="00425BAB"/>
    <w:rsid w:val="00425D95"/>
    <w:rsid w:val="00426AC9"/>
    <w:rsid w:val="00430188"/>
    <w:rsid w:val="004308AA"/>
    <w:rsid w:val="004321D2"/>
    <w:rsid w:val="00432D17"/>
    <w:rsid w:val="00433375"/>
    <w:rsid w:val="0043477E"/>
    <w:rsid w:val="00434A65"/>
    <w:rsid w:val="004352A1"/>
    <w:rsid w:val="004359A8"/>
    <w:rsid w:val="0044107D"/>
    <w:rsid w:val="00442B4C"/>
    <w:rsid w:val="00442F07"/>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31E5"/>
    <w:rsid w:val="004660FE"/>
    <w:rsid w:val="00467771"/>
    <w:rsid w:val="00467F9C"/>
    <w:rsid w:val="00473245"/>
    <w:rsid w:val="00473BB5"/>
    <w:rsid w:val="004741D2"/>
    <w:rsid w:val="004754A6"/>
    <w:rsid w:val="004775AC"/>
    <w:rsid w:val="004775DE"/>
    <w:rsid w:val="00480727"/>
    <w:rsid w:val="00481BEC"/>
    <w:rsid w:val="00482228"/>
    <w:rsid w:val="0048387D"/>
    <w:rsid w:val="00484A98"/>
    <w:rsid w:val="00485794"/>
    <w:rsid w:val="00485F85"/>
    <w:rsid w:val="00487D0F"/>
    <w:rsid w:val="00494C52"/>
    <w:rsid w:val="0049651A"/>
    <w:rsid w:val="00497580"/>
    <w:rsid w:val="004A019E"/>
    <w:rsid w:val="004A1C64"/>
    <w:rsid w:val="004A22E2"/>
    <w:rsid w:val="004A2C70"/>
    <w:rsid w:val="004A5054"/>
    <w:rsid w:val="004A668D"/>
    <w:rsid w:val="004A6AEC"/>
    <w:rsid w:val="004A6D69"/>
    <w:rsid w:val="004A7E98"/>
    <w:rsid w:val="004B3620"/>
    <w:rsid w:val="004B39DC"/>
    <w:rsid w:val="004B5022"/>
    <w:rsid w:val="004C0576"/>
    <w:rsid w:val="004C0C3B"/>
    <w:rsid w:val="004C1011"/>
    <w:rsid w:val="004C1206"/>
    <w:rsid w:val="004C1D14"/>
    <w:rsid w:val="004C27CA"/>
    <w:rsid w:val="004C4724"/>
    <w:rsid w:val="004C5210"/>
    <w:rsid w:val="004C5313"/>
    <w:rsid w:val="004C679C"/>
    <w:rsid w:val="004C6E3E"/>
    <w:rsid w:val="004C7A0A"/>
    <w:rsid w:val="004D13DF"/>
    <w:rsid w:val="004D2E84"/>
    <w:rsid w:val="004D365F"/>
    <w:rsid w:val="004D4FEB"/>
    <w:rsid w:val="004D60E4"/>
    <w:rsid w:val="004D64EF"/>
    <w:rsid w:val="004D672C"/>
    <w:rsid w:val="004D67B9"/>
    <w:rsid w:val="004E09C6"/>
    <w:rsid w:val="004E30FD"/>
    <w:rsid w:val="004E384A"/>
    <w:rsid w:val="004E3A34"/>
    <w:rsid w:val="004E3C0A"/>
    <w:rsid w:val="004E3FFA"/>
    <w:rsid w:val="004E6A61"/>
    <w:rsid w:val="004E73D1"/>
    <w:rsid w:val="004F01BB"/>
    <w:rsid w:val="004F03B2"/>
    <w:rsid w:val="004F05EB"/>
    <w:rsid w:val="004F10B3"/>
    <w:rsid w:val="004F339D"/>
    <w:rsid w:val="004F375A"/>
    <w:rsid w:val="004F3A1E"/>
    <w:rsid w:val="004F437B"/>
    <w:rsid w:val="004F46A4"/>
    <w:rsid w:val="004F5B31"/>
    <w:rsid w:val="004F5EA6"/>
    <w:rsid w:val="004F675B"/>
    <w:rsid w:val="004F6A85"/>
    <w:rsid w:val="004F7E85"/>
    <w:rsid w:val="005005B8"/>
    <w:rsid w:val="0050246F"/>
    <w:rsid w:val="00503678"/>
    <w:rsid w:val="00504934"/>
    <w:rsid w:val="00505796"/>
    <w:rsid w:val="0050686C"/>
    <w:rsid w:val="00506C95"/>
    <w:rsid w:val="00510371"/>
    <w:rsid w:val="0051078A"/>
    <w:rsid w:val="00511690"/>
    <w:rsid w:val="0051197B"/>
    <w:rsid w:val="00512773"/>
    <w:rsid w:val="00513781"/>
    <w:rsid w:val="0051486A"/>
    <w:rsid w:val="00514CA3"/>
    <w:rsid w:val="0051546E"/>
    <w:rsid w:val="00515B25"/>
    <w:rsid w:val="005176FA"/>
    <w:rsid w:val="00520202"/>
    <w:rsid w:val="00520D6E"/>
    <w:rsid w:val="00524EFA"/>
    <w:rsid w:val="005254FB"/>
    <w:rsid w:val="00526BD4"/>
    <w:rsid w:val="00527802"/>
    <w:rsid w:val="0053065C"/>
    <w:rsid w:val="00530C56"/>
    <w:rsid w:val="00531015"/>
    <w:rsid w:val="005310B6"/>
    <w:rsid w:val="00532CD6"/>
    <w:rsid w:val="00533A62"/>
    <w:rsid w:val="00533D29"/>
    <w:rsid w:val="005363DA"/>
    <w:rsid w:val="00537CCE"/>
    <w:rsid w:val="005403C3"/>
    <w:rsid w:val="00540994"/>
    <w:rsid w:val="00540AE6"/>
    <w:rsid w:val="00540BC0"/>
    <w:rsid w:val="00541510"/>
    <w:rsid w:val="00541CA8"/>
    <w:rsid w:val="005422D3"/>
    <w:rsid w:val="005432EC"/>
    <w:rsid w:val="005454D5"/>
    <w:rsid w:val="00545F89"/>
    <w:rsid w:val="005533D7"/>
    <w:rsid w:val="0055347A"/>
    <w:rsid w:val="005562B1"/>
    <w:rsid w:val="00560D0F"/>
    <w:rsid w:val="00561DA1"/>
    <w:rsid w:val="00562B01"/>
    <w:rsid w:val="00564929"/>
    <w:rsid w:val="00565F3E"/>
    <w:rsid w:val="0056761F"/>
    <w:rsid w:val="00570288"/>
    <w:rsid w:val="005702DE"/>
    <w:rsid w:val="00570BFF"/>
    <w:rsid w:val="00572136"/>
    <w:rsid w:val="005736D8"/>
    <w:rsid w:val="005740AA"/>
    <w:rsid w:val="0057631A"/>
    <w:rsid w:val="0058069F"/>
    <w:rsid w:val="005826EA"/>
    <w:rsid w:val="005831E1"/>
    <w:rsid w:val="005842E4"/>
    <w:rsid w:val="005852A3"/>
    <w:rsid w:val="00585DCF"/>
    <w:rsid w:val="00586518"/>
    <w:rsid w:val="00587C12"/>
    <w:rsid w:val="005906A8"/>
    <w:rsid w:val="00590B44"/>
    <w:rsid w:val="005913EB"/>
    <w:rsid w:val="005918FA"/>
    <w:rsid w:val="00591F8F"/>
    <w:rsid w:val="0059283F"/>
    <w:rsid w:val="00593D11"/>
    <w:rsid w:val="00594609"/>
    <w:rsid w:val="00595D81"/>
    <w:rsid w:val="0059766A"/>
    <w:rsid w:val="00597855"/>
    <w:rsid w:val="00597ADA"/>
    <w:rsid w:val="00597D95"/>
    <w:rsid w:val="005A0116"/>
    <w:rsid w:val="005A0BDD"/>
    <w:rsid w:val="005A2E30"/>
    <w:rsid w:val="005A44A1"/>
    <w:rsid w:val="005A5505"/>
    <w:rsid w:val="005A79BA"/>
    <w:rsid w:val="005A7D19"/>
    <w:rsid w:val="005B16BE"/>
    <w:rsid w:val="005B1DF6"/>
    <w:rsid w:val="005B2242"/>
    <w:rsid w:val="005B2584"/>
    <w:rsid w:val="005B32FC"/>
    <w:rsid w:val="005B48C7"/>
    <w:rsid w:val="005B517F"/>
    <w:rsid w:val="005C0963"/>
    <w:rsid w:val="005C0991"/>
    <w:rsid w:val="005C2425"/>
    <w:rsid w:val="005C2549"/>
    <w:rsid w:val="005C27DC"/>
    <w:rsid w:val="005C319D"/>
    <w:rsid w:val="005C3CC5"/>
    <w:rsid w:val="005C40A5"/>
    <w:rsid w:val="005C46F6"/>
    <w:rsid w:val="005C47B8"/>
    <w:rsid w:val="005C5985"/>
    <w:rsid w:val="005C5D3C"/>
    <w:rsid w:val="005D0C3C"/>
    <w:rsid w:val="005D0C56"/>
    <w:rsid w:val="005D25A4"/>
    <w:rsid w:val="005D2F57"/>
    <w:rsid w:val="005D2FB1"/>
    <w:rsid w:val="005D34D0"/>
    <w:rsid w:val="005D47AD"/>
    <w:rsid w:val="005D49E4"/>
    <w:rsid w:val="005D5160"/>
    <w:rsid w:val="005D57FB"/>
    <w:rsid w:val="005D66F0"/>
    <w:rsid w:val="005D7A8B"/>
    <w:rsid w:val="005D7D4C"/>
    <w:rsid w:val="005E28BB"/>
    <w:rsid w:val="005E2DAE"/>
    <w:rsid w:val="005E2DD2"/>
    <w:rsid w:val="005E3833"/>
    <w:rsid w:val="005E3C1B"/>
    <w:rsid w:val="005E4879"/>
    <w:rsid w:val="005E48CD"/>
    <w:rsid w:val="005E4F3D"/>
    <w:rsid w:val="005E5139"/>
    <w:rsid w:val="005E5B62"/>
    <w:rsid w:val="005E65F1"/>
    <w:rsid w:val="005E6F23"/>
    <w:rsid w:val="005E799C"/>
    <w:rsid w:val="005F069D"/>
    <w:rsid w:val="005F1F76"/>
    <w:rsid w:val="005F2578"/>
    <w:rsid w:val="005F358C"/>
    <w:rsid w:val="005F363A"/>
    <w:rsid w:val="005F3A9C"/>
    <w:rsid w:val="005F6493"/>
    <w:rsid w:val="005F714B"/>
    <w:rsid w:val="005F732D"/>
    <w:rsid w:val="005F74D3"/>
    <w:rsid w:val="005F7CE1"/>
    <w:rsid w:val="00600C93"/>
    <w:rsid w:val="00601142"/>
    <w:rsid w:val="00604623"/>
    <w:rsid w:val="00604E5A"/>
    <w:rsid w:val="00607F4C"/>
    <w:rsid w:val="0061177C"/>
    <w:rsid w:val="0061288A"/>
    <w:rsid w:val="006128B4"/>
    <w:rsid w:val="00613E7E"/>
    <w:rsid w:val="00616073"/>
    <w:rsid w:val="00616567"/>
    <w:rsid w:val="00616AF3"/>
    <w:rsid w:val="00616EBE"/>
    <w:rsid w:val="00620877"/>
    <w:rsid w:val="00620CCC"/>
    <w:rsid w:val="0062135B"/>
    <w:rsid w:val="00622259"/>
    <w:rsid w:val="00623481"/>
    <w:rsid w:val="006237FF"/>
    <w:rsid w:val="00625943"/>
    <w:rsid w:val="00625D15"/>
    <w:rsid w:val="00630016"/>
    <w:rsid w:val="006301D0"/>
    <w:rsid w:val="00630384"/>
    <w:rsid w:val="0063129A"/>
    <w:rsid w:val="0063134E"/>
    <w:rsid w:val="0063200B"/>
    <w:rsid w:val="00632778"/>
    <w:rsid w:val="006340D7"/>
    <w:rsid w:val="006342A3"/>
    <w:rsid w:val="006348A5"/>
    <w:rsid w:val="006349FA"/>
    <w:rsid w:val="00634E0A"/>
    <w:rsid w:val="0063513E"/>
    <w:rsid w:val="00636894"/>
    <w:rsid w:val="0063713C"/>
    <w:rsid w:val="00637C49"/>
    <w:rsid w:val="006404FA"/>
    <w:rsid w:val="0064092A"/>
    <w:rsid w:val="00646691"/>
    <w:rsid w:val="00647864"/>
    <w:rsid w:val="00650163"/>
    <w:rsid w:val="0065067C"/>
    <w:rsid w:val="00651D9A"/>
    <w:rsid w:val="00651F45"/>
    <w:rsid w:val="0065203D"/>
    <w:rsid w:val="00652409"/>
    <w:rsid w:val="00652AB4"/>
    <w:rsid w:val="00654339"/>
    <w:rsid w:val="00654B4B"/>
    <w:rsid w:val="00654CE2"/>
    <w:rsid w:val="00655AD9"/>
    <w:rsid w:val="00655EF8"/>
    <w:rsid w:val="0065606D"/>
    <w:rsid w:val="0065638C"/>
    <w:rsid w:val="006571D6"/>
    <w:rsid w:val="0065740F"/>
    <w:rsid w:val="00657544"/>
    <w:rsid w:val="00660F20"/>
    <w:rsid w:val="00661342"/>
    <w:rsid w:val="00661912"/>
    <w:rsid w:val="006619E1"/>
    <w:rsid w:val="006625E8"/>
    <w:rsid w:val="00666C42"/>
    <w:rsid w:val="00667659"/>
    <w:rsid w:val="006679E0"/>
    <w:rsid w:val="006701EC"/>
    <w:rsid w:val="00670C4C"/>
    <w:rsid w:val="00670C86"/>
    <w:rsid w:val="0067144C"/>
    <w:rsid w:val="00672CF0"/>
    <w:rsid w:val="00673921"/>
    <w:rsid w:val="00674097"/>
    <w:rsid w:val="00674A6F"/>
    <w:rsid w:val="00674F15"/>
    <w:rsid w:val="00676689"/>
    <w:rsid w:val="00681C3E"/>
    <w:rsid w:val="00682290"/>
    <w:rsid w:val="00683188"/>
    <w:rsid w:val="00683E26"/>
    <w:rsid w:val="00685DF3"/>
    <w:rsid w:val="006865CD"/>
    <w:rsid w:val="00686648"/>
    <w:rsid w:val="00690699"/>
    <w:rsid w:val="00690F07"/>
    <w:rsid w:val="006911F1"/>
    <w:rsid w:val="006914C0"/>
    <w:rsid w:val="0069368D"/>
    <w:rsid w:val="006942DD"/>
    <w:rsid w:val="00694E07"/>
    <w:rsid w:val="00695489"/>
    <w:rsid w:val="006A09A1"/>
    <w:rsid w:val="006A09F4"/>
    <w:rsid w:val="006A1043"/>
    <w:rsid w:val="006A17D7"/>
    <w:rsid w:val="006A2035"/>
    <w:rsid w:val="006A25A8"/>
    <w:rsid w:val="006A3BBF"/>
    <w:rsid w:val="006A70D6"/>
    <w:rsid w:val="006B0320"/>
    <w:rsid w:val="006B1DA2"/>
    <w:rsid w:val="006B24D9"/>
    <w:rsid w:val="006B2B3B"/>
    <w:rsid w:val="006B3033"/>
    <w:rsid w:val="006B398F"/>
    <w:rsid w:val="006B3BC5"/>
    <w:rsid w:val="006B4A41"/>
    <w:rsid w:val="006B571D"/>
    <w:rsid w:val="006B5A93"/>
    <w:rsid w:val="006B7298"/>
    <w:rsid w:val="006C0FDA"/>
    <w:rsid w:val="006C0FE0"/>
    <w:rsid w:val="006C3235"/>
    <w:rsid w:val="006C358E"/>
    <w:rsid w:val="006C4F84"/>
    <w:rsid w:val="006C61B0"/>
    <w:rsid w:val="006C689C"/>
    <w:rsid w:val="006C6F0B"/>
    <w:rsid w:val="006C71F9"/>
    <w:rsid w:val="006D0CE3"/>
    <w:rsid w:val="006D1206"/>
    <w:rsid w:val="006D2AF0"/>
    <w:rsid w:val="006D2C57"/>
    <w:rsid w:val="006D48E1"/>
    <w:rsid w:val="006D4C35"/>
    <w:rsid w:val="006D5084"/>
    <w:rsid w:val="006D67E7"/>
    <w:rsid w:val="006D70FA"/>
    <w:rsid w:val="006D78CB"/>
    <w:rsid w:val="006E019D"/>
    <w:rsid w:val="006E263A"/>
    <w:rsid w:val="006E4142"/>
    <w:rsid w:val="006E4E3A"/>
    <w:rsid w:val="006E6A8B"/>
    <w:rsid w:val="006F049B"/>
    <w:rsid w:val="006F0BE7"/>
    <w:rsid w:val="006F0EC1"/>
    <w:rsid w:val="006F2321"/>
    <w:rsid w:val="006F2474"/>
    <w:rsid w:val="006F287E"/>
    <w:rsid w:val="006F2BAC"/>
    <w:rsid w:val="006F3777"/>
    <w:rsid w:val="006F4890"/>
    <w:rsid w:val="006F5A79"/>
    <w:rsid w:val="006F662A"/>
    <w:rsid w:val="00702011"/>
    <w:rsid w:val="007021DC"/>
    <w:rsid w:val="007041D2"/>
    <w:rsid w:val="00705763"/>
    <w:rsid w:val="00705EDF"/>
    <w:rsid w:val="00706166"/>
    <w:rsid w:val="00706364"/>
    <w:rsid w:val="00706A4A"/>
    <w:rsid w:val="007071D0"/>
    <w:rsid w:val="0070741F"/>
    <w:rsid w:val="007074B8"/>
    <w:rsid w:val="007075BF"/>
    <w:rsid w:val="007075F5"/>
    <w:rsid w:val="00710A61"/>
    <w:rsid w:val="00711DBB"/>
    <w:rsid w:val="00714A54"/>
    <w:rsid w:val="00716BF8"/>
    <w:rsid w:val="0071776E"/>
    <w:rsid w:val="0072006E"/>
    <w:rsid w:val="007203DA"/>
    <w:rsid w:val="00720E47"/>
    <w:rsid w:val="007217BA"/>
    <w:rsid w:val="00722F06"/>
    <w:rsid w:val="007239E0"/>
    <w:rsid w:val="00724EA0"/>
    <w:rsid w:val="00725537"/>
    <w:rsid w:val="007264A7"/>
    <w:rsid w:val="0073175C"/>
    <w:rsid w:val="007339BD"/>
    <w:rsid w:val="007340F9"/>
    <w:rsid w:val="0073476D"/>
    <w:rsid w:val="007356E6"/>
    <w:rsid w:val="0073729A"/>
    <w:rsid w:val="00737F21"/>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C4A"/>
    <w:rsid w:val="00752AB0"/>
    <w:rsid w:val="00752FA1"/>
    <w:rsid w:val="007552C2"/>
    <w:rsid w:val="007572AD"/>
    <w:rsid w:val="00760080"/>
    <w:rsid w:val="007602F6"/>
    <w:rsid w:val="00760B52"/>
    <w:rsid w:val="007610D4"/>
    <w:rsid w:val="007618B7"/>
    <w:rsid w:val="007618BF"/>
    <w:rsid w:val="00761D2F"/>
    <w:rsid w:val="007664BE"/>
    <w:rsid w:val="007679D8"/>
    <w:rsid w:val="00770CE1"/>
    <w:rsid w:val="00770FC6"/>
    <w:rsid w:val="0077150B"/>
    <w:rsid w:val="007720D2"/>
    <w:rsid w:val="0077270B"/>
    <w:rsid w:val="007743B1"/>
    <w:rsid w:val="00774F48"/>
    <w:rsid w:val="007803D0"/>
    <w:rsid w:val="00784A29"/>
    <w:rsid w:val="007875CE"/>
    <w:rsid w:val="007902B7"/>
    <w:rsid w:val="0079048B"/>
    <w:rsid w:val="00790E98"/>
    <w:rsid w:val="00791836"/>
    <w:rsid w:val="0079212B"/>
    <w:rsid w:val="00792B92"/>
    <w:rsid w:val="007935D8"/>
    <w:rsid w:val="00793BAB"/>
    <w:rsid w:val="00793D17"/>
    <w:rsid w:val="00794F68"/>
    <w:rsid w:val="00795995"/>
    <w:rsid w:val="0079635D"/>
    <w:rsid w:val="0079668F"/>
    <w:rsid w:val="007A01A7"/>
    <w:rsid w:val="007A0481"/>
    <w:rsid w:val="007A0542"/>
    <w:rsid w:val="007A06E6"/>
    <w:rsid w:val="007A0DC7"/>
    <w:rsid w:val="007A145F"/>
    <w:rsid w:val="007A18A1"/>
    <w:rsid w:val="007A3EFC"/>
    <w:rsid w:val="007A5817"/>
    <w:rsid w:val="007A6825"/>
    <w:rsid w:val="007A6BE9"/>
    <w:rsid w:val="007A793A"/>
    <w:rsid w:val="007B1D50"/>
    <w:rsid w:val="007B214F"/>
    <w:rsid w:val="007B3B94"/>
    <w:rsid w:val="007B41AF"/>
    <w:rsid w:val="007B56E0"/>
    <w:rsid w:val="007B6B39"/>
    <w:rsid w:val="007B6BC2"/>
    <w:rsid w:val="007B6D9E"/>
    <w:rsid w:val="007B71A7"/>
    <w:rsid w:val="007C051D"/>
    <w:rsid w:val="007C0F85"/>
    <w:rsid w:val="007C1AD6"/>
    <w:rsid w:val="007C337E"/>
    <w:rsid w:val="007C5A65"/>
    <w:rsid w:val="007C65D2"/>
    <w:rsid w:val="007C679F"/>
    <w:rsid w:val="007C7A9E"/>
    <w:rsid w:val="007D0B02"/>
    <w:rsid w:val="007D253A"/>
    <w:rsid w:val="007D4242"/>
    <w:rsid w:val="007D5E2C"/>
    <w:rsid w:val="007D621C"/>
    <w:rsid w:val="007D6862"/>
    <w:rsid w:val="007D696F"/>
    <w:rsid w:val="007D7CBD"/>
    <w:rsid w:val="007E068A"/>
    <w:rsid w:val="007E168E"/>
    <w:rsid w:val="007E2C5B"/>
    <w:rsid w:val="007E2D6A"/>
    <w:rsid w:val="007E3113"/>
    <w:rsid w:val="007E69E3"/>
    <w:rsid w:val="007E6FBA"/>
    <w:rsid w:val="007E739C"/>
    <w:rsid w:val="007E7656"/>
    <w:rsid w:val="007F0525"/>
    <w:rsid w:val="007F0F09"/>
    <w:rsid w:val="007F13BB"/>
    <w:rsid w:val="007F1DDD"/>
    <w:rsid w:val="007F219B"/>
    <w:rsid w:val="007F28E6"/>
    <w:rsid w:val="007F3A53"/>
    <w:rsid w:val="007F425E"/>
    <w:rsid w:val="007F7985"/>
    <w:rsid w:val="007F7ED7"/>
    <w:rsid w:val="00800810"/>
    <w:rsid w:val="008012EF"/>
    <w:rsid w:val="00801DB0"/>
    <w:rsid w:val="00801ED9"/>
    <w:rsid w:val="00802258"/>
    <w:rsid w:val="008025D0"/>
    <w:rsid w:val="00804261"/>
    <w:rsid w:val="00804C55"/>
    <w:rsid w:val="008056EB"/>
    <w:rsid w:val="008059DF"/>
    <w:rsid w:val="00805CBF"/>
    <w:rsid w:val="00806199"/>
    <w:rsid w:val="0081183E"/>
    <w:rsid w:val="0081222E"/>
    <w:rsid w:val="0081338A"/>
    <w:rsid w:val="00813CAC"/>
    <w:rsid w:val="00813FD0"/>
    <w:rsid w:val="00815B78"/>
    <w:rsid w:val="00815C4D"/>
    <w:rsid w:val="00817428"/>
    <w:rsid w:val="00821776"/>
    <w:rsid w:val="00822987"/>
    <w:rsid w:val="00823B7F"/>
    <w:rsid w:val="008247AC"/>
    <w:rsid w:val="00824D82"/>
    <w:rsid w:val="00825BCD"/>
    <w:rsid w:val="00826FB9"/>
    <w:rsid w:val="008305FD"/>
    <w:rsid w:val="00831BE1"/>
    <w:rsid w:val="0083287E"/>
    <w:rsid w:val="00832ADA"/>
    <w:rsid w:val="00833389"/>
    <w:rsid w:val="00834B0C"/>
    <w:rsid w:val="008369BD"/>
    <w:rsid w:val="00837701"/>
    <w:rsid w:val="00841504"/>
    <w:rsid w:val="008447EF"/>
    <w:rsid w:val="008465DE"/>
    <w:rsid w:val="008468DB"/>
    <w:rsid w:val="008515B7"/>
    <w:rsid w:val="0085181D"/>
    <w:rsid w:val="008555DB"/>
    <w:rsid w:val="00855A3C"/>
    <w:rsid w:val="00855F92"/>
    <w:rsid w:val="00856D73"/>
    <w:rsid w:val="00860283"/>
    <w:rsid w:val="00860DAD"/>
    <w:rsid w:val="008626CE"/>
    <w:rsid w:val="00863CEB"/>
    <w:rsid w:val="00864219"/>
    <w:rsid w:val="00872FAB"/>
    <w:rsid w:val="00873711"/>
    <w:rsid w:val="008741A6"/>
    <w:rsid w:val="0087726F"/>
    <w:rsid w:val="00881C62"/>
    <w:rsid w:val="00881F52"/>
    <w:rsid w:val="00883166"/>
    <w:rsid w:val="008831D6"/>
    <w:rsid w:val="008839E3"/>
    <w:rsid w:val="00883CAF"/>
    <w:rsid w:val="00884EF4"/>
    <w:rsid w:val="00886185"/>
    <w:rsid w:val="00886D36"/>
    <w:rsid w:val="00891307"/>
    <w:rsid w:val="00891D7A"/>
    <w:rsid w:val="00892C36"/>
    <w:rsid w:val="00893ED1"/>
    <w:rsid w:val="0089453E"/>
    <w:rsid w:val="008962BA"/>
    <w:rsid w:val="008972BC"/>
    <w:rsid w:val="008A09CD"/>
    <w:rsid w:val="008A23AA"/>
    <w:rsid w:val="008A23E2"/>
    <w:rsid w:val="008A35FA"/>
    <w:rsid w:val="008A5AC1"/>
    <w:rsid w:val="008A62F9"/>
    <w:rsid w:val="008A66A7"/>
    <w:rsid w:val="008A6C44"/>
    <w:rsid w:val="008A7D91"/>
    <w:rsid w:val="008B0343"/>
    <w:rsid w:val="008B09AA"/>
    <w:rsid w:val="008B249A"/>
    <w:rsid w:val="008B2A48"/>
    <w:rsid w:val="008B2AF3"/>
    <w:rsid w:val="008B304A"/>
    <w:rsid w:val="008B42BC"/>
    <w:rsid w:val="008B510E"/>
    <w:rsid w:val="008B60DF"/>
    <w:rsid w:val="008C220D"/>
    <w:rsid w:val="008C243D"/>
    <w:rsid w:val="008C35F9"/>
    <w:rsid w:val="008C5864"/>
    <w:rsid w:val="008C62E7"/>
    <w:rsid w:val="008C66B4"/>
    <w:rsid w:val="008D1399"/>
    <w:rsid w:val="008D296A"/>
    <w:rsid w:val="008D3278"/>
    <w:rsid w:val="008D371D"/>
    <w:rsid w:val="008D4360"/>
    <w:rsid w:val="008D4699"/>
    <w:rsid w:val="008D4E4C"/>
    <w:rsid w:val="008D5CD0"/>
    <w:rsid w:val="008D5E78"/>
    <w:rsid w:val="008D61D8"/>
    <w:rsid w:val="008D6C0F"/>
    <w:rsid w:val="008D7B41"/>
    <w:rsid w:val="008D7C6A"/>
    <w:rsid w:val="008E095D"/>
    <w:rsid w:val="008E0BB7"/>
    <w:rsid w:val="008E1504"/>
    <w:rsid w:val="008E19EC"/>
    <w:rsid w:val="008E20BA"/>
    <w:rsid w:val="008E271B"/>
    <w:rsid w:val="008E3930"/>
    <w:rsid w:val="008E548A"/>
    <w:rsid w:val="008E5577"/>
    <w:rsid w:val="008E60B1"/>
    <w:rsid w:val="008E644B"/>
    <w:rsid w:val="008E6A75"/>
    <w:rsid w:val="008E7198"/>
    <w:rsid w:val="008E7BE5"/>
    <w:rsid w:val="008F1EA9"/>
    <w:rsid w:val="008F2858"/>
    <w:rsid w:val="008F2EA3"/>
    <w:rsid w:val="008F3B55"/>
    <w:rsid w:val="008F3E3E"/>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72CF"/>
    <w:rsid w:val="00907436"/>
    <w:rsid w:val="0091192C"/>
    <w:rsid w:val="00912E69"/>
    <w:rsid w:val="00914B03"/>
    <w:rsid w:val="0091629F"/>
    <w:rsid w:val="00916877"/>
    <w:rsid w:val="00917A60"/>
    <w:rsid w:val="009228F5"/>
    <w:rsid w:val="00922980"/>
    <w:rsid w:val="00925E7E"/>
    <w:rsid w:val="00926C87"/>
    <w:rsid w:val="00927084"/>
    <w:rsid w:val="00930234"/>
    <w:rsid w:val="00931B0D"/>
    <w:rsid w:val="00932515"/>
    <w:rsid w:val="00932B02"/>
    <w:rsid w:val="0093660C"/>
    <w:rsid w:val="0094008C"/>
    <w:rsid w:val="00940474"/>
    <w:rsid w:val="00940B26"/>
    <w:rsid w:val="009416F7"/>
    <w:rsid w:val="00944D81"/>
    <w:rsid w:val="00944DA5"/>
    <w:rsid w:val="00945128"/>
    <w:rsid w:val="009465A4"/>
    <w:rsid w:val="009477BB"/>
    <w:rsid w:val="0095005E"/>
    <w:rsid w:val="009510A4"/>
    <w:rsid w:val="0095139D"/>
    <w:rsid w:val="00951684"/>
    <w:rsid w:val="00951B44"/>
    <w:rsid w:val="00952942"/>
    <w:rsid w:val="00952A8F"/>
    <w:rsid w:val="0095427C"/>
    <w:rsid w:val="00954381"/>
    <w:rsid w:val="00954663"/>
    <w:rsid w:val="00954B2B"/>
    <w:rsid w:val="00955BBD"/>
    <w:rsid w:val="00955EC1"/>
    <w:rsid w:val="00960E15"/>
    <w:rsid w:val="00962858"/>
    <w:rsid w:val="00963616"/>
    <w:rsid w:val="00963F87"/>
    <w:rsid w:val="0096470A"/>
    <w:rsid w:val="0096474E"/>
    <w:rsid w:val="00965503"/>
    <w:rsid w:val="00965793"/>
    <w:rsid w:val="009671DD"/>
    <w:rsid w:val="0097015C"/>
    <w:rsid w:val="00971783"/>
    <w:rsid w:val="0097294E"/>
    <w:rsid w:val="00973B14"/>
    <w:rsid w:val="0097627E"/>
    <w:rsid w:val="0097682A"/>
    <w:rsid w:val="00977320"/>
    <w:rsid w:val="00980486"/>
    <w:rsid w:val="00980C66"/>
    <w:rsid w:val="00983077"/>
    <w:rsid w:val="0098311D"/>
    <w:rsid w:val="00984D57"/>
    <w:rsid w:val="009850BD"/>
    <w:rsid w:val="00985BEA"/>
    <w:rsid w:val="00986765"/>
    <w:rsid w:val="009875C9"/>
    <w:rsid w:val="00987A18"/>
    <w:rsid w:val="009901C9"/>
    <w:rsid w:val="009943E4"/>
    <w:rsid w:val="00994881"/>
    <w:rsid w:val="00996700"/>
    <w:rsid w:val="009976DB"/>
    <w:rsid w:val="009A028A"/>
    <w:rsid w:val="009A1E66"/>
    <w:rsid w:val="009A496E"/>
    <w:rsid w:val="009A5666"/>
    <w:rsid w:val="009A75F2"/>
    <w:rsid w:val="009A7F1A"/>
    <w:rsid w:val="009A7F7E"/>
    <w:rsid w:val="009B01AC"/>
    <w:rsid w:val="009B0DD1"/>
    <w:rsid w:val="009B686E"/>
    <w:rsid w:val="009B7E04"/>
    <w:rsid w:val="009C038F"/>
    <w:rsid w:val="009C1993"/>
    <w:rsid w:val="009C2629"/>
    <w:rsid w:val="009C3724"/>
    <w:rsid w:val="009C746B"/>
    <w:rsid w:val="009D0486"/>
    <w:rsid w:val="009D0DFD"/>
    <w:rsid w:val="009D16AF"/>
    <w:rsid w:val="009D185F"/>
    <w:rsid w:val="009D1A41"/>
    <w:rsid w:val="009D1DEA"/>
    <w:rsid w:val="009D1EC4"/>
    <w:rsid w:val="009D3ED1"/>
    <w:rsid w:val="009D46F0"/>
    <w:rsid w:val="009D5E2B"/>
    <w:rsid w:val="009D6CAD"/>
    <w:rsid w:val="009D765D"/>
    <w:rsid w:val="009D7CC3"/>
    <w:rsid w:val="009E2142"/>
    <w:rsid w:val="009E253C"/>
    <w:rsid w:val="009E366C"/>
    <w:rsid w:val="009E4397"/>
    <w:rsid w:val="009E4C16"/>
    <w:rsid w:val="009E6FD1"/>
    <w:rsid w:val="009E708C"/>
    <w:rsid w:val="009F2226"/>
    <w:rsid w:val="009F2ED2"/>
    <w:rsid w:val="009F3483"/>
    <w:rsid w:val="009F35E4"/>
    <w:rsid w:val="009F4305"/>
    <w:rsid w:val="009F53C3"/>
    <w:rsid w:val="009F60BF"/>
    <w:rsid w:val="009F6369"/>
    <w:rsid w:val="00A004C1"/>
    <w:rsid w:val="00A02138"/>
    <w:rsid w:val="00A02353"/>
    <w:rsid w:val="00A03201"/>
    <w:rsid w:val="00A040E9"/>
    <w:rsid w:val="00A06434"/>
    <w:rsid w:val="00A078D7"/>
    <w:rsid w:val="00A117CC"/>
    <w:rsid w:val="00A11C0E"/>
    <w:rsid w:val="00A12D9C"/>
    <w:rsid w:val="00A134CB"/>
    <w:rsid w:val="00A15347"/>
    <w:rsid w:val="00A15C70"/>
    <w:rsid w:val="00A17E6B"/>
    <w:rsid w:val="00A22932"/>
    <w:rsid w:val="00A23C8F"/>
    <w:rsid w:val="00A26549"/>
    <w:rsid w:val="00A26564"/>
    <w:rsid w:val="00A266B3"/>
    <w:rsid w:val="00A270AA"/>
    <w:rsid w:val="00A319C2"/>
    <w:rsid w:val="00A32C5A"/>
    <w:rsid w:val="00A339B0"/>
    <w:rsid w:val="00A33FA4"/>
    <w:rsid w:val="00A36217"/>
    <w:rsid w:val="00A37552"/>
    <w:rsid w:val="00A37F84"/>
    <w:rsid w:val="00A416D6"/>
    <w:rsid w:val="00A41B91"/>
    <w:rsid w:val="00A41E1C"/>
    <w:rsid w:val="00A421D2"/>
    <w:rsid w:val="00A45083"/>
    <w:rsid w:val="00A457EC"/>
    <w:rsid w:val="00A4626D"/>
    <w:rsid w:val="00A46727"/>
    <w:rsid w:val="00A50A2B"/>
    <w:rsid w:val="00A50AF1"/>
    <w:rsid w:val="00A50EFB"/>
    <w:rsid w:val="00A514EB"/>
    <w:rsid w:val="00A524E1"/>
    <w:rsid w:val="00A526E8"/>
    <w:rsid w:val="00A52A61"/>
    <w:rsid w:val="00A53B2A"/>
    <w:rsid w:val="00A54D3D"/>
    <w:rsid w:val="00A56195"/>
    <w:rsid w:val="00A5687E"/>
    <w:rsid w:val="00A60890"/>
    <w:rsid w:val="00A60DD9"/>
    <w:rsid w:val="00A62AF5"/>
    <w:rsid w:val="00A652CB"/>
    <w:rsid w:val="00A667B2"/>
    <w:rsid w:val="00A66A72"/>
    <w:rsid w:val="00A67D9F"/>
    <w:rsid w:val="00A70C24"/>
    <w:rsid w:val="00A7268D"/>
    <w:rsid w:val="00A72B84"/>
    <w:rsid w:val="00A732AC"/>
    <w:rsid w:val="00A74A33"/>
    <w:rsid w:val="00A75004"/>
    <w:rsid w:val="00A7606B"/>
    <w:rsid w:val="00A768DB"/>
    <w:rsid w:val="00A776F5"/>
    <w:rsid w:val="00A809F1"/>
    <w:rsid w:val="00A8152F"/>
    <w:rsid w:val="00A8346C"/>
    <w:rsid w:val="00A83642"/>
    <w:rsid w:val="00A84826"/>
    <w:rsid w:val="00A854DD"/>
    <w:rsid w:val="00A90B02"/>
    <w:rsid w:val="00A91557"/>
    <w:rsid w:val="00A91644"/>
    <w:rsid w:val="00A924EE"/>
    <w:rsid w:val="00A956BC"/>
    <w:rsid w:val="00A96242"/>
    <w:rsid w:val="00A968D6"/>
    <w:rsid w:val="00A96C10"/>
    <w:rsid w:val="00A96D22"/>
    <w:rsid w:val="00A97818"/>
    <w:rsid w:val="00AA15B4"/>
    <w:rsid w:val="00AA16BC"/>
    <w:rsid w:val="00AA2463"/>
    <w:rsid w:val="00AA2718"/>
    <w:rsid w:val="00AA39E3"/>
    <w:rsid w:val="00AA41C7"/>
    <w:rsid w:val="00AA59EF"/>
    <w:rsid w:val="00AA5F2B"/>
    <w:rsid w:val="00AA5F41"/>
    <w:rsid w:val="00AA60F9"/>
    <w:rsid w:val="00AA61E8"/>
    <w:rsid w:val="00AA6631"/>
    <w:rsid w:val="00AA6A71"/>
    <w:rsid w:val="00AB0E62"/>
    <w:rsid w:val="00AB1463"/>
    <w:rsid w:val="00AB178C"/>
    <w:rsid w:val="00AB3856"/>
    <w:rsid w:val="00AB3F8E"/>
    <w:rsid w:val="00AC13AF"/>
    <w:rsid w:val="00AC2F2B"/>
    <w:rsid w:val="00AC2FF8"/>
    <w:rsid w:val="00AC3D54"/>
    <w:rsid w:val="00AC41BC"/>
    <w:rsid w:val="00AC5387"/>
    <w:rsid w:val="00AC717D"/>
    <w:rsid w:val="00AC732C"/>
    <w:rsid w:val="00AC7727"/>
    <w:rsid w:val="00AD072A"/>
    <w:rsid w:val="00AD0E5E"/>
    <w:rsid w:val="00AD10F4"/>
    <w:rsid w:val="00AD1E59"/>
    <w:rsid w:val="00AD21E5"/>
    <w:rsid w:val="00AD3121"/>
    <w:rsid w:val="00AD3C7C"/>
    <w:rsid w:val="00AD4825"/>
    <w:rsid w:val="00AD4862"/>
    <w:rsid w:val="00AD7070"/>
    <w:rsid w:val="00AD78AC"/>
    <w:rsid w:val="00AD7FBE"/>
    <w:rsid w:val="00AE0F74"/>
    <w:rsid w:val="00AE1284"/>
    <w:rsid w:val="00AE1AF0"/>
    <w:rsid w:val="00AE439E"/>
    <w:rsid w:val="00AE446F"/>
    <w:rsid w:val="00AE6A82"/>
    <w:rsid w:val="00AE6F93"/>
    <w:rsid w:val="00AF0E7A"/>
    <w:rsid w:val="00AF134A"/>
    <w:rsid w:val="00AF1B08"/>
    <w:rsid w:val="00AF531D"/>
    <w:rsid w:val="00AF710F"/>
    <w:rsid w:val="00AF783A"/>
    <w:rsid w:val="00B03F4E"/>
    <w:rsid w:val="00B04E47"/>
    <w:rsid w:val="00B061F0"/>
    <w:rsid w:val="00B06B7F"/>
    <w:rsid w:val="00B074E5"/>
    <w:rsid w:val="00B10762"/>
    <w:rsid w:val="00B14412"/>
    <w:rsid w:val="00B14635"/>
    <w:rsid w:val="00B14E2D"/>
    <w:rsid w:val="00B1540D"/>
    <w:rsid w:val="00B160E5"/>
    <w:rsid w:val="00B20918"/>
    <w:rsid w:val="00B211E0"/>
    <w:rsid w:val="00B22B3D"/>
    <w:rsid w:val="00B235CB"/>
    <w:rsid w:val="00B249D4"/>
    <w:rsid w:val="00B25094"/>
    <w:rsid w:val="00B31941"/>
    <w:rsid w:val="00B32BB3"/>
    <w:rsid w:val="00B33119"/>
    <w:rsid w:val="00B33930"/>
    <w:rsid w:val="00B34C27"/>
    <w:rsid w:val="00B352BC"/>
    <w:rsid w:val="00B355B0"/>
    <w:rsid w:val="00B36312"/>
    <w:rsid w:val="00B3657D"/>
    <w:rsid w:val="00B36747"/>
    <w:rsid w:val="00B36D31"/>
    <w:rsid w:val="00B372A5"/>
    <w:rsid w:val="00B374C7"/>
    <w:rsid w:val="00B37ECC"/>
    <w:rsid w:val="00B400F4"/>
    <w:rsid w:val="00B42397"/>
    <w:rsid w:val="00B434EF"/>
    <w:rsid w:val="00B443F2"/>
    <w:rsid w:val="00B46D08"/>
    <w:rsid w:val="00B4785B"/>
    <w:rsid w:val="00B523C2"/>
    <w:rsid w:val="00B525B1"/>
    <w:rsid w:val="00B5265C"/>
    <w:rsid w:val="00B53638"/>
    <w:rsid w:val="00B54D1C"/>
    <w:rsid w:val="00B55A6A"/>
    <w:rsid w:val="00B55AF1"/>
    <w:rsid w:val="00B60A63"/>
    <w:rsid w:val="00B62928"/>
    <w:rsid w:val="00B63105"/>
    <w:rsid w:val="00B63427"/>
    <w:rsid w:val="00B634FC"/>
    <w:rsid w:val="00B65471"/>
    <w:rsid w:val="00B65881"/>
    <w:rsid w:val="00B65A38"/>
    <w:rsid w:val="00B66364"/>
    <w:rsid w:val="00B668FD"/>
    <w:rsid w:val="00B6738B"/>
    <w:rsid w:val="00B674CE"/>
    <w:rsid w:val="00B70957"/>
    <w:rsid w:val="00B71929"/>
    <w:rsid w:val="00B72831"/>
    <w:rsid w:val="00B72E52"/>
    <w:rsid w:val="00B7362F"/>
    <w:rsid w:val="00B7698C"/>
    <w:rsid w:val="00B77931"/>
    <w:rsid w:val="00B77E6D"/>
    <w:rsid w:val="00B80851"/>
    <w:rsid w:val="00B8106E"/>
    <w:rsid w:val="00B826E2"/>
    <w:rsid w:val="00B83021"/>
    <w:rsid w:val="00B8573E"/>
    <w:rsid w:val="00B85911"/>
    <w:rsid w:val="00B9294B"/>
    <w:rsid w:val="00B95264"/>
    <w:rsid w:val="00B97325"/>
    <w:rsid w:val="00B97370"/>
    <w:rsid w:val="00BA04E9"/>
    <w:rsid w:val="00BA2533"/>
    <w:rsid w:val="00BA302F"/>
    <w:rsid w:val="00BA3E73"/>
    <w:rsid w:val="00BA43AA"/>
    <w:rsid w:val="00BA48F9"/>
    <w:rsid w:val="00BA4CCF"/>
    <w:rsid w:val="00BA51FC"/>
    <w:rsid w:val="00BA6A54"/>
    <w:rsid w:val="00BA75BF"/>
    <w:rsid w:val="00BA777C"/>
    <w:rsid w:val="00BB08C4"/>
    <w:rsid w:val="00BB4659"/>
    <w:rsid w:val="00BB60FC"/>
    <w:rsid w:val="00BB625E"/>
    <w:rsid w:val="00BC1DE6"/>
    <w:rsid w:val="00BC22A2"/>
    <w:rsid w:val="00BC25FF"/>
    <w:rsid w:val="00BC3026"/>
    <w:rsid w:val="00BC336F"/>
    <w:rsid w:val="00BC3E0A"/>
    <w:rsid w:val="00BC52DD"/>
    <w:rsid w:val="00BC5D94"/>
    <w:rsid w:val="00BC6A41"/>
    <w:rsid w:val="00BC7EF0"/>
    <w:rsid w:val="00BD0CC9"/>
    <w:rsid w:val="00BD18AE"/>
    <w:rsid w:val="00BD2EFD"/>
    <w:rsid w:val="00BD6310"/>
    <w:rsid w:val="00BD634A"/>
    <w:rsid w:val="00BD65A1"/>
    <w:rsid w:val="00BD6809"/>
    <w:rsid w:val="00BD788C"/>
    <w:rsid w:val="00BE09BB"/>
    <w:rsid w:val="00BE1E8C"/>
    <w:rsid w:val="00BE3AEC"/>
    <w:rsid w:val="00BE5F9C"/>
    <w:rsid w:val="00BE62D5"/>
    <w:rsid w:val="00BE6FBC"/>
    <w:rsid w:val="00BE79E7"/>
    <w:rsid w:val="00BF008C"/>
    <w:rsid w:val="00BF1F32"/>
    <w:rsid w:val="00BF3993"/>
    <w:rsid w:val="00BF5F4B"/>
    <w:rsid w:val="00BF5FAD"/>
    <w:rsid w:val="00BF74E0"/>
    <w:rsid w:val="00BF7F9F"/>
    <w:rsid w:val="00C01EF4"/>
    <w:rsid w:val="00C020D7"/>
    <w:rsid w:val="00C02726"/>
    <w:rsid w:val="00C031F3"/>
    <w:rsid w:val="00C03E39"/>
    <w:rsid w:val="00C03F31"/>
    <w:rsid w:val="00C046D8"/>
    <w:rsid w:val="00C04D3E"/>
    <w:rsid w:val="00C07B0C"/>
    <w:rsid w:val="00C07D7D"/>
    <w:rsid w:val="00C106DA"/>
    <w:rsid w:val="00C11EDB"/>
    <w:rsid w:val="00C147CF"/>
    <w:rsid w:val="00C14962"/>
    <w:rsid w:val="00C14D95"/>
    <w:rsid w:val="00C151A5"/>
    <w:rsid w:val="00C1534C"/>
    <w:rsid w:val="00C16DA2"/>
    <w:rsid w:val="00C2158E"/>
    <w:rsid w:val="00C21AD1"/>
    <w:rsid w:val="00C22666"/>
    <w:rsid w:val="00C22F1C"/>
    <w:rsid w:val="00C23699"/>
    <w:rsid w:val="00C23BCF"/>
    <w:rsid w:val="00C23D88"/>
    <w:rsid w:val="00C25C9D"/>
    <w:rsid w:val="00C25D04"/>
    <w:rsid w:val="00C27AFA"/>
    <w:rsid w:val="00C300CE"/>
    <w:rsid w:val="00C304FB"/>
    <w:rsid w:val="00C31C13"/>
    <w:rsid w:val="00C32676"/>
    <w:rsid w:val="00C332D0"/>
    <w:rsid w:val="00C33B5A"/>
    <w:rsid w:val="00C33CEE"/>
    <w:rsid w:val="00C369F9"/>
    <w:rsid w:val="00C36DAC"/>
    <w:rsid w:val="00C37AF1"/>
    <w:rsid w:val="00C400EB"/>
    <w:rsid w:val="00C41E61"/>
    <w:rsid w:val="00C4253E"/>
    <w:rsid w:val="00C43060"/>
    <w:rsid w:val="00C43DC5"/>
    <w:rsid w:val="00C445C3"/>
    <w:rsid w:val="00C456DE"/>
    <w:rsid w:val="00C45FE2"/>
    <w:rsid w:val="00C4630B"/>
    <w:rsid w:val="00C46964"/>
    <w:rsid w:val="00C50B1A"/>
    <w:rsid w:val="00C50F52"/>
    <w:rsid w:val="00C51509"/>
    <w:rsid w:val="00C52C78"/>
    <w:rsid w:val="00C532F2"/>
    <w:rsid w:val="00C53F1C"/>
    <w:rsid w:val="00C54E8A"/>
    <w:rsid w:val="00C562F7"/>
    <w:rsid w:val="00C56D75"/>
    <w:rsid w:val="00C60141"/>
    <w:rsid w:val="00C6073A"/>
    <w:rsid w:val="00C60887"/>
    <w:rsid w:val="00C6281A"/>
    <w:rsid w:val="00C6392C"/>
    <w:rsid w:val="00C64A9F"/>
    <w:rsid w:val="00C6530A"/>
    <w:rsid w:val="00C66127"/>
    <w:rsid w:val="00C6677D"/>
    <w:rsid w:val="00C67202"/>
    <w:rsid w:val="00C70B95"/>
    <w:rsid w:val="00C70BC3"/>
    <w:rsid w:val="00C71099"/>
    <w:rsid w:val="00C72CEC"/>
    <w:rsid w:val="00C72DA9"/>
    <w:rsid w:val="00C730FE"/>
    <w:rsid w:val="00C75F0F"/>
    <w:rsid w:val="00C75FD4"/>
    <w:rsid w:val="00C7640F"/>
    <w:rsid w:val="00C765D8"/>
    <w:rsid w:val="00C76DB0"/>
    <w:rsid w:val="00C77591"/>
    <w:rsid w:val="00C807C9"/>
    <w:rsid w:val="00C8158C"/>
    <w:rsid w:val="00C81F6A"/>
    <w:rsid w:val="00C820D4"/>
    <w:rsid w:val="00C8293F"/>
    <w:rsid w:val="00C830C1"/>
    <w:rsid w:val="00C835E9"/>
    <w:rsid w:val="00C84639"/>
    <w:rsid w:val="00C85AF5"/>
    <w:rsid w:val="00C8652F"/>
    <w:rsid w:val="00C86983"/>
    <w:rsid w:val="00C87BA4"/>
    <w:rsid w:val="00C9012A"/>
    <w:rsid w:val="00C91F39"/>
    <w:rsid w:val="00C92A87"/>
    <w:rsid w:val="00C92C4C"/>
    <w:rsid w:val="00C95319"/>
    <w:rsid w:val="00C96489"/>
    <w:rsid w:val="00CA2D79"/>
    <w:rsid w:val="00CA3C76"/>
    <w:rsid w:val="00CA3E21"/>
    <w:rsid w:val="00CA52F8"/>
    <w:rsid w:val="00CA5694"/>
    <w:rsid w:val="00CA7516"/>
    <w:rsid w:val="00CA7E55"/>
    <w:rsid w:val="00CB0134"/>
    <w:rsid w:val="00CB124C"/>
    <w:rsid w:val="00CB4267"/>
    <w:rsid w:val="00CB52E1"/>
    <w:rsid w:val="00CC0BA5"/>
    <w:rsid w:val="00CC0C36"/>
    <w:rsid w:val="00CC5833"/>
    <w:rsid w:val="00CC5B34"/>
    <w:rsid w:val="00CC6CD6"/>
    <w:rsid w:val="00CC6D36"/>
    <w:rsid w:val="00CC7236"/>
    <w:rsid w:val="00CD0930"/>
    <w:rsid w:val="00CD2F72"/>
    <w:rsid w:val="00CD5BEB"/>
    <w:rsid w:val="00CD60D0"/>
    <w:rsid w:val="00CD642C"/>
    <w:rsid w:val="00CD6EA7"/>
    <w:rsid w:val="00CD7351"/>
    <w:rsid w:val="00CE03B5"/>
    <w:rsid w:val="00CE05BB"/>
    <w:rsid w:val="00CE0943"/>
    <w:rsid w:val="00CE19E4"/>
    <w:rsid w:val="00CE1B0E"/>
    <w:rsid w:val="00CE2C2A"/>
    <w:rsid w:val="00CE31FE"/>
    <w:rsid w:val="00CE3A87"/>
    <w:rsid w:val="00CE3BAE"/>
    <w:rsid w:val="00CE52B0"/>
    <w:rsid w:val="00CE5400"/>
    <w:rsid w:val="00CE5CA4"/>
    <w:rsid w:val="00CE79A2"/>
    <w:rsid w:val="00CF0978"/>
    <w:rsid w:val="00CF15AF"/>
    <w:rsid w:val="00CF18B3"/>
    <w:rsid w:val="00CF265A"/>
    <w:rsid w:val="00CF297E"/>
    <w:rsid w:val="00CF2D95"/>
    <w:rsid w:val="00CF357D"/>
    <w:rsid w:val="00CF6FD0"/>
    <w:rsid w:val="00CF7C5E"/>
    <w:rsid w:val="00D02944"/>
    <w:rsid w:val="00D03686"/>
    <w:rsid w:val="00D06704"/>
    <w:rsid w:val="00D069DB"/>
    <w:rsid w:val="00D07EB4"/>
    <w:rsid w:val="00D10D89"/>
    <w:rsid w:val="00D11B21"/>
    <w:rsid w:val="00D11BEB"/>
    <w:rsid w:val="00D127C5"/>
    <w:rsid w:val="00D14688"/>
    <w:rsid w:val="00D14C26"/>
    <w:rsid w:val="00D14F3C"/>
    <w:rsid w:val="00D163EE"/>
    <w:rsid w:val="00D16C2A"/>
    <w:rsid w:val="00D20273"/>
    <w:rsid w:val="00D20354"/>
    <w:rsid w:val="00D20D7F"/>
    <w:rsid w:val="00D2178A"/>
    <w:rsid w:val="00D21B16"/>
    <w:rsid w:val="00D21CF4"/>
    <w:rsid w:val="00D22F34"/>
    <w:rsid w:val="00D23B38"/>
    <w:rsid w:val="00D24F62"/>
    <w:rsid w:val="00D25E53"/>
    <w:rsid w:val="00D263E2"/>
    <w:rsid w:val="00D27FBB"/>
    <w:rsid w:val="00D30558"/>
    <w:rsid w:val="00D30E75"/>
    <w:rsid w:val="00D3177A"/>
    <w:rsid w:val="00D3182F"/>
    <w:rsid w:val="00D319D0"/>
    <w:rsid w:val="00D33C4E"/>
    <w:rsid w:val="00D40B84"/>
    <w:rsid w:val="00D40EEA"/>
    <w:rsid w:val="00D40F86"/>
    <w:rsid w:val="00D42183"/>
    <w:rsid w:val="00D42CD4"/>
    <w:rsid w:val="00D44A59"/>
    <w:rsid w:val="00D45282"/>
    <w:rsid w:val="00D46819"/>
    <w:rsid w:val="00D46DC9"/>
    <w:rsid w:val="00D47192"/>
    <w:rsid w:val="00D47CB1"/>
    <w:rsid w:val="00D5009C"/>
    <w:rsid w:val="00D50519"/>
    <w:rsid w:val="00D51F61"/>
    <w:rsid w:val="00D5377E"/>
    <w:rsid w:val="00D541B0"/>
    <w:rsid w:val="00D54999"/>
    <w:rsid w:val="00D54CEE"/>
    <w:rsid w:val="00D555F2"/>
    <w:rsid w:val="00D56CF4"/>
    <w:rsid w:val="00D56D83"/>
    <w:rsid w:val="00D5719C"/>
    <w:rsid w:val="00D6030F"/>
    <w:rsid w:val="00D60890"/>
    <w:rsid w:val="00D61EF8"/>
    <w:rsid w:val="00D61F4E"/>
    <w:rsid w:val="00D6288A"/>
    <w:rsid w:val="00D6364D"/>
    <w:rsid w:val="00D640BB"/>
    <w:rsid w:val="00D66942"/>
    <w:rsid w:val="00D718C7"/>
    <w:rsid w:val="00D71F5D"/>
    <w:rsid w:val="00D727D6"/>
    <w:rsid w:val="00D73C3C"/>
    <w:rsid w:val="00D73F7E"/>
    <w:rsid w:val="00D74D3F"/>
    <w:rsid w:val="00D75BD5"/>
    <w:rsid w:val="00D768F0"/>
    <w:rsid w:val="00D77351"/>
    <w:rsid w:val="00D81B3C"/>
    <w:rsid w:val="00D82423"/>
    <w:rsid w:val="00D8247F"/>
    <w:rsid w:val="00D832DD"/>
    <w:rsid w:val="00D83356"/>
    <w:rsid w:val="00D858FF"/>
    <w:rsid w:val="00D86321"/>
    <w:rsid w:val="00D87AFC"/>
    <w:rsid w:val="00D95401"/>
    <w:rsid w:val="00D97C47"/>
    <w:rsid w:val="00D97F60"/>
    <w:rsid w:val="00DA1F7F"/>
    <w:rsid w:val="00DA3444"/>
    <w:rsid w:val="00DA4A30"/>
    <w:rsid w:val="00DA4B87"/>
    <w:rsid w:val="00DA51B1"/>
    <w:rsid w:val="00DA5AAF"/>
    <w:rsid w:val="00DA5DB7"/>
    <w:rsid w:val="00DB09C9"/>
    <w:rsid w:val="00DB2057"/>
    <w:rsid w:val="00DB2557"/>
    <w:rsid w:val="00DB267D"/>
    <w:rsid w:val="00DB2DDC"/>
    <w:rsid w:val="00DB2E11"/>
    <w:rsid w:val="00DB3637"/>
    <w:rsid w:val="00DB46E2"/>
    <w:rsid w:val="00DB4A8C"/>
    <w:rsid w:val="00DB518C"/>
    <w:rsid w:val="00DB5EF5"/>
    <w:rsid w:val="00DB6E58"/>
    <w:rsid w:val="00DB7166"/>
    <w:rsid w:val="00DC0097"/>
    <w:rsid w:val="00DC0514"/>
    <w:rsid w:val="00DC0F8F"/>
    <w:rsid w:val="00DC1335"/>
    <w:rsid w:val="00DC1EE7"/>
    <w:rsid w:val="00DC2757"/>
    <w:rsid w:val="00DC32A5"/>
    <w:rsid w:val="00DC4309"/>
    <w:rsid w:val="00DC4A97"/>
    <w:rsid w:val="00DC4ACB"/>
    <w:rsid w:val="00DC4DCB"/>
    <w:rsid w:val="00DD330A"/>
    <w:rsid w:val="00DD3844"/>
    <w:rsid w:val="00DD3850"/>
    <w:rsid w:val="00DD3B41"/>
    <w:rsid w:val="00DD3E01"/>
    <w:rsid w:val="00DD3F80"/>
    <w:rsid w:val="00DD3FB4"/>
    <w:rsid w:val="00DD7F2C"/>
    <w:rsid w:val="00DE0006"/>
    <w:rsid w:val="00DE04C5"/>
    <w:rsid w:val="00DE16BA"/>
    <w:rsid w:val="00DE1993"/>
    <w:rsid w:val="00DE31BF"/>
    <w:rsid w:val="00DE36DB"/>
    <w:rsid w:val="00DE510F"/>
    <w:rsid w:val="00DE5817"/>
    <w:rsid w:val="00DE7423"/>
    <w:rsid w:val="00DE762F"/>
    <w:rsid w:val="00DF02E1"/>
    <w:rsid w:val="00DF0A83"/>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5A82"/>
    <w:rsid w:val="00E06AFB"/>
    <w:rsid w:val="00E1380C"/>
    <w:rsid w:val="00E14213"/>
    <w:rsid w:val="00E14793"/>
    <w:rsid w:val="00E147A9"/>
    <w:rsid w:val="00E15181"/>
    <w:rsid w:val="00E15523"/>
    <w:rsid w:val="00E1750E"/>
    <w:rsid w:val="00E2052A"/>
    <w:rsid w:val="00E23229"/>
    <w:rsid w:val="00E23557"/>
    <w:rsid w:val="00E24130"/>
    <w:rsid w:val="00E24273"/>
    <w:rsid w:val="00E24542"/>
    <w:rsid w:val="00E27FE1"/>
    <w:rsid w:val="00E30023"/>
    <w:rsid w:val="00E304D2"/>
    <w:rsid w:val="00E30877"/>
    <w:rsid w:val="00E314F8"/>
    <w:rsid w:val="00E33059"/>
    <w:rsid w:val="00E343D9"/>
    <w:rsid w:val="00E34B17"/>
    <w:rsid w:val="00E35ABF"/>
    <w:rsid w:val="00E35E87"/>
    <w:rsid w:val="00E36C30"/>
    <w:rsid w:val="00E414D0"/>
    <w:rsid w:val="00E416E0"/>
    <w:rsid w:val="00E41B3A"/>
    <w:rsid w:val="00E422C5"/>
    <w:rsid w:val="00E4410A"/>
    <w:rsid w:val="00E44580"/>
    <w:rsid w:val="00E47213"/>
    <w:rsid w:val="00E4796D"/>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11F6"/>
    <w:rsid w:val="00E71AD2"/>
    <w:rsid w:val="00E727CF"/>
    <w:rsid w:val="00E728E7"/>
    <w:rsid w:val="00E7320A"/>
    <w:rsid w:val="00E73A39"/>
    <w:rsid w:val="00E7476E"/>
    <w:rsid w:val="00E750EE"/>
    <w:rsid w:val="00E76246"/>
    <w:rsid w:val="00E7641B"/>
    <w:rsid w:val="00E76CED"/>
    <w:rsid w:val="00E77144"/>
    <w:rsid w:val="00E77EB9"/>
    <w:rsid w:val="00E816F5"/>
    <w:rsid w:val="00E81F89"/>
    <w:rsid w:val="00E8270C"/>
    <w:rsid w:val="00E82E71"/>
    <w:rsid w:val="00E833C1"/>
    <w:rsid w:val="00E83451"/>
    <w:rsid w:val="00E83FE0"/>
    <w:rsid w:val="00E9037B"/>
    <w:rsid w:val="00E918FD"/>
    <w:rsid w:val="00E919CE"/>
    <w:rsid w:val="00E923AF"/>
    <w:rsid w:val="00E92ADD"/>
    <w:rsid w:val="00E935C3"/>
    <w:rsid w:val="00E94BED"/>
    <w:rsid w:val="00E951B3"/>
    <w:rsid w:val="00E9525A"/>
    <w:rsid w:val="00E95372"/>
    <w:rsid w:val="00E9557D"/>
    <w:rsid w:val="00E95AC5"/>
    <w:rsid w:val="00E97A21"/>
    <w:rsid w:val="00EA17AA"/>
    <w:rsid w:val="00EA24A0"/>
    <w:rsid w:val="00EA2711"/>
    <w:rsid w:val="00EA4571"/>
    <w:rsid w:val="00EA5F43"/>
    <w:rsid w:val="00EA6D8C"/>
    <w:rsid w:val="00EB09A9"/>
    <w:rsid w:val="00EB1E61"/>
    <w:rsid w:val="00EB2C45"/>
    <w:rsid w:val="00EB3682"/>
    <w:rsid w:val="00EB379A"/>
    <w:rsid w:val="00EB692B"/>
    <w:rsid w:val="00EB6D52"/>
    <w:rsid w:val="00EB6DAE"/>
    <w:rsid w:val="00EB74EB"/>
    <w:rsid w:val="00EB7BA2"/>
    <w:rsid w:val="00EC1B18"/>
    <w:rsid w:val="00EC411E"/>
    <w:rsid w:val="00EC73EB"/>
    <w:rsid w:val="00EC7BAA"/>
    <w:rsid w:val="00EC7F31"/>
    <w:rsid w:val="00ED0E37"/>
    <w:rsid w:val="00ED1F0D"/>
    <w:rsid w:val="00ED2A59"/>
    <w:rsid w:val="00ED2E05"/>
    <w:rsid w:val="00ED36E3"/>
    <w:rsid w:val="00ED7032"/>
    <w:rsid w:val="00ED73D5"/>
    <w:rsid w:val="00EF0032"/>
    <w:rsid w:val="00EF03D2"/>
    <w:rsid w:val="00EF0F98"/>
    <w:rsid w:val="00EF122B"/>
    <w:rsid w:val="00EF2AEA"/>
    <w:rsid w:val="00EF310F"/>
    <w:rsid w:val="00EF370F"/>
    <w:rsid w:val="00EF4086"/>
    <w:rsid w:val="00EF4282"/>
    <w:rsid w:val="00EF55B2"/>
    <w:rsid w:val="00EF5B74"/>
    <w:rsid w:val="00EF7D0B"/>
    <w:rsid w:val="00EF7EBA"/>
    <w:rsid w:val="00F002CF"/>
    <w:rsid w:val="00F00434"/>
    <w:rsid w:val="00F02C3F"/>
    <w:rsid w:val="00F033C1"/>
    <w:rsid w:val="00F034BA"/>
    <w:rsid w:val="00F03BD6"/>
    <w:rsid w:val="00F03DBC"/>
    <w:rsid w:val="00F048FD"/>
    <w:rsid w:val="00F052AC"/>
    <w:rsid w:val="00F063B2"/>
    <w:rsid w:val="00F06E3A"/>
    <w:rsid w:val="00F07583"/>
    <w:rsid w:val="00F076C3"/>
    <w:rsid w:val="00F1006F"/>
    <w:rsid w:val="00F10EE6"/>
    <w:rsid w:val="00F11BAC"/>
    <w:rsid w:val="00F144E0"/>
    <w:rsid w:val="00F146D1"/>
    <w:rsid w:val="00F15E89"/>
    <w:rsid w:val="00F167BE"/>
    <w:rsid w:val="00F17C8C"/>
    <w:rsid w:val="00F17E63"/>
    <w:rsid w:val="00F20E14"/>
    <w:rsid w:val="00F21DFB"/>
    <w:rsid w:val="00F223CA"/>
    <w:rsid w:val="00F22467"/>
    <w:rsid w:val="00F2320D"/>
    <w:rsid w:val="00F2332F"/>
    <w:rsid w:val="00F23955"/>
    <w:rsid w:val="00F23C76"/>
    <w:rsid w:val="00F24415"/>
    <w:rsid w:val="00F26385"/>
    <w:rsid w:val="00F2707B"/>
    <w:rsid w:val="00F31CB8"/>
    <w:rsid w:val="00F31D59"/>
    <w:rsid w:val="00F3339F"/>
    <w:rsid w:val="00F335DE"/>
    <w:rsid w:val="00F34EBC"/>
    <w:rsid w:val="00F35282"/>
    <w:rsid w:val="00F35714"/>
    <w:rsid w:val="00F409B8"/>
    <w:rsid w:val="00F4246C"/>
    <w:rsid w:val="00F42B09"/>
    <w:rsid w:val="00F43B5D"/>
    <w:rsid w:val="00F450DE"/>
    <w:rsid w:val="00F45321"/>
    <w:rsid w:val="00F45F39"/>
    <w:rsid w:val="00F462AF"/>
    <w:rsid w:val="00F466F3"/>
    <w:rsid w:val="00F4775E"/>
    <w:rsid w:val="00F503D1"/>
    <w:rsid w:val="00F50A76"/>
    <w:rsid w:val="00F5176A"/>
    <w:rsid w:val="00F527FD"/>
    <w:rsid w:val="00F530B4"/>
    <w:rsid w:val="00F53B33"/>
    <w:rsid w:val="00F553A5"/>
    <w:rsid w:val="00F55414"/>
    <w:rsid w:val="00F5559C"/>
    <w:rsid w:val="00F55730"/>
    <w:rsid w:val="00F55E32"/>
    <w:rsid w:val="00F5630B"/>
    <w:rsid w:val="00F60912"/>
    <w:rsid w:val="00F61378"/>
    <w:rsid w:val="00F614D5"/>
    <w:rsid w:val="00F61587"/>
    <w:rsid w:val="00F644B1"/>
    <w:rsid w:val="00F649F9"/>
    <w:rsid w:val="00F64A4D"/>
    <w:rsid w:val="00F657AE"/>
    <w:rsid w:val="00F6661E"/>
    <w:rsid w:val="00F66849"/>
    <w:rsid w:val="00F67E56"/>
    <w:rsid w:val="00F706D9"/>
    <w:rsid w:val="00F70CB1"/>
    <w:rsid w:val="00F71149"/>
    <w:rsid w:val="00F72B2B"/>
    <w:rsid w:val="00F73E6E"/>
    <w:rsid w:val="00F7433B"/>
    <w:rsid w:val="00F74789"/>
    <w:rsid w:val="00F74D0D"/>
    <w:rsid w:val="00F80C33"/>
    <w:rsid w:val="00F80E78"/>
    <w:rsid w:val="00F81849"/>
    <w:rsid w:val="00F825C5"/>
    <w:rsid w:val="00F82703"/>
    <w:rsid w:val="00F83C2D"/>
    <w:rsid w:val="00F861BB"/>
    <w:rsid w:val="00F865D8"/>
    <w:rsid w:val="00F86652"/>
    <w:rsid w:val="00F873CB"/>
    <w:rsid w:val="00F90672"/>
    <w:rsid w:val="00F916FD"/>
    <w:rsid w:val="00F91A3B"/>
    <w:rsid w:val="00F949F1"/>
    <w:rsid w:val="00F950E9"/>
    <w:rsid w:val="00F95696"/>
    <w:rsid w:val="00F95E42"/>
    <w:rsid w:val="00F96F86"/>
    <w:rsid w:val="00F9746D"/>
    <w:rsid w:val="00FA0FB0"/>
    <w:rsid w:val="00FA0FB4"/>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5290"/>
    <w:rsid w:val="00FB5C49"/>
    <w:rsid w:val="00FB7464"/>
    <w:rsid w:val="00FB7F7E"/>
    <w:rsid w:val="00FC0FA2"/>
    <w:rsid w:val="00FC4598"/>
    <w:rsid w:val="00FC4990"/>
    <w:rsid w:val="00FC581C"/>
    <w:rsid w:val="00FC5C0B"/>
    <w:rsid w:val="00FC72C4"/>
    <w:rsid w:val="00FD0341"/>
    <w:rsid w:val="00FD091B"/>
    <w:rsid w:val="00FD1C89"/>
    <w:rsid w:val="00FD2B08"/>
    <w:rsid w:val="00FD6B29"/>
    <w:rsid w:val="00FD6C9F"/>
    <w:rsid w:val="00FE1AB9"/>
    <w:rsid w:val="00FE2C50"/>
    <w:rsid w:val="00FE33DA"/>
    <w:rsid w:val="00FE67B9"/>
    <w:rsid w:val="00FE75B4"/>
    <w:rsid w:val="00FF13C3"/>
    <w:rsid w:val="00FF3F7C"/>
    <w:rsid w:val="00FF41DF"/>
    <w:rsid w:val="00FF4DFB"/>
    <w:rsid w:val="00FF4F7F"/>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1AF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imes New Roman" w:hAnsi="Palatino Linotype" w:cs="Traditional Arabic"/>
        <w:sz w:val="24"/>
        <w:szCs w:val="24"/>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35D"/>
    <w:pPr>
      <w:ind w:firstLine="567"/>
      <w:jc w:val="both"/>
    </w:pPr>
    <w:rPr>
      <w:szCs w:val="28"/>
      <w:lang w:eastAsia="en-US"/>
    </w:rPr>
  </w:style>
  <w:style w:type="paragraph" w:styleId="Balk1">
    <w:name w:val="heading 1"/>
    <w:basedOn w:val="Normal"/>
    <w:next w:val="Normal"/>
    <w:link w:val="Balk1Char"/>
    <w:qFormat/>
    <w:rsid w:val="004308AA"/>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4308AA"/>
    <w:pPr>
      <w:keepNext/>
      <w:spacing w:before="240" w:after="60"/>
      <w:outlineLvl w:val="1"/>
    </w:pPr>
    <w:rPr>
      <w:rFonts w:ascii="Arial" w:hAnsi="Arial" w:cs="Arial"/>
      <w:b/>
      <w:bCs/>
      <w:i/>
      <w:iCs/>
      <w:sz w:val="28"/>
    </w:rPr>
  </w:style>
  <w:style w:type="paragraph" w:styleId="Balk3">
    <w:name w:val="heading 3"/>
    <w:basedOn w:val="Normal"/>
    <w:next w:val="Normal"/>
    <w:link w:val="Balk3Char"/>
    <w:qFormat/>
    <w:rsid w:val="00960E15"/>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40676D"/>
    <w:pPr>
      <w:keepNext/>
      <w:keepLines/>
      <w:widowControl w:val="0"/>
      <w:spacing w:before="240" w:after="120" w:line="300" w:lineRule="exact"/>
      <w:jc w:val="left"/>
      <w:outlineLvl w:val="3"/>
    </w:pPr>
    <w:rPr>
      <w:rFonts w:eastAsiaTheme="majorEastAsia" w:cstheme="majorBidi"/>
      <w:b/>
      <w:bCs/>
      <w:iCs/>
      <w:sz w:val="22"/>
      <w:szCs w:val="22"/>
    </w:rPr>
  </w:style>
  <w:style w:type="paragraph" w:styleId="Balk5">
    <w:name w:val="heading 5"/>
    <w:basedOn w:val="Normal"/>
    <w:next w:val="Normal"/>
    <w:link w:val="Balk5Char"/>
    <w:autoRedefine/>
    <w:unhideWhenUsed/>
    <w:qFormat/>
    <w:rsid w:val="0040676D"/>
    <w:pPr>
      <w:keepNext/>
      <w:keepLines/>
      <w:widowControl w:val="0"/>
      <w:spacing w:before="200" w:after="80" w:line="300" w:lineRule="atLeast"/>
      <w:ind w:firstLine="851"/>
      <w:jc w:val="left"/>
      <w:outlineLvl w:val="4"/>
    </w:pPr>
    <w:rPr>
      <w:rFonts w:ascii="Arial" w:eastAsiaTheme="majorEastAsia" w:hAnsi="Arial" w:cstheme="majorBidi"/>
      <w:sz w:val="22"/>
      <w:szCs w:val="22"/>
    </w:rPr>
  </w:style>
  <w:style w:type="paragraph" w:styleId="Balk6">
    <w:name w:val="heading 6"/>
    <w:basedOn w:val="Normal"/>
    <w:next w:val="Normal"/>
    <w:link w:val="Balk6Char"/>
    <w:unhideWhenUsed/>
    <w:qFormat/>
    <w:rsid w:val="0040676D"/>
    <w:pPr>
      <w:keepNext/>
      <w:keepLines/>
      <w:widowControl w:val="0"/>
      <w:spacing w:before="200" w:after="120" w:line="360" w:lineRule="exact"/>
      <w:ind w:firstLine="851"/>
      <w:jc w:val="left"/>
      <w:outlineLvl w:val="5"/>
    </w:pPr>
    <w:rPr>
      <w:rFonts w:ascii="Arial" w:eastAsiaTheme="majorEastAsia" w:hAnsi="Arial" w:cstheme="majorBidi"/>
      <w:iCs/>
      <w:sz w:val="22"/>
      <w:szCs w:val="22"/>
    </w:rPr>
  </w:style>
  <w:style w:type="paragraph" w:styleId="Balk7">
    <w:name w:val="heading 7"/>
    <w:basedOn w:val="Normal"/>
    <w:next w:val="Normal"/>
    <w:link w:val="Balk7Char"/>
    <w:unhideWhenUsed/>
    <w:qFormat/>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nhideWhenUsed/>
    <w:qFormat/>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nhideWhenUsed/>
    <w:qFormat/>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pPr>
      <w:spacing w:before="120" w:after="120" w:line="360" w:lineRule="auto"/>
    </w:pPr>
    <w:rPr>
      <w:rFonts w:ascii="Times New Roman" w:hAnsi="Times New Roman" w:cs="Times New Roman"/>
      <w:caps/>
      <w:sz w:val="24"/>
      <w:szCs w:val="24"/>
    </w:rPr>
  </w:style>
  <w:style w:type="paragraph" w:customStyle="1" w:styleId="StilBalk2">
    <w:name w:val="Stil Başlık 2 +"/>
    <w:basedOn w:val="Balk2"/>
    <w:autoRedefine/>
    <w:rsid w:val="004308AA"/>
    <w:pPr>
      <w:spacing w:before="120" w:after="120" w:line="360" w:lineRule="auto"/>
    </w:pPr>
    <w:rPr>
      <w:rFonts w:ascii="Times New Roman" w:hAnsi="Times New Roman" w:cs="Times New Roman"/>
      <w:i w:val="0"/>
      <w:iCs w:val="0"/>
      <w:smallCaps/>
      <w:sz w:val="24"/>
      <w:szCs w:val="24"/>
    </w:rPr>
  </w:style>
  <w:style w:type="paragraph" w:customStyle="1" w:styleId="StilBalk21">
    <w:name w:val="Stil Başlık 2 +1"/>
    <w:basedOn w:val="Balk2"/>
    <w:rsid w:val="00E14213"/>
    <w:pPr>
      <w:spacing w:before="120" w:after="120" w:line="360" w:lineRule="auto"/>
    </w:pPr>
    <w:rPr>
      <w:rFonts w:ascii="Times New Roman" w:hAnsi="Times New Roman" w:cs="Times New Roman"/>
      <w:i w:val="0"/>
      <w:iCs w:val="0"/>
      <w:smallCaps/>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qFormat/>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rsid w:val="00F31CB8"/>
    <w:rPr>
      <w:color w:val="0000FF"/>
      <w:u w:val="single"/>
    </w:rPr>
  </w:style>
  <w:style w:type="table" w:styleId="TabloKlavuzu">
    <w:name w:val="Table Grid"/>
    <w:basedOn w:val="NormalTablo"/>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qFormat/>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not Metni Char"/>
    <w:basedOn w:val="VarsaylanParagrafYazTipi"/>
    <w:link w:val="SonnotMetni"/>
    <w:rsid w:val="001F35A2"/>
    <w:rPr>
      <w:rFonts w:eastAsia="SimSun" w:cs="Traditional Arabic"/>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Arabic"/>
      <w:sz w:val="24"/>
      <w:szCs w:val="28"/>
      <w:lang w:eastAsia="zh-CN"/>
    </w:rPr>
  </w:style>
  <w:style w:type="paragraph" w:styleId="stbilgi">
    <w:name w:val="header"/>
    <w:basedOn w:val="Normal"/>
    <w:link w:val="stbilgiChar"/>
    <w:rsid w:val="003D30BF"/>
    <w:pPr>
      <w:tabs>
        <w:tab w:val="center" w:pos="4153"/>
        <w:tab w:val="right" w:pos="8306"/>
      </w:tabs>
    </w:pPr>
  </w:style>
  <w:style w:type="character" w:customStyle="1" w:styleId="stbilgiChar">
    <w:name w:val="Üstbilgi Char"/>
    <w:basedOn w:val="VarsaylanParagrafYazTipi"/>
    <w:link w:val="stbilgi"/>
    <w:rsid w:val="003D30BF"/>
    <w:rPr>
      <w:sz w:val="24"/>
      <w:szCs w:val="28"/>
      <w:lang w:eastAsia="en-US"/>
    </w:rPr>
  </w:style>
  <w:style w:type="paragraph" w:styleId="Altbilgi">
    <w:name w:val="footer"/>
    <w:basedOn w:val="Normal"/>
    <w:link w:val="AltbilgiChar"/>
    <w:rsid w:val="003D30BF"/>
    <w:pPr>
      <w:tabs>
        <w:tab w:val="center" w:pos="4153"/>
        <w:tab w:val="right" w:pos="8306"/>
      </w:tabs>
    </w:pPr>
  </w:style>
  <w:style w:type="character" w:customStyle="1" w:styleId="AltbilgiChar">
    <w:name w:val="Altbilgi Char"/>
    <w:basedOn w:val="VarsaylanParagrafYazTipi"/>
    <w:link w:val="Altbilgi"/>
    <w:rsid w:val="003D30BF"/>
    <w:rPr>
      <w:sz w:val="24"/>
      <w:szCs w:val="28"/>
      <w:lang w:eastAsia="en-US"/>
    </w:rPr>
  </w:style>
  <w:style w:type="paragraph" w:styleId="BalonMetni">
    <w:name w:val="Balloon Text"/>
    <w:basedOn w:val="Normal"/>
    <w:link w:val="BalonMetniChar"/>
    <w:rsid w:val="003D30BF"/>
    <w:rPr>
      <w:rFonts w:ascii="Tahoma" w:hAnsi="Tahoma" w:cs="Tahoma"/>
      <w:sz w:val="16"/>
      <w:szCs w:val="16"/>
    </w:rPr>
  </w:style>
  <w:style w:type="character" w:customStyle="1" w:styleId="BalonMetniChar">
    <w:name w:val="Balon Metni Char"/>
    <w:basedOn w:val="VarsaylanParagrafYazTipi"/>
    <w:link w:val="BalonMetni"/>
    <w:rsid w:val="003D30BF"/>
    <w:rPr>
      <w:rFonts w:ascii="Tahoma" w:hAnsi="Tahoma" w:cs="Tahoma"/>
      <w:sz w:val="16"/>
      <w:szCs w:val="16"/>
      <w:lang w:eastAsia="en-US"/>
    </w:rPr>
  </w:style>
  <w:style w:type="paragraph" w:styleId="AralkYok">
    <w:name w:val="No Spacing"/>
    <w:uiPriority w:val="99"/>
    <w:qFormat/>
    <w:rsid w:val="00CF7C5E"/>
    <w:rPr>
      <w:rFonts w:asciiTheme="minorHAnsi" w:eastAsiaTheme="minorEastAsia" w:hAnsiTheme="minorHAnsi" w:cstheme="minorBidi"/>
      <w:sz w:val="22"/>
      <w:szCs w:val="22"/>
    </w:rPr>
  </w:style>
  <w:style w:type="character" w:customStyle="1" w:styleId="Balk3Char">
    <w:name w:val="Başlık 3 Char"/>
    <w:basedOn w:val="VarsaylanParagrafYazTipi"/>
    <w:link w:val="Balk3"/>
    <w:rsid w:val="00CF7C5E"/>
    <w:rPr>
      <w:rFonts w:ascii="Arial" w:hAnsi="Arial" w:cs="Arial"/>
      <w:b/>
      <w:bCs/>
      <w:sz w:val="26"/>
      <w:szCs w:val="26"/>
      <w:lang w:eastAsia="en-US"/>
    </w:rPr>
  </w:style>
  <w:style w:type="paragraph" w:styleId="GvdeMetni">
    <w:name w:val="Body Text"/>
    <w:basedOn w:val="Normal"/>
    <w:link w:val="GvdeMetniChar"/>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rsid w:val="00CF7C5E"/>
    <w:rPr>
      <w:rFonts w:ascii="Times New Roman" w:hAnsi="Times New Roman" w:cs="Times New Roman"/>
    </w:rPr>
  </w:style>
  <w:style w:type="character" w:customStyle="1" w:styleId="Balk2Char">
    <w:name w:val="Başlık 2 Char"/>
    <w:basedOn w:val="VarsaylanParagrafYazTipi"/>
    <w:link w:val="Balk2"/>
    <w:rsid w:val="00CF7C5E"/>
    <w:rPr>
      <w:rFonts w:ascii="Arial" w:hAnsi="Arial" w:cs="Arial"/>
      <w:b/>
      <w:bCs/>
      <w:i/>
      <w:iCs/>
      <w:sz w:val="28"/>
      <w:szCs w:val="28"/>
      <w:lang w:eastAsia="en-US"/>
    </w:rPr>
  </w:style>
  <w:style w:type="paragraph" w:customStyle="1" w:styleId="Antoloji">
    <w:name w:val="Antoloji"/>
    <w:basedOn w:val="Normal"/>
    <w:rsid w:val="00CF7C5E"/>
    <w:pPr>
      <w:spacing w:before="80" w:after="80" w:line="260" w:lineRule="atLeast"/>
    </w:pPr>
    <w:rPr>
      <w:rFonts w:ascii="Arial" w:eastAsia="Batang" w:hAnsi="Arial" w:cs="Times New Roman"/>
      <w:sz w:val="21"/>
      <w:szCs w:val="20"/>
      <w:lang w:eastAsia="tr-TR"/>
    </w:rPr>
  </w:style>
  <w:style w:type="paragraph" w:styleId="NormalWeb">
    <w:name w:val="Normal (Web)"/>
    <w:basedOn w:val="Normal"/>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nhideWhenUsed/>
    <w:rsid w:val="007418B5"/>
    <w:pPr>
      <w:spacing w:after="120"/>
      <w:ind w:left="283"/>
    </w:pPr>
  </w:style>
  <w:style w:type="character" w:customStyle="1" w:styleId="GvdeMetniGirintisiChar">
    <w:name w:val="Gövde Metni Girintisi Char"/>
    <w:basedOn w:val="VarsaylanParagrafYazTipi"/>
    <w:link w:val="GvdeMetniGirintisi"/>
    <w:rsid w:val="007418B5"/>
    <w:rPr>
      <w:sz w:val="24"/>
      <w:szCs w:val="28"/>
      <w:lang w:eastAsia="en-US"/>
    </w:rPr>
  </w:style>
  <w:style w:type="paragraph" w:customStyle="1" w:styleId="DipnotTez">
    <w:name w:val="Dipnot_Tez"/>
    <w:basedOn w:val="Normal"/>
    <w:qFormat/>
    <w:rsid w:val="003261BF"/>
    <w:pPr>
      <w:widowControl w:val="0"/>
      <w:spacing w:before="20" w:after="20"/>
      <w:ind w:left="284" w:hanging="284"/>
    </w:pPr>
    <w:rPr>
      <w:sz w:val="16"/>
      <w:szCs w:val="22"/>
      <w:lang w:eastAsia="tr-TR"/>
    </w:rPr>
  </w:style>
  <w:style w:type="paragraph" w:customStyle="1" w:styleId="KaynakaTez">
    <w:name w:val="Kaynakça Tez"/>
    <w:basedOn w:val="Normal"/>
    <w:uiPriority w:val="99"/>
    <w:qFormat/>
    <w:rsid w:val="00800810"/>
    <w:pPr>
      <w:widowControl w:val="0"/>
      <w:tabs>
        <w:tab w:val="left" w:leader="underscore" w:pos="567"/>
      </w:tabs>
      <w:spacing w:before="40" w:after="40"/>
      <w:ind w:left="737" w:hanging="737"/>
    </w:pPr>
    <w:rPr>
      <w:color w:val="000000"/>
      <w:sz w:val="19"/>
      <w:lang w:eastAsia="tr-TR"/>
    </w:rPr>
  </w:style>
  <w:style w:type="character" w:customStyle="1" w:styleId="Balk4Char">
    <w:name w:val="Başlık 4 Char"/>
    <w:basedOn w:val="VarsaylanParagrafYazTipi"/>
    <w:link w:val="Balk4"/>
    <w:rsid w:val="0040676D"/>
    <w:rPr>
      <w:rFonts w:eastAsiaTheme="majorEastAsia" w:cstheme="majorBidi"/>
      <w:b/>
      <w:bCs/>
      <w:iCs/>
      <w:sz w:val="22"/>
      <w:szCs w:val="22"/>
      <w:lang w:eastAsia="en-US"/>
    </w:rPr>
  </w:style>
  <w:style w:type="character" w:customStyle="1" w:styleId="Balk5Char">
    <w:name w:val="Başlık 5 Char"/>
    <w:basedOn w:val="VarsaylanParagrafYazTipi"/>
    <w:link w:val="Balk5"/>
    <w:rsid w:val="0040676D"/>
    <w:rPr>
      <w:rFonts w:ascii="Arial" w:eastAsiaTheme="majorEastAsia" w:hAnsi="Arial" w:cstheme="majorBidi"/>
      <w:sz w:val="22"/>
      <w:szCs w:val="22"/>
      <w:lang w:eastAsia="en-US"/>
    </w:rPr>
  </w:style>
  <w:style w:type="character" w:customStyle="1" w:styleId="Balk6Char">
    <w:name w:val="Başlık 6 Char"/>
    <w:basedOn w:val="VarsaylanParagrafYazTipi"/>
    <w:link w:val="Balk6"/>
    <w:rsid w:val="0040676D"/>
    <w:rPr>
      <w:rFonts w:ascii="Arial" w:eastAsiaTheme="majorEastAsia" w:hAnsi="Arial" w:cstheme="majorBidi"/>
      <w:iCs/>
      <w:sz w:val="22"/>
      <w:szCs w:val="22"/>
      <w:lang w:eastAsia="en-US"/>
    </w:rPr>
  </w:style>
  <w:style w:type="character" w:customStyle="1" w:styleId="Balk7Char">
    <w:name w:val="Başlık 7 Char"/>
    <w:basedOn w:val="VarsaylanParagrafYazTipi"/>
    <w:link w:val="Balk7"/>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rsid w:val="0040676D"/>
    <w:rPr>
      <w:rFonts w:ascii="Arial" w:hAnsi="Arial" w:cs="Arial"/>
      <w:b/>
      <w:bCs/>
      <w:kern w:val="32"/>
      <w:sz w:val="32"/>
      <w:szCs w:val="32"/>
      <w:lang w:eastAsia="en-US"/>
    </w:rPr>
  </w:style>
  <w:style w:type="paragraph" w:customStyle="1" w:styleId="Alim">
    <w:name w:val="Alim"/>
    <w:basedOn w:val="Normal"/>
    <w:uiPriority w:val="99"/>
    <w:qFormat/>
    <w:rsid w:val="0040676D"/>
    <w:pPr>
      <w:widowControl w:val="0"/>
      <w:spacing w:after="120" w:line="360" w:lineRule="exact"/>
      <w:ind w:firstLine="851"/>
      <w:jc w:val="left"/>
    </w:pPr>
    <w:rPr>
      <w:rFonts w:ascii="Arial" w:hAnsi="Arial" w:cs="Times New Roman"/>
      <w:color w:val="000000"/>
      <w:lang w:eastAsia="tr-TR"/>
    </w:rPr>
  </w:style>
  <w:style w:type="paragraph" w:customStyle="1" w:styleId="AlimTez">
    <w:name w:val="Alim Tez"/>
    <w:qFormat/>
    <w:rsid w:val="0040676D"/>
    <w:pPr>
      <w:widowControl w:val="0"/>
      <w:spacing w:before="60" w:after="60"/>
      <w:ind w:firstLine="567"/>
      <w:jc w:val="both"/>
    </w:pPr>
    <w:rPr>
      <w:color w:val="000000"/>
      <w:szCs w:val="28"/>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semiHidden/>
    <w:unhideWhenUsed/>
    <w:qFormat/>
    <w:rsid w:val="0040676D"/>
    <w:pPr>
      <w:keepLines/>
      <w:widowControl w:val="0"/>
      <w:spacing w:before="480" w:after="120" w:line="276" w:lineRule="auto"/>
      <w:ind w:firstLine="0"/>
      <w:jc w:val="left"/>
      <w:outlineLvl w:val="9"/>
    </w:pPr>
    <w:rPr>
      <w:rFonts w:asciiTheme="majorHAnsi" w:eastAsiaTheme="majorEastAsia" w:hAnsiTheme="majorHAnsi" w:cstheme="majorBidi"/>
      <w:color w:val="365F91" w:themeColor="accent1" w:themeShade="BF"/>
      <w:kern w:val="0"/>
      <w:sz w:val="26"/>
      <w:szCs w:val="28"/>
      <w:lang w:eastAsia="tr-TR"/>
    </w:rPr>
  </w:style>
  <w:style w:type="paragraph" w:customStyle="1" w:styleId="AlntTez">
    <w:name w:val="Alıntı Tez"/>
    <w:basedOn w:val="Alim"/>
    <w:uiPriority w:val="99"/>
    <w:qFormat/>
    <w:rsid w:val="0040676D"/>
    <w:pPr>
      <w:spacing w:after="80" w:line="280" w:lineRule="atLeast"/>
      <w:ind w:left="851" w:firstLine="567"/>
      <w:jc w:val="both"/>
    </w:pPr>
    <w:rPr>
      <w:color w:val="221CA4"/>
      <w:sz w:val="20"/>
    </w:rPr>
  </w:style>
  <w:style w:type="character" w:customStyle="1" w:styleId="Dipnot">
    <w:name w:val="Dipnot_"/>
    <w:basedOn w:val="VarsaylanParagrafYazTipi"/>
    <w:link w:val="Dipnot0"/>
    <w:rsid w:val="0040676D"/>
    <w:rPr>
      <w:rFonts w:cs="Traditional Naskh"/>
      <w:sz w:val="18"/>
      <w:shd w:val="clear" w:color="auto" w:fill="FFFFFF"/>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Dipnot0">
    <w:name w:val="Dipnot"/>
    <w:basedOn w:val="DipnotTez"/>
    <w:link w:val="Dipnot"/>
    <w:qFormat/>
    <w:rsid w:val="0040676D"/>
    <w:pPr>
      <w:shd w:val="clear" w:color="auto" w:fill="FFFFFF"/>
    </w:pPr>
    <w:rPr>
      <w:rFonts w:cs="Traditional Naskh"/>
      <w:sz w:val="18"/>
      <w:szCs w:val="24"/>
    </w:rPr>
  </w:style>
  <w:style w:type="paragraph" w:customStyle="1" w:styleId="Arabiamiledipnotlar">
    <w:name w:val="Arabi Şamile dipnotlar"/>
    <w:basedOn w:val="NormalWeb"/>
    <w:autoRedefine/>
    <w:uiPriority w:val="99"/>
    <w:qFormat/>
    <w:rsid w:val="0040676D"/>
    <w:pPr>
      <w:widowControl w:val="0"/>
      <w:bidi/>
      <w:spacing w:before="20" w:beforeAutospacing="0" w:after="20" w:afterAutospacing="0" w:line="240" w:lineRule="atLeast"/>
    </w:pPr>
    <w:rPr>
      <w:rFonts w:ascii="Traditional Arabic" w:hAnsi="Traditional Arabic"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AlimTez"/>
    <w:uiPriority w:val="99"/>
    <w:qFormat/>
    <w:rsid w:val="0040676D"/>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40676D"/>
    <w:pPr>
      <w:spacing w:before="80"/>
      <w:ind w:left="567" w:firstLine="284"/>
    </w:pPr>
    <w:rPr>
      <w:rFonts w:ascii="Times New Roman" w:hAnsi="Times New Roman"/>
      <w:color w:val="1B1678"/>
      <w:szCs w:val="24"/>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nhideWhenUsed/>
    <w:rsid w:val="0040676D"/>
    <w:rPr>
      <w:b/>
      <w:bCs/>
    </w:rPr>
  </w:style>
  <w:style w:type="character" w:customStyle="1" w:styleId="AklamaKonusuChar">
    <w:name w:val="Açıklama Konusu Char"/>
    <w:basedOn w:val="AklamaMetniChar"/>
    <w:link w:val="AklamaKonusu"/>
    <w:rsid w:val="0040676D"/>
    <w:rPr>
      <w:rFonts w:ascii="Arial" w:eastAsiaTheme="minorHAnsi" w:hAnsi="Arial" w:cstheme="minorBidi"/>
      <w:b/>
      <w:bCs/>
      <w:szCs w:val="20"/>
      <w:lang w:eastAsia="en-US"/>
    </w:rPr>
  </w:style>
  <w:style w:type="character" w:styleId="Vurgu">
    <w:name w:val="Emphasis"/>
    <w:basedOn w:val="VarsaylanParagrafYazTipi"/>
    <w:uiPriority w:val="20"/>
    <w:qFormat/>
    <w:rsid w:val="0040676D"/>
    <w:rPr>
      <w:i/>
      <w:iCs/>
    </w:rPr>
  </w:style>
  <w:style w:type="character" w:styleId="zlenenKpr">
    <w:name w:val="FollowedHyperlink"/>
    <w:basedOn w:val="VarsaylanParagrafYazTipi"/>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40676D"/>
    <w:pPr>
      <w:numPr>
        <w:numId w:val="3"/>
      </w:numPr>
      <w:ind w:left="454" w:hanging="454"/>
      <w:jc w:val="left"/>
    </w:pPr>
    <w:rPr>
      <w:sz w:val="20"/>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basedOn w:val="Normal"/>
    <w:next w:val="Normal"/>
    <w:link w:val="KonuBalChar"/>
    <w:qFormat/>
    <w:rsid w:val="0040676D"/>
    <w:pPr>
      <w:widowControl w:val="0"/>
      <w:pBdr>
        <w:bottom w:val="single" w:sz="8" w:space="4" w:color="4F81BD" w:themeColor="accent1"/>
      </w:pBdr>
      <w:spacing w:after="300"/>
      <w:ind w:firstLine="851"/>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0676D"/>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basedOn w:val="Normal"/>
    <w:next w:val="Dizin1"/>
    <w:uiPriority w:val="99"/>
    <w:unhideWhenUsed/>
    <w:rsid w:val="0040676D"/>
    <w:pPr>
      <w:keepNext/>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spacing w:after="200" w:line="276" w:lineRule="auto"/>
      <w:ind w:firstLine="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qFormat/>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qFormat/>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E56E40"/>
  </w:style>
  <w:style w:type="paragraph" w:customStyle="1" w:styleId="a0">
    <w:name w:val="فقرة"/>
    <w:basedOn w:val="Normal"/>
    <w:link w:val="Char0"/>
    <w:qFormat/>
    <w:rsid w:val="00E56E40"/>
    <w:pPr>
      <w:widowControl w:val="0"/>
      <w:bidi/>
      <w:spacing w:line="480" w:lineRule="exact"/>
      <w:ind w:firstLine="397"/>
      <w:jc w:val="lowKashida"/>
    </w:pPr>
    <w:rPr>
      <w:rFonts w:ascii="Lotus Linotype" w:hAnsi="Lotus Linotype" w:cs="Lotus Linotype"/>
      <w:sz w:val="30"/>
      <w:szCs w:val="30"/>
      <w:lang w:val="en-US"/>
    </w:rPr>
  </w:style>
  <w:style w:type="character" w:customStyle="1" w:styleId="Char0">
    <w:name w:val="فقرة Char"/>
    <w:link w:val="a0"/>
    <w:rsid w:val="00E56E40"/>
    <w:rPr>
      <w:rFonts w:ascii="Lotus Linotype" w:hAnsi="Lotus Linotype" w:cs="Lotus Linotype"/>
      <w:sz w:val="30"/>
      <w:szCs w:val="30"/>
      <w:lang w:val="en-US" w:eastAsia="en-US"/>
    </w:rPr>
  </w:style>
  <w:style w:type="paragraph" w:styleId="Altyaz">
    <w:name w:val="Subtitle"/>
    <w:basedOn w:val="Normal"/>
    <w:link w:val="AltyazChar"/>
    <w:qFormat/>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كتبه"/>
    <w:basedOn w:val="a0"/>
    <w:link w:val="Char1"/>
    <w:qFormat/>
    <w:rsid w:val="00E56E40"/>
    <w:pPr>
      <w:ind w:left="3969" w:firstLine="0"/>
      <w:jc w:val="center"/>
    </w:pPr>
    <w:rPr>
      <w:rFonts w:ascii="Arabic Typesetting" w:hAnsi="Arabic Typesetting" w:cs="Arabic Typesetting"/>
      <w:sz w:val="32"/>
      <w:szCs w:val="32"/>
    </w:rPr>
  </w:style>
  <w:style w:type="character" w:customStyle="1" w:styleId="Char1">
    <w:name w:val="كتبه Char"/>
    <w:link w:val="a1"/>
    <w:rsid w:val="00E56E40"/>
    <w:rPr>
      <w:rFonts w:ascii="Arabic Typesetting" w:hAnsi="Arabic Typesetting" w:cs="Arabic Typesetting"/>
      <w:sz w:val="32"/>
      <w:szCs w:val="32"/>
      <w:lang w:val="en-US" w:eastAsia="en-US"/>
    </w:rPr>
  </w:style>
  <w:style w:type="paragraph" w:customStyle="1" w:styleId="a2">
    <w:name w:val="لاشيء"/>
    <w:basedOn w:val="a0"/>
    <w:link w:val="Char2"/>
    <w:qFormat/>
    <w:rsid w:val="00E56E40"/>
    <w:pPr>
      <w:ind w:firstLine="0"/>
      <w:jc w:val="left"/>
    </w:pPr>
    <w:rPr>
      <w:bCs/>
      <w:szCs w:val="28"/>
    </w:rPr>
  </w:style>
  <w:style w:type="character" w:customStyle="1" w:styleId="Char2">
    <w:name w:val="لاشيء Char"/>
    <w:link w:val="a2"/>
    <w:rsid w:val="00E56E40"/>
    <w:rPr>
      <w:rFonts w:ascii="Lotus Linotype" w:hAnsi="Lotus Linotype" w:cs="Lotus Linotype"/>
      <w:bCs/>
      <w:sz w:val="30"/>
      <w:szCs w:val="28"/>
      <w:lang w:val="en-US" w:eastAsia="en-US"/>
    </w:rPr>
  </w:style>
  <w:style w:type="character" w:customStyle="1" w:styleId="UnresolvedMention">
    <w:name w:val="Unresolved Mention"/>
    <w:basedOn w:val="VarsaylanParagrafYazTipi"/>
    <w:rsid w:val="001C39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42417951">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04873587">
      <w:bodyDiv w:val="1"/>
      <w:marLeft w:val="0"/>
      <w:marRight w:val="0"/>
      <w:marTop w:val="0"/>
      <w:marBottom w:val="0"/>
      <w:divBdr>
        <w:top w:val="none" w:sz="0" w:space="0" w:color="auto"/>
        <w:left w:val="none" w:sz="0" w:space="0" w:color="auto"/>
        <w:bottom w:val="none" w:sz="0" w:space="0" w:color="auto"/>
        <w:right w:val="none" w:sz="0" w:space="0" w:color="auto"/>
      </w:divBdr>
      <w:divsChild>
        <w:div w:id="1171338583">
          <w:marLeft w:val="0"/>
          <w:marRight w:val="0"/>
          <w:marTop w:val="0"/>
          <w:marBottom w:val="0"/>
          <w:divBdr>
            <w:top w:val="none" w:sz="0" w:space="0" w:color="auto"/>
            <w:left w:val="none" w:sz="0" w:space="0" w:color="auto"/>
            <w:bottom w:val="none" w:sz="0" w:space="0" w:color="auto"/>
            <w:right w:val="none" w:sz="0" w:space="0" w:color="auto"/>
          </w:divBdr>
          <w:divsChild>
            <w:div w:id="1108694721">
              <w:marLeft w:val="0"/>
              <w:marRight w:val="0"/>
              <w:marTop w:val="0"/>
              <w:marBottom w:val="0"/>
              <w:divBdr>
                <w:top w:val="none" w:sz="0" w:space="0" w:color="auto"/>
                <w:left w:val="none" w:sz="0" w:space="0" w:color="auto"/>
                <w:bottom w:val="none" w:sz="0" w:space="0" w:color="auto"/>
                <w:right w:val="none" w:sz="0" w:space="0" w:color="auto"/>
              </w:divBdr>
              <w:divsChild>
                <w:div w:id="1895240889">
                  <w:marLeft w:val="0"/>
                  <w:marRight w:val="0"/>
                  <w:marTop w:val="0"/>
                  <w:marBottom w:val="0"/>
                  <w:divBdr>
                    <w:top w:val="none" w:sz="0" w:space="0" w:color="auto"/>
                    <w:left w:val="none" w:sz="0" w:space="0" w:color="auto"/>
                    <w:bottom w:val="none" w:sz="0" w:space="0" w:color="auto"/>
                    <w:right w:val="none" w:sz="0" w:space="0" w:color="auto"/>
                  </w:divBdr>
                </w:div>
                <w:div w:id="258218825">
                  <w:marLeft w:val="0"/>
                  <w:marRight w:val="0"/>
                  <w:marTop w:val="0"/>
                  <w:marBottom w:val="0"/>
                  <w:divBdr>
                    <w:top w:val="none" w:sz="0" w:space="0" w:color="auto"/>
                    <w:left w:val="none" w:sz="0" w:space="0" w:color="auto"/>
                    <w:bottom w:val="none" w:sz="0" w:space="0" w:color="auto"/>
                    <w:right w:val="none" w:sz="0" w:space="0" w:color="auto"/>
                  </w:divBdr>
                </w:div>
              </w:divsChild>
            </w:div>
            <w:div w:id="1451819206">
              <w:marLeft w:val="0"/>
              <w:marRight w:val="0"/>
              <w:marTop w:val="0"/>
              <w:marBottom w:val="0"/>
              <w:divBdr>
                <w:top w:val="none" w:sz="0" w:space="0" w:color="auto"/>
                <w:left w:val="none" w:sz="0" w:space="0" w:color="auto"/>
                <w:bottom w:val="none" w:sz="0" w:space="0" w:color="auto"/>
                <w:right w:val="none" w:sz="0" w:space="0" w:color="auto"/>
              </w:divBdr>
              <w:divsChild>
                <w:div w:id="10730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nadsistemi.org/guide/isnad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koyuncu1@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nadsistemi.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snadsistemi.org/indirmeler/" TargetMode="External"/><Relationship Id="rId14" Type="http://schemas.openxmlformats.org/officeDocument/2006/relationships/hyperlink" Target="http://referenceworks.brillonline.com/browse/encyclopaedia-of-islam-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3895F-2BB1-45D8-9D17-0F5E8F0C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1885</Words>
  <Characters>10749</Characters>
  <Application>Microsoft Office Word</Application>
  <DocSecurity>0</DocSecurity>
  <Lines>89</Lines>
  <Paragraphs>25</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Muzari fiil i'râbı üzerine</vt:lpstr>
      <vt:lpstr>Muzari fiil i'râbı üzerine</vt:lpstr>
      <vt:lpstr>Muzari fiil i'râbı üzerine</vt:lpstr>
    </vt:vector>
  </TitlesOfParts>
  <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Muzari fiil i'râbı üzerine</dc:title>
  <dc:subject/>
  <dc:creator>MALIS</dc:creator>
  <cp:keywords/>
  <dc:description/>
  <cp:lastModifiedBy>Sema</cp:lastModifiedBy>
  <cp:revision>2</cp:revision>
  <cp:lastPrinted>2017-05-19T12:32:00Z</cp:lastPrinted>
  <dcterms:created xsi:type="dcterms:W3CDTF">2022-01-16T20:09:00Z</dcterms:created>
  <dcterms:modified xsi:type="dcterms:W3CDTF">2022-01-16T20:09:00Z</dcterms:modified>
</cp:coreProperties>
</file>