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0CCF9" w14:textId="60BD6C5C" w:rsidR="00E7369E" w:rsidRDefault="00627046" w:rsidP="00627046">
      <w:pPr>
        <w:jc w:val="center"/>
        <w:rPr>
          <w:rFonts w:ascii="Times New Roman" w:hAnsi="Times New Roman" w:cs="Times New Roman"/>
          <w:b/>
          <w:bCs/>
          <w:sz w:val="24"/>
          <w:szCs w:val="24"/>
        </w:rPr>
      </w:pPr>
      <w:r w:rsidRPr="00627046">
        <w:rPr>
          <w:rFonts w:ascii="Times New Roman" w:hAnsi="Times New Roman" w:cs="Times New Roman"/>
          <w:b/>
          <w:bCs/>
          <w:sz w:val="24"/>
          <w:szCs w:val="24"/>
        </w:rPr>
        <w:t xml:space="preserve">Maciej Potz, Political Science of Religion - Theorising the Political Role of Religion, </w:t>
      </w:r>
      <w:r w:rsidR="001C6028" w:rsidRPr="001C6028">
        <w:rPr>
          <w:rFonts w:ascii="Times New Roman" w:hAnsi="Times New Roman" w:cs="Times New Roman"/>
          <w:b/>
          <w:bCs/>
          <w:sz w:val="24"/>
          <w:szCs w:val="24"/>
        </w:rPr>
        <w:t>Switzerland</w:t>
      </w:r>
      <w:r w:rsidR="001C6028">
        <w:rPr>
          <w:rFonts w:ascii="Times New Roman" w:hAnsi="Times New Roman" w:cs="Times New Roman"/>
          <w:b/>
          <w:bCs/>
          <w:sz w:val="24"/>
          <w:szCs w:val="24"/>
        </w:rPr>
        <w:t xml:space="preserve">: </w:t>
      </w:r>
      <w:r w:rsidRPr="00627046">
        <w:rPr>
          <w:rFonts w:ascii="Times New Roman" w:hAnsi="Times New Roman" w:cs="Times New Roman"/>
          <w:b/>
          <w:bCs/>
          <w:sz w:val="24"/>
          <w:szCs w:val="24"/>
        </w:rPr>
        <w:t>Palgrave Macmillan, 2020</w:t>
      </w:r>
      <w:r w:rsidR="001C6028">
        <w:rPr>
          <w:rFonts w:ascii="Times New Roman" w:hAnsi="Times New Roman" w:cs="Times New Roman"/>
          <w:b/>
          <w:bCs/>
          <w:sz w:val="24"/>
          <w:szCs w:val="24"/>
        </w:rPr>
        <w:t>.</w:t>
      </w:r>
      <w:r w:rsidRPr="00627046">
        <w:rPr>
          <w:rFonts w:ascii="Times New Roman" w:hAnsi="Times New Roman" w:cs="Times New Roman"/>
          <w:b/>
          <w:bCs/>
          <w:sz w:val="24"/>
          <w:szCs w:val="24"/>
        </w:rPr>
        <w:t xml:space="preserve"> 192 pages. </w:t>
      </w:r>
    </w:p>
    <w:p w14:paraId="2EC6B75B" w14:textId="599D7C15" w:rsidR="00973F78" w:rsidRPr="009766C9" w:rsidRDefault="009766C9" w:rsidP="00CE233F">
      <w:pPr>
        <w:spacing w:line="360" w:lineRule="auto"/>
        <w:ind w:firstLine="708"/>
        <w:jc w:val="both"/>
        <w:rPr>
          <w:rFonts w:ascii="Times New Roman" w:hAnsi="Times New Roman" w:cs="Times New Roman"/>
          <w:sz w:val="24"/>
          <w:szCs w:val="24"/>
        </w:rPr>
      </w:pPr>
      <w:r w:rsidRPr="009766C9">
        <w:rPr>
          <w:rFonts w:ascii="Times New Roman" w:hAnsi="Times New Roman" w:cs="Times New Roman"/>
          <w:sz w:val="24"/>
          <w:szCs w:val="24"/>
        </w:rPr>
        <w:t xml:space="preserve"> Maciej Potz, Polonya'nın Łódź Üniversitesi, Siyasal Sistemler Bölümü'nde Siyaset Bilimi profesörüdür. Doktorasını 2006 yılında Katowice'deki Silesian Üniversitesi'nden ve doktora sonrası derecesini 2017 yılında Łódź Üniversitesi'nden siyaset bilimi</w:t>
      </w:r>
      <w:r>
        <w:rPr>
          <w:rFonts w:ascii="Times New Roman" w:hAnsi="Times New Roman" w:cs="Times New Roman"/>
          <w:sz w:val="24"/>
          <w:szCs w:val="24"/>
        </w:rPr>
        <w:t xml:space="preserve"> alanında</w:t>
      </w:r>
      <w:r w:rsidRPr="009766C9">
        <w:rPr>
          <w:rFonts w:ascii="Times New Roman" w:hAnsi="Times New Roman" w:cs="Times New Roman"/>
          <w:sz w:val="24"/>
          <w:szCs w:val="24"/>
        </w:rPr>
        <w:t xml:space="preserve"> aldı. Araştırmaları siyaset teorisine (özellikle iktidar teorisi ve demokratik teori) ve</w:t>
      </w:r>
      <w:r w:rsidR="00CB11F1">
        <w:rPr>
          <w:rFonts w:ascii="Times New Roman" w:hAnsi="Times New Roman" w:cs="Times New Roman"/>
          <w:sz w:val="24"/>
          <w:szCs w:val="24"/>
        </w:rPr>
        <w:t xml:space="preserve"> </w:t>
      </w:r>
      <w:r w:rsidR="00CB11F1" w:rsidRPr="009766C9">
        <w:rPr>
          <w:rFonts w:ascii="Times New Roman" w:hAnsi="Times New Roman" w:cs="Times New Roman"/>
          <w:sz w:val="24"/>
          <w:szCs w:val="24"/>
        </w:rPr>
        <w:t>din</w:t>
      </w:r>
      <w:r w:rsidR="00CB11F1">
        <w:rPr>
          <w:rFonts w:ascii="Times New Roman" w:hAnsi="Times New Roman" w:cs="Times New Roman"/>
          <w:sz w:val="24"/>
          <w:szCs w:val="24"/>
        </w:rPr>
        <w:t xml:space="preserve"> siyaset</w:t>
      </w:r>
      <w:r w:rsidRPr="009766C9">
        <w:rPr>
          <w:rFonts w:ascii="Times New Roman" w:hAnsi="Times New Roman" w:cs="Times New Roman"/>
          <w:sz w:val="24"/>
          <w:szCs w:val="24"/>
        </w:rPr>
        <w:t xml:space="preserve"> bilimi</w:t>
      </w:r>
      <w:r w:rsidR="0050422F">
        <w:rPr>
          <w:rFonts w:ascii="Times New Roman" w:hAnsi="Times New Roman" w:cs="Times New Roman"/>
          <w:sz w:val="24"/>
          <w:szCs w:val="24"/>
        </w:rPr>
        <w:t xml:space="preserve"> dalına</w:t>
      </w:r>
      <w:r w:rsidRPr="009766C9">
        <w:rPr>
          <w:rFonts w:ascii="Times New Roman" w:hAnsi="Times New Roman" w:cs="Times New Roman"/>
          <w:sz w:val="24"/>
          <w:szCs w:val="24"/>
        </w:rPr>
        <w:t xml:space="preserve"> </w:t>
      </w:r>
      <w:r w:rsidR="0011333C">
        <w:rPr>
          <w:rFonts w:ascii="Times New Roman" w:hAnsi="Times New Roman" w:cs="Times New Roman"/>
          <w:sz w:val="24"/>
          <w:szCs w:val="24"/>
        </w:rPr>
        <w:t>(</w:t>
      </w:r>
      <w:r w:rsidR="0011333C" w:rsidRPr="003C57BE">
        <w:rPr>
          <w:rFonts w:ascii="Times New Roman" w:hAnsi="Times New Roman" w:cs="Times New Roman"/>
          <w:sz w:val="24"/>
          <w:szCs w:val="24"/>
        </w:rPr>
        <w:t>Political Science of Religion</w:t>
      </w:r>
      <w:r w:rsidR="0011333C" w:rsidRPr="009766C9">
        <w:rPr>
          <w:rFonts w:ascii="Times New Roman" w:hAnsi="Times New Roman" w:cs="Times New Roman"/>
          <w:sz w:val="24"/>
          <w:szCs w:val="24"/>
        </w:rPr>
        <w:t xml:space="preserve"> </w:t>
      </w:r>
      <w:r w:rsidR="0011333C">
        <w:rPr>
          <w:rFonts w:ascii="Times New Roman" w:hAnsi="Times New Roman" w:cs="Times New Roman"/>
          <w:sz w:val="24"/>
          <w:szCs w:val="24"/>
        </w:rPr>
        <w:t xml:space="preserve">) </w:t>
      </w:r>
      <w:r w:rsidRPr="009766C9">
        <w:rPr>
          <w:rFonts w:ascii="Times New Roman" w:hAnsi="Times New Roman" w:cs="Times New Roman"/>
          <w:sz w:val="24"/>
          <w:szCs w:val="24"/>
        </w:rPr>
        <w:t xml:space="preserve">odaklanmaktadır. </w:t>
      </w:r>
      <w:r w:rsidR="00CB11F1" w:rsidRPr="00CB11F1">
        <w:rPr>
          <w:rFonts w:ascii="Times New Roman" w:hAnsi="Times New Roman" w:cs="Times New Roman"/>
          <w:sz w:val="24"/>
          <w:szCs w:val="24"/>
        </w:rPr>
        <w:t xml:space="preserve">İkincisi içinde, özellikle Polonya ve Amerika Birleşik Devletleri </w:t>
      </w:r>
      <w:r w:rsidR="00DA5104">
        <w:rPr>
          <w:rFonts w:ascii="Times New Roman" w:hAnsi="Times New Roman" w:cs="Times New Roman"/>
          <w:sz w:val="24"/>
          <w:szCs w:val="24"/>
        </w:rPr>
        <w:t xml:space="preserve">başta </w:t>
      </w:r>
      <w:r w:rsidR="00CB11F1" w:rsidRPr="00CB11F1">
        <w:rPr>
          <w:rFonts w:ascii="Times New Roman" w:hAnsi="Times New Roman" w:cs="Times New Roman"/>
          <w:sz w:val="24"/>
          <w:szCs w:val="24"/>
        </w:rPr>
        <w:t xml:space="preserve">olmak üzere çağdaş demokrasilerdeki </w:t>
      </w:r>
      <w:r w:rsidR="00DA5104" w:rsidRPr="00CB11F1">
        <w:rPr>
          <w:rFonts w:ascii="Times New Roman" w:hAnsi="Times New Roman" w:cs="Times New Roman"/>
          <w:sz w:val="24"/>
          <w:szCs w:val="24"/>
        </w:rPr>
        <w:t>teokrasiler</w:t>
      </w:r>
      <w:r w:rsidR="00DA5104">
        <w:rPr>
          <w:rFonts w:ascii="Times New Roman" w:hAnsi="Times New Roman" w:cs="Times New Roman"/>
          <w:sz w:val="24"/>
          <w:szCs w:val="24"/>
        </w:rPr>
        <w:t xml:space="preserve"> </w:t>
      </w:r>
      <w:r w:rsidR="00DA5104">
        <w:rPr>
          <w:rFonts w:ascii="Times New Roman" w:hAnsi="Times New Roman" w:cs="Times New Roman"/>
          <w:sz w:val="24"/>
          <w:szCs w:val="24"/>
        </w:rPr>
        <w:t xml:space="preserve">ve </w:t>
      </w:r>
      <w:r w:rsidR="00CB11F1" w:rsidRPr="00CB11F1">
        <w:rPr>
          <w:rFonts w:ascii="Times New Roman" w:hAnsi="Times New Roman" w:cs="Times New Roman"/>
          <w:sz w:val="24"/>
          <w:szCs w:val="24"/>
        </w:rPr>
        <w:t>dini aktörlerin siyasi stratejileri</w:t>
      </w:r>
      <w:r w:rsidR="00DA5104">
        <w:rPr>
          <w:rFonts w:ascii="Times New Roman" w:hAnsi="Times New Roman" w:cs="Times New Roman"/>
          <w:sz w:val="24"/>
          <w:szCs w:val="24"/>
        </w:rPr>
        <w:t xml:space="preserve"> </w:t>
      </w:r>
      <w:r w:rsidR="00CB11F1" w:rsidRPr="00CB11F1">
        <w:rPr>
          <w:rFonts w:ascii="Times New Roman" w:hAnsi="Times New Roman" w:cs="Times New Roman"/>
          <w:sz w:val="24"/>
          <w:szCs w:val="24"/>
        </w:rPr>
        <w:t>ile ilgilenmektedir</w:t>
      </w:r>
      <w:r w:rsidR="00CB11F1">
        <w:rPr>
          <w:rFonts w:ascii="Times New Roman" w:hAnsi="Times New Roman" w:cs="Times New Roman"/>
          <w:sz w:val="24"/>
          <w:szCs w:val="24"/>
        </w:rPr>
        <w:t xml:space="preserve"> </w:t>
      </w:r>
      <w:r w:rsidR="00CE233F" w:rsidRPr="009766C9">
        <w:rPr>
          <w:rFonts w:ascii="Times New Roman" w:hAnsi="Times New Roman" w:cs="Times New Roman"/>
          <w:sz w:val="24"/>
          <w:szCs w:val="24"/>
        </w:rPr>
        <w:t>(ix).</w:t>
      </w:r>
    </w:p>
    <w:p w14:paraId="7475E0AF" w14:textId="18BEDE7A" w:rsidR="001C6028" w:rsidRPr="001C6028" w:rsidRDefault="001C0D97" w:rsidP="00F92F1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Kısaca bakıldığında e</w:t>
      </w:r>
      <w:r w:rsidR="00727342">
        <w:rPr>
          <w:rFonts w:ascii="Times New Roman" w:hAnsi="Times New Roman" w:cs="Times New Roman"/>
          <w:sz w:val="24"/>
          <w:szCs w:val="24"/>
        </w:rPr>
        <w:t xml:space="preserve">ser üç ana başlık altında toplam altı bölümden oluşmaktadır. Her bir </w:t>
      </w:r>
      <w:r w:rsidR="00BA5EB7">
        <w:rPr>
          <w:rFonts w:ascii="Times New Roman" w:hAnsi="Times New Roman" w:cs="Times New Roman"/>
          <w:sz w:val="24"/>
          <w:szCs w:val="24"/>
        </w:rPr>
        <w:t xml:space="preserve">kısım </w:t>
      </w:r>
      <w:r w:rsidR="00727342">
        <w:rPr>
          <w:rFonts w:ascii="Times New Roman" w:hAnsi="Times New Roman" w:cs="Times New Roman"/>
          <w:sz w:val="24"/>
          <w:szCs w:val="24"/>
        </w:rPr>
        <w:t xml:space="preserve">iki alt </w:t>
      </w:r>
      <w:r w:rsidR="00BA5EB7">
        <w:rPr>
          <w:rFonts w:ascii="Times New Roman" w:hAnsi="Times New Roman" w:cs="Times New Roman"/>
          <w:sz w:val="24"/>
          <w:szCs w:val="24"/>
        </w:rPr>
        <w:t>bölüme ayrılmıştır</w:t>
      </w:r>
      <w:r w:rsidR="00727342">
        <w:rPr>
          <w:rFonts w:ascii="Times New Roman" w:hAnsi="Times New Roman" w:cs="Times New Roman"/>
          <w:sz w:val="24"/>
          <w:szCs w:val="24"/>
        </w:rPr>
        <w:t xml:space="preserve">. </w:t>
      </w:r>
      <w:r w:rsidR="0050422F">
        <w:rPr>
          <w:rFonts w:ascii="Times New Roman" w:hAnsi="Times New Roman" w:cs="Times New Roman"/>
          <w:sz w:val="24"/>
          <w:szCs w:val="24"/>
        </w:rPr>
        <w:t>Siyaset bilimi için dini geri kazanmak (</w:t>
      </w:r>
      <w:r w:rsidR="003C57BE" w:rsidRPr="003C57BE">
        <w:rPr>
          <w:rFonts w:ascii="Times New Roman" w:hAnsi="Times New Roman" w:cs="Times New Roman"/>
          <w:sz w:val="24"/>
          <w:szCs w:val="24"/>
        </w:rPr>
        <w:t>Reclaiming Religion for Political Science</w:t>
      </w:r>
      <w:r w:rsidR="0050422F">
        <w:rPr>
          <w:rFonts w:ascii="Times New Roman" w:hAnsi="Times New Roman" w:cs="Times New Roman"/>
          <w:sz w:val="24"/>
          <w:szCs w:val="24"/>
        </w:rPr>
        <w:t>)</w:t>
      </w:r>
      <w:r w:rsidR="003C57BE">
        <w:rPr>
          <w:rFonts w:ascii="Times New Roman" w:hAnsi="Times New Roman" w:cs="Times New Roman"/>
          <w:sz w:val="24"/>
          <w:szCs w:val="24"/>
        </w:rPr>
        <w:t xml:space="preserve"> başlığını taşıyan birinci </w:t>
      </w:r>
      <w:r w:rsidR="00BA5EB7">
        <w:rPr>
          <w:rFonts w:ascii="Times New Roman" w:hAnsi="Times New Roman" w:cs="Times New Roman"/>
          <w:sz w:val="24"/>
          <w:szCs w:val="24"/>
        </w:rPr>
        <w:t>kısım</w:t>
      </w:r>
      <w:r w:rsidR="0050422F">
        <w:rPr>
          <w:rFonts w:ascii="Times New Roman" w:hAnsi="Times New Roman" w:cs="Times New Roman"/>
          <w:sz w:val="24"/>
          <w:szCs w:val="24"/>
        </w:rPr>
        <w:t>da</w:t>
      </w:r>
      <w:r w:rsidR="003C57BE">
        <w:rPr>
          <w:rFonts w:ascii="Times New Roman" w:hAnsi="Times New Roman" w:cs="Times New Roman"/>
          <w:sz w:val="24"/>
          <w:szCs w:val="24"/>
        </w:rPr>
        <w:t xml:space="preserve"> </w:t>
      </w:r>
      <w:bookmarkStart w:id="0" w:name="_Hlk38220935"/>
      <w:r w:rsidR="0050422F">
        <w:rPr>
          <w:rFonts w:ascii="Times New Roman" w:hAnsi="Times New Roman" w:cs="Times New Roman"/>
          <w:sz w:val="24"/>
          <w:szCs w:val="24"/>
        </w:rPr>
        <w:t>Giriş:Neden Din Siyaset Bilimi Alt Dalına İhtiyacımız Var (</w:t>
      </w:r>
      <w:r w:rsidR="003C57BE" w:rsidRPr="003C57BE">
        <w:rPr>
          <w:rFonts w:ascii="Times New Roman" w:hAnsi="Times New Roman" w:cs="Times New Roman"/>
          <w:sz w:val="24"/>
          <w:szCs w:val="24"/>
        </w:rPr>
        <w:t>Introduction: Why We Need Political Science of Religion</w:t>
      </w:r>
      <w:r w:rsidR="0050422F">
        <w:rPr>
          <w:rFonts w:ascii="Times New Roman" w:hAnsi="Times New Roman" w:cs="Times New Roman"/>
          <w:sz w:val="24"/>
          <w:szCs w:val="24"/>
        </w:rPr>
        <w:t>)</w:t>
      </w:r>
      <w:r w:rsidR="003C57BE">
        <w:rPr>
          <w:rFonts w:ascii="Times New Roman" w:hAnsi="Times New Roman" w:cs="Times New Roman"/>
          <w:sz w:val="24"/>
          <w:szCs w:val="24"/>
        </w:rPr>
        <w:t xml:space="preserve"> </w:t>
      </w:r>
      <w:bookmarkEnd w:id="0"/>
      <w:r w:rsidR="003C57BE">
        <w:rPr>
          <w:rFonts w:ascii="Times New Roman" w:hAnsi="Times New Roman" w:cs="Times New Roman"/>
          <w:sz w:val="24"/>
          <w:szCs w:val="24"/>
        </w:rPr>
        <w:t xml:space="preserve">ve </w:t>
      </w:r>
      <w:r w:rsidR="0050422F">
        <w:rPr>
          <w:rFonts w:ascii="Times New Roman" w:hAnsi="Times New Roman" w:cs="Times New Roman"/>
          <w:sz w:val="24"/>
          <w:szCs w:val="24"/>
        </w:rPr>
        <w:t>Din Siyaset Bilimi Dalı:Alanın Sınırlandırılması (</w:t>
      </w:r>
      <w:r w:rsidR="003C57BE" w:rsidRPr="003C57BE">
        <w:rPr>
          <w:rFonts w:ascii="Times New Roman" w:hAnsi="Times New Roman" w:cs="Times New Roman"/>
          <w:sz w:val="24"/>
          <w:szCs w:val="24"/>
        </w:rPr>
        <w:t>Political Science of Religion: Demarcating the Field</w:t>
      </w:r>
      <w:r w:rsidR="0050422F">
        <w:rPr>
          <w:rFonts w:ascii="Times New Roman" w:hAnsi="Times New Roman" w:cs="Times New Roman"/>
          <w:sz w:val="24"/>
          <w:szCs w:val="24"/>
        </w:rPr>
        <w:t>)</w:t>
      </w:r>
      <w:r w:rsidR="003C57BE">
        <w:rPr>
          <w:rFonts w:ascii="Times New Roman" w:hAnsi="Times New Roman" w:cs="Times New Roman"/>
          <w:sz w:val="24"/>
          <w:szCs w:val="24"/>
        </w:rPr>
        <w:t xml:space="preserve"> başlıklı iki bölüm vardır. </w:t>
      </w:r>
      <w:r w:rsidR="00503365">
        <w:rPr>
          <w:rFonts w:ascii="Times New Roman" w:hAnsi="Times New Roman" w:cs="Times New Roman"/>
          <w:sz w:val="24"/>
          <w:szCs w:val="24"/>
        </w:rPr>
        <w:t xml:space="preserve">İkinci </w:t>
      </w:r>
      <w:r w:rsidR="00A8175D">
        <w:rPr>
          <w:rFonts w:ascii="Times New Roman" w:hAnsi="Times New Roman" w:cs="Times New Roman"/>
          <w:sz w:val="24"/>
          <w:szCs w:val="24"/>
        </w:rPr>
        <w:t>kısım</w:t>
      </w:r>
      <w:r w:rsidR="00503365">
        <w:rPr>
          <w:rFonts w:ascii="Times New Roman" w:hAnsi="Times New Roman" w:cs="Times New Roman"/>
          <w:sz w:val="24"/>
          <w:szCs w:val="24"/>
        </w:rPr>
        <w:t xml:space="preserve"> </w:t>
      </w:r>
      <w:r w:rsidR="0050422F">
        <w:rPr>
          <w:rFonts w:ascii="Times New Roman" w:hAnsi="Times New Roman" w:cs="Times New Roman"/>
          <w:sz w:val="24"/>
          <w:szCs w:val="24"/>
        </w:rPr>
        <w:t>Teokrasiler (</w:t>
      </w:r>
      <w:r w:rsidR="00503365" w:rsidRPr="00503365">
        <w:rPr>
          <w:rFonts w:ascii="Times New Roman" w:hAnsi="Times New Roman" w:cs="Times New Roman"/>
          <w:sz w:val="24"/>
          <w:szCs w:val="24"/>
        </w:rPr>
        <w:t>Theocracies</w:t>
      </w:r>
      <w:r w:rsidR="0050422F">
        <w:rPr>
          <w:rFonts w:ascii="Times New Roman" w:hAnsi="Times New Roman" w:cs="Times New Roman"/>
          <w:sz w:val="24"/>
          <w:szCs w:val="24"/>
        </w:rPr>
        <w:t>)</w:t>
      </w:r>
      <w:r w:rsidR="00503365">
        <w:rPr>
          <w:rFonts w:ascii="Times New Roman" w:hAnsi="Times New Roman" w:cs="Times New Roman"/>
          <w:sz w:val="24"/>
          <w:szCs w:val="24"/>
        </w:rPr>
        <w:t xml:space="preserve"> başlığını taşımakta ve </w:t>
      </w:r>
      <w:r w:rsidR="00E94703">
        <w:rPr>
          <w:rFonts w:ascii="Times New Roman" w:hAnsi="Times New Roman" w:cs="Times New Roman"/>
          <w:sz w:val="24"/>
          <w:szCs w:val="24"/>
        </w:rPr>
        <w:t>İktidarın Dini Meşruiyeti</w:t>
      </w:r>
      <w:r w:rsidR="00A8175D">
        <w:rPr>
          <w:rFonts w:ascii="Times New Roman" w:hAnsi="Times New Roman" w:cs="Times New Roman"/>
          <w:sz w:val="24"/>
          <w:szCs w:val="24"/>
        </w:rPr>
        <w:t xml:space="preserve"> </w:t>
      </w:r>
      <w:r w:rsidR="00E94703">
        <w:rPr>
          <w:rFonts w:ascii="Times New Roman" w:hAnsi="Times New Roman" w:cs="Times New Roman"/>
          <w:sz w:val="24"/>
          <w:szCs w:val="24"/>
        </w:rPr>
        <w:t>ve Teokrasi Kavramı (</w:t>
      </w:r>
      <w:r w:rsidR="00A8175D" w:rsidRPr="00503365">
        <w:rPr>
          <w:rFonts w:ascii="Times New Roman" w:hAnsi="Times New Roman" w:cs="Times New Roman"/>
          <w:sz w:val="24"/>
          <w:szCs w:val="24"/>
        </w:rPr>
        <w:t>Religious Legitimation of Power</w:t>
      </w:r>
      <w:r w:rsidR="00A8175D" w:rsidRPr="00503365">
        <w:rPr>
          <w:rFonts w:ascii="Times New Roman" w:hAnsi="Times New Roman" w:cs="Times New Roman"/>
          <w:sz w:val="24"/>
          <w:szCs w:val="24"/>
        </w:rPr>
        <w:t xml:space="preserve"> </w:t>
      </w:r>
      <w:r w:rsidR="00A8175D">
        <w:rPr>
          <w:rFonts w:ascii="Times New Roman" w:hAnsi="Times New Roman" w:cs="Times New Roman"/>
          <w:sz w:val="24"/>
          <w:szCs w:val="24"/>
        </w:rPr>
        <w:t xml:space="preserve">and </w:t>
      </w:r>
      <w:r w:rsidR="00503365" w:rsidRPr="00503365">
        <w:rPr>
          <w:rFonts w:ascii="Times New Roman" w:hAnsi="Times New Roman" w:cs="Times New Roman"/>
          <w:sz w:val="24"/>
          <w:szCs w:val="24"/>
        </w:rPr>
        <w:t>the Concept of</w:t>
      </w:r>
      <w:r w:rsidR="00503365">
        <w:rPr>
          <w:rFonts w:ascii="Times New Roman" w:hAnsi="Times New Roman" w:cs="Times New Roman"/>
          <w:sz w:val="24"/>
          <w:szCs w:val="24"/>
        </w:rPr>
        <w:t xml:space="preserve"> </w:t>
      </w:r>
      <w:r w:rsidR="00503365" w:rsidRPr="00503365">
        <w:rPr>
          <w:rFonts w:ascii="Times New Roman" w:hAnsi="Times New Roman" w:cs="Times New Roman"/>
          <w:sz w:val="24"/>
          <w:szCs w:val="24"/>
        </w:rPr>
        <w:t>Theocracy</w:t>
      </w:r>
      <w:r w:rsidR="00E94703">
        <w:rPr>
          <w:rFonts w:ascii="Times New Roman" w:hAnsi="Times New Roman" w:cs="Times New Roman"/>
          <w:sz w:val="24"/>
          <w:szCs w:val="24"/>
        </w:rPr>
        <w:t>)</w:t>
      </w:r>
      <w:r w:rsidR="00503365">
        <w:rPr>
          <w:rFonts w:ascii="Times New Roman" w:hAnsi="Times New Roman" w:cs="Times New Roman"/>
          <w:sz w:val="24"/>
          <w:szCs w:val="24"/>
        </w:rPr>
        <w:t xml:space="preserve"> ile </w:t>
      </w:r>
      <w:r w:rsidR="00E94703">
        <w:rPr>
          <w:rFonts w:ascii="Times New Roman" w:hAnsi="Times New Roman" w:cs="Times New Roman"/>
          <w:sz w:val="24"/>
          <w:szCs w:val="24"/>
        </w:rPr>
        <w:t>Siyasal Sistemler olarak Teokrasiler (</w:t>
      </w:r>
      <w:r w:rsidR="00503365" w:rsidRPr="00503365">
        <w:rPr>
          <w:rFonts w:ascii="Times New Roman" w:hAnsi="Times New Roman" w:cs="Times New Roman"/>
          <w:sz w:val="24"/>
          <w:szCs w:val="24"/>
        </w:rPr>
        <w:t>Theocracies as Political Systems</w:t>
      </w:r>
      <w:r w:rsidR="00E94703">
        <w:rPr>
          <w:rFonts w:ascii="Times New Roman" w:hAnsi="Times New Roman" w:cs="Times New Roman"/>
          <w:sz w:val="24"/>
          <w:szCs w:val="24"/>
        </w:rPr>
        <w:t>)</w:t>
      </w:r>
      <w:r w:rsidR="00503365">
        <w:rPr>
          <w:rFonts w:ascii="Times New Roman" w:hAnsi="Times New Roman" w:cs="Times New Roman"/>
          <w:sz w:val="24"/>
          <w:szCs w:val="24"/>
        </w:rPr>
        <w:t xml:space="preserve"> adıyla iki başlıkta ele alınmaktadır.</w:t>
      </w:r>
      <w:r w:rsidR="00E94703">
        <w:rPr>
          <w:rFonts w:ascii="Times New Roman" w:hAnsi="Times New Roman" w:cs="Times New Roman"/>
          <w:sz w:val="24"/>
          <w:szCs w:val="24"/>
        </w:rPr>
        <w:t xml:space="preserve"> Demokrasiler Din </w:t>
      </w:r>
      <w:r w:rsidR="00503365">
        <w:rPr>
          <w:rFonts w:ascii="Times New Roman" w:hAnsi="Times New Roman" w:cs="Times New Roman"/>
          <w:sz w:val="24"/>
          <w:szCs w:val="24"/>
        </w:rPr>
        <w:t xml:space="preserve"> </w:t>
      </w:r>
      <w:r w:rsidR="00E94703">
        <w:rPr>
          <w:rFonts w:ascii="Times New Roman" w:hAnsi="Times New Roman" w:cs="Times New Roman"/>
          <w:sz w:val="24"/>
          <w:szCs w:val="24"/>
        </w:rPr>
        <w:t>(</w:t>
      </w:r>
      <w:r w:rsidR="00503365" w:rsidRPr="00503365">
        <w:rPr>
          <w:rFonts w:ascii="Times New Roman" w:hAnsi="Times New Roman" w:cs="Times New Roman"/>
          <w:sz w:val="24"/>
          <w:szCs w:val="24"/>
        </w:rPr>
        <w:t>Religion in Democracies</w:t>
      </w:r>
      <w:r w:rsidR="00E94703">
        <w:rPr>
          <w:rFonts w:ascii="Times New Roman" w:hAnsi="Times New Roman" w:cs="Times New Roman"/>
          <w:sz w:val="24"/>
          <w:szCs w:val="24"/>
        </w:rPr>
        <w:t>)</w:t>
      </w:r>
      <w:r w:rsidR="00503365">
        <w:rPr>
          <w:rFonts w:ascii="Times New Roman" w:hAnsi="Times New Roman" w:cs="Times New Roman"/>
          <w:sz w:val="24"/>
          <w:szCs w:val="24"/>
        </w:rPr>
        <w:t xml:space="preserve"> başlıklı son </w:t>
      </w:r>
      <w:r w:rsidR="00532066">
        <w:rPr>
          <w:rFonts w:ascii="Times New Roman" w:hAnsi="Times New Roman" w:cs="Times New Roman"/>
          <w:sz w:val="24"/>
          <w:szCs w:val="24"/>
        </w:rPr>
        <w:t>kısım</w:t>
      </w:r>
      <w:r w:rsidR="00503365">
        <w:rPr>
          <w:rFonts w:ascii="Times New Roman" w:hAnsi="Times New Roman" w:cs="Times New Roman"/>
          <w:sz w:val="24"/>
          <w:szCs w:val="24"/>
        </w:rPr>
        <w:t xml:space="preserve"> ise</w:t>
      </w:r>
      <w:r w:rsidR="00E94703">
        <w:rPr>
          <w:rFonts w:ascii="Times New Roman" w:hAnsi="Times New Roman" w:cs="Times New Roman"/>
          <w:sz w:val="24"/>
          <w:szCs w:val="24"/>
        </w:rPr>
        <w:t xml:space="preserve"> </w:t>
      </w:r>
      <w:r w:rsidR="00E94703" w:rsidRPr="00E94703">
        <w:rPr>
          <w:rFonts w:ascii="Times New Roman" w:hAnsi="Times New Roman" w:cs="Times New Roman"/>
          <w:sz w:val="24"/>
          <w:szCs w:val="24"/>
        </w:rPr>
        <w:t xml:space="preserve">Çağdaş </w:t>
      </w:r>
      <w:r w:rsidR="00E94703">
        <w:rPr>
          <w:rFonts w:ascii="Times New Roman" w:hAnsi="Times New Roman" w:cs="Times New Roman"/>
          <w:sz w:val="24"/>
          <w:szCs w:val="24"/>
        </w:rPr>
        <w:t xml:space="preserve">Siyasette </w:t>
      </w:r>
      <w:r w:rsidR="00E94703" w:rsidRPr="00E94703">
        <w:rPr>
          <w:rFonts w:ascii="Times New Roman" w:hAnsi="Times New Roman" w:cs="Times New Roman"/>
          <w:sz w:val="24"/>
          <w:szCs w:val="24"/>
        </w:rPr>
        <w:t xml:space="preserve">Dinin Rolü </w:t>
      </w:r>
      <w:r w:rsidR="00E94703">
        <w:rPr>
          <w:rFonts w:ascii="Times New Roman" w:hAnsi="Times New Roman" w:cs="Times New Roman"/>
          <w:sz w:val="24"/>
          <w:szCs w:val="24"/>
        </w:rPr>
        <w:t>(</w:t>
      </w:r>
      <w:r w:rsidR="00503365" w:rsidRPr="00503365">
        <w:rPr>
          <w:rFonts w:ascii="Times New Roman" w:hAnsi="Times New Roman" w:cs="Times New Roman"/>
          <w:sz w:val="24"/>
          <w:szCs w:val="24"/>
        </w:rPr>
        <w:t>The Role of Religion in Contemporary Politics</w:t>
      </w:r>
      <w:r w:rsidR="00E94703">
        <w:rPr>
          <w:rFonts w:ascii="Times New Roman" w:hAnsi="Times New Roman" w:cs="Times New Roman"/>
          <w:sz w:val="24"/>
          <w:szCs w:val="24"/>
        </w:rPr>
        <w:t>)</w:t>
      </w:r>
      <w:r w:rsidR="00503365">
        <w:rPr>
          <w:rFonts w:ascii="Times New Roman" w:hAnsi="Times New Roman" w:cs="Times New Roman"/>
          <w:sz w:val="24"/>
          <w:szCs w:val="24"/>
        </w:rPr>
        <w:t xml:space="preserve"> ile </w:t>
      </w:r>
      <w:r w:rsidR="00E94703" w:rsidRPr="00E94703">
        <w:rPr>
          <w:rFonts w:ascii="Times New Roman" w:hAnsi="Times New Roman" w:cs="Times New Roman"/>
          <w:sz w:val="24"/>
          <w:szCs w:val="24"/>
        </w:rPr>
        <w:t xml:space="preserve">Veto </w:t>
      </w:r>
      <w:r w:rsidR="00BF3784">
        <w:rPr>
          <w:rFonts w:ascii="Times New Roman" w:hAnsi="Times New Roman" w:cs="Times New Roman"/>
          <w:sz w:val="24"/>
          <w:szCs w:val="24"/>
        </w:rPr>
        <w:t>Aktörleri</w:t>
      </w:r>
      <w:r w:rsidR="00E94703" w:rsidRPr="00E94703">
        <w:rPr>
          <w:rFonts w:ascii="Times New Roman" w:hAnsi="Times New Roman" w:cs="Times New Roman"/>
          <w:sz w:val="24"/>
          <w:szCs w:val="24"/>
        </w:rPr>
        <w:t xml:space="preserve"> ve Paydaşlar: Polonya ve Amerikan </w:t>
      </w:r>
      <w:r w:rsidR="0030347C">
        <w:rPr>
          <w:rFonts w:ascii="Times New Roman" w:hAnsi="Times New Roman" w:cs="Times New Roman"/>
          <w:sz w:val="24"/>
          <w:szCs w:val="24"/>
        </w:rPr>
        <w:t xml:space="preserve">Siyasetinde </w:t>
      </w:r>
      <w:r w:rsidR="00E94703" w:rsidRPr="00E94703">
        <w:rPr>
          <w:rFonts w:ascii="Times New Roman" w:hAnsi="Times New Roman" w:cs="Times New Roman"/>
          <w:sz w:val="24"/>
          <w:szCs w:val="24"/>
        </w:rPr>
        <w:t xml:space="preserve">Din </w:t>
      </w:r>
      <w:r w:rsidR="0030347C">
        <w:rPr>
          <w:rFonts w:ascii="Times New Roman" w:hAnsi="Times New Roman" w:cs="Times New Roman"/>
          <w:sz w:val="24"/>
          <w:szCs w:val="24"/>
        </w:rPr>
        <w:t>(</w:t>
      </w:r>
      <w:r w:rsidR="00503365" w:rsidRPr="00503365">
        <w:rPr>
          <w:rFonts w:ascii="Times New Roman" w:hAnsi="Times New Roman" w:cs="Times New Roman"/>
          <w:sz w:val="24"/>
          <w:szCs w:val="24"/>
        </w:rPr>
        <w:t>Veto Players and Stakeholders: Religion in Polish and</w:t>
      </w:r>
      <w:r w:rsidR="00503365">
        <w:rPr>
          <w:rFonts w:ascii="Times New Roman" w:hAnsi="Times New Roman" w:cs="Times New Roman"/>
          <w:sz w:val="24"/>
          <w:szCs w:val="24"/>
        </w:rPr>
        <w:t xml:space="preserve"> </w:t>
      </w:r>
      <w:r w:rsidR="00503365" w:rsidRPr="00503365">
        <w:rPr>
          <w:rFonts w:ascii="Times New Roman" w:hAnsi="Times New Roman" w:cs="Times New Roman"/>
          <w:sz w:val="24"/>
          <w:szCs w:val="24"/>
        </w:rPr>
        <w:t>American Politics</w:t>
      </w:r>
      <w:r w:rsidR="0030347C">
        <w:rPr>
          <w:rFonts w:ascii="Times New Roman" w:hAnsi="Times New Roman" w:cs="Times New Roman"/>
          <w:sz w:val="24"/>
          <w:szCs w:val="24"/>
        </w:rPr>
        <w:t>)</w:t>
      </w:r>
      <w:r w:rsidR="00503365">
        <w:rPr>
          <w:rFonts w:ascii="Times New Roman" w:hAnsi="Times New Roman" w:cs="Times New Roman"/>
          <w:sz w:val="24"/>
          <w:szCs w:val="24"/>
        </w:rPr>
        <w:t xml:space="preserve"> b</w:t>
      </w:r>
      <w:r w:rsidR="00F92F18">
        <w:rPr>
          <w:rFonts w:ascii="Times New Roman" w:hAnsi="Times New Roman" w:cs="Times New Roman"/>
          <w:sz w:val="24"/>
          <w:szCs w:val="24"/>
        </w:rPr>
        <w:t>ölümlerinden oluşmaktadır.</w:t>
      </w:r>
      <w:r w:rsidR="00973F78">
        <w:rPr>
          <w:rFonts w:ascii="Times New Roman" w:hAnsi="Times New Roman" w:cs="Times New Roman"/>
          <w:sz w:val="24"/>
          <w:szCs w:val="24"/>
        </w:rPr>
        <w:t xml:space="preserve"> </w:t>
      </w:r>
    </w:p>
    <w:p w14:paraId="3AB1B199" w14:textId="247D0E74" w:rsidR="00D71BA5" w:rsidRDefault="005A3E23" w:rsidP="00616E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Yazar, Giriş:Neden Din Siyaset Bilimi Alt Dalına İhtiyacımız Var </w:t>
      </w:r>
      <w:r w:rsidR="00E913D0">
        <w:rPr>
          <w:rFonts w:ascii="Times New Roman" w:hAnsi="Times New Roman" w:cs="Times New Roman"/>
          <w:sz w:val="24"/>
          <w:szCs w:val="24"/>
        </w:rPr>
        <w:t xml:space="preserve">başlıklı </w:t>
      </w:r>
      <w:r w:rsidR="005C4E03">
        <w:rPr>
          <w:rFonts w:ascii="Times New Roman" w:hAnsi="Times New Roman" w:cs="Times New Roman"/>
          <w:sz w:val="24"/>
          <w:szCs w:val="24"/>
        </w:rPr>
        <w:t>ilk bölüm</w:t>
      </w:r>
      <w:r>
        <w:rPr>
          <w:rFonts w:ascii="Times New Roman" w:hAnsi="Times New Roman" w:cs="Times New Roman"/>
          <w:sz w:val="24"/>
          <w:szCs w:val="24"/>
        </w:rPr>
        <w:t>e</w:t>
      </w:r>
      <w:r w:rsidR="005C4E03">
        <w:rPr>
          <w:rFonts w:ascii="Times New Roman" w:hAnsi="Times New Roman" w:cs="Times New Roman"/>
          <w:sz w:val="24"/>
          <w:szCs w:val="24"/>
        </w:rPr>
        <w:t xml:space="preserve"> </w:t>
      </w:r>
      <w:r w:rsidR="0040620C">
        <w:rPr>
          <w:rFonts w:ascii="Times New Roman" w:hAnsi="Times New Roman" w:cs="Times New Roman"/>
          <w:sz w:val="24"/>
          <w:szCs w:val="24"/>
        </w:rPr>
        <w:t>özellikle son yıllarda</w:t>
      </w:r>
      <w:r w:rsidR="00612E6F">
        <w:rPr>
          <w:rFonts w:ascii="Times New Roman" w:hAnsi="Times New Roman" w:cs="Times New Roman"/>
          <w:sz w:val="24"/>
          <w:szCs w:val="24"/>
        </w:rPr>
        <w:t xml:space="preserve"> </w:t>
      </w:r>
      <w:r w:rsidR="0040620C">
        <w:rPr>
          <w:rFonts w:ascii="Times New Roman" w:hAnsi="Times New Roman" w:cs="Times New Roman"/>
          <w:b/>
          <w:bCs/>
          <w:sz w:val="24"/>
          <w:szCs w:val="24"/>
        </w:rPr>
        <w:t xml:space="preserve"> </w:t>
      </w:r>
      <w:r w:rsidRPr="005A3E23">
        <w:rPr>
          <w:rFonts w:ascii="Times New Roman" w:hAnsi="Times New Roman" w:cs="Times New Roman"/>
          <w:sz w:val="24"/>
          <w:szCs w:val="24"/>
        </w:rPr>
        <w:t xml:space="preserve">dinin </w:t>
      </w:r>
      <w:r>
        <w:rPr>
          <w:rFonts w:ascii="Times New Roman" w:hAnsi="Times New Roman" w:cs="Times New Roman"/>
          <w:sz w:val="24"/>
          <w:szCs w:val="24"/>
        </w:rPr>
        <w:t>siyasal</w:t>
      </w:r>
      <w:r w:rsidRPr="005A3E23">
        <w:rPr>
          <w:rFonts w:ascii="Times New Roman" w:hAnsi="Times New Roman" w:cs="Times New Roman"/>
          <w:sz w:val="24"/>
          <w:szCs w:val="24"/>
        </w:rPr>
        <w:t xml:space="preserve"> önemi konusunda farkındalı</w:t>
      </w:r>
      <w:r>
        <w:rPr>
          <w:rFonts w:ascii="Times New Roman" w:hAnsi="Times New Roman" w:cs="Times New Roman"/>
          <w:sz w:val="24"/>
          <w:szCs w:val="24"/>
        </w:rPr>
        <w:t>ğın arttığı ve</w:t>
      </w:r>
      <w:r w:rsidRPr="005A3E23">
        <w:rPr>
          <w:rFonts w:ascii="Times New Roman" w:hAnsi="Times New Roman" w:cs="Times New Roman"/>
          <w:sz w:val="24"/>
          <w:szCs w:val="24"/>
        </w:rPr>
        <w:t xml:space="preserve"> çeşitli disiplinlerden akademisyenlerin dikkatini çektiğine değinerek başlamaktadır</w:t>
      </w:r>
      <w:r w:rsidR="009648A6">
        <w:rPr>
          <w:rFonts w:ascii="Times New Roman" w:hAnsi="Times New Roman" w:cs="Times New Roman"/>
          <w:b/>
          <w:bCs/>
          <w:sz w:val="24"/>
          <w:szCs w:val="24"/>
        </w:rPr>
        <w:t xml:space="preserve">. </w:t>
      </w:r>
      <w:r w:rsidR="009648A6">
        <w:rPr>
          <w:rFonts w:ascii="Times New Roman" w:hAnsi="Times New Roman" w:cs="Times New Roman"/>
          <w:sz w:val="24"/>
          <w:szCs w:val="24"/>
        </w:rPr>
        <w:t>S</w:t>
      </w:r>
      <w:r w:rsidR="009648A6" w:rsidRPr="009648A6">
        <w:rPr>
          <w:rFonts w:ascii="Times New Roman" w:hAnsi="Times New Roman" w:cs="Times New Roman"/>
          <w:sz w:val="24"/>
          <w:szCs w:val="24"/>
        </w:rPr>
        <w:t>iyaset bilimciler</w:t>
      </w:r>
      <w:r w:rsidR="009648A6">
        <w:rPr>
          <w:rFonts w:ascii="Times New Roman" w:hAnsi="Times New Roman" w:cs="Times New Roman"/>
          <w:sz w:val="24"/>
          <w:szCs w:val="24"/>
        </w:rPr>
        <w:t xml:space="preserve"> de</w:t>
      </w:r>
      <w:r w:rsidR="009648A6" w:rsidRPr="009648A6">
        <w:rPr>
          <w:rFonts w:ascii="Times New Roman" w:hAnsi="Times New Roman" w:cs="Times New Roman"/>
          <w:sz w:val="24"/>
          <w:szCs w:val="24"/>
        </w:rPr>
        <w:t xml:space="preserve"> dini siyaset çalışmalarına geri getirmek için bu hareketin ön saflarında yer al</w:t>
      </w:r>
      <w:r w:rsidR="009648A6">
        <w:rPr>
          <w:rFonts w:ascii="Times New Roman" w:hAnsi="Times New Roman" w:cs="Times New Roman"/>
          <w:sz w:val="24"/>
          <w:szCs w:val="24"/>
        </w:rPr>
        <w:t>maktadırlar</w:t>
      </w:r>
      <w:r w:rsidR="009648A6" w:rsidRPr="009648A6">
        <w:rPr>
          <w:rFonts w:ascii="Times New Roman" w:hAnsi="Times New Roman" w:cs="Times New Roman"/>
          <w:sz w:val="24"/>
          <w:szCs w:val="24"/>
        </w:rPr>
        <w:t xml:space="preserve"> </w:t>
      </w:r>
      <w:r w:rsidR="0040620C" w:rsidRPr="009648A6">
        <w:rPr>
          <w:rFonts w:ascii="Times New Roman" w:hAnsi="Times New Roman" w:cs="Times New Roman"/>
          <w:sz w:val="24"/>
          <w:szCs w:val="24"/>
        </w:rPr>
        <w:t>(3).</w:t>
      </w:r>
      <w:r w:rsidR="0040620C">
        <w:rPr>
          <w:rFonts w:ascii="Times New Roman" w:hAnsi="Times New Roman" w:cs="Times New Roman"/>
          <w:b/>
          <w:bCs/>
          <w:sz w:val="24"/>
          <w:szCs w:val="24"/>
        </w:rPr>
        <w:t xml:space="preserve">  </w:t>
      </w:r>
      <w:r w:rsidR="00D71BA5">
        <w:rPr>
          <w:rFonts w:ascii="Times New Roman" w:hAnsi="Times New Roman" w:cs="Times New Roman"/>
          <w:sz w:val="24"/>
          <w:szCs w:val="24"/>
        </w:rPr>
        <w:t>A</w:t>
      </w:r>
      <w:r w:rsidR="0040620C" w:rsidRPr="0040620C">
        <w:rPr>
          <w:rFonts w:ascii="Times New Roman" w:hAnsi="Times New Roman" w:cs="Times New Roman"/>
          <w:sz w:val="24"/>
          <w:szCs w:val="24"/>
        </w:rPr>
        <w:t xml:space="preserve">ncak </w:t>
      </w:r>
      <w:r w:rsidR="00D71BA5">
        <w:rPr>
          <w:rFonts w:ascii="Times New Roman" w:hAnsi="Times New Roman" w:cs="Times New Roman"/>
          <w:sz w:val="24"/>
          <w:szCs w:val="24"/>
        </w:rPr>
        <w:t xml:space="preserve">yazar, mevcut </w:t>
      </w:r>
      <w:r w:rsidR="0040620C" w:rsidRPr="0040620C">
        <w:rPr>
          <w:rFonts w:ascii="Times New Roman" w:hAnsi="Times New Roman" w:cs="Times New Roman"/>
          <w:sz w:val="24"/>
          <w:szCs w:val="24"/>
        </w:rPr>
        <w:t>çabaların</w:t>
      </w:r>
      <w:r w:rsidR="0040620C">
        <w:rPr>
          <w:rFonts w:ascii="Times New Roman" w:hAnsi="Times New Roman" w:cs="Times New Roman"/>
          <w:sz w:val="24"/>
          <w:szCs w:val="24"/>
        </w:rPr>
        <w:t>ın</w:t>
      </w:r>
      <w:r w:rsidR="0040620C" w:rsidRPr="0040620C">
        <w:rPr>
          <w:rFonts w:ascii="Times New Roman" w:hAnsi="Times New Roman" w:cs="Times New Roman"/>
          <w:sz w:val="24"/>
          <w:szCs w:val="24"/>
        </w:rPr>
        <w:t xml:space="preserve"> başarısız olduğunu savunmakta</w:t>
      </w:r>
      <w:r w:rsidR="0040620C">
        <w:rPr>
          <w:rFonts w:ascii="Times New Roman" w:hAnsi="Times New Roman" w:cs="Times New Roman"/>
          <w:sz w:val="24"/>
          <w:szCs w:val="24"/>
        </w:rPr>
        <w:t>dır. B</w:t>
      </w:r>
      <w:r w:rsidR="0040620C" w:rsidRPr="0040620C">
        <w:rPr>
          <w:rFonts w:ascii="Times New Roman" w:hAnsi="Times New Roman" w:cs="Times New Roman"/>
          <w:sz w:val="24"/>
          <w:szCs w:val="24"/>
        </w:rPr>
        <w:t xml:space="preserve">u kitabın </w:t>
      </w:r>
      <w:r w:rsidR="00D71BA5">
        <w:rPr>
          <w:rFonts w:ascii="Times New Roman" w:hAnsi="Times New Roman" w:cs="Times New Roman"/>
          <w:sz w:val="24"/>
          <w:szCs w:val="24"/>
        </w:rPr>
        <w:t>amacı</w:t>
      </w:r>
      <w:r w:rsidR="0040620C" w:rsidRPr="0040620C">
        <w:rPr>
          <w:rFonts w:ascii="Times New Roman" w:hAnsi="Times New Roman" w:cs="Times New Roman"/>
          <w:sz w:val="24"/>
          <w:szCs w:val="24"/>
        </w:rPr>
        <w:t xml:space="preserve"> </w:t>
      </w:r>
      <w:r w:rsidR="00532066">
        <w:rPr>
          <w:rFonts w:ascii="Times New Roman" w:hAnsi="Times New Roman" w:cs="Times New Roman"/>
          <w:sz w:val="24"/>
          <w:szCs w:val="24"/>
        </w:rPr>
        <w:t xml:space="preserve">da </w:t>
      </w:r>
      <w:r w:rsidR="0040620C">
        <w:rPr>
          <w:rFonts w:ascii="Times New Roman" w:hAnsi="Times New Roman" w:cs="Times New Roman"/>
          <w:sz w:val="24"/>
          <w:szCs w:val="24"/>
        </w:rPr>
        <w:t>siyaset ve din arasındaki ilişkinin irdelenmesindeki eksikliği giderme</w:t>
      </w:r>
      <w:r w:rsidR="00E913D0">
        <w:rPr>
          <w:rFonts w:ascii="Times New Roman" w:hAnsi="Times New Roman" w:cs="Times New Roman"/>
          <w:sz w:val="24"/>
          <w:szCs w:val="24"/>
        </w:rPr>
        <w:t xml:space="preserve">ye </w:t>
      </w:r>
      <w:r w:rsidR="0040620C">
        <w:rPr>
          <w:rFonts w:ascii="Times New Roman" w:hAnsi="Times New Roman" w:cs="Times New Roman"/>
          <w:sz w:val="24"/>
          <w:szCs w:val="24"/>
        </w:rPr>
        <w:t>yardımcı ol</w:t>
      </w:r>
      <w:r w:rsidR="00D71BA5">
        <w:rPr>
          <w:rFonts w:ascii="Times New Roman" w:hAnsi="Times New Roman" w:cs="Times New Roman"/>
          <w:sz w:val="24"/>
          <w:szCs w:val="24"/>
        </w:rPr>
        <w:t>mak</w:t>
      </w:r>
      <w:r w:rsidR="00532066">
        <w:rPr>
          <w:rFonts w:ascii="Times New Roman" w:hAnsi="Times New Roman" w:cs="Times New Roman"/>
          <w:sz w:val="24"/>
          <w:szCs w:val="24"/>
        </w:rPr>
        <w:t>tır.</w:t>
      </w:r>
    </w:p>
    <w:p w14:paraId="08FB6A3D" w14:textId="27193673" w:rsidR="002612C7" w:rsidRPr="00DD15C6" w:rsidRDefault="00083A91" w:rsidP="0053206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Bu noktada çabaların başarıya ulaşması adına din siyaset bilimi alt bilim dalı (</w:t>
      </w:r>
      <w:r w:rsidR="00E913D0" w:rsidRPr="00E913D0">
        <w:rPr>
          <w:rFonts w:ascii="Times New Roman" w:hAnsi="Times New Roman" w:cs="Times New Roman"/>
          <w:sz w:val="24"/>
          <w:szCs w:val="24"/>
        </w:rPr>
        <w:t>political science of religion</w:t>
      </w:r>
      <w:r>
        <w:rPr>
          <w:rFonts w:ascii="Times New Roman" w:hAnsi="Times New Roman" w:cs="Times New Roman"/>
          <w:sz w:val="24"/>
          <w:szCs w:val="24"/>
        </w:rPr>
        <w:t>)</w:t>
      </w:r>
      <w:r w:rsidR="00CE400C">
        <w:rPr>
          <w:rFonts w:ascii="Times New Roman" w:hAnsi="Times New Roman" w:cs="Times New Roman"/>
          <w:sz w:val="24"/>
          <w:szCs w:val="24"/>
        </w:rPr>
        <w:t xml:space="preserve"> diye tanımladığı alanın</w:t>
      </w:r>
      <w:r>
        <w:rPr>
          <w:rFonts w:ascii="Times New Roman" w:hAnsi="Times New Roman" w:cs="Times New Roman"/>
          <w:sz w:val="24"/>
          <w:szCs w:val="24"/>
        </w:rPr>
        <w:t xml:space="preserve"> siyaset bilimi</w:t>
      </w:r>
      <w:r w:rsidRPr="00083A91">
        <w:rPr>
          <w:rFonts w:ascii="Times New Roman" w:hAnsi="Times New Roman" w:cs="Times New Roman"/>
          <w:sz w:val="24"/>
          <w:szCs w:val="24"/>
        </w:rPr>
        <w:t xml:space="preserve"> disiplin</w:t>
      </w:r>
      <w:r>
        <w:rPr>
          <w:rFonts w:ascii="Times New Roman" w:hAnsi="Times New Roman" w:cs="Times New Roman"/>
          <w:sz w:val="24"/>
          <w:szCs w:val="24"/>
        </w:rPr>
        <w:t>in</w:t>
      </w:r>
      <w:r w:rsidRPr="00083A91">
        <w:rPr>
          <w:rFonts w:ascii="Times New Roman" w:hAnsi="Times New Roman" w:cs="Times New Roman"/>
          <w:sz w:val="24"/>
          <w:szCs w:val="24"/>
        </w:rPr>
        <w:t>de uygun bir çalışma alanı olarak görülme</w:t>
      </w:r>
      <w:r w:rsidR="00B976DB">
        <w:rPr>
          <w:rFonts w:ascii="Times New Roman" w:hAnsi="Times New Roman" w:cs="Times New Roman"/>
          <w:sz w:val="24"/>
          <w:szCs w:val="24"/>
        </w:rPr>
        <w:t xml:space="preserve">lidir </w:t>
      </w:r>
      <w:r w:rsidR="00CE400C" w:rsidRPr="00083A91">
        <w:rPr>
          <w:rFonts w:ascii="Times New Roman" w:hAnsi="Times New Roman" w:cs="Times New Roman"/>
          <w:sz w:val="24"/>
          <w:szCs w:val="24"/>
        </w:rPr>
        <w:t>(4).</w:t>
      </w:r>
      <w:r>
        <w:rPr>
          <w:rFonts w:ascii="Times New Roman" w:hAnsi="Times New Roman" w:cs="Times New Roman"/>
          <w:sz w:val="24"/>
          <w:szCs w:val="24"/>
        </w:rPr>
        <w:t xml:space="preserve"> Devamında ise mevcut din ve siyase ilişkisine dair mevcut yaklaşımların bir kritiğini sunmaktadır. </w:t>
      </w:r>
      <w:r w:rsidR="00DD15C6" w:rsidRPr="00DD15C6">
        <w:rPr>
          <w:rFonts w:ascii="Times New Roman" w:hAnsi="Times New Roman" w:cs="Times New Roman"/>
          <w:sz w:val="24"/>
          <w:szCs w:val="24"/>
        </w:rPr>
        <w:t xml:space="preserve">Başat yaklaşımlar olarak </w:t>
      </w:r>
      <w:r w:rsidR="00B976DB">
        <w:rPr>
          <w:rFonts w:ascii="Times New Roman" w:hAnsi="Times New Roman" w:cs="Times New Roman"/>
          <w:sz w:val="24"/>
          <w:szCs w:val="24"/>
        </w:rPr>
        <w:t>“</w:t>
      </w:r>
      <w:r w:rsidR="00DD15C6" w:rsidRPr="00DD15C6">
        <w:rPr>
          <w:rFonts w:ascii="Times New Roman" w:hAnsi="Times New Roman" w:cs="Times New Roman"/>
          <w:sz w:val="24"/>
          <w:szCs w:val="24"/>
        </w:rPr>
        <w:t>kilise-devlet paradigması</w:t>
      </w:r>
      <w:r w:rsidR="00B976DB">
        <w:rPr>
          <w:rFonts w:ascii="Times New Roman" w:hAnsi="Times New Roman" w:cs="Times New Roman"/>
          <w:sz w:val="24"/>
          <w:szCs w:val="24"/>
        </w:rPr>
        <w:t>”</w:t>
      </w:r>
      <w:r w:rsidR="00DD15C6" w:rsidRPr="00DD15C6">
        <w:rPr>
          <w:rFonts w:ascii="Times New Roman" w:hAnsi="Times New Roman" w:cs="Times New Roman"/>
          <w:sz w:val="24"/>
          <w:szCs w:val="24"/>
        </w:rPr>
        <w:t>na odaklanmakta ve aralarındaki ilişkiye dair çeşitli sorulara cevap aramaktadır</w:t>
      </w:r>
      <w:r w:rsidR="00692220">
        <w:rPr>
          <w:rFonts w:ascii="Times New Roman" w:hAnsi="Times New Roman" w:cs="Times New Roman"/>
          <w:sz w:val="24"/>
          <w:szCs w:val="24"/>
        </w:rPr>
        <w:t xml:space="preserve"> (6-8)</w:t>
      </w:r>
      <w:r w:rsidR="00DD15C6" w:rsidRPr="00DD15C6">
        <w:rPr>
          <w:rFonts w:ascii="Times New Roman" w:hAnsi="Times New Roman" w:cs="Times New Roman"/>
          <w:sz w:val="24"/>
          <w:szCs w:val="24"/>
        </w:rPr>
        <w:t xml:space="preserve">. </w:t>
      </w:r>
      <w:r w:rsidR="00B976DB">
        <w:rPr>
          <w:rFonts w:ascii="Times New Roman" w:hAnsi="Times New Roman" w:cs="Times New Roman"/>
          <w:sz w:val="24"/>
          <w:szCs w:val="24"/>
        </w:rPr>
        <w:t>Sonrasında</w:t>
      </w:r>
      <w:r w:rsidR="00DD15C6" w:rsidRPr="00DD15C6">
        <w:rPr>
          <w:rFonts w:ascii="Times New Roman" w:hAnsi="Times New Roman" w:cs="Times New Roman"/>
          <w:sz w:val="24"/>
          <w:szCs w:val="24"/>
        </w:rPr>
        <w:t xml:space="preserve"> kilise-devlet ilişkisini farklı kategorilerde inceleyen çeşitli çalışmalardan söz etmektedir. </w:t>
      </w:r>
      <w:r w:rsidR="00692220">
        <w:rPr>
          <w:rFonts w:ascii="Times New Roman" w:hAnsi="Times New Roman" w:cs="Times New Roman"/>
          <w:sz w:val="24"/>
          <w:szCs w:val="24"/>
        </w:rPr>
        <w:t xml:space="preserve">Ancak </w:t>
      </w:r>
      <w:r w:rsidR="00692220">
        <w:rPr>
          <w:rFonts w:ascii="Times New Roman" w:hAnsi="Times New Roman" w:cs="Times New Roman"/>
          <w:sz w:val="24"/>
          <w:szCs w:val="24"/>
        </w:rPr>
        <w:lastRenderedPageBreak/>
        <w:t>Potz</w:t>
      </w:r>
      <w:r w:rsidR="00CC38F3">
        <w:rPr>
          <w:rFonts w:ascii="Times New Roman" w:hAnsi="Times New Roman" w:cs="Times New Roman"/>
          <w:sz w:val="24"/>
          <w:szCs w:val="24"/>
        </w:rPr>
        <w:t xml:space="preserve">’a göre kilise-devlet ilişkisine dair mevcut yaklaşımlar </w:t>
      </w:r>
      <w:r w:rsidR="00692220">
        <w:rPr>
          <w:rFonts w:ascii="Times New Roman" w:hAnsi="Times New Roman" w:cs="Times New Roman"/>
          <w:sz w:val="24"/>
          <w:szCs w:val="24"/>
        </w:rPr>
        <w:t xml:space="preserve">siyaset bilimi </w:t>
      </w:r>
      <w:r w:rsidR="00CC38F3">
        <w:rPr>
          <w:rFonts w:ascii="Times New Roman" w:hAnsi="Times New Roman" w:cs="Times New Roman"/>
          <w:sz w:val="24"/>
          <w:szCs w:val="24"/>
        </w:rPr>
        <w:t>alanı için fonksiyonel değildir. Çünkü bu ilişkinin yasalar ekseninde  algıla</w:t>
      </w:r>
      <w:r w:rsidR="00D57E6D">
        <w:rPr>
          <w:rFonts w:ascii="Times New Roman" w:hAnsi="Times New Roman" w:cs="Times New Roman"/>
          <w:sz w:val="24"/>
          <w:szCs w:val="24"/>
        </w:rPr>
        <w:t>nması</w:t>
      </w:r>
      <w:r w:rsidR="00CC38F3">
        <w:rPr>
          <w:rFonts w:ascii="Times New Roman" w:hAnsi="Times New Roman" w:cs="Times New Roman"/>
          <w:sz w:val="24"/>
          <w:szCs w:val="24"/>
        </w:rPr>
        <w:t xml:space="preserve"> </w:t>
      </w:r>
      <w:r w:rsidR="00C26C53">
        <w:rPr>
          <w:rFonts w:ascii="Times New Roman" w:hAnsi="Times New Roman" w:cs="Times New Roman"/>
          <w:sz w:val="24"/>
          <w:szCs w:val="24"/>
        </w:rPr>
        <w:t xml:space="preserve">(legal blindness) </w:t>
      </w:r>
      <w:r w:rsidR="00CC38F3">
        <w:rPr>
          <w:rFonts w:ascii="Times New Roman" w:hAnsi="Times New Roman" w:cs="Times New Roman"/>
          <w:sz w:val="24"/>
          <w:szCs w:val="24"/>
        </w:rPr>
        <w:t xml:space="preserve">(9); </w:t>
      </w:r>
      <w:r w:rsidR="00C26C53">
        <w:rPr>
          <w:rFonts w:ascii="Times New Roman" w:hAnsi="Times New Roman" w:cs="Times New Roman"/>
          <w:sz w:val="24"/>
          <w:szCs w:val="24"/>
        </w:rPr>
        <w:t xml:space="preserve">dinin kamusal alandaki yerine ilişkin tartışmaların </w:t>
      </w:r>
      <w:r w:rsidR="00CC38F3">
        <w:rPr>
          <w:rFonts w:ascii="Times New Roman" w:hAnsi="Times New Roman" w:cs="Times New Roman"/>
          <w:sz w:val="24"/>
          <w:szCs w:val="24"/>
        </w:rPr>
        <w:t xml:space="preserve">normatif olarak </w:t>
      </w:r>
      <w:r w:rsidR="00E5205C">
        <w:rPr>
          <w:rFonts w:ascii="Times New Roman" w:hAnsi="Times New Roman" w:cs="Times New Roman"/>
          <w:sz w:val="24"/>
          <w:szCs w:val="24"/>
        </w:rPr>
        <w:t>fazlalılığı</w:t>
      </w:r>
      <w:r w:rsidR="00C26C53">
        <w:rPr>
          <w:rFonts w:ascii="Times New Roman" w:hAnsi="Times New Roman" w:cs="Times New Roman"/>
          <w:sz w:val="24"/>
          <w:szCs w:val="24"/>
        </w:rPr>
        <w:t xml:space="preserve"> (normative overload) (10);</w:t>
      </w:r>
      <w:r w:rsidR="00D57E6D">
        <w:rPr>
          <w:rFonts w:ascii="Times New Roman" w:hAnsi="Times New Roman" w:cs="Times New Roman"/>
          <w:sz w:val="24"/>
          <w:szCs w:val="24"/>
        </w:rPr>
        <w:t xml:space="preserve"> diğer aktörlerden farklı olarak yapılan analizlerde özel bir </w:t>
      </w:r>
      <w:r w:rsidR="003F2E7C">
        <w:rPr>
          <w:rFonts w:ascii="Times New Roman" w:hAnsi="Times New Roman" w:cs="Times New Roman"/>
          <w:sz w:val="24"/>
          <w:szCs w:val="24"/>
        </w:rPr>
        <w:t xml:space="preserve">muamale için dinin seçilmesi </w:t>
      </w:r>
      <w:r w:rsidR="00D57E6D">
        <w:rPr>
          <w:rFonts w:ascii="Times New Roman" w:hAnsi="Times New Roman" w:cs="Times New Roman"/>
          <w:sz w:val="24"/>
          <w:szCs w:val="24"/>
        </w:rPr>
        <w:t>(s</w:t>
      </w:r>
      <w:r w:rsidR="00D57E6D" w:rsidRPr="00D57E6D">
        <w:rPr>
          <w:rFonts w:ascii="Times New Roman" w:hAnsi="Times New Roman" w:cs="Times New Roman"/>
          <w:sz w:val="24"/>
          <w:szCs w:val="24"/>
        </w:rPr>
        <w:t>ingling out religion for special treatment</w:t>
      </w:r>
      <w:r w:rsidR="00D57E6D">
        <w:rPr>
          <w:rFonts w:ascii="Times New Roman" w:hAnsi="Times New Roman" w:cs="Times New Roman"/>
          <w:sz w:val="24"/>
          <w:szCs w:val="24"/>
        </w:rPr>
        <w:t xml:space="preserve">) (11-12) nedeniyle siyaset bilimi içinde </w:t>
      </w:r>
      <w:r w:rsidR="00E5205C">
        <w:rPr>
          <w:rFonts w:ascii="Times New Roman" w:hAnsi="Times New Roman" w:cs="Times New Roman"/>
          <w:sz w:val="24"/>
          <w:szCs w:val="24"/>
        </w:rPr>
        <w:t xml:space="preserve">dinin </w:t>
      </w:r>
      <w:r w:rsidR="00D57E6D">
        <w:rPr>
          <w:rFonts w:ascii="Times New Roman" w:hAnsi="Times New Roman" w:cs="Times New Roman"/>
          <w:sz w:val="24"/>
          <w:szCs w:val="24"/>
        </w:rPr>
        <w:t xml:space="preserve">teorik </w:t>
      </w:r>
      <w:r w:rsidR="00B778CF">
        <w:rPr>
          <w:rFonts w:ascii="Times New Roman" w:hAnsi="Times New Roman" w:cs="Times New Roman"/>
          <w:sz w:val="24"/>
          <w:szCs w:val="24"/>
        </w:rPr>
        <w:t>çerçevesinin</w:t>
      </w:r>
      <w:r w:rsidR="00D57E6D">
        <w:rPr>
          <w:rFonts w:ascii="Times New Roman" w:hAnsi="Times New Roman" w:cs="Times New Roman"/>
          <w:sz w:val="24"/>
          <w:szCs w:val="24"/>
        </w:rPr>
        <w:t xml:space="preserve"> </w:t>
      </w:r>
      <w:r w:rsidR="00B778CF">
        <w:rPr>
          <w:rFonts w:ascii="Times New Roman" w:hAnsi="Times New Roman" w:cs="Times New Roman"/>
          <w:sz w:val="24"/>
          <w:szCs w:val="24"/>
        </w:rPr>
        <w:t xml:space="preserve">yeniden </w:t>
      </w:r>
      <w:r w:rsidR="00D57E6D">
        <w:rPr>
          <w:rFonts w:ascii="Times New Roman" w:hAnsi="Times New Roman" w:cs="Times New Roman"/>
          <w:sz w:val="24"/>
          <w:szCs w:val="24"/>
        </w:rPr>
        <w:t>tanımla</w:t>
      </w:r>
      <w:r w:rsidR="00E5205C">
        <w:rPr>
          <w:rFonts w:ascii="Times New Roman" w:hAnsi="Times New Roman" w:cs="Times New Roman"/>
          <w:sz w:val="24"/>
          <w:szCs w:val="24"/>
        </w:rPr>
        <w:t>nma</w:t>
      </w:r>
      <w:r w:rsidR="00D57E6D">
        <w:rPr>
          <w:rFonts w:ascii="Times New Roman" w:hAnsi="Times New Roman" w:cs="Times New Roman"/>
          <w:sz w:val="24"/>
          <w:szCs w:val="24"/>
        </w:rPr>
        <w:t>sı gereklidir.</w:t>
      </w:r>
      <w:r w:rsidR="00B778CF">
        <w:rPr>
          <w:rFonts w:ascii="Times New Roman" w:hAnsi="Times New Roman" w:cs="Times New Roman"/>
          <w:sz w:val="24"/>
          <w:szCs w:val="24"/>
        </w:rPr>
        <w:t xml:space="preserve"> Bu özel girişimine karşın yazar bu giriş mahiyetindeki bölümünde siyaset ve din arasındaki ilişkiyi tartışmaya çalışsa da siyaset biliminin temel kavramları olan siyasal iktidar, hegemonya ve devlet gibi kavramların doğasını kısa da olsa tartışmaması göze çarpmaktadır. </w:t>
      </w:r>
      <w:r w:rsidR="00F65784">
        <w:rPr>
          <w:rFonts w:ascii="Times New Roman" w:hAnsi="Times New Roman" w:cs="Times New Roman"/>
          <w:sz w:val="24"/>
          <w:szCs w:val="24"/>
        </w:rPr>
        <w:t xml:space="preserve">Din ve devlet ilişkisine dair </w:t>
      </w:r>
      <w:r w:rsidR="001F6457">
        <w:rPr>
          <w:rFonts w:ascii="Times New Roman" w:hAnsi="Times New Roman" w:cs="Times New Roman"/>
          <w:sz w:val="24"/>
          <w:szCs w:val="24"/>
        </w:rPr>
        <w:t>y</w:t>
      </w:r>
      <w:r w:rsidR="00F65784">
        <w:rPr>
          <w:rFonts w:ascii="Times New Roman" w:hAnsi="Times New Roman" w:cs="Times New Roman"/>
          <w:sz w:val="24"/>
          <w:szCs w:val="24"/>
        </w:rPr>
        <w:t xml:space="preserve">asal-kurumsal yaklaşımın başatlığını savunurken bu yasal-kurumsal bakışın siyasal iktidarın kurumsallaşmasının bir yansıması olduğu </w:t>
      </w:r>
      <w:r w:rsidR="00E5205C">
        <w:rPr>
          <w:rFonts w:ascii="Times New Roman" w:hAnsi="Times New Roman" w:cs="Times New Roman"/>
          <w:sz w:val="24"/>
          <w:szCs w:val="24"/>
        </w:rPr>
        <w:t xml:space="preserve">da </w:t>
      </w:r>
      <w:r w:rsidR="00F65784">
        <w:rPr>
          <w:rFonts w:ascii="Times New Roman" w:hAnsi="Times New Roman" w:cs="Times New Roman"/>
          <w:sz w:val="24"/>
          <w:szCs w:val="24"/>
        </w:rPr>
        <w:t>unut</w:t>
      </w:r>
      <w:r w:rsidR="00C7584A">
        <w:rPr>
          <w:rFonts w:ascii="Times New Roman" w:hAnsi="Times New Roman" w:cs="Times New Roman"/>
          <w:sz w:val="24"/>
          <w:szCs w:val="24"/>
        </w:rPr>
        <w:t>ul</w:t>
      </w:r>
      <w:r w:rsidR="00F65784">
        <w:rPr>
          <w:rFonts w:ascii="Times New Roman" w:hAnsi="Times New Roman" w:cs="Times New Roman"/>
          <w:sz w:val="24"/>
          <w:szCs w:val="24"/>
        </w:rPr>
        <w:t>m</w:t>
      </w:r>
      <w:r w:rsidR="00C7584A">
        <w:rPr>
          <w:rFonts w:ascii="Times New Roman" w:hAnsi="Times New Roman" w:cs="Times New Roman"/>
          <w:sz w:val="24"/>
          <w:szCs w:val="24"/>
        </w:rPr>
        <w:t>amalıdır</w:t>
      </w:r>
      <w:r w:rsidR="00F65784">
        <w:rPr>
          <w:rFonts w:ascii="Times New Roman" w:hAnsi="Times New Roman" w:cs="Times New Roman"/>
          <w:sz w:val="24"/>
          <w:szCs w:val="24"/>
        </w:rPr>
        <w:t>.</w:t>
      </w:r>
    </w:p>
    <w:p w14:paraId="237371C4" w14:textId="7A0A42F7" w:rsidR="00627046" w:rsidRDefault="005F2A4D" w:rsidP="005A4574">
      <w:pPr>
        <w:spacing w:line="360" w:lineRule="auto"/>
        <w:ind w:firstLine="708"/>
        <w:jc w:val="both"/>
        <w:rPr>
          <w:rFonts w:ascii="Times New Roman" w:hAnsi="Times New Roman" w:cs="Times New Roman"/>
          <w:color w:val="FF0000"/>
          <w:sz w:val="24"/>
          <w:szCs w:val="24"/>
        </w:rPr>
      </w:pPr>
      <w:r w:rsidRPr="005F2A4D">
        <w:rPr>
          <w:rFonts w:ascii="Times New Roman" w:hAnsi="Times New Roman" w:cs="Times New Roman"/>
          <w:sz w:val="24"/>
          <w:szCs w:val="24"/>
        </w:rPr>
        <w:t>İkinci bölüm, din siyaset bilimi</w:t>
      </w:r>
      <w:r>
        <w:rPr>
          <w:rFonts w:ascii="Times New Roman" w:hAnsi="Times New Roman" w:cs="Times New Roman"/>
          <w:sz w:val="24"/>
          <w:szCs w:val="24"/>
        </w:rPr>
        <w:t xml:space="preserve"> disiplinin sahip olması gerektiğini düşündüğü</w:t>
      </w:r>
      <w:r w:rsidRPr="005F2A4D">
        <w:rPr>
          <w:rFonts w:ascii="Times New Roman" w:hAnsi="Times New Roman" w:cs="Times New Roman"/>
          <w:sz w:val="24"/>
          <w:szCs w:val="24"/>
        </w:rPr>
        <w:t xml:space="preserve"> “dokuz tez”</w:t>
      </w:r>
      <w:r w:rsidR="009629A8">
        <w:rPr>
          <w:rFonts w:ascii="Times New Roman" w:hAnsi="Times New Roman" w:cs="Times New Roman"/>
          <w:sz w:val="24"/>
          <w:szCs w:val="24"/>
        </w:rPr>
        <w:t>le</w:t>
      </w:r>
      <w:r w:rsidRPr="005F2A4D">
        <w:rPr>
          <w:rFonts w:ascii="Times New Roman" w:hAnsi="Times New Roman" w:cs="Times New Roman"/>
          <w:sz w:val="24"/>
          <w:szCs w:val="24"/>
        </w:rPr>
        <w:t xml:space="preserve"> başlar </w:t>
      </w:r>
      <w:r w:rsidR="00291839" w:rsidRPr="005F2A4D">
        <w:rPr>
          <w:rFonts w:ascii="Times New Roman" w:hAnsi="Times New Roman" w:cs="Times New Roman"/>
          <w:sz w:val="24"/>
          <w:szCs w:val="24"/>
        </w:rPr>
        <w:t xml:space="preserve">(20-21). </w:t>
      </w:r>
      <w:r w:rsidRPr="005F2A4D">
        <w:rPr>
          <w:rFonts w:ascii="Times New Roman" w:hAnsi="Times New Roman" w:cs="Times New Roman"/>
          <w:sz w:val="24"/>
          <w:szCs w:val="24"/>
        </w:rPr>
        <w:t>Örneğin, d</w:t>
      </w:r>
      <w:r w:rsidR="008C35EF" w:rsidRPr="005F2A4D">
        <w:rPr>
          <w:rFonts w:ascii="Times New Roman" w:hAnsi="Times New Roman" w:cs="Times New Roman"/>
          <w:sz w:val="24"/>
          <w:szCs w:val="24"/>
        </w:rPr>
        <w:t xml:space="preserve">in </w:t>
      </w:r>
      <w:r w:rsidR="008C35EF" w:rsidRPr="008C35EF">
        <w:rPr>
          <w:rFonts w:ascii="Times New Roman" w:hAnsi="Times New Roman" w:cs="Times New Roman"/>
          <w:sz w:val="24"/>
          <w:szCs w:val="24"/>
        </w:rPr>
        <w:t xml:space="preserve">ve dini inançlara dair </w:t>
      </w:r>
      <w:r w:rsidR="0013013E">
        <w:rPr>
          <w:rFonts w:ascii="Times New Roman" w:hAnsi="Times New Roman" w:cs="Times New Roman"/>
          <w:sz w:val="24"/>
          <w:szCs w:val="24"/>
        </w:rPr>
        <w:t xml:space="preserve">son dönemlerde yapılan </w:t>
      </w:r>
      <w:r w:rsidR="008C35EF" w:rsidRPr="008C35EF">
        <w:rPr>
          <w:rFonts w:ascii="Times New Roman" w:hAnsi="Times New Roman" w:cs="Times New Roman"/>
          <w:sz w:val="24"/>
          <w:szCs w:val="24"/>
        </w:rPr>
        <w:t>tartışmalar</w:t>
      </w:r>
      <w:r w:rsidR="00A1751C">
        <w:rPr>
          <w:rFonts w:ascii="Times New Roman" w:hAnsi="Times New Roman" w:cs="Times New Roman"/>
          <w:sz w:val="24"/>
          <w:szCs w:val="24"/>
        </w:rPr>
        <w:t>a da yol gösterici olması açısından</w:t>
      </w:r>
      <w:r w:rsidR="0013013E">
        <w:rPr>
          <w:rFonts w:ascii="Times New Roman" w:hAnsi="Times New Roman" w:cs="Times New Roman"/>
          <w:sz w:val="24"/>
          <w:szCs w:val="24"/>
        </w:rPr>
        <w:t xml:space="preserve"> yazarın sekizinci tezi </w:t>
      </w:r>
      <w:r>
        <w:rPr>
          <w:rFonts w:ascii="Times New Roman" w:hAnsi="Times New Roman" w:cs="Times New Roman"/>
          <w:sz w:val="24"/>
          <w:szCs w:val="24"/>
        </w:rPr>
        <w:t>dikkat çekicidir</w:t>
      </w:r>
      <w:r w:rsidR="0013013E">
        <w:rPr>
          <w:rFonts w:ascii="Times New Roman" w:hAnsi="Times New Roman" w:cs="Times New Roman"/>
          <w:sz w:val="24"/>
          <w:szCs w:val="24"/>
        </w:rPr>
        <w:t>.</w:t>
      </w:r>
      <w:r w:rsidR="008C35EF" w:rsidRPr="008C35EF">
        <w:rPr>
          <w:rFonts w:ascii="Times New Roman" w:hAnsi="Times New Roman" w:cs="Times New Roman"/>
          <w:sz w:val="24"/>
          <w:szCs w:val="24"/>
        </w:rPr>
        <w:t xml:space="preserve"> </w:t>
      </w:r>
      <w:r>
        <w:rPr>
          <w:rFonts w:ascii="Times New Roman" w:hAnsi="Times New Roman" w:cs="Times New Roman"/>
          <w:sz w:val="24"/>
          <w:szCs w:val="24"/>
        </w:rPr>
        <w:t xml:space="preserve">Sekizinci </w:t>
      </w:r>
      <w:r w:rsidR="004D3ECF">
        <w:rPr>
          <w:rFonts w:ascii="Times New Roman" w:hAnsi="Times New Roman" w:cs="Times New Roman"/>
          <w:sz w:val="24"/>
          <w:szCs w:val="24"/>
        </w:rPr>
        <w:t>tezi</w:t>
      </w:r>
      <w:r>
        <w:rPr>
          <w:rFonts w:ascii="Times New Roman" w:hAnsi="Times New Roman" w:cs="Times New Roman"/>
          <w:sz w:val="24"/>
          <w:szCs w:val="24"/>
        </w:rPr>
        <w:t xml:space="preserve"> şu şekildedir:</w:t>
      </w:r>
      <w:r w:rsidR="00B02D56" w:rsidRPr="00B02D56">
        <w:rPr>
          <w:rFonts w:ascii="Times New Roman" w:hAnsi="Times New Roman" w:cs="Times New Roman"/>
          <w:sz w:val="24"/>
          <w:szCs w:val="24"/>
        </w:rPr>
        <w:t>“Dini inançların geçerliliğini veya doğruluk durumunu değerlendirmek gerekli değildir; bireysel ve kolektif aktörleri, belirli siyasi görüş ve tutumları benimsemeleri ve politik davranışlar</w:t>
      </w:r>
      <w:r w:rsidR="00B02D56">
        <w:rPr>
          <w:rFonts w:ascii="Times New Roman" w:hAnsi="Times New Roman" w:cs="Times New Roman"/>
          <w:sz w:val="24"/>
          <w:szCs w:val="24"/>
        </w:rPr>
        <w:t>ı</w:t>
      </w:r>
      <w:r w:rsidR="00B02D56" w:rsidRPr="00B02D56">
        <w:rPr>
          <w:rFonts w:ascii="Times New Roman" w:hAnsi="Times New Roman" w:cs="Times New Roman"/>
          <w:sz w:val="24"/>
          <w:szCs w:val="24"/>
        </w:rPr>
        <w:t xml:space="preserve"> </w:t>
      </w:r>
      <w:r w:rsidR="00B02D56">
        <w:rPr>
          <w:rFonts w:ascii="Times New Roman" w:hAnsi="Times New Roman" w:cs="Times New Roman"/>
          <w:sz w:val="24"/>
          <w:szCs w:val="24"/>
        </w:rPr>
        <w:t>yerine</w:t>
      </w:r>
      <w:r w:rsidR="00B02D56" w:rsidRPr="00B02D56">
        <w:rPr>
          <w:rFonts w:ascii="Times New Roman" w:hAnsi="Times New Roman" w:cs="Times New Roman"/>
          <w:sz w:val="24"/>
          <w:szCs w:val="24"/>
        </w:rPr>
        <w:t xml:space="preserve"> </w:t>
      </w:r>
      <w:r w:rsidR="00B02D56">
        <w:rPr>
          <w:rFonts w:ascii="Times New Roman" w:hAnsi="Times New Roman" w:cs="Times New Roman"/>
          <w:sz w:val="24"/>
          <w:szCs w:val="24"/>
        </w:rPr>
        <w:t>getir</w:t>
      </w:r>
      <w:r w:rsidR="00B02D56" w:rsidRPr="00B02D56">
        <w:rPr>
          <w:rFonts w:ascii="Times New Roman" w:hAnsi="Times New Roman" w:cs="Times New Roman"/>
          <w:sz w:val="24"/>
          <w:szCs w:val="24"/>
        </w:rPr>
        <w:t xml:space="preserve">meleri konusunda teşvik ettikleri sürece, bir çalışma konusu olarak “gerçek” ve “nesnel”dirler” </w:t>
      </w:r>
      <w:r w:rsidR="008C35EF" w:rsidRPr="00B02D56">
        <w:rPr>
          <w:rFonts w:ascii="Times New Roman" w:hAnsi="Times New Roman" w:cs="Times New Roman"/>
          <w:sz w:val="24"/>
          <w:szCs w:val="24"/>
        </w:rPr>
        <w:t>(21). B</w:t>
      </w:r>
      <w:r w:rsidR="008C35EF" w:rsidRPr="00161807">
        <w:rPr>
          <w:rFonts w:ascii="Times New Roman" w:hAnsi="Times New Roman" w:cs="Times New Roman"/>
          <w:sz w:val="24"/>
          <w:szCs w:val="24"/>
        </w:rPr>
        <w:t xml:space="preserve">u bakış açısının alanda yer edinerek yeni bir dilin ikame edilmesi </w:t>
      </w:r>
      <w:r w:rsidR="00A40D7B">
        <w:rPr>
          <w:rFonts w:ascii="Times New Roman" w:hAnsi="Times New Roman" w:cs="Times New Roman"/>
          <w:sz w:val="24"/>
          <w:szCs w:val="24"/>
        </w:rPr>
        <w:t xml:space="preserve">hem siyaset bilimciler, hem de </w:t>
      </w:r>
      <w:r w:rsidR="00161807" w:rsidRPr="00161807">
        <w:rPr>
          <w:rFonts w:ascii="Times New Roman" w:hAnsi="Times New Roman" w:cs="Times New Roman"/>
          <w:sz w:val="24"/>
          <w:szCs w:val="24"/>
        </w:rPr>
        <w:t xml:space="preserve">seküler olduğunu iddia eden ve iktidarı hedefleyen </w:t>
      </w:r>
      <w:r w:rsidR="00A40D7B">
        <w:rPr>
          <w:rFonts w:ascii="Times New Roman" w:hAnsi="Times New Roman" w:cs="Times New Roman"/>
          <w:sz w:val="24"/>
          <w:szCs w:val="24"/>
        </w:rPr>
        <w:t xml:space="preserve">kişi, part ve </w:t>
      </w:r>
      <w:r w:rsidR="00161807" w:rsidRPr="00161807">
        <w:rPr>
          <w:rFonts w:ascii="Times New Roman" w:hAnsi="Times New Roman" w:cs="Times New Roman"/>
          <w:sz w:val="24"/>
          <w:szCs w:val="24"/>
        </w:rPr>
        <w:t>gruplar için de siyasetin dilinin yeniden kurulması demektir</w:t>
      </w:r>
      <w:r w:rsidR="00161807">
        <w:rPr>
          <w:rFonts w:ascii="Times New Roman" w:hAnsi="Times New Roman" w:cs="Times New Roman"/>
          <w:color w:val="FF0000"/>
          <w:sz w:val="24"/>
          <w:szCs w:val="24"/>
        </w:rPr>
        <w:t xml:space="preserve">. </w:t>
      </w:r>
      <w:r w:rsidR="002163D6" w:rsidRPr="002163D6">
        <w:rPr>
          <w:rFonts w:ascii="Times New Roman" w:hAnsi="Times New Roman" w:cs="Times New Roman"/>
          <w:sz w:val="24"/>
          <w:szCs w:val="24"/>
        </w:rPr>
        <w:t xml:space="preserve">Bölümün devamında temel analiz öğelerinin </w:t>
      </w:r>
      <w:r w:rsidR="00E559E4">
        <w:rPr>
          <w:rFonts w:ascii="Times New Roman" w:hAnsi="Times New Roman" w:cs="Times New Roman"/>
          <w:sz w:val="24"/>
          <w:szCs w:val="24"/>
        </w:rPr>
        <w:t xml:space="preserve">yeni </w:t>
      </w:r>
      <w:r w:rsidR="002163D6" w:rsidRPr="002163D6">
        <w:rPr>
          <w:rFonts w:ascii="Times New Roman" w:hAnsi="Times New Roman" w:cs="Times New Roman"/>
          <w:sz w:val="24"/>
          <w:szCs w:val="24"/>
        </w:rPr>
        <w:t>disiplinde</w:t>
      </w:r>
      <w:r w:rsidR="00E559E4">
        <w:rPr>
          <w:rFonts w:ascii="Times New Roman" w:hAnsi="Times New Roman" w:cs="Times New Roman"/>
          <w:sz w:val="24"/>
          <w:szCs w:val="24"/>
        </w:rPr>
        <w:t>ki</w:t>
      </w:r>
      <w:r w:rsidR="002163D6" w:rsidRPr="002163D6">
        <w:rPr>
          <w:rFonts w:ascii="Times New Roman" w:hAnsi="Times New Roman" w:cs="Times New Roman"/>
          <w:sz w:val="24"/>
          <w:szCs w:val="24"/>
        </w:rPr>
        <w:t xml:space="preserve"> (din, siyasi sistem, siyasi aktör vb.) kavramsallaştırılmasına geçer ve dinin siyasal rolünün çalışmasının makro, mezo ve mikro düzeylerini birleştiren teorik bir çerçeveyi ortaya koyar. Sonrasında </w:t>
      </w:r>
      <w:r w:rsidR="002163D6">
        <w:rPr>
          <w:rFonts w:ascii="Times New Roman" w:hAnsi="Times New Roman" w:cs="Times New Roman"/>
          <w:sz w:val="24"/>
          <w:szCs w:val="24"/>
        </w:rPr>
        <w:t xml:space="preserve">ise </w:t>
      </w:r>
      <w:r w:rsidR="002163D6" w:rsidRPr="002163D6">
        <w:rPr>
          <w:rFonts w:ascii="Times New Roman" w:hAnsi="Times New Roman" w:cs="Times New Roman"/>
          <w:sz w:val="24"/>
          <w:szCs w:val="24"/>
        </w:rPr>
        <w:t>disiplin içindeki üç ana araştırma perspektifinin ana hatları ile son bulur: ekonomik, sosyal hareketler teorisi (SMT) ve “kültürel” perspektifler</w:t>
      </w:r>
      <w:r w:rsidR="00291839" w:rsidRPr="002163D6">
        <w:rPr>
          <w:rFonts w:ascii="Times New Roman" w:hAnsi="Times New Roman" w:cs="Times New Roman"/>
          <w:sz w:val="24"/>
          <w:szCs w:val="24"/>
        </w:rPr>
        <w:t xml:space="preserve"> (</w:t>
      </w:r>
      <w:r w:rsidR="00B64C70" w:rsidRPr="002163D6">
        <w:rPr>
          <w:rFonts w:ascii="Times New Roman" w:hAnsi="Times New Roman" w:cs="Times New Roman"/>
          <w:sz w:val="24"/>
          <w:szCs w:val="24"/>
        </w:rPr>
        <w:t>41</w:t>
      </w:r>
      <w:r w:rsidR="001A112E" w:rsidRPr="002163D6">
        <w:rPr>
          <w:rFonts w:ascii="Times New Roman" w:hAnsi="Times New Roman" w:cs="Times New Roman"/>
          <w:sz w:val="24"/>
          <w:szCs w:val="24"/>
        </w:rPr>
        <w:t>-54</w:t>
      </w:r>
      <w:r w:rsidR="00291839" w:rsidRPr="002163D6">
        <w:rPr>
          <w:rFonts w:ascii="Times New Roman" w:hAnsi="Times New Roman" w:cs="Times New Roman"/>
          <w:sz w:val="24"/>
          <w:szCs w:val="24"/>
        </w:rPr>
        <w:t>).</w:t>
      </w:r>
      <w:r w:rsidR="00D05AA9" w:rsidRPr="002163D6">
        <w:rPr>
          <w:rFonts w:ascii="Times New Roman" w:hAnsi="Times New Roman" w:cs="Times New Roman"/>
          <w:sz w:val="24"/>
          <w:szCs w:val="24"/>
        </w:rPr>
        <w:t xml:space="preserve"> </w:t>
      </w:r>
      <w:r w:rsidR="00D05AA9" w:rsidRPr="001A112E">
        <w:rPr>
          <w:rFonts w:ascii="Times New Roman" w:hAnsi="Times New Roman" w:cs="Times New Roman"/>
          <w:sz w:val="24"/>
          <w:szCs w:val="24"/>
        </w:rPr>
        <w:t>Yazara göre</w:t>
      </w:r>
      <w:r w:rsidR="002163D6" w:rsidRPr="002163D6">
        <w:t xml:space="preserve"> </w:t>
      </w:r>
      <w:r w:rsidR="002163D6" w:rsidRPr="002163D6">
        <w:rPr>
          <w:rFonts w:ascii="Times New Roman" w:hAnsi="Times New Roman" w:cs="Times New Roman"/>
          <w:sz w:val="24"/>
          <w:szCs w:val="24"/>
        </w:rPr>
        <w:t xml:space="preserve">bu üç perspektifin entegrasyonu dinin </w:t>
      </w:r>
      <w:r w:rsidR="002163D6">
        <w:rPr>
          <w:rFonts w:ascii="Times New Roman" w:hAnsi="Times New Roman" w:cs="Times New Roman"/>
          <w:sz w:val="24"/>
          <w:szCs w:val="24"/>
        </w:rPr>
        <w:t>siyasal</w:t>
      </w:r>
      <w:r w:rsidR="002163D6" w:rsidRPr="002163D6">
        <w:rPr>
          <w:rFonts w:ascii="Times New Roman" w:hAnsi="Times New Roman" w:cs="Times New Roman"/>
          <w:sz w:val="24"/>
          <w:szCs w:val="24"/>
        </w:rPr>
        <w:t xml:space="preserve"> öneminin kapsamlı bir açıklamasını sunar.</w:t>
      </w:r>
      <w:r w:rsidR="002163D6">
        <w:rPr>
          <w:rFonts w:ascii="Times New Roman" w:hAnsi="Times New Roman" w:cs="Times New Roman"/>
          <w:sz w:val="24"/>
          <w:szCs w:val="24"/>
        </w:rPr>
        <w:t xml:space="preserve"> </w:t>
      </w:r>
      <w:r w:rsidR="00D05AA9" w:rsidRPr="001A112E">
        <w:rPr>
          <w:rFonts w:ascii="Times New Roman" w:hAnsi="Times New Roman" w:cs="Times New Roman"/>
          <w:sz w:val="24"/>
          <w:szCs w:val="24"/>
        </w:rPr>
        <w:t xml:space="preserve"> </w:t>
      </w:r>
      <w:r w:rsidR="002163D6">
        <w:rPr>
          <w:rFonts w:ascii="Times New Roman" w:hAnsi="Times New Roman" w:cs="Times New Roman"/>
          <w:color w:val="FF0000"/>
          <w:sz w:val="24"/>
          <w:szCs w:val="24"/>
        </w:rPr>
        <w:t xml:space="preserve"> </w:t>
      </w:r>
    </w:p>
    <w:p w14:paraId="51D38D9A" w14:textId="74BE5817" w:rsidR="002612C7" w:rsidRDefault="001066A4" w:rsidP="00427B27">
      <w:pPr>
        <w:spacing w:line="360" w:lineRule="auto"/>
        <w:ind w:firstLine="708"/>
        <w:jc w:val="both"/>
        <w:rPr>
          <w:rFonts w:ascii="Times New Roman" w:hAnsi="Times New Roman" w:cs="Times New Roman"/>
          <w:color w:val="FF0000"/>
          <w:sz w:val="24"/>
          <w:szCs w:val="24"/>
        </w:rPr>
      </w:pPr>
      <w:r w:rsidRPr="00B21DCA">
        <w:rPr>
          <w:rFonts w:ascii="Times New Roman" w:hAnsi="Times New Roman" w:cs="Times New Roman"/>
          <w:sz w:val="24"/>
          <w:szCs w:val="24"/>
        </w:rPr>
        <w:t>Kısım II (Bölüm 3,4) ve Kısım III (Bölüm 5,6) bu çerçeveyi, din siyaset bilimi alt disiplini içindeki temel çalışma konularının bazılarını araştırmak için kullanmaktadır.</w:t>
      </w:r>
      <w:r>
        <w:rPr>
          <w:rFonts w:ascii="Times New Roman" w:hAnsi="Times New Roman" w:cs="Times New Roman"/>
          <w:color w:val="FF0000"/>
          <w:sz w:val="24"/>
          <w:szCs w:val="24"/>
        </w:rPr>
        <w:t xml:space="preserve"> </w:t>
      </w:r>
    </w:p>
    <w:p w14:paraId="5A526460" w14:textId="291CCA4E" w:rsidR="002612C7" w:rsidRPr="00B31AD6" w:rsidRDefault="004F1C60" w:rsidP="004F1C60">
      <w:pPr>
        <w:spacing w:line="360" w:lineRule="auto"/>
        <w:ind w:firstLine="708"/>
        <w:jc w:val="both"/>
        <w:rPr>
          <w:rFonts w:ascii="Times New Roman" w:hAnsi="Times New Roman" w:cs="Times New Roman"/>
          <w:sz w:val="24"/>
          <w:szCs w:val="24"/>
        </w:rPr>
      </w:pPr>
      <w:r w:rsidRPr="004F1C60">
        <w:rPr>
          <w:rFonts w:ascii="Times New Roman" w:hAnsi="Times New Roman" w:cs="Times New Roman"/>
          <w:sz w:val="24"/>
          <w:szCs w:val="24"/>
        </w:rPr>
        <w:t xml:space="preserve">Bu kapsamda, </w:t>
      </w:r>
      <w:r w:rsidR="00173157" w:rsidRPr="00173157">
        <w:rPr>
          <w:rFonts w:ascii="Times New Roman" w:hAnsi="Times New Roman" w:cs="Times New Roman"/>
          <w:sz w:val="24"/>
          <w:szCs w:val="24"/>
        </w:rPr>
        <w:t>Bölüm 3, iktidarın dini meşruiyetini tartışır, meşruiyet temelli bir teokrasi kavramını geliştirir.</w:t>
      </w:r>
      <w:r w:rsidR="002612C7" w:rsidRPr="00173157">
        <w:rPr>
          <w:rFonts w:ascii="Times New Roman" w:hAnsi="Times New Roman" w:cs="Times New Roman"/>
          <w:sz w:val="24"/>
          <w:szCs w:val="24"/>
        </w:rPr>
        <w:t xml:space="preserve"> </w:t>
      </w:r>
      <w:r w:rsidR="00833F2C" w:rsidRPr="00833F2C">
        <w:rPr>
          <w:rFonts w:ascii="Times New Roman" w:hAnsi="Times New Roman" w:cs="Times New Roman"/>
          <w:sz w:val="24"/>
          <w:szCs w:val="24"/>
        </w:rPr>
        <w:t>Yazar</w:t>
      </w:r>
      <w:r w:rsidR="00173157" w:rsidRPr="00173157">
        <w:rPr>
          <w:rFonts w:ascii="Times New Roman" w:hAnsi="Times New Roman" w:cs="Times New Roman"/>
          <w:sz w:val="24"/>
          <w:szCs w:val="24"/>
        </w:rPr>
        <w:t xml:space="preserve">, </w:t>
      </w:r>
      <w:r w:rsidR="00C60AC2" w:rsidRPr="00173157">
        <w:rPr>
          <w:rFonts w:ascii="Times New Roman" w:hAnsi="Times New Roman" w:cs="Times New Roman"/>
          <w:sz w:val="24"/>
          <w:szCs w:val="24"/>
        </w:rPr>
        <w:t>teokrasi</w:t>
      </w:r>
      <w:r w:rsidR="00C60AC2">
        <w:rPr>
          <w:rFonts w:ascii="Times New Roman" w:hAnsi="Times New Roman" w:cs="Times New Roman"/>
          <w:sz w:val="24"/>
          <w:szCs w:val="24"/>
        </w:rPr>
        <w:t>nin</w:t>
      </w:r>
      <w:r w:rsidR="00C60AC2" w:rsidRPr="00173157">
        <w:rPr>
          <w:rFonts w:ascii="Times New Roman" w:hAnsi="Times New Roman" w:cs="Times New Roman"/>
          <w:sz w:val="24"/>
          <w:szCs w:val="24"/>
        </w:rPr>
        <w:t xml:space="preserve"> kaynağını doğa üstü güçlerden alan bir siyasal sistem</w:t>
      </w:r>
      <w:r w:rsidR="00C60AC2">
        <w:rPr>
          <w:rFonts w:ascii="Times New Roman" w:hAnsi="Times New Roman" w:cs="Times New Roman"/>
          <w:sz w:val="24"/>
          <w:szCs w:val="24"/>
        </w:rPr>
        <w:t xml:space="preserve"> olduğunu </w:t>
      </w:r>
      <w:r w:rsidR="00C60AC2" w:rsidRPr="00173157">
        <w:rPr>
          <w:rFonts w:ascii="Times New Roman" w:hAnsi="Times New Roman" w:cs="Times New Roman"/>
          <w:sz w:val="24"/>
          <w:szCs w:val="24"/>
        </w:rPr>
        <w:t>(66)</w:t>
      </w:r>
      <w:r w:rsidR="00C60AC2">
        <w:rPr>
          <w:rFonts w:ascii="Times New Roman" w:hAnsi="Times New Roman" w:cs="Times New Roman"/>
          <w:sz w:val="24"/>
          <w:szCs w:val="24"/>
        </w:rPr>
        <w:t xml:space="preserve"> ve </w:t>
      </w:r>
      <w:r w:rsidR="00173157" w:rsidRPr="00173157">
        <w:rPr>
          <w:rFonts w:ascii="Times New Roman" w:hAnsi="Times New Roman" w:cs="Times New Roman"/>
          <w:sz w:val="24"/>
          <w:szCs w:val="24"/>
        </w:rPr>
        <w:t>iktidarın dini meşruiyeti</w:t>
      </w:r>
      <w:r w:rsidR="00C60AC2">
        <w:rPr>
          <w:rFonts w:ascii="Times New Roman" w:hAnsi="Times New Roman" w:cs="Times New Roman"/>
          <w:sz w:val="24"/>
          <w:szCs w:val="24"/>
        </w:rPr>
        <w:t>nin</w:t>
      </w:r>
      <w:r w:rsidR="00173157" w:rsidRPr="00173157">
        <w:rPr>
          <w:rFonts w:ascii="Times New Roman" w:hAnsi="Times New Roman" w:cs="Times New Roman"/>
          <w:sz w:val="24"/>
          <w:szCs w:val="24"/>
        </w:rPr>
        <w:t xml:space="preserve"> teokrasinin belirleyici bir özelliği</w:t>
      </w:r>
      <w:r w:rsidR="00C60AC2">
        <w:rPr>
          <w:rFonts w:ascii="Times New Roman" w:hAnsi="Times New Roman" w:cs="Times New Roman"/>
          <w:sz w:val="24"/>
          <w:szCs w:val="24"/>
        </w:rPr>
        <w:t xml:space="preserve"> olduğunu vurgular</w:t>
      </w:r>
      <w:r w:rsidR="004F1A09" w:rsidRPr="00173157">
        <w:rPr>
          <w:rFonts w:ascii="Times New Roman" w:hAnsi="Times New Roman" w:cs="Times New Roman"/>
          <w:sz w:val="24"/>
          <w:szCs w:val="24"/>
        </w:rPr>
        <w:t xml:space="preserve"> (63)</w:t>
      </w:r>
      <w:r w:rsidR="00833F2C" w:rsidRPr="00173157">
        <w:rPr>
          <w:rFonts w:ascii="Times New Roman" w:hAnsi="Times New Roman" w:cs="Times New Roman"/>
          <w:sz w:val="24"/>
          <w:szCs w:val="24"/>
        </w:rPr>
        <w:t>.</w:t>
      </w:r>
      <w:r w:rsidR="00C60AC2">
        <w:rPr>
          <w:rFonts w:ascii="Times New Roman" w:hAnsi="Times New Roman" w:cs="Times New Roman"/>
          <w:sz w:val="24"/>
          <w:szCs w:val="24"/>
        </w:rPr>
        <w:t xml:space="preserve"> </w:t>
      </w:r>
      <w:r w:rsidR="00B31AD6" w:rsidRPr="00B31AD6">
        <w:rPr>
          <w:rFonts w:ascii="Times New Roman" w:hAnsi="Times New Roman" w:cs="Times New Roman"/>
          <w:sz w:val="24"/>
          <w:szCs w:val="24"/>
        </w:rPr>
        <w:t>Çünkü din</w:t>
      </w:r>
      <w:r w:rsidR="00B31AD6">
        <w:rPr>
          <w:rFonts w:ascii="Times New Roman" w:hAnsi="Times New Roman" w:cs="Times New Roman"/>
          <w:sz w:val="24"/>
          <w:szCs w:val="24"/>
        </w:rPr>
        <w:t>i doktrinler</w:t>
      </w:r>
      <w:r w:rsidR="00B31AD6" w:rsidRPr="00B31AD6">
        <w:rPr>
          <w:rFonts w:ascii="Times New Roman" w:hAnsi="Times New Roman" w:cs="Times New Roman"/>
          <w:sz w:val="24"/>
          <w:szCs w:val="24"/>
        </w:rPr>
        <w:t xml:space="preserve">, </w:t>
      </w:r>
      <w:r w:rsidR="00B31AD6">
        <w:rPr>
          <w:rFonts w:ascii="Times New Roman" w:hAnsi="Times New Roman" w:cs="Times New Roman"/>
          <w:sz w:val="24"/>
          <w:szCs w:val="24"/>
        </w:rPr>
        <w:t>siyasal iktidar için meşruiyet sağlamakla birlikte siyasal sistem için uyarlanabilir ve dengeleyici mekanizmaları da sunmaktadır</w:t>
      </w:r>
      <w:r w:rsidR="00754925">
        <w:rPr>
          <w:rFonts w:ascii="Times New Roman" w:hAnsi="Times New Roman" w:cs="Times New Roman"/>
          <w:sz w:val="24"/>
          <w:szCs w:val="24"/>
        </w:rPr>
        <w:t xml:space="preserve"> (78)</w:t>
      </w:r>
      <w:r w:rsidR="00B31AD6">
        <w:rPr>
          <w:rFonts w:ascii="Times New Roman" w:hAnsi="Times New Roman" w:cs="Times New Roman"/>
          <w:sz w:val="24"/>
          <w:szCs w:val="24"/>
        </w:rPr>
        <w:t>.</w:t>
      </w:r>
      <w:r w:rsidR="00754925">
        <w:rPr>
          <w:rFonts w:ascii="Times New Roman" w:hAnsi="Times New Roman" w:cs="Times New Roman"/>
          <w:sz w:val="24"/>
          <w:szCs w:val="24"/>
        </w:rPr>
        <w:t xml:space="preserve"> </w:t>
      </w:r>
      <w:r w:rsidR="00173157">
        <w:rPr>
          <w:rFonts w:ascii="Times New Roman" w:hAnsi="Times New Roman" w:cs="Times New Roman"/>
          <w:sz w:val="24"/>
          <w:szCs w:val="24"/>
        </w:rPr>
        <w:t xml:space="preserve">Bu bağlamda, </w:t>
      </w:r>
      <w:r w:rsidR="0043461F">
        <w:rPr>
          <w:rFonts w:ascii="Times New Roman" w:hAnsi="Times New Roman" w:cs="Times New Roman"/>
          <w:sz w:val="24"/>
          <w:szCs w:val="24"/>
        </w:rPr>
        <w:lastRenderedPageBreak/>
        <w:t>Potz’a göre ç</w:t>
      </w:r>
      <w:r w:rsidR="001C46DC">
        <w:rPr>
          <w:rFonts w:ascii="Times New Roman" w:hAnsi="Times New Roman" w:cs="Times New Roman"/>
          <w:sz w:val="24"/>
          <w:szCs w:val="24"/>
        </w:rPr>
        <w:t>eşitli formlarıyla teokrasi, bir siyasal sistem için rasyonel ve o</w:t>
      </w:r>
      <w:r w:rsidR="0043461F">
        <w:rPr>
          <w:rFonts w:ascii="Times New Roman" w:hAnsi="Times New Roman" w:cs="Times New Roman"/>
          <w:sz w:val="24"/>
          <w:szCs w:val="24"/>
        </w:rPr>
        <w:t>p</w:t>
      </w:r>
      <w:r w:rsidR="001C46DC">
        <w:rPr>
          <w:rFonts w:ascii="Times New Roman" w:hAnsi="Times New Roman" w:cs="Times New Roman"/>
          <w:sz w:val="24"/>
          <w:szCs w:val="24"/>
        </w:rPr>
        <w:t>timal bir seçim</w:t>
      </w:r>
      <w:r w:rsidR="0043461F">
        <w:rPr>
          <w:rFonts w:ascii="Times New Roman" w:hAnsi="Times New Roman" w:cs="Times New Roman"/>
          <w:sz w:val="24"/>
          <w:szCs w:val="24"/>
        </w:rPr>
        <w:t>dir (82)</w:t>
      </w:r>
      <w:r w:rsidR="001C46DC">
        <w:rPr>
          <w:rFonts w:ascii="Times New Roman" w:hAnsi="Times New Roman" w:cs="Times New Roman"/>
          <w:sz w:val="24"/>
          <w:szCs w:val="24"/>
        </w:rPr>
        <w:t xml:space="preserve">.  </w:t>
      </w:r>
      <w:r w:rsidR="00754925">
        <w:rPr>
          <w:rFonts w:ascii="Times New Roman" w:hAnsi="Times New Roman" w:cs="Times New Roman"/>
          <w:sz w:val="24"/>
          <w:szCs w:val="24"/>
        </w:rPr>
        <w:t>Bu nedenle m</w:t>
      </w:r>
      <w:r w:rsidR="00754925" w:rsidRPr="00B31AD6">
        <w:rPr>
          <w:rFonts w:ascii="Times New Roman" w:hAnsi="Times New Roman" w:cs="Times New Roman"/>
          <w:sz w:val="24"/>
          <w:szCs w:val="24"/>
        </w:rPr>
        <w:t xml:space="preserve">eşruiyet ve meşruiyetin gücü </w:t>
      </w:r>
      <w:r w:rsidR="00754925">
        <w:rPr>
          <w:rFonts w:ascii="Times New Roman" w:hAnsi="Times New Roman" w:cs="Times New Roman"/>
          <w:sz w:val="24"/>
          <w:szCs w:val="24"/>
        </w:rPr>
        <w:t xml:space="preserve">ikinci bölümde bahsettiği </w:t>
      </w:r>
      <w:r w:rsidR="00754925" w:rsidRPr="00B31AD6">
        <w:rPr>
          <w:rFonts w:ascii="Times New Roman" w:hAnsi="Times New Roman" w:cs="Times New Roman"/>
          <w:sz w:val="24"/>
          <w:szCs w:val="24"/>
        </w:rPr>
        <w:t xml:space="preserve">üç metodolojik </w:t>
      </w:r>
      <w:r w:rsidR="00173157">
        <w:rPr>
          <w:rFonts w:ascii="Times New Roman" w:hAnsi="Times New Roman" w:cs="Times New Roman"/>
          <w:sz w:val="24"/>
          <w:szCs w:val="24"/>
        </w:rPr>
        <w:t>perspektif</w:t>
      </w:r>
      <w:r w:rsidR="00754925" w:rsidRPr="00B31AD6">
        <w:rPr>
          <w:rFonts w:ascii="Times New Roman" w:hAnsi="Times New Roman" w:cs="Times New Roman"/>
          <w:sz w:val="24"/>
          <w:szCs w:val="24"/>
        </w:rPr>
        <w:t xml:space="preserve"> için de önemlidir. </w:t>
      </w:r>
      <w:r w:rsidR="00B31AD6">
        <w:rPr>
          <w:rFonts w:ascii="Times New Roman" w:hAnsi="Times New Roman" w:cs="Times New Roman"/>
          <w:sz w:val="24"/>
          <w:szCs w:val="24"/>
        </w:rPr>
        <w:t xml:space="preserve"> </w:t>
      </w:r>
      <w:r w:rsidR="00754925">
        <w:rPr>
          <w:rFonts w:ascii="Times New Roman" w:hAnsi="Times New Roman" w:cs="Times New Roman"/>
          <w:sz w:val="24"/>
          <w:szCs w:val="24"/>
        </w:rPr>
        <w:t xml:space="preserve"> </w:t>
      </w:r>
    </w:p>
    <w:p w14:paraId="3B3DC2A8" w14:textId="7AD963E6" w:rsidR="00BF7DBE" w:rsidRPr="0091583F" w:rsidRDefault="00951A9F" w:rsidP="00533780">
      <w:pPr>
        <w:spacing w:line="360" w:lineRule="auto"/>
        <w:jc w:val="both"/>
        <w:rPr>
          <w:rFonts w:ascii="Times New Roman" w:hAnsi="Times New Roman" w:cs="Times New Roman"/>
          <w:sz w:val="24"/>
          <w:szCs w:val="24"/>
        </w:rPr>
      </w:pPr>
      <w:r w:rsidRPr="0091583F">
        <w:rPr>
          <w:rFonts w:ascii="Times New Roman" w:hAnsi="Times New Roman" w:cs="Times New Roman"/>
          <w:sz w:val="24"/>
          <w:szCs w:val="24"/>
        </w:rPr>
        <w:t xml:space="preserve"> </w:t>
      </w:r>
      <w:r w:rsidR="005F1DE3" w:rsidRPr="0091583F">
        <w:rPr>
          <w:rFonts w:ascii="Times New Roman" w:hAnsi="Times New Roman" w:cs="Times New Roman"/>
          <w:sz w:val="24"/>
          <w:szCs w:val="24"/>
        </w:rPr>
        <w:tab/>
      </w:r>
      <w:r w:rsidR="0091583F">
        <w:rPr>
          <w:rFonts w:ascii="Times New Roman" w:hAnsi="Times New Roman" w:cs="Times New Roman"/>
          <w:sz w:val="24"/>
          <w:szCs w:val="24"/>
        </w:rPr>
        <w:t xml:space="preserve">Dördüncü </w:t>
      </w:r>
      <w:r w:rsidR="0091583F" w:rsidRPr="0091583F">
        <w:rPr>
          <w:rFonts w:ascii="Times New Roman" w:hAnsi="Times New Roman" w:cs="Times New Roman"/>
          <w:sz w:val="24"/>
          <w:szCs w:val="24"/>
        </w:rPr>
        <w:t xml:space="preserve">Bölüm iktidarın </w:t>
      </w:r>
      <w:r w:rsidR="0091583F">
        <w:rPr>
          <w:rFonts w:ascii="Times New Roman" w:hAnsi="Times New Roman" w:cs="Times New Roman"/>
          <w:sz w:val="24"/>
          <w:szCs w:val="24"/>
        </w:rPr>
        <w:t>veraset</w:t>
      </w:r>
      <w:r w:rsidR="0091583F" w:rsidRPr="0091583F">
        <w:rPr>
          <w:rFonts w:ascii="Times New Roman" w:hAnsi="Times New Roman" w:cs="Times New Roman"/>
          <w:sz w:val="24"/>
          <w:szCs w:val="24"/>
        </w:rPr>
        <w:t xml:space="preserve"> mekanizmalarına, onun kurumsallaşmasına ve teokrasilerde siyasi kontrol olarak adlandırdığı </w:t>
      </w:r>
      <w:r w:rsidR="00C60AC2">
        <w:rPr>
          <w:rFonts w:ascii="Times New Roman" w:hAnsi="Times New Roman" w:cs="Times New Roman"/>
          <w:sz w:val="24"/>
          <w:szCs w:val="24"/>
        </w:rPr>
        <w:t>noktaya</w:t>
      </w:r>
      <w:r w:rsidR="0091583F" w:rsidRPr="0091583F">
        <w:rPr>
          <w:rFonts w:ascii="Times New Roman" w:hAnsi="Times New Roman" w:cs="Times New Roman"/>
          <w:sz w:val="24"/>
          <w:szCs w:val="24"/>
        </w:rPr>
        <w:t xml:space="preserve"> odaklan</w:t>
      </w:r>
      <w:r w:rsidR="0091583F">
        <w:rPr>
          <w:rFonts w:ascii="Times New Roman" w:hAnsi="Times New Roman" w:cs="Times New Roman"/>
          <w:sz w:val="24"/>
          <w:szCs w:val="24"/>
        </w:rPr>
        <w:t>ır</w:t>
      </w:r>
      <w:r w:rsidR="0091583F" w:rsidRPr="0091583F">
        <w:rPr>
          <w:rFonts w:ascii="Times New Roman" w:hAnsi="Times New Roman" w:cs="Times New Roman"/>
          <w:sz w:val="24"/>
          <w:szCs w:val="24"/>
        </w:rPr>
        <w:t>. Bu</w:t>
      </w:r>
      <w:r w:rsidR="0091583F">
        <w:rPr>
          <w:rFonts w:ascii="Times New Roman" w:hAnsi="Times New Roman" w:cs="Times New Roman"/>
          <w:sz w:val="24"/>
          <w:szCs w:val="24"/>
        </w:rPr>
        <w:t xml:space="preserve">nun için de </w:t>
      </w:r>
      <w:r w:rsidR="0091583F" w:rsidRPr="0091583F">
        <w:rPr>
          <w:rFonts w:ascii="Times New Roman" w:hAnsi="Times New Roman" w:cs="Times New Roman"/>
          <w:sz w:val="24"/>
          <w:szCs w:val="24"/>
        </w:rPr>
        <w:t>teorik güç ilişkilerinin üç yönü</w:t>
      </w:r>
      <w:r w:rsidR="00C60AC2">
        <w:rPr>
          <w:rFonts w:ascii="Times New Roman" w:hAnsi="Times New Roman" w:cs="Times New Roman"/>
          <w:sz w:val="24"/>
          <w:szCs w:val="24"/>
        </w:rPr>
        <w:t>nü ele alır</w:t>
      </w:r>
      <w:r w:rsidR="0091583F" w:rsidRPr="0091583F">
        <w:rPr>
          <w:rFonts w:ascii="Times New Roman" w:hAnsi="Times New Roman" w:cs="Times New Roman"/>
          <w:sz w:val="24"/>
          <w:szCs w:val="24"/>
        </w:rPr>
        <w:t>: yöneticilerin nasıl seçildiği, güçlerinin sistem içinde nasıl kurumsallaştırıldığı ve yönetilenlerin belirledikleri normlara nasıl uyum sağladıkları</w:t>
      </w:r>
      <w:r w:rsidR="00B93805" w:rsidRPr="0091583F">
        <w:rPr>
          <w:rFonts w:ascii="Times New Roman" w:hAnsi="Times New Roman" w:cs="Times New Roman"/>
          <w:sz w:val="24"/>
          <w:szCs w:val="24"/>
        </w:rPr>
        <w:t xml:space="preserve"> (87).</w:t>
      </w:r>
      <w:r w:rsidR="00F8610D" w:rsidRPr="0091583F">
        <w:rPr>
          <w:rFonts w:ascii="Times New Roman" w:hAnsi="Times New Roman" w:cs="Times New Roman"/>
          <w:sz w:val="24"/>
          <w:szCs w:val="24"/>
        </w:rPr>
        <w:t xml:space="preserve"> İlk sorunun cevabı olarak</w:t>
      </w:r>
      <w:r w:rsidR="00F8610D">
        <w:rPr>
          <w:rFonts w:ascii="Times New Roman" w:hAnsi="Times New Roman" w:cs="Times New Roman"/>
          <w:color w:val="FF0000"/>
          <w:sz w:val="24"/>
          <w:szCs w:val="24"/>
        </w:rPr>
        <w:t xml:space="preserve"> </w:t>
      </w:r>
      <w:r w:rsidR="006332F9" w:rsidRPr="006332F9">
        <w:rPr>
          <w:rFonts w:ascii="Times New Roman" w:hAnsi="Times New Roman" w:cs="Times New Roman"/>
          <w:sz w:val="24"/>
          <w:szCs w:val="24"/>
        </w:rPr>
        <w:t>teokratik siyasi sistemlerde tanımlanabilir en önemli halefiyet prosedürlerinden</w:t>
      </w:r>
      <w:r w:rsidR="006332F9">
        <w:rPr>
          <w:rFonts w:ascii="Times New Roman" w:hAnsi="Times New Roman" w:cs="Times New Roman"/>
          <w:sz w:val="24"/>
          <w:szCs w:val="24"/>
        </w:rPr>
        <w:t xml:space="preserve"> atama, adaylık, seçim, işbirliği, öncelik gibi bazılarını </w:t>
      </w:r>
      <w:r w:rsidR="006332F9" w:rsidRPr="006332F9">
        <w:rPr>
          <w:rFonts w:ascii="Times New Roman" w:hAnsi="Times New Roman" w:cs="Times New Roman"/>
          <w:sz w:val="24"/>
          <w:szCs w:val="24"/>
        </w:rPr>
        <w:t xml:space="preserve"> </w:t>
      </w:r>
      <w:r w:rsidR="00C60AC2">
        <w:rPr>
          <w:rFonts w:ascii="Times New Roman" w:hAnsi="Times New Roman" w:cs="Times New Roman"/>
          <w:sz w:val="24"/>
          <w:szCs w:val="24"/>
        </w:rPr>
        <w:t>açıklar</w:t>
      </w:r>
      <w:r w:rsidR="006332F9">
        <w:rPr>
          <w:rFonts w:ascii="Times New Roman" w:hAnsi="Times New Roman" w:cs="Times New Roman"/>
          <w:sz w:val="24"/>
          <w:szCs w:val="24"/>
        </w:rPr>
        <w:t xml:space="preserve"> </w:t>
      </w:r>
      <w:r w:rsidR="00F8610D" w:rsidRPr="006332F9">
        <w:rPr>
          <w:rFonts w:ascii="Times New Roman" w:hAnsi="Times New Roman" w:cs="Times New Roman"/>
          <w:sz w:val="24"/>
          <w:szCs w:val="24"/>
        </w:rPr>
        <w:t xml:space="preserve">(88-92). </w:t>
      </w:r>
      <w:r w:rsidR="00751CD6">
        <w:rPr>
          <w:rFonts w:ascii="Times New Roman" w:hAnsi="Times New Roman" w:cs="Times New Roman"/>
          <w:sz w:val="24"/>
          <w:szCs w:val="24"/>
        </w:rPr>
        <w:t>Ancak halefiyet</w:t>
      </w:r>
      <w:r w:rsidR="00751CD6" w:rsidRPr="00751CD6">
        <w:rPr>
          <w:rFonts w:ascii="Times New Roman" w:hAnsi="Times New Roman" w:cs="Times New Roman"/>
          <w:sz w:val="24"/>
          <w:szCs w:val="24"/>
        </w:rPr>
        <w:t xml:space="preserve"> prosedürlerinde olduğu gibi, teokratik siyasi sistemlere özgü çok az kurumsal düzenleme</w:t>
      </w:r>
      <w:r w:rsidR="00751CD6">
        <w:rPr>
          <w:rFonts w:ascii="Times New Roman" w:hAnsi="Times New Roman" w:cs="Times New Roman"/>
          <w:sz w:val="24"/>
          <w:szCs w:val="24"/>
        </w:rPr>
        <w:t>nin</w:t>
      </w:r>
      <w:r w:rsidR="00751CD6" w:rsidRPr="00751CD6">
        <w:rPr>
          <w:rFonts w:ascii="Times New Roman" w:hAnsi="Times New Roman" w:cs="Times New Roman"/>
          <w:sz w:val="24"/>
          <w:szCs w:val="24"/>
        </w:rPr>
        <w:t xml:space="preserve"> var</w:t>
      </w:r>
      <w:r w:rsidR="00751CD6">
        <w:rPr>
          <w:rFonts w:ascii="Times New Roman" w:hAnsi="Times New Roman" w:cs="Times New Roman"/>
          <w:sz w:val="24"/>
          <w:szCs w:val="24"/>
        </w:rPr>
        <w:t xml:space="preserve">lığına işaret eder </w:t>
      </w:r>
      <w:r w:rsidR="00F8610D" w:rsidRPr="00751CD6">
        <w:rPr>
          <w:rFonts w:ascii="Times New Roman" w:hAnsi="Times New Roman" w:cs="Times New Roman"/>
          <w:sz w:val="24"/>
          <w:szCs w:val="24"/>
        </w:rPr>
        <w:t>(95).</w:t>
      </w:r>
      <w:r w:rsidR="00751CD6">
        <w:rPr>
          <w:rFonts w:ascii="Times New Roman" w:hAnsi="Times New Roman" w:cs="Times New Roman"/>
          <w:sz w:val="24"/>
          <w:szCs w:val="24"/>
        </w:rPr>
        <w:t xml:space="preserve"> Yazara göre </w:t>
      </w:r>
      <w:r w:rsidR="00751CD6" w:rsidRPr="00751CD6">
        <w:rPr>
          <w:rFonts w:ascii="Times New Roman" w:hAnsi="Times New Roman" w:cs="Times New Roman"/>
          <w:sz w:val="24"/>
          <w:szCs w:val="24"/>
        </w:rPr>
        <w:t>teokratik kurumsal rejimler nispeten nadirdir.</w:t>
      </w:r>
      <w:r w:rsidR="00751CD6">
        <w:rPr>
          <w:rFonts w:ascii="Times New Roman" w:hAnsi="Times New Roman" w:cs="Times New Roman"/>
          <w:sz w:val="24"/>
          <w:szCs w:val="24"/>
        </w:rPr>
        <w:t xml:space="preserve"> </w:t>
      </w:r>
      <w:r w:rsidR="00751CD6" w:rsidRPr="00751CD6">
        <w:rPr>
          <w:rFonts w:ascii="Times New Roman" w:hAnsi="Times New Roman" w:cs="Times New Roman"/>
          <w:sz w:val="24"/>
          <w:szCs w:val="24"/>
        </w:rPr>
        <w:t>Hiyerokrasilerde bile, rahip hükümdarlar</w:t>
      </w:r>
      <w:r w:rsidR="00751CD6">
        <w:rPr>
          <w:rFonts w:ascii="Times New Roman" w:hAnsi="Times New Roman" w:cs="Times New Roman"/>
          <w:sz w:val="24"/>
          <w:szCs w:val="24"/>
        </w:rPr>
        <w:t xml:space="preserve"> kendi</w:t>
      </w:r>
      <w:r w:rsidR="00751CD6" w:rsidRPr="00751CD6">
        <w:rPr>
          <w:rFonts w:ascii="Times New Roman" w:hAnsi="Times New Roman" w:cs="Times New Roman"/>
          <w:sz w:val="24"/>
          <w:szCs w:val="24"/>
        </w:rPr>
        <w:t xml:space="preserve"> zamanlarında ve </w:t>
      </w:r>
      <w:r w:rsidR="00751CD6" w:rsidRPr="00DB7CFF">
        <w:rPr>
          <w:rFonts w:ascii="Times New Roman" w:hAnsi="Times New Roman" w:cs="Times New Roman"/>
          <w:sz w:val="24"/>
          <w:szCs w:val="24"/>
        </w:rPr>
        <w:t xml:space="preserve">kültürlerinde tipik olan kurumsal düzenlemeleri yeniden üretme eğilimindedir </w:t>
      </w:r>
      <w:r w:rsidR="00533780" w:rsidRPr="00DB7CFF">
        <w:rPr>
          <w:rFonts w:ascii="Times New Roman" w:hAnsi="Times New Roman" w:cs="Times New Roman"/>
          <w:sz w:val="24"/>
          <w:szCs w:val="24"/>
        </w:rPr>
        <w:t xml:space="preserve">(107). </w:t>
      </w:r>
      <w:r w:rsidR="00DB7CFF" w:rsidRPr="00DB7CFF">
        <w:rPr>
          <w:rFonts w:ascii="Times New Roman" w:hAnsi="Times New Roman" w:cs="Times New Roman"/>
          <w:sz w:val="24"/>
          <w:szCs w:val="24"/>
        </w:rPr>
        <w:t>Bölümün devamında</w:t>
      </w:r>
      <w:r w:rsidR="00533780" w:rsidRPr="00DB7CFF">
        <w:rPr>
          <w:rFonts w:ascii="Times New Roman" w:hAnsi="Times New Roman" w:cs="Times New Roman"/>
          <w:sz w:val="24"/>
          <w:szCs w:val="24"/>
        </w:rPr>
        <w:t>,</w:t>
      </w:r>
      <w:r w:rsidR="00DB7CFF" w:rsidRPr="00DB7CFF">
        <w:t xml:space="preserve"> </w:t>
      </w:r>
      <w:r w:rsidR="00DB7CFF" w:rsidRPr="00DB7CFF">
        <w:rPr>
          <w:rFonts w:ascii="Times New Roman" w:hAnsi="Times New Roman" w:cs="Times New Roman"/>
          <w:sz w:val="24"/>
          <w:szCs w:val="24"/>
        </w:rPr>
        <w:t xml:space="preserve">yöneticiler tarafından bilinçli olarak kullanılan </w:t>
      </w:r>
      <w:r w:rsidR="00DB7CFF">
        <w:rPr>
          <w:rFonts w:ascii="Times New Roman" w:hAnsi="Times New Roman" w:cs="Times New Roman"/>
          <w:sz w:val="24"/>
          <w:szCs w:val="24"/>
        </w:rPr>
        <w:t>toplumsal</w:t>
      </w:r>
      <w:r w:rsidR="00DB7CFF" w:rsidRPr="00DB7CFF">
        <w:rPr>
          <w:rFonts w:ascii="Times New Roman" w:hAnsi="Times New Roman" w:cs="Times New Roman"/>
          <w:sz w:val="24"/>
          <w:szCs w:val="24"/>
        </w:rPr>
        <w:t xml:space="preserve"> kontrol </w:t>
      </w:r>
      <w:r w:rsidR="00DB7CFF">
        <w:rPr>
          <w:rFonts w:ascii="Times New Roman" w:hAnsi="Times New Roman" w:cs="Times New Roman"/>
          <w:sz w:val="24"/>
          <w:szCs w:val="24"/>
        </w:rPr>
        <w:t xml:space="preserve">için </w:t>
      </w:r>
      <w:r w:rsidR="00DB7CFF" w:rsidRPr="00DB7CFF">
        <w:rPr>
          <w:rFonts w:ascii="Times New Roman" w:hAnsi="Times New Roman" w:cs="Times New Roman"/>
          <w:sz w:val="24"/>
          <w:szCs w:val="24"/>
        </w:rPr>
        <w:t>çeşitli siyasi kontrol mekanizmaları</w:t>
      </w:r>
      <w:r w:rsidR="00DB7CFF">
        <w:rPr>
          <w:rFonts w:ascii="Times New Roman" w:hAnsi="Times New Roman" w:cs="Times New Roman"/>
          <w:sz w:val="24"/>
          <w:szCs w:val="24"/>
        </w:rPr>
        <w:t>nı</w:t>
      </w:r>
      <w:r w:rsidR="00DB7CFF" w:rsidRPr="00DB7CFF">
        <w:rPr>
          <w:rFonts w:ascii="Times New Roman" w:hAnsi="Times New Roman" w:cs="Times New Roman"/>
          <w:sz w:val="24"/>
          <w:szCs w:val="24"/>
        </w:rPr>
        <w:t xml:space="preserve"> </w:t>
      </w:r>
      <w:r w:rsidR="00DB7CFF">
        <w:rPr>
          <w:rFonts w:ascii="Times New Roman" w:hAnsi="Times New Roman" w:cs="Times New Roman"/>
          <w:sz w:val="24"/>
          <w:szCs w:val="24"/>
        </w:rPr>
        <w:t>ortaya koyar</w:t>
      </w:r>
      <w:r w:rsidR="00DB7CFF" w:rsidRPr="00DB7CFF">
        <w:rPr>
          <w:rFonts w:ascii="Times New Roman" w:hAnsi="Times New Roman" w:cs="Times New Roman"/>
          <w:sz w:val="24"/>
          <w:szCs w:val="24"/>
        </w:rPr>
        <w:t xml:space="preserve">. </w:t>
      </w:r>
      <w:r w:rsidR="00DB7CFF">
        <w:rPr>
          <w:rFonts w:ascii="Times New Roman" w:hAnsi="Times New Roman" w:cs="Times New Roman"/>
          <w:sz w:val="24"/>
          <w:szCs w:val="24"/>
        </w:rPr>
        <w:t>Ayrıca, t</w:t>
      </w:r>
      <w:r w:rsidR="00DB7CFF" w:rsidRPr="00DB7CFF">
        <w:rPr>
          <w:rFonts w:ascii="Times New Roman" w:hAnsi="Times New Roman" w:cs="Times New Roman"/>
          <w:sz w:val="24"/>
          <w:szCs w:val="24"/>
        </w:rPr>
        <w:t>eokrasilerde normlar dinden çıkarıl</w:t>
      </w:r>
      <w:r w:rsidR="00DB7CFF">
        <w:rPr>
          <w:rFonts w:ascii="Times New Roman" w:hAnsi="Times New Roman" w:cs="Times New Roman"/>
          <w:sz w:val="24"/>
          <w:szCs w:val="24"/>
        </w:rPr>
        <w:t>dığını söyler</w:t>
      </w:r>
      <w:r w:rsidR="00DB7CFF" w:rsidRPr="00DB7CFF">
        <w:rPr>
          <w:rFonts w:ascii="Times New Roman" w:hAnsi="Times New Roman" w:cs="Times New Roman"/>
          <w:sz w:val="24"/>
          <w:szCs w:val="24"/>
        </w:rPr>
        <w:t xml:space="preserve"> ancak yaptırımlar</w:t>
      </w:r>
      <w:r w:rsidR="00DB7CFF">
        <w:rPr>
          <w:rFonts w:ascii="Times New Roman" w:hAnsi="Times New Roman" w:cs="Times New Roman"/>
          <w:sz w:val="24"/>
          <w:szCs w:val="24"/>
        </w:rPr>
        <w:t>ın</w:t>
      </w:r>
      <w:r w:rsidR="00DB7CFF" w:rsidRPr="00DB7CFF">
        <w:rPr>
          <w:rFonts w:ascii="Times New Roman" w:hAnsi="Times New Roman" w:cs="Times New Roman"/>
          <w:sz w:val="24"/>
          <w:szCs w:val="24"/>
        </w:rPr>
        <w:t xml:space="preserve"> kurumsal rejimin türüne göre değiş</w:t>
      </w:r>
      <w:r w:rsidR="00DB7CFF">
        <w:rPr>
          <w:rFonts w:ascii="Times New Roman" w:hAnsi="Times New Roman" w:cs="Times New Roman"/>
          <w:sz w:val="24"/>
          <w:szCs w:val="24"/>
        </w:rPr>
        <w:t>tiğini belirtir</w:t>
      </w:r>
      <w:r w:rsidR="00DB7CFF" w:rsidRPr="00DB7CFF">
        <w:rPr>
          <w:rFonts w:ascii="Times New Roman" w:hAnsi="Times New Roman" w:cs="Times New Roman"/>
          <w:sz w:val="24"/>
          <w:szCs w:val="24"/>
        </w:rPr>
        <w:t>. Teokratik devletler</w:t>
      </w:r>
      <w:r w:rsidR="002B5796">
        <w:rPr>
          <w:rFonts w:ascii="Times New Roman" w:hAnsi="Times New Roman" w:cs="Times New Roman"/>
          <w:sz w:val="24"/>
          <w:szCs w:val="24"/>
        </w:rPr>
        <w:t>in de</w:t>
      </w:r>
      <w:r w:rsidR="00DB7CFF" w:rsidRPr="00DB7CFF">
        <w:rPr>
          <w:rFonts w:ascii="Times New Roman" w:hAnsi="Times New Roman" w:cs="Times New Roman"/>
          <w:sz w:val="24"/>
          <w:szCs w:val="24"/>
        </w:rPr>
        <w:t xml:space="preserve"> seküler muadillerinde olduğu gibi şiddete başvur</w:t>
      </w:r>
      <w:r w:rsidR="00DB7CFF">
        <w:rPr>
          <w:rFonts w:ascii="Times New Roman" w:hAnsi="Times New Roman" w:cs="Times New Roman"/>
          <w:sz w:val="24"/>
          <w:szCs w:val="24"/>
        </w:rPr>
        <w:t>duklarını çeşitli örneklerle tartış</w:t>
      </w:r>
      <w:r w:rsidR="00C60AC2">
        <w:rPr>
          <w:rFonts w:ascii="Times New Roman" w:hAnsi="Times New Roman" w:cs="Times New Roman"/>
          <w:sz w:val="24"/>
          <w:szCs w:val="24"/>
        </w:rPr>
        <w:t>maktadır</w:t>
      </w:r>
      <w:r w:rsidR="00DB7CFF" w:rsidRPr="00DB7CFF">
        <w:rPr>
          <w:rFonts w:ascii="Times New Roman" w:hAnsi="Times New Roman" w:cs="Times New Roman"/>
          <w:sz w:val="24"/>
          <w:szCs w:val="24"/>
        </w:rPr>
        <w:t xml:space="preserve"> (108).</w:t>
      </w:r>
      <w:r w:rsidR="00533780" w:rsidRPr="00DB7CFF">
        <w:rPr>
          <w:rFonts w:ascii="Times New Roman" w:hAnsi="Times New Roman" w:cs="Times New Roman"/>
          <w:sz w:val="24"/>
          <w:szCs w:val="24"/>
        </w:rPr>
        <w:t xml:space="preserve"> </w:t>
      </w:r>
      <w:r w:rsidR="00DB7CFF">
        <w:rPr>
          <w:rFonts w:ascii="Times New Roman" w:hAnsi="Times New Roman" w:cs="Times New Roman"/>
          <w:color w:val="FF0000"/>
          <w:sz w:val="24"/>
          <w:szCs w:val="24"/>
        </w:rPr>
        <w:t xml:space="preserve"> </w:t>
      </w:r>
    </w:p>
    <w:p w14:paraId="6410B594" w14:textId="093F52E6" w:rsidR="006E54AB" w:rsidRDefault="00B73277" w:rsidP="005A457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Beşinci </w:t>
      </w:r>
      <w:r w:rsidRPr="00B73277">
        <w:rPr>
          <w:rFonts w:ascii="Times New Roman" w:hAnsi="Times New Roman" w:cs="Times New Roman"/>
          <w:sz w:val="24"/>
          <w:szCs w:val="24"/>
        </w:rPr>
        <w:t>Bölüm</w:t>
      </w:r>
      <w:r>
        <w:rPr>
          <w:rFonts w:ascii="Times New Roman" w:hAnsi="Times New Roman" w:cs="Times New Roman"/>
          <w:sz w:val="24"/>
          <w:szCs w:val="24"/>
        </w:rPr>
        <w:t>de</w:t>
      </w:r>
      <w:r w:rsidRPr="00B73277">
        <w:rPr>
          <w:rFonts w:ascii="Times New Roman" w:hAnsi="Times New Roman" w:cs="Times New Roman"/>
          <w:sz w:val="24"/>
          <w:szCs w:val="24"/>
        </w:rPr>
        <w:t xml:space="preserve"> sekülerleşme ve resmi otorite konumlarının kaybı karşısında dinin ve dini aktörlerin hayatta kalma</w:t>
      </w:r>
      <w:r w:rsidR="00A646DD">
        <w:rPr>
          <w:rFonts w:ascii="Times New Roman" w:hAnsi="Times New Roman" w:cs="Times New Roman"/>
          <w:sz w:val="24"/>
          <w:szCs w:val="24"/>
        </w:rPr>
        <w:t xml:space="preserve"> stratejilerini</w:t>
      </w:r>
      <w:r w:rsidRPr="00B73277">
        <w:rPr>
          <w:rFonts w:ascii="Times New Roman" w:hAnsi="Times New Roman" w:cs="Times New Roman"/>
          <w:sz w:val="24"/>
          <w:szCs w:val="24"/>
        </w:rPr>
        <w:t xml:space="preserve"> açıklamaya çalışır.</w:t>
      </w:r>
      <w:r w:rsidR="00D97CB9">
        <w:rPr>
          <w:rFonts w:ascii="Times New Roman" w:hAnsi="Times New Roman" w:cs="Times New Roman"/>
          <w:sz w:val="24"/>
          <w:szCs w:val="24"/>
        </w:rPr>
        <w:t xml:space="preserve"> Potz’a göre</w:t>
      </w:r>
      <w:r w:rsidRPr="00B73277">
        <w:rPr>
          <w:rFonts w:ascii="Times New Roman" w:hAnsi="Times New Roman" w:cs="Times New Roman"/>
          <w:sz w:val="24"/>
          <w:szCs w:val="24"/>
        </w:rPr>
        <w:t xml:space="preserve"> “(</w:t>
      </w:r>
      <w:r w:rsidR="00D97CB9">
        <w:rPr>
          <w:rFonts w:ascii="Times New Roman" w:hAnsi="Times New Roman" w:cs="Times New Roman"/>
          <w:sz w:val="24"/>
          <w:szCs w:val="24"/>
        </w:rPr>
        <w:t>a</w:t>
      </w:r>
      <w:r w:rsidRPr="00B73277">
        <w:rPr>
          <w:rFonts w:ascii="Times New Roman" w:hAnsi="Times New Roman" w:cs="Times New Roman"/>
          <w:sz w:val="24"/>
          <w:szCs w:val="24"/>
        </w:rPr>
        <w:t xml:space="preserve">) dünyadaki dindarlığın azalması olarak anlaşılan </w:t>
      </w:r>
      <w:r w:rsidR="00D97CB9" w:rsidRPr="00B73277">
        <w:rPr>
          <w:rFonts w:ascii="Times New Roman" w:hAnsi="Times New Roman" w:cs="Times New Roman"/>
          <w:sz w:val="24"/>
          <w:szCs w:val="24"/>
        </w:rPr>
        <w:t xml:space="preserve">sekülerleşme </w:t>
      </w:r>
      <w:r w:rsidRPr="00B73277">
        <w:rPr>
          <w:rFonts w:ascii="Times New Roman" w:hAnsi="Times New Roman" w:cs="Times New Roman"/>
          <w:sz w:val="24"/>
          <w:szCs w:val="24"/>
        </w:rPr>
        <w:t xml:space="preserve">tezi yanlış; (b) dinin modern bir devletteki </w:t>
      </w:r>
      <w:r w:rsidR="00A646DD">
        <w:rPr>
          <w:rFonts w:ascii="Times New Roman" w:hAnsi="Times New Roman" w:cs="Times New Roman"/>
          <w:sz w:val="24"/>
          <w:szCs w:val="24"/>
        </w:rPr>
        <w:t>toplumsal</w:t>
      </w:r>
      <w:r w:rsidRPr="00B73277">
        <w:rPr>
          <w:rFonts w:ascii="Times New Roman" w:hAnsi="Times New Roman" w:cs="Times New Roman"/>
          <w:sz w:val="24"/>
          <w:szCs w:val="24"/>
        </w:rPr>
        <w:t xml:space="preserve"> ve </w:t>
      </w:r>
      <w:r w:rsidR="00A646DD">
        <w:rPr>
          <w:rFonts w:ascii="Times New Roman" w:hAnsi="Times New Roman" w:cs="Times New Roman"/>
          <w:sz w:val="24"/>
          <w:szCs w:val="24"/>
        </w:rPr>
        <w:t>politik</w:t>
      </w:r>
      <w:r w:rsidRPr="00B73277">
        <w:rPr>
          <w:rFonts w:ascii="Times New Roman" w:hAnsi="Times New Roman" w:cs="Times New Roman"/>
          <w:sz w:val="24"/>
          <w:szCs w:val="24"/>
        </w:rPr>
        <w:t xml:space="preserve"> işlevlerinin, özellikle de devletin güç aygıtlarıyla kurumsal ve normatif bağlantılarının kademeli olarak ortadan kaldırılması ve Batı'daki merkezi siyasi rolünün bununla ilgili sınırla</w:t>
      </w:r>
      <w:r w:rsidR="00D97CB9">
        <w:rPr>
          <w:rFonts w:ascii="Times New Roman" w:hAnsi="Times New Roman" w:cs="Times New Roman"/>
          <w:sz w:val="24"/>
          <w:szCs w:val="24"/>
        </w:rPr>
        <w:t>n</w:t>
      </w:r>
      <w:r w:rsidRPr="00B73277">
        <w:rPr>
          <w:rFonts w:ascii="Times New Roman" w:hAnsi="Times New Roman" w:cs="Times New Roman"/>
          <w:sz w:val="24"/>
          <w:szCs w:val="24"/>
        </w:rPr>
        <w:t>ması kesinlikle doğrudur; ve (c) örgütlü dinin kamusal alandan çekilmesi - çoğunlukla yanlış</w:t>
      </w:r>
      <w:r w:rsidR="00A646DD">
        <w:rPr>
          <w:rFonts w:ascii="Times New Roman" w:hAnsi="Times New Roman" w:cs="Times New Roman"/>
          <w:sz w:val="24"/>
          <w:szCs w:val="24"/>
        </w:rPr>
        <w:t>tır</w:t>
      </w:r>
      <w:r w:rsidRPr="00B73277">
        <w:rPr>
          <w:rFonts w:ascii="Times New Roman" w:hAnsi="Times New Roman" w:cs="Times New Roman"/>
          <w:sz w:val="24"/>
          <w:szCs w:val="24"/>
        </w:rPr>
        <w:t xml:space="preserve">.” (117-118). </w:t>
      </w:r>
      <w:r w:rsidR="002800D0">
        <w:rPr>
          <w:rFonts w:ascii="Times New Roman" w:hAnsi="Times New Roman" w:cs="Times New Roman"/>
          <w:sz w:val="24"/>
          <w:szCs w:val="24"/>
        </w:rPr>
        <w:t>Ayrıca, Potz, ç</w:t>
      </w:r>
      <w:r w:rsidRPr="00B73277">
        <w:rPr>
          <w:rFonts w:ascii="Times New Roman" w:hAnsi="Times New Roman" w:cs="Times New Roman"/>
          <w:sz w:val="24"/>
          <w:szCs w:val="24"/>
        </w:rPr>
        <w:t xml:space="preserve">ağdaş Batı dünyasının kamusal </w:t>
      </w:r>
      <w:r w:rsidR="002800D0">
        <w:rPr>
          <w:rFonts w:ascii="Times New Roman" w:hAnsi="Times New Roman" w:cs="Times New Roman"/>
          <w:sz w:val="24"/>
          <w:szCs w:val="24"/>
        </w:rPr>
        <w:t>alanında</w:t>
      </w:r>
      <w:r w:rsidRPr="00B73277">
        <w:rPr>
          <w:rFonts w:ascii="Times New Roman" w:hAnsi="Times New Roman" w:cs="Times New Roman"/>
          <w:sz w:val="24"/>
          <w:szCs w:val="24"/>
        </w:rPr>
        <w:t xml:space="preserve"> dinin sürekli varlığına katkıda bulunan </w:t>
      </w:r>
      <w:r w:rsidR="002800D0">
        <w:rPr>
          <w:rFonts w:ascii="Times New Roman" w:hAnsi="Times New Roman" w:cs="Times New Roman"/>
          <w:sz w:val="24"/>
          <w:szCs w:val="24"/>
        </w:rPr>
        <w:t>oldukça</w:t>
      </w:r>
      <w:r w:rsidRPr="00B73277">
        <w:rPr>
          <w:rFonts w:ascii="Times New Roman" w:hAnsi="Times New Roman" w:cs="Times New Roman"/>
          <w:sz w:val="24"/>
          <w:szCs w:val="24"/>
        </w:rPr>
        <w:t xml:space="preserve"> geniş </w:t>
      </w:r>
      <w:r w:rsidR="006A13F9">
        <w:rPr>
          <w:rFonts w:ascii="Times New Roman" w:hAnsi="Times New Roman" w:cs="Times New Roman"/>
          <w:sz w:val="24"/>
          <w:szCs w:val="24"/>
        </w:rPr>
        <w:t>iki</w:t>
      </w:r>
      <w:r w:rsidR="002800D0">
        <w:rPr>
          <w:rFonts w:ascii="Times New Roman" w:hAnsi="Times New Roman" w:cs="Times New Roman"/>
          <w:sz w:val="24"/>
          <w:szCs w:val="24"/>
        </w:rPr>
        <w:t xml:space="preserve"> </w:t>
      </w:r>
      <w:r w:rsidRPr="00B73277">
        <w:rPr>
          <w:rFonts w:ascii="Times New Roman" w:hAnsi="Times New Roman" w:cs="Times New Roman"/>
          <w:sz w:val="24"/>
          <w:szCs w:val="24"/>
        </w:rPr>
        <w:t>hayatta kalma strateji</w:t>
      </w:r>
      <w:r w:rsidR="00B0207B">
        <w:rPr>
          <w:rFonts w:ascii="Times New Roman" w:hAnsi="Times New Roman" w:cs="Times New Roman"/>
          <w:sz w:val="24"/>
          <w:szCs w:val="24"/>
        </w:rPr>
        <w:t>lerini</w:t>
      </w:r>
      <w:r w:rsidR="002800D0">
        <w:rPr>
          <w:rFonts w:ascii="Times New Roman" w:hAnsi="Times New Roman" w:cs="Times New Roman"/>
          <w:sz w:val="24"/>
          <w:szCs w:val="24"/>
        </w:rPr>
        <w:t xml:space="preserve"> de tanımlar</w:t>
      </w:r>
      <w:r w:rsidRPr="00B73277">
        <w:rPr>
          <w:rFonts w:ascii="Times New Roman" w:hAnsi="Times New Roman" w:cs="Times New Roman"/>
          <w:sz w:val="24"/>
          <w:szCs w:val="24"/>
        </w:rPr>
        <w:t>. “Birincisi, din felsefi, yasal ve kurumsal düzeylerde diğer inanç, fikir ve değerler sistemleri arasında özel bir statü iddia ed</w:t>
      </w:r>
      <w:r w:rsidR="00B0207B">
        <w:rPr>
          <w:rFonts w:ascii="Times New Roman" w:hAnsi="Times New Roman" w:cs="Times New Roman"/>
          <w:sz w:val="24"/>
          <w:szCs w:val="24"/>
        </w:rPr>
        <w:t>er</w:t>
      </w:r>
      <w:r w:rsidRPr="00B73277">
        <w:rPr>
          <w:rFonts w:ascii="Times New Roman" w:hAnsi="Times New Roman" w:cs="Times New Roman"/>
          <w:sz w:val="24"/>
          <w:szCs w:val="24"/>
        </w:rPr>
        <w:t xml:space="preserve">. İkincisi, dini örgütler </w:t>
      </w:r>
      <w:r w:rsidR="00B0207B">
        <w:rPr>
          <w:rFonts w:ascii="Times New Roman" w:hAnsi="Times New Roman" w:cs="Times New Roman"/>
          <w:sz w:val="24"/>
          <w:szCs w:val="24"/>
        </w:rPr>
        <w:t>siyasal</w:t>
      </w:r>
      <w:r w:rsidRPr="00B73277">
        <w:rPr>
          <w:rFonts w:ascii="Times New Roman" w:hAnsi="Times New Roman" w:cs="Times New Roman"/>
          <w:sz w:val="24"/>
          <w:szCs w:val="24"/>
        </w:rPr>
        <w:t xml:space="preserve"> bir sistem içinde </w:t>
      </w:r>
      <w:r w:rsidR="00B0207B">
        <w:rPr>
          <w:rFonts w:ascii="Times New Roman" w:hAnsi="Times New Roman" w:cs="Times New Roman"/>
          <w:sz w:val="24"/>
          <w:szCs w:val="24"/>
        </w:rPr>
        <w:t>siyasal</w:t>
      </w:r>
      <w:r w:rsidRPr="00B73277">
        <w:rPr>
          <w:rFonts w:ascii="Times New Roman" w:hAnsi="Times New Roman" w:cs="Times New Roman"/>
          <w:sz w:val="24"/>
          <w:szCs w:val="24"/>
        </w:rPr>
        <w:t xml:space="preserve"> aktörler gibi davranırlar”</w:t>
      </w:r>
      <w:r w:rsidR="00821147">
        <w:rPr>
          <w:rFonts w:ascii="Times New Roman" w:hAnsi="Times New Roman" w:cs="Times New Roman"/>
          <w:sz w:val="24"/>
          <w:szCs w:val="24"/>
        </w:rPr>
        <w:t xml:space="preserve"> </w:t>
      </w:r>
      <w:r w:rsidRPr="00B73277">
        <w:rPr>
          <w:rFonts w:ascii="Times New Roman" w:hAnsi="Times New Roman" w:cs="Times New Roman"/>
          <w:sz w:val="24"/>
          <w:szCs w:val="24"/>
        </w:rPr>
        <w:t>(121).</w:t>
      </w:r>
      <w:r w:rsidR="00D654A2">
        <w:rPr>
          <w:rFonts w:ascii="Times New Roman" w:hAnsi="Times New Roman" w:cs="Times New Roman"/>
          <w:sz w:val="24"/>
          <w:szCs w:val="24"/>
        </w:rPr>
        <w:t xml:space="preserve"> Sonrasında ise modern</w:t>
      </w:r>
      <w:r w:rsidR="00D654A2" w:rsidRPr="00D654A2">
        <w:rPr>
          <w:rFonts w:ascii="Times New Roman" w:hAnsi="Times New Roman" w:cs="Times New Roman"/>
          <w:sz w:val="24"/>
          <w:szCs w:val="24"/>
        </w:rPr>
        <w:t xml:space="preserve"> devletlerin dine bağlı dönüşüm türleri</w:t>
      </w:r>
      <w:r w:rsidR="00D654A2">
        <w:rPr>
          <w:rFonts w:ascii="Times New Roman" w:hAnsi="Times New Roman" w:cs="Times New Roman"/>
          <w:sz w:val="24"/>
          <w:szCs w:val="24"/>
        </w:rPr>
        <w:t xml:space="preserve"> tablosunu bizlerin dikkatine sunar. </w:t>
      </w:r>
      <w:r w:rsidR="006E54AB" w:rsidRPr="006E54AB">
        <w:rPr>
          <w:rFonts w:ascii="Times New Roman" w:hAnsi="Times New Roman" w:cs="Times New Roman"/>
          <w:sz w:val="24"/>
          <w:szCs w:val="24"/>
        </w:rPr>
        <w:t>Bölümün devamında</w:t>
      </w:r>
      <w:r w:rsidR="006E54AB">
        <w:rPr>
          <w:rFonts w:ascii="Times New Roman" w:hAnsi="Times New Roman" w:cs="Times New Roman"/>
          <w:sz w:val="24"/>
          <w:szCs w:val="24"/>
        </w:rPr>
        <w:t xml:space="preserve">, Potz, </w:t>
      </w:r>
      <w:r w:rsidR="006E54AB" w:rsidRPr="006E54AB">
        <w:rPr>
          <w:rFonts w:ascii="Times New Roman" w:hAnsi="Times New Roman" w:cs="Times New Roman"/>
          <w:sz w:val="24"/>
          <w:szCs w:val="24"/>
        </w:rPr>
        <w:t>dini örgütler</w:t>
      </w:r>
      <w:r w:rsidR="006E54AB">
        <w:rPr>
          <w:rFonts w:ascii="Times New Roman" w:hAnsi="Times New Roman" w:cs="Times New Roman"/>
          <w:sz w:val="24"/>
          <w:szCs w:val="24"/>
        </w:rPr>
        <w:t>in</w:t>
      </w:r>
      <w:r w:rsidR="006E54AB" w:rsidRPr="006E54AB">
        <w:rPr>
          <w:rFonts w:ascii="Times New Roman" w:hAnsi="Times New Roman" w:cs="Times New Roman"/>
          <w:sz w:val="24"/>
          <w:szCs w:val="24"/>
        </w:rPr>
        <w:t>, konumlarına meydan okuyan ideolojik, normatif ve kurumsal gelişmelere başarılı bir şekilde karşı koyarak kendilerini demokratik kamusal alana sıkıca yerleştirebildi</w:t>
      </w:r>
      <w:r w:rsidR="006E54AB">
        <w:rPr>
          <w:rFonts w:ascii="Times New Roman" w:hAnsi="Times New Roman" w:cs="Times New Roman"/>
          <w:sz w:val="24"/>
          <w:szCs w:val="24"/>
        </w:rPr>
        <w:t>klerini vurgular</w:t>
      </w:r>
      <w:r w:rsidR="006E54AB" w:rsidRPr="006E54AB">
        <w:rPr>
          <w:rFonts w:ascii="Times New Roman" w:hAnsi="Times New Roman" w:cs="Times New Roman"/>
          <w:sz w:val="24"/>
          <w:szCs w:val="24"/>
        </w:rPr>
        <w:t xml:space="preserve">. </w:t>
      </w:r>
      <w:r w:rsidR="006E54AB">
        <w:rPr>
          <w:rFonts w:ascii="Times New Roman" w:hAnsi="Times New Roman" w:cs="Times New Roman"/>
          <w:sz w:val="24"/>
          <w:szCs w:val="24"/>
        </w:rPr>
        <w:t>Yazara göre b</w:t>
      </w:r>
      <w:r w:rsidR="006E54AB" w:rsidRPr="006E54AB">
        <w:rPr>
          <w:rFonts w:ascii="Times New Roman" w:hAnsi="Times New Roman" w:cs="Times New Roman"/>
          <w:sz w:val="24"/>
          <w:szCs w:val="24"/>
        </w:rPr>
        <w:t>u “taklit” stratejilerinin</w:t>
      </w:r>
      <w:r w:rsidR="006E54AB">
        <w:rPr>
          <w:rFonts w:ascii="Times New Roman" w:hAnsi="Times New Roman" w:cs="Times New Roman"/>
          <w:sz w:val="24"/>
          <w:szCs w:val="24"/>
        </w:rPr>
        <w:t xml:space="preserve"> (</w:t>
      </w:r>
      <w:r w:rsidR="006E54AB" w:rsidRPr="006E54AB">
        <w:rPr>
          <w:rFonts w:ascii="Times New Roman" w:hAnsi="Times New Roman" w:cs="Times New Roman"/>
          <w:sz w:val="24"/>
          <w:szCs w:val="24"/>
        </w:rPr>
        <w:t>“mimicry” strategies</w:t>
      </w:r>
      <w:r w:rsidR="006E54AB" w:rsidRPr="006E54AB">
        <w:rPr>
          <w:rFonts w:ascii="Times New Roman" w:hAnsi="Times New Roman" w:cs="Times New Roman"/>
          <w:sz w:val="24"/>
          <w:szCs w:val="24"/>
        </w:rPr>
        <w:t>)</w:t>
      </w:r>
      <w:r w:rsidR="006E54AB" w:rsidRPr="006E54AB">
        <w:rPr>
          <w:rFonts w:ascii="Times New Roman" w:hAnsi="Times New Roman" w:cs="Times New Roman"/>
          <w:sz w:val="24"/>
          <w:szCs w:val="24"/>
        </w:rPr>
        <w:t xml:space="preserve"> demokratik siyaset bağlamında meşrulaştırılması </w:t>
      </w:r>
      <w:r w:rsidR="006E54AB" w:rsidRPr="006E54AB">
        <w:rPr>
          <w:rFonts w:ascii="Times New Roman" w:hAnsi="Times New Roman" w:cs="Times New Roman"/>
          <w:sz w:val="24"/>
          <w:szCs w:val="24"/>
        </w:rPr>
        <w:lastRenderedPageBreak/>
        <w:t>dine özgü olmaktan daha kolaydır</w:t>
      </w:r>
      <w:r w:rsidR="00110021">
        <w:rPr>
          <w:rFonts w:ascii="Times New Roman" w:hAnsi="Times New Roman" w:cs="Times New Roman"/>
          <w:sz w:val="24"/>
          <w:szCs w:val="24"/>
        </w:rPr>
        <w:t xml:space="preserve"> </w:t>
      </w:r>
      <w:r w:rsidR="00110021" w:rsidRPr="006E54AB">
        <w:rPr>
          <w:rFonts w:ascii="Times New Roman" w:hAnsi="Times New Roman" w:cs="Times New Roman"/>
          <w:sz w:val="24"/>
          <w:szCs w:val="24"/>
        </w:rPr>
        <w:t>(139)</w:t>
      </w:r>
      <w:r w:rsidR="006E54AB" w:rsidRPr="006E54AB">
        <w:rPr>
          <w:rFonts w:ascii="Times New Roman" w:hAnsi="Times New Roman" w:cs="Times New Roman"/>
          <w:sz w:val="24"/>
          <w:szCs w:val="24"/>
        </w:rPr>
        <w:t>. Son olarak, dini aşırılıkçılığın tartışılmasında çeşitli siyasi analiz düzeylerinden açıklamalara değin</w:t>
      </w:r>
      <w:r w:rsidR="006E54AB">
        <w:rPr>
          <w:rFonts w:ascii="Times New Roman" w:hAnsi="Times New Roman" w:cs="Times New Roman"/>
          <w:sz w:val="24"/>
          <w:szCs w:val="24"/>
        </w:rPr>
        <w:t>erek bölüme noktayı koyar</w:t>
      </w:r>
      <w:r w:rsidR="00110021">
        <w:rPr>
          <w:rFonts w:ascii="Times New Roman" w:hAnsi="Times New Roman" w:cs="Times New Roman"/>
          <w:sz w:val="24"/>
          <w:szCs w:val="24"/>
        </w:rPr>
        <w:t>.</w:t>
      </w:r>
      <w:r w:rsidR="006E54AB" w:rsidRPr="006E54AB">
        <w:rPr>
          <w:rFonts w:ascii="Times New Roman" w:hAnsi="Times New Roman" w:cs="Times New Roman"/>
          <w:color w:val="FF0000"/>
          <w:sz w:val="24"/>
          <w:szCs w:val="24"/>
        </w:rPr>
        <w:t xml:space="preserve"> </w:t>
      </w:r>
    </w:p>
    <w:p w14:paraId="45663808" w14:textId="240ED056" w:rsidR="00BF7DBE" w:rsidRPr="00DD691D" w:rsidRDefault="00BF3784" w:rsidP="00DD691D">
      <w:pPr>
        <w:spacing w:line="360" w:lineRule="auto"/>
        <w:ind w:firstLine="708"/>
        <w:jc w:val="both"/>
        <w:rPr>
          <w:rFonts w:ascii="Times New Roman" w:hAnsi="Times New Roman" w:cs="Times New Roman"/>
          <w:sz w:val="24"/>
          <w:szCs w:val="24"/>
        </w:rPr>
      </w:pPr>
      <w:r w:rsidRPr="00BF3784">
        <w:rPr>
          <w:rFonts w:ascii="Times New Roman" w:hAnsi="Times New Roman" w:cs="Times New Roman"/>
          <w:sz w:val="24"/>
          <w:szCs w:val="24"/>
        </w:rPr>
        <w:t>Son bölümde</w:t>
      </w:r>
      <w:r w:rsidR="003268D4">
        <w:rPr>
          <w:rFonts w:ascii="Times New Roman" w:hAnsi="Times New Roman" w:cs="Times New Roman"/>
          <w:sz w:val="24"/>
          <w:szCs w:val="24"/>
        </w:rPr>
        <w:t xml:space="preserve"> </w:t>
      </w:r>
      <w:r w:rsidRPr="00BF3784">
        <w:rPr>
          <w:rFonts w:ascii="Times New Roman" w:hAnsi="Times New Roman" w:cs="Times New Roman"/>
          <w:sz w:val="24"/>
          <w:szCs w:val="24"/>
        </w:rPr>
        <w:t xml:space="preserve">(Veto </w:t>
      </w:r>
      <w:r>
        <w:rPr>
          <w:rFonts w:ascii="Times New Roman" w:hAnsi="Times New Roman" w:cs="Times New Roman"/>
          <w:sz w:val="24"/>
          <w:szCs w:val="24"/>
        </w:rPr>
        <w:t>Aktörleri</w:t>
      </w:r>
      <w:r w:rsidRPr="00BF3784">
        <w:rPr>
          <w:rFonts w:ascii="Times New Roman" w:hAnsi="Times New Roman" w:cs="Times New Roman"/>
          <w:sz w:val="24"/>
          <w:szCs w:val="24"/>
        </w:rPr>
        <w:t xml:space="preserve"> ve Paydaşlar: Polonya ve Amerikan </w:t>
      </w:r>
      <w:r>
        <w:rPr>
          <w:rFonts w:ascii="Times New Roman" w:hAnsi="Times New Roman" w:cs="Times New Roman"/>
          <w:sz w:val="24"/>
          <w:szCs w:val="24"/>
        </w:rPr>
        <w:t>Siyasetinde</w:t>
      </w:r>
      <w:r w:rsidRPr="00BF3784">
        <w:rPr>
          <w:rFonts w:ascii="Times New Roman" w:hAnsi="Times New Roman" w:cs="Times New Roman"/>
          <w:sz w:val="24"/>
          <w:szCs w:val="24"/>
        </w:rPr>
        <w:t xml:space="preserve"> Din), Potz</w:t>
      </w:r>
      <w:r w:rsidR="003268D4">
        <w:rPr>
          <w:rFonts w:ascii="Times New Roman" w:hAnsi="Times New Roman" w:cs="Times New Roman"/>
          <w:sz w:val="24"/>
          <w:szCs w:val="24"/>
        </w:rPr>
        <w:t>,</w:t>
      </w:r>
      <w:r w:rsidRPr="00BF3784">
        <w:rPr>
          <w:rFonts w:ascii="Times New Roman" w:hAnsi="Times New Roman" w:cs="Times New Roman"/>
          <w:sz w:val="24"/>
          <w:szCs w:val="24"/>
        </w:rPr>
        <w:t xml:space="preserve"> dini </w:t>
      </w:r>
      <w:r w:rsidR="00E436EF">
        <w:rPr>
          <w:rFonts w:ascii="Times New Roman" w:hAnsi="Times New Roman" w:cs="Times New Roman"/>
          <w:sz w:val="24"/>
          <w:szCs w:val="24"/>
        </w:rPr>
        <w:t>örgütleri</w:t>
      </w:r>
      <w:r w:rsidRPr="00BF3784">
        <w:rPr>
          <w:rFonts w:ascii="Times New Roman" w:hAnsi="Times New Roman" w:cs="Times New Roman"/>
          <w:sz w:val="24"/>
          <w:szCs w:val="24"/>
        </w:rPr>
        <w:t xml:space="preserve"> veto </w:t>
      </w:r>
      <w:r>
        <w:rPr>
          <w:rFonts w:ascii="Times New Roman" w:hAnsi="Times New Roman" w:cs="Times New Roman"/>
          <w:sz w:val="24"/>
          <w:szCs w:val="24"/>
        </w:rPr>
        <w:t xml:space="preserve">aktörleri </w:t>
      </w:r>
      <w:r w:rsidRPr="00BF3784">
        <w:rPr>
          <w:rFonts w:ascii="Times New Roman" w:hAnsi="Times New Roman" w:cs="Times New Roman"/>
          <w:sz w:val="24"/>
          <w:szCs w:val="24"/>
        </w:rPr>
        <w:t>ve paydaş</w:t>
      </w:r>
      <w:r w:rsidR="007A4ACC">
        <w:rPr>
          <w:rFonts w:ascii="Times New Roman" w:hAnsi="Times New Roman" w:cs="Times New Roman"/>
          <w:sz w:val="24"/>
          <w:szCs w:val="24"/>
        </w:rPr>
        <w:t>lar</w:t>
      </w:r>
      <w:r w:rsidRPr="00BF3784">
        <w:rPr>
          <w:rFonts w:ascii="Times New Roman" w:hAnsi="Times New Roman" w:cs="Times New Roman"/>
          <w:sz w:val="24"/>
          <w:szCs w:val="24"/>
        </w:rPr>
        <w:t xml:space="preserve"> olarak ele almaktadır</w:t>
      </w:r>
      <w:r w:rsidR="00FB48AD">
        <w:rPr>
          <w:rStyle w:val="FootnoteReference"/>
          <w:rFonts w:ascii="Times New Roman" w:hAnsi="Times New Roman" w:cs="Times New Roman"/>
          <w:sz w:val="24"/>
          <w:szCs w:val="24"/>
        </w:rPr>
        <w:footnoteReference w:id="1"/>
      </w:r>
      <w:r w:rsidRPr="00BF3784">
        <w:rPr>
          <w:rFonts w:ascii="Times New Roman" w:hAnsi="Times New Roman" w:cs="Times New Roman"/>
          <w:sz w:val="24"/>
          <w:szCs w:val="24"/>
        </w:rPr>
        <w:t>.</w:t>
      </w:r>
      <w:r>
        <w:rPr>
          <w:rFonts w:ascii="Times New Roman" w:hAnsi="Times New Roman" w:cs="Times New Roman"/>
          <w:sz w:val="24"/>
          <w:szCs w:val="24"/>
        </w:rPr>
        <w:t xml:space="preserve"> </w:t>
      </w:r>
      <w:r w:rsidRPr="00B26B72">
        <w:rPr>
          <w:rFonts w:ascii="Times New Roman" w:hAnsi="Times New Roman" w:cs="Times New Roman"/>
          <w:sz w:val="24"/>
          <w:szCs w:val="24"/>
        </w:rPr>
        <w:t xml:space="preserve">Bu </w:t>
      </w:r>
      <w:r w:rsidR="00B26B72" w:rsidRPr="00B26B72">
        <w:rPr>
          <w:rFonts w:ascii="Times New Roman" w:hAnsi="Times New Roman" w:cs="Times New Roman"/>
          <w:sz w:val="24"/>
          <w:szCs w:val="24"/>
        </w:rPr>
        <w:t>bağlamda</w:t>
      </w:r>
      <w:r w:rsidR="00AC5DCD" w:rsidRPr="00B26B72">
        <w:rPr>
          <w:rFonts w:ascii="Times New Roman" w:hAnsi="Times New Roman" w:cs="Times New Roman"/>
          <w:sz w:val="24"/>
          <w:szCs w:val="24"/>
        </w:rPr>
        <w:t>,</w:t>
      </w:r>
      <w:r w:rsidR="00A21B14">
        <w:rPr>
          <w:rFonts w:ascii="Times New Roman" w:hAnsi="Times New Roman" w:cs="Times New Roman"/>
          <w:sz w:val="24"/>
          <w:szCs w:val="24"/>
        </w:rPr>
        <w:t xml:space="preserve"> </w:t>
      </w:r>
      <w:r w:rsidR="00A21B14" w:rsidRPr="00A21B14">
        <w:rPr>
          <w:rFonts w:ascii="Times New Roman" w:hAnsi="Times New Roman" w:cs="Times New Roman"/>
          <w:sz w:val="24"/>
          <w:szCs w:val="24"/>
        </w:rPr>
        <w:t xml:space="preserve">dini siyasi aktörlerin rolünü, dinin son yıllarda siyasi süreçleri </w:t>
      </w:r>
      <w:r w:rsidR="00A21B14" w:rsidRPr="003C5C4B">
        <w:rPr>
          <w:rFonts w:ascii="Times New Roman" w:hAnsi="Times New Roman" w:cs="Times New Roman"/>
          <w:sz w:val="24"/>
          <w:szCs w:val="24"/>
        </w:rPr>
        <w:t xml:space="preserve">önemli </w:t>
      </w:r>
      <w:r w:rsidR="00A21B14" w:rsidRPr="00A21B14">
        <w:rPr>
          <w:rFonts w:ascii="Times New Roman" w:hAnsi="Times New Roman" w:cs="Times New Roman"/>
          <w:sz w:val="24"/>
          <w:szCs w:val="24"/>
        </w:rPr>
        <w:t>ölçüde etkilediği iki siyasi sistemde karşılaştırmaktadır: Polonya ve ABD (145).</w:t>
      </w:r>
      <w:r w:rsidR="00AC5DCD" w:rsidRPr="00B26B72">
        <w:rPr>
          <w:rFonts w:ascii="Times New Roman" w:hAnsi="Times New Roman" w:cs="Times New Roman"/>
          <w:sz w:val="24"/>
          <w:szCs w:val="24"/>
        </w:rPr>
        <w:t xml:space="preserve"> </w:t>
      </w:r>
      <w:r w:rsidR="00A21B14">
        <w:rPr>
          <w:rFonts w:ascii="Times New Roman" w:hAnsi="Times New Roman" w:cs="Times New Roman"/>
          <w:color w:val="FF0000"/>
          <w:sz w:val="24"/>
          <w:szCs w:val="24"/>
        </w:rPr>
        <w:t xml:space="preserve"> </w:t>
      </w:r>
      <w:r w:rsidR="003C5C4B" w:rsidRPr="003C5C4B">
        <w:rPr>
          <w:rFonts w:ascii="Times New Roman" w:hAnsi="Times New Roman" w:cs="Times New Roman"/>
          <w:sz w:val="24"/>
          <w:szCs w:val="24"/>
        </w:rPr>
        <w:t>Polonya anayasasını</w:t>
      </w:r>
      <w:r w:rsidR="003C5C4B">
        <w:rPr>
          <w:rFonts w:ascii="Times New Roman" w:hAnsi="Times New Roman" w:cs="Times New Roman"/>
          <w:sz w:val="24"/>
          <w:szCs w:val="24"/>
        </w:rPr>
        <w:t>n</w:t>
      </w:r>
      <w:r w:rsidR="003C5C4B" w:rsidRPr="003C5C4B">
        <w:rPr>
          <w:rFonts w:ascii="Times New Roman" w:hAnsi="Times New Roman" w:cs="Times New Roman"/>
          <w:sz w:val="24"/>
          <w:szCs w:val="24"/>
        </w:rPr>
        <w:t xml:space="preserve"> oluştur</w:t>
      </w:r>
      <w:r w:rsidR="007A4ACC">
        <w:rPr>
          <w:rFonts w:ascii="Times New Roman" w:hAnsi="Times New Roman" w:cs="Times New Roman"/>
          <w:sz w:val="24"/>
          <w:szCs w:val="24"/>
        </w:rPr>
        <w:t>ul</w:t>
      </w:r>
      <w:r w:rsidR="003C5C4B" w:rsidRPr="003C5C4B">
        <w:rPr>
          <w:rFonts w:ascii="Times New Roman" w:hAnsi="Times New Roman" w:cs="Times New Roman"/>
          <w:sz w:val="24"/>
          <w:szCs w:val="24"/>
        </w:rPr>
        <w:t>ma</w:t>
      </w:r>
      <w:r w:rsidR="003C5C4B">
        <w:rPr>
          <w:rFonts w:ascii="Times New Roman" w:hAnsi="Times New Roman" w:cs="Times New Roman"/>
          <w:sz w:val="24"/>
          <w:szCs w:val="24"/>
        </w:rPr>
        <w:t xml:space="preserve"> süreci</w:t>
      </w:r>
      <w:r w:rsidR="003C5C4B" w:rsidRPr="003C5C4B">
        <w:rPr>
          <w:rFonts w:ascii="Times New Roman" w:hAnsi="Times New Roman" w:cs="Times New Roman"/>
          <w:sz w:val="24"/>
          <w:szCs w:val="24"/>
        </w:rPr>
        <w:t xml:space="preserve"> örneğini kullanarak, Polonya Katolik Kilisesi'nin kamu politikasının önemli alanlarında </w:t>
      </w:r>
      <w:r w:rsidR="003C5C4B">
        <w:rPr>
          <w:rFonts w:ascii="Times New Roman" w:hAnsi="Times New Roman" w:cs="Times New Roman"/>
          <w:sz w:val="24"/>
          <w:szCs w:val="24"/>
        </w:rPr>
        <w:t>dikkate değer</w:t>
      </w:r>
      <w:r w:rsidR="003C5C4B" w:rsidRPr="003C5C4B">
        <w:rPr>
          <w:rFonts w:ascii="Times New Roman" w:hAnsi="Times New Roman" w:cs="Times New Roman"/>
          <w:sz w:val="24"/>
          <w:szCs w:val="24"/>
        </w:rPr>
        <w:t xml:space="preserve"> veto gücünü göstermeye çalış</w:t>
      </w:r>
      <w:r w:rsidR="008D094B">
        <w:rPr>
          <w:rFonts w:ascii="Times New Roman" w:hAnsi="Times New Roman" w:cs="Times New Roman"/>
          <w:sz w:val="24"/>
          <w:szCs w:val="24"/>
        </w:rPr>
        <w:t>ır</w:t>
      </w:r>
      <w:r w:rsidR="003C5C4B" w:rsidRPr="003C5C4B">
        <w:rPr>
          <w:rFonts w:ascii="Times New Roman" w:hAnsi="Times New Roman" w:cs="Times New Roman"/>
          <w:sz w:val="24"/>
          <w:szCs w:val="24"/>
        </w:rPr>
        <w:t xml:space="preserve">. </w:t>
      </w:r>
      <w:r w:rsidR="00B35510" w:rsidRPr="003C5C4B">
        <w:rPr>
          <w:rFonts w:ascii="Times New Roman" w:hAnsi="Times New Roman" w:cs="Times New Roman"/>
          <w:sz w:val="24"/>
          <w:szCs w:val="24"/>
        </w:rPr>
        <w:t xml:space="preserve">Polonya Katolik Kilisesi'nin genel politik etkisine kıyasla </w:t>
      </w:r>
      <w:r w:rsidR="003C5C4B" w:rsidRPr="003C5C4B">
        <w:rPr>
          <w:rFonts w:ascii="Times New Roman" w:hAnsi="Times New Roman" w:cs="Times New Roman"/>
          <w:sz w:val="24"/>
          <w:szCs w:val="24"/>
        </w:rPr>
        <w:t>Amerikan dini örgütleri</w:t>
      </w:r>
      <w:r w:rsidR="00B35510">
        <w:rPr>
          <w:rFonts w:ascii="Times New Roman" w:hAnsi="Times New Roman" w:cs="Times New Roman"/>
          <w:sz w:val="24"/>
          <w:szCs w:val="24"/>
        </w:rPr>
        <w:t xml:space="preserve">nin </w:t>
      </w:r>
      <w:r w:rsidR="003C5C4B" w:rsidRPr="003C5C4B">
        <w:rPr>
          <w:rFonts w:ascii="Times New Roman" w:hAnsi="Times New Roman" w:cs="Times New Roman"/>
          <w:sz w:val="24"/>
          <w:szCs w:val="24"/>
        </w:rPr>
        <w:t>etkilerini genellikle daha konu odaklı bir şekilde uygulayabil</w:t>
      </w:r>
      <w:r w:rsidR="00B35510">
        <w:rPr>
          <w:rFonts w:ascii="Times New Roman" w:hAnsi="Times New Roman" w:cs="Times New Roman"/>
          <w:sz w:val="24"/>
          <w:szCs w:val="24"/>
        </w:rPr>
        <w:t>diklerini</w:t>
      </w:r>
      <w:r w:rsidR="003C5C4B" w:rsidRPr="003C5C4B">
        <w:rPr>
          <w:rFonts w:ascii="Times New Roman" w:hAnsi="Times New Roman" w:cs="Times New Roman"/>
          <w:sz w:val="24"/>
          <w:szCs w:val="24"/>
        </w:rPr>
        <w:t xml:space="preserve"> teorik gerekçeleriyle sun</w:t>
      </w:r>
      <w:r w:rsidR="00B35510">
        <w:rPr>
          <w:rFonts w:ascii="Times New Roman" w:hAnsi="Times New Roman" w:cs="Times New Roman"/>
          <w:sz w:val="24"/>
          <w:szCs w:val="24"/>
        </w:rPr>
        <w:t>ar</w:t>
      </w:r>
      <w:r w:rsidR="003C5C4B" w:rsidRPr="003C5C4B">
        <w:rPr>
          <w:rFonts w:ascii="Times New Roman" w:hAnsi="Times New Roman" w:cs="Times New Roman"/>
          <w:sz w:val="24"/>
          <w:szCs w:val="24"/>
        </w:rPr>
        <w:t xml:space="preserve"> (172).</w:t>
      </w:r>
      <w:r w:rsidR="00DD691D">
        <w:rPr>
          <w:rFonts w:ascii="Times New Roman" w:hAnsi="Times New Roman" w:cs="Times New Roman"/>
          <w:sz w:val="24"/>
          <w:szCs w:val="24"/>
        </w:rPr>
        <w:t xml:space="preserve"> Potz’a göre, </w:t>
      </w:r>
      <w:r w:rsidR="00DD691D" w:rsidRPr="00DD691D">
        <w:rPr>
          <w:rFonts w:ascii="Times New Roman" w:hAnsi="Times New Roman" w:cs="Times New Roman"/>
          <w:sz w:val="24"/>
          <w:szCs w:val="24"/>
        </w:rPr>
        <w:t>Amerikan dini örgütleri kendi ilgi alanlarına giren pek çok siyasi meseleye dahil ol</w:t>
      </w:r>
      <w:r w:rsidR="00DD691D">
        <w:rPr>
          <w:rFonts w:ascii="Times New Roman" w:hAnsi="Times New Roman" w:cs="Times New Roman"/>
          <w:sz w:val="24"/>
          <w:szCs w:val="24"/>
        </w:rPr>
        <w:t xml:space="preserve">malarına karşın </w:t>
      </w:r>
      <w:r w:rsidR="00DD691D" w:rsidRPr="00DD691D">
        <w:rPr>
          <w:rFonts w:ascii="Times New Roman" w:hAnsi="Times New Roman" w:cs="Times New Roman"/>
          <w:sz w:val="24"/>
          <w:szCs w:val="24"/>
        </w:rPr>
        <w:t xml:space="preserve">bu meselelerde </w:t>
      </w:r>
      <w:r w:rsidR="00DD691D">
        <w:rPr>
          <w:rFonts w:ascii="Times New Roman" w:hAnsi="Times New Roman" w:cs="Times New Roman"/>
          <w:sz w:val="24"/>
          <w:szCs w:val="24"/>
        </w:rPr>
        <w:t>siyasal</w:t>
      </w:r>
      <w:r w:rsidR="00DD691D" w:rsidRPr="00DD691D">
        <w:rPr>
          <w:rFonts w:ascii="Times New Roman" w:hAnsi="Times New Roman" w:cs="Times New Roman"/>
          <w:sz w:val="24"/>
          <w:szCs w:val="24"/>
        </w:rPr>
        <w:t xml:space="preserve"> paydaşlar</w:t>
      </w:r>
      <w:r w:rsidR="00DD691D">
        <w:rPr>
          <w:rFonts w:ascii="Times New Roman" w:hAnsi="Times New Roman" w:cs="Times New Roman"/>
          <w:sz w:val="24"/>
          <w:szCs w:val="24"/>
        </w:rPr>
        <w:t>dır.</w:t>
      </w:r>
      <w:r w:rsidR="00DD691D" w:rsidRPr="00DD691D">
        <w:rPr>
          <w:rFonts w:ascii="Times New Roman" w:hAnsi="Times New Roman" w:cs="Times New Roman"/>
          <w:sz w:val="24"/>
          <w:szCs w:val="24"/>
        </w:rPr>
        <w:t xml:space="preserve"> Polonya'daki Katolik Kilisesi'nin olduğu gibi önemli politika kararlarını nadiren engelleme veya destekleme yeteneğine sahiptirler</w:t>
      </w:r>
      <w:r w:rsidR="002D0D5E">
        <w:rPr>
          <w:rFonts w:ascii="Times New Roman" w:hAnsi="Times New Roman" w:cs="Times New Roman"/>
          <w:sz w:val="24"/>
          <w:szCs w:val="24"/>
        </w:rPr>
        <w:t xml:space="preserve">. </w:t>
      </w:r>
      <w:r w:rsidR="002D0D5E" w:rsidRPr="002D0D5E">
        <w:rPr>
          <w:rFonts w:ascii="Times New Roman" w:hAnsi="Times New Roman" w:cs="Times New Roman"/>
          <w:sz w:val="24"/>
          <w:szCs w:val="24"/>
        </w:rPr>
        <w:t>Ancak bunun, dinin Amerikan toplumunda ve siyasetindeki rolünün Polonya'dan daha az belirgin olduğu anlamına gelmediğinin de altını çiz</w:t>
      </w:r>
      <w:r w:rsidR="00A16E1B">
        <w:rPr>
          <w:rFonts w:ascii="Times New Roman" w:hAnsi="Times New Roman" w:cs="Times New Roman"/>
          <w:sz w:val="24"/>
          <w:szCs w:val="24"/>
        </w:rPr>
        <w:t>er</w:t>
      </w:r>
      <w:r w:rsidR="0010106D">
        <w:rPr>
          <w:rFonts w:ascii="Times New Roman" w:hAnsi="Times New Roman" w:cs="Times New Roman"/>
          <w:color w:val="FF0000"/>
          <w:sz w:val="24"/>
          <w:szCs w:val="24"/>
        </w:rPr>
        <w:t xml:space="preserve"> </w:t>
      </w:r>
      <w:r w:rsidR="0010106D" w:rsidRPr="00DD691D">
        <w:rPr>
          <w:rFonts w:ascii="Times New Roman" w:hAnsi="Times New Roman" w:cs="Times New Roman"/>
          <w:sz w:val="24"/>
          <w:szCs w:val="24"/>
        </w:rPr>
        <w:t>(173).</w:t>
      </w:r>
      <w:r w:rsidR="00A2081C" w:rsidRPr="00A2081C">
        <w:t xml:space="preserve"> </w:t>
      </w:r>
      <w:r w:rsidR="00A2081C" w:rsidRPr="00A2081C">
        <w:rPr>
          <w:rFonts w:ascii="Times New Roman" w:hAnsi="Times New Roman" w:cs="Times New Roman"/>
          <w:sz w:val="24"/>
          <w:szCs w:val="24"/>
        </w:rPr>
        <w:t xml:space="preserve">Bu değişkenlerin ABD ile Polonya arasındaki karşılaştırmalı analizi, </w:t>
      </w:r>
      <w:r w:rsidR="00A2081C">
        <w:rPr>
          <w:rFonts w:ascii="Times New Roman" w:hAnsi="Times New Roman" w:cs="Times New Roman"/>
          <w:sz w:val="24"/>
          <w:szCs w:val="24"/>
        </w:rPr>
        <w:t>farklı</w:t>
      </w:r>
      <w:r w:rsidR="00A2081C" w:rsidRPr="00A2081C">
        <w:rPr>
          <w:rFonts w:ascii="Times New Roman" w:hAnsi="Times New Roman" w:cs="Times New Roman"/>
          <w:sz w:val="24"/>
          <w:szCs w:val="24"/>
        </w:rPr>
        <w:t xml:space="preserve"> siyasi sistemlerde dini aktörlerin farklı potansiyel</w:t>
      </w:r>
      <w:r w:rsidR="00A2081C">
        <w:rPr>
          <w:rFonts w:ascii="Times New Roman" w:hAnsi="Times New Roman" w:cs="Times New Roman"/>
          <w:sz w:val="24"/>
          <w:szCs w:val="24"/>
        </w:rPr>
        <w:t>lerini</w:t>
      </w:r>
      <w:r w:rsidR="00A2081C" w:rsidRPr="00A2081C">
        <w:rPr>
          <w:rFonts w:ascii="Times New Roman" w:hAnsi="Times New Roman" w:cs="Times New Roman"/>
          <w:sz w:val="24"/>
          <w:szCs w:val="24"/>
        </w:rPr>
        <w:t xml:space="preserve"> </w:t>
      </w:r>
      <w:r w:rsidR="00A2081C">
        <w:rPr>
          <w:rFonts w:ascii="Times New Roman" w:hAnsi="Times New Roman" w:cs="Times New Roman"/>
          <w:sz w:val="24"/>
          <w:szCs w:val="24"/>
        </w:rPr>
        <w:t>gözler önüne serer</w:t>
      </w:r>
      <w:r w:rsidR="00A2081C" w:rsidRPr="00A2081C">
        <w:rPr>
          <w:rFonts w:ascii="Times New Roman" w:hAnsi="Times New Roman" w:cs="Times New Roman"/>
          <w:sz w:val="24"/>
          <w:szCs w:val="24"/>
        </w:rPr>
        <w:t>.</w:t>
      </w:r>
      <w:r w:rsidR="00A2081C">
        <w:rPr>
          <w:rFonts w:ascii="Times New Roman" w:hAnsi="Times New Roman" w:cs="Times New Roman"/>
          <w:sz w:val="24"/>
          <w:szCs w:val="24"/>
        </w:rPr>
        <w:t xml:space="preserve"> </w:t>
      </w:r>
      <w:r w:rsidR="0010106D" w:rsidRPr="00DD691D">
        <w:rPr>
          <w:rFonts w:ascii="Times New Roman" w:hAnsi="Times New Roman" w:cs="Times New Roman"/>
          <w:sz w:val="24"/>
          <w:szCs w:val="24"/>
        </w:rPr>
        <w:t xml:space="preserve"> </w:t>
      </w:r>
      <w:r w:rsidR="00A2081C">
        <w:rPr>
          <w:rFonts w:ascii="Times New Roman" w:hAnsi="Times New Roman" w:cs="Times New Roman"/>
          <w:color w:val="FF0000"/>
          <w:sz w:val="24"/>
          <w:szCs w:val="24"/>
        </w:rPr>
        <w:t xml:space="preserve"> </w:t>
      </w:r>
    </w:p>
    <w:p w14:paraId="7FBBED5D" w14:textId="3033C3A5" w:rsidR="003C5C1B" w:rsidRPr="00627046" w:rsidRDefault="00C7584A" w:rsidP="0017747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77473">
        <w:rPr>
          <w:rFonts w:ascii="Times New Roman" w:hAnsi="Times New Roman" w:cs="Times New Roman"/>
          <w:sz w:val="24"/>
          <w:szCs w:val="24"/>
        </w:rPr>
        <w:tab/>
      </w:r>
      <w:r w:rsidR="00DE00B5" w:rsidRPr="00DE00B5">
        <w:rPr>
          <w:rFonts w:ascii="Times New Roman" w:hAnsi="Times New Roman" w:cs="Times New Roman"/>
          <w:sz w:val="24"/>
          <w:szCs w:val="24"/>
        </w:rPr>
        <w:t>Sonuç olarak,</w:t>
      </w:r>
      <w:r w:rsidR="00BA6C02" w:rsidRPr="00DE00B5">
        <w:rPr>
          <w:rFonts w:ascii="Times New Roman" w:hAnsi="Times New Roman" w:cs="Times New Roman"/>
          <w:sz w:val="24"/>
          <w:szCs w:val="24"/>
        </w:rPr>
        <w:t xml:space="preserve"> günümüzde </w:t>
      </w:r>
      <w:r w:rsidR="00DE00B5" w:rsidRPr="00DE00B5">
        <w:rPr>
          <w:rFonts w:ascii="Times New Roman" w:hAnsi="Times New Roman" w:cs="Times New Roman"/>
          <w:sz w:val="24"/>
          <w:szCs w:val="24"/>
        </w:rPr>
        <w:t xml:space="preserve">din ve </w:t>
      </w:r>
      <w:r w:rsidR="00BA6C02" w:rsidRPr="00DE00B5">
        <w:rPr>
          <w:rFonts w:ascii="Times New Roman" w:hAnsi="Times New Roman" w:cs="Times New Roman"/>
          <w:sz w:val="24"/>
          <w:szCs w:val="24"/>
        </w:rPr>
        <w:t xml:space="preserve">dinin değişen konumu </w:t>
      </w:r>
      <w:r w:rsidR="00DE00B5" w:rsidRPr="00DE00B5">
        <w:rPr>
          <w:rFonts w:ascii="Times New Roman" w:hAnsi="Times New Roman" w:cs="Times New Roman"/>
          <w:sz w:val="24"/>
          <w:szCs w:val="24"/>
        </w:rPr>
        <w:t>hakkında yapılan tartışmaların yerine oturabilmesi ve çözümlemeler geliştirilebilmesi adına siyaset bilimi önem taşımaktadır. Bu noktada da yazarın siyaset bilimi alanı içerisinde yeni bir kürsü olarak political science of religion ismiyle bir alt</w:t>
      </w:r>
      <w:r w:rsidR="006F495C">
        <w:rPr>
          <w:rFonts w:ascii="Times New Roman" w:hAnsi="Times New Roman" w:cs="Times New Roman"/>
          <w:sz w:val="24"/>
          <w:szCs w:val="24"/>
        </w:rPr>
        <w:t xml:space="preserve"> </w:t>
      </w:r>
      <w:r w:rsidR="00DE00B5" w:rsidRPr="00DE00B5">
        <w:rPr>
          <w:rFonts w:ascii="Times New Roman" w:hAnsi="Times New Roman" w:cs="Times New Roman"/>
          <w:sz w:val="24"/>
          <w:szCs w:val="24"/>
        </w:rPr>
        <w:t xml:space="preserve">disiplinin oluşturulması gerektiği düşüncesi dikkate değer bir bakış açısıdır. </w:t>
      </w:r>
      <w:r w:rsidR="00DE00B5">
        <w:rPr>
          <w:rFonts w:ascii="Times New Roman" w:hAnsi="Times New Roman" w:cs="Times New Roman"/>
          <w:sz w:val="24"/>
          <w:szCs w:val="24"/>
        </w:rPr>
        <w:t>Çünkü, dini ritüeller, semboller vb. siyasal sistemin ve devletin devamlılığı, insanların siyasal iktidara gönüllü hizmetinin (kulluğunun) ak</w:t>
      </w:r>
      <w:r w:rsidR="00A16E1B">
        <w:rPr>
          <w:rFonts w:ascii="Times New Roman" w:hAnsi="Times New Roman" w:cs="Times New Roman"/>
          <w:sz w:val="24"/>
          <w:szCs w:val="24"/>
        </w:rPr>
        <w:t>sa</w:t>
      </w:r>
      <w:r w:rsidR="00DE00B5">
        <w:rPr>
          <w:rFonts w:ascii="Times New Roman" w:hAnsi="Times New Roman" w:cs="Times New Roman"/>
          <w:sz w:val="24"/>
          <w:szCs w:val="24"/>
        </w:rPr>
        <w:t xml:space="preserve">maması için önemli bir araçsallık taşımaktadır. Bu noktada, din üzerine yapılan tartışmaları din sosyolojisi, dinler tarihi, </w:t>
      </w:r>
      <w:r w:rsidR="004C31FC">
        <w:rPr>
          <w:rFonts w:ascii="Times New Roman" w:hAnsi="Times New Roman" w:cs="Times New Roman"/>
          <w:sz w:val="24"/>
          <w:szCs w:val="24"/>
        </w:rPr>
        <w:t xml:space="preserve">sosyoloji </w:t>
      </w:r>
      <w:r w:rsidR="00DE00B5">
        <w:rPr>
          <w:rFonts w:ascii="Times New Roman" w:hAnsi="Times New Roman" w:cs="Times New Roman"/>
          <w:sz w:val="24"/>
          <w:szCs w:val="24"/>
        </w:rPr>
        <w:t xml:space="preserve">ya da psikoloji gibi alanlardaki verilere hapsolmadan siyaset bilimcilerin </w:t>
      </w:r>
      <w:r w:rsidR="0093327F">
        <w:rPr>
          <w:rFonts w:ascii="Times New Roman" w:hAnsi="Times New Roman" w:cs="Times New Roman"/>
          <w:sz w:val="24"/>
          <w:szCs w:val="24"/>
        </w:rPr>
        <w:t xml:space="preserve">ayrı bir kürsü kurarak dine gerekli önemi vermeleri elzemdir. </w:t>
      </w:r>
      <w:r w:rsidR="00DE00B5" w:rsidRPr="00DE00B5">
        <w:rPr>
          <w:rFonts w:ascii="Times New Roman" w:hAnsi="Times New Roman" w:cs="Times New Roman"/>
          <w:sz w:val="24"/>
          <w:szCs w:val="24"/>
        </w:rPr>
        <w:t>Ayrıca t</w:t>
      </w:r>
      <w:r w:rsidR="003C5C1B" w:rsidRPr="00DE00B5">
        <w:rPr>
          <w:rFonts w:ascii="Times New Roman" w:hAnsi="Times New Roman" w:cs="Times New Roman"/>
          <w:sz w:val="24"/>
          <w:szCs w:val="24"/>
        </w:rPr>
        <w:t xml:space="preserve">eokrasiyi </w:t>
      </w:r>
      <w:r w:rsidR="003C5C1B">
        <w:rPr>
          <w:rFonts w:ascii="Times New Roman" w:hAnsi="Times New Roman" w:cs="Times New Roman"/>
          <w:sz w:val="24"/>
          <w:szCs w:val="24"/>
        </w:rPr>
        <w:t>tanım</w:t>
      </w:r>
      <w:r w:rsidR="002E3E22">
        <w:rPr>
          <w:rFonts w:ascii="Times New Roman" w:hAnsi="Times New Roman" w:cs="Times New Roman"/>
          <w:sz w:val="24"/>
          <w:szCs w:val="24"/>
        </w:rPr>
        <w:t xml:space="preserve">larken sadece rahiplerin yönetimi şeklinde ele almaması ve daha genişletici bir yaklaşımla ele alarak kavramsal genişlemeyi sağlaması günümüz siyasetinin çözümlenmesi açısından dikkat çekici bir yeniliktir. </w:t>
      </w:r>
    </w:p>
    <w:sectPr w:rsidR="003C5C1B" w:rsidRPr="0062704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8E68FA" w14:textId="77777777" w:rsidR="00180167" w:rsidRDefault="00180167" w:rsidP="00843E61">
      <w:pPr>
        <w:spacing w:after="0" w:line="240" w:lineRule="auto"/>
      </w:pPr>
      <w:r>
        <w:separator/>
      </w:r>
    </w:p>
  </w:endnote>
  <w:endnote w:type="continuationSeparator" w:id="0">
    <w:p w14:paraId="50729047" w14:textId="77777777" w:rsidR="00180167" w:rsidRDefault="00180167" w:rsidP="00843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9697003"/>
      <w:docPartObj>
        <w:docPartGallery w:val="Page Numbers (Bottom of Page)"/>
        <w:docPartUnique/>
      </w:docPartObj>
    </w:sdtPr>
    <w:sdtEndPr/>
    <w:sdtContent>
      <w:p w14:paraId="41069E21" w14:textId="68AB9787" w:rsidR="00843E61" w:rsidRDefault="00843E61">
        <w:pPr>
          <w:pStyle w:val="Footer"/>
          <w:jc w:val="center"/>
        </w:pPr>
        <w:r>
          <w:fldChar w:fldCharType="begin"/>
        </w:r>
        <w:r>
          <w:instrText>PAGE   \* MERGEFORMAT</w:instrText>
        </w:r>
        <w:r>
          <w:fldChar w:fldCharType="separate"/>
        </w:r>
        <w:r>
          <w:t>2</w:t>
        </w:r>
        <w:r>
          <w:fldChar w:fldCharType="end"/>
        </w:r>
      </w:p>
    </w:sdtContent>
  </w:sdt>
  <w:p w14:paraId="4B384ACC" w14:textId="77777777" w:rsidR="00843E61" w:rsidRDefault="00843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BC98E6" w14:textId="77777777" w:rsidR="00180167" w:rsidRDefault="00180167" w:rsidP="00843E61">
      <w:pPr>
        <w:spacing w:after="0" w:line="240" w:lineRule="auto"/>
      </w:pPr>
      <w:r>
        <w:separator/>
      </w:r>
    </w:p>
  </w:footnote>
  <w:footnote w:type="continuationSeparator" w:id="0">
    <w:p w14:paraId="6817DB83" w14:textId="77777777" w:rsidR="00180167" w:rsidRDefault="00180167" w:rsidP="00843E61">
      <w:pPr>
        <w:spacing w:after="0" w:line="240" w:lineRule="auto"/>
      </w:pPr>
      <w:r>
        <w:continuationSeparator/>
      </w:r>
    </w:p>
  </w:footnote>
  <w:footnote w:id="1">
    <w:p w14:paraId="4C98DBE8" w14:textId="027518B1" w:rsidR="00FB48AD" w:rsidRPr="00902651" w:rsidRDefault="00FB48AD" w:rsidP="00902651">
      <w:pPr>
        <w:pStyle w:val="FootnoteText"/>
        <w:jc w:val="both"/>
        <w:rPr>
          <w:rFonts w:ascii="Times New Roman" w:hAnsi="Times New Roman" w:cs="Times New Roman"/>
          <w:sz w:val="22"/>
          <w:szCs w:val="22"/>
        </w:rPr>
      </w:pPr>
      <w:r w:rsidRPr="00902651">
        <w:rPr>
          <w:rStyle w:val="FootnoteReference"/>
          <w:rFonts w:ascii="Times New Roman" w:hAnsi="Times New Roman" w:cs="Times New Roman"/>
          <w:sz w:val="22"/>
          <w:szCs w:val="22"/>
        </w:rPr>
        <w:footnoteRef/>
      </w:r>
      <w:r w:rsidRPr="00902651">
        <w:rPr>
          <w:rFonts w:ascii="Times New Roman" w:hAnsi="Times New Roman" w:cs="Times New Roman"/>
          <w:sz w:val="22"/>
          <w:szCs w:val="22"/>
        </w:rPr>
        <w:t xml:space="preserve"> </w:t>
      </w:r>
      <w:r w:rsidRPr="00902651">
        <w:rPr>
          <w:rFonts w:ascii="Times New Roman" w:hAnsi="Times New Roman" w:cs="Times New Roman"/>
          <w:sz w:val="22"/>
          <w:szCs w:val="22"/>
        </w:rPr>
        <w:t>Ona göre, seçim ya da referandum sırasında seçmen grupları veto, ancak seçimler arasındaki dönemlerde paydaşlardır (36).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5DC"/>
    <w:rsid w:val="00083A91"/>
    <w:rsid w:val="000A0E64"/>
    <w:rsid w:val="00100E13"/>
    <w:rsid w:val="0010106D"/>
    <w:rsid w:val="001066A4"/>
    <w:rsid w:val="00110021"/>
    <w:rsid w:val="0011333C"/>
    <w:rsid w:val="00127E52"/>
    <w:rsid w:val="0013013E"/>
    <w:rsid w:val="00161807"/>
    <w:rsid w:val="00173157"/>
    <w:rsid w:val="00177473"/>
    <w:rsid w:val="00180167"/>
    <w:rsid w:val="001A112E"/>
    <w:rsid w:val="001C0D97"/>
    <w:rsid w:val="001C46DC"/>
    <w:rsid w:val="001C6028"/>
    <w:rsid w:val="001F0B8E"/>
    <w:rsid w:val="001F6457"/>
    <w:rsid w:val="002163D6"/>
    <w:rsid w:val="00217752"/>
    <w:rsid w:val="00222462"/>
    <w:rsid w:val="002355DC"/>
    <w:rsid w:val="002612C7"/>
    <w:rsid w:val="002800D0"/>
    <w:rsid w:val="00291839"/>
    <w:rsid w:val="002B4E3C"/>
    <w:rsid w:val="002B5796"/>
    <w:rsid w:val="002D0D5E"/>
    <w:rsid w:val="002E3E22"/>
    <w:rsid w:val="0030347C"/>
    <w:rsid w:val="003268D4"/>
    <w:rsid w:val="00393519"/>
    <w:rsid w:val="003C57BE"/>
    <w:rsid w:val="003C5C1B"/>
    <w:rsid w:val="003C5C4B"/>
    <w:rsid w:val="003F2E7C"/>
    <w:rsid w:val="00402513"/>
    <w:rsid w:val="0040620C"/>
    <w:rsid w:val="00427B27"/>
    <w:rsid w:val="0043461F"/>
    <w:rsid w:val="004738A3"/>
    <w:rsid w:val="004A2C3C"/>
    <w:rsid w:val="004C31FC"/>
    <w:rsid w:val="004D3ECF"/>
    <w:rsid w:val="004F1A09"/>
    <w:rsid w:val="004F1C60"/>
    <w:rsid w:val="00503365"/>
    <w:rsid w:val="0050422F"/>
    <w:rsid w:val="00532066"/>
    <w:rsid w:val="00533780"/>
    <w:rsid w:val="005A3E23"/>
    <w:rsid w:val="005A4574"/>
    <w:rsid w:val="005C4E03"/>
    <w:rsid w:val="005F1DE3"/>
    <w:rsid w:val="005F2A4D"/>
    <w:rsid w:val="00612E6F"/>
    <w:rsid w:val="00616E88"/>
    <w:rsid w:val="00627046"/>
    <w:rsid w:val="006332F9"/>
    <w:rsid w:val="0068059F"/>
    <w:rsid w:val="00692220"/>
    <w:rsid w:val="006A13F9"/>
    <w:rsid w:val="006B2D72"/>
    <w:rsid w:val="006E54AB"/>
    <w:rsid w:val="006F3022"/>
    <w:rsid w:val="006F495C"/>
    <w:rsid w:val="00721D7C"/>
    <w:rsid w:val="00727342"/>
    <w:rsid w:val="00751CD6"/>
    <w:rsid w:val="00754925"/>
    <w:rsid w:val="00783D0C"/>
    <w:rsid w:val="007A4ACC"/>
    <w:rsid w:val="007C47EE"/>
    <w:rsid w:val="008074BE"/>
    <w:rsid w:val="00821147"/>
    <w:rsid w:val="00833F2C"/>
    <w:rsid w:val="008346F9"/>
    <w:rsid w:val="00834F10"/>
    <w:rsid w:val="00843E61"/>
    <w:rsid w:val="00850113"/>
    <w:rsid w:val="008564ED"/>
    <w:rsid w:val="00864ABF"/>
    <w:rsid w:val="008950C5"/>
    <w:rsid w:val="008C35EF"/>
    <w:rsid w:val="008D094B"/>
    <w:rsid w:val="00902651"/>
    <w:rsid w:val="0091583F"/>
    <w:rsid w:val="009253E1"/>
    <w:rsid w:val="0093327F"/>
    <w:rsid w:val="00943C70"/>
    <w:rsid w:val="00951A9F"/>
    <w:rsid w:val="009629A8"/>
    <w:rsid w:val="009648A6"/>
    <w:rsid w:val="00973F78"/>
    <w:rsid w:val="009766C9"/>
    <w:rsid w:val="00A16E1B"/>
    <w:rsid w:val="00A1751C"/>
    <w:rsid w:val="00A2081C"/>
    <w:rsid w:val="00A21B14"/>
    <w:rsid w:val="00A40D7B"/>
    <w:rsid w:val="00A646DD"/>
    <w:rsid w:val="00A8175D"/>
    <w:rsid w:val="00AA61A2"/>
    <w:rsid w:val="00AC5DCD"/>
    <w:rsid w:val="00AF14E4"/>
    <w:rsid w:val="00B0207B"/>
    <w:rsid w:val="00B02D56"/>
    <w:rsid w:val="00B21DCA"/>
    <w:rsid w:val="00B23766"/>
    <w:rsid w:val="00B26B72"/>
    <w:rsid w:val="00B31AD6"/>
    <w:rsid w:val="00B35510"/>
    <w:rsid w:val="00B5497C"/>
    <w:rsid w:val="00B64C70"/>
    <w:rsid w:val="00B73277"/>
    <w:rsid w:val="00B778CF"/>
    <w:rsid w:val="00B77961"/>
    <w:rsid w:val="00B93805"/>
    <w:rsid w:val="00B976DB"/>
    <w:rsid w:val="00BA5EB7"/>
    <w:rsid w:val="00BA6C02"/>
    <w:rsid w:val="00BD18F5"/>
    <w:rsid w:val="00BF3784"/>
    <w:rsid w:val="00BF7DBE"/>
    <w:rsid w:val="00C2534E"/>
    <w:rsid w:val="00C26C53"/>
    <w:rsid w:val="00C277C9"/>
    <w:rsid w:val="00C60AC2"/>
    <w:rsid w:val="00C647E7"/>
    <w:rsid w:val="00C7584A"/>
    <w:rsid w:val="00C84264"/>
    <w:rsid w:val="00C936C5"/>
    <w:rsid w:val="00CB11F1"/>
    <w:rsid w:val="00CC38F3"/>
    <w:rsid w:val="00CE233F"/>
    <w:rsid w:val="00CE400C"/>
    <w:rsid w:val="00D05AA9"/>
    <w:rsid w:val="00D57E6D"/>
    <w:rsid w:val="00D63B67"/>
    <w:rsid w:val="00D654A2"/>
    <w:rsid w:val="00D71BA5"/>
    <w:rsid w:val="00D97CB9"/>
    <w:rsid w:val="00DA5104"/>
    <w:rsid w:val="00DB1819"/>
    <w:rsid w:val="00DB5AE9"/>
    <w:rsid w:val="00DB7CFF"/>
    <w:rsid w:val="00DD15C6"/>
    <w:rsid w:val="00DD691D"/>
    <w:rsid w:val="00DE00B5"/>
    <w:rsid w:val="00DE4ACF"/>
    <w:rsid w:val="00E03599"/>
    <w:rsid w:val="00E05283"/>
    <w:rsid w:val="00E436EF"/>
    <w:rsid w:val="00E5205C"/>
    <w:rsid w:val="00E559E4"/>
    <w:rsid w:val="00E7369E"/>
    <w:rsid w:val="00E913D0"/>
    <w:rsid w:val="00E94703"/>
    <w:rsid w:val="00F242F6"/>
    <w:rsid w:val="00F50C51"/>
    <w:rsid w:val="00F65784"/>
    <w:rsid w:val="00F76C38"/>
    <w:rsid w:val="00F8610D"/>
    <w:rsid w:val="00F92F18"/>
    <w:rsid w:val="00FB48AD"/>
    <w:rsid w:val="00FE0F0F"/>
    <w:rsid w:val="00FF08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E04DF"/>
  <w15:chartTrackingRefBased/>
  <w15:docId w15:val="{4D7C3C41-F82A-4FAC-90D5-FE915D8A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3E61"/>
    <w:pPr>
      <w:tabs>
        <w:tab w:val="center" w:pos="4536"/>
        <w:tab w:val="right" w:pos="9072"/>
      </w:tabs>
      <w:spacing w:after="0" w:line="240" w:lineRule="auto"/>
    </w:pPr>
  </w:style>
  <w:style w:type="character" w:customStyle="1" w:styleId="HeaderChar">
    <w:name w:val="Header Char"/>
    <w:basedOn w:val="DefaultParagraphFont"/>
    <w:link w:val="Header"/>
    <w:uiPriority w:val="99"/>
    <w:rsid w:val="00843E61"/>
  </w:style>
  <w:style w:type="paragraph" w:styleId="Footer">
    <w:name w:val="footer"/>
    <w:basedOn w:val="Normal"/>
    <w:link w:val="FooterChar"/>
    <w:uiPriority w:val="99"/>
    <w:unhideWhenUsed/>
    <w:rsid w:val="00843E61"/>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3E61"/>
  </w:style>
  <w:style w:type="paragraph" w:styleId="FootnoteText">
    <w:name w:val="footnote text"/>
    <w:basedOn w:val="Normal"/>
    <w:link w:val="FootnoteTextChar"/>
    <w:uiPriority w:val="99"/>
    <w:semiHidden/>
    <w:unhideWhenUsed/>
    <w:rsid w:val="00FB4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48AD"/>
    <w:rPr>
      <w:sz w:val="20"/>
      <w:szCs w:val="20"/>
    </w:rPr>
  </w:style>
  <w:style w:type="character" w:styleId="FootnoteReference">
    <w:name w:val="footnote reference"/>
    <w:basedOn w:val="DefaultParagraphFont"/>
    <w:uiPriority w:val="99"/>
    <w:semiHidden/>
    <w:unhideWhenUsed/>
    <w:rsid w:val="00FB48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58F66-6B86-454C-A7F5-DB2CD87C2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4</Pages>
  <Words>1682</Words>
  <Characters>9592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214</cp:revision>
  <dcterms:created xsi:type="dcterms:W3CDTF">2020-04-19T16:08:00Z</dcterms:created>
  <dcterms:modified xsi:type="dcterms:W3CDTF">2020-04-21T11:26:00Z</dcterms:modified>
</cp:coreProperties>
</file>