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68B" w:rsidRPr="00BB03C0" w:rsidRDefault="005022E2" w:rsidP="0036325D">
      <w:pPr>
        <w:pStyle w:val="Mauthor"/>
        <w:rPr>
          <w:rFonts w:eastAsia="Times New Roman"/>
          <w:b/>
          <w:sz w:val="18"/>
          <w:szCs w:val="18"/>
        </w:rPr>
      </w:pPr>
      <w:r w:rsidRPr="005022E2">
        <w:rPr>
          <w:iCs/>
          <w:noProof/>
          <w:color w:val="4472C4"/>
          <w:kern w:val="2"/>
          <w:sz w:val="20"/>
          <w:szCs w:val="20"/>
        </w:rPr>
        <w:pict>
          <v:roundrect id="Otomatik Şekil 2" o:spid="_x0000_s1026" style="position:absolute;left:0;text-align:left;margin-left:-42pt;margin-top:0;width:24.6pt;height:135.4pt;rotation:90;z-index:251659264;visibility:visible;mso-wrap-distance-left:10.8pt;mso-wrap-distance-top:7.2pt;mso-wrap-distance-right:10.8pt;mso-wrap-distance-bottom:7.2pt;mso-position-horizontal:right;mso-position-horizontal-relative:margin;mso-position-vertical:bottom;mso-position-vertical-relative:top-margin-area;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" o:allowincell="f" fillcolor="#4f81bd [3204]" stroked="f">
            <v:textbox>
              <w:txbxContent>
                <w:p w:rsidR="006E08E5" w:rsidRPr="00EF06AF" w:rsidRDefault="00053F96" w:rsidP="006E08E5">
                  <w:pPr>
                    <w:jc w:val="center"/>
                    <w:rPr>
                      <w:rFonts w:asciiTheme="majorHAnsi" w:eastAsiaTheme="majorEastAsia" w:hAnsiTheme="majorHAnsi" w:cstheme="majorBidi"/>
                      <w:i/>
                      <w:iCs/>
                      <w:color w:val="FFFFFF" w:themeColor="background1"/>
                      <w:sz w:val="16"/>
                      <w:szCs w:val="16"/>
                    </w:rPr>
                  </w:pPr>
                  <w:r>
                    <w:rPr>
                      <w:rFonts w:asciiTheme="majorHAnsi" w:eastAsiaTheme="majorEastAsia" w:hAnsiTheme="majorHAnsi" w:cstheme="majorBidi"/>
                      <w:i/>
                      <w:iCs/>
                      <w:color w:val="FFFFFF" w:themeColor="background1"/>
                      <w:sz w:val="16"/>
                      <w:szCs w:val="16"/>
                    </w:rPr>
                    <w:t>Derleme</w:t>
                  </w:r>
                  <w:r w:rsidR="006E08E5" w:rsidRPr="00EF06AF">
                    <w:rPr>
                      <w:rFonts w:asciiTheme="majorHAnsi" w:eastAsiaTheme="majorEastAsia" w:hAnsiTheme="majorHAnsi" w:cstheme="majorBidi"/>
                      <w:i/>
                      <w:iCs/>
                      <w:color w:val="FFFFFF" w:themeColor="background1"/>
                      <w:sz w:val="16"/>
                      <w:szCs w:val="16"/>
                    </w:rPr>
                    <w:t>/Re</w:t>
                  </w:r>
                  <w:r>
                    <w:rPr>
                      <w:rFonts w:asciiTheme="majorHAnsi" w:eastAsiaTheme="majorEastAsia" w:hAnsiTheme="majorHAnsi" w:cstheme="majorBidi"/>
                      <w:i/>
                      <w:iCs/>
                      <w:color w:val="FFFFFF" w:themeColor="background1"/>
                      <w:sz w:val="16"/>
                      <w:szCs w:val="16"/>
                    </w:rPr>
                    <w:t>view</w:t>
                  </w:r>
                </w:p>
              </w:txbxContent>
            </v:textbox>
            <w10:wrap type="square" anchorx="margin" anchory="margin"/>
          </v:roundrect>
        </w:pict>
      </w:r>
    </w:p>
    <w:p w:rsidR="00860ACF" w:rsidRPr="00BB03C0" w:rsidRDefault="00860ACF" w:rsidP="0036325D">
      <w:pPr>
        <w:pStyle w:val="Mauthor"/>
        <w:rPr>
          <w:rFonts w:eastAsia="Times New Roman"/>
          <w:b/>
          <w:sz w:val="18"/>
          <w:szCs w:val="18"/>
        </w:rPr>
      </w:pPr>
    </w:p>
    <w:p w:rsidR="0036325D" w:rsidRPr="00BB03C0" w:rsidRDefault="0036325D" w:rsidP="0036325D">
      <w:pPr>
        <w:pStyle w:val="Mauthor"/>
        <w:rPr>
          <w:rFonts w:eastAsia="Times New Roman"/>
          <w:b/>
          <w:sz w:val="18"/>
          <w:szCs w:val="18"/>
        </w:rPr>
      </w:pPr>
      <w:r w:rsidRPr="00BB03C0">
        <w:rPr>
          <w:rFonts w:eastAsia="Times New Roman"/>
          <w:b/>
          <w:sz w:val="18"/>
          <w:szCs w:val="18"/>
        </w:rPr>
        <w:t>KORONAVİRÜS VE COV</w:t>
      </w:r>
      <w:r w:rsidR="00F46606" w:rsidRPr="00BB03C0">
        <w:rPr>
          <w:rFonts w:eastAsia="Times New Roman"/>
          <w:b/>
          <w:sz w:val="18"/>
          <w:szCs w:val="18"/>
        </w:rPr>
        <w:t>İ</w:t>
      </w:r>
      <w:r w:rsidRPr="00BB03C0">
        <w:rPr>
          <w:rFonts w:eastAsia="Times New Roman"/>
          <w:b/>
          <w:sz w:val="18"/>
          <w:szCs w:val="18"/>
        </w:rPr>
        <w:t>D-19</w:t>
      </w:r>
    </w:p>
    <w:p w:rsidR="009E5397" w:rsidRPr="00BB03C0" w:rsidRDefault="009E5397" w:rsidP="0036325D">
      <w:pPr>
        <w:pStyle w:val="Mauthor"/>
        <w:rPr>
          <w:rFonts w:eastAsia="Times New Roman"/>
          <w:b/>
          <w:sz w:val="18"/>
          <w:szCs w:val="18"/>
        </w:rPr>
      </w:pPr>
    </w:p>
    <w:p w:rsidR="0036325D" w:rsidRPr="00BB03C0" w:rsidRDefault="0036325D" w:rsidP="0036325D">
      <w:pPr>
        <w:pStyle w:val="Mauthor"/>
        <w:rPr>
          <w:rFonts w:eastAsia="Times New Roman"/>
          <w:b/>
          <w:sz w:val="18"/>
          <w:szCs w:val="18"/>
        </w:rPr>
      </w:pPr>
      <w:r w:rsidRPr="00BB03C0">
        <w:rPr>
          <w:rFonts w:eastAsia="Times New Roman"/>
          <w:b/>
          <w:sz w:val="18"/>
          <w:szCs w:val="18"/>
        </w:rPr>
        <w:t>Coronavirusand COVID-19</w:t>
      </w:r>
    </w:p>
    <w:p w:rsidR="00FE5F8B" w:rsidRPr="00BB03C0" w:rsidRDefault="00466355" w:rsidP="00182E75">
      <w:pPr>
        <w:pStyle w:val="Mauthor"/>
        <w:rPr>
          <w:b/>
          <w:bCs w:val="0"/>
          <w:vertAlign w:val="superscript"/>
        </w:rPr>
      </w:pPr>
      <w:r w:rsidRPr="00BB03C0">
        <w:rPr>
          <w:b/>
          <w:bCs w:val="0"/>
        </w:rPr>
        <w:t>Meryem Sena AKKUŞ</w:t>
      </w:r>
      <w:r w:rsidR="00B614FA" w:rsidRPr="00BB03C0">
        <w:rPr>
          <w:b/>
          <w:bCs w:val="0"/>
          <w:vertAlign w:val="superscript"/>
        </w:rPr>
        <w:t>1</w:t>
      </w:r>
    </w:p>
    <w:p w:rsidR="00B358E5" w:rsidRPr="000B6445" w:rsidRDefault="00B358E5" w:rsidP="00B358E5">
      <w:pPr>
        <w:pStyle w:val="Mauthor"/>
      </w:pPr>
      <w:bookmarkStart w:id="0" w:name="_Hlk58689051"/>
    </w:p>
    <w:tbl>
      <w:tblPr>
        <w:tblpPr w:leftFromText="141" w:rightFromText="141" w:vertAnchor="text" w:horzAnchor="margin" w:tblpXSpec="center" w:tblpY="70"/>
        <w:tblW w:w="10035" w:type="dxa"/>
        <w:tblBorders>
          <w:top w:val="single" w:sz="4" w:space="0" w:color="000000"/>
          <w:bottom w:val="single" w:sz="18" w:space="0" w:color="000000"/>
        </w:tblBorders>
        <w:shd w:val="clear" w:color="auto" w:fill="D9E2F3"/>
        <w:tblLayout w:type="fixed"/>
        <w:tblLook w:val="04A0"/>
      </w:tblPr>
      <w:tblGrid>
        <w:gridCol w:w="6096"/>
        <w:gridCol w:w="3939"/>
      </w:tblGrid>
      <w:tr w:rsidR="00B358E5" w:rsidRPr="000B6445" w:rsidTr="00347115">
        <w:trPr>
          <w:trHeight w:val="20"/>
        </w:trPr>
        <w:tc>
          <w:tcPr>
            <w:tcW w:w="6096" w:type="dxa"/>
            <w:tcBorders>
              <w:top w:val="single" w:sz="4" w:space="0" w:color="000000"/>
              <w:left w:val="nil"/>
              <w:bottom w:val="single" w:sz="18" w:space="0" w:color="000000"/>
              <w:right w:val="nil"/>
            </w:tcBorders>
            <w:shd w:val="clear" w:color="auto" w:fill="auto"/>
            <w:vAlign w:val="center"/>
            <w:hideMark/>
          </w:tcPr>
          <w:p w:rsidR="00B358E5" w:rsidRPr="000B6445" w:rsidRDefault="00B358E5" w:rsidP="00347115">
            <w:pPr>
              <w:tabs>
                <w:tab w:val="left" w:pos="2467"/>
              </w:tabs>
              <w:spacing w:after="0" w:line="240" w:lineRule="auto"/>
              <w:jc w:val="both"/>
              <w:rPr>
                <w:rFonts w:ascii="Verdana" w:hAnsi="Verdana"/>
                <w:sz w:val="18"/>
                <w:szCs w:val="18"/>
                <w:lang w:val="en-US"/>
              </w:rPr>
            </w:pPr>
            <w:r w:rsidRPr="000B6445">
              <w:rPr>
                <w:rFonts w:ascii="Verdana" w:hAnsi="Verdana"/>
                <w:b/>
                <w:i/>
                <w:color w:val="1F497D" w:themeColor="text2"/>
                <w:szCs w:val="24"/>
                <w:lang w:val="en-US"/>
              </w:rPr>
              <w:t>Aksaray University Journal of Medical Sciences</w:t>
            </w:r>
          </w:p>
        </w:tc>
        <w:tc>
          <w:tcPr>
            <w:tcW w:w="3939" w:type="dxa"/>
            <w:tcBorders>
              <w:top w:val="single" w:sz="4" w:space="0" w:color="000000"/>
              <w:left w:val="nil"/>
              <w:bottom w:val="single" w:sz="18" w:space="0" w:color="000000"/>
              <w:right w:val="nil"/>
            </w:tcBorders>
            <w:shd w:val="clear" w:color="auto" w:fill="FFFFFF" w:themeFill="background1"/>
            <w:hideMark/>
          </w:tcPr>
          <w:p w:rsidR="00B358E5" w:rsidRPr="000B6392" w:rsidRDefault="00B358E5" w:rsidP="00347115">
            <w:pPr>
              <w:keepNext/>
              <w:spacing w:after="0"/>
              <w:jc w:val="right"/>
              <w:rPr>
                <w:rFonts w:ascii="Verdana" w:eastAsia="SimSun" w:hAnsi="Verdana"/>
                <w:b/>
                <w:bCs/>
                <w:lang w:val="en-US" w:eastAsia="zh-CN"/>
              </w:rPr>
            </w:pPr>
            <w:r w:rsidRPr="000B6392">
              <w:rPr>
                <w:rFonts w:ascii="Verdana" w:eastAsia="SimSun" w:hAnsi="Verdana"/>
                <w:iCs/>
                <w:u w:val="single"/>
                <w:lang w:eastAsia="zh-CN"/>
              </w:rPr>
              <w:t>Aksaray,Türkiye</w:t>
            </w:r>
          </w:p>
          <w:p w:rsidR="00B358E5" w:rsidRPr="001E396D" w:rsidRDefault="00B358E5" w:rsidP="00347115">
            <w:pPr>
              <w:keepNext/>
              <w:spacing w:after="0"/>
              <w:jc w:val="right"/>
              <w:rPr>
                <w:rFonts w:ascii="Verdana" w:eastAsia="SimSun" w:hAnsi="Verdana"/>
                <w:b/>
                <w:bCs/>
                <w:sz w:val="18"/>
                <w:szCs w:val="18"/>
                <w:lang w:val="en-US" w:eastAsia="zh-CN"/>
              </w:rPr>
            </w:pPr>
            <w:r w:rsidRPr="001E396D">
              <w:rPr>
                <w:rFonts w:ascii="Verdana" w:eastAsia="SimSun" w:hAnsi="Verdana"/>
                <w:b/>
                <w:bCs/>
                <w:sz w:val="18"/>
                <w:szCs w:val="18"/>
                <w:lang w:val="en-US" w:eastAsia="zh-CN"/>
              </w:rPr>
              <w:t>J</w:t>
            </w:r>
            <w:r w:rsidRPr="001E396D">
              <w:rPr>
                <w:rFonts w:ascii="Verdana" w:hAnsi="Verdana"/>
                <w:b/>
                <w:bCs/>
                <w:sz w:val="18"/>
                <w:szCs w:val="18"/>
                <w:lang w:val="en-US"/>
              </w:rPr>
              <w:t>ournal homepage:</w:t>
            </w:r>
            <w:hyperlink r:id="rId8" w:history="1">
              <w:r w:rsidRPr="001E396D">
                <w:rPr>
                  <w:rStyle w:val="Kpr"/>
                  <w:rFonts w:ascii="Verdana" w:hAnsi="Verdana"/>
                  <w:i/>
                  <w:iCs/>
                  <w:sz w:val="18"/>
                  <w:szCs w:val="18"/>
                  <w:lang w:val="en-US"/>
                </w:rPr>
                <w:t>www.asujms.com</w:t>
              </w:r>
            </w:hyperlink>
          </w:p>
        </w:tc>
      </w:tr>
    </w:tbl>
    <w:bookmarkEnd w:id="0"/>
    <w:p w:rsidR="001F73A0" w:rsidRPr="00BB03C0" w:rsidRDefault="001F73A0" w:rsidP="001F73A0">
      <w:pPr>
        <w:pStyle w:val="AltBilgi1"/>
        <w:spacing w:after="120"/>
        <w:rPr>
          <w:rFonts w:ascii="Verdana" w:hAnsi="Verdana" w:cs="Calibri"/>
          <w:sz w:val="14"/>
          <w:szCs w:val="14"/>
        </w:rPr>
      </w:pPr>
      <w:r w:rsidRPr="00BB03C0">
        <w:rPr>
          <w:rFonts w:ascii="Verdana" w:hAnsi="Verdana" w:cs="Calibri"/>
          <w:b/>
          <w:bCs/>
          <w:sz w:val="14"/>
          <w:szCs w:val="14"/>
        </w:rPr>
        <w:t>Geliş Tarihi:</w:t>
      </w:r>
      <w:r w:rsidRPr="00BB03C0">
        <w:rPr>
          <w:rFonts w:ascii="Verdana" w:hAnsi="Verdana" w:cs="Calibri"/>
          <w:sz w:val="14"/>
          <w:szCs w:val="14"/>
        </w:rPr>
        <w:t xml:space="preserve"> 0</w:t>
      </w:r>
      <w:r w:rsidR="0036325D" w:rsidRPr="00BB03C0">
        <w:rPr>
          <w:rFonts w:ascii="Verdana" w:hAnsi="Verdana" w:cs="Calibri"/>
          <w:sz w:val="14"/>
          <w:szCs w:val="14"/>
        </w:rPr>
        <w:t>1</w:t>
      </w:r>
      <w:r w:rsidRPr="00BB03C0">
        <w:rPr>
          <w:rFonts w:ascii="Verdana" w:hAnsi="Verdana" w:cs="Calibri"/>
          <w:sz w:val="14"/>
          <w:szCs w:val="14"/>
        </w:rPr>
        <w:t>.0</w:t>
      </w:r>
      <w:r w:rsidR="0036325D" w:rsidRPr="00BB03C0">
        <w:rPr>
          <w:rFonts w:ascii="Verdana" w:hAnsi="Verdana" w:cs="Calibri"/>
          <w:sz w:val="14"/>
          <w:szCs w:val="14"/>
        </w:rPr>
        <w:t>7</w:t>
      </w:r>
      <w:r w:rsidRPr="00BB03C0">
        <w:rPr>
          <w:rFonts w:ascii="Verdana" w:hAnsi="Verdana" w:cs="Calibri"/>
          <w:sz w:val="14"/>
          <w:szCs w:val="14"/>
        </w:rPr>
        <w:t xml:space="preserve">.2020; </w:t>
      </w:r>
      <w:r w:rsidRPr="00BB03C0">
        <w:rPr>
          <w:rFonts w:ascii="Verdana" w:hAnsi="Verdana" w:cs="Calibri"/>
          <w:b/>
          <w:bCs/>
          <w:sz w:val="14"/>
          <w:szCs w:val="14"/>
        </w:rPr>
        <w:t>Kabul Tarihi:</w:t>
      </w:r>
      <w:r w:rsidR="0036325D" w:rsidRPr="00BB03C0">
        <w:rPr>
          <w:rFonts w:ascii="Verdana" w:hAnsi="Verdana" w:cs="Calibri"/>
          <w:sz w:val="14"/>
          <w:szCs w:val="14"/>
        </w:rPr>
        <w:t>05</w:t>
      </w:r>
      <w:r w:rsidRPr="00BB03C0">
        <w:rPr>
          <w:rFonts w:ascii="Verdana" w:hAnsi="Verdana" w:cs="Calibri"/>
          <w:sz w:val="14"/>
          <w:szCs w:val="14"/>
        </w:rPr>
        <w:t>.</w:t>
      </w:r>
      <w:r w:rsidR="0036325D" w:rsidRPr="00BB03C0">
        <w:rPr>
          <w:rFonts w:ascii="Verdana" w:hAnsi="Verdana" w:cs="Calibri"/>
          <w:sz w:val="14"/>
          <w:szCs w:val="14"/>
        </w:rPr>
        <w:t>11</w:t>
      </w:r>
      <w:r w:rsidRPr="00BB03C0">
        <w:rPr>
          <w:rFonts w:ascii="Verdana" w:hAnsi="Verdana" w:cs="Calibri"/>
          <w:sz w:val="14"/>
          <w:szCs w:val="14"/>
        </w:rPr>
        <w:t xml:space="preserve">.2020; </w:t>
      </w:r>
      <w:r w:rsidRPr="00BB03C0">
        <w:rPr>
          <w:rFonts w:ascii="Verdana" w:hAnsi="Verdana" w:cs="Calibri"/>
          <w:b/>
          <w:bCs/>
          <w:sz w:val="14"/>
          <w:szCs w:val="14"/>
        </w:rPr>
        <w:t>Yayın Tarihi:</w:t>
      </w:r>
      <w:r w:rsidR="00442214" w:rsidRPr="00BB03C0">
        <w:rPr>
          <w:rFonts w:ascii="Verdana" w:hAnsi="Verdana" w:cs="Calibri"/>
          <w:sz w:val="14"/>
          <w:szCs w:val="14"/>
        </w:rPr>
        <w:t>30</w:t>
      </w:r>
      <w:r w:rsidRPr="00BB03C0">
        <w:rPr>
          <w:rFonts w:ascii="Verdana" w:hAnsi="Verdana" w:cs="Calibri"/>
          <w:sz w:val="14"/>
          <w:szCs w:val="14"/>
        </w:rPr>
        <w:t>.</w:t>
      </w:r>
      <w:r w:rsidR="0036325D" w:rsidRPr="00BB03C0">
        <w:rPr>
          <w:rFonts w:ascii="Verdana" w:hAnsi="Verdana" w:cs="Calibri"/>
          <w:sz w:val="14"/>
          <w:szCs w:val="14"/>
        </w:rPr>
        <w:t>11</w:t>
      </w:r>
      <w:r w:rsidRPr="00BB03C0">
        <w:rPr>
          <w:rFonts w:ascii="Verdana" w:hAnsi="Verdana" w:cs="Calibri"/>
          <w:sz w:val="14"/>
          <w:szCs w:val="14"/>
        </w:rPr>
        <w:t>.2020</w:t>
      </w:r>
    </w:p>
    <w:p w:rsidR="00860ACF" w:rsidRPr="00BB03C0" w:rsidRDefault="00860ACF" w:rsidP="00FB6E6E">
      <w:pPr>
        <w:pStyle w:val="Mline2"/>
        <w:pBdr>
          <w:bottom w:val="none" w:sz="0" w:space="0" w:color="auto"/>
        </w:pBdr>
        <w:spacing w:after="120" w:line="240" w:lineRule="auto"/>
        <w:rPr>
          <w:rFonts w:ascii="Verdana" w:hAnsi="Verdana" w:cs="Calibri"/>
          <w:b/>
          <w:sz w:val="14"/>
          <w:szCs w:val="14"/>
          <w:lang w:eastAsia="en-US"/>
        </w:rPr>
      </w:pPr>
    </w:p>
    <w:p w:rsidR="00860ACF" w:rsidRPr="00BB03C0" w:rsidRDefault="00860ACF" w:rsidP="00A30251">
      <w:pPr>
        <w:pStyle w:val="Mline2"/>
        <w:pBdr>
          <w:bottom w:val="none" w:sz="0" w:space="0" w:color="auto"/>
        </w:pBdr>
        <w:spacing w:before="120" w:after="120" w:line="240" w:lineRule="auto"/>
        <w:rPr>
          <w:rFonts w:ascii="Verdana" w:hAnsi="Verdana" w:cs="Calibri"/>
          <w:b/>
          <w:sz w:val="14"/>
          <w:szCs w:val="14"/>
          <w:lang w:eastAsia="en-US"/>
        </w:rPr>
      </w:pPr>
    </w:p>
    <w:p w:rsidR="00D87AD5" w:rsidRPr="00BB03C0" w:rsidRDefault="00D87AD5" w:rsidP="00A30251">
      <w:pPr>
        <w:pStyle w:val="Mline2"/>
        <w:pBdr>
          <w:bottom w:val="none" w:sz="0" w:space="0" w:color="auto"/>
        </w:pBdr>
        <w:spacing w:before="120" w:after="120" w:line="240" w:lineRule="auto"/>
        <w:rPr>
          <w:rFonts w:ascii="Verdana" w:hAnsi="Verdana" w:cs="Calibri"/>
          <w:b/>
          <w:sz w:val="14"/>
          <w:szCs w:val="14"/>
          <w:lang w:eastAsia="en-US"/>
        </w:rPr>
      </w:pPr>
      <w:r w:rsidRPr="00BB03C0">
        <w:rPr>
          <w:rFonts w:ascii="Verdana" w:hAnsi="Verdana" w:cs="Calibri"/>
          <w:b/>
          <w:sz w:val="14"/>
          <w:szCs w:val="14"/>
          <w:lang w:eastAsia="en-US"/>
        </w:rPr>
        <w:t>ÖZET</w:t>
      </w:r>
    </w:p>
    <w:p w:rsidR="0036325D" w:rsidRPr="00BB03C0" w:rsidRDefault="0036325D" w:rsidP="00A30251">
      <w:pPr>
        <w:pStyle w:val="Mline2"/>
        <w:pBdr>
          <w:bottom w:val="none" w:sz="0" w:space="0" w:color="auto"/>
        </w:pBdr>
        <w:spacing w:before="120" w:after="120" w:line="240" w:lineRule="auto"/>
        <w:jc w:val="both"/>
        <w:rPr>
          <w:rFonts w:ascii="Verdana" w:hAnsi="Verdana" w:cs="Calibri"/>
          <w:bCs/>
          <w:sz w:val="14"/>
          <w:szCs w:val="14"/>
          <w:lang w:eastAsia="en-US"/>
        </w:rPr>
      </w:pPr>
      <w:r w:rsidRPr="00BB03C0">
        <w:rPr>
          <w:rFonts w:ascii="Verdana" w:hAnsi="Verdana" w:cs="Calibri"/>
          <w:bCs/>
          <w:sz w:val="14"/>
          <w:szCs w:val="14"/>
          <w:lang w:eastAsia="en-US"/>
        </w:rPr>
        <w:t>Günümüzde bütün insanlık pandemik bir salgın olan COVID-19 ile hayati derecede önemli mücadele vermektedir. COVID-19, SARS ve MERS salgınları koronovirüs temelli oldukları</w:t>
      </w:r>
      <w:r w:rsidR="00182B84" w:rsidRPr="00BB03C0">
        <w:rPr>
          <w:rFonts w:ascii="Verdana" w:hAnsi="Verdana" w:cs="Calibri"/>
          <w:bCs/>
          <w:sz w:val="14"/>
          <w:szCs w:val="14"/>
          <w:lang w:eastAsia="en-US"/>
        </w:rPr>
        <w:t xml:space="preserve"> için birçok özellikleri benzer olmasına karşın</w:t>
      </w:r>
      <w:r w:rsidRPr="00BB03C0">
        <w:rPr>
          <w:rFonts w:ascii="Verdana" w:hAnsi="Verdana" w:cs="Calibri"/>
          <w:bCs/>
          <w:sz w:val="14"/>
          <w:szCs w:val="14"/>
          <w:lang w:eastAsia="en-US"/>
        </w:rPr>
        <w:t xml:space="preserve"> genetik olarak yapısal farklılıklar bulunmaktadır. Bu çalışmada bahsedilen salgınlar ve tedavileri irdelenmiş, ayrıca bu hastalıklara neden olan SARS-CoV-2, SARS-CoV ve MERS-CoV virüslerinin canlılardaki konak hücreler ile etkileşiminede yer verilmiştir. Koronavirüs salgınlarının pandemi haline gelmesinde en önemli neden enfekte kişiler ile yakın mesafede damlacık yoluyla hastalığın kolayca bulaşması etkili olmuştur. Geçmişten günümüze insanlığı derinden etkileyen koronavirüsler ve neden oldukları hastalıklar hakkında ne kadar çok şey öğrenirsek, yakın gelecekte COVID-19 için bir bağışıklık müdahalesinin veya önleyici aşının tasarlanmasına o kadar yardımcı olacaktır.</w:t>
      </w:r>
    </w:p>
    <w:p w:rsidR="0036325D" w:rsidRPr="000A34B3" w:rsidRDefault="0036325D" w:rsidP="00A30251">
      <w:pPr>
        <w:pStyle w:val="Mline2"/>
        <w:pBdr>
          <w:bottom w:val="none" w:sz="0" w:space="0" w:color="auto"/>
        </w:pBdr>
        <w:spacing w:before="120" w:after="120" w:line="240" w:lineRule="auto"/>
        <w:jc w:val="both"/>
        <w:rPr>
          <w:rFonts w:ascii="Verdana" w:hAnsi="Verdana" w:cs="Calibri"/>
          <w:bCs/>
          <w:i/>
          <w:iCs/>
          <w:sz w:val="14"/>
          <w:szCs w:val="14"/>
          <w:lang w:eastAsia="en-US"/>
        </w:rPr>
      </w:pPr>
      <w:r w:rsidRPr="000A34B3">
        <w:rPr>
          <w:rFonts w:ascii="Verdana" w:hAnsi="Verdana" w:cs="Calibri"/>
          <w:b/>
          <w:bCs/>
          <w:i/>
          <w:iCs/>
          <w:sz w:val="14"/>
          <w:szCs w:val="14"/>
          <w:lang w:eastAsia="en-US"/>
        </w:rPr>
        <w:t>Anahtar kelimeler:</w:t>
      </w:r>
      <w:r w:rsidRPr="000A34B3">
        <w:rPr>
          <w:rFonts w:ascii="Verdana" w:hAnsi="Verdana" w:cs="Calibri"/>
          <w:bCs/>
          <w:i/>
          <w:iCs/>
          <w:sz w:val="14"/>
          <w:szCs w:val="14"/>
          <w:lang w:eastAsia="en-US"/>
        </w:rPr>
        <w:t xml:space="preserve"> COVID-19, Pandemik Salgın, SARS, MERS, Koronavirüs</w:t>
      </w:r>
    </w:p>
    <w:p w:rsidR="0036325D" w:rsidRPr="00BB03C0" w:rsidRDefault="0036325D" w:rsidP="00A30251">
      <w:pPr>
        <w:pStyle w:val="Mline2"/>
        <w:pBdr>
          <w:bottom w:val="none" w:sz="0" w:space="0" w:color="auto"/>
        </w:pBdr>
        <w:spacing w:before="120" w:after="120" w:line="240" w:lineRule="auto"/>
        <w:jc w:val="both"/>
        <w:rPr>
          <w:rFonts w:ascii="Verdana" w:hAnsi="Verdana" w:cs="Calibri"/>
          <w:b/>
          <w:sz w:val="14"/>
          <w:szCs w:val="14"/>
          <w:lang w:eastAsia="en-US"/>
        </w:rPr>
      </w:pPr>
    </w:p>
    <w:p w:rsidR="005A74BE" w:rsidRPr="00BB03C0" w:rsidRDefault="005A74BE" w:rsidP="00A30251">
      <w:pPr>
        <w:pStyle w:val="Mline2"/>
        <w:pBdr>
          <w:bottom w:val="none" w:sz="0" w:space="0" w:color="auto"/>
        </w:pBdr>
        <w:spacing w:before="120" w:after="120" w:line="240" w:lineRule="auto"/>
        <w:jc w:val="both"/>
        <w:rPr>
          <w:rFonts w:ascii="Verdana" w:hAnsi="Verdana" w:cs="Calibri"/>
          <w:b/>
          <w:sz w:val="14"/>
          <w:szCs w:val="14"/>
          <w:lang w:eastAsia="en-US"/>
        </w:rPr>
      </w:pPr>
    </w:p>
    <w:p w:rsidR="0036325D" w:rsidRPr="00BB03C0" w:rsidRDefault="00D87AD5" w:rsidP="00A30251">
      <w:pPr>
        <w:pStyle w:val="Mline2"/>
        <w:pBdr>
          <w:bottom w:val="none" w:sz="0" w:space="0" w:color="auto"/>
        </w:pBdr>
        <w:spacing w:before="120" w:after="120" w:line="240" w:lineRule="auto"/>
        <w:jc w:val="both"/>
        <w:rPr>
          <w:rFonts w:ascii="Verdana" w:hAnsi="Verdana" w:cs="Calibri"/>
          <w:b/>
          <w:sz w:val="14"/>
          <w:szCs w:val="14"/>
          <w:lang w:eastAsia="en-US"/>
        </w:rPr>
      </w:pPr>
      <w:r w:rsidRPr="00BB03C0">
        <w:rPr>
          <w:rFonts w:ascii="Verdana" w:hAnsi="Verdana" w:cs="Calibri"/>
          <w:b/>
          <w:sz w:val="14"/>
          <w:szCs w:val="14"/>
          <w:lang w:eastAsia="en-US"/>
        </w:rPr>
        <w:t>ABSTRACT</w:t>
      </w:r>
    </w:p>
    <w:p w:rsidR="0036325D" w:rsidRPr="00BB03C0" w:rsidRDefault="0036325D" w:rsidP="00A30251">
      <w:pPr>
        <w:pStyle w:val="Mline2"/>
        <w:pBdr>
          <w:bottom w:val="none" w:sz="0" w:space="0" w:color="auto"/>
        </w:pBdr>
        <w:spacing w:before="120" w:after="120" w:line="240" w:lineRule="auto"/>
        <w:jc w:val="both"/>
        <w:rPr>
          <w:rFonts w:ascii="Verdana" w:hAnsi="Verdana" w:cs="Calibri"/>
          <w:bCs/>
          <w:sz w:val="14"/>
          <w:szCs w:val="14"/>
          <w:lang w:eastAsia="en-US"/>
        </w:rPr>
      </w:pPr>
      <w:r w:rsidRPr="00BB03C0">
        <w:rPr>
          <w:rFonts w:ascii="Verdana" w:hAnsi="Verdana" w:cs="Calibri"/>
          <w:bCs/>
          <w:sz w:val="14"/>
          <w:szCs w:val="14"/>
          <w:lang w:eastAsia="en-US"/>
        </w:rPr>
        <w:t>Today, allhumanity is fightingvitallywith COVID-19, a pandemicoutbreak. Since COVID-19, SARS, and MERS outbreaksarecoronavirus-based, manyfeaturesaresimilar, but therearegeneticallystructuraldifferences. I Inthisstudy, theoutbreaksmentionedandtheirtreatmentsareexamined, andtheinteraction of SARS-CoV-2, SARS-CoVand MERS-CoVvirusescausingthesediseaseswithhostcells in livingthings is included. Themostimportantreasonforthecoronavirusepidemicstobecome a pandemicwastheeffectivetransmission of thediseasebyclosedropletswithinfectedpeople. Themorewelearnaboutcoronavirusesandtheirillnessesthathaveprofoundlyaffectedhumanityfromthepasttothepresent, themore it willassist in thedesign of an immuneinterventionorpreventivevaccinefor COVID-19 soon.</w:t>
      </w:r>
    </w:p>
    <w:p w:rsidR="00860ACF" w:rsidRPr="00BB03C0" w:rsidRDefault="00860ACF" w:rsidP="00A30251">
      <w:pPr>
        <w:pStyle w:val="Mline2"/>
        <w:pBdr>
          <w:bottom w:val="none" w:sz="0" w:space="0" w:color="auto"/>
        </w:pBdr>
        <w:spacing w:before="120" w:after="120" w:line="240" w:lineRule="auto"/>
        <w:jc w:val="both"/>
        <w:rPr>
          <w:rFonts w:ascii="Verdana" w:hAnsi="Verdana" w:cs="Calibri"/>
          <w:b/>
          <w:sz w:val="14"/>
          <w:szCs w:val="14"/>
          <w:lang w:eastAsia="en-US"/>
        </w:rPr>
      </w:pPr>
    </w:p>
    <w:p w:rsidR="00860ACF" w:rsidRPr="00BB03C0" w:rsidRDefault="0036325D" w:rsidP="00A30251">
      <w:pPr>
        <w:pStyle w:val="Mreceived"/>
        <w:spacing w:before="120" w:after="120" w:line="240" w:lineRule="auto"/>
        <w:rPr>
          <w:rFonts w:ascii="Verdana" w:hAnsi="Verdana" w:cs="Calibri"/>
          <w:bCs/>
          <w:sz w:val="16"/>
          <w:szCs w:val="16"/>
          <w:lang w:eastAsia="en-US"/>
        </w:rPr>
        <w:sectPr w:rsidR="00860ACF" w:rsidRPr="00BB03C0" w:rsidSect="00AD45B0">
          <w:headerReference w:type="even" r:id="rId9"/>
          <w:headerReference w:type="default" r:id="rId10"/>
          <w:footerReference w:type="even" r:id="rId11"/>
          <w:footerReference w:type="default" r:id="rId12"/>
          <w:headerReference w:type="first" r:id="rId13"/>
          <w:footerReference w:type="first" r:id="rId14"/>
          <w:pgSz w:w="11913" w:h="16834" w:code="9"/>
          <w:pgMar w:top="992" w:right="992" w:bottom="992" w:left="567" w:header="567" w:footer="0" w:gutter="284"/>
          <w:pgNumType w:start="1"/>
          <w:cols w:space="397"/>
          <w:noEndnote/>
          <w:docGrid w:linePitch="326"/>
        </w:sectPr>
      </w:pPr>
      <w:r w:rsidRPr="00BB03C0">
        <w:rPr>
          <w:rFonts w:ascii="Verdana" w:hAnsi="Verdana" w:cs="Calibri"/>
          <w:b/>
          <w:bCs/>
          <w:sz w:val="14"/>
          <w:szCs w:val="14"/>
          <w:lang w:eastAsia="en-US"/>
        </w:rPr>
        <w:t>Keywords:</w:t>
      </w:r>
      <w:r w:rsidRPr="00BB03C0">
        <w:rPr>
          <w:rFonts w:ascii="Verdana" w:hAnsi="Verdana" w:cs="Calibri"/>
          <w:bCs/>
          <w:sz w:val="14"/>
          <w:szCs w:val="14"/>
          <w:lang w:eastAsia="en-US"/>
        </w:rPr>
        <w:t xml:space="preserve"> COVID-19, PandemicOutbreak, SARS, MERS, Coronavirus</w:t>
      </w:r>
      <w:r w:rsidRPr="00BB03C0">
        <w:rPr>
          <w:rFonts w:ascii="Verdana" w:hAnsi="Verdana" w:cs="Calibri"/>
          <w:bCs/>
          <w:sz w:val="16"/>
          <w:szCs w:val="16"/>
          <w:lang w:eastAsia="en-US"/>
        </w:rPr>
        <w:t>,</w:t>
      </w:r>
    </w:p>
    <w:p w:rsidR="0036325D" w:rsidRPr="00BB03C0" w:rsidRDefault="0036325D" w:rsidP="00A30251">
      <w:pPr>
        <w:pStyle w:val="MHeading1"/>
        <w:spacing w:before="120" w:after="120"/>
        <w:jc w:val="both"/>
        <w:rPr>
          <w:rFonts w:ascii="Verdana" w:hAnsi="Verdana" w:cs="Calibri"/>
          <w:sz w:val="16"/>
          <w:szCs w:val="16"/>
        </w:rPr>
      </w:pPr>
    </w:p>
    <w:p w:rsidR="00860ACF" w:rsidRPr="00BB03C0" w:rsidRDefault="00860ACF" w:rsidP="00A30251">
      <w:pPr>
        <w:pStyle w:val="MHeading1"/>
        <w:spacing w:before="120" w:after="120"/>
        <w:jc w:val="both"/>
        <w:rPr>
          <w:rFonts w:ascii="Verdana" w:hAnsi="Verdana" w:cs="Calibri"/>
          <w:sz w:val="16"/>
          <w:szCs w:val="16"/>
        </w:rPr>
      </w:pPr>
    </w:p>
    <w:p w:rsidR="00860ACF" w:rsidRPr="00BB03C0" w:rsidRDefault="00860ACF" w:rsidP="00A30251">
      <w:pPr>
        <w:pStyle w:val="MHeading1"/>
        <w:spacing w:before="120" w:after="120"/>
        <w:jc w:val="both"/>
        <w:rPr>
          <w:rFonts w:ascii="Verdana" w:hAnsi="Verdana" w:cs="Calibri"/>
          <w:sz w:val="16"/>
          <w:szCs w:val="16"/>
        </w:rPr>
      </w:pPr>
    </w:p>
    <w:p w:rsidR="00860ACF" w:rsidRPr="00BB03C0" w:rsidRDefault="00860ACF" w:rsidP="00A30251">
      <w:pPr>
        <w:pStyle w:val="MHeading1"/>
        <w:spacing w:before="120" w:after="120"/>
        <w:jc w:val="both"/>
        <w:rPr>
          <w:rFonts w:ascii="Verdana" w:hAnsi="Verdana" w:cs="Calibri"/>
          <w:sz w:val="16"/>
          <w:szCs w:val="16"/>
        </w:rPr>
      </w:pPr>
    </w:p>
    <w:p w:rsidR="00860ACF" w:rsidRPr="00BB03C0" w:rsidRDefault="00860ACF" w:rsidP="00A30251">
      <w:pPr>
        <w:pStyle w:val="MHeading1"/>
        <w:spacing w:before="120" w:after="120"/>
        <w:jc w:val="both"/>
        <w:rPr>
          <w:rFonts w:ascii="Verdana" w:hAnsi="Verdana" w:cs="Calibri"/>
          <w:sz w:val="16"/>
          <w:szCs w:val="16"/>
        </w:rPr>
      </w:pPr>
    </w:p>
    <w:p w:rsidR="00860ACF" w:rsidRPr="00BB03C0" w:rsidRDefault="00860ACF" w:rsidP="00A30251">
      <w:pPr>
        <w:pStyle w:val="MHeading1"/>
        <w:spacing w:before="120" w:after="120"/>
        <w:jc w:val="both"/>
        <w:rPr>
          <w:rFonts w:ascii="Verdana" w:hAnsi="Verdana" w:cs="Calibri"/>
          <w:sz w:val="16"/>
          <w:szCs w:val="16"/>
        </w:rPr>
      </w:pPr>
    </w:p>
    <w:p w:rsidR="00860ACF" w:rsidRDefault="00860ACF" w:rsidP="00A30251">
      <w:pPr>
        <w:pStyle w:val="MHeading1"/>
        <w:spacing w:before="120" w:after="120"/>
        <w:jc w:val="both"/>
        <w:rPr>
          <w:rFonts w:ascii="Verdana" w:hAnsi="Verdana" w:cs="Calibri"/>
          <w:sz w:val="16"/>
          <w:szCs w:val="16"/>
        </w:rPr>
      </w:pPr>
    </w:p>
    <w:p w:rsidR="00A30251" w:rsidRDefault="00A30251" w:rsidP="00A30251">
      <w:pPr>
        <w:pStyle w:val="MHeading1"/>
        <w:spacing w:before="120" w:after="120"/>
        <w:jc w:val="both"/>
        <w:rPr>
          <w:rFonts w:ascii="Verdana" w:hAnsi="Verdana" w:cs="Calibri"/>
          <w:sz w:val="16"/>
          <w:szCs w:val="16"/>
        </w:rPr>
      </w:pPr>
    </w:p>
    <w:p w:rsidR="00A30251" w:rsidRPr="00BB03C0" w:rsidRDefault="00A30251" w:rsidP="00A30251">
      <w:pPr>
        <w:pStyle w:val="MHeading1"/>
        <w:spacing w:before="120" w:after="120"/>
        <w:jc w:val="both"/>
        <w:rPr>
          <w:rFonts w:ascii="Verdana" w:hAnsi="Verdana" w:cs="Calibri"/>
          <w:sz w:val="16"/>
          <w:szCs w:val="16"/>
        </w:rPr>
      </w:pPr>
    </w:p>
    <w:p w:rsidR="00860ACF" w:rsidRPr="00BB03C0" w:rsidRDefault="00860ACF" w:rsidP="00A30251">
      <w:pPr>
        <w:pStyle w:val="MHeading1"/>
        <w:spacing w:before="120" w:after="120"/>
        <w:jc w:val="both"/>
        <w:rPr>
          <w:rFonts w:ascii="Verdana" w:hAnsi="Verdana" w:cs="Calibri"/>
          <w:sz w:val="16"/>
          <w:szCs w:val="16"/>
        </w:rPr>
      </w:pPr>
    </w:p>
    <w:p w:rsidR="00860ACF" w:rsidRPr="00BB03C0" w:rsidRDefault="00860ACF" w:rsidP="00A30251">
      <w:pPr>
        <w:pStyle w:val="MHeading1"/>
        <w:spacing w:before="120" w:after="120"/>
        <w:jc w:val="both"/>
        <w:rPr>
          <w:rFonts w:ascii="Verdana" w:hAnsi="Verdana" w:cs="Calibri"/>
          <w:sz w:val="16"/>
          <w:szCs w:val="16"/>
        </w:rPr>
      </w:pPr>
    </w:p>
    <w:p w:rsidR="00B73793" w:rsidRPr="00BB03C0" w:rsidRDefault="00B73793" w:rsidP="00A30251">
      <w:pPr>
        <w:pStyle w:val="MHeading1"/>
        <w:spacing w:before="120" w:after="120"/>
        <w:jc w:val="both"/>
        <w:rPr>
          <w:rFonts w:ascii="Verdana" w:hAnsi="Verdana" w:cs="Calibri"/>
          <w:sz w:val="16"/>
          <w:szCs w:val="16"/>
        </w:rPr>
      </w:pPr>
    </w:p>
    <w:p w:rsidR="002C57F3" w:rsidRPr="002A2164" w:rsidRDefault="00B1493D" w:rsidP="00A30251">
      <w:pPr>
        <w:pStyle w:val="MHeading1"/>
        <w:spacing w:before="120" w:after="120"/>
        <w:rPr>
          <w:rFonts w:ascii="Verdana" w:hAnsi="Verdana" w:cs="Calibri"/>
          <w:sz w:val="16"/>
          <w:szCs w:val="16"/>
        </w:rPr>
      </w:pPr>
      <w:r w:rsidRPr="00BB03C0">
        <w:rPr>
          <w:rFonts w:ascii="Verdana" w:hAnsi="Verdana" w:cs="Calibri"/>
          <w:sz w:val="16"/>
          <w:szCs w:val="16"/>
        </w:rPr>
        <w:t>*Sorumlu Yazar</w:t>
      </w:r>
      <w:r w:rsidRPr="002A2164">
        <w:rPr>
          <w:rFonts w:ascii="Verdana" w:hAnsi="Verdana" w:cs="Calibri"/>
          <w:sz w:val="16"/>
          <w:szCs w:val="16"/>
        </w:rPr>
        <w:t xml:space="preserve">: </w:t>
      </w:r>
      <w:r w:rsidR="00466355" w:rsidRPr="002A2164">
        <w:rPr>
          <w:rFonts w:ascii="Verdana" w:hAnsi="Verdana" w:cs="Calibri"/>
          <w:b w:val="0"/>
          <w:bCs/>
          <w:sz w:val="16"/>
          <w:szCs w:val="16"/>
        </w:rPr>
        <w:t>Meryem Sena AKKUŞ</w:t>
      </w:r>
      <w:r w:rsidRPr="002A2164">
        <w:rPr>
          <w:rFonts w:ascii="Verdana" w:hAnsi="Verdana" w:cs="Calibri"/>
          <w:sz w:val="16"/>
          <w:szCs w:val="16"/>
        </w:rPr>
        <w:t xml:space="preserve"> İletişim Adresi: </w:t>
      </w:r>
      <w:r w:rsidR="00466355" w:rsidRPr="002A2164">
        <w:rPr>
          <w:rFonts w:ascii="Verdana" w:hAnsi="Verdana" w:cs="Calibri"/>
          <w:b w:val="0"/>
          <w:bCs/>
          <w:sz w:val="16"/>
          <w:szCs w:val="16"/>
        </w:rPr>
        <w:t>Ankara Yıldırım Beyazıt Üniversitesi Merkez Araştırma Laboratuvarı ve Araştırma Merkezi</w:t>
      </w:r>
    </w:p>
    <w:p w:rsidR="00860ACF" w:rsidRPr="00BB03C0" w:rsidRDefault="00B1493D" w:rsidP="002C57F3">
      <w:pPr>
        <w:pStyle w:val="MHeading1"/>
        <w:jc w:val="right"/>
        <w:rPr>
          <w:rFonts w:ascii="Verdana" w:hAnsi="Verdana" w:cs="Calibri"/>
          <w:bCs/>
          <w:i/>
          <w:iCs/>
          <w:sz w:val="16"/>
          <w:szCs w:val="16"/>
        </w:rPr>
        <w:sectPr w:rsidR="00860ACF" w:rsidRPr="00BB03C0" w:rsidSect="00860ACF">
          <w:type w:val="continuous"/>
          <w:pgSz w:w="11913" w:h="16834" w:code="9"/>
          <w:pgMar w:top="992" w:right="992" w:bottom="992" w:left="567" w:header="567" w:footer="0" w:gutter="284"/>
          <w:pgNumType w:start="1"/>
          <w:cols w:space="397"/>
          <w:noEndnote/>
          <w:docGrid w:linePitch="326"/>
        </w:sectPr>
      </w:pPr>
      <w:r w:rsidRPr="002A2164">
        <w:rPr>
          <w:rFonts w:ascii="Verdana" w:hAnsi="Verdana" w:cs="Calibri"/>
          <w:sz w:val="16"/>
          <w:szCs w:val="16"/>
        </w:rPr>
        <w:t xml:space="preserve">e-mail: </w:t>
      </w:r>
      <w:hyperlink r:id="rId15" w:history="1">
        <w:r w:rsidR="00466355" w:rsidRPr="002A2164">
          <w:rPr>
            <w:rStyle w:val="Kpr"/>
            <w:rFonts w:ascii="Verdana" w:hAnsi="Verdana" w:cs="Calibri"/>
            <w:b w:val="0"/>
            <w:bCs/>
            <w:color w:val="auto"/>
            <w:sz w:val="16"/>
            <w:szCs w:val="16"/>
          </w:rPr>
          <w:t>msakkus@ybu.edu.tr</w:t>
        </w:r>
      </w:hyperlink>
    </w:p>
    <w:p w:rsidR="00860ACF" w:rsidRPr="00BB03C0" w:rsidRDefault="00860ACF" w:rsidP="00466355">
      <w:pPr>
        <w:pStyle w:val="MHeading1"/>
        <w:rPr>
          <w:rFonts w:ascii="Verdana" w:hAnsi="Verdana" w:cs="Calibri"/>
          <w:bCs/>
          <w:i/>
          <w:iCs/>
          <w:sz w:val="12"/>
          <w:szCs w:val="12"/>
        </w:rPr>
        <w:sectPr w:rsidR="00860ACF" w:rsidRPr="00BB03C0" w:rsidSect="00860ACF">
          <w:pgSz w:w="11913" w:h="16834" w:code="9"/>
          <w:pgMar w:top="992" w:right="992" w:bottom="992" w:left="567" w:header="567" w:footer="0" w:gutter="284"/>
          <w:pgNumType w:start="1"/>
          <w:cols w:num="2" w:space="397"/>
          <w:noEndnote/>
          <w:docGrid w:linePitch="326"/>
        </w:sectPr>
      </w:pPr>
    </w:p>
    <w:p w:rsidR="00FE5F8B" w:rsidRPr="00BB03C0" w:rsidRDefault="00A17F40" w:rsidP="00FB6E6E">
      <w:pPr>
        <w:pStyle w:val="MHeading1"/>
        <w:spacing w:before="120" w:after="120" w:line="240" w:lineRule="auto"/>
        <w:jc w:val="both"/>
        <w:rPr>
          <w:rFonts w:ascii="Verdana" w:hAnsi="Verdana" w:cs="Arial"/>
          <w:sz w:val="16"/>
          <w:szCs w:val="16"/>
          <w:lang w:eastAsia="en-US"/>
        </w:rPr>
      </w:pPr>
      <w:r w:rsidRPr="00BB03C0">
        <w:rPr>
          <w:rFonts w:ascii="Verdana" w:hAnsi="Verdana" w:cs="Arial"/>
          <w:sz w:val="16"/>
          <w:szCs w:val="16"/>
          <w:lang w:eastAsia="en-US"/>
        </w:rPr>
        <w:lastRenderedPageBreak/>
        <w:t>GİRİŞ</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 xml:space="preserve">Salgın hastalıklar tarih boyunca devletleri başta sağlık, kalkınma, eğitim gibi birçok alanda olumsuz yönde etkilemiştir </w:t>
      </w:r>
      <w:r w:rsidR="005022E2" w:rsidRPr="00BB03C0">
        <w:rPr>
          <w:rFonts w:ascii="Verdana" w:hAnsi="Verdana" w:cs="Calibri"/>
          <w:b w:val="0"/>
          <w:bCs/>
          <w:color w:val="000000" w:themeColor="text1"/>
          <w:sz w:val="16"/>
          <w:szCs w:val="16"/>
        </w:rPr>
        <w:fldChar w:fldCharType="begin">
          <w:fldData xml:space="preserve">PEVuZE5vdGU+PENpdGU+PEF1dGhvcj5ZxLFsZMSxejwvQXV0aG9yPjxZZWFyPjIwMTQ8L1llYXI+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</w:fldData>
        </w:fldChar>
      </w:r>
      <w:r w:rsidRPr="00BB03C0">
        <w:rPr>
          <w:rFonts w:ascii="Verdana" w:hAnsi="Verdana" w:cs="Calibri"/>
          <w:b w:val="0"/>
          <w:bCs/>
          <w:color w:val="000000" w:themeColor="text1"/>
          <w:sz w:val="16"/>
          <w:szCs w:val="16"/>
        </w:rPr>
        <w:instrText xml:space="preserve"> ADDIN EN.CITE </w:instrText>
      </w:r>
      <w:r w:rsidR="005022E2" w:rsidRPr="00BB03C0">
        <w:rPr>
          <w:rFonts w:ascii="Verdana" w:hAnsi="Verdana" w:cs="Calibri"/>
          <w:b w:val="0"/>
          <w:bCs/>
          <w:color w:val="000000" w:themeColor="text1"/>
          <w:sz w:val="16"/>
          <w:szCs w:val="16"/>
        </w:rPr>
        <w:fldChar w:fldCharType="begin">
          <w:fldData xml:space="preserve">PEVuZE5vdGU+PENpdGU+PEF1dGhvcj5ZxLFsZMSxejwvQXV0aG9yPjxZZWFyPjIwMTQ8L1llYXI+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</w:fldData>
        </w:fldChar>
      </w:r>
      <w:r w:rsidRPr="00BB03C0">
        <w:rPr>
          <w:rFonts w:ascii="Verdana" w:hAnsi="Verdana" w:cs="Calibri"/>
          <w:b w:val="0"/>
          <w:bCs/>
          <w:color w:val="000000" w:themeColor="text1"/>
          <w:sz w:val="16"/>
          <w:szCs w:val="16"/>
        </w:rPr>
        <w:instrText xml:space="preserve"> ADDIN EN.CITE.DATA </w:instrText>
      </w:r>
      <w:r w:rsidR="005022E2" w:rsidRPr="00BB03C0">
        <w:rPr>
          <w:rFonts w:ascii="Verdana" w:hAnsi="Verdana" w:cs="Calibri"/>
          <w:b w:val="0"/>
          <w:bCs/>
          <w:color w:val="000000" w:themeColor="text1"/>
          <w:sz w:val="16"/>
          <w:szCs w:val="16"/>
        </w:rPr>
      </w:r>
      <w:r w:rsidR="005022E2" w:rsidRPr="00BB03C0">
        <w:rPr>
          <w:rFonts w:ascii="Verdana" w:hAnsi="Verdana" w:cs="Calibri"/>
          <w:b w:val="0"/>
          <w:bCs/>
          <w:color w:val="000000" w:themeColor="text1"/>
          <w:sz w:val="16"/>
          <w:szCs w:val="16"/>
        </w:rPr>
        <w:fldChar w:fldCharType="end"/>
      </w:r>
      <w:r w:rsidR="005022E2" w:rsidRPr="00BB03C0">
        <w:rPr>
          <w:rFonts w:ascii="Verdana" w:hAnsi="Verdana" w:cs="Calibri"/>
          <w:b w:val="0"/>
          <w:bCs/>
          <w:color w:val="000000" w:themeColor="text1"/>
          <w:sz w:val="16"/>
          <w:szCs w:val="16"/>
        </w:rPr>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23" w:tooltip="Tutku, 2020 #51" w:history="1">
        <w:r w:rsidRPr="00BB03C0">
          <w:rPr>
            <w:rStyle w:val="Kpr"/>
            <w:rFonts w:ascii="Verdana" w:hAnsi="Verdana" w:cs="Calibri"/>
            <w:b w:val="0"/>
            <w:bCs/>
            <w:color w:val="000000" w:themeColor="text1"/>
            <w:sz w:val="16"/>
            <w:szCs w:val="16"/>
          </w:rPr>
          <w:t>Tutku vd. 2020</w:t>
        </w:r>
      </w:hyperlink>
      <w:r w:rsidRPr="00BB03C0">
        <w:rPr>
          <w:rFonts w:ascii="Verdana" w:hAnsi="Verdana" w:cs="Calibri"/>
          <w:b w:val="0"/>
          <w:bCs/>
          <w:color w:val="000000" w:themeColor="text1"/>
          <w:sz w:val="16"/>
          <w:szCs w:val="16"/>
        </w:rPr>
        <w:t xml:space="preserve">; </w:t>
      </w:r>
      <w:hyperlink w:anchor="_ENREF_32" w:tooltip="Yıldız, 2014 #50" w:history="1">
        <w:r w:rsidRPr="00BB03C0">
          <w:rPr>
            <w:rStyle w:val="Kpr"/>
            <w:rFonts w:ascii="Verdana" w:hAnsi="Verdana" w:cs="Calibri"/>
            <w:b w:val="0"/>
            <w:bCs/>
            <w:color w:val="000000" w:themeColor="text1"/>
            <w:sz w:val="16"/>
            <w:szCs w:val="16"/>
          </w:rPr>
          <w:t>Yıldız 2014</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2019 yılının sonunda, Çin’in Wuhan şehrinde solunumla ilgili hastalığa neden olan yeni koronavirüs-2019 (2019-nCoV) çok kısa sürede pandemiye dönüşüp, tüm dünyayı etkisi altına almıştır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&lt;EndNote&gt;&lt;Cite&gt;&lt;Author&gt;Zhu&lt;/Author&gt;&lt;Year&gt;2020&lt;/Year&gt;&lt;RecNum&gt;53&lt;/RecNum&gt;&lt;DisplayText&gt;(Liu-Gayle vd. 2020; Zhu-Wei vd. 2020: 1-3)&lt;/DisplayText&gt;&lt;record&gt;&lt;rec-number&gt;53&lt;/rec-number&gt;&lt;foreign-keys&gt;&lt;key app="EN" db-id="f2pvdtr029w99ce5twv5rewxfxrr5vper5tf" timestamp="1589229375"&gt;53&lt;/key&gt;&lt;/foreign-keys&gt;&lt;ref-type name="Journal Article"&gt;17&lt;/ref-type&gt;&lt;contributors&gt;&lt;authors&gt;&lt;author&gt;Zhu, Hengbo&lt;/author&gt;&lt;author&gt;Wei, Li&lt;/author&gt;&lt;author&gt;Niu, Ping&lt;/author&gt;&lt;/authors&gt;&lt;/contributors&gt;&lt;titles&gt;&lt;title&gt;The novel coronavirus outbreak in Wuhan, China&lt;/title&gt;&lt;secondary-title&gt;Global health research and policy&lt;/secondary-title&gt;&lt;/titles&gt;&lt;periodical&gt;&lt;full-title&gt;Global health research and policy&lt;/full-title&gt;&lt;/periodical&gt;&lt;pages&gt;1-3&lt;/pages&gt;&lt;volume&gt;5&lt;/volume&gt;&lt;number&gt;1&lt;/number&gt;&lt;dates&gt;&lt;year&gt;2020&lt;/year&gt;&lt;/dates&gt;&lt;isbn&gt;2397-0642&lt;/isbn&gt;&lt;urls&gt;&lt;/urls&gt;&lt;/record&gt;&lt;/Cite&gt;&lt;Cite&gt;&lt;Author&gt;Liu&lt;/Author&gt;&lt;Year&gt;2020&lt;/Year&gt;&lt;RecNum&gt;54&lt;/RecNum&gt;&lt;record&gt;&lt;rec-number&gt;54&lt;/rec-number&gt;&lt;foreign-keys&gt;&lt;key app="EN" db-id="f2pvdtr029w99ce5twv5rewxfxrr5vper5tf" timestamp="1589229437"&gt;54&lt;/key&gt;&lt;/foreign-keys&gt;&lt;ref-type name="Journal Article"&gt;17&lt;/ref-type&gt;&lt;contributors&gt;&lt;authors&gt;&lt;author&gt;Liu, Ying&lt;/author&gt;&lt;author&gt;Gayle, Albert A&lt;/author&gt;&lt;author&gt;Wilder-Smith, Annelies&lt;/author&gt;&lt;author&gt;Rocklöv, Joacim&lt;/author&gt;&lt;/authors&gt;&lt;/contributors&gt;&lt;titles&gt;&lt;title&gt;The reproductive number of COVID-19 is higher compared to SARS coronavirus&lt;/title&gt;&lt;secondary-title&gt;Journal of travel medicine&lt;/secondary-title&gt;&lt;/titles&gt;&lt;periodical&gt;&lt;full-title&gt;Journal of Travel Medicine&lt;/full-title&gt;&lt;abbr-1&gt;J. Travel Med.&lt;/abbr-1&gt;&lt;abbr-2&gt;J Travel Med&lt;/abbr-2&gt;&lt;/periodical&gt;&lt;dates&gt;&lt;year&gt;2020&lt;/year&gt;&lt;/dates&gt;&lt;urls&gt;&lt;/urls&gt;&lt;/record&gt;&lt;/Cite&gt;&lt;/EndNote&gt;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16" w:tooltip="Liu, 2020 #54" w:history="1">
        <w:r w:rsidRPr="00BB03C0">
          <w:rPr>
            <w:rStyle w:val="Kpr"/>
            <w:rFonts w:ascii="Verdana" w:hAnsi="Verdana" w:cs="Calibri"/>
            <w:b w:val="0"/>
            <w:bCs/>
            <w:color w:val="000000" w:themeColor="text1"/>
            <w:sz w:val="16"/>
            <w:szCs w:val="16"/>
          </w:rPr>
          <w:t>Liu vd., 2020</w:t>
        </w:r>
      </w:hyperlink>
      <w:r w:rsidRPr="00BB03C0">
        <w:rPr>
          <w:rFonts w:ascii="Verdana" w:hAnsi="Verdana" w:cs="Calibri"/>
          <w:b w:val="0"/>
          <w:bCs/>
          <w:color w:val="000000" w:themeColor="text1"/>
          <w:sz w:val="16"/>
          <w:szCs w:val="16"/>
        </w:rPr>
        <w:t xml:space="preserve">; </w:t>
      </w:r>
      <w:hyperlink w:anchor="_ENREF_34" w:tooltip="Zhu, 2020 #53" w:history="1">
        <w:r w:rsidRPr="00BB03C0">
          <w:rPr>
            <w:rStyle w:val="Kpr"/>
            <w:rFonts w:ascii="Verdana" w:hAnsi="Verdana" w:cs="Calibri"/>
            <w:b w:val="0"/>
            <w:bCs/>
            <w:color w:val="000000" w:themeColor="text1"/>
            <w:sz w:val="16"/>
            <w:szCs w:val="16"/>
          </w:rPr>
          <w:t>Zhu vd., 2020</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Dünya Sağlık Örgütü (DSÖ) bu virüse Ciddi Akut Solunumsal Sendrom-Koronavirüs-2 kısaca SARS-CoV-2 ve neden olduğu hastalık ise COVID-19 olarak adlandırmıştır </w:t>
      </w:r>
      <w:r w:rsidR="005022E2" w:rsidRPr="00BB03C0">
        <w:rPr>
          <w:rFonts w:ascii="Verdana" w:hAnsi="Verdana" w:cs="Calibri"/>
          <w:b w:val="0"/>
          <w:bCs/>
          <w:color w:val="000000" w:themeColor="text1"/>
          <w:sz w:val="16"/>
          <w:szCs w:val="16"/>
        </w:rPr>
        <w:fldChar w:fldCharType="begin">
          <w:fldData xml:space="preserve">PEVuZE5vdGU+PENpdGU+PEF1dGhvcj5HcmFzc2VsbGk8L0F1dGhvcj48WWVhcj4yMDIwPC9ZZWFy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</w:fldData>
        </w:fldChar>
      </w:r>
      <w:r w:rsidRPr="00BB03C0">
        <w:rPr>
          <w:rFonts w:ascii="Verdana" w:hAnsi="Verdana" w:cs="Calibri"/>
          <w:b w:val="0"/>
          <w:bCs/>
          <w:color w:val="000000" w:themeColor="text1"/>
          <w:sz w:val="16"/>
          <w:szCs w:val="16"/>
        </w:rPr>
        <w:instrText xml:space="preserve"> ADDIN EN.CITE </w:instrText>
      </w:r>
      <w:r w:rsidR="005022E2" w:rsidRPr="00BB03C0">
        <w:rPr>
          <w:rFonts w:ascii="Verdana" w:hAnsi="Verdana" w:cs="Calibri"/>
          <w:b w:val="0"/>
          <w:bCs/>
          <w:color w:val="000000" w:themeColor="text1"/>
          <w:sz w:val="16"/>
          <w:szCs w:val="16"/>
        </w:rPr>
        <w:fldChar w:fldCharType="begin">
          <w:fldData xml:space="preserve">PEVuZE5vdGU+PENpdGU+PEF1dGhvcj5HcmFzc2VsbGk8L0F1dGhvcj48WWVhcj4yMDIwPC9ZZWFy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</w:fldData>
        </w:fldChar>
      </w:r>
      <w:r w:rsidRPr="00BB03C0">
        <w:rPr>
          <w:rFonts w:ascii="Verdana" w:hAnsi="Verdana" w:cs="Calibri"/>
          <w:b w:val="0"/>
          <w:bCs/>
          <w:color w:val="000000" w:themeColor="text1"/>
          <w:sz w:val="16"/>
          <w:szCs w:val="16"/>
        </w:rPr>
        <w:instrText xml:space="preserve"> ADDIN EN.CITE.DATA </w:instrText>
      </w:r>
      <w:r w:rsidR="005022E2" w:rsidRPr="00BB03C0">
        <w:rPr>
          <w:rFonts w:ascii="Verdana" w:hAnsi="Verdana" w:cs="Calibri"/>
          <w:b w:val="0"/>
          <w:bCs/>
          <w:color w:val="000000" w:themeColor="text1"/>
          <w:sz w:val="16"/>
          <w:szCs w:val="16"/>
        </w:rPr>
      </w:r>
      <w:r w:rsidR="005022E2" w:rsidRPr="00BB03C0">
        <w:rPr>
          <w:rFonts w:ascii="Verdana" w:hAnsi="Verdana" w:cs="Calibri"/>
          <w:b w:val="0"/>
          <w:bCs/>
          <w:color w:val="000000" w:themeColor="text1"/>
          <w:sz w:val="16"/>
          <w:szCs w:val="16"/>
        </w:rPr>
        <w:fldChar w:fldCharType="end"/>
      </w:r>
      <w:r w:rsidR="005022E2" w:rsidRPr="00BB03C0">
        <w:rPr>
          <w:rFonts w:ascii="Verdana" w:hAnsi="Verdana" w:cs="Calibri"/>
          <w:b w:val="0"/>
          <w:bCs/>
          <w:color w:val="000000" w:themeColor="text1"/>
          <w:sz w:val="16"/>
          <w:szCs w:val="16"/>
        </w:rPr>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11" w:tooltip="Grasselli, 2020 #55" w:history="1">
        <w:r w:rsidRPr="00BB03C0">
          <w:rPr>
            <w:rStyle w:val="Kpr"/>
            <w:rFonts w:ascii="Verdana" w:hAnsi="Verdana" w:cs="Calibri"/>
            <w:b w:val="0"/>
            <w:bCs/>
            <w:color w:val="000000" w:themeColor="text1"/>
            <w:sz w:val="16"/>
            <w:szCs w:val="16"/>
          </w:rPr>
          <w:t>Grasselli vd., 2020</w:t>
        </w:r>
      </w:hyperlink>
      <w:r w:rsidRPr="00BB03C0">
        <w:rPr>
          <w:rFonts w:ascii="Verdana" w:hAnsi="Verdana" w:cs="Calibri"/>
          <w:b w:val="0"/>
          <w:bCs/>
          <w:color w:val="000000" w:themeColor="text1"/>
          <w:sz w:val="16"/>
          <w:szCs w:val="16"/>
        </w:rPr>
        <w:t xml:space="preserve">; </w:t>
      </w:r>
      <w:hyperlink w:anchor="_ENREF_24" w:tooltip="Türk_Kardiyoloji_Derneği_Uzlaşı_Raporu, 2020 #56" w:history="1">
        <w:r w:rsidRPr="00BB03C0">
          <w:rPr>
            <w:rStyle w:val="Kpr"/>
            <w:rFonts w:ascii="Verdana" w:hAnsi="Verdana" w:cs="Calibri"/>
            <w:b w:val="0"/>
            <w:bCs/>
            <w:color w:val="000000" w:themeColor="text1"/>
            <w:sz w:val="16"/>
            <w:szCs w:val="16"/>
          </w:rPr>
          <w:t>Türk Kardiyoloji Derneği Uzlaşı Raporu, 2020</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 xml:space="preserve">Yapılan ilk çalışmalar, salgın kaynağının Wuhan’daki bir yerel balık ve vahşi hayvan pazarında hayvandan insana bulaşma olasılığını rapor etmesine rağmen, SARS-CoV-2'nin insandan insana kolayca bulaştığı görülmüştür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&lt;EndNote&gt;&lt;Cite&gt;&lt;Author&gt;Bai&lt;/Author&gt;&lt;Year&gt;2020&lt;/Year&gt;&lt;RecNum&gt;66&lt;/RecNum&gt;&lt;DisplayText&gt;(Bai-Yao vd. 2020: 1406-1407; Carlos-Dela Cruz vd. 2020: 7-8)&lt;/DisplayText&gt;&lt;record&gt;&lt;rec-number&gt;66&lt;/rec-number&gt;&lt;foreign-keys&gt;&lt;key app="EN" db-id="f2pvdtr029w99ce5twv5rewxfxrr5vper5tf" timestamp="1589268674"&gt;66&lt;/key&gt;&lt;/foreign-keys&gt;&lt;ref-type name="Journal Article"&gt;17&lt;/ref-type&gt;&lt;contributors&gt;&lt;authors&gt;&lt;author&gt;Bai, Yan&lt;/author&gt;&lt;author&gt;Yao, Lingsheng&lt;/author&gt;&lt;author&gt;Wei, Tao&lt;/author&gt;&lt;author&gt;Tian, Fei&lt;/author&gt;&lt;author&gt;Jin, Dong-Yan&lt;/author&gt;&lt;author&gt;Chen, Lijuan&lt;/author&gt;&lt;author&gt;Wang, Meiyun&lt;/author&gt;&lt;/authors&gt;&lt;/contributors&gt;&lt;titles&gt;&lt;title&gt;Presumed asymptomatic carrier transmission of COVID-19&lt;/title&gt;&lt;secondary-title&gt;Jama&lt;/secondary-title&gt;&lt;/titles&gt;&lt;periodical&gt;&lt;full-title&gt;Jama&lt;/full-title&gt;&lt;/periodical&gt;&lt;pages&gt;1406-1407&lt;/pages&gt;&lt;volume&gt;323&lt;/volume&gt;&lt;number&gt;14&lt;/number&gt;&lt;dates&gt;&lt;year&gt;2020&lt;/year&gt;&lt;/dates&gt;&lt;isbn&gt;0098-7484&lt;/isbn&gt;&lt;urls&gt;&lt;/urls&gt;&lt;/record&gt;&lt;/Cite&gt;&lt;Cite&gt;&lt;Author&gt;Carlos&lt;/Author&gt;&lt;Year&gt;2020&lt;/Year&gt;&lt;RecNum&gt;67&lt;/RecNum&gt;&lt;record&gt;&lt;rec-number&gt;67&lt;/rec-number&gt;&lt;foreign-keys&gt;&lt;key app="EN" db-id="f2pvdtr029w99ce5twv5rewxfxrr5vper5tf" timestamp="1589268731"&gt;67&lt;/key&gt;&lt;/foreign-keys&gt;&lt;ref-type name="Journal Article"&gt;17&lt;/ref-type&gt;&lt;contributors&gt;&lt;authors&gt;&lt;author&gt;Carlos, W Graham&lt;/author&gt;&lt;author&gt;Dela Cruz, Charles S&lt;/author&gt;&lt;author&gt;Cao, Bin&lt;/author&gt;&lt;author&gt;Pasnick, Susan&lt;/author&gt;&lt;author&gt;Jamil, Shazia&lt;/author&gt;&lt;/authors&gt;&lt;/contributors&gt;&lt;titles&gt;&lt;title&gt;Novel wuhan (2019-nCoV) coronavirus&lt;/title&gt;&lt;secondary-title&gt;American journal of respiratory and critical care medicine&lt;/secondary-title&gt;&lt;/titles&gt;&lt;periodical&gt;&lt;full-title&gt;American Journal of Respiratory and Critical Care Medicine&lt;/full-title&gt;&lt;abbr-1&gt;Am. J. Respir. Crit. Care Med.&lt;/abbr-1&gt;&lt;abbr-2&gt;Am J Respir Crit Care Med&lt;/abbr-2&gt;&lt;/periodical&gt;&lt;pages&gt;&lt;style face="normal" font="default" charset="162" size="100%"&gt;7-&lt;/style&gt;&lt;style face="normal" font="default" size="100%"&gt;8&lt;/style&gt;&lt;/pages&gt;&lt;volume&gt;201&lt;/volume&gt;&lt;number&gt;4&lt;/number&gt;&lt;dates&gt;&lt;year&gt;2020&lt;/year&gt;&lt;/dates&gt;&lt;isbn&gt;1073-449X&lt;/isbn&gt;&lt;urls&gt;&lt;/urls&gt;&lt;/record&gt;&lt;/Cite&gt;&lt;/EndNote&gt;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2" w:tooltip="Bai, 2020 #66" w:history="1">
        <w:r w:rsidRPr="00BB03C0">
          <w:rPr>
            <w:rStyle w:val="Kpr"/>
            <w:rFonts w:ascii="Verdana" w:hAnsi="Verdana" w:cs="Calibri"/>
            <w:b w:val="0"/>
            <w:bCs/>
            <w:color w:val="000000" w:themeColor="text1"/>
            <w:sz w:val="16"/>
            <w:szCs w:val="16"/>
          </w:rPr>
          <w:t>Bai vd., 2020</w:t>
        </w:r>
      </w:hyperlink>
      <w:r w:rsidRPr="00BB03C0">
        <w:rPr>
          <w:rFonts w:ascii="Verdana" w:hAnsi="Verdana" w:cs="Calibri"/>
          <w:b w:val="0"/>
          <w:bCs/>
          <w:color w:val="000000" w:themeColor="text1"/>
          <w:sz w:val="16"/>
          <w:szCs w:val="16"/>
        </w:rPr>
        <w:t xml:space="preserve">; </w:t>
      </w:r>
      <w:hyperlink w:anchor="_ENREF_6" w:tooltip="Carlos, 2020 #67" w:history="1">
        <w:r w:rsidRPr="00BB03C0">
          <w:rPr>
            <w:rStyle w:val="Kpr"/>
            <w:rFonts w:ascii="Verdana" w:hAnsi="Verdana" w:cs="Calibri"/>
            <w:b w:val="0"/>
            <w:bCs/>
            <w:color w:val="000000" w:themeColor="text1"/>
            <w:sz w:val="16"/>
            <w:szCs w:val="16"/>
          </w:rPr>
          <w:t>Carlos vd., 2020</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COVID-19’un pandemi haline gelmesinde, hızla artan enfeksiyon insidansı, asemptomatik taşıyıcılarla bulaşma olasılığıyla birlikte küresel seyahatin sıklıkla gerçekleşmesi önemli rol oynamaktadır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&lt;EndNote&gt;&lt;Cite&gt;&lt;Author&gt;Yang&lt;/Author&gt;&lt;Year&gt;2020&lt;/Year&gt;&lt;RecNum&gt;68&lt;/RecNum&gt;&lt;DisplayText&gt;(Munster-Koopmans vd. 2020: 692-694; Yang-Yu vd. 2020)&lt;/DisplayText&gt;&lt;record&gt;&lt;rec-number&gt;68&lt;/rec-number&gt;&lt;foreign-keys&gt;&lt;key app="EN" db-id="f2pvdtr029w99ce5twv5rewxfxrr5vper5tf" timestamp="1589269065"&gt;68&lt;/key&gt;&lt;/foreign-keys&gt;&lt;ref-type name="Journal Article"&gt;17&lt;/ref-type&gt;&lt;contributors&gt;&lt;authors&gt;&lt;author&gt;Yang, Xiaobo&lt;/author&gt;&lt;author&gt;Yu, Yuan&lt;/author&gt;&lt;author&gt;Xu, Jiqian&lt;/author&gt;&lt;author&gt;Shu, Huaqing&lt;/author&gt;&lt;author&gt;Liu, Hong&lt;/author&gt;&lt;author&gt;Wu, Yongran&lt;/author&gt;&lt;author&gt;Zhang, Lu&lt;/author&gt;&lt;author&gt;Yu, Zhui&lt;/author&gt;&lt;author&gt;Fang, Minghao&lt;/author&gt;&lt;author&gt;Yu, Ting&lt;/author&gt;&lt;/authors&gt;&lt;/contributors&gt;&lt;titles&gt;&lt;title&gt;Clinical course and outcomes of critically ill patients with SARS-CoV-2 pneumonia in Wuhan, China: a single-centered, retrospective, observational study&lt;/title&gt;&lt;secondary-title&gt;The Lancet Respiratory Medicine&lt;/secondary-title&gt;&lt;/titles&gt;&lt;periodical&gt;&lt;full-title&gt;The Lancet Respiratory Medicine&lt;/full-title&gt;&lt;/periodical&gt;&lt;dates&gt;&lt;year&gt;2020&lt;/year&gt;&lt;/dates&gt;&lt;isbn&gt;2213-2600&lt;/isbn&gt;&lt;urls&gt;&lt;/urls&gt;&lt;/record&gt;&lt;/Cite&gt;&lt;Cite&gt;&lt;Author&gt;Munster&lt;/Author&gt;&lt;Year&gt;2020&lt;/Year&gt;&lt;RecNum&gt;69&lt;/RecNum&gt;&lt;record&gt;&lt;rec-number&gt;69&lt;/rec-number&gt;&lt;foreign-keys&gt;&lt;key app="EN" db-id="f2pvdtr029w99ce5twv5rewxfxrr5vper5tf" timestamp="1589269140"&gt;69&lt;/key&gt;&lt;/foreign-keys&gt;&lt;ref-type name="Journal Article"&gt;17&lt;/ref-type&gt;&lt;contributors&gt;&lt;authors&gt;&lt;author&gt;Munster, Vincent J&lt;/author&gt;&lt;author&gt;Koopmans, Marion&lt;/author&gt;&lt;author&gt;van Doremalen, Neeltje&lt;/author&gt;&lt;author&gt;van Riel, Debby&lt;/author&gt;&lt;author&gt;de Wit, Emmie&lt;/author&gt;&lt;/authors&gt;&lt;/contributors&gt;&lt;titles&gt;&lt;title&gt;A novel coronavirus emerging in China—key questions for impact assessment&lt;/title&gt;&lt;secondary-title&gt;New England Journal of Medicine&lt;/secondary-title&gt;&lt;/titles&gt;&lt;periodical&gt;&lt;full-title&gt;New England Journal of Medicine&lt;/full-title&gt;&lt;abbr-1&gt;New Engl. J. Med.&lt;/abbr-1&gt;&lt;abbr-2&gt;New Engl J Med&lt;/abbr-2&gt;&lt;/periodical&gt;&lt;pages&gt;692-694&lt;/pages&gt;&lt;volume&gt;382&lt;/volume&gt;&lt;number&gt;8&lt;/number&gt;&lt;dates&gt;&lt;year&gt;2020&lt;/year&gt;&lt;/dates&gt;&lt;isbn&gt;0028-4793&lt;/isbn&gt;&lt;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18" w:tooltip="Munster, 2020 #69" w:history="1">
        <w:r w:rsidRPr="00BB03C0">
          <w:rPr>
            <w:rStyle w:val="Kpr"/>
            <w:rFonts w:ascii="Verdana" w:hAnsi="Verdana" w:cs="Calibri"/>
            <w:b w:val="0"/>
            <w:bCs/>
            <w:color w:val="000000" w:themeColor="text1"/>
            <w:sz w:val="16"/>
            <w:szCs w:val="16"/>
          </w:rPr>
          <w:t>Munster vd., 2020</w:t>
        </w:r>
      </w:hyperlink>
      <w:r w:rsidRPr="00BB03C0">
        <w:rPr>
          <w:rFonts w:ascii="Verdana" w:hAnsi="Verdana" w:cs="Calibri"/>
          <w:b w:val="0"/>
          <w:bCs/>
          <w:color w:val="000000" w:themeColor="text1"/>
          <w:sz w:val="16"/>
          <w:szCs w:val="16"/>
        </w:rPr>
        <w:t xml:space="preserve">; </w:t>
      </w:r>
      <w:hyperlink w:anchor="_ENREF_30" w:tooltip="Yang, 2020 #68" w:history="1">
        <w:r w:rsidRPr="00BB03C0">
          <w:rPr>
            <w:rStyle w:val="Kpr"/>
            <w:rFonts w:ascii="Verdana" w:hAnsi="Verdana" w:cs="Calibri"/>
            <w:b w:val="0"/>
            <w:bCs/>
            <w:color w:val="000000" w:themeColor="text1"/>
            <w:sz w:val="16"/>
            <w:szCs w:val="16"/>
          </w:rPr>
          <w:t>Yang vd., 2020</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w:t>
      </w:r>
    </w:p>
    <w:p w:rsidR="0036325D" w:rsidRPr="00BB03C0" w:rsidRDefault="0036325D" w:rsidP="00860ACF">
      <w:pPr>
        <w:pStyle w:val="MHeading1"/>
        <w:spacing w:after="120" w:line="300" w:lineRule="auto"/>
        <w:jc w:val="both"/>
        <w:rPr>
          <w:rFonts w:ascii="Verdana" w:hAnsi="Verdana" w:cs="Calibri"/>
          <w:color w:val="000000" w:themeColor="text1"/>
          <w:sz w:val="16"/>
          <w:szCs w:val="16"/>
        </w:rPr>
      </w:pPr>
      <w:r w:rsidRPr="00BB03C0">
        <w:rPr>
          <w:rFonts w:ascii="Verdana" w:hAnsi="Verdana" w:cs="Calibri"/>
          <w:color w:val="000000" w:themeColor="text1"/>
          <w:sz w:val="16"/>
          <w:szCs w:val="16"/>
        </w:rPr>
        <w:t xml:space="preserve">1. </w:t>
      </w:r>
      <w:r w:rsidR="006D64B7" w:rsidRPr="00BB03C0">
        <w:rPr>
          <w:rFonts w:ascii="Verdana" w:hAnsi="Verdana" w:cs="Calibri"/>
          <w:color w:val="000000" w:themeColor="text1"/>
          <w:sz w:val="16"/>
          <w:szCs w:val="16"/>
        </w:rPr>
        <w:t>KORONAVİRÜS</w:t>
      </w:r>
    </w:p>
    <w:p w:rsidR="00B614FA"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 xml:space="preserve">Koronavirüs tek zincirli, pozitif polariteli, zarflı RNA’ya sahip boyutları 80 ila 120 nm arasında değişen insan patojeni haline gelebilen bir virüs ailesidir. Koronavirüsün tanımlanan alt tiplerinin hepsi, başta evcil hayvanlar, yarasalar veya fareler olmak üzere hayvan kaynaklıdır. Literatüre göre pandemi hastalık yapan virüslerden SARS-CoV’un misk kedilerinden, MERS-CoV’un ise tek hörgüçlü develerden ve SARS-CoV-2’nin de büyük ihtimalle yarasa kaynaklı olup insana bulaştığı görülmüştür </w:t>
      </w:r>
      <w:r w:rsidR="005022E2" w:rsidRPr="00BB03C0">
        <w:rPr>
          <w:rFonts w:ascii="Verdana" w:hAnsi="Verdana" w:cs="Calibri"/>
          <w:b w:val="0"/>
          <w:bCs/>
          <w:color w:val="000000" w:themeColor="text1"/>
          <w:sz w:val="16"/>
          <w:szCs w:val="16"/>
        </w:rPr>
        <w:fldChar w:fldCharType="begin">
          <w:fldData xml:space="preserve">PEVuZE5vdGU+PENpdGU+PEF1dGhvcj5XdTwvQXV0aG9yPjxZZWFyPjIwMjA8L1llYXI+PFJlY051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=
</w:fldData>
        </w:fldChar>
      </w:r>
      <w:r w:rsidRPr="00BB03C0">
        <w:rPr>
          <w:rFonts w:ascii="Verdana" w:hAnsi="Verdana" w:cs="Calibri"/>
          <w:b w:val="0"/>
          <w:bCs/>
          <w:color w:val="000000" w:themeColor="text1"/>
          <w:sz w:val="16"/>
          <w:szCs w:val="16"/>
        </w:rPr>
        <w:instrText xml:space="preserve"> ADDIN EN.CITE </w:instrText>
      </w:r>
      <w:r w:rsidR="005022E2" w:rsidRPr="00BB03C0">
        <w:rPr>
          <w:rFonts w:ascii="Verdana" w:hAnsi="Verdana" w:cs="Calibri"/>
          <w:b w:val="0"/>
          <w:bCs/>
          <w:color w:val="000000" w:themeColor="text1"/>
          <w:sz w:val="16"/>
          <w:szCs w:val="16"/>
        </w:rPr>
        <w:fldChar w:fldCharType="begin">
          <w:fldData xml:space="preserve">PEVuZE5vdGU+PENpdGU+PEF1dGhvcj5XdTwvQXV0aG9yPjxZZWFyPjIwMjA8L1llYXI+PFJlY051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=
</w:fldData>
        </w:fldChar>
      </w:r>
      <w:r w:rsidRPr="00BB03C0">
        <w:rPr>
          <w:rFonts w:ascii="Verdana" w:hAnsi="Verdana" w:cs="Calibri"/>
          <w:b w:val="0"/>
          <w:bCs/>
          <w:color w:val="000000" w:themeColor="text1"/>
          <w:sz w:val="16"/>
          <w:szCs w:val="16"/>
        </w:rPr>
        <w:instrText xml:space="preserve"> ADDIN EN.CITE.DATA </w:instrText>
      </w:r>
      <w:r w:rsidR="005022E2" w:rsidRPr="00BB03C0">
        <w:rPr>
          <w:rFonts w:ascii="Verdana" w:hAnsi="Verdana" w:cs="Calibri"/>
          <w:b w:val="0"/>
          <w:bCs/>
          <w:color w:val="000000" w:themeColor="text1"/>
          <w:sz w:val="16"/>
          <w:szCs w:val="16"/>
        </w:rPr>
      </w:r>
      <w:r w:rsidR="005022E2" w:rsidRPr="00BB03C0">
        <w:rPr>
          <w:rFonts w:ascii="Verdana" w:hAnsi="Verdana" w:cs="Calibri"/>
          <w:b w:val="0"/>
          <w:bCs/>
          <w:color w:val="000000" w:themeColor="text1"/>
          <w:sz w:val="16"/>
          <w:szCs w:val="16"/>
        </w:rPr>
        <w:fldChar w:fldCharType="end"/>
      </w:r>
      <w:r w:rsidR="005022E2" w:rsidRPr="00BB03C0">
        <w:rPr>
          <w:rFonts w:ascii="Verdana" w:hAnsi="Verdana" w:cs="Calibri"/>
          <w:b w:val="0"/>
          <w:bCs/>
          <w:color w:val="000000" w:themeColor="text1"/>
          <w:sz w:val="16"/>
          <w:szCs w:val="16"/>
        </w:rPr>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3" w:tooltip="Balzarini, 2006 #61" w:history="1">
        <w:r w:rsidRPr="00BB03C0">
          <w:rPr>
            <w:rStyle w:val="Kpr"/>
            <w:rFonts w:ascii="Verdana" w:hAnsi="Verdana" w:cs="Calibri"/>
            <w:b w:val="0"/>
            <w:bCs/>
            <w:color w:val="000000" w:themeColor="text1"/>
            <w:sz w:val="16"/>
            <w:szCs w:val="16"/>
          </w:rPr>
          <w:t>Balzarini vd., 2006</w:t>
        </w:r>
      </w:hyperlink>
      <w:r w:rsidRPr="00BB03C0">
        <w:rPr>
          <w:rFonts w:ascii="Verdana" w:hAnsi="Verdana" w:cs="Calibri"/>
          <w:b w:val="0"/>
          <w:bCs/>
          <w:color w:val="000000" w:themeColor="text1"/>
          <w:sz w:val="16"/>
          <w:szCs w:val="16"/>
        </w:rPr>
        <w:t xml:space="preserve">; </w:t>
      </w:r>
      <w:hyperlink w:anchor="_ENREF_12" w:tooltip="Haagmans, 2016 #62" w:history="1">
        <w:r w:rsidRPr="00BB03C0">
          <w:rPr>
            <w:rStyle w:val="Kpr"/>
            <w:rFonts w:ascii="Verdana" w:hAnsi="Verdana" w:cs="Calibri"/>
            <w:b w:val="0"/>
            <w:bCs/>
            <w:color w:val="000000" w:themeColor="text1"/>
            <w:sz w:val="16"/>
            <w:szCs w:val="16"/>
          </w:rPr>
          <w:t>Haagmans vd., 2016</w:t>
        </w:r>
      </w:hyperlink>
      <w:r w:rsidRPr="00BB03C0">
        <w:rPr>
          <w:rFonts w:ascii="Verdana" w:hAnsi="Verdana" w:cs="Calibri"/>
          <w:b w:val="0"/>
          <w:bCs/>
          <w:color w:val="000000" w:themeColor="text1"/>
          <w:sz w:val="16"/>
          <w:szCs w:val="16"/>
        </w:rPr>
        <w:t xml:space="preserve">; </w:t>
      </w:r>
      <w:hyperlink w:anchor="_ENREF_14" w:tooltip="Lai, 2020 #64" w:history="1">
        <w:r w:rsidRPr="00BB03C0">
          <w:rPr>
            <w:rStyle w:val="Kpr"/>
            <w:rFonts w:ascii="Verdana" w:hAnsi="Verdana" w:cs="Calibri"/>
            <w:b w:val="0"/>
            <w:bCs/>
            <w:color w:val="000000" w:themeColor="text1"/>
            <w:sz w:val="16"/>
            <w:szCs w:val="16"/>
          </w:rPr>
          <w:t>Lai vd., 2020</w:t>
        </w:r>
      </w:hyperlink>
      <w:r w:rsidRPr="00BB03C0">
        <w:rPr>
          <w:rFonts w:ascii="Verdana" w:hAnsi="Verdana" w:cs="Calibri"/>
          <w:b w:val="0"/>
          <w:bCs/>
          <w:color w:val="000000" w:themeColor="text1"/>
          <w:sz w:val="16"/>
          <w:szCs w:val="16"/>
        </w:rPr>
        <w:t xml:space="preserve">; </w:t>
      </w:r>
      <w:hyperlink w:anchor="_ENREF_17" w:tooltip="Meyer, 2014 #63" w:history="1">
        <w:r w:rsidRPr="00BB03C0">
          <w:rPr>
            <w:rStyle w:val="Kpr"/>
            <w:rFonts w:ascii="Verdana" w:hAnsi="Verdana" w:cs="Calibri"/>
            <w:b w:val="0"/>
            <w:bCs/>
            <w:color w:val="000000" w:themeColor="text1"/>
            <w:sz w:val="16"/>
            <w:szCs w:val="16"/>
          </w:rPr>
          <w:t>Meyer vd., 2014</w:t>
        </w:r>
      </w:hyperlink>
      <w:r w:rsidRPr="00BB03C0">
        <w:rPr>
          <w:rFonts w:ascii="Verdana" w:hAnsi="Verdana" w:cs="Calibri"/>
          <w:b w:val="0"/>
          <w:bCs/>
          <w:color w:val="000000" w:themeColor="text1"/>
          <w:sz w:val="16"/>
          <w:szCs w:val="16"/>
        </w:rPr>
        <w:t xml:space="preserve">; </w:t>
      </w:r>
      <w:hyperlink w:anchor="_ENREF_29" w:tooltip="Wu, 2020 #60" w:history="1">
        <w:r w:rsidRPr="00BB03C0">
          <w:rPr>
            <w:rStyle w:val="Kpr"/>
            <w:rFonts w:ascii="Verdana" w:hAnsi="Verdana" w:cs="Calibri"/>
            <w:b w:val="0"/>
            <w:bCs/>
            <w:color w:val="000000" w:themeColor="text1"/>
            <w:sz w:val="16"/>
            <w:szCs w:val="16"/>
          </w:rPr>
          <w:t>Wu vd., 2020</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 xml:space="preserve">Koronavirüslerin sebep olduğu hastalıklar, daha çok sonbahar ve kış aylarında görülerek hafif veya orta şiddetli üst solunum yolu enfeksiyonlarına ve gastroenterite neden olmaktadır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&lt;EndNote&gt;&lt;Cite&gt;&lt;Author&gt;OYSUL&lt;/Author&gt;&lt;Year&gt;2015&lt;/Year&gt;&lt;RecNum&gt;75&lt;/RecNum&gt;&lt;DisplayText&gt;(Oysul Bakır 2015: 46-52)&lt;/DisplayText&gt;&lt;record&gt;&lt;rec-number&gt;75&lt;/rec-number&gt;&lt;foreign-keys&gt;&lt;key app="EN" db-id="f2pvdtr029w99ce5twv5rewxfxrr5vper5tf" timestamp="1589312267"&gt;75&lt;/key&gt;&lt;/foreign-keys&gt;&lt;ref-type name="Journal Article"&gt;17&lt;/ref-type&gt;&lt;contributors&gt;&lt;authors&gt;&lt;author&gt;&lt;style face="normal" font="default" size="100%"&gt;O&lt;/style&gt;&lt;style face="normal" font="default" charset="162" size="100%"&gt;ysul&lt;/style&gt;&lt;style face="normal" font="default" size="100%"&gt;, Fahrettin Güven&lt;/style&gt;&lt;/author&gt;&lt;author&gt;&lt;style face="normal" font="default" size="100%"&gt;B&lt;/style&gt;&lt;style face="normal" font="default" charset="162" size="100%"&gt;akır&lt;/style&gt;&lt;style face="normal" font="default" size="100%"&gt;, Bilal&lt;/style&gt;&lt;/author&gt;&lt;/authors&gt;&lt;/contributors&gt;&lt;titles&gt;&lt;title&gt;Orta Doğu Solunum Sendromu-MERS&lt;/title&gt;&lt;secondary-title&gt;Turkiye Klinikleri J Public Health-Special Topics&lt;/secondary-title&gt;&lt;/titles&gt;&lt;periodical&gt;&lt;full-title&gt;Turkiye Klinikleri J Public Health-Special Topics&lt;/full-title&gt;&lt;/periodical&gt;&lt;pages&gt;46-52&lt;/pages&gt;&lt;volume&gt;1&lt;/volume&gt;&lt;number&gt;3&lt;/number&gt;&lt;dates&gt;&lt;year&gt;2015&lt;/year&gt;&lt;/dates&gt;&lt;urls&gt;&lt;/urls&gt;&lt;/record&gt;&lt;/Cite&gt;&lt;/EndNote&gt;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19" w:tooltip="Oysul, 2015 #78" w:history="1">
        <w:r w:rsidRPr="00BB03C0">
          <w:rPr>
            <w:rStyle w:val="Kpr"/>
            <w:rFonts w:ascii="Verdana" w:hAnsi="Verdana" w:cs="Calibri"/>
            <w:b w:val="0"/>
            <w:bCs/>
            <w:color w:val="000000" w:themeColor="text1"/>
            <w:sz w:val="16"/>
            <w:szCs w:val="16"/>
          </w:rPr>
          <w:t>Oysul ve Bakır, 2015</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Ancak, şiddetli akut solunum sendromu koronavirüs (SARS-CoV), Orta Doğu solunum sendromu koronavirüs (MERS-CoV) ve yeni SARS-CoV-2 virüsleri, şiddetli alt solunum yolu enfeksiyonları, akut solunum sıkıntısı sendromu ve hatta ölüme neden olmaktadır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&lt;EndNote&gt;&lt;Cite&gt;&lt;Author&gt;Ye&lt;/Author&gt;&lt;Year&gt;2020&lt;/Year&gt;&lt;RecNum&gt;57&lt;/RecNum&gt;&lt;DisplayText&gt;(Ye-Yuan vd. 2020: 1686)&lt;/DisplayText&gt;&lt;record&gt;&lt;rec-number&gt;57&lt;/rec-number&gt;&lt;foreign-keys&gt;&lt;key app="EN" db-id="f2pvdtr029w99ce5twv5rewxfxrr5vper5tf" timestamp="1589231474"&gt;57&lt;/key&gt;&lt;/foreign-keys&gt;&lt;ref-type name="Journal Article"&gt;17&lt;/ref-type&gt;&lt;contributors&gt;&lt;authors&gt;&lt;author&gt;Ye, Zi-Wei&lt;/author&gt;&lt;author&gt;Yuan, Shuofeng&lt;/author&gt;&lt;author&gt;Yuen, Kit-San&lt;/author&gt;&lt;author&gt;Fung, Sin-Yee&lt;/author&gt;&lt;author&gt;Chan, Chi-Ping&lt;/author&gt;&lt;author&gt;Jin, Dong-Yan&lt;/author&gt;&lt;/authors&gt;&lt;/contributors&gt;&lt;titles&gt;&lt;title&gt;Zoonotic origins of human coronaviruses&lt;/title&gt;&lt;secondary-title&gt;International journal of biological sciences&lt;/secondary-title&gt;&lt;/titles&gt;&lt;periodical&gt;&lt;full-title&gt;International journal of biological sciences&lt;/full-title&gt;&lt;/periodical&gt;&lt;pages&gt;1686&lt;/pages&gt;&lt;volume&gt;16&lt;/volume&gt;&lt;number&gt;10&lt;/number&gt;&lt;dates&gt;&lt;year&gt;2020&lt;/year&gt;&lt;/dates&gt;&lt;urls&gt;&lt;/urls&gt;&lt;/record&gt;&lt;/Cite&gt;&lt;/EndNote&gt;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31" w:tooltip="Ye, 2020 #57" w:history="1">
        <w:r w:rsidRPr="00BB03C0">
          <w:rPr>
            <w:rStyle w:val="Kpr"/>
            <w:rFonts w:ascii="Verdana" w:hAnsi="Verdana" w:cs="Calibri"/>
            <w:b w:val="0"/>
            <w:bCs/>
            <w:color w:val="000000" w:themeColor="text1"/>
            <w:sz w:val="16"/>
            <w:szCs w:val="16"/>
          </w:rPr>
          <w:t>Ye vd., 2020</w:t>
        </w:r>
      </w:hyperlink>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Ayrıca, bu virüsler mutasyona uğrayabilmektedir. Dolayısıyla, farklı zamanda yeni salgınlara sebep olabilirler </w:t>
      </w:r>
      <w:r w:rsidR="005022E2" w:rsidRPr="00BB03C0">
        <w:rPr>
          <w:rFonts w:ascii="Verdana" w:hAnsi="Verdana" w:cs="Calibri"/>
          <w:b w:val="0"/>
          <w:bCs/>
          <w:color w:val="000000" w:themeColor="text1"/>
          <w:sz w:val="16"/>
          <w:szCs w:val="16"/>
        </w:rPr>
        <w:fldChar w:fldCharType="begin">
          <w:fldData xml:space="preserve">PEVuZE5vdGU+PENpdGU+PFllYXI+MjAyMDwvWWVhcj48UmVjTnVtPjcwPC9SZWNOdW0+PERpc3Bs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</w:fldData>
        </w:fldChar>
      </w:r>
      <w:r w:rsidRPr="00BB03C0">
        <w:rPr>
          <w:rFonts w:ascii="Verdana" w:hAnsi="Verdana" w:cs="Calibri"/>
          <w:b w:val="0"/>
          <w:bCs/>
          <w:color w:val="000000" w:themeColor="text1"/>
          <w:sz w:val="16"/>
          <w:szCs w:val="16"/>
        </w:rPr>
        <w:instrText xml:space="preserve"> ADDIN EN.CITE </w:instrText>
      </w:r>
      <w:r w:rsidR="005022E2" w:rsidRPr="00BB03C0">
        <w:rPr>
          <w:rFonts w:ascii="Verdana" w:hAnsi="Verdana" w:cs="Calibri"/>
          <w:b w:val="0"/>
          <w:bCs/>
          <w:color w:val="000000" w:themeColor="text1"/>
          <w:sz w:val="16"/>
          <w:szCs w:val="16"/>
        </w:rPr>
        <w:fldChar w:fldCharType="begin">
          <w:fldData xml:space="preserve">PEVuZE5vdGU+PENpdGU+PFllYXI+MjAyMDwvWWVhcj48UmVjTnVtPjcwPC9SZWNOdW0+PERpc3Bs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</w:fldData>
        </w:fldChar>
      </w:r>
      <w:r w:rsidRPr="00BB03C0">
        <w:rPr>
          <w:rFonts w:ascii="Verdana" w:hAnsi="Verdana" w:cs="Calibri"/>
          <w:b w:val="0"/>
          <w:bCs/>
          <w:color w:val="000000" w:themeColor="text1"/>
          <w:sz w:val="16"/>
          <w:szCs w:val="16"/>
        </w:rPr>
        <w:instrText xml:space="preserve"> ADDIN EN.CITE.DATA </w:instrText>
      </w:r>
      <w:r w:rsidR="005022E2" w:rsidRPr="00BB03C0">
        <w:rPr>
          <w:rFonts w:ascii="Verdana" w:hAnsi="Verdana" w:cs="Calibri"/>
          <w:b w:val="0"/>
          <w:bCs/>
          <w:color w:val="000000" w:themeColor="text1"/>
          <w:sz w:val="16"/>
          <w:szCs w:val="16"/>
        </w:rPr>
      </w:r>
      <w:r w:rsidR="005022E2" w:rsidRPr="00BB03C0">
        <w:rPr>
          <w:rFonts w:ascii="Verdana" w:hAnsi="Verdana" w:cs="Calibri"/>
          <w:b w:val="0"/>
          <w:bCs/>
          <w:color w:val="000000" w:themeColor="text1"/>
          <w:sz w:val="16"/>
          <w:szCs w:val="16"/>
        </w:rPr>
        <w:fldChar w:fldCharType="end"/>
      </w:r>
      <w:r w:rsidR="005022E2" w:rsidRPr="00BB03C0">
        <w:rPr>
          <w:rFonts w:ascii="Verdana" w:hAnsi="Verdana" w:cs="Calibri"/>
          <w:b w:val="0"/>
          <w:bCs/>
          <w:color w:val="000000" w:themeColor="text1"/>
          <w:sz w:val="16"/>
          <w:szCs w:val="16"/>
        </w:rPr>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9" w:tooltip="COVID-19_Pandemi_Değerlendirme_Raporu, 2020 #70" w:history="1">
        <w:r w:rsidRPr="00BB03C0">
          <w:rPr>
            <w:rStyle w:val="Kpr"/>
            <w:rFonts w:ascii="Verdana" w:hAnsi="Verdana" w:cs="Calibri"/>
            <w:b w:val="0"/>
            <w:bCs/>
            <w:color w:val="000000" w:themeColor="text1"/>
            <w:sz w:val="16"/>
            <w:szCs w:val="16"/>
          </w:rPr>
          <w:t>COVID-19 Pandemi Değerlendirme Raporu, 2020</w:t>
        </w:r>
      </w:hyperlink>
      <w:r w:rsidRPr="00BB03C0">
        <w:rPr>
          <w:rFonts w:ascii="Verdana" w:hAnsi="Verdana" w:cs="Calibri"/>
          <w:b w:val="0"/>
          <w:bCs/>
          <w:color w:val="000000" w:themeColor="text1"/>
          <w:sz w:val="16"/>
          <w:szCs w:val="16"/>
        </w:rPr>
        <w:t xml:space="preserve">; </w:t>
      </w:r>
      <w:hyperlink w:anchor="_ENREF_15" w:tooltip="Licitra, 2013 #71" w:history="1">
        <w:r w:rsidRPr="00BB03C0">
          <w:rPr>
            <w:rStyle w:val="Kpr"/>
            <w:rFonts w:ascii="Verdana" w:hAnsi="Verdana" w:cs="Calibri"/>
            <w:b w:val="0"/>
            <w:bCs/>
            <w:color w:val="000000" w:themeColor="text1"/>
            <w:sz w:val="16"/>
            <w:szCs w:val="16"/>
          </w:rPr>
          <w:t>Licitra vd., 2013</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 xml:space="preserve">Koronavirüslerin yaptıkları hastalıklar, enfekte kişilerle yakın temasla bulaşmaktadır. Bulaşma yolu çoğunlukla solunum yoluyla gerçekleşmektedir. Günümüzde henüz bu virüslere karşı aşı geliştirilememiştir. Fakat alkol bazlı dezenfektanlara ve UV ışınına karşı duyarlı olduğu görülmüştür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&lt;EndNote&gt;&lt;Cite&gt;&lt;Author&gt;BEŞİRBELLİOĞLU&lt;/Author&gt;&lt;RecNum&gt;73&lt;/RecNum&gt;&lt;DisplayText&gt;(Beşirbellioğlu 2007: 502-504)&lt;/DisplayText&gt;&lt;record&gt;&lt;rec-number&gt;73&lt;/rec-number&gt;&lt;foreign-keys&gt;&lt;key app="EN" db-id="f2pvdtr029w99ce5twv5rewxfxrr5vper5tf" timestamp="1589285051"&gt;73&lt;/key&gt;&lt;/foreign-keys&gt;&lt;ref-type name="Journal Article"&gt;17&lt;/ref-type&gt;&lt;contributors&gt;&lt;authors&gt;&lt;author&gt;&lt;style face="normal" font="default" size="100%"&gt;B&lt;/style&gt;&lt;style face="normal" font="default" charset="162" size="100%"&gt;eşirbellioğlu&lt;/style&gt;&lt;style face="normal" font="default" size="100%"&gt;, Bülent Ahmet&lt;/style&gt;&lt;/author&gt;&lt;/authors&gt;&lt;/contributors&gt;&lt;titles&gt;&lt;title&gt;SARS Kuşkulu ve Damlacık Çekirdeği ile Bulaşan İnfeksiyonlarda DAS Yönetimi&lt;/title&gt;&lt;/titles&gt;&lt;pages&gt;&lt;style face="normal" font="default" charset="162" size="100%"&gt;502-504&lt;/style&gt;&lt;/pages&gt;&lt;dates&gt;&lt;year&gt;&lt;style face="normal" font="default" charset="162" size="100%"&gt;2007&lt;/style&gt;&lt;/year&gt;&lt;/dates&gt;&lt;urls&gt;&lt;/urls&gt;&lt;/record&gt;&lt;/Cite&gt;&lt;/EndNote&gt;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4" w:tooltip="Beşirbellioğlu, 2007 #73" w:history="1">
        <w:r w:rsidRPr="00BB03C0">
          <w:rPr>
            <w:rStyle w:val="Kpr"/>
            <w:rFonts w:ascii="Verdana" w:hAnsi="Verdana" w:cs="Calibri"/>
            <w:b w:val="0"/>
            <w:bCs/>
            <w:color w:val="000000" w:themeColor="text1"/>
            <w:sz w:val="16"/>
            <w:szCs w:val="16"/>
          </w:rPr>
          <w:t>Beşirbellioğlu, 2007</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Ancak, kişisel koruma tedbirlerinin ve sosyal izolasyonun önemli olduğu göz ardı edilmemelidir.</w:t>
      </w:r>
    </w:p>
    <w:p w:rsidR="0036325D" w:rsidRPr="00BB03C0" w:rsidRDefault="0036325D" w:rsidP="00860ACF">
      <w:pPr>
        <w:pStyle w:val="MHeading1"/>
        <w:spacing w:after="120" w:line="300" w:lineRule="auto"/>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lastRenderedPageBreak/>
        <w:t xml:space="preserve">DSÖ ve ABD Hastalık Kontrol ve Korunma Merkezleri’nin raporlarına göre koronavirüs tanısında en duyarlı yöntemin hastalardan alınan endotrakealaspirat ve bronkoalveolar lavaj yöntemleri ile alınan örneklerinin, gerçek zamanlı polimeraz zincir reaksiyonu (RT-PCR) yöntemi ile değerlendirilmesi gerektiğini bildirmişlerdir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&lt;EndNote&gt;&lt;Cite&gt;&lt;Author&gt;OYSUL&lt;/Author&gt;&lt;Year&gt;2015&lt;/Year&gt;&lt;RecNum&gt;78&lt;/RecNum&gt;&lt;DisplayText&gt;(Oysul Bakır 2015: 46-52)&lt;/DisplayText&gt;&lt;record&gt;&lt;rec-number&gt;78&lt;/rec-number&gt;&lt;foreign-keys&gt;&lt;key app="EN" db-id="f2pvdtr029w99ce5twv5rewxfxrr5vper5tf" timestamp="1589314568"&gt;78&lt;/key&gt;&lt;/foreign-keys&gt;&lt;ref-type name="Journal Article"&gt;17&lt;/ref-type&gt;&lt;contributors&gt;&lt;authors&gt;&lt;author&gt;&lt;style face="normal" font="default" size="100%"&gt;O&lt;/style&gt;&lt;style face="normal" font="default" charset="162" size="100%"&gt;ysul&lt;/style&gt;&lt;style face="normal" font="default" size="100%"&gt;, Fahrettin Güven&lt;/style&gt;&lt;/author&gt;&lt;author&gt;&lt;style face="normal" font="default" size="100%"&gt;B&lt;/style&gt;&lt;style face="normal" font="default" charset="162" size="100%"&gt;akır&lt;/style&gt;&lt;style face="normal" font="default" size="100%"&gt;, Bilal&lt;/style&gt;&lt;/author&gt;&lt;/authors&gt;&lt;/contributors&gt;&lt;titles&gt;&lt;title&gt;Orta Doğu Solunum Sendromu-MERS&lt;/title&gt;&lt;secondary-title&gt;Turkiye Klinikleri J Public Health-Special Topics&lt;/secondary-title&gt;&lt;/titles&gt;&lt;periodical&gt;&lt;full-title&gt;Turkiye Klinikleri J Public Health-Special Topics&lt;/full-title&gt;&lt;/periodical&gt;&lt;pages&gt;46-52&lt;/pages&gt;&lt;volume&gt;1&lt;/volume&gt;&lt;number&gt;3&lt;/number&gt;&lt;dates&gt;&lt;year&gt;2015&lt;/year&gt;&lt;/dates&gt;&lt;urls&gt;&lt;/urls&gt;&lt;/record&gt;&lt;/Cite&gt;&lt;/EndNote&gt;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19" w:tooltip="Oysul, 2015 #78" w:history="1">
        <w:r w:rsidRPr="00BB03C0">
          <w:rPr>
            <w:rStyle w:val="Kpr"/>
            <w:rFonts w:ascii="Verdana" w:hAnsi="Verdana" w:cs="Calibri"/>
            <w:b w:val="0"/>
            <w:bCs/>
            <w:color w:val="000000" w:themeColor="text1"/>
            <w:sz w:val="16"/>
            <w:szCs w:val="16"/>
          </w:rPr>
          <w:t>Oysul ve Bakır, 2015</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Koronavirüs tanılarını desteklemek için alınan serumlarda antijen-antikor reaksiyonlarını tespit edebilmek için ELISA ya da immunglobulin M ve/veya immunglobulin G’yi saptayan antikor testleri gibi serolojik testler yapılmaktadır (Uludağ, 2020).</w:t>
      </w:r>
    </w:p>
    <w:p w:rsidR="0036325D" w:rsidRPr="00BB03C0" w:rsidRDefault="0036325D" w:rsidP="00860ACF">
      <w:pPr>
        <w:pStyle w:val="MHeading1"/>
        <w:spacing w:after="120" w:line="300" w:lineRule="auto"/>
        <w:jc w:val="both"/>
        <w:rPr>
          <w:rFonts w:ascii="Verdana" w:hAnsi="Verdana" w:cs="Calibri"/>
          <w:color w:val="000000" w:themeColor="text1"/>
          <w:sz w:val="16"/>
          <w:szCs w:val="16"/>
        </w:rPr>
      </w:pPr>
      <w:r w:rsidRPr="00BB03C0">
        <w:rPr>
          <w:rFonts w:ascii="Verdana" w:hAnsi="Verdana" w:cs="Calibri"/>
          <w:color w:val="000000" w:themeColor="text1"/>
          <w:sz w:val="16"/>
          <w:szCs w:val="16"/>
        </w:rPr>
        <w:t>2. SARS</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 xml:space="preserve">Koronavirüs salgınlarından ilki olan SARS, şiddetli akut solunum sendromu hastalığıdır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&lt;EndNote&gt;&lt;Cite&gt;&lt;Author&gt;BEŞİRBELLİOĞLU&lt;/Author&gt;&lt;RecNum&gt;73&lt;/RecNum&gt;&lt;DisplayText&gt;(Beşirbellioğlu 2007: 502-504)&lt;/DisplayText&gt;&lt;record&gt;&lt;rec-number&gt;73&lt;/rec-number&gt;&lt;foreign-keys&gt;&lt;key app="EN" db-id="f2pvdtr029w99ce5twv5rewxfxrr5vper5tf" timestamp="1589285051"&gt;73&lt;/key&gt;&lt;/foreign-keys&gt;&lt;ref-type name="Journal Article"&gt;17&lt;/ref-type&gt;&lt;contributors&gt;&lt;authors&gt;&lt;author&gt;&lt;style face="normal" font="default" size="100%"&gt;B&lt;/style&gt;&lt;style face="normal" font="default" charset="162" size="100%"&gt;eşirbellioğlu&lt;/style&gt;&lt;style face="normal" font="default" size="100%"&gt;, Bülent Ahmet&lt;/style&gt;&lt;/author&gt;&lt;/authors&gt;&lt;/contributors&gt;&lt;titles&gt;&lt;title&gt;SARS Kuşkulu ve Damlacık Çekirdeği ile Bulaşan İnfeksiyonlarda DAS Yönetimi&lt;/title&gt;&lt;/titles&gt;&lt;pages&gt;&lt;style face="normal" font="default" charset="162" size="100%"&gt;502-504&lt;/style&gt;&lt;/pages&gt;&lt;dates&gt;&lt;year&gt;&lt;style face="normal" font="default" charset="162" size="100%"&gt;2007&lt;/style&gt;&lt;/year&gt;&lt;/dates&gt;&lt;urls&gt;&lt;/urls&gt;&lt;/record&gt;&lt;/Cite&gt;&lt;/EndNote&gt;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4" w:tooltip="Beşirbellioğlu, 2007 #73" w:history="1">
        <w:r w:rsidRPr="00BB03C0">
          <w:rPr>
            <w:rStyle w:val="Kpr"/>
            <w:rFonts w:ascii="Verdana" w:hAnsi="Verdana" w:cs="Calibri"/>
            <w:b w:val="0"/>
            <w:bCs/>
            <w:color w:val="000000" w:themeColor="text1"/>
            <w:sz w:val="16"/>
            <w:szCs w:val="16"/>
          </w:rPr>
          <w:t>Beşirbellioğlu, 2007</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2003 yılında Çin'de başlamış ve yaklaşık 8096 vaka ve 744 ölümle yirmi dokuz ülkeyi etkilemiştir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&lt;EndNote&gt;&lt;Cite&gt;&lt;Author&gt;Cascella&lt;/Author&gt;&lt;Year&gt;2020&lt;/Year&gt;&lt;RecNum&gt;65&lt;/RecNum&gt;&lt;DisplayText&gt;(Cascella-Rajnik vd. 2020)&lt;/DisplayText&gt;&lt;record&gt;&lt;rec-number&gt;65&lt;/rec-number&gt;&lt;foreign-keys&gt;&lt;key app="EN" db-id="f2pvdtr029w99ce5twv5rewxfxrr5vper5tf" timestamp="1589245840"&gt;65&lt;/key&gt;&lt;/foreign-keys&gt;&lt;ref-type name="Book Section"&gt;5&lt;/ref-type&gt;&lt;contributors&gt;&lt;authors&gt;&lt;author&gt;Cascella, Marco&lt;/author&gt;&lt;author&gt;Rajnik, Michael&lt;/author&gt;&lt;author&gt;Cuomo, Arturo&lt;/author&gt;&lt;author&gt;Dulebohn, Scott C&lt;/author&gt;&lt;author&gt;Di Napoli, Raffaela&lt;/author&gt;&lt;/authors&gt;&lt;/contributors&gt;&lt;titles&gt;&lt;title&gt;Features, evaluation and treatment coronavirus (COVID-19)&lt;/title&gt;&lt;secondary-title&gt;Statpearls [internet]&lt;/secondary-title&gt;&lt;/titles&gt;&lt;dates&gt;&lt;year&gt;2020&lt;/year&gt;&lt;/dates&gt;&lt;publisher&gt;StatPearls Publishing&lt;/publisher&gt;&lt;urls&gt;&lt;/urls&gt;&lt;/record&gt;&lt;/Cite&gt;&lt;/EndNote&gt;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7" w:tooltip="Cascella, 2020 #65" w:history="1">
        <w:r w:rsidRPr="00BB03C0">
          <w:rPr>
            <w:rStyle w:val="Kpr"/>
            <w:rFonts w:ascii="Verdana" w:hAnsi="Verdana" w:cs="Calibri"/>
            <w:b w:val="0"/>
            <w:bCs/>
            <w:color w:val="000000" w:themeColor="text1"/>
            <w:sz w:val="16"/>
            <w:szCs w:val="16"/>
          </w:rPr>
          <w:t>Cascella vd. 2020</w:t>
        </w:r>
      </w:hyperlink>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SARS-CoV’nin neden olduğu hastalığın başlıca semptomları; yüksek ateş, miyalji, letarji, öksürük, boğaz ağrısı ve nefes darlığıdır. Bu hastalığın laboratuvar sonuçları lenfopeni, trombositopeni ve yüksek laktatdehidrojenaz düzeyleridir. </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Hastalarda, üst solunum yolundan alınan örneklerinde SARS-CoV’nin viral yükü, semptomların başlamasından yaklaşık 3 gün sonra en yüksek değere ulaşmıştır. Alt solunum yolundan alınanlarda ise viral yük en yüksek değere semptom başladıktan 10 gün sonra ortaya çıkmıştır. Bu yüzden teşhis koymada üst solunum yollarından numune alınması uygun görülmüştür (Al-Tawfiq, 2020).</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Literatüre göre, SARS-CoV’a karşı nötrleştirici antikor içeren iyileşmiş kişilerin plazması, hiperimmünglobulin veya insan monoklonal antikorlarının kullanımı etkili olduğu görülmüştür. Antiviral ajanlardan ribavirin ve interferon-alfa-2b ayrı ayrı ve kombinasyonunu hem in vitro hem de hayvan çalışmalarında denenmiş ve kombinasyon olarak kullanılmasının daha iyi sonuç verdiğini tespit edilmiştir. Ancak bu çalışmalar henüz yeteri kadar insan üzerinde denenmemiştir (</w:t>
      </w:r>
      <w:r w:rsidRPr="00BB03C0">
        <w:rPr>
          <w:rFonts w:ascii="Verdana" w:hAnsi="Verdana" w:cs="Calibri"/>
          <w:b w:val="0"/>
          <w:bCs/>
          <w:color w:val="000000" w:themeColor="text1"/>
          <w:sz w:val="16"/>
          <w:szCs w:val="16"/>
          <w:lang w:val="en-GB"/>
        </w:rPr>
        <w:t>Sharif-YakanveKanj., 2014).</w:t>
      </w:r>
      <w:r w:rsidRPr="00BB03C0">
        <w:rPr>
          <w:rFonts w:ascii="Verdana" w:hAnsi="Verdana" w:cs="Calibri"/>
          <w:b w:val="0"/>
          <w:bCs/>
          <w:color w:val="000000" w:themeColor="text1"/>
          <w:sz w:val="16"/>
          <w:szCs w:val="16"/>
        </w:rPr>
        <w:t xml:space="preserve"> Ayrıca enfekte kişilere kortikosteroid verilmesi tedaviyi olumlu sonuçlandırmıştır. Solunum zorluğu yaşayan hastalarda önce oksijen tedavisi, ARDS geliştiğinde ise inva</w:t>
      </w:r>
      <w:r w:rsidR="000A34B3">
        <w:rPr>
          <w:rFonts w:ascii="Verdana" w:hAnsi="Verdana" w:cs="Calibri"/>
          <w:b w:val="0"/>
          <w:bCs/>
          <w:color w:val="000000" w:themeColor="text1"/>
          <w:sz w:val="16"/>
          <w:szCs w:val="16"/>
        </w:rPr>
        <w:t>zi</w:t>
      </w:r>
      <w:r w:rsidR="00DB534D">
        <w:rPr>
          <w:rFonts w:ascii="Verdana" w:hAnsi="Verdana" w:cs="Calibri"/>
          <w:b w:val="0"/>
          <w:bCs/>
          <w:color w:val="000000" w:themeColor="text1"/>
          <w:sz w:val="16"/>
          <w:szCs w:val="16"/>
        </w:rPr>
        <w:t>v</w:t>
      </w:r>
      <w:r w:rsidRPr="00BB03C0">
        <w:rPr>
          <w:rFonts w:ascii="Verdana" w:hAnsi="Verdana" w:cs="Calibri"/>
          <w:b w:val="0"/>
          <w:bCs/>
          <w:color w:val="000000" w:themeColor="text1"/>
          <w:sz w:val="16"/>
          <w:szCs w:val="16"/>
        </w:rPr>
        <w:t xml:space="preserve"> mekanik ventilasyon uygulanır.</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 xml:space="preserve">SARS’ta en riskli ve mortalite oranı yüksek grup 65 yaş ve üzeridir. Bunu 45-64 yaş grubu izlemektedir. En az etkilediği grup ise çocuklardır. DSÖ’ye göre SARS-CoV’un yaşa bağlı mortalite oranları hakkında Şekil 1’de bilgi verilmiştir </w:t>
      </w:r>
      <w:r w:rsidR="005022E2" w:rsidRPr="00BB03C0">
        <w:rPr>
          <w:rFonts w:ascii="Verdana" w:hAnsi="Verdana" w:cs="Calibri"/>
          <w:b w:val="0"/>
          <w:bCs/>
          <w:color w:val="000000" w:themeColor="text1"/>
          <w:sz w:val="16"/>
          <w:szCs w:val="16"/>
        </w:rPr>
        <w:fldChar w:fldCharType="begin">
          <w:fldData xml:space="preserve">PEVuZE5vdGU+PENpdGU+PFllYXI+MjAyMDwvWWVhcj48UmVjTnVtPjcwPC9SZWNOdW0+PERpc3Bs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</w:fldData>
        </w:fldChar>
      </w:r>
      <w:r w:rsidRPr="00BB03C0">
        <w:rPr>
          <w:rFonts w:ascii="Verdana" w:hAnsi="Verdana" w:cs="Calibri"/>
          <w:b w:val="0"/>
          <w:bCs/>
          <w:color w:val="000000" w:themeColor="text1"/>
          <w:sz w:val="16"/>
          <w:szCs w:val="16"/>
        </w:rPr>
        <w:instrText xml:space="preserve"> ADDIN EN.CITE </w:instrText>
      </w:r>
      <w:r w:rsidR="005022E2" w:rsidRPr="00BB03C0">
        <w:rPr>
          <w:rFonts w:ascii="Verdana" w:hAnsi="Verdana" w:cs="Calibri"/>
          <w:b w:val="0"/>
          <w:bCs/>
          <w:color w:val="000000" w:themeColor="text1"/>
          <w:sz w:val="16"/>
          <w:szCs w:val="16"/>
        </w:rPr>
        <w:fldChar w:fldCharType="begin">
          <w:fldData xml:space="preserve">PEVuZE5vdGU+PENpdGU+PFllYXI+MjAyMDwvWWVhcj48UmVjTnVtPjcwPC9SZWNOdW0+PERpc3Bs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</w:fldData>
        </w:fldChar>
      </w:r>
      <w:r w:rsidRPr="00BB03C0">
        <w:rPr>
          <w:rFonts w:ascii="Verdana" w:hAnsi="Verdana" w:cs="Calibri"/>
          <w:b w:val="0"/>
          <w:bCs/>
          <w:color w:val="000000" w:themeColor="text1"/>
          <w:sz w:val="16"/>
          <w:szCs w:val="16"/>
        </w:rPr>
        <w:instrText xml:space="preserve"> ADDIN EN.CITE.DATA </w:instrText>
      </w:r>
      <w:r w:rsidR="005022E2" w:rsidRPr="00BB03C0">
        <w:rPr>
          <w:rFonts w:ascii="Verdana" w:hAnsi="Verdana" w:cs="Calibri"/>
          <w:b w:val="0"/>
          <w:bCs/>
          <w:color w:val="000000" w:themeColor="text1"/>
          <w:sz w:val="16"/>
          <w:szCs w:val="16"/>
        </w:rPr>
      </w:r>
      <w:r w:rsidR="005022E2" w:rsidRPr="00BB03C0">
        <w:rPr>
          <w:rFonts w:ascii="Verdana" w:hAnsi="Verdana" w:cs="Calibri"/>
          <w:b w:val="0"/>
          <w:bCs/>
          <w:color w:val="000000" w:themeColor="text1"/>
          <w:sz w:val="16"/>
          <w:szCs w:val="16"/>
        </w:rPr>
        <w:fldChar w:fldCharType="end"/>
      </w:r>
      <w:r w:rsidR="005022E2" w:rsidRPr="00BB03C0">
        <w:rPr>
          <w:rFonts w:ascii="Verdana" w:hAnsi="Verdana" w:cs="Calibri"/>
          <w:b w:val="0"/>
          <w:bCs/>
          <w:color w:val="000000" w:themeColor="text1"/>
          <w:sz w:val="16"/>
          <w:szCs w:val="16"/>
        </w:rPr>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9" w:tooltip="COVID-19_Pandemi_Değerlendirme_Raporu, 2020 #70" w:history="1">
        <w:r w:rsidRPr="00BB03C0">
          <w:rPr>
            <w:rStyle w:val="Kpr"/>
            <w:rFonts w:ascii="Verdana" w:hAnsi="Verdana" w:cs="Calibri"/>
            <w:b w:val="0"/>
            <w:bCs/>
            <w:color w:val="000000" w:themeColor="text1"/>
            <w:sz w:val="16"/>
            <w:szCs w:val="16"/>
          </w:rPr>
          <w:t>COVID-19 Pandemi Değerlendirme Raporu, 2020</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w:t>
      </w:r>
    </w:p>
    <w:p w:rsidR="00285523" w:rsidRPr="00BB03C0" w:rsidRDefault="00285523" w:rsidP="00FB6E6E">
      <w:pPr>
        <w:pStyle w:val="MHeading1"/>
        <w:spacing w:after="120" w:line="240" w:lineRule="auto"/>
        <w:jc w:val="both"/>
        <w:rPr>
          <w:rFonts w:ascii="Verdana" w:hAnsi="Verdana" w:cs="Calibri"/>
          <w:b w:val="0"/>
          <w:bCs/>
          <w:sz w:val="16"/>
          <w:szCs w:val="16"/>
        </w:rPr>
      </w:pPr>
      <w:r w:rsidRPr="00BB03C0">
        <w:rPr>
          <w:rFonts w:ascii="Verdana" w:hAnsi="Verdana"/>
          <w:b w:val="0"/>
          <w:bCs/>
          <w:noProof/>
          <w:sz w:val="24"/>
          <w:szCs w:val="24"/>
        </w:rPr>
        <w:lastRenderedPageBreak/>
        <w:drawing>
          <wp:inline distT="0" distB="0" distL="0" distR="0">
            <wp:extent cx="2924175" cy="2095500"/>
            <wp:effectExtent l="0" t="0" r="9525"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85523" w:rsidRPr="00BB03C0" w:rsidRDefault="00285523" w:rsidP="00FB6E6E">
      <w:pPr>
        <w:spacing w:after="0" w:line="480" w:lineRule="auto"/>
        <w:jc w:val="both"/>
        <w:rPr>
          <w:rFonts w:ascii="Verdana" w:hAnsi="Verdana"/>
          <w:bCs/>
          <w:sz w:val="16"/>
          <w:szCs w:val="16"/>
        </w:rPr>
      </w:pPr>
      <w:r w:rsidRPr="00BB03C0">
        <w:rPr>
          <w:rFonts w:ascii="Verdana" w:hAnsi="Verdana"/>
          <w:b/>
          <w:sz w:val="16"/>
          <w:szCs w:val="16"/>
        </w:rPr>
        <w:t>Şekil 1</w:t>
      </w:r>
      <w:r w:rsidRPr="00BB03C0">
        <w:rPr>
          <w:rFonts w:ascii="Verdana" w:hAnsi="Verdana"/>
          <w:bCs/>
          <w:sz w:val="14"/>
          <w:szCs w:val="14"/>
        </w:rPr>
        <w:t>SARS’ın yaş ile mortalite ilişkisi</w:t>
      </w:r>
    </w:p>
    <w:p w:rsidR="0036325D" w:rsidRPr="00BB03C0" w:rsidRDefault="0036325D" w:rsidP="00860ACF">
      <w:pPr>
        <w:pStyle w:val="MHeading1"/>
        <w:spacing w:after="120" w:line="300" w:lineRule="auto"/>
        <w:jc w:val="both"/>
        <w:rPr>
          <w:rFonts w:ascii="Verdana" w:hAnsi="Verdana" w:cs="Calibri"/>
          <w:color w:val="000000" w:themeColor="text1"/>
          <w:sz w:val="16"/>
          <w:szCs w:val="16"/>
        </w:rPr>
      </w:pPr>
      <w:r w:rsidRPr="00BB03C0">
        <w:rPr>
          <w:rFonts w:ascii="Verdana" w:hAnsi="Verdana" w:cs="Calibri"/>
          <w:color w:val="000000" w:themeColor="text1"/>
          <w:sz w:val="16"/>
          <w:szCs w:val="16"/>
        </w:rPr>
        <w:t>3. MERS</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 xml:space="preserve">2012 yılında gerçekleşen MERS salgını, Suudi Arabistan'da başladıktan sonra yirmi yedi ülkeye sıçramıştır. Yaklaşık 2.500 vaka ve 800’den fazla ölümle sonuçlanmakla birlikte hala aralıklı olarak vakalara rastlanmaktadır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&lt;EndNote&gt;&lt;Cite&gt;&lt;Author&gt;Cascella&lt;/Author&gt;&lt;Year&gt;2020&lt;/Year&gt;&lt;RecNum&gt;65&lt;/RecNum&gt;&lt;DisplayText&gt;(Cascella-Rajnikvd. 2020)&lt;/DisplayText&gt;&lt;record&gt;&lt;rec-number&gt;65&lt;/rec-number&gt;&lt;foreign-keys&gt;&lt;key app="EN" db-id="f2pvdtr029w99ce5twv5rewxfxrr5vper5tf" timestamp="1589245840"&gt;65&lt;/key&gt;&lt;/foreign-keys&gt;&lt;ref-type name="Book Section"&gt;5&lt;/ref-type&gt;&lt;contributors&gt;&lt;authors&gt;&lt;author&gt;Cascella, Marco&lt;/author&gt;&lt;author&gt;Rajnik, Michael&lt;/author&gt;&lt;author&gt;Cuomo, Arturo&lt;/author&gt;&lt;author&gt;Dulebohn, Scott C&lt;/author&gt;&lt;author&gt;Di Napoli, Raffaela&lt;/author&gt;&lt;/authors&gt;&lt;/contributors&gt;&lt;titles&gt;&lt;title&gt;Features, evaluation and treatment coronavirus (COVID-19)&lt;/title&gt;&lt;secondary-title&gt;Statpearls [internet]&lt;/secondary-title&gt;&lt;/titles&gt;&lt;dates&gt;&lt;year&gt;2020&lt;/year&gt;&lt;/dates&gt;&lt;publisher&gt;StatPearls Publishing&lt;/publisher&gt;&lt;urls&gt;&lt;/urls&gt;&lt;/record&gt;&lt;/Cite&gt;&lt;/EndNote&gt;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7" w:tooltip="Cascella, 2020 #65" w:history="1">
        <w:r w:rsidRPr="00BB03C0">
          <w:rPr>
            <w:rStyle w:val="Kpr"/>
            <w:rFonts w:ascii="Verdana" w:hAnsi="Verdana" w:cs="Calibri"/>
            <w:b w:val="0"/>
            <w:bCs/>
            <w:color w:val="000000" w:themeColor="text1"/>
            <w:sz w:val="16"/>
            <w:szCs w:val="16"/>
          </w:rPr>
          <w:t>Cascella vd., 2020</w:t>
        </w:r>
      </w:hyperlink>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Bu hastalığın en önemli semptomları; yüksek ateş, öksürük, myalji, ishal ve kusmadır. Ayrıca bu semptomlara ilave olarak zatürre ve böbrek yetmezliği gibi ciddi komplikasyonların da eşlik ettiği görülmüştür      </w:t>
      </w:r>
      <w:r w:rsidR="005022E2" w:rsidRPr="00BB03C0">
        <w:rPr>
          <w:rFonts w:ascii="Verdana" w:hAnsi="Verdana" w:cs="Calibri"/>
          <w:b w:val="0"/>
          <w:bCs/>
          <w:color w:val="000000" w:themeColor="text1"/>
          <w:sz w:val="16"/>
          <w:szCs w:val="16"/>
        </w:rPr>
        <w:fldChar w:fldCharType="begin">
          <w:fldData xml:space="preserve">PEVuZE5vdGU+PENpdGU+PEF1dGhvcj5PWVNVTDwvQXV0aG9yPjxZZWFyPjIwMTU8L1llYXI+PFJl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</w:fldData>
        </w:fldChar>
      </w:r>
      <w:r w:rsidRPr="00BB03C0">
        <w:rPr>
          <w:rFonts w:ascii="Verdana" w:hAnsi="Verdana" w:cs="Calibri"/>
          <w:b w:val="0"/>
          <w:bCs/>
          <w:color w:val="000000" w:themeColor="text1"/>
          <w:sz w:val="16"/>
          <w:szCs w:val="16"/>
        </w:rPr>
        <w:instrText xml:space="preserve"> ADDIN EN.CITE </w:instrText>
      </w:r>
      <w:r w:rsidR="005022E2" w:rsidRPr="00BB03C0">
        <w:rPr>
          <w:rFonts w:ascii="Verdana" w:hAnsi="Verdana" w:cs="Calibri"/>
          <w:b w:val="0"/>
          <w:bCs/>
          <w:color w:val="000000" w:themeColor="text1"/>
          <w:sz w:val="16"/>
          <w:szCs w:val="16"/>
        </w:rPr>
        <w:fldChar w:fldCharType="begin">
          <w:fldData xml:space="preserve">PEVuZE5vdGU+PENpdGU+PEF1dGhvcj5PWVNVTDwvQXV0aG9yPjxZZWFyPjIwMTU8L1llYXI+PFJl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</w:fldData>
        </w:fldChar>
      </w:r>
      <w:r w:rsidRPr="00BB03C0">
        <w:rPr>
          <w:rFonts w:ascii="Verdana" w:hAnsi="Verdana" w:cs="Calibri"/>
          <w:b w:val="0"/>
          <w:bCs/>
          <w:color w:val="000000" w:themeColor="text1"/>
          <w:sz w:val="16"/>
          <w:szCs w:val="16"/>
        </w:rPr>
        <w:instrText xml:space="preserve"> ADDIN EN.CITE.DATA </w:instrText>
      </w:r>
      <w:r w:rsidR="005022E2" w:rsidRPr="00BB03C0">
        <w:rPr>
          <w:rFonts w:ascii="Verdana" w:hAnsi="Verdana" w:cs="Calibri"/>
          <w:b w:val="0"/>
          <w:bCs/>
          <w:color w:val="000000" w:themeColor="text1"/>
          <w:sz w:val="16"/>
          <w:szCs w:val="16"/>
        </w:rPr>
      </w:r>
      <w:r w:rsidR="005022E2" w:rsidRPr="00BB03C0">
        <w:rPr>
          <w:rFonts w:ascii="Verdana" w:hAnsi="Verdana" w:cs="Calibri"/>
          <w:b w:val="0"/>
          <w:bCs/>
          <w:color w:val="000000" w:themeColor="text1"/>
          <w:sz w:val="16"/>
          <w:szCs w:val="16"/>
        </w:rPr>
        <w:fldChar w:fldCharType="end"/>
      </w:r>
      <w:r w:rsidR="005022E2" w:rsidRPr="00BB03C0">
        <w:rPr>
          <w:rFonts w:ascii="Verdana" w:hAnsi="Verdana" w:cs="Calibri"/>
          <w:b w:val="0"/>
          <w:bCs/>
          <w:color w:val="000000" w:themeColor="text1"/>
          <w:sz w:val="16"/>
          <w:szCs w:val="16"/>
        </w:rPr>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 xml:space="preserve">( </w:t>
      </w:r>
      <w:hyperlink w:anchor="_ENREF_9" w:tooltip="COVID-19_Pandemi_Değerlendirme_Raporu, 2020 #70" w:history="1">
        <w:r w:rsidR="00F832EC" w:rsidRPr="00BB03C0">
          <w:rPr>
            <w:rStyle w:val="Kpr"/>
            <w:rFonts w:ascii="Verdana" w:hAnsi="Verdana" w:cs="Calibri"/>
            <w:b w:val="0"/>
            <w:bCs/>
            <w:color w:val="000000" w:themeColor="text1"/>
            <w:sz w:val="16"/>
            <w:szCs w:val="16"/>
          </w:rPr>
          <w:t>COVID-19 Pandemi Değerlendirme Raporu, 2020</w:t>
        </w:r>
      </w:hyperlink>
      <w:r w:rsidRPr="00BB03C0">
        <w:rPr>
          <w:rFonts w:ascii="Verdana" w:hAnsi="Verdana" w:cs="Calibri"/>
          <w:b w:val="0"/>
          <w:bCs/>
          <w:color w:val="000000" w:themeColor="text1"/>
          <w:sz w:val="16"/>
          <w:szCs w:val="16"/>
        </w:rPr>
        <w:t xml:space="preserve">; </w:t>
      </w:r>
      <w:hyperlink w:anchor="_ENREF_19" w:tooltip="Oysul, 2015 #78" w:history="1">
        <w:r w:rsidRPr="00BB03C0">
          <w:rPr>
            <w:rStyle w:val="Kpr"/>
            <w:rFonts w:ascii="Verdana" w:hAnsi="Verdana" w:cs="Calibri"/>
            <w:b w:val="0"/>
            <w:bCs/>
            <w:color w:val="000000" w:themeColor="text1"/>
            <w:sz w:val="16"/>
            <w:szCs w:val="16"/>
          </w:rPr>
          <w:t>Oysul ve Bakır, 2015</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Hastalarda MERS-CoV’nin viral yük pik değerleri üst solunum yolundan alınan örneklerinde semptomları göstermesinden itibaren 7-10 gün arasında, alt solunum yolundan alınanlarda ise 11. günde pik yaptığı bildirilmiştir (Al-Tawfiq, 2020; Uludağ; 2020). </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Dyall ve arkadaşları (2014) Potansiyel terapötik etkinliğe sahip çeşitli antival ajanları araştırmışlardır. Siklosporin A, mikofenolik asit, interferon-beta, homoharringtonin, sikloheksimid, anizomisin ve emetindihidroklorür hidratın MERS-CoV'ye karşı en güçlü in vitro aktiviteye sahip olduğu bulunmuştur (Dyall vd.,</w:t>
      </w:r>
      <w:r w:rsidRPr="00BB03C0">
        <w:rPr>
          <w:rFonts w:ascii="Verdana" w:hAnsi="Verdana" w:cs="Calibri"/>
          <w:b w:val="0"/>
          <w:bCs/>
          <w:color w:val="000000" w:themeColor="text1"/>
          <w:sz w:val="16"/>
          <w:szCs w:val="16"/>
          <w:lang w:val="en-GB"/>
        </w:rPr>
        <w:t xml:space="preserve"> 2014).</w:t>
      </w:r>
    </w:p>
    <w:p w:rsidR="00F832EC" w:rsidRPr="00BB03C0" w:rsidRDefault="00F832EC" w:rsidP="00FB6E6E">
      <w:pPr>
        <w:pStyle w:val="MHeading1"/>
        <w:spacing w:after="120" w:line="240" w:lineRule="auto"/>
        <w:jc w:val="both"/>
        <w:rPr>
          <w:rFonts w:ascii="Verdana" w:hAnsi="Verdana" w:cs="Calibri"/>
          <w:b w:val="0"/>
          <w:bCs/>
          <w:sz w:val="16"/>
          <w:szCs w:val="16"/>
        </w:rPr>
      </w:pPr>
      <w:r w:rsidRPr="00BB03C0">
        <w:rPr>
          <w:rFonts w:ascii="Verdana" w:hAnsi="Verdana"/>
          <w:b w:val="0"/>
          <w:bCs/>
          <w:noProof/>
          <w:sz w:val="24"/>
          <w:szCs w:val="24"/>
        </w:rPr>
        <w:drawing>
          <wp:inline distT="0" distB="0" distL="0" distR="0">
            <wp:extent cx="2753360" cy="2066925"/>
            <wp:effectExtent l="0" t="0" r="8890" b="9525"/>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832EC" w:rsidRPr="00BB03C0" w:rsidRDefault="00F832EC" w:rsidP="00FB6E6E">
      <w:pPr>
        <w:spacing w:after="0" w:line="480" w:lineRule="auto"/>
        <w:jc w:val="both"/>
        <w:rPr>
          <w:rFonts w:ascii="Verdana" w:hAnsi="Verdana"/>
          <w:bCs/>
          <w:sz w:val="16"/>
          <w:szCs w:val="16"/>
        </w:rPr>
      </w:pPr>
      <w:r w:rsidRPr="00BB03C0">
        <w:rPr>
          <w:rFonts w:ascii="Verdana" w:hAnsi="Verdana"/>
          <w:b/>
          <w:sz w:val="16"/>
          <w:szCs w:val="16"/>
        </w:rPr>
        <w:t>Şekil 2</w:t>
      </w:r>
      <w:r w:rsidRPr="00BB03C0">
        <w:rPr>
          <w:rFonts w:ascii="Verdana" w:hAnsi="Verdana"/>
          <w:bCs/>
          <w:sz w:val="14"/>
          <w:szCs w:val="14"/>
        </w:rPr>
        <w:t xml:space="preserve">MERS’in yaş ile mortalite ilişkisi </w:t>
      </w:r>
      <w:r w:rsidR="005022E2" w:rsidRPr="00BB03C0">
        <w:rPr>
          <w:rFonts w:ascii="Verdana" w:hAnsi="Verdana"/>
          <w:bCs/>
          <w:sz w:val="14"/>
          <w:szCs w:val="14"/>
        </w:rPr>
        <w:fldChar w:fldCharType="begin"/>
      </w:r>
      <w:r w:rsidRPr="00BB03C0">
        <w:rPr>
          <w:rFonts w:ascii="Verdana" w:hAnsi="Verdana"/>
          <w:bCs/>
          <w:sz w:val="14"/>
          <w:szCs w:val="14"/>
        </w:rPr>
        <w:instrText xml:space="preserve"> ADDIN EN.CITE &lt;EndNote&gt;&lt;Cite&gt;&lt;Author&gt;WHO&lt;/Author&gt;&lt;Year&gt;2019&lt;/Year&gt;&lt;RecNum&gt;79&lt;/RecNum&gt;&lt;DisplayText&gt;(WHO 2019)&lt;/DisplayText&gt;&lt;record&gt;&lt;rec-number&gt;79&lt;/rec-number&gt;&lt;foreign-keys&gt;&lt;key app="EN" db-id="f2pvdtr029w99ce5twv5rewxfxrr5vper5tf" timestamp="1589315291"&gt;79&lt;/key&gt;&lt;/foreign-keys&gt;&lt;ref-type name="Web Page"&gt;12&lt;/ref-type&gt;&lt;contributors&gt;&lt;authors&gt;&lt;author&gt;&lt;style face="normal" font="default" charset="162" size="100%"&gt;WHO&lt;/style&gt;&lt;/author&gt;&lt;/authors&gt;&lt;/contributors&gt;&lt;titles&gt;&lt;title&gt;&lt;style face="normal" font="default" size="100%"&gt;Epidemic and pandemic-prone diseases&lt;/style&gt;&lt;style face="normal" font="default" charset="162" size="100%"&gt; MERS&lt;/style&gt;&lt;/title&gt;&lt;/titles&gt;&lt;number&gt;&lt;style face="normal" font="default" charset="162" size="100%"&gt;12.05.2020&lt;/style&gt;&lt;/number&gt;&lt;dates&gt;&lt;year&gt;&lt;style face="normal" font="default" charset="162" size="100%"&gt;2019&lt;/style&gt;&lt;/year&gt;&lt;/dates&gt;&lt;urls&gt;&lt;related-urls&gt;&lt;url&gt;http://www.emro.who.int/pandemic-epidemic-diseases/mers-cov/mers-situation-update-june-2019.html&lt;/url&gt;&lt;/related-urls&gt;&lt;/urls&gt;&lt;/record&gt;&lt;/Cite&gt;&lt;/EndNote&gt;</w:instrText>
      </w:r>
      <w:r w:rsidR="005022E2" w:rsidRPr="00BB03C0">
        <w:rPr>
          <w:rFonts w:ascii="Verdana" w:hAnsi="Verdana"/>
          <w:bCs/>
          <w:sz w:val="14"/>
          <w:szCs w:val="14"/>
        </w:rPr>
        <w:fldChar w:fldCharType="separate"/>
      </w:r>
      <w:r w:rsidRPr="00BB03C0">
        <w:rPr>
          <w:rFonts w:ascii="Verdana" w:hAnsi="Verdana"/>
          <w:bCs/>
          <w:noProof/>
          <w:sz w:val="14"/>
          <w:szCs w:val="14"/>
        </w:rPr>
        <w:t>(</w:t>
      </w:r>
      <w:hyperlink w:anchor="_ENREF_26" w:tooltip="WHO, 2019 #79" w:history="1">
        <w:r w:rsidRPr="00BB03C0">
          <w:rPr>
            <w:rFonts w:ascii="Verdana" w:hAnsi="Verdana"/>
            <w:bCs/>
            <w:noProof/>
            <w:sz w:val="14"/>
            <w:szCs w:val="14"/>
          </w:rPr>
          <w:t>WHO, 2019</w:t>
        </w:r>
      </w:hyperlink>
      <w:r w:rsidRPr="00BB03C0">
        <w:rPr>
          <w:rFonts w:ascii="Verdana" w:hAnsi="Verdana"/>
          <w:bCs/>
          <w:noProof/>
          <w:sz w:val="14"/>
          <w:szCs w:val="14"/>
        </w:rPr>
        <w:t>)</w:t>
      </w:r>
      <w:r w:rsidR="005022E2" w:rsidRPr="00BB03C0">
        <w:rPr>
          <w:rFonts w:ascii="Verdana" w:hAnsi="Verdana"/>
          <w:bCs/>
          <w:sz w:val="14"/>
          <w:szCs w:val="14"/>
        </w:rPr>
        <w:fldChar w:fldCharType="end"/>
      </w:r>
    </w:p>
    <w:p w:rsidR="00860ACF" w:rsidRPr="00BB03C0" w:rsidRDefault="00860ACF" w:rsidP="00860ACF">
      <w:pPr>
        <w:pStyle w:val="MHeading1"/>
        <w:spacing w:after="120" w:line="300" w:lineRule="auto"/>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 xml:space="preserve">DSÖ’nün yayımladığı rapora göre MERS’in en hızlı bulaşılabilen riskli yaş grubu 50-59 iken, ikinci riskli </w:t>
      </w:r>
      <w:r w:rsidRPr="00BB03C0">
        <w:rPr>
          <w:rFonts w:ascii="Verdana" w:hAnsi="Verdana" w:cs="Calibri"/>
          <w:b w:val="0"/>
          <w:bCs/>
          <w:color w:val="000000" w:themeColor="text1"/>
          <w:sz w:val="16"/>
          <w:szCs w:val="16"/>
        </w:rPr>
        <w:lastRenderedPageBreak/>
        <w:t xml:space="preserve">grup ise 30-39’dur. Mortalite oranları ise en fazla 50-59, sonra 70-79 yaşlarında görülmektedir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&lt;EndNote&gt;&lt;Cite&gt;&lt;Author&gt;WHO&lt;/Author&gt;&lt;Year&gt;2019&lt;/Year&gt;&lt;RecNum&gt;79&lt;/RecNum&gt;&lt;DisplayText&gt;(WHO 2019)&lt;/DisplayText&gt;&lt;record&gt;&lt;rec-number&gt;79&lt;/rec-number&gt;&lt;foreign-keys&gt;&lt;key app="EN" db-id="f2pvdtr029w99ce5twv5rewxfxrr5vper5tf" timestamp="1589315291"&gt;79&lt;/key&gt;&lt;/foreign-keys&gt;&lt;ref-type name="Web Page"&gt;12&lt;/ref-type&gt;&lt;contributors&gt;&lt;authors&gt;&lt;author&gt;&lt;style face="normal" font="default" charset="162" size="100%"&gt;WHO&lt;/style&gt;&lt;/author&gt;&lt;/authors&gt;&lt;/contributors&gt;&lt;titles&gt;&lt;title&gt;&lt;style face="normal" font="default" size="100%"&gt;Epidemic and pandemic-prone diseases&lt;/style&gt;&lt;style face="normal" font="default" charset="162" size="100%"&gt; MERS&lt;/style&gt;&lt;/title&gt;&lt;/titles&gt;&lt;number&gt;&lt;style face="normal" font="default" charset="162" size="100%"&gt;12.05.2020&lt;/style&gt;&lt;/number&gt;&lt;dates&gt;&lt;year&gt;&lt;style face="normal" font="default" charset="162" size="100%"&gt;2019&lt;/style&gt;&lt;/year&gt;&lt;/dates&gt;&lt;urls&gt;&lt;related-urls&gt;&lt;url&gt;http://www.emro.who.int/pandemic-epidemic-diseases/mers-cov/mers-situation-update-june-2019.html&lt;/url&gt;&lt;/related-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26" w:tooltip="WHO, 2019 #79" w:history="1">
        <w:r w:rsidRPr="00BB03C0">
          <w:rPr>
            <w:rStyle w:val="Kpr"/>
            <w:rFonts w:ascii="Verdana" w:hAnsi="Verdana" w:cs="Calibri"/>
            <w:b w:val="0"/>
            <w:bCs/>
            <w:color w:val="000000" w:themeColor="text1"/>
            <w:sz w:val="16"/>
            <w:szCs w:val="16"/>
          </w:rPr>
          <w:t>WHO 2019</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Şekil 2’de MERS’inyaşa bağlı mortalite oranları verilmiştir. Ayrıca literatürdeki verilere göre MERS, SARS’a göre insandan insana bulaşma hızı sınırlı olmasına rağmen mortalite hızı SARS’ın yaklaşık 3,5 katıdır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&lt;EndNote&gt;&lt;Cite&gt;&lt;Author&gt;Breban&lt;/Author&gt;&lt;Year&gt;2013&lt;/Year&gt;&lt;RecNum&gt;76&lt;/RecNum&gt;&lt;DisplayText&gt;(Akbaba-Kurt vd.: 217-227; Breban-Riou vd. 2013: 694-699)&lt;/DisplayText&gt;&lt;record&gt;&lt;rec-number&gt;76&lt;/rec-number&gt;&lt;foreign-keys&gt;&lt;key app="EN" db-id="f2pvdtr029w99ce5twv5rewxfxrr5vper5tf" timestamp="1589313785"&gt;76&lt;/key&gt;&lt;/foreign-keys&gt;&lt;ref-type name="Journal Article"&gt;17&lt;/ref-type&gt;&lt;contributors&gt;&lt;authors&gt;&lt;author&gt;Breban, Romulus&lt;/author&gt;&lt;author&gt;Riou, Julien&lt;/author&gt;&lt;author&gt;Fontanet, Arnaud&lt;/author&gt;&lt;/authors&gt;&lt;/contributors&gt;&lt;titles&gt;&lt;title&gt;Interhuman transmissibility of Middle East respiratory syndrome coronavirus: estimation of pandemic risk&lt;/title&gt;&lt;secondary-title&gt;The Lancet&lt;/secondary-title&gt;&lt;/titles&gt;&lt;periodical&gt;&lt;full-title&gt;The Lancet&lt;/full-title&gt;&lt;/periodical&gt;&lt;pages&gt;694-699&lt;/pages&gt;&lt;volume&gt;382&lt;/volume&gt;&lt;number&gt;9893&lt;/number&gt;&lt;dates&gt;&lt;year&gt;2013&lt;/year&gt;&lt;/dates&gt;&lt;isbn&gt;0140-6736&lt;/isbn&gt;&lt;urls&gt;&lt;/urls&gt;&lt;/record&gt;&lt;/Cite&gt;&lt;Cite&gt;&lt;Author&gt;Akbaba&lt;/Author&gt;&lt;RecNum&gt;77&lt;/RecNum&gt;&lt;record&gt;&lt;rec-number&gt;77&lt;/rec-number&gt;&lt;foreign-keys&gt;&lt;key app="EN" db-id="f2pvdtr029w99ce5twv5rewxfxrr5vper5tf" timestamp="1589313822"&gt;77&lt;/key&gt;&lt;/foreign-keys&gt;&lt;ref-type name="Journal Article"&gt;17&lt;/ref-type&gt;&lt;contributors&gt;&lt;authors&gt;&lt;author&gt;Akbaba, Muhsin&lt;/author&gt;&lt;author&gt;Kurt, Burak&lt;/author&gt;&lt;author&gt;Nazlıcan, Ersin&lt;/author&gt;&lt;/authors&gt;&lt;/contributors&gt;&lt;titles&gt;&lt;title&gt;Yeni Coronavirus Salgını: MERS-CoV&lt;/title&gt;&lt;secondary-title&gt;Türkiye Halk Sağlığı Dergisi&lt;/secondary-title&gt;&lt;/titles&gt;&lt;periodical&gt;&lt;full-title&gt;Türkiye Halk Sağlığı Dergisi&lt;/full-title&gt;&lt;/periodical&gt;&lt;pages&gt;217-227&lt;/pages&gt;&lt;volume&gt;12&lt;/volume&gt;&lt;number&gt;3&lt;/number&gt;&lt;dates&gt;&lt;/dates&gt;&lt;urls&gt;&lt;/urls&gt;&lt;/record&gt;&lt;/Cite&gt;&lt;/EndNote&gt;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1" w:tooltip="Akbaba,  #77" w:history="1">
        <w:r w:rsidRPr="00BB03C0">
          <w:rPr>
            <w:rStyle w:val="Kpr"/>
            <w:rFonts w:ascii="Verdana" w:hAnsi="Verdana" w:cs="Calibri"/>
            <w:b w:val="0"/>
            <w:bCs/>
            <w:color w:val="000000" w:themeColor="text1"/>
            <w:sz w:val="16"/>
            <w:szCs w:val="16"/>
          </w:rPr>
          <w:t>Akbaba vd., 2014</w:t>
        </w:r>
      </w:hyperlink>
      <w:r w:rsidRPr="00BB03C0">
        <w:rPr>
          <w:rFonts w:ascii="Verdana" w:hAnsi="Verdana" w:cs="Calibri"/>
          <w:b w:val="0"/>
          <w:bCs/>
          <w:color w:val="000000" w:themeColor="text1"/>
          <w:sz w:val="16"/>
          <w:szCs w:val="16"/>
        </w:rPr>
        <w:t xml:space="preserve">; </w:t>
      </w:r>
      <w:hyperlink w:anchor="_ENREF_5" w:tooltip="Breban, 2013 #76" w:history="1">
        <w:r w:rsidRPr="00BB03C0">
          <w:rPr>
            <w:rStyle w:val="Kpr"/>
            <w:rFonts w:ascii="Verdana" w:hAnsi="Verdana" w:cs="Calibri"/>
            <w:b w:val="0"/>
            <w:bCs/>
            <w:color w:val="000000" w:themeColor="text1"/>
            <w:sz w:val="16"/>
            <w:szCs w:val="16"/>
          </w:rPr>
          <w:t>Breban vd., 2013</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w:t>
      </w:r>
    </w:p>
    <w:p w:rsidR="0036325D" w:rsidRPr="00BB03C0" w:rsidRDefault="0036325D" w:rsidP="00860ACF">
      <w:pPr>
        <w:pStyle w:val="MHeading1"/>
        <w:spacing w:after="120" w:line="300" w:lineRule="auto"/>
        <w:jc w:val="both"/>
        <w:rPr>
          <w:rFonts w:ascii="Verdana" w:hAnsi="Verdana" w:cs="Calibri"/>
          <w:color w:val="000000" w:themeColor="text1"/>
          <w:sz w:val="16"/>
          <w:szCs w:val="16"/>
        </w:rPr>
      </w:pPr>
      <w:r w:rsidRPr="00BB03C0">
        <w:rPr>
          <w:rFonts w:ascii="Verdana" w:hAnsi="Verdana" w:cs="Calibri"/>
          <w:color w:val="000000" w:themeColor="text1"/>
          <w:sz w:val="16"/>
          <w:szCs w:val="16"/>
        </w:rPr>
        <w:t>4. COVID-19</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 xml:space="preserve">COVID-19, ilk vakanın görülmesinden kısa bir süre sonra pandemik bir salgın haline gelmiştir. Dünya çapında toplam tanı </w:t>
      </w:r>
      <w:r w:rsidR="00A82FA0" w:rsidRPr="00BB03C0">
        <w:rPr>
          <w:rFonts w:ascii="Verdana" w:hAnsi="Verdana" w:cs="Calibri"/>
          <w:b w:val="0"/>
          <w:bCs/>
          <w:color w:val="000000" w:themeColor="text1"/>
          <w:sz w:val="16"/>
          <w:szCs w:val="16"/>
        </w:rPr>
        <w:t>63.911,555</w:t>
      </w:r>
      <w:r w:rsidRPr="00BB03C0">
        <w:rPr>
          <w:rFonts w:ascii="Verdana" w:hAnsi="Verdana" w:cs="Calibri"/>
          <w:b w:val="0"/>
          <w:bCs/>
          <w:color w:val="000000" w:themeColor="text1"/>
          <w:sz w:val="16"/>
          <w:szCs w:val="16"/>
        </w:rPr>
        <w:t xml:space="preserve"> iken mortalite sayısı </w:t>
      </w:r>
      <w:r w:rsidR="00A82FA0" w:rsidRPr="00BB03C0">
        <w:rPr>
          <w:rFonts w:ascii="Verdana" w:hAnsi="Verdana" w:cs="Calibri"/>
          <w:b w:val="0"/>
          <w:bCs/>
          <w:color w:val="000000" w:themeColor="text1"/>
          <w:sz w:val="16"/>
          <w:szCs w:val="16"/>
        </w:rPr>
        <w:t>1.405,78</w:t>
      </w:r>
      <w:r w:rsidRPr="00BB03C0">
        <w:rPr>
          <w:rFonts w:ascii="Verdana" w:hAnsi="Verdana" w:cs="Calibri"/>
          <w:b w:val="0"/>
          <w:bCs/>
          <w:color w:val="000000" w:themeColor="text1"/>
          <w:sz w:val="16"/>
          <w:szCs w:val="16"/>
        </w:rPr>
        <w:t xml:space="preserve">8’dir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&lt;EndNote&gt;&lt;Cite&gt;&lt;Author&gt;Ofisi&lt;/Author&gt;&lt;Year&gt;2020&lt;/Year&gt;&lt;RecNum&gt;83&lt;/RecNum&gt;&lt;DisplayText&gt;(Türkiye_Cumhuriyeti_Cumhurbaşkanlığı_Dijital_Dönüşüm_Ofisi 2020)&lt;/DisplayText&gt;&lt;record&gt;&lt;rec-number&gt;83&lt;/rec-number&gt;&lt;foreign-keys&gt;&lt;key app="EN" db-id="f2pvdtr029w99ce5twv5rewxfxrr5vper5tf" timestamp="1589489812"&gt;83&lt;/key&gt;&lt;/foreign-keys&gt;&lt;ref-type name="Government Document"&gt;46&lt;/ref-type&gt;&lt;contributors&gt;&lt;authors&gt;&lt;author&gt;&lt;style face="normal" font="default" charset="162" size="100%"&gt;Türkiye_Cumhuriyeti_Cumhurbaşkanlığı_Dijital_Dönüşüm_Ofisi&lt;/style&gt;&lt;/author&gt;&lt;/authors&gt;&lt;/contributors&gt;&lt;titles&gt;&lt;title&gt;&lt;style face="normal" font="default" size="100%"&gt;KORONAV&lt;/style&gt;&lt;style face="normal" font="default" charset="162" size="100%"&gt;İRÜS COVID-19 &lt;/style&gt;&lt;/title&gt;&lt;/titles&gt;&lt;dates&gt;&lt;year&gt;&lt;style face="normal" font="default" charset="162" size="100%"&gt;2020&lt;/style&gt;&lt;/year&gt;&lt;/dates&gt;&lt;urls&gt;&lt;related-urls&gt;&lt;url&gt;https://corona.cbddo.gov.tr/Home/DeathConfirmedRatio&lt;/url&gt;&lt;/related-urls&gt;&lt;/urls&gt;&lt;/record&gt;&lt;/Cite&gt;&lt;/EndNote&gt;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25" w:tooltip="Türkiye_Cumhuriyeti_Cumhurbaşkanlığı_Dijital_Dönüşüm_Ofisi, 2020 #83" w:history="1">
        <w:r w:rsidRPr="00BB03C0">
          <w:rPr>
            <w:rStyle w:val="Kpr"/>
            <w:rFonts w:ascii="Verdana" w:hAnsi="Verdana" w:cs="Calibri"/>
            <w:b w:val="0"/>
            <w:bCs/>
            <w:color w:val="000000" w:themeColor="text1"/>
            <w:sz w:val="16"/>
            <w:szCs w:val="16"/>
          </w:rPr>
          <w:t>Türkiye Cumhuriyeti Cumhurbaşkanlığı Dijital Dönüşüm Ofisi, 2020</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Bu hastalığın sıklıkla görülen semptomları; ateş, öksürük ve nefes darlığıdır. Hastalık seyri ilerlemiş olanlarda ise zatürre, ağır akut solunum yolu yetmezliği, çoklu organ yetmezliği ve ölüm görülmüştür </w:t>
      </w:r>
      <w:r w:rsidR="005022E2" w:rsidRPr="00BB03C0">
        <w:rPr>
          <w:rFonts w:ascii="Verdana" w:hAnsi="Verdana" w:cs="Calibri"/>
          <w:b w:val="0"/>
          <w:bCs/>
          <w:color w:val="000000" w:themeColor="text1"/>
          <w:sz w:val="16"/>
          <w:szCs w:val="16"/>
        </w:rPr>
        <w:fldChar w:fldCharType="begin">
          <w:fldData xml:space="preserve">PEVuZE5vdGU+PENpdGU+PEF1dGhvcj5DaGFuPC9BdXRob3I+PFllYXI+MjAyMDwvWWVhcj48UmVj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==
</w:fldData>
        </w:fldChar>
      </w:r>
      <w:r w:rsidRPr="00BB03C0">
        <w:rPr>
          <w:rFonts w:ascii="Verdana" w:hAnsi="Verdana" w:cs="Calibri"/>
          <w:b w:val="0"/>
          <w:bCs/>
          <w:color w:val="000000" w:themeColor="text1"/>
          <w:sz w:val="16"/>
          <w:szCs w:val="16"/>
        </w:rPr>
        <w:instrText xml:space="preserve"> ADDIN EN.CITE </w:instrText>
      </w:r>
      <w:r w:rsidR="005022E2" w:rsidRPr="00BB03C0">
        <w:rPr>
          <w:rFonts w:ascii="Verdana" w:hAnsi="Verdana" w:cs="Calibri"/>
          <w:b w:val="0"/>
          <w:bCs/>
          <w:color w:val="000000" w:themeColor="text1"/>
          <w:sz w:val="16"/>
          <w:szCs w:val="16"/>
        </w:rPr>
        <w:fldChar w:fldCharType="begin">
          <w:fldData xml:space="preserve">PEVuZE5vdGU+PENpdGU+PEF1dGhvcj5DaGFuPC9BdXRob3I+PFllYXI+MjAyMDwvWWVhcj48UmVj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==
</w:fldData>
        </w:fldChar>
      </w:r>
      <w:r w:rsidRPr="00BB03C0">
        <w:rPr>
          <w:rFonts w:ascii="Verdana" w:hAnsi="Verdana" w:cs="Calibri"/>
          <w:b w:val="0"/>
          <w:bCs/>
          <w:color w:val="000000" w:themeColor="text1"/>
          <w:sz w:val="16"/>
          <w:szCs w:val="16"/>
        </w:rPr>
        <w:instrText xml:space="preserve"> ADDIN EN.CITE.DATA </w:instrText>
      </w:r>
      <w:r w:rsidR="005022E2" w:rsidRPr="00BB03C0">
        <w:rPr>
          <w:rFonts w:ascii="Verdana" w:hAnsi="Verdana" w:cs="Calibri"/>
          <w:b w:val="0"/>
          <w:bCs/>
          <w:color w:val="000000" w:themeColor="text1"/>
          <w:sz w:val="16"/>
          <w:szCs w:val="16"/>
        </w:rPr>
      </w:r>
      <w:r w:rsidR="005022E2" w:rsidRPr="00BB03C0">
        <w:rPr>
          <w:rFonts w:ascii="Verdana" w:hAnsi="Verdana" w:cs="Calibri"/>
          <w:b w:val="0"/>
          <w:bCs/>
          <w:color w:val="000000" w:themeColor="text1"/>
          <w:sz w:val="16"/>
          <w:szCs w:val="16"/>
        </w:rPr>
        <w:fldChar w:fldCharType="end"/>
      </w:r>
      <w:r w:rsidR="005022E2" w:rsidRPr="00BB03C0">
        <w:rPr>
          <w:rFonts w:ascii="Verdana" w:hAnsi="Verdana" w:cs="Calibri"/>
          <w:b w:val="0"/>
          <w:bCs/>
          <w:color w:val="000000" w:themeColor="text1"/>
          <w:sz w:val="16"/>
          <w:szCs w:val="16"/>
        </w:rPr>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6" w:tooltip="Carlos, 2020 #67" w:history="1">
        <w:r w:rsidRPr="00BB03C0">
          <w:rPr>
            <w:rStyle w:val="Kpr"/>
            <w:rFonts w:ascii="Verdana" w:hAnsi="Verdana" w:cs="Calibri"/>
            <w:b w:val="0"/>
            <w:bCs/>
            <w:color w:val="000000" w:themeColor="text1"/>
            <w:sz w:val="16"/>
            <w:szCs w:val="16"/>
          </w:rPr>
          <w:t>Carlos vd., 2020</w:t>
        </w:r>
      </w:hyperlink>
      <w:r w:rsidRPr="00BB03C0">
        <w:rPr>
          <w:rFonts w:ascii="Verdana" w:hAnsi="Verdana" w:cs="Calibri"/>
          <w:b w:val="0"/>
          <w:bCs/>
          <w:color w:val="000000" w:themeColor="text1"/>
          <w:sz w:val="16"/>
          <w:szCs w:val="16"/>
        </w:rPr>
        <w:t xml:space="preserve">; </w:t>
      </w:r>
      <w:hyperlink w:anchor="_ENREF_8" w:tooltip="Chan, 2020 #58" w:history="1">
        <w:r w:rsidRPr="00BB03C0">
          <w:rPr>
            <w:rStyle w:val="Kpr"/>
            <w:rFonts w:ascii="Verdana" w:hAnsi="Verdana" w:cs="Calibri"/>
            <w:b w:val="0"/>
            <w:bCs/>
            <w:color w:val="000000" w:themeColor="text1"/>
            <w:sz w:val="16"/>
            <w:szCs w:val="16"/>
          </w:rPr>
          <w:t>Chan vd., 2020</w:t>
        </w:r>
      </w:hyperlink>
      <w:r w:rsidRPr="00BB03C0">
        <w:rPr>
          <w:rFonts w:ascii="Verdana" w:hAnsi="Verdana" w:cs="Calibri"/>
          <w:b w:val="0"/>
          <w:bCs/>
          <w:color w:val="000000" w:themeColor="text1"/>
          <w:sz w:val="16"/>
          <w:szCs w:val="16"/>
        </w:rPr>
        <w:t xml:space="preserve">; </w:t>
      </w:r>
      <w:hyperlink w:anchor="_ENREF_16" w:tooltip="Liu, 2020 #54" w:history="1">
        <w:r w:rsidRPr="00BB03C0">
          <w:rPr>
            <w:rStyle w:val="Kpr"/>
            <w:rFonts w:ascii="Verdana" w:hAnsi="Verdana" w:cs="Calibri"/>
            <w:b w:val="0"/>
            <w:bCs/>
            <w:color w:val="000000" w:themeColor="text1"/>
            <w:sz w:val="16"/>
            <w:szCs w:val="16"/>
          </w:rPr>
          <w:t>Liu vd., 2020</w:t>
        </w:r>
      </w:hyperlink>
      <w:r w:rsidRPr="00BB03C0">
        <w:rPr>
          <w:rFonts w:ascii="Verdana" w:hAnsi="Verdana" w:cs="Calibri"/>
          <w:b w:val="0"/>
          <w:bCs/>
          <w:color w:val="000000" w:themeColor="text1"/>
          <w:sz w:val="16"/>
          <w:szCs w:val="16"/>
        </w:rPr>
        <w:t xml:space="preserve">; </w:t>
      </w:r>
      <w:hyperlink w:anchor="_ENREF_24" w:tooltip="Türk_Kardiyoloji_Derneği_Uzlaşı_Raporu, 2020 #56" w:history="1">
        <w:r w:rsidRPr="00BB03C0">
          <w:rPr>
            <w:rStyle w:val="Kpr"/>
            <w:rFonts w:ascii="Verdana" w:hAnsi="Verdana" w:cs="Calibri"/>
            <w:b w:val="0"/>
            <w:bCs/>
            <w:color w:val="000000" w:themeColor="text1"/>
            <w:sz w:val="16"/>
            <w:szCs w:val="16"/>
          </w:rPr>
          <w:t xml:space="preserve"> Türk Kardiyoloji Derneği Uzlaşı Raporu 2020</w:t>
        </w:r>
      </w:hyperlink>
      <w:r w:rsidRPr="00BB03C0">
        <w:rPr>
          <w:rFonts w:ascii="Verdana" w:hAnsi="Verdana" w:cs="Calibri"/>
          <w:b w:val="0"/>
          <w:bCs/>
          <w:color w:val="000000" w:themeColor="text1"/>
          <w:sz w:val="16"/>
          <w:szCs w:val="16"/>
        </w:rPr>
        <w:t xml:space="preserve">; </w:t>
      </w:r>
      <w:hyperlink w:anchor="_ENREF_29" w:tooltip="Wu, 2020 #60" w:history="1">
        <w:r w:rsidRPr="00BB03C0">
          <w:rPr>
            <w:rStyle w:val="Kpr"/>
            <w:rFonts w:ascii="Verdana" w:hAnsi="Verdana" w:cs="Calibri"/>
            <w:b w:val="0"/>
            <w:bCs/>
            <w:color w:val="000000" w:themeColor="text1"/>
            <w:sz w:val="16"/>
            <w:szCs w:val="16"/>
          </w:rPr>
          <w:t>Wu vd., 2020</w:t>
        </w:r>
      </w:hyperlink>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Edinilen tecrübelere göre COVID-19’un en ideal tanı meto</w:t>
      </w:r>
      <w:r w:rsidR="000A34B3">
        <w:rPr>
          <w:rFonts w:ascii="Verdana" w:hAnsi="Verdana" w:cs="Calibri"/>
          <w:b w:val="0"/>
          <w:bCs/>
          <w:color w:val="000000" w:themeColor="text1"/>
          <w:sz w:val="16"/>
          <w:szCs w:val="16"/>
        </w:rPr>
        <w:t>d</w:t>
      </w:r>
      <w:r w:rsidRPr="00BB03C0">
        <w:rPr>
          <w:rFonts w:ascii="Verdana" w:hAnsi="Verdana" w:cs="Calibri"/>
          <w:b w:val="0"/>
          <w:bCs/>
          <w:color w:val="000000" w:themeColor="text1"/>
          <w:sz w:val="16"/>
          <w:szCs w:val="16"/>
        </w:rPr>
        <w:t>u; hastalardan alınan nazofarengeal sürüntü ile kantitatif gerçek zamanlı polimeraz zincir reaksiyonu (qRT-PCR) yöntemidir. Bu yöntemde özel floresan boyalarla belirlenen oligonükleotidproblar kullanılarak duyarlı ve spesifik sonuçlar elde edilmektedir. Ancak, hastalık tanısının konulmasına ve teşhis sürecinin planlanmasına olanak sağlamasından dolayı hastaların toraks BT taramalarının da önemli olduğu görülmüştür (Uludağ, 2020).</w:t>
      </w:r>
    </w:p>
    <w:p w:rsidR="00471BA5"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Bu hastalığın laboratuvar sonuçlarında lenfositlerderde azalma, C-reaktif protein (CRP) ve pro-inf</w:t>
      </w:r>
      <w:r w:rsidRPr="00BB03C0">
        <w:rPr>
          <w:rFonts w:ascii="Verdana" w:hAnsi="Verdana" w:cs="Calibri"/>
          <w:b w:val="0"/>
          <w:bCs/>
          <w:color w:val="000000" w:themeColor="text1"/>
          <w:sz w:val="16"/>
          <w:szCs w:val="16"/>
        </w:rPr>
        <w:softHyphen/>
        <w:t xml:space="preserve">lamatuarsitokinlerde (IL-6, TNF-a, IL-1, IL-8 gibi) artma gözlenmiştir. Akciğerde enfeksiyon bölgelerinde bulunan immün hücrelerin inflamasyonundan sorumlu olan monosit ve makrofajlardan oluştuğu ve lenfositikinfiltrasyonun minimal düzeydedir. Bu görülen </w:t>
      </w:r>
      <w:r w:rsidR="000A34B3">
        <w:rPr>
          <w:rFonts w:ascii="Verdana" w:hAnsi="Verdana" w:cs="Calibri"/>
          <w:b w:val="0"/>
          <w:bCs/>
          <w:color w:val="000000" w:themeColor="text1"/>
          <w:sz w:val="16"/>
          <w:szCs w:val="16"/>
        </w:rPr>
        <w:t>e</w:t>
      </w:r>
      <w:r w:rsidRPr="00BB03C0">
        <w:rPr>
          <w:rFonts w:ascii="Verdana" w:hAnsi="Verdana" w:cs="Calibri"/>
          <w:b w:val="0"/>
          <w:bCs/>
          <w:color w:val="000000" w:themeColor="text1"/>
          <w:sz w:val="16"/>
          <w:szCs w:val="16"/>
        </w:rPr>
        <w:t>nflamatu</w:t>
      </w:r>
      <w:r w:rsidR="000A34B3">
        <w:rPr>
          <w:rFonts w:ascii="Verdana" w:hAnsi="Verdana" w:cs="Calibri"/>
          <w:b w:val="0"/>
          <w:bCs/>
          <w:color w:val="000000" w:themeColor="text1"/>
          <w:sz w:val="16"/>
          <w:szCs w:val="16"/>
        </w:rPr>
        <w:t>v</w:t>
      </w:r>
      <w:r w:rsidRPr="00BB03C0">
        <w:rPr>
          <w:rFonts w:ascii="Verdana" w:hAnsi="Verdana" w:cs="Calibri"/>
          <w:b w:val="0"/>
          <w:bCs/>
          <w:color w:val="000000" w:themeColor="text1"/>
          <w:sz w:val="16"/>
          <w:szCs w:val="16"/>
        </w:rPr>
        <w:t>ar yanıt, kanın pıhtılaşmasına ve çoklu organ hasarına neden olabilmektedir. Bu yüzden tedavide immünomodülatör ilaçların oldukça önemli olduğu görülmektedir. Ayrıca bu ilaçlar tedavide ilk basamağında organ yetmezliği başlamadan kullanılmalıdır (COVID-19 Pandemi Değerlendirme Raporu, 2020).</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Tedavide kullanılacak ilaçlarda hastalığa iyileştirmesiyle birlikte yan etkilerinin ne olduğudur.  Sağlık bakanlığının tavsiye ettiği pro</w:t>
      </w:r>
      <w:r w:rsidR="000A34B3">
        <w:rPr>
          <w:rFonts w:ascii="Verdana" w:hAnsi="Verdana" w:cs="Calibri"/>
          <w:b w:val="0"/>
          <w:bCs/>
          <w:color w:val="000000" w:themeColor="text1"/>
          <w:sz w:val="16"/>
          <w:szCs w:val="16"/>
        </w:rPr>
        <w:t>to</w:t>
      </w:r>
      <w:r w:rsidRPr="00BB03C0">
        <w:rPr>
          <w:rFonts w:ascii="Verdana" w:hAnsi="Verdana" w:cs="Calibri"/>
          <w:b w:val="0"/>
          <w:bCs/>
          <w:color w:val="000000" w:themeColor="text1"/>
          <w:sz w:val="16"/>
          <w:szCs w:val="16"/>
        </w:rPr>
        <w:t xml:space="preserve">kolde semptomları hafif, kronik rahatsızlığı olmayan 50 yaş ve altındakilere 5 gün boyunca </w:t>
      </w:r>
      <w:r w:rsidR="000A34B3">
        <w:rPr>
          <w:rFonts w:ascii="Verdana" w:hAnsi="Verdana" w:cs="Calibri"/>
          <w:b w:val="0"/>
          <w:bCs/>
          <w:color w:val="000000" w:themeColor="text1"/>
          <w:sz w:val="16"/>
          <w:szCs w:val="16"/>
        </w:rPr>
        <w:t>h</w:t>
      </w:r>
      <w:r w:rsidRPr="00BB03C0">
        <w:rPr>
          <w:rFonts w:ascii="Verdana" w:hAnsi="Verdana" w:cs="Calibri"/>
          <w:b w:val="0"/>
          <w:bCs/>
          <w:color w:val="000000" w:themeColor="text1"/>
          <w:sz w:val="16"/>
          <w:szCs w:val="16"/>
        </w:rPr>
        <w:t xml:space="preserve">idroksiklorokin 2 doz 200 mg verilmelidir. Hafif seyirli pnömonili hastalarda </w:t>
      </w:r>
      <w:r w:rsidR="000A34B3">
        <w:rPr>
          <w:rFonts w:ascii="Verdana" w:hAnsi="Verdana" w:cs="Calibri"/>
          <w:b w:val="0"/>
          <w:bCs/>
          <w:color w:val="000000" w:themeColor="text1"/>
          <w:sz w:val="16"/>
          <w:szCs w:val="16"/>
        </w:rPr>
        <w:t>h</w:t>
      </w:r>
      <w:r w:rsidRPr="00BB03C0">
        <w:rPr>
          <w:rFonts w:ascii="Verdana" w:hAnsi="Verdana" w:cs="Calibri"/>
          <w:b w:val="0"/>
          <w:bCs/>
          <w:color w:val="000000" w:themeColor="text1"/>
          <w:sz w:val="16"/>
          <w:szCs w:val="16"/>
        </w:rPr>
        <w:t xml:space="preserve">idroksiklorokin ilaveten </w:t>
      </w:r>
      <w:r w:rsidR="000A34B3">
        <w:rPr>
          <w:rFonts w:ascii="Verdana" w:hAnsi="Verdana" w:cs="Calibri"/>
          <w:b w:val="0"/>
          <w:bCs/>
          <w:color w:val="000000" w:themeColor="text1"/>
          <w:sz w:val="16"/>
          <w:szCs w:val="16"/>
        </w:rPr>
        <w:t>a</w:t>
      </w:r>
      <w:r w:rsidRPr="00BB03C0">
        <w:rPr>
          <w:rFonts w:ascii="Verdana" w:hAnsi="Verdana" w:cs="Calibri"/>
          <w:b w:val="0"/>
          <w:bCs/>
          <w:color w:val="000000" w:themeColor="text1"/>
          <w:sz w:val="16"/>
          <w:szCs w:val="16"/>
        </w:rPr>
        <w:t xml:space="preserve">zitromisin (ilk gün 500 mg, 4 gün boyunca 250 mg).  Ağır seyirli pnömonili hastalarda ise </w:t>
      </w:r>
      <w:r w:rsidR="000A34B3">
        <w:rPr>
          <w:rFonts w:ascii="Verdana" w:hAnsi="Verdana" w:cs="Calibri"/>
          <w:b w:val="0"/>
          <w:bCs/>
          <w:color w:val="000000" w:themeColor="text1"/>
          <w:sz w:val="16"/>
          <w:szCs w:val="16"/>
        </w:rPr>
        <w:t>h</w:t>
      </w:r>
      <w:r w:rsidRPr="00BB03C0">
        <w:rPr>
          <w:rFonts w:ascii="Verdana" w:hAnsi="Verdana" w:cs="Calibri"/>
          <w:b w:val="0"/>
          <w:bCs/>
          <w:color w:val="000000" w:themeColor="text1"/>
          <w:sz w:val="16"/>
          <w:szCs w:val="16"/>
        </w:rPr>
        <w:t xml:space="preserve">idroksiklorokin (ilk gün 2x400 mg yükleme dozu, 4 gün boyunca 2x200 mg), ve/veya </w:t>
      </w:r>
      <w:r w:rsidR="000A34B3">
        <w:rPr>
          <w:rFonts w:ascii="Verdana" w:hAnsi="Verdana" w:cs="Calibri"/>
          <w:b w:val="0"/>
          <w:bCs/>
          <w:color w:val="000000" w:themeColor="text1"/>
          <w:sz w:val="16"/>
          <w:szCs w:val="16"/>
        </w:rPr>
        <w:t>f</w:t>
      </w:r>
      <w:r w:rsidRPr="00BB03C0">
        <w:rPr>
          <w:rFonts w:ascii="Verdana" w:hAnsi="Verdana" w:cs="Calibri"/>
          <w:b w:val="0"/>
          <w:bCs/>
          <w:color w:val="000000" w:themeColor="text1"/>
          <w:sz w:val="16"/>
          <w:szCs w:val="16"/>
        </w:rPr>
        <w:t xml:space="preserve">avipravir (ilk gün 2x1600 mg yükleme, 4 gün süresince 2x600 mg idame) ve </w:t>
      </w:r>
      <w:r w:rsidR="000A34B3">
        <w:rPr>
          <w:rFonts w:ascii="Verdana" w:hAnsi="Verdana" w:cs="Calibri"/>
          <w:b w:val="0"/>
          <w:bCs/>
          <w:color w:val="000000" w:themeColor="text1"/>
          <w:sz w:val="16"/>
          <w:szCs w:val="16"/>
        </w:rPr>
        <w:t>a</w:t>
      </w:r>
      <w:r w:rsidRPr="00BB03C0">
        <w:rPr>
          <w:rFonts w:ascii="Verdana" w:hAnsi="Verdana" w:cs="Calibri"/>
          <w:b w:val="0"/>
          <w:bCs/>
          <w:color w:val="000000" w:themeColor="text1"/>
          <w:sz w:val="16"/>
          <w:szCs w:val="16"/>
        </w:rPr>
        <w:t xml:space="preserve">zitromisin (ilk gün 500 mg yükleme, diğer dört gün 400 mg). COVID-19 çocuk hastalarda önerilen tedavi ise ilk gün 6,5mg/kg/doz günde iki kez </w:t>
      </w:r>
      <w:r w:rsidR="000A34B3">
        <w:rPr>
          <w:rFonts w:ascii="Verdana" w:hAnsi="Verdana" w:cs="Calibri"/>
          <w:b w:val="0"/>
          <w:bCs/>
          <w:color w:val="000000" w:themeColor="text1"/>
          <w:sz w:val="16"/>
          <w:szCs w:val="16"/>
        </w:rPr>
        <w:t>h</w:t>
      </w:r>
      <w:r w:rsidRPr="00BB03C0">
        <w:rPr>
          <w:rFonts w:ascii="Verdana" w:hAnsi="Verdana" w:cs="Calibri"/>
          <w:b w:val="0"/>
          <w:bCs/>
          <w:color w:val="000000" w:themeColor="text1"/>
          <w:sz w:val="16"/>
          <w:szCs w:val="16"/>
        </w:rPr>
        <w:t xml:space="preserve">idroksiklorokin sülfat, ilk gün maksimum doz 400 mg/doz, sonraki 4 günde de 3,25 mg/kg/doz günde iki kez </w:t>
      </w:r>
      <w:r w:rsidR="000A34B3">
        <w:rPr>
          <w:rFonts w:ascii="Verdana" w:hAnsi="Verdana" w:cs="Calibri"/>
          <w:b w:val="0"/>
          <w:bCs/>
          <w:color w:val="000000" w:themeColor="text1"/>
          <w:sz w:val="16"/>
          <w:szCs w:val="16"/>
        </w:rPr>
        <w:lastRenderedPageBreak/>
        <w:t>h</w:t>
      </w:r>
      <w:r w:rsidRPr="00BB03C0">
        <w:rPr>
          <w:rFonts w:ascii="Verdana" w:hAnsi="Verdana" w:cs="Calibri"/>
          <w:b w:val="0"/>
          <w:bCs/>
          <w:color w:val="000000" w:themeColor="text1"/>
          <w:sz w:val="16"/>
          <w:szCs w:val="16"/>
        </w:rPr>
        <w:t xml:space="preserve">idroksiklorokin sülfat, maksimum doz 200 mg/doz. Duruma göre </w:t>
      </w:r>
      <w:r w:rsidR="000A34B3">
        <w:rPr>
          <w:rFonts w:ascii="Verdana" w:hAnsi="Verdana" w:cs="Calibri"/>
          <w:b w:val="0"/>
          <w:bCs/>
          <w:color w:val="000000" w:themeColor="text1"/>
          <w:sz w:val="16"/>
          <w:szCs w:val="16"/>
        </w:rPr>
        <w:t>a</w:t>
      </w:r>
      <w:r w:rsidRPr="00BB03C0">
        <w:rPr>
          <w:rFonts w:ascii="Verdana" w:hAnsi="Verdana" w:cs="Calibri"/>
          <w:b w:val="0"/>
          <w:bCs/>
          <w:color w:val="000000" w:themeColor="text1"/>
          <w:sz w:val="16"/>
          <w:szCs w:val="16"/>
        </w:rPr>
        <w:t>zitromisin (6 aydan küçük çocuklarda 10 mg/kg/doz, 6 aydan büyük çocuklarda ilk gün 10 mg/kg, diğer 4 gün 5 mg/kg) verilebilir (Sağlık Bakanlığı Bilim Kurulu Çalışması, 2020).</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COVID-19 tedavisinde tavsiye edilen hidroksiklorokin ilacı QT aralığını uzatmakta ve ventriküler taşikardiye neden olabilir. Yaşlı kardiyak komorbiditesi olan, QT’yi uzatan başka bir ilaç kullanan, elektrolit bozuklukları olan hastalarda bu risk daha yüksektir. Bu nedenle COVID-19’dan dolayı hidroksiklorokin başlanacak/almakta olan hastalarda kardyoloji konsültasyonu yapılması gerekmektedir (COVID-19 (SARS-CoV2 enfeksiyonu) tedavisinde kullan</w:t>
      </w:r>
      <w:r w:rsidR="000A34B3">
        <w:rPr>
          <w:rFonts w:ascii="Verdana" w:hAnsi="Verdana" w:cs="Calibri"/>
          <w:b w:val="0"/>
          <w:bCs/>
          <w:color w:val="000000" w:themeColor="text1"/>
          <w:sz w:val="16"/>
          <w:szCs w:val="16"/>
        </w:rPr>
        <w:t>ı</w:t>
      </w:r>
      <w:r w:rsidRPr="00BB03C0">
        <w:rPr>
          <w:rFonts w:ascii="Verdana" w:hAnsi="Verdana" w:cs="Calibri"/>
          <w:b w:val="0"/>
          <w:bCs/>
          <w:color w:val="000000" w:themeColor="text1"/>
          <w:sz w:val="16"/>
          <w:szCs w:val="16"/>
        </w:rPr>
        <w:t>lacak ilaçlara ilişkin bilgilendirme, 2020).</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 xml:space="preserve">Kortikosteroidlerden mümkün olduğunca kaçınılması, ancak zorunlu durumlarda 1-2 mg/gün dozlarda </w:t>
      </w:r>
      <w:r w:rsidRPr="00BB03C0">
        <w:rPr>
          <w:rFonts w:ascii="Verdana" w:hAnsi="Verdana" w:cs="Calibri"/>
          <w:b w:val="0"/>
          <w:bCs/>
          <w:color w:val="000000" w:themeColor="text1"/>
          <w:sz w:val="16"/>
          <w:szCs w:val="16"/>
          <w:lang w:val="en-GB"/>
        </w:rPr>
        <w:t>metilprednizolon 5-7 gün</w:t>
      </w:r>
      <w:r w:rsidRPr="00BB03C0">
        <w:rPr>
          <w:rFonts w:ascii="Verdana" w:hAnsi="Verdana" w:cs="Calibri"/>
          <w:b w:val="0"/>
          <w:bCs/>
          <w:color w:val="000000" w:themeColor="text1"/>
          <w:sz w:val="16"/>
          <w:szCs w:val="16"/>
        </w:rPr>
        <w:t xml:space="preserve"> kullanılması zayıf kanıtta önerilirken, ARDS (Akut Solunum Sıkıntısı Sendromu) olmayan pnömonidekortikostiroid kullanımından kaçınılmalıdır (Sağlık Bakanlığı Bilim Kurulu Çalışması, 2020). Hastada SpO2 %93, PaO2/FiO2 &lt;300 mmHg ve solunum hızı dakikada 25’ten fazlaysa ya da BT bulgularında ilerleme varsa nazal kanül ile kontrollü oksijen tedavisi tercih edilir (Uludağ, 2020). ARDS durumunda invazi</w:t>
      </w:r>
      <w:r w:rsidR="00DB534D">
        <w:rPr>
          <w:rFonts w:ascii="Verdana" w:hAnsi="Verdana" w:cs="Calibri"/>
          <w:b w:val="0"/>
          <w:bCs/>
          <w:color w:val="000000" w:themeColor="text1"/>
          <w:sz w:val="16"/>
          <w:szCs w:val="16"/>
        </w:rPr>
        <w:t>v</w:t>
      </w:r>
      <w:r w:rsidRPr="00BB03C0">
        <w:rPr>
          <w:rFonts w:ascii="Verdana" w:hAnsi="Verdana" w:cs="Calibri"/>
          <w:b w:val="0"/>
          <w:bCs/>
          <w:color w:val="000000" w:themeColor="text1"/>
          <w:sz w:val="16"/>
          <w:szCs w:val="16"/>
        </w:rPr>
        <w:t xml:space="preserve"> mekanik ventilasyon uygulanır. Hastaya yüksek akım oksijen sağlayan sistemler ile 30-40 lt/dk’lık gaz akışı verilir (Kaya Uğur ve Garnidağlı, 2014).</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COVID-19 tedavisinde uygulanan diğer bir yöntem de plazma tedavisidir. Bu tedavide bu hastalığı atla</w:t>
      </w:r>
      <w:r w:rsidRPr="00BB03C0">
        <w:rPr>
          <w:rFonts w:ascii="Verdana" w:hAnsi="Verdana" w:cs="Calibri"/>
          <w:b w:val="0"/>
          <w:bCs/>
          <w:color w:val="000000" w:themeColor="text1"/>
          <w:sz w:val="16"/>
          <w:szCs w:val="16"/>
        </w:rPr>
        <w:softHyphen/>
        <w:t>tan insanların bu virüse karşı antikorlarının kullanılmasıdır. Bu kullanım aşıdan farklı olarak pasif antikor tedavisi grubundadır. Özellikle ilaç tedavisinden fayda görülmeyen hastalara uygulanmaktadır (COVID-19 Pandemi Değerlendirme Raporu, 2020).</w:t>
      </w:r>
    </w:p>
    <w:p w:rsidR="00525413" w:rsidRPr="00BB03C0" w:rsidRDefault="00930259" w:rsidP="00FB6E6E">
      <w:pPr>
        <w:pStyle w:val="MHeading1"/>
        <w:spacing w:after="120" w:line="240" w:lineRule="auto"/>
        <w:jc w:val="both"/>
        <w:rPr>
          <w:rFonts w:ascii="Verdana" w:hAnsi="Verdana" w:cs="Calibri"/>
          <w:b w:val="0"/>
          <w:bCs/>
          <w:sz w:val="16"/>
          <w:szCs w:val="16"/>
        </w:rPr>
      </w:pPr>
      <w:r w:rsidRPr="00BB03C0">
        <w:rPr>
          <w:rFonts w:ascii="Verdana" w:hAnsi="Verdana"/>
          <w:b w:val="0"/>
          <w:bCs/>
          <w:noProof/>
          <w:sz w:val="24"/>
          <w:szCs w:val="24"/>
        </w:rPr>
        <w:drawing>
          <wp:inline distT="0" distB="0" distL="0" distR="0">
            <wp:extent cx="3028950" cy="2018030"/>
            <wp:effectExtent l="0" t="0" r="0" b="127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30259" w:rsidRPr="00BB03C0" w:rsidRDefault="00930259" w:rsidP="00FB6E6E">
      <w:pPr>
        <w:spacing w:after="0" w:line="480" w:lineRule="auto"/>
        <w:jc w:val="both"/>
        <w:rPr>
          <w:rFonts w:ascii="Verdana" w:hAnsi="Verdana"/>
          <w:bCs/>
          <w:sz w:val="14"/>
          <w:szCs w:val="14"/>
        </w:rPr>
      </w:pPr>
      <w:r w:rsidRPr="00BB03C0">
        <w:rPr>
          <w:rFonts w:ascii="Verdana" w:hAnsi="Verdana"/>
          <w:b/>
          <w:sz w:val="16"/>
          <w:szCs w:val="16"/>
        </w:rPr>
        <w:t>Şekil 3</w:t>
      </w:r>
      <w:r w:rsidRPr="00BB03C0">
        <w:rPr>
          <w:rFonts w:ascii="Verdana" w:hAnsi="Verdana"/>
          <w:bCs/>
          <w:sz w:val="14"/>
          <w:szCs w:val="14"/>
        </w:rPr>
        <w:t>COVID-19’un yaş ile mortalite ilişkisi</w:t>
      </w:r>
    </w:p>
    <w:p w:rsidR="00860ACF" w:rsidRPr="00BB03C0" w:rsidRDefault="00860ACF"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 xml:space="preserve">Literatürdeki verilere göre çocukların COVID-19’dan yetişkinlere göre daha az etkilendiği ve 0-19 yaş grubundaki hastaların klinik atak oranlarının oldukça düşük olduğu görülmektedir. Yaşlı ve kronik hastaların COVID-19 mücadelesinin maalesef daha zor olduğu, yaşam kalitelerini oldukça etkilediği bir gerçektir. Amerika’nın New York City </w:t>
      </w:r>
      <w:r w:rsidRPr="00BB03C0">
        <w:rPr>
          <w:rFonts w:ascii="Verdana" w:hAnsi="Verdana" w:cs="Calibri"/>
          <w:b w:val="0"/>
          <w:bCs/>
          <w:color w:val="000000" w:themeColor="text1"/>
          <w:sz w:val="16"/>
          <w:szCs w:val="16"/>
        </w:rPr>
        <w:lastRenderedPageBreak/>
        <w:t xml:space="preserve">eyaletinde, 13.05.2020 tarihine kadarki süre zarfında, COVID-19 hastalarının yaş ile mortalite oranları 75 yaş ve üzeri %48, 65-74 yaş grubu için %25, 45-64 yaş grubu için %22, 18-44 yaş grubu içinse %5 olarak bulunmuştur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&lt;EndNote&gt;&lt;Cite&gt;&lt;Author&gt;Health&lt;/Author&gt;&lt;Year&gt;2020&lt;/Year&gt;&lt;RecNum&gt;86&lt;/RecNum&gt;&lt;DisplayText&gt;(Health 2020)&lt;/DisplayText&gt;&lt;record&gt;&lt;rec-number&gt;86&lt;/rec-number&gt;&lt;foreign-keys&gt;&lt;key app="EN" db-id="f2pvdtr029w99ce5twv5rewxfxrr5vper5tf" timestamp="1589495831"&gt;86&lt;/key&gt;&lt;/foreign-keys&gt;&lt;ref-type name="Government Document"&gt;46&lt;/ref-type&gt;&lt;contributors&gt;&lt;authors&gt;&lt;author&gt;New York City Health&lt;/author&gt;&lt;/authors&gt;&lt;secondary-authors&gt;&lt;author&gt;&lt;style face="normal" font="default" charset="162" size="100%"&gt;USA&lt;/style&gt;&lt;/author&gt;&lt;/secondary-authors&gt;&lt;/contributors&gt;&lt;titles&gt;&lt;title&gt;Age, Sex, Existing Conditions of COVID-19 Cases and Deaths&lt;/title&gt;&lt;/titles&gt;&lt;dates&gt;&lt;year&gt;&lt;style face="normal" font="default" charset="162" size="100%"&gt;2020&lt;/style&gt;&lt;/year&gt;&lt;/dates&gt;&lt;label&gt;&lt;/label&gt;&lt;urls&gt;&lt;related-urls&gt;&lt;url&gt;https://www.worldometers.info/coronavirus/coronavirus-age-sex-demographics/&lt;/url&gt;&lt;/related-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 xml:space="preserve">(New York City </w:t>
      </w:r>
      <w:hyperlink w:anchor="_ENREF_13" w:tooltip="Health, 2020 #86" w:history="1">
        <w:r w:rsidRPr="00BB03C0">
          <w:rPr>
            <w:rStyle w:val="Kpr"/>
            <w:rFonts w:ascii="Verdana" w:hAnsi="Verdana" w:cs="Calibri"/>
            <w:b w:val="0"/>
            <w:bCs/>
            <w:color w:val="000000" w:themeColor="text1"/>
            <w:sz w:val="16"/>
            <w:szCs w:val="16"/>
          </w:rPr>
          <w:t>Health, 2020</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Veriler Şekil 3’te gösterilmiştir. Ayrıca, bu hastalığa yakalananların % 80'inin hafif veya asemptomatik, % 15'inin oksijen gerektiren ciddi enfeksiyon ve % 5'inin ise ventilasyon gerektiren kritik enfeksiyonlar olduğu görülmektedir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&lt;EndNote&gt;&lt;Cite&gt;&lt;Author&gt;WHO&lt;/Author&gt;&lt;Year&gt;2020&lt;/Year&gt;&lt;RecNum&gt;80&lt;/RecNum&gt;&lt;DisplayText&gt;(WHO 2020)&lt;/DisplayText&gt;&lt;record&gt;&lt;rec-number&gt;80&lt;/rec-number&gt;&lt;foreign-keys&gt;&lt;key app="EN" db-id="f2pvdtr029w99ce5twv5rewxfxrr5vper5tf" timestamp="1589449002"&gt;80&lt;/key&gt;&lt;/foreign-keys&gt;&lt;ref-type name="Government Document"&gt;46&lt;/ref-type&gt;&lt;contributors&gt;&lt;authors&gt;&lt;author&gt;&lt;style face="normal" font="default" charset="162" size="100%"&gt;WHO&lt;/style&gt;&lt;/author&gt;&lt;/authors&gt;&lt;secondary-authors&gt;&lt;author&gt;&lt;style face="normal" font="default" charset="162" size="100%"&gt;USA&lt;/style&gt;&lt;/author&gt;&lt;/secondary-authors&gt;&lt;/contributors&gt;&lt;titles&gt;&lt;title&gt;&lt;style face="normal" font="default" size="100%"&gt;Coronavirus disease 2019 (COVID-19)&lt;/style&gt;&lt;style face="normal" font="default" charset="162" size="100%"&gt;&lt;/style&gt;&lt;style face="normal" font="default" size="100%"&gt;Situation &lt;/style&gt;&lt;/title&gt;&lt;/titles&gt;&lt;dates&gt;&lt;year&gt;&lt;style face="normal" font="default" charset="162" size="100%"&gt;2020&lt;/style&gt;&lt;/year&gt;&lt;/dates&gt;&lt;isbn&gt;&lt;style face="normal" font="default" charset="162" size="100%"&gt;46&lt;/style&gt;&lt;/isbn&gt;&lt;urls&gt;&lt;/urls&gt;&lt;access-date&gt;&lt;style face="normal" font="default" charset="162" size="100%"&gt;14/05/2020&lt;/style&gt;&lt;/access-date&gt;&lt;/record&gt;&lt;/Cite&gt;&lt;/EndNote&gt;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27" w:tooltip="WHO, 2020 #80" w:history="1">
        <w:r w:rsidRPr="00BB03C0">
          <w:rPr>
            <w:rStyle w:val="Kpr"/>
            <w:rFonts w:ascii="Verdana" w:hAnsi="Verdana" w:cs="Calibri"/>
            <w:b w:val="0"/>
            <w:bCs/>
            <w:color w:val="000000" w:themeColor="text1"/>
            <w:sz w:val="16"/>
            <w:szCs w:val="16"/>
          </w:rPr>
          <w:t>WHO, 2020</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w:t>
      </w:r>
    </w:p>
    <w:p w:rsidR="0036325D" w:rsidRPr="00BB03C0" w:rsidRDefault="0036325D" w:rsidP="00860ACF">
      <w:pPr>
        <w:pStyle w:val="MHeading1"/>
        <w:spacing w:after="120" w:line="300" w:lineRule="auto"/>
        <w:jc w:val="both"/>
        <w:rPr>
          <w:rFonts w:ascii="Verdana" w:hAnsi="Verdana" w:cs="Calibri"/>
          <w:color w:val="000000" w:themeColor="text1"/>
          <w:sz w:val="16"/>
          <w:szCs w:val="16"/>
        </w:rPr>
      </w:pPr>
      <w:r w:rsidRPr="00BB03C0">
        <w:rPr>
          <w:rFonts w:ascii="Verdana" w:hAnsi="Verdana" w:cs="Calibri"/>
          <w:color w:val="000000" w:themeColor="text1"/>
          <w:sz w:val="16"/>
          <w:szCs w:val="16"/>
        </w:rPr>
        <w:t xml:space="preserve">5. </w:t>
      </w:r>
      <w:r w:rsidR="006D64B7" w:rsidRPr="00BB03C0">
        <w:rPr>
          <w:rFonts w:ascii="Verdana" w:hAnsi="Verdana" w:cs="Calibri"/>
          <w:color w:val="000000" w:themeColor="text1"/>
          <w:sz w:val="16"/>
          <w:szCs w:val="16"/>
        </w:rPr>
        <w:t>KONAK HÜCRE İLE VİRÜS ETKİLEŞİMLERİ</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Koron</w:t>
      </w:r>
      <w:r w:rsidR="000A34B3">
        <w:rPr>
          <w:rFonts w:ascii="Verdana" w:hAnsi="Verdana" w:cs="Calibri"/>
          <w:b w:val="0"/>
          <w:bCs/>
          <w:color w:val="000000" w:themeColor="text1"/>
          <w:sz w:val="16"/>
          <w:szCs w:val="16"/>
        </w:rPr>
        <w:t>a</w:t>
      </w:r>
      <w:r w:rsidRPr="00BB03C0">
        <w:rPr>
          <w:rFonts w:ascii="Verdana" w:hAnsi="Verdana" w:cs="Calibri"/>
          <w:b w:val="0"/>
          <w:bCs/>
          <w:color w:val="000000" w:themeColor="text1"/>
          <w:sz w:val="16"/>
          <w:szCs w:val="16"/>
        </w:rPr>
        <w:t xml:space="preserve">virüs, insanlara ya da hayvanlara bulaştığında, çeşitli hücre yüzeyinde bulunan ilgili reseptörlerine bağlanarak hücre içerisine girmektedir. Sonra hücre içerisinde S (Spike), E (Zarf), M (Membran), N (Nükleokapsid) gibi kendi yapısal ve yardımcı proteinlerini sentezleyerek yeni virüs partikülleri oluşturmaktadır. Konak hücre içerisinde yapılan virüsler, ekzositoz yoluyla konakçıdan dışarı salınarak yayılım sağlamaktadır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&lt;EndNote&gt;&lt;Cite&gt;&lt;Author&gt;Yücel&lt;/Author&gt;&lt;RecNum&gt;72&lt;/RecNum&gt;&lt;DisplayText&gt;(Yücel Görmez: 32-39)&lt;/DisplayText&gt;&lt;record&gt;&lt;rec-number&gt;72&lt;/rec-number&gt;&lt;foreign-keys&gt;&lt;key app="EN" db-id="f2pvdtr029w99ce5twv5rewxfxrr5vper5tf" timestamp="1589284849"&gt;72&lt;/key&gt;&lt;/foreign-keys&gt;&lt;ref-type name="Journal Article"&gt;17&lt;/ref-type&gt;&lt;contributors&gt;&lt;authors&gt;&lt;author&gt;Yücel, Büşra&lt;/author&gt;&lt;author&gt;Görmez, Arzu Ala&lt;/author&gt;&lt;/authors&gt;&lt;/contributors&gt;&lt;titles&gt;&lt;title&gt;SARS-Corona Virüsüne Genel Bakış&lt;/title&gt;&lt;secondary-title&gt;Türkiye Teknoloji ve Uygulamalı Bilimler Dergisi&lt;/secondary-title&gt;&lt;/titles&gt;&lt;periodical&gt;&lt;full-title&gt;Türkiye Teknoloji ve Uygulamalı Bilimler Dergisi&lt;/full-title&gt;&lt;/periodical&gt;&lt;pages&gt;32-39&lt;/pages&gt;&lt;volume&gt;2&lt;/volume&gt;&lt;number&gt;1&lt;/number&gt;&lt;dates&gt;&lt;/dates&gt;&lt;isbn&gt;2528-8652&lt;/isbn&gt;&lt;urls&gt;&lt;/urls&gt;&lt;/record&gt;&lt;/Cite&gt;&lt;/EndNote&gt;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33" w:tooltip="Yücel,  #72" w:history="1">
        <w:r w:rsidRPr="00BB03C0">
          <w:rPr>
            <w:rStyle w:val="Kpr"/>
            <w:rFonts w:ascii="Verdana" w:hAnsi="Verdana" w:cs="Calibri"/>
            <w:b w:val="0"/>
            <w:bCs/>
            <w:color w:val="000000" w:themeColor="text1"/>
            <w:sz w:val="16"/>
            <w:szCs w:val="16"/>
          </w:rPr>
          <w:t>Yücel ve Görmez, 2019</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MERS-CoV, dipeptidilpeptidaz 4 (DPP4) reseptörüne bağlanarak hücreleri enfekte ederken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&lt;EndNote&gt;&lt;Cite&gt;&lt;Author&gt;Cui&lt;/Author&gt;&lt;Year&gt;2019&lt;/Year&gt;&lt;RecNum&gt;81&lt;/RecNum&gt;&lt;DisplayText&gt;(Cui-Li vd. 2019: 181-192)&lt;/DisplayText&gt;&lt;record&gt;&lt;rec-number&gt;81&lt;/rec-number&gt;&lt;foreign-keys&gt;&lt;key app="EN" db-id="f2pvdtr029w99ce5twv5rewxfxrr5vper5tf" timestamp="1589450828"&gt;81&lt;/key&gt;&lt;/foreign-keys&gt;&lt;ref-type name="Journal Article"&gt;17&lt;/ref-type&gt;&lt;contributors&gt;&lt;authors&gt;&lt;author&gt;Cui, Jie&lt;/author&gt;&lt;author&gt;Li, Fang&lt;/author&gt;&lt;author&gt;Shi, Zheng-Li&lt;/author&gt;&lt;/authors&gt;&lt;/contributors&gt;&lt;titles&gt;&lt;title&gt;Origin and evolution of pathogenic coronaviruses&lt;/title&gt;&lt;secondary-title&gt;Nature reviews Microbiology&lt;/secondary-title&gt;&lt;/titles&gt;&lt;periodical&gt;&lt;full-title&gt;Nature reviews Microbiology&lt;/full-title&gt;&lt;/periodical&gt;&lt;pages&gt;181-192&lt;/pages&gt;&lt;volume&gt;17&lt;/volume&gt;&lt;number&gt;3&lt;/number&gt;&lt;dates&gt;&lt;year&gt;2019&lt;/year&gt;&lt;/dates&gt;&lt;isbn&gt;1740-1534&lt;/isbn&gt;&lt;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10" w:tooltip="Cui, 2019 #81" w:history="1">
        <w:r w:rsidRPr="00BB03C0">
          <w:rPr>
            <w:rStyle w:val="Kpr"/>
            <w:rFonts w:ascii="Verdana" w:hAnsi="Verdana" w:cs="Calibri"/>
            <w:b w:val="0"/>
            <w:bCs/>
            <w:color w:val="000000" w:themeColor="text1"/>
            <w:sz w:val="16"/>
            <w:szCs w:val="16"/>
          </w:rPr>
          <w:t>Cui vd., 2019</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SARS-CoVmembrana bağlı protein olan anjiyotensin dönüştürücü enzim 2 (ACE2) reseptörüne bağlanarak enfekte ettiği tespit edilmiştir. ACE2 reseptörü başta iskelet kası, beyin, böbrek olmak üzere birçok organda bulunmaktadır. SARS-CoV-2 ise SARS-CoV’a benzer şekilde kendi taç yapısındaki S proteini ile konak hücrenin membranındaki ACE2 etkileşim yoluyla bağlanır. SARS-CoV-2’nin S proteininin ACE2'ye bağlanma afinitesinin SARS-CoV’a göre oldukça yüksek olduğu tespit edilmiştir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&lt;EndNote&gt;&lt;Cite&gt;&lt;Author&gt;Wrapp&lt;/Author&gt;&lt;Year&gt;2020&lt;/Year&gt;&lt;RecNum&gt;82&lt;/RecNum&gt;&lt;DisplayText&gt;(Wrapp-Wang vd. 2020: 1260-1263)&lt;/DisplayText&gt;&lt;record&gt;&lt;rec-number&gt;82&lt;/rec-number&gt;&lt;foreign-keys&gt;&lt;key app="EN" db-id="f2pvdtr029w99ce5twv5rewxfxrr5vper5tf" timestamp="1589450924"&gt;82&lt;/key&gt;&lt;/foreign-keys&gt;&lt;ref-type name="Journal Article"&gt;17&lt;/ref-type&gt;&lt;contributors&gt;&lt;authors&gt;&lt;author&gt;Wrapp, Daniel&lt;/author&gt;&lt;author&gt;Wang, Nianshuang&lt;/author&gt;&lt;author&gt;Corbett, Kizzmekia S&lt;/author&gt;&lt;author&gt;Goldsmith, Jory A&lt;/author&gt;&lt;author&gt;Hsieh, Ching-Lin&lt;/author&gt;&lt;author&gt;Abiona, Olubukola&lt;/author&gt;&lt;author&gt;Graham, Barney S&lt;/author&gt;&lt;author&gt;McLellan, Jason S&lt;/author&gt;&lt;/authors&gt;&lt;/contributors&gt;&lt;titles&gt;&lt;title&gt;Cryo-EM structure of the 2019-nCoV spike in the prefusion conformation&lt;/title&gt;&lt;secondary-title&gt;Science&lt;/secondary-title&gt;&lt;/titles&gt;&lt;periodical&gt;&lt;full-title&gt;Science&lt;/full-title&gt;&lt;/periodical&gt;&lt;pages&gt;1260-1263&lt;/pages&gt;&lt;volume&gt;367&lt;/volume&gt;&lt;number&gt;6483&lt;/number&gt;&lt;dates&gt;&lt;year&gt;2020&lt;/year&gt;&lt;/dates&gt;&lt;isbn&gt;0036-8075&lt;/isbn&gt;&lt;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28" w:tooltip="Wrapp, 2020 #82" w:history="1">
        <w:r w:rsidRPr="00BB03C0">
          <w:rPr>
            <w:rStyle w:val="Kpr"/>
            <w:rFonts w:ascii="Verdana" w:hAnsi="Verdana" w:cs="Calibri"/>
            <w:b w:val="0"/>
            <w:bCs/>
            <w:color w:val="000000" w:themeColor="text1"/>
            <w:sz w:val="16"/>
            <w:szCs w:val="16"/>
          </w:rPr>
          <w:t>Wrapp vd. 2020</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SARS-CoV-2’nin inkübasyon süresi 2.1 ile 11.1 gün arası (ortalama = 6.4 gün) olarak bulunmuş olmakla birlikte SARS-CoV ile MERS-CoV’un da inkübasyon sürelerinin benzer olduğu görülmüştür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&lt;EndNote&gt;&lt;Cite&gt;&lt;Author&gt;Prompetchara&lt;/Author&gt;&lt;Year&gt;2020&lt;/Year&gt;&lt;RecNum&gt;85&lt;/RecNum&gt;&lt;DisplayText&gt;(Prompetchara-Ketloy vd. 2020: 1-9)&lt;/DisplayText&gt;&lt;record&gt;&lt;rec-number&gt;85&lt;/rec-number&gt;&lt;foreign-keys&gt;&lt;key app="EN" db-id="f2pvdtr029w99ce5twv5rewxfxrr5vper5tf" timestamp="1589490862"&gt;85&lt;/key&gt;&lt;/foreign-keys&gt;&lt;ref-type name="Journal Article"&gt;17&lt;/ref-type&gt;&lt;contributors&gt;&lt;authors&gt;&lt;author&gt;Prompetchara, Eakachai&lt;/author&gt;&lt;author&gt;Ketloy, Chutitorn&lt;/author&gt;&lt;author&gt;Palaga, Tanapat&lt;/author&gt;&lt;/authors&gt;&lt;/contributors&gt;&lt;titles&gt;&lt;title&gt;Immune responses in COVID-19 and potential vaccines: Lessons learned from SARS and MERS epidemic&lt;/title&gt;&lt;secondary-title&gt;Asian Pac J Allergy Immunol&lt;/secondary-title&gt;&lt;/titles&gt;&lt;periodical&gt;&lt;full-title&gt;Asian Pacific Journal of Allergy &amp;amp; Immunology&lt;/full-title&gt;&lt;abbr-1&gt;Asian Pac. J. Allergy Immunol.&lt;/abbr-1&gt;&lt;abbr-2&gt;Asian Pac J Allergy Immunol&lt;/abbr-2&gt;&lt;/periodical&gt;&lt;pages&gt;1-9&lt;/pages&gt;&lt;volume&gt;38&lt;/volume&gt;&lt;number&gt;1&lt;/number&gt;&lt;dates&gt;&lt;year&gt;2020&lt;/year&gt;&lt;/dates&gt;&lt;urls&gt;&lt;/urls&gt;&lt;/record&gt;&lt;/Cite&gt;&lt;/EndNote&gt;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21" w:tooltip="Prompetchara, 2020 #85" w:history="1">
        <w:r w:rsidRPr="00BB03C0">
          <w:rPr>
            <w:rStyle w:val="Kpr"/>
            <w:rFonts w:ascii="Verdana" w:hAnsi="Verdana" w:cs="Calibri"/>
            <w:b w:val="0"/>
            <w:bCs/>
            <w:color w:val="000000" w:themeColor="text1"/>
            <w:sz w:val="16"/>
            <w:szCs w:val="16"/>
          </w:rPr>
          <w:t>Prompetchara vd., 2020</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 xml:space="preserve">SARS-CoV-2’nin tüm genomu dizilenmiş ve SARS-CoV ile MERS-CoV benzerlikleri sırasıyla %82 ve %50 olduğu görülmüştür </w:t>
      </w:r>
      <w:r w:rsidR="005022E2" w:rsidRPr="00BB03C0">
        <w:rPr>
          <w:rFonts w:ascii="Verdana" w:hAnsi="Verdana" w:cs="Calibri"/>
          <w:b w:val="0"/>
          <w:bCs/>
          <w:color w:val="000000" w:themeColor="text1"/>
          <w:sz w:val="16"/>
          <w:szCs w:val="16"/>
        </w:rPr>
        <w:fldChar w:fldCharType="begin">
          <w:fldData xml:space="preserve">PEVuZE5vdGU+PENpdGU+PEF1dGhvcj5DaGFuPC9BdXRob3I+PFllYXI+MjAyMDwvWWVhcj48UmVj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</w:fldData>
        </w:fldChar>
      </w:r>
      <w:r w:rsidRPr="00BB03C0">
        <w:rPr>
          <w:rFonts w:ascii="Verdana" w:hAnsi="Verdana" w:cs="Calibri"/>
          <w:b w:val="0"/>
          <w:bCs/>
          <w:color w:val="000000" w:themeColor="text1"/>
          <w:sz w:val="16"/>
          <w:szCs w:val="16"/>
        </w:rPr>
        <w:instrText xml:space="preserve"> ADDIN EN.CITE </w:instrText>
      </w:r>
      <w:r w:rsidR="005022E2" w:rsidRPr="00BB03C0">
        <w:rPr>
          <w:rFonts w:ascii="Verdana" w:hAnsi="Verdana" w:cs="Calibri"/>
          <w:b w:val="0"/>
          <w:bCs/>
          <w:color w:val="000000" w:themeColor="text1"/>
          <w:sz w:val="16"/>
          <w:szCs w:val="16"/>
        </w:rPr>
        <w:fldChar w:fldCharType="begin">
          <w:fldData xml:space="preserve">PEVuZE5vdGU+PENpdGU+PEF1dGhvcj5DaGFuPC9BdXRob3I+PFllYXI+MjAyMDwvWWVhcj48UmVj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</w:fldData>
        </w:fldChar>
      </w:r>
      <w:r w:rsidRPr="00BB03C0">
        <w:rPr>
          <w:rFonts w:ascii="Verdana" w:hAnsi="Verdana" w:cs="Calibri"/>
          <w:b w:val="0"/>
          <w:bCs/>
          <w:color w:val="000000" w:themeColor="text1"/>
          <w:sz w:val="16"/>
          <w:szCs w:val="16"/>
        </w:rPr>
        <w:instrText xml:space="preserve"> ADDIN EN.CITE.DATA </w:instrText>
      </w:r>
      <w:r w:rsidR="005022E2" w:rsidRPr="00BB03C0">
        <w:rPr>
          <w:rFonts w:ascii="Verdana" w:hAnsi="Verdana" w:cs="Calibri"/>
          <w:b w:val="0"/>
          <w:bCs/>
          <w:color w:val="000000" w:themeColor="text1"/>
          <w:sz w:val="16"/>
          <w:szCs w:val="16"/>
        </w:rPr>
      </w:r>
      <w:r w:rsidR="005022E2" w:rsidRPr="00BB03C0">
        <w:rPr>
          <w:rFonts w:ascii="Verdana" w:hAnsi="Verdana" w:cs="Calibri"/>
          <w:b w:val="0"/>
          <w:bCs/>
          <w:color w:val="000000" w:themeColor="text1"/>
          <w:sz w:val="16"/>
          <w:szCs w:val="16"/>
        </w:rPr>
        <w:fldChar w:fldCharType="end"/>
      </w:r>
      <w:r w:rsidR="005022E2" w:rsidRPr="00BB03C0">
        <w:rPr>
          <w:rFonts w:ascii="Verdana" w:hAnsi="Verdana" w:cs="Calibri"/>
          <w:b w:val="0"/>
          <w:bCs/>
          <w:color w:val="000000" w:themeColor="text1"/>
          <w:sz w:val="16"/>
          <w:szCs w:val="16"/>
        </w:rPr>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8" w:tooltip="Chan, 2020 #58" w:history="1">
        <w:r w:rsidRPr="00BB03C0">
          <w:rPr>
            <w:rStyle w:val="Kpr"/>
            <w:rFonts w:ascii="Verdana" w:hAnsi="Verdana" w:cs="Calibri"/>
            <w:b w:val="0"/>
            <w:bCs/>
            <w:color w:val="000000" w:themeColor="text1"/>
            <w:sz w:val="16"/>
            <w:szCs w:val="16"/>
          </w:rPr>
          <w:t>Chan vd., 2020</w:t>
        </w:r>
      </w:hyperlink>
      <w:r w:rsidRPr="00BB03C0">
        <w:rPr>
          <w:rFonts w:ascii="Verdana" w:hAnsi="Verdana" w:cs="Calibri"/>
          <w:b w:val="0"/>
          <w:bCs/>
          <w:color w:val="000000" w:themeColor="text1"/>
          <w:sz w:val="16"/>
          <w:szCs w:val="16"/>
        </w:rPr>
        <w:t xml:space="preserve">; </w:t>
      </w:r>
      <w:hyperlink w:anchor="_ENREF_14" w:tooltip="Lai, 2020 #64" w:history="1">
        <w:r w:rsidRPr="00BB03C0">
          <w:rPr>
            <w:rStyle w:val="Kpr"/>
            <w:rFonts w:ascii="Verdana" w:hAnsi="Verdana" w:cs="Calibri"/>
            <w:b w:val="0"/>
            <w:bCs/>
            <w:color w:val="000000" w:themeColor="text1"/>
            <w:sz w:val="16"/>
            <w:szCs w:val="16"/>
          </w:rPr>
          <w:t>Lai vd., 2020</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SARS-CoV ve SARS-CoV-2 genomik açıdan karşılaştırma yapıldığında, SARS-CoV-2’nin yapısal olmayan genlerinde 380 amino asit varlığı tespit edilmesine rağmen reseptör bağlanması ve hücre girişinden sorumlu S proteinin kodlanmasından sorumlu gende 27 mutasyon tespit edilmiştir. Bu mutasyonlar sayesinde virüs konak reseptörü ile daha kolay etkileşime girerek patojenitesini artırdığı düşünülmektedir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&lt;EndNote&gt;&lt;Cite&gt;&lt;Author&gt;Petrosillo&lt;/Author&gt;&lt;Year&gt;2020&lt;/Year&gt;&lt;RecNum&gt;87&lt;/RecNum&gt;&lt;DisplayText&gt;(Petrosillo-Viceconte vd. 2020)&lt;/DisplayText&gt;&lt;record&gt;&lt;rec-number&gt;87&lt;/rec-number&gt;&lt;foreign-keys&gt;&lt;key app="EN" db-id="f2pvdtr029w99ce5twv5rewxfxrr5vper5tf" timestamp="1589594560"&gt;87&lt;/key&gt;&lt;/foreign-keys&gt;&lt;ref-type name="Journal Article"&gt;17&lt;/ref-type&gt;&lt;contributors&gt;&lt;authors&gt;&lt;author&gt;Petrosillo, Nicola&lt;/author&gt;&lt;author&gt;Viceconte, Giulio&lt;/author&gt;&lt;author&gt;Ergonul, Onder&lt;/author&gt;&lt;author&gt;Ippolito, Giuseppe&lt;/author&gt;&lt;author&gt;Petersen, Eskild&lt;/author&gt;&lt;/authors&gt;&lt;/contributors&gt;&lt;titles&gt;&lt;title&gt;COVID-19, SARS and MERS: are they closely related?&lt;/title&gt;&lt;secondary-title&gt;Clinical Microbiology and Infection&lt;/secondary-title&gt;&lt;/titles&gt;&lt;periodical&gt;&lt;full-title&gt;Clinical Microbiology and Infection&lt;/full-title&gt;&lt;abbr-1&gt;Clin. Microbiol. Infect.&lt;/abbr-1&gt;&lt;abbr-2&gt;Clin Microbiol Infect&lt;/abbr-2&gt;&lt;/periodical&gt;&lt;dates&gt;&lt;year&gt;2020&lt;/year&gt;&lt;/dates&gt;&lt;isbn&gt;1198-743X&lt;/isbn&gt;&lt;urls&gt;&lt;/urls&gt;&lt;/record&gt;&lt;/Cite&gt;&lt;/EndNote&gt;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20" w:tooltip="Petrosillo, 2020 #87" w:history="1">
        <w:r w:rsidRPr="00BB03C0">
          <w:rPr>
            <w:rStyle w:val="Kpr"/>
            <w:rFonts w:ascii="Verdana" w:hAnsi="Verdana" w:cs="Calibri"/>
            <w:b w:val="0"/>
            <w:bCs/>
            <w:color w:val="000000" w:themeColor="text1"/>
            <w:sz w:val="16"/>
            <w:szCs w:val="16"/>
          </w:rPr>
          <w:t>Petrosillo vd., 2020</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w:t>
      </w:r>
    </w:p>
    <w:p w:rsidR="0036325D" w:rsidRPr="00BB03C0" w:rsidRDefault="0036325D" w:rsidP="00860ACF">
      <w:pPr>
        <w:pStyle w:val="MHeading1"/>
        <w:spacing w:after="120" w:line="300" w:lineRule="auto"/>
        <w:jc w:val="both"/>
        <w:rPr>
          <w:rFonts w:ascii="Verdana" w:hAnsi="Verdana" w:cs="Calibri"/>
          <w:color w:val="000000" w:themeColor="text1"/>
          <w:sz w:val="16"/>
          <w:szCs w:val="16"/>
        </w:rPr>
      </w:pPr>
      <w:r w:rsidRPr="00BB03C0">
        <w:rPr>
          <w:rFonts w:ascii="Verdana" w:hAnsi="Verdana" w:cs="Calibri"/>
          <w:color w:val="000000" w:themeColor="text1"/>
          <w:sz w:val="16"/>
          <w:szCs w:val="16"/>
        </w:rPr>
        <w:t>SONUÇ</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 xml:space="preserve">DSÖ COVID-19 salgının Dünya’daki endişe verici yayılımından dolayı 11 Mart 2020 tarihinde pandemi ilan etmiştir. Bu koronavirüs hastalığı sadece iki ay içerisinde hem SARS’ı hem de MERS’i geçmiştir. Bunun sebebi olarak SAR-CoV-2'nin son derece bulaşıcı olması, muhtemelen asemptomatik enfekte bireyler yoluyla virüsün kolayca yayıldığı kanısıdır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&lt;EndNote&gt;&lt;Cite&gt;&lt;Author&gt;Rothe&lt;/Author&gt;&lt;Year&gt;2020&lt;/Year&gt;&lt;RecNum&gt;84&lt;/RecNum&gt;&lt;DisplayText&gt;(Rothe-Schunk vd. 2020: 970-971)&lt;/DisplayText&gt;&lt;record&gt;&lt;rec-number&gt;84&lt;/rec-number&gt;&lt;foreign-keys&gt;&lt;key app="EN" db-id="f2pvdtr029w99ce5twv5rewxfxrr5vper5tf" timestamp="1589490815"&gt;84&lt;/key&gt;&lt;/foreign-keys&gt;&lt;ref-type name="Journal Article"&gt;17&lt;/ref-type&gt;&lt;contributors&gt;&lt;authors&gt;&lt;author&gt;Rothe, Camilla&lt;/author&gt;&lt;author&gt;Schunk, Mirjam&lt;/author&gt;&lt;author&gt;Sothmann, Peter&lt;/author&gt;&lt;author&gt;Bretzel, Gisela&lt;/author&gt;&lt;author&gt;Froeschl, Guenter&lt;/author&gt;&lt;author&gt;Wallrauch, Claudia&lt;/author&gt;&lt;author&gt;Zimmer, Thorbjörn&lt;/author&gt;&lt;author&gt;Thiel, Verena&lt;/author&gt;&lt;author&gt;Janke, Christian&lt;/author&gt;&lt;author&gt;Guggemos, Wolfgang&lt;/author&gt;&lt;/authors&gt;&lt;/contributors&gt;&lt;titles&gt;&lt;title&gt;Transmission of 2019-nCoV infection from an asymptomatic contact in Germany&lt;/title&gt;&lt;secondary-title&gt;New England Journal of Medicine&lt;/secondary-title&gt;&lt;/titles&gt;&lt;periodical&gt;&lt;full-title&gt;New England Journal of Medicine&lt;/full-title&gt;&lt;abbr-1&gt;New Engl. J. Med.&lt;/abbr-1&gt;&lt;abbr-2&gt;New Engl J Med&lt;/abbr-2&gt;&lt;/periodical&gt;&lt;pages&gt;970-971&lt;/pages&gt;&lt;volume&gt;382&lt;/volume&gt;&lt;number&gt;10&lt;/number&gt;&lt;dates&gt;&lt;year&gt;2020&lt;/year&gt;&lt;/dates&gt;&lt;isbn&gt;0028-4793&lt;/isbn&gt;&lt;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w:t>
      </w:r>
      <w:hyperlink w:anchor="_ENREF_22" w:tooltip="Rothe, 2020 #84" w:history="1">
        <w:r w:rsidRPr="00BB03C0">
          <w:rPr>
            <w:rStyle w:val="Kpr"/>
            <w:rFonts w:ascii="Verdana" w:hAnsi="Verdana" w:cs="Calibri"/>
            <w:b w:val="0"/>
            <w:bCs/>
            <w:color w:val="000000" w:themeColor="text1"/>
            <w:sz w:val="16"/>
            <w:szCs w:val="16"/>
          </w:rPr>
          <w:t>Rothe vd. 2020</w:t>
        </w:r>
      </w:hyperlink>
      <w:r w:rsidRPr="00BB03C0">
        <w:rPr>
          <w:rFonts w:ascii="Verdana" w:hAnsi="Verdana" w:cs="Calibri"/>
          <w:b w:val="0"/>
          <w:bCs/>
          <w:color w:val="000000" w:themeColor="text1"/>
          <w:sz w:val="16"/>
          <w:szCs w:val="16"/>
        </w:rPr>
        <w:t>)</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Ancak bulaşma hızının yüksek olmasına rağmen COVID-19’un, SARS veya MERS'den daha düşük mortalite oranına sahip olduğu görülmektedir (Şekil 4). </w:t>
      </w:r>
    </w:p>
    <w:p w:rsidR="00860ACF" w:rsidRPr="00BB03C0" w:rsidRDefault="00860ACF" w:rsidP="00860ACF">
      <w:pPr>
        <w:pStyle w:val="MHeading1"/>
        <w:spacing w:after="120" w:line="300" w:lineRule="auto"/>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lastRenderedPageBreak/>
        <w:t xml:space="preserve">25.11.2020 tarihine kadarki sürede dünya çapında COVID-19 enfekte olan kişilerin sayısı 63.911,555, iyileşen hasta sayısı 62.505,767 ve toplam ölüm sayısı 1.405,788’dir </w:t>
      </w:r>
      <w:r w:rsidR="005022E2" w:rsidRPr="00BB03C0">
        <w:rPr>
          <w:rFonts w:ascii="Verdana" w:hAnsi="Verdana" w:cs="Calibri"/>
          <w:b w:val="0"/>
          <w:bCs/>
          <w:color w:val="000000" w:themeColor="text1"/>
          <w:sz w:val="16"/>
          <w:szCs w:val="16"/>
        </w:rPr>
        <w:fldChar w:fldCharType="begin"/>
      </w:r>
      <w:r w:rsidRPr="00BB03C0">
        <w:rPr>
          <w:rFonts w:ascii="Verdana" w:hAnsi="Verdana" w:cs="Calibri"/>
          <w:b w:val="0"/>
          <w:bCs/>
          <w:color w:val="000000" w:themeColor="text1"/>
          <w:sz w:val="16"/>
          <w:szCs w:val="16"/>
        </w:rPr>
        <w:instrText xml:space="preserve"> ADDIN EN.CITE &lt;EndNote&gt;&lt;Cite&gt;&lt;Author&gt;Ofisi&lt;/Author&gt;&lt;Year&gt;2020&lt;/Year&gt;&lt;RecNum&gt;83&lt;/RecNum&gt;&lt;DisplayText&gt;(Türkiye_Cumhuriyeti_Cumhurbaşkanlığı_Dijital_Dönüşüm_Ofisi 2020)&lt;/DisplayText&gt;&lt;record&gt;&lt;rec-number&gt;83&lt;/rec-number&gt;&lt;foreign-keys&gt;&lt;key app="EN" db-id="f2pvdtr029w99ce5twv5rewxfxrr5vper5tf" timestamp="1589489812"&gt;83&lt;/key&gt;&lt;/foreign-keys&gt;&lt;ref-type name="Government Document"&gt;46&lt;/ref-type&gt;&lt;contributors&gt;&lt;authors&gt;&lt;author&gt;&lt;style face="normal" font="default" charset="162" size="100%"&gt;Türkiye_Cumhuriyeti_Cumhurbaşkanlığı_Dijital_Dönüşüm_Ofisi&lt;/style&gt;&lt;/author&gt;&lt;/authors&gt;&lt;/contributors&gt;&lt;titles&gt;&lt;title&gt;&lt;style face="normal" font="default" size="100%"&gt;KORONAV&lt;/style&gt;&lt;style face="normal" font="default" charset="162" size="100%"&gt;İRÜS COVID-19 &lt;/style&gt;&lt;/title&gt;&lt;/titles&gt;&lt;dates&gt;&lt;year&gt;&lt;style face="normal" font="default" charset="162" size="100%"&gt;2020&lt;/style&gt;&lt;/year&gt;&lt;/dates&gt;&lt;urls&gt;&lt;related-urls&gt;&lt;url&gt;https://corona.cbddo.gov.tr/Home/DeathConfirmedRatio&lt;/url&gt;&lt;/related-urls&gt;&lt;/urls&gt;&lt;/record&gt;&lt;/Cite&gt;&lt;/EndNote&gt;</w:instrText>
      </w:r>
      <w:r w:rsidR="005022E2" w:rsidRPr="00BB03C0">
        <w:rPr>
          <w:rFonts w:ascii="Verdana" w:hAnsi="Verdana" w:cs="Calibri"/>
          <w:b w:val="0"/>
          <w:bCs/>
          <w:color w:val="000000" w:themeColor="text1"/>
          <w:sz w:val="16"/>
          <w:szCs w:val="16"/>
        </w:rPr>
        <w:fldChar w:fldCharType="separate"/>
      </w:r>
      <w:r w:rsidRPr="00BB03C0">
        <w:rPr>
          <w:rFonts w:ascii="Verdana" w:hAnsi="Verdana" w:cs="Calibri"/>
          <w:b w:val="0"/>
          <w:bCs/>
          <w:color w:val="000000" w:themeColor="text1"/>
          <w:sz w:val="16"/>
          <w:szCs w:val="16"/>
        </w:rPr>
        <w:t xml:space="preserve">(Türkiye Cumhuriyeti Cumhurbaşkanlığı Dijital Dönüşüm Ofisi, </w:t>
      </w:r>
      <w:r w:rsidR="005022E2" w:rsidRPr="00BB03C0">
        <w:rPr>
          <w:rFonts w:ascii="Verdana" w:hAnsi="Verdana" w:cs="Calibri"/>
          <w:b w:val="0"/>
          <w:bCs/>
          <w:color w:val="000000" w:themeColor="text1"/>
          <w:sz w:val="16"/>
          <w:szCs w:val="16"/>
        </w:rPr>
        <w:fldChar w:fldCharType="end"/>
      </w:r>
      <w:r w:rsidRPr="00BB03C0">
        <w:rPr>
          <w:rFonts w:ascii="Verdana" w:hAnsi="Verdana" w:cs="Calibri"/>
          <w:b w:val="0"/>
          <w:bCs/>
          <w:color w:val="000000" w:themeColor="text1"/>
          <w:sz w:val="16"/>
          <w:szCs w:val="16"/>
        </w:rPr>
        <w:t xml:space="preserve"> 2020).</w:t>
      </w:r>
    </w:p>
    <w:p w:rsidR="006F7CBB" w:rsidRPr="00BB03C0" w:rsidRDefault="006F7CBB" w:rsidP="00FB6E6E">
      <w:pPr>
        <w:pStyle w:val="MHeading1"/>
        <w:spacing w:after="120" w:line="240" w:lineRule="auto"/>
        <w:jc w:val="both"/>
        <w:rPr>
          <w:rFonts w:ascii="Verdana" w:hAnsi="Verdana" w:cs="Calibri"/>
          <w:b w:val="0"/>
          <w:bCs/>
          <w:sz w:val="16"/>
          <w:szCs w:val="16"/>
        </w:rPr>
      </w:pPr>
      <w:r w:rsidRPr="00BB03C0">
        <w:rPr>
          <w:rFonts w:ascii="Verdana" w:hAnsi="Verdana"/>
          <w:b w:val="0"/>
          <w:bCs/>
          <w:noProof/>
          <w:sz w:val="24"/>
          <w:szCs w:val="24"/>
        </w:rPr>
        <w:drawing>
          <wp:inline distT="0" distB="0" distL="0" distR="0">
            <wp:extent cx="3070860" cy="1786792"/>
            <wp:effectExtent l="0" t="0" r="15240" b="4445"/>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F7CBB" w:rsidRPr="00BB03C0" w:rsidRDefault="006F7CBB" w:rsidP="00FB6E6E">
      <w:pPr>
        <w:pStyle w:val="MHeading1"/>
        <w:spacing w:after="120" w:line="240" w:lineRule="auto"/>
        <w:jc w:val="both"/>
        <w:rPr>
          <w:rFonts w:ascii="Verdana" w:hAnsi="Verdana" w:cs="Calibri"/>
          <w:b w:val="0"/>
          <w:bCs/>
          <w:sz w:val="14"/>
          <w:szCs w:val="14"/>
        </w:rPr>
      </w:pPr>
      <w:r w:rsidRPr="00BB03C0">
        <w:rPr>
          <w:rFonts w:ascii="Verdana" w:hAnsi="Verdana" w:cs="Calibri"/>
          <w:sz w:val="16"/>
          <w:szCs w:val="16"/>
        </w:rPr>
        <w:t>Şekil 4</w:t>
      </w:r>
      <w:r w:rsidRPr="00BB03C0">
        <w:rPr>
          <w:rFonts w:ascii="Verdana" w:hAnsi="Verdana"/>
          <w:b w:val="0"/>
          <w:bCs/>
          <w:sz w:val="14"/>
          <w:szCs w:val="14"/>
        </w:rPr>
        <w:t>Koronavirüs salgınlarında mortalitenin toplam tanıya oranları</w:t>
      </w:r>
    </w:p>
    <w:p w:rsidR="0036325D" w:rsidRPr="00BB03C0" w:rsidRDefault="0036325D" w:rsidP="00860ACF">
      <w:pPr>
        <w:pStyle w:val="MHeading1"/>
        <w:spacing w:after="120" w:line="300" w:lineRule="auto"/>
        <w:ind w:firstLine="709"/>
        <w:jc w:val="both"/>
        <w:rPr>
          <w:rFonts w:ascii="Verdana" w:hAnsi="Verdana" w:cs="Calibri"/>
          <w:b w:val="0"/>
          <w:bCs/>
          <w:color w:val="000000" w:themeColor="text1"/>
          <w:sz w:val="16"/>
          <w:szCs w:val="16"/>
        </w:rPr>
      </w:pPr>
      <w:r w:rsidRPr="00BB03C0">
        <w:rPr>
          <w:rFonts w:ascii="Verdana" w:hAnsi="Verdana" w:cs="Calibri"/>
          <w:b w:val="0"/>
          <w:bCs/>
          <w:color w:val="000000" w:themeColor="text1"/>
          <w:sz w:val="16"/>
          <w:szCs w:val="16"/>
        </w:rPr>
        <w:t>COVID-19 ile SARS ve MERS salgınları arasında birçok benzerlik ve farklılıklar bulunmaktadır. COVID-19 ve SARS-CoV-2'nin özellikleri, tedavi yöntemleri üzerine yapılan araştırmalar, virüsün konakçı bağışıklık yanıtları ile etkileşimi, hastalığın daha net anlaşılmasına yardımcı olabileceği düşünülmektedir. Koronavirüs salgınlarının pandemi haline gelmesinde, bazı enfekte kişilerin sadece hafif veya hiçbir semptom göstermeyerek taşıyıcı olması ve bu kişilerin yakın mesafede damlacık yoluyla hastalığı kolayca bulaştırması etkili olmuştur. Günümüzde hava yoluyla bulaşan enfeksiyonlarda önlemlerin yeterli olmadığı aşikardır. Dolayısıyla şimdiki ve sonraki koronavirüs salgınları için hazırlıklı olunmalı, sosyal izolasyon, kişisel hijyenle korunma ve enfeksiyon kontrolü ihmal edilmemelidir. Ek olarak, korunma ile bağışıklık ilişkilerinin incelenmesi ve iyileşen bireylerin uzun süreli bağışıklık belleği, benzer koronavirüslerin gelecekteki salgınları için profilaktik ve terapötik önlemlerin tasarlanmasında yardımcı olabileceğinden önemli olduğu düşünülmektedir.</w:t>
      </w:r>
    </w:p>
    <w:p w:rsidR="00FE5F8B" w:rsidRPr="004C1D24" w:rsidRDefault="006A6F98" w:rsidP="00FB6E6E">
      <w:pPr>
        <w:pStyle w:val="MHeading1"/>
        <w:spacing w:after="120" w:line="240" w:lineRule="auto"/>
        <w:jc w:val="both"/>
        <w:rPr>
          <w:rFonts w:ascii="Verdana" w:eastAsia="SimSun" w:hAnsi="Verdana" w:cs="Arial"/>
          <w:color w:val="000000" w:themeColor="text1"/>
          <w:sz w:val="16"/>
          <w:szCs w:val="16"/>
          <w:lang w:eastAsia="zh-CN"/>
        </w:rPr>
      </w:pPr>
      <w:r w:rsidRPr="004C1D24">
        <w:rPr>
          <w:rFonts w:ascii="Verdana" w:hAnsi="Verdana" w:cs="Arial"/>
          <w:color w:val="000000" w:themeColor="text1"/>
          <w:sz w:val="16"/>
          <w:szCs w:val="16"/>
          <w:lang w:eastAsia="en-US"/>
        </w:rPr>
        <w:t>Kaynaklar</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bookmarkStart w:id="1" w:name="_ENREF_1"/>
      <w:r w:rsidRPr="00BB03C0">
        <w:rPr>
          <w:rFonts w:ascii="Verdana" w:hAnsi="Verdana" w:cs="Calibri"/>
          <w:b w:val="0"/>
          <w:bCs/>
          <w:sz w:val="14"/>
          <w:szCs w:val="14"/>
          <w:lang w:val="en-US" w:eastAsia="en-US"/>
        </w:rPr>
        <w:t xml:space="preserve">Akbaba M, Kurt B, Nazlıcan E. Yeni coronavirus salgını: Mers-CoV. </w:t>
      </w:r>
      <w:r w:rsidRPr="00BB03C0">
        <w:rPr>
          <w:rFonts w:ascii="Verdana" w:hAnsi="Verdana" w:cs="Calibri"/>
          <w:b w:val="0"/>
          <w:bCs/>
          <w:color w:val="000000" w:themeColor="text1"/>
          <w:sz w:val="14"/>
          <w:szCs w:val="14"/>
          <w:lang w:val="en-US" w:eastAsia="en-US"/>
        </w:rPr>
        <w:t xml:space="preserve">TürkiyeHalkSağlığıDergisi. 2014;  12(3): 217-27. </w:t>
      </w:r>
      <w:bookmarkEnd w:id="1"/>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Al-Tawfiq JA. Viral loads of SARS-CoV, MERS-CoV and SARS-CoV-2 in respiratory specimens: What have we learned?. </w:t>
      </w:r>
      <w:r w:rsidRPr="00BB03C0">
        <w:rPr>
          <w:rFonts w:ascii="Verdana" w:hAnsi="Verdana" w:cs="Calibri"/>
          <w:b w:val="0"/>
          <w:bCs/>
          <w:iCs/>
          <w:color w:val="000000" w:themeColor="text1"/>
          <w:sz w:val="14"/>
          <w:szCs w:val="14"/>
          <w:lang w:val="en-US" w:eastAsia="en-US"/>
        </w:rPr>
        <w:t>Travel Medicine and Infectious Disease</w:t>
      </w:r>
      <w:r w:rsidRPr="00BB03C0">
        <w:rPr>
          <w:rFonts w:ascii="Verdana" w:hAnsi="Verdana" w:cs="Calibri"/>
          <w:b w:val="0"/>
          <w:bCs/>
          <w:color w:val="000000" w:themeColor="text1"/>
          <w:sz w:val="14"/>
          <w:szCs w:val="14"/>
          <w:lang w:val="en-US" w:eastAsia="en-US"/>
        </w:rPr>
        <w:t>. 2020; </w:t>
      </w:r>
      <w:r w:rsidRPr="00BB03C0">
        <w:rPr>
          <w:rFonts w:ascii="Verdana" w:hAnsi="Verdana" w:cs="Calibri"/>
          <w:b w:val="0"/>
          <w:bCs/>
          <w:iCs/>
          <w:color w:val="000000" w:themeColor="text1"/>
          <w:sz w:val="14"/>
          <w:szCs w:val="14"/>
          <w:lang w:val="en-US" w:eastAsia="en-US"/>
        </w:rPr>
        <w:t>34</w:t>
      </w:r>
      <w:r w:rsidRPr="00BB03C0">
        <w:rPr>
          <w:rFonts w:ascii="Verdana" w:hAnsi="Verdana" w:cs="Calibri"/>
          <w:b w:val="0"/>
          <w:bCs/>
          <w:color w:val="000000" w:themeColor="text1"/>
          <w:sz w:val="14"/>
          <w:szCs w:val="14"/>
          <w:lang w:val="en-US" w:eastAsia="en-US"/>
        </w:rPr>
        <w:t>: 101629.</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bookmarkStart w:id="2" w:name="_ENREF_2"/>
      <w:r w:rsidRPr="00BB03C0">
        <w:rPr>
          <w:rFonts w:ascii="Verdana" w:hAnsi="Verdana" w:cs="Calibri"/>
          <w:b w:val="0"/>
          <w:bCs/>
          <w:color w:val="000000" w:themeColor="text1"/>
          <w:sz w:val="14"/>
          <w:szCs w:val="14"/>
          <w:lang w:val="en-US" w:eastAsia="en-US"/>
        </w:rPr>
        <w:t xml:space="preserve">Bai Y, Yao L, Wei T, Tian F, Jin DY, Chen L, Wang M. Presumed asymptomatic carrier transmission of covid-19. Jama. 2020; 323(14): 1406-07. </w:t>
      </w:r>
      <w:bookmarkEnd w:id="2"/>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bookmarkStart w:id="3" w:name="_ENREF_3"/>
      <w:r w:rsidRPr="00BB03C0">
        <w:rPr>
          <w:rFonts w:ascii="Verdana" w:hAnsi="Verdana" w:cs="Calibri"/>
          <w:b w:val="0"/>
          <w:bCs/>
          <w:color w:val="000000" w:themeColor="text1"/>
          <w:sz w:val="14"/>
          <w:szCs w:val="14"/>
          <w:lang w:val="en-US" w:eastAsia="en-US"/>
        </w:rPr>
        <w:t xml:space="preserve">Balzarini J, Keyaerts E, Vijgen L, Vandermeer F, Stevens M, De Clercq E, Van Ranst M. Pyridine n-oxide derivatives are inhibitory to the human SARS and feline infectious peritonitis coronavirus in cell culture. Journal of Antimicrobial Chemotherapy. 2006 57(3): 472-81. </w:t>
      </w:r>
      <w:bookmarkEnd w:id="3"/>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bookmarkStart w:id="4" w:name="_ENREF_4"/>
      <w:r w:rsidRPr="00BB03C0">
        <w:rPr>
          <w:rFonts w:ascii="Verdana" w:hAnsi="Verdana" w:cs="Calibri"/>
          <w:b w:val="0"/>
          <w:bCs/>
          <w:color w:val="000000" w:themeColor="text1"/>
          <w:sz w:val="14"/>
          <w:szCs w:val="14"/>
          <w:lang w:val="en-US" w:eastAsia="en-US"/>
        </w:rPr>
        <w:t xml:space="preserve">Beşirbellioğlu BA. SARS kuşkuluvedamlacıkçekirdeğiilebulaşaninfeksiyonlarda DAS yönetimi. </w:t>
      </w:r>
      <w:bookmarkEnd w:id="4"/>
      <w:r w:rsidRPr="00BB03C0">
        <w:rPr>
          <w:rFonts w:ascii="Verdana" w:hAnsi="Verdana" w:cs="Calibri"/>
          <w:b w:val="0"/>
          <w:bCs/>
          <w:color w:val="000000" w:themeColor="text1"/>
          <w:sz w:val="14"/>
          <w:szCs w:val="14"/>
          <w:lang w:val="en-US" w:eastAsia="en-US"/>
        </w:rPr>
        <w:t>5. UlusalSterilizasyonDezenfeksiyonKongresi 5. UlusalSterilizasyonDezenfeksiyonKongresi. 4-8 Nisan 2007. 502-04.</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bookmarkStart w:id="5" w:name="_ENREF_5"/>
      <w:r w:rsidRPr="00BB03C0">
        <w:rPr>
          <w:rFonts w:ascii="Verdana" w:hAnsi="Verdana" w:cs="Calibri"/>
          <w:b w:val="0"/>
          <w:bCs/>
          <w:color w:val="000000" w:themeColor="text1"/>
          <w:sz w:val="14"/>
          <w:szCs w:val="14"/>
          <w:lang w:val="en-US" w:eastAsia="en-US"/>
        </w:rPr>
        <w:t xml:space="preserve">Breban R, Riou J, Fontanet A. Interhuman transmissibility of middle east respiratory syndrome coronavirus: Estimation of pandemic risk. The Lancet. 2013; 382(9893), 694-99. </w:t>
      </w:r>
      <w:bookmarkEnd w:id="5"/>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bookmarkStart w:id="6" w:name="_ENREF_6"/>
      <w:r w:rsidRPr="00BB03C0">
        <w:rPr>
          <w:rFonts w:ascii="Verdana" w:hAnsi="Verdana" w:cs="Calibri"/>
          <w:b w:val="0"/>
          <w:bCs/>
          <w:color w:val="000000" w:themeColor="text1"/>
          <w:sz w:val="14"/>
          <w:szCs w:val="14"/>
          <w:lang w:val="en-US" w:eastAsia="en-US"/>
        </w:rPr>
        <w:lastRenderedPageBreak/>
        <w:t xml:space="preserve">Carlos WG, Dela Cruz CS, Cao B, Pasnick S, Jamil S. (2020). Novel Wuhan (2019-nCoV) coronavirus. American Journal of Respiratory and Critical Care Medicine, 2020; 201(4):7-8. </w:t>
      </w:r>
      <w:bookmarkEnd w:id="6"/>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bookmarkStart w:id="7" w:name="_ENREF_7"/>
      <w:r w:rsidRPr="00BB03C0">
        <w:rPr>
          <w:rFonts w:ascii="Verdana" w:hAnsi="Verdana" w:cs="Calibri"/>
          <w:b w:val="0"/>
          <w:bCs/>
          <w:color w:val="000000" w:themeColor="text1"/>
          <w:sz w:val="14"/>
          <w:szCs w:val="14"/>
          <w:lang w:val="en-US" w:eastAsia="en-US"/>
        </w:rPr>
        <w:t>Cascella M, Rajnik M, Cuomo A, Dulebohn SC, Di Napoli R. Features, evaluation and treatment coronavirus (COVID-19) Statpearls: StatPearls Publishing.</w:t>
      </w:r>
      <w:bookmarkEnd w:id="7"/>
      <w:r w:rsidRPr="00BB03C0">
        <w:rPr>
          <w:rFonts w:ascii="Verdana" w:hAnsi="Verdana" w:cs="Calibri"/>
          <w:b w:val="0"/>
          <w:bCs/>
          <w:color w:val="000000" w:themeColor="text1"/>
          <w:sz w:val="14"/>
          <w:szCs w:val="14"/>
          <w:lang w:val="en-US" w:eastAsia="en-US"/>
        </w:rPr>
        <w:t xml:space="preserve"> 2020</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bookmarkStart w:id="8" w:name="_ENREF_8"/>
      <w:r w:rsidRPr="00BB03C0">
        <w:rPr>
          <w:rFonts w:ascii="Verdana" w:hAnsi="Verdana" w:cs="Calibri"/>
          <w:b w:val="0"/>
          <w:bCs/>
          <w:color w:val="000000" w:themeColor="text1"/>
          <w:sz w:val="14"/>
          <w:szCs w:val="14"/>
          <w:lang w:val="en-US" w:eastAsia="en-US"/>
        </w:rPr>
        <w:t xml:space="preserve">Chan JF, Kok KH, Zhu Z, Chu H, To KKW, Yuan S, Yuen, KY. Genomic characterization of the 2019 novel human-pathogenic coronavirus isolated from a patient with atypical pneumonia after visiting Wuhan. Emerging microbes &amp; infections, 2020; 9(1): 221-36. </w:t>
      </w:r>
      <w:bookmarkEnd w:id="8"/>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COVID-19 (SARS-CoV2 enfeksiyonu) tedavisindekullanilacakilaçlarailişkinbilgilendirme Favipiravir 200 mg tablet. KamuHastaneleriGenelMüdürlüğüTedarikPlanlama, Stok VeLojistikYönetimiDaireBaşkanlığıHastaneEczacılığıYönetimBirimi. 2020.</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eastAsia="en-US"/>
        </w:rPr>
      </w:pPr>
      <w:r w:rsidRPr="00BB03C0">
        <w:rPr>
          <w:rFonts w:ascii="Verdana" w:hAnsi="Verdana" w:cs="Calibri"/>
          <w:b w:val="0"/>
          <w:bCs/>
          <w:color w:val="000000" w:themeColor="text1"/>
          <w:sz w:val="14"/>
          <w:szCs w:val="14"/>
          <w:lang w:eastAsia="en-US"/>
        </w:rPr>
        <w:t>COVID-19 Pandemi Değerlendirme Raporu. Türkiye Bilimler Akademisi Yayınları, TÜBA Raporları. 2020; 34: 24-27.</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 xml:space="preserve">Cui J, Li F, Shi ZL. Origin and evolution of pathogenic coronaviruses. Nature reviews Microbiology. 2019; 17(3): 181-92. </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eastAsia="en-US"/>
        </w:rPr>
      </w:pPr>
      <w:r w:rsidRPr="00BB03C0">
        <w:rPr>
          <w:rFonts w:ascii="Verdana" w:hAnsi="Verdana" w:cs="Calibri"/>
          <w:b w:val="0"/>
          <w:bCs/>
          <w:color w:val="000000" w:themeColor="text1"/>
          <w:sz w:val="14"/>
          <w:szCs w:val="14"/>
          <w:lang w:val="en-GB" w:eastAsia="en-US"/>
        </w:rPr>
        <w:t xml:space="preserve">Dyall J, Coleman CM, Hart BJ, Venkataraman T, Holbrook MR, et al. Repurposing of clinically developed drugs for treatment of middle east respiratory coronavirus infection. Antimicrob Agents Chemother. 2014; 58: 4885–93. </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 xml:space="preserve">Grasselli G, Zangrill, A, Zanella A, Antonelli M, Cabrini L, Castelli A, Fumagalli R. Baseline characteristics and outcomes of 1591 patients infected with SARS-CoV-2 admitted to icus of the lombardy region, Italy. Jama. 2020; 323(16): 1574-1581. </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 xml:space="preserve">Haagmans BL, van den Brand JM, Raj VS, Volz A, Wohlsein P, Smits SL, Fux R. An orthopoxvirus-based vaccine reduces virus excretion after MERS-CoV infection in dromedary camels. Science. 2016; 351(6268): 77-81. </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Kaya Uğur B, Ganidağlı S. AkutRespiratuarDistresSendromundaGüncelMekanikVentilasyonUygulamalari. </w:t>
      </w:r>
      <w:r w:rsidRPr="00BB03C0">
        <w:rPr>
          <w:rFonts w:ascii="Verdana" w:hAnsi="Verdana" w:cs="Calibri"/>
          <w:b w:val="0"/>
          <w:bCs/>
          <w:iCs/>
          <w:color w:val="000000" w:themeColor="text1"/>
          <w:sz w:val="14"/>
          <w:szCs w:val="14"/>
          <w:lang w:val="en-US" w:eastAsia="en-US"/>
        </w:rPr>
        <w:t>Bulletin of Thoracic Surgery/ToraksCerrahisiBülteni</w:t>
      </w:r>
      <w:r w:rsidRPr="00BB03C0">
        <w:rPr>
          <w:rFonts w:ascii="Verdana" w:hAnsi="Verdana" w:cs="Calibri"/>
          <w:b w:val="0"/>
          <w:bCs/>
          <w:color w:val="000000" w:themeColor="text1"/>
          <w:sz w:val="14"/>
          <w:szCs w:val="14"/>
          <w:lang w:val="en-US" w:eastAsia="en-US"/>
        </w:rPr>
        <w:t xml:space="preserve">. 2014; </w:t>
      </w:r>
      <w:r w:rsidRPr="00BB03C0">
        <w:rPr>
          <w:rFonts w:ascii="Verdana" w:hAnsi="Verdana" w:cs="Calibri"/>
          <w:b w:val="0"/>
          <w:bCs/>
          <w:iCs/>
          <w:color w:val="000000" w:themeColor="text1"/>
          <w:sz w:val="14"/>
          <w:szCs w:val="14"/>
          <w:lang w:val="en-US" w:eastAsia="en-US"/>
        </w:rPr>
        <w:t>5</w:t>
      </w:r>
      <w:r w:rsidRPr="00BB03C0">
        <w:rPr>
          <w:rFonts w:ascii="Verdana" w:hAnsi="Verdana" w:cs="Calibri"/>
          <w:b w:val="0"/>
          <w:bCs/>
          <w:color w:val="000000" w:themeColor="text1"/>
          <w:sz w:val="14"/>
          <w:szCs w:val="14"/>
          <w:lang w:val="en-US" w:eastAsia="en-US"/>
        </w:rPr>
        <w:t>(3).</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 xml:space="preserve">Lai CC, Shih TP, Ko WC, Tang HJ, Hsueh PR. Severe Acute Respiratory Syndrome Coronavirus 2 (SARS-CoV-2) and corona virus disease-2019 (COVID-19): The epidemic and the challenges. International Journal of Antimicrobial Agents, 2020; 105924. </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 xml:space="preserve">Licitra BN, Millet JK, Regan AD, Hamilton BS, Rinaldi VD, Duhamel GE, Whittaker GR. Mutation in spike protein cleavage site and pathogenesis of feline coronavirus. Emerging Infectious Diseases 2013; 19(7):1066. </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Liu Y, Gayle AA, Wilder-Smith A, Rocklöv J. The reproductive number of COVID-19 is higher compared to SARS coronavirus. Journal of Travel Medicine. 2020.</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 xml:space="preserve">Meyer B, Müller MA, Corman VM, Reusken CBEM, Ritz D, Godeke GJ, Drosten C. Antibodies Against MERS Coronavirus In Dromedary Camels, United Arab Emirates, 2003 And 2013. Emerging Infectious Diseases. 2014;  20(4), 552-559. </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 xml:space="preserve">Munster VJ, Koopmans M, van Doremalen N, van Riel D, de Wit E. A novel coronavirus emerging in China—key questions for impact assessment. New England Journal of Medicine. 2020; 382(8), 692-94. </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eastAsia="en-US"/>
        </w:rPr>
      </w:pPr>
      <w:r w:rsidRPr="00BB03C0">
        <w:rPr>
          <w:rFonts w:ascii="Verdana" w:hAnsi="Verdana" w:cs="Calibri"/>
          <w:b w:val="0"/>
          <w:bCs/>
          <w:color w:val="000000" w:themeColor="text1"/>
          <w:sz w:val="14"/>
          <w:szCs w:val="14"/>
          <w:lang w:eastAsia="en-US"/>
        </w:rPr>
        <w:t>New York City Health (2020). Age, sex, existingconditions of COVID-19 casesanddeaths.  Retrievedfrom</w:t>
      </w:r>
      <w:hyperlink r:id="rId20" w:history="1">
        <w:r w:rsidRPr="00BB03C0">
          <w:rPr>
            <w:rStyle w:val="Kpr"/>
            <w:rFonts w:ascii="Verdana" w:hAnsi="Verdana" w:cs="Calibri"/>
            <w:b w:val="0"/>
            <w:bCs/>
            <w:color w:val="000000" w:themeColor="text1"/>
            <w:sz w:val="14"/>
            <w:szCs w:val="14"/>
            <w:lang w:eastAsia="en-US"/>
          </w:rPr>
          <w:t>https://www.worldometers.info/coronavirus/coronavirus-age-sex-demographics/</w:t>
        </w:r>
      </w:hyperlink>
      <w:r w:rsidRPr="00BB03C0">
        <w:rPr>
          <w:rFonts w:ascii="Verdana" w:hAnsi="Verdana" w:cs="Calibri"/>
          <w:b w:val="0"/>
          <w:bCs/>
          <w:color w:val="000000" w:themeColor="text1"/>
          <w:sz w:val="14"/>
          <w:szCs w:val="14"/>
          <w:lang w:eastAsia="en-US"/>
        </w:rPr>
        <w:t xml:space="preserve">  [17.06.2020].</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 xml:space="preserve">Oysul FG, Bakır B. Ortadoğusolunumsendromu-MERS. TurkiyeKlinikleri J Public Health-Special Topics. 2015; 1(3), 46-52. </w:t>
      </w:r>
    </w:p>
    <w:p w:rsidR="0036325D" w:rsidRPr="00BB03C0" w:rsidRDefault="0036325D"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Petrosillo N, Viceconte G, Ergonul O, Ippolito G, Petersen E. COVID-19, SARS and MERS: Are they closely related? Clinical Microbiology and Infection. 2020</w:t>
      </w:r>
    </w:p>
    <w:p w:rsidR="00466355" w:rsidRPr="00BB03C0" w:rsidRDefault="00466355"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 xml:space="preserve">Prompetchara E, Ketloy C, Palaga T. Immune responses in COVID-19 and potential vaccines: Lessons learned from SARS and MERS epidemic. Asian Pacific Journal of Allergy &amp; Immunology. 2020; 38(1), 1-9. </w:t>
      </w:r>
    </w:p>
    <w:p w:rsidR="00466355" w:rsidRPr="00BB03C0" w:rsidRDefault="00466355"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lastRenderedPageBreak/>
        <w:t xml:space="preserve">Rothe C, Schunk M, Sothmann P, Bretzel G, Froeschl G, Wallrauch C, Guggemos W. Transmission of 2019-nCoV infection from an asymptomatic contact in Germany. New England Journal of Medicine. 2020; 382(10), 970-71. </w:t>
      </w:r>
    </w:p>
    <w:p w:rsidR="00466355" w:rsidRPr="00BB03C0" w:rsidRDefault="00466355"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SağlıkBakanlığıBilimKuruluÇalışması. COVID-19 (SARS-CoV-2 Enfeksiyonu) Rehberi. 2020</w:t>
      </w:r>
    </w:p>
    <w:p w:rsidR="00466355" w:rsidRPr="00BB03C0" w:rsidRDefault="00466355"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Sharif-Yakan A, Kanj SS. Emergence of MERS-CoV in the Middle East: origins, transmission, treatment, and perspectives. </w:t>
      </w:r>
      <w:r w:rsidRPr="00BB03C0">
        <w:rPr>
          <w:rFonts w:ascii="Verdana" w:hAnsi="Verdana" w:cs="Calibri"/>
          <w:b w:val="0"/>
          <w:bCs/>
          <w:iCs/>
          <w:color w:val="000000" w:themeColor="text1"/>
          <w:sz w:val="14"/>
          <w:szCs w:val="14"/>
          <w:lang w:val="en-US" w:eastAsia="en-US"/>
        </w:rPr>
        <w:t>PLoS pathogens</w:t>
      </w:r>
      <w:r w:rsidRPr="00BB03C0">
        <w:rPr>
          <w:rFonts w:ascii="Verdana" w:hAnsi="Verdana" w:cs="Calibri"/>
          <w:b w:val="0"/>
          <w:bCs/>
          <w:color w:val="000000" w:themeColor="text1"/>
          <w:sz w:val="14"/>
          <w:szCs w:val="14"/>
          <w:lang w:val="en-US" w:eastAsia="en-US"/>
        </w:rPr>
        <w:t>. 2014; </w:t>
      </w:r>
      <w:r w:rsidRPr="00BB03C0">
        <w:rPr>
          <w:rFonts w:ascii="Verdana" w:hAnsi="Verdana" w:cs="Calibri"/>
          <w:b w:val="0"/>
          <w:bCs/>
          <w:iCs/>
          <w:color w:val="000000" w:themeColor="text1"/>
          <w:sz w:val="14"/>
          <w:szCs w:val="14"/>
          <w:lang w:val="en-US" w:eastAsia="en-US"/>
        </w:rPr>
        <w:t>10</w:t>
      </w:r>
      <w:r w:rsidRPr="00BB03C0">
        <w:rPr>
          <w:rFonts w:ascii="Verdana" w:hAnsi="Verdana" w:cs="Calibri"/>
          <w:b w:val="0"/>
          <w:bCs/>
          <w:color w:val="000000" w:themeColor="text1"/>
          <w:sz w:val="14"/>
          <w:szCs w:val="14"/>
          <w:lang w:val="en-US" w:eastAsia="en-US"/>
        </w:rPr>
        <w:t>(12).</w:t>
      </w:r>
    </w:p>
    <w:p w:rsidR="00466355" w:rsidRPr="00BB03C0" w:rsidRDefault="00466355"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 xml:space="preserve">Tutku E, Ilıman E, Dönmez E. Bireylerinsağlıkanksiyetesidüzeyleriile COVID-19 salgınıkontrolalgısınınkarşılaştırılması. UluslararasıSağlıkYönetimiveStratejileriAraştırmaDergisi. 2020; 6(1): 139-54. </w:t>
      </w:r>
    </w:p>
    <w:p w:rsidR="00A2222D" w:rsidRDefault="00466355" w:rsidP="000A65C0">
      <w:pPr>
        <w:pStyle w:val="MLogo"/>
        <w:numPr>
          <w:ilvl w:val="0"/>
          <w:numId w:val="2"/>
        </w:numPr>
        <w:spacing w:before="120" w:after="120"/>
        <w:ind w:left="357" w:hanging="357"/>
        <w:jc w:val="both"/>
        <w:rPr>
          <w:rFonts w:ascii="Verdana" w:hAnsi="Verdana" w:cs="Calibri"/>
          <w:b w:val="0"/>
          <w:bCs/>
          <w:color w:val="000000" w:themeColor="text1"/>
          <w:sz w:val="14"/>
          <w:szCs w:val="14"/>
          <w:lang w:eastAsia="en-US"/>
        </w:rPr>
      </w:pPr>
      <w:r w:rsidRPr="00BB03C0">
        <w:rPr>
          <w:rFonts w:ascii="Verdana" w:hAnsi="Verdana" w:cs="Calibri"/>
          <w:b w:val="0"/>
          <w:bCs/>
          <w:color w:val="000000" w:themeColor="text1"/>
          <w:sz w:val="14"/>
          <w:szCs w:val="14"/>
          <w:lang w:eastAsia="en-US"/>
        </w:rPr>
        <w:t>Türk Kardiyoloji Derneği Uzlaşı Raporu. COVID-19 PandemisiVeKardiyovasküler Hastalıklar Konusunda Bilinmesi Gerekenler.2020; 2-3.</w:t>
      </w:r>
    </w:p>
    <w:p w:rsidR="00466355" w:rsidRPr="00A2222D" w:rsidRDefault="00466355" w:rsidP="000A65C0">
      <w:pPr>
        <w:pStyle w:val="MLogo"/>
        <w:numPr>
          <w:ilvl w:val="0"/>
          <w:numId w:val="2"/>
        </w:numPr>
        <w:spacing w:before="120" w:after="120"/>
        <w:ind w:left="357" w:hanging="357"/>
        <w:jc w:val="both"/>
        <w:rPr>
          <w:rFonts w:ascii="Verdana" w:hAnsi="Verdana" w:cs="Calibri"/>
          <w:b w:val="0"/>
          <w:bCs/>
          <w:color w:val="000000" w:themeColor="text1"/>
          <w:sz w:val="14"/>
          <w:szCs w:val="14"/>
          <w:lang w:eastAsia="en-US"/>
        </w:rPr>
      </w:pPr>
      <w:r w:rsidRPr="00A2222D">
        <w:rPr>
          <w:rFonts w:ascii="Verdana" w:hAnsi="Verdana" w:cs="Calibri"/>
          <w:b w:val="0"/>
          <w:bCs/>
          <w:color w:val="000000" w:themeColor="text1"/>
          <w:sz w:val="14"/>
          <w:szCs w:val="14"/>
          <w:lang w:eastAsia="en-US"/>
        </w:rPr>
        <w:t xml:space="preserve">Türkiye Cumhuriyeti Cumhurbaşkanlığı Dijital Dönüşüm Ofisi (2020). “Koronavirüs COVID-19”. </w:t>
      </w:r>
      <w:hyperlink r:id="rId21" w:history="1">
        <w:r w:rsidRPr="00A2222D">
          <w:rPr>
            <w:rStyle w:val="Kpr"/>
            <w:rFonts w:ascii="Verdana" w:hAnsi="Verdana" w:cs="Calibri"/>
            <w:b w:val="0"/>
            <w:bCs/>
            <w:color w:val="000000" w:themeColor="text1"/>
            <w:sz w:val="14"/>
            <w:szCs w:val="14"/>
            <w:lang w:eastAsia="en-US"/>
          </w:rPr>
          <w:t>https://corona.cbddo.gov.tr/Home/DeathConfirmedRatio</w:t>
        </w:r>
      </w:hyperlink>
      <w:r w:rsidR="007A410A" w:rsidRPr="00A2222D">
        <w:rPr>
          <w:rFonts w:ascii="Verdana" w:hAnsi="Verdana" w:cs="Calibri"/>
          <w:b w:val="0"/>
          <w:bCs/>
          <w:color w:val="000000" w:themeColor="text1"/>
          <w:sz w:val="14"/>
          <w:szCs w:val="14"/>
          <w:lang w:eastAsia="en-US"/>
        </w:rPr>
        <w:t xml:space="preserve">  [25.11</w:t>
      </w:r>
      <w:r w:rsidRPr="00A2222D">
        <w:rPr>
          <w:rFonts w:ascii="Verdana" w:hAnsi="Verdana" w:cs="Calibri"/>
          <w:b w:val="0"/>
          <w:bCs/>
          <w:color w:val="000000" w:themeColor="text1"/>
          <w:sz w:val="14"/>
          <w:szCs w:val="14"/>
          <w:lang w:eastAsia="en-US"/>
        </w:rPr>
        <w:t>.2020].</w:t>
      </w:r>
    </w:p>
    <w:p w:rsidR="00466355" w:rsidRPr="00BB03C0" w:rsidRDefault="00466355"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GB" w:eastAsia="en-US"/>
        </w:rPr>
      </w:pPr>
      <w:r w:rsidRPr="00BB03C0">
        <w:rPr>
          <w:rFonts w:ascii="Verdana" w:hAnsi="Verdana" w:cs="Calibri"/>
          <w:b w:val="0"/>
          <w:bCs/>
          <w:color w:val="000000" w:themeColor="text1"/>
          <w:sz w:val="14"/>
          <w:szCs w:val="14"/>
          <w:lang w:val="en-GB" w:eastAsia="en-US"/>
        </w:rPr>
        <w:t>Uludağ, Ö.(2020) Koronavirüs enfeksiyonlarıve yeni düşman: COVID-19. AdıyamanÜniversitesiSağlıkBilimleriDergisi, 6(1), 118-127.</w:t>
      </w:r>
    </w:p>
    <w:p w:rsidR="00466355" w:rsidRPr="00BB03C0" w:rsidRDefault="00466355" w:rsidP="000A65C0">
      <w:pPr>
        <w:pStyle w:val="MLogo"/>
        <w:numPr>
          <w:ilvl w:val="0"/>
          <w:numId w:val="2"/>
        </w:numPr>
        <w:spacing w:before="120" w:after="120"/>
        <w:ind w:left="357" w:hanging="357"/>
        <w:jc w:val="both"/>
        <w:rPr>
          <w:rFonts w:ascii="Verdana" w:hAnsi="Verdana" w:cs="Calibri"/>
          <w:b w:val="0"/>
          <w:bCs/>
          <w:color w:val="000000" w:themeColor="text1"/>
          <w:sz w:val="14"/>
          <w:szCs w:val="14"/>
          <w:lang w:eastAsia="en-US"/>
        </w:rPr>
      </w:pPr>
      <w:r w:rsidRPr="00BB03C0">
        <w:rPr>
          <w:rFonts w:ascii="Verdana" w:hAnsi="Verdana" w:cs="Calibri"/>
          <w:b w:val="0"/>
          <w:bCs/>
          <w:color w:val="000000" w:themeColor="text1"/>
          <w:sz w:val="14"/>
          <w:szCs w:val="14"/>
          <w:lang w:eastAsia="en-US"/>
        </w:rPr>
        <w:t xml:space="preserve">WHO (2019). "Epidemicandpandemic-pronediseases MERS”.  </w:t>
      </w:r>
      <w:hyperlink r:id="rId22" w:history="1">
        <w:r w:rsidRPr="00BB03C0">
          <w:rPr>
            <w:rStyle w:val="Kpr"/>
            <w:rFonts w:ascii="Verdana" w:hAnsi="Verdana" w:cs="Calibri"/>
            <w:b w:val="0"/>
            <w:bCs/>
            <w:color w:val="000000" w:themeColor="text1"/>
            <w:sz w:val="14"/>
            <w:szCs w:val="14"/>
            <w:lang w:eastAsia="en-US"/>
          </w:rPr>
          <w:t>http://www.emro.who.int/pandemic-epidemic-diseases/mers-cov/mers-situation-update-june-2019.html</w:t>
        </w:r>
      </w:hyperlink>
      <w:r w:rsidRPr="00BB03C0">
        <w:rPr>
          <w:rFonts w:ascii="Verdana" w:hAnsi="Verdana" w:cs="Calibri"/>
          <w:b w:val="0"/>
          <w:bCs/>
          <w:color w:val="000000" w:themeColor="text1"/>
          <w:sz w:val="14"/>
          <w:szCs w:val="14"/>
          <w:lang w:eastAsia="en-US"/>
        </w:rPr>
        <w:t xml:space="preserve">  [17.06.2020].</w:t>
      </w:r>
    </w:p>
    <w:p w:rsidR="00466355" w:rsidRPr="000A65C0" w:rsidRDefault="00466355" w:rsidP="000A65C0">
      <w:pPr>
        <w:pStyle w:val="MLogo"/>
        <w:numPr>
          <w:ilvl w:val="0"/>
          <w:numId w:val="2"/>
        </w:numPr>
        <w:spacing w:before="120" w:after="120"/>
        <w:ind w:left="357" w:hanging="357"/>
        <w:jc w:val="both"/>
        <w:rPr>
          <w:rFonts w:ascii="Verdana" w:hAnsi="Verdana" w:cs="Calibri"/>
          <w:b w:val="0"/>
          <w:bCs/>
          <w:color w:val="000000" w:themeColor="text1"/>
          <w:sz w:val="14"/>
          <w:szCs w:val="14"/>
          <w:lang w:eastAsia="en-US"/>
        </w:rPr>
      </w:pPr>
      <w:r w:rsidRPr="00BB03C0">
        <w:rPr>
          <w:rFonts w:ascii="Verdana" w:hAnsi="Verdana" w:cs="Calibri"/>
          <w:b w:val="0"/>
          <w:bCs/>
          <w:color w:val="000000" w:themeColor="text1"/>
          <w:sz w:val="14"/>
          <w:szCs w:val="14"/>
          <w:lang w:eastAsia="en-US"/>
        </w:rPr>
        <w:lastRenderedPageBreak/>
        <w:t>WHO. CoronavirusDisease 2019 (COVID-19).2020;  Situation (46).</w:t>
      </w:r>
      <w:r w:rsidRPr="000A65C0">
        <w:rPr>
          <w:rFonts w:ascii="Verdana" w:hAnsi="Verdana" w:cs="Calibri"/>
          <w:b w:val="0"/>
          <w:bCs/>
          <w:color w:val="000000" w:themeColor="text1"/>
          <w:sz w:val="14"/>
          <w:szCs w:val="14"/>
          <w:lang w:val="en-US" w:eastAsia="en-US"/>
        </w:rPr>
        <w:t xml:space="preserve">Wrapp D, Wang N, Corbett KS, Goldsmith JA, Hsieh CL, Abiona O, McLellan JS. Cryo-em structure of the 2019-nCoV spike in the prefusion conformation. Science. 2020; 367(6483):1260-63. </w:t>
      </w:r>
    </w:p>
    <w:p w:rsidR="00466355" w:rsidRPr="00BB03C0" w:rsidRDefault="00466355"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 xml:space="preserve">Wu Z, McGoogan JM. Characteristics of and important lessons from the coronavirus disease 2019 (COVID-19) outbreak in china: Summary of a report of 72 314 cases from the chinese center for disease control and prevention. Jama. 2020; 323(13): 1239-42. </w:t>
      </w:r>
    </w:p>
    <w:p w:rsidR="00466355" w:rsidRPr="00BB03C0" w:rsidRDefault="00466355"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 xml:space="preserve">Yang X, Yu Y, Xu J, Shu H, Liu H, Wu Y, Yu T. Clinical course and outcomes of critically ill patients with SARS-CoV-2 pneumonia in Wuhan, China: A single-centered, retrospective, observational study. The Lancet Respiratory Medicine. 2020. </w:t>
      </w:r>
    </w:p>
    <w:p w:rsidR="00466355" w:rsidRPr="00BB03C0" w:rsidRDefault="00466355"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 xml:space="preserve">Ye ZW, Yuan S, Yuen KS, Fung SY, Chan CP, Jin DY. Zoonotic origins of human coronaviruses. International Journal of Biological Sciences. 2020; 16(10),:1686. </w:t>
      </w:r>
    </w:p>
    <w:p w:rsidR="00152819" w:rsidRPr="00BB03C0" w:rsidRDefault="00466355"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Yıldız F. 19. Yüzyıl'daAnadolu'daSalgınHastalıklar (Veba, Kolera, Çiçek, Sıtma) VeSalgınHastalıklarlaMücadeleYöntemleri. YüksekLisansTezi. Denizli: PamukkaleÜniversitesi. 2014.</w:t>
      </w:r>
    </w:p>
    <w:p w:rsidR="00466355" w:rsidRPr="00BB03C0" w:rsidRDefault="00466355"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 xml:space="preserve">Yücel B, Görmez AA. SARS-Corona virüsünegenelbakış. TürkiyeTeknolojiveUygulamalıBilimlerDergisi. 2020; 2(1):32-39. </w:t>
      </w:r>
    </w:p>
    <w:p w:rsidR="00466355" w:rsidRPr="00BB03C0" w:rsidRDefault="00466355" w:rsidP="000A65C0">
      <w:pPr>
        <w:pStyle w:val="MLogo"/>
        <w:numPr>
          <w:ilvl w:val="0"/>
          <w:numId w:val="2"/>
        </w:numPr>
        <w:spacing w:before="120" w:after="120"/>
        <w:ind w:left="357" w:hanging="357"/>
        <w:jc w:val="both"/>
        <w:rPr>
          <w:rFonts w:ascii="Verdana" w:hAnsi="Verdana" w:cs="Calibri"/>
          <w:b w:val="0"/>
          <w:bCs/>
          <w:color w:val="000000" w:themeColor="text1"/>
          <w:sz w:val="14"/>
          <w:szCs w:val="14"/>
          <w:lang w:val="en-US" w:eastAsia="en-US"/>
        </w:rPr>
      </w:pPr>
      <w:r w:rsidRPr="00BB03C0">
        <w:rPr>
          <w:rFonts w:ascii="Verdana" w:hAnsi="Verdana" w:cs="Calibri"/>
          <w:b w:val="0"/>
          <w:bCs/>
          <w:color w:val="000000" w:themeColor="text1"/>
          <w:sz w:val="14"/>
          <w:szCs w:val="14"/>
          <w:lang w:val="en-US" w:eastAsia="en-US"/>
        </w:rPr>
        <w:t xml:space="preserve">Zhu H, Wei L, Niu P. (2020). The novel coronavirus outbreak in Wuhan, China. Global Health Research and Policy. 2020; 5(1):1-3. </w:t>
      </w:r>
    </w:p>
    <w:p w:rsidR="009472A1" w:rsidRPr="00BB03C0" w:rsidRDefault="009472A1" w:rsidP="004C1D24">
      <w:pPr>
        <w:pStyle w:val="MLogo"/>
        <w:spacing w:before="120" w:after="120"/>
        <w:jc w:val="both"/>
        <w:rPr>
          <w:rFonts w:ascii="Verdana" w:hAnsi="Verdana" w:cs="Calibri"/>
          <w:b w:val="0"/>
          <w:bCs/>
          <w:color w:val="000000" w:themeColor="text1"/>
          <w:sz w:val="16"/>
          <w:szCs w:val="16"/>
        </w:rPr>
        <w:sectPr w:rsidR="009472A1" w:rsidRPr="00BB03C0" w:rsidSect="00860ACF">
          <w:type w:val="continuous"/>
          <w:pgSz w:w="11913" w:h="16834" w:code="9"/>
          <w:pgMar w:top="992" w:right="992" w:bottom="992" w:left="567" w:header="567" w:footer="0" w:gutter="284"/>
          <w:pgNumType w:start="1"/>
          <w:cols w:num="2" w:space="397"/>
          <w:noEndnote/>
          <w:docGrid w:linePitch="326"/>
        </w:sectPr>
      </w:pPr>
    </w:p>
    <w:p w:rsidR="00EA0C6F" w:rsidRPr="00BB03C0" w:rsidRDefault="00EA0C6F" w:rsidP="004C1D24">
      <w:pPr>
        <w:pStyle w:val="MLogo"/>
        <w:spacing w:before="120" w:after="120"/>
        <w:jc w:val="both"/>
        <w:rPr>
          <w:rFonts w:ascii="Verdana" w:hAnsi="Verdana" w:cs="Calibri"/>
          <w:b w:val="0"/>
          <w:bCs/>
          <w:color w:val="000000" w:themeColor="text1"/>
          <w:sz w:val="16"/>
          <w:szCs w:val="16"/>
        </w:rPr>
      </w:pPr>
    </w:p>
    <w:sectPr w:rsidR="00EA0C6F" w:rsidRPr="00BB03C0" w:rsidSect="00FB6E6E">
      <w:type w:val="continuous"/>
      <w:pgSz w:w="11913" w:h="16834" w:code="9"/>
      <w:pgMar w:top="992" w:right="992" w:bottom="992" w:left="992" w:header="851" w:footer="567" w:gutter="284"/>
      <w:pgNumType w:start="1"/>
      <w:cols w:space="397"/>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3AB" w:rsidRDefault="00DA03AB">
      <w:pPr>
        <w:spacing w:line="240" w:lineRule="auto"/>
      </w:pPr>
      <w:r>
        <w:separator/>
      </w:r>
    </w:p>
  </w:endnote>
  <w:endnote w:type="continuationSeparator" w:id="1">
    <w:p w:rsidR="00DA03AB" w:rsidRDefault="00DA03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A31" w:rsidRDefault="005022E2">
    <w:pPr>
      <w:framePr w:wrap="around" w:vAnchor="text" w:hAnchor="margin" w:xAlign="right" w:y="1"/>
    </w:pPr>
    <w:r>
      <w:fldChar w:fldCharType="begin"/>
    </w:r>
    <w:r w:rsidR="00BC0257">
      <w:instrText xml:space="preserve">PAGE  </w:instrText>
    </w:r>
    <w:r>
      <w:fldChar w:fldCharType="separate"/>
    </w:r>
    <w:r w:rsidR="00FF6A31">
      <w:rPr>
        <w:noProof/>
      </w:rPr>
      <w:t>10</w:t>
    </w:r>
    <w:r>
      <w:rPr>
        <w:noProof/>
      </w:rPr>
      <w:fldChar w:fldCharType="end"/>
    </w:r>
  </w:p>
  <w:p w:rsidR="00FF6A31" w:rsidRDefault="00FF6A31">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C40" w:rsidRDefault="005022E2">
    <w:pPr>
      <w:pStyle w:val="AltBilgi1"/>
      <w:jc w:val="right"/>
    </w:pPr>
    <w:r>
      <w:fldChar w:fldCharType="begin"/>
    </w:r>
    <w:r w:rsidR="00BC0257">
      <w:instrText>PAGE   \* MERGEFORMAT</w:instrText>
    </w:r>
    <w:r>
      <w:fldChar w:fldCharType="separate"/>
    </w:r>
    <w:r w:rsidR="00016D10">
      <w:rPr>
        <w:noProof/>
      </w:rPr>
      <w:t>5</w:t>
    </w:r>
    <w:r>
      <w:rPr>
        <w:noProo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E82" w:rsidRDefault="00B56E8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3AB" w:rsidRDefault="00DA03AB">
      <w:pPr>
        <w:spacing w:line="240" w:lineRule="auto"/>
      </w:pPr>
      <w:r>
        <w:separator/>
      </w:r>
    </w:p>
  </w:footnote>
  <w:footnote w:type="continuationSeparator" w:id="1">
    <w:p w:rsidR="00DA03AB" w:rsidRDefault="00DA03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A31" w:rsidRDefault="005022E2" w:rsidP="00CF24C3">
    <w:pPr>
      <w:pStyle w:val="stBilgi1"/>
      <w:framePr w:wrap="around" w:vAnchor="text" w:hAnchor="margin" w:xAlign="right" w:y="1"/>
      <w:rPr>
        <w:rStyle w:val="SayfaNumaras"/>
      </w:rPr>
    </w:pPr>
    <w:r>
      <w:rPr>
        <w:rStyle w:val="SayfaNumaras"/>
      </w:rPr>
      <w:fldChar w:fldCharType="begin"/>
    </w:r>
    <w:r w:rsidR="00FF6A31">
      <w:rPr>
        <w:rStyle w:val="SayfaNumaras"/>
      </w:rPr>
      <w:instrText xml:space="preserve">PAGE  </w:instrText>
    </w:r>
    <w:r>
      <w:rPr>
        <w:rStyle w:val="SayfaNumaras"/>
      </w:rPr>
      <w:fldChar w:fldCharType="end"/>
    </w:r>
  </w:p>
  <w:p w:rsidR="00FF6A31" w:rsidRDefault="00FF6A31" w:rsidP="004B059C">
    <w:pPr>
      <w:pStyle w:val="stBilgi1"/>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5A3" w:rsidRPr="00B56E82" w:rsidRDefault="005B55A3">
    <w:pPr>
      <w:pStyle w:val="stbilgi"/>
      <w:rPr>
        <w:rFonts w:ascii="Verdana" w:hAnsi="Verdana"/>
        <w:sz w:val="16"/>
        <w:szCs w:val="16"/>
      </w:rPr>
    </w:pPr>
    <w:r w:rsidRPr="00B56E82">
      <w:rPr>
        <w:rFonts w:ascii="Verdana" w:hAnsi="Verdana"/>
        <w:i/>
        <w:sz w:val="16"/>
        <w:szCs w:val="16"/>
      </w:rPr>
      <w:t>ASUJMS.</w:t>
    </w:r>
    <w:r w:rsidRPr="00B56E82">
      <w:rPr>
        <w:rFonts w:ascii="Verdana" w:hAnsi="Verdana"/>
        <w:b/>
        <w:sz w:val="16"/>
        <w:szCs w:val="16"/>
      </w:rPr>
      <w:t>2020</w:t>
    </w:r>
    <w:r w:rsidRPr="00B56E82">
      <w:rPr>
        <w:rFonts w:ascii="Verdana" w:hAnsi="Verdana"/>
        <w:sz w:val="16"/>
        <w:szCs w:val="16"/>
      </w:rPr>
      <w:t>, 1(2): 8-12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7B5" w:rsidRDefault="00DE27B5" w:rsidP="00DE27B5">
    <w:pPr>
      <w:ind w:right="360"/>
      <w:rPr>
        <w:lang w:val="fr-FR"/>
      </w:rPr>
    </w:pPr>
    <w:r>
      <w:rPr>
        <w:i/>
      </w:rPr>
      <w:t>ASUJMS</w:t>
    </w:r>
    <w:r>
      <w:rPr>
        <w:rFonts w:hint="eastAsia"/>
        <w:i/>
      </w:rPr>
      <w:t>.</w:t>
    </w:r>
    <w:r>
      <w:rPr>
        <w:b/>
      </w:rPr>
      <w:t>2020</w:t>
    </w:r>
    <w:r>
      <w:t>, 1(1): 1-47</w:t>
    </w:r>
    <w:r w:rsidRPr="0008468B">
      <w:rPr>
        <w:lang w:val="fr-FR"/>
      </w:rPr>
      <w:tab/>
    </w:r>
  </w:p>
  <w:p w:rsidR="00D87AD5" w:rsidRPr="006A6F98" w:rsidRDefault="00DE27B5" w:rsidP="00DE27B5">
    <w:pPr>
      <w:pStyle w:val="stBilgi1"/>
    </w:pPr>
    <w:r w:rsidRPr="0008468B">
      <w:rPr>
        <w:lang w:val="fr-FR"/>
      </w:rPr>
      <w:tab/>
    </w:r>
    <w:r>
      <w:rPr>
        <w:lang w:val="fr-FR"/>
      </w:rPr>
      <w:tab/>
    </w:r>
    <w:r>
      <w:rPr>
        <w:lang w:val="fr-FR"/>
      </w:rPr>
      <w:tab/>
    </w:r>
    <w:r>
      <w:rPr>
        <w:lang w:val="fr-F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F6D5E"/>
    <w:multiLevelType w:val="hybridMultilevel"/>
    <w:tmpl w:val="EC9476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EF52A1B"/>
    <w:multiLevelType w:val="hybridMultilevel"/>
    <w:tmpl w:val="AE8CA00C"/>
    <w:lvl w:ilvl="0" w:tplc="041F000F">
      <w:start w:val="1"/>
      <w:numFmt w:val="decimal"/>
      <w:lvlText w:val="%1."/>
      <w:lvlJc w:val="left"/>
      <w:pPr>
        <w:ind w:left="720" w:hanging="360"/>
      </w:pPr>
      <w:rPr>
        <w:rFonts w:hint="default"/>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intFractionalCharacterWidth/>
  <w:bordersDoNotSurroundHeader/>
  <w:bordersDoNotSurroundFooter/>
  <w:attachedTemplate r:id="rId1"/>
  <w:defaultTabStop w:val="709"/>
  <w:hyphenationZone w:val="357"/>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5122"/>
  </w:hdrShapeDefaults>
  <w:footnotePr>
    <w:footnote w:id="0"/>
    <w:footnote w:id="1"/>
  </w:footnotePr>
  <w:endnotePr>
    <w:endnote w:id="0"/>
    <w:endnote w:id="1"/>
  </w:endnotePr>
  <w:compat/>
  <w:docVars>
    <w:docVar w:name="EN.Layout" w:val="&lt;ENLayout&gt;&lt;Style&gt;APA 6th&lt;/Style&gt;&lt;LeftDelim&gt;{&lt;/LeftDelim&gt;&lt;RightDelim&gt;}&lt;/RightDelim&gt;&lt;FontName&gt;Calibri&lt;/FontName&gt;&lt;FontSize&gt;3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DD5B2A"/>
    <w:rsid w:val="000019C1"/>
    <w:rsid w:val="00001C3D"/>
    <w:rsid w:val="00001F14"/>
    <w:rsid w:val="00005EC6"/>
    <w:rsid w:val="00006A0E"/>
    <w:rsid w:val="00006E75"/>
    <w:rsid w:val="00011279"/>
    <w:rsid w:val="00015058"/>
    <w:rsid w:val="0001609C"/>
    <w:rsid w:val="00016D10"/>
    <w:rsid w:val="0002018B"/>
    <w:rsid w:val="000207E7"/>
    <w:rsid w:val="000221C0"/>
    <w:rsid w:val="0002235C"/>
    <w:rsid w:val="00023850"/>
    <w:rsid w:val="00024A93"/>
    <w:rsid w:val="00025138"/>
    <w:rsid w:val="00030365"/>
    <w:rsid w:val="00034642"/>
    <w:rsid w:val="000356E9"/>
    <w:rsid w:val="0003717B"/>
    <w:rsid w:val="00040B11"/>
    <w:rsid w:val="0004126B"/>
    <w:rsid w:val="00041F95"/>
    <w:rsid w:val="00042605"/>
    <w:rsid w:val="00043418"/>
    <w:rsid w:val="000448D3"/>
    <w:rsid w:val="00044FBB"/>
    <w:rsid w:val="00046140"/>
    <w:rsid w:val="00051654"/>
    <w:rsid w:val="000519B7"/>
    <w:rsid w:val="00051D04"/>
    <w:rsid w:val="00052E71"/>
    <w:rsid w:val="00053F96"/>
    <w:rsid w:val="00057E4A"/>
    <w:rsid w:val="00061A9B"/>
    <w:rsid w:val="00062F76"/>
    <w:rsid w:val="00063A84"/>
    <w:rsid w:val="00065B8B"/>
    <w:rsid w:val="00067A63"/>
    <w:rsid w:val="00070937"/>
    <w:rsid w:val="00072CBD"/>
    <w:rsid w:val="000735B3"/>
    <w:rsid w:val="00074728"/>
    <w:rsid w:val="00074CC8"/>
    <w:rsid w:val="000753D4"/>
    <w:rsid w:val="000759BA"/>
    <w:rsid w:val="00076192"/>
    <w:rsid w:val="00076603"/>
    <w:rsid w:val="00077393"/>
    <w:rsid w:val="000775F9"/>
    <w:rsid w:val="00077956"/>
    <w:rsid w:val="00081214"/>
    <w:rsid w:val="00081F0B"/>
    <w:rsid w:val="000842F6"/>
    <w:rsid w:val="0008468B"/>
    <w:rsid w:val="00084CFC"/>
    <w:rsid w:val="00086B05"/>
    <w:rsid w:val="00090112"/>
    <w:rsid w:val="00092155"/>
    <w:rsid w:val="00092BA2"/>
    <w:rsid w:val="0009312E"/>
    <w:rsid w:val="000936C9"/>
    <w:rsid w:val="0009444D"/>
    <w:rsid w:val="00094ADE"/>
    <w:rsid w:val="00095790"/>
    <w:rsid w:val="00097060"/>
    <w:rsid w:val="000A0025"/>
    <w:rsid w:val="000A2B55"/>
    <w:rsid w:val="000A3338"/>
    <w:rsid w:val="000A34B3"/>
    <w:rsid w:val="000A4222"/>
    <w:rsid w:val="000A4714"/>
    <w:rsid w:val="000A65C0"/>
    <w:rsid w:val="000A6D76"/>
    <w:rsid w:val="000A72D3"/>
    <w:rsid w:val="000B28BD"/>
    <w:rsid w:val="000B2A59"/>
    <w:rsid w:val="000B2F11"/>
    <w:rsid w:val="000B4989"/>
    <w:rsid w:val="000B6392"/>
    <w:rsid w:val="000C1B6C"/>
    <w:rsid w:val="000C41DF"/>
    <w:rsid w:val="000C5049"/>
    <w:rsid w:val="000C5A26"/>
    <w:rsid w:val="000C627C"/>
    <w:rsid w:val="000C658B"/>
    <w:rsid w:val="000C6A33"/>
    <w:rsid w:val="000D0104"/>
    <w:rsid w:val="000D1129"/>
    <w:rsid w:val="000D27BE"/>
    <w:rsid w:val="000D5FF8"/>
    <w:rsid w:val="000D6AEB"/>
    <w:rsid w:val="000E475C"/>
    <w:rsid w:val="000E584B"/>
    <w:rsid w:val="000E745C"/>
    <w:rsid w:val="000F2CD2"/>
    <w:rsid w:val="000F4C42"/>
    <w:rsid w:val="000F55E7"/>
    <w:rsid w:val="000F5644"/>
    <w:rsid w:val="000F6593"/>
    <w:rsid w:val="000F684C"/>
    <w:rsid w:val="000F6DE8"/>
    <w:rsid w:val="000F7D6B"/>
    <w:rsid w:val="001036B2"/>
    <w:rsid w:val="00105BAD"/>
    <w:rsid w:val="00106954"/>
    <w:rsid w:val="00106B3D"/>
    <w:rsid w:val="0010791B"/>
    <w:rsid w:val="00111670"/>
    <w:rsid w:val="00111D27"/>
    <w:rsid w:val="00115D5C"/>
    <w:rsid w:val="00115F3B"/>
    <w:rsid w:val="001205B5"/>
    <w:rsid w:val="001223C2"/>
    <w:rsid w:val="0012325A"/>
    <w:rsid w:val="001234E1"/>
    <w:rsid w:val="0012351A"/>
    <w:rsid w:val="0012353E"/>
    <w:rsid w:val="00125903"/>
    <w:rsid w:val="001263D3"/>
    <w:rsid w:val="00127D39"/>
    <w:rsid w:val="00130DAE"/>
    <w:rsid w:val="001310C6"/>
    <w:rsid w:val="00131DBF"/>
    <w:rsid w:val="001344B7"/>
    <w:rsid w:val="00142B0A"/>
    <w:rsid w:val="00146B69"/>
    <w:rsid w:val="00146B6D"/>
    <w:rsid w:val="00147F65"/>
    <w:rsid w:val="00151DA9"/>
    <w:rsid w:val="00152819"/>
    <w:rsid w:val="001541C3"/>
    <w:rsid w:val="0015565E"/>
    <w:rsid w:val="00164094"/>
    <w:rsid w:val="00164628"/>
    <w:rsid w:val="001717E9"/>
    <w:rsid w:val="001727B8"/>
    <w:rsid w:val="001803D6"/>
    <w:rsid w:val="00181345"/>
    <w:rsid w:val="00181696"/>
    <w:rsid w:val="00181CC5"/>
    <w:rsid w:val="00182083"/>
    <w:rsid w:val="00182B84"/>
    <w:rsid w:val="00182E75"/>
    <w:rsid w:val="00183209"/>
    <w:rsid w:val="0018481F"/>
    <w:rsid w:val="00184C76"/>
    <w:rsid w:val="00185E3B"/>
    <w:rsid w:val="00187C80"/>
    <w:rsid w:val="00190EA5"/>
    <w:rsid w:val="00191949"/>
    <w:rsid w:val="00191C84"/>
    <w:rsid w:val="00191DC2"/>
    <w:rsid w:val="00196246"/>
    <w:rsid w:val="001A093D"/>
    <w:rsid w:val="001A23BA"/>
    <w:rsid w:val="001A3A9E"/>
    <w:rsid w:val="001B139A"/>
    <w:rsid w:val="001B767B"/>
    <w:rsid w:val="001C106A"/>
    <w:rsid w:val="001C5809"/>
    <w:rsid w:val="001C69B8"/>
    <w:rsid w:val="001D0309"/>
    <w:rsid w:val="001D04A4"/>
    <w:rsid w:val="001D04AF"/>
    <w:rsid w:val="001D21B1"/>
    <w:rsid w:val="001D4BDF"/>
    <w:rsid w:val="001D6445"/>
    <w:rsid w:val="001D647A"/>
    <w:rsid w:val="001E1D0E"/>
    <w:rsid w:val="001E2CA5"/>
    <w:rsid w:val="001F0F07"/>
    <w:rsid w:val="001F285B"/>
    <w:rsid w:val="001F3F01"/>
    <w:rsid w:val="001F494C"/>
    <w:rsid w:val="001F5DDD"/>
    <w:rsid w:val="001F614B"/>
    <w:rsid w:val="001F73A0"/>
    <w:rsid w:val="002003AF"/>
    <w:rsid w:val="0020264A"/>
    <w:rsid w:val="00202840"/>
    <w:rsid w:val="00206092"/>
    <w:rsid w:val="00207B11"/>
    <w:rsid w:val="002121FA"/>
    <w:rsid w:val="0021589F"/>
    <w:rsid w:val="00215A3F"/>
    <w:rsid w:val="002174C5"/>
    <w:rsid w:val="0022155E"/>
    <w:rsid w:val="00221BF5"/>
    <w:rsid w:val="002233F3"/>
    <w:rsid w:val="00225047"/>
    <w:rsid w:val="0022516B"/>
    <w:rsid w:val="00226170"/>
    <w:rsid w:val="00226C80"/>
    <w:rsid w:val="00226F0E"/>
    <w:rsid w:val="0023035D"/>
    <w:rsid w:val="00230A87"/>
    <w:rsid w:val="00233ACE"/>
    <w:rsid w:val="00236CC5"/>
    <w:rsid w:val="0024331B"/>
    <w:rsid w:val="00243569"/>
    <w:rsid w:val="0024570C"/>
    <w:rsid w:val="00245E57"/>
    <w:rsid w:val="002469F4"/>
    <w:rsid w:val="00246CA3"/>
    <w:rsid w:val="00251136"/>
    <w:rsid w:val="00251A19"/>
    <w:rsid w:val="00251E04"/>
    <w:rsid w:val="00252D2D"/>
    <w:rsid w:val="002556C4"/>
    <w:rsid w:val="00255D33"/>
    <w:rsid w:val="0025652C"/>
    <w:rsid w:val="00257160"/>
    <w:rsid w:val="002572B8"/>
    <w:rsid w:val="00257C3E"/>
    <w:rsid w:val="002628FB"/>
    <w:rsid w:val="00263889"/>
    <w:rsid w:val="00266D01"/>
    <w:rsid w:val="002675EB"/>
    <w:rsid w:val="00267AFF"/>
    <w:rsid w:val="00267D32"/>
    <w:rsid w:val="00270440"/>
    <w:rsid w:val="002720EB"/>
    <w:rsid w:val="00272111"/>
    <w:rsid w:val="0027268B"/>
    <w:rsid w:val="00273299"/>
    <w:rsid w:val="00274786"/>
    <w:rsid w:val="0028238C"/>
    <w:rsid w:val="00282C61"/>
    <w:rsid w:val="00285361"/>
    <w:rsid w:val="00285523"/>
    <w:rsid w:val="0029168C"/>
    <w:rsid w:val="00291B5F"/>
    <w:rsid w:val="00292F9D"/>
    <w:rsid w:val="002961F0"/>
    <w:rsid w:val="002961FA"/>
    <w:rsid w:val="00297319"/>
    <w:rsid w:val="002A110C"/>
    <w:rsid w:val="002A1D82"/>
    <w:rsid w:val="002A2164"/>
    <w:rsid w:val="002A22C1"/>
    <w:rsid w:val="002A2D11"/>
    <w:rsid w:val="002A3ED4"/>
    <w:rsid w:val="002A76AB"/>
    <w:rsid w:val="002B14F0"/>
    <w:rsid w:val="002B1FA2"/>
    <w:rsid w:val="002B3A96"/>
    <w:rsid w:val="002B560C"/>
    <w:rsid w:val="002B567F"/>
    <w:rsid w:val="002B66F3"/>
    <w:rsid w:val="002C0BDB"/>
    <w:rsid w:val="002C0D24"/>
    <w:rsid w:val="002C2768"/>
    <w:rsid w:val="002C3085"/>
    <w:rsid w:val="002C32FD"/>
    <w:rsid w:val="002C5244"/>
    <w:rsid w:val="002C57F3"/>
    <w:rsid w:val="002C748B"/>
    <w:rsid w:val="002D0C7F"/>
    <w:rsid w:val="002D2EBD"/>
    <w:rsid w:val="002D3253"/>
    <w:rsid w:val="002D7234"/>
    <w:rsid w:val="002D7B3B"/>
    <w:rsid w:val="002E229F"/>
    <w:rsid w:val="002E33BC"/>
    <w:rsid w:val="002E44BE"/>
    <w:rsid w:val="002E68F5"/>
    <w:rsid w:val="002E786A"/>
    <w:rsid w:val="002F027A"/>
    <w:rsid w:val="002F0508"/>
    <w:rsid w:val="002F3375"/>
    <w:rsid w:val="002F5638"/>
    <w:rsid w:val="002F6942"/>
    <w:rsid w:val="002F6E7A"/>
    <w:rsid w:val="0030072C"/>
    <w:rsid w:val="003037B8"/>
    <w:rsid w:val="00303A9C"/>
    <w:rsid w:val="003041D4"/>
    <w:rsid w:val="0030554E"/>
    <w:rsid w:val="00306787"/>
    <w:rsid w:val="003069B4"/>
    <w:rsid w:val="00307FC9"/>
    <w:rsid w:val="00310101"/>
    <w:rsid w:val="003160AC"/>
    <w:rsid w:val="00316E94"/>
    <w:rsid w:val="00317AB6"/>
    <w:rsid w:val="00317E3F"/>
    <w:rsid w:val="0032087D"/>
    <w:rsid w:val="0032306B"/>
    <w:rsid w:val="00324153"/>
    <w:rsid w:val="0032567F"/>
    <w:rsid w:val="00326B00"/>
    <w:rsid w:val="00326B77"/>
    <w:rsid w:val="00327838"/>
    <w:rsid w:val="00331BE2"/>
    <w:rsid w:val="00332537"/>
    <w:rsid w:val="00333B76"/>
    <w:rsid w:val="00334428"/>
    <w:rsid w:val="00337319"/>
    <w:rsid w:val="003531B6"/>
    <w:rsid w:val="00354B25"/>
    <w:rsid w:val="003556BD"/>
    <w:rsid w:val="00355AC7"/>
    <w:rsid w:val="00360FE6"/>
    <w:rsid w:val="00362E42"/>
    <w:rsid w:val="0036325D"/>
    <w:rsid w:val="00364505"/>
    <w:rsid w:val="00364CE4"/>
    <w:rsid w:val="003673A6"/>
    <w:rsid w:val="003733AA"/>
    <w:rsid w:val="003742F1"/>
    <w:rsid w:val="003744B5"/>
    <w:rsid w:val="003753C8"/>
    <w:rsid w:val="00376CBE"/>
    <w:rsid w:val="00377452"/>
    <w:rsid w:val="00380462"/>
    <w:rsid w:val="003809F0"/>
    <w:rsid w:val="00380FE9"/>
    <w:rsid w:val="00381EA9"/>
    <w:rsid w:val="00383997"/>
    <w:rsid w:val="00383A3D"/>
    <w:rsid w:val="00383E78"/>
    <w:rsid w:val="00384DBA"/>
    <w:rsid w:val="00385292"/>
    <w:rsid w:val="003859FC"/>
    <w:rsid w:val="00387995"/>
    <w:rsid w:val="00392B51"/>
    <w:rsid w:val="00395AB6"/>
    <w:rsid w:val="003962E7"/>
    <w:rsid w:val="00396C62"/>
    <w:rsid w:val="003973EA"/>
    <w:rsid w:val="0039777D"/>
    <w:rsid w:val="003A2E55"/>
    <w:rsid w:val="003A44EE"/>
    <w:rsid w:val="003A4954"/>
    <w:rsid w:val="003A79A8"/>
    <w:rsid w:val="003A7AD2"/>
    <w:rsid w:val="003B0173"/>
    <w:rsid w:val="003B04FC"/>
    <w:rsid w:val="003B2558"/>
    <w:rsid w:val="003B2705"/>
    <w:rsid w:val="003B2BAD"/>
    <w:rsid w:val="003B47F0"/>
    <w:rsid w:val="003B5C91"/>
    <w:rsid w:val="003B5DDA"/>
    <w:rsid w:val="003B5F8E"/>
    <w:rsid w:val="003B6719"/>
    <w:rsid w:val="003C13ED"/>
    <w:rsid w:val="003C1BB0"/>
    <w:rsid w:val="003C2182"/>
    <w:rsid w:val="003D1CF2"/>
    <w:rsid w:val="003D3373"/>
    <w:rsid w:val="003D7D32"/>
    <w:rsid w:val="003E3380"/>
    <w:rsid w:val="003E57D7"/>
    <w:rsid w:val="003E70A0"/>
    <w:rsid w:val="003F2C3A"/>
    <w:rsid w:val="003F3276"/>
    <w:rsid w:val="003F470C"/>
    <w:rsid w:val="003F495E"/>
    <w:rsid w:val="003F52F3"/>
    <w:rsid w:val="003F624E"/>
    <w:rsid w:val="00400306"/>
    <w:rsid w:val="004006D3"/>
    <w:rsid w:val="0040082B"/>
    <w:rsid w:val="0040181E"/>
    <w:rsid w:val="0040275D"/>
    <w:rsid w:val="00402CA2"/>
    <w:rsid w:val="00405C00"/>
    <w:rsid w:val="004114FB"/>
    <w:rsid w:val="004127B8"/>
    <w:rsid w:val="004135E1"/>
    <w:rsid w:val="00416636"/>
    <w:rsid w:val="00417126"/>
    <w:rsid w:val="0041741C"/>
    <w:rsid w:val="00420446"/>
    <w:rsid w:val="00421898"/>
    <w:rsid w:val="00421A85"/>
    <w:rsid w:val="00424DBB"/>
    <w:rsid w:val="004269B2"/>
    <w:rsid w:val="00426AC0"/>
    <w:rsid w:val="00427F49"/>
    <w:rsid w:val="00431180"/>
    <w:rsid w:val="0043233E"/>
    <w:rsid w:val="004323EB"/>
    <w:rsid w:val="004326F2"/>
    <w:rsid w:val="0043374F"/>
    <w:rsid w:val="00434664"/>
    <w:rsid w:val="0043611F"/>
    <w:rsid w:val="0044053D"/>
    <w:rsid w:val="004419FF"/>
    <w:rsid w:val="0044219D"/>
    <w:rsid w:val="00442214"/>
    <w:rsid w:val="00442706"/>
    <w:rsid w:val="00443483"/>
    <w:rsid w:val="00443F31"/>
    <w:rsid w:val="00444ECF"/>
    <w:rsid w:val="00445805"/>
    <w:rsid w:val="00445F22"/>
    <w:rsid w:val="004461E1"/>
    <w:rsid w:val="004462D8"/>
    <w:rsid w:val="004463D5"/>
    <w:rsid w:val="00447C91"/>
    <w:rsid w:val="004507A0"/>
    <w:rsid w:val="00453774"/>
    <w:rsid w:val="00455890"/>
    <w:rsid w:val="0045748C"/>
    <w:rsid w:val="00457BDE"/>
    <w:rsid w:val="00460CDA"/>
    <w:rsid w:val="00461057"/>
    <w:rsid w:val="004610C5"/>
    <w:rsid w:val="004619B7"/>
    <w:rsid w:val="00462120"/>
    <w:rsid w:val="00462465"/>
    <w:rsid w:val="00462BC9"/>
    <w:rsid w:val="00462C46"/>
    <w:rsid w:val="00463FED"/>
    <w:rsid w:val="004645FA"/>
    <w:rsid w:val="00465AC3"/>
    <w:rsid w:val="00466355"/>
    <w:rsid w:val="004701DE"/>
    <w:rsid w:val="0047172B"/>
    <w:rsid w:val="00471BA5"/>
    <w:rsid w:val="00472899"/>
    <w:rsid w:val="00472F4A"/>
    <w:rsid w:val="00476868"/>
    <w:rsid w:val="0047764C"/>
    <w:rsid w:val="00483BDC"/>
    <w:rsid w:val="00484A1B"/>
    <w:rsid w:val="00484A4F"/>
    <w:rsid w:val="00487AC2"/>
    <w:rsid w:val="0049264B"/>
    <w:rsid w:val="0049320F"/>
    <w:rsid w:val="00494495"/>
    <w:rsid w:val="00494A27"/>
    <w:rsid w:val="00496810"/>
    <w:rsid w:val="00497028"/>
    <w:rsid w:val="004A08F2"/>
    <w:rsid w:val="004A0A93"/>
    <w:rsid w:val="004A1386"/>
    <w:rsid w:val="004A3212"/>
    <w:rsid w:val="004A639E"/>
    <w:rsid w:val="004A7104"/>
    <w:rsid w:val="004A72D8"/>
    <w:rsid w:val="004A74C7"/>
    <w:rsid w:val="004A7800"/>
    <w:rsid w:val="004A79C7"/>
    <w:rsid w:val="004B059C"/>
    <w:rsid w:val="004B4225"/>
    <w:rsid w:val="004B55D7"/>
    <w:rsid w:val="004B5A9D"/>
    <w:rsid w:val="004B5EC6"/>
    <w:rsid w:val="004C10C5"/>
    <w:rsid w:val="004C1D24"/>
    <w:rsid w:val="004C28D2"/>
    <w:rsid w:val="004C2B2D"/>
    <w:rsid w:val="004C3D98"/>
    <w:rsid w:val="004C46B0"/>
    <w:rsid w:val="004C514F"/>
    <w:rsid w:val="004C61C8"/>
    <w:rsid w:val="004C7564"/>
    <w:rsid w:val="004D0FBD"/>
    <w:rsid w:val="004D124C"/>
    <w:rsid w:val="004D18F8"/>
    <w:rsid w:val="004D1B06"/>
    <w:rsid w:val="004D4178"/>
    <w:rsid w:val="004D57AC"/>
    <w:rsid w:val="004D6384"/>
    <w:rsid w:val="004D7C79"/>
    <w:rsid w:val="004E0502"/>
    <w:rsid w:val="004E39E4"/>
    <w:rsid w:val="004E3DA9"/>
    <w:rsid w:val="004F2D1F"/>
    <w:rsid w:val="004F2E28"/>
    <w:rsid w:val="004F390B"/>
    <w:rsid w:val="004F4571"/>
    <w:rsid w:val="004F6C78"/>
    <w:rsid w:val="004F76DB"/>
    <w:rsid w:val="004F7BB0"/>
    <w:rsid w:val="005000CE"/>
    <w:rsid w:val="00502251"/>
    <w:rsid w:val="005022E2"/>
    <w:rsid w:val="0050288D"/>
    <w:rsid w:val="00504357"/>
    <w:rsid w:val="00505F65"/>
    <w:rsid w:val="00506AD6"/>
    <w:rsid w:val="00507A81"/>
    <w:rsid w:val="00513270"/>
    <w:rsid w:val="00514944"/>
    <w:rsid w:val="005161F5"/>
    <w:rsid w:val="0051633E"/>
    <w:rsid w:val="00516660"/>
    <w:rsid w:val="00516AAA"/>
    <w:rsid w:val="005201D9"/>
    <w:rsid w:val="005205A1"/>
    <w:rsid w:val="0052310B"/>
    <w:rsid w:val="00523941"/>
    <w:rsid w:val="00525413"/>
    <w:rsid w:val="005257FB"/>
    <w:rsid w:val="00526A22"/>
    <w:rsid w:val="00527A58"/>
    <w:rsid w:val="005302FD"/>
    <w:rsid w:val="0053159D"/>
    <w:rsid w:val="00531F26"/>
    <w:rsid w:val="00535CE2"/>
    <w:rsid w:val="00537A09"/>
    <w:rsid w:val="005401C5"/>
    <w:rsid w:val="0054108D"/>
    <w:rsid w:val="005413F6"/>
    <w:rsid w:val="00542966"/>
    <w:rsid w:val="00545B0A"/>
    <w:rsid w:val="005462A7"/>
    <w:rsid w:val="00550E06"/>
    <w:rsid w:val="0055352B"/>
    <w:rsid w:val="00554C4E"/>
    <w:rsid w:val="005565D8"/>
    <w:rsid w:val="00557BB9"/>
    <w:rsid w:val="00560177"/>
    <w:rsid w:val="00563F2B"/>
    <w:rsid w:val="00565D12"/>
    <w:rsid w:val="005668B2"/>
    <w:rsid w:val="0057172B"/>
    <w:rsid w:val="005758A6"/>
    <w:rsid w:val="0057652C"/>
    <w:rsid w:val="00577142"/>
    <w:rsid w:val="0057768C"/>
    <w:rsid w:val="00577FEE"/>
    <w:rsid w:val="00582BED"/>
    <w:rsid w:val="00583129"/>
    <w:rsid w:val="00590CAB"/>
    <w:rsid w:val="00592C0A"/>
    <w:rsid w:val="00594D6B"/>
    <w:rsid w:val="00594FEA"/>
    <w:rsid w:val="00595479"/>
    <w:rsid w:val="005967E2"/>
    <w:rsid w:val="00596CC6"/>
    <w:rsid w:val="005A00BC"/>
    <w:rsid w:val="005A0BB1"/>
    <w:rsid w:val="005A3CC2"/>
    <w:rsid w:val="005A74BE"/>
    <w:rsid w:val="005A7CEF"/>
    <w:rsid w:val="005A7D69"/>
    <w:rsid w:val="005B052E"/>
    <w:rsid w:val="005B1A62"/>
    <w:rsid w:val="005B2CF3"/>
    <w:rsid w:val="005B55A3"/>
    <w:rsid w:val="005B5EE4"/>
    <w:rsid w:val="005B6782"/>
    <w:rsid w:val="005C069B"/>
    <w:rsid w:val="005C0869"/>
    <w:rsid w:val="005C0B38"/>
    <w:rsid w:val="005C4523"/>
    <w:rsid w:val="005C6AEE"/>
    <w:rsid w:val="005C6E93"/>
    <w:rsid w:val="005C72CC"/>
    <w:rsid w:val="005C72D1"/>
    <w:rsid w:val="005C7370"/>
    <w:rsid w:val="005C7373"/>
    <w:rsid w:val="005D437F"/>
    <w:rsid w:val="005D4FC7"/>
    <w:rsid w:val="005D6591"/>
    <w:rsid w:val="005E0E0E"/>
    <w:rsid w:val="005E113C"/>
    <w:rsid w:val="005E1738"/>
    <w:rsid w:val="005E30DF"/>
    <w:rsid w:val="005F0C1E"/>
    <w:rsid w:val="005F22C2"/>
    <w:rsid w:val="005F3647"/>
    <w:rsid w:val="005F5B2A"/>
    <w:rsid w:val="005F701C"/>
    <w:rsid w:val="005F72F4"/>
    <w:rsid w:val="005F75DC"/>
    <w:rsid w:val="006011D2"/>
    <w:rsid w:val="00601CA2"/>
    <w:rsid w:val="006026C5"/>
    <w:rsid w:val="00602778"/>
    <w:rsid w:val="00604CF3"/>
    <w:rsid w:val="0060540E"/>
    <w:rsid w:val="00606719"/>
    <w:rsid w:val="00607ABF"/>
    <w:rsid w:val="00611E42"/>
    <w:rsid w:val="00613BA7"/>
    <w:rsid w:val="0061457A"/>
    <w:rsid w:val="006219EC"/>
    <w:rsid w:val="006229C8"/>
    <w:rsid w:val="0062302B"/>
    <w:rsid w:val="0062569F"/>
    <w:rsid w:val="00627A4C"/>
    <w:rsid w:val="0063285C"/>
    <w:rsid w:val="00634FAF"/>
    <w:rsid w:val="00635122"/>
    <w:rsid w:val="00635D7D"/>
    <w:rsid w:val="006410A3"/>
    <w:rsid w:val="006427B8"/>
    <w:rsid w:val="00642BD2"/>
    <w:rsid w:val="0064372B"/>
    <w:rsid w:val="0065021B"/>
    <w:rsid w:val="006503F1"/>
    <w:rsid w:val="00653A16"/>
    <w:rsid w:val="006541F5"/>
    <w:rsid w:val="00654598"/>
    <w:rsid w:val="006575C7"/>
    <w:rsid w:val="00663F1B"/>
    <w:rsid w:val="00666076"/>
    <w:rsid w:val="006665E4"/>
    <w:rsid w:val="00666AC8"/>
    <w:rsid w:val="006706EB"/>
    <w:rsid w:val="00671AEF"/>
    <w:rsid w:val="00672325"/>
    <w:rsid w:val="00673BBA"/>
    <w:rsid w:val="0067462A"/>
    <w:rsid w:val="00674647"/>
    <w:rsid w:val="006810A6"/>
    <w:rsid w:val="00681F54"/>
    <w:rsid w:val="00682D8C"/>
    <w:rsid w:val="00684180"/>
    <w:rsid w:val="00684ADE"/>
    <w:rsid w:val="00684F75"/>
    <w:rsid w:val="006857B2"/>
    <w:rsid w:val="00686142"/>
    <w:rsid w:val="0068629D"/>
    <w:rsid w:val="00687040"/>
    <w:rsid w:val="00691CE9"/>
    <w:rsid w:val="00691E93"/>
    <w:rsid w:val="006921C8"/>
    <w:rsid w:val="0069250B"/>
    <w:rsid w:val="00692F1A"/>
    <w:rsid w:val="00693365"/>
    <w:rsid w:val="00696F9F"/>
    <w:rsid w:val="006970F5"/>
    <w:rsid w:val="006A1383"/>
    <w:rsid w:val="006A3AA6"/>
    <w:rsid w:val="006A6F98"/>
    <w:rsid w:val="006A71EA"/>
    <w:rsid w:val="006B02EF"/>
    <w:rsid w:val="006B1856"/>
    <w:rsid w:val="006B2937"/>
    <w:rsid w:val="006B593D"/>
    <w:rsid w:val="006B5FD0"/>
    <w:rsid w:val="006B684E"/>
    <w:rsid w:val="006C0C18"/>
    <w:rsid w:val="006C13D2"/>
    <w:rsid w:val="006C1B53"/>
    <w:rsid w:val="006C26D1"/>
    <w:rsid w:val="006C2FFA"/>
    <w:rsid w:val="006C569F"/>
    <w:rsid w:val="006C653D"/>
    <w:rsid w:val="006C7CA3"/>
    <w:rsid w:val="006D10D9"/>
    <w:rsid w:val="006D2946"/>
    <w:rsid w:val="006D52E9"/>
    <w:rsid w:val="006D64B7"/>
    <w:rsid w:val="006D66D0"/>
    <w:rsid w:val="006D74E9"/>
    <w:rsid w:val="006E08E5"/>
    <w:rsid w:val="006E15AC"/>
    <w:rsid w:val="006E1F28"/>
    <w:rsid w:val="006E21C7"/>
    <w:rsid w:val="006E2B12"/>
    <w:rsid w:val="006E2E83"/>
    <w:rsid w:val="006E307D"/>
    <w:rsid w:val="006E62B5"/>
    <w:rsid w:val="006E6EE3"/>
    <w:rsid w:val="006F0EE1"/>
    <w:rsid w:val="006F28C6"/>
    <w:rsid w:val="006F2948"/>
    <w:rsid w:val="006F32B6"/>
    <w:rsid w:val="006F4574"/>
    <w:rsid w:val="006F4917"/>
    <w:rsid w:val="006F7C97"/>
    <w:rsid w:val="006F7CBB"/>
    <w:rsid w:val="00701A56"/>
    <w:rsid w:val="00702399"/>
    <w:rsid w:val="0070364C"/>
    <w:rsid w:val="00703CD3"/>
    <w:rsid w:val="00706381"/>
    <w:rsid w:val="00706A63"/>
    <w:rsid w:val="00710BF4"/>
    <w:rsid w:val="00712296"/>
    <w:rsid w:val="0071610B"/>
    <w:rsid w:val="007173EF"/>
    <w:rsid w:val="00717B22"/>
    <w:rsid w:val="00721459"/>
    <w:rsid w:val="00722703"/>
    <w:rsid w:val="0072364A"/>
    <w:rsid w:val="0072406C"/>
    <w:rsid w:val="00724BDB"/>
    <w:rsid w:val="00724C5E"/>
    <w:rsid w:val="0073163D"/>
    <w:rsid w:val="00731A1F"/>
    <w:rsid w:val="00732C1A"/>
    <w:rsid w:val="00733B2C"/>
    <w:rsid w:val="007344D8"/>
    <w:rsid w:val="00734787"/>
    <w:rsid w:val="0073727E"/>
    <w:rsid w:val="00737B68"/>
    <w:rsid w:val="00737F5B"/>
    <w:rsid w:val="00743E1F"/>
    <w:rsid w:val="007459F7"/>
    <w:rsid w:val="00747AB8"/>
    <w:rsid w:val="00750371"/>
    <w:rsid w:val="0075190F"/>
    <w:rsid w:val="00752175"/>
    <w:rsid w:val="00755AFD"/>
    <w:rsid w:val="00757F33"/>
    <w:rsid w:val="0076136D"/>
    <w:rsid w:val="00762FCE"/>
    <w:rsid w:val="007630F2"/>
    <w:rsid w:val="00764E9F"/>
    <w:rsid w:val="00765270"/>
    <w:rsid w:val="00766870"/>
    <w:rsid w:val="00772C43"/>
    <w:rsid w:val="00772F7D"/>
    <w:rsid w:val="007760B6"/>
    <w:rsid w:val="007819E3"/>
    <w:rsid w:val="00782662"/>
    <w:rsid w:val="00782FAF"/>
    <w:rsid w:val="0078426B"/>
    <w:rsid w:val="007847C0"/>
    <w:rsid w:val="00785F28"/>
    <w:rsid w:val="00786CE8"/>
    <w:rsid w:val="00790B9D"/>
    <w:rsid w:val="00790EDF"/>
    <w:rsid w:val="00794E9A"/>
    <w:rsid w:val="007A116C"/>
    <w:rsid w:val="007A1D36"/>
    <w:rsid w:val="007A29B4"/>
    <w:rsid w:val="007A410A"/>
    <w:rsid w:val="007A4F83"/>
    <w:rsid w:val="007A5B8F"/>
    <w:rsid w:val="007B3583"/>
    <w:rsid w:val="007B4F3C"/>
    <w:rsid w:val="007C0D40"/>
    <w:rsid w:val="007C0EDB"/>
    <w:rsid w:val="007C3C90"/>
    <w:rsid w:val="007C53FE"/>
    <w:rsid w:val="007C7F3F"/>
    <w:rsid w:val="007D2AF3"/>
    <w:rsid w:val="007D6DF2"/>
    <w:rsid w:val="007D73CB"/>
    <w:rsid w:val="007D7A11"/>
    <w:rsid w:val="007E1B16"/>
    <w:rsid w:val="007E359F"/>
    <w:rsid w:val="007E3822"/>
    <w:rsid w:val="007E5BA2"/>
    <w:rsid w:val="007E6AC1"/>
    <w:rsid w:val="007E6C53"/>
    <w:rsid w:val="007E72FF"/>
    <w:rsid w:val="007E76EB"/>
    <w:rsid w:val="007F0293"/>
    <w:rsid w:val="007F08D9"/>
    <w:rsid w:val="007F0C1D"/>
    <w:rsid w:val="007F12D6"/>
    <w:rsid w:val="007F1468"/>
    <w:rsid w:val="007F1D50"/>
    <w:rsid w:val="007F55D3"/>
    <w:rsid w:val="007F6358"/>
    <w:rsid w:val="00800C23"/>
    <w:rsid w:val="00800D2B"/>
    <w:rsid w:val="008040BC"/>
    <w:rsid w:val="00804BB6"/>
    <w:rsid w:val="008054C2"/>
    <w:rsid w:val="0080595C"/>
    <w:rsid w:val="00807B53"/>
    <w:rsid w:val="00813594"/>
    <w:rsid w:val="0081490D"/>
    <w:rsid w:val="00820046"/>
    <w:rsid w:val="00820E8F"/>
    <w:rsid w:val="00821985"/>
    <w:rsid w:val="00822F4A"/>
    <w:rsid w:val="00823A47"/>
    <w:rsid w:val="00824C35"/>
    <w:rsid w:val="00826C78"/>
    <w:rsid w:val="00827AC7"/>
    <w:rsid w:val="008318BB"/>
    <w:rsid w:val="008336CD"/>
    <w:rsid w:val="00833C8E"/>
    <w:rsid w:val="008358C1"/>
    <w:rsid w:val="00835A58"/>
    <w:rsid w:val="0084128B"/>
    <w:rsid w:val="00844497"/>
    <w:rsid w:val="0084689B"/>
    <w:rsid w:val="008511FF"/>
    <w:rsid w:val="00852B22"/>
    <w:rsid w:val="00853FFA"/>
    <w:rsid w:val="00855A47"/>
    <w:rsid w:val="00855E7C"/>
    <w:rsid w:val="0085611B"/>
    <w:rsid w:val="0085739B"/>
    <w:rsid w:val="00860470"/>
    <w:rsid w:val="0086096B"/>
    <w:rsid w:val="00860ACF"/>
    <w:rsid w:val="008637A6"/>
    <w:rsid w:val="00865104"/>
    <w:rsid w:val="00870E94"/>
    <w:rsid w:val="008716CA"/>
    <w:rsid w:val="00872C26"/>
    <w:rsid w:val="008731A0"/>
    <w:rsid w:val="008746DF"/>
    <w:rsid w:val="00874C3E"/>
    <w:rsid w:val="00876CF7"/>
    <w:rsid w:val="00876E98"/>
    <w:rsid w:val="00880129"/>
    <w:rsid w:val="0088169F"/>
    <w:rsid w:val="008875D9"/>
    <w:rsid w:val="0088760B"/>
    <w:rsid w:val="008906FE"/>
    <w:rsid w:val="0089105E"/>
    <w:rsid w:val="0089543C"/>
    <w:rsid w:val="00897507"/>
    <w:rsid w:val="008A0B9D"/>
    <w:rsid w:val="008A114B"/>
    <w:rsid w:val="008A35BF"/>
    <w:rsid w:val="008A5242"/>
    <w:rsid w:val="008A6A53"/>
    <w:rsid w:val="008A7C53"/>
    <w:rsid w:val="008B1300"/>
    <w:rsid w:val="008B3FA5"/>
    <w:rsid w:val="008B421D"/>
    <w:rsid w:val="008B4A77"/>
    <w:rsid w:val="008B4EAE"/>
    <w:rsid w:val="008B5053"/>
    <w:rsid w:val="008C0170"/>
    <w:rsid w:val="008C3182"/>
    <w:rsid w:val="008C3501"/>
    <w:rsid w:val="008C40D5"/>
    <w:rsid w:val="008C41AD"/>
    <w:rsid w:val="008C5666"/>
    <w:rsid w:val="008C6F61"/>
    <w:rsid w:val="008C75EE"/>
    <w:rsid w:val="008D0337"/>
    <w:rsid w:val="008D10E1"/>
    <w:rsid w:val="008D50BE"/>
    <w:rsid w:val="008D58C2"/>
    <w:rsid w:val="008D7613"/>
    <w:rsid w:val="008E17D8"/>
    <w:rsid w:val="008E2253"/>
    <w:rsid w:val="008E6155"/>
    <w:rsid w:val="008E78A5"/>
    <w:rsid w:val="008F0B10"/>
    <w:rsid w:val="008F1120"/>
    <w:rsid w:val="008F2997"/>
    <w:rsid w:val="008F33D5"/>
    <w:rsid w:val="008F4DAB"/>
    <w:rsid w:val="008F5AC3"/>
    <w:rsid w:val="00901C19"/>
    <w:rsid w:val="0090400D"/>
    <w:rsid w:val="009047F0"/>
    <w:rsid w:val="00904A46"/>
    <w:rsid w:val="0090617E"/>
    <w:rsid w:val="00906E77"/>
    <w:rsid w:val="00912251"/>
    <w:rsid w:val="00914157"/>
    <w:rsid w:val="009163A5"/>
    <w:rsid w:val="009164F9"/>
    <w:rsid w:val="00917481"/>
    <w:rsid w:val="00920334"/>
    <w:rsid w:val="00920524"/>
    <w:rsid w:val="0092095F"/>
    <w:rsid w:val="00920D70"/>
    <w:rsid w:val="00921F8E"/>
    <w:rsid w:val="00926747"/>
    <w:rsid w:val="009267A8"/>
    <w:rsid w:val="009301D6"/>
    <w:rsid w:val="00930259"/>
    <w:rsid w:val="00930B85"/>
    <w:rsid w:val="00930EEA"/>
    <w:rsid w:val="00931E99"/>
    <w:rsid w:val="009320C9"/>
    <w:rsid w:val="00933314"/>
    <w:rsid w:val="00937649"/>
    <w:rsid w:val="00937E0B"/>
    <w:rsid w:val="00941EB9"/>
    <w:rsid w:val="00942502"/>
    <w:rsid w:val="00944F74"/>
    <w:rsid w:val="00945179"/>
    <w:rsid w:val="0094569C"/>
    <w:rsid w:val="00945E48"/>
    <w:rsid w:val="00946FEB"/>
    <w:rsid w:val="009472A1"/>
    <w:rsid w:val="00947D3D"/>
    <w:rsid w:val="00950776"/>
    <w:rsid w:val="00950BDB"/>
    <w:rsid w:val="00951391"/>
    <w:rsid w:val="009517A2"/>
    <w:rsid w:val="00951806"/>
    <w:rsid w:val="00951C8B"/>
    <w:rsid w:val="00951F3D"/>
    <w:rsid w:val="00952920"/>
    <w:rsid w:val="00954421"/>
    <w:rsid w:val="00955420"/>
    <w:rsid w:val="0095603C"/>
    <w:rsid w:val="009565AE"/>
    <w:rsid w:val="00956A1F"/>
    <w:rsid w:val="009571F2"/>
    <w:rsid w:val="00957927"/>
    <w:rsid w:val="00957B9B"/>
    <w:rsid w:val="009602E8"/>
    <w:rsid w:val="0096032A"/>
    <w:rsid w:val="00962CD0"/>
    <w:rsid w:val="00967837"/>
    <w:rsid w:val="009749FD"/>
    <w:rsid w:val="009757DF"/>
    <w:rsid w:val="00977B9E"/>
    <w:rsid w:val="00981547"/>
    <w:rsid w:val="0098234F"/>
    <w:rsid w:val="00982BA7"/>
    <w:rsid w:val="00983F75"/>
    <w:rsid w:val="009840F5"/>
    <w:rsid w:val="009843A6"/>
    <w:rsid w:val="00984C56"/>
    <w:rsid w:val="00985E49"/>
    <w:rsid w:val="00985FEE"/>
    <w:rsid w:val="009877DD"/>
    <w:rsid w:val="0099172B"/>
    <w:rsid w:val="00992AF2"/>
    <w:rsid w:val="009938AB"/>
    <w:rsid w:val="00993A1A"/>
    <w:rsid w:val="00994887"/>
    <w:rsid w:val="009957A9"/>
    <w:rsid w:val="00995FE3"/>
    <w:rsid w:val="0099691A"/>
    <w:rsid w:val="00996B33"/>
    <w:rsid w:val="009A0ADD"/>
    <w:rsid w:val="009A2687"/>
    <w:rsid w:val="009A5963"/>
    <w:rsid w:val="009A70D9"/>
    <w:rsid w:val="009B04DB"/>
    <w:rsid w:val="009B07B4"/>
    <w:rsid w:val="009B3330"/>
    <w:rsid w:val="009B4CB6"/>
    <w:rsid w:val="009B6AE8"/>
    <w:rsid w:val="009C08A2"/>
    <w:rsid w:val="009C1C1F"/>
    <w:rsid w:val="009C281D"/>
    <w:rsid w:val="009C6F92"/>
    <w:rsid w:val="009C74E8"/>
    <w:rsid w:val="009C7CF2"/>
    <w:rsid w:val="009C7EE6"/>
    <w:rsid w:val="009D0320"/>
    <w:rsid w:val="009D19E5"/>
    <w:rsid w:val="009D1A0F"/>
    <w:rsid w:val="009D2AF0"/>
    <w:rsid w:val="009D4089"/>
    <w:rsid w:val="009D5F2C"/>
    <w:rsid w:val="009D615F"/>
    <w:rsid w:val="009D630F"/>
    <w:rsid w:val="009D6863"/>
    <w:rsid w:val="009D6A72"/>
    <w:rsid w:val="009D6B1F"/>
    <w:rsid w:val="009E15BC"/>
    <w:rsid w:val="009E16A4"/>
    <w:rsid w:val="009E221B"/>
    <w:rsid w:val="009E27A9"/>
    <w:rsid w:val="009E35E4"/>
    <w:rsid w:val="009E47D5"/>
    <w:rsid w:val="009E5397"/>
    <w:rsid w:val="009E5DF6"/>
    <w:rsid w:val="009E62E3"/>
    <w:rsid w:val="009E7004"/>
    <w:rsid w:val="009F0EF6"/>
    <w:rsid w:val="009F3E45"/>
    <w:rsid w:val="009F41F8"/>
    <w:rsid w:val="00A008C2"/>
    <w:rsid w:val="00A01942"/>
    <w:rsid w:val="00A05065"/>
    <w:rsid w:val="00A05800"/>
    <w:rsid w:val="00A07505"/>
    <w:rsid w:val="00A13366"/>
    <w:rsid w:val="00A15318"/>
    <w:rsid w:val="00A177F3"/>
    <w:rsid w:val="00A17F40"/>
    <w:rsid w:val="00A205A0"/>
    <w:rsid w:val="00A20A3B"/>
    <w:rsid w:val="00A20B72"/>
    <w:rsid w:val="00A21FDE"/>
    <w:rsid w:val="00A221CE"/>
    <w:rsid w:val="00A2222D"/>
    <w:rsid w:val="00A227E0"/>
    <w:rsid w:val="00A24A33"/>
    <w:rsid w:val="00A25054"/>
    <w:rsid w:val="00A265FE"/>
    <w:rsid w:val="00A26A57"/>
    <w:rsid w:val="00A26CC1"/>
    <w:rsid w:val="00A30251"/>
    <w:rsid w:val="00A311D1"/>
    <w:rsid w:val="00A3206B"/>
    <w:rsid w:val="00A362CC"/>
    <w:rsid w:val="00A36861"/>
    <w:rsid w:val="00A37647"/>
    <w:rsid w:val="00A40A63"/>
    <w:rsid w:val="00A41E59"/>
    <w:rsid w:val="00A43AFA"/>
    <w:rsid w:val="00A463D3"/>
    <w:rsid w:val="00A53961"/>
    <w:rsid w:val="00A539D9"/>
    <w:rsid w:val="00A53C4F"/>
    <w:rsid w:val="00A550D8"/>
    <w:rsid w:val="00A61AAD"/>
    <w:rsid w:val="00A6244B"/>
    <w:rsid w:val="00A64228"/>
    <w:rsid w:val="00A64631"/>
    <w:rsid w:val="00A64D93"/>
    <w:rsid w:val="00A67C37"/>
    <w:rsid w:val="00A67E7D"/>
    <w:rsid w:val="00A7004D"/>
    <w:rsid w:val="00A7134F"/>
    <w:rsid w:val="00A71D86"/>
    <w:rsid w:val="00A72507"/>
    <w:rsid w:val="00A739DF"/>
    <w:rsid w:val="00A770B7"/>
    <w:rsid w:val="00A80D75"/>
    <w:rsid w:val="00A816E6"/>
    <w:rsid w:val="00A82FA0"/>
    <w:rsid w:val="00A830D8"/>
    <w:rsid w:val="00A83393"/>
    <w:rsid w:val="00A84960"/>
    <w:rsid w:val="00A84F08"/>
    <w:rsid w:val="00A94344"/>
    <w:rsid w:val="00A94D0C"/>
    <w:rsid w:val="00A95E24"/>
    <w:rsid w:val="00A96FB2"/>
    <w:rsid w:val="00AA0C78"/>
    <w:rsid w:val="00AA2EE9"/>
    <w:rsid w:val="00AA4B1B"/>
    <w:rsid w:val="00AA5889"/>
    <w:rsid w:val="00AA5F3B"/>
    <w:rsid w:val="00AA66AE"/>
    <w:rsid w:val="00AA6E2E"/>
    <w:rsid w:val="00AA7822"/>
    <w:rsid w:val="00AA7A97"/>
    <w:rsid w:val="00AB0644"/>
    <w:rsid w:val="00AB168F"/>
    <w:rsid w:val="00AB71AD"/>
    <w:rsid w:val="00AC07FE"/>
    <w:rsid w:val="00AC089B"/>
    <w:rsid w:val="00AC1EDB"/>
    <w:rsid w:val="00AC51C1"/>
    <w:rsid w:val="00AC6146"/>
    <w:rsid w:val="00AC6455"/>
    <w:rsid w:val="00AC6CC4"/>
    <w:rsid w:val="00AC710E"/>
    <w:rsid w:val="00AD10A5"/>
    <w:rsid w:val="00AD1FE3"/>
    <w:rsid w:val="00AD2FA4"/>
    <w:rsid w:val="00AD330B"/>
    <w:rsid w:val="00AD3D29"/>
    <w:rsid w:val="00AD45B0"/>
    <w:rsid w:val="00AD4E3A"/>
    <w:rsid w:val="00AD5E2D"/>
    <w:rsid w:val="00AD6D96"/>
    <w:rsid w:val="00AD7621"/>
    <w:rsid w:val="00AE22BE"/>
    <w:rsid w:val="00AE39B1"/>
    <w:rsid w:val="00AE3F57"/>
    <w:rsid w:val="00AE58BD"/>
    <w:rsid w:val="00AE7848"/>
    <w:rsid w:val="00AF0596"/>
    <w:rsid w:val="00AF2BFB"/>
    <w:rsid w:val="00AF41E3"/>
    <w:rsid w:val="00AF5802"/>
    <w:rsid w:val="00AF5D77"/>
    <w:rsid w:val="00AF5FB8"/>
    <w:rsid w:val="00AF615D"/>
    <w:rsid w:val="00AF75D3"/>
    <w:rsid w:val="00AF7AA2"/>
    <w:rsid w:val="00AF7C40"/>
    <w:rsid w:val="00B03480"/>
    <w:rsid w:val="00B03766"/>
    <w:rsid w:val="00B07A30"/>
    <w:rsid w:val="00B14077"/>
    <w:rsid w:val="00B1493D"/>
    <w:rsid w:val="00B14DB9"/>
    <w:rsid w:val="00B21579"/>
    <w:rsid w:val="00B22584"/>
    <w:rsid w:val="00B2406C"/>
    <w:rsid w:val="00B261ED"/>
    <w:rsid w:val="00B274A2"/>
    <w:rsid w:val="00B31529"/>
    <w:rsid w:val="00B31EEF"/>
    <w:rsid w:val="00B32017"/>
    <w:rsid w:val="00B3238C"/>
    <w:rsid w:val="00B32B6B"/>
    <w:rsid w:val="00B33D2D"/>
    <w:rsid w:val="00B358E5"/>
    <w:rsid w:val="00B3653E"/>
    <w:rsid w:val="00B36BB2"/>
    <w:rsid w:val="00B37D42"/>
    <w:rsid w:val="00B37D4A"/>
    <w:rsid w:val="00B40257"/>
    <w:rsid w:val="00B41A3A"/>
    <w:rsid w:val="00B45E6B"/>
    <w:rsid w:val="00B46431"/>
    <w:rsid w:val="00B465DA"/>
    <w:rsid w:val="00B47A65"/>
    <w:rsid w:val="00B504C1"/>
    <w:rsid w:val="00B50A13"/>
    <w:rsid w:val="00B531BA"/>
    <w:rsid w:val="00B53BC0"/>
    <w:rsid w:val="00B540E7"/>
    <w:rsid w:val="00B54A51"/>
    <w:rsid w:val="00B56B07"/>
    <w:rsid w:val="00B56E82"/>
    <w:rsid w:val="00B614FA"/>
    <w:rsid w:val="00B6342D"/>
    <w:rsid w:val="00B637FC"/>
    <w:rsid w:val="00B642B5"/>
    <w:rsid w:val="00B725ED"/>
    <w:rsid w:val="00B73793"/>
    <w:rsid w:val="00B75944"/>
    <w:rsid w:val="00B77D43"/>
    <w:rsid w:val="00B8044E"/>
    <w:rsid w:val="00B81233"/>
    <w:rsid w:val="00B9039D"/>
    <w:rsid w:val="00B90E64"/>
    <w:rsid w:val="00B91350"/>
    <w:rsid w:val="00B918BB"/>
    <w:rsid w:val="00B9211F"/>
    <w:rsid w:val="00B95787"/>
    <w:rsid w:val="00B9631F"/>
    <w:rsid w:val="00BA2734"/>
    <w:rsid w:val="00BA290B"/>
    <w:rsid w:val="00BA2EE7"/>
    <w:rsid w:val="00BA487F"/>
    <w:rsid w:val="00BA61CB"/>
    <w:rsid w:val="00BA7C4F"/>
    <w:rsid w:val="00BB03C0"/>
    <w:rsid w:val="00BB1427"/>
    <w:rsid w:val="00BB2EEC"/>
    <w:rsid w:val="00BB4A47"/>
    <w:rsid w:val="00BB4FE4"/>
    <w:rsid w:val="00BB565C"/>
    <w:rsid w:val="00BB65B2"/>
    <w:rsid w:val="00BB7A50"/>
    <w:rsid w:val="00BC0257"/>
    <w:rsid w:val="00BC0EC0"/>
    <w:rsid w:val="00BC215A"/>
    <w:rsid w:val="00BC40F7"/>
    <w:rsid w:val="00BC7D39"/>
    <w:rsid w:val="00BD742D"/>
    <w:rsid w:val="00BD74B5"/>
    <w:rsid w:val="00BD7C4B"/>
    <w:rsid w:val="00BE1BB0"/>
    <w:rsid w:val="00BE4814"/>
    <w:rsid w:val="00BE6FEF"/>
    <w:rsid w:val="00BE7D25"/>
    <w:rsid w:val="00BE7F6C"/>
    <w:rsid w:val="00BF0454"/>
    <w:rsid w:val="00BF13C2"/>
    <w:rsid w:val="00BF1532"/>
    <w:rsid w:val="00BF2AE6"/>
    <w:rsid w:val="00BF5B25"/>
    <w:rsid w:val="00BF6D0A"/>
    <w:rsid w:val="00C0002F"/>
    <w:rsid w:val="00C0032C"/>
    <w:rsid w:val="00C019F6"/>
    <w:rsid w:val="00C032B1"/>
    <w:rsid w:val="00C0361A"/>
    <w:rsid w:val="00C040BA"/>
    <w:rsid w:val="00C04C5F"/>
    <w:rsid w:val="00C06179"/>
    <w:rsid w:val="00C10738"/>
    <w:rsid w:val="00C10DD6"/>
    <w:rsid w:val="00C15F42"/>
    <w:rsid w:val="00C16DDF"/>
    <w:rsid w:val="00C201A5"/>
    <w:rsid w:val="00C2117C"/>
    <w:rsid w:val="00C2142F"/>
    <w:rsid w:val="00C21A06"/>
    <w:rsid w:val="00C237FE"/>
    <w:rsid w:val="00C25564"/>
    <w:rsid w:val="00C26C1D"/>
    <w:rsid w:val="00C32377"/>
    <w:rsid w:val="00C33CEE"/>
    <w:rsid w:val="00C349CD"/>
    <w:rsid w:val="00C36F52"/>
    <w:rsid w:val="00C40F69"/>
    <w:rsid w:val="00C42586"/>
    <w:rsid w:val="00C45AD0"/>
    <w:rsid w:val="00C461B7"/>
    <w:rsid w:val="00C50C9B"/>
    <w:rsid w:val="00C51ECC"/>
    <w:rsid w:val="00C527B6"/>
    <w:rsid w:val="00C53284"/>
    <w:rsid w:val="00C56B02"/>
    <w:rsid w:val="00C6232A"/>
    <w:rsid w:val="00C62AD2"/>
    <w:rsid w:val="00C6361B"/>
    <w:rsid w:val="00C67B54"/>
    <w:rsid w:val="00C67D2B"/>
    <w:rsid w:val="00C67F03"/>
    <w:rsid w:val="00C70FB3"/>
    <w:rsid w:val="00C70FE5"/>
    <w:rsid w:val="00C71165"/>
    <w:rsid w:val="00C7202E"/>
    <w:rsid w:val="00C729F9"/>
    <w:rsid w:val="00C73EE4"/>
    <w:rsid w:val="00C74E10"/>
    <w:rsid w:val="00C74E2E"/>
    <w:rsid w:val="00C75742"/>
    <w:rsid w:val="00C76572"/>
    <w:rsid w:val="00C76B97"/>
    <w:rsid w:val="00C7774A"/>
    <w:rsid w:val="00C77813"/>
    <w:rsid w:val="00C809BA"/>
    <w:rsid w:val="00C81317"/>
    <w:rsid w:val="00C81A6E"/>
    <w:rsid w:val="00C81F0A"/>
    <w:rsid w:val="00C8395D"/>
    <w:rsid w:val="00C84F21"/>
    <w:rsid w:val="00C84FF1"/>
    <w:rsid w:val="00C85F59"/>
    <w:rsid w:val="00C90580"/>
    <w:rsid w:val="00C93E76"/>
    <w:rsid w:val="00C97196"/>
    <w:rsid w:val="00CA0E0B"/>
    <w:rsid w:val="00CA1BDE"/>
    <w:rsid w:val="00CA56DB"/>
    <w:rsid w:val="00CA6E2C"/>
    <w:rsid w:val="00CB120C"/>
    <w:rsid w:val="00CB2AAE"/>
    <w:rsid w:val="00CB43B7"/>
    <w:rsid w:val="00CB7FAB"/>
    <w:rsid w:val="00CC0B24"/>
    <w:rsid w:val="00CC0D21"/>
    <w:rsid w:val="00CC25C7"/>
    <w:rsid w:val="00CC2B55"/>
    <w:rsid w:val="00CC4AEC"/>
    <w:rsid w:val="00CC57D0"/>
    <w:rsid w:val="00CC595B"/>
    <w:rsid w:val="00CC5EB5"/>
    <w:rsid w:val="00CD32A0"/>
    <w:rsid w:val="00CD3A7E"/>
    <w:rsid w:val="00CD696C"/>
    <w:rsid w:val="00CE02D8"/>
    <w:rsid w:val="00CE12B3"/>
    <w:rsid w:val="00CE265B"/>
    <w:rsid w:val="00CE32F9"/>
    <w:rsid w:val="00CE3382"/>
    <w:rsid w:val="00CE652E"/>
    <w:rsid w:val="00CE6A77"/>
    <w:rsid w:val="00CE6C21"/>
    <w:rsid w:val="00CE709C"/>
    <w:rsid w:val="00CF11C6"/>
    <w:rsid w:val="00CF120A"/>
    <w:rsid w:val="00CF1FBE"/>
    <w:rsid w:val="00CF24C3"/>
    <w:rsid w:val="00CF25E7"/>
    <w:rsid w:val="00CF323B"/>
    <w:rsid w:val="00CF3DA1"/>
    <w:rsid w:val="00D0072D"/>
    <w:rsid w:val="00D00A99"/>
    <w:rsid w:val="00D01BA1"/>
    <w:rsid w:val="00D02671"/>
    <w:rsid w:val="00D0316C"/>
    <w:rsid w:val="00D03E62"/>
    <w:rsid w:val="00D04553"/>
    <w:rsid w:val="00D0575B"/>
    <w:rsid w:val="00D11B5A"/>
    <w:rsid w:val="00D150CE"/>
    <w:rsid w:val="00D15AFE"/>
    <w:rsid w:val="00D15E08"/>
    <w:rsid w:val="00D20E68"/>
    <w:rsid w:val="00D226D2"/>
    <w:rsid w:val="00D2519F"/>
    <w:rsid w:val="00D2567F"/>
    <w:rsid w:val="00D25FAC"/>
    <w:rsid w:val="00D307B8"/>
    <w:rsid w:val="00D32A0A"/>
    <w:rsid w:val="00D35964"/>
    <w:rsid w:val="00D36181"/>
    <w:rsid w:val="00D37868"/>
    <w:rsid w:val="00D37B4C"/>
    <w:rsid w:val="00D41794"/>
    <w:rsid w:val="00D42A28"/>
    <w:rsid w:val="00D434EC"/>
    <w:rsid w:val="00D44348"/>
    <w:rsid w:val="00D45323"/>
    <w:rsid w:val="00D47489"/>
    <w:rsid w:val="00D5173A"/>
    <w:rsid w:val="00D52B7C"/>
    <w:rsid w:val="00D53FAF"/>
    <w:rsid w:val="00D54692"/>
    <w:rsid w:val="00D54F5D"/>
    <w:rsid w:val="00D55B35"/>
    <w:rsid w:val="00D55D0E"/>
    <w:rsid w:val="00D56AAC"/>
    <w:rsid w:val="00D56CFE"/>
    <w:rsid w:val="00D57B9A"/>
    <w:rsid w:val="00D57F13"/>
    <w:rsid w:val="00D63B4A"/>
    <w:rsid w:val="00D64FFE"/>
    <w:rsid w:val="00D71391"/>
    <w:rsid w:val="00D72262"/>
    <w:rsid w:val="00D75789"/>
    <w:rsid w:val="00D76266"/>
    <w:rsid w:val="00D80202"/>
    <w:rsid w:val="00D80D3E"/>
    <w:rsid w:val="00D82809"/>
    <w:rsid w:val="00D82BC5"/>
    <w:rsid w:val="00D858CE"/>
    <w:rsid w:val="00D86183"/>
    <w:rsid w:val="00D87AD5"/>
    <w:rsid w:val="00D87B87"/>
    <w:rsid w:val="00D90838"/>
    <w:rsid w:val="00D914C6"/>
    <w:rsid w:val="00D92757"/>
    <w:rsid w:val="00D93655"/>
    <w:rsid w:val="00D95292"/>
    <w:rsid w:val="00D95ACD"/>
    <w:rsid w:val="00D95E5C"/>
    <w:rsid w:val="00D97879"/>
    <w:rsid w:val="00DA03AB"/>
    <w:rsid w:val="00DA124B"/>
    <w:rsid w:val="00DA5ADA"/>
    <w:rsid w:val="00DA71E7"/>
    <w:rsid w:val="00DA7496"/>
    <w:rsid w:val="00DB1D24"/>
    <w:rsid w:val="00DB1FEF"/>
    <w:rsid w:val="00DB2E8B"/>
    <w:rsid w:val="00DB2FE6"/>
    <w:rsid w:val="00DB534D"/>
    <w:rsid w:val="00DC5196"/>
    <w:rsid w:val="00DC6A7D"/>
    <w:rsid w:val="00DC7B77"/>
    <w:rsid w:val="00DD0024"/>
    <w:rsid w:val="00DD1AE8"/>
    <w:rsid w:val="00DD3016"/>
    <w:rsid w:val="00DD3AFB"/>
    <w:rsid w:val="00DD3F0A"/>
    <w:rsid w:val="00DD5B2A"/>
    <w:rsid w:val="00DD78DC"/>
    <w:rsid w:val="00DE0ABA"/>
    <w:rsid w:val="00DE133E"/>
    <w:rsid w:val="00DE20C8"/>
    <w:rsid w:val="00DE27B5"/>
    <w:rsid w:val="00DE5032"/>
    <w:rsid w:val="00DE6023"/>
    <w:rsid w:val="00DE72BE"/>
    <w:rsid w:val="00DF1916"/>
    <w:rsid w:val="00DF3397"/>
    <w:rsid w:val="00DF4812"/>
    <w:rsid w:val="00DF5D47"/>
    <w:rsid w:val="00E00E90"/>
    <w:rsid w:val="00E0195A"/>
    <w:rsid w:val="00E0387B"/>
    <w:rsid w:val="00E042F6"/>
    <w:rsid w:val="00E048A7"/>
    <w:rsid w:val="00E04AD8"/>
    <w:rsid w:val="00E070F3"/>
    <w:rsid w:val="00E07628"/>
    <w:rsid w:val="00E10EF5"/>
    <w:rsid w:val="00E133B1"/>
    <w:rsid w:val="00E1604F"/>
    <w:rsid w:val="00E16548"/>
    <w:rsid w:val="00E16A49"/>
    <w:rsid w:val="00E16C6D"/>
    <w:rsid w:val="00E17B7B"/>
    <w:rsid w:val="00E20E71"/>
    <w:rsid w:val="00E2168B"/>
    <w:rsid w:val="00E22843"/>
    <w:rsid w:val="00E23898"/>
    <w:rsid w:val="00E25414"/>
    <w:rsid w:val="00E2698F"/>
    <w:rsid w:val="00E304EB"/>
    <w:rsid w:val="00E315EA"/>
    <w:rsid w:val="00E32E46"/>
    <w:rsid w:val="00E3639F"/>
    <w:rsid w:val="00E37304"/>
    <w:rsid w:val="00E37584"/>
    <w:rsid w:val="00E417FD"/>
    <w:rsid w:val="00E44D38"/>
    <w:rsid w:val="00E44E86"/>
    <w:rsid w:val="00E456DF"/>
    <w:rsid w:val="00E46EC5"/>
    <w:rsid w:val="00E47338"/>
    <w:rsid w:val="00E506C3"/>
    <w:rsid w:val="00E51395"/>
    <w:rsid w:val="00E51973"/>
    <w:rsid w:val="00E51C7F"/>
    <w:rsid w:val="00E52830"/>
    <w:rsid w:val="00E53266"/>
    <w:rsid w:val="00E545A6"/>
    <w:rsid w:val="00E54ACF"/>
    <w:rsid w:val="00E60099"/>
    <w:rsid w:val="00E6017F"/>
    <w:rsid w:val="00E60535"/>
    <w:rsid w:val="00E60C78"/>
    <w:rsid w:val="00E6138A"/>
    <w:rsid w:val="00E65C0C"/>
    <w:rsid w:val="00E7047D"/>
    <w:rsid w:val="00E74AA9"/>
    <w:rsid w:val="00E75BC0"/>
    <w:rsid w:val="00E81014"/>
    <w:rsid w:val="00E82EE4"/>
    <w:rsid w:val="00E8406D"/>
    <w:rsid w:val="00E840F5"/>
    <w:rsid w:val="00E858C8"/>
    <w:rsid w:val="00E85A75"/>
    <w:rsid w:val="00E8758B"/>
    <w:rsid w:val="00E87BA3"/>
    <w:rsid w:val="00E9033A"/>
    <w:rsid w:val="00E9133A"/>
    <w:rsid w:val="00E91423"/>
    <w:rsid w:val="00E92FFA"/>
    <w:rsid w:val="00E96B07"/>
    <w:rsid w:val="00EA0AEB"/>
    <w:rsid w:val="00EA0C6F"/>
    <w:rsid w:val="00EA2CEE"/>
    <w:rsid w:val="00EA307C"/>
    <w:rsid w:val="00EA7832"/>
    <w:rsid w:val="00EB2ED2"/>
    <w:rsid w:val="00EB30B8"/>
    <w:rsid w:val="00EB3BF9"/>
    <w:rsid w:val="00EB4A3F"/>
    <w:rsid w:val="00EB5880"/>
    <w:rsid w:val="00EB637C"/>
    <w:rsid w:val="00EC3220"/>
    <w:rsid w:val="00EC3E96"/>
    <w:rsid w:val="00EC4404"/>
    <w:rsid w:val="00EC48CD"/>
    <w:rsid w:val="00EC5489"/>
    <w:rsid w:val="00EC6E0D"/>
    <w:rsid w:val="00EC7BA0"/>
    <w:rsid w:val="00ED0066"/>
    <w:rsid w:val="00ED1F3E"/>
    <w:rsid w:val="00ED3287"/>
    <w:rsid w:val="00ED3646"/>
    <w:rsid w:val="00EE046C"/>
    <w:rsid w:val="00EE1B81"/>
    <w:rsid w:val="00EE276A"/>
    <w:rsid w:val="00EE2D14"/>
    <w:rsid w:val="00EE57F9"/>
    <w:rsid w:val="00EE6CA9"/>
    <w:rsid w:val="00EE7906"/>
    <w:rsid w:val="00EF05B5"/>
    <w:rsid w:val="00EF1E41"/>
    <w:rsid w:val="00EF1F1E"/>
    <w:rsid w:val="00EF2FD8"/>
    <w:rsid w:val="00EF32E7"/>
    <w:rsid w:val="00EF3F8D"/>
    <w:rsid w:val="00EF544D"/>
    <w:rsid w:val="00EF5CAE"/>
    <w:rsid w:val="00F0062E"/>
    <w:rsid w:val="00F020CA"/>
    <w:rsid w:val="00F10277"/>
    <w:rsid w:val="00F14703"/>
    <w:rsid w:val="00F15460"/>
    <w:rsid w:val="00F16855"/>
    <w:rsid w:val="00F203D7"/>
    <w:rsid w:val="00F21190"/>
    <w:rsid w:val="00F22D07"/>
    <w:rsid w:val="00F24B7D"/>
    <w:rsid w:val="00F26550"/>
    <w:rsid w:val="00F27989"/>
    <w:rsid w:val="00F301B4"/>
    <w:rsid w:val="00F41754"/>
    <w:rsid w:val="00F44A83"/>
    <w:rsid w:val="00F45178"/>
    <w:rsid w:val="00F46606"/>
    <w:rsid w:val="00F47411"/>
    <w:rsid w:val="00F50984"/>
    <w:rsid w:val="00F53C1E"/>
    <w:rsid w:val="00F55722"/>
    <w:rsid w:val="00F558EB"/>
    <w:rsid w:val="00F55C01"/>
    <w:rsid w:val="00F57D51"/>
    <w:rsid w:val="00F61DC3"/>
    <w:rsid w:val="00F63123"/>
    <w:rsid w:val="00F640D3"/>
    <w:rsid w:val="00F644A1"/>
    <w:rsid w:val="00F64882"/>
    <w:rsid w:val="00F6629E"/>
    <w:rsid w:val="00F66423"/>
    <w:rsid w:val="00F669D4"/>
    <w:rsid w:val="00F73643"/>
    <w:rsid w:val="00F806D6"/>
    <w:rsid w:val="00F812C1"/>
    <w:rsid w:val="00F82FC2"/>
    <w:rsid w:val="00F832EC"/>
    <w:rsid w:val="00F91202"/>
    <w:rsid w:val="00F93021"/>
    <w:rsid w:val="00F95C1C"/>
    <w:rsid w:val="00F963A7"/>
    <w:rsid w:val="00F96511"/>
    <w:rsid w:val="00FA0FD7"/>
    <w:rsid w:val="00FA27AD"/>
    <w:rsid w:val="00FA5140"/>
    <w:rsid w:val="00FA603E"/>
    <w:rsid w:val="00FA64AF"/>
    <w:rsid w:val="00FA65E4"/>
    <w:rsid w:val="00FA729E"/>
    <w:rsid w:val="00FB0469"/>
    <w:rsid w:val="00FB12B9"/>
    <w:rsid w:val="00FB6E6E"/>
    <w:rsid w:val="00FB7B7C"/>
    <w:rsid w:val="00FC47E5"/>
    <w:rsid w:val="00FC5739"/>
    <w:rsid w:val="00FC681B"/>
    <w:rsid w:val="00FD1AFD"/>
    <w:rsid w:val="00FD29B2"/>
    <w:rsid w:val="00FD42DB"/>
    <w:rsid w:val="00FE211B"/>
    <w:rsid w:val="00FE2F4B"/>
    <w:rsid w:val="00FE4E7E"/>
    <w:rsid w:val="00FE5F8B"/>
    <w:rsid w:val="00FE6D63"/>
    <w:rsid w:val="00FF1E10"/>
    <w:rsid w:val="00FF1F34"/>
    <w:rsid w:val="00FF3825"/>
    <w:rsid w:val="00FF395B"/>
    <w:rsid w:val="00FF3C26"/>
    <w:rsid w:val="00FF6A3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E6"/>
    <w:pPr>
      <w:spacing w:after="200" w:line="288" w:lineRule="auto"/>
    </w:pPr>
    <w:rPr>
      <w:sz w:val="21"/>
      <w:szCs w:val="21"/>
    </w:rPr>
  </w:style>
  <w:style w:type="paragraph" w:styleId="Balk1">
    <w:name w:val="heading 1"/>
    <w:basedOn w:val="Normal"/>
    <w:next w:val="Normal"/>
    <w:link w:val="Balk1Char"/>
    <w:uiPriority w:val="9"/>
    <w:qFormat/>
    <w:rsid w:val="009C7EE6"/>
    <w:pPr>
      <w:keepNext/>
      <w:keepLines/>
      <w:spacing w:before="360" w:after="40" w:line="240" w:lineRule="auto"/>
      <w:outlineLvl w:val="0"/>
    </w:pPr>
    <w:rPr>
      <w:rFonts w:ascii="Calibri Light" w:eastAsia="SimSun" w:hAnsi="Calibri Light"/>
      <w:color w:val="538135"/>
      <w:sz w:val="40"/>
      <w:szCs w:val="40"/>
    </w:rPr>
  </w:style>
  <w:style w:type="paragraph" w:styleId="Balk2">
    <w:name w:val="heading 2"/>
    <w:basedOn w:val="Normal"/>
    <w:next w:val="Normal"/>
    <w:link w:val="Balk2Char"/>
    <w:uiPriority w:val="9"/>
    <w:unhideWhenUsed/>
    <w:qFormat/>
    <w:rsid w:val="009C7EE6"/>
    <w:pPr>
      <w:keepNext/>
      <w:keepLines/>
      <w:spacing w:before="80" w:after="0" w:line="240" w:lineRule="auto"/>
      <w:outlineLvl w:val="1"/>
    </w:pPr>
    <w:rPr>
      <w:rFonts w:ascii="Calibri Light" w:eastAsia="SimSun" w:hAnsi="Calibri Light"/>
      <w:color w:val="538135"/>
      <w:sz w:val="28"/>
      <w:szCs w:val="28"/>
    </w:rPr>
  </w:style>
  <w:style w:type="paragraph" w:styleId="Balk3">
    <w:name w:val="heading 3"/>
    <w:basedOn w:val="Normal"/>
    <w:next w:val="Normal"/>
    <w:link w:val="Balk3Char"/>
    <w:uiPriority w:val="9"/>
    <w:unhideWhenUsed/>
    <w:qFormat/>
    <w:rsid w:val="009C7EE6"/>
    <w:pPr>
      <w:keepNext/>
      <w:keepLines/>
      <w:spacing w:before="80" w:after="0" w:line="240" w:lineRule="auto"/>
      <w:outlineLvl w:val="2"/>
    </w:pPr>
    <w:rPr>
      <w:rFonts w:ascii="Calibri Light" w:eastAsia="SimSun" w:hAnsi="Calibri Light"/>
      <w:color w:val="538135"/>
      <w:sz w:val="24"/>
      <w:szCs w:val="24"/>
    </w:rPr>
  </w:style>
  <w:style w:type="paragraph" w:styleId="Balk4">
    <w:name w:val="heading 4"/>
    <w:basedOn w:val="Normal"/>
    <w:next w:val="Normal"/>
    <w:link w:val="Balk4Char"/>
    <w:uiPriority w:val="9"/>
    <w:unhideWhenUsed/>
    <w:qFormat/>
    <w:rsid w:val="009C7EE6"/>
    <w:pPr>
      <w:keepNext/>
      <w:keepLines/>
      <w:spacing w:before="80" w:after="0"/>
      <w:outlineLvl w:val="3"/>
    </w:pPr>
    <w:rPr>
      <w:rFonts w:ascii="Calibri Light" w:eastAsia="SimSun" w:hAnsi="Calibri Light"/>
      <w:color w:val="70AD47"/>
      <w:sz w:val="22"/>
      <w:szCs w:val="22"/>
    </w:rPr>
  </w:style>
  <w:style w:type="paragraph" w:styleId="Balk5">
    <w:name w:val="heading 5"/>
    <w:basedOn w:val="Normal"/>
    <w:next w:val="Normal"/>
    <w:link w:val="Balk5Char"/>
    <w:uiPriority w:val="9"/>
    <w:unhideWhenUsed/>
    <w:qFormat/>
    <w:rsid w:val="009C7EE6"/>
    <w:pPr>
      <w:keepNext/>
      <w:keepLines/>
      <w:spacing w:before="40" w:after="0"/>
      <w:outlineLvl w:val="4"/>
    </w:pPr>
    <w:rPr>
      <w:rFonts w:ascii="Calibri Light" w:eastAsia="SimSun" w:hAnsi="Calibri Light"/>
      <w:i/>
      <w:iCs/>
      <w:color w:val="70AD47"/>
      <w:sz w:val="22"/>
      <w:szCs w:val="22"/>
    </w:rPr>
  </w:style>
  <w:style w:type="paragraph" w:styleId="Balk6">
    <w:name w:val="heading 6"/>
    <w:basedOn w:val="Normal"/>
    <w:next w:val="Normal"/>
    <w:link w:val="Balk6Char"/>
    <w:uiPriority w:val="9"/>
    <w:unhideWhenUsed/>
    <w:qFormat/>
    <w:rsid w:val="009C7EE6"/>
    <w:pPr>
      <w:keepNext/>
      <w:keepLines/>
      <w:spacing w:before="40" w:after="0"/>
      <w:outlineLvl w:val="5"/>
    </w:pPr>
    <w:rPr>
      <w:rFonts w:ascii="Calibri Light" w:eastAsia="SimSun" w:hAnsi="Calibri Light"/>
      <w:color w:val="70AD47"/>
    </w:rPr>
  </w:style>
  <w:style w:type="paragraph" w:styleId="Balk7">
    <w:name w:val="heading 7"/>
    <w:basedOn w:val="Normal"/>
    <w:next w:val="Normal"/>
    <w:link w:val="Balk7Char"/>
    <w:uiPriority w:val="9"/>
    <w:unhideWhenUsed/>
    <w:qFormat/>
    <w:rsid w:val="009C7EE6"/>
    <w:pPr>
      <w:keepNext/>
      <w:keepLines/>
      <w:spacing w:before="40" w:after="0"/>
      <w:outlineLvl w:val="6"/>
    </w:pPr>
    <w:rPr>
      <w:rFonts w:ascii="Calibri Light" w:eastAsia="SimSun" w:hAnsi="Calibri Light"/>
      <w:b/>
      <w:bCs/>
      <w:color w:val="70AD47"/>
    </w:rPr>
  </w:style>
  <w:style w:type="paragraph" w:styleId="Balk8">
    <w:name w:val="heading 8"/>
    <w:basedOn w:val="Normal"/>
    <w:next w:val="Normal"/>
    <w:link w:val="Balk8Char"/>
    <w:uiPriority w:val="9"/>
    <w:unhideWhenUsed/>
    <w:qFormat/>
    <w:rsid w:val="009C7EE6"/>
    <w:pPr>
      <w:keepNext/>
      <w:keepLines/>
      <w:spacing w:before="40" w:after="0"/>
      <w:outlineLvl w:val="7"/>
    </w:pPr>
    <w:rPr>
      <w:rFonts w:ascii="Calibri Light" w:eastAsia="SimSun" w:hAnsi="Calibri Light"/>
      <w:b/>
      <w:bCs/>
      <w:i/>
      <w:iCs/>
      <w:color w:val="70AD47"/>
      <w:sz w:val="20"/>
      <w:szCs w:val="20"/>
    </w:rPr>
  </w:style>
  <w:style w:type="paragraph" w:styleId="Balk9">
    <w:name w:val="heading 9"/>
    <w:basedOn w:val="Normal"/>
    <w:next w:val="Normal"/>
    <w:link w:val="Balk9Char"/>
    <w:uiPriority w:val="9"/>
    <w:unhideWhenUsed/>
    <w:qFormat/>
    <w:rsid w:val="009C7EE6"/>
    <w:pPr>
      <w:keepNext/>
      <w:keepLines/>
      <w:spacing w:before="40" w:after="0"/>
      <w:outlineLvl w:val="8"/>
    </w:pPr>
    <w:rPr>
      <w:rFonts w:ascii="Calibri Light" w:eastAsia="SimSun" w:hAnsi="Calibri Light"/>
      <w:i/>
      <w:iCs/>
      <w:color w:val="70AD47"/>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semiHidden/>
    <w:rsid w:val="009957A9"/>
  </w:style>
  <w:style w:type="paragraph" w:customStyle="1" w:styleId="MTitel">
    <w:name w:val="M_Titel"/>
    <w:basedOn w:val="Normal"/>
    <w:autoRedefine/>
    <w:rsid w:val="000E584B"/>
    <w:pPr>
      <w:jc w:val="center"/>
    </w:pPr>
    <w:rPr>
      <w:rFonts w:cs="Calibri"/>
      <w:b/>
      <w:szCs w:val="24"/>
    </w:rPr>
  </w:style>
  <w:style w:type="paragraph" w:customStyle="1" w:styleId="MHeading1">
    <w:name w:val="M_Heading1"/>
    <w:basedOn w:val="Normal"/>
    <w:rsid w:val="009957A9"/>
    <w:pPr>
      <w:spacing w:before="240" w:after="240"/>
    </w:pPr>
    <w:rPr>
      <w:b/>
    </w:rPr>
  </w:style>
  <w:style w:type="paragraph" w:customStyle="1" w:styleId="MText">
    <w:name w:val="M_Text"/>
    <w:basedOn w:val="Normal"/>
    <w:rsid w:val="009957A9"/>
    <w:pPr>
      <w:ind w:firstLine="284"/>
    </w:pPr>
  </w:style>
  <w:style w:type="paragraph" w:customStyle="1" w:styleId="MHeading2">
    <w:name w:val="M_Heading2"/>
    <w:basedOn w:val="Normal"/>
    <w:rsid w:val="009957A9"/>
    <w:pPr>
      <w:spacing w:before="240" w:after="240"/>
    </w:pPr>
    <w:rPr>
      <w:i/>
      <w:lang w:eastAsia="en-US"/>
    </w:rPr>
  </w:style>
  <w:style w:type="paragraph" w:customStyle="1" w:styleId="MHeading3">
    <w:name w:val="M_Heading3"/>
    <w:basedOn w:val="Normal"/>
    <w:rsid w:val="009957A9"/>
    <w:pPr>
      <w:spacing w:after="240"/>
    </w:pPr>
  </w:style>
  <w:style w:type="paragraph" w:customStyle="1" w:styleId="MAcknow">
    <w:name w:val="M_Acknow"/>
    <w:basedOn w:val="Normal"/>
    <w:rsid w:val="009957A9"/>
  </w:style>
  <w:style w:type="paragraph" w:customStyle="1" w:styleId="MRefer">
    <w:name w:val="M_Refer"/>
    <w:basedOn w:val="Normal"/>
    <w:rsid w:val="009957A9"/>
    <w:pPr>
      <w:ind w:left="454" w:hanging="454"/>
    </w:pPr>
  </w:style>
  <w:style w:type="paragraph" w:customStyle="1" w:styleId="MCaption">
    <w:name w:val="M_Caption"/>
    <w:basedOn w:val="Normal"/>
    <w:rsid w:val="009957A9"/>
    <w:pPr>
      <w:spacing w:before="240" w:after="240"/>
      <w:jc w:val="center"/>
    </w:pPr>
  </w:style>
  <w:style w:type="paragraph" w:customStyle="1" w:styleId="MFigure">
    <w:name w:val="M_Figure"/>
    <w:basedOn w:val="Normal"/>
    <w:rsid w:val="009957A9"/>
    <w:pPr>
      <w:spacing w:before="240" w:line="240" w:lineRule="auto"/>
      <w:jc w:val="center"/>
    </w:pPr>
  </w:style>
  <w:style w:type="character" w:styleId="Kpr">
    <w:name w:val="Hyperlink"/>
    <w:rsid w:val="009957A9"/>
    <w:rPr>
      <w:color w:val="0000FF"/>
      <w:u w:val="single"/>
    </w:rPr>
  </w:style>
  <w:style w:type="paragraph" w:customStyle="1" w:styleId="Mtable">
    <w:name w:val="M_table"/>
    <w:basedOn w:val="Normal"/>
    <w:rsid w:val="009957A9"/>
    <w:pPr>
      <w:keepNext/>
      <w:tabs>
        <w:tab w:val="left" w:pos="284"/>
      </w:tabs>
    </w:pPr>
  </w:style>
  <w:style w:type="paragraph" w:customStyle="1" w:styleId="Mabstract">
    <w:name w:val="M_abstract"/>
    <w:basedOn w:val="Normal"/>
    <w:rsid w:val="009957A9"/>
    <w:pPr>
      <w:spacing w:before="240"/>
      <w:ind w:left="510" w:right="510"/>
    </w:pPr>
  </w:style>
  <w:style w:type="paragraph" w:customStyle="1" w:styleId="Maddress">
    <w:name w:val="M_address"/>
    <w:basedOn w:val="Normal"/>
    <w:rsid w:val="009957A9"/>
    <w:pPr>
      <w:spacing w:before="240"/>
    </w:pPr>
  </w:style>
  <w:style w:type="paragraph" w:customStyle="1" w:styleId="Mauthor">
    <w:name w:val="M_author"/>
    <w:basedOn w:val="Normal"/>
    <w:autoRedefine/>
    <w:rsid w:val="00182E75"/>
    <w:pPr>
      <w:spacing w:before="120" w:after="120"/>
      <w:jc w:val="center"/>
    </w:pPr>
    <w:rPr>
      <w:rFonts w:ascii="Verdana" w:eastAsia="SimSun" w:hAnsi="Verdana" w:cs="Calibri"/>
      <w:bCs/>
      <w:sz w:val="16"/>
      <w:szCs w:val="16"/>
      <w:lang w:eastAsia="zh-CN"/>
    </w:rPr>
  </w:style>
  <w:style w:type="paragraph" w:customStyle="1" w:styleId="Mreceived">
    <w:name w:val="M_received"/>
    <w:basedOn w:val="Maddress"/>
    <w:rsid w:val="009957A9"/>
    <w:rPr>
      <w:i/>
    </w:rPr>
  </w:style>
  <w:style w:type="paragraph" w:customStyle="1" w:styleId="Mline2">
    <w:name w:val="M_line2"/>
    <w:basedOn w:val="Normal"/>
    <w:rsid w:val="009957A9"/>
    <w:pPr>
      <w:pBdr>
        <w:bottom w:val="single" w:sz="6" w:space="1" w:color="auto"/>
      </w:pBdr>
      <w:spacing w:after="480"/>
    </w:pPr>
  </w:style>
  <w:style w:type="paragraph" w:customStyle="1" w:styleId="MTablecaption">
    <w:name w:val="M_Tablecaption"/>
    <w:basedOn w:val="MCaption"/>
    <w:rsid w:val="00DD3016"/>
    <w:pPr>
      <w:ind w:left="851" w:right="851"/>
    </w:pPr>
    <w:rPr>
      <w:b/>
      <w:bCs/>
      <w:lang w:eastAsia="en-US"/>
    </w:rPr>
  </w:style>
  <w:style w:type="paragraph" w:customStyle="1" w:styleId="Mline1">
    <w:name w:val="M_line1"/>
    <w:basedOn w:val="Mline2"/>
    <w:rsid w:val="009957A9"/>
    <w:pPr>
      <w:spacing w:after="0"/>
    </w:pPr>
  </w:style>
  <w:style w:type="paragraph" w:customStyle="1" w:styleId="MLogo">
    <w:name w:val="M_Logo"/>
    <w:basedOn w:val="Normal"/>
    <w:rsid w:val="009957A9"/>
    <w:pPr>
      <w:spacing w:before="140" w:line="240" w:lineRule="auto"/>
      <w:jc w:val="right"/>
    </w:pPr>
    <w:rPr>
      <w:b/>
      <w:i/>
      <w:sz w:val="64"/>
    </w:rPr>
  </w:style>
  <w:style w:type="paragraph" w:customStyle="1" w:styleId="MISSN">
    <w:name w:val="M_ISSN"/>
    <w:basedOn w:val="Normal"/>
    <w:rsid w:val="009957A9"/>
    <w:pPr>
      <w:spacing w:after="520"/>
      <w:jc w:val="right"/>
    </w:pPr>
  </w:style>
  <w:style w:type="paragraph" w:customStyle="1" w:styleId="M1stheader">
    <w:name w:val="M_1stheader"/>
    <w:basedOn w:val="Normal"/>
    <w:autoRedefine/>
    <w:rsid w:val="009957A9"/>
    <w:pPr>
      <w:tabs>
        <w:tab w:val="center" w:pos="4320"/>
        <w:tab w:val="right" w:pos="8640"/>
      </w:tabs>
      <w:ind w:right="360"/>
      <w:outlineLvl w:val="0"/>
    </w:pPr>
    <w:rPr>
      <w:i/>
    </w:rPr>
  </w:style>
  <w:style w:type="paragraph" w:customStyle="1" w:styleId="MCopyright">
    <w:name w:val="M_Copyright"/>
    <w:basedOn w:val="Normal"/>
    <w:rsid w:val="009957A9"/>
    <w:pPr>
      <w:tabs>
        <w:tab w:val="center" w:pos="4536"/>
        <w:tab w:val="right" w:pos="9072"/>
      </w:tabs>
      <w:spacing w:before="240"/>
    </w:pPr>
  </w:style>
  <w:style w:type="paragraph" w:styleId="Liste">
    <w:name w:val="List"/>
    <w:basedOn w:val="Normal"/>
    <w:semiHidden/>
    <w:rsid w:val="009957A9"/>
    <w:pPr>
      <w:spacing w:line="240" w:lineRule="auto"/>
      <w:ind w:left="283" w:hanging="283"/>
    </w:pPr>
    <w:rPr>
      <w:sz w:val="20"/>
      <w:lang w:val="de-DE" w:eastAsia="ar-SA"/>
    </w:rPr>
  </w:style>
  <w:style w:type="paragraph" w:styleId="ResimYazs">
    <w:name w:val="caption"/>
    <w:basedOn w:val="Normal"/>
    <w:next w:val="Normal"/>
    <w:uiPriority w:val="35"/>
    <w:unhideWhenUsed/>
    <w:qFormat/>
    <w:rsid w:val="009C7EE6"/>
    <w:pPr>
      <w:spacing w:line="240" w:lineRule="auto"/>
    </w:pPr>
    <w:rPr>
      <w:b/>
      <w:bCs/>
      <w:smallCaps/>
      <w:color w:val="595959"/>
    </w:rPr>
  </w:style>
  <w:style w:type="paragraph" w:customStyle="1" w:styleId="SonNotMetni1">
    <w:name w:val="Son Not Metni1"/>
    <w:basedOn w:val="Normal"/>
    <w:semiHidden/>
    <w:rsid w:val="009957A9"/>
    <w:pPr>
      <w:spacing w:line="360" w:lineRule="auto"/>
    </w:pPr>
    <w:rPr>
      <w:sz w:val="20"/>
      <w:szCs w:val="24"/>
      <w:lang w:val="en-GB" w:eastAsia="ar-SA"/>
    </w:rPr>
  </w:style>
  <w:style w:type="paragraph" w:customStyle="1" w:styleId="stBilgi1">
    <w:name w:val="Üst Bilgi1"/>
    <w:basedOn w:val="Normal"/>
    <w:link w:val="stBilgiChar"/>
    <w:uiPriority w:val="99"/>
    <w:rsid w:val="009957A9"/>
    <w:pPr>
      <w:tabs>
        <w:tab w:val="center" w:pos="4153"/>
        <w:tab w:val="right" w:pos="8306"/>
      </w:tabs>
    </w:pPr>
  </w:style>
  <w:style w:type="paragraph" w:customStyle="1" w:styleId="AltBilgi1">
    <w:name w:val="Alt Bilgi1"/>
    <w:basedOn w:val="Normal"/>
    <w:link w:val="AltBilgiChar"/>
    <w:uiPriority w:val="99"/>
    <w:rsid w:val="009957A9"/>
    <w:pPr>
      <w:tabs>
        <w:tab w:val="center" w:pos="4153"/>
        <w:tab w:val="right" w:pos="8306"/>
      </w:tabs>
    </w:pPr>
  </w:style>
  <w:style w:type="character" w:styleId="SatrNumaras">
    <w:name w:val="line number"/>
    <w:basedOn w:val="VarsaylanParagrafYazTipi"/>
    <w:rsid w:val="0092095F"/>
  </w:style>
  <w:style w:type="character" w:styleId="SayfaNumaras">
    <w:name w:val="page number"/>
    <w:basedOn w:val="VarsaylanParagrafYazTipi"/>
    <w:rsid w:val="004B059C"/>
  </w:style>
  <w:style w:type="table" w:styleId="TabloKlavuzu">
    <w:name w:val="Table Grid"/>
    <w:basedOn w:val="NormalTablo"/>
    <w:uiPriority w:val="39"/>
    <w:rsid w:val="00A05065"/>
    <w:pPr>
      <w:spacing w:line="34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rsid w:val="007F0293"/>
    <w:pPr>
      <w:spacing w:line="240" w:lineRule="auto"/>
    </w:pPr>
    <w:rPr>
      <w:rFonts w:eastAsia="SimSun"/>
      <w:lang w:eastAsia="en-US"/>
    </w:rPr>
  </w:style>
  <w:style w:type="paragraph" w:styleId="GvdeMetniGirintisi">
    <w:name w:val="Body Text Indent"/>
    <w:basedOn w:val="Normal"/>
    <w:rsid w:val="00F53C1E"/>
    <w:pPr>
      <w:spacing w:after="120"/>
      <w:ind w:leftChars="200" w:left="420"/>
    </w:pPr>
  </w:style>
  <w:style w:type="paragraph" w:styleId="GvdeMetni2">
    <w:name w:val="Body Text 2"/>
    <w:basedOn w:val="Normal"/>
    <w:rsid w:val="00F53C1E"/>
    <w:pPr>
      <w:spacing w:after="120" w:line="480" w:lineRule="auto"/>
    </w:pPr>
    <w:rPr>
      <w:rFonts w:eastAsia="SimSun"/>
      <w:sz w:val="20"/>
      <w:lang w:eastAsia="en-US"/>
    </w:rPr>
  </w:style>
  <w:style w:type="paragraph" w:styleId="GvdeMetniGirintisi2">
    <w:name w:val="Body Text Indent 2"/>
    <w:basedOn w:val="Normal"/>
    <w:rsid w:val="00DE20C8"/>
    <w:pPr>
      <w:spacing w:after="120" w:line="480" w:lineRule="auto"/>
      <w:ind w:leftChars="200" w:left="420"/>
    </w:pPr>
  </w:style>
  <w:style w:type="paragraph" w:styleId="GvdeMetniGirintisi3">
    <w:name w:val="Body Text Indent 3"/>
    <w:basedOn w:val="Normal"/>
    <w:rsid w:val="00DE20C8"/>
    <w:pPr>
      <w:spacing w:after="120"/>
      <w:ind w:leftChars="200" w:left="420"/>
    </w:pPr>
    <w:rPr>
      <w:sz w:val="16"/>
      <w:szCs w:val="16"/>
    </w:rPr>
  </w:style>
  <w:style w:type="paragraph" w:customStyle="1" w:styleId="DefinitionTerm">
    <w:name w:val="Definition Term"/>
    <w:basedOn w:val="Normal"/>
    <w:next w:val="Normal"/>
    <w:rsid w:val="00DE20C8"/>
    <w:pPr>
      <w:spacing w:line="240" w:lineRule="auto"/>
    </w:pPr>
    <w:rPr>
      <w:snapToGrid w:val="0"/>
      <w:lang w:eastAsia="en-US"/>
    </w:rPr>
  </w:style>
  <w:style w:type="character" w:customStyle="1" w:styleId="stBilgiChar">
    <w:name w:val="Üst Bilgi Char"/>
    <w:link w:val="stBilgi1"/>
    <w:uiPriority w:val="99"/>
    <w:rsid w:val="00542966"/>
    <w:rPr>
      <w:color w:val="000000"/>
      <w:sz w:val="24"/>
      <w:lang w:val="en-US" w:eastAsia="de-DE" w:bidi="ar-SA"/>
    </w:rPr>
  </w:style>
  <w:style w:type="character" w:customStyle="1" w:styleId="AltBilgiChar">
    <w:name w:val="Alt Bilgi Char"/>
    <w:link w:val="AltBilgi1"/>
    <w:uiPriority w:val="99"/>
    <w:rsid w:val="00542966"/>
    <w:rPr>
      <w:color w:val="000000"/>
      <w:sz w:val="24"/>
      <w:lang w:val="en-US" w:eastAsia="de-DE" w:bidi="ar-SA"/>
    </w:rPr>
  </w:style>
  <w:style w:type="character" w:styleId="Gl">
    <w:name w:val="Strong"/>
    <w:uiPriority w:val="22"/>
    <w:qFormat/>
    <w:rsid w:val="009C7EE6"/>
    <w:rPr>
      <w:b/>
      <w:bCs/>
    </w:rPr>
  </w:style>
  <w:style w:type="paragraph" w:customStyle="1" w:styleId="a">
    <w:name w:val="列出段落"/>
    <w:basedOn w:val="Normal"/>
    <w:rsid w:val="00542966"/>
    <w:pPr>
      <w:widowControl w:val="0"/>
      <w:spacing w:line="240" w:lineRule="auto"/>
      <w:ind w:firstLineChars="200" w:firstLine="420"/>
    </w:pPr>
    <w:rPr>
      <w:rFonts w:eastAsia="SimSun"/>
      <w:kern w:val="2"/>
      <w:szCs w:val="24"/>
      <w:lang w:eastAsia="zh-CN"/>
    </w:rPr>
  </w:style>
  <w:style w:type="paragraph" w:styleId="BalonMetni">
    <w:name w:val="Balloon Text"/>
    <w:basedOn w:val="Normal"/>
    <w:link w:val="BalonMetniChar"/>
    <w:rsid w:val="00542966"/>
    <w:pPr>
      <w:widowControl w:val="0"/>
      <w:spacing w:line="240" w:lineRule="auto"/>
    </w:pPr>
    <w:rPr>
      <w:rFonts w:eastAsia="SimSun"/>
      <w:kern w:val="2"/>
      <w:sz w:val="18"/>
      <w:szCs w:val="18"/>
      <w:lang w:eastAsia="zh-CN"/>
    </w:rPr>
  </w:style>
  <w:style w:type="character" w:customStyle="1" w:styleId="BalonMetniChar">
    <w:name w:val="Balon Metni Char"/>
    <w:link w:val="BalonMetni"/>
    <w:rsid w:val="00542966"/>
    <w:rPr>
      <w:rFonts w:eastAsia="SimSun"/>
      <w:kern w:val="2"/>
      <w:sz w:val="18"/>
      <w:szCs w:val="18"/>
      <w:lang w:val="en-US" w:eastAsia="zh-CN" w:bidi="ar-SA"/>
    </w:rPr>
  </w:style>
  <w:style w:type="character" w:customStyle="1" w:styleId="hithilite3">
    <w:name w:val="hithilite3"/>
    <w:rsid w:val="00542966"/>
    <w:rPr>
      <w:shd w:val="clear" w:color="auto" w:fill="FFFF00"/>
    </w:rPr>
  </w:style>
  <w:style w:type="character" w:customStyle="1" w:styleId="frlabel1">
    <w:name w:val="fr_label1"/>
    <w:rsid w:val="00542966"/>
    <w:rPr>
      <w:b/>
      <w:bCs/>
    </w:rPr>
  </w:style>
  <w:style w:type="paragraph" w:customStyle="1" w:styleId="Default">
    <w:name w:val="Default"/>
    <w:rsid w:val="00EA0C6F"/>
    <w:pPr>
      <w:widowControl w:val="0"/>
      <w:autoSpaceDE w:val="0"/>
      <w:autoSpaceDN w:val="0"/>
      <w:adjustRightInd w:val="0"/>
      <w:spacing w:after="120" w:line="264" w:lineRule="auto"/>
    </w:pPr>
    <w:rPr>
      <w:color w:val="000000"/>
      <w:sz w:val="24"/>
      <w:szCs w:val="24"/>
      <w:lang w:val="en-US" w:eastAsia="zh-CN"/>
    </w:rPr>
  </w:style>
  <w:style w:type="character" w:customStyle="1" w:styleId="zmlenmeyenBahsetme1">
    <w:name w:val="Çözümlenmeyen Bahsetme1"/>
    <w:uiPriority w:val="99"/>
    <w:semiHidden/>
    <w:unhideWhenUsed/>
    <w:rsid w:val="006A6F98"/>
    <w:rPr>
      <w:color w:val="605E5C"/>
      <w:shd w:val="clear" w:color="auto" w:fill="E1DFDD"/>
    </w:rPr>
  </w:style>
  <w:style w:type="character" w:customStyle="1" w:styleId="Balk1Char">
    <w:name w:val="Başlık 1 Char"/>
    <w:link w:val="Balk1"/>
    <w:uiPriority w:val="9"/>
    <w:rsid w:val="009C7EE6"/>
    <w:rPr>
      <w:rFonts w:ascii="Calibri Light" w:eastAsia="SimSun" w:hAnsi="Calibri Light" w:cs="Times New Roman"/>
      <w:color w:val="538135"/>
      <w:sz w:val="40"/>
      <w:szCs w:val="40"/>
    </w:rPr>
  </w:style>
  <w:style w:type="character" w:customStyle="1" w:styleId="Balk2Char">
    <w:name w:val="Başlık 2 Char"/>
    <w:link w:val="Balk2"/>
    <w:uiPriority w:val="9"/>
    <w:rsid w:val="009C7EE6"/>
    <w:rPr>
      <w:rFonts w:ascii="Calibri Light" w:eastAsia="SimSun" w:hAnsi="Calibri Light" w:cs="Times New Roman"/>
      <w:color w:val="538135"/>
      <w:sz w:val="28"/>
      <w:szCs w:val="28"/>
    </w:rPr>
  </w:style>
  <w:style w:type="character" w:customStyle="1" w:styleId="Balk3Char">
    <w:name w:val="Başlık 3 Char"/>
    <w:link w:val="Balk3"/>
    <w:uiPriority w:val="9"/>
    <w:rsid w:val="009C7EE6"/>
    <w:rPr>
      <w:rFonts w:ascii="Calibri Light" w:eastAsia="SimSun" w:hAnsi="Calibri Light" w:cs="Times New Roman"/>
      <w:color w:val="538135"/>
      <w:sz w:val="24"/>
      <w:szCs w:val="24"/>
    </w:rPr>
  </w:style>
  <w:style w:type="character" w:customStyle="1" w:styleId="Balk4Char">
    <w:name w:val="Başlık 4 Char"/>
    <w:link w:val="Balk4"/>
    <w:uiPriority w:val="9"/>
    <w:rsid w:val="009C7EE6"/>
    <w:rPr>
      <w:rFonts w:ascii="Calibri Light" w:eastAsia="SimSun" w:hAnsi="Calibri Light" w:cs="Times New Roman"/>
      <w:color w:val="70AD47"/>
      <w:sz w:val="22"/>
      <w:szCs w:val="22"/>
    </w:rPr>
  </w:style>
  <w:style w:type="character" w:customStyle="1" w:styleId="Balk5Char">
    <w:name w:val="Başlık 5 Char"/>
    <w:link w:val="Balk5"/>
    <w:uiPriority w:val="9"/>
    <w:rsid w:val="009C7EE6"/>
    <w:rPr>
      <w:rFonts w:ascii="Calibri Light" w:eastAsia="SimSun" w:hAnsi="Calibri Light" w:cs="Times New Roman"/>
      <w:i/>
      <w:iCs/>
      <w:color w:val="70AD47"/>
      <w:sz w:val="22"/>
      <w:szCs w:val="22"/>
    </w:rPr>
  </w:style>
  <w:style w:type="character" w:customStyle="1" w:styleId="Balk6Char">
    <w:name w:val="Başlık 6 Char"/>
    <w:link w:val="Balk6"/>
    <w:uiPriority w:val="9"/>
    <w:rsid w:val="009C7EE6"/>
    <w:rPr>
      <w:rFonts w:ascii="Calibri Light" w:eastAsia="SimSun" w:hAnsi="Calibri Light" w:cs="Times New Roman"/>
      <w:color w:val="70AD47"/>
    </w:rPr>
  </w:style>
  <w:style w:type="character" w:customStyle="1" w:styleId="Balk7Char">
    <w:name w:val="Başlık 7 Char"/>
    <w:link w:val="Balk7"/>
    <w:uiPriority w:val="9"/>
    <w:rsid w:val="009C7EE6"/>
    <w:rPr>
      <w:rFonts w:ascii="Calibri Light" w:eastAsia="SimSun" w:hAnsi="Calibri Light" w:cs="Times New Roman"/>
      <w:b/>
      <w:bCs/>
      <w:color w:val="70AD47"/>
    </w:rPr>
  </w:style>
  <w:style w:type="character" w:customStyle="1" w:styleId="Balk8Char">
    <w:name w:val="Başlık 8 Char"/>
    <w:link w:val="Balk8"/>
    <w:uiPriority w:val="9"/>
    <w:rsid w:val="009C7EE6"/>
    <w:rPr>
      <w:rFonts w:ascii="Calibri Light" w:eastAsia="SimSun" w:hAnsi="Calibri Light" w:cs="Times New Roman"/>
      <w:b/>
      <w:bCs/>
      <w:i/>
      <w:iCs/>
      <w:color w:val="70AD47"/>
      <w:sz w:val="20"/>
      <w:szCs w:val="20"/>
    </w:rPr>
  </w:style>
  <w:style w:type="character" w:customStyle="1" w:styleId="Balk9Char">
    <w:name w:val="Başlık 9 Char"/>
    <w:link w:val="Balk9"/>
    <w:uiPriority w:val="9"/>
    <w:rsid w:val="009C7EE6"/>
    <w:rPr>
      <w:rFonts w:ascii="Calibri Light" w:eastAsia="SimSun" w:hAnsi="Calibri Light" w:cs="Times New Roman"/>
      <w:i/>
      <w:iCs/>
      <w:color w:val="70AD47"/>
      <w:sz w:val="20"/>
      <w:szCs w:val="20"/>
    </w:rPr>
  </w:style>
  <w:style w:type="paragraph" w:styleId="KonuBal">
    <w:name w:val="Title"/>
    <w:basedOn w:val="Normal"/>
    <w:next w:val="Normal"/>
    <w:link w:val="KonuBalChar"/>
    <w:uiPriority w:val="10"/>
    <w:qFormat/>
    <w:rsid w:val="009C7EE6"/>
    <w:pPr>
      <w:spacing w:after="0" w:line="240" w:lineRule="auto"/>
      <w:contextualSpacing/>
    </w:pPr>
    <w:rPr>
      <w:rFonts w:ascii="Calibri Light" w:eastAsia="SimSun" w:hAnsi="Calibri Light"/>
      <w:color w:val="262626"/>
      <w:spacing w:val="-15"/>
      <w:sz w:val="96"/>
      <w:szCs w:val="96"/>
    </w:rPr>
  </w:style>
  <w:style w:type="character" w:customStyle="1" w:styleId="KonuBalChar">
    <w:name w:val="Konu Başlığı Char"/>
    <w:link w:val="KonuBal"/>
    <w:uiPriority w:val="10"/>
    <w:rsid w:val="009C7EE6"/>
    <w:rPr>
      <w:rFonts w:ascii="Calibri Light" w:eastAsia="SimSun" w:hAnsi="Calibri Light" w:cs="Times New Roman"/>
      <w:color w:val="262626"/>
      <w:spacing w:val="-15"/>
      <w:sz w:val="96"/>
      <w:szCs w:val="96"/>
    </w:rPr>
  </w:style>
  <w:style w:type="paragraph" w:customStyle="1" w:styleId="Altyaz1">
    <w:name w:val="Altyazı1"/>
    <w:basedOn w:val="Normal"/>
    <w:next w:val="Normal"/>
    <w:link w:val="AltyazChar"/>
    <w:uiPriority w:val="11"/>
    <w:qFormat/>
    <w:rsid w:val="009C7EE6"/>
    <w:pPr>
      <w:numPr>
        <w:ilvl w:val="1"/>
      </w:numPr>
      <w:spacing w:line="240" w:lineRule="auto"/>
    </w:pPr>
    <w:rPr>
      <w:rFonts w:ascii="Calibri Light" w:eastAsia="SimSun" w:hAnsi="Calibri Light"/>
      <w:sz w:val="30"/>
      <w:szCs w:val="30"/>
    </w:rPr>
  </w:style>
  <w:style w:type="character" w:customStyle="1" w:styleId="AltyazChar">
    <w:name w:val="Altyazı Char"/>
    <w:link w:val="Altyaz1"/>
    <w:uiPriority w:val="11"/>
    <w:rsid w:val="009C7EE6"/>
    <w:rPr>
      <w:rFonts w:ascii="Calibri Light" w:eastAsia="SimSun" w:hAnsi="Calibri Light" w:cs="Times New Roman"/>
      <w:sz w:val="30"/>
      <w:szCs w:val="30"/>
    </w:rPr>
  </w:style>
  <w:style w:type="character" w:styleId="Vurgu">
    <w:name w:val="Emphasis"/>
    <w:uiPriority w:val="20"/>
    <w:qFormat/>
    <w:rsid w:val="009C7EE6"/>
    <w:rPr>
      <w:i/>
      <w:iCs/>
      <w:color w:val="70AD47"/>
    </w:rPr>
  </w:style>
  <w:style w:type="paragraph" w:styleId="AralkYok">
    <w:name w:val="No Spacing"/>
    <w:uiPriority w:val="1"/>
    <w:qFormat/>
    <w:rsid w:val="009C7EE6"/>
    <w:rPr>
      <w:sz w:val="21"/>
      <w:szCs w:val="21"/>
    </w:rPr>
  </w:style>
  <w:style w:type="paragraph" w:customStyle="1" w:styleId="Alnt1">
    <w:name w:val="Alıntı1"/>
    <w:basedOn w:val="Normal"/>
    <w:next w:val="Normal"/>
    <w:link w:val="AlntChar"/>
    <w:uiPriority w:val="29"/>
    <w:qFormat/>
    <w:rsid w:val="009C7EE6"/>
    <w:pPr>
      <w:spacing w:before="160"/>
      <w:ind w:left="720" w:right="720"/>
      <w:jc w:val="center"/>
    </w:pPr>
    <w:rPr>
      <w:i/>
      <w:iCs/>
      <w:color w:val="262626"/>
    </w:rPr>
  </w:style>
  <w:style w:type="character" w:customStyle="1" w:styleId="AlntChar">
    <w:name w:val="Alıntı Char"/>
    <w:link w:val="Alnt1"/>
    <w:uiPriority w:val="29"/>
    <w:rsid w:val="009C7EE6"/>
    <w:rPr>
      <w:i/>
      <w:iCs/>
      <w:color w:val="262626"/>
    </w:rPr>
  </w:style>
  <w:style w:type="paragraph" w:customStyle="1" w:styleId="GlAlnt1">
    <w:name w:val="Güçlü Alıntı1"/>
    <w:basedOn w:val="Normal"/>
    <w:next w:val="Normal"/>
    <w:link w:val="GlAlntChar"/>
    <w:uiPriority w:val="30"/>
    <w:qFormat/>
    <w:rsid w:val="009C7EE6"/>
    <w:pPr>
      <w:spacing w:before="160" w:after="160" w:line="264" w:lineRule="auto"/>
      <w:ind w:left="720" w:right="720"/>
      <w:jc w:val="center"/>
    </w:pPr>
    <w:rPr>
      <w:rFonts w:ascii="Calibri Light" w:eastAsia="SimSun" w:hAnsi="Calibri Light"/>
      <w:i/>
      <w:iCs/>
      <w:color w:val="70AD47"/>
      <w:sz w:val="32"/>
      <w:szCs w:val="32"/>
    </w:rPr>
  </w:style>
  <w:style w:type="character" w:customStyle="1" w:styleId="GlAlntChar">
    <w:name w:val="Güçlü Alıntı Char"/>
    <w:link w:val="GlAlnt1"/>
    <w:uiPriority w:val="30"/>
    <w:rsid w:val="009C7EE6"/>
    <w:rPr>
      <w:rFonts w:ascii="Calibri Light" w:eastAsia="SimSun" w:hAnsi="Calibri Light" w:cs="Times New Roman"/>
      <w:i/>
      <w:iCs/>
      <w:color w:val="70AD47"/>
      <w:sz w:val="32"/>
      <w:szCs w:val="32"/>
    </w:rPr>
  </w:style>
  <w:style w:type="character" w:styleId="HafifVurgulama">
    <w:name w:val="Subtle Emphasis"/>
    <w:uiPriority w:val="19"/>
    <w:qFormat/>
    <w:rsid w:val="009C7EE6"/>
    <w:rPr>
      <w:i/>
      <w:iCs/>
    </w:rPr>
  </w:style>
  <w:style w:type="character" w:styleId="GlVurgulama">
    <w:name w:val="Intense Emphasis"/>
    <w:uiPriority w:val="21"/>
    <w:qFormat/>
    <w:rsid w:val="009C7EE6"/>
    <w:rPr>
      <w:b/>
      <w:bCs/>
      <w:i/>
      <w:iCs/>
    </w:rPr>
  </w:style>
  <w:style w:type="character" w:styleId="HafifBavuru">
    <w:name w:val="Subtle Reference"/>
    <w:uiPriority w:val="31"/>
    <w:qFormat/>
    <w:rsid w:val="009C7EE6"/>
    <w:rPr>
      <w:smallCaps/>
      <w:color w:val="595959"/>
    </w:rPr>
  </w:style>
  <w:style w:type="character" w:styleId="GlBavuru">
    <w:name w:val="Intense Reference"/>
    <w:uiPriority w:val="32"/>
    <w:qFormat/>
    <w:rsid w:val="009C7EE6"/>
    <w:rPr>
      <w:b/>
      <w:bCs/>
      <w:smallCaps/>
      <w:color w:val="70AD47"/>
    </w:rPr>
  </w:style>
  <w:style w:type="character" w:styleId="KitapBal">
    <w:name w:val="Book Title"/>
    <w:uiPriority w:val="33"/>
    <w:qFormat/>
    <w:rsid w:val="009C7EE6"/>
    <w:rPr>
      <w:b/>
      <w:bCs/>
      <w:caps w:val="0"/>
      <w:smallCaps/>
      <w:spacing w:val="7"/>
      <w:sz w:val="21"/>
      <w:szCs w:val="21"/>
    </w:rPr>
  </w:style>
  <w:style w:type="paragraph" w:styleId="TBal">
    <w:name w:val="TOC Heading"/>
    <w:basedOn w:val="Balk1"/>
    <w:next w:val="Normal"/>
    <w:uiPriority w:val="39"/>
    <w:semiHidden/>
    <w:unhideWhenUsed/>
    <w:qFormat/>
    <w:rsid w:val="009C7EE6"/>
    <w:pPr>
      <w:outlineLvl w:val="9"/>
    </w:pPr>
  </w:style>
  <w:style w:type="table" w:customStyle="1" w:styleId="KlavuzTablo6Renkli11">
    <w:name w:val="Kılavuz Tablo 6 Renkli11"/>
    <w:basedOn w:val="NormalTablo"/>
    <w:uiPriority w:val="51"/>
    <w:rsid w:val="00DC5196"/>
    <w:rPr>
      <w:rFonts w:eastAsia="Calibri"/>
      <w:color w:val="000000"/>
      <w:sz w:val="22"/>
      <w:szCs w:val="22"/>
      <w:lang w:eastAsia="en-US"/>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ltbilgi">
    <w:name w:val="footer"/>
    <w:basedOn w:val="Normal"/>
    <w:link w:val="AltbilgiChar0"/>
    <w:uiPriority w:val="99"/>
    <w:unhideWhenUsed/>
    <w:rsid w:val="00442214"/>
    <w:pPr>
      <w:tabs>
        <w:tab w:val="center" w:pos="4536"/>
        <w:tab w:val="right" w:pos="9072"/>
      </w:tabs>
      <w:spacing w:after="0" w:line="240" w:lineRule="auto"/>
    </w:pPr>
  </w:style>
  <w:style w:type="character" w:customStyle="1" w:styleId="AltbilgiChar0">
    <w:name w:val="Altbilgi Char"/>
    <w:basedOn w:val="VarsaylanParagrafYazTipi"/>
    <w:link w:val="Altbilgi"/>
    <w:uiPriority w:val="99"/>
    <w:rsid w:val="00442214"/>
    <w:rPr>
      <w:sz w:val="21"/>
      <w:szCs w:val="21"/>
    </w:rPr>
  </w:style>
  <w:style w:type="character" w:styleId="zlenenKpr">
    <w:name w:val="FollowedHyperlink"/>
    <w:basedOn w:val="VarsaylanParagrafYazTipi"/>
    <w:uiPriority w:val="99"/>
    <w:semiHidden/>
    <w:unhideWhenUsed/>
    <w:rsid w:val="00F832EC"/>
    <w:rPr>
      <w:color w:val="800080" w:themeColor="followedHyperlink"/>
      <w:u w:val="single"/>
    </w:rPr>
  </w:style>
  <w:style w:type="paragraph" w:styleId="stbilgi">
    <w:name w:val="header"/>
    <w:basedOn w:val="Normal"/>
    <w:uiPriority w:val="99"/>
    <w:unhideWhenUsed/>
    <w:rsid w:val="005B55A3"/>
    <w:pPr>
      <w:tabs>
        <w:tab w:val="center" w:pos="4680"/>
        <w:tab w:val="right" w:pos="9360"/>
      </w:tabs>
      <w:spacing w:after="0" w:line="240" w:lineRule="auto"/>
    </w:pPr>
    <w:rPr>
      <w:rFonts w:asciiTheme="minorHAnsi" w:eastAsiaTheme="minorEastAsia" w:hAnsiTheme="minorHAnsi"/>
      <w:sz w:val="22"/>
      <w:szCs w:val="22"/>
    </w:rPr>
  </w:style>
  <w:style w:type="character" w:customStyle="1" w:styleId="stBilgiChar1">
    <w:name w:val="Üst Bilgi Char1"/>
    <w:basedOn w:val="VarsaylanParagrafYazTipi"/>
    <w:uiPriority w:val="99"/>
    <w:semiHidden/>
    <w:rsid w:val="005B55A3"/>
    <w:rPr>
      <w:sz w:val="21"/>
      <w:szCs w:val="21"/>
    </w:rPr>
  </w:style>
</w:styles>
</file>

<file path=word/webSettings.xml><?xml version="1.0" encoding="utf-8"?>
<w:webSettings xmlns:r="http://schemas.openxmlformats.org/officeDocument/2006/relationships" xmlns:w="http://schemas.openxmlformats.org/wordprocessingml/2006/main">
  <w:divs>
    <w:div w:id="733964856">
      <w:bodyDiv w:val="1"/>
      <w:marLeft w:val="0"/>
      <w:marRight w:val="0"/>
      <w:marTop w:val="0"/>
      <w:marBottom w:val="0"/>
      <w:divBdr>
        <w:top w:val="none" w:sz="0" w:space="0" w:color="auto"/>
        <w:left w:val="none" w:sz="0" w:space="0" w:color="auto"/>
        <w:bottom w:val="none" w:sz="0" w:space="0" w:color="auto"/>
        <w:right w:val="none" w:sz="0" w:space="0" w:color="auto"/>
      </w:divBdr>
    </w:div>
    <w:div w:id="966548591">
      <w:bodyDiv w:val="1"/>
      <w:marLeft w:val="0"/>
      <w:marRight w:val="0"/>
      <w:marTop w:val="0"/>
      <w:marBottom w:val="0"/>
      <w:divBdr>
        <w:top w:val="none" w:sz="0" w:space="0" w:color="auto"/>
        <w:left w:val="none" w:sz="0" w:space="0" w:color="auto"/>
        <w:bottom w:val="none" w:sz="0" w:space="0" w:color="auto"/>
        <w:right w:val="none" w:sz="0" w:space="0" w:color="auto"/>
      </w:divBdr>
    </w:div>
    <w:div w:id="200862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ujms.com" TargetMode="External"/><Relationship Id="rId13" Type="http://schemas.openxmlformats.org/officeDocument/2006/relationships/header" Target="head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s://corona.cbddo.gov.tr/Home/DeathConfirmedRatio"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s://www.worldometers.info/coronavirus/coronavirus-age-sex-demograph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sakkus@ybu.edu.tr"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emro.who.int/pandemic-epidemic-diseases/mers-cov/mers-situation-update-june-201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25105;&#30340;&#25991;&#26723;\Li%20Huabin\&#26434;&#24535;\2-Template\ijms-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3.xml.rels><?xml version="1.0" encoding="UTF-8" standalone="yes"?>
<Relationships xmlns="http://schemas.openxmlformats.org/package/2006/relationships"><Relationship Id="rId1" Type="http://schemas.openxmlformats.org/officeDocument/2006/relationships/oleObject" Target="Kitap1"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pieChart>
        <c:varyColors val="1"/>
        <c:ser>
          <c:idx val="0"/>
          <c:order val="0"/>
          <c:tx>
            <c:strRef>
              <c:f>Sayfa1!$B$1</c:f>
              <c:strCache>
                <c:ptCount val="1"/>
                <c:pt idx="0">
                  <c:v>SARS’ın yaşa bağlı mortalite oranı</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6DC-4106-BB08-80B9C8929C4A}"/>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6DC-4106-BB08-80B9C8929C4A}"/>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6DC-4106-BB08-80B9C8929C4A}"/>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6DC-4106-BB08-80B9C8929C4A}"/>
              </c:ext>
            </c:extLst>
          </c:dPt>
          <c:cat>
            <c:strRef>
              <c:f>Sayfa1!$A$2:$A$5</c:f>
              <c:strCache>
                <c:ptCount val="4"/>
                <c:pt idx="0">
                  <c:v>24 ve altındakiler</c:v>
                </c:pt>
                <c:pt idx="1">
                  <c:v>25- 44</c:v>
                </c:pt>
                <c:pt idx="2">
                  <c:v>45-64</c:v>
                </c:pt>
                <c:pt idx="3">
                  <c:v>65 ve üstündekiler</c:v>
                </c:pt>
              </c:strCache>
            </c:strRef>
          </c:cat>
          <c:val>
            <c:numRef>
              <c:f>Sayfa1!$B$2:$B$5</c:f>
              <c:numCache>
                <c:formatCode>0%</c:formatCode>
                <c:ptCount val="4"/>
                <c:pt idx="0">
                  <c:v>1.0000000000000004E-2</c:v>
                </c:pt>
                <c:pt idx="1">
                  <c:v>6.0000000000000019E-2</c:v>
                </c:pt>
                <c:pt idx="2">
                  <c:v>0.15000000000000005</c:v>
                </c:pt>
                <c:pt idx="3">
                  <c:v>0.5</c:v>
                </c:pt>
              </c:numCache>
            </c:numRef>
          </c:val>
          <c:extLst xmlns:c16r2="http://schemas.microsoft.com/office/drawing/2015/06/chart">
            <c:ext xmlns:c16="http://schemas.microsoft.com/office/drawing/2014/chart" uri="{C3380CC4-5D6E-409C-BE32-E72D297353CC}">
              <c16:uniqueId val="{00000008-F6DC-4106-BB08-80B9C8929C4A}"/>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Times New Roman" panose="02020603050405020304" pitchFamily="18" charset="0"/>
            </a:defRPr>
          </a:pPr>
          <a:endParaRPr lang="tr-T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tr-T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pieChart>
        <c:varyColors val="1"/>
        <c:ser>
          <c:idx val="0"/>
          <c:order val="0"/>
          <c:tx>
            <c:strRef>
              <c:f>Sayfa1!$B$1</c:f>
              <c:strCache>
                <c:ptCount val="1"/>
                <c:pt idx="0">
                  <c:v>M</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866-4835-A47C-5BB0C33D407C}"/>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866-4835-A47C-5BB0C33D407C}"/>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866-4835-A47C-5BB0C33D407C}"/>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866-4835-A47C-5BB0C33D407C}"/>
              </c:ext>
            </c:extLst>
          </c:dPt>
          <c:cat>
            <c:strRef>
              <c:f>Sayfa1!$A$2:$A$5</c:f>
              <c:strCache>
                <c:ptCount val="4"/>
                <c:pt idx="0">
                  <c:v>50-59</c:v>
                </c:pt>
                <c:pt idx="1">
                  <c:v>70-79</c:v>
                </c:pt>
                <c:pt idx="2">
                  <c:v>60-69</c:v>
                </c:pt>
                <c:pt idx="3">
                  <c:v>40-49</c:v>
                </c:pt>
              </c:strCache>
            </c:strRef>
          </c:cat>
          <c:val>
            <c:numRef>
              <c:f>Sayfa1!$B$2:$B$5</c:f>
              <c:numCache>
                <c:formatCode>General</c:formatCode>
                <c:ptCount val="4"/>
                <c:pt idx="0">
                  <c:v>14</c:v>
                </c:pt>
                <c:pt idx="1">
                  <c:v>10</c:v>
                </c:pt>
                <c:pt idx="2">
                  <c:v>9</c:v>
                </c:pt>
                <c:pt idx="3">
                  <c:v>4</c:v>
                </c:pt>
              </c:numCache>
            </c:numRef>
          </c:val>
          <c:extLst xmlns:c16r2="http://schemas.microsoft.com/office/drawing/2015/06/chart">
            <c:ext xmlns:c16="http://schemas.microsoft.com/office/drawing/2014/chart" uri="{C3380CC4-5D6E-409C-BE32-E72D297353CC}">
              <c16:uniqueId val="{00000008-C866-4835-A47C-5BB0C33D407C}"/>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Times New Roman" panose="02020603050405020304" pitchFamily="18" charset="0"/>
            </a:defRPr>
          </a:pPr>
          <a:endParaRPr lang="tr-T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pieChart>
        <c:varyColors val="1"/>
        <c:ser>
          <c:idx val="0"/>
          <c:order val="0"/>
          <c:tx>
            <c:strRef>
              <c:f>Sayfa1!$B$1</c:f>
              <c:strCache>
                <c:ptCount val="1"/>
                <c:pt idx="0">
                  <c:v>COVID-19’un yaş ile mortalite oranları</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2D6-4EAA-AE98-4BFC3B5AFFEE}"/>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2D6-4EAA-AE98-4BFC3B5AFFEE}"/>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2D6-4EAA-AE98-4BFC3B5AFFEE}"/>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2D6-4EAA-AE98-4BFC3B5AFFEE}"/>
              </c:ext>
            </c:extLst>
          </c:dPt>
          <c:cat>
            <c:strRef>
              <c:f>Sayfa1!$A$2:$A$5</c:f>
              <c:strCache>
                <c:ptCount val="4"/>
                <c:pt idx="0">
                  <c:v>75 yaş ve üzeri </c:v>
                </c:pt>
                <c:pt idx="1">
                  <c:v>65-74</c:v>
                </c:pt>
                <c:pt idx="2">
                  <c:v>45-64 </c:v>
                </c:pt>
                <c:pt idx="3">
                  <c:v>18-44 </c:v>
                </c:pt>
              </c:strCache>
            </c:strRef>
          </c:cat>
          <c:val>
            <c:numRef>
              <c:f>Sayfa1!$B$2:$B$5</c:f>
              <c:numCache>
                <c:formatCode>General</c:formatCode>
                <c:ptCount val="4"/>
                <c:pt idx="0">
                  <c:v>48</c:v>
                </c:pt>
                <c:pt idx="1">
                  <c:v>25</c:v>
                </c:pt>
                <c:pt idx="2">
                  <c:v>22</c:v>
                </c:pt>
                <c:pt idx="3">
                  <c:v>5</c:v>
                </c:pt>
              </c:numCache>
            </c:numRef>
          </c:val>
          <c:extLst xmlns:c16r2="http://schemas.microsoft.com/office/drawing/2015/06/chart">
            <c:ext xmlns:c16="http://schemas.microsoft.com/office/drawing/2014/chart" uri="{C3380CC4-5D6E-409C-BE32-E72D297353CC}">
              <c16:uniqueId val="{00000008-F2D6-4EAA-AE98-4BFC3B5AFFEE}"/>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Times New Roman" panose="02020603050405020304" pitchFamily="18" charset="0"/>
            </a:defRPr>
          </a:pPr>
          <a:endParaRPr lang="tr-TR"/>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tr-T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barChart>
        <c:barDir val="bar"/>
        <c:grouping val="clustered"/>
        <c:ser>
          <c:idx val="0"/>
          <c:order val="0"/>
          <c:tx>
            <c:strRef>
              <c:f>Sayfa1!$B$1</c:f>
              <c:strCache>
                <c:ptCount val="1"/>
                <c:pt idx="0">
                  <c:v>Seri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Verdana" panose="020B0604030504040204" pitchFamily="34" charset="0"/>
                    <a:ea typeface="Verdana" panose="020B0604030504040204" pitchFamily="34" charset="0"/>
                    <a:cs typeface="+mn-cs"/>
                  </a:defRPr>
                </a:pPr>
                <a:endParaRPr lang="tr-TR"/>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Sayfa1!$A$2:$A$5</c:f>
              <c:strCache>
                <c:ptCount val="3"/>
                <c:pt idx="0">
                  <c:v>SARS-CoV-2</c:v>
                </c:pt>
                <c:pt idx="1">
                  <c:v>MERS-CoV</c:v>
                </c:pt>
                <c:pt idx="2">
                  <c:v>SARS-CoV</c:v>
                </c:pt>
              </c:strCache>
            </c:strRef>
          </c:cat>
          <c:val>
            <c:numRef>
              <c:f>Sayfa1!$B$2:$B$5</c:f>
              <c:numCache>
                <c:formatCode>General</c:formatCode>
                <c:ptCount val="4"/>
                <c:pt idx="0">
                  <c:v>2.2000000000000002</c:v>
                </c:pt>
                <c:pt idx="1">
                  <c:v>34.4</c:v>
                </c:pt>
                <c:pt idx="2">
                  <c:v>9.19</c:v>
                </c:pt>
              </c:numCache>
            </c:numRef>
          </c:val>
          <c:extLst xmlns:c16r2="http://schemas.microsoft.com/office/drawing/2015/06/chart">
            <c:ext xmlns:c16="http://schemas.microsoft.com/office/drawing/2014/chart" uri="{C3380CC4-5D6E-409C-BE32-E72D297353CC}">
              <c16:uniqueId val="{00000000-40BB-4833-B23E-5B3D0FE2F6BF}"/>
            </c:ext>
          </c:extLst>
        </c:ser>
        <c:ser>
          <c:idx val="1"/>
          <c:order val="1"/>
          <c:tx>
            <c:strRef>
              <c:f>Sayfa1!$C$1</c:f>
              <c:strCache>
                <c:ptCount val="1"/>
                <c:pt idx="0">
                  <c:v>Sütun1</c:v>
                </c:pt>
              </c:strCache>
            </c:strRef>
          </c:tx>
          <c:spPr>
            <a:solidFill>
              <a:schemeClr val="accent2"/>
            </a:solidFill>
            <a:ln>
              <a:noFill/>
            </a:ln>
            <a:effectLst/>
          </c:spPr>
          <c:cat>
            <c:strRef>
              <c:f>Sayfa1!$A$2:$A$5</c:f>
              <c:strCache>
                <c:ptCount val="3"/>
                <c:pt idx="0">
                  <c:v>SARS-CoV-2</c:v>
                </c:pt>
                <c:pt idx="1">
                  <c:v>MERS-CoV</c:v>
                </c:pt>
                <c:pt idx="2">
                  <c:v>SARS-CoV</c:v>
                </c:pt>
              </c:strCache>
            </c:strRef>
          </c:cat>
          <c:val>
            <c:numRef>
              <c:f>Sayfa1!$C$2:$C$5</c:f>
              <c:numCache>
                <c:formatCode>General</c:formatCode>
                <c:ptCount val="4"/>
              </c:numCache>
            </c:numRef>
          </c:val>
          <c:extLst xmlns:c16r2="http://schemas.microsoft.com/office/drawing/2015/06/chart">
            <c:ext xmlns:c16="http://schemas.microsoft.com/office/drawing/2014/chart" uri="{C3380CC4-5D6E-409C-BE32-E72D297353CC}">
              <c16:uniqueId val="{00000001-40BB-4833-B23E-5B3D0FE2F6BF}"/>
            </c:ext>
          </c:extLst>
        </c:ser>
        <c:ser>
          <c:idx val="2"/>
          <c:order val="2"/>
          <c:tx>
            <c:strRef>
              <c:f>Sayfa1!$D$1</c:f>
              <c:strCache>
                <c:ptCount val="1"/>
                <c:pt idx="0">
                  <c:v>Sütun2</c:v>
                </c:pt>
              </c:strCache>
            </c:strRef>
          </c:tx>
          <c:spPr>
            <a:solidFill>
              <a:schemeClr val="accent3"/>
            </a:solidFill>
            <a:ln>
              <a:noFill/>
            </a:ln>
            <a:effectLst/>
          </c:spPr>
          <c:cat>
            <c:strRef>
              <c:f>Sayfa1!$A$2:$A$5</c:f>
              <c:strCache>
                <c:ptCount val="3"/>
                <c:pt idx="0">
                  <c:v>SARS-CoV-2</c:v>
                </c:pt>
                <c:pt idx="1">
                  <c:v>MERS-CoV</c:v>
                </c:pt>
                <c:pt idx="2">
                  <c:v>SARS-CoV</c:v>
                </c:pt>
              </c:strCache>
            </c:strRef>
          </c:cat>
          <c:val>
            <c:numRef>
              <c:f>Sayfa1!$D$2:$D$5</c:f>
              <c:numCache>
                <c:formatCode>General</c:formatCode>
                <c:ptCount val="4"/>
              </c:numCache>
            </c:numRef>
          </c:val>
          <c:extLst xmlns:c16r2="http://schemas.microsoft.com/office/drawing/2015/06/chart">
            <c:ext xmlns:c16="http://schemas.microsoft.com/office/drawing/2014/chart" uri="{C3380CC4-5D6E-409C-BE32-E72D297353CC}">
              <c16:uniqueId val="{00000002-40BB-4833-B23E-5B3D0FE2F6BF}"/>
            </c:ext>
          </c:extLst>
        </c:ser>
        <c:gapWidth val="219"/>
        <c:axId val="144489856"/>
        <c:axId val="59507840"/>
      </c:barChart>
      <c:catAx>
        <c:axId val="14448985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tr-TR"/>
          </a:p>
        </c:txPr>
        <c:crossAx val="59507840"/>
        <c:crosses val="autoZero"/>
        <c:auto val="1"/>
        <c:lblAlgn val="ctr"/>
        <c:lblOffset val="100"/>
      </c:catAx>
      <c:valAx>
        <c:axId val="59507840"/>
        <c:scaling>
          <c:orientation val="minMax"/>
          <c:max val="50"/>
        </c:scaling>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tr-TR" sz="800">
                    <a:latin typeface="Verdana" panose="020B0604030504040204" pitchFamily="34" charset="0"/>
                    <a:ea typeface="Verdana" panose="020B0604030504040204" pitchFamily="34" charset="0"/>
                  </a:rPr>
                  <a:t>% Mortalite / Toplam tanı</a:t>
                </a:r>
                <a:endParaRPr lang="en-GB" sz="800">
                  <a:latin typeface="Verdana" panose="020B0604030504040204" pitchFamily="34" charset="0"/>
                  <a:ea typeface="Verdana" panose="020B0604030504040204" pitchFamily="34" charset="0"/>
                </a:endParaRPr>
              </a:p>
            </c:rich>
          </c:tx>
          <c:layout>
            <c:manualLayout>
              <c:xMode val="edge"/>
              <c:yMode val="edge"/>
              <c:x val="0.37528835570491675"/>
              <c:y val="0.87397767955862993"/>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crossAx val="1444898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32305-37B2-4CED-A1A0-97BDA1AA6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ijms-template.dot</Template>
  <TotalTime>0</TotalTime>
  <Pages>6</Pages>
  <Words>8153</Words>
  <Characters>46473</Characters>
  <Application>Microsoft Office Word</Application>
  <DocSecurity>0</DocSecurity>
  <Lines>387</Lines>
  <Paragraphs>109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International Journal of Modern Organic Chemistry</vt:lpstr>
      <vt:lpstr>International Journal of Modern Organic Chemistry</vt:lpstr>
    </vt:vector>
  </TitlesOfParts>
  <LinksUpToDate>false</LinksUpToDate>
  <CharactersWithSpaces>54517</CharactersWithSpaces>
  <SharedDoc>false</SharedDoc>
  <HLinks>
    <vt:vector size="306" baseType="variant">
      <vt:variant>
        <vt:i4>5701636</vt:i4>
      </vt:variant>
      <vt:variant>
        <vt:i4>253</vt:i4>
      </vt:variant>
      <vt:variant>
        <vt:i4>0</vt:i4>
      </vt:variant>
      <vt:variant>
        <vt:i4>5</vt:i4>
      </vt:variant>
      <vt:variant>
        <vt:lpwstr>http://www.emro.who.int/pandemic-epidemic-diseases/mers-cov/mers-situation-update-june-2019.html</vt:lpwstr>
      </vt:variant>
      <vt:variant>
        <vt:lpwstr/>
      </vt:variant>
      <vt:variant>
        <vt:i4>4325460</vt:i4>
      </vt:variant>
      <vt:variant>
        <vt:i4>250</vt:i4>
      </vt:variant>
      <vt:variant>
        <vt:i4>0</vt:i4>
      </vt:variant>
      <vt:variant>
        <vt:i4>5</vt:i4>
      </vt:variant>
      <vt:variant>
        <vt:lpwstr>https://corona.cbddo.gov.tr/Home/DeathConfirmedRatio</vt:lpwstr>
      </vt:variant>
      <vt:variant>
        <vt:lpwstr/>
      </vt:variant>
      <vt:variant>
        <vt:i4>6619246</vt:i4>
      </vt:variant>
      <vt:variant>
        <vt:i4>247</vt:i4>
      </vt:variant>
      <vt:variant>
        <vt:i4>0</vt:i4>
      </vt:variant>
      <vt:variant>
        <vt:i4>5</vt:i4>
      </vt:variant>
      <vt:variant>
        <vt:lpwstr>https://www.worldometers.info/coronavirus/coronavirus-age-sex-demographics/</vt:lpwstr>
      </vt:variant>
      <vt:variant>
        <vt:lpwstr/>
      </vt:variant>
      <vt:variant>
        <vt:i4>4390923</vt:i4>
      </vt:variant>
      <vt:variant>
        <vt:i4>240</vt:i4>
      </vt:variant>
      <vt:variant>
        <vt:i4>0</vt:i4>
      </vt:variant>
      <vt:variant>
        <vt:i4>5</vt:i4>
      </vt:variant>
      <vt:variant>
        <vt:lpwstr/>
      </vt:variant>
      <vt:variant>
        <vt:lpwstr>_ENREF_22</vt:lpwstr>
      </vt:variant>
      <vt:variant>
        <vt:i4>4390923</vt:i4>
      </vt:variant>
      <vt:variant>
        <vt:i4>234</vt:i4>
      </vt:variant>
      <vt:variant>
        <vt:i4>0</vt:i4>
      </vt:variant>
      <vt:variant>
        <vt:i4>5</vt:i4>
      </vt:variant>
      <vt:variant>
        <vt:lpwstr/>
      </vt:variant>
      <vt:variant>
        <vt:lpwstr>_ENREF_20</vt:lpwstr>
      </vt:variant>
      <vt:variant>
        <vt:i4>4194315</vt:i4>
      </vt:variant>
      <vt:variant>
        <vt:i4>228</vt:i4>
      </vt:variant>
      <vt:variant>
        <vt:i4>0</vt:i4>
      </vt:variant>
      <vt:variant>
        <vt:i4>5</vt:i4>
      </vt:variant>
      <vt:variant>
        <vt:lpwstr/>
      </vt:variant>
      <vt:variant>
        <vt:lpwstr>_ENREF_14</vt:lpwstr>
      </vt:variant>
      <vt:variant>
        <vt:i4>4784139</vt:i4>
      </vt:variant>
      <vt:variant>
        <vt:i4>225</vt:i4>
      </vt:variant>
      <vt:variant>
        <vt:i4>0</vt:i4>
      </vt:variant>
      <vt:variant>
        <vt:i4>5</vt:i4>
      </vt:variant>
      <vt:variant>
        <vt:lpwstr/>
      </vt:variant>
      <vt:variant>
        <vt:lpwstr>_ENREF_8</vt:lpwstr>
      </vt:variant>
      <vt:variant>
        <vt:i4>4390923</vt:i4>
      </vt:variant>
      <vt:variant>
        <vt:i4>217</vt:i4>
      </vt:variant>
      <vt:variant>
        <vt:i4>0</vt:i4>
      </vt:variant>
      <vt:variant>
        <vt:i4>5</vt:i4>
      </vt:variant>
      <vt:variant>
        <vt:lpwstr/>
      </vt:variant>
      <vt:variant>
        <vt:lpwstr>_ENREF_21</vt:lpwstr>
      </vt:variant>
      <vt:variant>
        <vt:i4>4390923</vt:i4>
      </vt:variant>
      <vt:variant>
        <vt:i4>211</vt:i4>
      </vt:variant>
      <vt:variant>
        <vt:i4>0</vt:i4>
      </vt:variant>
      <vt:variant>
        <vt:i4>5</vt:i4>
      </vt:variant>
      <vt:variant>
        <vt:lpwstr/>
      </vt:variant>
      <vt:variant>
        <vt:lpwstr>_ENREF_28</vt:lpwstr>
      </vt:variant>
      <vt:variant>
        <vt:i4>4194315</vt:i4>
      </vt:variant>
      <vt:variant>
        <vt:i4>205</vt:i4>
      </vt:variant>
      <vt:variant>
        <vt:i4>0</vt:i4>
      </vt:variant>
      <vt:variant>
        <vt:i4>5</vt:i4>
      </vt:variant>
      <vt:variant>
        <vt:lpwstr/>
      </vt:variant>
      <vt:variant>
        <vt:lpwstr>_ENREF_10</vt:lpwstr>
      </vt:variant>
      <vt:variant>
        <vt:i4>4325387</vt:i4>
      </vt:variant>
      <vt:variant>
        <vt:i4>199</vt:i4>
      </vt:variant>
      <vt:variant>
        <vt:i4>0</vt:i4>
      </vt:variant>
      <vt:variant>
        <vt:i4>5</vt:i4>
      </vt:variant>
      <vt:variant>
        <vt:lpwstr/>
      </vt:variant>
      <vt:variant>
        <vt:lpwstr>_ENREF_33</vt:lpwstr>
      </vt:variant>
      <vt:variant>
        <vt:i4>4390923</vt:i4>
      </vt:variant>
      <vt:variant>
        <vt:i4>193</vt:i4>
      </vt:variant>
      <vt:variant>
        <vt:i4>0</vt:i4>
      </vt:variant>
      <vt:variant>
        <vt:i4>5</vt:i4>
      </vt:variant>
      <vt:variant>
        <vt:lpwstr/>
      </vt:variant>
      <vt:variant>
        <vt:lpwstr>_ENREF_27</vt:lpwstr>
      </vt:variant>
      <vt:variant>
        <vt:i4>4194315</vt:i4>
      </vt:variant>
      <vt:variant>
        <vt:i4>187</vt:i4>
      </vt:variant>
      <vt:variant>
        <vt:i4>0</vt:i4>
      </vt:variant>
      <vt:variant>
        <vt:i4>5</vt:i4>
      </vt:variant>
      <vt:variant>
        <vt:lpwstr/>
      </vt:variant>
      <vt:variant>
        <vt:lpwstr>_ENREF_13</vt:lpwstr>
      </vt:variant>
      <vt:variant>
        <vt:i4>4390923</vt:i4>
      </vt:variant>
      <vt:variant>
        <vt:i4>181</vt:i4>
      </vt:variant>
      <vt:variant>
        <vt:i4>0</vt:i4>
      </vt:variant>
      <vt:variant>
        <vt:i4>5</vt:i4>
      </vt:variant>
      <vt:variant>
        <vt:lpwstr/>
      </vt:variant>
      <vt:variant>
        <vt:lpwstr>_ENREF_29</vt:lpwstr>
      </vt:variant>
      <vt:variant>
        <vt:i4>4390923</vt:i4>
      </vt:variant>
      <vt:variant>
        <vt:i4>178</vt:i4>
      </vt:variant>
      <vt:variant>
        <vt:i4>0</vt:i4>
      </vt:variant>
      <vt:variant>
        <vt:i4>5</vt:i4>
      </vt:variant>
      <vt:variant>
        <vt:lpwstr/>
      </vt:variant>
      <vt:variant>
        <vt:lpwstr>_ENREF_24</vt:lpwstr>
      </vt:variant>
      <vt:variant>
        <vt:i4>4194315</vt:i4>
      </vt:variant>
      <vt:variant>
        <vt:i4>175</vt:i4>
      </vt:variant>
      <vt:variant>
        <vt:i4>0</vt:i4>
      </vt:variant>
      <vt:variant>
        <vt:i4>5</vt:i4>
      </vt:variant>
      <vt:variant>
        <vt:lpwstr/>
      </vt:variant>
      <vt:variant>
        <vt:lpwstr>_ENREF_16</vt:lpwstr>
      </vt:variant>
      <vt:variant>
        <vt:i4>4784139</vt:i4>
      </vt:variant>
      <vt:variant>
        <vt:i4>172</vt:i4>
      </vt:variant>
      <vt:variant>
        <vt:i4>0</vt:i4>
      </vt:variant>
      <vt:variant>
        <vt:i4>5</vt:i4>
      </vt:variant>
      <vt:variant>
        <vt:lpwstr/>
      </vt:variant>
      <vt:variant>
        <vt:lpwstr>_ENREF_8</vt:lpwstr>
      </vt:variant>
      <vt:variant>
        <vt:i4>4653067</vt:i4>
      </vt:variant>
      <vt:variant>
        <vt:i4>169</vt:i4>
      </vt:variant>
      <vt:variant>
        <vt:i4>0</vt:i4>
      </vt:variant>
      <vt:variant>
        <vt:i4>5</vt:i4>
      </vt:variant>
      <vt:variant>
        <vt:lpwstr/>
      </vt:variant>
      <vt:variant>
        <vt:lpwstr>_ENREF_6</vt:lpwstr>
      </vt:variant>
      <vt:variant>
        <vt:i4>4390923</vt:i4>
      </vt:variant>
      <vt:variant>
        <vt:i4>161</vt:i4>
      </vt:variant>
      <vt:variant>
        <vt:i4>0</vt:i4>
      </vt:variant>
      <vt:variant>
        <vt:i4>5</vt:i4>
      </vt:variant>
      <vt:variant>
        <vt:lpwstr/>
      </vt:variant>
      <vt:variant>
        <vt:lpwstr>_ENREF_25</vt:lpwstr>
      </vt:variant>
      <vt:variant>
        <vt:i4>4456459</vt:i4>
      </vt:variant>
      <vt:variant>
        <vt:i4>155</vt:i4>
      </vt:variant>
      <vt:variant>
        <vt:i4>0</vt:i4>
      </vt:variant>
      <vt:variant>
        <vt:i4>5</vt:i4>
      </vt:variant>
      <vt:variant>
        <vt:lpwstr/>
      </vt:variant>
      <vt:variant>
        <vt:lpwstr>_ENREF_5</vt:lpwstr>
      </vt:variant>
      <vt:variant>
        <vt:i4>4194315</vt:i4>
      </vt:variant>
      <vt:variant>
        <vt:i4>152</vt:i4>
      </vt:variant>
      <vt:variant>
        <vt:i4>0</vt:i4>
      </vt:variant>
      <vt:variant>
        <vt:i4>5</vt:i4>
      </vt:variant>
      <vt:variant>
        <vt:lpwstr/>
      </vt:variant>
      <vt:variant>
        <vt:lpwstr>_ENREF_1</vt:lpwstr>
      </vt:variant>
      <vt:variant>
        <vt:i4>4390923</vt:i4>
      </vt:variant>
      <vt:variant>
        <vt:i4>146</vt:i4>
      </vt:variant>
      <vt:variant>
        <vt:i4>0</vt:i4>
      </vt:variant>
      <vt:variant>
        <vt:i4>5</vt:i4>
      </vt:variant>
      <vt:variant>
        <vt:lpwstr/>
      </vt:variant>
      <vt:variant>
        <vt:lpwstr>_ENREF_26</vt:lpwstr>
      </vt:variant>
      <vt:variant>
        <vt:i4>4194315</vt:i4>
      </vt:variant>
      <vt:variant>
        <vt:i4>140</vt:i4>
      </vt:variant>
      <vt:variant>
        <vt:i4>0</vt:i4>
      </vt:variant>
      <vt:variant>
        <vt:i4>5</vt:i4>
      </vt:variant>
      <vt:variant>
        <vt:lpwstr/>
      </vt:variant>
      <vt:variant>
        <vt:lpwstr>_ENREF_19</vt:lpwstr>
      </vt:variant>
      <vt:variant>
        <vt:i4>4587531</vt:i4>
      </vt:variant>
      <vt:variant>
        <vt:i4>132</vt:i4>
      </vt:variant>
      <vt:variant>
        <vt:i4>0</vt:i4>
      </vt:variant>
      <vt:variant>
        <vt:i4>5</vt:i4>
      </vt:variant>
      <vt:variant>
        <vt:lpwstr/>
      </vt:variant>
      <vt:variant>
        <vt:lpwstr>_ENREF_7</vt:lpwstr>
      </vt:variant>
      <vt:variant>
        <vt:i4>4718603</vt:i4>
      </vt:variant>
      <vt:variant>
        <vt:i4>126</vt:i4>
      </vt:variant>
      <vt:variant>
        <vt:i4>0</vt:i4>
      </vt:variant>
      <vt:variant>
        <vt:i4>5</vt:i4>
      </vt:variant>
      <vt:variant>
        <vt:lpwstr/>
      </vt:variant>
      <vt:variant>
        <vt:lpwstr>_ENREF_9</vt:lpwstr>
      </vt:variant>
      <vt:variant>
        <vt:i4>4587531</vt:i4>
      </vt:variant>
      <vt:variant>
        <vt:i4>118</vt:i4>
      </vt:variant>
      <vt:variant>
        <vt:i4>0</vt:i4>
      </vt:variant>
      <vt:variant>
        <vt:i4>5</vt:i4>
      </vt:variant>
      <vt:variant>
        <vt:lpwstr/>
      </vt:variant>
      <vt:variant>
        <vt:lpwstr>_ENREF_7</vt:lpwstr>
      </vt:variant>
      <vt:variant>
        <vt:i4>4521995</vt:i4>
      </vt:variant>
      <vt:variant>
        <vt:i4>112</vt:i4>
      </vt:variant>
      <vt:variant>
        <vt:i4>0</vt:i4>
      </vt:variant>
      <vt:variant>
        <vt:i4>5</vt:i4>
      </vt:variant>
      <vt:variant>
        <vt:lpwstr/>
      </vt:variant>
      <vt:variant>
        <vt:lpwstr>_ENREF_4</vt:lpwstr>
      </vt:variant>
      <vt:variant>
        <vt:i4>4194315</vt:i4>
      </vt:variant>
      <vt:variant>
        <vt:i4>106</vt:i4>
      </vt:variant>
      <vt:variant>
        <vt:i4>0</vt:i4>
      </vt:variant>
      <vt:variant>
        <vt:i4>5</vt:i4>
      </vt:variant>
      <vt:variant>
        <vt:lpwstr/>
      </vt:variant>
      <vt:variant>
        <vt:lpwstr>_ENREF_19</vt:lpwstr>
      </vt:variant>
      <vt:variant>
        <vt:i4>4521995</vt:i4>
      </vt:variant>
      <vt:variant>
        <vt:i4>100</vt:i4>
      </vt:variant>
      <vt:variant>
        <vt:i4>0</vt:i4>
      </vt:variant>
      <vt:variant>
        <vt:i4>5</vt:i4>
      </vt:variant>
      <vt:variant>
        <vt:lpwstr/>
      </vt:variant>
      <vt:variant>
        <vt:lpwstr>_ENREF_4</vt:lpwstr>
      </vt:variant>
      <vt:variant>
        <vt:i4>4194315</vt:i4>
      </vt:variant>
      <vt:variant>
        <vt:i4>94</vt:i4>
      </vt:variant>
      <vt:variant>
        <vt:i4>0</vt:i4>
      </vt:variant>
      <vt:variant>
        <vt:i4>5</vt:i4>
      </vt:variant>
      <vt:variant>
        <vt:lpwstr/>
      </vt:variant>
      <vt:variant>
        <vt:lpwstr>_ENREF_15</vt:lpwstr>
      </vt:variant>
      <vt:variant>
        <vt:i4>4718603</vt:i4>
      </vt:variant>
      <vt:variant>
        <vt:i4>91</vt:i4>
      </vt:variant>
      <vt:variant>
        <vt:i4>0</vt:i4>
      </vt:variant>
      <vt:variant>
        <vt:i4>5</vt:i4>
      </vt:variant>
      <vt:variant>
        <vt:lpwstr/>
      </vt:variant>
      <vt:variant>
        <vt:lpwstr>_ENREF_9</vt:lpwstr>
      </vt:variant>
      <vt:variant>
        <vt:i4>4325387</vt:i4>
      </vt:variant>
      <vt:variant>
        <vt:i4>83</vt:i4>
      </vt:variant>
      <vt:variant>
        <vt:i4>0</vt:i4>
      </vt:variant>
      <vt:variant>
        <vt:i4>5</vt:i4>
      </vt:variant>
      <vt:variant>
        <vt:lpwstr/>
      </vt:variant>
      <vt:variant>
        <vt:lpwstr>_ENREF_31</vt:lpwstr>
      </vt:variant>
      <vt:variant>
        <vt:i4>4194315</vt:i4>
      </vt:variant>
      <vt:variant>
        <vt:i4>77</vt:i4>
      </vt:variant>
      <vt:variant>
        <vt:i4>0</vt:i4>
      </vt:variant>
      <vt:variant>
        <vt:i4>5</vt:i4>
      </vt:variant>
      <vt:variant>
        <vt:lpwstr/>
      </vt:variant>
      <vt:variant>
        <vt:lpwstr>_ENREF_19</vt:lpwstr>
      </vt:variant>
      <vt:variant>
        <vt:i4>4390923</vt:i4>
      </vt:variant>
      <vt:variant>
        <vt:i4>71</vt:i4>
      </vt:variant>
      <vt:variant>
        <vt:i4>0</vt:i4>
      </vt:variant>
      <vt:variant>
        <vt:i4>5</vt:i4>
      </vt:variant>
      <vt:variant>
        <vt:lpwstr/>
      </vt:variant>
      <vt:variant>
        <vt:lpwstr>_ENREF_29</vt:lpwstr>
      </vt:variant>
      <vt:variant>
        <vt:i4>4194315</vt:i4>
      </vt:variant>
      <vt:variant>
        <vt:i4>68</vt:i4>
      </vt:variant>
      <vt:variant>
        <vt:i4>0</vt:i4>
      </vt:variant>
      <vt:variant>
        <vt:i4>5</vt:i4>
      </vt:variant>
      <vt:variant>
        <vt:lpwstr/>
      </vt:variant>
      <vt:variant>
        <vt:lpwstr>_ENREF_17</vt:lpwstr>
      </vt:variant>
      <vt:variant>
        <vt:i4>4194315</vt:i4>
      </vt:variant>
      <vt:variant>
        <vt:i4>65</vt:i4>
      </vt:variant>
      <vt:variant>
        <vt:i4>0</vt:i4>
      </vt:variant>
      <vt:variant>
        <vt:i4>5</vt:i4>
      </vt:variant>
      <vt:variant>
        <vt:lpwstr/>
      </vt:variant>
      <vt:variant>
        <vt:lpwstr>_ENREF_14</vt:lpwstr>
      </vt:variant>
      <vt:variant>
        <vt:i4>4194315</vt:i4>
      </vt:variant>
      <vt:variant>
        <vt:i4>62</vt:i4>
      </vt:variant>
      <vt:variant>
        <vt:i4>0</vt:i4>
      </vt:variant>
      <vt:variant>
        <vt:i4>5</vt:i4>
      </vt:variant>
      <vt:variant>
        <vt:lpwstr/>
      </vt:variant>
      <vt:variant>
        <vt:lpwstr>_ENREF_12</vt:lpwstr>
      </vt:variant>
      <vt:variant>
        <vt:i4>4325387</vt:i4>
      </vt:variant>
      <vt:variant>
        <vt:i4>59</vt:i4>
      </vt:variant>
      <vt:variant>
        <vt:i4>0</vt:i4>
      </vt:variant>
      <vt:variant>
        <vt:i4>5</vt:i4>
      </vt:variant>
      <vt:variant>
        <vt:lpwstr/>
      </vt:variant>
      <vt:variant>
        <vt:lpwstr>_ENREF_3</vt:lpwstr>
      </vt:variant>
      <vt:variant>
        <vt:i4>4325387</vt:i4>
      </vt:variant>
      <vt:variant>
        <vt:i4>51</vt:i4>
      </vt:variant>
      <vt:variant>
        <vt:i4>0</vt:i4>
      </vt:variant>
      <vt:variant>
        <vt:i4>5</vt:i4>
      </vt:variant>
      <vt:variant>
        <vt:lpwstr/>
      </vt:variant>
      <vt:variant>
        <vt:lpwstr>_ENREF_30</vt:lpwstr>
      </vt:variant>
      <vt:variant>
        <vt:i4>4194315</vt:i4>
      </vt:variant>
      <vt:variant>
        <vt:i4>48</vt:i4>
      </vt:variant>
      <vt:variant>
        <vt:i4>0</vt:i4>
      </vt:variant>
      <vt:variant>
        <vt:i4>5</vt:i4>
      </vt:variant>
      <vt:variant>
        <vt:lpwstr/>
      </vt:variant>
      <vt:variant>
        <vt:lpwstr>_ENREF_18</vt:lpwstr>
      </vt:variant>
      <vt:variant>
        <vt:i4>4653067</vt:i4>
      </vt:variant>
      <vt:variant>
        <vt:i4>42</vt:i4>
      </vt:variant>
      <vt:variant>
        <vt:i4>0</vt:i4>
      </vt:variant>
      <vt:variant>
        <vt:i4>5</vt:i4>
      </vt:variant>
      <vt:variant>
        <vt:lpwstr/>
      </vt:variant>
      <vt:variant>
        <vt:lpwstr>_ENREF_6</vt:lpwstr>
      </vt:variant>
      <vt:variant>
        <vt:i4>4390923</vt:i4>
      </vt:variant>
      <vt:variant>
        <vt:i4>39</vt:i4>
      </vt:variant>
      <vt:variant>
        <vt:i4>0</vt:i4>
      </vt:variant>
      <vt:variant>
        <vt:i4>5</vt:i4>
      </vt:variant>
      <vt:variant>
        <vt:lpwstr/>
      </vt:variant>
      <vt:variant>
        <vt:lpwstr>_ENREF_2</vt:lpwstr>
      </vt:variant>
      <vt:variant>
        <vt:i4>4390923</vt:i4>
      </vt:variant>
      <vt:variant>
        <vt:i4>33</vt:i4>
      </vt:variant>
      <vt:variant>
        <vt:i4>0</vt:i4>
      </vt:variant>
      <vt:variant>
        <vt:i4>5</vt:i4>
      </vt:variant>
      <vt:variant>
        <vt:lpwstr/>
      </vt:variant>
      <vt:variant>
        <vt:lpwstr>_ENREF_24</vt:lpwstr>
      </vt:variant>
      <vt:variant>
        <vt:i4>4194315</vt:i4>
      </vt:variant>
      <vt:variant>
        <vt:i4>30</vt:i4>
      </vt:variant>
      <vt:variant>
        <vt:i4>0</vt:i4>
      </vt:variant>
      <vt:variant>
        <vt:i4>5</vt:i4>
      </vt:variant>
      <vt:variant>
        <vt:lpwstr/>
      </vt:variant>
      <vt:variant>
        <vt:lpwstr>_ENREF_11</vt:lpwstr>
      </vt:variant>
      <vt:variant>
        <vt:i4>4325387</vt:i4>
      </vt:variant>
      <vt:variant>
        <vt:i4>22</vt:i4>
      </vt:variant>
      <vt:variant>
        <vt:i4>0</vt:i4>
      </vt:variant>
      <vt:variant>
        <vt:i4>5</vt:i4>
      </vt:variant>
      <vt:variant>
        <vt:lpwstr/>
      </vt:variant>
      <vt:variant>
        <vt:lpwstr>_ENREF_34</vt:lpwstr>
      </vt:variant>
      <vt:variant>
        <vt:i4>4194315</vt:i4>
      </vt:variant>
      <vt:variant>
        <vt:i4>19</vt:i4>
      </vt:variant>
      <vt:variant>
        <vt:i4>0</vt:i4>
      </vt:variant>
      <vt:variant>
        <vt:i4>5</vt:i4>
      </vt:variant>
      <vt:variant>
        <vt:lpwstr/>
      </vt:variant>
      <vt:variant>
        <vt:lpwstr>_ENREF_16</vt:lpwstr>
      </vt:variant>
      <vt:variant>
        <vt:i4>4325387</vt:i4>
      </vt:variant>
      <vt:variant>
        <vt:i4>13</vt:i4>
      </vt:variant>
      <vt:variant>
        <vt:i4>0</vt:i4>
      </vt:variant>
      <vt:variant>
        <vt:i4>5</vt:i4>
      </vt:variant>
      <vt:variant>
        <vt:lpwstr/>
      </vt:variant>
      <vt:variant>
        <vt:lpwstr>_ENREF_32</vt:lpwstr>
      </vt:variant>
      <vt:variant>
        <vt:i4>4390923</vt:i4>
      </vt:variant>
      <vt:variant>
        <vt:i4>10</vt:i4>
      </vt:variant>
      <vt:variant>
        <vt:i4>0</vt:i4>
      </vt:variant>
      <vt:variant>
        <vt:i4>5</vt:i4>
      </vt:variant>
      <vt:variant>
        <vt:lpwstr/>
      </vt:variant>
      <vt:variant>
        <vt:lpwstr>_ENREF_23</vt:lpwstr>
      </vt:variant>
      <vt:variant>
        <vt:i4>1966177</vt:i4>
      </vt:variant>
      <vt:variant>
        <vt:i4>3</vt:i4>
      </vt:variant>
      <vt:variant>
        <vt:i4>0</vt:i4>
      </vt:variant>
      <vt:variant>
        <vt:i4>5</vt:i4>
      </vt:variant>
      <vt:variant>
        <vt:lpwstr>mailto:msakkus@ybu.edu.tr</vt:lpwstr>
      </vt:variant>
      <vt:variant>
        <vt:lpwstr/>
      </vt:variant>
      <vt:variant>
        <vt:i4>3932212</vt:i4>
      </vt:variant>
      <vt:variant>
        <vt:i4>0</vt:i4>
      </vt:variant>
      <vt:variant>
        <vt:i4>0</vt:i4>
      </vt:variant>
      <vt:variant>
        <vt:i4>5</vt:i4>
      </vt:variant>
      <vt:variant>
        <vt:lpwstr>http://www.asujms.com/</vt:lpwstr>
      </vt:variant>
      <vt:variant>
        <vt:lpwstr/>
      </vt:variant>
      <vt:variant>
        <vt:i4>6225933</vt:i4>
      </vt:variant>
      <vt:variant>
        <vt:i4>-1</vt:i4>
      </vt:variant>
      <vt:variant>
        <vt:i4>1053</vt:i4>
      </vt:variant>
      <vt:variant>
        <vt:i4>1</vt:i4>
      </vt:variant>
      <vt:variant>
        <vt:lpwstr>https://us.123rf.com/450wm/lumut/lumut1712/lumut171200794/92294612-art-design-health-medical-heartbeat-pulse-icon-template-design-.jpg?ver=6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Modern Organic Chemistry</dc:title>
  <dc:creator/>
  <cp:lastModifiedBy/>
  <cp:revision>1</cp:revision>
  <cp:lastPrinted>2012-02-16T21:57:00Z</cp:lastPrinted>
  <dcterms:created xsi:type="dcterms:W3CDTF">2020-12-29T08:26:00Z</dcterms:created>
  <dcterms:modified xsi:type="dcterms:W3CDTF">2020-12-29T08:26:00Z</dcterms:modified>
</cp:coreProperties>
</file>