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678" w:rsidRDefault="00C80678" w:rsidP="00C80678">
      <w:pPr>
        <w:jc w:val="center"/>
        <w:rPr>
          <w:b/>
          <w:sz w:val="28"/>
        </w:rPr>
      </w:pPr>
      <w:r w:rsidRPr="00BC5870">
        <w:rPr>
          <w:b/>
          <w:sz w:val="28"/>
        </w:rPr>
        <w:t xml:space="preserve">Planning </w:t>
      </w:r>
      <w:r>
        <w:rPr>
          <w:b/>
          <w:sz w:val="28"/>
        </w:rPr>
        <w:t xml:space="preserve">of Sectoral </w:t>
      </w:r>
      <w:r w:rsidRPr="00BC5870">
        <w:rPr>
          <w:b/>
          <w:sz w:val="28"/>
        </w:rPr>
        <w:t>Water Allocation:</w:t>
      </w:r>
    </w:p>
    <w:p w:rsidR="00C80678" w:rsidRDefault="00C80678" w:rsidP="00C80678">
      <w:pPr>
        <w:jc w:val="center"/>
        <w:rPr>
          <w:b/>
          <w:sz w:val="28"/>
        </w:rPr>
      </w:pPr>
      <w:r>
        <w:rPr>
          <w:b/>
          <w:sz w:val="28"/>
        </w:rPr>
        <w:t xml:space="preserve">A case study of Seyhan River </w:t>
      </w:r>
      <w:r w:rsidRPr="00BC5870">
        <w:rPr>
          <w:b/>
          <w:sz w:val="28"/>
        </w:rPr>
        <w:t>Basin</w:t>
      </w:r>
    </w:p>
    <w:p w:rsidR="00C80678" w:rsidRDefault="00C80678" w:rsidP="00C80678">
      <w:pPr>
        <w:rPr>
          <w:b/>
          <w:sz w:val="28"/>
        </w:rPr>
      </w:pPr>
    </w:p>
    <w:p w:rsidR="00C80678" w:rsidRDefault="00E318C3" w:rsidP="00C80678">
      <w:pPr>
        <w:jc w:val="center"/>
        <w:rPr>
          <w:b/>
          <w:sz w:val="28"/>
        </w:rPr>
      </w:pPr>
      <w:r w:rsidRPr="00E318C3">
        <w:rPr>
          <w:b/>
          <w:sz w:val="28"/>
        </w:rPr>
        <w:t>Sektörel Su Tahsis</w:t>
      </w:r>
      <w:r w:rsidR="009436A6">
        <w:rPr>
          <w:b/>
          <w:sz w:val="28"/>
        </w:rPr>
        <w:t>i</w:t>
      </w:r>
      <w:r w:rsidRPr="00E318C3">
        <w:rPr>
          <w:b/>
          <w:sz w:val="28"/>
        </w:rPr>
        <w:t xml:space="preserve"> Planlaması: Seyhan Havzası Örneği</w:t>
      </w:r>
    </w:p>
    <w:p w:rsidR="00C80678" w:rsidRDefault="00C80678" w:rsidP="00C80678">
      <w:pPr>
        <w:jc w:val="center"/>
        <w:rPr>
          <w:b/>
          <w:sz w:val="28"/>
        </w:rPr>
      </w:pPr>
    </w:p>
    <w:p w:rsidR="00C80678" w:rsidRPr="00DC2737" w:rsidRDefault="003915B8" w:rsidP="00C80678">
      <w:pPr>
        <w:jc w:val="center"/>
        <w:rPr>
          <w:b/>
          <w:sz w:val="28"/>
        </w:rPr>
      </w:pPr>
      <w:r>
        <w:rPr>
          <w:sz w:val="20"/>
        </w:rPr>
        <w:t xml:space="preserve"> </w:t>
      </w:r>
      <w:r w:rsidRPr="00163560">
        <w:rPr>
          <w:sz w:val="20"/>
        </w:rPr>
        <w:t>Nuray</w:t>
      </w:r>
      <w:r w:rsidRPr="00DC2737">
        <w:rPr>
          <w:sz w:val="20"/>
        </w:rPr>
        <w:t xml:space="preserve"> Ayten</w:t>
      </w:r>
      <w:r w:rsidR="00E318C3">
        <w:rPr>
          <w:sz w:val="20"/>
        </w:rPr>
        <w:t>*</w:t>
      </w:r>
      <w:r w:rsidR="00C80678">
        <w:rPr>
          <w:sz w:val="20"/>
        </w:rPr>
        <w:t xml:space="preserve">, </w:t>
      </w:r>
      <w:r w:rsidR="00C80678" w:rsidRPr="00DC2737">
        <w:rPr>
          <w:sz w:val="20"/>
        </w:rPr>
        <w:t xml:space="preserve">Saliha </w:t>
      </w:r>
      <w:r w:rsidR="00C80678" w:rsidRPr="00163560">
        <w:rPr>
          <w:sz w:val="20"/>
        </w:rPr>
        <w:t>Değirmencioğlu</w:t>
      </w:r>
      <w:bookmarkStart w:id="0" w:name="_GoBack"/>
      <w:bookmarkEnd w:id="0"/>
      <w:r w:rsidR="00C80678">
        <w:rPr>
          <w:sz w:val="20"/>
        </w:rPr>
        <w:t xml:space="preserve">, </w:t>
      </w:r>
      <w:r w:rsidRPr="00DC2737">
        <w:rPr>
          <w:sz w:val="20"/>
        </w:rPr>
        <w:t xml:space="preserve">Taner </w:t>
      </w:r>
      <w:r w:rsidRPr="00163560">
        <w:rPr>
          <w:sz w:val="20"/>
        </w:rPr>
        <w:t>Kimençe</w:t>
      </w:r>
      <w:r w:rsidRPr="00DC2737">
        <w:rPr>
          <w:sz w:val="20"/>
          <w:vertAlign w:val="superscript"/>
        </w:rPr>
        <w:t xml:space="preserve"> </w:t>
      </w:r>
      <w:r w:rsidR="00C80678" w:rsidRPr="00DC2737">
        <w:rPr>
          <w:sz w:val="20"/>
          <w:vertAlign w:val="superscript"/>
        </w:rPr>
        <w:t>1</w:t>
      </w:r>
      <w:r w:rsidR="00C80678" w:rsidRPr="00DC2737">
        <w:rPr>
          <w:sz w:val="20"/>
        </w:rPr>
        <w:t xml:space="preserve">  </w:t>
      </w:r>
    </w:p>
    <w:p w:rsidR="00C80678" w:rsidRPr="00E27147" w:rsidRDefault="00C80678" w:rsidP="00C80678">
      <w:pPr>
        <w:jc w:val="center"/>
        <w:rPr>
          <w:b/>
          <w:sz w:val="20"/>
        </w:rPr>
      </w:pPr>
    </w:p>
    <w:p w:rsidR="00C80678" w:rsidRPr="008407A2" w:rsidRDefault="00C80678" w:rsidP="00C80678">
      <w:pPr>
        <w:jc w:val="center"/>
        <w:rPr>
          <w:i/>
          <w:sz w:val="18"/>
          <w:szCs w:val="18"/>
        </w:rPr>
      </w:pPr>
      <w:r w:rsidRPr="008407A2">
        <w:rPr>
          <w:sz w:val="18"/>
          <w:szCs w:val="18"/>
          <w:vertAlign w:val="superscript"/>
        </w:rPr>
        <w:t>1</w:t>
      </w:r>
      <w:r w:rsidR="009A53CB">
        <w:rPr>
          <w:i/>
          <w:sz w:val="18"/>
          <w:szCs w:val="18"/>
        </w:rPr>
        <w:t>Ministry of Forestry and Water Affairs</w:t>
      </w:r>
      <w:r w:rsidRPr="008407A2">
        <w:rPr>
          <w:i/>
          <w:sz w:val="18"/>
          <w:szCs w:val="18"/>
        </w:rPr>
        <w:t>,</w:t>
      </w:r>
      <w:r w:rsidR="009A53CB">
        <w:rPr>
          <w:i/>
          <w:sz w:val="18"/>
          <w:szCs w:val="18"/>
        </w:rPr>
        <w:t xml:space="preserve"> Directorate General for Water Management</w:t>
      </w:r>
      <w:r w:rsidRPr="008407A2">
        <w:rPr>
          <w:i/>
          <w:sz w:val="18"/>
          <w:szCs w:val="18"/>
        </w:rPr>
        <w:t xml:space="preserve"> 06510, Yenimahalle-Ankara</w:t>
      </w:r>
    </w:p>
    <w:p w:rsidR="00C80678" w:rsidRPr="00E318C3" w:rsidRDefault="009A53CB" w:rsidP="00C80678">
      <w:pPr>
        <w:tabs>
          <w:tab w:val="center" w:pos="4279"/>
          <w:tab w:val="left" w:pos="6645"/>
        </w:tabs>
        <w:jc w:val="center"/>
        <w:rPr>
          <w:sz w:val="20"/>
        </w:rPr>
      </w:pPr>
      <w:r w:rsidRPr="009A53CB">
        <w:rPr>
          <w:sz w:val="18"/>
          <w:szCs w:val="18"/>
          <w:lang w:val="en-GB"/>
        </w:rPr>
        <w:t>taner.kimence@ormansu.gov.tr</w:t>
      </w:r>
      <w:r>
        <w:rPr>
          <w:sz w:val="18"/>
          <w:szCs w:val="18"/>
          <w:lang w:val="en-GB"/>
        </w:rPr>
        <w:t xml:space="preserve">, </w:t>
      </w:r>
      <w:hyperlink r:id="rId9" w:history="1">
        <w:r w:rsidR="00C80678" w:rsidRPr="00E318C3">
          <w:rPr>
            <w:rStyle w:val="Kpr"/>
            <w:color w:val="auto"/>
            <w:sz w:val="18"/>
            <w:szCs w:val="18"/>
            <w:u w:val="none"/>
            <w:lang w:val="en-GB"/>
          </w:rPr>
          <w:t>sdegirmencioglu@ormansu.gov.tr</w:t>
        </w:r>
      </w:hyperlink>
      <w:r w:rsidR="00C80678" w:rsidRPr="00E318C3">
        <w:rPr>
          <w:sz w:val="18"/>
          <w:szCs w:val="18"/>
          <w:lang w:val="en-GB"/>
        </w:rPr>
        <w:t xml:space="preserve">, </w:t>
      </w:r>
      <w:hyperlink r:id="rId10" w:history="1">
        <w:r w:rsidRPr="00E318C3">
          <w:rPr>
            <w:rStyle w:val="Kpr"/>
            <w:color w:val="auto"/>
            <w:sz w:val="18"/>
            <w:szCs w:val="18"/>
            <w:u w:val="none"/>
            <w:lang w:val="en-GB"/>
          </w:rPr>
          <w:t>nayten@ormansu.gov.tr</w:t>
        </w:r>
      </w:hyperlink>
    </w:p>
    <w:p w:rsidR="00C80678" w:rsidRPr="00E318C3" w:rsidRDefault="00C80678" w:rsidP="00C80678">
      <w:pPr>
        <w:tabs>
          <w:tab w:val="center" w:pos="4279"/>
          <w:tab w:val="left" w:pos="6645"/>
        </w:tabs>
        <w:rPr>
          <w:sz w:val="20"/>
        </w:rPr>
      </w:pPr>
    </w:p>
    <w:p w:rsidR="00C80678" w:rsidRDefault="00C80678" w:rsidP="00C80678">
      <w:pPr>
        <w:jc w:val="center"/>
        <w:rPr>
          <w:b/>
          <w:sz w:val="18"/>
          <w:szCs w:val="18"/>
        </w:rPr>
      </w:pPr>
      <w:r w:rsidRPr="00E318C3">
        <w:rPr>
          <w:b/>
          <w:sz w:val="18"/>
          <w:szCs w:val="18"/>
        </w:rPr>
        <w:t>Abstract</w:t>
      </w:r>
    </w:p>
    <w:p w:rsidR="00C80678" w:rsidRPr="004747A6" w:rsidRDefault="00C80678" w:rsidP="00C80678">
      <w:pPr>
        <w:jc w:val="center"/>
        <w:rPr>
          <w:sz w:val="18"/>
          <w:szCs w:val="18"/>
        </w:rPr>
      </w:pPr>
    </w:p>
    <w:p w:rsidR="00C80678" w:rsidRDefault="00C80678" w:rsidP="00C80678">
      <w:pPr>
        <w:rPr>
          <w:spacing w:val="-1"/>
          <w:sz w:val="20"/>
        </w:rPr>
      </w:pPr>
      <w:r w:rsidRPr="00E27147">
        <w:rPr>
          <w:sz w:val="20"/>
        </w:rPr>
        <w:t>In this study water allocation plan for Seyhan Basin that is the second largest after the Nile basin located in the eastern Mediterranean was prepared. The purpose of the study is that a plan for water allocation among groups of water use, or sector is developed by considering environmental and socio-economic conditions as well as the potential of surface and groundwater resources. Current  (the year 2016) and future conditions (2017, 2022, 2027 and 2037) have been analyzed in terms of economic and environmental aspects. Scenarios on water allocation   were created to determine the most suitable water use pattern. The major finding is that water potential is expected to drop to 6.6 billion m</w:t>
      </w:r>
      <w:r w:rsidRPr="00E27147">
        <w:rPr>
          <w:sz w:val="20"/>
          <w:vertAlign w:val="superscript"/>
        </w:rPr>
        <w:t>3</w:t>
      </w:r>
      <w:r w:rsidRPr="00E27147">
        <w:rPr>
          <w:sz w:val="20"/>
        </w:rPr>
        <w:t xml:space="preserve"> in mild  drought conditions and 6.3 billion m</w:t>
      </w:r>
      <w:r w:rsidRPr="00E27147">
        <w:rPr>
          <w:sz w:val="20"/>
          <w:vertAlign w:val="superscript"/>
        </w:rPr>
        <w:t>3</w:t>
      </w:r>
      <w:r w:rsidRPr="00E27147">
        <w:rPr>
          <w:sz w:val="20"/>
        </w:rPr>
        <w:t xml:space="preserve"> in severe  drought conditions due to the impacts</w:t>
      </w:r>
      <w:r w:rsidRPr="00E27147">
        <w:rPr>
          <w:spacing w:val="-5"/>
          <w:sz w:val="20"/>
        </w:rPr>
        <w:t xml:space="preserve"> </w:t>
      </w:r>
      <w:r w:rsidRPr="00E27147">
        <w:rPr>
          <w:sz w:val="20"/>
        </w:rPr>
        <w:t>of</w:t>
      </w:r>
      <w:r w:rsidRPr="00E27147">
        <w:rPr>
          <w:spacing w:val="-6"/>
          <w:sz w:val="20"/>
        </w:rPr>
        <w:t xml:space="preserve"> </w:t>
      </w:r>
      <w:r w:rsidRPr="00E27147">
        <w:rPr>
          <w:spacing w:val="-1"/>
          <w:sz w:val="20"/>
        </w:rPr>
        <w:t>climate</w:t>
      </w:r>
      <w:r w:rsidRPr="00E27147">
        <w:rPr>
          <w:spacing w:val="-6"/>
          <w:sz w:val="20"/>
        </w:rPr>
        <w:t xml:space="preserve"> </w:t>
      </w:r>
      <w:r w:rsidRPr="00E27147">
        <w:rPr>
          <w:spacing w:val="-1"/>
          <w:sz w:val="20"/>
        </w:rPr>
        <w:t xml:space="preserve">change. Consequently, agricultural </w:t>
      </w:r>
      <w:r w:rsidRPr="00E27147">
        <w:rPr>
          <w:sz w:val="20"/>
        </w:rPr>
        <w:t>water</w:t>
      </w:r>
      <w:r w:rsidRPr="00E27147">
        <w:rPr>
          <w:spacing w:val="17"/>
          <w:sz w:val="20"/>
        </w:rPr>
        <w:t xml:space="preserve"> </w:t>
      </w:r>
      <w:r w:rsidRPr="00E27147">
        <w:rPr>
          <w:spacing w:val="-1"/>
          <w:sz w:val="20"/>
        </w:rPr>
        <w:t>needs</w:t>
      </w:r>
      <w:r w:rsidRPr="00E27147">
        <w:rPr>
          <w:spacing w:val="16"/>
          <w:sz w:val="20"/>
        </w:rPr>
        <w:t xml:space="preserve"> </w:t>
      </w:r>
      <w:r w:rsidRPr="00E27147">
        <w:rPr>
          <w:spacing w:val="-1"/>
          <w:sz w:val="20"/>
        </w:rPr>
        <w:t>are</w:t>
      </w:r>
      <w:r w:rsidRPr="00E27147">
        <w:rPr>
          <w:spacing w:val="14"/>
          <w:sz w:val="20"/>
        </w:rPr>
        <w:t xml:space="preserve"> </w:t>
      </w:r>
      <w:r w:rsidRPr="00E27147">
        <w:rPr>
          <w:sz w:val="20"/>
        </w:rPr>
        <w:t>met</w:t>
      </w:r>
      <w:r w:rsidRPr="00E27147">
        <w:rPr>
          <w:spacing w:val="16"/>
          <w:sz w:val="20"/>
        </w:rPr>
        <w:t xml:space="preserve"> </w:t>
      </w:r>
      <w:r w:rsidRPr="00E27147">
        <w:rPr>
          <w:sz w:val="20"/>
        </w:rPr>
        <w:t>in</w:t>
      </w:r>
      <w:r w:rsidRPr="00E27147">
        <w:rPr>
          <w:spacing w:val="17"/>
          <w:sz w:val="20"/>
        </w:rPr>
        <w:t xml:space="preserve"> </w:t>
      </w:r>
      <w:r w:rsidRPr="00E27147">
        <w:rPr>
          <w:sz w:val="20"/>
        </w:rPr>
        <w:t>the</w:t>
      </w:r>
      <w:r w:rsidRPr="00E27147">
        <w:rPr>
          <w:spacing w:val="16"/>
          <w:sz w:val="20"/>
        </w:rPr>
        <w:t xml:space="preserve"> </w:t>
      </w:r>
      <w:r w:rsidRPr="00E27147">
        <w:rPr>
          <w:spacing w:val="-1"/>
          <w:sz w:val="20"/>
        </w:rPr>
        <w:t>range</w:t>
      </w:r>
      <w:r w:rsidRPr="00E27147">
        <w:rPr>
          <w:spacing w:val="15"/>
          <w:sz w:val="20"/>
        </w:rPr>
        <w:t xml:space="preserve"> </w:t>
      </w:r>
      <w:r w:rsidRPr="00E27147">
        <w:rPr>
          <w:sz w:val="20"/>
        </w:rPr>
        <w:t>of</w:t>
      </w:r>
      <w:r w:rsidRPr="00E27147">
        <w:rPr>
          <w:spacing w:val="15"/>
          <w:sz w:val="20"/>
        </w:rPr>
        <w:t xml:space="preserve"> </w:t>
      </w:r>
      <w:r w:rsidRPr="00E27147">
        <w:rPr>
          <w:sz w:val="20"/>
        </w:rPr>
        <w:t>90%</w:t>
      </w:r>
      <w:r w:rsidRPr="00E27147">
        <w:rPr>
          <w:spacing w:val="15"/>
          <w:sz w:val="20"/>
        </w:rPr>
        <w:t xml:space="preserve"> </w:t>
      </w:r>
      <w:r w:rsidRPr="00E27147">
        <w:rPr>
          <w:sz w:val="20"/>
        </w:rPr>
        <w:t>level</w:t>
      </w:r>
      <w:r w:rsidRPr="00E27147">
        <w:rPr>
          <w:spacing w:val="17"/>
          <w:sz w:val="20"/>
        </w:rPr>
        <w:t xml:space="preserve"> </w:t>
      </w:r>
      <w:r w:rsidRPr="00E27147">
        <w:rPr>
          <w:spacing w:val="-1"/>
          <w:sz w:val="20"/>
        </w:rPr>
        <w:t>(the year</w:t>
      </w:r>
      <w:r w:rsidRPr="00E27147">
        <w:rPr>
          <w:spacing w:val="15"/>
          <w:sz w:val="20"/>
        </w:rPr>
        <w:t xml:space="preserve"> </w:t>
      </w:r>
      <w:r w:rsidRPr="00E27147">
        <w:rPr>
          <w:spacing w:val="1"/>
          <w:sz w:val="20"/>
        </w:rPr>
        <w:t>2037)</w:t>
      </w:r>
      <w:r w:rsidRPr="00E27147">
        <w:rPr>
          <w:spacing w:val="15"/>
          <w:sz w:val="20"/>
        </w:rPr>
        <w:t xml:space="preserve"> </w:t>
      </w:r>
      <w:r w:rsidRPr="00E27147">
        <w:rPr>
          <w:sz w:val="20"/>
        </w:rPr>
        <w:t>to</w:t>
      </w:r>
      <w:r w:rsidRPr="00E27147">
        <w:rPr>
          <w:spacing w:val="17"/>
          <w:sz w:val="20"/>
        </w:rPr>
        <w:t xml:space="preserve"> </w:t>
      </w:r>
      <w:r w:rsidRPr="00E27147">
        <w:rPr>
          <w:sz w:val="20"/>
        </w:rPr>
        <w:t>94%</w:t>
      </w:r>
      <w:r w:rsidRPr="00E27147">
        <w:rPr>
          <w:spacing w:val="49"/>
          <w:sz w:val="20"/>
        </w:rPr>
        <w:t xml:space="preserve"> </w:t>
      </w:r>
      <w:r w:rsidRPr="00E27147">
        <w:rPr>
          <w:spacing w:val="-1"/>
          <w:sz w:val="20"/>
        </w:rPr>
        <w:t>level</w:t>
      </w:r>
      <w:r w:rsidRPr="00E27147">
        <w:rPr>
          <w:sz w:val="20"/>
        </w:rPr>
        <w:t xml:space="preserve"> </w:t>
      </w:r>
      <w:r w:rsidRPr="00E27147">
        <w:rPr>
          <w:spacing w:val="-1"/>
          <w:sz w:val="20"/>
        </w:rPr>
        <w:t>(the year</w:t>
      </w:r>
      <w:r w:rsidRPr="00E27147">
        <w:rPr>
          <w:sz w:val="20"/>
        </w:rPr>
        <w:t xml:space="preserve"> </w:t>
      </w:r>
      <w:r w:rsidRPr="00E27147">
        <w:rPr>
          <w:spacing w:val="-1"/>
          <w:sz w:val="20"/>
        </w:rPr>
        <w:t>2017), and environmental flow</w:t>
      </w:r>
      <w:r w:rsidRPr="00E27147">
        <w:rPr>
          <w:spacing w:val="7"/>
          <w:sz w:val="20"/>
        </w:rPr>
        <w:t xml:space="preserve"> </w:t>
      </w:r>
      <w:r w:rsidRPr="00E27147">
        <w:rPr>
          <w:spacing w:val="-1"/>
          <w:sz w:val="20"/>
        </w:rPr>
        <w:t>need</w:t>
      </w:r>
      <w:r w:rsidRPr="00E27147">
        <w:rPr>
          <w:spacing w:val="6"/>
          <w:sz w:val="20"/>
        </w:rPr>
        <w:t xml:space="preserve">s </w:t>
      </w:r>
      <w:r w:rsidRPr="00E27147">
        <w:rPr>
          <w:sz w:val="20"/>
        </w:rPr>
        <w:t>are</w:t>
      </w:r>
      <w:r w:rsidRPr="00E27147">
        <w:rPr>
          <w:spacing w:val="7"/>
          <w:sz w:val="20"/>
        </w:rPr>
        <w:t xml:space="preserve"> </w:t>
      </w:r>
      <w:r w:rsidRPr="00E27147">
        <w:rPr>
          <w:sz w:val="20"/>
        </w:rPr>
        <w:t>met</w:t>
      </w:r>
      <w:r w:rsidRPr="00E27147">
        <w:rPr>
          <w:spacing w:val="6"/>
          <w:sz w:val="20"/>
        </w:rPr>
        <w:t xml:space="preserve"> </w:t>
      </w:r>
      <w:r w:rsidRPr="00E27147">
        <w:rPr>
          <w:sz w:val="20"/>
        </w:rPr>
        <w:t>in C</w:t>
      </w:r>
      <w:r w:rsidRPr="00E27147">
        <w:rPr>
          <w:spacing w:val="7"/>
          <w:sz w:val="20"/>
        </w:rPr>
        <w:t xml:space="preserve"> level of </w:t>
      </w:r>
      <w:r w:rsidRPr="00E27147">
        <w:rPr>
          <w:i/>
          <w:spacing w:val="-1"/>
          <w:sz w:val="20"/>
        </w:rPr>
        <w:t>environmental</w:t>
      </w:r>
      <w:r w:rsidRPr="00E27147">
        <w:rPr>
          <w:i/>
          <w:spacing w:val="7"/>
          <w:sz w:val="20"/>
        </w:rPr>
        <w:t xml:space="preserve"> </w:t>
      </w:r>
      <w:r w:rsidRPr="00E27147">
        <w:rPr>
          <w:i/>
          <w:spacing w:val="-1"/>
          <w:sz w:val="20"/>
        </w:rPr>
        <w:t>management</w:t>
      </w:r>
      <w:r w:rsidRPr="00E27147">
        <w:rPr>
          <w:i/>
          <w:spacing w:val="6"/>
          <w:sz w:val="20"/>
        </w:rPr>
        <w:t xml:space="preserve"> </w:t>
      </w:r>
      <w:r w:rsidRPr="00E27147">
        <w:rPr>
          <w:i/>
          <w:sz w:val="20"/>
        </w:rPr>
        <w:t xml:space="preserve">class </w:t>
      </w:r>
      <w:r w:rsidRPr="00E27147">
        <w:rPr>
          <w:sz w:val="20"/>
        </w:rPr>
        <w:t>in the context of applied method (GEFC)</w:t>
      </w:r>
      <w:r w:rsidRPr="00E27147">
        <w:rPr>
          <w:spacing w:val="-1"/>
          <w:sz w:val="20"/>
        </w:rPr>
        <w:t>.</w:t>
      </w:r>
    </w:p>
    <w:p w:rsidR="00C80678" w:rsidRPr="00E27147" w:rsidRDefault="00C80678" w:rsidP="00C80678">
      <w:pPr>
        <w:ind w:firstLine="567"/>
        <w:rPr>
          <w:sz w:val="20"/>
        </w:rPr>
      </w:pPr>
      <w:r w:rsidRPr="00E318C3">
        <w:rPr>
          <w:b/>
          <w:sz w:val="18"/>
          <w:szCs w:val="18"/>
        </w:rPr>
        <w:t>Keywords:</w:t>
      </w:r>
      <w:r w:rsidRPr="004747A6">
        <w:rPr>
          <w:b/>
          <w:sz w:val="18"/>
          <w:szCs w:val="18"/>
        </w:rPr>
        <w:t xml:space="preserve"> </w:t>
      </w:r>
      <w:r w:rsidR="009A53CB">
        <w:rPr>
          <w:sz w:val="20"/>
        </w:rPr>
        <w:t>w</w:t>
      </w:r>
      <w:r w:rsidRPr="00E27147">
        <w:rPr>
          <w:sz w:val="20"/>
        </w:rPr>
        <w:t>ater resources management, water potential, sectoral water demands, sectoral subbasin, water allocation.</w:t>
      </w:r>
    </w:p>
    <w:p w:rsidR="00C80678" w:rsidRPr="004747A6" w:rsidRDefault="00C80678" w:rsidP="00C80678">
      <w:pPr>
        <w:rPr>
          <w:sz w:val="18"/>
          <w:szCs w:val="18"/>
        </w:rPr>
      </w:pPr>
    </w:p>
    <w:p w:rsidR="00C80678" w:rsidRDefault="00C80678" w:rsidP="00C80678">
      <w:pPr>
        <w:jc w:val="center"/>
        <w:rPr>
          <w:b/>
          <w:sz w:val="18"/>
          <w:szCs w:val="18"/>
        </w:rPr>
      </w:pPr>
      <w:r w:rsidRPr="00E318C3">
        <w:rPr>
          <w:b/>
          <w:sz w:val="18"/>
          <w:szCs w:val="18"/>
        </w:rPr>
        <w:t>Öz</w:t>
      </w:r>
    </w:p>
    <w:p w:rsidR="00C80678" w:rsidRDefault="00C80678" w:rsidP="00C80678">
      <w:pPr>
        <w:ind w:firstLine="567"/>
        <w:jc w:val="center"/>
        <w:rPr>
          <w:sz w:val="18"/>
          <w:szCs w:val="18"/>
        </w:rPr>
      </w:pPr>
    </w:p>
    <w:p w:rsidR="00C80678" w:rsidRPr="00E318C3" w:rsidRDefault="00C80678" w:rsidP="00C80678">
      <w:pPr>
        <w:rPr>
          <w:sz w:val="20"/>
        </w:rPr>
      </w:pPr>
      <w:r w:rsidRPr="007C0611">
        <w:rPr>
          <w:sz w:val="20"/>
        </w:rPr>
        <w:t>Bu çalışma kapsamında Doğu  Akdeniz’de yer alan ve Nil’den sonra ikinci en büyük havza olan Seyhan Havzası için su tahsis planı hazırlanmıştır. Çalışmanın amacı yüzey ve yer altı su kaynakalrı potansiyelinin yanı sıra çevresel ve sosyo-ekonomik koşullar değerlendirilerek suyu kullanan gruplar ya da sektörler arasında su tahsisi için bir planın geliştirilmesidir. Çalışmada öncelikle mevcut ve gelecek koşullar analiz edilmiştir. İlgili koşullar altında optimum su kullanımını temsil edecek senaryolar oluşturuldu. Elde edilen bulgulara göre, havzada su potansiyelinin iklim değişikliğinin olası etkileri neticesinde hafif kurak koşullarda 6.6 milyar m</w:t>
      </w:r>
      <w:r w:rsidRPr="007C0611">
        <w:rPr>
          <w:sz w:val="20"/>
          <w:vertAlign w:val="superscript"/>
        </w:rPr>
        <w:t>3</w:t>
      </w:r>
      <w:r w:rsidRPr="007C0611">
        <w:rPr>
          <w:sz w:val="20"/>
        </w:rPr>
        <w:t>, şiddetli kurak koşullarda ise 6.3 milyar m</w:t>
      </w:r>
      <w:r w:rsidRPr="007C0611">
        <w:rPr>
          <w:sz w:val="20"/>
          <w:vertAlign w:val="superscript"/>
        </w:rPr>
        <w:t>3</w:t>
      </w:r>
      <w:r w:rsidRPr="007C0611">
        <w:rPr>
          <w:sz w:val="20"/>
        </w:rPr>
        <w:t xml:space="preserve">’e düşmesi öngörülmektedir. Sonuçta, tarımsal su ihtiyacı 2017 yılında %90 seviyesinde, 2037’de ise %94 seviyesinde karşılanmaktadır ve çevresel </w:t>
      </w:r>
      <w:r w:rsidRPr="00E318C3">
        <w:rPr>
          <w:sz w:val="20"/>
        </w:rPr>
        <w:t xml:space="preserve">akış ihtiyacı GEFC metodu kapsamında C seviyesi </w:t>
      </w:r>
      <w:r w:rsidRPr="00E318C3">
        <w:rPr>
          <w:i/>
          <w:sz w:val="20"/>
        </w:rPr>
        <w:t>çevresel yönetim sınıfı</w:t>
      </w:r>
      <w:r w:rsidRPr="00E318C3">
        <w:rPr>
          <w:sz w:val="20"/>
        </w:rPr>
        <w:t xml:space="preserve"> olarak karşılanmaktadır.</w:t>
      </w:r>
    </w:p>
    <w:p w:rsidR="00C80678" w:rsidRPr="007D1BD1" w:rsidRDefault="00C80678" w:rsidP="00C80678">
      <w:pPr>
        <w:ind w:firstLine="567"/>
        <w:rPr>
          <w:b/>
        </w:rPr>
      </w:pPr>
      <w:r w:rsidRPr="00E318C3">
        <w:rPr>
          <w:b/>
          <w:sz w:val="18"/>
          <w:szCs w:val="18"/>
        </w:rPr>
        <w:t>Anahtar sözcükler:</w:t>
      </w:r>
      <w:r w:rsidRPr="00E318C3">
        <w:rPr>
          <w:sz w:val="18"/>
          <w:szCs w:val="18"/>
        </w:rPr>
        <w:t xml:space="preserve"> </w:t>
      </w:r>
      <w:r w:rsidR="009A53CB">
        <w:rPr>
          <w:sz w:val="18"/>
          <w:szCs w:val="18"/>
        </w:rPr>
        <w:t>s</w:t>
      </w:r>
      <w:r w:rsidRPr="00E318C3">
        <w:rPr>
          <w:sz w:val="18"/>
          <w:szCs w:val="18"/>
        </w:rPr>
        <w:t>u kaynakları yönetimi, su potansiyeli, sektörel su talepleri, sektörel althavza, su tahsisi.</w:t>
      </w:r>
    </w:p>
    <w:p w:rsidR="00C80678" w:rsidRDefault="00C80678" w:rsidP="00C80678">
      <w:pPr>
        <w:keepNext/>
        <w:ind w:firstLine="562"/>
        <w:rPr>
          <w:b/>
          <w:sz w:val="24"/>
          <w:szCs w:val="24"/>
        </w:rPr>
      </w:pPr>
    </w:p>
    <w:p w:rsidR="00C80678" w:rsidRPr="00E318C3" w:rsidRDefault="00C80678" w:rsidP="00C80678">
      <w:pPr>
        <w:jc w:val="center"/>
        <w:rPr>
          <w:b/>
          <w:sz w:val="24"/>
          <w:szCs w:val="24"/>
        </w:rPr>
      </w:pPr>
      <w:r w:rsidRPr="00E318C3">
        <w:rPr>
          <w:b/>
          <w:sz w:val="24"/>
          <w:szCs w:val="24"/>
        </w:rPr>
        <w:t>Introduction</w:t>
      </w:r>
    </w:p>
    <w:p w:rsidR="00C80678" w:rsidRPr="00E318C3" w:rsidRDefault="00C80678" w:rsidP="00C80678">
      <w:pPr>
        <w:jc w:val="center"/>
        <w:rPr>
          <w:sz w:val="24"/>
          <w:szCs w:val="24"/>
        </w:rPr>
      </w:pPr>
    </w:p>
    <w:p w:rsidR="00C80678" w:rsidRDefault="00C80678" w:rsidP="00C80678">
      <w:pPr>
        <w:autoSpaceDE w:val="0"/>
        <w:autoSpaceDN w:val="0"/>
        <w:adjustRightInd w:val="0"/>
        <w:ind w:firstLine="567"/>
        <w:rPr>
          <w:color w:val="000000"/>
          <w:sz w:val="24"/>
          <w:szCs w:val="24"/>
          <w:lang w:eastAsia="tr-TR"/>
        </w:rPr>
      </w:pPr>
      <w:r w:rsidRPr="00E318C3">
        <w:rPr>
          <w:color w:val="000000"/>
          <w:sz w:val="24"/>
          <w:szCs w:val="24"/>
          <w:lang w:eastAsia="tr-TR"/>
        </w:rPr>
        <w:t>As a result of growing demand for water, efficient use of resources is becoming vital. The main objective of water management</w:t>
      </w:r>
      <w:r w:rsidRPr="00DC2737">
        <w:rPr>
          <w:color w:val="000000"/>
          <w:sz w:val="24"/>
          <w:szCs w:val="24"/>
          <w:lang w:eastAsia="tr-TR"/>
        </w:rPr>
        <w:t xml:space="preserve"> is to protect and enhance the water in terms of quality and quantity for the benefit of society and ecosystem. </w:t>
      </w:r>
      <w:r w:rsidRPr="001F0E38">
        <w:rPr>
          <w:color w:val="000000"/>
          <w:sz w:val="24"/>
          <w:szCs w:val="24"/>
          <w:lang w:eastAsia="tr-TR"/>
        </w:rPr>
        <w:t>Similarly</w:t>
      </w:r>
      <w:r>
        <w:rPr>
          <w:color w:val="000000"/>
          <w:sz w:val="24"/>
          <w:szCs w:val="24"/>
          <w:lang w:eastAsia="tr-TR"/>
        </w:rPr>
        <w:t>,</w:t>
      </w:r>
      <w:r w:rsidRPr="00DC2737">
        <w:rPr>
          <w:color w:val="000000"/>
          <w:sz w:val="24"/>
          <w:szCs w:val="24"/>
          <w:lang w:eastAsia="tr-TR"/>
        </w:rPr>
        <w:t xml:space="preserve"> water allocation </w:t>
      </w:r>
      <w:r w:rsidRPr="001F0E38">
        <w:rPr>
          <w:color w:val="000000"/>
          <w:sz w:val="24"/>
          <w:szCs w:val="24"/>
          <w:lang w:eastAsia="tr-TR"/>
        </w:rPr>
        <w:t>among</w:t>
      </w:r>
      <w:r w:rsidRPr="00DC2737">
        <w:rPr>
          <w:color w:val="000000"/>
          <w:sz w:val="24"/>
          <w:szCs w:val="24"/>
          <w:lang w:eastAsia="tr-TR"/>
        </w:rPr>
        <w:t xml:space="preserve"> sectors aims to recognize all the interest of different users, all requirements including cultural, social, and environmental. </w:t>
      </w:r>
      <w:r w:rsidRPr="00DC2737">
        <w:rPr>
          <w:sz w:val="24"/>
          <w:szCs w:val="24"/>
        </w:rPr>
        <w:t xml:space="preserve">Water use planning, as an answer to the pressures on the water resources, has been providing the </w:t>
      </w:r>
      <w:r w:rsidRPr="001F0E38">
        <w:rPr>
          <w:sz w:val="24"/>
          <w:szCs w:val="24"/>
        </w:rPr>
        <w:t>optimi</w:t>
      </w:r>
      <w:r>
        <w:rPr>
          <w:sz w:val="24"/>
          <w:szCs w:val="24"/>
        </w:rPr>
        <w:t>z</w:t>
      </w:r>
      <w:r w:rsidRPr="001F0E38">
        <w:rPr>
          <w:sz w:val="24"/>
          <w:szCs w:val="24"/>
        </w:rPr>
        <w:t>ation</w:t>
      </w:r>
      <w:r w:rsidRPr="00DC2737">
        <w:rPr>
          <w:sz w:val="24"/>
          <w:szCs w:val="24"/>
        </w:rPr>
        <w:t xml:space="preserve"> of existing supply and balance between sectors via economic, social and environmental analysis.</w:t>
      </w:r>
      <w:r w:rsidRPr="00DC2737">
        <w:rPr>
          <w:sz w:val="24"/>
          <w:szCs w:val="24"/>
          <w:lang w:eastAsia="tr-TR"/>
        </w:rPr>
        <w:t xml:space="preserve"> Water allocation among </w:t>
      </w:r>
      <w:r w:rsidRPr="00DC2737">
        <w:rPr>
          <w:color w:val="000000"/>
          <w:sz w:val="24"/>
          <w:szCs w:val="24"/>
          <w:lang w:eastAsia="tr-TR"/>
        </w:rPr>
        <w:t>sectors is also a significant issue in Turkey depending on the sectoral structure since at river basin the annual available water potential exceeds or the limits available enforce.</w:t>
      </w:r>
    </w:p>
    <w:p w:rsidR="00C80678" w:rsidRDefault="00C80678" w:rsidP="00C80678">
      <w:pPr>
        <w:autoSpaceDE w:val="0"/>
        <w:autoSpaceDN w:val="0"/>
        <w:adjustRightInd w:val="0"/>
        <w:ind w:firstLine="567"/>
        <w:rPr>
          <w:sz w:val="24"/>
          <w:szCs w:val="24"/>
        </w:rPr>
      </w:pPr>
      <w:r w:rsidRPr="00DC2737">
        <w:rPr>
          <w:color w:val="000000"/>
          <w:sz w:val="24"/>
          <w:szCs w:val="24"/>
          <w:lang w:eastAsia="tr-TR"/>
        </w:rPr>
        <w:lastRenderedPageBreak/>
        <w:t xml:space="preserve">In this </w:t>
      </w:r>
      <w:r w:rsidRPr="001F0E38">
        <w:rPr>
          <w:sz w:val="24"/>
          <w:szCs w:val="24"/>
        </w:rPr>
        <w:t>study</w:t>
      </w:r>
      <w:r>
        <w:rPr>
          <w:sz w:val="24"/>
          <w:szCs w:val="24"/>
        </w:rPr>
        <w:t>,</w:t>
      </w:r>
      <w:r w:rsidRPr="00DC2737">
        <w:rPr>
          <w:sz w:val="24"/>
          <w:szCs w:val="24"/>
        </w:rPr>
        <w:t xml:space="preserve"> water allocation was studied for Seyhan River Basin</w:t>
      </w:r>
      <w:r>
        <w:rPr>
          <w:sz w:val="24"/>
          <w:szCs w:val="24"/>
        </w:rPr>
        <w:t xml:space="preserve"> with an area </w:t>
      </w:r>
      <w:r w:rsidRPr="00E318C3">
        <w:rPr>
          <w:sz w:val="24"/>
          <w:szCs w:val="24"/>
        </w:rPr>
        <w:t>about 21</w:t>
      </w:r>
      <w:r w:rsidR="00285A5B">
        <w:rPr>
          <w:sz w:val="24"/>
          <w:szCs w:val="24"/>
        </w:rPr>
        <w:t xml:space="preserve"> </w:t>
      </w:r>
      <w:r w:rsidRPr="00E318C3">
        <w:rPr>
          <w:sz w:val="24"/>
          <w:szCs w:val="24"/>
        </w:rPr>
        <w:t>000 km</w:t>
      </w:r>
      <w:r w:rsidRPr="00E318C3">
        <w:rPr>
          <w:sz w:val="24"/>
          <w:szCs w:val="24"/>
          <w:vertAlign w:val="superscript"/>
        </w:rPr>
        <w:t>2</w:t>
      </w:r>
      <w:r w:rsidRPr="00E318C3">
        <w:rPr>
          <w:sz w:val="24"/>
          <w:szCs w:val="24"/>
        </w:rPr>
        <w:t xml:space="preserve"> that</w:t>
      </w:r>
      <w:r w:rsidRPr="001F0E38">
        <w:rPr>
          <w:sz w:val="24"/>
          <w:szCs w:val="24"/>
        </w:rPr>
        <w:t xml:space="preserve"> </w:t>
      </w:r>
      <w:r>
        <w:rPr>
          <w:sz w:val="24"/>
          <w:szCs w:val="24"/>
        </w:rPr>
        <w:t>are</w:t>
      </w:r>
      <w:r w:rsidRPr="00DC2737">
        <w:rPr>
          <w:sz w:val="24"/>
          <w:szCs w:val="24"/>
        </w:rPr>
        <w:t xml:space="preserve"> the second largest after the Nile basin located in the eastern Mediterranean covering 2% of the surface area of Turkey.  Seyhan River pouring to the Me</w:t>
      </w:r>
      <w:r>
        <w:rPr>
          <w:sz w:val="24"/>
          <w:szCs w:val="24"/>
        </w:rPr>
        <w:t xml:space="preserve">diterranean Sea has a length of 560 </w:t>
      </w:r>
      <w:r w:rsidRPr="00DC2737">
        <w:rPr>
          <w:sz w:val="24"/>
          <w:szCs w:val="24"/>
        </w:rPr>
        <w:t>km, t</w:t>
      </w:r>
      <w:r>
        <w:rPr>
          <w:sz w:val="24"/>
          <w:szCs w:val="24"/>
        </w:rPr>
        <w:t>he western part of Ç</w:t>
      </w:r>
      <w:r w:rsidRPr="00DC2737">
        <w:rPr>
          <w:sz w:val="24"/>
          <w:szCs w:val="24"/>
        </w:rPr>
        <w:t xml:space="preserve">ukurova. The basin was selected because of preliminary studies that </w:t>
      </w:r>
      <w:r>
        <w:rPr>
          <w:sz w:val="24"/>
          <w:szCs w:val="24"/>
        </w:rPr>
        <w:t>are</w:t>
      </w:r>
      <w:r w:rsidRPr="00DC2737">
        <w:rPr>
          <w:sz w:val="24"/>
          <w:szCs w:val="24"/>
        </w:rPr>
        <w:t xml:space="preserve"> showed it as the most sensitive and vulnerable region to global</w:t>
      </w:r>
      <w:r w:rsidRPr="00DC2737">
        <w:rPr>
          <w:rFonts w:ascii="Corbel" w:hAnsi="Corbel"/>
          <w:sz w:val="24"/>
          <w:szCs w:val="24"/>
          <w:lang w:val="pt-PT"/>
        </w:rPr>
        <w:t xml:space="preserve"> </w:t>
      </w:r>
      <w:r w:rsidRPr="00DC2737">
        <w:rPr>
          <w:sz w:val="24"/>
          <w:szCs w:val="24"/>
        </w:rPr>
        <w:t xml:space="preserve">warming by Intergovernmental Panel on Climate Change (IPCC) Mediterranean Region. Therefore, in addition to the growing demands </w:t>
      </w:r>
      <w:r>
        <w:rPr>
          <w:sz w:val="24"/>
          <w:szCs w:val="24"/>
        </w:rPr>
        <w:t>for</w:t>
      </w:r>
      <w:r w:rsidRPr="00DC2737">
        <w:rPr>
          <w:sz w:val="24"/>
          <w:szCs w:val="24"/>
        </w:rPr>
        <w:t xml:space="preserve"> water in the Seyhan River </w:t>
      </w:r>
      <w:r w:rsidRPr="001F0E38">
        <w:rPr>
          <w:sz w:val="24"/>
          <w:szCs w:val="24"/>
        </w:rPr>
        <w:t>Basin</w:t>
      </w:r>
      <w:r>
        <w:rPr>
          <w:sz w:val="24"/>
          <w:szCs w:val="24"/>
        </w:rPr>
        <w:t>,</w:t>
      </w:r>
      <w:r w:rsidRPr="00DC2737">
        <w:rPr>
          <w:sz w:val="24"/>
          <w:szCs w:val="24"/>
        </w:rPr>
        <w:t xml:space="preserve"> it has been expected to be negatively affected by climate change. The purpose of the project is to</w:t>
      </w:r>
      <w:r>
        <w:rPr>
          <w:sz w:val="24"/>
          <w:szCs w:val="24"/>
        </w:rPr>
        <w:t xml:space="preserve"> the</w:t>
      </w:r>
      <w:r w:rsidRPr="00DC2737">
        <w:rPr>
          <w:sz w:val="24"/>
          <w:szCs w:val="24"/>
        </w:rPr>
        <w:t xml:space="preserve"> </w:t>
      </w:r>
      <w:r w:rsidRPr="001F0E38">
        <w:rPr>
          <w:sz w:val="24"/>
          <w:szCs w:val="24"/>
        </w:rPr>
        <w:t>preparation</w:t>
      </w:r>
      <w:r w:rsidRPr="00DC2737">
        <w:rPr>
          <w:sz w:val="24"/>
          <w:szCs w:val="24"/>
        </w:rPr>
        <w:t xml:space="preserve"> of sectoral water allocation plan in the Seyhan River Basin based on the total water potential and an appropriate supply-demand balance. The</w:t>
      </w:r>
      <w:r>
        <w:rPr>
          <w:sz w:val="24"/>
          <w:szCs w:val="24"/>
        </w:rPr>
        <w:t xml:space="preserve"> basin separated into three sub</w:t>
      </w:r>
      <w:r w:rsidRPr="00DC2737">
        <w:rPr>
          <w:sz w:val="24"/>
          <w:szCs w:val="24"/>
        </w:rPr>
        <w:t>section to evaluate efficiently sectoral interaction.</w:t>
      </w:r>
      <w:r>
        <w:rPr>
          <w:sz w:val="24"/>
          <w:szCs w:val="24"/>
        </w:rPr>
        <w:t xml:space="preserve"> </w:t>
      </w:r>
      <w:r w:rsidRPr="00DC2737">
        <w:rPr>
          <w:sz w:val="24"/>
          <w:szCs w:val="24"/>
        </w:rPr>
        <w:t xml:space="preserve">In the context of the </w:t>
      </w:r>
      <w:r w:rsidRPr="001F0E38">
        <w:rPr>
          <w:sz w:val="24"/>
          <w:szCs w:val="24"/>
        </w:rPr>
        <w:t>study</w:t>
      </w:r>
      <w:r>
        <w:rPr>
          <w:sz w:val="24"/>
          <w:szCs w:val="24"/>
        </w:rPr>
        <w:t>,</w:t>
      </w:r>
      <w:r w:rsidRPr="00DC2737">
        <w:rPr>
          <w:sz w:val="24"/>
          <w:szCs w:val="24"/>
        </w:rPr>
        <w:t xml:space="preserve"> these sections were named </w:t>
      </w:r>
      <w:r w:rsidRPr="0050559D">
        <w:rPr>
          <w:i/>
          <w:sz w:val="24"/>
          <w:szCs w:val="24"/>
        </w:rPr>
        <w:t xml:space="preserve">sectoral subbasin that refers to subbasins or zones that are merged or divided taking into account these sectoral uses </w:t>
      </w:r>
      <w:r w:rsidR="002B6BED">
        <w:rPr>
          <w:i/>
          <w:sz w:val="24"/>
          <w:szCs w:val="24"/>
        </w:rPr>
        <w:t xml:space="preserve">of water </w:t>
      </w:r>
      <w:r w:rsidRPr="0050559D">
        <w:rPr>
          <w:i/>
          <w:sz w:val="24"/>
          <w:szCs w:val="24"/>
        </w:rPr>
        <w:t>in a river basin</w:t>
      </w:r>
      <w:r w:rsidRPr="0050559D">
        <w:rPr>
          <w:sz w:val="24"/>
          <w:szCs w:val="24"/>
        </w:rPr>
        <w:t xml:space="preserve"> as</w:t>
      </w:r>
      <w:r w:rsidRPr="00DC2737">
        <w:rPr>
          <w:sz w:val="24"/>
          <w:szCs w:val="24"/>
        </w:rPr>
        <w:t xml:space="preserve"> </w:t>
      </w:r>
      <w:r w:rsidRPr="001F0E38">
        <w:rPr>
          <w:sz w:val="24"/>
          <w:szCs w:val="24"/>
        </w:rPr>
        <w:t>Zamanti</w:t>
      </w:r>
      <w:r w:rsidRPr="00DC2737">
        <w:rPr>
          <w:sz w:val="24"/>
          <w:szCs w:val="24"/>
        </w:rPr>
        <w:t xml:space="preserve">, </w:t>
      </w:r>
      <w:r w:rsidRPr="001F0E38">
        <w:rPr>
          <w:sz w:val="24"/>
          <w:szCs w:val="24"/>
        </w:rPr>
        <w:t>G</w:t>
      </w:r>
      <w:r>
        <w:rPr>
          <w:sz w:val="24"/>
          <w:szCs w:val="24"/>
        </w:rPr>
        <w:t>ö</w:t>
      </w:r>
      <w:r w:rsidRPr="001F0E38">
        <w:rPr>
          <w:sz w:val="24"/>
          <w:szCs w:val="24"/>
        </w:rPr>
        <w:t>ksu</w:t>
      </w:r>
      <w:r w:rsidRPr="00DC2737">
        <w:rPr>
          <w:sz w:val="24"/>
          <w:szCs w:val="24"/>
        </w:rPr>
        <w:t xml:space="preserve"> and Seyhan </w:t>
      </w:r>
      <w:r w:rsidRPr="00ED7ACE">
        <w:rPr>
          <w:sz w:val="24"/>
          <w:szCs w:val="24"/>
        </w:rPr>
        <w:t>sectoral subbasin</w:t>
      </w:r>
      <w:r w:rsidRPr="00DC2737">
        <w:rPr>
          <w:sz w:val="24"/>
          <w:szCs w:val="24"/>
        </w:rPr>
        <w:t xml:space="preserve"> that are </w:t>
      </w:r>
      <w:r w:rsidRPr="001F0E38">
        <w:rPr>
          <w:sz w:val="24"/>
          <w:szCs w:val="24"/>
        </w:rPr>
        <w:t>river</w:t>
      </w:r>
      <w:r w:rsidRPr="00DC2737">
        <w:rPr>
          <w:sz w:val="24"/>
          <w:szCs w:val="24"/>
        </w:rPr>
        <w:t xml:space="preserve"> systems in Seyhan River Basin. Seyhan river is the</w:t>
      </w:r>
      <w:r w:rsidRPr="001F0E38">
        <w:rPr>
          <w:sz w:val="24"/>
          <w:szCs w:val="24"/>
        </w:rPr>
        <w:t xml:space="preserve"> stream</w:t>
      </w:r>
      <w:r w:rsidRPr="00DC2737">
        <w:rPr>
          <w:sz w:val="24"/>
          <w:szCs w:val="24"/>
        </w:rPr>
        <w:t xml:space="preserve"> starting at the junction of </w:t>
      </w:r>
      <w:r w:rsidRPr="001F0E38">
        <w:rPr>
          <w:sz w:val="24"/>
          <w:szCs w:val="24"/>
        </w:rPr>
        <w:t>Zamanti</w:t>
      </w:r>
      <w:r w:rsidRPr="00DC2737">
        <w:rPr>
          <w:sz w:val="24"/>
          <w:szCs w:val="24"/>
        </w:rPr>
        <w:t xml:space="preserve"> and </w:t>
      </w:r>
      <w:r w:rsidRPr="001F0E38">
        <w:rPr>
          <w:sz w:val="24"/>
          <w:szCs w:val="24"/>
        </w:rPr>
        <w:t>G</w:t>
      </w:r>
      <w:r>
        <w:rPr>
          <w:sz w:val="24"/>
          <w:szCs w:val="24"/>
        </w:rPr>
        <w:t>ö</w:t>
      </w:r>
      <w:r w:rsidRPr="001F0E38">
        <w:rPr>
          <w:sz w:val="24"/>
          <w:szCs w:val="24"/>
        </w:rPr>
        <w:t>ksu</w:t>
      </w:r>
      <w:r w:rsidRPr="00DC2737">
        <w:rPr>
          <w:sz w:val="24"/>
          <w:szCs w:val="24"/>
        </w:rPr>
        <w:t xml:space="preserve"> rivers.</w:t>
      </w:r>
      <w:r w:rsidRPr="00D914C1">
        <w:rPr>
          <w:sz w:val="24"/>
          <w:szCs w:val="24"/>
        </w:rPr>
        <w:t xml:space="preserve"> </w:t>
      </w:r>
    </w:p>
    <w:p w:rsidR="00C80678" w:rsidRDefault="00C80678" w:rsidP="00C80678">
      <w:pPr>
        <w:autoSpaceDE w:val="0"/>
        <w:autoSpaceDN w:val="0"/>
        <w:adjustRightInd w:val="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tblGrid>
      <w:tr w:rsidR="00C80678" w:rsidRPr="009B5C55" w:rsidTr="00011E7E">
        <w:trPr>
          <w:jc w:val="center"/>
        </w:trPr>
        <w:tc>
          <w:tcPr>
            <w:tcW w:w="4901" w:type="dxa"/>
            <w:shd w:val="clear" w:color="auto" w:fill="auto"/>
          </w:tcPr>
          <w:p w:rsidR="00C80678" w:rsidRPr="009B5C55" w:rsidRDefault="00EC09A1" w:rsidP="00C80678">
            <w:pPr>
              <w:autoSpaceDE w:val="0"/>
              <w:autoSpaceDN w:val="0"/>
              <w:adjustRightInd w:val="0"/>
              <w:jc w:val="center"/>
              <w:rPr>
                <w:sz w:val="24"/>
                <w:szCs w:val="24"/>
              </w:rPr>
            </w:pPr>
            <w:r>
              <w:rPr>
                <w:lang w:val="tr-TR" w:eastAsia="tr-TR"/>
              </w:rPr>
              <mc:AlternateContent>
                <mc:Choice Requires="wps">
                  <w:drawing>
                    <wp:anchor distT="0" distB="0" distL="114300" distR="114300" simplePos="0" relativeHeight="251660288" behindDoc="0" locked="0" layoutInCell="1" allowOverlap="1">
                      <wp:simplePos x="0" y="0"/>
                      <wp:positionH relativeFrom="column">
                        <wp:posOffset>2084705</wp:posOffset>
                      </wp:positionH>
                      <wp:positionV relativeFrom="paragraph">
                        <wp:posOffset>2692400</wp:posOffset>
                      </wp:positionV>
                      <wp:extent cx="979805" cy="594995"/>
                      <wp:effectExtent l="8255" t="6350" r="12065" b="825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594995"/>
                              </a:xfrm>
                              <a:prstGeom prst="rect">
                                <a:avLst/>
                              </a:prstGeom>
                              <a:solidFill>
                                <a:srgbClr val="F2F2F2"/>
                              </a:solidFill>
                              <a:ln w="9525">
                                <a:solidFill>
                                  <a:srgbClr val="FFFFFF"/>
                                </a:solidFill>
                                <a:miter lim="800000"/>
                                <a:headEnd/>
                                <a:tailEnd/>
                              </a:ln>
                            </wps:spPr>
                            <wps:txbx>
                              <w:txbxContent>
                                <w:p w:rsidR="00011E7E" w:rsidRPr="00F119EB" w:rsidRDefault="00011E7E" w:rsidP="00C80678">
                                  <w:pPr>
                                    <w:rPr>
                                      <w:color w:val="7F7F7F"/>
                                      <w:sz w:val="16"/>
                                      <w:szCs w:val="16"/>
                                      <w:lang w:val="tr-TR"/>
                                    </w:rPr>
                                  </w:pPr>
                                  <w:r w:rsidRPr="00F119EB">
                                    <w:rPr>
                                      <w:color w:val="7F7F7F"/>
                                      <w:sz w:val="16"/>
                                      <w:szCs w:val="16"/>
                                      <w:lang w:val="tr-TR"/>
                                    </w:rPr>
                                    <w:t>Basin border</w:t>
                                  </w:r>
                                </w:p>
                                <w:p w:rsidR="00011E7E" w:rsidRPr="00F119EB" w:rsidRDefault="00011E7E" w:rsidP="00C80678">
                                  <w:pPr>
                                    <w:rPr>
                                      <w:color w:val="7F7F7F"/>
                                      <w:sz w:val="16"/>
                                      <w:szCs w:val="16"/>
                                      <w:lang w:val="tr-TR"/>
                                    </w:rPr>
                                  </w:pPr>
                                  <w:r>
                                    <w:rPr>
                                      <w:color w:val="7F7F7F"/>
                                      <w:sz w:val="16"/>
                                      <w:szCs w:val="16"/>
                                      <w:lang w:val="tr-TR"/>
                                    </w:rPr>
                                    <w:t xml:space="preserve">Sectoral </w:t>
                                  </w:r>
                                  <w:r w:rsidRPr="00F119EB">
                                    <w:rPr>
                                      <w:color w:val="7F7F7F"/>
                                      <w:sz w:val="16"/>
                                      <w:szCs w:val="16"/>
                                      <w:lang w:val="tr-TR"/>
                                    </w:rPr>
                                    <w:t>Subbasin Province border</w:t>
                                  </w:r>
                                </w:p>
                                <w:p w:rsidR="00011E7E" w:rsidRPr="00F119EB" w:rsidRDefault="00E05541" w:rsidP="00C80678">
                                  <w:pPr>
                                    <w:rPr>
                                      <w:color w:val="7F7F7F"/>
                                      <w:sz w:val="16"/>
                                      <w:szCs w:val="16"/>
                                      <w:lang w:val="tr-TR"/>
                                    </w:rPr>
                                  </w:pPr>
                                  <w:hyperlink r:id="rId11" w:history="1">
                                    <w:r w:rsidR="00011E7E" w:rsidRPr="00F119EB">
                                      <w:rPr>
                                        <w:color w:val="7F7F7F"/>
                                        <w:sz w:val="16"/>
                                        <w:szCs w:val="16"/>
                                        <w:lang w:val="tr-TR"/>
                                      </w:rPr>
                                      <w:t>Provincial border</w:t>
                                    </w:r>
                                  </w:hyperlink>
                                </w:p>
                                <w:p w:rsidR="00011E7E" w:rsidRPr="00F119EB" w:rsidRDefault="00011E7E" w:rsidP="00C80678">
                                  <w:pPr>
                                    <w:rPr>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2" o:spid="_x0000_s1026" type="#_x0000_t202" style="position:absolute;left:0;text-align:left;margin-left:164.15pt;margin-top:212pt;width:77.15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" fillcolor="#f2f2f2" strokecolor="white">
                      <v:textbox>
                        <w:txbxContent>
                          <w:p w:rsidR="00011E7E" w:rsidRPr="00F119EB" w:rsidRDefault="00011E7E" w:rsidP="00C80678">
                            <w:pPr>
                              <w:rPr>
                                <w:color w:val="7F7F7F"/>
                                <w:sz w:val="16"/>
                                <w:szCs w:val="16"/>
                                <w:lang w:val="tr-TR"/>
                              </w:rPr>
                            </w:pPr>
                            <w:r w:rsidRPr="00F119EB">
                              <w:rPr>
                                <w:color w:val="7F7F7F"/>
                                <w:sz w:val="16"/>
                                <w:szCs w:val="16"/>
                                <w:lang w:val="tr-TR"/>
                              </w:rPr>
                              <w:t>Basin border</w:t>
                            </w:r>
                          </w:p>
                          <w:p w:rsidR="00011E7E" w:rsidRPr="00F119EB" w:rsidRDefault="00011E7E" w:rsidP="00C80678">
                            <w:pPr>
                              <w:rPr>
                                <w:color w:val="7F7F7F"/>
                                <w:sz w:val="16"/>
                                <w:szCs w:val="16"/>
                                <w:lang w:val="tr-TR"/>
                              </w:rPr>
                            </w:pPr>
                            <w:r>
                              <w:rPr>
                                <w:color w:val="7F7F7F"/>
                                <w:sz w:val="16"/>
                                <w:szCs w:val="16"/>
                                <w:lang w:val="tr-TR"/>
                              </w:rPr>
                              <w:t xml:space="preserve">Sectoral </w:t>
                            </w:r>
                            <w:r w:rsidRPr="00F119EB">
                              <w:rPr>
                                <w:color w:val="7F7F7F"/>
                                <w:sz w:val="16"/>
                                <w:szCs w:val="16"/>
                                <w:lang w:val="tr-TR"/>
                              </w:rPr>
                              <w:t>Subbasin Province border</w:t>
                            </w:r>
                          </w:p>
                          <w:p w:rsidR="00011E7E" w:rsidRPr="00F119EB" w:rsidRDefault="00BC109C" w:rsidP="00C80678">
                            <w:pPr>
                              <w:rPr>
                                <w:color w:val="7F7F7F"/>
                                <w:sz w:val="16"/>
                                <w:szCs w:val="16"/>
                                <w:lang w:val="tr-TR"/>
                              </w:rPr>
                            </w:pPr>
                            <w:hyperlink r:id="rId12" w:history="1">
                              <w:r w:rsidR="00011E7E" w:rsidRPr="00F119EB">
                                <w:rPr>
                                  <w:color w:val="7F7F7F"/>
                                  <w:sz w:val="16"/>
                                  <w:szCs w:val="16"/>
                                  <w:lang w:val="tr-TR"/>
                                </w:rPr>
                                <w:t>Provincial border</w:t>
                              </w:r>
                            </w:hyperlink>
                          </w:p>
                          <w:p w:rsidR="00011E7E" w:rsidRPr="00F119EB" w:rsidRDefault="00011E7E" w:rsidP="00C80678">
                            <w:pPr>
                              <w:rPr>
                                <w:lang w:val="tr-TR"/>
                              </w:rPr>
                            </w:pPr>
                          </w:p>
                        </w:txbxContent>
                      </v:textbox>
                    </v:shape>
                  </w:pict>
                </mc:Fallback>
              </mc:AlternateContent>
            </w:r>
            <w:r w:rsidR="00C80678">
              <w:rPr>
                <w:sz w:val="24"/>
                <w:szCs w:val="24"/>
                <w:lang w:val="tr-TR" w:eastAsia="tr-TR"/>
              </w:rPr>
              <w:drawing>
                <wp:inline distT="0" distB="0" distL="0" distR="0">
                  <wp:extent cx="3060065" cy="3718560"/>
                  <wp:effectExtent l="19050" t="0" r="6985"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060065" cy="3718560"/>
                          </a:xfrm>
                          <a:prstGeom prst="rect">
                            <a:avLst/>
                          </a:prstGeom>
                          <a:noFill/>
                        </pic:spPr>
                      </pic:pic>
                    </a:graphicData>
                  </a:graphic>
                </wp:inline>
              </w:drawing>
            </w:r>
          </w:p>
        </w:tc>
      </w:tr>
    </w:tbl>
    <w:p w:rsidR="00C80678" w:rsidRDefault="00C80678" w:rsidP="00C80678">
      <w:pPr>
        <w:autoSpaceDE w:val="0"/>
        <w:autoSpaceDN w:val="0"/>
        <w:adjustRightInd w:val="0"/>
        <w:rPr>
          <w:szCs w:val="22"/>
        </w:rPr>
      </w:pPr>
    </w:p>
    <w:p w:rsidR="00C80678" w:rsidRPr="00C80678" w:rsidRDefault="00C80678" w:rsidP="00C80678">
      <w:pPr>
        <w:autoSpaceDE w:val="0"/>
        <w:autoSpaceDN w:val="0"/>
        <w:adjustRightInd w:val="0"/>
        <w:rPr>
          <w:sz w:val="24"/>
          <w:szCs w:val="24"/>
        </w:rPr>
      </w:pPr>
      <w:r w:rsidRPr="00E318C3">
        <w:rPr>
          <w:i/>
          <w:sz w:val="24"/>
          <w:szCs w:val="24"/>
        </w:rPr>
        <w:t>Figure 1.</w:t>
      </w:r>
      <w:r w:rsidRPr="00C80678">
        <w:rPr>
          <w:sz w:val="24"/>
          <w:szCs w:val="24"/>
        </w:rPr>
        <w:t xml:space="preserve"> Seyhan River basin and sectoral subbasins</w:t>
      </w:r>
      <w:r w:rsidRPr="00C80678">
        <w:rPr>
          <w:color w:val="FF0000"/>
          <w:sz w:val="24"/>
          <w:szCs w:val="24"/>
        </w:rPr>
        <w:t xml:space="preserve"> </w:t>
      </w:r>
    </w:p>
    <w:p w:rsidR="00C80678" w:rsidRDefault="00C80678" w:rsidP="00C80678">
      <w:pPr>
        <w:autoSpaceDE w:val="0"/>
        <w:autoSpaceDN w:val="0"/>
        <w:adjustRightInd w:val="0"/>
        <w:rPr>
          <w:sz w:val="24"/>
          <w:szCs w:val="24"/>
        </w:rPr>
      </w:pPr>
    </w:p>
    <w:p w:rsidR="00C80678" w:rsidRPr="00227D07" w:rsidRDefault="00C80678" w:rsidP="00C80678">
      <w:pPr>
        <w:autoSpaceDE w:val="0"/>
        <w:autoSpaceDN w:val="0"/>
        <w:adjustRightInd w:val="0"/>
        <w:ind w:firstLine="567"/>
        <w:rPr>
          <w:sz w:val="24"/>
          <w:szCs w:val="24"/>
        </w:rPr>
      </w:pPr>
      <w:r w:rsidRPr="00E318C3">
        <w:rPr>
          <w:sz w:val="24"/>
          <w:szCs w:val="24"/>
        </w:rPr>
        <w:t>The average precipitation is reported 615 mm in the Basin Master Plan completed by DSI. The</w:t>
      </w:r>
      <w:r w:rsidRPr="00D914C1">
        <w:rPr>
          <w:sz w:val="24"/>
          <w:szCs w:val="24"/>
        </w:rPr>
        <w:t xml:space="preserve"> yearly water potential of </w:t>
      </w:r>
      <w:r w:rsidRPr="001F0E38">
        <w:rPr>
          <w:sz w:val="24"/>
          <w:szCs w:val="24"/>
        </w:rPr>
        <w:t>Zamanti</w:t>
      </w:r>
      <w:r w:rsidRPr="00D914C1">
        <w:rPr>
          <w:sz w:val="24"/>
          <w:szCs w:val="24"/>
        </w:rPr>
        <w:t xml:space="preserve"> </w:t>
      </w:r>
      <w:r>
        <w:rPr>
          <w:sz w:val="24"/>
          <w:szCs w:val="24"/>
        </w:rPr>
        <w:t xml:space="preserve">and </w:t>
      </w:r>
      <w:r w:rsidRPr="00D914C1">
        <w:rPr>
          <w:sz w:val="24"/>
          <w:szCs w:val="24"/>
        </w:rPr>
        <w:t>G</w:t>
      </w:r>
      <w:r>
        <w:rPr>
          <w:sz w:val="24"/>
          <w:szCs w:val="24"/>
        </w:rPr>
        <w:t>ö</w:t>
      </w:r>
      <w:r w:rsidRPr="00D914C1">
        <w:rPr>
          <w:sz w:val="24"/>
          <w:szCs w:val="24"/>
        </w:rPr>
        <w:t xml:space="preserve">ksu </w:t>
      </w:r>
      <w:r>
        <w:rPr>
          <w:sz w:val="24"/>
          <w:szCs w:val="24"/>
        </w:rPr>
        <w:t>river are</w:t>
      </w:r>
      <w:r w:rsidRPr="00D914C1">
        <w:rPr>
          <w:sz w:val="24"/>
          <w:szCs w:val="24"/>
        </w:rPr>
        <w:t xml:space="preserve"> 2</w:t>
      </w:r>
      <w:r w:rsidR="00011E7E">
        <w:rPr>
          <w:sz w:val="24"/>
          <w:szCs w:val="24"/>
        </w:rPr>
        <w:t xml:space="preserve"> </w:t>
      </w:r>
      <w:r w:rsidRPr="00D914C1">
        <w:rPr>
          <w:sz w:val="24"/>
          <w:szCs w:val="24"/>
        </w:rPr>
        <w:t>049 hm</w:t>
      </w:r>
      <w:r w:rsidRPr="006B34C6">
        <w:rPr>
          <w:sz w:val="24"/>
          <w:szCs w:val="24"/>
          <w:vertAlign w:val="superscript"/>
        </w:rPr>
        <w:t>3</w:t>
      </w:r>
      <w:r>
        <w:rPr>
          <w:sz w:val="24"/>
          <w:szCs w:val="24"/>
          <w:vertAlign w:val="superscript"/>
        </w:rPr>
        <w:t xml:space="preserve"> </w:t>
      </w:r>
      <w:r>
        <w:rPr>
          <w:sz w:val="24"/>
          <w:szCs w:val="24"/>
        </w:rPr>
        <w:t>and</w:t>
      </w:r>
      <w:r w:rsidRPr="00D914C1">
        <w:rPr>
          <w:sz w:val="24"/>
          <w:szCs w:val="24"/>
        </w:rPr>
        <w:t xml:space="preserve"> 1</w:t>
      </w:r>
      <w:r w:rsidR="00011E7E">
        <w:rPr>
          <w:sz w:val="24"/>
          <w:szCs w:val="24"/>
        </w:rPr>
        <w:t xml:space="preserve"> </w:t>
      </w:r>
      <w:r w:rsidRPr="00D914C1">
        <w:rPr>
          <w:sz w:val="24"/>
          <w:szCs w:val="24"/>
        </w:rPr>
        <w:t xml:space="preserve">828 </w:t>
      </w:r>
      <w:r w:rsidRPr="00CA5821">
        <w:rPr>
          <w:sz w:val="24"/>
          <w:szCs w:val="24"/>
        </w:rPr>
        <w:t>hm</w:t>
      </w:r>
      <w:r w:rsidRPr="00CA5821">
        <w:rPr>
          <w:sz w:val="24"/>
          <w:szCs w:val="24"/>
          <w:vertAlign w:val="superscript"/>
        </w:rPr>
        <w:t>3</w:t>
      </w:r>
      <w:r>
        <w:rPr>
          <w:sz w:val="24"/>
          <w:szCs w:val="24"/>
        </w:rPr>
        <w:t xml:space="preserve">, </w:t>
      </w:r>
      <w:r w:rsidRPr="001F0E38">
        <w:rPr>
          <w:sz w:val="24"/>
          <w:szCs w:val="24"/>
        </w:rPr>
        <w:t>respectiv</w:t>
      </w:r>
      <w:r>
        <w:rPr>
          <w:sz w:val="24"/>
          <w:szCs w:val="24"/>
        </w:rPr>
        <w:t>el</w:t>
      </w:r>
      <w:r w:rsidRPr="001F0E38">
        <w:rPr>
          <w:sz w:val="24"/>
          <w:szCs w:val="24"/>
        </w:rPr>
        <w:t>y</w:t>
      </w:r>
      <w:r>
        <w:rPr>
          <w:sz w:val="24"/>
          <w:szCs w:val="24"/>
        </w:rPr>
        <w:t xml:space="preserve">. The basin has two big </w:t>
      </w:r>
      <w:r w:rsidRPr="001F0E38">
        <w:rPr>
          <w:sz w:val="24"/>
          <w:szCs w:val="24"/>
        </w:rPr>
        <w:t>reservoir</w:t>
      </w:r>
      <w:r>
        <w:rPr>
          <w:sz w:val="24"/>
          <w:szCs w:val="24"/>
        </w:rPr>
        <w:t>s:</w:t>
      </w:r>
      <w:r w:rsidRPr="00D914C1">
        <w:rPr>
          <w:sz w:val="24"/>
          <w:szCs w:val="24"/>
        </w:rPr>
        <w:t xml:space="preserve"> </w:t>
      </w:r>
      <w:r>
        <w:rPr>
          <w:sz w:val="24"/>
          <w:szCs w:val="24"/>
        </w:rPr>
        <w:t xml:space="preserve">Çatalan </w:t>
      </w:r>
      <w:r w:rsidRPr="00D914C1">
        <w:rPr>
          <w:sz w:val="24"/>
          <w:szCs w:val="24"/>
        </w:rPr>
        <w:t xml:space="preserve">and </w:t>
      </w:r>
      <w:r>
        <w:rPr>
          <w:sz w:val="24"/>
          <w:szCs w:val="24"/>
        </w:rPr>
        <w:t>Seyhan Reservoir with</w:t>
      </w:r>
      <w:r w:rsidRPr="00D914C1">
        <w:rPr>
          <w:sz w:val="24"/>
          <w:szCs w:val="24"/>
        </w:rPr>
        <w:t xml:space="preserve"> 5</w:t>
      </w:r>
      <w:r w:rsidR="00011E7E">
        <w:rPr>
          <w:sz w:val="24"/>
          <w:szCs w:val="24"/>
        </w:rPr>
        <w:t xml:space="preserve"> </w:t>
      </w:r>
      <w:r w:rsidRPr="00D914C1">
        <w:rPr>
          <w:sz w:val="24"/>
          <w:szCs w:val="24"/>
        </w:rPr>
        <w:t>145 hm</w:t>
      </w:r>
      <w:r w:rsidRPr="006B34C6">
        <w:rPr>
          <w:sz w:val="24"/>
          <w:szCs w:val="24"/>
          <w:vertAlign w:val="superscript"/>
        </w:rPr>
        <w:t>3</w:t>
      </w:r>
      <w:r w:rsidRPr="00D914C1">
        <w:rPr>
          <w:sz w:val="24"/>
          <w:szCs w:val="24"/>
        </w:rPr>
        <w:t xml:space="preserve"> </w:t>
      </w:r>
      <w:r>
        <w:rPr>
          <w:sz w:val="24"/>
          <w:szCs w:val="24"/>
        </w:rPr>
        <w:t xml:space="preserve">and </w:t>
      </w:r>
      <w:r w:rsidRPr="00D914C1">
        <w:rPr>
          <w:sz w:val="24"/>
          <w:szCs w:val="24"/>
        </w:rPr>
        <w:t>6</w:t>
      </w:r>
      <w:r w:rsidR="00011E7E">
        <w:rPr>
          <w:sz w:val="24"/>
          <w:szCs w:val="24"/>
        </w:rPr>
        <w:t xml:space="preserve"> </w:t>
      </w:r>
      <w:r w:rsidRPr="00D914C1">
        <w:rPr>
          <w:sz w:val="24"/>
          <w:szCs w:val="24"/>
        </w:rPr>
        <w:t>183 hm</w:t>
      </w:r>
      <w:r w:rsidRPr="001C5FF3">
        <w:rPr>
          <w:sz w:val="24"/>
          <w:szCs w:val="24"/>
          <w:vertAlign w:val="superscript"/>
        </w:rPr>
        <w:t>3</w:t>
      </w:r>
      <w:r w:rsidRPr="001C5FF3">
        <w:rPr>
          <w:sz w:val="24"/>
          <w:szCs w:val="24"/>
        </w:rPr>
        <w:t xml:space="preserve"> </w:t>
      </w:r>
      <w:r>
        <w:rPr>
          <w:sz w:val="24"/>
          <w:szCs w:val="24"/>
        </w:rPr>
        <w:t xml:space="preserve">of water </w:t>
      </w:r>
      <w:r w:rsidRPr="001F0E38">
        <w:rPr>
          <w:sz w:val="24"/>
          <w:szCs w:val="24"/>
        </w:rPr>
        <w:t>pot</w:t>
      </w:r>
      <w:r>
        <w:rPr>
          <w:sz w:val="24"/>
          <w:szCs w:val="24"/>
        </w:rPr>
        <w:t>e</w:t>
      </w:r>
      <w:r w:rsidRPr="001F0E38">
        <w:rPr>
          <w:sz w:val="24"/>
          <w:szCs w:val="24"/>
        </w:rPr>
        <w:t>ntial</w:t>
      </w:r>
      <w:r>
        <w:rPr>
          <w:sz w:val="24"/>
          <w:szCs w:val="24"/>
        </w:rPr>
        <w:t xml:space="preserve">, </w:t>
      </w:r>
      <w:r w:rsidRPr="001F0E38">
        <w:rPr>
          <w:sz w:val="24"/>
          <w:szCs w:val="24"/>
        </w:rPr>
        <w:t>respectiv</w:t>
      </w:r>
      <w:r>
        <w:rPr>
          <w:sz w:val="24"/>
          <w:szCs w:val="24"/>
        </w:rPr>
        <w:t>el</w:t>
      </w:r>
      <w:r w:rsidRPr="001F0E38">
        <w:rPr>
          <w:sz w:val="24"/>
          <w:szCs w:val="24"/>
        </w:rPr>
        <w:t>y</w:t>
      </w:r>
      <w:r w:rsidRPr="00D914C1">
        <w:rPr>
          <w:sz w:val="24"/>
          <w:szCs w:val="24"/>
        </w:rPr>
        <w:t>.</w:t>
      </w:r>
      <w:r>
        <w:rPr>
          <w:sz w:val="24"/>
          <w:szCs w:val="24"/>
        </w:rPr>
        <w:t xml:space="preserve"> The safe groundwater reserve</w:t>
      </w:r>
      <w:r w:rsidRPr="00D914C1">
        <w:rPr>
          <w:sz w:val="24"/>
          <w:szCs w:val="24"/>
        </w:rPr>
        <w:t xml:space="preserve"> defined in DSI Basin Master Plan</w:t>
      </w:r>
      <w:r>
        <w:rPr>
          <w:sz w:val="24"/>
          <w:szCs w:val="24"/>
        </w:rPr>
        <w:t xml:space="preserve"> for Seyhan</w:t>
      </w:r>
      <w:r w:rsidRPr="00D914C1">
        <w:rPr>
          <w:sz w:val="24"/>
          <w:szCs w:val="24"/>
        </w:rPr>
        <w:t xml:space="preserve"> </w:t>
      </w:r>
      <w:r w:rsidR="00011E7E">
        <w:rPr>
          <w:sz w:val="24"/>
          <w:szCs w:val="24"/>
        </w:rPr>
        <w:t xml:space="preserve">is 1 </w:t>
      </w:r>
      <w:r>
        <w:rPr>
          <w:sz w:val="24"/>
          <w:szCs w:val="24"/>
        </w:rPr>
        <w:t xml:space="preserve">259 </w:t>
      </w:r>
      <w:r w:rsidRPr="00D914C1">
        <w:rPr>
          <w:sz w:val="24"/>
          <w:szCs w:val="24"/>
        </w:rPr>
        <w:t>hm</w:t>
      </w:r>
      <w:r w:rsidRPr="00263C87">
        <w:rPr>
          <w:sz w:val="24"/>
          <w:szCs w:val="24"/>
          <w:vertAlign w:val="superscript"/>
        </w:rPr>
        <w:t>3</w:t>
      </w:r>
      <w:r>
        <w:rPr>
          <w:sz w:val="24"/>
          <w:szCs w:val="24"/>
        </w:rPr>
        <w:t>/year (DSI, 2014).</w:t>
      </w:r>
      <w:r w:rsidRPr="00D914C1">
        <w:rPr>
          <w:sz w:val="24"/>
          <w:szCs w:val="24"/>
        </w:rPr>
        <w:t xml:space="preserve"> </w:t>
      </w:r>
      <w:r w:rsidRPr="00227D07">
        <w:rPr>
          <w:sz w:val="24"/>
          <w:szCs w:val="24"/>
        </w:rPr>
        <w:t>Table 1 shows the water potential for the current and future periods of the basin.</w:t>
      </w:r>
    </w:p>
    <w:p w:rsidR="00C80678" w:rsidRPr="00E318C3" w:rsidRDefault="00C80678" w:rsidP="00C80678">
      <w:pPr>
        <w:autoSpaceDE w:val="0"/>
        <w:autoSpaceDN w:val="0"/>
        <w:adjustRightInd w:val="0"/>
        <w:jc w:val="left"/>
        <w:rPr>
          <w:sz w:val="24"/>
          <w:szCs w:val="24"/>
        </w:rPr>
      </w:pPr>
      <w:r w:rsidRPr="00E318C3">
        <w:rPr>
          <w:i/>
          <w:sz w:val="24"/>
          <w:szCs w:val="24"/>
        </w:rPr>
        <w:lastRenderedPageBreak/>
        <w:t>Table 1.</w:t>
      </w:r>
      <w:r w:rsidRPr="00E318C3">
        <w:rPr>
          <w:sz w:val="24"/>
          <w:szCs w:val="24"/>
        </w:rPr>
        <w:t xml:space="preserve"> Water potential of Seyhan River Basin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718"/>
        <w:gridCol w:w="1211"/>
        <w:gridCol w:w="1211"/>
        <w:gridCol w:w="911"/>
        <w:gridCol w:w="1446"/>
      </w:tblGrid>
      <w:tr w:rsidR="00C80678" w:rsidRPr="00E318C3" w:rsidTr="00011E7E">
        <w:trPr>
          <w:jc w:val="center"/>
        </w:trPr>
        <w:tc>
          <w:tcPr>
            <w:tcW w:w="2376" w:type="dxa"/>
            <w:shd w:val="clear" w:color="auto" w:fill="A6A6A6" w:themeFill="background1" w:themeFillShade="A6"/>
          </w:tcPr>
          <w:p w:rsidR="00C80678" w:rsidRPr="00E318C3" w:rsidRDefault="00C80678" w:rsidP="00011E7E">
            <w:pPr>
              <w:tabs>
                <w:tab w:val="center" w:pos="4536"/>
                <w:tab w:val="right" w:pos="9072"/>
              </w:tabs>
              <w:jc w:val="center"/>
              <w:rPr>
                <w:b/>
                <w:sz w:val="20"/>
              </w:rPr>
            </w:pPr>
            <w:r w:rsidRPr="00E318C3">
              <w:rPr>
                <w:b/>
                <w:sz w:val="20"/>
              </w:rPr>
              <w:t>Water Potantial (hm</w:t>
            </w:r>
            <w:r w:rsidRPr="00E318C3">
              <w:rPr>
                <w:b/>
                <w:sz w:val="20"/>
                <w:vertAlign w:val="superscript"/>
              </w:rPr>
              <w:t>3</w:t>
            </w:r>
            <w:r w:rsidRPr="00E318C3">
              <w:rPr>
                <w:b/>
                <w:sz w:val="20"/>
              </w:rPr>
              <w:t>)</w:t>
            </w:r>
          </w:p>
        </w:tc>
        <w:tc>
          <w:tcPr>
            <w:tcW w:w="1805" w:type="dxa"/>
            <w:shd w:val="clear" w:color="auto" w:fill="A6A6A6" w:themeFill="background1" w:themeFillShade="A6"/>
          </w:tcPr>
          <w:p w:rsidR="00C80678" w:rsidRPr="00E318C3" w:rsidRDefault="00C80678" w:rsidP="00011E7E">
            <w:pPr>
              <w:tabs>
                <w:tab w:val="center" w:pos="4536"/>
                <w:tab w:val="right" w:pos="9072"/>
              </w:tabs>
              <w:jc w:val="center"/>
              <w:rPr>
                <w:b/>
                <w:sz w:val="20"/>
              </w:rPr>
            </w:pPr>
            <w:r w:rsidRPr="00E318C3">
              <w:rPr>
                <w:b/>
                <w:sz w:val="20"/>
              </w:rPr>
              <w:t>Current (2016)</w:t>
            </w:r>
          </w:p>
        </w:tc>
        <w:tc>
          <w:tcPr>
            <w:tcW w:w="1276" w:type="dxa"/>
            <w:shd w:val="clear" w:color="auto" w:fill="A6A6A6" w:themeFill="background1" w:themeFillShade="A6"/>
          </w:tcPr>
          <w:p w:rsidR="00C80678" w:rsidRPr="00E318C3" w:rsidRDefault="00C80678" w:rsidP="00011E7E">
            <w:pPr>
              <w:tabs>
                <w:tab w:val="center" w:pos="4536"/>
                <w:tab w:val="right" w:pos="9072"/>
              </w:tabs>
              <w:jc w:val="center"/>
              <w:rPr>
                <w:b/>
                <w:sz w:val="20"/>
              </w:rPr>
            </w:pPr>
            <w:r w:rsidRPr="00E318C3">
              <w:rPr>
                <w:b/>
                <w:sz w:val="20"/>
              </w:rPr>
              <w:t>2017</w:t>
            </w:r>
          </w:p>
        </w:tc>
        <w:tc>
          <w:tcPr>
            <w:tcW w:w="1276" w:type="dxa"/>
            <w:shd w:val="clear" w:color="auto" w:fill="A6A6A6" w:themeFill="background1" w:themeFillShade="A6"/>
          </w:tcPr>
          <w:p w:rsidR="00C80678" w:rsidRPr="00E318C3" w:rsidRDefault="00C80678" w:rsidP="00011E7E">
            <w:pPr>
              <w:tabs>
                <w:tab w:val="center" w:pos="4536"/>
                <w:tab w:val="right" w:pos="9072"/>
              </w:tabs>
              <w:jc w:val="center"/>
              <w:rPr>
                <w:b/>
                <w:sz w:val="20"/>
              </w:rPr>
            </w:pPr>
            <w:r w:rsidRPr="00E318C3">
              <w:rPr>
                <w:b/>
                <w:sz w:val="20"/>
              </w:rPr>
              <w:t>2022</w:t>
            </w:r>
          </w:p>
        </w:tc>
        <w:tc>
          <w:tcPr>
            <w:tcW w:w="943" w:type="dxa"/>
            <w:shd w:val="clear" w:color="auto" w:fill="A6A6A6" w:themeFill="background1" w:themeFillShade="A6"/>
          </w:tcPr>
          <w:p w:rsidR="00C80678" w:rsidRPr="00E318C3" w:rsidRDefault="00C80678" w:rsidP="00011E7E">
            <w:pPr>
              <w:tabs>
                <w:tab w:val="center" w:pos="4536"/>
                <w:tab w:val="right" w:pos="9072"/>
              </w:tabs>
              <w:jc w:val="center"/>
              <w:rPr>
                <w:b/>
                <w:sz w:val="20"/>
              </w:rPr>
            </w:pPr>
            <w:r w:rsidRPr="00E318C3">
              <w:rPr>
                <w:b/>
                <w:sz w:val="20"/>
              </w:rPr>
              <w:t>2027</w:t>
            </w:r>
          </w:p>
        </w:tc>
        <w:tc>
          <w:tcPr>
            <w:tcW w:w="1536" w:type="dxa"/>
            <w:shd w:val="clear" w:color="auto" w:fill="A6A6A6" w:themeFill="background1" w:themeFillShade="A6"/>
          </w:tcPr>
          <w:p w:rsidR="00C80678" w:rsidRPr="00E318C3" w:rsidRDefault="00C80678" w:rsidP="00011E7E">
            <w:pPr>
              <w:tabs>
                <w:tab w:val="center" w:pos="4536"/>
                <w:tab w:val="right" w:pos="9072"/>
              </w:tabs>
              <w:jc w:val="center"/>
              <w:rPr>
                <w:b/>
                <w:sz w:val="20"/>
              </w:rPr>
            </w:pPr>
            <w:r w:rsidRPr="00E318C3">
              <w:rPr>
                <w:b/>
                <w:sz w:val="20"/>
              </w:rPr>
              <w:t>2037</w:t>
            </w:r>
          </w:p>
        </w:tc>
      </w:tr>
      <w:tr w:rsidR="00C80678" w:rsidRPr="00E318C3" w:rsidTr="00011E7E">
        <w:trPr>
          <w:jc w:val="center"/>
        </w:trPr>
        <w:tc>
          <w:tcPr>
            <w:tcW w:w="2376" w:type="dxa"/>
          </w:tcPr>
          <w:p w:rsidR="00C80678" w:rsidRPr="00E318C3" w:rsidRDefault="00C80678" w:rsidP="00011E7E">
            <w:pPr>
              <w:tabs>
                <w:tab w:val="center" w:pos="4536"/>
                <w:tab w:val="right" w:pos="9072"/>
              </w:tabs>
              <w:jc w:val="left"/>
              <w:rPr>
                <w:b/>
                <w:sz w:val="20"/>
              </w:rPr>
            </w:pPr>
            <w:r w:rsidRPr="00E318C3">
              <w:rPr>
                <w:b/>
                <w:sz w:val="20"/>
              </w:rPr>
              <w:t>Surface Water</w:t>
            </w:r>
          </w:p>
        </w:tc>
        <w:tc>
          <w:tcPr>
            <w:tcW w:w="1805" w:type="dxa"/>
          </w:tcPr>
          <w:p w:rsidR="00C80678" w:rsidRPr="00E318C3" w:rsidRDefault="00011E7E" w:rsidP="00011E7E">
            <w:pPr>
              <w:tabs>
                <w:tab w:val="center" w:pos="4536"/>
                <w:tab w:val="right" w:pos="9072"/>
              </w:tabs>
              <w:jc w:val="center"/>
              <w:rPr>
                <w:sz w:val="20"/>
              </w:rPr>
            </w:pPr>
            <w:r>
              <w:rPr>
                <w:sz w:val="20"/>
              </w:rPr>
              <w:t xml:space="preserve">5 </w:t>
            </w:r>
            <w:r w:rsidR="00C80678" w:rsidRPr="00E318C3">
              <w:rPr>
                <w:sz w:val="20"/>
              </w:rPr>
              <w:t>991</w:t>
            </w:r>
          </w:p>
        </w:tc>
        <w:tc>
          <w:tcPr>
            <w:tcW w:w="1276" w:type="dxa"/>
          </w:tcPr>
          <w:p w:rsidR="00C80678" w:rsidRPr="00E318C3" w:rsidRDefault="00011E7E" w:rsidP="00011E7E">
            <w:pPr>
              <w:tabs>
                <w:tab w:val="center" w:pos="4536"/>
                <w:tab w:val="right" w:pos="9072"/>
              </w:tabs>
              <w:jc w:val="center"/>
              <w:rPr>
                <w:sz w:val="20"/>
              </w:rPr>
            </w:pPr>
            <w:r>
              <w:rPr>
                <w:sz w:val="20"/>
              </w:rPr>
              <w:t xml:space="preserve">5 </w:t>
            </w:r>
            <w:r w:rsidR="00C80678" w:rsidRPr="00E318C3">
              <w:rPr>
                <w:sz w:val="20"/>
              </w:rPr>
              <w:t>386</w:t>
            </w:r>
          </w:p>
        </w:tc>
        <w:tc>
          <w:tcPr>
            <w:tcW w:w="1276" w:type="dxa"/>
          </w:tcPr>
          <w:p w:rsidR="00C80678" w:rsidRPr="00E318C3" w:rsidRDefault="00011E7E" w:rsidP="00011E7E">
            <w:pPr>
              <w:tabs>
                <w:tab w:val="center" w:pos="4536"/>
                <w:tab w:val="right" w:pos="9072"/>
              </w:tabs>
              <w:jc w:val="center"/>
              <w:rPr>
                <w:sz w:val="20"/>
              </w:rPr>
            </w:pPr>
            <w:r>
              <w:rPr>
                <w:sz w:val="20"/>
              </w:rPr>
              <w:t xml:space="preserve">6 </w:t>
            </w:r>
            <w:r w:rsidR="00C80678" w:rsidRPr="00E318C3">
              <w:rPr>
                <w:sz w:val="20"/>
              </w:rPr>
              <w:t>063</w:t>
            </w:r>
          </w:p>
        </w:tc>
        <w:tc>
          <w:tcPr>
            <w:tcW w:w="943" w:type="dxa"/>
          </w:tcPr>
          <w:p w:rsidR="00C80678" w:rsidRPr="00E318C3" w:rsidRDefault="00C80678" w:rsidP="00011E7E">
            <w:pPr>
              <w:tabs>
                <w:tab w:val="center" w:pos="4536"/>
                <w:tab w:val="right" w:pos="9072"/>
              </w:tabs>
              <w:jc w:val="center"/>
              <w:rPr>
                <w:sz w:val="20"/>
              </w:rPr>
            </w:pPr>
            <w:r w:rsidRPr="00E318C3">
              <w:rPr>
                <w:sz w:val="20"/>
              </w:rPr>
              <w:t>5</w:t>
            </w:r>
            <w:r w:rsidR="00011E7E">
              <w:rPr>
                <w:sz w:val="20"/>
              </w:rPr>
              <w:t xml:space="preserve"> </w:t>
            </w:r>
            <w:r w:rsidRPr="00E318C3">
              <w:rPr>
                <w:sz w:val="20"/>
              </w:rPr>
              <w:t>462</w:t>
            </w:r>
          </w:p>
        </w:tc>
        <w:tc>
          <w:tcPr>
            <w:tcW w:w="1536" w:type="dxa"/>
          </w:tcPr>
          <w:p w:rsidR="00C80678" w:rsidRPr="00E318C3" w:rsidRDefault="00C80678" w:rsidP="00011E7E">
            <w:pPr>
              <w:tabs>
                <w:tab w:val="center" w:pos="4536"/>
                <w:tab w:val="right" w:pos="9072"/>
              </w:tabs>
              <w:jc w:val="center"/>
              <w:rPr>
                <w:sz w:val="20"/>
              </w:rPr>
            </w:pPr>
            <w:r w:rsidRPr="00E318C3">
              <w:rPr>
                <w:sz w:val="20"/>
              </w:rPr>
              <w:t>5</w:t>
            </w:r>
            <w:r w:rsidR="00011E7E">
              <w:rPr>
                <w:sz w:val="20"/>
              </w:rPr>
              <w:t xml:space="preserve"> </w:t>
            </w:r>
            <w:r w:rsidRPr="00E318C3">
              <w:rPr>
                <w:sz w:val="20"/>
              </w:rPr>
              <w:t>194</w:t>
            </w:r>
          </w:p>
        </w:tc>
      </w:tr>
      <w:tr w:rsidR="00C80678" w:rsidRPr="00E318C3" w:rsidTr="00011E7E">
        <w:trPr>
          <w:jc w:val="center"/>
        </w:trPr>
        <w:tc>
          <w:tcPr>
            <w:tcW w:w="2376" w:type="dxa"/>
          </w:tcPr>
          <w:p w:rsidR="00C80678" w:rsidRPr="00E318C3" w:rsidRDefault="00C80678" w:rsidP="00011E7E">
            <w:pPr>
              <w:tabs>
                <w:tab w:val="center" w:pos="4536"/>
                <w:tab w:val="right" w:pos="9072"/>
              </w:tabs>
              <w:jc w:val="left"/>
              <w:rPr>
                <w:b/>
                <w:sz w:val="20"/>
              </w:rPr>
            </w:pPr>
            <w:r w:rsidRPr="00E318C3">
              <w:rPr>
                <w:b/>
                <w:sz w:val="20"/>
              </w:rPr>
              <w:t>Groundwater</w:t>
            </w:r>
          </w:p>
        </w:tc>
        <w:tc>
          <w:tcPr>
            <w:tcW w:w="1805" w:type="dxa"/>
          </w:tcPr>
          <w:p w:rsidR="00C80678" w:rsidRPr="00E318C3" w:rsidRDefault="00011E7E" w:rsidP="00011E7E">
            <w:pPr>
              <w:tabs>
                <w:tab w:val="center" w:pos="4536"/>
                <w:tab w:val="right" w:pos="9072"/>
              </w:tabs>
              <w:jc w:val="center"/>
              <w:rPr>
                <w:sz w:val="20"/>
              </w:rPr>
            </w:pPr>
            <w:r>
              <w:rPr>
                <w:sz w:val="20"/>
              </w:rPr>
              <w:t xml:space="preserve">1 </w:t>
            </w:r>
            <w:r w:rsidR="00C80678" w:rsidRPr="00E318C3">
              <w:rPr>
                <w:sz w:val="20"/>
              </w:rPr>
              <w:t>145</w:t>
            </w:r>
          </w:p>
        </w:tc>
        <w:tc>
          <w:tcPr>
            <w:tcW w:w="1276" w:type="dxa"/>
          </w:tcPr>
          <w:p w:rsidR="00C80678" w:rsidRPr="00E318C3" w:rsidRDefault="00011E7E" w:rsidP="00011E7E">
            <w:pPr>
              <w:tabs>
                <w:tab w:val="center" w:pos="4536"/>
                <w:tab w:val="right" w:pos="9072"/>
              </w:tabs>
              <w:jc w:val="center"/>
              <w:rPr>
                <w:sz w:val="20"/>
              </w:rPr>
            </w:pPr>
            <w:r>
              <w:rPr>
                <w:sz w:val="20"/>
              </w:rPr>
              <w:t xml:space="preserve">1 </w:t>
            </w:r>
            <w:r w:rsidR="00C80678" w:rsidRPr="00E318C3">
              <w:rPr>
                <w:sz w:val="20"/>
              </w:rPr>
              <w:t>145</w:t>
            </w:r>
          </w:p>
        </w:tc>
        <w:tc>
          <w:tcPr>
            <w:tcW w:w="1276" w:type="dxa"/>
          </w:tcPr>
          <w:p w:rsidR="00C80678" w:rsidRPr="00E318C3" w:rsidRDefault="00011E7E" w:rsidP="00011E7E">
            <w:pPr>
              <w:tabs>
                <w:tab w:val="center" w:pos="4536"/>
                <w:tab w:val="right" w:pos="9072"/>
              </w:tabs>
              <w:jc w:val="center"/>
              <w:rPr>
                <w:sz w:val="20"/>
              </w:rPr>
            </w:pPr>
            <w:r>
              <w:rPr>
                <w:sz w:val="20"/>
              </w:rPr>
              <w:t xml:space="preserve">1 </w:t>
            </w:r>
            <w:r w:rsidR="00C80678" w:rsidRPr="00E318C3">
              <w:rPr>
                <w:sz w:val="20"/>
              </w:rPr>
              <w:t>145</w:t>
            </w:r>
          </w:p>
        </w:tc>
        <w:tc>
          <w:tcPr>
            <w:tcW w:w="943" w:type="dxa"/>
          </w:tcPr>
          <w:p w:rsidR="00C80678" w:rsidRPr="00E318C3" w:rsidRDefault="00C80678" w:rsidP="00011E7E">
            <w:pPr>
              <w:tabs>
                <w:tab w:val="center" w:pos="4536"/>
                <w:tab w:val="right" w:pos="9072"/>
              </w:tabs>
              <w:jc w:val="center"/>
              <w:rPr>
                <w:sz w:val="20"/>
              </w:rPr>
            </w:pPr>
            <w:r w:rsidRPr="00E318C3">
              <w:rPr>
                <w:sz w:val="20"/>
              </w:rPr>
              <w:t>1</w:t>
            </w:r>
            <w:r w:rsidR="00011E7E">
              <w:rPr>
                <w:sz w:val="20"/>
              </w:rPr>
              <w:t xml:space="preserve"> </w:t>
            </w:r>
            <w:r w:rsidRPr="00E318C3">
              <w:rPr>
                <w:sz w:val="20"/>
              </w:rPr>
              <w:t>145</w:t>
            </w:r>
          </w:p>
        </w:tc>
        <w:tc>
          <w:tcPr>
            <w:tcW w:w="1536" w:type="dxa"/>
          </w:tcPr>
          <w:p w:rsidR="00C80678" w:rsidRPr="00E318C3" w:rsidRDefault="00C80678" w:rsidP="00011E7E">
            <w:pPr>
              <w:tabs>
                <w:tab w:val="center" w:pos="4536"/>
                <w:tab w:val="right" w:pos="9072"/>
              </w:tabs>
              <w:jc w:val="center"/>
              <w:rPr>
                <w:sz w:val="20"/>
              </w:rPr>
            </w:pPr>
            <w:r w:rsidRPr="00E318C3">
              <w:rPr>
                <w:sz w:val="20"/>
              </w:rPr>
              <w:t>1</w:t>
            </w:r>
            <w:r w:rsidR="00011E7E">
              <w:rPr>
                <w:sz w:val="20"/>
              </w:rPr>
              <w:t xml:space="preserve"> </w:t>
            </w:r>
            <w:r w:rsidRPr="00E318C3">
              <w:rPr>
                <w:sz w:val="20"/>
              </w:rPr>
              <w:t>145</w:t>
            </w:r>
          </w:p>
        </w:tc>
      </w:tr>
      <w:tr w:rsidR="00C80678" w:rsidRPr="00ED3F34" w:rsidTr="00011E7E">
        <w:trPr>
          <w:jc w:val="center"/>
        </w:trPr>
        <w:tc>
          <w:tcPr>
            <w:tcW w:w="2376" w:type="dxa"/>
          </w:tcPr>
          <w:p w:rsidR="00C80678" w:rsidRPr="00E318C3" w:rsidRDefault="00C80678" w:rsidP="00011E7E">
            <w:pPr>
              <w:tabs>
                <w:tab w:val="center" w:pos="4536"/>
                <w:tab w:val="right" w:pos="9072"/>
              </w:tabs>
              <w:jc w:val="left"/>
              <w:rPr>
                <w:b/>
                <w:sz w:val="20"/>
              </w:rPr>
            </w:pPr>
            <w:r w:rsidRPr="00E318C3">
              <w:rPr>
                <w:b/>
                <w:sz w:val="20"/>
              </w:rPr>
              <w:t>TOTAL</w:t>
            </w:r>
          </w:p>
        </w:tc>
        <w:tc>
          <w:tcPr>
            <w:tcW w:w="1805" w:type="dxa"/>
          </w:tcPr>
          <w:p w:rsidR="00C80678" w:rsidRPr="00E318C3" w:rsidRDefault="00011E7E" w:rsidP="00011E7E">
            <w:pPr>
              <w:tabs>
                <w:tab w:val="center" w:pos="4536"/>
                <w:tab w:val="right" w:pos="9072"/>
              </w:tabs>
              <w:jc w:val="center"/>
              <w:rPr>
                <w:sz w:val="20"/>
              </w:rPr>
            </w:pPr>
            <w:r>
              <w:rPr>
                <w:sz w:val="20"/>
              </w:rPr>
              <w:t xml:space="preserve">7 </w:t>
            </w:r>
            <w:r w:rsidR="00C80678" w:rsidRPr="00E318C3">
              <w:rPr>
                <w:sz w:val="20"/>
              </w:rPr>
              <w:t>135</w:t>
            </w:r>
          </w:p>
        </w:tc>
        <w:tc>
          <w:tcPr>
            <w:tcW w:w="1276" w:type="dxa"/>
          </w:tcPr>
          <w:p w:rsidR="00C80678" w:rsidRPr="00E318C3" w:rsidRDefault="00011E7E" w:rsidP="00011E7E">
            <w:pPr>
              <w:tabs>
                <w:tab w:val="center" w:pos="4536"/>
                <w:tab w:val="right" w:pos="9072"/>
              </w:tabs>
              <w:jc w:val="center"/>
              <w:rPr>
                <w:sz w:val="20"/>
              </w:rPr>
            </w:pPr>
            <w:r>
              <w:rPr>
                <w:sz w:val="20"/>
              </w:rPr>
              <w:t xml:space="preserve">6 </w:t>
            </w:r>
            <w:r w:rsidR="00C80678" w:rsidRPr="00E318C3">
              <w:rPr>
                <w:sz w:val="20"/>
              </w:rPr>
              <w:t>530</w:t>
            </w:r>
          </w:p>
        </w:tc>
        <w:tc>
          <w:tcPr>
            <w:tcW w:w="1276" w:type="dxa"/>
          </w:tcPr>
          <w:p w:rsidR="00C80678" w:rsidRPr="00E318C3" w:rsidRDefault="00011E7E" w:rsidP="00011E7E">
            <w:pPr>
              <w:tabs>
                <w:tab w:val="center" w:pos="4536"/>
                <w:tab w:val="right" w:pos="9072"/>
              </w:tabs>
              <w:jc w:val="center"/>
              <w:rPr>
                <w:sz w:val="20"/>
              </w:rPr>
            </w:pPr>
            <w:r>
              <w:rPr>
                <w:sz w:val="20"/>
              </w:rPr>
              <w:t xml:space="preserve">7 </w:t>
            </w:r>
            <w:r w:rsidR="00C80678" w:rsidRPr="00E318C3">
              <w:rPr>
                <w:sz w:val="20"/>
              </w:rPr>
              <w:t>207</w:t>
            </w:r>
          </w:p>
        </w:tc>
        <w:tc>
          <w:tcPr>
            <w:tcW w:w="943" w:type="dxa"/>
          </w:tcPr>
          <w:p w:rsidR="00C80678" w:rsidRPr="00E318C3" w:rsidRDefault="00C80678" w:rsidP="00011E7E">
            <w:pPr>
              <w:tabs>
                <w:tab w:val="center" w:pos="4536"/>
                <w:tab w:val="right" w:pos="9072"/>
              </w:tabs>
              <w:jc w:val="center"/>
              <w:rPr>
                <w:sz w:val="20"/>
              </w:rPr>
            </w:pPr>
            <w:r w:rsidRPr="00E318C3">
              <w:rPr>
                <w:sz w:val="20"/>
              </w:rPr>
              <w:t>6</w:t>
            </w:r>
            <w:r w:rsidR="00011E7E">
              <w:rPr>
                <w:sz w:val="20"/>
              </w:rPr>
              <w:t xml:space="preserve"> </w:t>
            </w:r>
            <w:r w:rsidRPr="00E318C3">
              <w:rPr>
                <w:sz w:val="20"/>
              </w:rPr>
              <w:t>606</w:t>
            </w:r>
          </w:p>
        </w:tc>
        <w:tc>
          <w:tcPr>
            <w:tcW w:w="1536" w:type="dxa"/>
          </w:tcPr>
          <w:p w:rsidR="00C80678" w:rsidRPr="00ED3F34" w:rsidRDefault="00C80678" w:rsidP="00011E7E">
            <w:pPr>
              <w:tabs>
                <w:tab w:val="center" w:pos="4536"/>
                <w:tab w:val="right" w:pos="9072"/>
              </w:tabs>
              <w:jc w:val="center"/>
              <w:rPr>
                <w:sz w:val="20"/>
              </w:rPr>
            </w:pPr>
            <w:r w:rsidRPr="00E318C3">
              <w:rPr>
                <w:sz w:val="20"/>
              </w:rPr>
              <w:t>6</w:t>
            </w:r>
            <w:r w:rsidR="00011E7E">
              <w:rPr>
                <w:sz w:val="20"/>
              </w:rPr>
              <w:t xml:space="preserve"> </w:t>
            </w:r>
            <w:r w:rsidRPr="00E318C3">
              <w:rPr>
                <w:sz w:val="20"/>
              </w:rPr>
              <w:t>338</w:t>
            </w:r>
          </w:p>
        </w:tc>
      </w:tr>
    </w:tbl>
    <w:p w:rsidR="00C80678" w:rsidRDefault="00C80678" w:rsidP="00C80678">
      <w:pPr>
        <w:autoSpaceDE w:val="0"/>
        <w:autoSpaceDN w:val="0"/>
        <w:adjustRightInd w:val="0"/>
        <w:jc w:val="left"/>
        <w:rPr>
          <w:sz w:val="24"/>
          <w:szCs w:val="24"/>
        </w:rPr>
      </w:pPr>
      <w:r>
        <w:rPr>
          <w:sz w:val="24"/>
          <w:szCs w:val="24"/>
        </w:rPr>
        <w:t xml:space="preserve"> </w:t>
      </w:r>
    </w:p>
    <w:p w:rsidR="00C80678" w:rsidRPr="00E318C3" w:rsidRDefault="00C80678" w:rsidP="00C80678">
      <w:pPr>
        <w:autoSpaceDE w:val="0"/>
        <w:autoSpaceDN w:val="0"/>
        <w:adjustRightInd w:val="0"/>
        <w:ind w:firstLine="567"/>
        <w:rPr>
          <w:sz w:val="24"/>
          <w:szCs w:val="24"/>
        </w:rPr>
      </w:pPr>
      <w:r w:rsidRPr="00E318C3">
        <w:rPr>
          <w:sz w:val="24"/>
          <w:szCs w:val="24"/>
        </w:rPr>
        <w:t>In the study environmental flow and 4 sectors as agriculture, drinking water, industry and energy were</w:t>
      </w:r>
      <w:r w:rsidRPr="00337C2C">
        <w:rPr>
          <w:sz w:val="24"/>
          <w:szCs w:val="24"/>
        </w:rPr>
        <w:t xml:space="preserve"> considered. First of all drinking water demand was evaluated and it is calculated depending on the rural and urban population in the basin. Under agriculture sector for existing irrigation area by examining the appropriate crop pattern is determined. </w:t>
      </w:r>
      <w:r>
        <w:rPr>
          <w:sz w:val="24"/>
          <w:szCs w:val="24"/>
        </w:rPr>
        <w:t>The i</w:t>
      </w:r>
      <w:r w:rsidRPr="001F0E38">
        <w:rPr>
          <w:sz w:val="24"/>
          <w:szCs w:val="24"/>
        </w:rPr>
        <w:t>ndustry</w:t>
      </w:r>
      <w:r w:rsidRPr="00337C2C">
        <w:rPr>
          <w:sz w:val="24"/>
          <w:szCs w:val="24"/>
        </w:rPr>
        <w:t xml:space="preserve"> as another sector in basin accounts for just a small amount of </w:t>
      </w:r>
      <w:r w:rsidRPr="001F0E38">
        <w:rPr>
          <w:sz w:val="24"/>
          <w:szCs w:val="24"/>
        </w:rPr>
        <w:t>water consumption</w:t>
      </w:r>
      <w:r w:rsidRPr="00337C2C">
        <w:rPr>
          <w:sz w:val="24"/>
          <w:szCs w:val="24"/>
        </w:rPr>
        <w:t xml:space="preserve"> with 54</w:t>
      </w:r>
      <w:r>
        <w:rPr>
          <w:sz w:val="24"/>
          <w:szCs w:val="24"/>
        </w:rPr>
        <w:t>.</w:t>
      </w:r>
      <w:r w:rsidRPr="00337C2C">
        <w:rPr>
          <w:sz w:val="24"/>
          <w:szCs w:val="24"/>
        </w:rPr>
        <w:t>1 hm</w:t>
      </w:r>
      <w:r w:rsidRPr="00337C2C">
        <w:rPr>
          <w:sz w:val="24"/>
          <w:szCs w:val="24"/>
          <w:vertAlign w:val="superscript"/>
        </w:rPr>
        <w:t>3</w:t>
      </w:r>
      <w:r w:rsidRPr="00337C2C">
        <w:rPr>
          <w:sz w:val="24"/>
          <w:szCs w:val="24"/>
        </w:rPr>
        <w:t xml:space="preserve"> per year composed of 41</w:t>
      </w:r>
      <w:r>
        <w:rPr>
          <w:sz w:val="24"/>
          <w:szCs w:val="24"/>
        </w:rPr>
        <w:t>.</w:t>
      </w:r>
      <w:r w:rsidRPr="00337C2C">
        <w:rPr>
          <w:sz w:val="24"/>
          <w:szCs w:val="24"/>
        </w:rPr>
        <w:t>2 hm</w:t>
      </w:r>
      <w:r w:rsidRPr="00337C2C">
        <w:rPr>
          <w:sz w:val="24"/>
          <w:szCs w:val="24"/>
          <w:vertAlign w:val="superscript"/>
        </w:rPr>
        <w:t>3</w:t>
      </w:r>
      <w:r w:rsidRPr="00337C2C">
        <w:rPr>
          <w:sz w:val="24"/>
          <w:szCs w:val="24"/>
        </w:rPr>
        <w:t>/year of surface and 12</w:t>
      </w:r>
      <w:r>
        <w:rPr>
          <w:sz w:val="24"/>
          <w:szCs w:val="24"/>
        </w:rPr>
        <w:t>.</w:t>
      </w:r>
      <w:r w:rsidRPr="00337C2C">
        <w:rPr>
          <w:sz w:val="24"/>
          <w:szCs w:val="24"/>
        </w:rPr>
        <w:t>9 hm</w:t>
      </w:r>
      <w:r w:rsidRPr="00337C2C">
        <w:rPr>
          <w:sz w:val="24"/>
          <w:szCs w:val="24"/>
          <w:vertAlign w:val="superscript"/>
        </w:rPr>
        <w:t>3</w:t>
      </w:r>
      <w:r w:rsidRPr="00337C2C">
        <w:rPr>
          <w:sz w:val="24"/>
          <w:szCs w:val="24"/>
        </w:rPr>
        <w:t xml:space="preserve">/year of groundwater in 2016. The interbasin transfers have been taking place in the basin, as well. Water </w:t>
      </w:r>
      <w:r w:rsidRPr="001F0E38">
        <w:rPr>
          <w:sz w:val="24"/>
          <w:szCs w:val="24"/>
        </w:rPr>
        <w:t>transfe</w:t>
      </w:r>
      <w:r>
        <w:rPr>
          <w:sz w:val="24"/>
          <w:szCs w:val="24"/>
        </w:rPr>
        <w:t>r</w:t>
      </w:r>
      <w:r w:rsidRPr="001F0E38">
        <w:rPr>
          <w:sz w:val="24"/>
          <w:szCs w:val="24"/>
        </w:rPr>
        <w:t>red</w:t>
      </w:r>
      <w:r w:rsidRPr="00337C2C">
        <w:rPr>
          <w:sz w:val="24"/>
          <w:szCs w:val="24"/>
        </w:rPr>
        <w:t xml:space="preserve"> in the amount of water to be allocated were also taken into consideration.</w:t>
      </w:r>
      <w:r>
        <w:rPr>
          <w:sz w:val="24"/>
          <w:szCs w:val="24"/>
        </w:rPr>
        <w:t xml:space="preserve"> </w:t>
      </w:r>
      <w:r w:rsidRPr="00337C2C">
        <w:rPr>
          <w:sz w:val="24"/>
          <w:szCs w:val="24"/>
        </w:rPr>
        <w:t xml:space="preserve">Hydrometeorological conditions were analyzed as well. Standard Precipitation Index (SPI) approach was used to evaluate drought conditions. The outcomes of the project of </w:t>
      </w:r>
      <w:r w:rsidRPr="00337C2C">
        <w:rPr>
          <w:i/>
          <w:sz w:val="24"/>
          <w:szCs w:val="24"/>
        </w:rPr>
        <w:t>Impacts of Climate Change on Water Resources</w:t>
      </w:r>
      <w:r w:rsidRPr="00337C2C">
        <w:rPr>
          <w:sz w:val="24"/>
          <w:szCs w:val="24"/>
        </w:rPr>
        <w:t xml:space="preserve"> (by the General Directorate of Water Management) was used. In this context, current conditions (</w:t>
      </w:r>
      <w:r>
        <w:rPr>
          <w:sz w:val="24"/>
          <w:szCs w:val="24"/>
        </w:rPr>
        <w:t xml:space="preserve">the </w:t>
      </w:r>
      <w:r w:rsidRPr="001F0E38">
        <w:rPr>
          <w:sz w:val="24"/>
          <w:szCs w:val="24"/>
        </w:rPr>
        <w:t>year</w:t>
      </w:r>
      <w:r w:rsidRPr="00337C2C">
        <w:rPr>
          <w:sz w:val="24"/>
          <w:szCs w:val="24"/>
        </w:rPr>
        <w:t xml:space="preserve"> 2016) was defined as normal state and water resources in the coming years (2017, 2022, 2027 and 2037) were evaluated accordingly. The normal conditions, </w:t>
      </w:r>
      <w:r w:rsidRPr="00924A92">
        <w:rPr>
          <w:sz w:val="24"/>
          <w:szCs w:val="24"/>
        </w:rPr>
        <w:t>mild, moderate and severe drought classes were identified by using the outcomes o</w:t>
      </w:r>
      <w:r w:rsidRPr="00337C2C">
        <w:rPr>
          <w:sz w:val="24"/>
          <w:szCs w:val="24"/>
        </w:rPr>
        <w:t xml:space="preserve">f SPI analyses associated with meteorologic drought (WMO). Then it was determined </w:t>
      </w:r>
      <w:r w:rsidRPr="001F0E38">
        <w:rPr>
          <w:sz w:val="24"/>
          <w:szCs w:val="24"/>
        </w:rPr>
        <w:t>as</w:t>
      </w:r>
      <w:r w:rsidRPr="00337C2C">
        <w:rPr>
          <w:sz w:val="24"/>
          <w:szCs w:val="24"/>
        </w:rPr>
        <w:t xml:space="preserve"> </w:t>
      </w:r>
      <w:r>
        <w:rPr>
          <w:sz w:val="24"/>
          <w:szCs w:val="24"/>
        </w:rPr>
        <w:t>n</w:t>
      </w:r>
      <w:r w:rsidRPr="00337C2C">
        <w:rPr>
          <w:sz w:val="24"/>
          <w:szCs w:val="24"/>
        </w:rPr>
        <w:t xml:space="preserve">ormal conditions for 2016, </w:t>
      </w:r>
      <w:r w:rsidRPr="00924A92">
        <w:rPr>
          <w:sz w:val="24"/>
          <w:szCs w:val="24"/>
        </w:rPr>
        <w:t>mild d</w:t>
      </w:r>
      <w:r w:rsidRPr="00337C2C">
        <w:rPr>
          <w:sz w:val="24"/>
          <w:szCs w:val="24"/>
        </w:rPr>
        <w:t xml:space="preserve">rought conditions for </w:t>
      </w:r>
      <w:r>
        <w:rPr>
          <w:sz w:val="24"/>
          <w:szCs w:val="24"/>
        </w:rPr>
        <w:t xml:space="preserve">2017, </w:t>
      </w:r>
      <w:r w:rsidRPr="00337C2C">
        <w:rPr>
          <w:sz w:val="24"/>
          <w:szCs w:val="24"/>
        </w:rPr>
        <w:t xml:space="preserve">moderate drought conditions 2027, severe drought conditions 2037. The work carried out in the study was addressed in three basic stages: social, environmental and economic </w:t>
      </w:r>
      <w:r w:rsidRPr="001F0E38">
        <w:rPr>
          <w:sz w:val="24"/>
          <w:szCs w:val="24"/>
        </w:rPr>
        <w:t>analy</w:t>
      </w:r>
      <w:r>
        <w:rPr>
          <w:sz w:val="24"/>
          <w:szCs w:val="24"/>
        </w:rPr>
        <w:t>s</w:t>
      </w:r>
      <w:r w:rsidRPr="001F0E38">
        <w:rPr>
          <w:sz w:val="24"/>
          <w:szCs w:val="24"/>
        </w:rPr>
        <w:t>es</w:t>
      </w:r>
      <w:r w:rsidRPr="00337C2C">
        <w:rPr>
          <w:sz w:val="24"/>
          <w:szCs w:val="24"/>
        </w:rPr>
        <w:t xml:space="preserve">. At last </w:t>
      </w:r>
      <w:r w:rsidRPr="001F0E38">
        <w:rPr>
          <w:sz w:val="24"/>
          <w:szCs w:val="24"/>
        </w:rPr>
        <w:t>stage</w:t>
      </w:r>
      <w:r>
        <w:rPr>
          <w:sz w:val="24"/>
          <w:szCs w:val="24"/>
        </w:rPr>
        <w:t>,</w:t>
      </w:r>
      <w:r w:rsidRPr="00337C2C">
        <w:rPr>
          <w:sz w:val="24"/>
          <w:szCs w:val="24"/>
        </w:rPr>
        <w:t xml:space="preserve"> all results coming from sectoral analyses were optimized using the</w:t>
      </w:r>
      <w:r>
        <w:rPr>
          <w:sz w:val="24"/>
          <w:szCs w:val="24"/>
        </w:rPr>
        <w:t xml:space="preserve"> water allocation model (WEAP). In total </w:t>
      </w:r>
      <w:r w:rsidRPr="00924A92">
        <w:rPr>
          <w:sz w:val="24"/>
          <w:szCs w:val="24"/>
        </w:rPr>
        <w:t>16</w:t>
      </w:r>
      <w:r>
        <w:rPr>
          <w:sz w:val="24"/>
          <w:szCs w:val="24"/>
        </w:rPr>
        <w:t xml:space="preserve"> d</w:t>
      </w:r>
      <w:r w:rsidRPr="00337C2C">
        <w:rPr>
          <w:sz w:val="24"/>
          <w:szCs w:val="24"/>
        </w:rPr>
        <w:t xml:space="preserve">ifferent scenarios were </w:t>
      </w:r>
      <w:r w:rsidRPr="001F0E38">
        <w:rPr>
          <w:sz w:val="24"/>
          <w:szCs w:val="24"/>
        </w:rPr>
        <w:t>created to</w:t>
      </w:r>
      <w:r w:rsidRPr="00337C2C">
        <w:rPr>
          <w:sz w:val="24"/>
          <w:szCs w:val="24"/>
        </w:rPr>
        <w:t xml:space="preserve"> show how the </w:t>
      </w:r>
      <w:r w:rsidRPr="00E318C3">
        <w:rPr>
          <w:sz w:val="24"/>
          <w:szCs w:val="24"/>
        </w:rPr>
        <w:t>water should be evaluated in the short, medium and long term from 2017 to 2037.</w:t>
      </w:r>
    </w:p>
    <w:p w:rsidR="00C80678" w:rsidRPr="00E318C3" w:rsidRDefault="00C80678" w:rsidP="00C80678">
      <w:pPr>
        <w:autoSpaceDE w:val="0"/>
        <w:autoSpaceDN w:val="0"/>
        <w:adjustRightInd w:val="0"/>
        <w:rPr>
          <w:sz w:val="24"/>
          <w:szCs w:val="24"/>
        </w:rPr>
      </w:pPr>
    </w:p>
    <w:p w:rsidR="00C80678" w:rsidRPr="00E318C3" w:rsidRDefault="00C80678" w:rsidP="00C80678">
      <w:pPr>
        <w:autoSpaceDE w:val="0"/>
        <w:autoSpaceDN w:val="0"/>
        <w:adjustRightInd w:val="0"/>
        <w:rPr>
          <w:sz w:val="24"/>
          <w:szCs w:val="24"/>
        </w:rPr>
      </w:pPr>
      <w:r w:rsidRPr="00E318C3">
        <w:rPr>
          <w:b/>
          <w:spacing w:val="-1"/>
          <w:sz w:val="24"/>
          <w:szCs w:val="24"/>
        </w:rPr>
        <w:t>Environmental Analysis</w:t>
      </w:r>
    </w:p>
    <w:p w:rsidR="00C80678" w:rsidRPr="00E318C3" w:rsidRDefault="00C80678" w:rsidP="00C80678">
      <w:pPr>
        <w:autoSpaceDE w:val="0"/>
        <w:autoSpaceDN w:val="0"/>
        <w:adjustRightInd w:val="0"/>
        <w:rPr>
          <w:sz w:val="24"/>
          <w:szCs w:val="24"/>
        </w:rPr>
      </w:pPr>
    </w:p>
    <w:p w:rsidR="00C80678" w:rsidRDefault="00C80678" w:rsidP="00C80678">
      <w:pPr>
        <w:autoSpaceDE w:val="0"/>
        <w:autoSpaceDN w:val="0"/>
        <w:adjustRightInd w:val="0"/>
        <w:ind w:firstLine="567"/>
        <w:rPr>
          <w:sz w:val="24"/>
          <w:szCs w:val="24"/>
        </w:rPr>
      </w:pPr>
      <w:r w:rsidRPr="00E318C3">
        <w:t>The</w:t>
      </w:r>
      <w:r w:rsidRPr="00E318C3">
        <w:rPr>
          <w:spacing w:val="-2"/>
        </w:rPr>
        <w:t xml:space="preserve"> </w:t>
      </w:r>
      <w:r w:rsidRPr="00E318C3">
        <w:rPr>
          <w:spacing w:val="-1"/>
        </w:rPr>
        <w:t>environment</w:t>
      </w:r>
      <w:r w:rsidRPr="00E318C3">
        <w:t xml:space="preserve"> as a sector</w:t>
      </w:r>
      <w:r w:rsidRPr="00E318C3">
        <w:rPr>
          <w:spacing w:val="1"/>
        </w:rPr>
        <w:t xml:space="preserve"> </w:t>
      </w:r>
      <w:r w:rsidRPr="00E318C3">
        <w:rPr>
          <w:spacing w:val="-1"/>
        </w:rPr>
        <w:t>was</w:t>
      </w:r>
      <w:r w:rsidRPr="00E318C3">
        <w:t xml:space="preserve"> </w:t>
      </w:r>
      <w:r w:rsidRPr="00E318C3">
        <w:rPr>
          <w:spacing w:val="-1"/>
        </w:rPr>
        <w:t>evaluated</w:t>
      </w:r>
      <w:r w:rsidRPr="00E318C3">
        <w:rPr>
          <w:spacing w:val="1"/>
        </w:rPr>
        <w:t xml:space="preserve"> </w:t>
      </w:r>
      <w:r w:rsidRPr="00E318C3">
        <w:rPr>
          <w:spacing w:val="-1"/>
        </w:rPr>
        <w:t>under</w:t>
      </w:r>
      <w:r w:rsidRPr="00E318C3">
        <w:t xml:space="preserve"> 4 topics: </w:t>
      </w:r>
      <w:r w:rsidRPr="00E318C3">
        <w:rPr>
          <w:spacing w:val="-1"/>
        </w:rPr>
        <w:t>Environmental</w:t>
      </w:r>
      <w:r w:rsidRPr="00E318C3">
        <w:t xml:space="preserve"> </w:t>
      </w:r>
      <w:r w:rsidRPr="00E318C3">
        <w:rPr>
          <w:spacing w:val="-1"/>
        </w:rPr>
        <w:t>flow</w:t>
      </w:r>
      <w:r w:rsidRPr="00E318C3">
        <w:t xml:space="preserve"> needs, fishery</w:t>
      </w:r>
      <w:r w:rsidRPr="00E318C3">
        <w:rPr>
          <w:spacing w:val="-5"/>
        </w:rPr>
        <w:t xml:space="preserve"> </w:t>
      </w:r>
      <w:r w:rsidRPr="00E318C3">
        <w:rPr>
          <w:spacing w:val="-1"/>
        </w:rPr>
        <w:t>and</w:t>
      </w:r>
      <w:r w:rsidRPr="00E318C3">
        <w:rPr>
          <w:spacing w:val="2"/>
        </w:rPr>
        <w:t xml:space="preserve"> </w:t>
      </w:r>
      <w:r w:rsidRPr="00E318C3">
        <w:rPr>
          <w:spacing w:val="-1"/>
        </w:rPr>
        <w:t>aquaculture</w:t>
      </w:r>
      <w:r w:rsidRPr="00113888">
        <w:rPr>
          <w:spacing w:val="1"/>
        </w:rPr>
        <w:t xml:space="preserve"> </w:t>
      </w:r>
      <w:r w:rsidRPr="00113888">
        <w:rPr>
          <w:spacing w:val="-1"/>
        </w:rPr>
        <w:t>production, wetlands</w:t>
      </w:r>
      <w:r>
        <w:rPr>
          <w:spacing w:val="-1"/>
        </w:rPr>
        <w:t xml:space="preserve"> and</w:t>
      </w:r>
      <w:r w:rsidRPr="00113888">
        <w:t xml:space="preserve"> water </w:t>
      </w:r>
      <w:r w:rsidRPr="00113888">
        <w:rPr>
          <w:spacing w:val="-1"/>
        </w:rPr>
        <w:t>quality.</w:t>
      </w:r>
    </w:p>
    <w:p w:rsidR="00C80678" w:rsidRDefault="00C80678" w:rsidP="00C80678">
      <w:pPr>
        <w:autoSpaceDE w:val="0"/>
        <w:autoSpaceDN w:val="0"/>
        <w:adjustRightInd w:val="0"/>
        <w:rPr>
          <w:sz w:val="24"/>
          <w:szCs w:val="24"/>
        </w:rPr>
      </w:pPr>
    </w:p>
    <w:p w:rsidR="00C80678" w:rsidRPr="00E318C3" w:rsidRDefault="00C80678" w:rsidP="00C80678">
      <w:pPr>
        <w:autoSpaceDE w:val="0"/>
        <w:autoSpaceDN w:val="0"/>
        <w:adjustRightInd w:val="0"/>
        <w:rPr>
          <w:b/>
          <w:sz w:val="24"/>
          <w:szCs w:val="24"/>
        </w:rPr>
      </w:pPr>
      <w:r w:rsidRPr="00E318C3">
        <w:rPr>
          <w:b/>
          <w:sz w:val="24"/>
          <w:szCs w:val="24"/>
        </w:rPr>
        <w:t>Economic Analysis</w:t>
      </w:r>
    </w:p>
    <w:p w:rsidR="00C80678" w:rsidRPr="00E318C3" w:rsidRDefault="00C80678" w:rsidP="00C80678">
      <w:pPr>
        <w:autoSpaceDE w:val="0"/>
        <w:autoSpaceDN w:val="0"/>
        <w:adjustRightInd w:val="0"/>
        <w:rPr>
          <w:sz w:val="24"/>
          <w:szCs w:val="24"/>
        </w:rPr>
      </w:pPr>
    </w:p>
    <w:p w:rsidR="00C80678" w:rsidRDefault="00C80678" w:rsidP="00C80678">
      <w:pPr>
        <w:autoSpaceDE w:val="0"/>
        <w:autoSpaceDN w:val="0"/>
        <w:adjustRightInd w:val="0"/>
        <w:ind w:firstLine="567"/>
        <w:rPr>
          <w:sz w:val="24"/>
          <w:szCs w:val="24"/>
        </w:rPr>
      </w:pPr>
      <w:r w:rsidRPr="00E318C3">
        <w:rPr>
          <w:sz w:val="24"/>
          <w:szCs w:val="24"/>
        </w:rPr>
        <w:t>In addition to drinking water and environmental flow, three main sectors considered in</w:t>
      </w:r>
      <w:r w:rsidRPr="00D914C1">
        <w:rPr>
          <w:sz w:val="24"/>
          <w:szCs w:val="24"/>
        </w:rPr>
        <w:t xml:space="preserve"> the context of the project including </w:t>
      </w:r>
      <w:r>
        <w:rPr>
          <w:sz w:val="24"/>
          <w:szCs w:val="24"/>
        </w:rPr>
        <w:t>agriculture, industry, energy for</w:t>
      </w:r>
      <w:r w:rsidRPr="00D914C1">
        <w:rPr>
          <w:sz w:val="24"/>
          <w:szCs w:val="24"/>
        </w:rPr>
        <w:t xml:space="preserve"> Seyhan River Basin. The</w:t>
      </w:r>
      <w:r w:rsidRPr="00D914C1">
        <w:rPr>
          <w:spacing w:val="29"/>
          <w:sz w:val="24"/>
          <w:szCs w:val="24"/>
        </w:rPr>
        <w:t xml:space="preserve"> </w:t>
      </w:r>
      <w:r w:rsidRPr="001F0E38">
        <w:rPr>
          <w:sz w:val="24"/>
          <w:szCs w:val="24"/>
        </w:rPr>
        <w:t>current</w:t>
      </w:r>
      <w:r>
        <w:rPr>
          <w:sz w:val="24"/>
          <w:szCs w:val="24"/>
        </w:rPr>
        <w:t>ly</w:t>
      </w:r>
      <w:r w:rsidRPr="00D914C1">
        <w:rPr>
          <w:spacing w:val="29"/>
          <w:sz w:val="24"/>
          <w:szCs w:val="24"/>
        </w:rPr>
        <w:t xml:space="preserve"> </w:t>
      </w:r>
      <w:r w:rsidRPr="00D914C1">
        <w:rPr>
          <w:spacing w:val="-1"/>
          <w:sz w:val="24"/>
          <w:szCs w:val="24"/>
        </w:rPr>
        <w:t>irrigated</w:t>
      </w:r>
      <w:r w:rsidRPr="00D914C1">
        <w:rPr>
          <w:spacing w:val="30"/>
          <w:sz w:val="24"/>
          <w:szCs w:val="24"/>
        </w:rPr>
        <w:t xml:space="preserve"> </w:t>
      </w:r>
      <w:r w:rsidRPr="00D914C1">
        <w:rPr>
          <w:sz w:val="24"/>
          <w:szCs w:val="24"/>
        </w:rPr>
        <w:t>area</w:t>
      </w:r>
      <w:r w:rsidRPr="00D914C1">
        <w:rPr>
          <w:spacing w:val="32"/>
          <w:sz w:val="24"/>
          <w:szCs w:val="24"/>
        </w:rPr>
        <w:t xml:space="preserve"> </w:t>
      </w:r>
      <w:r w:rsidRPr="00D914C1">
        <w:rPr>
          <w:spacing w:val="-1"/>
          <w:sz w:val="24"/>
          <w:szCs w:val="24"/>
        </w:rPr>
        <w:t>accounts</w:t>
      </w:r>
      <w:r w:rsidRPr="00D914C1">
        <w:rPr>
          <w:spacing w:val="33"/>
          <w:sz w:val="24"/>
          <w:szCs w:val="24"/>
        </w:rPr>
        <w:t xml:space="preserve"> </w:t>
      </w:r>
      <w:r w:rsidRPr="00285A5B">
        <w:rPr>
          <w:sz w:val="24"/>
          <w:szCs w:val="24"/>
        </w:rPr>
        <w:t>for</w:t>
      </w:r>
      <w:r w:rsidRPr="00285A5B">
        <w:rPr>
          <w:spacing w:val="31"/>
          <w:sz w:val="24"/>
          <w:szCs w:val="24"/>
        </w:rPr>
        <w:t xml:space="preserve"> </w:t>
      </w:r>
      <w:r w:rsidRPr="00285A5B">
        <w:rPr>
          <w:sz w:val="24"/>
          <w:szCs w:val="24"/>
        </w:rPr>
        <w:t>approximately</w:t>
      </w:r>
      <w:r w:rsidRPr="00285A5B">
        <w:rPr>
          <w:spacing w:val="28"/>
          <w:sz w:val="24"/>
          <w:szCs w:val="24"/>
        </w:rPr>
        <w:t xml:space="preserve"> </w:t>
      </w:r>
      <w:r w:rsidRPr="00285A5B">
        <w:rPr>
          <w:sz w:val="24"/>
          <w:szCs w:val="24"/>
        </w:rPr>
        <w:t>208</w:t>
      </w:r>
      <w:r w:rsidR="00011E7E" w:rsidRPr="00285A5B">
        <w:rPr>
          <w:sz w:val="24"/>
          <w:szCs w:val="24"/>
        </w:rPr>
        <w:t xml:space="preserve"> </w:t>
      </w:r>
      <w:r w:rsidRPr="00285A5B">
        <w:rPr>
          <w:sz w:val="24"/>
          <w:szCs w:val="24"/>
        </w:rPr>
        <w:t>000 hectares</w:t>
      </w:r>
      <w:r w:rsidRPr="00285A5B">
        <w:rPr>
          <w:spacing w:val="-1"/>
          <w:sz w:val="24"/>
          <w:szCs w:val="24"/>
        </w:rPr>
        <w:t xml:space="preserve"> in the basin.</w:t>
      </w:r>
      <w:r w:rsidRPr="00285A5B">
        <w:rPr>
          <w:spacing w:val="33"/>
          <w:sz w:val="24"/>
          <w:szCs w:val="24"/>
        </w:rPr>
        <w:t xml:space="preserve"> </w:t>
      </w:r>
      <w:r w:rsidRPr="00285A5B">
        <w:rPr>
          <w:sz w:val="24"/>
          <w:szCs w:val="24"/>
        </w:rPr>
        <w:t>This</w:t>
      </w:r>
      <w:r w:rsidRPr="00285A5B">
        <w:rPr>
          <w:spacing w:val="31"/>
          <w:sz w:val="24"/>
          <w:szCs w:val="24"/>
        </w:rPr>
        <w:t xml:space="preserve"> </w:t>
      </w:r>
      <w:r w:rsidRPr="00285A5B">
        <w:rPr>
          <w:spacing w:val="-1"/>
          <w:sz w:val="24"/>
          <w:szCs w:val="24"/>
        </w:rPr>
        <w:t>area</w:t>
      </w:r>
      <w:r w:rsidRPr="00285A5B">
        <w:rPr>
          <w:spacing w:val="30"/>
          <w:sz w:val="24"/>
          <w:szCs w:val="24"/>
        </w:rPr>
        <w:t xml:space="preserve"> </w:t>
      </w:r>
      <w:r w:rsidRPr="00285A5B">
        <w:rPr>
          <w:sz w:val="24"/>
          <w:szCs w:val="24"/>
        </w:rPr>
        <w:t>is expected to increase to 327</w:t>
      </w:r>
      <w:r w:rsidR="00011E7E" w:rsidRPr="00285A5B">
        <w:rPr>
          <w:sz w:val="24"/>
          <w:szCs w:val="24"/>
        </w:rPr>
        <w:t xml:space="preserve"> </w:t>
      </w:r>
      <w:r w:rsidRPr="00285A5B">
        <w:rPr>
          <w:sz w:val="24"/>
          <w:szCs w:val="24"/>
        </w:rPr>
        <w:t>000 hectares</w:t>
      </w:r>
      <w:r w:rsidRPr="00113888">
        <w:rPr>
          <w:sz w:val="24"/>
          <w:szCs w:val="24"/>
        </w:rPr>
        <w:t xml:space="preserve"> </w:t>
      </w:r>
      <w:r w:rsidRPr="00D914C1">
        <w:rPr>
          <w:sz w:val="24"/>
          <w:szCs w:val="24"/>
        </w:rPr>
        <w:t>in the</w:t>
      </w:r>
      <w:r w:rsidRPr="00113888">
        <w:rPr>
          <w:sz w:val="24"/>
          <w:szCs w:val="24"/>
        </w:rPr>
        <w:t xml:space="preserve"> </w:t>
      </w:r>
      <w:r w:rsidRPr="00D914C1">
        <w:rPr>
          <w:sz w:val="24"/>
          <w:szCs w:val="24"/>
        </w:rPr>
        <w:t>long</w:t>
      </w:r>
      <w:r w:rsidRPr="00113888">
        <w:rPr>
          <w:sz w:val="24"/>
          <w:szCs w:val="24"/>
        </w:rPr>
        <w:t xml:space="preserve"> term according to </w:t>
      </w:r>
      <w:r>
        <w:rPr>
          <w:sz w:val="24"/>
          <w:szCs w:val="24"/>
        </w:rPr>
        <w:t xml:space="preserve">the </w:t>
      </w:r>
      <w:r w:rsidRPr="00113888">
        <w:rPr>
          <w:sz w:val="24"/>
          <w:szCs w:val="24"/>
        </w:rPr>
        <w:t>other planning activities in the Seyhan River Basin.</w:t>
      </w:r>
      <w:r w:rsidRPr="00D914C1">
        <w:rPr>
          <w:sz w:val="24"/>
          <w:szCs w:val="24"/>
        </w:rPr>
        <w:t xml:space="preserve"> </w:t>
      </w:r>
      <w:r>
        <w:rPr>
          <w:sz w:val="24"/>
          <w:szCs w:val="24"/>
        </w:rPr>
        <w:t>In this context, t</w:t>
      </w:r>
      <w:r w:rsidRPr="00D914C1">
        <w:rPr>
          <w:sz w:val="24"/>
          <w:szCs w:val="24"/>
        </w:rPr>
        <w:t>he</w:t>
      </w:r>
      <w:r w:rsidRPr="00113888">
        <w:rPr>
          <w:sz w:val="24"/>
          <w:szCs w:val="24"/>
        </w:rPr>
        <w:t xml:space="preserve"> irrigation needs, </w:t>
      </w:r>
      <w:r w:rsidRPr="00D914C1">
        <w:rPr>
          <w:sz w:val="24"/>
          <w:szCs w:val="24"/>
        </w:rPr>
        <w:t>production</w:t>
      </w:r>
      <w:r w:rsidRPr="00113888">
        <w:rPr>
          <w:sz w:val="24"/>
          <w:szCs w:val="24"/>
        </w:rPr>
        <w:t xml:space="preserve"> </w:t>
      </w:r>
      <w:r w:rsidRPr="001F0E38">
        <w:rPr>
          <w:sz w:val="24"/>
          <w:szCs w:val="24"/>
        </w:rPr>
        <w:t>amount</w:t>
      </w:r>
      <w:r>
        <w:rPr>
          <w:sz w:val="24"/>
          <w:szCs w:val="24"/>
        </w:rPr>
        <w:t>,</w:t>
      </w:r>
      <w:r w:rsidRPr="00113888">
        <w:rPr>
          <w:sz w:val="24"/>
          <w:szCs w:val="24"/>
        </w:rPr>
        <w:t xml:space="preserve"> and economic value </w:t>
      </w:r>
      <w:r w:rsidRPr="00D914C1">
        <w:rPr>
          <w:sz w:val="24"/>
          <w:szCs w:val="24"/>
        </w:rPr>
        <w:t>are</w:t>
      </w:r>
      <w:r w:rsidRPr="00113888">
        <w:rPr>
          <w:sz w:val="24"/>
          <w:szCs w:val="24"/>
        </w:rPr>
        <w:t xml:space="preserve"> defined. </w:t>
      </w:r>
    </w:p>
    <w:p w:rsidR="00C80678" w:rsidRDefault="00C80678" w:rsidP="00C80678">
      <w:pPr>
        <w:autoSpaceDE w:val="0"/>
        <w:autoSpaceDN w:val="0"/>
        <w:adjustRightInd w:val="0"/>
        <w:ind w:firstLine="567"/>
        <w:rPr>
          <w:sz w:val="24"/>
          <w:szCs w:val="24"/>
        </w:rPr>
      </w:pPr>
    </w:p>
    <w:p w:rsidR="00C80678" w:rsidRPr="00C80678" w:rsidRDefault="00C80678" w:rsidP="00C80678">
      <w:pPr>
        <w:autoSpaceDE w:val="0"/>
        <w:autoSpaceDN w:val="0"/>
        <w:adjustRightInd w:val="0"/>
        <w:ind w:firstLine="567"/>
        <w:rPr>
          <w:sz w:val="24"/>
          <w:szCs w:val="24"/>
        </w:rPr>
      </w:pPr>
      <w:r w:rsidRPr="001F0E38">
        <w:rPr>
          <w:sz w:val="24"/>
          <w:szCs w:val="24"/>
        </w:rPr>
        <w:t>It is</w:t>
      </w:r>
      <w:r>
        <w:rPr>
          <w:sz w:val="24"/>
          <w:szCs w:val="24"/>
        </w:rPr>
        <w:t xml:space="preserve"> seen that i</w:t>
      </w:r>
      <w:r w:rsidRPr="00113888">
        <w:rPr>
          <w:sz w:val="24"/>
          <w:szCs w:val="24"/>
        </w:rPr>
        <w:t>ndustrial</w:t>
      </w:r>
      <w:r w:rsidRPr="00D914C1">
        <w:rPr>
          <w:sz w:val="24"/>
          <w:szCs w:val="24"/>
        </w:rPr>
        <w:t xml:space="preserve"> water </w:t>
      </w:r>
      <w:r w:rsidRPr="001F0E38">
        <w:rPr>
          <w:sz w:val="24"/>
          <w:szCs w:val="24"/>
        </w:rPr>
        <w:t>consumption accounts</w:t>
      </w:r>
      <w:r w:rsidRPr="00D914C1">
        <w:rPr>
          <w:sz w:val="24"/>
          <w:szCs w:val="24"/>
        </w:rPr>
        <w:t xml:space="preserve"> for</w:t>
      </w:r>
      <w:r>
        <w:rPr>
          <w:sz w:val="24"/>
          <w:szCs w:val="24"/>
        </w:rPr>
        <w:t xml:space="preserve"> the</w:t>
      </w:r>
      <w:r w:rsidRPr="00D914C1">
        <w:rPr>
          <w:sz w:val="24"/>
          <w:szCs w:val="24"/>
        </w:rPr>
        <w:t xml:space="preserve"> </w:t>
      </w:r>
      <w:r w:rsidRPr="001F0E38">
        <w:rPr>
          <w:sz w:val="24"/>
          <w:szCs w:val="24"/>
        </w:rPr>
        <w:t>just</w:t>
      </w:r>
      <w:r>
        <w:rPr>
          <w:sz w:val="24"/>
          <w:szCs w:val="24"/>
        </w:rPr>
        <w:t xml:space="preserve"> small amount of total budget, 54</w:t>
      </w:r>
      <w:r w:rsidR="000848C0">
        <w:rPr>
          <w:sz w:val="24"/>
          <w:szCs w:val="24"/>
        </w:rPr>
        <w:t>.</w:t>
      </w:r>
      <w:r w:rsidRPr="00D914C1">
        <w:rPr>
          <w:sz w:val="24"/>
          <w:szCs w:val="24"/>
        </w:rPr>
        <w:t>1</w:t>
      </w:r>
      <w:r w:rsidRPr="00113888">
        <w:rPr>
          <w:sz w:val="24"/>
          <w:szCs w:val="24"/>
        </w:rPr>
        <w:t xml:space="preserve"> hm</w:t>
      </w:r>
      <w:r w:rsidRPr="00113888">
        <w:rPr>
          <w:sz w:val="24"/>
          <w:szCs w:val="24"/>
          <w:vertAlign w:val="superscript"/>
        </w:rPr>
        <w:t>3</w:t>
      </w:r>
      <w:r w:rsidRPr="00113888">
        <w:rPr>
          <w:sz w:val="24"/>
          <w:szCs w:val="24"/>
        </w:rPr>
        <w:t xml:space="preserve">/year. </w:t>
      </w:r>
      <w:r w:rsidRPr="00D914C1">
        <w:rPr>
          <w:sz w:val="24"/>
          <w:szCs w:val="24"/>
        </w:rPr>
        <w:t>The</w:t>
      </w:r>
      <w:r w:rsidRPr="00113888">
        <w:rPr>
          <w:sz w:val="24"/>
          <w:szCs w:val="24"/>
        </w:rPr>
        <w:t xml:space="preserve"> industrial water consumption </w:t>
      </w:r>
      <w:r>
        <w:rPr>
          <w:sz w:val="24"/>
          <w:szCs w:val="24"/>
        </w:rPr>
        <w:t>is</w:t>
      </w:r>
      <w:r w:rsidRPr="00113888">
        <w:rPr>
          <w:sz w:val="24"/>
          <w:szCs w:val="24"/>
        </w:rPr>
        <w:t xml:space="preserve"> based </w:t>
      </w:r>
      <w:r w:rsidRPr="00D914C1">
        <w:rPr>
          <w:sz w:val="24"/>
          <w:szCs w:val="24"/>
        </w:rPr>
        <w:t>on</w:t>
      </w:r>
      <w:r w:rsidRPr="00113888">
        <w:rPr>
          <w:sz w:val="24"/>
          <w:szCs w:val="24"/>
        </w:rPr>
        <w:t xml:space="preserve"> the water allocation records documented by General Directorate </w:t>
      </w:r>
      <w:r w:rsidRPr="00D914C1">
        <w:rPr>
          <w:sz w:val="24"/>
          <w:szCs w:val="24"/>
        </w:rPr>
        <w:t>of</w:t>
      </w:r>
      <w:r w:rsidRPr="00113888">
        <w:rPr>
          <w:sz w:val="24"/>
          <w:szCs w:val="24"/>
        </w:rPr>
        <w:t xml:space="preserve"> </w:t>
      </w:r>
      <w:r w:rsidRPr="00D914C1">
        <w:rPr>
          <w:sz w:val="24"/>
          <w:szCs w:val="24"/>
        </w:rPr>
        <w:t>State</w:t>
      </w:r>
      <w:r w:rsidRPr="00113888">
        <w:rPr>
          <w:sz w:val="24"/>
          <w:szCs w:val="24"/>
        </w:rPr>
        <w:t xml:space="preserve"> Hydraulics </w:t>
      </w:r>
      <w:r w:rsidRPr="00D914C1">
        <w:rPr>
          <w:sz w:val="24"/>
          <w:szCs w:val="24"/>
        </w:rPr>
        <w:t>Works</w:t>
      </w:r>
      <w:r w:rsidRPr="00113888">
        <w:rPr>
          <w:sz w:val="24"/>
          <w:szCs w:val="24"/>
        </w:rPr>
        <w:t xml:space="preserve"> (DSI) </w:t>
      </w:r>
      <w:r w:rsidRPr="00D914C1">
        <w:rPr>
          <w:sz w:val="24"/>
          <w:szCs w:val="24"/>
        </w:rPr>
        <w:t>for</w:t>
      </w:r>
      <w:r w:rsidRPr="00113888">
        <w:rPr>
          <w:sz w:val="24"/>
          <w:szCs w:val="24"/>
        </w:rPr>
        <w:t xml:space="preserve"> industrial activities </w:t>
      </w:r>
      <w:r w:rsidRPr="00D914C1">
        <w:rPr>
          <w:sz w:val="24"/>
          <w:szCs w:val="24"/>
        </w:rPr>
        <w:t>including</w:t>
      </w:r>
      <w:r w:rsidRPr="00113888">
        <w:rPr>
          <w:sz w:val="24"/>
          <w:szCs w:val="24"/>
        </w:rPr>
        <w:t xml:space="preserve"> </w:t>
      </w:r>
      <w:r>
        <w:rPr>
          <w:sz w:val="24"/>
          <w:szCs w:val="24"/>
        </w:rPr>
        <w:t xml:space="preserve">also </w:t>
      </w:r>
      <w:r w:rsidRPr="00113888">
        <w:rPr>
          <w:sz w:val="24"/>
          <w:szCs w:val="24"/>
        </w:rPr>
        <w:t>bottling,</w:t>
      </w:r>
      <w:r w:rsidRPr="00D914C1">
        <w:rPr>
          <w:sz w:val="24"/>
          <w:szCs w:val="24"/>
        </w:rPr>
        <w:t xml:space="preserve"> </w:t>
      </w:r>
      <w:r w:rsidRPr="00113888">
        <w:rPr>
          <w:sz w:val="24"/>
          <w:szCs w:val="24"/>
        </w:rPr>
        <w:t>mining,</w:t>
      </w:r>
      <w:r w:rsidRPr="00D914C1">
        <w:rPr>
          <w:sz w:val="24"/>
          <w:szCs w:val="24"/>
        </w:rPr>
        <w:t xml:space="preserve"> </w:t>
      </w:r>
      <w:r w:rsidRPr="00113888">
        <w:rPr>
          <w:sz w:val="24"/>
          <w:szCs w:val="24"/>
        </w:rPr>
        <w:t>thermal</w:t>
      </w:r>
      <w:r w:rsidRPr="00D914C1">
        <w:rPr>
          <w:sz w:val="24"/>
          <w:szCs w:val="24"/>
        </w:rPr>
        <w:t xml:space="preserve"> </w:t>
      </w:r>
      <w:r w:rsidRPr="00D914C1">
        <w:rPr>
          <w:spacing w:val="-1"/>
          <w:sz w:val="24"/>
          <w:szCs w:val="24"/>
        </w:rPr>
        <w:t>power</w:t>
      </w:r>
      <w:r w:rsidRPr="00D914C1">
        <w:rPr>
          <w:sz w:val="24"/>
          <w:szCs w:val="24"/>
        </w:rPr>
        <w:t xml:space="preserve"> </w:t>
      </w:r>
      <w:r w:rsidRPr="00D914C1">
        <w:rPr>
          <w:spacing w:val="-1"/>
          <w:sz w:val="24"/>
          <w:szCs w:val="24"/>
        </w:rPr>
        <w:t xml:space="preserve">plant. </w:t>
      </w:r>
    </w:p>
    <w:p w:rsidR="00C80678" w:rsidRPr="00DC2737" w:rsidRDefault="00C80678" w:rsidP="00C80678">
      <w:pPr>
        <w:keepNext/>
        <w:ind w:firstLine="567"/>
        <w:rPr>
          <w:sz w:val="24"/>
          <w:szCs w:val="24"/>
        </w:rPr>
      </w:pPr>
      <w:r w:rsidRPr="00D914C1">
        <w:rPr>
          <w:spacing w:val="-1"/>
          <w:sz w:val="24"/>
          <w:szCs w:val="24"/>
        </w:rPr>
        <w:lastRenderedPageBreak/>
        <w:t xml:space="preserve">The </w:t>
      </w:r>
      <w:r w:rsidRPr="00285A5B">
        <w:rPr>
          <w:spacing w:val="-1"/>
          <w:sz w:val="24"/>
          <w:szCs w:val="24"/>
        </w:rPr>
        <w:t>annual energy production by the hydroelectric power plants accounts for approximately 6</w:t>
      </w:r>
      <w:r w:rsidR="00011E7E" w:rsidRPr="00285A5B">
        <w:rPr>
          <w:spacing w:val="-1"/>
          <w:sz w:val="24"/>
          <w:szCs w:val="24"/>
        </w:rPr>
        <w:t xml:space="preserve"> </w:t>
      </w:r>
      <w:r w:rsidRPr="00285A5B">
        <w:rPr>
          <w:spacing w:val="-1"/>
          <w:sz w:val="24"/>
          <w:szCs w:val="24"/>
        </w:rPr>
        <w:t>007 GW-hour. The hydroelectric power plants under construction and planning meet another 1</w:t>
      </w:r>
      <w:r w:rsidR="00011E7E" w:rsidRPr="00285A5B">
        <w:rPr>
          <w:spacing w:val="-1"/>
          <w:sz w:val="24"/>
          <w:szCs w:val="24"/>
        </w:rPr>
        <w:t xml:space="preserve"> </w:t>
      </w:r>
      <w:r w:rsidRPr="00285A5B">
        <w:rPr>
          <w:spacing w:val="-1"/>
          <w:sz w:val="24"/>
          <w:szCs w:val="24"/>
        </w:rPr>
        <w:t>369 GW-hour which in total represents 7</w:t>
      </w:r>
      <w:r w:rsidR="00011E7E" w:rsidRPr="00285A5B">
        <w:rPr>
          <w:spacing w:val="-1"/>
          <w:sz w:val="24"/>
          <w:szCs w:val="24"/>
        </w:rPr>
        <w:t xml:space="preserve"> </w:t>
      </w:r>
      <w:r w:rsidRPr="00285A5B">
        <w:rPr>
          <w:spacing w:val="-1"/>
          <w:sz w:val="24"/>
          <w:szCs w:val="24"/>
        </w:rPr>
        <w:t>376 GW-hour production capacity. Water needs for</w:t>
      </w:r>
      <w:r>
        <w:rPr>
          <w:spacing w:val="-1"/>
          <w:sz w:val="24"/>
          <w:szCs w:val="24"/>
        </w:rPr>
        <w:t xml:space="preserve"> hydropower and income from the sector were calculated.</w:t>
      </w:r>
      <w:r w:rsidRPr="00D914C1">
        <w:rPr>
          <w:spacing w:val="-1"/>
          <w:sz w:val="24"/>
          <w:szCs w:val="24"/>
        </w:rPr>
        <w:t xml:space="preserve"> The sectoral water consumption for drinking-potable,</w:t>
      </w:r>
      <w:r w:rsidRPr="00D914C1">
        <w:rPr>
          <w:spacing w:val="-8"/>
          <w:sz w:val="24"/>
          <w:szCs w:val="24"/>
        </w:rPr>
        <w:t xml:space="preserve"> </w:t>
      </w:r>
      <w:r w:rsidRPr="00D914C1">
        <w:rPr>
          <w:spacing w:val="-1"/>
          <w:sz w:val="24"/>
          <w:szCs w:val="24"/>
        </w:rPr>
        <w:t>agriculture</w:t>
      </w:r>
      <w:r w:rsidRPr="00D914C1">
        <w:rPr>
          <w:spacing w:val="-6"/>
          <w:sz w:val="24"/>
          <w:szCs w:val="24"/>
        </w:rPr>
        <w:t xml:space="preserve"> </w:t>
      </w:r>
      <w:r w:rsidRPr="00D914C1">
        <w:rPr>
          <w:spacing w:val="-1"/>
          <w:sz w:val="24"/>
          <w:szCs w:val="24"/>
        </w:rPr>
        <w:t>and</w:t>
      </w:r>
      <w:r w:rsidRPr="00D914C1">
        <w:rPr>
          <w:spacing w:val="-8"/>
          <w:sz w:val="24"/>
          <w:szCs w:val="24"/>
        </w:rPr>
        <w:t xml:space="preserve"> </w:t>
      </w:r>
      <w:r w:rsidRPr="00D914C1">
        <w:rPr>
          <w:sz w:val="24"/>
          <w:szCs w:val="24"/>
        </w:rPr>
        <w:t>industry</w:t>
      </w:r>
      <w:r w:rsidRPr="00D914C1">
        <w:rPr>
          <w:spacing w:val="-12"/>
          <w:sz w:val="24"/>
          <w:szCs w:val="24"/>
        </w:rPr>
        <w:t xml:space="preserve"> </w:t>
      </w:r>
      <w:r w:rsidRPr="00D914C1">
        <w:rPr>
          <w:sz w:val="24"/>
          <w:szCs w:val="24"/>
        </w:rPr>
        <w:t>sectors</w:t>
      </w:r>
      <w:r w:rsidRPr="00D914C1">
        <w:rPr>
          <w:spacing w:val="-8"/>
          <w:sz w:val="24"/>
          <w:szCs w:val="24"/>
        </w:rPr>
        <w:t xml:space="preserve"> </w:t>
      </w:r>
      <w:r w:rsidRPr="00D914C1">
        <w:rPr>
          <w:sz w:val="24"/>
          <w:szCs w:val="24"/>
        </w:rPr>
        <w:t>is</w:t>
      </w:r>
      <w:r w:rsidRPr="00D914C1">
        <w:rPr>
          <w:spacing w:val="49"/>
          <w:sz w:val="24"/>
          <w:szCs w:val="24"/>
        </w:rPr>
        <w:t xml:space="preserve"> </w:t>
      </w:r>
      <w:r w:rsidRPr="00DC2737">
        <w:rPr>
          <w:spacing w:val="-1"/>
          <w:sz w:val="24"/>
          <w:szCs w:val="24"/>
        </w:rPr>
        <w:t>summarized</w:t>
      </w:r>
      <w:r w:rsidRPr="00DC2737">
        <w:rPr>
          <w:sz w:val="24"/>
          <w:szCs w:val="24"/>
        </w:rPr>
        <w:t xml:space="preserve"> in </w:t>
      </w:r>
      <w:r w:rsidRPr="00DC2737">
        <w:rPr>
          <w:spacing w:val="-1"/>
          <w:sz w:val="24"/>
          <w:szCs w:val="24"/>
        </w:rPr>
        <w:t xml:space="preserve">Figure </w:t>
      </w:r>
      <w:r w:rsidRPr="00DC2737">
        <w:rPr>
          <w:sz w:val="24"/>
          <w:szCs w:val="24"/>
        </w:rPr>
        <w:t>2.</w:t>
      </w:r>
    </w:p>
    <w:p w:rsidR="00C80678" w:rsidRPr="00DC2737" w:rsidRDefault="00C80678" w:rsidP="00C80678">
      <w:pPr>
        <w:keepNext/>
        <w:ind w:left="420"/>
        <w:rPr>
          <w:sz w:val="24"/>
          <w:szCs w:val="24"/>
        </w:rPr>
      </w:pPr>
    </w:p>
    <w:p w:rsidR="00C80678" w:rsidRDefault="00C80678" w:rsidP="00C80678">
      <w:pPr>
        <w:keepNext/>
        <w:ind w:left="420"/>
        <w:jc w:val="center"/>
        <w:rPr>
          <w:szCs w:val="22"/>
        </w:rPr>
      </w:pPr>
      <w:r>
        <w:rPr>
          <w:szCs w:val="22"/>
          <w:lang w:val="tr-TR" w:eastAsia="tr-TR"/>
        </w:rPr>
        <w:drawing>
          <wp:inline distT="0" distB="0" distL="0" distR="0">
            <wp:extent cx="4065634" cy="2400300"/>
            <wp:effectExtent l="19050" t="0" r="0" b="0"/>
            <wp:docPr id="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4" cstate="print"/>
                    <a:stretch>
                      <a:fillRect/>
                    </a:stretch>
                  </pic:blipFill>
                  <pic:spPr bwMode="auto">
                    <a:xfrm>
                      <a:off x="0" y="0"/>
                      <a:ext cx="4072064" cy="2404096"/>
                    </a:xfrm>
                    <a:prstGeom prst="rect">
                      <a:avLst/>
                    </a:prstGeom>
                    <a:noFill/>
                    <a:ln>
                      <a:noFill/>
                    </a:ln>
                  </pic:spPr>
                </pic:pic>
              </a:graphicData>
            </a:graphic>
          </wp:inline>
        </w:drawing>
      </w:r>
    </w:p>
    <w:p w:rsidR="00C80678" w:rsidRPr="00C80678" w:rsidRDefault="00C80678" w:rsidP="00C80678">
      <w:pPr>
        <w:keepNext/>
        <w:ind w:left="420"/>
        <w:jc w:val="center"/>
        <w:rPr>
          <w:sz w:val="24"/>
          <w:szCs w:val="24"/>
        </w:rPr>
      </w:pPr>
    </w:p>
    <w:p w:rsidR="00C80678" w:rsidRPr="00285A5B" w:rsidRDefault="00C80678" w:rsidP="00BC5974">
      <w:pPr>
        <w:keepNext/>
        <w:jc w:val="left"/>
        <w:rPr>
          <w:spacing w:val="-1"/>
          <w:szCs w:val="22"/>
        </w:rPr>
      </w:pPr>
      <w:r w:rsidRPr="00285A5B">
        <w:rPr>
          <w:i/>
          <w:spacing w:val="-1"/>
          <w:szCs w:val="22"/>
        </w:rPr>
        <w:t xml:space="preserve">Figure 2. </w:t>
      </w:r>
      <w:r w:rsidRPr="00285A5B">
        <w:rPr>
          <w:spacing w:val="-1"/>
          <w:szCs w:val="22"/>
        </w:rPr>
        <w:t>Sectoral Water Use</w:t>
      </w:r>
    </w:p>
    <w:p w:rsidR="00C80678" w:rsidRPr="00285A5B" w:rsidRDefault="00C80678" w:rsidP="00C80678">
      <w:pPr>
        <w:keepNext/>
        <w:jc w:val="left"/>
      </w:pPr>
    </w:p>
    <w:p w:rsidR="00C80678" w:rsidRPr="00285A5B" w:rsidRDefault="00C80678" w:rsidP="00C80678">
      <w:pPr>
        <w:pStyle w:val="GvdeMetni"/>
        <w:ind w:left="0" w:right="4919"/>
        <w:jc w:val="both"/>
        <w:rPr>
          <w:b/>
        </w:rPr>
      </w:pPr>
      <w:r w:rsidRPr="00285A5B">
        <w:rPr>
          <w:b/>
        </w:rPr>
        <w:t>Social Analysis</w:t>
      </w:r>
    </w:p>
    <w:p w:rsidR="00C80678" w:rsidRPr="00285A5B" w:rsidRDefault="00C80678" w:rsidP="00C80678">
      <w:pPr>
        <w:keepNext/>
        <w:ind w:left="420"/>
        <w:rPr>
          <w:b/>
          <w:sz w:val="24"/>
          <w:szCs w:val="24"/>
        </w:rPr>
      </w:pPr>
    </w:p>
    <w:p w:rsidR="00C80678" w:rsidRPr="00270494" w:rsidRDefault="00C80678" w:rsidP="00C80678">
      <w:pPr>
        <w:ind w:firstLine="567"/>
        <w:rPr>
          <w:sz w:val="24"/>
          <w:szCs w:val="24"/>
        </w:rPr>
      </w:pPr>
      <w:r w:rsidRPr="00285A5B">
        <w:rPr>
          <w:sz w:val="24"/>
          <w:szCs w:val="24"/>
        </w:rPr>
        <w:t>In the works, water management was handled from a social point of view as well. The people's attitude</w:t>
      </w:r>
      <w:r w:rsidRPr="00D914C1">
        <w:rPr>
          <w:sz w:val="24"/>
          <w:szCs w:val="24"/>
        </w:rPr>
        <w:t xml:space="preserve"> towards the protection of </w:t>
      </w:r>
      <w:r>
        <w:rPr>
          <w:sz w:val="24"/>
          <w:szCs w:val="24"/>
        </w:rPr>
        <w:t>water resources</w:t>
      </w:r>
      <w:r w:rsidRPr="00D914C1">
        <w:rPr>
          <w:sz w:val="24"/>
          <w:szCs w:val="24"/>
        </w:rPr>
        <w:t xml:space="preserve"> was investigated by a survey. For this purpose, a survey was conducted by a method known as the </w:t>
      </w:r>
      <w:r w:rsidRPr="00113888">
        <w:rPr>
          <w:i/>
          <w:sz w:val="24"/>
          <w:szCs w:val="24"/>
        </w:rPr>
        <w:t>willingness to pay</w:t>
      </w:r>
      <w:r w:rsidRPr="00D914C1">
        <w:rPr>
          <w:sz w:val="24"/>
          <w:szCs w:val="24"/>
        </w:rPr>
        <w:t xml:space="preserve"> frequently used in natural resource valuation. </w:t>
      </w:r>
      <w:r>
        <w:rPr>
          <w:sz w:val="24"/>
          <w:szCs w:val="24"/>
        </w:rPr>
        <w:t xml:space="preserve">As a social </w:t>
      </w:r>
      <w:r w:rsidRPr="001F0E38">
        <w:rPr>
          <w:sz w:val="24"/>
          <w:szCs w:val="24"/>
        </w:rPr>
        <w:t>dimen</w:t>
      </w:r>
      <w:r>
        <w:rPr>
          <w:sz w:val="24"/>
          <w:szCs w:val="24"/>
        </w:rPr>
        <w:t>s</w:t>
      </w:r>
      <w:r w:rsidRPr="001F0E38">
        <w:rPr>
          <w:sz w:val="24"/>
          <w:szCs w:val="24"/>
        </w:rPr>
        <w:t>ion</w:t>
      </w:r>
      <w:r>
        <w:rPr>
          <w:sz w:val="24"/>
          <w:szCs w:val="24"/>
        </w:rPr>
        <w:t>, t</w:t>
      </w:r>
      <w:r w:rsidRPr="00D914C1">
        <w:rPr>
          <w:sz w:val="24"/>
          <w:szCs w:val="24"/>
        </w:rPr>
        <w:t xml:space="preserve">he need for </w:t>
      </w:r>
      <w:r w:rsidR="00BC5974">
        <w:rPr>
          <w:sz w:val="24"/>
          <w:szCs w:val="24"/>
        </w:rPr>
        <w:t>domestic</w:t>
      </w:r>
      <w:r w:rsidRPr="00D914C1">
        <w:rPr>
          <w:sz w:val="24"/>
          <w:szCs w:val="24"/>
        </w:rPr>
        <w:t xml:space="preserve"> water for the current situation and future in the basin was determined by considering regional and urban development plans. The terrestrial and temporal trends of the populat</w:t>
      </w:r>
      <w:r>
        <w:rPr>
          <w:sz w:val="24"/>
          <w:szCs w:val="24"/>
        </w:rPr>
        <w:t xml:space="preserve">ion in the basin were analyzed. </w:t>
      </w:r>
      <w:r w:rsidRPr="00C9774A">
        <w:rPr>
          <w:sz w:val="24"/>
          <w:szCs w:val="24"/>
        </w:rPr>
        <w:t xml:space="preserve">It was revealed via the survey that the people in </w:t>
      </w:r>
      <w:r w:rsidRPr="00AD5D07">
        <w:rPr>
          <w:sz w:val="24"/>
          <w:szCs w:val="24"/>
        </w:rPr>
        <w:t xml:space="preserve">rural area are willing to pay to 111.8 TL per year per capita while the people in the urban area are willing to </w:t>
      </w:r>
      <w:r w:rsidRPr="00285A5B">
        <w:rPr>
          <w:sz w:val="24"/>
          <w:szCs w:val="24"/>
        </w:rPr>
        <w:t>pay 226.1 TL</w:t>
      </w:r>
      <w:r w:rsidRPr="00AD5D07">
        <w:rPr>
          <w:sz w:val="24"/>
          <w:szCs w:val="24"/>
        </w:rPr>
        <w:t xml:space="preserve"> per year per capita.</w:t>
      </w:r>
      <w:r w:rsidRPr="00AD5D07">
        <w:rPr>
          <w:color w:val="FF0000"/>
          <w:sz w:val="24"/>
          <w:szCs w:val="24"/>
        </w:rPr>
        <w:t xml:space="preserve"> </w:t>
      </w:r>
      <w:r w:rsidRPr="00AD5D07">
        <w:rPr>
          <w:sz w:val="24"/>
          <w:szCs w:val="24"/>
        </w:rPr>
        <w:t>When the survey is taken into consideration</w:t>
      </w:r>
      <w:r w:rsidRPr="00911B32">
        <w:rPr>
          <w:sz w:val="24"/>
          <w:szCs w:val="24"/>
        </w:rPr>
        <w:t xml:space="preserve"> it i</w:t>
      </w:r>
      <w:r w:rsidRPr="008F00F1">
        <w:rPr>
          <w:sz w:val="24"/>
          <w:szCs w:val="24"/>
        </w:rPr>
        <w:t xml:space="preserve">s estimated that </w:t>
      </w:r>
      <w:r w:rsidRPr="000A6CCD">
        <w:rPr>
          <w:sz w:val="24"/>
          <w:szCs w:val="24"/>
        </w:rPr>
        <w:t xml:space="preserve">the </w:t>
      </w:r>
      <w:r w:rsidRPr="00CE67A0">
        <w:rPr>
          <w:sz w:val="24"/>
          <w:szCs w:val="24"/>
        </w:rPr>
        <w:t xml:space="preserve">people in Seyhan River Basin </w:t>
      </w:r>
      <w:r w:rsidRPr="00AD5D07">
        <w:rPr>
          <w:sz w:val="24"/>
          <w:szCs w:val="24"/>
        </w:rPr>
        <w:t>are</w:t>
      </w:r>
      <w:r w:rsidRPr="00911B32">
        <w:rPr>
          <w:sz w:val="24"/>
          <w:szCs w:val="24"/>
        </w:rPr>
        <w:t xml:space="preserve"> </w:t>
      </w:r>
      <w:r w:rsidRPr="00AD5D07">
        <w:rPr>
          <w:sz w:val="24"/>
          <w:szCs w:val="24"/>
        </w:rPr>
        <w:t>w</w:t>
      </w:r>
      <w:r w:rsidR="00285A5B">
        <w:rPr>
          <w:sz w:val="24"/>
          <w:szCs w:val="24"/>
        </w:rPr>
        <w:t>illing to pay a total of 431.1 m</w:t>
      </w:r>
      <w:r w:rsidRPr="00AD5D07">
        <w:rPr>
          <w:sz w:val="24"/>
          <w:szCs w:val="24"/>
        </w:rPr>
        <w:t>illion TL</w:t>
      </w:r>
      <w:r w:rsidRPr="00C9774A">
        <w:rPr>
          <w:sz w:val="24"/>
          <w:szCs w:val="24"/>
        </w:rPr>
        <w:t xml:space="preserve"> annually for the protection of the </w:t>
      </w:r>
      <w:r w:rsidRPr="00270494">
        <w:rPr>
          <w:sz w:val="24"/>
          <w:szCs w:val="24"/>
        </w:rPr>
        <w:t xml:space="preserve">environment. </w:t>
      </w:r>
    </w:p>
    <w:p w:rsidR="00C80678" w:rsidRPr="00270494" w:rsidRDefault="00C80678" w:rsidP="00C80678">
      <w:pPr>
        <w:rPr>
          <w:sz w:val="24"/>
          <w:szCs w:val="24"/>
        </w:rPr>
      </w:pPr>
    </w:p>
    <w:p w:rsidR="00C80678" w:rsidRPr="00285A5B" w:rsidRDefault="00C80678" w:rsidP="000848C0">
      <w:pPr>
        <w:keepNext/>
        <w:jc w:val="center"/>
        <w:rPr>
          <w:b/>
          <w:sz w:val="24"/>
          <w:szCs w:val="24"/>
        </w:rPr>
      </w:pPr>
      <w:r w:rsidRPr="00285A5B">
        <w:rPr>
          <w:b/>
          <w:sz w:val="24"/>
          <w:szCs w:val="24"/>
        </w:rPr>
        <w:t>M</w:t>
      </w:r>
      <w:r w:rsidR="000848C0" w:rsidRPr="00285A5B">
        <w:rPr>
          <w:b/>
          <w:sz w:val="24"/>
          <w:szCs w:val="24"/>
        </w:rPr>
        <w:t>ethod</w:t>
      </w:r>
    </w:p>
    <w:p w:rsidR="00C80678" w:rsidRPr="00285A5B" w:rsidRDefault="00C80678" w:rsidP="00C80678">
      <w:pPr>
        <w:keepNext/>
        <w:ind w:left="420"/>
        <w:rPr>
          <w:b/>
          <w:sz w:val="24"/>
          <w:szCs w:val="24"/>
        </w:rPr>
      </w:pPr>
    </w:p>
    <w:p w:rsidR="00C80678" w:rsidRPr="003F311E" w:rsidRDefault="00C80678" w:rsidP="000848C0">
      <w:pPr>
        <w:autoSpaceDE w:val="0"/>
        <w:autoSpaceDN w:val="0"/>
        <w:adjustRightInd w:val="0"/>
        <w:spacing w:after="240"/>
        <w:ind w:firstLine="567"/>
        <w:rPr>
          <w:sz w:val="24"/>
          <w:szCs w:val="24"/>
        </w:rPr>
      </w:pPr>
      <w:r w:rsidRPr="00285A5B">
        <w:rPr>
          <w:spacing w:val="-1"/>
          <w:sz w:val="24"/>
          <w:szCs w:val="24"/>
        </w:rPr>
        <w:t>The methodology used during the study is based on environmental, social and economic analyses. Various modeling tools</w:t>
      </w:r>
      <w:r w:rsidRPr="00DC2737">
        <w:rPr>
          <w:spacing w:val="-1"/>
          <w:sz w:val="24"/>
          <w:szCs w:val="24"/>
        </w:rPr>
        <w:t xml:space="preserve"> and analysis </w:t>
      </w:r>
      <w:r w:rsidRPr="001F0E38">
        <w:rPr>
          <w:spacing w:val="-1"/>
          <w:sz w:val="24"/>
          <w:szCs w:val="24"/>
        </w:rPr>
        <w:t>methods have</w:t>
      </w:r>
      <w:r w:rsidRPr="00DC2737">
        <w:rPr>
          <w:spacing w:val="-1"/>
          <w:sz w:val="24"/>
          <w:szCs w:val="24"/>
        </w:rPr>
        <w:t xml:space="preserve"> been used for evaluations</w:t>
      </w:r>
      <w:r>
        <w:rPr>
          <w:spacing w:val="-1"/>
          <w:sz w:val="24"/>
          <w:szCs w:val="24"/>
        </w:rPr>
        <w:t xml:space="preserve"> such as </w:t>
      </w:r>
      <w:r w:rsidRPr="00DC2737">
        <w:rPr>
          <w:spacing w:val="-1"/>
          <w:sz w:val="24"/>
          <w:szCs w:val="24"/>
        </w:rPr>
        <w:t>Water Evaluation and Planning System (WEAP), Global Environmental Flow Calculation Model (GEFC), Population Statistical Package for the Social Sciences (SPSS), Penman-Monteith Method</w:t>
      </w:r>
      <w:r>
        <w:rPr>
          <w:spacing w:val="-1"/>
          <w:sz w:val="24"/>
          <w:szCs w:val="24"/>
        </w:rPr>
        <w:t xml:space="preserve">, </w:t>
      </w:r>
      <w:r w:rsidRPr="001775AA">
        <w:rPr>
          <w:rFonts w:ascii="TimesNewRomanPS-BoldItalicMT" w:hAnsi="TimesNewRomanPS-BoldItalicMT" w:cs="TimesNewRomanPS-BoldItalicMT"/>
          <w:bCs/>
          <w:iCs/>
          <w:noProof w:val="0"/>
          <w:sz w:val="24"/>
          <w:szCs w:val="24"/>
          <w:lang w:val="tr-TR" w:eastAsia="tr-TR"/>
        </w:rPr>
        <w:t xml:space="preserve">IRSIS </w:t>
      </w:r>
      <w:proofErr w:type="spellStart"/>
      <w:r w:rsidRPr="001775AA">
        <w:rPr>
          <w:rFonts w:ascii="TimesNewRomanPS-BoldItalicMT" w:hAnsi="TimesNewRomanPS-BoldItalicMT" w:cs="TimesNewRomanPS-BoldItalicMT"/>
          <w:bCs/>
          <w:iCs/>
          <w:noProof w:val="0"/>
          <w:sz w:val="24"/>
          <w:szCs w:val="24"/>
          <w:lang w:val="tr-TR" w:eastAsia="tr-TR"/>
        </w:rPr>
        <w:t>Computer</w:t>
      </w:r>
      <w:proofErr w:type="spellEnd"/>
      <w:r w:rsidRPr="001775AA">
        <w:rPr>
          <w:rFonts w:ascii="TimesNewRomanPS-BoldItalicMT" w:hAnsi="TimesNewRomanPS-BoldItalicMT" w:cs="TimesNewRomanPS-BoldItalicMT"/>
          <w:bCs/>
          <w:iCs/>
          <w:noProof w:val="0"/>
          <w:sz w:val="24"/>
          <w:szCs w:val="24"/>
          <w:lang w:val="tr-TR" w:eastAsia="tr-TR"/>
        </w:rPr>
        <w:t xml:space="preserve"> Software</w:t>
      </w:r>
      <w:r>
        <w:rPr>
          <w:rFonts w:ascii="TimesNewRomanPS-BoldItalicMT" w:hAnsi="TimesNewRomanPS-BoldItalicMT" w:cs="TimesNewRomanPS-BoldItalicMT"/>
          <w:bCs/>
          <w:iCs/>
          <w:noProof w:val="0"/>
          <w:sz w:val="24"/>
          <w:szCs w:val="24"/>
          <w:lang w:val="tr-TR" w:eastAsia="tr-TR"/>
        </w:rPr>
        <w:t xml:space="preserve"> </w:t>
      </w:r>
      <w:r w:rsidRPr="00DC2737">
        <w:rPr>
          <w:spacing w:val="-1"/>
          <w:sz w:val="24"/>
          <w:szCs w:val="24"/>
        </w:rPr>
        <w:t xml:space="preserve">and the Rainbow </w:t>
      </w:r>
      <w:r w:rsidRPr="006D2461">
        <w:rPr>
          <w:spacing w:val="-1"/>
          <w:sz w:val="24"/>
          <w:szCs w:val="24"/>
        </w:rPr>
        <w:t>programme</w:t>
      </w:r>
      <w:r w:rsidRPr="00DC2737">
        <w:rPr>
          <w:spacing w:val="-1"/>
          <w:sz w:val="24"/>
          <w:szCs w:val="24"/>
        </w:rPr>
        <w:t>. Population projected for 1-5-10-20 years (for years 2017-2022-2027</w:t>
      </w:r>
      <w:r w:rsidRPr="003D2F73">
        <w:rPr>
          <w:spacing w:val="-1"/>
          <w:sz w:val="24"/>
          <w:szCs w:val="24"/>
        </w:rPr>
        <w:t xml:space="preserve">-2037) via population calculations </w:t>
      </w:r>
      <w:r w:rsidRPr="001F0E38">
        <w:rPr>
          <w:spacing w:val="-1"/>
          <w:sz w:val="24"/>
          <w:szCs w:val="24"/>
        </w:rPr>
        <w:t>and predictions</w:t>
      </w:r>
      <w:r w:rsidRPr="003D2F73">
        <w:rPr>
          <w:spacing w:val="-1"/>
          <w:sz w:val="24"/>
          <w:szCs w:val="24"/>
        </w:rPr>
        <w:t xml:space="preserve"> on domestic water use by using </w:t>
      </w:r>
      <w:r>
        <w:rPr>
          <w:spacing w:val="-1"/>
          <w:sz w:val="24"/>
          <w:szCs w:val="24"/>
        </w:rPr>
        <w:lastRenderedPageBreak/>
        <w:t>SPSS</w:t>
      </w:r>
      <w:r w:rsidRPr="003D2F73">
        <w:rPr>
          <w:spacing w:val="-1"/>
          <w:sz w:val="24"/>
          <w:szCs w:val="24"/>
        </w:rPr>
        <w:t>.</w:t>
      </w:r>
      <w:r w:rsidRPr="000D4C6B">
        <w:rPr>
          <w:color w:val="FF0000"/>
          <w:spacing w:val="-1"/>
          <w:sz w:val="24"/>
          <w:szCs w:val="24"/>
        </w:rPr>
        <w:t xml:space="preserve"> </w:t>
      </w:r>
      <w:r w:rsidRPr="003D2F73">
        <w:rPr>
          <w:spacing w:val="-1"/>
          <w:sz w:val="24"/>
          <w:szCs w:val="24"/>
        </w:rPr>
        <w:t xml:space="preserve">Minimum and maximum </w:t>
      </w:r>
      <w:r w:rsidRPr="007D1BD1">
        <w:rPr>
          <w:spacing w:val="-1"/>
          <w:sz w:val="24"/>
          <w:szCs w:val="24"/>
        </w:rPr>
        <w:t>population predictions are made with linear and S-Curve method supplied by the software SPSS. The Linear method gives negative population values in t</w:t>
      </w:r>
      <w:r w:rsidR="00BC5974">
        <w:rPr>
          <w:spacing w:val="-1"/>
          <w:sz w:val="24"/>
          <w:szCs w:val="24"/>
        </w:rPr>
        <w:t>he rural area, in that case, S-c</w:t>
      </w:r>
      <w:r w:rsidRPr="007D1BD1">
        <w:rPr>
          <w:spacing w:val="-1"/>
          <w:sz w:val="24"/>
          <w:szCs w:val="24"/>
        </w:rPr>
        <w:t>urve method</w:t>
      </w:r>
      <w:r w:rsidRPr="003D2F73">
        <w:rPr>
          <w:spacing w:val="-1"/>
          <w:sz w:val="24"/>
          <w:szCs w:val="24"/>
        </w:rPr>
        <w:t xml:space="preserve"> is used for calculating minimum population.</w:t>
      </w:r>
      <w:r w:rsidR="00BC5974">
        <w:rPr>
          <w:spacing w:val="-1"/>
          <w:sz w:val="24"/>
          <w:szCs w:val="24"/>
        </w:rPr>
        <w:t xml:space="preserve"> </w:t>
      </w:r>
      <w:r w:rsidRPr="003F311E">
        <w:rPr>
          <w:sz w:val="24"/>
          <w:szCs w:val="24"/>
        </w:rPr>
        <w:t xml:space="preserve">Current and future conditions for the </w:t>
      </w:r>
      <w:r w:rsidRPr="006F2E79">
        <w:rPr>
          <w:sz w:val="24"/>
          <w:szCs w:val="24"/>
        </w:rPr>
        <w:t>water potential has been determined by the information below in Seyhan Basin and Sectoral subbasins:</w:t>
      </w:r>
      <w:r w:rsidRPr="003F311E">
        <w:rPr>
          <w:sz w:val="24"/>
          <w:szCs w:val="24"/>
        </w:rPr>
        <w:t xml:space="preserve"> </w:t>
      </w:r>
    </w:p>
    <w:p w:rsidR="004C6187" w:rsidRPr="004C6187" w:rsidRDefault="00C80678" w:rsidP="004C6187">
      <w:pPr>
        <w:pStyle w:val="ListeParagraf"/>
        <w:numPr>
          <w:ilvl w:val="0"/>
          <w:numId w:val="4"/>
        </w:numPr>
        <w:spacing w:after="0" w:line="240" w:lineRule="auto"/>
        <w:jc w:val="both"/>
        <w:rPr>
          <w:rFonts w:ascii="Times New Roman" w:eastAsia="Times New Roman" w:hAnsi="Times New Roman"/>
          <w:noProof/>
          <w:sz w:val="24"/>
          <w:szCs w:val="24"/>
        </w:rPr>
      </w:pPr>
      <w:r w:rsidRPr="003F311E">
        <w:rPr>
          <w:rFonts w:ascii="Times New Roman" w:eastAsia="Times New Roman" w:hAnsi="Times New Roman"/>
          <w:noProof/>
          <w:sz w:val="24"/>
          <w:szCs w:val="24"/>
        </w:rPr>
        <w:t xml:space="preserve">The period of 1970–2008 was used as a reference to determine flow-rainfall coefficiency. </w:t>
      </w:r>
    </w:p>
    <w:p w:rsidR="004C6187" w:rsidRPr="004C6187" w:rsidRDefault="00C80678" w:rsidP="004C6187">
      <w:pPr>
        <w:pStyle w:val="ListeParagraf"/>
        <w:numPr>
          <w:ilvl w:val="0"/>
          <w:numId w:val="4"/>
        </w:numPr>
        <w:spacing w:after="0" w:line="240" w:lineRule="auto"/>
        <w:jc w:val="both"/>
        <w:rPr>
          <w:rFonts w:ascii="Times New Roman" w:eastAsia="Times New Roman" w:hAnsi="Times New Roman"/>
          <w:noProof/>
          <w:sz w:val="24"/>
          <w:szCs w:val="24"/>
        </w:rPr>
      </w:pPr>
      <w:r w:rsidRPr="0018309C">
        <w:rPr>
          <w:rFonts w:ascii="Times New Roman" w:eastAsia="Times New Roman" w:hAnsi="Times New Roman"/>
          <w:noProof/>
          <w:sz w:val="24"/>
          <w:szCs w:val="24"/>
        </w:rPr>
        <w:t>In order to determine reference period rainfall (1970 – 2008) data from gauging stations were used. Accordingly, average rainfall in each sectoral subbasin is calculated.</w:t>
      </w:r>
      <w:r>
        <w:rPr>
          <w:rFonts w:ascii="Times New Roman" w:eastAsia="Times New Roman" w:hAnsi="Times New Roman"/>
          <w:noProof/>
          <w:sz w:val="24"/>
          <w:szCs w:val="24"/>
        </w:rPr>
        <w:t xml:space="preserve"> </w:t>
      </w:r>
      <w:r w:rsidRPr="0018309C">
        <w:rPr>
          <w:rFonts w:ascii="Times New Roman" w:eastAsia="Times New Roman" w:hAnsi="Times New Roman"/>
          <w:noProof/>
          <w:sz w:val="24"/>
          <w:szCs w:val="24"/>
        </w:rPr>
        <w:t>For the reference flow (1970 – 2008</w:t>
      </w:r>
      <w:r>
        <w:rPr>
          <w:rFonts w:ascii="Times New Roman" w:eastAsia="Times New Roman" w:hAnsi="Times New Roman"/>
          <w:noProof/>
          <w:sz w:val="24"/>
          <w:szCs w:val="24"/>
        </w:rPr>
        <w:t>)</w:t>
      </w:r>
      <w:r w:rsidRPr="0018309C">
        <w:rPr>
          <w:rFonts w:ascii="Times New Roman" w:eastAsia="Times New Roman" w:hAnsi="Times New Roman"/>
          <w:noProof/>
          <w:sz w:val="24"/>
          <w:szCs w:val="24"/>
        </w:rPr>
        <w:t xml:space="preserve"> natural flow conditions defined in DSI Master Plan were used. </w:t>
      </w:r>
    </w:p>
    <w:p w:rsidR="00C80678" w:rsidRDefault="00C80678" w:rsidP="00C80678">
      <w:pPr>
        <w:numPr>
          <w:ilvl w:val="0"/>
          <w:numId w:val="4"/>
        </w:numPr>
        <w:rPr>
          <w:sz w:val="24"/>
          <w:szCs w:val="24"/>
        </w:rPr>
      </w:pPr>
      <w:r w:rsidRPr="003F311E">
        <w:rPr>
          <w:sz w:val="24"/>
          <w:szCs w:val="24"/>
        </w:rPr>
        <w:t>Rainfall changes in future were determined by using results from SYGM Project of Climate Model for Seyhan Basin.</w:t>
      </w:r>
      <w:r>
        <w:rPr>
          <w:sz w:val="24"/>
          <w:szCs w:val="24"/>
        </w:rPr>
        <w:t xml:space="preserve"> In the project had been used </w:t>
      </w:r>
      <w:r w:rsidRPr="003F311E">
        <w:rPr>
          <w:sz w:val="24"/>
          <w:szCs w:val="24"/>
        </w:rPr>
        <w:t xml:space="preserve">Regional Climate Model (RegCM4.3) and HadGEM2-ES, </w:t>
      </w:r>
      <w:r w:rsidRPr="001F0E38">
        <w:rPr>
          <w:sz w:val="24"/>
          <w:szCs w:val="24"/>
        </w:rPr>
        <w:t>MPI-ESM-MR</w:t>
      </w:r>
      <w:r>
        <w:rPr>
          <w:sz w:val="24"/>
          <w:szCs w:val="24"/>
        </w:rPr>
        <w:t>,</w:t>
      </w:r>
      <w:r w:rsidRPr="003F311E">
        <w:rPr>
          <w:sz w:val="24"/>
          <w:szCs w:val="24"/>
        </w:rPr>
        <w:t xml:space="preserve"> and CNRM-CM5.1 which were produced for RCP4.5 and RCP8.5 scenarios (Representative Concentration Pathways). To define 2015 – 2100 period, data set of 30 years (1971 – 2000) has been used.</w:t>
      </w:r>
    </w:p>
    <w:p w:rsidR="000848C0" w:rsidRDefault="000848C0" w:rsidP="000848C0">
      <w:pPr>
        <w:ind w:left="720"/>
        <w:rPr>
          <w:sz w:val="24"/>
          <w:szCs w:val="24"/>
        </w:rPr>
      </w:pPr>
    </w:p>
    <w:p w:rsidR="00C80678" w:rsidRPr="00285A5B" w:rsidRDefault="00C80678" w:rsidP="000848C0">
      <w:pPr>
        <w:ind w:firstLine="567"/>
        <w:rPr>
          <w:spacing w:val="-1"/>
          <w:sz w:val="24"/>
          <w:szCs w:val="24"/>
        </w:rPr>
      </w:pPr>
      <w:r w:rsidRPr="00285A5B">
        <w:rPr>
          <w:spacing w:val="-1"/>
          <w:sz w:val="24"/>
          <w:szCs w:val="24"/>
        </w:rPr>
        <w:t>The Standard Precipitation Index (SPI) method was used for the assessment of drought conditions. As known, drought index values at 3-month, 6-month, 9-month, 12-month and 24-month intervals can be calculated in SPI analyzes. Using the results of the SPI analysis in the context of meteorological drought, normal conditions, mild drought, moderate drought and severe drought classes were identified.</w:t>
      </w:r>
    </w:p>
    <w:p w:rsidR="000848C0" w:rsidRPr="00285A5B" w:rsidRDefault="000848C0" w:rsidP="000848C0">
      <w:pPr>
        <w:ind w:firstLine="567"/>
        <w:rPr>
          <w:spacing w:val="-1"/>
          <w:sz w:val="24"/>
          <w:szCs w:val="24"/>
        </w:rPr>
      </w:pPr>
    </w:p>
    <w:p w:rsidR="00C80678" w:rsidRDefault="00C80678" w:rsidP="000848C0">
      <w:pPr>
        <w:ind w:firstLine="567"/>
        <w:rPr>
          <w:sz w:val="24"/>
          <w:szCs w:val="24"/>
        </w:rPr>
      </w:pPr>
      <w:r w:rsidRPr="00285A5B">
        <w:rPr>
          <w:sz w:val="24"/>
          <w:szCs w:val="24"/>
        </w:rPr>
        <w:t xml:space="preserve">The environmental flow was calculated by GEFC which is one of the hydrologic environmental flow calculation methods. It aims to sustain or improve the ecosystem in flow analysis at different levels under </w:t>
      </w:r>
      <w:r w:rsidRPr="00285A5B">
        <w:rPr>
          <w:i/>
          <w:sz w:val="24"/>
          <w:szCs w:val="24"/>
        </w:rPr>
        <w:t>ecological management category</w:t>
      </w:r>
      <w:r w:rsidRPr="00285A5B">
        <w:rPr>
          <w:sz w:val="24"/>
          <w:szCs w:val="24"/>
        </w:rPr>
        <w:t xml:space="preserve"> or </w:t>
      </w:r>
      <w:r w:rsidRPr="00285A5B">
        <w:rPr>
          <w:i/>
          <w:sz w:val="24"/>
          <w:szCs w:val="24"/>
        </w:rPr>
        <w:t>environmental</w:t>
      </w:r>
      <w:r w:rsidRPr="003C7F67">
        <w:rPr>
          <w:i/>
          <w:sz w:val="24"/>
          <w:szCs w:val="24"/>
        </w:rPr>
        <w:t xml:space="preserve"> management class</w:t>
      </w:r>
      <w:r w:rsidRPr="00813DB6">
        <w:rPr>
          <w:sz w:val="24"/>
          <w:szCs w:val="24"/>
        </w:rPr>
        <w:t>.</w:t>
      </w:r>
      <w:r>
        <w:rPr>
          <w:sz w:val="24"/>
          <w:szCs w:val="24"/>
        </w:rPr>
        <w:t xml:space="preserve"> In GEFC for each </w:t>
      </w:r>
      <w:r w:rsidRPr="00813DB6">
        <w:rPr>
          <w:sz w:val="24"/>
          <w:szCs w:val="24"/>
        </w:rPr>
        <w:t xml:space="preserve">environmental </w:t>
      </w:r>
      <w:r w:rsidRPr="001F0E38">
        <w:rPr>
          <w:sz w:val="24"/>
          <w:szCs w:val="24"/>
        </w:rPr>
        <w:t>management</w:t>
      </w:r>
      <w:r w:rsidRPr="00813DB6">
        <w:rPr>
          <w:sz w:val="24"/>
          <w:szCs w:val="24"/>
        </w:rPr>
        <w:t xml:space="preserve"> </w:t>
      </w:r>
      <w:r w:rsidRPr="001F0E38">
        <w:rPr>
          <w:sz w:val="24"/>
          <w:szCs w:val="24"/>
        </w:rPr>
        <w:t>class</w:t>
      </w:r>
      <w:r>
        <w:rPr>
          <w:sz w:val="24"/>
          <w:szCs w:val="24"/>
        </w:rPr>
        <w:t xml:space="preserve"> could be</w:t>
      </w:r>
      <w:r w:rsidRPr="00813DB6">
        <w:rPr>
          <w:sz w:val="24"/>
          <w:szCs w:val="24"/>
        </w:rPr>
        <w:t xml:space="preserve"> an environmental flow scenario</w:t>
      </w:r>
      <w:r w:rsidRPr="003C7F67">
        <w:rPr>
          <w:sz w:val="24"/>
          <w:szCs w:val="24"/>
        </w:rPr>
        <w:t xml:space="preserve"> </w:t>
      </w:r>
      <w:r>
        <w:rPr>
          <w:sz w:val="24"/>
          <w:szCs w:val="24"/>
        </w:rPr>
        <w:t>in terms of t</w:t>
      </w:r>
      <w:r w:rsidRPr="00813DB6">
        <w:rPr>
          <w:sz w:val="24"/>
          <w:szCs w:val="24"/>
        </w:rPr>
        <w:t>he water allocated for the sustainability of the ecosystem</w:t>
      </w:r>
      <w:r>
        <w:rPr>
          <w:sz w:val="24"/>
          <w:szCs w:val="24"/>
        </w:rPr>
        <w:t xml:space="preserve">. </w:t>
      </w:r>
      <w:r w:rsidRPr="00813DB6">
        <w:rPr>
          <w:sz w:val="24"/>
          <w:szCs w:val="24"/>
        </w:rPr>
        <w:t>Therefore, monthly environmental flow quantities are calculated for 6 classes</w:t>
      </w:r>
      <w:r>
        <w:rPr>
          <w:sz w:val="24"/>
          <w:szCs w:val="24"/>
        </w:rPr>
        <w:t xml:space="preserve"> such as </w:t>
      </w:r>
      <w:r w:rsidRPr="006241F7">
        <w:rPr>
          <w:sz w:val="24"/>
          <w:szCs w:val="24"/>
        </w:rPr>
        <w:t xml:space="preserve">A,B,C,D, E, and F which are ranging from unmodified to critically modified conditions. C class in moderately changed category as optimal is selected in environmental flow calculations. </w:t>
      </w:r>
    </w:p>
    <w:p w:rsidR="00C80678" w:rsidRDefault="00C80678" w:rsidP="00C80678">
      <w:pPr>
        <w:tabs>
          <w:tab w:val="left" w:pos="3031"/>
        </w:tabs>
        <w:rPr>
          <w:sz w:val="24"/>
          <w:szCs w:val="24"/>
        </w:rPr>
      </w:pPr>
      <w:r>
        <w:rPr>
          <w:sz w:val="24"/>
          <w:szCs w:val="24"/>
        </w:rPr>
        <w:tab/>
      </w:r>
    </w:p>
    <w:p w:rsidR="00C80678" w:rsidRPr="000848C0" w:rsidRDefault="00C80678" w:rsidP="000848C0">
      <w:pPr>
        <w:ind w:firstLine="567"/>
        <w:rPr>
          <w:sz w:val="24"/>
          <w:szCs w:val="24"/>
        </w:rPr>
      </w:pPr>
      <w:r w:rsidRPr="00285A5B">
        <w:rPr>
          <w:sz w:val="24"/>
          <w:szCs w:val="24"/>
        </w:rPr>
        <w:t>The</w:t>
      </w:r>
      <w:r w:rsidRPr="00285A5B">
        <w:rPr>
          <w:spacing w:val="36"/>
          <w:sz w:val="24"/>
          <w:szCs w:val="24"/>
        </w:rPr>
        <w:t xml:space="preserve"> </w:t>
      </w:r>
      <w:r w:rsidRPr="00285A5B">
        <w:rPr>
          <w:spacing w:val="-1"/>
          <w:sz w:val="24"/>
          <w:szCs w:val="24"/>
        </w:rPr>
        <w:t>evaluation</w:t>
      </w:r>
      <w:r w:rsidRPr="00285A5B">
        <w:rPr>
          <w:spacing w:val="38"/>
          <w:sz w:val="24"/>
          <w:szCs w:val="24"/>
        </w:rPr>
        <w:t xml:space="preserve"> </w:t>
      </w:r>
      <w:r w:rsidRPr="00285A5B">
        <w:rPr>
          <w:spacing w:val="-1"/>
          <w:sz w:val="24"/>
          <w:szCs w:val="24"/>
        </w:rPr>
        <w:t>was</w:t>
      </w:r>
      <w:r w:rsidRPr="00285A5B">
        <w:rPr>
          <w:spacing w:val="38"/>
          <w:sz w:val="24"/>
          <w:szCs w:val="24"/>
        </w:rPr>
        <w:t xml:space="preserve"> </w:t>
      </w:r>
      <w:r w:rsidRPr="00285A5B">
        <w:rPr>
          <w:spacing w:val="-1"/>
          <w:sz w:val="24"/>
          <w:szCs w:val="24"/>
        </w:rPr>
        <w:t>performed by</w:t>
      </w:r>
      <w:r w:rsidRPr="00285A5B">
        <w:rPr>
          <w:spacing w:val="38"/>
          <w:sz w:val="24"/>
          <w:szCs w:val="24"/>
        </w:rPr>
        <w:t xml:space="preserve"> </w:t>
      </w:r>
      <w:r w:rsidRPr="00285A5B">
        <w:rPr>
          <w:sz w:val="24"/>
          <w:szCs w:val="24"/>
        </w:rPr>
        <w:t>using</w:t>
      </w:r>
      <w:r w:rsidRPr="00285A5B">
        <w:rPr>
          <w:spacing w:val="38"/>
          <w:sz w:val="24"/>
          <w:szCs w:val="24"/>
        </w:rPr>
        <w:t xml:space="preserve"> </w:t>
      </w:r>
      <w:r w:rsidRPr="00285A5B">
        <w:rPr>
          <w:sz w:val="24"/>
          <w:szCs w:val="24"/>
        </w:rPr>
        <w:t>8</w:t>
      </w:r>
      <w:r w:rsidRPr="00285A5B">
        <w:rPr>
          <w:spacing w:val="38"/>
          <w:sz w:val="24"/>
          <w:szCs w:val="24"/>
        </w:rPr>
        <w:t xml:space="preserve"> </w:t>
      </w:r>
      <w:r w:rsidRPr="00285A5B">
        <w:rPr>
          <w:sz w:val="24"/>
          <w:szCs w:val="24"/>
        </w:rPr>
        <w:t>cross-sections located in gauging stations on</w:t>
      </w:r>
      <w:r>
        <w:rPr>
          <w:sz w:val="24"/>
          <w:szCs w:val="24"/>
        </w:rPr>
        <w:t xml:space="preserve"> the river system. </w:t>
      </w:r>
      <w:r w:rsidRPr="00D914C1">
        <w:rPr>
          <w:spacing w:val="-2"/>
          <w:sz w:val="24"/>
          <w:szCs w:val="24"/>
        </w:rPr>
        <w:t>In</w:t>
      </w:r>
      <w:r w:rsidRPr="00D914C1">
        <w:rPr>
          <w:spacing w:val="14"/>
          <w:sz w:val="24"/>
          <w:szCs w:val="24"/>
        </w:rPr>
        <w:t xml:space="preserve"> </w:t>
      </w:r>
      <w:r w:rsidRPr="00D914C1">
        <w:rPr>
          <w:spacing w:val="-1"/>
          <w:sz w:val="24"/>
          <w:szCs w:val="24"/>
        </w:rPr>
        <w:t>all</w:t>
      </w:r>
      <w:r w:rsidRPr="00D914C1">
        <w:rPr>
          <w:spacing w:val="14"/>
          <w:sz w:val="24"/>
          <w:szCs w:val="24"/>
        </w:rPr>
        <w:t xml:space="preserve"> </w:t>
      </w:r>
      <w:r w:rsidRPr="001F0E38">
        <w:rPr>
          <w:sz w:val="24"/>
          <w:szCs w:val="24"/>
        </w:rPr>
        <w:t>cross-sections</w:t>
      </w:r>
      <w:r>
        <w:rPr>
          <w:sz w:val="24"/>
          <w:szCs w:val="24"/>
        </w:rPr>
        <w:t>,</w:t>
      </w:r>
      <w:r w:rsidRPr="00D914C1">
        <w:rPr>
          <w:spacing w:val="14"/>
          <w:sz w:val="24"/>
          <w:szCs w:val="24"/>
        </w:rPr>
        <w:t xml:space="preserve"> </w:t>
      </w:r>
      <w:r>
        <w:rPr>
          <w:sz w:val="24"/>
          <w:szCs w:val="24"/>
        </w:rPr>
        <w:t>t</w:t>
      </w:r>
      <w:r w:rsidRPr="00D914C1">
        <w:rPr>
          <w:sz w:val="24"/>
          <w:szCs w:val="24"/>
        </w:rPr>
        <w:t>he</w:t>
      </w:r>
      <w:r w:rsidRPr="00D914C1">
        <w:rPr>
          <w:spacing w:val="-3"/>
          <w:sz w:val="24"/>
          <w:szCs w:val="24"/>
        </w:rPr>
        <w:t xml:space="preserve"> </w:t>
      </w:r>
      <w:r w:rsidRPr="00D914C1">
        <w:rPr>
          <w:sz w:val="24"/>
          <w:szCs w:val="24"/>
        </w:rPr>
        <w:t>flow needs</w:t>
      </w:r>
      <w:r w:rsidRPr="00D914C1">
        <w:rPr>
          <w:spacing w:val="-3"/>
          <w:sz w:val="24"/>
          <w:szCs w:val="24"/>
        </w:rPr>
        <w:t xml:space="preserve"> </w:t>
      </w:r>
      <w:r>
        <w:rPr>
          <w:sz w:val="24"/>
          <w:szCs w:val="24"/>
        </w:rPr>
        <w:t>for</w:t>
      </w:r>
      <w:r w:rsidRPr="00D914C1">
        <w:rPr>
          <w:spacing w:val="-4"/>
          <w:sz w:val="24"/>
          <w:szCs w:val="24"/>
        </w:rPr>
        <w:t xml:space="preserve"> </w:t>
      </w:r>
      <w:r w:rsidRPr="00D914C1">
        <w:rPr>
          <w:sz w:val="24"/>
          <w:szCs w:val="24"/>
        </w:rPr>
        <w:t>fishery</w:t>
      </w:r>
      <w:r w:rsidRPr="00D914C1">
        <w:rPr>
          <w:spacing w:val="-8"/>
          <w:sz w:val="24"/>
          <w:szCs w:val="24"/>
        </w:rPr>
        <w:t xml:space="preserve"> </w:t>
      </w:r>
      <w:r w:rsidRPr="00D914C1">
        <w:rPr>
          <w:spacing w:val="-1"/>
          <w:sz w:val="24"/>
          <w:szCs w:val="24"/>
        </w:rPr>
        <w:t>were</w:t>
      </w:r>
      <w:r w:rsidRPr="00D914C1">
        <w:rPr>
          <w:spacing w:val="-5"/>
          <w:sz w:val="24"/>
          <w:szCs w:val="24"/>
        </w:rPr>
        <w:t xml:space="preserve"> </w:t>
      </w:r>
      <w:r>
        <w:rPr>
          <w:sz w:val="24"/>
          <w:szCs w:val="24"/>
        </w:rPr>
        <w:t>met</w:t>
      </w:r>
      <w:r>
        <w:rPr>
          <w:spacing w:val="-1"/>
          <w:sz w:val="24"/>
          <w:szCs w:val="24"/>
        </w:rPr>
        <w:t>, as well. A</w:t>
      </w:r>
      <w:r w:rsidRPr="00D914C1">
        <w:rPr>
          <w:spacing w:val="-1"/>
          <w:sz w:val="24"/>
          <w:szCs w:val="24"/>
        </w:rPr>
        <w:t>kyatan</w:t>
      </w:r>
      <w:r w:rsidRPr="00D914C1">
        <w:rPr>
          <w:sz w:val="24"/>
          <w:szCs w:val="24"/>
        </w:rPr>
        <w:t xml:space="preserve"> </w:t>
      </w:r>
      <w:r w:rsidRPr="00D914C1">
        <w:rPr>
          <w:spacing w:val="-1"/>
          <w:sz w:val="24"/>
          <w:szCs w:val="24"/>
        </w:rPr>
        <w:t>and</w:t>
      </w:r>
      <w:r w:rsidRPr="00D914C1">
        <w:rPr>
          <w:sz w:val="24"/>
          <w:szCs w:val="24"/>
        </w:rPr>
        <w:t xml:space="preserve"> Tuzla </w:t>
      </w:r>
      <w:r w:rsidRPr="00D914C1">
        <w:rPr>
          <w:spacing w:val="-1"/>
          <w:sz w:val="24"/>
          <w:szCs w:val="24"/>
        </w:rPr>
        <w:t>Wetlands</w:t>
      </w:r>
      <w:r>
        <w:rPr>
          <w:spacing w:val="-1"/>
          <w:sz w:val="24"/>
          <w:szCs w:val="24"/>
        </w:rPr>
        <w:t xml:space="preserve"> protected as W</w:t>
      </w:r>
      <w:r w:rsidRPr="00D914C1">
        <w:rPr>
          <w:sz w:val="24"/>
          <w:szCs w:val="24"/>
        </w:rPr>
        <w:t>ildlife Development Field</w:t>
      </w:r>
      <w:r>
        <w:rPr>
          <w:sz w:val="24"/>
          <w:szCs w:val="24"/>
        </w:rPr>
        <w:t>,</w:t>
      </w:r>
      <w:r w:rsidRPr="00D914C1">
        <w:rPr>
          <w:sz w:val="24"/>
          <w:szCs w:val="24"/>
        </w:rPr>
        <w:t xml:space="preserve"> </w:t>
      </w:r>
      <w:r>
        <w:rPr>
          <w:spacing w:val="-1"/>
          <w:sz w:val="24"/>
          <w:szCs w:val="24"/>
        </w:rPr>
        <w:t xml:space="preserve">as the most </w:t>
      </w:r>
      <w:r w:rsidRPr="00D914C1">
        <w:rPr>
          <w:spacing w:val="-1"/>
          <w:sz w:val="24"/>
          <w:szCs w:val="24"/>
        </w:rPr>
        <w:t>important</w:t>
      </w:r>
      <w:r w:rsidRPr="00D914C1">
        <w:rPr>
          <w:sz w:val="24"/>
          <w:szCs w:val="24"/>
        </w:rPr>
        <w:t xml:space="preserve"> </w:t>
      </w:r>
      <w:r w:rsidRPr="00D914C1">
        <w:rPr>
          <w:spacing w:val="-1"/>
          <w:sz w:val="24"/>
          <w:szCs w:val="24"/>
        </w:rPr>
        <w:t>wetland</w:t>
      </w:r>
      <w:r w:rsidRPr="00D914C1">
        <w:rPr>
          <w:sz w:val="24"/>
          <w:szCs w:val="24"/>
        </w:rPr>
        <w:t xml:space="preserve"> </w:t>
      </w:r>
      <w:r w:rsidRPr="00D914C1">
        <w:rPr>
          <w:spacing w:val="1"/>
          <w:sz w:val="24"/>
          <w:szCs w:val="24"/>
        </w:rPr>
        <w:t>in</w:t>
      </w:r>
      <w:r w:rsidRPr="00D914C1">
        <w:rPr>
          <w:sz w:val="24"/>
          <w:szCs w:val="24"/>
        </w:rPr>
        <w:t xml:space="preserve"> the</w:t>
      </w:r>
      <w:r>
        <w:rPr>
          <w:sz w:val="24"/>
          <w:szCs w:val="24"/>
        </w:rPr>
        <w:t xml:space="preserve"> study</w:t>
      </w:r>
      <w:r w:rsidRPr="00D914C1">
        <w:rPr>
          <w:sz w:val="24"/>
          <w:szCs w:val="24"/>
        </w:rPr>
        <w:t xml:space="preserve"> </w:t>
      </w:r>
      <w:r w:rsidRPr="00D914C1">
        <w:rPr>
          <w:spacing w:val="-1"/>
          <w:sz w:val="24"/>
          <w:szCs w:val="24"/>
        </w:rPr>
        <w:t>area</w:t>
      </w:r>
      <w:r>
        <w:rPr>
          <w:spacing w:val="-1"/>
          <w:sz w:val="24"/>
          <w:szCs w:val="24"/>
        </w:rPr>
        <w:t>,</w:t>
      </w:r>
      <w:r w:rsidRPr="00D914C1">
        <w:rPr>
          <w:spacing w:val="1"/>
          <w:sz w:val="24"/>
          <w:szCs w:val="24"/>
        </w:rPr>
        <w:t xml:space="preserve"> </w:t>
      </w:r>
      <w:r w:rsidRPr="00D914C1">
        <w:rPr>
          <w:spacing w:val="-1"/>
          <w:sz w:val="24"/>
          <w:szCs w:val="24"/>
        </w:rPr>
        <w:t>were identified</w:t>
      </w:r>
      <w:r w:rsidRPr="00D914C1">
        <w:rPr>
          <w:sz w:val="24"/>
          <w:szCs w:val="24"/>
        </w:rPr>
        <w:t xml:space="preserve"> </w:t>
      </w:r>
      <w:r>
        <w:rPr>
          <w:sz w:val="24"/>
          <w:szCs w:val="24"/>
        </w:rPr>
        <w:t xml:space="preserve">in the allocation model by reflecting </w:t>
      </w:r>
      <w:r w:rsidRPr="00D914C1">
        <w:rPr>
          <w:sz w:val="24"/>
          <w:szCs w:val="24"/>
        </w:rPr>
        <w:t xml:space="preserve">the outcomes of a project </w:t>
      </w:r>
      <w:r w:rsidRPr="00625EFB">
        <w:rPr>
          <w:sz w:val="24"/>
          <w:szCs w:val="24"/>
        </w:rPr>
        <w:t>finalized by the General Directorate of Nature Conservation and National Parks of Turkey in 2010.</w:t>
      </w:r>
      <w:r w:rsidR="000848C0">
        <w:rPr>
          <w:sz w:val="24"/>
          <w:szCs w:val="24"/>
        </w:rPr>
        <w:t xml:space="preserve"> </w:t>
      </w:r>
      <w:r w:rsidRPr="000848C0">
        <w:t>Spatial and temporal changes in water quality also is another issue considered in works.</w:t>
      </w:r>
      <w:r w:rsidR="000848C0">
        <w:t xml:space="preserve"> </w:t>
      </w:r>
      <w:r w:rsidRPr="000848C0">
        <w:t xml:space="preserve">The data sets recorded during the period of 1981-2014 by DSI from 37 gauging stations in Seyhan Basin was used. These data sets were used to identify surface water and groundwater quality through the use of relevant environmental quality standards. Water quality was evaluated according to the 3 different regulations in force. </w:t>
      </w:r>
    </w:p>
    <w:p w:rsidR="000848C0" w:rsidRPr="000848C0" w:rsidRDefault="000848C0" w:rsidP="000848C0">
      <w:pPr>
        <w:pStyle w:val="GvdeMetni"/>
        <w:tabs>
          <w:tab w:val="left" w:pos="1059"/>
        </w:tabs>
        <w:ind w:left="0" w:firstLine="567"/>
        <w:jc w:val="both"/>
      </w:pPr>
    </w:p>
    <w:p w:rsidR="00C80678" w:rsidRPr="001775AA" w:rsidRDefault="00C80678" w:rsidP="00247947">
      <w:pPr>
        <w:pStyle w:val="GvdeMetni"/>
        <w:ind w:left="0" w:right="110" w:firstLine="567"/>
        <w:jc w:val="both"/>
        <w:rPr>
          <w:lang w:val="tr-TR"/>
        </w:rPr>
      </w:pPr>
      <w:r w:rsidRPr="00285A5B">
        <w:t>Water</w:t>
      </w:r>
      <w:r w:rsidRPr="00285A5B">
        <w:rPr>
          <w:spacing w:val="-16"/>
        </w:rPr>
        <w:t xml:space="preserve"> </w:t>
      </w:r>
      <w:r w:rsidRPr="00285A5B">
        <w:t>quality</w:t>
      </w:r>
      <w:r w:rsidRPr="00285A5B">
        <w:rPr>
          <w:spacing w:val="-17"/>
        </w:rPr>
        <w:t xml:space="preserve"> </w:t>
      </w:r>
      <w:r w:rsidRPr="00285A5B">
        <w:rPr>
          <w:spacing w:val="-1"/>
        </w:rPr>
        <w:t>was</w:t>
      </w:r>
      <w:r w:rsidRPr="00285A5B">
        <w:rPr>
          <w:spacing w:val="-12"/>
        </w:rPr>
        <w:t xml:space="preserve"> </w:t>
      </w:r>
      <w:r w:rsidRPr="00285A5B">
        <w:t>evaluated</w:t>
      </w:r>
      <w:r w:rsidRPr="00285A5B">
        <w:rPr>
          <w:spacing w:val="-15"/>
        </w:rPr>
        <w:t xml:space="preserve"> </w:t>
      </w:r>
      <w:r w:rsidR="00247947">
        <w:t>using 3 different regulations, b</w:t>
      </w:r>
      <w:r w:rsidRPr="00285A5B">
        <w:t>y law</w:t>
      </w:r>
      <w:r w:rsidR="00247947">
        <w:t>s</w:t>
      </w:r>
      <w:r w:rsidRPr="00285A5B">
        <w:t xml:space="preserve"> on The Quality </w:t>
      </w:r>
      <w:r w:rsidRPr="00285A5B">
        <w:lastRenderedPageBreak/>
        <w:t>of Surface</w:t>
      </w:r>
      <w:r w:rsidRPr="006241F7">
        <w:t xml:space="preserve"> Wat</w:t>
      </w:r>
      <w:r w:rsidR="00247947">
        <w:t xml:space="preserve">ers for Drinking Water Source, </w:t>
      </w:r>
      <w:r w:rsidRPr="006241F7">
        <w:t xml:space="preserve">Surface Water Quality Management and </w:t>
      </w:r>
      <w:hyperlink r:id="rId15" w:history="1">
        <w:r>
          <w:t xml:space="preserve"> </w:t>
        </w:r>
        <w:r w:rsidRPr="006241F7">
          <w:t xml:space="preserve">Concerning Water Intended </w:t>
        </w:r>
        <w:proofErr w:type="gramStart"/>
        <w:r w:rsidRPr="006241F7">
          <w:t>For</w:t>
        </w:r>
        <w:proofErr w:type="gramEnd"/>
        <w:r w:rsidRPr="006241F7">
          <w:t xml:space="preserve"> Human Consumption</w:t>
        </w:r>
      </w:hyperlink>
      <w:r w:rsidRPr="006241F7">
        <w:t xml:space="preserve">, controlling the use of water resources. </w:t>
      </w:r>
      <w:proofErr w:type="spellStart"/>
      <w:r w:rsidRPr="006241F7">
        <w:rPr>
          <w:lang w:val="tr-TR"/>
        </w:rPr>
        <w:t>In</w:t>
      </w:r>
      <w:proofErr w:type="spellEnd"/>
      <w:r w:rsidRPr="006241F7">
        <w:rPr>
          <w:lang w:val="tr-TR"/>
        </w:rPr>
        <w:t xml:space="preserve"> </w:t>
      </w:r>
      <w:proofErr w:type="spellStart"/>
      <w:r w:rsidRPr="006241F7">
        <w:rPr>
          <w:lang w:val="tr-TR"/>
        </w:rPr>
        <w:t>accordance</w:t>
      </w:r>
      <w:proofErr w:type="spellEnd"/>
      <w:r w:rsidRPr="006241F7">
        <w:rPr>
          <w:lang w:val="tr-TR"/>
        </w:rPr>
        <w:t xml:space="preserve"> </w:t>
      </w:r>
      <w:proofErr w:type="spellStart"/>
      <w:r w:rsidRPr="006241F7">
        <w:rPr>
          <w:lang w:val="tr-TR"/>
        </w:rPr>
        <w:t>with</w:t>
      </w:r>
      <w:proofErr w:type="spellEnd"/>
      <w:r w:rsidRPr="006241F7">
        <w:rPr>
          <w:lang w:val="tr-TR"/>
        </w:rPr>
        <w:t xml:space="preserve"> </w:t>
      </w:r>
      <w:r w:rsidRPr="003762F6">
        <w:t>regulations</w:t>
      </w:r>
      <w:r w:rsidRPr="006241F7">
        <w:rPr>
          <w:i/>
        </w:rPr>
        <w:t xml:space="preserve"> </w:t>
      </w:r>
      <w:proofErr w:type="spellStart"/>
      <w:r w:rsidRPr="006241F7">
        <w:rPr>
          <w:lang w:val="tr-TR"/>
        </w:rPr>
        <w:t>and</w:t>
      </w:r>
      <w:proofErr w:type="spellEnd"/>
      <w:r w:rsidRPr="006241F7">
        <w:rPr>
          <w:lang w:val="tr-TR"/>
        </w:rPr>
        <w:t xml:space="preserve"> </w:t>
      </w:r>
      <w:proofErr w:type="spellStart"/>
      <w:r w:rsidRPr="006241F7">
        <w:rPr>
          <w:lang w:val="tr-TR"/>
        </w:rPr>
        <w:t>usage</w:t>
      </w:r>
      <w:proofErr w:type="spellEnd"/>
      <w:r w:rsidRPr="006241F7">
        <w:rPr>
          <w:lang w:val="tr-TR"/>
        </w:rPr>
        <w:t xml:space="preserve"> </w:t>
      </w:r>
      <w:proofErr w:type="spellStart"/>
      <w:r w:rsidRPr="006241F7">
        <w:rPr>
          <w:lang w:val="tr-TR"/>
        </w:rPr>
        <w:t>purposes</w:t>
      </w:r>
      <w:proofErr w:type="spellEnd"/>
      <w:r w:rsidRPr="006241F7">
        <w:rPr>
          <w:lang w:val="tr-TR"/>
        </w:rPr>
        <w:t xml:space="preserve"> </w:t>
      </w:r>
      <w:proofErr w:type="spellStart"/>
      <w:r w:rsidRPr="006241F7">
        <w:rPr>
          <w:lang w:val="tr-TR"/>
        </w:rPr>
        <w:t>the</w:t>
      </w:r>
      <w:proofErr w:type="spellEnd"/>
      <w:r w:rsidRPr="006241F7">
        <w:rPr>
          <w:lang w:val="tr-TR"/>
        </w:rPr>
        <w:t xml:space="preserve"> </w:t>
      </w:r>
      <w:r w:rsidRPr="006241F7">
        <w:t>quality</w:t>
      </w:r>
      <w:r w:rsidRPr="006241F7">
        <w:rPr>
          <w:spacing w:val="-17"/>
        </w:rPr>
        <w:t xml:space="preserve"> </w:t>
      </w:r>
      <w:r w:rsidRPr="006241F7">
        <w:rPr>
          <w:lang w:val="tr-TR"/>
        </w:rPr>
        <w:t xml:space="preserve">is </w:t>
      </w:r>
      <w:proofErr w:type="spellStart"/>
      <w:r w:rsidRPr="006241F7">
        <w:rPr>
          <w:lang w:val="tr-TR"/>
        </w:rPr>
        <w:t>taken</w:t>
      </w:r>
      <w:proofErr w:type="spellEnd"/>
      <w:r w:rsidRPr="006241F7">
        <w:rPr>
          <w:lang w:val="tr-TR"/>
        </w:rPr>
        <w:t xml:space="preserve"> </w:t>
      </w:r>
      <w:proofErr w:type="spellStart"/>
      <w:r w:rsidRPr="006241F7">
        <w:rPr>
          <w:lang w:val="tr-TR"/>
        </w:rPr>
        <w:t>into</w:t>
      </w:r>
      <w:proofErr w:type="spellEnd"/>
      <w:r w:rsidRPr="006241F7">
        <w:rPr>
          <w:lang w:val="tr-TR"/>
        </w:rPr>
        <w:t xml:space="preserve"> </w:t>
      </w:r>
      <w:proofErr w:type="spellStart"/>
      <w:r w:rsidRPr="006241F7">
        <w:rPr>
          <w:lang w:val="tr-TR"/>
        </w:rPr>
        <w:t>consideration</w:t>
      </w:r>
      <w:proofErr w:type="spellEnd"/>
      <w:r w:rsidRPr="006241F7">
        <w:rPr>
          <w:lang w:val="tr-TR"/>
        </w:rPr>
        <w:t xml:space="preserve">. </w:t>
      </w:r>
      <w:proofErr w:type="spellStart"/>
      <w:r w:rsidRPr="006241F7">
        <w:rPr>
          <w:lang w:val="tr-TR"/>
        </w:rPr>
        <w:t>Quality</w:t>
      </w:r>
      <w:proofErr w:type="spellEnd"/>
      <w:r w:rsidRPr="006241F7">
        <w:rPr>
          <w:lang w:val="tr-TR"/>
        </w:rPr>
        <w:t xml:space="preserve"> </w:t>
      </w:r>
      <w:proofErr w:type="spellStart"/>
      <w:r w:rsidRPr="006241F7">
        <w:rPr>
          <w:lang w:val="tr-TR"/>
        </w:rPr>
        <w:t>classes</w:t>
      </w:r>
      <w:proofErr w:type="spellEnd"/>
      <w:r w:rsidRPr="006241F7">
        <w:rPr>
          <w:lang w:val="tr-TR"/>
        </w:rPr>
        <w:t xml:space="preserve"> </w:t>
      </w:r>
      <w:proofErr w:type="spellStart"/>
      <w:r w:rsidRPr="006241F7">
        <w:rPr>
          <w:lang w:val="tr-TR"/>
        </w:rPr>
        <w:t>according</w:t>
      </w:r>
      <w:proofErr w:type="spellEnd"/>
      <w:r w:rsidRPr="006241F7">
        <w:rPr>
          <w:lang w:val="tr-TR"/>
        </w:rPr>
        <w:t xml:space="preserve"> </w:t>
      </w:r>
      <w:proofErr w:type="spellStart"/>
      <w:r w:rsidRPr="006241F7">
        <w:rPr>
          <w:lang w:val="tr-TR"/>
        </w:rPr>
        <w:t>to</w:t>
      </w:r>
      <w:proofErr w:type="spellEnd"/>
      <w:r w:rsidRPr="006241F7">
        <w:rPr>
          <w:lang w:val="tr-TR"/>
        </w:rPr>
        <w:t xml:space="preserve"> </w:t>
      </w:r>
      <w:proofErr w:type="spellStart"/>
      <w:r w:rsidRPr="006241F7">
        <w:rPr>
          <w:lang w:val="tr-TR"/>
        </w:rPr>
        <w:t>the</w:t>
      </w:r>
      <w:proofErr w:type="spellEnd"/>
      <w:r w:rsidRPr="006241F7">
        <w:rPr>
          <w:lang w:val="tr-TR"/>
        </w:rPr>
        <w:t xml:space="preserve"> </w:t>
      </w:r>
      <w:proofErr w:type="spellStart"/>
      <w:r w:rsidRPr="006241F7">
        <w:rPr>
          <w:lang w:val="tr-TR"/>
        </w:rPr>
        <w:t>purposes</w:t>
      </w:r>
      <w:proofErr w:type="spellEnd"/>
      <w:r w:rsidRPr="006241F7">
        <w:rPr>
          <w:lang w:val="tr-TR"/>
        </w:rPr>
        <w:t xml:space="preserve"> of </w:t>
      </w:r>
      <w:proofErr w:type="spellStart"/>
      <w:r w:rsidRPr="006241F7">
        <w:rPr>
          <w:lang w:val="tr-TR"/>
        </w:rPr>
        <w:t>water</w:t>
      </w:r>
      <w:proofErr w:type="spellEnd"/>
      <w:r w:rsidRPr="006241F7">
        <w:rPr>
          <w:lang w:val="tr-TR"/>
        </w:rPr>
        <w:t xml:space="preserve"> </w:t>
      </w:r>
      <w:proofErr w:type="spellStart"/>
      <w:r w:rsidRPr="006241F7">
        <w:rPr>
          <w:lang w:val="tr-TR"/>
        </w:rPr>
        <w:t>use</w:t>
      </w:r>
      <w:proofErr w:type="spellEnd"/>
      <w:r w:rsidRPr="006241F7">
        <w:rPr>
          <w:lang w:val="tr-TR"/>
        </w:rPr>
        <w:t xml:space="preserve"> </w:t>
      </w:r>
      <w:proofErr w:type="spellStart"/>
      <w:r w:rsidRPr="006241F7">
        <w:rPr>
          <w:lang w:val="tr-TR"/>
        </w:rPr>
        <w:t>are</w:t>
      </w:r>
      <w:proofErr w:type="spellEnd"/>
      <w:r w:rsidRPr="006241F7">
        <w:rPr>
          <w:lang w:val="tr-TR"/>
        </w:rPr>
        <w:t xml:space="preserve"> </w:t>
      </w:r>
      <w:proofErr w:type="spellStart"/>
      <w:r w:rsidRPr="006241F7">
        <w:rPr>
          <w:lang w:val="tr-TR"/>
        </w:rPr>
        <w:t>classified</w:t>
      </w:r>
      <w:proofErr w:type="spellEnd"/>
      <w:r w:rsidRPr="006241F7">
        <w:rPr>
          <w:lang w:val="tr-TR"/>
        </w:rPr>
        <w:t xml:space="preserve"> as Class I-</w:t>
      </w:r>
      <w:proofErr w:type="spellStart"/>
      <w:r w:rsidRPr="006241F7">
        <w:rPr>
          <w:lang w:val="tr-TR"/>
        </w:rPr>
        <w:t>high</w:t>
      </w:r>
      <w:proofErr w:type="spellEnd"/>
      <w:r w:rsidRPr="006241F7">
        <w:rPr>
          <w:lang w:val="tr-TR"/>
        </w:rPr>
        <w:t xml:space="preserve"> </w:t>
      </w:r>
      <w:proofErr w:type="spellStart"/>
      <w:r w:rsidRPr="006241F7">
        <w:rPr>
          <w:lang w:val="tr-TR"/>
        </w:rPr>
        <w:t>quality</w:t>
      </w:r>
      <w:proofErr w:type="spellEnd"/>
      <w:r w:rsidRPr="006241F7">
        <w:rPr>
          <w:lang w:val="tr-TR"/>
        </w:rPr>
        <w:t xml:space="preserve"> </w:t>
      </w:r>
      <w:proofErr w:type="spellStart"/>
      <w:r w:rsidRPr="006241F7">
        <w:rPr>
          <w:lang w:val="tr-TR"/>
        </w:rPr>
        <w:t>water</w:t>
      </w:r>
      <w:proofErr w:type="spellEnd"/>
      <w:r w:rsidRPr="006241F7">
        <w:rPr>
          <w:lang w:val="tr-TR"/>
        </w:rPr>
        <w:t>, Class II-</w:t>
      </w:r>
      <w:proofErr w:type="spellStart"/>
      <w:r w:rsidRPr="006241F7">
        <w:rPr>
          <w:lang w:val="tr-TR"/>
        </w:rPr>
        <w:t>less</w:t>
      </w:r>
      <w:proofErr w:type="spellEnd"/>
      <w:r w:rsidRPr="006241F7">
        <w:rPr>
          <w:lang w:val="tr-TR"/>
        </w:rPr>
        <w:t xml:space="preserve"> </w:t>
      </w:r>
      <w:proofErr w:type="spellStart"/>
      <w:r w:rsidRPr="006241F7">
        <w:rPr>
          <w:lang w:val="tr-TR"/>
        </w:rPr>
        <w:t>contaminated</w:t>
      </w:r>
      <w:proofErr w:type="spellEnd"/>
      <w:r w:rsidRPr="006241F7">
        <w:rPr>
          <w:lang w:val="tr-TR"/>
        </w:rPr>
        <w:t xml:space="preserve"> </w:t>
      </w:r>
      <w:proofErr w:type="spellStart"/>
      <w:r w:rsidRPr="006241F7">
        <w:rPr>
          <w:lang w:val="tr-TR"/>
        </w:rPr>
        <w:t>water</w:t>
      </w:r>
      <w:proofErr w:type="spellEnd"/>
      <w:r w:rsidRPr="006241F7">
        <w:rPr>
          <w:lang w:val="tr-TR"/>
        </w:rPr>
        <w:t>, Class III-</w:t>
      </w:r>
      <w:proofErr w:type="spellStart"/>
      <w:r w:rsidRPr="006241F7">
        <w:rPr>
          <w:lang w:val="tr-TR"/>
        </w:rPr>
        <w:t>contaminated</w:t>
      </w:r>
      <w:proofErr w:type="spellEnd"/>
      <w:r w:rsidRPr="006241F7">
        <w:rPr>
          <w:lang w:val="tr-TR"/>
        </w:rPr>
        <w:t xml:space="preserve"> </w:t>
      </w:r>
      <w:proofErr w:type="spellStart"/>
      <w:r w:rsidRPr="006241F7">
        <w:rPr>
          <w:lang w:val="tr-TR"/>
        </w:rPr>
        <w:t>water</w:t>
      </w:r>
      <w:proofErr w:type="spellEnd"/>
      <w:r w:rsidRPr="006241F7">
        <w:rPr>
          <w:lang w:val="tr-TR"/>
        </w:rPr>
        <w:t>, Class IV-</w:t>
      </w:r>
      <w:proofErr w:type="spellStart"/>
      <w:r w:rsidRPr="006241F7">
        <w:rPr>
          <w:lang w:val="tr-TR"/>
        </w:rPr>
        <w:t>highly</w:t>
      </w:r>
      <w:proofErr w:type="spellEnd"/>
      <w:r w:rsidRPr="006241F7">
        <w:rPr>
          <w:lang w:val="tr-TR"/>
        </w:rPr>
        <w:t xml:space="preserve"> </w:t>
      </w:r>
      <w:proofErr w:type="spellStart"/>
      <w:r w:rsidRPr="006241F7">
        <w:rPr>
          <w:lang w:val="tr-TR"/>
        </w:rPr>
        <w:t>contaminated</w:t>
      </w:r>
      <w:proofErr w:type="spellEnd"/>
      <w:r w:rsidRPr="006241F7">
        <w:rPr>
          <w:lang w:val="tr-TR"/>
        </w:rPr>
        <w:t xml:space="preserve"> </w:t>
      </w:r>
      <w:proofErr w:type="spellStart"/>
      <w:r w:rsidRPr="006241F7">
        <w:rPr>
          <w:lang w:val="tr-TR"/>
        </w:rPr>
        <w:t>water</w:t>
      </w:r>
      <w:proofErr w:type="spellEnd"/>
      <w:r w:rsidRPr="006241F7">
        <w:rPr>
          <w:lang w:val="tr-TR"/>
        </w:rPr>
        <w:t>.</w:t>
      </w:r>
      <w:r w:rsidR="00247947">
        <w:rPr>
          <w:lang w:val="tr-TR"/>
        </w:rPr>
        <w:t xml:space="preserve"> </w:t>
      </w:r>
      <w:proofErr w:type="spellStart"/>
      <w:r>
        <w:rPr>
          <w:lang w:val="tr-TR"/>
        </w:rPr>
        <w:t>Hence</w:t>
      </w:r>
      <w:proofErr w:type="spellEnd"/>
      <w:r w:rsidRPr="00D914C1">
        <w:rPr>
          <w:lang w:val="tr-TR"/>
        </w:rPr>
        <w:t xml:space="preserve">, </w:t>
      </w:r>
      <w:proofErr w:type="spellStart"/>
      <w:r w:rsidRPr="00D914C1">
        <w:rPr>
          <w:lang w:val="tr-TR"/>
        </w:rPr>
        <w:t>surface</w:t>
      </w:r>
      <w:proofErr w:type="spellEnd"/>
      <w:r w:rsidRPr="00D914C1">
        <w:rPr>
          <w:lang w:val="tr-TR"/>
        </w:rPr>
        <w:t xml:space="preserve"> </w:t>
      </w:r>
      <w:proofErr w:type="spellStart"/>
      <w:r w:rsidRPr="00D914C1">
        <w:rPr>
          <w:lang w:val="tr-TR"/>
        </w:rPr>
        <w:t>water</w:t>
      </w:r>
      <w:proofErr w:type="spellEnd"/>
      <w:r w:rsidRPr="00D914C1">
        <w:rPr>
          <w:lang w:val="tr-TR"/>
        </w:rPr>
        <w:t xml:space="preserve"> </w:t>
      </w:r>
      <w:proofErr w:type="spellStart"/>
      <w:r w:rsidRPr="00D914C1">
        <w:rPr>
          <w:lang w:val="tr-TR"/>
        </w:rPr>
        <w:t>quality</w:t>
      </w:r>
      <w:proofErr w:type="spellEnd"/>
      <w:r w:rsidRPr="00D914C1">
        <w:rPr>
          <w:lang w:val="tr-TR"/>
        </w:rPr>
        <w:t xml:space="preserve"> in Seyhan </w:t>
      </w:r>
      <w:proofErr w:type="spellStart"/>
      <w:r w:rsidRPr="00D914C1">
        <w:rPr>
          <w:lang w:val="tr-TR"/>
        </w:rPr>
        <w:t>B</w:t>
      </w:r>
      <w:r>
        <w:rPr>
          <w:lang w:val="tr-TR"/>
        </w:rPr>
        <w:t>asin</w:t>
      </w:r>
      <w:proofErr w:type="spellEnd"/>
      <w:r>
        <w:rPr>
          <w:lang w:val="tr-TR"/>
        </w:rPr>
        <w:t xml:space="preserve"> </w:t>
      </w:r>
      <w:proofErr w:type="spellStart"/>
      <w:r>
        <w:rPr>
          <w:lang w:val="tr-TR"/>
        </w:rPr>
        <w:t>was</w:t>
      </w:r>
      <w:proofErr w:type="spellEnd"/>
      <w:r>
        <w:rPr>
          <w:lang w:val="tr-TR"/>
        </w:rPr>
        <w:t xml:space="preserve"> </w:t>
      </w:r>
      <w:proofErr w:type="spellStart"/>
      <w:r>
        <w:rPr>
          <w:lang w:val="tr-TR"/>
        </w:rPr>
        <w:t>identified</w:t>
      </w:r>
      <w:proofErr w:type="spellEnd"/>
      <w:r>
        <w:rPr>
          <w:lang w:val="tr-TR"/>
        </w:rPr>
        <w:t xml:space="preserve">. </w:t>
      </w:r>
      <w:proofErr w:type="spellStart"/>
      <w:r>
        <w:rPr>
          <w:lang w:val="tr-TR"/>
        </w:rPr>
        <w:t>It</w:t>
      </w:r>
      <w:proofErr w:type="spellEnd"/>
      <w:r>
        <w:rPr>
          <w:lang w:val="tr-TR"/>
        </w:rPr>
        <w:t xml:space="preserve"> is </w:t>
      </w:r>
      <w:proofErr w:type="spellStart"/>
      <w:r>
        <w:rPr>
          <w:lang w:val="tr-TR"/>
        </w:rPr>
        <w:t>assessed</w:t>
      </w:r>
      <w:proofErr w:type="spellEnd"/>
      <w:r>
        <w:rPr>
          <w:lang w:val="tr-TR"/>
        </w:rPr>
        <w:t xml:space="preserve"> </w:t>
      </w:r>
      <w:proofErr w:type="spellStart"/>
      <w:r>
        <w:rPr>
          <w:lang w:val="tr-TR"/>
        </w:rPr>
        <w:t>that</w:t>
      </w:r>
      <w:proofErr w:type="spellEnd"/>
      <w:r>
        <w:rPr>
          <w:lang w:val="tr-TR"/>
        </w:rPr>
        <w:t xml:space="preserve"> </w:t>
      </w:r>
      <w:proofErr w:type="spellStart"/>
      <w:r w:rsidRPr="00D914C1">
        <w:rPr>
          <w:lang w:val="tr-TR"/>
        </w:rPr>
        <w:t>Zamantı</w:t>
      </w:r>
      <w:proofErr w:type="spellEnd"/>
      <w:r w:rsidRPr="00D914C1">
        <w:rPr>
          <w:lang w:val="tr-TR"/>
        </w:rPr>
        <w:t xml:space="preserve"> </w:t>
      </w:r>
      <w:proofErr w:type="spellStart"/>
      <w:r w:rsidRPr="00D914C1">
        <w:rPr>
          <w:lang w:val="tr-TR"/>
        </w:rPr>
        <w:t>Sectoral</w:t>
      </w:r>
      <w:proofErr w:type="spellEnd"/>
      <w:r w:rsidRPr="00D914C1">
        <w:rPr>
          <w:lang w:val="tr-TR"/>
        </w:rPr>
        <w:t xml:space="preserve"> </w:t>
      </w:r>
      <w:proofErr w:type="spellStart"/>
      <w:r w:rsidRPr="00D914C1">
        <w:rPr>
          <w:lang w:val="tr-TR"/>
        </w:rPr>
        <w:t>subbasin</w:t>
      </w:r>
      <w:proofErr w:type="spellEnd"/>
      <w:r>
        <w:rPr>
          <w:lang w:val="tr-TR"/>
        </w:rPr>
        <w:t xml:space="preserve"> is Class III </w:t>
      </w:r>
      <w:proofErr w:type="spellStart"/>
      <w:r>
        <w:rPr>
          <w:lang w:val="tr-TR"/>
        </w:rPr>
        <w:t>and</w:t>
      </w:r>
      <w:proofErr w:type="spellEnd"/>
      <w:r>
        <w:rPr>
          <w:lang w:val="tr-TR"/>
        </w:rPr>
        <w:t xml:space="preserve"> </w:t>
      </w:r>
      <w:proofErr w:type="spellStart"/>
      <w:r>
        <w:rPr>
          <w:lang w:val="tr-TR"/>
        </w:rPr>
        <w:t>the</w:t>
      </w:r>
      <w:proofErr w:type="spellEnd"/>
      <w:r>
        <w:rPr>
          <w:lang w:val="tr-TR"/>
        </w:rPr>
        <w:t xml:space="preserve"> </w:t>
      </w:r>
      <w:proofErr w:type="spellStart"/>
      <w:r>
        <w:rPr>
          <w:lang w:val="tr-TR"/>
        </w:rPr>
        <w:t>result</w:t>
      </w:r>
      <w:proofErr w:type="spellEnd"/>
      <w:r>
        <w:rPr>
          <w:lang w:val="tr-TR"/>
        </w:rPr>
        <w:t xml:space="preserve"> </w:t>
      </w:r>
      <w:proofErr w:type="spellStart"/>
      <w:r>
        <w:rPr>
          <w:lang w:val="tr-TR"/>
        </w:rPr>
        <w:t>for</w:t>
      </w:r>
      <w:proofErr w:type="spellEnd"/>
      <w:r>
        <w:rPr>
          <w:lang w:val="tr-TR"/>
        </w:rPr>
        <w:t xml:space="preserve"> </w:t>
      </w:r>
      <w:r w:rsidRPr="001F0E38">
        <w:rPr>
          <w:lang w:val="tr-TR"/>
        </w:rPr>
        <w:t>G</w:t>
      </w:r>
      <w:r>
        <w:rPr>
          <w:lang w:val="tr-TR"/>
        </w:rPr>
        <w:t>ö</w:t>
      </w:r>
      <w:r w:rsidRPr="001F0E38">
        <w:rPr>
          <w:lang w:val="tr-TR"/>
        </w:rPr>
        <w:t>ksu</w:t>
      </w:r>
      <w:r w:rsidRPr="00D914C1">
        <w:rPr>
          <w:lang w:val="tr-TR"/>
        </w:rPr>
        <w:t xml:space="preserve"> </w:t>
      </w:r>
      <w:proofErr w:type="spellStart"/>
      <w:r w:rsidRPr="00D914C1">
        <w:rPr>
          <w:lang w:val="tr-TR"/>
        </w:rPr>
        <w:t>Sectoral</w:t>
      </w:r>
      <w:proofErr w:type="spellEnd"/>
      <w:r w:rsidRPr="00D914C1">
        <w:rPr>
          <w:lang w:val="tr-TR"/>
        </w:rPr>
        <w:t xml:space="preserve"> </w:t>
      </w:r>
      <w:proofErr w:type="spellStart"/>
      <w:r w:rsidRPr="00D914C1">
        <w:rPr>
          <w:lang w:val="tr-TR"/>
        </w:rPr>
        <w:t>subbasin</w:t>
      </w:r>
      <w:proofErr w:type="spellEnd"/>
      <w:r w:rsidRPr="00D914C1">
        <w:rPr>
          <w:lang w:val="tr-TR"/>
        </w:rPr>
        <w:t xml:space="preserve"> </w:t>
      </w:r>
      <w:r>
        <w:rPr>
          <w:lang w:val="tr-TR"/>
        </w:rPr>
        <w:t xml:space="preserve">is Class II. </w:t>
      </w:r>
      <w:proofErr w:type="spellStart"/>
      <w:r>
        <w:rPr>
          <w:lang w:val="tr-TR"/>
        </w:rPr>
        <w:t>The</w:t>
      </w:r>
      <w:proofErr w:type="spellEnd"/>
      <w:r>
        <w:rPr>
          <w:lang w:val="tr-TR"/>
        </w:rPr>
        <w:t xml:space="preserve"> </w:t>
      </w:r>
      <w:proofErr w:type="spellStart"/>
      <w:r>
        <w:rPr>
          <w:lang w:val="tr-TR"/>
        </w:rPr>
        <w:t>value</w:t>
      </w:r>
      <w:proofErr w:type="spellEnd"/>
      <w:r>
        <w:rPr>
          <w:lang w:val="tr-TR"/>
        </w:rPr>
        <w:t xml:space="preserve"> in </w:t>
      </w:r>
      <w:proofErr w:type="spellStart"/>
      <w:r>
        <w:rPr>
          <w:lang w:val="tr-TR"/>
        </w:rPr>
        <w:t>the</w:t>
      </w:r>
      <w:proofErr w:type="spellEnd"/>
      <w:r>
        <w:rPr>
          <w:lang w:val="tr-TR"/>
        </w:rPr>
        <w:t xml:space="preserve"> </w:t>
      </w:r>
      <w:proofErr w:type="spellStart"/>
      <w:r>
        <w:rPr>
          <w:lang w:val="tr-TR"/>
        </w:rPr>
        <w:t>lower</w:t>
      </w:r>
      <w:proofErr w:type="spellEnd"/>
      <w:r>
        <w:rPr>
          <w:lang w:val="tr-TR"/>
        </w:rPr>
        <w:t xml:space="preserve"> </w:t>
      </w:r>
      <w:proofErr w:type="spellStart"/>
      <w:r>
        <w:rPr>
          <w:lang w:val="tr-TR"/>
        </w:rPr>
        <w:t>part</w:t>
      </w:r>
      <w:proofErr w:type="spellEnd"/>
      <w:r>
        <w:rPr>
          <w:lang w:val="tr-TR"/>
        </w:rPr>
        <w:t xml:space="preserve"> of </w:t>
      </w:r>
      <w:r w:rsidRPr="00D914C1">
        <w:rPr>
          <w:lang w:val="tr-TR"/>
        </w:rPr>
        <w:t xml:space="preserve">Seyhan </w:t>
      </w:r>
      <w:r>
        <w:rPr>
          <w:lang w:val="tr-TR"/>
        </w:rPr>
        <w:t xml:space="preserve">is </w:t>
      </w:r>
      <w:proofErr w:type="spellStart"/>
      <w:r>
        <w:rPr>
          <w:lang w:val="tr-TR"/>
        </w:rPr>
        <w:t>defined</w:t>
      </w:r>
      <w:proofErr w:type="spellEnd"/>
      <w:r>
        <w:rPr>
          <w:lang w:val="tr-TR"/>
        </w:rPr>
        <w:t xml:space="preserve"> as Class IV. </w:t>
      </w:r>
    </w:p>
    <w:p w:rsidR="00C80678" w:rsidRDefault="00C80678" w:rsidP="00C80678">
      <w:pPr>
        <w:rPr>
          <w:spacing w:val="-1"/>
          <w:sz w:val="24"/>
          <w:szCs w:val="24"/>
        </w:rPr>
      </w:pPr>
    </w:p>
    <w:p w:rsidR="00C80678" w:rsidRPr="00EF7F40" w:rsidRDefault="00C80678" w:rsidP="000848C0">
      <w:pPr>
        <w:ind w:firstLine="567"/>
        <w:rPr>
          <w:spacing w:val="-1"/>
          <w:sz w:val="24"/>
          <w:szCs w:val="24"/>
        </w:rPr>
      </w:pPr>
      <w:r w:rsidRPr="00FC4FFA">
        <w:rPr>
          <w:spacing w:val="-1"/>
          <w:sz w:val="24"/>
          <w:szCs w:val="24"/>
        </w:rPr>
        <w:t xml:space="preserve">In the works, irrigation areas which are operated by several institutions are listed with their properties. The total estimated size of 517 irrigation areas </w:t>
      </w:r>
      <w:r>
        <w:rPr>
          <w:spacing w:val="-1"/>
          <w:sz w:val="24"/>
          <w:szCs w:val="24"/>
        </w:rPr>
        <w:t>is</w:t>
      </w:r>
      <w:r w:rsidRPr="00FC4FFA">
        <w:rPr>
          <w:spacing w:val="-1"/>
          <w:sz w:val="24"/>
          <w:szCs w:val="24"/>
        </w:rPr>
        <w:t xml:space="preserve"> </w:t>
      </w:r>
      <w:r w:rsidRPr="00285A5B">
        <w:rPr>
          <w:spacing w:val="-1"/>
          <w:sz w:val="24"/>
          <w:szCs w:val="24"/>
        </w:rPr>
        <w:t>327</w:t>
      </w:r>
      <w:r w:rsidR="003762F6" w:rsidRPr="00285A5B">
        <w:rPr>
          <w:spacing w:val="-1"/>
          <w:sz w:val="24"/>
          <w:szCs w:val="24"/>
        </w:rPr>
        <w:t xml:space="preserve"> </w:t>
      </w:r>
      <w:r w:rsidRPr="00285A5B">
        <w:rPr>
          <w:spacing w:val="-1"/>
          <w:sz w:val="24"/>
          <w:szCs w:val="24"/>
        </w:rPr>
        <w:t>000 hectare. Most of the area are located in Seyhan sectoral subbasin in the downstream</w:t>
      </w:r>
      <w:r w:rsidRPr="00FC4FFA">
        <w:rPr>
          <w:spacing w:val="-1"/>
          <w:sz w:val="24"/>
          <w:szCs w:val="24"/>
        </w:rPr>
        <w:t xml:space="preserve">. Data obtained from 11 meteorological stations were used in order to calculate water consumption of crops and timing plan of irrigation. Net income values for each crop were obtained from Ministry of Food, </w:t>
      </w:r>
      <w:r w:rsidRPr="001F0E38">
        <w:rPr>
          <w:spacing w:val="-1"/>
          <w:sz w:val="24"/>
          <w:szCs w:val="24"/>
        </w:rPr>
        <w:t>Agriculture</w:t>
      </w:r>
      <w:r>
        <w:rPr>
          <w:spacing w:val="-1"/>
          <w:sz w:val="24"/>
          <w:szCs w:val="24"/>
        </w:rPr>
        <w:t>,</w:t>
      </w:r>
      <w:r w:rsidRPr="00FC4FFA">
        <w:rPr>
          <w:spacing w:val="-1"/>
          <w:sz w:val="24"/>
          <w:szCs w:val="24"/>
        </w:rPr>
        <w:t xml:space="preserve"> and Livestock. Irrigation areas in</w:t>
      </w:r>
      <w:r>
        <w:rPr>
          <w:spacing w:val="-1"/>
          <w:sz w:val="24"/>
          <w:szCs w:val="24"/>
        </w:rPr>
        <w:t xml:space="preserve"> the</w:t>
      </w:r>
      <w:r w:rsidRPr="00FC4FFA">
        <w:rPr>
          <w:spacing w:val="-1"/>
          <w:sz w:val="24"/>
          <w:szCs w:val="24"/>
        </w:rPr>
        <w:t xml:space="preserve"> </w:t>
      </w:r>
      <w:r w:rsidRPr="001F0E38">
        <w:rPr>
          <w:spacing w:val="-1"/>
          <w:sz w:val="24"/>
          <w:szCs w:val="24"/>
        </w:rPr>
        <w:t>basin</w:t>
      </w:r>
      <w:r w:rsidRPr="00FC4FFA">
        <w:rPr>
          <w:spacing w:val="-1"/>
          <w:sz w:val="24"/>
          <w:szCs w:val="24"/>
        </w:rPr>
        <w:t xml:space="preserve"> were grouped according to cities, </w:t>
      </w:r>
      <w:r w:rsidRPr="001F0E38">
        <w:rPr>
          <w:spacing w:val="-1"/>
          <w:sz w:val="24"/>
          <w:szCs w:val="24"/>
        </w:rPr>
        <w:t>stations</w:t>
      </w:r>
      <w:r>
        <w:rPr>
          <w:spacing w:val="-1"/>
          <w:sz w:val="24"/>
          <w:szCs w:val="24"/>
        </w:rPr>
        <w:t>,</w:t>
      </w:r>
      <w:r w:rsidRPr="00FC4FFA">
        <w:rPr>
          <w:spacing w:val="-1"/>
          <w:sz w:val="24"/>
          <w:szCs w:val="24"/>
        </w:rPr>
        <w:t xml:space="preserve"> and </w:t>
      </w:r>
      <w:r>
        <w:rPr>
          <w:spacing w:val="-1"/>
          <w:sz w:val="24"/>
          <w:szCs w:val="24"/>
        </w:rPr>
        <w:t xml:space="preserve">water usage </w:t>
      </w:r>
      <w:r w:rsidRPr="00FC4FFA">
        <w:rPr>
          <w:spacing w:val="-1"/>
          <w:sz w:val="24"/>
          <w:szCs w:val="24"/>
        </w:rPr>
        <w:t xml:space="preserve">operators. Optimum crop pattern </w:t>
      </w:r>
      <w:r w:rsidRPr="001F0E38">
        <w:rPr>
          <w:spacing w:val="-1"/>
          <w:sz w:val="24"/>
          <w:szCs w:val="24"/>
        </w:rPr>
        <w:t>and water</w:t>
      </w:r>
      <w:r w:rsidRPr="00FC4FFA">
        <w:rPr>
          <w:spacing w:val="-1"/>
          <w:sz w:val="24"/>
          <w:szCs w:val="24"/>
        </w:rPr>
        <w:t xml:space="preserve"> -income relation </w:t>
      </w:r>
      <w:r>
        <w:rPr>
          <w:spacing w:val="-1"/>
          <w:sz w:val="24"/>
          <w:szCs w:val="24"/>
        </w:rPr>
        <w:t>is</w:t>
      </w:r>
      <w:r w:rsidRPr="00FC4FFA">
        <w:rPr>
          <w:spacing w:val="-1"/>
          <w:sz w:val="24"/>
          <w:szCs w:val="24"/>
        </w:rPr>
        <w:t xml:space="preserve"> determined for each group. After this stage,</w:t>
      </w:r>
      <w:r>
        <w:rPr>
          <w:spacing w:val="-1"/>
          <w:sz w:val="24"/>
          <w:szCs w:val="24"/>
        </w:rPr>
        <w:t xml:space="preserve"> the</w:t>
      </w:r>
      <w:r w:rsidRPr="00FC4FFA">
        <w:rPr>
          <w:spacing w:val="-1"/>
          <w:sz w:val="24"/>
          <w:szCs w:val="24"/>
        </w:rPr>
        <w:t xml:space="preserve"> </w:t>
      </w:r>
      <w:r w:rsidRPr="001F0E38">
        <w:rPr>
          <w:spacing w:val="-1"/>
          <w:sz w:val="24"/>
          <w:szCs w:val="24"/>
        </w:rPr>
        <w:t>amount</w:t>
      </w:r>
      <w:r w:rsidRPr="00FC4FFA">
        <w:rPr>
          <w:spacing w:val="-1"/>
          <w:sz w:val="24"/>
          <w:szCs w:val="24"/>
        </w:rPr>
        <w:t xml:space="preserve"> of water need for</w:t>
      </w:r>
      <w:r>
        <w:rPr>
          <w:spacing w:val="-1"/>
          <w:sz w:val="24"/>
          <w:szCs w:val="24"/>
        </w:rPr>
        <w:t xml:space="preserve"> the</w:t>
      </w:r>
      <w:r w:rsidRPr="00FC4FFA">
        <w:rPr>
          <w:spacing w:val="-1"/>
          <w:sz w:val="24"/>
          <w:szCs w:val="24"/>
        </w:rPr>
        <w:t xml:space="preserve"> </w:t>
      </w:r>
      <w:r w:rsidRPr="001F0E38">
        <w:rPr>
          <w:spacing w:val="-1"/>
          <w:sz w:val="24"/>
          <w:szCs w:val="24"/>
        </w:rPr>
        <w:t>agriculture</w:t>
      </w:r>
      <w:r w:rsidRPr="00FC4FFA">
        <w:rPr>
          <w:spacing w:val="-1"/>
          <w:sz w:val="24"/>
          <w:szCs w:val="24"/>
        </w:rPr>
        <w:t xml:space="preserve"> sector and corresponding income value are determined for</w:t>
      </w:r>
      <w:r>
        <w:rPr>
          <w:spacing w:val="-1"/>
          <w:sz w:val="24"/>
          <w:szCs w:val="24"/>
        </w:rPr>
        <w:t xml:space="preserve"> the</w:t>
      </w:r>
      <w:r w:rsidRPr="00FC4FFA">
        <w:rPr>
          <w:spacing w:val="-1"/>
          <w:sz w:val="24"/>
          <w:szCs w:val="24"/>
        </w:rPr>
        <w:t xml:space="preserve"> </w:t>
      </w:r>
      <w:r w:rsidRPr="001F0E38">
        <w:rPr>
          <w:spacing w:val="-1"/>
          <w:sz w:val="24"/>
          <w:szCs w:val="24"/>
        </w:rPr>
        <w:t>current</w:t>
      </w:r>
      <w:r w:rsidRPr="00FC4FFA">
        <w:rPr>
          <w:spacing w:val="-1"/>
          <w:sz w:val="24"/>
          <w:szCs w:val="24"/>
        </w:rPr>
        <w:t xml:space="preserve"> situation. Calculations also are made for short, medium and long terms. The Penman-Monteith method and the Rainbow program were used to determine irrigation water needs. Optimum water demand is taken into account in the agricultural sector, taking into account irrigation efficiency. By starting from the Plant Water Consumption, the irrigation water was determined and accordingly the irrigation time was planned. Optimum crop p</w:t>
      </w:r>
      <w:r>
        <w:rPr>
          <w:spacing w:val="-1"/>
          <w:sz w:val="24"/>
          <w:szCs w:val="24"/>
        </w:rPr>
        <w:t xml:space="preserve">attern was obtained </w:t>
      </w:r>
      <w:r w:rsidR="00247947">
        <w:rPr>
          <w:spacing w:val="-1"/>
          <w:sz w:val="24"/>
          <w:szCs w:val="24"/>
        </w:rPr>
        <w:t>(FAO</w:t>
      </w:r>
      <w:r w:rsidRPr="00285A5B">
        <w:rPr>
          <w:spacing w:val="-1"/>
          <w:sz w:val="24"/>
          <w:szCs w:val="24"/>
        </w:rPr>
        <w:t>).</w:t>
      </w:r>
      <w:r w:rsidRPr="00EF7F40">
        <w:rPr>
          <w:spacing w:val="-1"/>
          <w:sz w:val="24"/>
          <w:szCs w:val="24"/>
        </w:rPr>
        <w:t xml:space="preserve"> </w:t>
      </w:r>
    </w:p>
    <w:p w:rsidR="00C80678" w:rsidRDefault="00C80678" w:rsidP="00C80678">
      <w:pPr>
        <w:rPr>
          <w:spacing w:val="-1"/>
          <w:sz w:val="24"/>
          <w:szCs w:val="24"/>
        </w:rPr>
      </w:pPr>
    </w:p>
    <w:p w:rsidR="00C80678" w:rsidRPr="005200D3" w:rsidRDefault="00C80678" w:rsidP="00E94D78">
      <w:pPr>
        <w:ind w:firstLine="567"/>
        <w:rPr>
          <w:spacing w:val="-1"/>
          <w:sz w:val="24"/>
          <w:szCs w:val="24"/>
        </w:rPr>
      </w:pPr>
      <w:r w:rsidRPr="00285A5B">
        <w:rPr>
          <w:spacing w:val="-1"/>
          <w:sz w:val="24"/>
          <w:szCs w:val="24"/>
        </w:rPr>
        <w:t>Sectoral w</w:t>
      </w:r>
      <w:r w:rsidRPr="005200D3">
        <w:rPr>
          <w:spacing w:val="-1"/>
          <w:sz w:val="24"/>
          <w:szCs w:val="24"/>
        </w:rPr>
        <w:t xml:space="preserve">ater allocation strategy and plan were prepared </w:t>
      </w:r>
      <w:r w:rsidRPr="001F0E38">
        <w:rPr>
          <w:spacing w:val="-1"/>
          <w:sz w:val="24"/>
          <w:szCs w:val="24"/>
        </w:rPr>
        <w:t>t</w:t>
      </w:r>
      <w:r>
        <w:rPr>
          <w:spacing w:val="-1"/>
          <w:sz w:val="24"/>
          <w:szCs w:val="24"/>
        </w:rPr>
        <w:t>o take</w:t>
      </w:r>
      <w:r w:rsidRPr="005200D3">
        <w:rPr>
          <w:spacing w:val="-1"/>
          <w:sz w:val="24"/>
          <w:szCs w:val="24"/>
        </w:rPr>
        <w:t xml:space="preserve"> sectoral water usage, climate </w:t>
      </w:r>
      <w:r w:rsidRPr="001F0E38">
        <w:rPr>
          <w:spacing w:val="-1"/>
          <w:sz w:val="24"/>
          <w:szCs w:val="24"/>
        </w:rPr>
        <w:t>change</w:t>
      </w:r>
      <w:r>
        <w:rPr>
          <w:spacing w:val="-1"/>
          <w:sz w:val="24"/>
          <w:szCs w:val="24"/>
        </w:rPr>
        <w:t>,</w:t>
      </w:r>
      <w:r w:rsidRPr="005200D3">
        <w:rPr>
          <w:spacing w:val="-1"/>
          <w:sz w:val="24"/>
          <w:szCs w:val="24"/>
        </w:rPr>
        <w:t xml:space="preserve"> and drought conditions into consideration according to sectoral development, change and distribution in 2017, 2022, 2027 and 2037 </w:t>
      </w:r>
      <w:r w:rsidRPr="00285A5B">
        <w:rPr>
          <w:spacing w:val="-1"/>
          <w:sz w:val="24"/>
          <w:szCs w:val="24"/>
        </w:rPr>
        <w:t>years.</w:t>
      </w:r>
      <w:r w:rsidR="00E94D78" w:rsidRPr="00285A5B">
        <w:rPr>
          <w:spacing w:val="-1"/>
          <w:sz w:val="24"/>
          <w:szCs w:val="24"/>
        </w:rPr>
        <w:t xml:space="preserve"> </w:t>
      </w:r>
      <w:r w:rsidRPr="00285A5B">
        <w:rPr>
          <w:spacing w:val="-1"/>
          <w:sz w:val="24"/>
          <w:szCs w:val="24"/>
        </w:rPr>
        <w:t>At the final stage of the study, all results are incorporated by using Water Evaluation and</w:t>
      </w:r>
      <w:r w:rsidRPr="005200D3">
        <w:rPr>
          <w:spacing w:val="-1"/>
          <w:sz w:val="24"/>
          <w:szCs w:val="24"/>
        </w:rPr>
        <w:t xml:space="preserve"> Planning model </w:t>
      </w:r>
      <w:r>
        <w:rPr>
          <w:spacing w:val="-1"/>
          <w:sz w:val="24"/>
          <w:szCs w:val="24"/>
        </w:rPr>
        <w:t>(</w:t>
      </w:r>
      <w:r w:rsidRPr="005200D3">
        <w:rPr>
          <w:spacing w:val="-1"/>
          <w:sz w:val="24"/>
          <w:szCs w:val="24"/>
        </w:rPr>
        <w:t>WEAP</w:t>
      </w:r>
      <w:r>
        <w:rPr>
          <w:spacing w:val="-1"/>
          <w:sz w:val="24"/>
          <w:szCs w:val="24"/>
        </w:rPr>
        <w:t xml:space="preserve">) </w:t>
      </w:r>
      <w:r w:rsidRPr="005200D3">
        <w:rPr>
          <w:spacing w:val="-1"/>
          <w:sz w:val="24"/>
          <w:szCs w:val="24"/>
        </w:rPr>
        <w:t xml:space="preserve">to simulate </w:t>
      </w:r>
      <w:r>
        <w:rPr>
          <w:spacing w:val="-1"/>
          <w:sz w:val="24"/>
          <w:szCs w:val="24"/>
        </w:rPr>
        <w:t xml:space="preserve">optimum </w:t>
      </w:r>
      <w:r w:rsidRPr="005200D3">
        <w:rPr>
          <w:spacing w:val="-1"/>
          <w:sz w:val="24"/>
          <w:szCs w:val="24"/>
        </w:rPr>
        <w:t xml:space="preserve">water use </w:t>
      </w:r>
      <w:r w:rsidRPr="001F0E38">
        <w:rPr>
          <w:spacing w:val="-1"/>
          <w:sz w:val="24"/>
          <w:szCs w:val="24"/>
        </w:rPr>
        <w:t>pa</w:t>
      </w:r>
      <w:r>
        <w:rPr>
          <w:spacing w:val="-1"/>
          <w:sz w:val="24"/>
          <w:szCs w:val="24"/>
        </w:rPr>
        <w:t>t</w:t>
      </w:r>
      <w:r w:rsidRPr="001F0E38">
        <w:rPr>
          <w:spacing w:val="-1"/>
          <w:sz w:val="24"/>
          <w:szCs w:val="24"/>
        </w:rPr>
        <w:t>tern</w:t>
      </w:r>
      <w:r w:rsidRPr="005200D3">
        <w:rPr>
          <w:spacing w:val="-1"/>
          <w:sz w:val="24"/>
          <w:szCs w:val="24"/>
        </w:rPr>
        <w:t xml:space="preserve"> in the basin for four different time horizon. WEAP</w:t>
      </w:r>
      <w:r>
        <w:rPr>
          <w:spacing w:val="-1"/>
          <w:sz w:val="24"/>
          <w:szCs w:val="24"/>
        </w:rPr>
        <w:t xml:space="preserve"> model simulates demand points (irrigation area, hydropower plant, settlement area) </w:t>
      </w:r>
      <w:r w:rsidRPr="005200D3">
        <w:rPr>
          <w:spacing w:val="-1"/>
          <w:sz w:val="24"/>
          <w:szCs w:val="24"/>
        </w:rPr>
        <w:t>changes conditions and demands</w:t>
      </w:r>
      <w:r>
        <w:rPr>
          <w:spacing w:val="-1"/>
          <w:sz w:val="24"/>
          <w:szCs w:val="24"/>
        </w:rPr>
        <w:t xml:space="preserve"> as</w:t>
      </w:r>
      <w:r w:rsidRPr="005200D3">
        <w:rPr>
          <w:spacing w:val="-1"/>
          <w:sz w:val="24"/>
          <w:szCs w:val="24"/>
        </w:rPr>
        <w:t xml:space="preserve"> sectors</w:t>
      </w:r>
      <w:r>
        <w:rPr>
          <w:spacing w:val="-1"/>
          <w:sz w:val="24"/>
          <w:szCs w:val="24"/>
        </w:rPr>
        <w:t xml:space="preserve"> </w:t>
      </w:r>
      <w:r w:rsidRPr="005200D3">
        <w:rPr>
          <w:spacing w:val="-1"/>
          <w:sz w:val="24"/>
          <w:szCs w:val="24"/>
        </w:rPr>
        <w:t xml:space="preserve">as well as </w:t>
      </w:r>
      <w:r>
        <w:rPr>
          <w:spacing w:val="-1"/>
          <w:sz w:val="24"/>
          <w:szCs w:val="24"/>
        </w:rPr>
        <w:t xml:space="preserve">reservoirs in the basin. </w:t>
      </w:r>
    </w:p>
    <w:p w:rsidR="00C80678" w:rsidRPr="005200D3" w:rsidRDefault="00C80678" w:rsidP="00C80678">
      <w:pPr>
        <w:rPr>
          <w:sz w:val="24"/>
          <w:szCs w:val="24"/>
        </w:rPr>
      </w:pPr>
    </w:p>
    <w:p w:rsidR="00C80678" w:rsidRPr="00285A5B" w:rsidRDefault="00C80678" w:rsidP="00E94D78">
      <w:pPr>
        <w:keepNext/>
        <w:jc w:val="center"/>
        <w:rPr>
          <w:b/>
          <w:sz w:val="24"/>
          <w:szCs w:val="24"/>
        </w:rPr>
      </w:pPr>
      <w:r w:rsidRPr="00285A5B">
        <w:rPr>
          <w:b/>
          <w:sz w:val="24"/>
          <w:szCs w:val="24"/>
        </w:rPr>
        <w:t>R</w:t>
      </w:r>
      <w:r w:rsidR="00E94D78" w:rsidRPr="00285A5B">
        <w:rPr>
          <w:b/>
          <w:sz w:val="24"/>
          <w:szCs w:val="24"/>
        </w:rPr>
        <w:t>esults</w:t>
      </w:r>
    </w:p>
    <w:p w:rsidR="00C80678" w:rsidRPr="00285A5B" w:rsidRDefault="00C80678" w:rsidP="00C80678">
      <w:pPr>
        <w:pStyle w:val="GvdeMetni"/>
        <w:ind w:left="0" w:right="130"/>
        <w:jc w:val="both"/>
        <w:rPr>
          <w:b/>
        </w:rPr>
      </w:pPr>
    </w:p>
    <w:p w:rsidR="00C80678" w:rsidRPr="00285A5B" w:rsidRDefault="00C80678" w:rsidP="00E94D78">
      <w:pPr>
        <w:pStyle w:val="GvdeMetni"/>
        <w:ind w:left="0" w:right="130" w:firstLine="567"/>
        <w:jc w:val="both"/>
      </w:pPr>
      <w:r w:rsidRPr="00285A5B">
        <w:t xml:space="preserve">In the study </w:t>
      </w:r>
      <w:r w:rsidRPr="00285A5B">
        <w:rPr>
          <w:spacing w:val="-1"/>
        </w:rPr>
        <w:t>allocation scenarios</w:t>
      </w:r>
      <w:r w:rsidRPr="00285A5B">
        <w:rPr>
          <w:spacing w:val="-8"/>
        </w:rPr>
        <w:t xml:space="preserve"> </w:t>
      </w:r>
      <w:r w:rsidRPr="00285A5B">
        <w:rPr>
          <w:spacing w:val="-1"/>
        </w:rPr>
        <w:t>reflecting</w:t>
      </w:r>
      <w:r w:rsidRPr="00285A5B">
        <w:rPr>
          <w:spacing w:val="-10"/>
        </w:rPr>
        <w:t xml:space="preserve"> </w:t>
      </w:r>
      <w:proofErr w:type="spellStart"/>
      <w:r w:rsidRPr="00285A5B">
        <w:t>sectoral</w:t>
      </w:r>
      <w:proofErr w:type="spellEnd"/>
      <w:r w:rsidRPr="00285A5B">
        <w:rPr>
          <w:spacing w:val="-10"/>
        </w:rPr>
        <w:t>,</w:t>
      </w:r>
      <w:r w:rsidRPr="00285A5B">
        <w:rPr>
          <w:spacing w:val="95"/>
        </w:rPr>
        <w:t xml:space="preserve"> </w:t>
      </w:r>
      <w:r w:rsidRPr="00285A5B">
        <w:rPr>
          <w:spacing w:val="-1"/>
        </w:rPr>
        <w:t>environmental and</w:t>
      </w:r>
      <w:r w:rsidRPr="00285A5B">
        <w:t xml:space="preserve"> </w:t>
      </w:r>
      <w:r w:rsidRPr="00285A5B">
        <w:rPr>
          <w:spacing w:val="-1"/>
        </w:rPr>
        <w:t>economic</w:t>
      </w:r>
      <w:r w:rsidRPr="00285A5B">
        <w:rPr>
          <w:spacing w:val="1"/>
        </w:rPr>
        <w:t xml:space="preserve"> </w:t>
      </w:r>
      <w:r w:rsidRPr="00285A5B">
        <w:rPr>
          <w:spacing w:val="-1"/>
        </w:rPr>
        <w:t>conditions</w:t>
      </w:r>
      <w:r w:rsidRPr="00285A5B">
        <w:t xml:space="preserve"> </w:t>
      </w:r>
      <w:r w:rsidRPr="00285A5B">
        <w:rPr>
          <w:spacing w:val="-1"/>
        </w:rPr>
        <w:t>are</w:t>
      </w:r>
      <w:r w:rsidRPr="00285A5B">
        <w:rPr>
          <w:spacing w:val="3"/>
        </w:rPr>
        <w:t xml:space="preserve"> </w:t>
      </w:r>
      <w:r w:rsidRPr="00285A5B">
        <w:t>explained.</w:t>
      </w:r>
    </w:p>
    <w:p w:rsidR="00E94D78" w:rsidRPr="00285A5B" w:rsidRDefault="00E94D78" w:rsidP="00E94D78">
      <w:pPr>
        <w:pStyle w:val="GvdeMetni"/>
        <w:ind w:left="0" w:right="130" w:firstLine="567"/>
        <w:jc w:val="both"/>
      </w:pPr>
    </w:p>
    <w:p w:rsidR="00C80678" w:rsidRDefault="00C80678" w:rsidP="00E94D78">
      <w:pPr>
        <w:pStyle w:val="Balk1"/>
        <w:tabs>
          <w:tab w:val="left" w:pos="1795"/>
        </w:tabs>
        <w:ind w:left="0" w:firstLine="0"/>
        <w:jc w:val="both"/>
      </w:pPr>
      <w:proofErr w:type="spellStart"/>
      <w:r w:rsidRPr="00285A5B">
        <w:t>Sectoral</w:t>
      </w:r>
      <w:proofErr w:type="spellEnd"/>
      <w:r w:rsidRPr="00285A5B">
        <w:t xml:space="preserve"> Water Allocation</w:t>
      </w:r>
      <w:r w:rsidRPr="001C68A7">
        <w:t xml:space="preserve"> </w:t>
      </w:r>
    </w:p>
    <w:p w:rsidR="00E94D78" w:rsidRDefault="00E94D78" w:rsidP="00E94D78">
      <w:pPr>
        <w:pStyle w:val="Balk1"/>
        <w:tabs>
          <w:tab w:val="left" w:pos="1795"/>
        </w:tabs>
        <w:ind w:left="0" w:firstLine="0"/>
        <w:jc w:val="both"/>
      </w:pPr>
    </w:p>
    <w:p w:rsidR="00C80678" w:rsidRDefault="00C80678" w:rsidP="00E94D78">
      <w:pPr>
        <w:pStyle w:val="GvdeMetni"/>
        <w:ind w:left="0" w:right="130" w:firstLine="567"/>
        <w:jc w:val="both"/>
        <w:rPr>
          <w:spacing w:val="-1"/>
        </w:rPr>
      </w:pPr>
      <w:proofErr w:type="spellStart"/>
      <w:r w:rsidRPr="00D914C1">
        <w:rPr>
          <w:spacing w:val="-1"/>
        </w:rPr>
        <w:t>Sectoral</w:t>
      </w:r>
      <w:proofErr w:type="spellEnd"/>
      <w:r w:rsidRPr="00D914C1">
        <w:t xml:space="preserve"> water </w:t>
      </w:r>
      <w:r w:rsidRPr="00D914C1">
        <w:rPr>
          <w:spacing w:val="-1"/>
        </w:rPr>
        <w:t>allocation</w:t>
      </w:r>
      <w:r w:rsidRPr="00D914C1">
        <w:rPr>
          <w:spacing w:val="2"/>
        </w:rPr>
        <w:t xml:space="preserve"> </w:t>
      </w:r>
      <w:r w:rsidRPr="00D914C1">
        <w:rPr>
          <w:spacing w:val="-1"/>
        </w:rPr>
        <w:t>scenarios</w:t>
      </w:r>
      <w:r w:rsidRPr="00D914C1">
        <w:t xml:space="preserve"> </w:t>
      </w:r>
      <w:r w:rsidRPr="00147202">
        <w:t>were</w:t>
      </w:r>
      <w:r w:rsidRPr="00147202">
        <w:rPr>
          <w:spacing w:val="-2"/>
        </w:rPr>
        <w:t xml:space="preserve"> </w:t>
      </w:r>
      <w:r w:rsidRPr="00147202">
        <w:t xml:space="preserve">developed </w:t>
      </w:r>
      <w:r w:rsidRPr="00147202">
        <w:rPr>
          <w:spacing w:val="1"/>
        </w:rPr>
        <w:t>by</w:t>
      </w:r>
      <w:r w:rsidRPr="00147202">
        <w:rPr>
          <w:spacing w:val="-5"/>
        </w:rPr>
        <w:t xml:space="preserve"> </w:t>
      </w:r>
      <w:r w:rsidRPr="00147202">
        <w:t>using</w:t>
      </w:r>
      <w:r w:rsidRPr="00147202">
        <w:rPr>
          <w:spacing w:val="-3"/>
        </w:rPr>
        <w:t xml:space="preserve"> </w:t>
      </w:r>
      <w:r w:rsidRPr="00147202">
        <w:t xml:space="preserve">associated </w:t>
      </w:r>
      <w:r w:rsidRPr="00147202">
        <w:rPr>
          <w:spacing w:val="-1"/>
        </w:rPr>
        <w:t>spatial</w:t>
      </w:r>
      <w:r w:rsidRPr="00147202">
        <w:t xml:space="preserve"> and</w:t>
      </w:r>
      <w:r w:rsidRPr="00147202">
        <w:rPr>
          <w:spacing w:val="51"/>
        </w:rPr>
        <w:t xml:space="preserve"> </w:t>
      </w:r>
      <w:r w:rsidRPr="00147202">
        <w:rPr>
          <w:spacing w:val="-1"/>
        </w:rPr>
        <w:t>temporal</w:t>
      </w:r>
      <w:r w:rsidRPr="00147202">
        <w:t xml:space="preserve"> </w:t>
      </w:r>
      <w:r>
        <w:rPr>
          <w:spacing w:val="-1"/>
        </w:rPr>
        <w:t>data</w:t>
      </w:r>
      <w:r w:rsidRPr="00DF334F">
        <w:rPr>
          <w:spacing w:val="-1"/>
        </w:rPr>
        <w:t>. Existing</w:t>
      </w:r>
      <w:r w:rsidRPr="00DF334F">
        <w:rPr>
          <w:spacing w:val="-2"/>
        </w:rPr>
        <w:t xml:space="preserve"> </w:t>
      </w:r>
      <w:r w:rsidRPr="00DF334F">
        <w:rPr>
          <w:spacing w:val="-1"/>
        </w:rPr>
        <w:t>conditions</w:t>
      </w:r>
      <w:r w:rsidRPr="00DF334F">
        <w:t xml:space="preserve"> </w:t>
      </w:r>
      <w:r w:rsidRPr="00DF334F">
        <w:rPr>
          <w:spacing w:val="-1"/>
        </w:rPr>
        <w:t>(</w:t>
      </w:r>
      <w:r w:rsidRPr="00DF334F">
        <w:t xml:space="preserve">2016) and </w:t>
      </w:r>
      <w:r w:rsidRPr="001F0E38">
        <w:t>future conditions</w:t>
      </w:r>
      <w:r w:rsidRPr="00DF334F">
        <w:rPr>
          <w:spacing w:val="-1"/>
        </w:rPr>
        <w:t xml:space="preserve"> for </w:t>
      </w:r>
      <w:r w:rsidRPr="001F0E38">
        <w:rPr>
          <w:spacing w:val="-1"/>
        </w:rPr>
        <w:t>scenarios</w:t>
      </w:r>
      <w:r w:rsidRPr="001F0E38">
        <w:t xml:space="preserve"> from</w:t>
      </w:r>
      <w:r w:rsidRPr="00DF334F">
        <w:t xml:space="preserve"> </w:t>
      </w:r>
      <w:r w:rsidRPr="00DF334F">
        <w:rPr>
          <w:spacing w:val="-3"/>
        </w:rPr>
        <w:t xml:space="preserve">2017 to 2037. </w:t>
      </w:r>
      <w:r w:rsidRPr="00DF334F">
        <w:t>The</w:t>
      </w:r>
      <w:r w:rsidRPr="00DF334F">
        <w:rPr>
          <w:spacing w:val="-2"/>
        </w:rPr>
        <w:t xml:space="preserve"> </w:t>
      </w:r>
      <w:r w:rsidRPr="00DF334F">
        <w:t xml:space="preserve">main </w:t>
      </w:r>
      <w:r w:rsidRPr="00DF334F">
        <w:rPr>
          <w:spacing w:val="-1"/>
        </w:rPr>
        <w:t>characteristics</w:t>
      </w:r>
      <w:r w:rsidRPr="00DF334F">
        <w:t xml:space="preserve"> of </w:t>
      </w:r>
      <w:r w:rsidRPr="00DF334F">
        <w:rPr>
          <w:spacing w:val="-1"/>
        </w:rPr>
        <w:t>conditions for different years are</w:t>
      </w:r>
      <w:r w:rsidRPr="00DF334F">
        <w:rPr>
          <w:spacing w:val="81"/>
        </w:rPr>
        <w:t xml:space="preserve"> </w:t>
      </w:r>
      <w:r w:rsidRPr="00DF334F">
        <w:rPr>
          <w:spacing w:val="-1"/>
        </w:rPr>
        <w:t>summarized Table 2.</w:t>
      </w:r>
    </w:p>
    <w:p w:rsidR="00BC5974" w:rsidRDefault="00BC5974" w:rsidP="00E94D78">
      <w:pPr>
        <w:pStyle w:val="GvdeMetni"/>
        <w:ind w:left="0" w:right="130" w:firstLine="567"/>
        <w:jc w:val="both"/>
        <w:rPr>
          <w:spacing w:val="-1"/>
        </w:rPr>
      </w:pPr>
    </w:p>
    <w:p w:rsidR="00C80678" w:rsidRPr="00285A5B" w:rsidRDefault="00C80678" w:rsidP="00C80678">
      <w:pPr>
        <w:pStyle w:val="GvdeMetni"/>
        <w:ind w:left="0" w:right="125"/>
      </w:pPr>
      <w:r w:rsidRPr="004C6187">
        <w:lastRenderedPageBreak/>
        <w:t xml:space="preserve"> </w:t>
      </w:r>
      <w:r w:rsidRPr="00285A5B">
        <w:rPr>
          <w:i/>
          <w:spacing w:val="-1"/>
        </w:rPr>
        <w:t>Table 2.</w:t>
      </w:r>
      <w:r w:rsidRPr="00285A5B">
        <w:t xml:space="preserve"> The</w:t>
      </w:r>
      <w:r w:rsidRPr="00285A5B">
        <w:rPr>
          <w:spacing w:val="-2"/>
        </w:rPr>
        <w:t xml:space="preserve"> </w:t>
      </w:r>
      <w:r w:rsidRPr="00285A5B">
        <w:t xml:space="preserve">main </w:t>
      </w:r>
      <w:r w:rsidRPr="00285A5B">
        <w:rPr>
          <w:spacing w:val="-1"/>
        </w:rPr>
        <w:t>characteristics</w:t>
      </w:r>
      <w:r w:rsidRPr="00285A5B">
        <w:t xml:space="preserve"> </w:t>
      </w:r>
      <w:proofErr w:type="gramStart"/>
      <w:r w:rsidRPr="00285A5B">
        <w:t xml:space="preserve">of </w:t>
      </w:r>
      <w:r w:rsidRPr="00285A5B">
        <w:rPr>
          <w:spacing w:val="-1"/>
        </w:rPr>
        <w:t xml:space="preserve"> different</w:t>
      </w:r>
      <w:proofErr w:type="gramEnd"/>
      <w:r w:rsidRPr="00285A5B">
        <w:rPr>
          <w:spacing w:val="-1"/>
        </w:rPr>
        <w:t xml:space="preserve"> years</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51"/>
        <w:gridCol w:w="1276"/>
        <w:gridCol w:w="1417"/>
        <w:gridCol w:w="1701"/>
        <w:gridCol w:w="1418"/>
      </w:tblGrid>
      <w:tr w:rsidR="00C80678" w:rsidRPr="00285A5B" w:rsidTr="006F7D8D">
        <w:tc>
          <w:tcPr>
            <w:tcW w:w="1559" w:type="dxa"/>
            <w:shd w:val="clear" w:color="auto" w:fill="F2F2F2"/>
          </w:tcPr>
          <w:p w:rsidR="006F7D8D" w:rsidRDefault="006F7D8D" w:rsidP="004C6187">
            <w:pPr>
              <w:pStyle w:val="GvdeMetni"/>
              <w:ind w:left="0" w:right="124"/>
              <w:jc w:val="center"/>
              <w:rPr>
                <w:noProof/>
                <w:spacing w:val="-1"/>
                <w:sz w:val="20"/>
                <w:szCs w:val="20"/>
              </w:rPr>
            </w:pPr>
          </w:p>
          <w:p w:rsidR="00C80678" w:rsidRPr="006F7D8D" w:rsidRDefault="00C80678" w:rsidP="004C6187">
            <w:pPr>
              <w:pStyle w:val="GvdeMetni"/>
              <w:ind w:left="0" w:right="124"/>
              <w:jc w:val="center"/>
              <w:rPr>
                <w:noProof/>
                <w:spacing w:val="-1"/>
                <w:sz w:val="20"/>
                <w:szCs w:val="20"/>
              </w:rPr>
            </w:pPr>
            <w:r w:rsidRPr="006F7D8D">
              <w:rPr>
                <w:noProof/>
                <w:spacing w:val="-1"/>
                <w:sz w:val="20"/>
                <w:szCs w:val="20"/>
              </w:rPr>
              <w:t>Scenario</w:t>
            </w:r>
          </w:p>
          <w:p w:rsidR="00247947" w:rsidRPr="00247947" w:rsidRDefault="00247947" w:rsidP="00247947">
            <w:pPr>
              <w:pStyle w:val="GvdeMetni"/>
              <w:ind w:left="0" w:right="124"/>
              <w:rPr>
                <w:b/>
                <w:noProof/>
                <w:spacing w:val="-1"/>
                <w:sz w:val="16"/>
                <w:szCs w:val="16"/>
              </w:rPr>
            </w:pPr>
            <w:r w:rsidRPr="006F7D8D">
              <w:rPr>
                <w:noProof/>
                <w:spacing w:val="-1"/>
                <w:sz w:val="16"/>
                <w:szCs w:val="16"/>
              </w:rPr>
              <w:t>(reference: 2016)</w:t>
            </w:r>
          </w:p>
        </w:tc>
        <w:tc>
          <w:tcPr>
            <w:tcW w:w="851" w:type="dxa"/>
            <w:shd w:val="clear" w:color="auto" w:fill="F2F2F2"/>
          </w:tcPr>
          <w:p w:rsidR="006F7D8D" w:rsidRDefault="006F7D8D" w:rsidP="004C6187">
            <w:pPr>
              <w:pStyle w:val="GvdeMetni"/>
              <w:ind w:left="0" w:right="124"/>
              <w:jc w:val="center"/>
              <w:rPr>
                <w:noProof/>
                <w:sz w:val="20"/>
                <w:szCs w:val="20"/>
              </w:rPr>
            </w:pPr>
          </w:p>
          <w:p w:rsidR="00C80678" w:rsidRPr="006F7D8D" w:rsidRDefault="00C80678" w:rsidP="004C6187">
            <w:pPr>
              <w:pStyle w:val="GvdeMetni"/>
              <w:ind w:left="0" w:right="124"/>
              <w:jc w:val="center"/>
              <w:rPr>
                <w:noProof/>
                <w:sz w:val="20"/>
                <w:szCs w:val="20"/>
              </w:rPr>
            </w:pPr>
            <w:r w:rsidRPr="006F7D8D">
              <w:rPr>
                <w:noProof/>
                <w:sz w:val="20"/>
                <w:szCs w:val="20"/>
              </w:rPr>
              <w:t>Year</w:t>
            </w:r>
          </w:p>
        </w:tc>
        <w:tc>
          <w:tcPr>
            <w:tcW w:w="1276" w:type="dxa"/>
            <w:shd w:val="clear" w:color="auto" w:fill="F2F2F2"/>
          </w:tcPr>
          <w:p w:rsidR="00C80678" w:rsidRPr="006F7D8D" w:rsidRDefault="00C80678" w:rsidP="004C6187">
            <w:pPr>
              <w:pStyle w:val="GvdeMetni"/>
              <w:ind w:left="0" w:right="124"/>
              <w:jc w:val="center"/>
              <w:rPr>
                <w:noProof/>
                <w:sz w:val="20"/>
                <w:szCs w:val="20"/>
              </w:rPr>
            </w:pPr>
            <w:r w:rsidRPr="006F7D8D">
              <w:rPr>
                <w:noProof/>
                <w:sz w:val="20"/>
                <w:szCs w:val="20"/>
              </w:rPr>
              <w:t xml:space="preserve">Total Water Potential </w:t>
            </w:r>
            <w:r w:rsidRPr="006F7D8D">
              <w:rPr>
                <w:noProof/>
                <w:spacing w:val="-1"/>
                <w:sz w:val="20"/>
                <w:szCs w:val="20"/>
              </w:rPr>
              <w:t>(hm</w:t>
            </w:r>
            <w:r w:rsidRPr="006F7D8D">
              <w:rPr>
                <w:noProof/>
                <w:spacing w:val="-1"/>
                <w:position w:val="7"/>
                <w:sz w:val="20"/>
                <w:szCs w:val="20"/>
              </w:rPr>
              <w:t>3</w:t>
            </w:r>
            <w:r w:rsidRPr="006F7D8D">
              <w:rPr>
                <w:noProof/>
                <w:spacing w:val="-1"/>
                <w:sz w:val="20"/>
                <w:szCs w:val="20"/>
              </w:rPr>
              <w:t>)</w:t>
            </w:r>
          </w:p>
        </w:tc>
        <w:tc>
          <w:tcPr>
            <w:tcW w:w="1417" w:type="dxa"/>
            <w:shd w:val="clear" w:color="auto" w:fill="F2F2F2"/>
            <w:vAlign w:val="center"/>
          </w:tcPr>
          <w:p w:rsidR="00C80678" w:rsidRPr="006F7D8D" w:rsidRDefault="00C80678" w:rsidP="004C6187">
            <w:pPr>
              <w:pStyle w:val="GvdeMetni"/>
              <w:ind w:left="0" w:right="124"/>
              <w:jc w:val="center"/>
              <w:rPr>
                <w:noProof/>
                <w:sz w:val="20"/>
                <w:szCs w:val="20"/>
              </w:rPr>
            </w:pPr>
            <w:r w:rsidRPr="006F7D8D">
              <w:rPr>
                <w:noProof/>
                <w:sz w:val="20"/>
                <w:szCs w:val="20"/>
              </w:rPr>
              <w:t>Population</w:t>
            </w:r>
          </w:p>
          <w:p w:rsidR="00C80678" w:rsidRPr="006F7D8D" w:rsidRDefault="00C80678" w:rsidP="004C6187">
            <w:pPr>
              <w:pStyle w:val="GvdeMetni"/>
              <w:ind w:left="0" w:right="124"/>
              <w:jc w:val="center"/>
              <w:rPr>
                <w:noProof/>
                <w:sz w:val="20"/>
                <w:szCs w:val="20"/>
              </w:rPr>
            </w:pPr>
            <w:r w:rsidRPr="006F7D8D">
              <w:rPr>
                <w:noProof/>
                <w:sz w:val="20"/>
                <w:szCs w:val="20"/>
              </w:rPr>
              <w:t>(million)</w:t>
            </w:r>
          </w:p>
        </w:tc>
        <w:tc>
          <w:tcPr>
            <w:tcW w:w="1701" w:type="dxa"/>
            <w:shd w:val="clear" w:color="auto" w:fill="F2F2F2"/>
            <w:vAlign w:val="center"/>
          </w:tcPr>
          <w:p w:rsidR="00C80678" w:rsidRPr="006F7D8D" w:rsidRDefault="00C80678" w:rsidP="004C6187">
            <w:pPr>
              <w:pStyle w:val="GvdeMetni"/>
              <w:ind w:left="0" w:right="124"/>
              <w:jc w:val="center"/>
              <w:rPr>
                <w:noProof/>
                <w:sz w:val="20"/>
                <w:szCs w:val="20"/>
              </w:rPr>
            </w:pPr>
            <w:r w:rsidRPr="006F7D8D">
              <w:rPr>
                <w:noProof/>
                <w:spacing w:val="-1"/>
                <w:sz w:val="20"/>
                <w:szCs w:val="20"/>
              </w:rPr>
              <w:t>Irrigation</w:t>
            </w:r>
            <w:r w:rsidRPr="006F7D8D">
              <w:rPr>
                <w:noProof/>
                <w:sz w:val="20"/>
                <w:szCs w:val="20"/>
              </w:rPr>
              <w:t xml:space="preserve"> </w:t>
            </w:r>
            <w:r w:rsidRPr="006F7D8D">
              <w:rPr>
                <w:noProof/>
                <w:spacing w:val="-1"/>
                <w:sz w:val="20"/>
                <w:szCs w:val="20"/>
              </w:rPr>
              <w:t>area</w:t>
            </w:r>
          </w:p>
          <w:p w:rsidR="00C80678" w:rsidRPr="006F7D8D" w:rsidRDefault="00C80678" w:rsidP="004C6187">
            <w:pPr>
              <w:pStyle w:val="GvdeMetni"/>
              <w:ind w:left="0" w:right="124"/>
              <w:jc w:val="center"/>
              <w:rPr>
                <w:noProof/>
                <w:sz w:val="20"/>
                <w:szCs w:val="20"/>
              </w:rPr>
            </w:pPr>
            <w:r w:rsidRPr="006F7D8D">
              <w:rPr>
                <w:noProof/>
                <w:sz w:val="20"/>
                <w:szCs w:val="20"/>
              </w:rPr>
              <w:t>(million da)</w:t>
            </w:r>
          </w:p>
        </w:tc>
        <w:tc>
          <w:tcPr>
            <w:tcW w:w="1418" w:type="dxa"/>
            <w:shd w:val="clear" w:color="auto" w:fill="F2F2F2"/>
            <w:vAlign w:val="center"/>
          </w:tcPr>
          <w:p w:rsidR="00C80678" w:rsidRPr="006F7D8D" w:rsidRDefault="00C80678" w:rsidP="004C6187">
            <w:pPr>
              <w:pStyle w:val="GvdeMetni"/>
              <w:ind w:left="0" w:right="124"/>
              <w:jc w:val="center"/>
              <w:rPr>
                <w:noProof/>
                <w:spacing w:val="-1"/>
                <w:sz w:val="20"/>
                <w:szCs w:val="20"/>
              </w:rPr>
            </w:pPr>
            <w:r w:rsidRPr="006F7D8D">
              <w:rPr>
                <w:noProof/>
                <w:spacing w:val="-1"/>
                <w:sz w:val="20"/>
                <w:szCs w:val="20"/>
              </w:rPr>
              <w:t xml:space="preserve">GEFC </w:t>
            </w:r>
            <w:r w:rsidRPr="006F7D8D">
              <w:rPr>
                <w:noProof/>
                <w:sz w:val="20"/>
                <w:szCs w:val="20"/>
              </w:rPr>
              <w:t>Class</w:t>
            </w:r>
          </w:p>
        </w:tc>
      </w:tr>
      <w:tr w:rsidR="00C80678" w:rsidRPr="004C6187" w:rsidTr="006F7D8D">
        <w:tc>
          <w:tcPr>
            <w:tcW w:w="1559" w:type="dxa"/>
            <w:shd w:val="clear" w:color="auto" w:fill="F2F2F2"/>
          </w:tcPr>
          <w:p w:rsidR="00C80678" w:rsidRPr="00285A5B" w:rsidRDefault="00C80678" w:rsidP="00011E7E">
            <w:pPr>
              <w:pStyle w:val="GvdeMetni"/>
              <w:ind w:left="0" w:right="124"/>
              <w:jc w:val="center"/>
              <w:rPr>
                <w:noProof/>
                <w:sz w:val="20"/>
                <w:szCs w:val="20"/>
              </w:rPr>
            </w:pPr>
            <w:r w:rsidRPr="00285A5B">
              <w:rPr>
                <w:noProof/>
                <w:sz w:val="20"/>
                <w:szCs w:val="20"/>
              </w:rPr>
              <w:t>1 year</w:t>
            </w:r>
          </w:p>
        </w:tc>
        <w:tc>
          <w:tcPr>
            <w:tcW w:w="851" w:type="dxa"/>
            <w:shd w:val="clear" w:color="auto" w:fill="F2F2F2"/>
          </w:tcPr>
          <w:p w:rsidR="00C80678" w:rsidRPr="00285A5B" w:rsidRDefault="00C80678" w:rsidP="00011E7E">
            <w:pPr>
              <w:pStyle w:val="GvdeMetni"/>
              <w:ind w:left="0" w:right="124"/>
              <w:jc w:val="center"/>
              <w:rPr>
                <w:noProof/>
                <w:sz w:val="20"/>
                <w:szCs w:val="20"/>
              </w:rPr>
            </w:pPr>
            <w:r w:rsidRPr="00285A5B">
              <w:rPr>
                <w:noProof/>
                <w:sz w:val="20"/>
                <w:szCs w:val="20"/>
              </w:rPr>
              <w:t>2017</w:t>
            </w:r>
          </w:p>
        </w:tc>
        <w:tc>
          <w:tcPr>
            <w:tcW w:w="1276" w:type="dxa"/>
          </w:tcPr>
          <w:p w:rsidR="00C80678" w:rsidRPr="00285A5B" w:rsidRDefault="003762F6" w:rsidP="00011E7E">
            <w:pPr>
              <w:pStyle w:val="GvdeMetni"/>
              <w:ind w:left="0" w:right="124"/>
              <w:jc w:val="center"/>
              <w:rPr>
                <w:noProof/>
                <w:sz w:val="20"/>
                <w:szCs w:val="20"/>
              </w:rPr>
            </w:pPr>
            <w:r w:rsidRPr="00285A5B">
              <w:rPr>
                <w:noProof/>
                <w:sz w:val="20"/>
                <w:szCs w:val="20"/>
              </w:rPr>
              <w:t>6.</w:t>
            </w:r>
            <w:r w:rsidR="00C80678" w:rsidRPr="00285A5B">
              <w:rPr>
                <w:noProof/>
                <w:sz w:val="20"/>
                <w:szCs w:val="20"/>
              </w:rPr>
              <w:t>5</w:t>
            </w:r>
          </w:p>
        </w:tc>
        <w:tc>
          <w:tcPr>
            <w:tcW w:w="1417" w:type="dxa"/>
            <w:shd w:val="clear" w:color="auto" w:fill="auto"/>
          </w:tcPr>
          <w:p w:rsidR="00C80678" w:rsidRPr="00285A5B" w:rsidRDefault="003762F6" w:rsidP="00011E7E">
            <w:pPr>
              <w:pStyle w:val="GvdeMetni"/>
              <w:ind w:left="0" w:right="124"/>
              <w:jc w:val="center"/>
              <w:rPr>
                <w:noProof/>
                <w:sz w:val="20"/>
                <w:szCs w:val="20"/>
              </w:rPr>
            </w:pPr>
            <w:r w:rsidRPr="00285A5B">
              <w:rPr>
                <w:noProof/>
                <w:sz w:val="20"/>
                <w:szCs w:val="20"/>
              </w:rPr>
              <w:t>1</w:t>
            </w:r>
            <w:r w:rsidR="00011E7E" w:rsidRPr="00285A5B">
              <w:rPr>
                <w:noProof/>
                <w:sz w:val="20"/>
                <w:szCs w:val="20"/>
              </w:rPr>
              <w:t>.</w:t>
            </w:r>
            <w:r w:rsidR="00C80678" w:rsidRPr="00285A5B">
              <w:rPr>
                <w:noProof/>
                <w:sz w:val="20"/>
                <w:szCs w:val="20"/>
              </w:rPr>
              <w:t>9</w:t>
            </w:r>
          </w:p>
        </w:tc>
        <w:tc>
          <w:tcPr>
            <w:tcW w:w="1701" w:type="dxa"/>
            <w:shd w:val="clear" w:color="auto" w:fill="auto"/>
          </w:tcPr>
          <w:p w:rsidR="00C80678" w:rsidRPr="00285A5B" w:rsidRDefault="003762F6" w:rsidP="00011E7E">
            <w:pPr>
              <w:pStyle w:val="GvdeMetni"/>
              <w:ind w:left="0" w:right="124"/>
              <w:jc w:val="center"/>
              <w:rPr>
                <w:noProof/>
                <w:sz w:val="20"/>
                <w:szCs w:val="20"/>
              </w:rPr>
            </w:pPr>
            <w:r w:rsidRPr="00285A5B">
              <w:rPr>
                <w:noProof/>
                <w:sz w:val="20"/>
                <w:szCs w:val="20"/>
              </w:rPr>
              <w:t>2</w:t>
            </w:r>
            <w:r w:rsidR="00011E7E" w:rsidRPr="00285A5B">
              <w:rPr>
                <w:noProof/>
                <w:sz w:val="20"/>
                <w:szCs w:val="20"/>
              </w:rPr>
              <w:t>.</w:t>
            </w:r>
            <w:r w:rsidR="00C80678" w:rsidRPr="00285A5B">
              <w:rPr>
                <w:noProof/>
                <w:sz w:val="20"/>
                <w:szCs w:val="20"/>
              </w:rPr>
              <w:t xml:space="preserve">1 </w:t>
            </w:r>
          </w:p>
        </w:tc>
        <w:tc>
          <w:tcPr>
            <w:tcW w:w="1418" w:type="dxa"/>
            <w:shd w:val="clear" w:color="auto" w:fill="auto"/>
          </w:tcPr>
          <w:p w:rsidR="00C80678" w:rsidRPr="00247947" w:rsidRDefault="00C80678" w:rsidP="00011E7E">
            <w:pPr>
              <w:pStyle w:val="GvdeMetni"/>
              <w:ind w:left="0" w:right="124"/>
              <w:jc w:val="center"/>
              <w:rPr>
                <w:noProof/>
                <w:sz w:val="20"/>
                <w:szCs w:val="20"/>
              </w:rPr>
            </w:pPr>
            <w:r w:rsidRPr="00247947">
              <w:rPr>
                <w:noProof/>
                <w:spacing w:val="-1"/>
                <w:sz w:val="20"/>
                <w:szCs w:val="20"/>
              </w:rPr>
              <w:t>C</w:t>
            </w:r>
          </w:p>
        </w:tc>
      </w:tr>
      <w:tr w:rsidR="00C80678" w:rsidRPr="004C6187" w:rsidTr="006F7D8D">
        <w:tc>
          <w:tcPr>
            <w:tcW w:w="1559" w:type="dxa"/>
            <w:shd w:val="clear" w:color="auto" w:fill="F2F2F2"/>
          </w:tcPr>
          <w:p w:rsidR="00C80678" w:rsidRPr="004C6187" w:rsidRDefault="00C80678" w:rsidP="00011E7E">
            <w:pPr>
              <w:pStyle w:val="GvdeMetni"/>
              <w:ind w:left="0" w:right="124"/>
              <w:jc w:val="center"/>
              <w:rPr>
                <w:noProof/>
                <w:sz w:val="20"/>
                <w:szCs w:val="20"/>
              </w:rPr>
            </w:pPr>
            <w:r w:rsidRPr="004C6187">
              <w:rPr>
                <w:noProof/>
                <w:sz w:val="20"/>
                <w:szCs w:val="20"/>
              </w:rPr>
              <w:t>5 year</w:t>
            </w:r>
          </w:p>
        </w:tc>
        <w:tc>
          <w:tcPr>
            <w:tcW w:w="851" w:type="dxa"/>
            <w:shd w:val="clear" w:color="auto" w:fill="F2F2F2"/>
          </w:tcPr>
          <w:p w:rsidR="00C80678" w:rsidRPr="004C6187" w:rsidRDefault="00C80678" w:rsidP="00011E7E">
            <w:pPr>
              <w:pStyle w:val="GvdeMetni"/>
              <w:ind w:left="0" w:right="124"/>
              <w:jc w:val="center"/>
              <w:rPr>
                <w:noProof/>
                <w:sz w:val="20"/>
                <w:szCs w:val="20"/>
              </w:rPr>
            </w:pPr>
            <w:r w:rsidRPr="004C6187">
              <w:rPr>
                <w:noProof/>
                <w:sz w:val="20"/>
                <w:szCs w:val="20"/>
              </w:rPr>
              <w:t>2022</w:t>
            </w:r>
          </w:p>
        </w:tc>
        <w:tc>
          <w:tcPr>
            <w:tcW w:w="1276" w:type="dxa"/>
          </w:tcPr>
          <w:p w:rsidR="00C80678" w:rsidRPr="004C6187" w:rsidRDefault="003762F6" w:rsidP="00011E7E">
            <w:pPr>
              <w:pStyle w:val="GvdeMetni"/>
              <w:ind w:left="0" w:right="124"/>
              <w:jc w:val="center"/>
              <w:rPr>
                <w:noProof/>
                <w:sz w:val="20"/>
                <w:szCs w:val="20"/>
              </w:rPr>
            </w:pPr>
            <w:r>
              <w:rPr>
                <w:noProof/>
                <w:sz w:val="20"/>
                <w:szCs w:val="20"/>
              </w:rPr>
              <w:t>7</w:t>
            </w:r>
            <w:r w:rsidR="00011E7E">
              <w:rPr>
                <w:noProof/>
                <w:sz w:val="20"/>
                <w:szCs w:val="20"/>
              </w:rPr>
              <w:t>.</w:t>
            </w:r>
            <w:r w:rsidR="00C80678" w:rsidRPr="004C6187">
              <w:rPr>
                <w:noProof/>
                <w:sz w:val="20"/>
                <w:szCs w:val="20"/>
              </w:rPr>
              <w:t>2</w:t>
            </w:r>
          </w:p>
        </w:tc>
        <w:tc>
          <w:tcPr>
            <w:tcW w:w="1417" w:type="dxa"/>
            <w:shd w:val="clear" w:color="auto" w:fill="auto"/>
          </w:tcPr>
          <w:p w:rsidR="00C80678" w:rsidRPr="004C6187" w:rsidRDefault="00C80678" w:rsidP="00011E7E">
            <w:pPr>
              <w:pStyle w:val="GvdeMetni"/>
              <w:ind w:left="0" w:right="124"/>
              <w:jc w:val="center"/>
              <w:rPr>
                <w:noProof/>
                <w:sz w:val="20"/>
                <w:szCs w:val="20"/>
              </w:rPr>
            </w:pPr>
            <w:r w:rsidRPr="004C6187">
              <w:rPr>
                <w:noProof/>
                <w:sz w:val="20"/>
                <w:szCs w:val="20"/>
              </w:rPr>
              <w:t>2</w:t>
            </w:r>
            <w:r w:rsidR="00011E7E">
              <w:rPr>
                <w:noProof/>
                <w:sz w:val="20"/>
                <w:szCs w:val="20"/>
              </w:rPr>
              <w:t>.</w:t>
            </w:r>
            <w:r w:rsidRPr="004C6187">
              <w:rPr>
                <w:noProof/>
                <w:sz w:val="20"/>
                <w:szCs w:val="20"/>
              </w:rPr>
              <w:t>1</w:t>
            </w:r>
          </w:p>
        </w:tc>
        <w:tc>
          <w:tcPr>
            <w:tcW w:w="1701" w:type="dxa"/>
            <w:shd w:val="clear" w:color="auto" w:fill="auto"/>
          </w:tcPr>
          <w:p w:rsidR="00C80678" w:rsidRPr="004C6187" w:rsidRDefault="003762F6" w:rsidP="00011E7E">
            <w:pPr>
              <w:pStyle w:val="GvdeMetni"/>
              <w:ind w:left="0" w:right="124"/>
              <w:jc w:val="center"/>
              <w:rPr>
                <w:noProof/>
                <w:sz w:val="20"/>
                <w:szCs w:val="20"/>
              </w:rPr>
            </w:pPr>
            <w:r>
              <w:rPr>
                <w:noProof/>
                <w:sz w:val="20"/>
                <w:szCs w:val="20"/>
              </w:rPr>
              <w:t>3</w:t>
            </w:r>
            <w:r w:rsidR="00011E7E">
              <w:rPr>
                <w:noProof/>
                <w:sz w:val="20"/>
                <w:szCs w:val="20"/>
              </w:rPr>
              <w:t>.</w:t>
            </w:r>
            <w:r w:rsidR="00C80678" w:rsidRPr="004C6187">
              <w:rPr>
                <w:noProof/>
                <w:sz w:val="20"/>
                <w:szCs w:val="20"/>
              </w:rPr>
              <w:t xml:space="preserve">1 </w:t>
            </w:r>
          </w:p>
        </w:tc>
        <w:tc>
          <w:tcPr>
            <w:tcW w:w="1418" w:type="dxa"/>
            <w:shd w:val="clear" w:color="auto" w:fill="auto"/>
          </w:tcPr>
          <w:p w:rsidR="00C80678" w:rsidRPr="00247947" w:rsidRDefault="00C80678" w:rsidP="00011E7E">
            <w:pPr>
              <w:pStyle w:val="GvdeMetni"/>
              <w:ind w:left="0" w:right="124"/>
              <w:jc w:val="center"/>
              <w:rPr>
                <w:noProof/>
                <w:sz w:val="20"/>
                <w:szCs w:val="20"/>
              </w:rPr>
            </w:pPr>
            <w:r w:rsidRPr="00247947">
              <w:rPr>
                <w:noProof/>
                <w:sz w:val="20"/>
                <w:szCs w:val="20"/>
              </w:rPr>
              <w:t>C</w:t>
            </w:r>
          </w:p>
        </w:tc>
      </w:tr>
      <w:tr w:rsidR="00C80678" w:rsidRPr="004C6187" w:rsidTr="006F7D8D">
        <w:tc>
          <w:tcPr>
            <w:tcW w:w="1559" w:type="dxa"/>
            <w:shd w:val="clear" w:color="auto" w:fill="F2F2F2"/>
          </w:tcPr>
          <w:p w:rsidR="00C80678" w:rsidRPr="004C6187" w:rsidRDefault="00C80678" w:rsidP="00011E7E">
            <w:pPr>
              <w:pStyle w:val="GvdeMetni"/>
              <w:ind w:left="0" w:right="124"/>
              <w:jc w:val="center"/>
              <w:rPr>
                <w:noProof/>
                <w:sz w:val="20"/>
                <w:szCs w:val="20"/>
              </w:rPr>
            </w:pPr>
            <w:r w:rsidRPr="004C6187">
              <w:rPr>
                <w:noProof/>
                <w:sz w:val="20"/>
                <w:szCs w:val="20"/>
              </w:rPr>
              <w:t>10 year</w:t>
            </w:r>
          </w:p>
        </w:tc>
        <w:tc>
          <w:tcPr>
            <w:tcW w:w="851" w:type="dxa"/>
            <w:shd w:val="clear" w:color="auto" w:fill="F2F2F2"/>
          </w:tcPr>
          <w:p w:rsidR="00C80678" w:rsidRPr="004C6187" w:rsidRDefault="00C80678" w:rsidP="00011E7E">
            <w:pPr>
              <w:pStyle w:val="GvdeMetni"/>
              <w:ind w:left="0" w:right="124"/>
              <w:jc w:val="center"/>
              <w:rPr>
                <w:noProof/>
                <w:sz w:val="20"/>
                <w:szCs w:val="20"/>
              </w:rPr>
            </w:pPr>
            <w:r w:rsidRPr="004C6187">
              <w:rPr>
                <w:noProof/>
                <w:sz w:val="20"/>
                <w:szCs w:val="20"/>
              </w:rPr>
              <w:t>2027</w:t>
            </w:r>
          </w:p>
        </w:tc>
        <w:tc>
          <w:tcPr>
            <w:tcW w:w="1276" w:type="dxa"/>
          </w:tcPr>
          <w:p w:rsidR="00C80678" w:rsidRPr="004C6187" w:rsidRDefault="00C80678" w:rsidP="00011E7E">
            <w:pPr>
              <w:pStyle w:val="GvdeMetni"/>
              <w:ind w:left="0" w:right="124"/>
              <w:jc w:val="center"/>
              <w:rPr>
                <w:noProof/>
                <w:sz w:val="20"/>
                <w:szCs w:val="20"/>
              </w:rPr>
            </w:pPr>
            <w:r w:rsidRPr="004C6187">
              <w:rPr>
                <w:noProof/>
                <w:sz w:val="20"/>
                <w:szCs w:val="20"/>
              </w:rPr>
              <w:t>6</w:t>
            </w:r>
            <w:r w:rsidR="00011E7E">
              <w:rPr>
                <w:noProof/>
                <w:sz w:val="20"/>
                <w:szCs w:val="20"/>
              </w:rPr>
              <w:t>.</w:t>
            </w:r>
            <w:r w:rsidRPr="004C6187">
              <w:rPr>
                <w:noProof/>
                <w:sz w:val="20"/>
                <w:szCs w:val="20"/>
              </w:rPr>
              <w:t>6</w:t>
            </w:r>
          </w:p>
        </w:tc>
        <w:tc>
          <w:tcPr>
            <w:tcW w:w="1417" w:type="dxa"/>
            <w:shd w:val="clear" w:color="auto" w:fill="auto"/>
          </w:tcPr>
          <w:p w:rsidR="00C80678" w:rsidRPr="004C6187" w:rsidRDefault="003762F6" w:rsidP="00011E7E">
            <w:pPr>
              <w:pStyle w:val="GvdeMetni"/>
              <w:ind w:left="0" w:right="124"/>
              <w:jc w:val="center"/>
              <w:rPr>
                <w:noProof/>
                <w:sz w:val="20"/>
                <w:szCs w:val="20"/>
              </w:rPr>
            </w:pPr>
            <w:r>
              <w:rPr>
                <w:noProof/>
                <w:sz w:val="20"/>
                <w:szCs w:val="20"/>
              </w:rPr>
              <w:t>2</w:t>
            </w:r>
            <w:r w:rsidR="00011E7E">
              <w:rPr>
                <w:noProof/>
                <w:sz w:val="20"/>
                <w:szCs w:val="20"/>
              </w:rPr>
              <w:t>.</w:t>
            </w:r>
            <w:r w:rsidR="00C80678" w:rsidRPr="004C6187">
              <w:rPr>
                <w:noProof/>
                <w:sz w:val="20"/>
                <w:szCs w:val="20"/>
              </w:rPr>
              <w:t>2</w:t>
            </w:r>
          </w:p>
        </w:tc>
        <w:tc>
          <w:tcPr>
            <w:tcW w:w="1701" w:type="dxa"/>
            <w:shd w:val="clear" w:color="auto" w:fill="auto"/>
          </w:tcPr>
          <w:p w:rsidR="00C80678" w:rsidRPr="004C6187" w:rsidRDefault="00C80678" w:rsidP="00011E7E">
            <w:pPr>
              <w:pStyle w:val="GvdeMetni"/>
              <w:ind w:left="0" w:right="124"/>
              <w:jc w:val="center"/>
              <w:rPr>
                <w:noProof/>
                <w:sz w:val="20"/>
                <w:szCs w:val="20"/>
              </w:rPr>
            </w:pPr>
            <w:r w:rsidRPr="004C6187">
              <w:rPr>
                <w:noProof/>
                <w:sz w:val="20"/>
                <w:szCs w:val="20"/>
              </w:rPr>
              <w:t>3</w:t>
            </w:r>
            <w:r w:rsidR="00011E7E">
              <w:rPr>
                <w:noProof/>
                <w:sz w:val="20"/>
                <w:szCs w:val="20"/>
              </w:rPr>
              <w:t>.</w:t>
            </w:r>
            <w:r w:rsidRPr="004C6187">
              <w:rPr>
                <w:noProof/>
                <w:sz w:val="20"/>
                <w:szCs w:val="20"/>
              </w:rPr>
              <w:t xml:space="preserve">2 </w:t>
            </w:r>
          </w:p>
        </w:tc>
        <w:tc>
          <w:tcPr>
            <w:tcW w:w="1418" w:type="dxa"/>
            <w:shd w:val="clear" w:color="auto" w:fill="auto"/>
          </w:tcPr>
          <w:p w:rsidR="00C80678" w:rsidRPr="00247947" w:rsidRDefault="00C80678" w:rsidP="00011E7E">
            <w:pPr>
              <w:pStyle w:val="GvdeMetni"/>
              <w:ind w:left="0" w:right="124"/>
              <w:jc w:val="center"/>
              <w:rPr>
                <w:noProof/>
                <w:sz w:val="20"/>
                <w:szCs w:val="20"/>
              </w:rPr>
            </w:pPr>
            <w:r w:rsidRPr="00247947">
              <w:rPr>
                <w:noProof/>
                <w:sz w:val="20"/>
                <w:szCs w:val="20"/>
              </w:rPr>
              <w:t>C</w:t>
            </w:r>
          </w:p>
        </w:tc>
      </w:tr>
      <w:tr w:rsidR="00C80678" w:rsidRPr="004C6187" w:rsidTr="006F7D8D">
        <w:tc>
          <w:tcPr>
            <w:tcW w:w="1559" w:type="dxa"/>
            <w:shd w:val="clear" w:color="auto" w:fill="F2F2F2"/>
          </w:tcPr>
          <w:p w:rsidR="00C80678" w:rsidRPr="004C6187" w:rsidRDefault="00C80678" w:rsidP="00011E7E">
            <w:pPr>
              <w:pStyle w:val="GvdeMetni"/>
              <w:ind w:left="0" w:right="124"/>
              <w:jc w:val="center"/>
              <w:rPr>
                <w:noProof/>
                <w:sz w:val="20"/>
                <w:szCs w:val="20"/>
              </w:rPr>
            </w:pPr>
            <w:r w:rsidRPr="004C6187">
              <w:rPr>
                <w:noProof/>
                <w:sz w:val="20"/>
                <w:szCs w:val="20"/>
              </w:rPr>
              <w:t>20 year</w:t>
            </w:r>
          </w:p>
        </w:tc>
        <w:tc>
          <w:tcPr>
            <w:tcW w:w="851" w:type="dxa"/>
            <w:shd w:val="clear" w:color="auto" w:fill="F2F2F2"/>
          </w:tcPr>
          <w:p w:rsidR="00C80678" w:rsidRPr="004C6187" w:rsidRDefault="00C80678" w:rsidP="00011E7E">
            <w:pPr>
              <w:pStyle w:val="GvdeMetni"/>
              <w:ind w:left="0" w:right="124"/>
              <w:jc w:val="center"/>
              <w:rPr>
                <w:noProof/>
                <w:sz w:val="20"/>
                <w:szCs w:val="20"/>
              </w:rPr>
            </w:pPr>
            <w:r w:rsidRPr="004C6187">
              <w:rPr>
                <w:noProof/>
                <w:sz w:val="20"/>
                <w:szCs w:val="20"/>
              </w:rPr>
              <w:t>2037</w:t>
            </w:r>
          </w:p>
        </w:tc>
        <w:tc>
          <w:tcPr>
            <w:tcW w:w="1276" w:type="dxa"/>
          </w:tcPr>
          <w:p w:rsidR="00C80678" w:rsidRPr="004C6187" w:rsidRDefault="00C80678" w:rsidP="00011E7E">
            <w:pPr>
              <w:pStyle w:val="GvdeMetni"/>
              <w:ind w:left="0" w:right="124"/>
              <w:jc w:val="center"/>
              <w:rPr>
                <w:noProof/>
                <w:sz w:val="20"/>
                <w:szCs w:val="20"/>
              </w:rPr>
            </w:pPr>
            <w:r w:rsidRPr="004C6187">
              <w:rPr>
                <w:noProof/>
                <w:sz w:val="20"/>
                <w:szCs w:val="20"/>
              </w:rPr>
              <w:t>6</w:t>
            </w:r>
            <w:r w:rsidR="00011E7E">
              <w:rPr>
                <w:noProof/>
                <w:sz w:val="20"/>
                <w:szCs w:val="20"/>
              </w:rPr>
              <w:t>.</w:t>
            </w:r>
            <w:r w:rsidRPr="004C6187">
              <w:rPr>
                <w:noProof/>
                <w:sz w:val="20"/>
                <w:szCs w:val="20"/>
              </w:rPr>
              <w:t>3</w:t>
            </w:r>
          </w:p>
        </w:tc>
        <w:tc>
          <w:tcPr>
            <w:tcW w:w="1417" w:type="dxa"/>
            <w:shd w:val="clear" w:color="auto" w:fill="auto"/>
          </w:tcPr>
          <w:p w:rsidR="00C80678" w:rsidRPr="004C6187" w:rsidRDefault="003762F6" w:rsidP="00011E7E">
            <w:pPr>
              <w:pStyle w:val="GvdeMetni"/>
              <w:ind w:left="0" w:right="124"/>
              <w:jc w:val="center"/>
              <w:rPr>
                <w:noProof/>
                <w:sz w:val="20"/>
                <w:szCs w:val="20"/>
              </w:rPr>
            </w:pPr>
            <w:r>
              <w:rPr>
                <w:noProof/>
                <w:sz w:val="20"/>
                <w:szCs w:val="20"/>
              </w:rPr>
              <w:t>2</w:t>
            </w:r>
            <w:r w:rsidR="00011E7E">
              <w:rPr>
                <w:noProof/>
                <w:sz w:val="20"/>
                <w:szCs w:val="20"/>
              </w:rPr>
              <w:t>.</w:t>
            </w:r>
            <w:r w:rsidR="00C80678" w:rsidRPr="004C6187">
              <w:rPr>
                <w:noProof/>
                <w:sz w:val="20"/>
                <w:szCs w:val="20"/>
              </w:rPr>
              <w:t>4</w:t>
            </w:r>
          </w:p>
        </w:tc>
        <w:tc>
          <w:tcPr>
            <w:tcW w:w="1701" w:type="dxa"/>
            <w:shd w:val="clear" w:color="auto" w:fill="auto"/>
          </w:tcPr>
          <w:p w:rsidR="00C80678" w:rsidRPr="004C6187" w:rsidRDefault="00C80678" w:rsidP="00011E7E">
            <w:pPr>
              <w:pStyle w:val="GvdeMetni"/>
              <w:ind w:left="0" w:right="124"/>
              <w:jc w:val="center"/>
              <w:rPr>
                <w:noProof/>
                <w:sz w:val="20"/>
                <w:szCs w:val="20"/>
              </w:rPr>
            </w:pPr>
            <w:r w:rsidRPr="004C6187">
              <w:rPr>
                <w:noProof/>
                <w:sz w:val="20"/>
                <w:szCs w:val="20"/>
              </w:rPr>
              <w:t>3</w:t>
            </w:r>
            <w:r w:rsidR="00011E7E">
              <w:rPr>
                <w:noProof/>
                <w:sz w:val="20"/>
                <w:szCs w:val="20"/>
              </w:rPr>
              <w:t>.</w:t>
            </w:r>
            <w:r w:rsidRPr="004C6187">
              <w:rPr>
                <w:noProof/>
                <w:sz w:val="20"/>
                <w:szCs w:val="20"/>
              </w:rPr>
              <w:t xml:space="preserve">3 </w:t>
            </w:r>
          </w:p>
        </w:tc>
        <w:tc>
          <w:tcPr>
            <w:tcW w:w="1418" w:type="dxa"/>
            <w:shd w:val="clear" w:color="auto" w:fill="auto"/>
          </w:tcPr>
          <w:p w:rsidR="00C80678" w:rsidRPr="00247947" w:rsidRDefault="00C80678" w:rsidP="00011E7E">
            <w:pPr>
              <w:pStyle w:val="GvdeMetni"/>
              <w:ind w:left="0" w:right="124"/>
              <w:jc w:val="center"/>
              <w:rPr>
                <w:noProof/>
                <w:sz w:val="20"/>
                <w:szCs w:val="20"/>
              </w:rPr>
            </w:pPr>
            <w:r w:rsidRPr="00247947">
              <w:rPr>
                <w:noProof/>
                <w:sz w:val="20"/>
                <w:szCs w:val="20"/>
              </w:rPr>
              <w:t>C</w:t>
            </w:r>
          </w:p>
        </w:tc>
      </w:tr>
    </w:tbl>
    <w:p w:rsidR="00C80678" w:rsidRPr="00161C8F" w:rsidRDefault="00C80678" w:rsidP="00C80678">
      <w:pPr>
        <w:ind w:firstLine="562"/>
        <w:rPr>
          <w:sz w:val="24"/>
          <w:szCs w:val="24"/>
        </w:rPr>
      </w:pPr>
    </w:p>
    <w:p w:rsidR="00C80678" w:rsidRDefault="00C80678" w:rsidP="004C6187">
      <w:pPr>
        <w:ind w:firstLine="567"/>
        <w:rPr>
          <w:spacing w:val="-1"/>
          <w:sz w:val="24"/>
          <w:szCs w:val="24"/>
        </w:rPr>
      </w:pPr>
      <w:r w:rsidRPr="008E5D62">
        <w:rPr>
          <w:spacing w:val="-2"/>
          <w:sz w:val="24"/>
          <w:szCs w:val="24"/>
        </w:rPr>
        <w:t>In</w:t>
      </w:r>
      <w:r w:rsidRPr="008E5D62">
        <w:rPr>
          <w:sz w:val="24"/>
          <w:szCs w:val="24"/>
        </w:rPr>
        <w:t xml:space="preserve"> the</w:t>
      </w:r>
      <w:r w:rsidRPr="008E5D62">
        <w:rPr>
          <w:spacing w:val="1"/>
          <w:sz w:val="24"/>
          <w:szCs w:val="24"/>
        </w:rPr>
        <w:t xml:space="preserve"> </w:t>
      </w:r>
      <w:r w:rsidRPr="008E5D62">
        <w:rPr>
          <w:spacing w:val="-1"/>
          <w:sz w:val="24"/>
          <w:szCs w:val="24"/>
        </w:rPr>
        <w:t>study</w:t>
      </w:r>
      <w:r w:rsidRPr="008E5D62">
        <w:rPr>
          <w:sz w:val="24"/>
          <w:szCs w:val="24"/>
        </w:rPr>
        <w:t xml:space="preserve"> water </w:t>
      </w:r>
      <w:r w:rsidRPr="008E5D62">
        <w:rPr>
          <w:spacing w:val="-1"/>
          <w:sz w:val="24"/>
          <w:szCs w:val="24"/>
        </w:rPr>
        <w:t>allocation among sectors, expected</w:t>
      </w:r>
      <w:r w:rsidRPr="008E5D62">
        <w:rPr>
          <w:sz w:val="24"/>
          <w:szCs w:val="24"/>
        </w:rPr>
        <w:t xml:space="preserve"> </w:t>
      </w:r>
      <w:r w:rsidRPr="008E5D62">
        <w:rPr>
          <w:spacing w:val="-1"/>
          <w:sz w:val="24"/>
          <w:szCs w:val="24"/>
        </w:rPr>
        <w:t xml:space="preserve">economic </w:t>
      </w:r>
      <w:r w:rsidRPr="008E5D62">
        <w:rPr>
          <w:sz w:val="24"/>
          <w:szCs w:val="24"/>
        </w:rPr>
        <w:t xml:space="preserve">values </w:t>
      </w:r>
      <w:r w:rsidRPr="008E5D62">
        <w:rPr>
          <w:spacing w:val="-1"/>
          <w:sz w:val="24"/>
          <w:szCs w:val="24"/>
        </w:rPr>
        <w:t>associated</w:t>
      </w:r>
      <w:r w:rsidRPr="008E5D62">
        <w:rPr>
          <w:spacing w:val="1"/>
          <w:sz w:val="24"/>
          <w:szCs w:val="24"/>
        </w:rPr>
        <w:t xml:space="preserve"> </w:t>
      </w:r>
      <w:r w:rsidRPr="008E5D62">
        <w:rPr>
          <w:sz w:val="24"/>
          <w:szCs w:val="24"/>
        </w:rPr>
        <w:t xml:space="preserve">with </w:t>
      </w:r>
      <w:r w:rsidRPr="008E5D62">
        <w:rPr>
          <w:spacing w:val="-1"/>
          <w:sz w:val="24"/>
          <w:szCs w:val="24"/>
        </w:rPr>
        <w:t>sectoral</w:t>
      </w:r>
      <w:r w:rsidRPr="008E5D62">
        <w:rPr>
          <w:sz w:val="24"/>
          <w:szCs w:val="24"/>
        </w:rPr>
        <w:t xml:space="preserve"> </w:t>
      </w:r>
      <w:r>
        <w:rPr>
          <w:spacing w:val="-1"/>
          <w:sz w:val="24"/>
          <w:szCs w:val="24"/>
        </w:rPr>
        <w:t>water use</w:t>
      </w:r>
      <w:r w:rsidRPr="008E5D62">
        <w:rPr>
          <w:spacing w:val="-1"/>
          <w:sz w:val="24"/>
          <w:szCs w:val="24"/>
        </w:rPr>
        <w:t>,</w:t>
      </w:r>
      <w:r>
        <w:rPr>
          <w:spacing w:val="-1"/>
          <w:sz w:val="24"/>
          <w:szCs w:val="24"/>
        </w:rPr>
        <w:t xml:space="preserve"> a</w:t>
      </w:r>
      <w:r w:rsidRPr="008E5D62">
        <w:rPr>
          <w:spacing w:val="-1"/>
          <w:sz w:val="24"/>
          <w:szCs w:val="24"/>
        </w:rPr>
        <w:t xml:space="preserve"> </w:t>
      </w:r>
      <w:r w:rsidRPr="001F0E38">
        <w:rPr>
          <w:spacing w:val="-1"/>
          <w:sz w:val="24"/>
          <w:szCs w:val="24"/>
        </w:rPr>
        <w:t>v</w:t>
      </w:r>
      <w:r w:rsidRPr="001F0E38">
        <w:rPr>
          <w:sz w:val="24"/>
          <w:szCs w:val="24"/>
        </w:rPr>
        <w:t>ulnerability</w:t>
      </w:r>
      <w:r w:rsidRPr="008E5D62">
        <w:rPr>
          <w:spacing w:val="-5"/>
          <w:sz w:val="24"/>
          <w:szCs w:val="24"/>
        </w:rPr>
        <w:t xml:space="preserve"> </w:t>
      </w:r>
      <w:r w:rsidRPr="008E5D62">
        <w:rPr>
          <w:sz w:val="24"/>
          <w:szCs w:val="24"/>
        </w:rPr>
        <w:t>in the</w:t>
      </w:r>
      <w:r w:rsidRPr="008E5D62">
        <w:rPr>
          <w:spacing w:val="-1"/>
          <w:sz w:val="24"/>
          <w:szCs w:val="24"/>
        </w:rPr>
        <w:t xml:space="preserve"> </w:t>
      </w:r>
      <w:r w:rsidRPr="008E5D62">
        <w:rPr>
          <w:sz w:val="24"/>
          <w:szCs w:val="24"/>
        </w:rPr>
        <w:t>quantity</w:t>
      </w:r>
      <w:r w:rsidRPr="008E5D62">
        <w:rPr>
          <w:spacing w:val="-8"/>
          <w:sz w:val="24"/>
          <w:szCs w:val="24"/>
        </w:rPr>
        <w:t xml:space="preserve"> </w:t>
      </w:r>
      <w:r w:rsidRPr="008E5D62">
        <w:rPr>
          <w:spacing w:val="1"/>
          <w:sz w:val="24"/>
          <w:szCs w:val="24"/>
        </w:rPr>
        <w:t>of</w:t>
      </w:r>
      <w:r w:rsidRPr="008E5D62">
        <w:rPr>
          <w:sz w:val="24"/>
          <w:szCs w:val="24"/>
        </w:rPr>
        <w:t xml:space="preserve"> water </w:t>
      </w:r>
      <w:r w:rsidRPr="008E5D62">
        <w:rPr>
          <w:spacing w:val="-1"/>
          <w:sz w:val="24"/>
          <w:szCs w:val="24"/>
        </w:rPr>
        <w:t>allocation</w:t>
      </w:r>
      <w:r w:rsidRPr="008E5D62">
        <w:rPr>
          <w:sz w:val="24"/>
          <w:szCs w:val="24"/>
        </w:rPr>
        <w:t xml:space="preserve"> </w:t>
      </w:r>
      <w:r w:rsidRPr="008E5D62">
        <w:rPr>
          <w:spacing w:val="-1"/>
          <w:sz w:val="24"/>
          <w:szCs w:val="24"/>
        </w:rPr>
        <w:t xml:space="preserve">were evaluated. </w:t>
      </w:r>
      <w:r w:rsidRPr="008E5D62">
        <w:rPr>
          <w:sz w:val="24"/>
          <w:szCs w:val="24"/>
        </w:rPr>
        <w:t>The existing total water resources potential in the basin is determined approximately as 7.2 billion m</w:t>
      </w:r>
      <w:r w:rsidRPr="008E5D62">
        <w:rPr>
          <w:sz w:val="24"/>
          <w:szCs w:val="24"/>
          <w:vertAlign w:val="superscript"/>
        </w:rPr>
        <w:t>3</w:t>
      </w:r>
      <w:r w:rsidRPr="008E5D62">
        <w:rPr>
          <w:sz w:val="24"/>
          <w:szCs w:val="24"/>
        </w:rPr>
        <w:t xml:space="preserve">. </w:t>
      </w:r>
      <w:r>
        <w:rPr>
          <w:sz w:val="24"/>
          <w:szCs w:val="24"/>
        </w:rPr>
        <w:t xml:space="preserve">Surface water accounts </w:t>
      </w:r>
      <w:r w:rsidRPr="008E5D62">
        <w:rPr>
          <w:sz w:val="24"/>
          <w:szCs w:val="24"/>
        </w:rPr>
        <w:t>6 billion m</w:t>
      </w:r>
      <w:r w:rsidRPr="008E5D62">
        <w:rPr>
          <w:sz w:val="24"/>
          <w:szCs w:val="24"/>
          <w:vertAlign w:val="superscript"/>
        </w:rPr>
        <w:t>3</w:t>
      </w:r>
      <w:r w:rsidRPr="008E5D62">
        <w:rPr>
          <w:sz w:val="24"/>
          <w:szCs w:val="24"/>
        </w:rPr>
        <w:t xml:space="preserve"> and the rest is groundwater </w:t>
      </w:r>
      <w:r>
        <w:rPr>
          <w:sz w:val="24"/>
          <w:szCs w:val="24"/>
        </w:rPr>
        <w:t>(1.</w:t>
      </w:r>
      <w:r w:rsidRPr="008E5D62">
        <w:rPr>
          <w:sz w:val="24"/>
          <w:szCs w:val="24"/>
        </w:rPr>
        <w:t>2 billion m</w:t>
      </w:r>
      <w:r w:rsidRPr="008E5D62">
        <w:rPr>
          <w:sz w:val="24"/>
          <w:szCs w:val="24"/>
          <w:vertAlign w:val="superscript"/>
        </w:rPr>
        <w:t>3</w:t>
      </w:r>
      <w:r w:rsidRPr="008E5D62">
        <w:rPr>
          <w:sz w:val="24"/>
          <w:szCs w:val="24"/>
        </w:rPr>
        <w:t xml:space="preserve">). </w:t>
      </w:r>
      <w:r>
        <w:rPr>
          <w:sz w:val="24"/>
          <w:szCs w:val="24"/>
        </w:rPr>
        <w:t>It is estimated that t</w:t>
      </w:r>
      <w:r w:rsidRPr="00557ED4">
        <w:rPr>
          <w:sz w:val="24"/>
          <w:szCs w:val="24"/>
        </w:rPr>
        <w:t>he current potential</w:t>
      </w:r>
      <w:r>
        <w:rPr>
          <w:sz w:val="24"/>
          <w:szCs w:val="24"/>
        </w:rPr>
        <w:t xml:space="preserve"> will drop to 6.</w:t>
      </w:r>
      <w:r w:rsidRPr="00557ED4">
        <w:rPr>
          <w:sz w:val="24"/>
          <w:szCs w:val="24"/>
        </w:rPr>
        <w:t>6 billion m</w:t>
      </w:r>
      <w:r w:rsidRPr="00557ED4">
        <w:rPr>
          <w:sz w:val="24"/>
          <w:szCs w:val="24"/>
          <w:vertAlign w:val="superscript"/>
        </w:rPr>
        <w:t>3</w:t>
      </w:r>
      <w:r w:rsidRPr="00557ED4">
        <w:rPr>
          <w:sz w:val="24"/>
          <w:szCs w:val="24"/>
        </w:rPr>
        <w:t xml:space="preserve"> in moderate drought</w:t>
      </w:r>
      <w:r>
        <w:rPr>
          <w:sz w:val="24"/>
          <w:szCs w:val="24"/>
        </w:rPr>
        <w:t xml:space="preserve"> conditions. The value will be 6.</w:t>
      </w:r>
      <w:r w:rsidRPr="00557ED4">
        <w:rPr>
          <w:sz w:val="24"/>
          <w:szCs w:val="24"/>
        </w:rPr>
        <w:t>5 billion m</w:t>
      </w:r>
      <w:r w:rsidRPr="00557ED4">
        <w:rPr>
          <w:sz w:val="24"/>
          <w:szCs w:val="24"/>
          <w:vertAlign w:val="superscript"/>
        </w:rPr>
        <w:t>3</w:t>
      </w:r>
      <w:r w:rsidRPr="00557ED4">
        <w:rPr>
          <w:sz w:val="24"/>
          <w:szCs w:val="24"/>
        </w:rPr>
        <w:t xml:space="preserve"> in severe</w:t>
      </w:r>
      <w:r>
        <w:rPr>
          <w:sz w:val="24"/>
          <w:szCs w:val="24"/>
        </w:rPr>
        <w:t xml:space="preserve"> drought conditions</w:t>
      </w:r>
      <w:r w:rsidRPr="00557ED4">
        <w:rPr>
          <w:sz w:val="24"/>
          <w:szCs w:val="24"/>
        </w:rPr>
        <w:t xml:space="preserve"> due to the impacts</w:t>
      </w:r>
      <w:r w:rsidRPr="00557ED4">
        <w:rPr>
          <w:spacing w:val="-5"/>
          <w:sz w:val="24"/>
          <w:szCs w:val="24"/>
        </w:rPr>
        <w:t xml:space="preserve"> </w:t>
      </w:r>
      <w:r w:rsidRPr="00557ED4">
        <w:rPr>
          <w:sz w:val="24"/>
          <w:szCs w:val="24"/>
        </w:rPr>
        <w:t>of</w:t>
      </w:r>
      <w:r w:rsidRPr="00557ED4">
        <w:rPr>
          <w:spacing w:val="-6"/>
          <w:sz w:val="24"/>
          <w:szCs w:val="24"/>
        </w:rPr>
        <w:t xml:space="preserve"> </w:t>
      </w:r>
      <w:r w:rsidRPr="00557ED4">
        <w:rPr>
          <w:spacing w:val="-1"/>
          <w:sz w:val="24"/>
          <w:szCs w:val="24"/>
        </w:rPr>
        <w:t>climate</w:t>
      </w:r>
      <w:r w:rsidRPr="00557ED4">
        <w:rPr>
          <w:spacing w:val="-6"/>
          <w:sz w:val="24"/>
          <w:szCs w:val="24"/>
        </w:rPr>
        <w:t xml:space="preserve"> </w:t>
      </w:r>
      <w:r w:rsidRPr="00557ED4">
        <w:rPr>
          <w:spacing w:val="-1"/>
          <w:sz w:val="24"/>
          <w:szCs w:val="24"/>
        </w:rPr>
        <w:t>change.</w:t>
      </w:r>
      <w:r w:rsidRPr="008E5D62">
        <w:rPr>
          <w:spacing w:val="-1"/>
          <w:sz w:val="24"/>
          <w:szCs w:val="24"/>
        </w:rPr>
        <w:t xml:space="preserve"> </w:t>
      </w:r>
      <w:r w:rsidRPr="001F0E38">
        <w:rPr>
          <w:spacing w:val="-1"/>
          <w:sz w:val="24"/>
          <w:szCs w:val="24"/>
        </w:rPr>
        <w:t>Water</w:t>
      </w:r>
      <w:r w:rsidRPr="001F0E38">
        <w:rPr>
          <w:spacing w:val="5"/>
          <w:sz w:val="24"/>
          <w:szCs w:val="24"/>
        </w:rPr>
        <w:t xml:space="preserve"> </w:t>
      </w:r>
      <w:r w:rsidRPr="001F0E38">
        <w:rPr>
          <w:spacing w:val="-1"/>
          <w:sz w:val="24"/>
          <w:szCs w:val="24"/>
        </w:rPr>
        <w:t>allocation</w:t>
      </w:r>
      <w:r w:rsidRPr="008E5D62">
        <w:rPr>
          <w:spacing w:val="4"/>
          <w:sz w:val="24"/>
          <w:szCs w:val="24"/>
        </w:rPr>
        <w:t xml:space="preserve"> </w:t>
      </w:r>
      <w:r>
        <w:rPr>
          <w:spacing w:val="4"/>
          <w:sz w:val="24"/>
          <w:szCs w:val="24"/>
        </w:rPr>
        <w:t xml:space="preserve">in terms of demands </w:t>
      </w:r>
      <w:r w:rsidRPr="008E5D62">
        <w:rPr>
          <w:spacing w:val="-1"/>
          <w:sz w:val="24"/>
          <w:szCs w:val="24"/>
        </w:rPr>
        <w:t>was</w:t>
      </w:r>
      <w:r w:rsidRPr="008E5D62">
        <w:rPr>
          <w:spacing w:val="4"/>
          <w:sz w:val="24"/>
          <w:szCs w:val="24"/>
        </w:rPr>
        <w:t xml:space="preserve"> </w:t>
      </w:r>
      <w:r w:rsidRPr="008E5D62">
        <w:rPr>
          <w:spacing w:val="-1"/>
          <w:sz w:val="24"/>
          <w:szCs w:val="24"/>
        </w:rPr>
        <w:t>identified</w:t>
      </w:r>
      <w:r w:rsidRPr="008E5D62">
        <w:rPr>
          <w:spacing w:val="4"/>
          <w:sz w:val="24"/>
          <w:szCs w:val="24"/>
        </w:rPr>
        <w:t xml:space="preserve"> </w:t>
      </w:r>
      <w:r w:rsidRPr="008E5D62">
        <w:rPr>
          <w:spacing w:val="1"/>
          <w:sz w:val="24"/>
          <w:szCs w:val="24"/>
        </w:rPr>
        <w:t>by</w:t>
      </w:r>
      <w:r w:rsidRPr="008E5D62">
        <w:rPr>
          <w:spacing w:val="2"/>
          <w:sz w:val="24"/>
          <w:szCs w:val="24"/>
        </w:rPr>
        <w:t xml:space="preserve"> </w:t>
      </w:r>
      <w:r w:rsidRPr="008E5D62">
        <w:rPr>
          <w:sz w:val="24"/>
          <w:szCs w:val="24"/>
        </w:rPr>
        <w:t>considering</w:t>
      </w:r>
      <w:r w:rsidRPr="008E5D62">
        <w:rPr>
          <w:spacing w:val="1"/>
          <w:sz w:val="24"/>
          <w:szCs w:val="24"/>
        </w:rPr>
        <w:t xml:space="preserve"> </w:t>
      </w:r>
      <w:r w:rsidRPr="008E5D62">
        <w:rPr>
          <w:spacing w:val="-1"/>
          <w:sz w:val="24"/>
          <w:szCs w:val="24"/>
        </w:rPr>
        <w:t>total</w:t>
      </w:r>
      <w:r w:rsidRPr="008E5D62">
        <w:rPr>
          <w:spacing w:val="5"/>
          <w:sz w:val="24"/>
          <w:szCs w:val="24"/>
        </w:rPr>
        <w:t xml:space="preserve"> </w:t>
      </w:r>
      <w:r w:rsidRPr="008E5D62">
        <w:rPr>
          <w:sz w:val="24"/>
          <w:szCs w:val="24"/>
        </w:rPr>
        <w:t>water</w:t>
      </w:r>
      <w:r w:rsidRPr="008E5D62">
        <w:rPr>
          <w:spacing w:val="9"/>
          <w:sz w:val="24"/>
          <w:szCs w:val="24"/>
        </w:rPr>
        <w:t xml:space="preserve"> </w:t>
      </w:r>
      <w:r w:rsidRPr="008E5D62">
        <w:rPr>
          <w:spacing w:val="-1"/>
          <w:sz w:val="24"/>
          <w:szCs w:val="24"/>
        </w:rPr>
        <w:t>resources</w:t>
      </w:r>
      <w:r w:rsidRPr="008E5D62">
        <w:rPr>
          <w:spacing w:val="73"/>
          <w:sz w:val="24"/>
          <w:szCs w:val="24"/>
        </w:rPr>
        <w:t xml:space="preserve"> </w:t>
      </w:r>
      <w:r w:rsidRPr="008E5D62">
        <w:rPr>
          <w:sz w:val="24"/>
          <w:szCs w:val="24"/>
        </w:rPr>
        <w:t xml:space="preserve">potential </w:t>
      </w:r>
      <w:r w:rsidRPr="008E5D62">
        <w:rPr>
          <w:spacing w:val="-1"/>
          <w:sz w:val="24"/>
          <w:szCs w:val="24"/>
        </w:rPr>
        <w:t>and</w:t>
      </w:r>
      <w:r w:rsidRPr="008E5D62">
        <w:rPr>
          <w:sz w:val="24"/>
          <w:szCs w:val="24"/>
        </w:rPr>
        <w:t xml:space="preserve"> </w:t>
      </w:r>
      <w:r w:rsidRPr="008E5D62">
        <w:rPr>
          <w:spacing w:val="-1"/>
          <w:sz w:val="24"/>
          <w:szCs w:val="24"/>
        </w:rPr>
        <w:t>consumption</w:t>
      </w:r>
      <w:r w:rsidRPr="008E5D62">
        <w:rPr>
          <w:sz w:val="24"/>
          <w:szCs w:val="24"/>
        </w:rPr>
        <w:t xml:space="preserve"> of</w:t>
      </w:r>
      <w:r w:rsidRPr="008E5D62">
        <w:rPr>
          <w:spacing w:val="-1"/>
          <w:sz w:val="24"/>
          <w:szCs w:val="24"/>
        </w:rPr>
        <w:t xml:space="preserve"> water</w:t>
      </w:r>
      <w:r w:rsidRPr="008E5D62">
        <w:rPr>
          <w:sz w:val="24"/>
          <w:szCs w:val="24"/>
        </w:rPr>
        <w:t xml:space="preserve"> </w:t>
      </w:r>
      <w:r w:rsidRPr="008E5D62">
        <w:rPr>
          <w:spacing w:val="-1"/>
          <w:sz w:val="24"/>
          <w:szCs w:val="24"/>
        </w:rPr>
        <w:t>resources</w:t>
      </w:r>
      <w:r w:rsidRPr="008E5D62">
        <w:rPr>
          <w:sz w:val="24"/>
          <w:szCs w:val="24"/>
        </w:rPr>
        <w:t xml:space="preserve"> in </w:t>
      </w:r>
      <w:r w:rsidRPr="008E5D62">
        <w:rPr>
          <w:spacing w:val="-1"/>
          <w:sz w:val="24"/>
          <w:szCs w:val="24"/>
        </w:rPr>
        <w:t>Seyhan</w:t>
      </w:r>
      <w:r w:rsidRPr="008E5D62">
        <w:rPr>
          <w:sz w:val="24"/>
          <w:szCs w:val="24"/>
        </w:rPr>
        <w:t xml:space="preserve"> </w:t>
      </w:r>
      <w:r w:rsidRPr="008E5D62">
        <w:rPr>
          <w:spacing w:val="-1"/>
          <w:sz w:val="24"/>
          <w:szCs w:val="24"/>
        </w:rPr>
        <w:t>basin</w:t>
      </w:r>
      <w:r w:rsidRPr="00D914C1">
        <w:rPr>
          <w:spacing w:val="-1"/>
        </w:rPr>
        <w:t>.</w:t>
      </w:r>
      <w:r>
        <w:rPr>
          <w:spacing w:val="-1"/>
        </w:rPr>
        <w:t xml:space="preserve"> </w:t>
      </w:r>
      <w:r w:rsidRPr="00557ED4">
        <w:rPr>
          <w:spacing w:val="-1"/>
          <w:sz w:val="24"/>
          <w:szCs w:val="24"/>
        </w:rPr>
        <w:t>Considering sectoral demands basic conditions are shaped</w:t>
      </w:r>
      <w:r>
        <w:rPr>
          <w:spacing w:val="-1"/>
          <w:sz w:val="24"/>
          <w:szCs w:val="24"/>
        </w:rPr>
        <w:t>:</w:t>
      </w:r>
    </w:p>
    <w:p w:rsidR="004C6187" w:rsidRDefault="004C6187" w:rsidP="004C6187">
      <w:pPr>
        <w:ind w:firstLine="567"/>
        <w:rPr>
          <w:spacing w:val="-1"/>
          <w:sz w:val="24"/>
          <w:szCs w:val="24"/>
        </w:rPr>
      </w:pPr>
    </w:p>
    <w:p w:rsidR="00C80678" w:rsidRPr="00D914C1" w:rsidRDefault="00C80678" w:rsidP="00C80678">
      <w:pPr>
        <w:pStyle w:val="GvdeMetni"/>
        <w:numPr>
          <w:ilvl w:val="0"/>
          <w:numId w:val="2"/>
        </w:numPr>
        <w:tabs>
          <w:tab w:val="left" w:pos="0"/>
        </w:tabs>
        <w:ind w:right="122"/>
        <w:jc w:val="both"/>
      </w:pPr>
      <w:r w:rsidRPr="00D914C1">
        <w:rPr>
          <w:spacing w:val="-1"/>
        </w:rPr>
        <w:t>Drinking-potable</w:t>
      </w:r>
      <w:r w:rsidRPr="00D914C1">
        <w:rPr>
          <w:spacing w:val="8"/>
        </w:rPr>
        <w:t xml:space="preserve"> </w:t>
      </w:r>
      <w:r w:rsidRPr="00D914C1">
        <w:rPr>
          <w:spacing w:val="-1"/>
        </w:rPr>
        <w:t>water</w:t>
      </w:r>
      <w:r w:rsidRPr="00D914C1">
        <w:rPr>
          <w:spacing w:val="8"/>
        </w:rPr>
        <w:t xml:space="preserve"> </w:t>
      </w:r>
      <w:r w:rsidRPr="00D914C1">
        <w:rPr>
          <w:spacing w:val="-1"/>
        </w:rPr>
        <w:t>and</w:t>
      </w:r>
      <w:r w:rsidRPr="00D914C1">
        <w:rPr>
          <w:spacing w:val="11"/>
        </w:rPr>
        <w:t xml:space="preserve"> </w:t>
      </w:r>
      <w:r>
        <w:rPr>
          <w:spacing w:val="-1"/>
        </w:rPr>
        <w:t>i</w:t>
      </w:r>
      <w:r w:rsidRPr="00D914C1">
        <w:rPr>
          <w:spacing w:val="-1"/>
        </w:rPr>
        <w:t>ndustrial</w:t>
      </w:r>
      <w:r w:rsidRPr="00D914C1">
        <w:rPr>
          <w:spacing w:val="9"/>
        </w:rPr>
        <w:t xml:space="preserve"> </w:t>
      </w:r>
      <w:r w:rsidRPr="00D914C1">
        <w:t>water</w:t>
      </w:r>
      <w:r w:rsidRPr="00D914C1">
        <w:rPr>
          <w:spacing w:val="8"/>
        </w:rPr>
        <w:t xml:space="preserve"> </w:t>
      </w:r>
      <w:r w:rsidRPr="00D914C1">
        <w:rPr>
          <w:spacing w:val="-1"/>
        </w:rPr>
        <w:t>needs</w:t>
      </w:r>
      <w:r w:rsidRPr="00D914C1">
        <w:rPr>
          <w:spacing w:val="12"/>
        </w:rPr>
        <w:t xml:space="preserve"> </w:t>
      </w:r>
      <w:r w:rsidRPr="00D914C1">
        <w:rPr>
          <w:spacing w:val="-1"/>
        </w:rPr>
        <w:t>are</w:t>
      </w:r>
      <w:r w:rsidRPr="00D914C1">
        <w:rPr>
          <w:spacing w:val="7"/>
        </w:rPr>
        <w:t xml:space="preserve"> </w:t>
      </w:r>
      <w:r w:rsidRPr="00D914C1">
        <w:t>met</w:t>
      </w:r>
      <w:r w:rsidRPr="00D914C1">
        <w:rPr>
          <w:spacing w:val="9"/>
        </w:rPr>
        <w:t xml:space="preserve"> </w:t>
      </w:r>
      <w:r w:rsidRPr="00D914C1">
        <w:t>in</w:t>
      </w:r>
      <w:r w:rsidRPr="00D914C1">
        <w:rPr>
          <w:spacing w:val="9"/>
        </w:rPr>
        <w:t xml:space="preserve"> </w:t>
      </w:r>
      <w:r w:rsidRPr="00D914C1">
        <w:rPr>
          <w:spacing w:val="-1"/>
        </w:rPr>
        <w:t>all</w:t>
      </w:r>
      <w:r w:rsidRPr="00D914C1">
        <w:rPr>
          <w:spacing w:val="10"/>
        </w:rPr>
        <w:t xml:space="preserve"> </w:t>
      </w:r>
      <w:proofErr w:type="spellStart"/>
      <w:r w:rsidRPr="00D914C1">
        <w:rPr>
          <w:spacing w:val="-1"/>
        </w:rPr>
        <w:t>sectoral</w:t>
      </w:r>
      <w:proofErr w:type="spellEnd"/>
      <w:r w:rsidRPr="00D914C1">
        <w:rPr>
          <w:spacing w:val="73"/>
        </w:rPr>
        <w:t xml:space="preserve"> </w:t>
      </w:r>
      <w:proofErr w:type="spellStart"/>
      <w:r w:rsidRPr="00D914C1">
        <w:rPr>
          <w:spacing w:val="-1"/>
        </w:rPr>
        <w:t>subbasins</w:t>
      </w:r>
      <w:proofErr w:type="spellEnd"/>
      <w:r w:rsidRPr="00D914C1">
        <w:t xml:space="preserve"> for</w:t>
      </w:r>
      <w:r w:rsidRPr="00D914C1">
        <w:rPr>
          <w:spacing w:val="-2"/>
        </w:rPr>
        <w:t xml:space="preserve"> </w:t>
      </w:r>
      <w:r w:rsidRPr="00D914C1">
        <w:rPr>
          <w:spacing w:val="-1"/>
        </w:rPr>
        <w:t>all</w:t>
      </w:r>
      <w:r w:rsidRPr="00D914C1">
        <w:t xml:space="preserve"> scenarios.</w:t>
      </w:r>
    </w:p>
    <w:p w:rsidR="00C80678" w:rsidRPr="00D914C1" w:rsidRDefault="00C80678" w:rsidP="00C80678">
      <w:pPr>
        <w:pStyle w:val="GvdeMetni"/>
        <w:numPr>
          <w:ilvl w:val="0"/>
          <w:numId w:val="2"/>
        </w:numPr>
        <w:tabs>
          <w:tab w:val="left" w:pos="0"/>
        </w:tabs>
        <w:ind w:right="111"/>
        <w:jc w:val="both"/>
      </w:pPr>
      <w:r w:rsidRPr="00D914C1">
        <w:rPr>
          <w:spacing w:val="-1"/>
        </w:rPr>
        <w:t>Agriculture</w:t>
      </w:r>
      <w:r w:rsidRPr="00D914C1">
        <w:rPr>
          <w:spacing w:val="15"/>
        </w:rPr>
        <w:t xml:space="preserve"> </w:t>
      </w:r>
      <w:r w:rsidRPr="00D914C1">
        <w:rPr>
          <w:spacing w:val="-1"/>
        </w:rPr>
        <w:t>sector</w:t>
      </w:r>
      <w:r w:rsidRPr="00D914C1">
        <w:rPr>
          <w:spacing w:val="16"/>
        </w:rPr>
        <w:t xml:space="preserve"> </w:t>
      </w:r>
      <w:r w:rsidRPr="00D914C1">
        <w:t>water</w:t>
      </w:r>
      <w:r w:rsidRPr="00D914C1">
        <w:rPr>
          <w:spacing w:val="17"/>
        </w:rPr>
        <w:t xml:space="preserve"> </w:t>
      </w:r>
      <w:r w:rsidRPr="00D914C1">
        <w:rPr>
          <w:spacing w:val="-1"/>
        </w:rPr>
        <w:t>needs</w:t>
      </w:r>
      <w:r w:rsidRPr="00D914C1">
        <w:rPr>
          <w:spacing w:val="16"/>
        </w:rPr>
        <w:t xml:space="preserve"> </w:t>
      </w:r>
      <w:r w:rsidRPr="00D914C1">
        <w:rPr>
          <w:spacing w:val="-1"/>
        </w:rPr>
        <w:t>are</w:t>
      </w:r>
      <w:r w:rsidRPr="00D914C1">
        <w:rPr>
          <w:spacing w:val="14"/>
        </w:rPr>
        <w:t xml:space="preserve"> </w:t>
      </w:r>
      <w:r w:rsidRPr="00D914C1">
        <w:t>met</w:t>
      </w:r>
      <w:r w:rsidRPr="00D914C1">
        <w:rPr>
          <w:spacing w:val="16"/>
        </w:rPr>
        <w:t xml:space="preserve"> </w:t>
      </w:r>
      <w:r w:rsidRPr="00D914C1">
        <w:t>in</w:t>
      </w:r>
      <w:r w:rsidRPr="00D914C1">
        <w:rPr>
          <w:spacing w:val="17"/>
        </w:rPr>
        <w:t xml:space="preserve"> </w:t>
      </w:r>
      <w:r w:rsidRPr="00D914C1">
        <w:t>the</w:t>
      </w:r>
      <w:r w:rsidRPr="00D914C1">
        <w:rPr>
          <w:spacing w:val="16"/>
        </w:rPr>
        <w:t xml:space="preserve"> </w:t>
      </w:r>
      <w:r w:rsidRPr="00D914C1">
        <w:rPr>
          <w:spacing w:val="-1"/>
        </w:rPr>
        <w:t>range</w:t>
      </w:r>
      <w:r w:rsidRPr="00D914C1">
        <w:rPr>
          <w:spacing w:val="15"/>
        </w:rPr>
        <w:t xml:space="preserve"> </w:t>
      </w:r>
      <w:r w:rsidRPr="00D914C1">
        <w:t>of</w:t>
      </w:r>
      <w:r w:rsidRPr="00D914C1">
        <w:rPr>
          <w:spacing w:val="15"/>
        </w:rPr>
        <w:t xml:space="preserve"> </w:t>
      </w:r>
      <w:r w:rsidRPr="00D914C1">
        <w:t>90%</w:t>
      </w:r>
      <w:r w:rsidRPr="00D914C1">
        <w:rPr>
          <w:spacing w:val="15"/>
        </w:rPr>
        <w:t xml:space="preserve"> </w:t>
      </w:r>
      <w:r w:rsidRPr="00D914C1">
        <w:t>level</w:t>
      </w:r>
      <w:r>
        <w:t xml:space="preserve"> </w:t>
      </w:r>
      <w:proofErr w:type="gramStart"/>
      <w:r>
        <w:t xml:space="preserve">in </w:t>
      </w:r>
      <w:r w:rsidRPr="00D914C1">
        <w:rPr>
          <w:spacing w:val="15"/>
        </w:rPr>
        <w:t xml:space="preserve"> </w:t>
      </w:r>
      <w:r w:rsidRPr="00D914C1">
        <w:rPr>
          <w:spacing w:val="1"/>
        </w:rPr>
        <w:t>2037</w:t>
      </w:r>
      <w:proofErr w:type="gramEnd"/>
      <w:r w:rsidRPr="00D914C1">
        <w:rPr>
          <w:spacing w:val="15"/>
        </w:rPr>
        <w:t xml:space="preserve"> </w:t>
      </w:r>
      <w:r w:rsidRPr="00D914C1">
        <w:t>to</w:t>
      </w:r>
      <w:r w:rsidRPr="00D914C1">
        <w:rPr>
          <w:spacing w:val="17"/>
        </w:rPr>
        <w:t xml:space="preserve"> </w:t>
      </w:r>
      <w:r w:rsidRPr="00D914C1">
        <w:t>94%</w:t>
      </w:r>
      <w:r w:rsidRPr="00D914C1">
        <w:rPr>
          <w:spacing w:val="49"/>
        </w:rPr>
        <w:t xml:space="preserve"> </w:t>
      </w:r>
      <w:r w:rsidRPr="00D914C1">
        <w:rPr>
          <w:spacing w:val="-1"/>
        </w:rPr>
        <w:t>level</w:t>
      </w:r>
      <w:r w:rsidRPr="00D914C1">
        <w:t xml:space="preserve"> </w:t>
      </w:r>
      <w:r>
        <w:rPr>
          <w:spacing w:val="-1"/>
        </w:rPr>
        <w:t xml:space="preserve">in </w:t>
      </w:r>
      <w:r w:rsidRPr="00D914C1">
        <w:rPr>
          <w:spacing w:val="-1"/>
        </w:rPr>
        <w:t>2017.</w:t>
      </w:r>
    </w:p>
    <w:p w:rsidR="00C80678" w:rsidRPr="00D914C1" w:rsidRDefault="00C80678" w:rsidP="00C80678">
      <w:pPr>
        <w:pStyle w:val="GvdeMetni"/>
        <w:numPr>
          <w:ilvl w:val="0"/>
          <w:numId w:val="2"/>
        </w:numPr>
        <w:tabs>
          <w:tab w:val="left" w:pos="0"/>
        </w:tabs>
        <w:ind w:right="118"/>
        <w:jc w:val="both"/>
      </w:pPr>
      <w:r w:rsidRPr="00D914C1">
        <w:rPr>
          <w:spacing w:val="-1"/>
        </w:rPr>
        <w:t>Environment</w:t>
      </w:r>
      <w:r>
        <w:rPr>
          <w:spacing w:val="-1"/>
        </w:rPr>
        <w:t>al flow</w:t>
      </w:r>
      <w:r w:rsidRPr="00D914C1">
        <w:rPr>
          <w:spacing w:val="7"/>
        </w:rPr>
        <w:t xml:space="preserve"> </w:t>
      </w:r>
      <w:r w:rsidRPr="00D914C1">
        <w:rPr>
          <w:spacing w:val="-1"/>
        </w:rPr>
        <w:t>need</w:t>
      </w:r>
      <w:r>
        <w:rPr>
          <w:spacing w:val="6"/>
        </w:rPr>
        <w:t xml:space="preserve">s </w:t>
      </w:r>
      <w:r w:rsidRPr="00D914C1">
        <w:rPr>
          <w:spacing w:val="-1"/>
        </w:rPr>
        <w:t>class</w:t>
      </w:r>
      <w:r w:rsidRPr="00D914C1">
        <w:rPr>
          <w:spacing w:val="6"/>
        </w:rPr>
        <w:t xml:space="preserve"> </w:t>
      </w:r>
      <w:r w:rsidRPr="00D914C1">
        <w:t>C</w:t>
      </w:r>
      <w:r w:rsidRPr="00D914C1">
        <w:rPr>
          <w:spacing w:val="7"/>
        </w:rPr>
        <w:t xml:space="preserve"> </w:t>
      </w:r>
      <w:r>
        <w:rPr>
          <w:spacing w:val="7"/>
        </w:rPr>
        <w:t xml:space="preserve">as </w:t>
      </w:r>
      <w:r w:rsidRPr="008E5D62">
        <w:rPr>
          <w:i/>
          <w:spacing w:val="-1"/>
        </w:rPr>
        <w:t>environmental</w:t>
      </w:r>
      <w:r w:rsidRPr="008E5D62">
        <w:rPr>
          <w:i/>
          <w:spacing w:val="7"/>
        </w:rPr>
        <w:t xml:space="preserve"> </w:t>
      </w:r>
      <w:r w:rsidRPr="008E5D62">
        <w:rPr>
          <w:i/>
          <w:spacing w:val="-1"/>
        </w:rPr>
        <w:t>management</w:t>
      </w:r>
      <w:r w:rsidRPr="008E5D62">
        <w:rPr>
          <w:i/>
          <w:spacing w:val="6"/>
        </w:rPr>
        <w:t xml:space="preserve"> </w:t>
      </w:r>
      <w:r w:rsidRPr="008E5D62">
        <w:rPr>
          <w:i/>
        </w:rPr>
        <w:t>class</w:t>
      </w:r>
      <w:r w:rsidRPr="00D914C1">
        <w:rPr>
          <w:spacing w:val="7"/>
        </w:rPr>
        <w:t xml:space="preserve"> </w:t>
      </w:r>
      <w:r w:rsidRPr="00D914C1">
        <w:t>is</w:t>
      </w:r>
      <w:r w:rsidRPr="00D914C1">
        <w:rPr>
          <w:spacing w:val="7"/>
        </w:rPr>
        <w:t xml:space="preserve"> </w:t>
      </w:r>
      <w:r w:rsidRPr="00D914C1">
        <w:t>met</w:t>
      </w:r>
      <w:r w:rsidRPr="00D914C1">
        <w:rPr>
          <w:spacing w:val="6"/>
        </w:rPr>
        <w:t xml:space="preserve"> </w:t>
      </w:r>
      <w:r w:rsidRPr="00D914C1">
        <w:t>in</w:t>
      </w:r>
      <w:r w:rsidRPr="00D914C1">
        <w:rPr>
          <w:spacing w:val="85"/>
        </w:rPr>
        <w:t xml:space="preserve"> </w:t>
      </w:r>
      <w:r w:rsidRPr="00D914C1">
        <w:rPr>
          <w:spacing w:val="-1"/>
        </w:rPr>
        <w:t>all</w:t>
      </w:r>
      <w:r w:rsidRPr="00D914C1">
        <w:t xml:space="preserve"> </w:t>
      </w:r>
      <w:proofErr w:type="spellStart"/>
      <w:r w:rsidRPr="00D914C1">
        <w:rPr>
          <w:spacing w:val="-1"/>
        </w:rPr>
        <w:t>sectoral</w:t>
      </w:r>
      <w:proofErr w:type="spellEnd"/>
      <w:r w:rsidRPr="00D914C1">
        <w:t xml:space="preserve"> </w:t>
      </w:r>
      <w:proofErr w:type="spellStart"/>
      <w:r w:rsidRPr="00D914C1">
        <w:rPr>
          <w:spacing w:val="-1"/>
        </w:rPr>
        <w:t>subbasins</w:t>
      </w:r>
      <w:proofErr w:type="spellEnd"/>
      <w:r w:rsidRPr="00D914C1">
        <w:t xml:space="preserve"> for </w:t>
      </w:r>
      <w:r w:rsidRPr="00D914C1">
        <w:rPr>
          <w:spacing w:val="-1"/>
        </w:rPr>
        <w:t>all</w:t>
      </w:r>
      <w:r w:rsidRPr="00D914C1">
        <w:t xml:space="preserve"> </w:t>
      </w:r>
      <w:r w:rsidRPr="00D914C1">
        <w:rPr>
          <w:spacing w:val="-1"/>
        </w:rPr>
        <w:t>scenarios.</w:t>
      </w:r>
    </w:p>
    <w:p w:rsidR="00C80678" w:rsidRPr="00926974" w:rsidRDefault="00C80678" w:rsidP="00C80678">
      <w:pPr>
        <w:pStyle w:val="GvdeMetni"/>
        <w:numPr>
          <w:ilvl w:val="0"/>
          <w:numId w:val="2"/>
        </w:numPr>
        <w:tabs>
          <w:tab w:val="left" w:pos="0"/>
        </w:tabs>
        <w:ind w:right="113"/>
        <w:jc w:val="both"/>
      </w:pPr>
      <w:r w:rsidRPr="00926974">
        <w:t>Energy</w:t>
      </w:r>
      <w:r w:rsidRPr="00926974">
        <w:rPr>
          <w:spacing w:val="23"/>
        </w:rPr>
        <w:t xml:space="preserve"> </w:t>
      </w:r>
      <w:r w:rsidRPr="00926974">
        <w:t>sectors</w:t>
      </w:r>
      <w:r w:rsidRPr="00926974">
        <w:rPr>
          <w:spacing w:val="28"/>
        </w:rPr>
        <w:t xml:space="preserve"> </w:t>
      </w:r>
      <w:r w:rsidRPr="00926974">
        <w:rPr>
          <w:spacing w:val="-1"/>
        </w:rPr>
        <w:t>hydroelectric</w:t>
      </w:r>
      <w:r w:rsidRPr="00926974">
        <w:rPr>
          <w:spacing w:val="27"/>
        </w:rPr>
        <w:t xml:space="preserve"> </w:t>
      </w:r>
      <w:r w:rsidRPr="00926974">
        <w:t>power</w:t>
      </w:r>
      <w:r w:rsidRPr="00926974">
        <w:rPr>
          <w:spacing w:val="27"/>
        </w:rPr>
        <w:t xml:space="preserve"> </w:t>
      </w:r>
      <w:r w:rsidRPr="00926974">
        <w:rPr>
          <w:spacing w:val="-1"/>
        </w:rPr>
        <w:t>production</w:t>
      </w:r>
      <w:r w:rsidRPr="00926974">
        <w:rPr>
          <w:spacing w:val="28"/>
        </w:rPr>
        <w:t xml:space="preserve"> </w:t>
      </w:r>
      <w:r>
        <w:rPr>
          <w:spacing w:val="28"/>
        </w:rPr>
        <w:t xml:space="preserve">was </w:t>
      </w:r>
      <w:r>
        <w:rPr>
          <w:spacing w:val="1"/>
        </w:rPr>
        <w:t xml:space="preserve">controlled </w:t>
      </w:r>
      <w:r w:rsidRPr="00926974">
        <w:rPr>
          <w:spacing w:val="-1"/>
        </w:rPr>
        <w:t>through</w:t>
      </w:r>
      <w:r w:rsidRPr="00926974">
        <w:rPr>
          <w:spacing w:val="9"/>
        </w:rPr>
        <w:t xml:space="preserve"> </w:t>
      </w:r>
      <w:r w:rsidRPr="00926974">
        <w:t>the</w:t>
      </w:r>
      <w:r w:rsidRPr="00926974">
        <w:rPr>
          <w:spacing w:val="8"/>
        </w:rPr>
        <w:t xml:space="preserve"> </w:t>
      </w:r>
      <w:r w:rsidRPr="00926974">
        <w:rPr>
          <w:spacing w:val="-1"/>
        </w:rPr>
        <w:t>operation</w:t>
      </w:r>
      <w:r w:rsidRPr="00926974">
        <w:rPr>
          <w:spacing w:val="71"/>
        </w:rPr>
        <w:t xml:space="preserve"> </w:t>
      </w:r>
      <w:r>
        <w:t xml:space="preserve">model in </w:t>
      </w:r>
      <w:r w:rsidRPr="00926974">
        <w:rPr>
          <w:spacing w:val="-1"/>
        </w:rPr>
        <w:t>which</w:t>
      </w:r>
      <w:r>
        <w:rPr>
          <w:spacing w:val="-1"/>
        </w:rPr>
        <w:t xml:space="preserve"> results</w:t>
      </w:r>
      <w:r w:rsidRPr="00926974">
        <w:rPr>
          <w:spacing w:val="16"/>
        </w:rPr>
        <w:t xml:space="preserve"> </w:t>
      </w:r>
      <w:r w:rsidRPr="00926974">
        <w:rPr>
          <w:spacing w:val="-1"/>
        </w:rPr>
        <w:t>represent</w:t>
      </w:r>
      <w:r w:rsidRPr="00926974">
        <w:rPr>
          <w:spacing w:val="19"/>
        </w:rPr>
        <w:t xml:space="preserve"> </w:t>
      </w:r>
      <w:r w:rsidRPr="00926974">
        <w:t>a</w:t>
      </w:r>
      <w:r w:rsidRPr="00926974">
        <w:rPr>
          <w:spacing w:val="18"/>
        </w:rPr>
        <w:t xml:space="preserve"> </w:t>
      </w:r>
      <w:r w:rsidRPr="00926974">
        <w:rPr>
          <w:spacing w:val="-1"/>
        </w:rPr>
        <w:t>good</w:t>
      </w:r>
      <w:r w:rsidRPr="00926974">
        <w:rPr>
          <w:spacing w:val="16"/>
        </w:rPr>
        <w:t xml:space="preserve"> </w:t>
      </w:r>
      <w:r w:rsidRPr="00926974">
        <w:t>level</w:t>
      </w:r>
      <w:r w:rsidRPr="00926974">
        <w:rPr>
          <w:spacing w:val="17"/>
        </w:rPr>
        <w:t xml:space="preserve"> </w:t>
      </w:r>
      <w:r w:rsidRPr="00926974">
        <w:t>of</w:t>
      </w:r>
      <w:r w:rsidRPr="00926974">
        <w:rPr>
          <w:spacing w:val="18"/>
        </w:rPr>
        <w:t xml:space="preserve"> </w:t>
      </w:r>
      <w:r w:rsidRPr="00926974">
        <w:t>accuracy</w:t>
      </w:r>
      <w:r w:rsidRPr="00926974">
        <w:rPr>
          <w:spacing w:val="14"/>
        </w:rPr>
        <w:t xml:space="preserve"> </w:t>
      </w:r>
      <w:r w:rsidRPr="00926974">
        <w:rPr>
          <w:spacing w:val="-1"/>
        </w:rPr>
        <w:t>at</w:t>
      </w:r>
      <w:r w:rsidRPr="00926974">
        <w:rPr>
          <w:spacing w:val="17"/>
        </w:rPr>
        <w:t xml:space="preserve"> </w:t>
      </w:r>
      <w:r w:rsidRPr="00926974">
        <w:rPr>
          <w:spacing w:val="-1"/>
        </w:rPr>
        <w:t>94%.</w:t>
      </w:r>
      <w:r w:rsidRPr="00926974">
        <w:rPr>
          <w:spacing w:val="16"/>
        </w:rPr>
        <w:t xml:space="preserve"> </w:t>
      </w:r>
      <w:r w:rsidRPr="00926974">
        <w:t>Energy</w:t>
      </w:r>
      <w:r w:rsidRPr="00926974">
        <w:rPr>
          <w:spacing w:val="11"/>
        </w:rPr>
        <w:t xml:space="preserve"> </w:t>
      </w:r>
      <w:r w:rsidRPr="00926974">
        <w:t>sector</w:t>
      </w:r>
      <w:r w:rsidRPr="00926974">
        <w:rPr>
          <w:spacing w:val="18"/>
        </w:rPr>
        <w:t xml:space="preserve"> </w:t>
      </w:r>
      <w:r w:rsidRPr="00926974">
        <w:rPr>
          <w:spacing w:val="-1"/>
        </w:rPr>
        <w:t>water</w:t>
      </w:r>
      <w:r w:rsidRPr="00926974">
        <w:rPr>
          <w:spacing w:val="15"/>
        </w:rPr>
        <w:t xml:space="preserve"> </w:t>
      </w:r>
      <w:r w:rsidRPr="00926974">
        <w:t>needs</w:t>
      </w:r>
      <w:r w:rsidRPr="00926974">
        <w:rPr>
          <w:spacing w:val="49"/>
        </w:rPr>
        <w:t xml:space="preserve"> </w:t>
      </w:r>
      <w:r w:rsidRPr="00926974">
        <w:rPr>
          <w:spacing w:val="-1"/>
        </w:rPr>
        <w:t>are</w:t>
      </w:r>
      <w:r w:rsidRPr="00926974">
        <w:rPr>
          <w:spacing w:val="-2"/>
        </w:rPr>
        <w:t xml:space="preserve"> </w:t>
      </w:r>
      <w:r w:rsidRPr="00926974">
        <w:t>met in the</w:t>
      </w:r>
      <w:r w:rsidRPr="00926974">
        <w:rPr>
          <w:spacing w:val="-1"/>
        </w:rPr>
        <w:t xml:space="preserve"> range </w:t>
      </w:r>
      <w:r w:rsidRPr="00926974">
        <w:t>of 85%</w:t>
      </w:r>
      <w:r w:rsidRPr="00926974">
        <w:rPr>
          <w:spacing w:val="-1"/>
        </w:rPr>
        <w:t xml:space="preserve"> (2022)</w:t>
      </w:r>
      <w:r w:rsidRPr="00926974">
        <w:t xml:space="preserve"> to 94%</w:t>
      </w:r>
      <w:r w:rsidRPr="00926974">
        <w:rPr>
          <w:spacing w:val="-1"/>
        </w:rPr>
        <w:t xml:space="preserve"> level</w:t>
      </w:r>
      <w:r w:rsidRPr="00926974">
        <w:t xml:space="preserve"> </w:t>
      </w:r>
      <w:r w:rsidRPr="00926974">
        <w:rPr>
          <w:spacing w:val="-1"/>
        </w:rPr>
        <w:t xml:space="preserve">(2017). </w:t>
      </w:r>
    </w:p>
    <w:p w:rsidR="00C80678" w:rsidRPr="00285A5B" w:rsidRDefault="00C80678" w:rsidP="00C80678">
      <w:pPr>
        <w:pStyle w:val="GvdeMetni"/>
        <w:numPr>
          <w:ilvl w:val="0"/>
          <w:numId w:val="2"/>
        </w:numPr>
        <w:tabs>
          <w:tab w:val="left" w:pos="0"/>
        </w:tabs>
        <w:ind w:right="113"/>
        <w:jc w:val="both"/>
      </w:pPr>
      <w:r>
        <w:t>T</w:t>
      </w:r>
      <w:r w:rsidRPr="00926974">
        <w:t xml:space="preserve">otal </w:t>
      </w:r>
      <w:r>
        <w:t>e</w:t>
      </w:r>
      <w:r w:rsidRPr="00926974">
        <w:t xml:space="preserve">xisting and future transfer </w:t>
      </w:r>
      <w:r w:rsidRPr="00443BF0">
        <w:t>was</w:t>
      </w:r>
      <w:r>
        <w:t xml:space="preserve"> considered to be </w:t>
      </w:r>
      <w:r w:rsidRPr="00926974">
        <w:t>229 million m</w:t>
      </w:r>
      <w:r w:rsidRPr="00557ED4">
        <w:rPr>
          <w:vertAlign w:val="superscript"/>
        </w:rPr>
        <w:t>3</w:t>
      </w:r>
      <w:r w:rsidRPr="00926974">
        <w:t xml:space="preserve"> </w:t>
      </w:r>
      <w:r>
        <w:t xml:space="preserve">per year </w:t>
      </w:r>
      <w:r w:rsidRPr="00926974">
        <w:t xml:space="preserve">from </w:t>
      </w:r>
      <w:proofErr w:type="spellStart"/>
      <w:r w:rsidRPr="001F0E38">
        <w:t>Zamanti</w:t>
      </w:r>
      <w:proofErr w:type="spellEnd"/>
      <w:r w:rsidRPr="00926974">
        <w:t xml:space="preserve"> </w:t>
      </w:r>
      <w:proofErr w:type="spellStart"/>
      <w:r w:rsidRPr="00926974">
        <w:t>sectoral</w:t>
      </w:r>
      <w:proofErr w:type="spellEnd"/>
      <w:r w:rsidRPr="00926974">
        <w:t xml:space="preserve"> </w:t>
      </w:r>
      <w:proofErr w:type="spellStart"/>
      <w:r w:rsidRPr="00926974">
        <w:t>subbasin</w:t>
      </w:r>
      <w:proofErr w:type="spellEnd"/>
      <w:r>
        <w:t>.</w:t>
      </w:r>
      <w:r w:rsidRPr="00926974">
        <w:t xml:space="preserve"> </w:t>
      </w:r>
      <w:proofErr w:type="spellStart"/>
      <w:r w:rsidRPr="001F0E38">
        <w:t>Interbasin</w:t>
      </w:r>
      <w:proofErr w:type="spellEnd"/>
      <w:r>
        <w:t xml:space="preserve"> </w:t>
      </w:r>
      <w:r w:rsidRPr="001F0E38">
        <w:t>transfer</w:t>
      </w:r>
      <w:r>
        <w:t xml:space="preserve"> of water to</w:t>
      </w:r>
      <w:r w:rsidRPr="00926974">
        <w:t xml:space="preserve"> </w:t>
      </w:r>
      <w:proofErr w:type="spellStart"/>
      <w:r>
        <w:t>İ</w:t>
      </w:r>
      <w:r w:rsidRPr="00926974">
        <w:t>mamoglu</w:t>
      </w:r>
      <w:proofErr w:type="spellEnd"/>
      <w:r w:rsidRPr="00926974">
        <w:t xml:space="preserve"> </w:t>
      </w:r>
      <w:r>
        <w:t>I</w:t>
      </w:r>
      <w:r w:rsidRPr="00926974">
        <w:t>rrigation</w:t>
      </w:r>
      <w:r>
        <w:t xml:space="preserve"> field</w:t>
      </w:r>
      <w:r w:rsidRPr="00926974">
        <w:t xml:space="preserve"> from </w:t>
      </w:r>
      <w:proofErr w:type="spellStart"/>
      <w:r w:rsidRPr="001F0E38">
        <w:t>Yedig</w:t>
      </w:r>
      <w:r>
        <w:t>ö</w:t>
      </w:r>
      <w:r w:rsidRPr="001F0E38">
        <w:t>ze</w:t>
      </w:r>
      <w:proofErr w:type="spellEnd"/>
      <w:r w:rsidRPr="00926974">
        <w:t xml:space="preserve"> </w:t>
      </w:r>
      <w:r w:rsidRPr="001F0E38">
        <w:t>rese</w:t>
      </w:r>
      <w:r>
        <w:t>r</w:t>
      </w:r>
      <w:r w:rsidRPr="001F0E38">
        <w:t>voir</w:t>
      </w:r>
      <w:r w:rsidRPr="00926974">
        <w:t xml:space="preserve"> </w:t>
      </w:r>
      <w:r>
        <w:t>was assumed</w:t>
      </w:r>
      <w:r w:rsidRPr="00926974">
        <w:t xml:space="preserve"> </w:t>
      </w:r>
      <w:r>
        <w:t xml:space="preserve">to be </w:t>
      </w:r>
      <w:r w:rsidRPr="00926974">
        <w:t>543 million m</w:t>
      </w:r>
      <w:r w:rsidRPr="00557ED4">
        <w:rPr>
          <w:vertAlign w:val="superscript"/>
        </w:rPr>
        <w:t>3</w:t>
      </w:r>
      <w:r>
        <w:t xml:space="preserve"> </w:t>
      </w:r>
      <w:r w:rsidRPr="00285A5B">
        <w:t xml:space="preserve">yearly in the lower part of </w:t>
      </w:r>
      <w:proofErr w:type="spellStart"/>
      <w:r w:rsidRPr="00285A5B">
        <w:t>Seyhan</w:t>
      </w:r>
      <w:proofErr w:type="spellEnd"/>
      <w:r w:rsidRPr="00285A5B">
        <w:t xml:space="preserve">. Figure 3 shows changing of water </w:t>
      </w:r>
      <w:r w:rsidRPr="00285A5B">
        <w:rPr>
          <w:spacing w:val="-1"/>
        </w:rPr>
        <w:t>allocation for three sectors from 2017 to 2037.</w:t>
      </w:r>
    </w:p>
    <w:p w:rsidR="004C6187" w:rsidRPr="00285A5B" w:rsidRDefault="004C6187" w:rsidP="004C6187">
      <w:pPr>
        <w:pStyle w:val="Balk1"/>
        <w:tabs>
          <w:tab w:val="left" w:pos="1795"/>
        </w:tabs>
        <w:ind w:left="0" w:firstLine="0"/>
        <w:jc w:val="both"/>
      </w:pPr>
    </w:p>
    <w:p w:rsidR="004C6187" w:rsidRPr="00285A5B" w:rsidRDefault="004C6187" w:rsidP="004C6187">
      <w:pPr>
        <w:pStyle w:val="Balk1"/>
        <w:tabs>
          <w:tab w:val="left" w:pos="1795"/>
        </w:tabs>
        <w:ind w:left="0" w:firstLine="0"/>
        <w:jc w:val="both"/>
      </w:pPr>
      <w:r w:rsidRPr="00285A5B">
        <w:t xml:space="preserve">Economic Value of </w:t>
      </w:r>
      <w:proofErr w:type="spellStart"/>
      <w:r w:rsidRPr="00285A5B">
        <w:t>Sectoral</w:t>
      </w:r>
      <w:proofErr w:type="spellEnd"/>
      <w:r w:rsidRPr="00285A5B">
        <w:t xml:space="preserve"> Water Allocation</w:t>
      </w:r>
    </w:p>
    <w:p w:rsidR="004C6187" w:rsidRPr="00285A5B" w:rsidRDefault="004C6187" w:rsidP="004C6187">
      <w:pPr>
        <w:pStyle w:val="GvdeMetni"/>
        <w:tabs>
          <w:tab w:val="left" w:pos="0"/>
        </w:tabs>
        <w:ind w:left="0" w:right="113"/>
        <w:jc w:val="both"/>
      </w:pPr>
    </w:p>
    <w:p w:rsidR="004C6187" w:rsidRDefault="004C6187" w:rsidP="004C6187">
      <w:pPr>
        <w:pStyle w:val="GvdeMetni"/>
        <w:tabs>
          <w:tab w:val="left" w:pos="0"/>
        </w:tabs>
        <w:ind w:left="0" w:right="113" w:firstLine="567"/>
        <w:jc w:val="both"/>
      </w:pPr>
      <w:r w:rsidRPr="00285A5B">
        <w:rPr>
          <w:spacing w:val="-2"/>
        </w:rPr>
        <w:t xml:space="preserve">It </w:t>
      </w:r>
      <w:r w:rsidRPr="00285A5B">
        <w:t>is</w:t>
      </w:r>
      <w:r w:rsidRPr="00285A5B">
        <w:rPr>
          <w:spacing w:val="-2"/>
        </w:rPr>
        <w:t xml:space="preserve"> </w:t>
      </w:r>
      <w:r w:rsidRPr="00285A5B">
        <w:rPr>
          <w:spacing w:val="-1"/>
        </w:rPr>
        <w:t>important</w:t>
      </w:r>
      <w:r w:rsidRPr="00285A5B">
        <w:rPr>
          <w:spacing w:val="-2"/>
        </w:rPr>
        <w:t xml:space="preserve"> </w:t>
      </w:r>
      <w:r w:rsidRPr="00285A5B">
        <w:t>to</w:t>
      </w:r>
      <w:r w:rsidRPr="00285A5B">
        <w:rPr>
          <w:spacing w:val="-2"/>
        </w:rPr>
        <w:t xml:space="preserve"> </w:t>
      </w:r>
      <w:r w:rsidRPr="00285A5B">
        <w:t>identify</w:t>
      </w:r>
      <w:r w:rsidRPr="00285A5B">
        <w:rPr>
          <w:spacing w:val="-5"/>
        </w:rPr>
        <w:t xml:space="preserve"> </w:t>
      </w:r>
      <w:r w:rsidRPr="00285A5B">
        <w:t>the</w:t>
      </w:r>
      <w:r w:rsidRPr="00285A5B">
        <w:rPr>
          <w:spacing w:val="-3"/>
        </w:rPr>
        <w:t xml:space="preserve"> </w:t>
      </w:r>
      <w:r w:rsidRPr="00285A5B">
        <w:rPr>
          <w:spacing w:val="-1"/>
        </w:rPr>
        <w:t>economic</w:t>
      </w:r>
      <w:r w:rsidRPr="00285A5B">
        <w:rPr>
          <w:spacing w:val="-2"/>
        </w:rPr>
        <w:t xml:space="preserve"> </w:t>
      </w:r>
      <w:r w:rsidRPr="00285A5B">
        <w:rPr>
          <w:spacing w:val="-1"/>
        </w:rPr>
        <w:t>value</w:t>
      </w:r>
      <w:r w:rsidRPr="00285A5B">
        <w:rPr>
          <w:spacing w:val="-3"/>
        </w:rPr>
        <w:t xml:space="preserve"> </w:t>
      </w:r>
      <w:r w:rsidRPr="00285A5B">
        <w:rPr>
          <w:spacing w:val="1"/>
        </w:rPr>
        <w:t>of</w:t>
      </w:r>
      <w:r w:rsidRPr="00285A5B">
        <w:rPr>
          <w:spacing w:val="-4"/>
        </w:rPr>
        <w:t xml:space="preserve"> </w:t>
      </w:r>
      <w:r w:rsidRPr="00285A5B">
        <w:t>the</w:t>
      </w:r>
      <w:r w:rsidRPr="00285A5B">
        <w:rPr>
          <w:spacing w:val="-4"/>
        </w:rPr>
        <w:t xml:space="preserve"> </w:t>
      </w:r>
      <w:r w:rsidRPr="00285A5B">
        <w:rPr>
          <w:spacing w:val="-1"/>
        </w:rPr>
        <w:t>water</w:t>
      </w:r>
      <w:r w:rsidRPr="00285A5B">
        <w:rPr>
          <w:spacing w:val="-4"/>
        </w:rPr>
        <w:t xml:space="preserve"> </w:t>
      </w:r>
      <w:r w:rsidRPr="00285A5B">
        <w:rPr>
          <w:spacing w:val="-1"/>
        </w:rPr>
        <w:t>resources</w:t>
      </w:r>
      <w:r w:rsidRPr="00285A5B">
        <w:rPr>
          <w:spacing w:val="-3"/>
        </w:rPr>
        <w:t xml:space="preserve"> </w:t>
      </w:r>
      <w:r w:rsidRPr="00285A5B">
        <w:rPr>
          <w:spacing w:val="-1"/>
        </w:rPr>
        <w:t>allocated</w:t>
      </w:r>
      <w:r w:rsidRPr="00285A5B">
        <w:rPr>
          <w:spacing w:val="-3"/>
        </w:rPr>
        <w:t xml:space="preserve"> </w:t>
      </w:r>
      <w:r w:rsidRPr="00285A5B">
        <w:rPr>
          <w:spacing w:val="-1"/>
        </w:rPr>
        <w:t>as</w:t>
      </w:r>
      <w:r w:rsidRPr="00285A5B">
        <w:rPr>
          <w:spacing w:val="-3"/>
        </w:rPr>
        <w:t xml:space="preserve"> </w:t>
      </w:r>
      <w:r w:rsidRPr="00285A5B">
        <w:t>part</w:t>
      </w:r>
      <w:r w:rsidRPr="00285A5B">
        <w:rPr>
          <w:spacing w:val="-3"/>
        </w:rPr>
        <w:t xml:space="preserve"> </w:t>
      </w:r>
      <w:r w:rsidRPr="00285A5B">
        <w:t>of</w:t>
      </w:r>
      <w:r w:rsidRPr="00285A5B">
        <w:rPr>
          <w:spacing w:val="89"/>
        </w:rPr>
        <w:t xml:space="preserve"> </w:t>
      </w:r>
      <w:r w:rsidRPr="00285A5B">
        <w:t>the</w:t>
      </w:r>
      <w:r w:rsidRPr="00285A5B">
        <w:rPr>
          <w:spacing w:val="6"/>
        </w:rPr>
        <w:t xml:space="preserve"> </w:t>
      </w:r>
      <w:r w:rsidRPr="00285A5B">
        <w:t>plan</w:t>
      </w:r>
      <w:r w:rsidRPr="00285A5B">
        <w:rPr>
          <w:spacing w:val="6"/>
        </w:rPr>
        <w:t xml:space="preserve"> </w:t>
      </w:r>
      <w:r w:rsidRPr="00285A5B">
        <w:rPr>
          <w:spacing w:val="-1"/>
        </w:rPr>
        <w:t>developed</w:t>
      </w:r>
      <w:r>
        <w:rPr>
          <w:spacing w:val="6"/>
        </w:rPr>
        <w:t xml:space="preserve"> </w:t>
      </w:r>
      <w:r>
        <w:t>for</w:t>
      </w:r>
      <w:r>
        <w:rPr>
          <w:spacing w:val="5"/>
        </w:rPr>
        <w:t xml:space="preserve"> </w:t>
      </w:r>
      <w:proofErr w:type="spellStart"/>
      <w:r>
        <w:rPr>
          <w:spacing w:val="-1"/>
        </w:rPr>
        <w:t>Seyhan</w:t>
      </w:r>
      <w:proofErr w:type="spellEnd"/>
      <w:r>
        <w:rPr>
          <w:spacing w:val="6"/>
        </w:rPr>
        <w:t xml:space="preserve"> </w:t>
      </w:r>
      <w:r>
        <w:rPr>
          <w:spacing w:val="-1"/>
        </w:rPr>
        <w:t>basin.</w:t>
      </w:r>
      <w:r>
        <w:rPr>
          <w:spacing w:val="10"/>
        </w:rPr>
        <w:t xml:space="preserve"> </w:t>
      </w:r>
      <w:r>
        <w:rPr>
          <w:spacing w:val="-3"/>
        </w:rPr>
        <w:t>In</w:t>
      </w:r>
      <w:r>
        <w:rPr>
          <w:spacing w:val="6"/>
        </w:rPr>
        <w:t xml:space="preserve"> </w:t>
      </w:r>
      <w:r>
        <w:t>this</w:t>
      </w:r>
      <w:r>
        <w:rPr>
          <w:spacing w:val="7"/>
        </w:rPr>
        <w:t xml:space="preserve"> </w:t>
      </w:r>
      <w:r>
        <w:t>context,</w:t>
      </w:r>
      <w:r w:rsidRPr="00604682">
        <w:t xml:space="preserve"> </w:t>
      </w:r>
      <w:r>
        <w:t>the</w:t>
      </w:r>
      <w:r w:rsidRPr="00604682">
        <w:t xml:space="preserve"> economic value </w:t>
      </w:r>
      <w:r>
        <w:t>of</w:t>
      </w:r>
      <w:r w:rsidRPr="00604682">
        <w:t xml:space="preserve"> respective sectors are </w:t>
      </w:r>
      <w:r w:rsidRPr="001F0E38">
        <w:t>summarized:</w:t>
      </w:r>
      <w:r w:rsidRPr="00604682">
        <w:t xml:space="preserve"> </w:t>
      </w:r>
      <w:proofErr w:type="spellStart"/>
      <w:r w:rsidRPr="00604682">
        <w:t>Seyhan</w:t>
      </w:r>
      <w:proofErr w:type="spellEnd"/>
      <w:r w:rsidRPr="00604682">
        <w:t xml:space="preserve"> </w:t>
      </w:r>
      <w:proofErr w:type="spellStart"/>
      <w:r w:rsidRPr="00604682">
        <w:t>sectoral</w:t>
      </w:r>
      <w:proofErr w:type="spellEnd"/>
      <w:r w:rsidRPr="00604682">
        <w:t xml:space="preserve"> </w:t>
      </w:r>
      <w:proofErr w:type="spellStart"/>
      <w:r>
        <w:t>subbasin</w:t>
      </w:r>
      <w:proofErr w:type="spellEnd"/>
      <w:r w:rsidRPr="00604682">
        <w:t xml:space="preserve"> leads high </w:t>
      </w:r>
      <w:r>
        <w:t>economic</w:t>
      </w:r>
      <w:r w:rsidRPr="00604682">
        <w:t xml:space="preserve"> </w:t>
      </w:r>
      <w:r>
        <w:t>value</w:t>
      </w:r>
      <w:r w:rsidRPr="00604682">
        <w:t xml:space="preserve"> </w:t>
      </w:r>
      <w:r>
        <w:t>in</w:t>
      </w:r>
      <w:r w:rsidRPr="00604682">
        <w:t xml:space="preserve"> all </w:t>
      </w:r>
      <w:r>
        <w:t>sectors</w:t>
      </w:r>
      <w:r w:rsidRPr="00604682">
        <w:t xml:space="preserve"> (agriculture, </w:t>
      </w:r>
      <w:r>
        <w:t>drinking-</w:t>
      </w:r>
      <w:r w:rsidRPr="00604682">
        <w:t xml:space="preserve"> </w:t>
      </w:r>
      <w:r>
        <w:t>potable</w:t>
      </w:r>
      <w:r w:rsidRPr="00604682">
        <w:t xml:space="preserve"> water,</w:t>
      </w:r>
      <w:r>
        <w:rPr>
          <w:spacing w:val="-8"/>
        </w:rPr>
        <w:t xml:space="preserve"> </w:t>
      </w:r>
      <w:r w:rsidRPr="001F0E38">
        <w:t>industry</w:t>
      </w:r>
      <w:r>
        <w:t>,</w:t>
      </w:r>
      <w:r>
        <w:rPr>
          <w:spacing w:val="-10"/>
        </w:rPr>
        <w:t xml:space="preserve"> </w:t>
      </w:r>
      <w:r>
        <w:t>and</w:t>
      </w:r>
      <w:r>
        <w:rPr>
          <w:spacing w:val="-8"/>
        </w:rPr>
        <w:t xml:space="preserve"> </w:t>
      </w:r>
      <w:r>
        <w:rPr>
          <w:spacing w:val="-1"/>
        </w:rPr>
        <w:t>energy).</w:t>
      </w:r>
      <w:r>
        <w:rPr>
          <w:spacing w:val="-8"/>
        </w:rPr>
        <w:t xml:space="preserve"> </w:t>
      </w:r>
      <w:r>
        <w:t>The</w:t>
      </w:r>
      <w:r>
        <w:rPr>
          <w:spacing w:val="-9"/>
        </w:rPr>
        <w:t xml:space="preserve"> </w:t>
      </w:r>
      <w:r>
        <w:t>main</w:t>
      </w:r>
      <w:r>
        <w:rPr>
          <w:spacing w:val="-6"/>
        </w:rPr>
        <w:t xml:space="preserve"> </w:t>
      </w:r>
      <w:r>
        <w:t>reason</w:t>
      </w:r>
      <w:r>
        <w:rPr>
          <w:spacing w:val="-7"/>
        </w:rPr>
        <w:t xml:space="preserve"> </w:t>
      </w:r>
      <w:r>
        <w:t>is</w:t>
      </w:r>
      <w:r>
        <w:rPr>
          <w:spacing w:val="-7"/>
        </w:rPr>
        <w:t xml:space="preserve"> </w:t>
      </w:r>
      <w:r>
        <w:t>the</w:t>
      </w:r>
      <w:r>
        <w:rPr>
          <w:spacing w:val="-8"/>
        </w:rPr>
        <w:t xml:space="preserve"> </w:t>
      </w:r>
      <w:r>
        <w:rPr>
          <w:spacing w:val="-1"/>
        </w:rPr>
        <w:t>fact</w:t>
      </w:r>
      <w:r>
        <w:rPr>
          <w:spacing w:val="-7"/>
        </w:rPr>
        <w:t xml:space="preserve"> </w:t>
      </w:r>
      <w:r>
        <w:t>that</w:t>
      </w:r>
      <w:r>
        <w:rPr>
          <w:spacing w:val="-7"/>
        </w:rPr>
        <w:t xml:space="preserve"> </w:t>
      </w:r>
      <w:r>
        <w:t>the</w:t>
      </w:r>
      <w:r>
        <w:rPr>
          <w:spacing w:val="-8"/>
        </w:rPr>
        <w:t xml:space="preserve"> </w:t>
      </w:r>
      <w:proofErr w:type="spellStart"/>
      <w:r>
        <w:t>sectoral</w:t>
      </w:r>
      <w:proofErr w:type="spellEnd"/>
      <w:r>
        <w:rPr>
          <w:spacing w:val="-7"/>
        </w:rPr>
        <w:t xml:space="preserve"> </w:t>
      </w:r>
      <w:r>
        <w:rPr>
          <w:spacing w:val="-1"/>
        </w:rPr>
        <w:t>production in</w:t>
      </w:r>
      <w:r>
        <w:rPr>
          <w:spacing w:val="60"/>
        </w:rPr>
        <w:t xml:space="preserve"> </w:t>
      </w:r>
      <w:r>
        <w:t>using</w:t>
      </w:r>
      <w:r>
        <w:rPr>
          <w:spacing w:val="-2"/>
        </w:rPr>
        <w:t xml:space="preserve"> of </w:t>
      </w:r>
      <w:r>
        <w:rPr>
          <w:spacing w:val="-1"/>
        </w:rPr>
        <w:t>water</w:t>
      </w:r>
      <w:r>
        <w:t xml:space="preserve"> </w:t>
      </w:r>
      <w:r>
        <w:rPr>
          <w:spacing w:val="-1"/>
        </w:rPr>
        <w:t>resources</w:t>
      </w:r>
      <w:r>
        <w:t xml:space="preserve"> is the </w:t>
      </w:r>
      <w:r>
        <w:rPr>
          <w:spacing w:val="-1"/>
        </w:rPr>
        <w:t>highest</w:t>
      </w:r>
      <w:r>
        <w:t xml:space="preserve"> there</w:t>
      </w:r>
      <w:r w:rsidRPr="00F44AAA">
        <w:t xml:space="preserve">. In </w:t>
      </w:r>
      <w:proofErr w:type="spellStart"/>
      <w:r w:rsidRPr="001F0E38">
        <w:t>Zamanti</w:t>
      </w:r>
      <w:proofErr w:type="spellEnd"/>
      <w:r w:rsidRPr="00F44AAA">
        <w:t xml:space="preserve"> </w:t>
      </w:r>
      <w:proofErr w:type="spellStart"/>
      <w:r>
        <w:t>subbasin</w:t>
      </w:r>
      <w:proofErr w:type="spellEnd"/>
      <w:r w:rsidRPr="00F44AAA">
        <w:t xml:space="preserve"> there </w:t>
      </w:r>
      <w:r>
        <w:t>are</w:t>
      </w:r>
      <w:r w:rsidRPr="00F44AAA">
        <w:t xml:space="preserve"> </w:t>
      </w:r>
      <w:r>
        <w:t>no</w:t>
      </w:r>
      <w:r w:rsidRPr="00F44AAA">
        <w:t xml:space="preserve"> industrial </w:t>
      </w:r>
      <w:r w:rsidRPr="001F0E38">
        <w:t>activities</w:t>
      </w:r>
      <w:r w:rsidRPr="00F44AAA">
        <w:t xml:space="preserve"> and agriculture</w:t>
      </w:r>
      <w:r>
        <w:t xml:space="preserve"> sector</w:t>
      </w:r>
      <w:r w:rsidRPr="00F44AAA">
        <w:t xml:space="preserve"> </w:t>
      </w:r>
      <w:r>
        <w:t>shapes</w:t>
      </w:r>
      <w:r w:rsidRPr="00F44AAA">
        <w:t xml:space="preserve"> economic activities. </w:t>
      </w:r>
      <w:r>
        <w:t>The</w:t>
      </w:r>
      <w:r w:rsidRPr="00F44AAA">
        <w:t xml:space="preserve"> </w:t>
      </w:r>
      <w:r>
        <w:t>existing</w:t>
      </w:r>
      <w:r w:rsidRPr="00F44AAA">
        <w:t xml:space="preserve"> economic </w:t>
      </w:r>
      <w:r>
        <w:t>value</w:t>
      </w:r>
      <w:r w:rsidRPr="00F44AAA">
        <w:t xml:space="preserve"> was calculated </w:t>
      </w:r>
      <w:r>
        <w:t>of</w:t>
      </w:r>
      <w:r w:rsidRPr="00F44AAA">
        <w:t xml:space="preserve"> </w:t>
      </w:r>
      <w:r>
        <w:t>approximately</w:t>
      </w:r>
      <w:r w:rsidRPr="00F44AAA">
        <w:t xml:space="preserve"> </w:t>
      </w:r>
      <w:r>
        <w:t>643</w:t>
      </w:r>
      <w:r w:rsidRPr="00F44AAA">
        <w:t xml:space="preserve"> </w:t>
      </w:r>
      <w:r>
        <w:t>million</w:t>
      </w:r>
      <w:r w:rsidRPr="00F44AAA">
        <w:t xml:space="preserve"> </w:t>
      </w:r>
      <w:r>
        <w:t xml:space="preserve">TL. It is </w:t>
      </w:r>
      <w:r w:rsidRPr="00F44AAA">
        <w:t>expected</w:t>
      </w:r>
      <w:r>
        <w:t xml:space="preserve"> to </w:t>
      </w:r>
      <w:r w:rsidRPr="00F44AAA">
        <w:t>reach</w:t>
      </w:r>
      <w:r>
        <w:t xml:space="preserve"> approximately</w:t>
      </w:r>
      <w:r w:rsidRPr="00F44AAA">
        <w:t xml:space="preserve"> </w:t>
      </w:r>
      <w:r>
        <w:t>2 billion TL</w:t>
      </w:r>
      <w:r>
        <w:rPr>
          <w:spacing w:val="-6"/>
        </w:rPr>
        <w:t xml:space="preserve"> </w:t>
      </w:r>
      <w:r>
        <w:rPr>
          <w:spacing w:val="2"/>
        </w:rPr>
        <w:t>by</w:t>
      </w:r>
      <w:r>
        <w:rPr>
          <w:spacing w:val="-5"/>
        </w:rPr>
        <w:t xml:space="preserve"> </w:t>
      </w:r>
      <w:r w:rsidRPr="00674F95">
        <w:t xml:space="preserve">2037. </w:t>
      </w:r>
      <w:r w:rsidRPr="00674F95">
        <w:rPr>
          <w:spacing w:val="-2"/>
        </w:rPr>
        <w:t>In</w:t>
      </w:r>
      <w:r>
        <w:rPr>
          <w:spacing w:val="9"/>
        </w:rPr>
        <w:t xml:space="preserve"> </w:t>
      </w:r>
      <w:proofErr w:type="spellStart"/>
      <w:r w:rsidRPr="001F0E38">
        <w:rPr>
          <w:spacing w:val="-1"/>
        </w:rPr>
        <w:t>G</w:t>
      </w:r>
      <w:r>
        <w:rPr>
          <w:spacing w:val="-1"/>
        </w:rPr>
        <w:t>ö</w:t>
      </w:r>
      <w:r w:rsidRPr="001F0E38">
        <w:rPr>
          <w:spacing w:val="-1"/>
        </w:rPr>
        <w:t>ksu</w:t>
      </w:r>
      <w:proofErr w:type="spellEnd"/>
      <w:r>
        <w:rPr>
          <w:spacing w:val="9"/>
        </w:rPr>
        <w:t xml:space="preserve"> </w:t>
      </w:r>
      <w:proofErr w:type="spellStart"/>
      <w:r>
        <w:t>subbasin</w:t>
      </w:r>
      <w:proofErr w:type="spellEnd"/>
      <w:r>
        <w:rPr>
          <w:spacing w:val="9"/>
        </w:rPr>
        <w:t xml:space="preserve"> </w:t>
      </w:r>
      <w:r>
        <w:rPr>
          <w:spacing w:val="-1"/>
        </w:rPr>
        <w:t>economic</w:t>
      </w:r>
      <w:r>
        <w:rPr>
          <w:spacing w:val="8"/>
        </w:rPr>
        <w:t xml:space="preserve"> </w:t>
      </w:r>
      <w:r>
        <w:rPr>
          <w:spacing w:val="-1"/>
        </w:rPr>
        <w:t>value</w:t>
      </w:r>
      <w:r>
        <w:rPr>
          <w:spacing w:val="8"/>
        </w:rPr>
        <w:t xml:space="preserve"> </w:t>
      </w:r>
      <w:r>
        <w:rPr>
          <w:spacing w:val="-1"/>
        </w:rPr>
        <w:t xml:space="preserve">of </w:t>
      </w:r>
      <w:r>
        <w:t>energy</w:t>
      </w:r>
      <w:r>
        <w:rPr>
          <w:spacing w:val="4"/>
        </w:rPr>
        <w:t xml:space="preserve"> </w:t>
      </w:r>
      <w:r>
        <w:t>sector</w:t>
      </w:r>
      <w:r>
        <w:rPr>
          <w:spacing w:val="9"/>
        </w:rPr>
        <w:t xml:space="preserve"> </w:t>
      </w:r>
      <w:r>
        <w:rPr>
          <w:spacing w:val="-1"/>
        </w:rPr>
        <w:t>from</w:t>
      </w:r>
      <w:r>
        <w:rPr>
          <w:spacing w:val="9"/>
        </w:rPr>
        <w:t xml:space="preserve"> </w:t>
      </w:r>
      <w:r>
        <w:rPr>
          <w:spacing w:val="-1"/>
        </w:rPr>
        <w:t>hydroelectric</w:t>
      </w:r>
      <w:r>
        <w:rPr>
          <w:spacing w:val="8"/>
        </w:rPr>
        <w:t xml:space="preserve"> </w:t>
      </w:r>
      <w:r>
        <w:t>power</w:t>
      </w:r>
      <w:r>
        <w:rPr>
          <w:spacing w:val="73"/>
        </w:rPr>
        <w:t xml:space="preserve"> </w:t>
      </w:r>
      <w:r>
        <w:t>plants</w:t>
      </w:r>
      <w:r>
        <w:rPr>
          <w:spacing w:val="26"/>
        </w:rPr>
        <w:t xml:space="preserve"> </w:t>
      </w:r>
      <w:r>
        <w:t>follows</w:t>
      </w:r>
      <w:r>
        <w:rPr>
          <w:spacing w:val="26"/>
        </w:rPr>
        <w:t xml:space="preserve"> </w:t>
      </w:r>
      <w:r>
        <w:rPr>
          <w:spacing w:val="-1"/>
        </w:rPr>
        <w:t>industrial</w:t>
      </w:r>
      <w:r>
        <w:rPr>
          <w:spacing w:val="26"/>
        </w:rPr>
        <w:t xml:space="preserve"> </w:t>
      </w:r>
      <w:r>
        <w:rPr>
          <w:spacing w:val="-1"/>
        </w:rPr>
        <w:t>sector.</w:t>
      </w:r>
      <w:r>
        <w:rPr>
          <w:spacing w:val="30"/>
        </w:rPr>
        <w:t xml:space="preserve"> </w:t>
      </w:r>
      <w:r>
        <w:t>The</w:t>
      </w:r>
      <w:r>
        <w:rPr>
          <w:spacing w:val="27"/>
        </w:rPr>
        <w:t xml:space="preserve"> </w:t>
      </w:r>
      <w:r>
        <w:t>existing</w:t>
      </w:r>
      <w:r>
        <w:rPr>
          <w:spacing w:val="24"/>
        </w:rPr>
        <w:t xml:space="preserve"> </w:t>
      </w:r>
      <w:r>
        <w:rPr>
          <w:spacing w:val="-1"/>
        </w:rPr>
        <w:t>economic</w:t>
      </w:r>
      <w:r>
        <w:rPr>
          <w:spacing w:val="25"/>
        </w:rPr>
        <w:t xml:space="preserve"> </w:t>
      </w:r>
      <w:r>
        <w:t>value</w:t>
      </w:r>
      <w:r>
        <w:rPr>
          <w:spacing w:val="25"/>
        </w:rPr>
        <w:t xml:space="preserve"> </w:t>
      </w:r>
      <w:r>
        <w:t>in the</w:t>
      </w:r>
      <w:r>
        <w:rPr>
          <w:spacing w:val="29"/>
        </w:rPr>
        <w:t xml:space="preserve"> </w:t>
      </w:r>
      <w:r w:rsidRPr="001F0E38">
        <w:t>energy</w:t>
      </w:r>
      <w:r>
        <w:rPr>
          <w:spacing w:val="21"/>
        </w:rPr>
        <w:t xml:space="preserve"> </w:t>
      </w:r>
      <w:r>
        <w:t>sector</w:t>
      </w:r>
      <w:r>
        <w:rPr>
          <w:spacing w:val="25"/>
        </w:rPr>
        <w:t xml:space="preserve"> </w:t>
      </w:r>
      <w:r>
        <w:t>of</w:t>
      </w:r>
      <w:r>
        <w:rPr>
          <w:spacing w:val="50"/>
        </w:rPr>
        <w:t xml:space="preserve"> </w:t>
      </w:r>
      <w:r w:rsidRPr="00674F95">
        <w:lastRenderedPageBreak/>
        <w:t>approximately</w:t>
      </w:r>
      <w:r w:rsidRPr="00674F95">
        <w:rPr>
          <w:spacing w:val="-5"/>
        </w:rPr>
        <w:t xml:space="preserve"> </w:t>
      </w:r>
      <w:r w:rsidRPr="00674F95">
        <w:t xml:space="preserve">478 million </w:t>
      </w:r>
      <w:r w:rsidRPr="00674F95">
        <w:rPr>
          <w:spacing w:val="1"/>
        </w:rPr>
        <w:t>TL</w:t>
      </w:r>
      <w:r w:rsidRPr="00674F95">
        <w:rPr>
          <w:spacing w:val="-6"/>
        </w:rPr>
        <w:t xml:space="preserve"> </w:t>
      </w:r>
      <w:r w:rsidRPr="00674F95">
        <w:t xml:space="preserve">is </w:t>
      </w:r>
      <w:r w:rsidRPr="00674F95">
        <w:rPr>
          <w:spacing w:val="-1"/>
        </w:rPr>
        <w:t>expected</w:t>
      </w:r>
      <w:r w:rsidRPr="00674F95">
        <w:t xml:space="preserve"> to reach</w:t>
      </w:r>
      <w:r w:rsidRPr="00674F95">
        <w:rPr>
          <w:spacing w:val="2"/>
        </w:rPr>
        <w:t xml:space="preserve"> </w:t>
      </w:r>
      <w:r w:rsidRPr="00674F95">
        <w:t>approximately</w:t>
      </w:r>
      <w:r w:rsidRPr="00674F95">
        <w:rPr>
          <w:spacing w:val="-5"/>
        </w:rPr>
        <w:t xml:space="preserve"> </w:t>
      </w:r>
      <w:r w:rsidRPr="00674F95">
        <w:t>1.5 billion TL</w:t>
      </w:r>
      <w:r w:rsidRPr="00674F95">
        <w:rPr>
          <w:spacing w:val="-6"/>
        </w:rPr>
        <w:t xml:space="preserve"> </w:t>
      </w:r>
      <w:r w:rsidRPr="00674F95">
        <w:rPr>
          <w:spacing w:val="2"/>
        </w:rPr>
        <w:t>by</w:t>
      </w:r>
      <w:r w:rsidRPr="00674F95">
        <w:rPr>
          <w:spacing w:val="-5"/>
        </w:rPr>
        <w:t xml:space="preserve"> </w:t>
      </w:r>
      <w:r w:rsidRPr="00674F95">
        <w:t xml:space="preserve">2037. </w:t>
      </w:r>
      <w:r w:rsidRPr="00674F95">
        <w:rPr>
          <w:spacing w:val="-2"/>
        </w:rPr>
        <w:t>In</w:t>
      </w:r>
      <w:r w:rsidRPr="00674F95">
        <w:rPr>
          <w:spacing w:val="-10"/>
        </w:rPr>
        <w:t xml:space="preserve"> </w:t>
      </w:r>
      <w:proofErr w:type="spellStart"/>
      <w:r w:rsidRPr="00674F95">
        <w:rPr>
          <w:spacing w:val="-1"/>
        </w:rPr>
        <w:t>Seyhan</w:t>
      </w:r>
      <w:proofErr w:type="spellEnd"/>
      <w:r w:rsidRPr="00674F95">
        <w:rPr>
          <w:spacing w:val="-10"/>
        </w:rPr>
        <w:t xml:space="preserve"> </w:t>
      </w:r>
      <w:proofErr w:type="spellStart"/>
      <w:r w:rsidRPr="00674F95">
        <w:rPr>
          <w:spacing w:val="-1"/>
        </w:rPr>
        <w:t>sectoral</w:t>
      </w:r>
      <w:proofErr w:type="spellEnd"/>
      <w:r w:rsidRPr="00674F95">
        <w:rPr>
          <w:spacing w:val="-10"/>
        </w:rPr>
        <w:t xml:space="preserve"> </w:t>
      </w:r>
      <w:r w:rsidRPr="001F0E38">
        <w:t>basin</w:t>
      </w:r>
      <w:r w:rsidRPr="00674F95">
        <w:t>,</w:t>
      </w:r>
      <w:r w:rsidRPr="00674F95">
        <w:rPr>
          <w:spacing w:val="-8"/>
        </w:rPr>
        <w:t xml:space="preserve"> </w:t>
      </w:r>
      <w:r w:rsidRPr="00674F95">
        <w:rPr>
          <w:spacing w:val="-1"/>
        </w:rPr>
        <w:t>industrial</w:t>
      </w:r>
      <w:r w:rsidRPr="00674F95">
        <w:rPr>
          <w:spacing w:val="-10"/>
        </w:rPr>
        <w:t xml:space="preserve"> </w:t>
      </w:r>
      <w:r w:rsidRPr="00674F95">
        <w:rPr>
          <w:spacing w:val="-1"/>
        </w:rPr>
        <w:t>activities</w:t>
      </w:r>
      <w:r w:rsidRPr="00674F95">
        <w:rPr>
          <w:spacing w:val="-10"/>
        </w:rPr>
        <w:t xml:space="preserve"> </w:t>
      </w:r>
      <w:r w:rsidRPr="00674F95">
        <w:rPr>
          <w:spacing w:val="-1"/>
        </w:rPr>
        <w:t>follow</w:t>
      </w:r>
      <w:r>
        <w:rPr>
          <w:spacing w:val="-1"/>
        </w:rPr>
        <w:t>ing</w:t>
      </w:r>
      <w:r w:rsidRPr="00674F95">
        <w:rPr>
          <w:spacing w:val="-15"/>
        </w:rPr>
        <w:t xml:space="preserve"> </w:t>
      </w:r>
      <w:r w:rsidRPr="00674F95">
        <w:rPr>
          <w:spacing w:val="-1"/>
        </w:rPr>
        <w:t>agricultural</w:t>
      </w:r>
      <w:r w:rsidRPr="00674F95">
        <w:rPr>
          <w:spacing w:val="-10"/>
        </w:rPr>
        <w:t xml:space="preserve"> </w:t>
      </w:r>
      <w:r w:rsidRPr="00674F95">
        <w:rPr>
          <w:spacing w:val="-1"/>
        </w:rPr>
        <w:t>activities</w:t>
      </w:r>
      <w:r w:rsidRPr="00674F95">
        <w:rPr>
          <w:spacing w:val="-10"/>
        </w:rPr>
        <w:t xml:space="preserve"> </w:t>
      </w:r>
      <w:r w:rsidRPr="00674F95">
        <w:rPr>
          <w:spacing w:val="-1"/>
        </w:rPr>
        <w:t>generate</w:t>
      </w:r>
      <w:r w:rsidRPr="00674F95">
        <w:rPr>
          <w:spacing w:val="-7"/>
        </w:rPr>
        <w:t xml:space="preserve"> </w:t>
      </w:r>
      <w:r w:rsidRPr="00674F95">
        <w:t>the</w:t>
      </w:r>
      <w:r w:rsidRPr="00674F95">
        <w:rPr>
          <w:spacing w:val="101"/>
        </w:rPr>
        <w:t xml:space="preserve"> </w:t>
      </w:r>
      <w:r w:rsidRPr="00674F95">
        <w:rPr>
          <w:spacing w:val="-1"/>
        </w:rPr>
        <w:t>highest</w:t>
      </w:r>
      <w:r w:rsidRPr="00674F95">
        <w:rPr>
          <w:spacing w:val="12"/>
        </w:rPr>
        <w:t xml:space="preserve"> </w:t>
      </w:r>
      <w:r w:rsidRPr="00674F95">
        <w:rPr>
          <w:spacing w:val="-1"/>
        </w:rPr>
        <w:t>economic</w:t>
      </w:r>
      <w:r w:rsidRPr="00674F95">
        <w:rPr>
          <w:spacing w:val="10"/>
        </w:rPr>
        <w:t xml:space="preserve"> </w:t>
      </w:r>
      <w:r w:rsidRPr="00674F95">
        <w:t>value.</w:t>
      </w:r>
    </w:p>
    <w:p w:rsidR="004C6187" w:rsidRPr="004C6187" w:rsidRDefault="004C6187" w:rsidP="004C6187">
      <w:pPr>
        <w:pStyle w:val="GvdeMetni"/>
        <w:tabs>
          <w:tab w:val="left" w:pos="0"/>
        </w:tabs>
        <w:ind w:left="0" w:right="113" w:firstLine="567"/>
        <w:jc w:val="both"/>
      </w:pPr>
    </w:p>
    <w:p w:rsidR="00C80678" w:rsidRDefault="00C80678" w:rsidP="004C6187">
      <w:pPr>
        <w:jc w:val="center"/>
        <w:rPr>
          <w:sz w:val="24"/>
          <w:szCs w:val="24"/>
        </w:rPr>
      </w:pPr>
      <w:r>
        <w:rPr>
          <w:sz w:val="24"/>
          <w:szCs w:val="24"/>
          <w:lang w:val="tr-TR" w:eastAsia="tr-TR"/>
        </w:rPr>
        <w:drawing>
          <wp:inline distT="0" distB="0" distL="0" distR="0">
            <wp:extent cx="5380080" cy="2962275"/>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srcRect/>
                    <a:stretch>
                      <a:fillRect/>
                    </a:stretch>
                  </pic:blipFill>
                  <pic:spPr bwMode="auto">
                    <a:xfrm>
                      <a:off x="0" y="0"/>
                      <a:ext cx="5383647" cy="2964239"/>
                    </a:xfrm>
                    <a:prstGeom prst="rect">
                      <a:avLst/>
                    </a:prstGeom>
                    <a:noFill/>
                    <a:ln w="9525">
                      <a:noFill/>
                      <a:miter lim="800000"/>
                      <a:headEnd/>
                      <a:tailEnd/>
                    </a:ln>
                  </pic:spPr>
                </pic:pic>
              </a:graphicData>
            </a:graphic>
          </wp:inline>
        </w:drawing>
      </w:r>
    </w:p>
    <w:p w:rsidR="00C80678" w:rsidRPr="004C6187" w:rsidRDefault="00C80678" w:rsidP="004C6187">
      <w:pPr>
        <w:pStyle w:val="GvdeMetni"/>
        <w:spacing w:before="69"/>
        <w:ind w:left="0"/>
        <w:jc w:val="both"/>
      </w:pPr>
      <w:r w:rsidRPr="004C6187">
        <w:rPr>
          <w:i/>
        </w:rPr>
        <w:t>Figure 3.</w:t>
      </w:r>
      <w:r w:rsidRPr="004C6187">
        <w:t xml:space="preserve"> </w:t>
      </w:r>
      <w:proofErr w:type="spellStart"/>
      <w:r w:rsidRPr="004C6187">
        <w:rPr>
          <w:spacing w:val="-1"/>
        </w:rPr>
        <w:t>Sectoral</w:t>
      </w:r>
      <w:proofErr w:type="spellEnd"/>
      <w:r w:rsidRPr="004C6187">
        <w:t xml:space="preserve"> Water </w:t>
      </w:r>
      <w:r w:rsidRPr="004C6187">
        <w:rPr>
          <w:spacing w:val="-1"/>
        </w:rPr>
        <w:t>Allocation</w:t>
      </w:r>
    </w:p>
    <w:p w:rsidR="00C80678" w:rsidRDefault="00C80678" w:rsidP="00C80678">
      <w:pPr>
        <w:pStyle w:val="GvdeMetni"/>
        <w:ind w:left="0" w:right="176"/>
        <w:jc w:val="both"/>
        <w:rPr>
          <w:spacing w:val="15"/>
        </w:rPr>
      </w:pPr>
    </w:p>
    <w:p w:rsidR="00C80678" w:rsidRDefault="00C80678" w:rsidP="004C6187">
      <w:pPr>
        <w:pStyle w:val="GvdeMetni"/>
        <w:ind w:left="0" w:right="176" w:firstLine="567"/>
        <w:jc w:val="both"/>
        <w:rPr>
          <w:spacing w:val="-1"/>
        </w:rPr>
      </w:pPr>
      <w:r w:rsidRPr="00674F95">
        <w:t>The</w:t>
      </w:r>
      <w:r w:rsidRPr="00674F95">
        <w:rPr>
          <w:spacing w:val="10"/>
        </w:rPr>
        <w:t xml:space="preserve"> </w:t>
      </w:r>
      <w:r w:rsidRPr="00674F95">
        <w:t>existing</w:t>
      </w:r>
      <w:r w:rsidRPr="00674F95">
        <w:rPr>
          <w:spacing w:val="9"/>
        </w:rPr>
        <w:t xml:space="preserve"> </w:t>
      </w:r>
      <w:r w:rsidRPr="00674F95">
        <w:rPr>
          <w:spacing w:val="-1"/>
        </w:rPr>
        <w:t>economic</w:t>
      </w:r>
      <w:r w:rsidRPr="00674F95">
        <w:rPr>
          <w:spacing w:val="10"/>
        </w:rPr>
        <w:t xml:space="preserve"> </w:t>
      </w:r>
      <w:r w:rsidRPr="00674F95">
        <w:rPr>
          <w:spacing w:val="-1"/>
        </w:rPr>
        <w:t>value</w:t>
      </w:r>
      <w:r w:rsidRPr="00674F95">
        <w:rPr>
          <w:spacing w:val="11"/>
        </w:rPr>
        <w:t xml:space="preserve"> </w:t>
      </w:r>
      <w:r w:rsidRPr="00674F95">
        <w:t>in</w:t>
      </w:r>
      <w:r w:rsidRPr="00674F95">
        <w:rPr>
          <w:spacing w:val="12"/>
        </w:rPr>
        <w:t xml:space="preserve"> </w:t>
      </w:r>
      <w:r w:rsidRPr="00674F95">
        <w:t>industry</w:t>
      </w:r>
      <w:r w:rsidRPr="00674F95">
        <w:rPr>
          <w:spacing w:val="4"/>
        </w:rPr>
        <w:t xml:space="preserve"> </w:t>
      </w:r>
      <w:r w:rsidRPr="00674F95">
        <w:t>sector</w:t>
      </w:r>
      <w:r w:rsidRPr="00674F95">
        <w:rPr>
          <w:spacing w:val="15"/>
        </w:rPr>
        <w:t xml:space="preserve"> </w:t>
      </w:r>
      <w:r w:rsidRPr="00674F95">
        <w:t>of</w:t>
      </w:r>
      <w:r w:rsidRPr="00674F95">
        <w:rPr>
          <w:spacing w:val="13"/>
        </w:rPr>
        <w:t xml:space="preserve"> </w:t>
      </w:r>
      <w:r w:rsidRPr="00674F95">
        <w:t>approximately</w:t>
      </w:r>
      <w:r w:rsidRPr="00674F95">
        <w:rPr>
          <w:spacing w:val="49"/>
        </w:rPr>
        <w:t xml:space="preserve"> </w:t>
      </w:r>
      <w:r w:rsidRPr="00674F95">
        <w:t>12 billion TL</w:t>
      </w:r>
      <w:r w:rsidRPr="00674F95">
        <w:rPr>
          <w:spacing w:val="-6"/>
        </w:rPr>
        <w:t xml:space="preserve"> </w:t>
      </w:r>
      <w:r w:rsidRPr="00674F95">
        <w:t xml:space="preserve">is </w:t>
      </w:r>
      <w:r w:rsidRPr="00674F95">
        <w:rPr>
          <w:spacing w:val="-1"/>
        </w:rPr>
        <w:t>expected</w:t>
      </w:r>
      <w:r w:rsidRPr="00674F95">
        <w:rPr>
          <w:spacing w:val="1"/>
        </w:rPr>
        <w:t xml:space="preserve"> </w:t>
      </w:r>
      <w:r w:rsidRPr="00674F95">
        <w:t xml:space="preserve">to </w:t>
      </w:r>
      <w:r w:rsidRPr="00674F95">
        <w:rPr>
          <w:spacing w:val="-1"/>
        </w:rPr>
        <w:t>reach</w:t>
      </w:r>
      <w:r w:rsidRPr="00674F95">
        <w:rPr>
          <w:spacing w:val="2"/>
        </w:rPr>
        <w:t xml:space="preserve"> </w:t>
      </w:r>
      <w:r w:rsidRPr="00674F95">
        <w:t>approximately</w:t>
      </w:r>
      <w:r w:rsidRPr="00674F95">
        <w:rPr>
          <w:spacing w:val="-5"/>
        </w:rPr>
        <w:t xml:space="preserve"> </w:t>
      </w:r>
      <w:r w:rsidRPr="00674F95">
        <w:rPr>
          <w:spacing w:val="1"/>
        </w:rPr>
        <w:t>31</w:t>
      </w:r>
      <w:r w:rsidRPr="00674F95">
        <w:rPr>
          <w:spacing w:val="2"/>
        </w:rPr>
        <w:t xml:space="preserve"> </w:t>
      </w:r>
      <w:r w:rsidRPr="00674F95">
        <w:t>billion TL</w:t>
      </w:r>
      <w:r w:rsidRPr="00674F95">
        <w:rPr>
          <w:spacing w:val="-6"/>
        </w:rPr>
        <w:t xml:space="preserve"> </w:t>
      </w:r>
      <w:r w:rsidRPr="00674F95">
        <w:rPr>
          <w:spacing w:val="2"/>
        </w:rPr>
        <w:t>by</w:t>
      </w:r>
      <w:r w:rsidRPr="00674F95">
        <w:rPr>
          <w:spacing w:val="-5"/>
        </w:rPr>
        <w:t xml:space="preserve"> </w:t>
      </w:r>
      <w:r w:rsidRPr="00674F95">
        <w:t xml:space="preserve">2037. </w:t>
      </w:r>
      <w:r w:rsidRPr="00674F95">
        <w:rPr>
          <w:spacing w:val="-2"/>
        </w:rPr>
        <w:t>In</w:t>
      </w:r>
      <w:r w:rsidRPr="00674F95">
        <w:rPr>
          <w:spacing w:val="23"/>
        </w:rPr>
        <w:t xml:space="preserve"> </w:t>
      </w:r>
      <w:proofErr w:type="spellStart"/>
      <w:r w:rsidRPr="00674F95">
        <w:rPr>
          <w:spacing w:val="-1"/>
        </w:rPr>
        <w:t>Seyhan</w:t>
      </w:r>
      <w:proofErr w:type="spellEnd"/>
      <w:r w:rsidRPr="00674F95">
        <w:rPr>
          <w:spacing w:val="23"/>
        </w:rPr>
        <w:t xml:space="preserve"> </w:t>
      </w:r>
      <w:r w:rsidRPr="00674F95">
        <w:rPr>
          <w:spacing w:val="-1"/>
        </w:rPr>
        <w:t>basin</w:t>
      </w:r>
      <w:r w:rsidRPr="00674F95">
        <w:rPr>
          <w:spacing w:val="27"/>
        </w:rPr>
        <w:t xml:space="preserve"> </w:t>
      </w:r>
      <w:r w:rsidRPr="001F0E38">
        <w:rPr>
          <w:spacing w:val="-1"/>
        </w:rPr>
        <w:t>total</w:t>
      </w:r>
      <w:r w:rsidRPr="00674F95">
        <w:rPr>
          <w:spacing w:val="24"/>
        </w:rPr>
        <w:t xml:space="preserve"> </w:t>
      </w:r>
      <w:r w:rsidRPr="00674F95">
        <w:rPr>
          <w:spacing w:val="-1"/>
        </w:rPr>
        <w:t>existing</w:t>
      </w:r>
      <w:r w:rsidRPr="00674F95">
        <w:rPr>
          <w:spacing w:val="21"/>
        </w:rPr>
        <w:t xml:space="preserve"> </w:t>
      </w:r>
      <w:r w:rsidRPr="00674F95">
        <w:rPr>
          <w:spacing w:val="-1"/>
        </w:rPr>
        <w:t>economic</w:t>
      </w:r>
      <w:r w:rsidRPr="00674F95">
        <w:rPr>
          <w:spacing w:val="22"/>
        </w:rPr>
        <w:t xml:space="preserve"> </w:t>
      </w:r>
      <w:r w:rsidRPr="00674F95">
        <w:rPr>
          <w:spacing w:val="-1"/>
        </w:rPr>
        <w:t>value</w:t>
      </w:r>
      <w:r w:rsidRPr="00674F95">
        <w:rPr>
          <w:spacing w:val="23"/>
        </w:rPr>
        <w:t xml:space="preserve"> </w:t>
      </w:r>
      <w:r w:rsidRPr="00674F95">
        <w:t>of</w:t>
      </w:r>
      <w:r w:rsidRPr="00674F95">
        <w:rPr>
          <w:spacing w:val="23"/>
        </w:rPr>
        <w:t xml:space="preserve"> </w:t>
      </w:r>
      <w:r w:rsidRPr="00674F95">
        <w:rPr>
          <w:spacing w:val="-1"/>
        </w:rPr>
        <w:t>all</w:t>
      </w:r>
      <w:r w:rsidRPr="00674F95">
        <w:rPr>
          <w:spacing w:val="24"/>
        </w:rPr>
        <w:t xml:space="preserve"> </w:t>
      </w:r>
      <w:r w:rsidRPr="00674F95">
        <w:rPr>
          <w:spacing w:val="-1"/>
        </w:rPr>
        <w:t>sectors</w:t>
      </w:r>
      <w:r w:rsidRPr="00674F95">
        <w:rPr>
          <w:spacing w:val="23"/>
        </w:rPr>
        <w:t xml:space="preserve"> </w:t>
      </w:r>
      <w:r w:rsidRPr="00674F95">
        <w:t>of</w:t>
      </w:r>
      <w:r w:rsidRPr="00674F95">
        <w:rPr>
          <w:spacing w:val="23"/>
        </w:rPr>
        <w:t xml:space="preserve"> </w:t>
      </w:r>
      <w:r w:rsidRPr="00674F95">
        <w:t>approximately</w:t>
      </w:r>
      <w:r w:rsidRPr="00674F95">
        <w:rPr>
          <w:spacing w:val="16"/>
        </w:rPr>
        <w:t xml:space="preserve"> </w:t>
      </w:r>
      <w:r w:rsidRPr="00674F95">
        <w:t>20</w:t>
      </w:r>
      <w:r w:rsidRPr="00674F95">
        <w:rPr>
          <w:spacing w:val="87"/>
        </w:rPr>
        <w:t xml:space="preserve"> </w:t>
      </w:r>
      <w:r w:rsidRPr="00674F95">
        <w:t>billion TL</w:t>
      </w:r>
      <w:r w:rsidRPr="00674F95">
        <w:rPr>
          <w:spacing w:val="-6"/>
        </w:rPr>
        <w:t xml:space="preserve"> </w:t>
      </w:r>
      <w:r w:rsidRPr="00674F95">
        <w:t xml:space="preserve">is </w:t>
      </w:r>
      <w:r w:rsidRPr="00674F95">
        <w:rPr>
          <w:spacing w:val="-1"/>
        </w:rPr>
        <w:t>expected</w:t>
      </w:r>
      <w:r w:rsidRPr="00674F95">
        <w:t xml:space="preserve"> to</w:t>
      </w:r>
      <w:r w:rsidRPr="00674F95">
        <w:rPr>
          <w:spacing w:val="2"/>
        </w:rPr>
        <w:t xml:space="preserve"> </w:t>
      </w:r>
      <w:r w:rsidRPr="00674F95">
        <w:rPr>
          <w:spacing w:val="-1"/>
        </w:rPr>
        <w:t>reach</w:t>
      </w:r>
      <w:r w:rsidRPr="00674F95">
        <w:rPr>
          <w:spacing w:val="2"/>
        </w:rPr>
        <w:t xml:space="preserve"> </w:t>
      </w:r>
      <w:r w:rsidRPr="00674F95">
        <w:t>approximately</w:t>
      </w:r>
      <w:r w:rsidRPr="00674F95">
        <w:rPr>
          <w:spacing w:val="-5"/>
        </w:rPr>
        <w:t xml:space="preserve"> </w:t>
      </w:r>
      <w:r w:rsidRPr="00674F95">
        <w:t>44 billion TL</w:t>
      </w:r>
      <w:r w:rsidRPr="00674F95">
        <w:rPr>
          <w:spacing w:val="-6"/>
        </w:rPr>
        <w:t xml:space="preserve"> </w:t>
      </w:r>
      <w:r w:rsidRPr="00674F95">
        <w:rPr>
          <w:spacing w:val="2"/>
        </w:rPr>
        <w:t>by</w:t>
      </w:r>
      <w:r w:rsidRPr="00674F95">
        <w:rPr>
          <w:spacing w:val="-5"/>
        </w:rPr>
        <w:t xml:space="preserve"> </w:t>
      </w:r>
      <w:r w:rsidRPr="00674F95">
        <w:t xml:space="preserve">2037. </w:t>
      </w:r>
      <w:r w:rsidRPr="00674F95">
        <w:rPr>
          <w:spacing w:val="-1"/>
        </w:rPr>
        <w:t>Drinking-potable</w:t>
      </w:r>
      <w:r w:rsidRPr="00674F95">
        <w:rPr>
          <w:spacing w:val="-11"/>
        </w:rPr>
        <w:t xml:space="preserve"> </w:t>
      </w:r>
      <w:r w:rsidRPr="00674F95">
        <w:rPr>
          <w:spacing w:val="-1"/>
        </w:rPr>
        <w:t>water</w:t>
      </w:r>
      <w:r w:rsidRPr="00674F95">
        <w:rPr>
          <w:spacing w:val="-11"/>
        </w:rPr>
        <w:t xml:space="preserve"> </w:t>
      </w:r>
      <w:r w:rsidRPr="00674F95">
        <w:t>sector,</w:t>
      </w:r>
      <w:r w:rsidRPr="00674F95">
        <w:rPr>
          <w:spacing w:val="-10"/>
        </w:rPr>
        <w:t xml:space="preserve"> </w:t>
      </w:r>
      <w:r w:rsidRPr="00674F95">
        <w:t>the</w:t>
      </w:r>
      <w:r w:rsidRPr="00674F95">
        <w:rPr>
          <w:spacing w:val="-11"/>
        </w:rPr>
        <w:t xml:space="preserve"> </w:t>
      </w:r>
      <w:r w:rsidRPr="00674F95">
        <w:rPr>
          <w:spacing w:val="1"/>
        </w:rPr>
        <w:t>city</w:t>
      </w:r>
      <w:r w:rsidRPr="00674F95">
        <w:rPr>
          <w:spacing w:val="-15"/>
        </w:rPr>
        <w:t xml:space="preserve"> </w:t>
      </w:r>
      <w:r w:rsidRPr="00674F95">
        <w:t>center</w:t>
      </w:r>
      <w:r w:rsidRPr="00674F95">
        <w:rPr>
          <w:spacing w:val="-11"/>
        </w:rPr>
        <w:t xml:space="preserve"> </w:t>
      </w:r>
      <w:r w:rsidRPr="00674F95">
        <w:t>of</w:t>
      </w:r>
      <w:r w:rsidRPr="00674F95">
        <w:rPr>
          <w:spacing w:val="-11"/>
        </w:rPr>
        <w:t xml:space="preserve"> </w:t>
      </w:r>
      <w:r w:rsidRPr="00674F95">
        <w:t>Adana</w:t>
      </w:r>
      <w:r w:rsidRPr="00674F95">
        <w:rPr>
          <w:spacing w:val="42"/>
        </w:rPr>
        <w:t xml:space="preserve"> </w:t>
      </w:r>
      <w:r w:rsidRPr="00674F95">
        <w:rPr>
          <w:spacing w:val="-1"/>
        </w:rPr>
        <w:t>located</w:t>
      </w:r>
      <w:r w:rsidRPr="00674F95">
        <w:rPr>
          <w:spacing w:val="-11"/>
        </w:rPr>
        <w:t xml:space="preserve"> </w:t>
      </w:r>
      <w:r w:rsidRPr="00674F95">
        <w:t>in</w:t>
      </w:r>
      <w:r w:rsidRPr="00674F95">
        <w:rPr>
          <w:spacing w:val="-10"/>
        </w:rPr>
        <w:t xml:space="preserve"> </w:t>
      </w:r>
      <w:proofErr w:type="spellStart"/>
      <w:r w:rsidRPr="00674F95">
        <w:rPr>
          <w:spacing w:val="-1"/>
        </w:rPr>
        <w:t>Seyhan</w:t>
      </w:r>
      <w:proofErr w:type="spellEnd"/>
      <w:r w:rsidRPr="00674F95">
        <w:rPr>
          <w:spacing w:val="-10"/>
        </w:rPr>
        <w:t xml:space="preserve"> </w:t>
      </w:r>
      <w:proofErr w:type="spellStart"/>
      <w:r w:rsidRPr="00674F95">
        <w:rPr>
          <w:spacing w:val="-1"/>
        </w:rPr>
        <w:t>sectoral</w:t>
      </w:r>
      <w:proofErr w:type="spellEnd"/>
      <w:r w:rsidRPr="00674F95">
        <w:rPr>
          <w:spacing w:val="-10"/>
        </w:rPr>
        <w:t xml:space="preserve"> </w:t>
      </w:r>
      <w:proofErr w:type="spellStart"/>
      <w:r w:rsidRPr="00674F95">
        <w:rPr>
          <w:spacing w:val="-1"/>
        </w:rPr>
        <w:t>subbasin</w:t>
      </w:r>
      <w:proofErr w:type="spellEnd"/>
      <w:r w:rsidRPr="00674F95">
        <w:rPr>
          <w:spacing w:val="73"/>
        </w:rPr>
        <w:t xml:space="preserve"> </w:t>
      </w:r>
      <w:r w:rsidRPr="00674F95">
        <w:t>is the</w:t>
      </w:r>
      <w:r w:rsidRPr="00674F95">
        <w:rPr>
          <w:spacing w:val="-1"/>
        </w:rPr>
        <w:t xml:space="preserve"> </w:t>
      </w:r>
      <w:r w:rsidRPr="00674F95">
        <w:t xml:space="preserve">main </w:t>
      </w:r>
      <w:r w:rsidRPr="00674F95">
        <w:rPr>
          <w:spacing w:val="-1"/>
        </w:rPr>
        <w:t>driver</w:t>
      </w:r>
      <w:r w:rsidRPr="00674F95">
        <w:rPr>
          <w:spacing w:val="-2"/>
        </w:rPr>
        <w:t xml:space="preserve"> </w:t>
      </w:r>
      <w:r w:rsidRPr="00674F95">
        <w:t xml:space="preserve">of </w:t>
      </w:r>
      <w:r w:rsidRPr="00674F95">
        <w:rPr>
          <w:spacing w:val="-1"/>
        </w:rPr>
        <w:t>water</w:t>
      </w:r>
      <w:r w:rsidRPr="00674F95">
        <w:rPr>
          <w:spacing w:val="-2"/>
        </w:rPr>
        <w:t xml:space="preserve"> </w:t>
      </w:r>
      <w:r w:rsidRPr="00674F95">
        <w:rPr>
          <w:spacing w:val="-1"/>
        </w:rPr>
        <w:t>consumption</w:t>
      </w:r>
      <w:r w:rsidRPr="00674F95">
        <w:t xml:space="preserve"> </w:t>
      </w:r>
      <w:r w:rsidRPr="00674F95">
        <w:rPr>
          <w:spacing w:val="-1"/>
        </w:rPr>
        <w:t>and</w:t>
      </w:r>
      <w:r w:rsidRPr="00674F95">
        <w:t xml:space="preserve"> </w:t>
      </w:r>
      <w:r w:rsidRPr="00674F95">
        <w:rPr>
          <w:spacing w:val="-1"/>
        </w:rPr>
        <w:t>associated</w:t>
      </w:r>
      <w:r w:rsidRPr="00674F95">
        <w:t xml:space="preserve"> economic</w:t>
      </w:r>
      <w:r w:rsidRPr="00674F95">
        <w:rPr>
          <w:spacing w:val="-1"/>
        </w:rPr>
        <w:t xml:space="preserve"> value. </w:t>
      </w:r>
      <w:r>
        <w:rPr>
          <w:spacing w:val="-1"/>
        </w:rPr>
        <w:t>The a</w:t>
      </w:r>
      <w:r w:rsidRPr="001F0E38">
        <w:rPr>
          <w:spacing w:val="-1"/>
        </w:rPr>
        <w:t>griculture</w:t>
      </w:r>
      <w:r w:rsidRPr="00674F95">
        <w:t xml:space="preserve"> sector,</w:t>
      </w:r>
      <w:r w:rsidRPr="00674F95">
        <w:rPr>
          <w:spacing w:val="1"/>
        </w:rPr>
        <w:t xml:space="preserve"> </w:t>
      </w:r>
      <w:r w:rsidRPr="00674F95">
        <w:t>the</w:t>
      </w:r>
      <w:r w:rsidRPr="00674F95">
        <w:rPr>
          <w:spacing w:val="1"/>
        </w:rPr>
        <w:t xml:space="preserve"> </w:t>
      </w:r>
      <w:r w:rsidRPr="00674F95">
        <w:rPr>
          <w:spacing w:val="-1"/>
        </w:rPr>
        <w:t>largest</w:t>
      </w:r>
      <w:r w:rsidRPr="00674F95">
        <w:rPr>
          <w:spacing w:val="2"/>
        </w:rPr>
        <w:t xml:space="preserve"> </w:t>
      </w:r>
      <w:r w:rsidRPr="00674F95">
        <w:rPr>
          <w:spacing w:val="-1"/>
        </w:rPr>
        <w:t>irrigated</w:t>
      </w:r>
      <w:r w:rsidRPr="00674F95">
        <w:rPr>
          <w:spacing w:val="4"/>
        </w:rPr>
        <w:t xml:space="preserve"> </w:t>
      </w:r>
      <w:r w:rsidRPr="00674F95">
        <w:rPr>
          <w:spacing w:val="-1"/>
        </w:rPr>
        <w:t>areas</w:t>
      </w:r>
      <w:r w:rsidRPr="00674F95">
        <w:rPr>
          <w:spacing w:val="2"/>
        </w:rPr>
        <w:t xml:space="preserve"> </w:t>
      </w:r>
      <w:r w:rsidRPr="00674F95">
        <w:rPr>
          <w:spacing w:val="-1"/>
        </w:rPr>
        <w:t>located</w:t>
      </w:r>
      <w:r w:rsidRPr="00674F95">
        <w:rPr>
          <w:spacing w:val="2"/>
        </w:rPr>
        <w:t xml:space="preserve"> </w:t>
      </w:r>
      <w:r w:rsidRPr="00674F95">
        <w:t>in</w:t>
      </w:r>
      <w:r w:rsidRPr="00674F95">
        <w:rPr>
          <w:spacing w:val="2"/>
        </w:rPr>
        <w:t xml:space="preserve"> </w:t>
      </w:r>
      <w:r w:rsidRPr="00674F95">
        <w:t>the</w:t>
      </w:r>
      <w:r w:rsidRPr="00674F95">
        <w:rPr>
          <w:spacing w:val="1"/>
        </w:rPr>
        <w:t xml:space="preserve"> </w:t>
      </w:r>
      <w:proofErr w:type="spellStart"/>
      <w:r w:rsidRPr="00674F95">
        <w:rPr>
          <w:spacing w:val="-1"/>
        </w:rPr>
        <w:t>Seyhan</w:t>
      </w:r>
      <w:proofErr w:type="spellEnd"/>
      <w:r w:rsidRPr="00674F95">
        <w:rPr>
          <w:spacing w:val="2"/>
        </w:rPr>
        <w:t xml:space="preserve"> </w:t>
      </w:r>
      <w:proofErr w:type="spellStart"/>
      <w:r w:rsidRPr="00674F95">
        <w:rPr>
          <w:spacing w:val="-1"/>
        </w:rPr>
        <w:t>sectoral</w:t>
      </w:r>
      <w:proofErr w:type="spellEnd"/>
      <w:r w:rsidRPr="00674F95">
        <w:rPr>
          <w:spacing w:val="4"/>
        </w:rPr>
        <w:t xml:space="preserve"> </w:t>
      </w:r>
      <w:proofErr w:type="spellStart"/>
      <w:r w:rsidRPr="00674F95">
        <w:rPr>
          <w:spacing w:val="-1"/>
        </w:rPr>
        <w:t>subbasin</w:t>
      </w:r>
      <w:proofErr w:type="spellEnd"/>
      <w:r w:rsidRPr="00674F95">
        <w:rPr>
          <w:spacing w:val="2"/>
        </w:rPr>
        <w:t xml:space="preserve"> </w:t>
      </w:r>
      <w:r w:rsidRPr="00674F95">
        <w:t>is</w:t>
      </w:r>
      <w:r w:rsidRPr="00674F95">
        <w:rPr>
          <w:spacing w:val="2"/>
        </w:rPr>
        <w:t xml:space="preserve"> </w:t>
      </w:r>
      <w:r w:rsidRPr="00674F95">
        <w:t>the</w:t>
      </w:r>
      <w:r w:rsidRPr="00674F95">
        <w:rPr>
          <w:spacing w:val="93"/>
        </w:rPr>
        <w:t xml:space="preserve"> </w:t>
      </w:r>
      <w:r w:rsidRPr="00674F95">
        <w:t>main</w:t>
      </w:r>
      <w:r w:rsidRPr="00674F95">
        <w:rPr>
          <w:spacing w:val="30"/>
        </w:rPr>
        <w:t xml:space="preserve"> </w:t>
      </w:r>
      <w:r w:rsidRPr="00674F95">
        <w:rPr>
          <w:spacing w:val="-1"/>
        </w:rPr>
        <w:t>driver</w:t>
      </w:r>
      <w:r w:rsidRPr="00674F95">
        <w:rPr>
          <w:spacing w:val="32"/>
        </w:rPr>
        <w:t xml:space="preserve"> </w:t>
      </w:r>
      <w:r w:rsidRPr="00674F95">
        <w:t>of</w:t>
      </w:r>
      <w:r w:rsidRPr="00674F95">
        <w:rPr>
          <w:spacing w:val="32"/>
        </w:rPr>
        <w:t xml:space="preserve"> </w:t>
      </w:r>
      <w:r w:rsidRPr="00674F95">
        <w:rPr>
          <w:spacing w:val="-1"/>
        </w:rPr>
        <w:t>water</w:t>
      </w:r>
      <w:r w:rsidRPr="00674F95">
        <w:rPr>
          <w:spacing w:val="31"/>
        </w:rPr>
        <w:t xml:space="preserve"> </w:t>
      </w:r>
      <w:r w:rsidRPr="00674F95">
        <w:t>consumption</w:t>
      </w:r>
      <w:r w:rsidRPr="00674F95">
        <w:rPr>
          <w:spacing w:val="30"/>
        </w:rPr>
        <w:t xml:space="preserve"> </w:t>
      </w:r>
      <w:r w:rsidRPr="00674F95">
        <w:rPr>
          <w:spacing w:val="-1"/>
        </w:rPr>
        <w:t>and</w:t>
      </w:r>
      <w:r w:rsidRPr="00674F95">
        <w:rPr>
          <w:spacing w:val="30"/>
        </w:rPr>
        <w:t xml:space="preserve"> </w:t>
      </w:r>
      <w:r w:rsidRPr="00674F95">
        <w:t>associated</w:t>
      </w:r>
      <w:r w:rsidRPr="00674F95">
        <w:rPr>
          <w:spacing w:val="30"/>
        </w:rPr>
        <w:t xml:space="preserve"> </w:t>
      </w:r>
      <w:r w:rsidRPr="00674F95">
        <w:rPr>
          <w:spacing w:val="-1"/>
        </w:rPr>
        <w:t>economic</w:t>
      </w:r>
      <w:r w:rsidRPr="00674F95">
        <w:rPr>
          <w:spacing w:val="32"/>
        </w:rPr>
        <w:t xml:space="preserve"> </w:t>
      </w:r>
      <w:r w:rsidRPr="00674F95">
        <w:rPr>
          <w:spacing w:val="-1"/>
        </w:rPr>
        <w:t>value,</w:t>
      </w:r>
      <w:r w:rsidRPr="00674F95">
        <w:rPr>
          <w:spacing w:val="32"/>
        </w:rPr>
        <w:t xml:space="preserve"> </w:t>
      </w:r>
      <w:r w:rsidRPr="00674F95">
        <w:t>but</w:t>
      </w:r>
      <w:r w:rsidRPr="00674F95">
        <w:rPr>
          <w:spacing w:val="36"/>
        </w:rPr>
        <w:t xml:space="preserve"> </w:t>
      </w:r>
      <w:r w:rsidRPr="00674F95">
        <w:rPr>
          <w:spacing w:val="-2"/>
        </w:rPr>
        <w:t>yet</w:t>
      </w:r>
      <w:r w:rsidRPr="00674F95">
        <w:rPr>
          <w:spacing w:val="31"/>
        </w:rPr>
        <w:t xml:space="preserve"> </w:t>
      </w:r>
      <w:r w:rsidRPr="00674F95">
        <w:t>is</w:t>
      </w:r>
      <w:r w:rsidRPr="00674F95">
        <w:rPr>
          <w:spacing w:val="31"/>
        </w:rPr>
        <w:t xml:space="preserve"> </w:t>
      </w:r>
      <w:r w:rsidRPr="00674F95">
        <w:rPr>
          <w:spacing w:val="-1"/>
        </w:rPr>
        <w:t>below</w:t>
      </w:r>
      <w:r w:rsidRPr="00674F95">
        <w:rPr>
          <w:spacing w:val="33"/>
        </w:rPr>
        <w:t xml:space="preserve"> </w:t>
      </w:r>
      <w:r w:rsidRPr="00674F95">
        <w:t>the</w:t>
      </w:r>
      <w:r w:rsidRPr="00674F95">
        <w:rPr>
          <w:spacing w:val="57"/>
        </w:rPr>
        <w:t xml:space="preserve"> </w:t>
      </w:r>
      <w:r w:rsidRPr="00674F95">
        <w:rPr>
          <w:spacing w:val="-1"/>
        </w:rPr>
        <w:t>economic value</w:t>
      </w:r>
      <w:r w:rsidRPr="00674F95">
        <w:rPr>
          <w:spacing w:val="1"/>
        </w:rPr>
        <w:t xml:space="preserve"> </w:t>
      </w:r>
      <w:r w:rsidRPr="00674F95">
        <w:rPr>
          <w:spacing w:val="-1"/>
        </w:rPr>
        <w:t>generated</w:t>
      </w:r>
      <w:r w:rsidRPr="00674F95">
        <w:t xml:space="preserve"> </w:t>
      </w:r>
      <w:r w:rsidRPr="00674F95">
        <w:rPr>
          <w:spacing w:val="1"/>
        </w:rPr>
        <w:t>by</w:t>
      </w:r>
      <w:r w:rsidRPr="00674F95">
        <w:rPr>
          <w:spacing w:val="-5"/>
        </w:rPr>
        <w:t xml:space="preserve"> </w:t>
      </w:r>
      <w:r w:rsidRPr="00674F95">
        <w:t>the industry</w:t>
      </w:r>
      <w:r w:rsidRPr="00674F95">
        <w:rPr>
          <w:spacing w:val="-5"/>
        </w:rPr>
        <w:t xml:space="preserve"> </w:t>
      </w:r>
      <w:r w:rsidRPr="00674F95">
        <w:t>sector. The</w:t>
      </w:r>
      <w:r w:rsidRPr="00674F95">
        <w:rPr>
          <w:spacing w:val="22"/>
        </w:rPr>
        <w:t xml:space="preserve"> </w:t>
      </w:r>
      <w:r w:rsidRPr="00674F95">
        <w:rPr>
          <w:spacing w:val="-1"/>
        </w:rPr>
        <w:t>economic</w:t>
      </w:r>
      <w:r w:rsidRPr="00674F95">
        <w:rPr>
          <w:spacing w:val="22"/>
        </w:rPr>
        <w:t xml:space="preserve"> </w:t>
      </w:r>
      <w:r w:rsidRPr="00674F95">
        <w:rPr>
          <w:spacing w:val="-1"/>
        </w:rPr>
        <w:t>value</w:t>
      </w:r>
      <w:r w:rsidRPr="00674F95">
        <w:rPr>
          <w:spacing w:val="25"/>
        </w:rPr>
        <w:t xml:space="preserve"> </w:t>
      </w:r>
      <w:r w:rsidRPr="00674F95">
        <w:rPr>
          <w:spacing w:val="-1"/>
        </w:rPr>
        <w:t>generated</w:t>
      </w:r>
      <w:r w:rsidRPr="00674F95">
        <w:rPr>
          <w:spacing w:val="23"/>
        </w:rPr>
        <w:t xml:space="preserve"> </w:t>
      </w:r>
      <w:r w:rsidRPr="00674F95">
        <w:t>in</w:t>
      </w:r>
      <w:r w:rsidRPr="00674F95">
        <w:rPr>
          <w:spacing w:val="24"/>
        </w:rPr>
        <w:t xml:space="preserve"> </w:t>
      </w:r>
      <w:r w:rsidRPr="00674F95">
        <w:rPr>
          <w:spacing w:val="-1"/>
        </w:rPr>
        <w:t>agriculture</w:t>
      </w:r>
      <w:r w:rsidRPr="00674F95">
        <w:rPr>
          <w:spacing w:val="22"/>
        </w:rPr>
        <w:t xml:space="preserve"> </w:t>
      </w:r>
      <w:r w:rsidRPr="00674F95">
        <w:t>sector</w:t>
      </w:r>
      <w:r w:rsidRPr="00674F95">
        <w:rPr>
          <w:spacing w:val="23"/>
        </w:rPr>
        <w:t xml:space="preserve"> </w:t>
      </w:r>
      <w:r w:rsidRPr="00674F95">
        <w:t>is</w:t>
      </w:r>
      <w:r w:rsidRPr="00674F95">
        <w:rPr>
          <w:spacing w:val="24"/>
        </w:rPr>
        <w:t xml:space="preserve"> </w:t>
      </w:r>
      <w:r w:rsidRPr="00674F95">
        <w:rPr>
          <w:spacing w:val="-1"/>
        </w:rPr>
        <w:t>lower</w:t>
      </w:r>
      <w:r w:rsidRPr="00674F95">
        <w:rPr>
          <w:spacing w:val="23"/>
        </w:rPr>
        <w:t xml:space="preserve"> </w:t>
      </w:r>
      <w:r w:rsidRPr="00674F95">
        <w:t>than</w:t>
      </w:r>
      <w:r w:rsidRPr="00674F95">
        <w:rPr>
          <w:spacing w:val="23"/>
        </w:rPr>
        <w:t xml:space="preserve"> </w:t>
      </w:r>
      <w:r w:rsidRPr="00674F95">
        <w:t>the</w:t>
      </w:r>
      <w:r w:rsidRPr="00674F95">
        <w:rPr>
          <w:spacing w:val="23"/>
        </w:rPr>
        <w:t xml:space="preserve"> </w:t>
      </w:r>
      <w:r w:rsidRPr="00674F95">
        <w:t>economic</w:t>
      </w:r>
      <w:r w:rsidRPr="00674F95">
        <w:rPr>
          <w:spacing w:val="22"/>
        </w:rPr>
        <w:t xml:space="preserve"> </w:t>
      </w:r>
      <w:r w:rsidRPr="00674F95">
        <w:rPr>
          <w:spacing w:val="-1"/>
        </w:rPr>
        <w:t>valu</w:t>
      </w:r>
      <w:r>
        <w:rPr>
          <w:spacing w:val="-1"/>
        </w:rPr>
        <w:t>e</w:t>
      </w:r>
      <w:r>
        <w:rPr>
          <w:spacing w:val="23"/>
        </w:rPr>
        <w:t xml:space="preserve"> </w:t>
      </w:r>
      <w:r>
        <w:t>of</w:t>
      </w:r>
      <w:r>
        <w:rPr>
          <w:spacing w:val="69"/>
        </w:rPr>
        <w:t xml:space="preserve"> </w:t>
      </w:r>
      <w:r>
        <w:t>industry</w:t>
      </w:r>
      <w:r>
        <w:rPr>
          <w:spacing w:val="14"/>
        </w:rPr>
        <w:t xml:space="preserve"> </w:t>
      </w:r>
      <w:r>
        <w:t>sector.</w:t>
      </w:r>
      <w:r>
        <w:rPr>
          <w:spacing w:val="18"/>
        </w:rPr>
        <w:t xml:space="preserve"> </w:t>
      </w:r>
      <w:r>
        <w:t>This</w:t>
      </w:r>
      <w:r>
        <w:rPr>
          <w:spacing w:val="19"/>
        </w:rPr>
        <w:t xml:space="preserve"> </w:t>
      </w:r>
      <w:r>
        <w:rPr>
          <w:spacing w:val="-1"/>
        </w:rPr>
        <w:t>highlights</w:t>
      </w:r>
      <w:r>
        <w:rPr>
          <w:spacing w:val="19"/>
        </w:rPr>
        <w:t xml:space="preserve"> </w:t>
      </w:r>
      <w:r>
        <w:t>the</w:t>
      </w:r>
      <w:r>
        <w:rPr>
          <w:spacing w:val="18"/>
        </w:rPr>
        <w:t xml:space="preserve"> </w:t>
      </w:r>
      <w:r>
        <w:rPr>
          <w:spacing w:val="-1"/>
        </w:rPr>
        <w:t>importance</w:t>
      </w:r>
      <w:r>
        <w:rPr>
          <w:spacing w:val="18"/>
        </w:rPr>
        <w:t xml:space="preserve"> </w:t>
      </w:r>
      <w:r>
        <w:rPr>
          <w:spacing w:val="1"/>
        </w:rPr>
        <w:t>of</w:t>
      </w:r>
      <w:r>
        <w:rPr>
          <w:spacing w:val="18"/>
        </w:rPr>
        <w:t xml:space="preserve"> </w:t>
      </w:r>
      <w:r>
        <w:rPr>
          <w:spacing w:val="-1"/>
        </w:rPr>
        <w:t>crop</w:t>
      </w:r>
      <w:r>
        <w:rPr>
          <w:spacing w:val="18"/>
        </w:rPr>
        <w:t xml:space="preserve"> </w:t>
      </w:r>
      <w:r>
        <w:t>patterns</w:t>
      </w:r>
      <w:r>
        <w:rPr>
          <w:spacing w:val="19"/>
        </w:rPr>
        <w:t xml:space="preserve"> </w:t>
      </w:r>
      <w:r>
        <w:t>in the</w:t>
      </w:r>
      <w:r>
        <w:rPr>
          <w:spacing w:val="19"/>
        </w:rPr>
        <w:t xml:space="preserve"> </w:t>
      </w:r>
      <w:r w:rsidRPr="001F0E38">
        <w:rPr>
          <w:spacing w:val="-1"/>
        </w:rPr>
        <w:t>agriculture</w:t>
      </w:r>
      <w:r>
        <w:rPr>
          <w:spacing w:val="62"/>
        </w:rPr>
        <w:t xml:space="preserve"> </w:t>
      </w:r>
      <w:r>
        <w:rPr>
          <w:spacing w:val="-1"/>
        </w:rPr>
        <w:t>sector</w:t>
      </w:r>
      <w:r>
        <w:rPr>
          <w:spacing w:val="-10"/>
        </w:rPr>
        <w:t xml:space="preserve"> </w:t>
      </w:r>
      <w:r>
        <w:t>to</w:t>
      </w:r>
      <w:r>
        <w:rPr>
          <w:spacing w:val="-10"/>
        </w:rPr>
        <w:t xml:space="preserve"> </w:t>
      </w:r>
      <w:r>
        <w:rPr>
          <w:spacing w:val="-1"/>
        </w:rPr>
        <w:t>generate a</w:t>
      </w:r>
      <w:r>
        <w:rPr>
          <w:spacing w:val="-11"/>
        </w:rPr>
        <w:t xml:space="preserve"> </w:t>
      </w:r>
      <w:r w:rsidRPr="001F0E38">
        <w:rPr>
          <w:spacing w:val="-1"/>
        </w:rPr>
        <w:t>higher</w:t>
      </w:r>
      <w:r>
        <w:rPr>
          <w:spacing w:val="-11"/>
        </w:rPr>
        <w:t xml:space="preserve"> </w:t>
      </w:r>
      <w:r>
        <w:t>level</w:t>
      </w:r>
      <w:r>
        <w:rPr>
          <w:spacing w:val="-10"/>
        </w:rPr>
        <w:t xml:space="preserve"> </w:t>
      </w:r>
      <w:r>
        <w:t>of</w:t>
      </w:r>
      <w:r>
        <w:rPr>
          <w:spacing w:val="-11"/>
        </w:rPr>
        <w:t xml:space="preserve"> </w:t>
      </w:r>
      <w:r>
        <w:t>economic</w:t>
      </w:r>
      <w:r>
        <w:rPr>
          <w:spacing w:val="-11"/>
        </w:rPr>
        <w:t xml:space="preserve"> </w:t>
      </w:r>
      <w:r>
        <w:rPr>
          <w:spacing w:val="-1"/>
        </w:rPr>
        <w:t>value</w:t>
      </w:r>
      <w:r w:rsidRPr="005D5987">
        <w:rPr>
          <w:spacing w:val="-1"/>
        </w:rPr>
        <w:t>.</w:t>
      </w:r>
      <w:r w:rsidRPr="005D5987">
        <w:rPr>
          <w:spacing w:val="-8"/>
        </w:rPr>
        <w:t xml:space="preserve"> </w:t>
      </w:r>
      <w:r w:rsidRPr="005D5987">
        <w:t>This</w:t>
      </w:r>
      <w:r w:rsidRPr="005D5987">
        <w:rPr>
          <w:spacing w:val="-10"/>
        </w:rPr>
        <w:t xml:space="preserve"> </w:t>
      </w:r>
      <w:r w:rsidRPr="005D5987">
        <w:rPr>
          <w:spacing w:val="-1"/>
        </w:rPr>
        <w:t>structure</w:t>
      </w:r>
      <w:r w:rsidRPr="005D5987">
        <w:rPr>
          <w:spacing w:val="-11"/>
        </w:rPr>
        <w:t xml:space="preserve"> </w:t>
      </w:r>
      <w:r w:rsidRPr="005D5987">
        <w:rPr>
          <w:spacing w:val="-1"/>
        </w:rPr>
        <w:t>needs</w:t>
      </w:r>
      <w:r w:rsidRPr="005D5987">
        <w:rPr>
          <w:spacing w:val="-10"/>
        </w:rPr>
        <w:t xml:space="preserve"> </w:t>
      </w:r>
      <w:r w:rsidRPr="005D5987">
        <w:t>to</w:t>
      </w:r>
      <w:r w:rsidRPr="005D5987">
        <w:rPr>
          <w:spacing w:val="-10"/>
        </w:rPr>
        <w:t xml:space="preserve"> </w:t>
      </w:r>
      <w:r w:rsidRPr="005D5987">
        <w:t>support</w:t>
      </w:r>
      <w:r w:rsidRPr="005D5987">
        <w:rPr>
          <w:spacing w:val="-10"/>
        </w:rPr>
        <w:t xml:space="preserve"> </w:t>
      </w:r>
      <w:r w:rsidRPr="005D5987">
        <w:rPr>
          <w:spacing w:val="-1"/>
        </w:rPr>
        <w:t>through</w:t>
      </w:r>
      <w:r>
        <w:rPr>
          <w:spacing w:val="-1"/>
        </w:rPr>
        <w:t xml:space="preserve"> the</w:t>
      </w:r>
      <w:r w:rsidRPr="005D5987">
        <w:rPr>
          <w:spacing w:val="73"/>
        </w:rPr>
        <w:t xml:space="preserve"> </w:t>
      </w:r>
      <w:r w:rsidRPr="001F0E38">
        <w:t>use</w:t>
      </w:r>
      <w:r w:rsidRPr="005D5987">
        <w:rPr>
          <w:spacing w:val="-1"/>
        </w:rPr>
        <w:t xml:space="preserve"> </w:t>
      </w:r>
      <w:r w:rsidRPr="005D5987">
        <w:t xml:space="preserve">of </w:t>
      </w:r>
      <w:r w:rsidRPr="005D5987">
        <w:rPr>
          <w:spacing w:val="-1"/>
        </w:rPr>
        <w:t>strategic</w:t>
      </w:r>
      <w:r w:rsidRPr="005D5987">
        <w:t xml:space="preserve"> </w:t>
      </w:r>
      <w:r w:rsidRPr="005D5987">
        <w:rPr>
          <w:spacing w:val="-1"/>
        </w:rPr>
        <w:t>product</w:t>
      </w:r>
      <w:r w:rsidRPr="005D5987">
        <w:t xml:space="preserve"> policies </w:t>
      </w:r>
      <w:r w:rsidRPr="005D5987">
        <w:rPr>
          <w:spacing w:val="-1"/>
        </w:rPr>
        <w:t>and</w:t>
      </w:r>
      <w:r w:rsidRPr="005D5987">
        <w:t xml:space="preserve"> </w:t>
      </w:r>
      <w:r w:rsidRPr="005D5987">
        <w:rPr>
          <w:spacing w:val="-1"/>
        </w:rPr>
        <w:t>associated</w:t>
      </w:r>
      <w:r w:rsidRPr="005D5987">
        <w:t xml:space="preserve"> subsidies. The</w:t>
      </w:r>
      <w:r w:rsidRPr="005D5987">
        <w:rPr>
          <w:spacing w:val="3"/>
        </w:rPr>
        <w:t xml:space="preserve"> </w:t>
      </w:r>
      <w:r w:rsidRPr="005D5987">
        <w:rPr>
          <w:spacing w:val="-1"/>
        </w:rPr>
        <w:t>economic</w:t>
      </w:r>
      <w:r w:rsidRPr="005D5987">
        <w:rPr>
          <w:spacing w:val="1"/>
        </w:rPr>
        <w:t xml:space="preserve"> </w:t>
      </w:r>
      <w:r w:rsidRPr="005D5987">
        <w:rPr>
          <w:spacing w:val="-1"/>
        </w:rPr>
        <w:t>value</w:t>
      </w:r>
      <w:r w:rsidRPr="005D5987">
        <w:rPr>
          <w:spacing w:val="4"/>
        </w:rPr>
        <w:t xml:space="preserve"> </w:t>
      </w:r>
      <w:r w:rsidRPr="001F0E38">
        <w:rPr>
          <w:spacing w:val="-1"/>
        </w:rPr>
        <w:t>gene</w:t>
      </w:r>
      <w:r>
        <w:rPr>
          <w:spacing w:val="-1"/>
        </w:rPr>
        <w:t>ra</w:t>
      </w:r>
      <w:r w:rsidRPr="001F0E38">
        <w:rPr>
          <w:spacing w:val="-1"/>
        </w:rPr>
        <w:t>ted</w:t>
      </w:r>
      <w:r w:rsidRPr="005D5987">
        <w:rPr>
          <w:spacing w:val="2"/>
        </w:rPr>
        <w:t xml:space="preserve"> by</w:t>
      </w:r>
      <w:r w:rsidRPr="005D5987">
        <w:rPr>
          <w:spacing w:val="-3"/>
        </w:rPr>
        <w:t xml:space="preserve"> </w:t>
      </w:r>
      <w:r w:rsidRPr="005D5987">
        <w:t>the</w:t>
      </w:r>
      <w:r w:rsidRPr="005D5987">
        <w:rPr>
          <w:spacing w:val="1"/>
        </w:rPr>
        <w:t xml:space="preserve"> </w:t>
      </w:r>
      <w:r w:rsidRPr="005D5987">
        <w:t>industry</w:t>
      </w:r>
      <w:r w:rsidRPr="005D5987">
        <w:rPr>
          <w:spacing w:val="-3"/>
        </w:rPr>
        <w:t xml:space="preserve"> </w:t>
      </w:r>
      <w:r w:rsidRPr="005D5987">
        <w:t>sector</w:t>
      </w:r>
      <w:r w:rsidRPr="005D5987">
        <w:rPr>
          <w:spacing w:val="1"/>
        </w:rPr>
        <w:t xml:space="preserve"> </w:t>
      </w:r>
      <w:r w:rsidRPr="005D5987">
        <w:t>is</w:t>
      </w:r>
      <w:r w:rsidRPr="005D5987">
        <w:rPr>
          <w:spacing w:val="2"/>
        </w:rPr>
        <w:t xml:space="preserve"> </w:t>
      </w:r>
      <w:r w:rsidRPr="005D5987">
        <w:rPr>
          <w:spacing w:val="-1"/>
        </w:rPr>
        <w:t>higher</w:t>
      </w:r>
      <w:r w:rsidRPr="005D5987">
        <w:rPr>
          <w:spacing w:val="1"/>
        </w:rPr>
        <w:t xml:space="preserve"> </w:t>
      </w:r>
      <w:r w:rsidRPr="005D5987">
        <w:t>than</w:t>
      </w:r>
      <w:r w:rsidRPr="005D5987">
        <w:rPr>
          <w:spacing w:val="1"/>
        </w:rPr>
        <w:t xml:space="preserve"> </w:t>
      </w:r>
      <w:r w:rsidRPr="005D5987">
        <w:t>the</w:t>
      </w:r>
      <w:r w:rsidRPr="005D5987">
        <w:rPr>
          <w:spacing w:val="1"/>
        </w:rPr>
        <w:t xml:space="preserve"> </w:t>
      </w:r>
      <w:r w:rsidRPr="005D5987">
        <w:t>economic</w:t>
      </w:r>
      <w:r w:rsidRPr="005D5987">
        <w:rPr>
          <w:spacing w:val="1"/>
        </w:rPr>
        <w:t xml:space="preserve"> </w:t>
      </w:r>
      <w:r w:rsidRPr="005D5987">
        <w:rPr>
          <w:spacing w:val="-1"/>
        </w:rPr>
        <w:t>value</w:t>
      </w:r>
      <w:r w:rsidRPr="005D5987">
        <w:rPr>
          <w:spacing w:val="1"/>
        </w:rPr>
        <w:t xml:space="preserve"> </w:t>
      </w:r>
      <w:r w:rsidRPr="005D5987">
        <w:t>of</w:t>
      </w:r>
      <w:r w:rsidRPr="005D5987">
        <w:rPr>
          <w:spacing w:val="47"/>
        </w:rPr>
        <w:t xml:space="preserve"> </w:t>
      </w:r>
      <w:r w:rsidRPr="005D5987">
        <w:rPr>
          <w:spacing w:val="-1"/>
        </w:rPr>
        <w:t>all</w:t>
      </w:r>
      <w:r w:rsidRPr="005D5987">
        <w:t xml:space="preserve"> other</w:t>
      </w:r>
      <w:r w:rsidRPr="005D5987">
        <w:rPr>
          <w:spacing w:val="-2"/>
        </w:rPr>
        <w:t xml:space="preserve"> </w:t>
      </w:r>
      <w:r w:rsidRPr="005D5987">
        <w:rPr>
          <w:spacing w:val="-1"/>
        </w:rPr>
        <w:t>sectors</w:t>
      </w:r>
      <w:r w:rsidRPr="005D5987">
        <w:t xml:space="preserve"> in total. Principally the</w:t>
      </w:r>
      <w:r w:rsidRPr="005D5987">
        <w:rPr>
          <w:spacing w:val="-4"/>
        </w:rPr>
        <w:t xml:space="preserve"> </w:t>
      </w:r>
      <w:r w:rsidRPr="005D5987">
        <w:rPr>
          <w:spacing w:val="-1"/>
        </w:rPr>
        <w:t>water</w:t>
      </w:r>
      <w:r w:rsidRPr="005D5987">
        <w:rPr>
          <w:spacing w:val="-4"/>
        </w:rPr>
        <w:t xml:space="preserve"> </w:t>
      </w:r>
      <w:r w:rsidRPr="005D5987">
        <w:t>needs</w:t>
      </w:r>
      <w:r>
        <w:rPr>
          <w:spacing w:val="-3"/>
        </w:rPr>
        <w:t xml:space="preserve"> </w:t>
      </w:r>
      <w:r>
        <w:t>of</w:t>
      </w:r>
      <w:r>
        <w:rPr>
          <w:spacing w:val="-1"/>
        </w:rPr>
        <w:t xml:space="preserve"> </w:t>
      </w:r>
      <w:r w:rsidRPr="001F0E38">
        <w:rPr>
          <w:spacing w:val="-1"/>
        </w:rPr>
        <w:t>drinking</w:t>
      </w:r>
      <w:r>
        <w:rPr>
          <w:spacing w:val="-1"/>
        </w:rPr>
        <w:t>-</w:t>
      </w:r>
      <w:r w:rsidRPr="001F0E38">
        <w:rPr>
          <w:spacing w:val="-1"/>
        </w:rPr>
        <w:t>potable</w:t>
      </w:r>
      <w:r>
        <w:rPr>
          <w:spacing w:val="-2"/>
        </w:rPr>
        <w:t xml:space="preserve"> </w:t>
      </w:r>
      <w:r>
        <w:rPr>
          <w:spacing w:val="-1"/>
        </w:rPr>
        <w:t>water</w:t>
      </w:r>
      <w:r>
        <w:t xml:space="preserve"> </w:t>
      </w:r>
      <w:r>
        <w:rPr>
          <w:spacing w:val="-1"/>
        </w:rPr>
        <w:t>and</w:t>
      </w:r>
      <w:r>
        <w:rPr>
          <w:spacing w:val="-3"/>
        </w:rPr>
        <w:t xml:space="preserve"> </w:t>
      </w:r>
      <w:r>
        <w:t>environment</w:t>
      </w:r>
      <w:r>
        <w:rPr>
          <w:spacing w:val="-3"/>
        </w:rPr>
        <w:t xml:space="preserve">al flow </w:t>
      </w:r>
      <w:r>
        <w:rPr>
          <w:spacing w:val="-1"/>
        </w:rPr>
        <w:t>are</w:t>
      </w:r>
      <w:r>
        <w:rPr>
          <w:spacing w:val="-2"/>
        </w:rPr>
        <w:t xml:space="preserve"> </w:t>
      </w:r>
      <w:r>
        <w:t>met</w:t>
      </w:r>
      <w:r>
        <w:rPr>
          <w:spacing w:val="-2"/>
        </w:rPr>
        <w:t xml:space="preserve"> </w:t>
      </w:r>
      <w:r>
        <w:t>without</w:t>
      </w:r>
      <w:r>
        <w:rPr>
          <w:spacing w:val="-2"/>
        </w:rPr>
        <w:t xml:space="preserve"> </w:t>
      </w:r>
      <w:r>
        <w:rPr>
          <w:spacing w:val="-1"/>
        </w:rPr>
        <w:t>giving</w:t>
      </w:r>
      <w:r>
        <w:rPr>
          <w:spacing w:val="77"/>
        </w:rPr>
        <w:t xml:space="preserve"> </w:t>
      </w:r>
      <w:r>
        <w:rPr>
          <w:spacing w:val="-1"/>
        </w:rPr>
        <w:t>consideration</w:t>
      </w:r>
      <w:r>
        <w:rPr>
          <w:spacing w:val="-15"/>
        </w:rPr>
        <w:t xml:space="preserve"> </w:t>
      </w:r>
      <w:r>
        <w:t>to</w:t>
      </w:r>
      <w:r>
        <w:rPr>
          <w:spacing w:val="-14"/>
        </w:rPr>
        <w:t xml:space="preserve"> </w:t>
      </w:r>
      <w:r>
        <w:t>the</w:t>
      </w:r>
      <w:r>
        <w:rPr>
          <w:spacing w:val="-16"/>
        </w:rPr>
        <w:t xml:space="preserve"> </w:t>
      </w:r>
      <w:r>
        <w:t>economic</w:t>
      </w:r>
      <w:r>
        <w:rPr>
          <w:spacing w:val="-16"/>
        </w:rPr>
        <w:t xml:space="preserve"> </w:t>
      </w:r>
      <w:r>
        <w:rPr>
          <w:spacing w:val="-1"/>
        </w:rPr>
        <w:t>value</w:t>
      </w:r>
      <w:r>
        <w:rPr>
          <w:spacing w:val="-11"/>
        </w:rPr>
        <w:t xml:space="preserve"> </w:t>
      </w:r>
      <w:r>
        <w:rPr>
          <w:spacing w:val="-1"/>
        </w:rPr>
        <w:t>generated</w:t>
      </w:r>
      <w:r>
        <w:rPr>
          <w:spacing w:val="-13"/>
        </w:rPr>
        <w:t xml:space="preserve"> </w:t>
      </w:r>
      <w:r>
        <w:t>due</w:t>
      </w:r>
      <w:r>
        <w:rPr>
          <w:spacing w:val="-14"/>
        </w:rPr>
        <w:t xml:space="preserve"> </w:t>
      </w:r>
      <w:r>
        <w:t>to the</w:t>
      </w:r>
      <w:r>
        <w:rPr>
          <w:spacing w:val="-14"/>
        </w:rPr>
        <w:t xml:space="preserve"> </w:t>
      </w:r>
      <w:r w:rsidRPr="001F0E38">
        <w:t>use</w:t>
      </w:r>
      <w:r>
        <w:rPr>
          <w:spacing w:val="-16"/>
        </w:rPr>
        <w:t xml:space="preserve"> </w:t>
      </w:r>
      <w:r>
        <w:rPr>
          <w:spacing w:val="1"/>
        </w:rPr>
        <w:t>of</w:t>
      </w:r>
      <w:r>
        <w:rPr>
          <w:spacing w:val="-16"/>
        </w:rPr>
        <w:t xml:space="preserve"> </w:t>
      </w:r>
      <w:r>
        <w:t>water</w:t>
      </w:r>
      <w:r>
        <w:rPr>
          <w:spacing w:val="-14"/>
        </w:rPr>
        <w:t xml:space="preserve"> </w:t>
      </w:r>
      <w:r>
        <w:rPr>
          <w:spacing w:val="-1"/>
        </w:rPr>
        <w:t>resources</w:t>
      </w:r>
      <w:r>
        <w:rPr>
          <w:spacing w:val="-7"/>
        </w:rPr>
        <w:t xml:space="preserve"> </w:t>
      </w:r>
      <w:r>
        <w:t>in</w:t>
      </w:r>
      <w:r>
        <w:rPr>
          <w:spacing w:val="-14"/>
        </w:rPr>
        <w:t xml:space="preserve"> </w:t>
      </w:r>
      <w:r>
        <w:t>these</w:t>
      </w:r>
      <w:r>
        <w:rPr>
          <w:spacing w:val="-16"/>
        </w:rPr>
        <w:t xml:space="preserve"> </w:t>
      </w:r>
      <w:r>
        <w:t>sectors. The</w:t>
      </w:r>
      <w:r>
        <w:rPr>
          <w:spacing w:val="8"/>
        </w:rPr>
        <w:t xml:space="preserve"> </w:t>
      </w:r>
      <w:r>
        <w:rPr>
          <w:spacing w:val="-1"/>
        </w:rPr>
        <w:t>economic</w:t>
      </w:r>
      <w:r>
        <w:rPr>
          <w:spacing w:val="8"/>
        </w:rPr>
        <w:t xml:space="preserve"> </w:t>
      </w:r>
      <w:r>
        <w:rPr>
          <w:spacing w:val="-1"/>
        </w:rPr>
        <w:t>value</w:t>
      </w:r>
      <w:r>
        <w:rPr>
          <w:spacing w:val="11"/>
        </w:rPr>
        <w:t xml:space="preserve"> </w:t>
      </w:r>
      <w:r w:rsidRPr="00604682">
        <w:rPr>
          <w:spacing w:val="-1"/>
        </w:rPr>
        <w:t>generated</w:t>
      </w:r>
      <w:r w:rsidRPr="00604682">
        <w:rPr>
          <w:spacing w:val="8"/>
        </w:rPr>
        <w:t xml:space="preserve"> </w:t>
      </w:r>
      <w:r w:rsidRPr="00604682">
        <w:t>in</w:t>
      </w:r>
      <w:r w:rsidRPr="00604682">
        <w:rPr>
          <w:spacing w:val="9"/>
        </w:rPr>
        <w:t xml:space="preserve"> </w:t>
      </w:r>
      <w:r w:rsidRPr="00604682">
        <w:rPr>
          <w:spacing w:val="-1"/>
        </w:rPr>
        <w:t>each</w:t>
      </w:r>
      <w:r w:rsidRPr="00604682">
        <w:rPr>
          <w:spacing w:val="9"/>
        </w:rPr>
        <w:t xml:space="preserve"> </w:t>
      </w:r>
      <w:r w:rsidRPr="00604682">
        <w:rPr>
          <w:spacing w:val="-1"/>
        </w:rPr>
        <w:t>sector</w:t>
      </w:r>
      <w:r w:rsidRPr="00604682">
        <w:rPr>
          <w:spacing w:val="9"/>
        </w:rPr>
        <w:t xml:space="preserve"> </w:t>
      </w:r>
      <w:r w:rsidRPr="00604682">
        <w:t>is</w:t>
      </w:r>
      <w:r w:rsidRPr="00604682">
        <w:rPr>
          <w:spacing w:val="10"/>
        </w:rPr>
        <w:t xml:space="preserve"> </w:t>
      </w:r>
      <w:r w:rsidRPr="00604682">
        <w:t>summarized</w:t>
      </w:r>
      <w:r w:rsidRPr="00604682">
        <w:rPr>
          <w:spacing w:val="9"/>
        </w:rPr>
        <w:t xml:space="preserve"> </w:t>
      </w:r>
      <w:r w:rsidRPr="00604682">
        <w:rPr>
          <w:spacing w:val="-1"/>
        </w:rPr>
        <w:t>below</w:t>
      </w:r>
      <w:r w:rsidRPr="00604682">
        <w:rPr>
          <w:spacing w:val="9"/>
        </w:rPr>
        <w:t xml:space="preserve"> </w:t>
      </w:r>
      <w:r w:rsidRPr="00604682">
        <w:rPr>
          <w:spacing w:val="-1"/>
        </w:rPr>
        <w:t>(Table</w:t>
      </w:r>
      <w:r w:rsidRPr="00604682">
        <w:rPr>
          <w:spacing w:val="11"/>
        </w:rPr>
        <w:t xml:space="preserve"> </w:t>
      </w:r>
      <w:r w:rsidRPr="00604682">
        <w:t>3</w:t>
      </w:r>
      <w:r w:rsidRPr="00604682">
        <w:rPr>
          <w:spacing w:val="-1"/>
        </w:rPr>
        <w:t>).</w:t>
      </w:r>
      <w:r w:rsidRPr="00604682">
        <w:rPr>
          <w:spacing w:val="26"/>
        </w:rPr>
        <w:t xml:space="preserve"> </w:t>
      </w:r>
      <w:r w:rsidRPr="00604682">
        <w:t>The</w:t>
      </w:r>
      <w:r w:rsidRPr="00604682">
        <w:rPr>
          <w:spacing w:val="27"/>
        </w:rPr>
        <w:t xml:space="preserve"> </w:t>
      </w:r>
      <w:r w:rsidRPr="00604682">
        <w:rPr>
          <w:spacing w:val="-1"/>
        </w:rPr>
        <w:t>economic</w:t>
      </w:r>
      <w:r w:rsidRPr="00604682">
        <w:rPr>
          <w:spacing w:val="25"/>
        </w:rPr>
        <w:t xml:space="preserve"> </w:t>
      </w:r>
      <w:r w:rsidRPr="00604682">
        <w:t>value</w:t>
      </w:r>
      <w:r w:rsidRPr="00604682">
        <w:rPr>
          <w:spacing w:val="25"/>
        </w:rPr>
        <w:t xml:space="preserve"> </w:t>
      </w:r>
      <w:r w:rsidRPr="00604682">
        <w:t>of</w:t>
      </w:r>
      <w:r w:rsidRPr="00604682">
        <w:rPr>
          <w:spacing w:val="25"/>
        </w:rPr>
        <w:t xml:space="preserve"> </w:t>
      </w:r>
      <w:proofErr w:type="spellStart"/>
      <w:r w:rsidRPr="00604682">
        <w:rPr>
          <w:spacing w:val="-1"/>
        </w:rPr>
        <w:t>sectoral</w:t>
      </w:r>
      <w:proofErr w:type="spellEnd"/>
      <w:r w:rsidRPr="00604682">
        <w:rPr>
          <w:spacing w:val="26"/>
        </w:rPr>
        <w:t xml:space="preserve"> </w:t>
      </w:r>
      <w:r w:rsidRPr="00604682">
        <w:t>water</w:t>
      </w:r>
      <w:r w:rsidRPr="00604682">
        <w:rPr>
          <w:spacing w:val="27"/>
        </w:rPr>
        <w:t xml:space="preserve"> </w:t>
      </w:r>
      <w:r w:rsidRPr="00604682">
        <w:rPr>
          <w:spacing w:val="-1"/>
        </w:rPr>
        <w:t>allocation</w:t>
      </w:r>
      <w:r w:rsidRPr="00604682">
        <w:rPr>
          <w:spacing w:val="26"/>
        </w:rPr>
        <w:t xml:space="preserve"> </w:t>
      </w:r>
      <w:r w:rsidRPr="00604682">
        <w:t>for</w:t>
      </w:r>
      <w:r w:rsidRPr="00604682">
        <w:rPr>
          <w:spacing w:val="24"/>
        </w:rPr>
        <w:t xml:space="preserve"> </w:t>
      </w:r>
      <w:r w:rsidRPr="00604682">
        <w:rPr>
          <w:spacing w:val="-1"/>
        </w:rPr>
        <w:t>all</w:t>
      </w:r>
      <w:r w:rsidRPr="00604682">
        <w:rPr>
          <w:spacing w:val="26"/>
        </w:rPr>
        <w:t xml:space="preserve"> </w:t>
      </w:r>
      <w:r w:rsidRPr="00604682">
        <w:t>16</w:t>
      </w:r>
      <w:r w:rsidRPr="00604682">
        <w:rPr>
          <w:spacing w:val="26"/>
        </w:rPr>
        <w:t xml:space="preserve"> </w:t>
      </w:r>
      <w:r w:rsidRPr="00604682">
        <w:t>scenarios</w:t>
      </w:r>
      <w:r w:rsidRPr="00604682">
        <w:rPr>
          <w:spacing w:val="26"/>
        </w:rPr>
        <w:t xml:space="preserve"> </w:t>
      </w:r>
      <w:r w:rsidRPr="00604682">
        <w:t>is</w:t>
      </w:r>
      <w:r w:rsidRPr="00604682">
        <w:rPr>
          <w:spacing w:val="26"/>
        </w:rPr>
        <w:t xml:space="preserve"> </w:t>
      </w:r>
      <w:r w:rsidRPr="00604682">
        <w:rPr>
          <w:spacing w:val="-1"/>
        </w:rPr>
        <w:t>summarized</w:t>
      </w:r>
      <w:r w:rsidRPr="00604682">
        <w:rPr>
          <w:spacing w:val="26"/>
        </w:rPr>
        <w:t xml:space="preserve"> </w:t>
      </w:r>
      <w:r w:rsidRPr="00604682">
        <w:t>in</w:t>
      </w:r>
      <w:r w:rsidRPr="00604682">
        <w:rPr>
          <w:spacing w:val="69"/>
        </w:rPr>
        <w:t xml:space="preserve"> </w:t>
      </w:r>
      <w:r w:rsidRPr="00604682">
        <w:rPr>
          <w:spacing w:val="-1"/>
        </w:rPr>
        <w:t>Figure</w:t>
      </w:r>
      <w:r w:rsidRPr="00604682">
        <w:rPr>
          <w:spacing w:val="-2"/>
        </w:rPr>
        <w:t xml:space="preserve"> 4</w:t>
      </w:r>
      <w:r w:rsidRPr="00604682">
        <w:rPr>
          <w:color w:val="FF0000"/>
        </w:rPr>
        <w:t>.</w:t>
      </w:r>
      <w:r w:rsidRPr="00604682">
        <w:t xml:space="preserve"> The</w:t>
      </w:r>
      <w:r w:rsidRPr="00604682">
        <w:rPr>
          <w:spacing w:val="51"/>
        </w:rPr>
        <w:t xml:space="preserve"> </w:t>
      </w:r>
      <w:r w:rsidRPr="00604682">
        <w:rPr>
          <w:spacing w:val="-1"/>
        </w:rPr>
        <w:t>irrigation</w:t>
      </w:r>
      <w:r w:rsidRPr="00604682">
        <w:rPr>
          <w:spacing w:val="52"/>
        </w:rPr>
        <w:t xml:space="preserve"> </w:t>
      </w:r>
      <w:r w:rsidRPr="00604682">
        <w:rPr>
          <w:spacing w:val="-1"/>
        </w:rPr>
        <w:t>needs,</w:t>
      </w:r>
      <w:r w:rsidRPr="00604682">
        <w:rPr>
          <w:spacing w:val="52"/>
        </w:rPr>
        <w:t xml:space="preserve"> </w:t>
      </w:r>
      <w:r w:rsidRPr="00604682">
        <w:t>production</w:t>
      </w:r>
      <w:r w:rsidRPr="00604682">
        <w:rPr>
          <w:spacing w:val="52"/>
        </w:rPr>
        <w:t xml:space="preserve"> </w:t>
      </w:r>
      <w:r w:rsidRPr="00604682">
        <w:rPr>
          <w:spacing w:val="-1"/>
        </w:rPr>
        <w:t>amount</w:t>
      </w:r>
      <w:r w:rsidRPr="00604682">
        <w:rPr>
          <w:spacing w:val="53"/>
        </w:rPr>
        <w:t xml:space="preserve"> </w:t>
      </w:r>
      <w:r w:rsidRPr="00604682">
        <w:rPr>
          <w:spacing w:val="-1"/>
        </w:rPr>
        <w:t>and</w:t>
      </w:r>
      <w:r w:rsidRPr="00604682">
        <w:rPr>
          <w:spacing w:val="52"/>
        </w:rPr>
        <w:t xml:space="preserve"> </w:t>
      </w:r>
      <w:r w:rsidRPr="00604682">
        <w:rPr>
          <w:spacing w:val="-1"/>
        </w:rPr>
        <w:t>economic</w:t>
      </w:r>
      <w:r w:rsidRPr="00604682">
        <w:rPr>
          <w:spacing w:val="51"/>
        </w:rPr>
        <w:t xml:space="preserve"> </w:t>
      </w:r>
      <w:r w:rsidRPr="00604682">
        <w:rPr>
          <w:spacing w:val="-1"/>
        </w:rPr>
        <w:t>value</w:t>
      </w:r>
      <w:r w:rsidRPr="00604682">
        <w:rPr>
          <w:spacing w:val="52"/>
        </w:rPr>
        <w:t xml:space="preserve"> </w:t>
      </w:r>
      <w:r w:rsidRPr="00604682">
        <w:t>in</w:t>
      </w:r>
      <w:r w:rsidRPr="00604682">
        <w:rPr>
          <w:spacing w:val="53"/>
        </w:rPr>
        <w:t xml:space="preserve"> </w:t>
      </w:r>
      <w:proofErr w:type="spellStart"/>
      <w:r w:rsidRPr="008C7D44">
        <w:rPr>
          <w:spacing w:val="-1"/>
        </w:rPr>
        <w:t>Seyhan</w:t>
      </w:r>
      <w:proofErr w:type="spellEnd"/>
      <w:r w:rsidRPr="00604682">
        <w:rPr>
          <w:spacing w:val="52"/>
        </w:rPr>
        <w:t xml:space="preserve"> </w:t>
      </w:r>
      <w:r w:rsidRPr="00604682">
        <w:rPr>
          <w:spacing w:val="-1"/>
        </w:rPr>
        <w:t>basin</w:t>
      </w:r>
      <w:r w:rsidRPr="00604682">
        <w:rPr>
          <w:spacing w:val="53"/>
        </w:rPr>
        <w:t xml:space="preserve"> </w:t>
      </w:r>
      <w:r w:rsidRPr="00604682">
        <w:t>are</w:t>
      </w:r>
      <w:r w:rsidRPr="00604682">
        <w:rPr>
          <w:spacing w:val="71"/>
        </w:rPr>
        <w:t xml:space="preserve"> </w:t>
      </w:r>
      <w:r w:rsidRPr="00604682">
        <w:rPr>
          <w:spacing w:val="-1"/>
        </w:rPr>
        <w:t>defined</w:t>
      </w:r>
      <w:r w:rsidRPr="00604682">
        <w:t xml:space="preserve"> </w:t>
      </w:r>
      <w:r w:rsidRPr="00604682">
        <w:rPr>
          <w:spacing w:val="-1"/>
        </w:rPr>
        <w:t>in Figure 5.</w:t>
      </w:r>
    </w:p>
    <w:p w:rsidR="00C80678" w:rsidRPr="00AB7BCB" w:rsidRDefault="00C80678" w:rsidP="00C80678">
      <w:pPr>
        <w:pStyle w:val="GvdeMetni"/>
        <w:ind w:left="340" w:right="176"/>
        <w:jc w:val="both"/>
      </w:pPr>
    </w:p>
    <w:p w:rsidR="00C80678" w:rsidRPr="004D109F" w:rsidRDefault="00C80678" w:rsidP="00C80678">
      <w:pPr>
        <w:pStyle w:val="GvdeMetni"/>
        <w:ind w:left="340" w:right="176"/>
        <w:jc w:val="center"/>
      </w:pPr>
    </w:p>
    <w:p w:rsidR="00C80678" w:rsidRPr="004C6187" w:rsidRDefault="00C80678" w:rsidP="004C6187">
      <w:pPr>
        <w:pStyle w:val="GvdeMetni"/>
        <w:ind w:left="0" w:right="176"/>
        <w:rPr>
          <w:spacing w:val="-1"/>
          <w:sz w:val="22"/>
          <w:szCs w:val="22"/>
        </w:rPr>
      </w:pPr>
      <w:r w:rsidRPr="00285A5B">
        <w:rPr>
          <w:noProof/>
          <w:spacing w:val="-1"/>
          <w:sz w:val="22"/>
          <w:szCs w:val="22"/>
          <w:lang w:val="tr-TR" w:eastAsia="tr-TR"/>
        </w:rPr>
        <w:lastRenderedPageBreak/>
        <w:drawing>
          <wp:inline distT="0" distB="0" distL="0" distR="0" wp14:anchorId="0F5E5E50" wp14:editId="3254EF31">
            <wp:extent cx="5429250" cy="31623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29250" cy="3162300"/>
                    </a:xfrm>
                    <a:prstGeom prst="rect">
                      <a:avLst/>
                    </a:prstGeom>
                    <a:noFill/>
                    <a:ln w="9525">
                      <a:noFill/>
                      <a:miter lim="800000"/>
                      <a:headEnd/>
                      <a:tailEnd/>
                    </a:ln>
                  </pic:spPr>
                </pic:pic>
              </a:graphicData>
            </a:graphic>
          </wp:inline>
        </w:drawing>
      </w:r>
      <w:r w:rsidRPr="00285A5B">
        <w:rPr>
          <w:i/>
        </w:rPr>
        <w:t>Figure 4.</w:t>
      </w:r>
      <w:r w:rsidRPr="00285A5B">
        <w:rPr>
          <w:spacing w:val="-1"/>
        </w:rPr>
        <w:t xml:space="preserve"> Economic</w:t>
      </w:r>
      <w:r w:rsidRPr="004C6187">
        <w:rPr>
          <w:spacing w:val="25"/>
        </w:rPr>
        <w:t xml:space="preserve"> </w:t>
      </w:r>
      <w:r w:rsidRPr="004C6187">
        <w:t>value</w:t>
      </w:r>
      <w:r w:rsidRPr="004C6187">
        <w:rPr>
          <w:spacing w:val="25"/>
        </w:rPr>
        <w:t xml:space="preserve"> </w:t>
      </w:r>
      <w:r w:rsidRPr="004C6187">
        <w:t>of</w:t>
      </w:r>
      <w:r w:rsidRPr="004C6187">
        <w:rPr>
          <w:spacing w:val="25"/>
        </w:rPr>
        <w:t xml:space="preserve"> </w:t>
      </w:r>
      <w:proofErr w:type="spellStart"/>
      <w:r w:rsidRPr="004C6187">
        <w:rPr>
          <w:spacing w:val="-1"/>
        </w:rPr>
        <w:t>sectoral</w:t>
      </w:r>
      <w:proofErr w:type="spellEnd"/>
      <w:r w:rsidRPr="004C6187">
        <w:rPr>
          <w:spacing w:val="26"/>
        </w:rPr>
        <w:t xml:space="preserve"> </w:t>
      </w:r>
      <w:r w:rsidRPr="004C6187">
        <w:t>water</w:t>
      </w:r>
      <w:r w:rsidRPr="004C6187">
        <w:rPr>
          <w:spacing w:val="27"/>
        </w:rPr>
        <w:t xml:space="preserve"> </w:t>
      </w:r>
      <w:r w:rsidRPr="004C6187">
        <w:rPr>
          <w:spacing w:val="-1"/>
        </w:rPr>
        <w:t>allocation</w:t>
      </w:r>
      <w:r w:rsidRPr="004C6187">
        <w:rPr>
          <w:spacing w:val="26"/>
        </w:rPr>
        <w:t xml:space="preserve"> </w:t>
      </w:r>
      <w:r w:rsidRPr="004C6187">
        <w:t>for</w:t>
      </w:r>
      <w:r w:rsidRPr="004C6187">
        <w:rPr>
          <w:spacing w:val="24"/>
        </w:rPr>
        <w:t xml:space="preserve"> </w:t>
      </w:r>
      <w:r w:rsidRPr="004C6187">
        <w:rPr>
          <w:spacing w:val="-1"/>
        </w:rPr>
        <w:t>all</w:t>
      </w:r>
      <w:r w:rsidRPr="004C6187">
        <w:rPr>
          <w:spacing w:val="26"/>
        </w:rPr>
        <w:t xml:space="preserve"> </w:t>
      </w:r>
      <w:r w:rsidRPr="004C6187">
        <w:t>16</w:t>
      </w:r>
      <w:r w:rsidRPr="004C6187">
        <w:rPr>
          <w:spacing w:val="26"/>
        </w:rPr>
        <w:t xml:space="preserve"> </w:t>
      </w:r>
      <w:r w:rsidRPr="004C6187">
        <w:t>scenarios</w:t>
      </w:r>
    </w:p>
    <w:p w:rsidR="00C80678" w:rsidRDefault="00C80678" w:rsidP="00C80678">
      <w:pPr>
        <w:pStyle w:val="GvdeMetni"/>
        <w:ind w:left="0" w:right="176"/>
        <w:jc w:val="both"/>
        <w:rPr>
          <w:spacing w:val="-1"/>
        </w:rPr>
      </w:pPr>
    </w:p>
    <w:p w:rsidR="004C6187" w:rsidRPr="004C6187" w:rsidRDefault="004C6187" w:rsidP="00C80678">
      <w:pPr>
        <w:pStyle w:val="GvdeMetni"/>
        <w:ind w:left="0" w:right="176"/>
        <w:jc w:val="both"/>
        <w:rPr>
          <w:spacing w:val="-1"/>
        </w:rPr>
      </w:pPr>
    </w:p>
    <w:p w:rsidR="00C80678" w:rsidRPr="00285A5B" w:rsidRDefault="00C80678" w:rsidP="00C80678">
      <w:pPr>
        <w:jc w:val="center"/>
        <w:rPr>
          <w:b/>
          <w:sz w:val="24"/>
          <w:szCs w:val="24"/>
        </w:rPr>
      </w:pPr>
      <w:r w:rsidRPr="00285A5B">
        <w:rPr>
          <w:lang w:val="tr-TR" w:eastAsia="tr-TR"/>
        </w:rPr>
        <w:drawing>
          <wp:inline distT="0" distB="0" distL="0" distR="0" wp14:anchorId="22424F28" wp14:editId="64E38393">
            <wp:extent cx="5494299" cy="2867025"/>
            <wp:effectExtent l="19050" t="0" r="0" b="0"/>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8" cstate="print"/>
                    <a:srcRect/>
                    <a:stretch>
                      <a:fillRect/>
                    </a:stretch>
                  </pic:blipFill>
                  <pic:spPr bwMode="auto">
                    <a:xfrm>
                      <a:off x="0" y="0"/>
                      <a:ext cx="5494299" cy="2867025"/>
                    </a:xfrm>
                    <a:prstGeom prst="rect">
                      <a:avLst/>
                    </a:prstGeom>
                    <a:noFill/>
                    <a:ln w="9525">
                      <a:noFill/>
                      <a:miter lim="800000"/>
                      <a:headEnd/>
                      <a:tailEnd/>
                    </a:ln>
                  </pic:spPr>
                </pic:pic>
              </a:graphicData>
            </a:graphic>
          </wp:inline>
        </w:drawing>
      </w:r>
    </w:p>
    <w:p w:rsidR="00C80678" w:rsidRPr="004C6187" w:rsidRDefault="00C80678" w:rsidP="004C6187">
      <w:pPr>
        <w:jc w:val="left"/>
        <w:rPr>
          <w:b/>
          <w:sz w:val="24"/>
          <w:szCs w:val="24"/>
        </w:rPr>
      </w:pPr>
      <w:r w:rsidRPr="00285A5B">
        <w:rPr>
          <w:i/>
          <w:spacing w:val="-1"/>
          <w:sz w:val="24"/>
          <w:szCs w:val="24"/>
        </w:rPr>
        <w:t>Figure 5.</w:t>
      </w:r>
      <w:r w:rsidRPr="00285A5B">
        <w:rPr>
          <w:spacing w:val="-1"/>
          <w:sz w:val="24"/>
          <w:szCs w:val="24"/>
        </w:rPr>
        <w:t xml:space="preserve"> Agriculture</w:t>
      </w:r>
      <w:r w:rsidRPr="004C6187">
        <w:rPr>
          <w:spacing w:val="-2"/>
          <w:sz w:val="24"/>
          <w:szCs w:val="24"/>
        </w:rPr>
        <w:t xml:space="preserve"> </w:t>
      </w:r>
      <w:r w:rsidRPr="004C6187">
        <w:rPr>
          <w:sz w:val="24"/>
          <w:szCs w:val="24"/>
        </w:rPr>
        <w:t xml:space="preserve">Sector </w:t>
      </w:r>
      <w:r w:rsidRPr="004C6187">
        <w:rPr>
          <w:spacing w:val="-1"/>
          <w:sz w:val="24"/>
          <w:szCs w:val="24"/>
        </w:rPr>
        <w:t>Characteristics</w:t>
      </w:r>
    </w:p>
    <w:p w:rsidR="00C80678" w:rsidRDefault="00C80678" w:rsidP="00C80678">
      <w:pPr>
        <w:rPr>
          <w:b/>
          <w:sz w:val="24"/>
          <w:szCs w:val="24"/>
        </w:rPr>
      </w:pPr>
    </w:p>
    <w:p w:rsidR="00C80678" w:rsidRDefault="00C80678" w:rsidP="00C80678">
      <w:pPr>
        <w:rPr>
          <w:b/>
          <w:sz w:val="24"/>
          <w:szCs w:val="24"/>
        </w:rPr>
      </w:pPr>
    </w:p>
    <w:p w:rsidR="004C6187" w:rsidRDefault="004C6187" w:rsidP="00C80678">
      <w:pPr>
        <w:rPr>
          <w:b/>
          <w:sz w:val="24"/>
          <w:szCs w:val="24"/>
        </w:rPr>
      </w:pPr>
    </w:p>
    <w:p w:rsidR="004C6187" w:rsidRDefault="004C6187" w:rsidP="00C80678">
      <w:pPr>
        <w:rPr>
          <w:b/>
          <w:sz w:val="24"/>
          <w:szCs w:val="24"/>
        </w:rPr>
      </w:pPr>
    </w:p>
    <w:p w:rsidR="004C6187" w:rsidRDefault="004C6187" w:rsidP="00C80678">
      <w:pPr>
        <w:rPr>
          <w:b/>
          <w:sz w:val="24"/>
          <w:szCs w:val="24"/>
        </w:rPr>
      </w:pPr>
    </w:p>
    <w:p w:rsidR="004C6187" w:rsidRDefault="004C6187" w:rsidP="00C80678">
      <w:pPr>
        <w:rPr>
          <w:b/>
          <w:sz w:val="24"/>
          <w:szCs w:val="24"/>
        </w:rPr>
      </w:pPr>
    </w:p>
    <w:p w:rsidR="004C6187" w:rsidRDefault="004C6187" w:rsidP="00C80678">
      <w:pPr>
        <w:rPr>
          <w:b/>
          <w:sz w:val="24"/>
          <w:szCs w:val="24"/>
        </w:rPr>
      </w:pPr>
    </w:p>
    <w:p w:rsidR="00C80678" w:rsidRDefault="00C80678" w:rsidP="00C80678">
      <w:pPr>
        <w:rPr>
          <w:b/>
          <w:sz w:val="24"/>
          <w:szCs w:val="24"/>
        </w:rPr>
      </w:pPr>
    </w:p>
    <w:p w:rsidR="007947DE" w:rsidRDefault="007947DE" w:rsidP="007947DE">
      <w:pPr>
        <w:pStyle w:val="GvdeMetni"/>
        <w:ind w:left="0"/>
        <w:jc w:val="both"/>
        <w:rPr>
          <w:b/>
          <w:noProof/>
        </w:rPr>
      </w:pPr>
    </w:p>
    <w:p w:rsidR="00C80678" w:rsidRPr="007947DE" w:rsidRDefault="00C80678" w:rsidP="007947DE">
      <w:pPr>
        <w:pStyle w:val="GvdeMetni"/>
        <w:ind w:left="0"/>
        <w:jc w:val="both"/>
        <w:rPr>
          <w:b/>
        </w:rPr>
      </w:pPr>
      <w:r w:rsidRPr="00285A5B">
        <w:rPr>
          <w:i/>
          <w:spacing w:val="-1"/>
        </w:rPr>
        <w:lastRenderedPageBreak/>
        <w:t>Table</w:t>
      </w:r>
      <w:r w:rsidRPr="00285A5B">
        <w:rPr>
          <w:i/>
          <w:spacing w:val="1"/>
        </w:rPr>
        <w:t xml:space="preserve"> 3.</w:t>
      </w:r>
      <w:r w:rsidRPr="00285A5B">
        <w:rPr>
          <w:spacing w:val="1"/>
        </w:rPr>
        <w:t xml:space="preserve"> </w:t>
      </w:r>
      <w:r w:rsidRPr="00247947">
        <w:rPr>
          <w:i/>
        </w:rPr>
        <w:t xml:space="preserve">Consumption, allocation </w:t>
      </w:r>
      <w:r w:rsidRPr="00247947">
        <w:rPr>
          <w:i/>
          <w:spacing w:val="-1"/>
        </w:rPr>
        <w:t>and</w:t>
      </w:r>
      <w:r w:rsidRPr="00247947">
        <w:rPr>
          <w:i/>
        </w:rPr>
        <w:t xml:space="preserve"> </w:t>
      </w:r>
      <w:r w:rsidRPr="00247947">
        <w:rPr>
          <w:i/>
          <w:spacing w:val="-1"/>
        </w:rPr>
        <w:t>ratio</w:t>
      </w:r>
      <w:r w:rsidR="00BC5974">
        <w:rPr>
          <w:spacing w:val="-1"/>
        </w:rPr>
        <w:t xml:space="preserve"> in </w:t>
      </w:r>
      <w:r w:rsidRPr="007947DE">
        <w:t>water</w:t>
      </w:r>
      <w:r w:rsidRPr="007947DE">
        <w:rPr>
          <w:spacing w:val="-2"/>
        </w:rPr>
        <w:t xml:space="preserve"> </w:t>
      </w:r>
      <w:r w:rsidR="00BC5974">
        <w:rPr>
          <w:spacing w:val="-1"/>
        </w:rPr>
        <w:t>use</w:t>
      </w:r>
      <w:r w:rsidR="00BC5974">
        <w:rPr>
          <w:spacing w:val="2"/>
        </w:rPr>
        <w:t xml:space="preserve"> for </w:t>
      </w:r>
      <w:r w:rsidRPr="007947DE">
        <w:t>agriculture and energy</w:t>
      </w:r>
    </w:p>
    <w:tbl>
      <w:tblPr>
        <w:tblW w:w="5794" w:type="pct"/>
        <w:jc w:val="center"/>
        <w:tblCellMar>
          <w:left w:w="0" w:type="dxa"/>
          <w:right w:w="0" w:type="dxa"/>
        </w:tblCellMar>
        <w:tblLook w:val="01E0" w:firstRow="1" w:lastRow="1" w:firstColumn="1" w:lastColumn="1" w:noHBand="0" w:noVBand="0"/>
      </w:tblPr>
      <w:tblGrid>
        <w:gridCol w:w="834"/>
        <w:gridCol w:w="1625"/>
        <w:gridCol w:w="604"/>
        <w:gridCol w:w="600"/>
        <w:gridCol w:w="717"/>
        <w:gridCol w:w="586"/>
        <w:gridCol w:w="586"/>
        <w:gridCol w:w="675"/>
        <w:gridCol w:w="648"/>
        <w:gridCol w:w="703"/>
        <w:gridCol w:w="583"/>
        <w:gridCol w:w="551"/>
        <w:gridCol w:w="553"/>
        <w:gridCol w:w="672"/>
      </w:tblGrid>
      <w:tr w:rsidR="0011242F" w:rsidRPr="00E336C2" w:rsidTr="0011242F">
        <w:trPr>
          <w:trHeight w:hRule="exact" w:val="475"/>
          <w:jc w:val="center"/>
        </w:trPr>
        <w:tc>
          <w:tcPr>
            <w:tcW w:w="421" w:type="pct"/>
            <w:vMerge w:val="restart"/>
            <w:tcBorders>
              <w:top w:val="single" w:sz="6" w:space="0" w:color="000000"/>
              <w:left w:val="single" w:sz="6" w:space="0" w:color="000000"/>
              <w:right w:val="single" w:sz="6" w:space="0" w:color="000000"/>
            </w:tcBorders>
            <w:shd w:val="clear" w:color="auto" w:fill="FFFFFF"/>
          </w:tcPr>
          <w:p w:rsidR="00C80678" w:rsidRPr="00711338" w:rsidRDefault="00C80678" w:rsidP="007947DE">
            <w:pPr>
              <w:pStyle w:val="TableParagraph"/>
              <w:spacing w:line="360" w:lineRule="auto"/>
              <w:ind w:left="308" w:right="245" w:hanging="68"/>
              <w:jc w:val="center"/>
              <w:rPr>
                <w:rFonts w:ascii="Times New Roman" w:hAnsi="Times New Roman"/>
                <w:b/>
                <w:spacing w:val="1"/>
                <w:sz w:val="16"/>
                <w:szCs w:val="16"/>
              </w:rPr>
            </w:pPr>
          </w:p>
          <w:p w:rsidR="007947DE" w:rsidRDefault="007947DE" w:rsidP="007947DE">
            <w:pPr>
              <w:pStyle w:val="TableParagraph"/>
              <w:spacing w:line="360" w:lineRule="auto"/>
              <w:ind w:right="245"/>
              <w:jc w:val="center"/>
              <w:rPr>
                <w:rFonts w:ascii="Times New Roman" w:hAnsi="Times New Roman"/>
                <w:b/>
                <w:spacing w:val="1"/>
                <w:sz w:val="16"/>
                <w:szCs w:val="16"/>
              </w:rPr>
            </w:pPr>
          </w:p>
          <w:p w:rsidR="00C80678" w:rsidRPr="00711338" w:rsidRDefault="00C80678" w:rsidP="007947DE">
            <w:pPr>
              <w:pStyle w:val="TableParagraph"/>
              <w:spacing w:line="360" w:lineRule="auto"/>
              <w:ind w:right="245"/>
              <w:rPr>
                <w:rFonts w:ascii="Times New Roman" w:hAnsi="Times New Roman"/>
                <w:b/>
                <w:spacing w:val="1"/>
                <w:sz w:val="16"/>
                <w:szCs w:val="16"/>
              </w:rPr>
            </w:pPr>
            <w:r w:rsidRPr="00711338">
              <w:rPr>
                <w:rFonts w:ascii="Times New Roman" w:hAnsi="Times New Roman"/>
                <w:b/>
                <w:spacing w:val="1"/>
                <w:sz w:val="16"/>
                <w:szCs w:val="16"/>
              </w:rPr>
              <w:t>TERMS</w:t>
            </w:r>
          </w:p>
        </w:tc>
        <w:tc>
          <w:tcPr>
            <w:tcW w:w="82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80678" w:rsidRDefault="00C80678" w:rsidP="007947DE">
            <w:pPr>
              <w:pStyle w:val="TableParagraph"/>
              <w:spacing w:line="360" w:lineRule="auto"/>
              <w:ind w:left="308" w:right="245" w:hanging="68"/>
              <w:jc w:val="center"/>
              <w:rPr>
                <w:rFonts w:ascii="Times New Roman" w:hAnsi="Times New Roman"/>
                <w:b/>
                <w:spacing w:val="1"/>
                <w:sz w:val="16"/>
                <w:szCs w:val="16"/>
              </w:rPr>
            </w:pPr>
          </w:p>
          <w:p w:rsidR="00C80678" w:rsidRPr="00711338" w:rsidRDefault="00C80678" w:rsidP="007947DE">
            <w:pPr>
              <w:pStyle w:val="TableParagraph"/>
              <w:spacing w:line="360" w:lineRule="auto"/>
              <w:ind w:left="308" w:right="245" w:hanging="68"/>
              <w:jc w:val="center"/>
              <w:rPr>
                <w:rFonts w:ascii="Times New Roman" w:hAnsi="Times New Roman"/>
                <w:b/>
                <w:spacing w:val="1"/>
                <w:sz w:val="16"/>
                <w:szCs w:val="16"/>
              </w:rPr>
            </w:pPr>
            <w:r w:rsidRPr="00711338">
              <w:rPr>
                <w:rFonts w:ascii="Times New Roman" w:hAnsi="Times New Roman"/>
                <w:b/>
                <w:spacing w:val="1"/>
                <w:sz w:val="16"/>
                <w:szCs w:val="16"/>
              </w:rPr>
              <w:t>SECTORS</w:t>
            </w:r>
          </w:p>
        </w:tc>
        <w:tc>
          <w:tcPr>
            <w:tcW w:w="976" w:type="pct"/>
            <w:gridSpan w:val="3"/>
            <w:tcBorders>
              <w:top w:val="single" w:sz="6" w:space="0" w:color="000000"/>
              <w:left w:val="single" w:sz="6" w:space="0" w:color="000000"/>
              <w:bottom w:val="single" w:sz="6" w:space="0" w:color="000000"/>
              <w:right w:val="single" w:sz="6" w:space="0" w:color="000000"/>
            </w:tcBorders>
            <w:shd w:val="clear" w:color="auto" w:fill="F2F2F2"/>
          </w:tcPr>
          <w:p w:rsidR="00C80678" w:rsidRDefault="00C80678" w:rsidP="007947DE">
            <w:pPr>
              <w:pStyle w:val="TableParagraph"/>
              <w:spacing w:line="360" w:lineRule="auto"/>
              <w:ind w:left="308" w:right="245" w:hanging="68"/>
              <w:jc w:val="center"/>
              <w:rPr>
                <w:rFonts w:ascii="Times New Roman" w:hAnsi="Times New Roman"/>
                <w:b/>
                <w:spacing w:val="1"/>
                <w:sz w:val="16"/>
                <w:szCs w:val="16"/>
              </w:rPr>
            </w:pPr>
          </w:p>
          <w:p w:rsidR="00C80678" w:rsidRPr="00E336C2" w:rsidRDefault="00C80678" w:rsidP="007947DE">
            <w:pPr>
              <w:pStyle w:val="TableParagraph"/>
              <w:spacing w:line="360" w:lineRule="auto"/>
              <w:ind w:right="245"/>
              <w:jc w:val="center"/>
              <w:rPr>
                <w:rFonts w:ascii="Times New Roman" w:hAnsi="Times New Roman"/>
                <w:b/>
                <w:w w:val="95"/>
                <w:sz w:val="16"/>
                <w:szCs w:val="16"/>
              </w:rPr>
            </w:pPr>
            <w:r w:rsidRPr="00E336C2">
              <w:rPr>
                <w:rFonts w:ascii="Times New Roman" w:hAnsi="Times New Roman"/>
                <w:b/>
                <w:sz w:val="16"/>
                <w:szCs w:val="16"/>
              </w:rPr>
              <w:t>N</w:t>
            </w:r>
            <w:r w:rsidRPr="00E336C2">
              <w:rPr>
                <w:rFonts w:ascii="Times New Roman" w:hAnsi="Times New Roman"/>
                <w:b/>
                <w:spacing w:val="1"/>
                <w:sz w:val="16"/>
                <w:szCs w:val="16"/>
              </w:rPr>
              <w:t>o</w:t>
            </w:r>
            <w:r w:rsidRPr="00E336C2">
              <w:rPr>
                <w:rFonts w:ascii="Times New Roman" w:hAnsi="Times New Roman"/>
                <w:b/>
                <w:spacing w:val="2"/>
                <w:sz w:val="16"/>
                <w:szCs w:val="16"/>
              </w:rPr>
              <w:t>r</w:t>
            </w:r>
            <w:r w:rsidRPr="00E336C2">
              <w:rPr>
                <w:rFonts w:ascii="Times New Roman" w:hAnsi="Times New Roman"/>
                <w:b/>
                <w:spacing w:val="-7"/>
                <w:sz w:val="16"/>
                <w:szCs w:val="16"/>
              </w:rPr>
              <w:t>m</w:t>
            </w:r>
            <w:r w:rsidRPr="00E336C2">
              <w:rPr>
                <w:rFonts w:ascii="Times New Roman" w:hAnsi="Times New Roman"/>
                <w:b/>
                <w:spacing w:val="1"/>
                <w:sz w:val="16"/>
                <w:szCs w:val="16"/>
              </w:rPr>
              <w:t>a</w:t>
            </w:r>
            <w:r w:rsidRPr="00E336C2">
              <w:rPr>
                <w:rFonts w:ascii="Times New Roman" w:hAnsi="Times New Roman"/>
                <w:b/>
                <w:sz w:val="16"/>
                <w:szCs w:val="16"/>
              </w:rPr>
              <w:t>l</w:t>
            </w:r>
          </w:p>
        </w:tc>
        <w:tc>
          <w:tcPr>
            <w:tcW w:w="936" w:type="pct"/>
            <w:gridSpan w:val="3"/>
            <w:tcBorders>
              <w:top w:val="single" w:sz="6" w:space="0" w:color="000000"/>
              <w:left w:val="single" w:sz="6" w:space="0" w:color="000000"/>
              <w:bottom w:val="single" w:sz="6" w:space="0" w:color="000000"/>
              <w:right w:val="single" w:sz="6" w:space="0" w:color="000000"/>
            </w:tcBorders>
            <w:shd w:val="clear" w:color="auto" w:fill="D9D9D9"/>
          </w:tcPr>
          <w:p w:rsidR="00C80678" w:rsidRDefault="00C80678" w:rsidP="007947DE">
            <w:pPr>
              <w:pStyle w:val="TableParagraph"/>
              <w:spacing w:line="360" w:lineRule="auto"/>
              <w:ind w:left="311" w:right="245" w:hanging="68"/>
              <w:jc w:val="center"/>
              <w:rPr>
                <w:rFonts w:ascii="Times New Roman" w:hAnsi="Times New Roman"/>
                <w:b/>
                <w:sz w:val="16"/>
                <w:szCs w:val="16"/>
              </w:rPr>
            </w:pPr>
          </w:p>
          <w:p w:rsidR="00C80678" w:rsidRPr="00E336C2" w:rsidRDefault="00C80678" w:rsidP="007947DE">
            <w:pPr>
              <w:pStyle w:val="TableParagraph"/>
              <w:spacing w:line="360" w:lineRule="auto"/>
              <w:ind w:right="245"/>
              <w:jc w:val="center"/>
              <w:rPr>
                <w:rFonts w:ascii="Times New Roman" w:hAnsi="Times New Roman"/>
                <w:b/>
                <w:w w:val="95"/>
                <w:sz w:val="16"/>
                <w:szCs w:val="16"/>
              </w:rPr>
            </w:pPr>
            <w:r w:rsidRPr="00E336C2">
              <w:rPr>
                <w:rFonts w:ascii="Times New Roman" w:hAnsi="Times New Roman"/>
                <w:b/>
                <w:sz w:val="16"/>
                <w:szCs w:val="16"/>
              </w:rPr>
              <w:t>Mild</w:t>
            </w:r>
            <w:r w:rsidRPr="00E336C2">
              <w:rPr>
                <w:rFonts w:ascii="Times New Roman" w:hAnsi="Times New Roman"/>
                <w:b/>
                <w:spacing w:val="-14"/>
                <w:sz w:val="16"/>
                <w:szCs w:val="16"/>
              </w:rPr>
              <w:t xml:space="preserve"> </w:t>
            </w:r>
            <w:r w:rsidRPr="00E336C2">
              <w:rPr>
                <w:rFonts w:ascii="Times New Roman" w:hAnsi="Times New Roman"/>
                <w:b/>
                <w:sz w:val="16"/>
                <w:szCs w:val="16"/>
              </w:rPr>
              <w:t>Drought</w:t>
            </w:r>
          </w:p>
        </w:tc>
        <w:tc>
          <w:tcPr>
            <w:tcW w:w="983" w:type="pct"/>
            <w:gridSpan w:val="3"/>
            <w:tcBorders>
              <w:top w:val="single" w:sz="6" w:space="0" w:color="000000"/>
              <w:left w:val="single" w:sz="6" w:space="0" w:color="000000"/>
              <w:bottom w:val="single" w:sz="6" w:space="0" w:color="000000"/>
              <w:right w:val="single" w:sz="6" w:space="0" w:color="000000"/>
            </w:tcBorders>
            <w:shd w:val="clear" w:color="auto" w:fill="FFFFFF"/>
          </w:tcPr>
          <w:p w:rsidR="00C80678" w:rsidRDefault="00C80678" w:rsidP="007947DE">
            <w:pPr>
              <w:pStyle w:val="TableParagraph"/>
              <w:spacing w:line="360" w:lineRule="auto"/>
              <w:ind w:right="243"/>
              <w:jc w:val="center"/>
              <w:rPr>
                <w:rFonts w:ascii="Times New Roman" w:hAnsi="Times New Roman"/>
                <w:b/>
                <w:sz w:val="16"/>
                <w:szCs w:val="16"/>
              </w:rPr>
            </w:pPr>
          </w:p>
          <w:p w:rsidR="00C80678" w:rsidRPr="00E336C2" w:rsidRDefault="00C80678" w:rsidP="007947DE">
            <w:pPr>
              <w:pStyle w:val="TableParagraph"/>
              <w:spacing w:line="360" w:lineRule="auto"/>
              <w:ind w:right="243"/>
              <w:jc w:val="center"/>
              <w:rPr>
                <w:rFonts w:ascii="Times New Roman" w:hAnsi="Times New Roman"/>
                <w:b/>
                <w:w w:val="95"/>
                <w:sz w:val="16"/>
                <w:szCs w:val="16"/>
              </w:rPr>
            </w:pPr>
            <w:r w:rsidRPr="00E336C2">
              <w:rPr>
                <w:rFonts w:ascii="Times New Roman" w:hAnsi="Times New Roman"/>
                <w:b/>
                <w:sz w:val="16"/>
                <w:szCs w:val="16"/>
              </w:rPr>
              <w:t>Moderate</w:t>
            </w:r>
            <w:r w:rsidRPr="00E336C2">
              <w:rPr>
                <w:rFonts w:ascii="Times New Roman" w:hAnsi="Times New Roman"/>
                <w:b/>
                <w:spacing w:val="-25"/>
                <w:sz w:val="16"/>
                <w:szCs w:val="16"/>
              </w:rPr>
              <w:t xml:space="preserve"> D</w:t>
            </w:r>
            <w:r w:rsidRPr="00E336C2">
              <w:rPr>
                <w:rFonts w:ascii="Times New Roman" w:hAnsi="Times New Roman"/>
                <w:b/>
                <w:sz w:val="16"/>
                <w:szCs w:val="16"/>
              </w:rPr>
              <w:t>rought</w:t>
            </w:r>
          </w:p>
        </w:tc>
        <w:tc>
          <w:tcPr>
            <w:tcW w:w="863" w:type="pct"/>
            <w:gridSpan w:val="3"/>
            <w:tcBorders>
              <w:top w:val="single" w:sz="6" w:space="0" w:color="000000"/>
              <w:left w:val="single" w:sz="6" w:space="0" w:color="000000"/>
              <w:bottom w:val="single" w:sz="6" w:space="0" w:color="000000"/>
              <w:right w:val="single" w:sz="6" w:space="0" w:color="000000"/>
            </w:tcBorders>
            <w:shd w:val="clear" w:color="auto" w:fill="D9D9D9"/>
          </w:tcPr>
          <w:p w:rsidR="00C80678" w:rsidRDefault="00C80678" w:rsidP="007947DE">
            <w:pPr>
              <w:pStyle w:val="TableParagraph"/>
              <w:spacing w:line="360" w:lineRule="auto"/>
              <w:ind w:left="248" w:right="180" w:hanging="68"/>
              <w:jc w:val="center"/>
              <w:rPr>
                <w:rFonts w:ascii="Times New Roman" w:hAnsi="Times New Roman"/>
                <w:b/>
                <w:sz w:val="16"/>
                <w:szCs w:val="16"/>
              </w:rPr>
            </w:pPr>
          </w:p>
          <w:p w:rsidR="00C80678" w:rsidRPr="00E336C2" w:rsidRDefault="00C80678" w:rsidP="007947DE">
            <w:pPr>
              <w:pStyle w:val="TableParagraph"/>
              <w:spacing w:line="360" w:lineRule="auto"/>
              <w:ind w:right="180"/>
              <w:jc w:val="center"/>
              <w:rPr>
                <w:rFonts w:ascii="Times New Roman" w:hAnsi="Times New Roman"/>
                <w:b/>
                <w:w w:val="95"/>
                <w:sz w:val="16"/>
                <w:szCs w:val="16"/>
              </w:rPr>
            </w:pPr>
            <w:r w:rsidRPr="00E336C2">
              <w:rPr>
                <w:rFonts w:ascii="Times New Roman" w:hAnsi="Times New Roman"/>
                <w:b/>
                <w:sz w:val="16"/>
                <w:szCs w:val="16"/>
              </w:rPr>
              <w:t>Severe Drought</w:t>
            </w:r>
          </w:p>
        </w:tc>
      </w:tr>
      <w:tr w:rsidR="0011242F" w:rsidRPr="00E336C2" w:rsidTr="0011242F">
        <w:trPr>
          <w:trHeight w:hRule="exact" w:val="567"/>
          <w:jc w:val="center"/>
        </w:trPr>
        <w:tc>
          <w:tcPr>
            <w:tcW w:w="421" w:type="pct"/>
            <w:vMerge/>
            <w:tcBorders>
              <w:left w:val="single" w:sz="6" w:space="0" w:color="000000"/>
              <w:bottom w:val="single" w:sz="6" w:space="0" w:color="000000"/>
              <w:right w:val="single" w:sz="6" w:space="0" w:color="000000"/>
            </w:tcBorders>
            <w:shd w:val="clear" w:color="auto" w:fill="FFFFFF"/>
          </w:tcPr>
          <w:p w:rsidR="00C80678" w:rsidRPr="00E336C2" w:rsidRDefault="00C80678" w:rsidP="007947DE">
            <w:pPr>
              <w:jc w:val="center"/>
              <w:rPr>
                <w:sz w:val="16"/>
                <w:szCs w:val="16"/>
              </w:rPr>
            </w:pPr>
          </w:p>
        </w:tc>
        <w:tc>
          <w:tcPr>
            <w:tcW w:w="82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80678" w:rsidRPr="00E336C2" w:rsidRDefault="00C80678" w:rsidP="007947DE">
            <w:pPr>
              <w:jc w:val="center"/>
              <w:rPr>
                <w:sz w:val="16"/>
                <w:szCs w:val="16"/>
              </w:rPr>
            </w:pP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Con.</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All.</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Pr="00247947" w:rsidRDefault="00C80678" w:rsidP="007947DE">
            <w:pPr>
              <w:pStyle w:val="TableParagraph"/>
              <w:ind w:right="180"/>
              <w:jc w:val="center"/>
              <w:rPr>
                <w:rFonts w:ascii="Times New Roman" w:hAnsi="Times New Roman"/>
                <w:b/>
                <w:i/>
                <w:w w:val="95"/>
                <w:sz w:val="16"/>
                <w:szCs w:val="16"/>
              </w:rPr>
            </w:pPr>
          </w:p>
          <w:p w:rsidR="00C80678" w:rsidRPr="00247947" w:rsidRDefault="00C80678" w:rsidP="007947DE">
            <w:pPr>
              <w:pStyle w:val="TableParagraph"/>
              <w:ind w:right="180"/>
              <w:jc w:val="center"/>
              <w:rPr>
                <w:rFonts w:ascii="Times New Roman" w:eastAsia="Times New Roman" w:hAnsi="Times New Roman"/>
                <w:i/>
                <w:sz w:val="16"/>
                <w:szCs w:val="16"/>
              </w:rPr>
            </w:pPr>
            <w:r w:rsidRPr="00247947">
              <w:rPr>
                <w:rFonts w:ascii="Times New Roman" w:hAnsi="Times New Roman"/>
                <w:b/>
                <w:i/>
                <w:w w:val="95"/>
                <w:sz w:val="16"/>
                <w:szCs w:val="16"/>
              </w:rPr>
              <w:t>Ratio</w:t>
            </w:r>
          </w:p>
        </w:tc>
        <w:tc>
          <w:tcPr>
            <w:tcW w:w="298"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Con.</w:t>
            </w:r>
          </w:p>
        </w:tc>
        <w:tc>
          <w:tcPr>
            <w:tcW w:w="298"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All.</w:t>
            </w:r>
          </w:p>
        </w:tc>
        <w:tc>
          <w:tcPr>
            <w:tcW w:w="34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Pr="00247947" w:rsidRDefault="00C80678" w:rsidP="007947DE">
            <w:pPr>
              <w:pStyle w:val="TableParagraph"/>
              <w:ind w:right="180"/>
              <w:jc w:val="center"/>
              <w:rPr>
                <w:rFonts w:ascii="Times New Roman" w:hAnsi="Times New Roman"/>
                <w:b/>
                <w:i/>
                <w:w w:val="95"/>
                <w:sz w:val="16"/>
                <w:szCs w:val="16"/>
              </w:rPr>
            </w:pPr>
          </w:p>
          <w:p w:rsidR="00C80678" w:rsidRPr="00247947" w:rsidRDefault="00C80678" w:rsidP="007947DE">
            <w:pPr>
              <w:pStyle w:val="TableParagraph"/>
              <w:ind w:right="180"/>
              <w:jc w:val="center"/>
              <w:rPr>
                <w:rFonts w:ascii="Times New Roman" w:eastAsia="Times New Roman" w:hAnsi="Times New Roman"/>
                <w:i/>
                <w:sz w:val="16"/>
                <w:szCs w:val="16"/>
              </w:rPr>
            </w:pPr>
            <w:r w:rsidRPr="00247947">
              <w:rPr>
                <w:rFonts w:ascii="Times New Roman" w:hAnsi="Times New Roman"/>
                <w:b/>
                <w:i/>
                <w:w w:val="95"/>
                <w:sz w:val="16"/>
                <w:szCs w:val="16"/>
              </w:rPr>
              <w:t>Ratio</w:t>
            </w:r>
          </w:p>
        </w:tc>
        <w:tc>
          <w:tcPr>
            <w:tcW w:w="331"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Con.</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All.</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Pr="00247947" w:rsidRDefault="00C80678" w:rsidP="007947DE">
            <w:pPr>
              <w:pStyle w:val="TableParagraph"/>
              <w:ind w:right="180"/>
              <w:jc w:val="center"/>
              <w:rPr>
                <w:rFonts w:ascii="Times New Roman" w:hAnsi="Times New Roman"/>
                <w:b/>
                <w:i/>
                <w:w w:val="95"/>
                <w:sz w:val="16"/>
                <w:szCs w:val="16"/>
              </w:rPr>
            </w:pPr>
          </w:p>
          <w:p w:rsidR="00C80678" w:rsidRPr="00247947" w:rsidRDefault="00C80678" w:rsidP="007947DE">
            <w:pPr>
              <w:pStyle w:val="TableParagraph"/>
              <w:ind w:right="180"/>
              <w:jc w:val="center"/>
              <w:rPr>
                <w:rFonts w:ascii="Times New Roman" w:eastAsia="Times New Roman" w:hAnsi="Times New Roman"/>
                <w:i/>
                <w:sz w:val="16"/>
                <w:szCs w:val="16"/>
              </w:rPr>
            </w:pPr>
            <w:r w:rsidRPr="00247947">
              <w:rPr>
                <w:rFonts w:ascii="Times New Roman" w:hAnsi="Times New Roman"/>
                <w:b/>
                <w:i/>
                <w:w w:val="95"/>
                <w:sz w:val="16"/>
                <w:szCs w:val="16"/>
              </w:rPr>
              <w:t>Rat</w:t>
            </w:r>
            <w:r w:rsidRPr="00247947">
              <w:rPr>
                <w:rFonts w:ascii="Times New Roman" w:hAnsi="Times New Roman"/>
                <w:b/>
                <w:i/>
                <w:sz w:val="16"/>
                <w:szCs w:val="16"/>
              </w:rPr>
              <w:t>io</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Con.</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Pr="00247947" w:rsidRDefault="00C80678" w:rsidP="007947DE">
            <w:pPr>
              <w:pStyle w:val="TableParagraph"/>
              <w:spacing w:before="170"/>
              <w:jc w:val="center"/>
              <w:rPr>
                <w:rFonts w:ascii="Times New Roman" w:eastAsia="Times New Roman" w:hAnsi="Times New Roman"/>
                <w:i/>
                <w:sz w:val="16"/>
                <w:szCs w:val="16"/>
              </w:rPr>
            </w:pPr>
            <w:r w:rsidRPr="00247947">
              <w:rPr>
                <w:rFonts w:ascii="Times New Roman" w:hAnsi="Times New Roman"/>
                <w:b/>
                <w:i/>
                <w:sz w:val="16"/>
                <w:szCs w:val="16"/>
              </w:rPr>
              <w:t>All.</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Pr="00247947" w:rsidRDefault="00C80678" w:rsidP="007947DE">
            <w:pPr>
              <w:pStyle w:val="TableParagraph"/>
              <w:ind w:right="180"/>
              <w:jc w:val="center"/>
              <w:rPr>
                <w:rFonts w:ascii="Times New Roman" w:hAnsi="Times New Roman"/>
                <w:b/>
                <w:i/>
                <w:sz w:val="16"/>
                <w:szCs w:val="16"/>
              </w:rPr>
            </w:pPr>
          </w:p>
          <w:p w:rsidR="00C80678" w:rsidRPr="00247947" w:rsidRDefault="00C80678" w:rsidP="007947DE">
            <w:pPr>
              <w:pStyle w:val="TableParagraph"/>
              <w:ind w:right="180"/>
              <w:jc w:val="center"/>
              <w:rPr>
                <w:rFonts w:ascii="Times New Roman" w:eastAsia="Times New Roman" w:hAnsi="Times New Roman"/>
                <w:i/>
                <w:sz w:val="16"/>
                <w:szCs w:val="16"/>
              </w:rPr>
            </w:pPr>
            <w:r w:rsidRPr="00247947">
              <w:rPr>
                <w:rFonts w:ascii="Times New Roman" w:hAnsi="Times New Roman"/>
                <w:b/>
                <w:i/>
                <w:sz w:val="16"/>
                <w:szCs w:val="16"/>
              </w:rPr>
              <w:t>Ratio</w:t>
            </w:r>
          </w:p>
        </w:tc>
      </w:tr>
      <w:tr w:rsidR="0011242F" w:rsidRPr="00E336C2" w:rsidTr="0011242F">
        <w:trPr>
          <w:trHeight w:hRule="exact" w:val="383"/>
          <w:jc w:val="center"/>
        </w:trPr>
        <w:tc>
          <w:tcPr>
            <w:tcW w:w="421" w:type="pct"/>
            <w:vMerge w:val="restart"/>
            <w:tcBorders>
              <w:top w:val="single" w:sz="6" w:space="0" w:color="000000"/>
              <w:left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p>
          <w:p w:rsidR="00C80678" w:rsidRDefault="00C80678" w:rsidP="007947DE">
            <w:pPr>
              <w:pStyle w:val="TableParagraph"/>
              <w:spacing w:before="4"/>
              <w:jc w:val="center"/>
              <w:rPr>
                <w:rFonts w:ascii="Times New Roman" w:hAnsi="Times New Roman"/>
                <w:b/>
                <w:sz w:val="16"/>
                <w:szCs w:val="16"/>
              </w:rPr>
            </w:pPr>
            <w:r>
              <w:rPr>
                <w:rFonts w:ascii="Times New Roman" w:hAnsi="Times New Roman"/>
                <w:b/>
                <w:sz w:val="16"/>
                <w:szCs w:val="16"/>
              </w:rPr>
              <w:t>2017</w:t>
            </w: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r w:rsidRPr="001924D5">
              <w:rPr>
                <w:rFonts w:ascii="Times New Roman" w:hAnsi="Times New Roman"/>
                <w:sz w:val="16"/>
                <w:szCs w:val="16"/>
              </w:rPr>
              <w:t>Agriculture</w:t>
            </w:r>
            <w:r w:rsidRPr="001924D5">
              <w:rPr>
                <w:rFonts w:ascii="Times New Roman" w:hAnsi="Times New Roman"/>
                <w:spacing w:val="-20"/>
                <w:sz w:val="16"/>
                <w:szCs w:val="16"/>
              </w:rPr>
              <w:t xml:space="preserve"> </w:t>
            </w:r>
            <w:r w:rsidRPr="001924D5">
              <w:rPr>
                <w:rFonts w:ascii="Times New Roman" w:hAnsi="Times New Roman"/>
                <w:sz w:val="16"/>
                <w:szCs w:val="16"/>
              </w:rPr>
              <w:t>(hm3/year)</w:t>
            </w:r>
          </w:p>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eastAsia="Times New Roman" w:hAnsi="Times New Roman"/>
                <w:sz w:val="16"/>
                <w:szCs w:val="16"/>
              </w:rPr>
            </w:pP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E124C7" w:rsidP="007947DE">
            <w:pPr>
              <w:pStyle w:val="TableParagraph"/>
              <w:spacing w:before="4"/>
              <w:jc w:val="center"/>
              <w:rPr>
                <w:rFonts w:ascii="Times New Roman" w:eastAsia="Times New Roman" w:hAnsi="Times New Roman"/>
                <w:sz w:val="16"/>
                <w:szCs w:val="16"/>
              </w:rPr>
            </w:pPr>
            <w:r>
              <w:rPr>
                <w:rFonts w:ascii="Times New Roman" w:hAnsi="Times New Roman"/>
                <w:sz w:val="16"/>
                <w:szCs w:val="16"/>
              </w:rPr>
              <w:t xml:space="preserve">1 </w:t>
            </w:r>
            <w:r w:rsidR="00C80678" w:rsidRPr="00E336C2">
              <w:rPr>
                <w:rFonts w:ascii="Times New Roman" w:hAnsi="Times New Roman"/>
                <w:sz w:val="16"/>
                <w:szCs w:val="16"/>
              </w:rPr>
              <w:t>345</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E124C7">
              <w:rPr>
                <w:rFonts w:ascii="Times New Roman" w:hAnsi="Times New Roman"/>
                <w:sz w:val="16"/>
                <w:szCs w:val="16"/>
              </w:rPr>
              <w:t xml:space="preserve"> </w:t>
            </w:r>
            <w:r w:rsidRPr="00E336C2">
              <w:rPr>
                <w:rFonts w:ascii="Times New Roman" w:hAnsi="Times New Roman"/>
                <w:sz w:val="16"/>
                <w:szCs w:val="16"/>
              </w:rPr>
              <w:t>269</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ind w:left="217"/>
              <w:jc w:val="center"/>
              <w:rPr>
                <w:rFonts w:ascii="Times New Roman" w:hAnsi="Times New Roman"/>
                <w:b/>
                <w:sz w:val="16"/>
                <w:szCs w:val="16"/>
              </w:rPr>
            </w:pPr>
          </w:p>
          <w:p w:rsidR="00C80678" w:rsidRPr="00E336C2" w:rsidRDefault="00C80678" w:rsidP="0011242F">
            <w:pPr>
              <w:pStyle w:val="TableParagraph"/>
              <w:spacing w:before="4"/>
              <w:ind w:left="217"/>
              <w:jc w:val="center"/>
              <w:rPr>
                <w:rFonts w:ascii="Times New Roman" w:eastAsia="Times New Roman" w:hAnsi="Times New Roman"/>
                <w:b/>
                <w:sz w:val="16"/>
                <w:szCs w:val="16"/>
              </w:rPr>
            </w:pPr>
            <w:r w:rsidRPr="00E336C2">
              <w:rPr>
                <w:rFonts w:ascii="Times New Roman" w:hAnsi="Times New Roman"/>
                <w:b/>
                <w:sz w:val="16"/>
                <w:szCs w:val="16"/>
              </w:rPr>
              <w:t>94</w:t>
            </w:r>
            <w:r w:rsidR="0011242F">
              <w:rPr>
                <w:rFonts w:ascii="Times New Roman" w:hAnsi="Times New Roman"/>
                <w:b/>
                <w:sz w:val="16"/>
                <w:szCs w:val="16"/>
              </w:rPr>
              <w:t>.</w:t>
            </w:r>
            <w:r w:rsidRPr="00E336C2">
              <w:rPr>
                <w:rFonts w:ascii="Times New Roman" w:hAnsi="Times New Roman"/>
                <w:b/>
                <w:sz w:val="16"/>
                <w:szCs w:val="16"/>
              </w:rPr>
              <w:t>4%</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166"/>
              <w:jc w:val="center"/>
              <w:rPr>
                <w:rFonts w:ascii="Times New Roman" w:hAnsi="Times New Roman"/>
                <w:sz w:val="16"/>
                <w:szCs w:val="16"/>
              </w:rPr>
            </w:pPr>
          </w:p>
          <w:p w:rsidR="00C80678" w:rsidRPr="00E336C2" w:rsidRDefault="00E124C7" w:rsidP="007947DE">
            <w:pPr>
              <w:pStyle w:val="TableParagraph"/>
              <w:spacing w:before="4"/>
              <w:ind w:left="166"/>
              <w:jc w:val="center"/>
              <w:rPr>
                <w:rFonts w:ascii="Times New Roman" w:eastAsia="Times New Roman" w:hAnsi="Times New Roman"/>
                <w:sz w:val="16"/>
                <w:szCs w:val="16"/>
              </w:rPr>
            </w:pPr>
            <w:r>
              <w:rPr>
                <w:rFonts w:ascii="Times New Roman" w:hAnsi="Times New Roman"/>
                <w:sz w:val="16"/>
                <w:szCs w:val="16"/>
              </w:rPr>
              <w:t xml:space="preserve">1 </w:t>
            </w:r>
            <w:r w:rsidR="00C80678" w:rsidRPr="00E336C2">
              <w:rPr>
                <w:rFonts w:ascii="Times New Roman" w:hAnsi="Times New Roman"/>
                <w:sz w:val="16"/>
                <w:szCs w:val="16"/>
              </w:rPr>
              <w:t>345</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E124C7">
              <w:rPr>
                <w:rFonts w:ascii="Times New Roman" w:hAnsi="Times New Roman"/>
                <w:sz w:val="16"/>
                <w:szCs w:val="16"/>
              </w:rPr>
              <w:t xml:space="preserve"> </w:t>
            </w:r>
            <w:r w:rsidRPr="00E336C2">
              <w:rPr>
                <w:rFonts w:ascii="Times New Roman" w:hAnsi="Times New Roman"/>
                <w:sz w:val="16"/>
                <w:szCs w:val="16"/>
              </w:rPr>
              <w:t>268</w:t>
            </w:r>
          </w:p>
        </w:tc>
        <w:tc>
          <w:tcPr>
            <w:tcW w:w="340"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219"/>
              <w:jc w:val="center"/>
              <w:rPr>
                <w:rFonts w:ascii="Times New Roman" w:hAnsi="Times New Roman"/>
                <w:b/>
                <w:sz w:val="16"/>
                <w:szCs w:val="16"/>
              </w:rPr>
            </w:pPr>
          </w:p>
          <w:p w:rsidR="00C80678" w:rsidRPr="00E336C2" w:rsidRDefault="00C80678" w:rsidP="0011242F">
            <w:pPr>
              <w:pStyle w:val="TableParagraph"/>
              <w:spacing w:before="4"/>
              <w:ind w:left="219"/>
              <w:jc w:val="center"/>
              <w:rPr>
                <w:rFonts w:ascii="Times New Roman" w:eastAsia="Times New Roman" w:hAnsi="Times New Roman"/>
                <w:b/>
                <w:sz w:val="16"/>
                <w:szCs w:val="16"/>
              </w:rPr>
            </w:pPr>
            <w:r w:rsidRPr="00E336C2">
              <w:rPr>
                <w:rFonts w:ascii="Times New Roman" w:hAnsi="Times New Roman"/>
                <w:b/>
                <w:sz w:val="16"/>
                <w:szCs w:val="16"/>
              </w:rPr>
              <w:t>94</w:t>
            </w:r>
            <w:r w:rsidR="0011242F">
              <w:rPr>
                <w:rFonts w:ascii="Times New Roman" w:hAnsi="Times New Roman"/>
                <w:b/>
                <w:sz w:val="16"/>
                <w:szCs w:val="16"/>
              </w:rPr>
              <w:t>.</w:t>
            </w:r>
            <w:r w:rsidRPr="00E336C2">
              <w:rPr>
                <w:rFonts w:ascii="Times New Roman" w:hAnsi="Times New Roman"/>
                <w:b/>
                <w:sz w:val="16"/>
                <w:szCs w:val="16"/>
              </w:rPr>
              <w:t>2%</w:t>
            </w:r>
          </w:p>
        </w:tc>
        <w:tc>
          <w:tcPr>
            <w:tcW w:w="331" w:type="pct"/>
            <w:tcBorders>
              <w:top w:val="single" w:sz="6" w:space="0" w:color="000000"/>
              <w:left w:val="single" w:sz="6" w:space="0" w:color="000000"/>
              <w:bottom w:val="single" w:sz="6" w:space="0" w:color="000000"/>
              <w:right w:val="single" w:sz="6" w:space="0" w:color="000000"/>
            </w:tcBorders>
            <w:hideMark/>
          </w:tcPr>
          <w:p w:rsidR="00C80678" w:rsidRDefault="00C80678" w:rsidP="0011242F">
            <w:pPr>
              <w:pStyle w:val="TableParagraph"/>
              <w:spacing w:before="4"/>
              <w:ind w:left="166"/>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11242F">
              <w:rPr>
                <w:rFonts w:ascii="Times New Roman" w:hAnsi="Times New Roman"/>
                <w:sz w:val="16"/>
                <w:szCs w:val="16"/>
              </w:rPr>
              <w:t xml:space="preserve"> </w:t>
            </w:r>
            <w:r w:rsidRPr="00E336C2">
              <w:rPr>
                <w:rFonts w:ascii="Times New Roman" w:hAnsi="Times New Roman"/>
                <w:sz w:val="16"/>
                <w:szCs w:val="16"/>
              </w:rPr>
              <w:t>345</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11242F">
              <w:rPr>
                <w:rFonts w:ascii="Times New Roman" w:hAnsi="Times New Roman"/>
                <w:sz w:val="16"/>
                <w:szCs w:val="16"/>
              </w:rPr>
              <w:t xml:space="preserve"> </w:t>
            </w:r>
            <w:r w:rsidRPr="00E336C2">
              <w:rPr>
                <w:rFonts w:ascii="Times New Roman" w:hAnsi="Times New Roman"/>
                <w:sz w:val="16"/>
                <w:szCs w:val="16"/>
              </w:rPr>
              <w:t>267</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11242F">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94</w:t>
            </w:r>
            <w:r w:rsidR="0011242F">
              <w:rPr>
                <w:rFonts w:ascii="Times New Roman" w:hAnsi="Times New Roman"/>
                <w:b/>
                <w:sz w:val="16"/>
                <w:szCs w:val="16"/>
              </w:rPr>
              <w:t>.</w:t>
            </w:r>
            <w:r w:rsidRPr="00E336C2">
              <w:rPr>
                <w:rFonts w:ascii="Times New Roman" w:hAnsi="Times New Roman"/>
                <w:b/>
                <w:sz w:val="16"/>
                <w:szCs w:val="16"/>
              </w:rPr>
              <w:t>2%</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E124C7">
              <w:rPr>
                <w:rFonts w:ascii="Times New Roman" w:hAnsi="Times New Roman"/>
                <w:sz w:val="16"/>
                <w:szCs w:val="16"/>
              </w:rPr>
              <w:t xml:space="preserve"> </w:t>
            </w:r>
            <w:r w:rsidRPr="00E336C2">
              <w:rPr>
                <w:rFonts w:ascii="Times New Roman" w:hAnsi="Times New Roman"/>
                <w:sz w:val="16"/>
                <w:szCs w:val="16"/>
              </w:rPr>
              <w:t>345</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11242F">
              <w:rPr>
                <w:rFonts w:ascii="Times New Roman" w:hAnsi="Times New Roman"/>
                <w:sz w:val="16"/>
                <w:szCs w:val="16"/>
              </w:rPr>
              <w:t xml:space="preserve"> </w:t>
            </w:r>
            <w:r w:rsidRPr="00E336C2">
              <w:rPr>
                <w:rFonts w:ascii="Times New Roman" w:hAnsi="Times New Roman"/>
                <w:sz w:val="16"/>
                <w:szCs w:val="16"/>
              </w:rPr>
              <w:t>259</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ind w:left="157"/>
              <w:jc w:val="center"/>
              <w:rPr>
                <w:rFonts w:ascii="Times New Roman" w:hAnsi="Times New Roman"/>
                <w:b/>
                <w:sz w:val="16"/>
                <w:szCs w:val="16"/>
              </w:rPr>
            </w:pPr>
          </w:p>
          <w:p w:rsidR="00C80678" w:rsidRPr="00E336C2" w:rsidRDefault="00C80678" w:rsidP="007947DE">
            <w:pPr>
              <w:pStyle w:val="TableParagraph"/>
              <w:spacing w:before="4"/>
              <w:ind w:left="157"/>
              <w:jc w:val="center"/>
              <w:rPr>
                <w:rFonts w:ascii="Times New Roman" w:eastAsia="Times New Roman" w:hAnsi="Times New Roman"/>
                <w:b/>
                <w:sz w:val="16"/>
                <w:szCs w:val="16"/>
              </w:rPr>
            </w:pPr>
            <w:r w:rsidRPr="00E336C2">
              <w:rPr>
                <w:rFonts w:ascii="Times New Roman" w:hAnsi="Times New Roman"/>
                <w:b/>
                <w:sz w:val="16"/>
                <w:szCs w:val="16"/>
              </w:rPr>
              <w:t>94%</w:t>
            </w:r>
          </w:p>
        </w:tc>
      </w:tr>
      <w:tr w:rsidR="0011242F" w:rsidRPr="00E336C2" w:rsidTr="0011242F">
        <w:trPr>
          <w:trHeight w:hRule="exact" w:val="379"/>
          <w:jc w:val="center"/>
        </w:trPr>
        <w:tc>
          <w:tcPr>
            <w:tcW w:w="421" w:type="pct"/>
            <w:vMerge/>
            <w:tcBorders>
              <w:left w:val="single" w:sz="6" w:space="0" w:color="000000"/>
              <w:bottom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eastAsia="Times New Roman" w:hAnsi="Times New Roman"/>
                <w:sz w:val="16"/>
                <w:szCs w:val="16"/>
              </w:rPr>
            </w:pPr>
            <w:r w:rsidRPr="001924D5">
              <w:rPr>
                <w:rFonts w:ascii="Times New Roman" w:hAnsi="Times New Roman"/>
                <w:sz w:val="16"/>
                <w:szCs w:val="16"/>
              </w:rPr>
              <w:t>Energy</w:t>
            </w:r>
            <w:r w:rsidRPr="001924D5">
              <w:rPr>
                <w:rFonts w:ascii="Times New Roman" w:hAnsi="Times New Roman"/>
                <w:spacing w:val="-15"/>
                <w:sz w:val="16"/>
                <w:szCs w:val="16"/>
              </w:rPr>
              <w:t xml:space="preserve"> </w:t>
            </w:r>
            <w:r w:rsidRPr="001924D5">
              <w:rPr>
                <w:rFonts w:ascii="Times New Roman" w:hAnsi="Times New Roman"/>
                <w:spacing w:val="-1"/>
                <w:sz w:val="16"/>
                <w:szCs w:val="16"/>
              </w:rPr>
              <w:t>(GW-hour)</w:t>
            </w:r>
          </w:p>
        </w:tc>
        <w:tc>
          <w:tcPr>
            <w:tcW w:w="307" w:type="pct"/>
            <w:tcBorders>
              <w:top w:val="single" w:sz="6" w:space="0" w:color="000000"/>
              <w:left w:val="single" w:sz="6" w:space="0" w:color="000000"/>
              <w:bottom w:val="single" w:sz="6" w:space="0" w:color="000000"/>
              <w:right w:val="single" w:sz="6" w:space="0" w:color="000000"/>
            </w:tcBorders>
            <w:shd w:val="clear" w:color="auto" w:fill="F2F2F2"/>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6</w:t>
            </w:r>
            <w:r w:rsidR="00E124C7">
              <w:rPr>
                <w:rFonts w:ascii="Times New Roman" w:hAnsi="Times New Roman"/>
                <w:sz w:val="16"/>
                <w:szCs w:val="16"/>
              </w:rPr>
              <w:t xml:space="preserve"> </w:t>
            </w:r>
            <w:r w:rsidRPr="00E336C2">
              <w:rPr>
                <w:rFonts w:ascii="Times New Roman" w:hAnsi="Times New Roman"/>
                <w:sz w:val="16"/>
                <w:szCs w:val="16"/>
              </w:rPr>
              <w:t>007</w:t>
            </w:r>
          </w:p>
        </w:tc>
        <w:tc>
          <w:tcPr>
            <w:tcW w:w="305" w:type="pct"/>
            <w:tcBorders>
              <w:top w:val="single" w:sz="6" w:space="0" w:color="000000"/>
              <w:left w:val="single" w:sz="6" w:space="0" w:color="000000"/>
              <w:bottom w:val="single" w:sz="6" w:space="0" w:color="000000"/>
              <w:right w:val="single" w:sz="6" w:space="0" w:color="000000"/>
            </w:tcBorders>
            <w:shd w:val="clear" w:color="auto" w:fill="F2F2F2"/>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5</w:t>
            </w:r>
            <w:r w:rsidR="00E124C7">
              <w:rPr>
                <w:rFonts w:ascii="Times New Roman" w:hAnsi="Times New Roman"/>
                <w:sz w:val="16"/>
                <w:szCs w:val="16"/>
              </w:rPr>
              <w:t xml:space="preserve"> </w:t>
            </w:r>
            <w:r w:rsidRPr="00E336C2">
              <w:rPr>
                <w:rFonts w:ascii="Times New Roman" w:hAnsi="Times New Roman"/>
                <w:sz w:val="16"/>
                <w:szCs w:val="16"/>
              </w:rPr>
              <w:t>651</w:t>
            </w:r>
          </w:p>
        </w:tc>
        <w:tc>
          <w:tcPr>
            <w:tcW w:w="364" w:type="pct"/>
            <w:tcBorders>
              <w:top w:val="single" w:sz="6" w:space="0" w:color="000000"/>
              <w:left w:val="single" w:sz="6" w:space="0" w:color="000000"/>
              <w:bottom w:val="single" w:sz="6" w:space="0" w:color="000000"/>
              <w:right w:val="single" w:sz="6" w:space="0" w:color="000000"/>
            </w:tcBorders>
            <w:shd w:val="clear" w:color="auto" w:fill="F2F2F2"/>
          </w:tcPr>
          <w:p w:rsidR="00C80678" w:rsidRDefault="00C80678" w:rsidP="007947DE">
            <w:pPr>
              <w:pStyle w:val="TableParagraph"/>
              <w:spacing w:before="4"/>
              <w:ind w:left="217"/>
              <w:jc w:val="center"/>
              <w:rPr>
                <w:rFonts w:ascii="Times New Roman" w:hAnsi="Times New Roman"/>
                <w:b/>
                <w:sz w:val="16"/>
                <w:szCs w:val="16"/>
              </w:rPr>
            </w:pPr>
          </w:p>
          <w:p w:rsidR="00C80678" w:rsidRPr="00E336C2" w:rsidRDefault="00C80678" w:rsidP="0011242F">
            <w:pPr>
              <w:pStyle w:val="TableParagraph"/>
              <w:spacing w:before="4"/>
              <w:ind w:left="217"/>
              <w:jc w:val="center"/>
              <w:rPr>
                <w:rFonts w:ascii="Times New Roman" w:eastAsia="Times New Roman" w:hAnsi="Times New Roman"/>
                <w:b/>
                <w:sz w:val="16"/>
                <w:szCs w:val="16"/>
              </w:rPr>
            </w:pPr>
            <w:r w:rsidRPr="00E336C2">
              <w:rPr>
                <w:rFonts w:ascii="Times New Roman" w:hAnsi="Times New Roman"/>
                <w:b/>
                <w:sz w:val="16"/>
                <w:szCs w:val="16"/>
              </w:rPr>
              <w:t>94</w:t>
            </w:r>
            <w:r w:rsidR="0011242F">
              <w:rPr>
                <w:rFonts w:ascii="Times New Roman" w:hAnsi="Times New Roman"/>
                <w:b/>
                <w:sz w:val="16"/>
                <w:szCs w:val="16"/>
              </w:rPr>
              <w:t>.</w:t>
            </w:r>
            <w:r w:rsidRPr="00E336C2">
              <w:rPr>
                <w:rFonts w:ascii="Times New Roman" w:hAnsi="Times New Roman"/>
                <w:b/>
                <w:sz w:val="16"/>
                <w:szCs w:val="16"/>
              </w:rPr>
              <w:t>1%</w:t>
            </w:r>
          </w:p>
        </w:tc>
        <w:tc>
          <w:tcPr>
            <w:tcW w:w="298" w:type="pct"/>
            <w:tcBorders>
              <w:top w:val="single" w:sz="6" w:space="0" w:color="000000"/>
              <w:left w:val="single" w:sz="6" w:space="0" w:color="000000"/>
              <w:bottom w:val="single" w:sz="6" w:space="0" w:color="000000"/>
              <w:right w:val="single" w:sz="6" w:space="0" w:color="000000"/>
            </w:tcBorders>
            <w:shd w:val="clear" w:color="auto" w:fill="BFBFBF"/>
          </w:tcPr>
          <w:p w:rsidR="00C80678" w:rsidRDefault="00C80678" w:rsidP="007947DE">
            <w:pPr>
              <w:pStyle w:val="TableParagraph"/>
              <w:spacing w:before="4"/>
              <w:ind w:left="166"/>
              <w:jc w:val="center"/>
              <w:rPr>
                <w:rFonts w:ascii="Times New Roman" w:hAnsi="Times New Roman"/>
                <w:sz w:val="16"/>
                <w:szCs w:val="16"/>
              </w:rPr>
            </w:pPr>
          </w:p>
          <w:p w:rsidR="00C80678" w:rsidRPr="00E336C2" w:rsidRDefault="00C80678" w:rsidP="00E124C7">
            <w:pPr>
              <w:pStyle w:val="TableParagraph"/>
              <w:spacing w:before="4"/>
              <w:ind w:left="166"/>
              <w:jc w:val="center"/>
              <w:rPr>
                <w:rFonts w:ascii="Times New Roman" w:eastAsia="Times New Roman" w:hAnsi="Times New Roman"/>
                <w:sz w:val="16"/>
                <w:szCs w:val="16"/>
              </w:rPr>
            </w:pPr>
            <w:r w:rsidRPr="00E336C2">
              <w:rPr>
                <w:rFonts w:ascii="Times New Roman" w:hAnsi="Times New Roman"/>
                <w:sz w:val="16"/>
                <w:szCs w:val="16"/>
              </w:rPr>
              <w:t>6</w:t>
            </w:r>
            <w:r w:rsidR="00E124C7">
              <w:rPr>
                <w:rFonts w:ascii="Times New Roman" w:hAnsi="Times New Roman"/>
                <w:sz w:val="16"/>
                <w:szCs w:val="16"/>
              </w:rPr>
              <w:t xml:space="preserve"> </w:t>
            </w:r>
            <w:r w:rsidRPr="00E336C2">
              <w:rPr>
                <w:rFonts w:ascii="Times New Roman" w:hAnsi="Times New Roman"/>
                <w:sz w:val="16"/>
                <w:szCs w:val="16"/>
              </w:rPr>
              <w:t>007</w:t>
            </w:r>
          </w:p>
        </w:tc>
        <w:tc>
          <w:tcPr>
            <w:tcW w:w="298" w:type="pct"/>
            <w:tcBorders>
              <w:top w:val="single" w:sz="6" w:space="0" w:color="000000"/>
              <w:left w:val="single" w:sz="6" w:space="0" w:color="000000"/>
              <w:bottom w:val="single" w:sz="6" w:space="0" w:color="000000"/>
              <w:right w:val="single" w:sz="6" w:space="0" w:color="000000"/>
            </w:tcBorders>
            <w:shd w:val="clear" w:color="auto" w:fill="BFBFBF"/>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5</w:t>
            </w:r>
            <w:r w:rsidR="00E124C7">
              <w:rPr>
                <w:rFonts w:ascii="Times New Roman" w:hAnsi="Times New Roman"/>
                <w:sz w:val="16"/>
                <w:szCs w:val="16"/>
              </w:rPr>
              <w:t xml:space="preserve"> </w:t>
            </w:r>
            <w:r w:rsidRPr="00E336C2">
              <w:rPr>
                <w:rFonts w:ascii="Times New Roman" w:hAnsi="Times New Roman"/>
                <w:sz w:val="16"/>
                <w:szCs w:val="16"/>
              </w:rPr>
              <w:t>552</w:t>
            </w:r>
          </w:p>
        </w:tc>
        <w:tc>
          <w:tcPr>
            <w:tcW w:w="340" w:type="pct"/>
            <w:tcBorders>
              <w:top w:val="single" w:sz="6" w:space="0" w:color="000000"/>
              <w:left w:val="single" w:sz="6" w:space="0" w:color="000000"/>
              <w:bottom w:val="single" w:sz="6" w:space="0" w:color="000000"/>
              <w:right w:val="single" w:sz="6" w:space="0" w:color="000000"/>
            </w:tcBorders>
            <w:shd w:val="clear" w:color="auto" w:fill="BFBFBF"/>
          </w:tcPr>
          <w:p w:rsidR="00C80678" w:rsidRDefault="00C80678" w:rsidP="007947DE">
            <w:pPr>
              <w:pStyle w:val="TableParagraph"/>
              <w:spacing w:before="4"/>
              <w:ind w:left="219"/>
              <w:jc w:val="center"/>
              <w:rPr>
                <w:rFonts w:ascii="Times New Roman" w:hAnsi="Times New Roman"/>
                <w:b/>
                <w:sz w:val="16"/>
                <w:szCs w:val="16"/>
              </w:rPr>
            </w:pPr>
          </w:p>
          <w:p w:rsidR="00C80678" w:rsidRPr="00E336C2" w:rsidRDefault="00C80678" w:rsidP="0011242F">
            <w:pPr>
              <w:pStyle w:val="TableParagraph"/>
              <w:spacing w:before="4"/>
              <w:ind w:left="219"/>
              <w:jc w:val="center"/>
              <w:rPr>
                <w:rFonts w:ascii="Times New Roman" w:eastAsia="Times New Roman" w:hAnsi="Times New Roman"/>
                <w:b/>
                <w:sz w:val="16"/>
                <w:szCs w:val="16"/>
              </w:rPr>
            </w:pPr>
            <w:r w:rsidRPr="00E336C2">
              <w:rPr>
                <w:rFonts w:ascii="Times New Roman" w:hAnsi="Times New Roman"/>
                <w:b/>
                <w:sz w:val="16"/>
                <w:szCs w:val="16"/>
              </w:rPr>
              <w:t>92</w:t>
            </w:r>
            <w:r w:rsidR="0011242F">
              <w:rPr>
                <w:rFonts w:ascii="Times New Roman" w:hAnsi="Times New Roman"/>
                <w:b/>
                <w:sz w:val="16"/>
                <w:szCs w:val="16"/>
              </w:rPr>
              <w:t>.</w:t>
            </w:r>
            <w:r w:rsidRPr="00E336C2">
              <w:rPr>
                <w:rFonts w:ascii="Times New Roman" w:hAnsi="Times New Roman"/>
                <w:b/>
                <w:sz w:val="16"/>
                <w:szCs w:val="16"/>
              </w:rPr>
              <w:t>4%</w:t>
            </w:r>
          </w:p>
        </w:tc>
        <w:tc>
          <w:tcPr>
            <w:tcW w:w="331" w:type="pct"/>
            <w:tcBorders>
              <w:top w:val="single" w:sz="6" w:space="0" w:color="000000"/>
              <w:left w:val="single" w:sz="6" w:space="0" w:color="000000"/>
              <w:bottom w:val="single" w:sz="6" w:space="0" w:color="000000"/>
              <w:right w:val="single" w:sz="6" w:space="0" w:color="000000"/>
            </w:tcBorders>
          </w:tcPr>
          <w:p w:rsidR="00C80678" w:rsidRDefault="00C80678" w:rsidP="0011242F">
            <w:pPr>
              <w:pStyle w:val="TableParagraph"/>
              <w:spacing w:before="4"/>
              <w:ind w:left="166"/>
              <w:jc w:val="center"/>
              <w:rPr>
                <w:rFonts w:ascii="Times New Roman" w:hAnsi="Times New Roman"/>
                <w:sz w:val="16"/>
                <w:szCs w:val="16"/>
              </w:rPr>
            </w:pPr>
          </w:p>
          <w:p w:rsidR="00C80678" w:rsidRPr="00E336C2" w:rsidRDefault="00C80678" w:rsidP="0011242F">
            <w:pPr>
              <w:pStyle w:val="TableParagraph"/>
              <w:spacing w:before="4"/>
              <w:ind w:left="166"/>
              <w:rPr>
                <w:rFonts w:ascii="Times New Roman" w:eastAsia="Times New Roman" w:hAnsi="Times New Roman"/>
                <w:sz w:val="16"/>
                <w:szCs w:val="16"/>
              </w:rPr>
            </w:pPr>
            <w:r w:rsidRPr="00E336C2">
              <w:rPr>
                <w:rFonts w:ascii="Times New Roman" w:hAnsi="Times New Roman"/>
                <w:sz w:val="16"/>
                <w:szCs w:val="16"/>
              </w:rPr>
              <w:t>6</w:t>
            </w:r>
            <w:r w:rsidR="0011242F">
              <w:rPr>
                <w:rFonts w:ascii="Times New Roman" w:hAnsi="Times New Roman"/>
                <w:sz w:val="16"/>
                <w:szCs w:val="16"/>
              </w:rPr>
              <w:t xml:space="preserve"> </w:t>
            </w:r>
            <w:r w:rsidRPr="00E336C2">
              <w:rPr>
                <w:rFonts w:ascii="Times New Roman" w:hAnsi="Times New Roman"/>
                <w:sz w:val="16"/>
                <w:szCs w:val="16"/>
              </w:rPr>
              <w:t>007</w:t>
            </w:r>
          </w:p>
        </w:tc>
        <w:tc>
          <w:tcPr>
            <w:tcW w:w="356" w:type="pct"/>
            <w:tcBorders>
              <w:top w:val="single" w:sz="6" w:space="0" w:color="000000"/>
              <w:left w:val="single" w:sz="6" w:space="0" w:color="000000"/>
              <w:bottom w:val="single" w:sz="6" w:space="0" w:color="000000"/>
              <w:right w:val="single" w:sz="6" w:space="0" w:color="000000"/>
            </w:tcBorders>
            <w:shd w:val="clear" w:color="auto" w:fill="FFFFFF"/>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5</w:t>
            </w:r>
            <w:r w:rsidR="0011242F">
              <w:rPr>
                <w:rFonts w:ascii="Times New Roman" w:hAnsi="Times New Roman"/>
                <w:sz w:val="16"/>
                <w:szCs w:val="16"/>
              </w:rPr>
              <w:t xml:space="preserve"> 440</w:t>
            </w:r>
          </w:p>
        </w:tc>
        <w:tc>
          <w:tcPr>
            <w:tcW w:w="296" w:type="pct"/>
            <w:tcBorders>
              <w:top w:val="single" w:sz="6" w:space="0" w:color="000000"/>
              <w:left w:val="single" w:sz="6" w:space="0" w:color="000000"/>
              <w:bottom w:val="single" w:sz="6" w:space="0" w:color="000000"/>
              <w:right w:val="single" w:sz="6" w:space="0" w:color="000000"/>
            </w:tcBorders>
            <w:shd w:val="clear" w:color="auto" w:fill="FFFFFF"/>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11242F">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90</w:t>
            </w:r>
            <w:r w:rsidR="0011242F">
              <w:rPr>
                <w:rFonts w:ascii="Times New Roman" w:hAnsi="Times New Roman"/>
                <w:b/>
                <w:sz w:val="16"/>
                <w:szCs w:val="16"/>
              </w:rPr>
              <w:t>.</w:t>
            </w:r>
            <w:r w:rsidRPr="00E336C2">
              <w:rPr>
                <w:rFonts w:ascii="Times New Roman" w:hAnsi="Times New Roman"/>
                <w:b/>
                <w:sz w:val="16"/>
                <w:szCs w:val="16"/>
              </w:rPr>
              <w:t>6%</w:t>
            </w:r>
          </w:p>
        </w:tc>
        <w:tc>
          <w:tcPr>
            <w:tcW w:w="280" w:type="pct"/>
            <w:tcBorders>
              <w:top w:val="single" w:sz="6" w:space="0" w:color="000000"/>
              <w:left w:val="single" w:sz="6" w:space="0" w:color="000000"/>
              <w:bottom w:val="single" w:sz="6" w:space="0" w:color="000000"/>
              <w:right w:val="single" w:sz="6" w:space="0" w:color="000000"/>
            </w:tcBorders>
            <w:shd w:val="clear" w:color="auto" w:fill="D9D9D9"/>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6</w:t>
            </w:r>
            <w:r w:rsidR="00E124C7">
              <w:rPr>
                <w:rFonts w:ascii="Times New Roman" w:hAnsi="Times New Roman"/>
                <w:sz w:val="16"/>
                <w:szCs w:val="16"/>
              </w:rPr>
              <w:t xml:space="preserve"> </w:t>
            </w:r>
            <w:r w:rsidRPr="00E336C2">
              <w:rPr>
                <w:rFonts w:ascii="Times New Roman" w:hAnsi="Times New Roman"/>
                <w:sz w:val="16"/>
                <w:szCs w:val="16"/>
              </w:rPr>
              <w:t>007</w:t>
            </w:r>
          </w:p>
        </w:tc>
        <w:tc>
          <w:tcPr>
            <w:tcW w:w="281" w:type="pct"/>
            <w:tcBorders>
              <w:top w:val="single" w:sz="6" w:space="0" w:color="000000"/>
              <w:left w:val="single" w:sz="6" w:space="0" w:color="000000"/>
              <w:bottom w:val="single" w:sz="6" w:space="0" w:color="000000"/>
              <w:right w:val="single" w:sz="6" w:space="0" w:color="000000"/>
            </w:tcBorders>
            <w:shd w:val="clear" w:color="auto" w:fill="D9D9D9"/>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4</w:t>
            </w:r>
            <w:r w:rsidR="0011242F">
              <w:rPr>
                <w:rFonts w:ascii="Times New Roman" w:hAnsi="Times New Roman"/>
                <w:sz w:val="16"/>
                <w:szCs w:val="16"/>
              </w:rPr>
              <w:t xml:space="preserve"> </w:t>
            </w:r>
            <w:r w:rsidRPr="00E336C2">
              <w:rPr>
                <w:rFonts w:ascii="Times New Roman" w:hAnsi="Times New Roman"/>
                <w:sz w:val="16"/>
                <w:szCs w:val="16"/>
              </w:rPr>
              <w:t>590</w:t>
            </w:r>
          </w:p>
        </w:tc>
        <w:tc>
          <w:tcPr>
            <w:tcW w:w="302" w:type="pct"/>
            <w:tcBorders>
              <w:top w:val="single" w:sz="6" w:space="0" w:color="000000"/>
              <w:left w:val="single" w:sz="6" w:space="0" w:color="000000"/>
              <w:bottom w:val="single" w:sz="6" w:space="0" w:color="000000"/>
              <w:right w:val="single" w:sz="6" w:space="0" w:color="000000"/>
            </w:tcBorders>
            <w:shd w:val="clear" w:color="auto" w:fill="D9D9D9"/>
          </w:tcPr>
          <w:p w:rsidR="00C80678" w:rsidRDefault="00C80678" w:rsidP="007947DE">
            <w:pPr>
              <w:pStyle w:val="TableParagraph"/>
              <w:spacing w:before="4"/>
              <w:ind w:left="157"/>
              <w:jc w:val="center"/>
              <w:rPr>
                <w:rFonts w:ascii="Times New Roman" w:hAnsi="Times New Roman"/>
                <w:b/>
                <w:sz w:val="16"/>
                <w:szCs w:val="16"/>
              </w:rPr>
            </w:pPr>
          </w:p>
          <w:p w:rsidR="00C80678" w:rsidRPr="00E336C2" w:rsidRDefault="00C80678" w:rsidP="007947DE">
            <w:pPr>
              <w:pStyle w:val="TableParagraph"/>
              <w:spacing w:before="4"/>
              <w:ind w:left="157"/>
              <w:jc w:val="center"/>
              <w:rPr>
                <w:rFonts w:ascii="Times New Roman" w:eastAsia="Times New Roman" w:hAnsi="Times New Roman"/>
                <w:b/>
                <w:sz w:val="16"/>
                <w:szCs w:val="16"/>
              </w:rPr>
            </w:pPr>
            <w:r w:rsidRPr="00E336C2">
              <w:rPr>
                <w:rFonts w:ascii="Times New Roman" w:hAnsi="Times New Roman"/>
                <w:b/>
                <w:sz w:val="16"/>
                <w:szCs w:val="16"/>
              </w:rPr>
              <w:t>76 %</w:t>
            </w:r>
          </w:p>
        </w:tc>
      </w:tr>
      <w:tr w:rsidR="0011242F" w:rsidRPr="00E336C2" w:rsidTr="0011242F">
        <w:trPr>
          <w:trHeight w:hRule="exact" w:val="469"/>
          <w:jc w:val="center"/>
        </w:trPr>
        <w:tc>
          <w:tcPr>
            <w:tcW w:w="421" w:type="pct"/>
            <w:vMerge w:val="restart"/>
            <w:tcBorders>
              <w:top w:val="single" w:sz="6" w:space="0" w:color="000000"/>
              <w:left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r>
              <w:rPr>
                <w:rFonts w:ascii="Times New Roman" w:hAnsi="Times New Roman"/>
                <w:b/>
                <w:sz w:val="16"/>
                <w:szCs w:val="16"/>
              </w:rPr>
              <w:t>2022</w:t>
            </w:r>
          </w:p>
          <w:p w:rsidR="00C80678" w:rsidRDefault="00C80678" w:rsidP="007947DE">
            <w:pPr>
              <w:pStyle w:val="TableParagraph"/>
              <w:spacing w:before="4"/>
              <w:jc w:val="center"/>
              <w:rPr>
                <w:rFonts w:ascii="Times New Roman" w:hAnsi="Times New Roman"/>
                <w:b/>
                <w:sz w:val="16"/>
                <w:szCs w:val="16"/>
              </w:rPr>
            </w:pP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r w:rsidRPr="001924D5">
              <w:rPr>
                <w:rFonts w:ascii="Times New Roman" w:hAnsi="Times New Roman"/>
                <w:sz w:val="16"/>
                <w:szCs w:val="16"/>
              </w:rPr>
              <w:t>Agriculture</w:t>
            </w:r>
            <w:r w:rsidRPr="001924D5">
              <w:rPr>
                <w:rFonts w:ascii="Times New Roman" w:hAnsi="Times New Roman"/>
                <w:spacing w:val="-20"/>
                <w:sz w:val="16"/>
                <w:szCs w:val="16"/>
              </w:rPr>
              <w:t xml:space="preserve"> </w:t>
            </w:r>
            <w:r w:rsidRPr="001924D5">
              <w:rPr>
                <w:rFonts w:ascii="Times New Roman" w:hAnsi="Times New Roman"/>
                <w:sz w:val="16"/>
                <w:szCs w:val="16"/>
              </w:rPr>
              <w:t>hm3/year</w:t>
            </w:r>
          </w:p>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eastAsia="Times New Roman" w:hAnsi="Times New Roman"/>
                <w:sz w:val="16"/>
                <w:szCs w:val="16"/>
              </w:rPr>
            </w:pP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195</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018</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ind w:left="159"/>
              <w:jc w:val="center"/>
              <w:rPr>
                <w:rFonts w:ascii="Times New Roman" w:hAnsi="Times New Roman"/>
                <w:b/>
                <w:sz w:val="16"/>
                <w:szCs w:val="16"/>
              </w:rPr>
            </w:pPr>
          </w:p>
          <w:p w:rsidR="00C80678" w:rsidRPr="00E336C2" w:rsidRDefault="00C80678" w:rsidP="0011242F">
            <w:pPr>
              <w:pStyle w:val="TableParagraph"/>
              <w:spacing w:before="4"/>
              <w:ind w:left="159"/>
              <w:jc w:val="center"/>
              <w:rPr>
                <w:rFonts w:ascii="Times New Roman" w:eastAsia="Times New Roman" w:hAnsi="Times New Roman"/>
                <w:b/>
                <w:sz w:val="16"/>
                <w:szCs w:val="16"/>
              </w:rPr>
            </w:pPr>
            <w:r w:rsidRPr="00E336C2">
              <w:rPr>
                <w:rFonts w:ascii="Times New Roman" w:hAnsi="Times New Roman"/>
                <w:b/>
                <w:sz w:val="16"/>
                <w:szCs w:val="16"/>
              </w:rPr>
              <w:t>91</w:t>
            </w:r>
            <w:r w:rsidR="0011242F">
              <w:rPr>
                <w:rFonts w:ascii="Times New Roman" w:hAnsi="Times New Roman"/>
                <w:b/>
                <w:sz w:val="16"/>
                <w:szCs w:val="16"/>
              </w:rPr>
              <w:t>.</w:t>
            </w:r>
            <w:r w:rsidRPr="00E336C2">
              <w:rPr>
                <w:rFonts w:ascii="Times New Roman" w:hAnsi="Times New Roman"/>
                <w:b/>
                <w:sz w:val="16"/>
                <w:szCs w:val="16"/>
              </w:rPr>
              <w:t>9%</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E124C7" w:rsidP="007947DE">
            <w:pPr>
              <w:pStyle w:val="TableParagraph"/>
              <w:spacing w:before="4"/>
              <w:jc w:val="center"/>
              <w:rPr>
                <w:rFonts w:ascii="Times New Roman" w:eastAsia="Times New Roman" w:hAnsi="Times New Roman"/>
                <w:sz w:val="16"/>
                <w:szCs w:val="16"/>
              </w:rPr>
            </w:pPr>
            <w:r>
              <w:rPr>
                <w:rFonts w:ascii="Times New Roman" w:hAnsi="Times New Roman"/>
                <w:sz w:val="16"/>
                <w:szCs w:val="16"/>
              </w:rPr>
              <w:t xml:space="preserve">2 </w:t>
            </w:r>
            <w:r w:rsidR="00C80678" w:rsidRPr="00E336C2">
              <w:rPr>
                <w:rFonts w:ascii="Times New Roman" w:hAnsi="Times New Roman"/>
                <w:sz w:val="16"/>
                <w:szCs w:val="16"/>
              </w:rPr>
              <w:t>195</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136</w:t>
            </w:r>
          </w:p>
        </w:tc>
        <w:tc>
          <w:tcPr>
            <w:tcW w:w="340"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220"/>
              <w:jc w:val="center"/>
              <w:rPr>
                <w:rFonts w:ascii="Times New Roman" w:hAnsi="Times New Roman"/>
                <w:b/>
                <w:sz w:val="16"/>
                <w:szCs w:val="16"/>
              </w:rPr>
            </w:pPr>
          </w:p>
          <w:p w:rsidR="00C80678" w:rsidRPr="00E336C2" w:rsidRDefault="00C80678" w:rsidP="0011242F">
            <w:pPr>
              <w:pStyle w:val="TableParagraph"/>
              <w:spacing w:before="4"/>
              <w:ind w:left="220"/>
              <w:jc w:val="center"/>
              <w:rPr>
                <w:rFonts w:ascii="Times New Roman" w:eastAsia="Times New Roman" w:hAnsi="Times New Roman"/>
                <w:b/>
                <w:sz w:val="16"/>
                <w:szCs w:val="16"/>
              </w:rPr>
            </w:pPr>
            <w:r w:rsidRPr="00E336C2">
              <w:rPr>
                <w:rFonts w:ascii="Times New Roman" w:hAnsi="Times New Roman"/>
                <w:b/>
                <w:sz w:val="16"/>
                <w:szCs w:val="16"/>
              </w:rPr>
              <w:t>97</w:t>
            </w:r>
            <w:r w:rsidR="0011242F">
              <w:rPr>
                <w:rFonts w:ascii="Times New Roman" w:hAnsi="Times New Roman"/>
                <w:b/>
                <w:sz w:val="16"/>
                <w:szCs w:val="16"/>
              </w:rPr>
              <w:t>.</w:t>
            </w:r>
            <w:r w:rsidRPr="00E336C2">
              <w:rPr>
                <w:rFonts w:ascii="Times New Roman" w:hAnsi="Times New Roman"/>
                <w:b/>
                <w:sz w:val="16"/>
                <w:szCs w:val="16"/>
              </w:rPr>
              <w:t>3%</w:t>
            </w:r>
          </w:p>
        </w:tc>
        <w:tc>
          <w:tcPr>
            <w:tcW w:w="331" w:type="pct"/>
            <w:tcBorders>
              <w:top w:val="single" w:sz="6" w:space="0" w:color="000000"/>
              <w:left w:val="single" w:sz="6" w:space="0" w:color="000000"/>
              <w:bottom w:val="single" w:sz="6" w:space="0" w:color="000000"/>
              <w:right w:val="single" w:sz="6" w:space="0" w:color="000000"/>
            </w:tcBorders>
            <w:hideMark/>
          </w:tcPr>
          <w:p w:rsidR="00C80678" w:rsidRDefault="00C80678" w:rsidP="0011242F">
            <w:pPr>
              <w:pStyle w:val="TableParagraph"/>
              <w:spacing w:before="4"/>
              <w:ind w:left="169"/>
              <w:jc w:val="center"/>
              <w:rPr>
                <w:rFonts w:ascii="Times New Roman" w:hAnsi="Times New Roman"/>
                <w:sz w:val="16"/>
                <w:szCs w:val="16"/>
              </w:rPr>
            </w:pPr>
          </w:p>
          <w:p w:rsidR="00C80678" w:rsidRPr="00E336C2" w:rsidRDefault="00C80678" w:rsidP="0011242F">
            <w:pPr>
              <w:pStyle w:val="TableParagraph"/>
              <w:spacing w:before="4"/>
              <w:ind w:left="169"/>
              <w:rPr>
                <w:rFonts w:ascii="Times New Roman" w:eastAsia="Times New Roman" w:hAnsi="Times New Roman"/>
                <w:sz w:val="16"/>
                <w:szCs w:val="16"/>
              </w:rPr>
            </w:pPr>
            <w:r w:rsidRPr="00E336C2">
              <w:rPr>
                <w:rFonts w:ascii="Times New Roman" w:hAnsi="Times New Roman"/>
                <w:sz w:val="16"/>
                <w:szCs w:val="16"/>
              </w:rPr>
              <w:t>2</w:t>
            </w:r>
            <w:r w:rsidR="0011242F">
              <w:rPr>
                <w:rFonts w:ascii="Times New Roman" w:hAnsi="Times New Roman"/>
                <w:sz w:val="16"/>
                <w:szCs w:val="16"/>
              </w:rPr>
              <w:t xml:space="preserve"> </w:t>
            </w:r>
            <w:r w:rsidRPr="00E336C2">
              <w:rPr>
                <w:rFonts w:ascii="Times New Roman" w:hAnsi="Times New Roman"/>
                <w:sz w:val="16"/>
                <w:szCs w:val="16"/>
              </w:rPr>
              <w:t>195</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ind w:left="166"/>
              <w:jc w:val="center"/>
              <w:rPr>
                <w:rFonts w:ascii="Times New Roman" w:hAnsi="Times New Roman"/>
                <w:sz w:val="16"/>
                <w:szCs w:val="16"/>
              </w:rPr>
            </w:pPr>
          </w:p>
          <w:p w:rsidR="00C80678" w:rsidRPr="00E336C2" w:rsidRDefault="0011242F" w:rsidP="0011242F">
            <w:pPr>
              <w:pStyle w:val="TableParagraph"/>
              <w:spacing w:before="4"/>
              <w:rPr>
                <w:rFonts w:ascii="Times New Roman" w:eastAsia="Times New Roman" w:hAnsi="Times New Roman"/>
                <w:sz w:val="16"/>
                <w:szCs w:val="16"/>
              </w:rPr>
            </w:pPr>
            <w:r>
              <w:rPr>
                <w:rFonts w:ascii="Times New Roman" w:hAnsi="Times New Roman"/>
                <w:sz w:val="16"/>
                <w:szCs w:val="16"/>
              </w:rPr>
              <w:t xml:space="preserve">  </w:t>
            </w:r>
            <w:r w:rsidR="00C80678" w:rsidRPr="00E336C2">
              <w:rPr>
                <w:rFonts w:ascii="Times New Roman" w:hAnsi="Times New Roman"/>
                <w:sz w:val="16"/>
                <w:szCs w:val="16"/>
              </w:rPr>
              <w:t>2</w:t>
            </w:r>
            <w:r>
              <w:rPr>
                <w:rFonts w:ascii="Times New Roman" w:hAnsi="Times New Roman"/>
                <w:sz w:val="16"/>
                <w:szCs w:val="16"/>
              </w:rPr>
              <w:t xml:space="preserve"> </w:t>
            </w:r>
            <w:r w:rsidR="00C80678" w:rsidRPr="00E336C2">
              <w:rPr>
                <w:rFonts w:ascii="Times New Roman" w:hAnsi="Times New Roman"/>
                <w:sz w:val="16"/>
                <w:szCs w:val="16"/>
              </w:rPr>
              <w:t>117</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11242F">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96</w:t>
            </w:r>
            <w:r w:rsidR="0011242F">
              <w:rPr>
                <w:rFonts w:ascii="Times New Roman" w:hAnsi="Times New Roman"/>
                <w:b/>
                <w:sz w:val="16"/>
                <w:szCs w:val="16"/>
              </w:rPr>
              <w:t>.</w:t>
            </w:r>
            <w:r w:rsidRPr="00E336C2">
              <w:rPr>
                <w:rFonts w:ascii="Times New Roman" w:hAnsi="Times New Roman"/>
                <w:b/>
                <w:sz w:val="16"/>
                <w:szCs w:val="16"/>
              </w:rPr>
              <w:t>5%</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195</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11242F">
              <w:rPr>
                <w:rFonts w:ascii="Times New Roman" w:hAnsi="Times New Roman"/>
                <w:sz w:val="16"/>
                <w:szCs w:val="16"/>
              </w:rPr>
              <w:t xml:space="preserve"> </w:t>
            </w:r>
            <w:r w:rsidRPr="00E336C2">
              <w:rPr>
                <w:rFonts w:ascii="Times New Roman" w:hAnsi="Times New Roman"/>
                <w:sz w:val="16"/>
                <w:szCs w:val="16"/>
              </w:rPr>
              <w:t>057</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ind w:left="217"/>
              <w:jc w:val="center"/>
              <w:rPr>
                <w:rFonts w:ascii="Times New Roman" w:hAnsi="Times New Roman"/>
                <w:b/>
                <w:sz w:val="16"/>
                <w:szCs w:val="16"/>
              </w:rPr>
            </w:pPr>
          </w:p>
          <w:p w:rsidR="00C80678" w:rsidRPr="00E336C2" w:rsidRDefault="00C80678" w:rsidP="0011242F">
            <w:pPr>
              <w:pStyle w:val="TableParagraph"/>
              <w:spacing w:before="4"/>
              <w:ind w:left="217"/>
              <w:jc w:val="center"/>
              <w:rPr>
                <w:rFonts w:ascii="Times New Roman" w:eastAsia="Times New Roman" w:hAnsi="Times New Roman"/>
                <w:b/>
                <w:sz w:val="16"/>
                <w:szCs w:val="16"/>
              </w:rPr>
            </w:pPr>
            <w:r w:rsidRPr="00E336C2">
              <w:rPr>
                <w:rFonts w:ascii="Times New Roman" w:hAnsi="Times New Roman"/>
                <w:b/>
                <w:sz w:val="16"/>
                <w:szCs w:val="16"/>
              </w:rPr>
              <w:t>93</w:t>
            </w:r>
            <w:r w:rsidR="0011242F">
              <w:rPr>
                <w:rFonts w:ascii="Times New Roman" w:hAnsi="Times New Roman"/>
                <w:b/>
                <w:sz w:val="16"/>
                <w:szCs w:val="16"/>
              </w:rPr>
              <w:t>.</w:t>
            </w:r>
            <w:r w:rsidRPr="00E336C2">
              <w:rPr>
                <w:rFonts w:ascii="Times New Roman" w:hAnsi="Times New Roman"/>
                <w:b/>
                <w:sz w:val="16"/>
                <w:szCs w:val="16"/>
              </w:rPr>
              <w:t>7%</w:t>
            </w:r>
          </w:p>
        </w:tc>
      </w:tr>
      <w:tr w:rsidR="0011242F" w:rsidRPr="00E336C2" w:rsidTr="0011242F">
        <w:trPr>
          <w:trHeight w:hRule="exact" w:val="419"/>
          <w:jc w:val="center"/>
        </w:trPr>
        <w:tc>
          <w:tcPr>
            <w:tcW w:w="421" w:type="pct"/>
            <w:vMerge/>
            <w:tcBorders>
              <w:left w:val="single" w:sz="6" w:space="0" w:color="000000"/>
              <w:bottom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eastAsia="Times New Roman" w:hAnsi="Times New Roman"/>
                <w:sz w:val="16"/>
                <w:szCs w:val="16"/>
              </w:rPr>
            </w:pPr>
            <w:r w:rsidRPr="001924D5">
              <w:rPr>
                <w:rFonts w:ascii="Times New Roman" w:hAnsi="Times New Roman"/>
                <w:sz w:val="16"/>
                <w:szCs w:val="16"/>
              </w:rPr>
              <w:t>Energy</w:t>
            </w:r>
            <w:r w:rsidRPr="001924D5">
              <w:rPr>
                <w:rFonts w:ascii="Times New Roman" w:hAnsi="Times New Roman"/>
                <w:spacing w:val="-15"/>
                <w:sz w:val="16"/>
                <w:szCs w:val="16"/>
              </w:rPr>
              <w:t xml:space="preserve"> </w:t>
            </w:r>
            <w:r w:rsidRPr="001924D5">
              <w:rPr>
                <w:rFonts w:ascii="Times New Roman" w:hAnsi="Times New Roman"/>
                <w:spacing w:val="-1"/>
                <w:sz w:val="16"/>
                <w:szCs w:val="16"/>
              </w:rPr>
              <w:t>(GW-hour)</w:t>
            </w: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7</w:t>
            </w:r>
            <w:r w:rsidR="00E124C7">
              <w:rPr>
                <w:rFonts w:ascii="Times New Roman" w:hAnsi="Times New Roman"/>
                <w:sz w:val="16"/>
                <w:szCs w:val="16"/>
              </w:rPr>
              <w:t xml:space="preserve"> </w:t>
            </w:r>
            <w:r w:rsidRPr="00E336C2">
              <w:rPr>
                <w:rFonts w:ascii="Times New Roman" w:hAnsi="Times New Roman"/>
                <w:sz w:val="16"/>
                <w:szCs w:val="16"/>
              </w:rPr>
              <w:t>376</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6</w:t>
            </w:r>
            <w:r w:rsidR="00E124C7">
              <w:rPr>
                <w:rFonts w:ascii="Times New Roman" w:hAnsi="Times New Roman"/>
                <w:sz w:val="16"/>
                <w:szCs w:val="16"/>
              </w:rPr>
              <w:t xml:space="preserve"> </w:t>
            </w:r>
            <w:r w:rsidRPr="00E336C2">
              <w:rPr>
                <w:rFonts w:ascii="Times New Roman" w:hAnsi="Times New Roman"/>
                <w:sz w:val="16"/>
                <w:szCs w:val="16"/>
              </w:rPr>
              <w:t>321</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ind w:left="159"/>
              <w:jc w:val="center"/>
              <w:rPr>
                <w:rFonts w:ascii="Times New Roman" w:hAnsi="Times New Roman"/>
                <w:b/>
                <w:sz w:val="16"/>
                <w:szCs w:val="16"/>
              </w:rPr>
            </w:pPr>
          </w:p>
          <w:p w:rsidR="00C80678" w:rsidRPr="00E336C2" w:rsidRDefault="00C80678" w:rsidP="0011242F">
            <w:pPr>
              <w:pStyle w:val="TableParagraph"/>
              <w:spacing w:before="4"/>
              <w:ind w:left="159"/>
              <w:jc w:val="center"/>
              <w:rPr>
                <w:rFonts w:ascii="Times New Roman" w:eastAsia="Times New Roman" w:hAnsi="Times New Roman"/>
                <w:b/>
                <w:sz w:val="16"/>
                <w:szCs w:val="16"/>
              </w:rPr>
            </w:pPr>
            <w:r w:rsidRPr="00E336C2">
              <w:rPr>
                <w:rFonts w:ascii="Times New Roman" w:hAnsi="Times New Roman"/>
                <w:b/>
                <w:sz w:val="16"/>
                <w:szCs w:val="16"/>
              </w:rPr>
              <w:t>85</w:t>
            </w:r>
            <w:r w:rsidR="0011242F">
              <w:rPr>
                <w:rFonts w:ascii="Times New Roman" w:hAnsi="Times New Roman"/>
                <w:b/>
                <w:sz w:val="16"/>
                <w:szCs w:val="16"/>
              </w:rPr>
              <w:t>.</w:t>
            </w:r>
            <w:r w:rsidRPr="00E336C2">
              <w:rPr>
                <w:rFonts w:ascii="Times New Roman" w:hAnsi="Times New Roman"/>
                <w:b/>
                <w:sz w:val="16"/>
                <w:szCs w:val="16"/>
              </w:rPr>
              <w:t>7%</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E124C7" w:rsidP="007947DE">
            <w:pPr>
              <w:pStyle w:val="TableParagraph"/>
              <w:spacing w:before="4"/>
              <w:jc w:val="center"/>
              <w:rPr>
                <w:rFonts w:ascii="Times New Roman" w:eastAsia="Times New Roman" w:hAnsi="Times New Roman"/>
                <w:sz w:val="16"/>
                <w:szCs w:val="16"/>
              </w:rPr>
            </w:pPr>
            <w:r>
              <w:rPr>
                <w:rFonts w:ascii="Times New Roman" w:hAnsi="Times New Roman"/>
                <w:sz w:val="16"/>
                <w:szCs w:val="16"/>
              </w:rPr>
              <w:t xml:space="preserve">7 </w:t>
            </w:r>
            <w:r w:rsidR="00C80678" w:rsidRPr="00E336C2">
              <w:rPr>
                <w:rFonts w:ascii="Times New Roman" w:hAnsi="Times New Roman"/>
                <w:sz w:val="16"/>
                <w:szCs w:val="16"/>
              </w:rPr>
              <w:t>376</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5</w:t>
            </w:r>
            <w:r w:rsidR="00E124C7">
              <w:rPr>
                <w:rFonts w:ascii="Times New Roman" w:hAnsi="Times New Roman"/>
                <w:sz w:val="16"/>
                <w:szCs w:val="16"/>
              </w:rPr>
              <w:t xml:space="preserve"> </w:t>
            </w:r>
            <w:r w:rsidRPr="00E336C2">
              <w:rPr>
                <w:rFonts w:ascii="Times New Roman" w:hAnsi="Times New Roman"/>
                <w:sz w:val="16"/>
                <w:szCs w:val="16"/>
              </w:rPr>
              <w:t>959</w:t>
            </w:r>
          </w:p>
        </w:tc>
        <w:tc>
          <w:tcPr>
            <w:tcW w:w="340"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220"/>
              <w:jc w:val="center"/>
              <w:rPr>
                <w:rFonts w:ascii="Times New Roman" w:hAnsi="Times New Roman"/>
                <w:b/>
                <w:sz w:val="16"/>
                <w:szCs w:val="16"/>
              </w:rPr>
            </w:pPr>
          </w:p>
          <w:p w:rsidR="00C80678" w:rsidRPr="00E336C2" w:rsidRDefault="00C80678" w:rsidP="0011242F">
            <w:pPr>
              <w:pStyle w:val="TableParagraph"/>
              <w:spacing w:before="4"/>
              <w:ind w:left="220"/>
              <w:jc w:val="center"/>
              <w:rPr>
                <w:rFonts w:ascii="Times New Roman" w:eastAsia="Times New Roman" w:hAnsi="Times New Roman"/>
                <w:b/>
                <w:sz w:val="16"/>
                <w:szCs w:val="16"/>
              </w:rPr>
            </w:pPr>
            <w:r w:rsidRPr="00E336C2">
              <w:rPr>
                <w:rFonts w:ascii="Times New Roman" w:hAnsi="Times New Roman"/>
                <w:b/>
                <w:sz w:val="16"/>
                <w:szCs w:val="16"/>
              </w:rPr>
              <w:t>80</w:t>
            </w:r>
            <w:r w:rsidR="0011242F">
              <w:rPr>
                <w:rFonts w:ascii="Times New Roman" w:hAnsi="Times New Roman"/>
                <w:b/>
                <w:sz w:val="16"/>
                <w:szCs w:val="16"/>
              </w:rPr>
              <w:t>.</w:t>
            </w:r>
            <w:r w:rsidRPr="00E336C2">
              <w:rPr>
                <w:rFonts w:ascii="Times New Roman" w:hAnsi="Times New Roman"/>
                <w:b/>
                <w:sz w:val="16"/>
                <w:szCs w:val="16"/>
              </w:rPr>
              <w:t>8%</w:t>
            </w:r>
          </w:p>
        </w:tc>
        <w:tc>
          <w:tcPr>
            <w:tcW w:w="331" w:type="pct"/>
            <w:tcBorders>
              <w:top w:val="single" w:sz="6" w:space="0" w:color="000000"/>
              <w:left w:val="single" w:sz="6" w:space="0" w:color="000000"/>
              <w:bottom w:val="single" w:sz="6" w:space="0" w:color="000000"/>
              <w:right w:val="single" w:sz="6" w:space="0" w:color="000000"/>
            </w:tcBorders>
            <w:hideMark/>
          </w:tcPr>
          <w:p w:rsidR="00C80678" w:rsidRDefault="00C80678" w:rsidP="0011242F">
            <w:pPr>
              <w:pStyle w:val="TableParagraph"/>
              <w:spacing w:before="4"/>
              <w:ind w:left="169"/>
              <w:jc w:val="center"/>
              <w:rPr>
                <w:rFonts w:ascii="Times New Roman" w:hAnsi="Times New Roman"/>
                <w:sz w:val="16"/>
                <w:szCs w:val="16"/>
              </w:rPr>
            </w:pPr>
          </w:p>
          <w:p w:rsidR="00C80678" w:rsidRPr="00E336C2" w:rsidRDefault="00C80678" w:rsidP="0011242F">
            <w:pPr>
              <w:pStyle w:val="TableParagraph"/>
              <w:spacing w:before="4"/>
              <w:ind w:left="169"/>
              <w:rPr>
                <w:rFonts w:ascii="Times New Roman" w:eastAsia="Times New Roman" w:hAnsi="Times New Roman"/>
                <w:sz w:val="16"/>
                <w:szCs w:val="16"/>
              </w:rPr>
            </w:pPr>
            <w:r w:rsidRPr="00E336C2">
              <w:rPr>
                <w:rFonts w:ascii="Times New Roman" w:hAnsi="Times New Roman"/>
                <w:sz w:val="16"/>
                <w:szCs w:val="16"/>
              </w:rPr>
              <w:t>7</w:t>
            </w:r>
            <w:r w:rsidR="0011242F">
              <w:rPr>
                <w:rFonts w:ascii="Times New Roman" w:hAnsi="Times New Roman"/>
                <w:sz w:val="16"/>
                <w:szCs w:val="16"/>
              </w:rPr>
              <w:t xml:space="preserve"> </w:t>
            </w:r>
            <w:r w:rsidRPr="00E336C2">
              <w:rPr>
                <w:rFonts w:ascii="Times New Roman" w:hAnsi="Times New Roman"/>
                <w:sz w:val="16"/>
                <w:szCs w:val="16"/>
              </w:rPr>
              <w:t>376</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ind w:left="166"/>
              <w:jc w:val="center"/>
              <w:rPr>
                <w:rFonts w:ascii="Times New Roman" w:hAnsi="Times New Roman"/>
                <w:sz w:val="16"/>
                <w:szCs w:val="16"/>
              </w:rPr>
            </w:pPr>
          </w:p>
          <w:p w:rsidR="00C80678" w:rsidRPr="00E336C2" w:rsidRDefault="0011242F" w:rsidP="0011242F">
            <w:pPr>
              <w:pStyle w:val="TableParagraph"/>
              <w:spacing w:before="4"/>
              <w:rPr>
                <w:rFonts w:ascii="Times New Roman" w:eastAsia="Times New Roman" w:hAnsi="Times New Roman"/>
                <w:sz w:val="16"/>
                <w:szCs w:val="16"/>
              </w:rPr>
            </w:pPr>
            <w:r>
              <w:rPr>
                <w:rFonts w:ascii="Times New Roman" w:hAnsi="Times New Roman"/>
                <w:sz w:val="16"/>
                <w:szCs w:val="16"/>
              </w:rPr>
              <w:t xml:space="preserve">  </w:t>
            </w:r>
            <w:r w:rsidR="00C80678" w:rsidRPr="00E336C2">
              <w:rPr>
                <w:rFonts w:ascii="Times New Roman" w:hAnsi="Times New Roman"/>
                <w:sz w:val="16"/>
                <w:szCs w:val="16"/>
              </w:rPr>
              <w:t>5</w:t>
            </w:r>
            <w:r>
              <w:rPr>
                <w:rFonts w:ascii="Times New Roman" w:hAnsi="Times New Roman"/>
                <w:sz w:val="16"/>
                <w:szCs w:val="16"/>
              </w:rPr>
              <w:t xml:space="preserve"> </w:t>
            </w:r>
            <w:r w:rsidR="00C80678" w:rsidRPr="00E336C2">
              <w:rPr>
                <w:rFonts w:ascii="Times New Roman" w:hAnsi="Times New Roman"/>
                <w:sz w:val="16"/>
                <w:szCs w:val="16"/>
              </w:rPr>
              <w:t>678</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11242F">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77</w:t>
            </w:r>
            <w:r w:rsidR="0011242F">
              <w:rPr>
                <w:rFonts w:ascii="Times New Roman" w:hAnsi="Times New Roman"/>
                <w:b/>
                <w:sz w:val="16"/>
                <w:szCs w:val="16"/>
              </w:rPr>
              <w:t>.</w:t>
            </w:r>
            <w:r w:rsidRPr="00E336C2">
              <w:rPr>
                <w:rFonts w:ascii="Times New Roman" w:hAnsi="Times New Roman"/>
                <w:b/>
                <w:sz w:val="16"/>
                <w:szCs w:val="16"/>
              </w:rPr>
              <w:t>0%</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7</w:t>
            </w:r>
            <w:r w:rsidR="00E124C7">
              <w:rPr>
                <w:rFonts w:ascii="Times New Roman" w:hAnsi="Times New Roman"/>
                <w:sz w:val="16"/>
                <w:szCs w:val="16"/>
              </w:rPr>
              <w:t xml:space="preserve"> </w:t>
            </w:r>
            <w:r w:rsidRPr="00E336C2">
              <w:rPr>
                <w:rFonts w:ascii="Times New Roman" w:hAnsi="Times New Roman"/>
                <w:sz w:val="16"/>
                <w:szCs w:val="16"/>
              </w:rPr>
              <w:t>376</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4</w:t>
            </w:r>
            <w:r w:rsidR="0011242F">
              <w:rPr>
                <w:rFonts w:ascii="Times New Roman" w:hAnsi="Times New Roman"/>
                <w:sz w:val="16"/>
                <w:szCs w:val="16"/>
              </w:rPr>
              <w:t xml:space="preserve"> </w:t>
            </w:r>
            <w:r w:rsidRPr="00E336C2">
              <w:rPr>
                <w:rFonts w:ascii="Times New Roman" w:hAnsi="Times New Roman"/>
                <w:sz w:val="16"/>
                <w:szCs w:val="16"/>
              </w:rPr>
              <w:t>721</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ind w:left="217"/>
              <w:jc w:val="center"/>
              <w:rPr>
                <w:rFonts w:ascii="Times New Roman" w:hAnsi="Times New Roman"/>
                <w:b/>
                <w:sz w:val="16"/>
                <w:szCs w:val="16"/>
              </w:rPr>
            </w:pPr>
          </w:p>
          <w:p w:rsidR="00C80678" w:rsidRPr="00E336C2" w:rsidRDefault="00C80678" w:rsidP="007947DE">
            <w:pPr>
              <w:pStyle w:val="TableParagraph"/>
              <w:spacing w:before="4"/>
              <w:ind w:left="217"/>
              <w:jc w:val="center"/>
              <w:rPr>
                <w:rFonts w:ascii="Times New Roman" w:eastAsia="Times New Roman" w:hAnsi="Times New Roman"/>
                <w:b/>
                <w:sz w:val="16"/>
                <w:szCs w:val="16"/>
              </w:rPr>
            </w:pPr>
            <w:r w:rsidRPr="00E336C2">
              <w:rPr>
                <w:rFonts w:ascii="Times New Roman" w:hAnsi="Times New Roman"/>
                <w:b/>
                <w:sz w:val="16"/>
                <w:szCs w:val="16"/>
              </w:rPr>
              <w:t>64 %</w:t>
            </w:r>
          </w:p>
        </w:tc>
      </w:tr>
      <w:tr w:rsidR="0011242F" w:rsidRPr="00E336C2" w:rsidTr="0011242F">
        <w:trPr>
          <w:trHeight w:hRule="exact" w:val="415"/>
          <w:jc w:val="center"/>
        </w:trPr>
        <w:tc>
          <w:tcPr>
            <w:tcW w:w="421" w:type="pct"/>
            <w:vMerge w:val="restart"/>
            <w:tcBorders>
              <w:top w:val="single" w:sz="6" w:space="0" w:color="000000"/>
              <w:left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r>
              <w:rPr>
                <w:rFonts w:ascii="Times New Roman" w:hAnsi="Times New Roman"/>
                <w:b/>
                <w:sz w:val="16"/>
                <w:szCs w:val="16"/>
              </w:rPr>
              <w:t>2027</w:t>
            </w:r>
          </w:p>
          <w:p w:rsidR="00C80678" w:rsidRPr="00E336C2" w:rsidRDefault="00C80678" w:rsidP="007947DE">
            <w:pPr>
              <w:pStyle w:val="TableParagraph"/>
              <w:spacing w:before="4"/>
              <w:ind w:left="157"/>
              <w:jc w:val="center"/>
              <w:rPr>
                <w:rFonts w:ascii="Times New Roman" w:hAnsi="Times New Roman"/>
                <w:b/>
                <w:sz w:val="16"/>
                <w:szCs w:val="16"/>
              </w:rPr>
            </w:pPr>
          </w:p>
          <w:p w:rsidR="00C80678" w:rsidRDefault="00C80678" w:rsidP="007947DE">
            <w:pPr>
              <w:pStyle w:val="TableParagraph"/>
              <w:spacing w:before="4"/>
              <w:jc w:val="center"/>
              <w:rPr>
                <w:rFonts w:ascii="Times New Roman" w:hAnsi="Times New Roman"/>
                <w:b/>
                <w:sz w:val="16"/>
                <w:szCs w:val="16"/>
              </w:rPr>
            </w:pP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hAnsi="Times New Roman"/>
                <w:sz w:val="16"/>
                <w:szCs w:val="16"/>
              </w:rPr>
            </w:pPr>
            <w:r w:rsidRPr="001924D5">
              <w:rPr>
                <w:rFonts w:ascii="Times New Roman" w:hAnsi="Times New Roman"/>
                <w:sz w:val="16"/>
                <w:szCs w:val="16"/>
              </w:rPr>
              <w:t>Agriculture</w:t>
            </w:r>
            <w:r w:rsidRPr="001924D5">
              <w:rPr>
                <w:rFonts w:ascii="Times New Roman" w:hAnsi="Times New Roman"/>
                <w:spacing w:val="-20"/>
                <w:sz w:val="16"/>
                <w:szCs w:val="16"/>
              </w:rPr>
              <w:t xml:space="preserve"> </w:t>
            </w:r>
            <w:r w:rsidRPr="001924D5">
              <w:rPr>
                <w:rFonts w:ascii="Times New Roman" w:hAnsi="Times New Roman"/>
                <w:sz w:val="16"/>
                <w:szCs w:val="16"/>
              </w:rPr>
              <w:t>(hm3/year)</w:t>
            </w:r>
          </w:p>
          <w:p w:rsidR="00C80678" w:rsidRPr="001924D5" w:rsidRDefault="00C80678" w:rsidP="007947DE">
            <w:pPr>
              <w:pStyle w:val="TableParagraph"/>
              <w:spacing w:before="4"/>
              <w:jc w:val="center"/>
              <w:rPr>
                <w:rFonts w:ascii="Times New Roman" w:eastAsia="Times New Roman" w:hAnsi="Times New Roman"/>
                <w:sz w:val="16"/>
                <w:szCs w:val="16"/>
              </w:rPr>
            </w:pP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239</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070</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ind w:left="157"/>
              <w:jc w:val="center"/>
              <w:rPr>
                <w:rFonts w:ascii="Times New Roman" w:hAnsi="Times New Roman"/>
                <w:b/>
                <w:sz w:val="16"/>
                <w:szCs w:val="16"/>
              </w:rPr>
            </w:pPr>
          </w:p>
          <w:p w:rsidR="00C80678" w:rsidRPr="00E336C2" w:rsidRDefault="00C80678" w:rsidP="0011242F">
            <w:pPr>
              <w:pStyle w:val="TableParagraph"/>
              <w:spacing w:before="4"/>
              <w:ind w:left="157"/>
              <w:jc w:val="center"/>
              <w:rPr>
                <w:rFonts w:ascii="Times New Roman" w:eastAsia="Times New Roman" w:hAnsi="Times New Roman"/>
                <w:b/>
                <w:sz w:val="16"/>
                <w:szCs w:val="16"/>
              </w:rPr>
            </w:pPr>
            <w:r w:rsidRPr="00E336C2">
              <w:rPr>
                <w:rFonts w:ascii="Times New Roman" w:hAnsi="Times New Roman"/>
                <w:b/>
                <w:sz w:val="16"/>
                <w:szCs w:val="16"/>
              </w:rPr>
              <w:t>92</w:t>
            </w:r>
            <w:r w:rsidR="0011242F">
              <w:rPr>
                <w:rFonts w:ascii="Times New Roman" w:hAnsi="Times New Roman"/>
                <w:b/>
                <w:sz w:val="16"/>
                <w:szCs w:val="16"/>
              </w:rPr>
              <w:t>.</w:t>
            </w:r>
            <w:r w:rsidRPr="00E336C2">
              <w:rPr>
                <w:rFonts w:ascii="Times New Roman" w:hAnsi="Times New Roman"/>
                <w:b/>
                <w:sz w:val="16"/>
                <w:szCs w:val="16"/>
              </w:rPr>
              <w:t>5%</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E124C7" w:rsidP="007947DE">
            <w:pPr>
              <w:pStyle w:val="TableParagraph"/>
              <w:spacing w:before="4"/>
              <w:jc w:val="center"/>
              <w:rPr>
                <w:rFonts w:ascii="Times New Roman" w:eastAsia="Times New Roman" w:hAnsi="Times New Roman"/>
                <w:sz w:val="16"/>
                <w:szCs w:val="16"/>
              </w:rPr>
            </w:pPr>
            <w:r>
              <w:rPr>
                <w:rFonts w:ascii="Times New Roman" w:hAnsi="Times New Roman"/>
                <w:sz w:val="16"/>
                <w:szCs w:val="16"/>
              </w:rPr>
              <w:t xml:space="preserve">2 </w:t>
            </w:r>
            <w:r w:rsidR="00C80678" w:rsidRPr="00E336C2">
              <w:rPr>
                <w:rFonts w:ascii="Times New Roman" w:hAnsi="Times New Roman"/>
                <w:sz w:val="16"/>
                <w:szCs w:val="16"/>
              </w:rPr>
              <w:t>239</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042</w:t>
            </w:r>
          </w:p>
        </w:tc>
        <w:tc>
          <w:tcPr>
            <w:tcW w:w="340"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159"/>
              <w:jc w:val="center"/>
              <w:rPr>
                <w:rFonts w:ascii="Times New Roman" w:hAnsi="Times New Roman"/>
                <w:b/>
                <w:sz w:val="16"/>
                <w:szCs w:val="16"/>
              </w:rPr>
            </w:pPr>
          </w:p>
          <w:p w:rsidR="00C80678" w:rsidRPr="00E336C2" w:rsidRDefault="00C80678" w:rsidP="0011242F">
            <w:pPr>
              <w:pStyle w:val="TableParagraph"/>
              <w:spacing w:before="4"/>
              <w:ind w:left="159"/>
              <w:jc w:val="center"/>
              <w:rPr>
                <w:rFonts w:ascii="Times New Roman" w:eastAsia="Times New Roman" w:hAnsi="Times New Roman"/>
                <w:b/>
                <w:sz w:val="16"/>
                <w:szCs w:val="16"/>
              </w:rPr>
            </w:pPr>
            <w:r w:rsidRPr="00E336C2">
              <w:rPr>
                <w:rFonts w:ascii="Times New Roman" w:hAnsi="Times New Roman"/>
                <w:b/>
                <w:sz w:val="16"/>
                <w:szCs w:val="16"/>
              </w:rPr>
              <w:t>91</w:t>
            </w:r>
            <w:r w:rsidR="0011242F">
              <w:rPr>
                <w:rFonts w:ascii="Times New Roman" w:hAnsi="Times New Roman"/>
                <w:b/>
                <w:sz w:val="16"/>
                <w:szCs w:val="16"/>
              </w:rPr>
              <w:t>.</w:t>
            </w:r>
            <w:r w:rsidRPr="00E336C2">
              <w:rPr>
                <w:rFonts w:ascii="Times New Roman" w:hAnsi="Times New Roman"/>
                <w:b/>
                <w:sz w:val="16"/>
                <w:szCs w:val="16"/>
              </w:rPr>
              <w:t>2%</w:t>
            </w:r>
          </w:p>
        </w:tc>
        <w:tc>
          <w:tcPr>
            <w:tcW w:w="331" w:type="pct"/>
            <w:tcBorders>
              <w:top w:val="single" w:sz="6" w:space="0" w:color="000000"/>
              <w:left w:val="single" w:sz="6" w:space="0" w:color="000000"/>
              <w:bottom w:val="single" w:sz="6" w:space="0" w:color="000000"/>
              <w:right w:val="single" w:sz="6" w:space="0" w:color="000000"/>
            </w:tcBorders>
            <w:hideMark/>
          </w:tcPr>
          <w:p w:rsidR="00C80678" w:rsidRDefault="00C80678" w:rsidP="0011242F">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11242F">
              <w:rPr>
                <w:rFonts w:ascii="Times New Roman" w:hAnsi="Times New Roman"/>
                <w:sz w:val="16"/>
                <w:szCs w:val="16"/>
              </w:rPr>
              <w:t xml:space="preserve"> </w:t>
            </w:r>
            <w:r w:rsidRPr="00E336C2">
              <w:rPr>
                <w:rFonts w:ascii="Times New Roman" w:hAnsi="Times New Roman"/>
                <w:sz w:val="16"/>
                <w:szCs w:val="16"/>
              </w:rPr>
              <w:t>239</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11242F">
              <w:rPr>
                <w:rFonts w:ascii="Times New Roman" w:hAnsi="Times New Roman"/>
                <w:sz w:val="16"/>
                <w:szCs w:val="16"/>
              </w:rPr>
              <w:t xml:space="preserve"> </w:t>
            </w:r>
            <w:r w:rsidRPr="00E336C2">
              <w:rPr>
                <w:rFonts w:ascii="Times New Roman" w:hAnsi="Times New Roman"/>
                <w:sz w:val="16"/>
                <w:szCs w:val="16"/>
              </w:rPr>
              <w:t>048</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7947DE">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91,4%</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11242F">
              <w:rPr>
                <w:rFonts w:ascii="Times New Roman" w:hAnsi="Times New Roman"/>
                <w:sz w:val="16"/>
                <w:szCs w:val="16"/>
              </w:rPr>
              <w:t xml:space="preserve"> </w:t>
            </w:r>
            <w:r w:rsidRPr="00E336C2">
              <w:rPr>
                <w:rFonts w:ascii="Times New Roman" w:hAnsi="Times New Roman"/>
                <w:sz w:val="16"/>
                <w:szCs w:val="16"/>
              </w:rPr>
              <w:t>239</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11242F">
              <w:rPr>
                <w:rFonts w:ascii="Times New Roman" w:hAnsi="Times New Roman"/>
                <w:sz w:val="16"/>
                <w:szCs w:val="16"/>
              </w:rPr>
              <w:t xml:space="preserve"> </w:t>
            </w:r>
            <w:r w:rsidRPr="00E336C2">
              <w:rPr>
                <w:rFonts w:ascii="Times New Roman" w:hAnsi="Times New Roman"/>
                <w:sz w:val="16"/>
                <w:szCs w:val="16"/>
              </w:rPr>
              <w:t>994</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ind w:left="188"/>
              <w:jc w:val="center"/>
              <w:rPr>
                <w:rFonts w:ascii="Times New Roman" w:hAnsi="Times New Roman"/>
                <w:b/>
                <w:spacing w:val="1"/>
                <w:sz w:val="16"/>
                <w:szCs w:val="16"/>
              </w:rPr>
            </w:pPr>
          </w:p>
          <w:p w:rsidR="00C80678" w:rsidRPr="00E336C2" w:rsidRDefault="00C80678" w:rsidP="007947DE">
            <w:pPr>
              <w:pStyle w:val="TableParagraph"/>
              <w:spacing w:before="4"/>
              <w:ind w:left="188"/>
              <w:jc w:val="center"/>
              <w:rPr>
                <w:rFonts w:ascii="Times New Roman" w:eastAsia="Times New Roman" w:hAnsi="Times New Roman"/>
                <w:b/>
                <w:sz w:val="16"/>
                <w:szCs w:val="16"/>
              </w:rPr>
            </w:pPr>
            <w:r w:rsidRPr="00E336C2">
              <w:rPr>
                <w:rFonts w:ascii="Times New Roman" w:hAnsi="Times New Roman"/>
                <w:b/>
                <w:spacing w:val="1"/>
                <w:sz w:val="16"/>
                <w:szCs w:val="16"/>
              </w:rPr>
              <w:t>89%</w:t>
            </w:r>
          </w:p>
        </w:tc>
      </w:tr>
      <w:tr w:rsidR="0011242F" w:rsidRPr="00E336C2" w:rsidTr="0011242F">
        <w:trPr>
          <w:trHeight w:hRule="exact" w:val="421"/>
          <w:jc w:val="center"/>
        </w:trPr>
        <w:tc>
          <w:tcPr>
            <w:tcW w:w="421" w:type="pct"/>
            <w:vMerge/>
            <w:tcBorders>
              <w:left w:val="single" w:sz="6" w:space="0" w:color="000000"/>
              <w:bottom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eastAsia="Times New Roman" w:hAnsi="Times New Roman"/>
                <w:sz w:val="16"/>
                <w:szCs w:val="16"/>
              </w:rPr>
            </w:pPr>
            <w:r w:rsidRPr="001924D5">
              <w:rPr>
                <w:rFonts w:ascii="Times New Roman" w:hAnsi="Times New Roman"/>
                <w:sz w:val="16"/>
                <w:szCs w:val="16"/>
              </w:rPr>
              <w:t>Energy</w:t>
            </w:r>
            <w:r w:rsidRPr="001924D5">
              <w:rPr>
                <w:rFonts w:ascii="Times New Roman" w:hAnsi="Times New Roman"/>
                <w:spacing w:val="-15"/>
                <w:sz w:val="16"/>
                <w:szCs w:val="16"/>
              </w:rPr>
              <w:t xml:space="preserve"> </w:t>
            </w:r>
            <w:r w:rsidRPr="001924D5">
              <w:rPr>
                <w:rFonts w:ascii="Times New Roman" w:hAnsi="Times New Roman"/>
                <w:spacing w:val="-1"/>
                <w:sz w:val="16"/>
                <w:szCs w:val="16"/>
              </w:rPr>
              <w:t>(GW-hour)</w:t>
            </w: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7</w:t>
            </w:r>
            <w:r w:rsidR="00E124C7">
              <w:rPr>
                <w:rFonts w:ascii="Times New Roman" w:hAnsi="Times New Roman"/>
                <w:sz w:val="16"/>
                <w:szCs w:val="16"/>
              </w:rPr>
              <w:t xml:space="preserve"> </w:t>
            </w:r>
            <w:r w:rsidRPr="00E336C2">
              <w:rPr>
                <w:rFonts w:ascii="Times New Roman" w:hAnsi="Times New Roman"/>
                <w:sz w:val="16"/>
                <w:szCs w:val="16"/>
              </w:rPr>
              <w:t>376</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6</w:t>
            </w:r>
            <w:r w:rsidR="00E124C7">
              <w:rPr>
                <w:rFonts w:ascii="Times New Roman" w:hAnsi="Times New Roman"/>
                <w:sz w:val="16"/>
                <w:szCs w:val="16"/>
              </w:rPr>
              <w:t xml:space="preserve"> </w:t>
            </w:r>
            <w:r w:rsidRPr="00E336C2">
              <w:rPr>
                <w:rFonts w:ascii="Times New Roman" w:hAnsi="Times New Roman"/>
                <w:sz w:val="16"/>
                <w:szCs w:val="16"/>
              </w:rPr>
              <w:t>480</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ind w:left="157"/>
              <w:jc w:val="center"/>
              <w:rPr>
                <w:rFonts w:ascii="Times New Roman" w:hAnsi="Times New Roman"/>
                <w:b/>
                <w:sz w:val="16"/>
                <w:szCs w:val="16"/>
              </w:rPr>
            </w:pPr>
          </w:p>
          <w:p w:rsidR="00C80678" w:rsidRPr="00E336C2" w:rsidRDefault="00C80678" w:rsidP="0011242F">
            <w:pPr>
              <w:pStyle w:val="TableParagraph"/>
              <w:spacing w:before="4"/>
              <w:ind w:left="157"/>
              <w:jc w:val="center"/>
              <w:rPr>
                <w:rFonts w:ascii="Times New Roman" w:eastAsia="Times New Roman" w:hAnsi="Times New Roman"/>
                <w:b/>
                <w:sz w:val="16"/>
                <w:szCs w:val="16"/>
              </w:rPr>
            </w:pPr>
            <w:r w:rsidRPr="00E336C2">
              <w:rPr>
                <w:rFonts w:ascii="Times New Roman" w:hAnsi="Times New Roman"/>
                <w:b/>
                <w:sz w:val="16"/>
                <w:szCs w:val="16"/>
              </w:rPr>
              <w:t>87</w:t>
            </w:r>
            <w:r w:rsidR="0011242F">
              <w:rPr>
                <w:rFonts w:ascii="Times New Roman" w:hAnsi="Times New Roman"/>
                <w:b/>
                <w:sz w:val="16"/>
                <w:szCs w:val="16"/>
              </w:rPr>
              <w:t>.</w:t>
            </w:r>
            <w:r w:rsidRPr="00E336C2">
              <w:rPr>
                <w:rFonts w:ascii="Times New Roman" w:hAnsi="Times New Roman"/>
                <w:b/>
                <w:sz w:val="16"/>
                <w:szCs w:val="16"/>
              </w:rPr>
              <w:t>9%</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E124C7" w:rsidP="007947DE">
            <w:pPr>
              <w:pStyle w:val="TableParagraph"/>
              <w:spacing w:before="4"/>
              <w:jc w:val="center"/>
              <w:rPr>
                <w:rFonts w:ascii="Times New Roman" w:eastAsia="Times New Roman" w:hAnsi="Times New Roman"/>
                <w:sz w:val="16"/>
                <w:szCs w:val="16"/>
              </w:rPr>
            </w:pPr>
            <w:r>
              <w:rPr>
                <w:rFonts w:ascii="Times New Roman" w:hAnsi="Times New Roman"/>
                <w:sz w:val="16"/>
                <w:szCs w:val="16"/>
              </w:rPr>
              <w:t xml:space="preserve">7 </w:t>
            </w:r>
            <w:r w:rsidR="00C80678" w:rsidRPr="00E336C2">
              <w:rPr>
                <w:rFonts w:ascii="Times New Roman" w:hAnsi="Times New Roman"/>
                <w:sz w:val="16"/>
                <w:szCs w:val="16"/>
              </w:rPr>
              <w:t>376</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6</w:t>
            </w:r>
            <w:r w:rsidR="00E124C7">
              <w:rPr>
                <w:rFonts w:ascii="Times New Roman" w:hAnsi="Times New Roman"/>
                <w:sz w:val="16"/>
                <w:szCs w:val="16"/>
              </w:rPr>
              <w:t xml:space="preserve"> </w:t>
            </w:r>
            <w:r w:rsidRPr="00E336C2">
              <w:rPr>
                <w:rFonts w:ascii="Times New Roman" w:hAnsi="Times New Roman"/>
                <w:sz w:val="16"/>
                <w:szCs w:val="16"/>
              </w:rPr>
              <w:t>177</w:t>
            </w:r>
          </w:p>
        </w:tc>
        <w:tc>
          <w:tcPr>
            <w:tcW w:w="340"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159"/>
              <w:jc w:val="center"/>
              <w:rPr>
                <w:rFonts w:ascii="Times New Roman" w:hAnsi="Times New Roman"/>
                <w:b/>
                <w:sz w:val="16"/>
                <w:szCs w:val="16"/>
              </w:rPr>
            </w:pPr>
          </w:p>
          <w:p w:rsidR="00C80678" w:rsidRPr="00E336C2" w:rsidRDefault="00C80678" w:rsidP="0011242F">
            <w:pPr>
              <w:pStyle w:val="TableParagraph"/>
              <w:spacing w:before="4"/>
              <w:ind w:left="159"/>
              <w:jc w:val="center"/>
              <w:rPr>
                <w:rFonts w:ascii="Times New Roman" w:eastAsia="Times New Roman" w:hAnsi="Times New Roman"/>
                <w:b/>
                <w:sz w:val="16"/>
                <w:szCs w:val="16"/>
              </w:rPr>
            </w:pPr>
            <w:r w:rsidRPr="00E336C2">
              <w:rPr>
                <w:rFonts w:ascii="Times New Roman" w:hAnsi="Times New Roman"/>
                <w:b/>
                <w:sz w:val="16"/>
                <w:szCs w:val="16"/>
              </w:rPr>
              <w:t>83</w:t>
            </w:r>
            <w:r w:rsidR="0011242F">
              <w:rPr>
                <w:rFonts w:ascii="Times New Roman" w:hAnsi="Times New Roman"/>
                <w:b/>
                <w:sz w:val="16"/>
                <w:szCs w:val="16"/>
              </w:rPr>
              <w:t>.</w:t>
            </w:r>
            <w:r w:rsidRPr="00E336C2">
              <w:rPr>
                <w:rFonts w:ascii="Times New Roman" w:hAnsi="Times New Roman"/>
                <w:b/>
                <w:sz w:val="16"/>
                <w:szCs w:val="16"/>
              </w:rPr>
              <w:t>7%</w:t>
            </w:r>
          </w:p>
        </w:tc>
        <w:tc>
          <w:tcPr>
            <w:tcW w:w="331" w:type="pct"/>
            <w:tcBorders>
              <w:top w:val="single" w:sz="6" w:space="0" w:color="000000"/>
              <w:left w:val="single" w:sz="6" w:space="0" w:color="000000"/>
              <w:bottom w:val="single" w:sz="6" w:space="0" w:color="000000"/>
              <w:right w:val="single" w:sz="6" w:space="0" w:color="000000"/>
            </w:tcBorders>
            <w:hideMark/>
          </w:tcPr>
          <w:p w:rsidR="00C80678" w:rsidRDefault="00C80678" w:rsidP="0011242F">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7</w:t>
            </w:r>
            <w:r w:rsidR="0011242F">
              <w:rPr>
                <w:rFonts w:ascii="Times New Roman" w:hAnsi="Times New Roman"/>
                <w:sz w:val="16"/>
                <w:szCs w:val="16"/>
              </w:rPr>
              <w:t xml:space="preserve"> </w:t>
            </w:r>
            <w:r w:rsidRPr="00E336C2">
              <w:rPr>
                <w:rFonts w:ascii="Times New Roman" w:hAnsi="Times New Roman"/>
                <w:sz w:val="16"/>
                <w:szCs w:val="16"/>
              </w:rPr>
              <w:t>376</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5</w:t>
            </w:r>
            <w:r w:rsidR="0011242F">
              <w:rPr>
                <w:rFonts w:ascii="Times New Roman" w:hAnsi="Times New Roman"/>
                <w:sz w:val="16"/>
                <w:szCs w:val="16"/>
              </w:rPr>
              <w:t xml:space="preserve"> </w:t>
            </w:r>
            <w:r w:rsidRPr="00E336C2">
              <w:rPr>
                <w:rFonts w:ascii="Times New Roman" w:hAnsi="Times New Roman"/>
                <w:sz w:val="16"/>
                <w:szCs w:val="16"/>
              </w:rPr>
              <w:t>976</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11242F">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81</w:t>
            </w:r>
            <w:r w:rsidR="0011242F">
              <w:rPr>
                <w:rFonts w:ascii="Times New Roman" w:hAnsi="Times New Roman"/>
                <w:b/>
                <w:sz w:val="16"/>
                <w:szCs w:val="16"/>
              </w:rPr>
              <w:t>.</w:t>
            </w:r>
            <w:r w:rsidRPr="00E336C2">
              <w:rPr>
                <w:rFonts w:ascii="Times New Roman" w:hAnsi="Times New Roman"/>
                <w:b/>
                <w:sz w:val="16"/>
                <w:szCs w:val="16"/>
              </w:rPr>
              <w:t>0%</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pacing w:val="1"/>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pacing w:val="1"/>
                <w:sz w:val="16"/>
                <w:szCs w:val="16"/>
              </w:rPr>
              <w:t>7</w:t>
            </w:r>
            <w:r w:rsidR="0011242F">
              <w:rPr>
                <w:rFonts w:ascii="Times New Roman" w:hAnsi="Times New Roman"/>
                <w:spacing w:val="1"/>
                <w:sz w:val="16"/>
                <w:szCs w:val="16"/>
              </w:rPr>
              <w:t xml:space="preserve"> </w:t>
            </w:r>
            <w:r w:rsidRPr="00E336C2">
              <w:rPr>
                <w:rFonts w:ascii="Times New Roman" w:hAnsi="Times New Roman"/>
                <w:spacing w:val="1"/>
                <w:sz w:val="16"/>
                <w:szCs w:val="16"/>
              </w:rPr>
              <w:t>376</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4</w:t>
            </w:r>
            <w:r w:rsidR="0011242F">
              <w:rPr>
                <w:rFonts w:ascii="Times New Roman" w:hAnsi="Times New Roman"/>
                <w:sz w:val="16"/>
                <w:szCs w:val="16"/>
              </w:rPr>
              <w:t xml:space="preserve"> </w:t>
            </w:r>
            <w:r w:rsidRPr="00E336C2">
              <w:rPr>
                <w:rFonts w:ascii="Times New Roman" w:hAnsi="Times New Roman"/>
                <w:sz w:val="16"/>
                <w:szCs w:val="16"/>
              </w:rPr>
              <w:t>905</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ind w:left="188"/>
              <w:jc w:val="center"/>
              <w:rPr>
                <w:rFonts w:ascii="Times New Roman" w:hAnsi="Times New Roman"/>
                <w:b/>
                <w:spacing w:val="1"/>
                <w:sz w:val="16"/>
                <w:szCs w:val="16"/>
              </w:rPr>
            </w:pPr>
          </w:p>
          <w:p w:rsidR="00C80678" w:rsidRPr="00E336C2" w:rsidRDefault="00C80678" w:rsidP="007947DE">
            <w:pPr>
              <w:pStyle w:val="TableParagraph"/>
              <w:spacing w:before="4"/>
              <w:ind w:left="188"/>
              <w:jc w:val="center"/>
              <w:rPr>
                <w:rFonts w:ascii="Times New Roman" w:eastAsia="Times New Roman" w:hAnsi="Times New Roman"/>
                <w:b/>
                <w:sz w:val="16"/>
                <w:szCs w:val="16"/>
              </w:rPr>
            </w:pPr>
            <w:r w:rsidRPr="00E336C2">
              <w:rPr>
                <w:rFonts w:ascii="Times New Roman" w:hAnsi="Times New Roman"/>
                <w:b/>
                <w:spacing w:val="1"/>
                <w:sz w:val="16"/>
                <w:szCs w:val="16"/>
              </w:rPr>
              <w:t>67%</w:t>
            </w:r>
          </w:p>
        </w:tc>
      </w:tr>
      <w:tr w:rsidR="0011242F" w:rsidRPr="00E336C2" w:rsidTr="0011242F">
        <w:trPr>
          <w:trHeight w:hRule="exact" w:val="458"/>
          <w:jc w:val="center"/>
        </w:trPr>
        <w:tc>
          <w:tcPr>
            <w:tcW w:w="421" w:type="pct"/>
            <w:vMerge w:val="restart"/>
            <w:tcBorders>
              <w:top w:val="single" w:sz="6" w:space="0" w:color="000000"/>
              <w:left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r>
              <w:rPr>
                <w:rFonts w:ascii="Times New Roman" w:hAnsi="Times New Roman"/>
                <w:b/>
                <w:sz w:val="16"/>
                <w:szCs w:val="16"/>
              </w:rPr>
              <w:t>2037</w:t>
            </w:r>
          </w:p>
          <w:p w:rsidR="00C80678" w:rsidRPr="00E336C2" w:rsidRDefault="00C80678" w:rsidP="007947DE">
            <w:pPr>
              <w:pStyle w:val="TableParagraph"/>
              <w:spacing w:before="4"/>
              <w:ind w:left="157"/>
              <w:jc w:val="center"/>
              <w:rPr>
                <w:rFonts w:ascii="Times New Roman" w:hAnsi="Times New Roman"/>
                <w:b/>
                <w:sz w:val="16"/>
                <w:szCs w:val="16"/>
              </w:rPr>
            </w:pPr>
          </w:p>
          <w:p w:rsidR="00C80678" w:rsidRDefault="00C80678" w:rsidP="007947DE">
            <w:pPr>
              <w:pStyle w:val="TableParagraph"/>
              <w:spacing w:before="4"/>
              <w:jc w:val="center"/>
              <w:rPr>
                <w:rFonts w:ascii="Times New Roman" w:hAnsi="Times New Roman"/>
                <w:b/>
                <w:sz w:val="16"/>
                <w:szCs w:val="16"/>
              </w:rPr>
            </w:pP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eastAsia="Times New Roman" w:hAnsi="Times New Roman"/>
                <w:sz w:val="16"/>
                <w:szCs w:val="16"/>
              </w:rPr>
            </w:pPr>
            <w:r w:rsidRPr="001924D5">
              <w:rPr>
                <w:rFonts w:ascii="Times New Roman" w:hAnsi="Times New Roman"/>
                <w:sz w:val="16"/>
                <w:szCs w:val="16"/>
              </w:rPr>
              <w:t>Agriculture</w:t>
            </w:r>
            <w:r w:rsidRPr="001924D5">
              <w:rPr>
                <w:rFonts w:ascii="Times New Roman" w:hAnsi="Times New Roman"/>
                <w:spacing w:val="-20"/>
                <w:sz w:val="16"/>
                <w:szCs w:val="16"/>
              </w:rPr>
              <w:t xml:space="preserve"> </w:t>
            </w:r>
            <w:r w:rsidRPr="001924D5">
              <w:rPr>
                <w:rFonts w:ascii="Times New Roman" w:hAnsi="Times New Roman"/>
                <w:sz w:val="16"/>
                <w:szCs w:val="16"/>
              </w:rPr>
              <w:t>(hm3/year)</w:t>
            </w: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E124C7">
              <w:rPr>
                <w:rFonts w:ascii="Times New Roman" w:hAnsi="Times New Roman"/>
                <w:sz w:val="16"/>
                <w:szCs w:val="16"/>
              </w:rPr>
              <w:t xml:space="preserve"> </w:t>
            </w:r>
            <w:r w:rsidRPr="00E336C2">
              <w:rPr>
                <w:rFonts w:ascii="Times New Roman" w:hAnsi="Times New Roman"/>
                <w:sz w:val="16"/>
                <w:szCs w:val="16"/>
              </w:rPr>
              <w:t>055</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E124C7">
              <w:rPr>
                <w:rFonts w:ascii="Times New Roman" w:hAnsi="Times New Roman"/>
                <w:sz w:val="16"/>
                <w:szCs w:val="16"/>
              </w:rPr>
              <w:t xml:space="preserve"> </w:t>
            </w:r>
            <w:r w:rsidRPr="00E336C2">
              <w:rPr>
                <w:rFonts w:ascii="Times New Roman" w:hAnsi="Times New Roman"/>
                <w:sz w:val="16"/>
                <w:szCs w:val="16"/>
              </w:rPr>
              <w:t>892</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ind w:left="157"/>
              <w:jc w:val="center"/>
              <w:rPr>
                <w:rFonts w:ascii="Times New Roman" w:hAnsi="Times New Roman"/>
                <w:b/>
                <w:sz w:val="16"/>
                <w:szCs w:val="16"/>
              </w:rPr>
            </w:pPr>
          </w:p>
          <w:p w:rsidR="00C80678" w:rsidRPr="00E336C2" w:rsidRDefault="00C80678" w:rsidP="0011242F">
            <w:pPr>
              <w:pStyle w:val="TableParagraph"/>
              <w:spacing w:before="4"/>
              <w:ind w:left="157"/>
              <w:jc w:val="center"/>
              <w:rPr>
                <w:rFonts w:ascii="Times New Roman" w:eastAsia="Times New Roman" w:hAnsi="Times New Roman"/>
                <w:b/>
                <w:sz w:val="16"/>
                <w:szCs w:val="16"/>
              </w:rPr>
            </w:pPr>
            <w:r w:rsidRPr="00E336C2">
              <w:rPr>
                <w:rFonts w:ascii="Times New Roman" w:hAnsi="Times New Roman"/>
                <w:b/>
                <w:sz w:val="16"/>
                <w:szCs w:val="16"/>
              </w:rPr>
              <w:t>92</w:t>
            </w:r>
            <w:r w:rsidR="0011242F">
              <w:rPr>
                <w:rFonts w:ascii="Times New Roman" w:hAnsi="Times New Roman"/>
                <w:b/>
                <w:sz w:val="16"/>
                <w:szCs w:val="16"/>
              </w:rPr>
              <w:t>.</w:t>
            </w:r>
            <w:r w:rsidRPr="00E336C2">
              <w:rPr>
                <w:rFonts w:ascii="Times New Roman" w:hAnsi="Times New Roman"/>
                <w:b/>
                <w:sz w:val="16"/>
                <w:szCs w:val="16"/>
              </w:rPr>
              <w:t>1%</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E124C7" w:rsidP="007947DE">
            <w:pPr>
              <w:pStyle w:val="TableParagraph"/>
              <w:spacing w:before="4"/>
              <w:jc w:val="center"/>
              <w:rPr>
                <w:rFonts w:ascii="Times New Roman" w:eastAsia="Times New Roman" w:hAnsi="Times New Roman"/>
                <w:sz w:val="16"/>
                <w:szCs w:val="16"/>
              </w:rPr>
            </w:pPr>
            <w:r>
              <w:rPr>
                <w:rFonts w:ascii="Times New Roman" w:hAnsi="Times New Roman"/>
                <w:sz w:val="16"/>
                <w:szCs w:val="16"/>
              </w:rPr>
              <w:t xml:space="preserve">2 </w:t>
            </w:r>
            <w:r w:rsidR="00C80678" w:rsidRPr="00E336C2">
              <w:rPr>
                <w:rFonts w:ascii="Times New Roman" w:hAnsi="Times New Roman"/>
                <w:sz w:val="16"/>
                <w:szCs w:val="16"/>
              </w:rPr>
              <w:t>055</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E124C7">
              <w:rPr>
                <w:rFonts w:ascii="Times New Roman" w:hAnsi="Times New Roman"/>
                <w:sz w:val="16"/>
                <w:szCs w:val="16"/>
              </w:rPr>
              <w:t xml:space="preserve"> </w:t>
            </w:r>
            <w:r w:rsidRPr="00E336C2">
              <w:rPr>
                <w:rFonts w:ascii="Times New Roman" w:hAnsi="Times New Roman"/>
                <w:sz w:val="16"/>
                <w:szCs w:val="16"/>
              </w:rPr>
              <w:t>864</w:t>
            </w:r>
          </w:p>
        </w:tc>
        <w:tc>
          <w:tcPr>
            <w:tcW w:w="340"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159"/>
              <w:jc w:val="center"/>
              <w:rPr>
                <w:rFonts w:ascii="Times New Roman" w:hAnsi="Times New Roman"/>
                <w:b/>
                <w:sz w:val="16"/>
                <w:szCs w:val="16"/>
              </w:rPr>
            </w:pPr>
          </w:p>
          <w:p w:rsidR="00C80678" w:rsidRPr="00E336C2" w:rsidRDefault="00C80678" w:rsidP="0011242F">
            <w:pPr>
              <w:pStyle w:val="TableParagraph"/>
              <w:spacing w:before="4"/>
              <w:ind w:left="159"/>
              <w:jc w:val="center"/>
              <w:rPr>
                <w:rFonts w:ascii="Times New Roman" w:eastAsia="Times New Roman" w:hAnsi="Times New Roman"/>
                <w:b/>
                <w:sz w:val="16"/>
                <w:szCs w:val="16"/>
              </w:rPr>
            </w:pPr>
            <w:r w:rsidRPr="00E336C2">
              <w:rPr>
                <w:rFonts w:ascii="Times New Roman" w:hAnsi="Times New Roman"/>
                <w:b/>
                <w:sz w:val="16"/>
                <w:szCs w:val="16"/>
              </w:rPr>
              <w:t>90</w:t>
            </w:r>
            <w:r w:rsidR="0011242F">
              <w:rPr>
                <w:rFonts w:ascii="Times New Roman" w:hAnsi="Times New Roman"/>
                <w:b/>
                <w:sz w:val="16"/>
                <w:szCs w:val="16"/>
              </w:rPr>
              <w:t>.</w:t>
            </w:r>
            <w:r w:rsidRPr="00E336C2">
              <w:rPr>
                <w:rFonts w:ascii="Times New Roman" w:hAnsi="Times New Roman"/>
                <w:b/>
                <w:sz w:val="16"/>
                <w:szCs w:val="16"/>
              </w:rPr>
              <w:t>7%</w:t>
            </w:r>
          </w:p>
        </w:tc>
        <w:tc>
          <w:tcPr>
            <w:tcW w:w="331" w:type="pct"/>
            <w:tcBorders>
              <w:top w:val="single" w:sz="6" w:space="0" w:color="000000"/>
              <w:left w:val="single" w:sz="6" w:space="0" w:color="000000"/>
              <w:bottom w:val="single" w:sz="6" w:space="0" w:color="000000"/>
              <w:right w:val="single" w:sz="6" w:space="0" w:color="000000"/>
            </w:tcBorders>
            <w:hideMark/>
          </w:tcPr>
          <w:p w:rsidR="00C80678" w:rsidRDefault="00C80678" w:rsidP="0011242F">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11242F">
              <w:rPr>
                <w:rFonts w:ascii="Times New Roman" w:hAnsi="Times New Roman"/>
                <w:sz w:val="16"/>
                <w:szCs w:val="16"/>
              </w:rPr>
              <w:t xml:space="preserve"> </w:t>
            </w:r>
            <w:r w:rsidRPr="00E336C2">
              <w:rPr>
                <w:rFonts w:ascii="Times New Roman" w:hAnsi="Times New Roman"/>
                <w:sz w:val="16"/>
                <w:szCs w:val="16"/>
              </w:rPr>
              <w:t>055</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11242F">
              <w:rPr>
                <w:rFonts w:ascii="Times New Roman" w:hAnsi="Times New Roman"/>
                <w:sz w:val="16"/>
                <w:szCs w:val="16"/>
              </w:rPr>
              <w:t xml:space="preserve"> </w:t>
            </w:r>
            <w:r w:rsidRPr="00E336C2">
              <w:rPr>
                <w:rFonts w:ascii="Times New Roman" w:hAnsi="Times New Roman"/>
                <w:sz w:val="16"/>
                <w:szCs w:val="16"/>
              </w:rPr>
              <w:t>868</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11242F">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90</w:t>
            </w:r>
            <w:r w:rsidR="0011242F">
              <w:rPr>
                <w:rFonts w:ascii="Times New Roman" w:hAnsi="Times New Roman"/>
                <w:b/>
                <w:sz w:val="16"/>
                <w:szCs w:val="16"/>
              </w:rPr>
              <w:t>.</w:t>
            </w:r>
            <w:r w:rsidRPr="00E336C2">
              <w:rPr>
                <w:rFonts w:ascii="Times New Roman" w:hAnsi="Times New Roman"/>
                <w:b/>
                <w:sz w:val="16"/>
                <w:szCs w:val="16"/>
              </w:rPr>
              <w:t>9%</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2</w:t>
            </w:r>
            <w:r w:rsidR="0011242F">
              <w:rPr>
                <w:rFonts w:ascii="Times New Roman" w:hAnsi="Times New Roman"/>
                <w:sz w:val="16"/>
                <w:szCs w:val="16"/>
              </w:rPr>
              <w:t xml:space="preserve"> </w:t>
            </w:r>
            <w:r w:rsidRPr="00E336C2">
              <w:rPr>
                <w:rFonts w:ascii="Times New Roman" w:hAnsi="Times New Roman"/>
                <w:sz w:val="16"/>
                <w:szCs w:val="16"/>
              </w:rPr>
              <w:t>055</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1</w:t>
            </w:r>
            <w:r w:rsidR="0011242F">
              <w:rPr>
                <w:rFonts w:ascii="Times New Roman" w:hAnsi="Times New Roman"/>
                <w:sz w:val="16"/>
                <w:szCs w:val="16"/>
              </w:rPr>
              <w:t xml:space="preserve"> </w:t>
            </w:r>
            <w:r w:rsidRPr="00E336C2">
              <w:rPr>
                <w:rFonts w:ascii="Times New Roman" w:hAnsi="Times New Roman"/>
                <w:sz w:val="16"/>
                <w:szCs w:val="16"/>
              </w:rPr>
              <w:t>840</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ind w:left="188"/>
              <w:jc w:val="center"/>
              <w:rPr>
                <w:rFonts w:ascii="Times New Roman" w:hAnsi="Times New Roman"/>
                <w:b/>
                <w:spacing w:val="1"/>
                <w:sz w:val="16"/>
                <w:szCs w:val="16"/>
              </w:rPr>
            </w:pPr>
          </w:p>
          <w:p w:rsidR="00C80678" w:rsidRPr="00E336C2" w:rsidRDefault="00C80678" w:rsidP="007947DE">
            <w:pPr>
              <w:pStyle w:val="TableParagraph"/>
              <w:spacing w:before="4"/>
              <w:ind w:left="188"/>
              <w:jc w:val="center"/>
              <w:rPr>
                <w:rFonts w:ascii="Times New Roman" w:eastAsia="Times New Roman" w:hAnsi="Times New Roman"/>
                <w:b/>
                <w:sz w:val="16"/>
                <w:szCs w:val="16"/>
              </w:rPr>
            </w:pPr>
            <w:r w:rsidRPr="00E336C2">
              <w:rPr>
                <w:rFonts w:ascii="Times New Roman" w:hAnsi="Times New Roman"/>
                <w:b/>
                <w:spacing w:val="1"/>
                <w:sz w:val="16"/>
                <w:szCs w:val="16"/>
              </w:rPr>
              <w:t>90%</w:t>
            </w:r>
          </w:p>
        </w:tc>
      </w:tr>
      <w:tr w:rsidR="0011242F" w:rsidRPr="00E336C2" w:rsidTr="0011242F">
        <w:trPr>
          <w:trHeight w:hRule="exact" w:val="423"/>
          <w:jc w:val="center"/>
        </w:trPr>
        <w:tc>
          <w:tcPr>
            <w:tcW w:w="421" w:type="pct"/>
            <w:vMerge/>
            <w:tcBorders>
              <w:left w:val="single" w:sz="6" w:space="0" w:color="000000"/>
              <w:bottom w:val="single" w:sz="6" w:space="0" w:color="000000"/>
              <w:right w:val="single" w:sz="6" w:space="0" w:color="000000"/>
            </w:tcBorders>
          </w:tcPr>
          <w:p w:rsidR="00C80678" w:rsidRDefault="00C80678" w:rsidP="007947DE">
            <w:pPr>
              <w:pStyle w:val="TableParagraph"/>
              <w:spacing w:before="4"/>
              <w:jc w:val="center"/>
              <w:rPr>
                <w:rFonts w:ascii="Times New Roman" w:hAnsi="Times New Roman"/>
                <w:b/>
                <w:sz w:val="16"/>
                <w:szCs w:val="16"/>
              </w:rPr>
            </w:pPr>
          </w:p>
        </w:tc>
        <w:tc>
          <w:tcPr>
            <w:tcW w:w="822" w:type="pct"/>
            <w:tcBorders>
              <w:top w:val="single" w:sz="6" w:space="0" w:color="000000"/>
              <w:left w:val="single" w:sz="6" w:space="0" w:color="000000"/>
              <w:bottom w:val="single" w:sz="6" w:space="0" w:color="000000"/>
              <w:right w:val="single" w:sz="6" w:space="0" w:color="000000"/>
            </w:tcBorders>
            <w:hideMark/>
          </w:tcPr>
          <w:p w:rsidR="00C80678" w:rsidRPr="001924D5" w:rsidRDefault="00C80678" w:rsidP="007947DE">
            <w:pPr>
              <w:pStyle w:val="TableParagraph"/>
              <w:spacing w:before="4"/>
              <w:jc w:val="center"/>
              <w:rPr>
                <w:rFonts w:ascii="Times New Roman" w:hAnsi="Times New Roman"/>
                <w:sz w:val="16"/>
                <w:szCs w:val="16"/>
              </w:rPr>
            </w:pPr>
          </w:p>
          <w:p w:rsidR="00C80678" w:rsidRPr="001924D5" w:rsidRDefault="00C80678" w:rsidP="007947DE">
            <w:pPr>
              <w:pStyle w:val="TableParagraph"/>
              <w:spacing w:before="4"/>
              <w:jc w:val="center"/>
              <w:rPr>
                <w:rFonts w:ascii="Times New Roman" w:eastAsia="Times New Roman" w:hAnsi="Times New Roman"/>
                <w:sz w:val="16"/>
                <w:szCs w:val="16"/>
              </w:rPr>
            </w:pPr>
            <w:r w:rsidRPr="001924D5">
              <w:rPr>
                <w:rFonts w:ascii="Times New Roman" w:hAnsi="Times New Roman"/>
                <w:sz w:val="16"/>
                <w:szCs w:val="16"/>
              </w:rPr>
              <w:t>Energy</w:t>
            </w:r>
            <w:r w:rsidRPr="001924D5">
              <w:rPr>
                <w:rFonts w:ascii="Times New Roman" w:hAnsi="Times New Roman"/>
                <w:spacing w:val="-15"/>
                <w:sz w:val="16"/>
                <w:szCs w:val="16"/>
              </w:rPr>
              <w:t xml:space="preserve"> </w:t>
            </w:r>
            <w:r w:rsidRPr="001924D5">
              <w:rPr>
                <w:rFonts w:ascii="Times New Roman" w:hAnsi="Times New Roman"/>
                <w:spacing w:val="-1"/>
                <w:sz w:val="16"/>
                <w:szCs w:val="16"/>
              </w:rPr>
              <w:t>(GW-hour)</w:t>
            </w:r>
          </w:p>
        </w:tc>
        <w:tc>
          <w:tcPr>
            <w:tcW w:w="307"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7</w:t>
            </w:r>
            <w:r w:rsidR="00E124C7">
              <w:rPr>
                <w:rFonts w:ascii="Times New Roman" w:hAnsi="Times New Roman"/>
                <w:sz w:val="16"/>
                <w:szCs w:val="16"/>
              </w:rPr>
              <w:t xml:space="preserve"> </w:t>
            </w:r>
            <w:r w:rsidRPr="00E336C2">
              <w:rPr>
                <w:rFonts w:ascii="Times New Roman" w:hAnsi="Times New Roman"/>
                <w:sz w:val="16"/>
                <w:szCs w:val="16"/>
              </w:rPr>
              <w:t>376</w:t>
            </w:r>
          </w:p>
        </w:tc>
        <w:tc>
          <w:tcPr>
            <w:tcW w:w="305"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6</w:t>
            </w:r>
            <w:r w:rsidR="00E124C7">
              <w:rPr>
                <w:rFonts w:ascii="Times New Roman" w:hAnsi="Times New Roman"/>
                <w:sz w:val="16"/>
                <w:szCs w:val="16"/>
              </w:rPr>
              <w:t xml:space="preserve"> </w:t>
            </w:r>
            <w:r w:rsidRPr="00E336C2">
              <w:rPr>
                <w:rFonts w:ascii="Times New Roman" w:hAnsi="Times New Roman"/>
                <w:sz w:val="16"/>
                <w:szCs w:val="16"/>
              </w:rPr>
              <w:t>892</w:t>
            </w:r>
          </w:p>
        </w:tc>
        <w:tc>
          <w:tcPr>
            <w:tcW w:w="364" w:type="pct"/>
            <w:tcBorders>
              <w:top w:val="single" w:sz="6" w:space="0" w:color="000000"/>
              <w:left w:val="single" w:sz="6" w:space="0" w:color="000000"/>
              <w:bottom w:val="single" w:sz="6" w:space="0" w:color="000000"/>
              <w:right w:val="single" w:sz="6" w:space="0" w:color="000000"/>
            </w:tcBorders>
            <w:shd w:val="clear" w:color="auto" w:fill="F2F2F2"/>
            <w:hideMark/>
          </w:tcPr>
          <w:p w:rsidR="00C80678" w:rsidRDefault="00C80678" w:rsidP="007947DE">
            <w:pPr>
              <w:pStyle w:val="TableParagraph"/>
              <w:spacing w:before="4"/>
              <w:ind w:left="157"/>
              <w:jc w:val="center"/>
              <w:rPr>
                <w:rFonts w:ascii="Times New Roman" w:hAnsi="Times New Roman"/>
                <w:b/>
                <w:sz w:val="16"/>
                <w:szCs w:val="16"/>
              </w:rPr>
            </w:pPr>
          </w:p>
          <w:p w:rsidR="00C80678" w:rsidRPr="00E336C2" w:rsidRDefault="00C80678" w:rsidP="0011242F">
            <w:pPr>
              <w:pStyle w:val="TableParagraph"/>
              <w:spacing w:before="4"/>
              <w:ind w:left="157"/>
              <w:jc w:val="center"/>
              <w:rPr>
                <w:rFonts w:ascii="Times New Roman" w:eastAsia="Times New Roman" w:hAnsi="Times New Roman"/>
                <w:b/>
                <w:sz w:val="16"/>
                <w:szCs w:val="16"/>
              </w:rPr>
            </w:pPr>
            <w:r w:rsidRPr="00E336C2">
              <w:rPr>
                <w:rFonts w:ascii="Times New Roman" w:hAnsi="Times New Roman"/>
                <w:b/>
                <w:sz w:val="16"/>
                <w:szCs w:val="16"/>
              </w:rPr>
              <w:t>93</w:t>
            </w:r>
            <w:r w:rsidR="0011242F">
              <w:rPr>
                <w:rFonts w:ascii="Times New Roman" w:hAnsi="Times New Roman"/>
                <w:b/>
                <w:sz w:val="16"/>
                <w:szCs w:val="16"/>
              </w:rPr>
              <w:t>.</w:t>
            </w:r>
            <w:r w:rsidRPr="00E336C2">
              <w:rPr>
                <w:rFonts w:ascii="Times New Roman" w:hAnsi="Times New Roman"/>
                <w:b/>
                <w:sz w:val="16"/>
                <w:szCs w:val="16"/>
              </w:rPr>
              <w:t>4%</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E124C7" w:rsidP="007947DE">
            <w:pPr>
              <w:pStyle w:val="TableParagraph"/>
              <w:spacing w:before="4"/>
              <w:jc w:val="center"/>
              <w:rPr>
                <w:rFonts w:ascii="Times New Roman" w:eastAsia="Times New Roman" w:hAnsi="Times New Roman"/>
                <w:sz w:val="16"/>
                <w:szCs w:val="16"/>
              </w:rPr>
            </w:pPr>
            <w:r>
              <w:rPr>
                <w:rFonts w:ascii="Times New Roman" w:hAnsi="Times New Roman"/>
                <w:sz w:val="16"/>
                <w:szCs w:val="16"/>
              </w:rPr>
              <w:t xml:space="preserve">7 </w:t>
            </w:r>
            <w:r w:rsidR="00C80678" w:rsidRPr="00E336C2">
              <w:rPr>
                <w:rFonts w:ascii="Times New Roman" w:hAnsi="Times New Roman"/>
                <w:sz w:val="16"/>
                <w:szCs w:val="16"/>
              </w:rPr>
              <w:t>376</w:t>
            </w:r>
          </w:p>
        </w:tc>
        <w:tc>
          <w:tcPr>
            <w:tcW w:w="298"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E124C7">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5</w:t>
            </w:r>
            <w:r w:rsidR="00E124C7">
              <w:rPr>
                <w:rFonts w:ascii="Times New Roman" w:hAnsi="Times New Roman"/>
                <w:sz w:val="16"/>
                <w:szCs w:val="16"/>
              </w:rPr>
              <w:t xml:space="preserve"> </w:t>
            </w:r>
            <w:r w:rsidRPr="00E336C2">
              <w:rPr>
                <w:rFonts w:ascii="Times New Roman" w:hAnsi="Times New Roman"/>
                <w:sz w:val="16"/>
                <w:szCs w:val="16"/>
              </w:rPr>
              <w:t>981</w:t>
            </w:r>
          </w:p>
        </w:tc>
        <w:tc>
          <w:tcPr>
            <w:tcW w:w="340" w:type="pct"/>
            <w:tcBorders>
              <w:top w:val="single" w:sz="6" w:space="0" w:color="000000"/>
              <w:left w:val="single" w:sz="6" w:space="0" w:color="000000"/>
              <w:bottom w:val="single" w:sz="6" w:space="0" w:color="000000"/>
              <w:right w:val="single" w:sz="6" w:space="0" w:color="000000"/>
            </w:tcBorders>
            <w:shd w:val="clear" w:color="auto" w:fill="BFBFBF"/>
            <w:hideMark/>
          </w:tcPr>
          <w:p w:rsidR="00C80678" w:rsidRDefault="00C80678" w:rsidP="007947DE">
            <w:pPr>
              <w:pStyle w:val="TableParagraph"/>
              <w:spacing w:before="4"/>
              <w:ind w:left="159"/>
              <w:jc w:val="center"/>
              <w:rPr>
                <w:rFonts w:ascii="Times New Roman" w:hAnsi="Times New Roman"/>
                <w:b/>
                <w:sz w:val="16"/>
                <w:szCs w:val="16"/>
              </w:rPr>
            </w:pPr>
          </w:p>
          <w:p w:rsidR="00C80678" w:rsidRPr="00E336C2" w:rsidRDefault="00C80678" w:rsidP="0011242F">
            <w:pPr>
              <w:pStyle w:val="TableParagraph"/>
              <w:spacing w:before="4"/>
              <w:ind w:left="159"/>
              <w:jc w:val="center"/>
              <w:rPr>
                <w:rFonts w:ascii="Times New Roman" w:eastAsia="Times New Roman" w:hAnsi="Times New Roman"/>
                <w:b/>
                <w:sz w:val="16"/>
                <w:szCs w:val="16"/>
              </w:rPr>
            </w:pPr>
            <w:r w:rsidRPr="00E336C2">
              <w:rPr>
                <w:rFonts w:ascii="Times New Roman" w:hAnsi="Times New Roman"/>
                <w:b/>
                <w:sz w:val="16"/>
                <w:szCs w:val="16"/>
              </w:rPr>
              <w:t>81</w:t>
            </w:r>
            <w:r w:rsidR="0011242F">
              <w:rPr>
                <w:rFonts w:ascii="Times New Roman" w:hAnsi="Times New Roman"/>
                <w:b/>
                <w:sz w:val="16"/>
                <w:szCs w:val="16"/>
              </w:rPr>
              <w:t>.</w:t>
            </w:r>
            <w:r w:rsidRPr="00E336C2">
              <w:rPr>
                <w:rFonts w:ascii="Times New Roman" w:hAnsi="Times New Roman"/>
                <w:b/>
                <w:sz w:val="16"/>
                <w:szCs w:val="16"/>
              </w:rPr>
              <w:t>1%</w:t>
            </w:r>
          </w:p>
        </w:tc>
        <w:tc>
          <w:tcPr>
            <w:tcW w:w="331" w:type="pct"/>
            <w:tcBorders>
              <w:top w:val="single" w:sz="6" w:space="0" w:color="000000"/>
              <w:left w:val="single" w:sz="6" w:space="0" w:color="000000"/>
              <w:bottom w:val="single" w:sz="6" w:space="0" w:color="000000"/>
              <w:right w:val="single" w:sz="6" w:space="0" w:color="000000"/>
            </w:tcBorders>
            <w:hideMark/>
          </w:tcPr>
          <w:p w:rsidR="00C80678" w:rsidRDefault="00C80678" w:rsidP="0011242F">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7</w:t>
            </w:r>
            <w:r w:rsidR="0011242F">
              <w:rPr>
                <w:rFonts w:ascii="Times New Roman" w:hAnsi="Times New Roman"/>
                <w:sz w:val="16"/>
                <w:szCs w:val="16"/>
              </w:rPr>
              <w:t xml:space="preserve"> </w:t>
            </w:r>
            <w:r w:rsidRPr="00E336C2">
              <w:rPr>
                <w:rFonts w:ascii="Times New Roman" w:hAnsi="Times New Roman"/>
                <w:sz w:val="16"/>
                <w:szCs w:val="16"/>
              </w:rPr>
              <w:t>376</w:t>
            </w:r>
          </w:p>
        </w:tc>
        <w:tc>
          <w:tcPr>
            <w:tcW w:w="35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11242F">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5</w:t>
            </w:r>
            <w:r w:rsidR="0011242F">
              <w:rPr>
                <w:rFonts w:ascii="Times New Roman" w:hAnsi="Times New Roman"/>
                <w:sz w:val="16"/>
                <w:szCs w:val="16"/>
              </w:rPr>
              <w:t xml:space="preserve"> </w:t>
            </w:r>
            <w:r w:rsidRPr="00E336C2">
              <w:rPr>
                <w:rFonts w:ascii="Times New Roman" w:hAnsi="Times New Roman"/>
                <w:sz w:val="16"/>
                <w:szCs w:val="16"/>
              </w:rPr>
              <w:t>753</w:t>
            </w:r>
          </w:p>
        </w:tc>
        <w:tc>
          <w:tcPr>
            <w:tcW w:w="296" w:type="pct"/>
            <w:tcBorders>
              <w:top w:val="single" w:sz="6" w:space="0" w:color="000000"/>
              <w:left w:val="single" w:sz="6" w:space="0" w:color="000000"/>
              <w:bottom w:val="single" w:sz="6" w:space="0" w:color="000000"/>
              <w:right w:val="single" w:sz="6" w:space="0" w:color="000000"/>
            </w:tcBorders>
            <w:shd w:val="clear" w:color="auto" w:fill="FFFFFF"/>
            <w:hideMark/>
          </w:tcPr>
          <w:p w:rsidR="00C80678" w:rsidRDefault="00C80678" w:rsidP="007947DE">
            <w:pPr>
              <w:pStyle w:val="TableParagraph"/>
              <w:spacing w:before="4"/>
              <w:jc w:val="center"/>
              <w:rPr>
                <w:rFonts w:ascii="Times New Roman" w:hAnsi="Times New Roman"/>
                <w:b/>
                <w:sz w:val="16"/>
                <w:szCs w:val="16"/>
              </w:rPr>
            </w:pPr>
          </w:p>
          <w:p w:rsidR="00C80678" w:rsidRPr="00E336C2" w:rsidRDefault="00C80678" w:rsidP="0011242F">
            <w:pPr>
              <w:pStyle w:val="TableParagraph"/>
              <w:spacing w:before="4"/>
              <w:jc w:val="center"/>
              <w:rPr>
                <w:rFonts w:ascii="Times New Roman" w:eastAsia="Times New Roman" w:hAnsi="Times New Roman"/>
                <w:b/>
                <w:sz w:val="16"/>
                <w:szCs w:val="16"/>
              </w:rPr>
            </w:pPr>
            <w:r w:rsidRPr="00E336C2">
              <w:rPr>
                <w:rFonts w:ascii="Times New Roman" w:hAnsi="Times New Roman"/>
                <w:b/>
                <w:sz w:val="16"/>
                <w:szCs w:val="16"/>
              </w:rPr>
              <w:t>78%</w:t>
            </w:r>
          </w:p>
        </w:tc>
        <w:tc>
          <w:tcPr>
            <w:tcW w:w="280"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pacing w:val="1"/>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pacing w:val="1"/>
                <w:sz w:val="16"/>
                <w:szCs w:val="16"/>
              </w:rPr>
              <w:t>7</w:t>
            </w:r>
            <w:r w:rsidR="0011242F">
              <w:rPr>
                <w:rFonts w:ascii="Times New Roman" w:hAnsi="Times New Roman"/>
                <w:spacing w:val="1"/>
                <w:sz w:val="16"/>
                <w:szCs w:val="16"/>
              </w:rPr>
              <w:t xml:space="preserve"> </w:t>
            </w:r>
            <w:r w:rsidRPr="00E336C2">
              <w:rPr>
                <w:rFonts w:ascii="Times New Roman" w:hAnsi="Times New Roman"/>
                <w:spacing w:val="1"/>
                <w:sz w:val="16"/>
                <w:szCs w:val="16"/>
              </w:rPr>
              <w:t>376</w:t>
            </w:r>
          </w:p>
        </w:tc>
        <w:tc>
          <w:tcPr>
            <w:tcW w:w="281"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jc w:val="center"/>
              <w:rPr>
                <w:rFonts w:ascii="Times New Roman" w:hAnsi="Times New Roman"/>
                <w:sz w:val="16"/>
                <w:szCs w:val="16"/>
              </w:rPr>
            </w:pPr>
          </w:p>
          <w:p w:rsidR="00C80678" w:rsidRPr="00E336C2" w:rsidRDefault="00C80678" w:rsidP="007947DE">
            <w:pPr>
              <w:pStyle w:val="TableParagraph"/>
              <w:spacing w:before="4"/>
              <w:jc w:val="center"/>
              <w:rPr>
                <w:rFonts w:ascii="Times New Roman" w:eastAsia="Times New Roman" w:hAnsi="Times New Roman"/>
                <w:sz w:val="16"/>
                <w:szCs w:val="16"/>
              </w:rPr>
            </w:pPr>
            <w:r w:rsidRPr="00E336C2">
              <w:rPr>
                <w:rFonts w:ascii="Times New Roman" w:hAnsi="Times New Roman"/>
                <w:sz w:val="16"/>
                <w:szCs w:val="16"/>
              </w:rPr>
              <w:t>4</w:t>
            </w:r>
            <w:r w:rsidR="0011242F">
              <w:rPr>
                <w:rFonts w:ascii="Times New Roman" w:hAnsi="Times New Roman"/>
                <w:sz w:val="16"/>
                <w:szCs w:val="16"/>
              </w:rPr>
              <w:t xml:space="preserve"> </w:t>
            </w:r>
            <w:r w:rsidRPr="00E336C2">
              <w:rPr>
                <w:rFonts w:ascii="Times New Roman" w:hAnsi="Times New Roman"/>
                <w:sz w:val="16"/>
                <w:szCs w:val="16"/>
              </w:rPr>
              <w:t>733</w:t>
            </w:r>
          </w:p>
        </w:tc>
        <w:tc>
          <w:tcPr>
            <w:tcW w:w="302" w:type="pct"/>
            <w:tcBorders>
              <w:top w:val="single" w:sz="6" w:space="0" w:color="000000"/>
              <w:left w:val="single" w:sz="6" w:space="0" w:color="000000"/>
              <w:bottom w:val="single" w:sz="6" w:space="0" w:color="000000"/>
              <w:right w:val="single" w:sz="6" w:space="0" w:color="000000"/>
            </w:tcBorders>
            <w:shd w:val="clear" w:color="auto" w:fill="D9D9D9"/>
            <w:hideMark/>
          </w:tcPr>
          <w:p w:rsidR="00C80678" w:rsidRDefault="00C80678" w:rsidP="007947DE">
            <w:pPr>
              <w:pStyle w:val="TableParagraph"/>
              <w:spacing w:before="4"/>
              <w:ind w:left="188"/>
              <w:jc w:val="center"/>
              <w:rPr>
                <w:rFonts w:ascii="Times New Roman" w:hAnsi="Times New Roman"/>
                <w:b/>
                <w:spacing w:val="1"/>
                <w:sz w:val="16"/>
                <w:szCs w:val="16"/>
              </w:rPr>
            </w:pPr>
          </w:p>
          <w:p w:rsidR="00C80678" w:rsidRPr="00E336C2" w:rsidRDefault="00C80678" w:rsidP="007947DE">
            <w:pPr>
              <w:pStyle w:val="TableParagraph"/>
              <w:spacing w:before="4"/>
              <w:ind w:left="188"/>
              <w:jc w:val="center"/>
              <w:rPr>
                <w:rFonts w:ascii="Times New Roman" w:eastAsia="Times New Roman" w:hAnsi="Times New Roman"/>
                <w:b/>
                <w:sz w:val="16"/>
                <w:szCs w:val="16"/>
              </w:rPr>
            </w:pPr>
            <w:r w:rsidRPr="00E336C2">
              <w:rPr>
                <w:rFonts w:ascii="Times New Roman" w:hAnsi="Times New Roman"/>
                <w:b/>
                <w:spacing w:val="1"/>
                <w:sz w:val="16"/>
                <w:szCs w:val="16"/>
              </w:rPr>
              <w:t>64%</w:t>
            </w:r>
          </w:p>
        </w:tc>
      </w:tr>
    </w:tbl>
    <w:p w:rsidR="007947DE" w:rsidRDefault="007947DE" w:rsidP="007947DE">
      <w:pPr>
        <w:rPr>
          <w:b/>
          <w:sz w:val="24"/>
          <w:szCs w:val="24"/>
        </w:rPr>
      </w:pPr>
    </w:p>
    <w:p w:rsidR="00BC5974" w:rsidRDefault="00BC5974" w:rsidP="007947DE">
      <w:pPr>
        <w:jc w:val="center"/>
        <w:rPr>
          <w:b/>
          <w:sz w:val="24"/>
          <w:szCs w:val="24"/>
        </w:rPr>
      </w:pPr>
    </w:p>
    <w:p w:rsidR="00C80678" w:rsidRPr="00285A5B" w:rsidRDefault="007947DE" w:rsidP="007947DE">
      <w:pPr>
        <w:jc w:val="center"/>
        <w:rPr>
          <w:b/>
          <w:sz w:val="24"/>
          <w:szCs w:val="24"/>
        </w:rPr>
      </w:pPr>
      <w:r w:rsidRPr="00285A5B">
        <w:rPr>
          <w:b/>
          <w:sz w:val="24"/>
          <w:szCs w:val="24"/>
        </w:rPr>
        <w:t>Discussion And Conclusion</w:t>
      </w:r>
    </w:p>
    <w:p w:rsidR="00C80678" w:rsidRPr="00285A5B" w:rsidRDefault="00C80678" w:rsidP="00C80678">
      <w:pPr>
        <w:ind w:left="720"/>
        <w:rPr>
          <w:b/>
          <w:sz w:val="24"/>
          <w:szCs w:val="24"/>
        </w:rPr>
      </w:pPr>
    </w:p>
    <w:p w:rsidR="00C80678" w:rsidRPr="00285A5B" w:rsidRDefault="00C80678" w:rsidP="00C80678">
      <w:pPr>
        <w:pStyle w:val="Balk1"/>
        <w:tabs>
          <w:tab w:val="left" w:pos="1715"/>
        </w:tabs>
        <w:spacing w:before="39"/>
        <w:ind w:left="0" w:firstLine="0"/>
        <w:rPr>
          <w:spacing w:val="1"/>
        </w:rPr>
      </w:pPr>
      <w:proofErr w:type="spellStart"/>
      <w:r w:rsidRPr="00285A5B">
        <w:rPr>
          <w:spacing w:val="-1"/>
        </w:rPr>
        <w:t>Sectoral</w:t>
      </w:r>
      <w:proofErr w:type="spellEnd"/>
      <w:r w:rsidRPr="00285A5B">
        <w:t xml:space="preserve"> Water</w:t>
      </w:r>
      <w:r w:rsidRPr="00285A5B">
        <w:rPr>
          <w:spacing w:val="-1"/>
        </w:rPr>
        <w:t xml:space="preserve"> </w:t>
      </w:r>
      <w:r w:rsidRPr="00285A5B">
        <w:t xml:space="preserve">Allocation </w:t>
      </w:r>
      <w:r w:rsidRPr="00285A5B">
        <w:rPr>
          <w:spacing w:val="-1"/>
        </w:rPr>
        <w:t>Plan</w:t>
      </w:r>
      <w:r w:rsidRPr="00285A5B">
        <w:rPr>
          <w:spacing w:val="1"/>
        </w:rPr>
        <w:t xml:space="preserve"> </w:t>
      </w:r>
    </w:p>
    <w:p w:rsidR="00C80678" w:rsidRPr="00285A5B" w:rsidRDefault="00C80678" w:rsidP="00C80678">
      <w:pPr>
        <w:pStyle w:val="Balk1"/>
        <w:tabs>
          <w:tab w:val="left" w:pos="1715"/>
        </w:tabs>
        <w:spacing w:before="39"/>
        <w:ind w:left="0" w:firstLine="0"/>
        <w:rPr>
          <w:spacing w:val="1"/>
        </w:rPr>
      </w:pPr>
    </w:p>
    <w:p w:rsidR="00C80678" w:rsidRPr="00285A5B" w:rsidRDefault="00C80678" w:rsidP="007947DE">
      <w:pPr>
        <w:pStyle w:val="Balk1"/>
        <w:tabs>
          <w:tab w:val="left" w:pos="1715"/>
        </w:tabs>
        <w:spacing w:before="39"/>
        <w:ind w:left="0" w:firstLine="567"/>
        <w:jc w:val="both"/>
        <w:rPr>
          <w:b w:val="0"/>
          <w:bCs w:val="0"/>
        </w:rPr>
      </w:pPr>
      <w:r w:rsidRPr="00285A5B">
        <w:rPr>
          <w:b w:val="0"/>
          <w:bCs w:val="0"/>
        </w:rPr>
        <w:t xml:space="preserve">The purpose of this study is to determine the </w:t>
      </w:r>
      <w:proofErr w:type="spellStart"/>
      <w:r w:rsidRPr="00285A5B">
        <w:rPr>
          <w:b w:val="0"/>
          <w:bCs w:val="0"/>
        </w:rPr>
        <w:t>sectoral</w:t>
      </w:r>
      <w:proofErr w:type="spellEnd"/>
      <w:r w:rsidRPr="00285A5B">
        <w:rPr>
          <w:b w:val="0"/>
          <w:bCs w:val="0"/>
        </w:rPr>
        <w:t xml:space="preserve"> water allocation which includes hydrological, environmental, </w:t>
      </w:r>
      <w:proofErr w:type="spellStart"/>
      <w:r w:rsidRPr="00285A5B">
        <w:rPr>
          <w:b w:val="0"/>
          <w:bCs w:val="0"/>
        </w:rPr>
        <w:t>economical</w:t>
      </w:r>
      <w:proofErr w:type="spellEnd"/>
      <w:r w:rsidRPr="00285A5B">
        <w:rPr>
          <w:b w:val="0"/>
          <w:bCs w:val="0"/>
        </w:rPr>
        <w:t xml:space="preserve">, social analysis and optimal demand management for water potential in </w:t>
      </w:r>
      <w:proofErr w:type="spellStart"/>
      <w:r w:rsidRPr="00285A5B">
        <w:rPr>
          <w:b w:val="0"/>
          <w:bCs w:val="0"/>
        </w:rPr>
        <w:t>Seyhan</w:t>
      </w:r>
      <w:proofErr w:type="spellEnd"/>
      <w:r w:rsidRPr="00385A3B">
        <w:rPr>
          <w:b w:val="0"/>
          <w:bCs w:val="0"/>
        </w:rPr>
        <w:t xml:space="preserve"> Basin.</w:t>
      </w:r>
      <w:r w:rsidRPr="00385A3B">
        <w:t xml:space="preserve"> </w:t>
      </w:r>
      <w:r w:rsidRPr="00385A3B">
        <w:rPr>
          <w:b w:val="0"/>
          <w:bCs w:val="0"/>
        </w:rPr>
        <w:t xml:space="preserve">This study is an example for our country in order to ensure sharing of water resources in the basin scale, planning for the future and fairly meeting the water needs of each sector. The studies were carried out in three stages, namely the current situation analysis, </w:t>
      </w:r>
      <w:proofErr w:type="spellStart"/>
      <w:r w:rsidRPr="00385A3B">
        <w:rPr>
          <w:b w:val="0"/>
          <w:bCs w:val="0"/>
        </w:rPr>
        <w:t>sectoral</w:t>
      </w:r>
      <w:proofErr w:type="spellEnd"/>
      <w:r w:rsidRPr="00385A3B">
        <w:rPr>
          <w:b w:val="0"/>
          <w:bCs w:val="0"/>
        </w:rPr>
        <w:t xml:space="preserve"> analysis and the </w:t>
      </w:r>
      <w:proofErr w:type="spellStart"/>
      <w:r w:rsidRPr="00385A3B">
        <w:rPr>
          <w:b w:val="0"/>
          <w:bCs w:val="0"/>
        </w:rPr>
        <w:t>Sectoral</w:t>
      </w:r>
      <w:proofErr w:type="spellEnd"/>
      <w:r w:rsidRPr="00385A3B">
        <w:rPr>
          <w:b w:val="0"/>
          <w:bCs w:val="0"/>
        </w:rPr>
        <w:t xml:space="preserve"> water allocation plan, in consideration of the environmental flow need, social objectives and socio-economic benefit analysis. The spatial distribution of surface and groundwater resources and </w:t>
      </w:r>
      <w:proofErr w:type="spellStart"/>
      <w:r w:rsidRPr="00385A3B">
        <w:rPr>
          <w:b w:val="0"/>
          <w:bCs w:val="0"/>
        </w:rPr>
        <w:t>sectoral</w:t>
      </w:r>
      <w:proofErr w:type="spellEnd"/>
      <w:r w:rsidRPr="00385A3B">
        <w:rPr>
          <w:b w:val="0"/>
          <w:bCs w:val="0"/>
        </w:rPr>
        <w:t xml:space="preserve"> use in the basin has been determined in the current conditions (2016). Population, environmental flow, </w:t>
      </w:r>
      <w:proofErr w:type="spellStart"/>
      <w:r w:rsidRPr="00385A3B">
        <w:rPr>
          <w:b w:val="0"/>
          <w:bCs w:val="0"/>
        </w:rPr>
        <w:t>sectoral</w:t>
      </w:r>
      <w:proofErr w:type="spellEnd"/>
      <w:r w:rsidRPr="00385A3B">
        <w:rPr>
          <w:b w:val="0"/>
          <w:bCs w:val="0"/>
        </w:rPr>
        <w:t xml:space="preserve"> development, sector demand projection and economic analysis have been done. Following, the temporal and spatial distribution of both water resources and </w:t>
      </w:r>
      <w:proofErr w:type="spellStart"/>
      <w:r w:rsidRPr="00385A3B">
        <w:rPr>
          <w:b w:val="0"/>
          <w:bCs w:val="0"/>
        </w:rPr>
        <w:t>sectoral</w:t>
      </w:r>
      <w:proofErr w:type="spellEnd"/>
      <w:r w:rsidRPr="00385A3B">
        <w:rPr>
          <w:b w:val="0"/>
          <w:bCs w:val="0"/>
        </w:rPr>
        <w:t xml:space="preserve"> use are determined in future conditions from 2017, to 2037</w:t>
      </w:r>
      <w:r w:rsidRPr="00285A5B">
        <w:rPr>
          <w:b w:val="0"/>
          <w:bCs w:val="0"/>
        </w:rPr>
        <w:t>. Lastly, evaluations were made on the most appropriate water allocation taking into account socio-economic benefit optimization.</w:t>
      </w:r>
    </w:p>
    <w:p w:rsidR="007947DE" w:rsidRPr="00285A5B" w:rsidRDefault="007947DE" w:rsidP="007947DE">
      <w:pPr>
        <w:pStyle w:val="Balk1"/>
        <w:tabs>
          <w:tab w:val="left" w:pos="1715"/>
        </w:tabs>
        <w:ind w:left="0" w:firstLine="567"/>
        <w:jc w:val="both"/>
        <w:rPr>
          <w:b w:val="0"/>
          <w:bCs w:val="0"/>
        </w:rPr>
      </w:pPr>
    </w:p>
    <w:p w:rsidR="007947DE" w:rsidRDefault="00C80678" w:rsidP="007947DE">
      <w:pPr>
        <w:pStyle w:val="GvdeMetni"/>
        <w:ind w:left="0" w:right="113" w:firstLine="567"/>
        <w:jc w:val="both"/>
        <w:rPr>
          <w:spacing w:val="-1"/>
        </w:rPr>
      </w:pPr>
      <w:r w:rsidRPr="00285A5B">
        <w:t>In the study drinking-potable</w:t>
      </w:r>
      <w:r w:rsidRPr="00285A5B">
        <w:rPr>
          <w:spacing w:val="55"/>
        </w:rPr>
        <w:t xml:space="preserve"> </w:t>
      </w:r>
      <w:r w:rsidRPr="00285A5B">
        <w:rPr>
          <w:spacing w:val="-1"/>
        </w:rPr>
        <w:t>water consumption was evaluated as first priority. It is followed</w:t>
      </w:r>
      <w:r>
        <w:rPr>
          <w:spacing w:val="-1"/>
        </w:rPr>
        <w:t xml:space="preserve"> by</w:t>
      </w:r>
      <w:r w:rsidRPr="006E326F">
        <w:rPr>
          <w:spacing w:val="-1"/>
        </w:rPr>
        <w:t xml:space="preserve"> </w:t>
      </w:r>
      <w:r>
        <w:rPr>
          <w:spacing w:val="-1"/>
        </w:rPr>
        <w:t>environment,</w:t>
      </w:r>
      <w:r w:rsidRPr="006E326F">
        <w:rPr>
          <w:spacing w:val="-1"/>
        </w:rPr>
        <w:t xml:space="preserve"> </w:t>
      </w:r>
      <w:r>
        <w:rPr>
          <w:spacing w:val="-1"/>
        </w:rPr>
        <w:t>agriculture,</w:t>
      </w:r>
      <w:r w:rsidRPr="006E326F">
        <w:rPr>
          <w:spacing w:val="-1"/>
        </w:rPr>
        <w:t xml:space="preserve"> </w:t>
      </w:r>
      <w:r w:rsidRPr="001F0E38">
        <w:rPr>
          <w:spacing w:val="-1"/>
        </w:rPr>
        <w:t>energy</w:t>
      </w:r>
      <w:r>
        <w:rPr>
          <w:spacing w:val="-1"/>
        </w:rPr>
        <w:t>,</w:t>
      </w:r>
      <w:r w:rsidRPr="006E326F">
        <w:rPr>
          <w:spacing w:val="-1"/>
        </w:rPr>
        <w:t xml:space="preserve"> and </w:t>
      </w:r>
      <w:r>
        <w:rPr>
          <w:spacing w:val="-1"/>
        </w:rPr>
        <w:t xml:space="preserve">industry. </w:t>
      </w:r>
      <w:r w:rsidRPr="006E326F">
        <w:rPr>
          <w:spacing w:val="-1"/>
        </w:rPr>
        <w:t>The</w:t>
      </w:r>
      <w:r>
        <w:rPr>
          <w:spacing w:val="-1"/>
        </w:rPr>
        <w:t xml:space="preserve"> ecosystem</w:t>
      </w:r>
      <w:r w:rsidRPr="006E326F">
        <w:rPr>
          <w:spacing w:val="-1"/>
        </w:rPr>
        <w:t xml:space="preserve"> water</w:t>
      </w:r>
      <w:r>
        <w:rPr>
          <w:spacing w:val="-1"/>
        </w:rPr>
        <w:t xml:space="preserve"> </w:t>
      </w:r>
      <w:r w:rsidRPr="006E326F">
        <w:rPr>
          <w:spacing w:val="-1"/>
        </w:rPr>
        <w:t xml:space="preserve">needs </w:t>
      </w:r>
      <w:r>
        <w:rPr>
          <w:spacing w:val="-1"/>
        </w:rPr>
        <w:t xml:space="preserve">also are </w:t>
      </w:r>
      <w:r w:rsidRPr="006E326F">
        <w:rPr>
          <w:spacing w:val="-1"/>
        </w:rPr>
        <w:t>identified and</w:t>
      </w:r>
      <w:r>
        <w:rPr>
          <w:spacing w:val="-2"/>
        </w:rPr>
        <w:t xml:space="preserve"> </w:t>
      </w:r>
      <w:r w:rsidRPr="006E326F">
        <w:rPr>
          <w:spacing w:val="-1"/>
        </w:rPr>
        <w:t>guaranteed</w:t>
      </w:r>
      <w:r>
        <w:rPr>
          <w:spacing w:val="-1"/>
        </w:rPr>
        <w:t xml:space="preserve">. </w:t>
      </w:r>
      <w:r>
        <w:t>The</w:t>
      </w:r>
      <w:r>
        <w:rPr>
          <w:spacing w:val="-14"/>
        </w:rPr>
        <w:t xml:space="preserve"> </w:t>
      </w:r>
      <w:r>
        <w:rPr>
          <w:spacing w:val="-1"/>
        </w:rPr>
        <w:t>environmental</w:t>
      </w:r>
      <w:r>
        <w:rPr>
          <w:spacing w:val="-12"/>
        </w:rPr>
        <w:t xml:space="preserve"> </w:t>
      </w:r>
      <w:r>
        <w:t>flow</w:t>
      </w:r>
      <w:r>
        <w:rPr>
          <w:spacing w:val="-11"/>
        </w:rPr>
        <w:t xml:space="preserve"> </w:t>
      </w:r>
      <w:r>
        <w:rPr>
          <w:spacing w:val="-1"/>
        </w:rPr>
        <w:t>has</w:t>
      </w:r>
      <w:r>
        <w:rPr>
          <w:spacing w:val="-12"/>
        </w:rPr>
        <w:t xml:space="preserve"> </w:t>
      </w:r>
      <w:r>
        <w:rPr>
          <w:spacing w:val="-1"/>
        </w:rPr>
        <w:t>been</w:t>
      </w:r>
      <w:r>
        <w:rPr>
          <w:spacing w:val="-12"/>
        </w:rPr>
        <w:t xml:space="preserve"> </w:t>
      </w:r>
      <w:r>
        <w:rPr>
          <w:spacing w:val="-1"/>
        </w:rPr>
        <w:t>evaluated</w:t>
      </w:r>
      <w:r>
        <w:rPr>
          <w:spacing w:val="-12"/>
        </w:rPr>
        <w:t xml:space="preserve"> </w:t>
      </w:r>
      <w:r>
        <w:rPr>
          <w:spacing w:val="-1"/>
        </w:rPr>
        <w:t>at</w:t>
      </w:r>
      <w:r>
        <w:rPr>
          <w:spacing w:val="-12"/>
        </w:rPr>
        <w:t xml:space="preserve"> </w:t>
      </w:r>
      <w:r>
        <w:t>the</w:t>
      </w:r>
      <w:r>
        <w:rPr>
          <w:spacing w:val="-13"/>
        </w:rPr>
        <w:t xml:space="preserve"> </w:t>
      </w:r>
      <w:r>
        <w:rPr>
          <w:spacing w:val="-1"/>
        </w:rPr>
        <w:t>basin</w:t>
      </w:r>
      <w:r>
        <w:rPr>
          <w:spacing w:val="-12"/>
        </w:rPr>
        <w:t xml:space="preserve"> </w:t>
      </w:r>
      <w:r>
        <w:rPr>
          <w:spacing w:val="-1"/>
        </w:rPr>
        <w:t>scale</w:t>
      </w:r>
      <w:r>
        <w:rPr>
          <w:spacing w:val="-13"/>
        </w:rPr>
        <w:t xml:space="preserve"> </w:t>
      </w:r>
      <w:r>
        <w:rPr>
          <w:spacing w:val="1"/>
        </w:rPr>
        <w:t>by</w:t>
      </w:r>
      <w:r>
        <w:rPr>
          <w:spacing w:val="-17"/>
        </w:rPr>
        <w:t xml:space="preserve"> </w:t>
      </w:r>
      <w:r>
        <w:t>using</w:t>
      </w:r>
      <w:r>
        <w:rPr>
          <w:spacing w:val="-15"/>
        </w:rPr>
        <w:t xml:space="preserve"> </w:t>
      </w:r>
      <w:r>
        <w:t>a</w:t>
      </w:r>
      <w:r>
        <w:rPr>
          <w:spacing w:val="-13"/>
        </w:rPr>
        <w:t xml:space="preserve"> </w:t>
      </w:r>
      <w:r w:rsidRPr="001F0E38">
        <w:t>modeling</w:t>
      </w:r>
      <w:r>
        <w:rPr>
          <w:spacing w:val="-15"/>
        </w:rPr>
        <w:t xml:space="preserve"> </w:t>
      </w:r>
      <w:r>
        <w:rPr>
          <w:spacing w:val="-1"/>
        </w:rPr>
        <w:t xml:space="preserve">approach. </w:t>
      </w:r>
      <w:r>
        <w:t>The</w:t>
      </w:r>
      <w:r>
        <w:rPr>
          <w:spacing w:val="-1"/>
        </w:rPr>
        <w:t xml:space="preserve"> quantity</w:t>
      </w:r>
      <w:r>
        <w:t xml:space="preserve"> </w:t>
      </w:r>
      <w:r>
        <w:rPr>
          <w:spacing w:val="-1"/>
        </w:rPr>
        <w:t>and</w:t>
      </w:r>
      <w:r>
        <w:rPr>
          <w:spacing w:val="-2"/>
        </w:rPr>
        <w:t xml:space="preserve"> </w:t>
      </w:r>
      <w:r>
        <w:rPr>
          <w:spacing w:val="-1"/>
        </w:rPr>
        <w:t>quality</w:t>
      </w:r>
      <w:r>
        <w:t xml:space="preserve"> of </w:t>
      </w:r>
      <w:r>
        <w:rPr>
          <w:spacing w:val="-1"/>
        </w:rPr>
        <w:t>water resources</w:t>
      </w:r>
      <w:r>
        <w:t xml:space="preserve"> have</w:t>
      </w:r>
      <w:r>
        <w:rPr>
          <w:spacing w:val="-1"/>
        </w:rPr>
        <w:t xml:space="preserve"> been</w:t>
      </w:r>
      <w:r>
        <w:t xml:space="preserve"> </w:t>
      </w:r>
      <w:r>
        <w:rPr>
          <w:spacing w:val="-1"/>
        </w:rPr>
        <w:t>evaluated</w:t>
      </w:r>
      <w:r>
        <w:t xml:space="preserve"> in</w:t>
      </w:r>
      <w:r>
        <w:rPr>
          <w:spacing w:val="-1"/>
        </w:rPr>
        <w:t xml:space="preserve"> </w:t>
      </w:r>
      <w:proofErr w:type="spellStart"/>
      <w:r>
        <w:rPr>
          <w:spacing w:val="-1"/>
        </w:rPr>
        <w:t>sectoral</w:t>
      </w:r>
      <w:proofErr w:type="spellEnd"/>
      <w:r>
        <w:t xml:space="preserve"> </w:t>
      </w:r>
      <w:r>
        <w:rPr>
          <w:spacing w:val="-1"/>
        </w:rPr>
        <w:t>allocation</w:t>
      </w:r>
      <w:r>
        <w:rPr>
          <w:spacing w:val="75"/>
        </w:rPr>
        <w:t xml:space="preserve"> </w:t>
      </w:r>
      <w:r>
        <w:t>of</w:t>
      </w:r>
      <w:r>
        <w:rPr>
          <w:spacing w:val="1"/>
        </w:rPr>
        <w:t xml:space="preserve"> </w:t>
      </w:r>
      <w:r>
        <w:rPr>
          <w:spacing w:val="-1"/>
        </w:rPr>
        <w:t xml:space="preserve">water resources. </w:t>
      </w:r>
      <w:r>
        <w:t>The</w:t>
      </w:r>
      <w:r>
        <w:rPr>
          <w:spacing w:val="51"/>
        </w:rPr>
        <w:t xml:space="preserve"> </w:t>
      </w:r>
      <w:r>
        <w:rPr>
          <w:spacing w:val="-1"/>
        </w:rPr>
        <w:t>spatial</w:t>
      </w:r>
      <w:r>
        <w:rPr>
          <w:spacing w:val="53"/>
        </w:rPr>
        <w:t xml:space="preserve"> </w:t>
      </w:r>
      <w:r>
        <w:rPr>
          <w:spacing w:val="-1"/>
        </w:rPr>
        <w:t>and</w:t>
      </w:r>
      <w:r>
        <w:rPr>
          <w:spacing w:val="52"/>
        </w:rPr>
        <w:t xml:space="preserve"> </w:t>
      </w:r>
      <w:r>
        <w:t>temporal</w:t>
      </w:r>
      <w:r>
        <w:rPr>
          <w:spacing w:val="53"/>
        </w:rPr>
        <w:t xml:space="preserve"> </w:t>
      </w:r>
      <w:r>
        <w:rPr>
          <w:spacing w:val="-1"/>
        </w:rPr>
        <w:t>relations</w:t>
      </w:r>
      <w:r>
        <w:rPr>
          <w:spacing w:val="53"/>
        </w:rPr>
        <w:t xml:space="preserve"> </w:t>
      </w:r>
      <w:r>
        <w:rPr>
          <w:spacing w:val="-1"/>
        </w:rPr>
        <w:t>are</w:t>
      </w:r>
      <w:r>
        <w:rPr>
          <w:spacing w:val="50"/>
        </w:rPr>
        <w:t xml:space="preserve"> </w:t>
      </w:r>
      <w:r>
        <w:t>identified</w:t>
      </w:r>
      <w:r>
        <w:rPr>
          <w:spacing w:val="52"/>
        </w:rPr>
        <w:t xml:space="preserve"> </w:t>
      </w:r>
      <w:r>
        <w:t>for</w:t>
      </w:r>
      <w:r>
        <w:rPr>
          <w:spacing w:val="51"/>
        </w:rPr>
        <w:t xml:space="preserve"> </w:t>
      </w:r>
      <w:r>
        <w:t>availability</w:t>
      </w:r>
      <w:r>
        <w:rPr>
          <w:spacing w:val="47"/>
        </w:rPr>
        <w:t xml:space="preserve"> </w:t>
      </w:r>
      <w:r>
        <w:rPr>
          <w:spacing w:val="-1"/>
        </w:rPr>
        <w:t>and</w:t>
      </w:r>
      <w:r>
        <w:rPr>
          <w:spacing w:val="52"/>
        </w:rPr>
        <w:t xml:space="preserve"> </w:t>
      </w:r>
      <w:r>
        <w:t>demand</w:t>
      </w:r>
      <w:r>
        <w:rPr>
          <w:spacing w:val="52"/>
        </w:rPr>
        <w:t xml:space="preserve"> </w:t>
      </w:r>
      <w:r>
        <w:t>of</w:t>
      </w:r>
      <w:r>
        <w:rPr>
          <w:spacing w:val="51"/>
        </w:rPr>
        <w:t xml:space="preserve"> </w:t>
      </w:r>
      <w:r>
        <w:rPr>
          <w:spacing w:val="-1"/>
        </w:rPr>
        <w:t>water</w:t>
      </w:r>
      <w:r>
        <w:rPr>
          <w:spacing w:val="51"/>
        </w:rPr>
        <w:t xml:space="preserve"> </w:t>
      </w:r>
      <w:r>
        <w:rPr>
          <w:spacing w:val="-1"/>
        </w:rPr>
        <w:t>resources</w:t>
      </w:r>
      <w:r>
        <w:t xml:space="preserve"> in the</w:t>
      </w:r>
      <w:r>
        <w:rPr>
          <w:spacing w:val="-1"/>
        </w:rPr>
        <w:t xml:space="preserve"> </w:t>
      </w:r>
      <w:r>
        <w:t>context of both quantity</w:t>
      </w:r>
      <w:r>
        <w:rPr>
          <w:spacing w:val="-5"/>
        </w:rPr>
        <w:t xml:space="preserve"> </w:t>
      </w:r>
      <w:r>
        <w:rPr>
          <w:spacing w:val="-1"/>
        </w:rPr>
        <w:t>and</w:t>
      </w:r>
      <w:r>
        <w:t xml:space="preserve"> </w:t>
      </w:r>
      <w:r>
        <w:rPr>
          <w:spacing w:val="-1"/>
        </w:rPr>
        <w:t xml:space="preserve">quality.  </w:t>
      </w:r>
      <w:r>
        <w:t>Water</w:t>
      </w:r>
      <w:r>
        <w:rPr>
          <w:spacing w:val="-2"/>
        </w:rPr>
        <w:t xml:space="preserve"> </w:t>
      </w:r>
      <w:r>
        <w:rPr>
          <w:spacing w:val="-1"/>
        </w:rPr>
        <w:t>consumption,</w:t>
      </w:r>
      <w:r>
        <w:t xml:space="preserve"> </w:t>
      </w:r>
      <w:r w:rsidRPr="001F0E38">
        <w:t>demand</w:t>
      </w:r>
      <w:r>
        <w:t xml:space="preserve">, </w:t>
      </w:r>
      <w:r>
        <w:rPr>
          <w:spacing w:val="-1"/>
        </w:rPr>
        <w:t>and</w:t>
      </w:r>
      <w:r>
        <w:rPr>
          <w:spacing w:val="2"/>
        </w:rPr>
        <w:t xml:space="preserve"> </w:t>
      </w:r>
      <w:r>
        <w:rPr>
          <w:spacing w:val="-1"/>
        </w:rPr>
        <w:t>allocation</w:t>
      </w:r>
      <w:r>
        <w:t xml:space="preserve"> </w:t>
      </w:r>
      <w:r>
        <w:rPr>
          <w:spacing w:val="-1"/>
        </w:rPr>
        <w:t>for</w:t>
      </w:r>
      <w:r>
        <w:rPr>
          <w:spacing w:val="1"/>
        </w:rPr>
        <w:t xml:space="preserve"> </w:t>
      </w:r>
      <w:r>
        <w:rPr>
          <w:spacing w:val="-1"/>
        </w:rPr>
        <w:t>all</w:t>
      </w:r>
      <w:r>
        <w:rPr>
          <w:spacing w:val="3"/>
        </w:rPr>
        <w:t xml:space="preserve"> </w:t>
      </w:r>
      <w:r>
        <w:rPr>
          <w:spacing w:val="-1"/>
        </w:rPr>
        <w:t>sectors</w:t>
      </w:r>
      <w:r>
        <w:t xml:space="preserve"> were</w:t>
      </w:r>
      <w:r>
        <w:rPr>
          <w:spacing w:val="-1"/>
        </w:rPr>
        <w:t xml:space="preserve"> calculated</w:t>
      </w:r>
      <w:r>
        <w:rPr>
          <w:spacing w:val="1"/>
        </w:rPr>
        <w:t xml:space="preserve"> </w:t>
      </w:r>
      <w:r>
        <w:t>using</w:t>
      </w:r>
      <w:r>
        <w:rPr>
          <w:spacing w:val="-2"/>
        </w:rPr>
        <w:t xml:space="preserve"> </w:t>
      </w:r>
      <w:r>
        <w:rPr>
          <w:spacing w:val="-1"/>
        </w:rPr>
        <w:t>numerical</w:t>
      </w:r>
      <w:r>
        <w:rPr>
          <w:spacing w:val="93"/>
        </w:rPr>
        <w:t xml:space="preserve"> </w:t>
      </w:r>
      <w:r>
        <w:t xml:space="preserve">models. </w:t>
      </w:r>
      <w:r>
        <w:rPr>
          <w:spacing w:val="-1"/>
        </w:rPr>
        <w:t>Environment</w:t>
      </w:r>
      <w:r>
        <w:rPr>
          <w:spacing w:val="5"/>
        </w:rPr>
        <w:t xml:space="preserve"> </w:t>
      </w:r>
      <w:r>
        <w:rPr>
          <w:spacing w:val="-1"/>
        </w:rPr>
        <w:t>sector</w:t>
      </w:r>
      <w:r>
        <w:rPr>
          <w:spacing w:val="4"/>
        </w:rPr>
        <w:t xml:space="preserve"> </w:t>
      </w:r>
      <w:r>
        <w:t>needs</w:t>
      </w:r>
      <w:r>
        <w:rPr>
          <w:spacing w:val="4"/>
        </w:rPr>
        <w:t xml:space="preserve"> </w:t>
      </w:r>
      <w:r>
        <w:rPr>
          <w:spacing w:val="-1"/>
        </w:rPr>
        <w:t>were</w:t>
      </w:r>
      <w:r>
        <w:rPr>
          <w:spacing w:val="2"/>
        </w:rPr>
        <w:t xml:space="preserve"> </w:t>
      </w:r>
      <w:r>
        <w:t>met</w:t>
      </w:r>
      <w:r>
        <w:rPr>
          <w:spacing w:val="4"/>
        </w:rPr>
        <w:t xml:space="preserve"> </w:t>
      </w:r>
      <w:r>
        <w:rPr>
          <w:spacing w:val="1"/>
        </w:rPr>
        <w:t>by</w:t>
      </w:r>
      <w:r>
        <w:rPr>
          <w:spacing w:val="-1"/>
        </w:rPr>
        <w:t xml:space="preserve"> considering</w:t>
      </w:r>
      <w:r>
        <w:rPr>
          <w:spacing w:val="2"/>
        </w:rPr>
        <w:t xml:space="preserve"> </w:t>
      </w:r>
      <w:r>
        <w:rPr>
          <w:spacing w:val="-1"/>
        </w:rPr>
        <w:t>an</w:t>
      </w:r>
      <w:r>
        <w:rPr>
          <w:spacing w:val="4"/>
        </w:rPr>
        <w:t xml:space="preserve"> </w:t>
      </w:r>
      <w:r>
        <w:rPr>
          <w:spacing w:val="-1"/>
        </w:rPr>
        <w:t>integrated</w:t>
      </w:r>
      <w:r>
        <w:rPr>
          <w:spacing w:val="4"/>
        </w:rPr>
        <w:t xml:space="preserve"> </w:t>
      </w:r>
      <w:r>
        <w:rPr>
          <w:spacing w:val="-1"/>
        </w:rPr>
        <w:t>approach</w:t>
      </w:r>
      <w:r>
        <w:rPr>
          <w:spacing w:val="6"/>
        </w:rPr>
        <w:t xml:space="preserve"> </w:t>
      </w:r>
      <w:r>
        <w:rPr>
          <w:spacing w:val="-1"/>
        </w:rPr>
        <w:t>and</w:t>
      </w:r>
      <w:r>
        <w:rPr>
          <w:spacing w:val="4"/>
        </w:rPr>
        <w:t xml:space="preserve"> </w:t>
      </w:r>
      <w:r>
        <w:rPr>
          <w:spacing w:val="-1"/>
        </w:rPr>
        <w:t>integrating</w:t>
      </w:r>
      <w:r>
        <w:rPr>
          <w:spacing w:val="99"/>
        </w:rPr>
        <w:t xml:space="preserve"> </w:t>
      </w:r>
      <w:r>
        <w:rPr>
          <w:spacing w:val="-1"/>
        </w:rPr>
        <w:t>water</w:t>
      </w:r>
      <w:r>
        <w:rPr>
          <w:spacing w:val="-2"/>
        </w:rPr>
        <w:t xml:space="preserve"> </w:t>
      </w:r>
      <w:r>
        <w:rPr>
          <w:spacing w:val="-1"/>
        </w:rPr>
        <w:t>quality,</w:t>
      </w:r>
      <w:r>
        <w:t xml:space="preserve"> </w:t>
      </w:r>
      <w:r>
        <w:lastRenderedPageBreak/>
        <w:t xml:space="preserve">environmental </w:t>
      </w:r>
      <w:r>
        <w:rPr>
          <w:spacing w:val="-1"/>
        </w:rPr>
        <w:t>flow,</w:t>
      </w:r>
      <w:r>
        <w:t xml:space="preserve"> </w:t>
      </w:r>
      <w:r w:rsidRPr="001F0E38">
        <w:rPr>
          <w:spacing w:val="-1"/>
        </w:rPr>
        <w:t>fisher</w:t>
      </w:r>
      <w:r>
        <w:rPr>
          <w:spacing w:val="-1"/>
        </w:rPr>
        <w:t>y</w:t>
      </w:r>
      <w:r>
        <w:rPr>
          <w:spacing w:val="1"/>
        </w:rPr>
        <w:t xml:space="preserve"> </w:t>
      </w:r>
      <w:r w:rsidRPr="001F0E38">
        <w:rPr>
          <w:spacing w:val="-1"/>
        </w:rPr>
        <w:t>products</w:t>
      </w:r>
      <w:r>
        <w:t xml:space="preserve"> and </w:t>
      </w:r>
      <w:r>
        <w:rPr>
          <w:spacing w:val="-1"/>
        </w:rPr>
        <w:t xml:space="preserve">wetlands. </w:t>
      </w:r>
      <w:r>
        <w:t xml:space="preserve">Crop </w:t>
      </w:r>
      <w:r>
        <w:rPr>
          <w:spacing w:val="-1"/>
        </w:rPr>
        <w:t>water</w:t>
      </w:r>
      <w:r>
        <w:rPr>
          <w:spacing w:val="-2"/>
        </w:rPr>
        <w:t xml:space="preserve"> </w:t>
      </w:r>
      <w:r>
        <w:rPr>
          <w:spacing w:val="-1"/>
        </w:rPr>
        <w:t>requirements</w:t>
      </w:r>
      <w:r>
        <w:rPr>
          <w:spacing w:val="2"/>
        </w:rPr>
        <w:t xml:space="preserve"> </w:t>
      </w:r>
      <w:r>
        <w:rPr>
          <w:spacing w:val="-1"/>
        </w:rPr>
        <w:t>are</w:t>
      </w:r>
      <w:r>
        <w:rPr>
          <w:spacing w:val="-2"/>
        </w:rPr>
        <w:t xml:space="preserve"> </w:t>
      </w:r>
      <w:r>
        <w:rPr>
          <w:spacing w:val="-1"/>
        </w:rPr>
        <w:t xml:space="preserve">calculated and optimum crop </w:t>
      </w:r>
      <w:r w:rsidRPr="001F0E38">
        <w:rPr>
          <w:spacing w:val="-1"/>
        </w:rPr>
        <w:t>pa</w:t>
      </w:r>
      <w:r>
        <w:rPr>
          <w:spacing w:val="-1"/>
        </w:rPr>
        <w:t>t</w:t>
      </w:r>
      <w:r w:rsidRPr="001F0E38">
        <w:rPr>
          <w:spacing w:val="-1"/>
        </w:rPr>
        <w:t>tern</w:t>
      </w:r>
      <w:r>
        <w:rPr>
          <w:spacing w:val="-1"/>
        </w:rPr>
        <w:t xml:space="preserve"> is based</w:t>
      </w:r>
      <w:r>
        <w:t xml:space="preserve">. </w:t>
      </w:r>
      <w:r w:rsidRPr="006429DC">
        <w:rPr>
          <w:spacing w:val="-1"/>
        </w:rPr>
        <w:t>Trend</w:t>
      </w:r>
      <w:r>
        <w:t xml:space="preserve"> </w:t>
      </w:r>
      <w:r w:rsidRPr="006429DC">
        <w:rPr>
          <w:spacing w:val="-1"/>
        </w:rPr>
        <w:t>analysis</w:t>
      </w:r>
      <w:r>
        <w:t xml:space="preserve"> of precipitation </w:t>
      </w:r>
      <w:r w:rsidRPr="006429DC">
        <w:rPr>
          <w:spacing w:val="-1"/>
        </w:rPr>
        <w:t>was</w:t>
      </w:r>
      <w:r>
        <w:t xml:space="preserve"> </w:t>
      </w:r>
      <w:r w:rsidRPr="006429DC">
        <w:rPr>
          <w:spacing w:val="-1"/>
        </w:rPr>
        <w:t>considered</w:t>
      </w:r>
      <w:r w:rsidRPr="006429DC">
        <w:rPr>
          <w:spacing w:val="4"/>
        </w:rPr>
        <w:t xml:space="preserve"> </w:t>
      </w:r>
      <w:r>
        <w:t xml:space="preserve">for long </w:t>
      </w:r>
      <w:r w:rsidRPr="006429DC">
        <w:rPr>
          <w:spacing w:val="-1"/>
        </w:rPr>
        <w:t>periods</w:t>
      </w:r>
      <w:r w:rsidRPr="00625290">
        <w:t xml:space="preserve"> </w:t>
      </w:r>
      <w:r>
        <w:t>(30</w:t>
      </w:r>
      <w:r w:rsidRPr="006429DC">
        <w:rPr>
          <w:spacing w:val="2"/>
        </w:rPr>
        <w:t xml:space="preserve"> </w:t>
      </w:r>
      <w:r w:rsidRPr="006429DC">
        <w:rPr>
          <w:spacing w:val="-1"/>
        </w:rPr>
        <w:t>and</w:t>
      </w:r>
      <w:r>
        <w:t xml:space="preserve"> </w:t>
      </w:r>
      <w:r w:rsidRPr="006429DC">
        <w:rPr>
          <w:spacing w:val="1"/>
        </w:rPr>
        <w:t>50</w:t>
      </w:r>
      <w:r w:rsidRPr="006429DC">
        <w:rPr>
          <w:spacing w:val="4"/>
        </w:rPr>
        <w:t xml:space="preserve"> </w:t>
      </w:r>
      <w:r w:rsidRPr="001F0E38">
        <w:rPr>
          <w:spacing w:val="-2"/>
        </w:rPr>
        <w:t>year</w:t>
      </w:r>
      <w:r>
        <w:rPr>
          <w:spacing w:val="-2"/>
        </w:rPr>
        <w:t>s). I</w:t>
      </w:r>
      <w:r>
        <w:t>t</w:t>
      </w:r>
      <w:r>
        <w:rPr>
          <w:spacing w:val="-9"/>
        </w:rPr>
        <w:t xml:space="preserve"> </w:t>
      </w:r>
      <w:r>
        <w:rPr>
          <w:spacing w:val="-1"/>
        </w:rPr>
        <w:t>was</w:t>
      </w:r>
      <w:r>
        <w:rPr>
          <w:spacing w:val="-7"/>
        </w:rPr>
        <w:t xml:space="preserve"> </w:t>
      </w:r>
      <w:r>
        <w:rPr>
          <w:spacing w:val="-1"/>
        </w:rPr>
        <w:t>considered</w:t>
      </w:r>
      <w:r>
        <w:rPr>
          <w:spacing w:val="-8"/>
        </w:rPr>
        <w:t xml:space="preserve"> </w:t>
      </w:r>
      <w:r w:rsidRPr="001F0E38">
        <w:t>that</w:t>
      </w:r>
      <w:r w:rsidRPr="001F0E38">
        <w:rPr>
          <w:spacing w:val="-5"/>
        </w:rPr>
        <w:t xml:space="preserve"> </w:t>
      </w:r>
      <w:r w:rsidRPr="001F0E38">
        <w:rPr>
          <w:spacing w:val="-2"/>
        </w:rPr>
        <w:t>year</w:t>
      </w:r>
      <w:r>
        <w:rPr>
          <w:spacing w:val="-8"/>
        </w:rPr>
        <w:t xml:space="preserve"> </w:t>
      </w:r>
      <w:r>
        <w:t>2017</w:t>
      </w:r>
      <w:r>
        <w:rPr>
          <w:spacing w:val="-8"/>
        </w:rPr>
        <w:t xml:space="preserve"> </w:t>
      </w:r>
      <w:r>
        <w:rPr>
          <w:spacing w:val="-1"/>
        </w:rPr>
        <w:t>represents</w:t>
      </w:r>
      <w:r>
        <w:rPr>
          <w:spacing w:val="-7"/>
        </w:rPr>
        <w:t xml:space="preserve"> </w:t>
      </w:r>
      <w:r>
        <w:t>mild</w:t>
      </w:r>
      <w:r>
        <w:rPr>
          <w:spacing w:val="-8"/>
        </w:rPr>
        <w:t xml:space="preserve"> </w:t>
      </w:r>
      <w:r>
        <w:rPr>
          <w:spacing w:val="-1"/>
        </w:rPr>
        <w:t>drought</w:t>
      </w:r>
      <w:r>
        <w:rPr>
          <w:spacing w:val="-7"/>
        </w:rPr>
        <w:t xml:space="preserve"> </w:t>
      </w:r>
      <w:r>
        <w:t xml:space="preserve">conditions </w:t>
      </w:r>
      <w:r>
        <w:rPr>
          <w:spacing w:val="2"/>
        </w:rPr>
        <w:t xml:space="preserve">and </w:t>
      </w:r>
      <w:r>
        <w:rPr>
          <w:spacing w:val="-1"/>
        </w:rPr>
        <w:t>2037</w:t>
      </w:r>
      <w:r>
        <w:rPr>
          <w:spacing w:val="2"/>
        </w:rPr>
        <w:t xml:space="preserve"> </w:t>
      </w:r>
      <w:r>
        <w:rPr>
          <w:spacing w:val="-1"/>
        </w:rPr>
        <w:t>represent</w:t>
      </w:r>
      <w:r>
        <w:t xml:space="preserve"> </w:t>
      </w:r>
      <w:r>
        <w:rPr>
          <w:spacing w:val="-1"/>
        </w:rPr>
        <w:t xml:space="preserve">severe </w:t>
      </w:r>
      <w:r>
        <w:t xml:space="preserve">drought conditions.  </w:t>
      </w:r>
      <w:r>
        <w:rPr>
          <w:spacing w:val="-1"/>
        </w:rPr>
        <w:t xml:space="preserve">In the basin </w:t>
      </w:r>
      <w:r w:rsidRPr="001F0E38">
        <w:rPr>
          <w:spacing w:val="-1"/>
        </w:rPr>
        <w:t>sc</w:t>
      </w:r>
      <w:r>
        <w:rPr>
          <w:spacing w:val="-1"/>
        </w:rPr>
        <w:t>al</w:t>
      </w:r>
      <w:r w:rsidRPr="001F0E38">
        <w:rPr>
          <w:spacing w:val="-1"/>
        </w:rPr>
        <w:t>e</w:t>
      </w:r>
      <w:r>
        <w:rPr>
          <w:spacing w:val="-1"/>
        </w:rPr>
        <w:t xml:space="preserve"> t</w:t>
      </w:r>
      <w:r>
        <w:t>he</w:t>
      </w:r>
      <w:r>
        <w:rPr>
          <w:spacing w:val="8"/>
        </w:rPr>
        <w:t xml:space="preserve"> </w:t>
      </w:r>
      <w:r>
        <w:rPr>
          <w:spacing w:val="-1"/>
        </w:rPr>
        <w:t>economic</w:t>
      </w:r>
      <w:r>
        <w:rPr>
          <w:spacing w:val="8"/>
        </w:rPr>
        <w:t xml:space="preserve"> </w:t>
      </w:r>
      <w:r>
        <w:rPr>
          <w:spacing w:val="-1"/>
        </w:rPr>
        <w:t>values</w:t>
      </w:r>
      <w:r>
        <w:rPr>
          <w:spacing w:val="9"/>
        </w:rPr>
        <w:t xml:space="preserve"> </w:t>
      </w:r>
      <w:r>
        <w:t>of</w:t>
      </w:r>
      <w:r>
        <w:rPr>
          <w:spacing w:val="35"/>
        </w:rPr>
        <w:t xml:space="preserve"> </w:t>
      </w:r>
      <w:r>
        <w:rPr>
          <w:spacing w:val="-1"/>
        </w:rPr>
        <w:t>agriculture,</w:t>
      </w:r>
      <w:r>
        <w:rPr>
          <w:spacing w:val="33"/>
        </w:rPr>
        <w:t xml:space="preserve"> </w:t>
      </w:r>
      <w:r>
        <w:rPr>
          <w:spacing w:val="-1"/>
        </w:rPr>
        <w:t>industry, the</w:t>
      </w:r>
      <w:r>
        <w:rPr>
          <w:spacing w:val="35"/>
        </w:rPr>
        <w:t xml:space="preserve"> </w:t>
      </w:r>
      <w:r w:rsidRPr="001F0E38">
        <w:t>energy</w:t>
      </w:r>
      <w:r>
        <w:rPr>
          <w:spacing w:val="30"/>
        </w:rPr>
        <w:t xml:space="preserve"> </w:t>
      </w:r>
      <w:r>
        <w:rPr>
          <w:spacing w:val="-1"/>
        </w:rPr>
        <w:t>associated</w:t>
      </w:r>
      <w:r>
        <w:rPr>
          <w:spacing w:val="9"/>
        </w:rPr>
        <w:t xml:space="preserve"> </w:t>
      </w:r>
      <w:r>
        <w:t>with</w:t>
      </w:r>
      <w:r>
        <w:rPr>
          <w:spacing w:val="9"/>
        </w:rPr>
        <w:t xml:space="preserve"> </w:t>
      </w:r>
      <w:r>
        <w:t>the</w:t>
      </w:r>
      <w:r>
        <w:rPr>
          <w:spacing w:val="8"/>
        </w:rPr>
        <w:t xml:space="preserve"> </w:t>
      </w:r>
      <w:r>
        <w:rPr>
          <w:spacing w:val="-1"/>
        </w:rPr>
        <w:t>consumption</w:t>
      </w:r>
      <w:r>
        <w:rPr>
          <w:spacing w:val="9"/>
        </w:rPr>
        <w:t xml:space="preserve"> </w:t>
      </w:r>
      <w:r>
        <w:t>of</w:t>
      </w:r>
      <w:r>
        <w:rPr>
          <w:spacing w:val="7"/>
        </w:rPr>
        <w:t xml:space="preserve"> </w:t>
      </w:r>
      <w:r>
        <w:rPr>
          <w:spacing w:val="-1"/>
        </w:rPr>
        <w:t>water</w:t>
      </w:r>
      <w:r>
        <w:rPr>
          <w:spacing w:val="8"/>
        </w:rPr>
        <w:t xml:space="preserve"> </w:t>
      </w:r>
      <w:r>
        <w:rPr>
          <w:spacing w:val="-1"/>
        </w:rPr>
        <w:t>resources</w:t>
      </w:r>
      <w:r>
        <w:rPr>
          <w:spacing w:val="9"/>
        </w:rPr>
        <w:t xml:space="preserve"> </w:t>
      </w:r>
      <w:r>
        <w:rPr>
          <w:spacing w:val="-1"/>
        </w:rPr>
        <w:t>are</w:t>
      </w:r>
      <w:r>
        <w:rPr>
          <w:spacing w:val="7"/>
        </w:rPr>
        <w:t xml:space="preserve"> </w:t>
      </w:r>
      <w:r>
        <w:rPr>
          <w:spacing w:val="-1"/>
        </w:rPr>
        <w:t>determined.</w:t>
      </w:r>
    </w:p>
    <w:p w:rsidR="00C80678" w:rsidRPr="00F70B07" w:rsidRDefault="00C80678" w:rsidP="007947DE">
      <w:pPr>
        <w:pStyle w:val="GvdeMetni"/>
        <w:ind w:left="0" w:right="113" w:firstLine="567"/>
        <w:jc w:val="both"/>
      </w:pPr>
      <w:r>
        <w:rPr>
          <w:spacing w:val="11"/>
        </w:rPr>
        <w:t xml:space="preserve"> </w:t>
      </w:r>
    </w:p>
    <w:p w:rsidR="00C80678" w:rsidRDefault="00C80678" w:rsidP="007947DE">
      <w:pPr>
        <w:pStyle w:val="GvdeMetni"/>
        <w:ind w:left="0" w:right="113" w:firstLine="567"/>
        <w:jc w:val="both"/>
      </w:pPr>
      <w:r w:rsidRPr="00285A5B">
        <w:rPr>
          <w:spacing w:val="-1"/>
        </w:rPr>
        <w:t>Benefits</w:t>
      </w:r>
      <w:r w:rsidRPr="00285A5B">
        <w:rPr>
          <w:spacing w:val="-10"/>
        </w:rPr>
        <w:t xml:space="preserve"> </w:t>
      </w:r>
      <w:r w:rsidRPr="00285A5B">
        <w:t>from</w:t>
      </w:r>
      <w:r w:rsidRPr="00285A5B">
        <w:rPr>
          <w:spacing w:val="-13"/>
        </w:rPr>
        <w:t xml:space="preserve"> </w:t>
      </w:r>
      <w:r w:rsidRPr="00285A5B">
        <w:rPr>
          <w:spacing w:val="-1"/>
        </w:rPr>
        <w:t>water</w:t>
      </w:r>
      <w:r w:rsidRPr="00285A5B">
        <w:rPr>
          <w:spacing w:val="-11"/>
        </w:rPr>
        <w:t xml:space="preserve"> </w:t>
      </w:r>
      <w:r w:rsidRPr="00285A5B">
        <w:rPr>
          <w:spacing w:val="-1"/>
        </w:rPr>
        <w:t>resources</w:t>
      </w:r>
      <w:r w:rsidRPr="00285A5B">
        <w:rPr>
          <w:spacing w:val="-10"/>
        </w:rPr>
        <w:t xml:space="preserve"> were </w:t>
      </w:r>
      <w:r w:rsidRPr="00285A5B">
        <w:t>identified</w:t>
      </w:r>
      <w:r w:rsidRPr="00285A5B">
        <w:rPr>
          <w:spacing w:val="-10"/>
        </w:rPr>
        <w:t xml:space="preserve"> by </w:t>
      </w:r>
      <w:r w:rsidRPr="00285A5B">
        <w:rPr>
          <w:spacing w:val="-1"/>
        </w:rPr>
        <w:t>using</w:t>
      </w:r>
      <w:r w:rsidRPr="00285A5B">
        <w:rPr>
          <w:spacing w:val="-10"/>
        </w:rPr>
        <w:t xml:space="preserve"> </w:t>
      </w:r>
      <w:r w:rsidRPr="00285A5B">
        <w:rPr>
          <w:spacing w:val="-1"/>
        </w:rPr>
        <w:t>optimization</w:t>
      </w:r>
      <w:r w:rsidRPr="00285A5B">
        <w:rPr>
          <w:spacing w:val="-9"/>
        </w:rPr>
        <w:t xml:space="preserve"> </w:t>
      </w:r>
      <w:r w:rsidRPr="00285A5B">
        <w:rPr>
          <w:spacing w:val="-1"/>
        </w:rPr>
        <w:t>approach</w:t>
      </w:r>
      <w:r w:rsidRPr="00285A5B">
        <w:rPr>
          <w:spacing w:val="-9"/>
        </w:rPr>
        <w:t xml:space="preserve"> </w:t>
      </w:r>
      <w:r w:rsidRPr="00285A5B">
        <w:t>and</w:t>
      </w:r>
      <w:r w:rsidRPr="00285A5B">
        <w:rPr>
          <w:spacing w:val="-9"/>
        </w:rPr>
        <w:t xml:space="preserve"> </w:t>
      </w:r>
      <w:r w:rsidRPr="00285A5B">
        <w:rPr>
          <w:spacing w:val="-1"/>
        </w:rPr>
        <w:t>economic</w:t>
      </w:r>
      <w:r w:rsidRPr="00285A5B">
        <w:rPr>
          <w:spacing w:val="75"/>
        </w:rPr>
        <w:t xml:space="preserve"> </w:t>
      </w:r>
      <w:r w:rsidRPr="00285A5B">
        <w:t>analysis</w:t>
      </w:r>
      <w:r w:rsidRPr="00285A5B">
        <w:rPr>
          <w:spacing w:val="-1"/>
        </w:rPr>
        <w:t>.</w:t>
      </w:r>
      <w:r w:rsidRPr="00285A5B">
        <w:rPr>
          <w:spacing w:val="9"/>
        </w:rPr>
        <w:t xml:space="preserve"> </w:t>
      </w:r>
      <w:r w:rsidRPr="00285A5B">
        <w:t>The</w:t>
      </w:r>
      <w:r w:rsidRPr="00285A5B">
        <w:rPr>
          <w:spacing w:val="75"/>
        </w:rPr>
        <w:t xml:space="preserve"> </w:t>
      </w:r>
      <w:r w:rsidRPr="00285A5B">
        <w:rPr>
          <w:spacing w:val="-1"/>
        </w:rPr>
        <w:t xml:space="preserve">sustainable </w:t>
      </w:r>
      <w:r w:rsidRPr="00285A5B">
        <w:t>use</w:t>
      </w:r>
      <w:r w:rsidRPr="00285A5B">
        <w:rPr>
          <w:spacing w:val="-1"/>
        </w:rPr>
        <w:t xml:space="preserve"> </w:t>
      </w:r>
      <w:r w:rsidRPr="00285A5B">
        <w:t xml:space="preserve">of </w:t>
      </w:r>
      <w:r w:rsidRPr="00285A5B">
        <w:rPr>
          <w:spacing w:val="-1"/>
        </w:rPr>
        <w:t>water</w:t>
      </w:r>
      <w:r w:rsidRPr="00285A5B">
        <w:rPr>
          <w:spacing w:val="-2"/>
        </w:rPr>
        <w:t xml:space="preserve"> </w:t>
      </w:r>
      <w:r w:rsidRPr="00285A5B">
        <w:rPr>
          <w:spacing w:val="-1"/>
        </w:rPr>
        <w:t>resources</w:t>
      </w:r>
      <w:r w:rsidRPr="00285A5B">
        <w:t xml:space="preserve"> is </w:t>
      </w:r>
      <w:r w:rsidRPr="00285A5B">
        <w:rPr>
          <w:spacing w:val="-1"/>
        </w:rPr>
        <w:t>considered</w:t>
      </w:r>
      <w:r w:rsidRPr="00285A5B">
        <w:rPr>
          <w:spacing w:val="2"/>
        </w:rPr>
        <w:t xml:space="preserve"> </w:t>
      </w:r>
      <w:r w:rsidRPr="00285A5B">
        <w:t xml:space="preserve">for </w:t>
      </w:r>
      <w:r w:rsidRPr="00285A5B">
        <w:rPr>
          <w:spacing w:val="-1"/>
        </w:rPr>
        <w:t>economic development.</w:t>
      </w:r>
      <w:r>
        <w:rPr>
          <w:spacing w:val="-1"/>
        </w:rPr>
        <w:t xml:space="preserve"> </w:t>
      </w:r>
      <w:r>
        <w:t>Optimization of</w:t>
      </w:r>
      <w:r w:rsidRPr="006429DC">
        <w:rPr>
          <w:spacing w:val="-1"/>
        </w:rPr>
        <w:t xml:space="preserve"> benefits</w:t>
      </w:r>
      <w:r>
        <w:t xml:space="preserve"> and </w:t>
      </w:r>
      <w:r w:rsidRPr="006429DC">
        <w:rPr>
          <w:spacing w:val="-1"/>
        </w:rPr>
        <w:t>economic</w:t>
      </w:r>
      <w:r w:rsidRPr="006429DC">
        <w:rPr>
          <w:spacing w:val="1"/>
        </w:rPr>
        <w:t xml:space="preserve"> </w:t>
      </w:r>
      <w:r w:rsidRPr="006429DC">
        <w:rPr>
          <w:spacing w:val="-1"/>
        </w:rPr>
        <w:t>analyses</w:t>
      </w:r>
      <w:r>
        <w:t xml:space="preserve"> were</w:t>
      </w:r>
      <w:r w:rsidRPr="006429DC">
        <w:rPr>
          <w:spacing w:val="-2"/>
        </w:rPr>
        <w:t xml:space="preserve"> </w:t>
      </w:r>
      <w:r w:rsidRPr="006429DC">
        <w:rPr>
          <w:spacing w:val="-1"/>
        </w:rPr>
        <w:t>undertaken</w:t>
      </w:r>
      <w:r>
        <w:t xml:space="preserve"> in</w:t>
      </w:r>
      <w:r w:rsidRPr="006429DC">
        <w:rPr>
          <w:spacing w:val="2"/>
        </w:rPr>
        <w:t xml:space="preserve"> </w:t>
      </w:r>
      <w:r w:rsidRPr="006429DC">
        <w:rPr>
          <w:spacing w:val="-1"/>
        </w:rPr>
        <w:t>each</w:t>
      </w:r>
      <w:r>
        <w:t xml:space="preserve"> sector. A</w:t>
      </w:r>
      <w:r w:rsidRPr="006429DC">
        <w:rPr>
          <w:spacing w:val="13"/>
        </w:rPr>
        <w:t xml:space="preserve"> </w:t>
      </w:r>
      <w:r w:rsidRPr="006429DC">
        <w:rPr>
          <w:spacing w:val="-1"/>
        </w:rPr>
        <w:t>comparative</w:t>
      </w:r>
      <w:r w:rsidRPr="006429DC">
        <w:rPr>
          <w:spacing w:val="13"/>
        </w:rPr>
        <w:t xml:space="preserve"> </w:t>
      </w:r>
      <w:r>
        <w:t>analysis</w:t>
      </w:r>
      <w:r w:rsidRPr="006429DC">
        <w:rPr>
          <w:spacing w:val="14"/>
        </w:rPr>
        <w:t xml:space="preserve"> </w:t>
      </w:r>
      <w:r>
        <w:t>of</w:t>
      </w:r>
      <w:r w:rsidRPr="006429DC">
        <w:rPr>
          <w:spacing w:val="13"/>
        </w:rPr>
        <w:t xml:space="preserve"> </w:t>
      </w:r>
      <w:proofErr w:type="spellStart"/>
      <w:r w:rsidRPr="006429DC">
        <w:rPr>
          <w:spacing w:val="-1"/>
        </w:rPr>
        <w:t>sectoral</w:t>
      </w:r>
      <w:proofErr w:type="spellEnd"/>
      <w:r w:rsidRPr="006429DC">
        <w:rPr>
          <w:spacing w:val="14"/>
        </w:rPr>
        <w:t xml:space="preserve"> </w:t>
      </w:r>
      <w:r w:rsidRPr="006429DC">
        <w:rPr>
          <w:spacing w:val="-1"/>
        </w:rPr>
        <w:t>water</w:t>
      </w:r>
      <w:r w:rsidRPr="006429DC">
        <w:rPr>
          <w:spacing w:val="13"/>
        </w:rPr>
        <w:t xml:space="preserve"> </w:t>
      </w:r>
      <w:r>
        <w:t>consumption,</w:t>
      </w:r>
      <w:r w:rsidRPr="006429DC">
        <w:rPr>
          <w:spacing w:val="14"/>
        </w:rPr>
        <w:t xml:space="preserve"> </w:t>
      </w:r>
      <w:r w:rsidRPr="001F0E38">
        <w:rPr>
          <w:spacing w:val="-1"/>
        </w:rPr>
        <w:t>demand</w:t>
      </w:r>
      <w:r>
        <w:rPr>
          <w:spacing w:val="-1"/>
        </w:rPr>
        <w:t>,</w:t>
      </w:r>
      <w:r w:rsidRPr="006429DC">
        <w:rPr>
          <w:spacing w:val="13"/>
        </w:rPr>
        <w:t xml:space="preserve"> </w:t>
      </w:r>
      <w:r w:rsidRPr="006429DC">
        <w:rPr>
          <w:spacing w:val="-1"/>
        </w:rPr>
        <w:t>and</w:t>
      </w:r>
      <w:r w:rsidRPr="006429DC">
        <w:rPr>
          <w:spacing w:val="14"/>
        </w:rPr>
        <w:t xml:space="preserve"> </w:t>
      </w:r>
      <w:r>
        <w:t>economic</w:t>
      </w:r>
      <w:r w:rsidRPr="006429DC">
        <w:rPr>
          <w:spacing w:val="19"/>
        </w:rPr>
        <w:t xml:space="preserve"> </w:t>
      </w:r>
      <w:r w:rsidRPr="006429DC">
        <w:rPr>
          <w:spacing w:val="-1"/>
        </w:rPr>
        <w:t>return</w:t>
      </w:r>
      <w:r w:rsidRPr="006429DC">
        <w:rPr>
          <w:spacing w:val="13"/>
        </w:rPr>
        <w:t xml:space="preserve"> </w:t>
      </w:r>
      <w:r w:rsidRPr="006429DC">
        <w:rPr>
          <w:spacing w:val="-1"/>
        </w:rPr>
        <w:t>was</w:t>
      </w:r>
      <w:r w:rsidRPr="006429DC">
        <w:rPr>
          <w:spacing w:val="53"/>
        </w:rPr>
        <w:t xml:space="preserve"> </w:t>
      </w:r>
      <w:r>
        <w:rPr>
          <w:spacing w:val="-1"/>
        </w:rPr>
        <w:t>implemented by WEAP</w:t>
      </w:r>
      <w:r w:rsidRPr="006429DC">
        <w:rPr>
          <w:spacing w:val="-1"/>
        </w:rPr>
        <w:t>.</w:t>
      </w:r>
      <w:r>
        <w:rPr>
          <w:spacing w:val="-1"/>
        </w:rPr>
        <w:t xml:space="preserve"> </w:t>
      </w:r>
      <w:proofErr w:type="spellStart"/>
      <w:r w:rsidRPr="006429DC">
        <w:rPr>
          <w:spacing w:val="-1"/>
        </w:rPr>
        <w:t>Sectoral</w:t>
      </w:r>
      <w:proofErr w:type="spellEnd"/>
      <w:r>
        <w:t xml:space="preserve"> </w:t>
      </w:r>
      <w:r w:rsidRPr="006429DC">
        <w:rPr>
          <w:spacing w:val="-1"/>
        </w:rPr>
        <w:t>development</w:t>
      </w:r>
      <w:r>
        <w:t xml:space="preserve"> projections </w:t>
      </w:r>
      <w:r w:rsidRPr="006429DC">
        <w:rPr>
          <w:spacing w:val="-1"/>
        </w:rPr>
        <w:t>were</w:t>
      </w:r>
      <w:r w:rsidRPr="006429DC">
        <w:rPr>
          <w:spacing w:val="-2"/>
        </w:rPr>
        <w:t xml:space="preserve"> </w:t>
      </w:r>
      <w:r w:rsidRPr="006429DC">
        <w:rPr>
          <w:spacing w:val="-1"/>
        </w:rPr>
        <w:t>identified</w:t>
      </w:r>
      <w:r w:rsidRPr="006429DC">
        <w:rPr>
          <w:spacing w:val="2"/>
        </w:rPr>
        <w:t xml:space="preserve"> </w:t>
      </w:r>
      <w:r>
        <w:t>for</w:t>
      </w:r>
      <w:r w:rsidRPr="006429DC">
        <w:rPr>
          <w:spacing w:val="-2"/>
        </w:rPr>
        <w:t xml:space="preserve"> </w:t>
      </w:r>
      <w:r w:rsidRPr="006429DC">
        <w:rPr>
          <w:spacing w:val="-1"/>
        </w:rPr>
        <w:t>each</w:t>
      </w:r>
      <w:r>
        <w:t xml:space="preserve"> sector and 16 </w:t>
      </w:r>
      <w:r w:rsidRPr="001F0E38">
        <w:t>scen</w:t>
      </w:r>
      <w:r>
        <w:t>a</w:t>
      </w:r>
      <w:r w:rsidRPr="001F0E38">
        <w:t>rios</w:t>
      </w:r>
      <w:r>
        <w:t xml:space="preserve"> were improved.</w:t>
      </w:r>
    </w:p>
    <w:p w:rsidR="007947DE" w:rsidRDefault="007947DE" w:rsidP="007947DE">
      <w:pPr>
        <w:pStyle w:val="GvdeMetni"/>
        <w:ind w:left="0" w:right="113" w:firstLine="567"/>
        <w:jc w:val="both"/>
      </w:pPr>
    </w:p>
    <w:p w:rsidR="00853D00" w:rsidRPr="007B2578" w:rsidRDefault="00853D00" w:rsidP="00853D00">
      <w:pPr>
        <w:pStyle w:val="GvdeMetni"/>
        <w:ind w:left="0" w:right="113"/>
        <w:jc w:val="both"/>
        <w:rPr>
          <w:spacing w:val="-1"/>
        </w:rPr>
      </w:pPr>
      <w:r w:rsidRPr="00853D00">
        <w:rPr>
          <w:b/>
        </w:rPr>
        <w:t>Acknowledgements</w:t>
      </w:r>
    </w:p>
    <w:p w:rsidR="00853D00" w:rsidRDefault="00853D00" w:rsidP="00853D00">
      <w:pPr>
        <w:pStyle w:val="GvdeMetni"/>
        <w:ind w:left="0" w:right="113" w:firstLine="567"/>
        <w:jc w:val="both"/>
      </w:pPr>
      <w:r w:rsidRPr="007B2578">
        <w:rPr>
          <w:spacing w:val="-1"/>
        </w:rPr>
        <w:t xml:space="preserve">This study was supported by </w:t>
      </w:r>
      <w:r w:rsidR="007B2578" w:rsidRPr="007B2578">
        <w:rPr>
          <w:spacing w:val="-1"/>
        </w:rPr>
        <w:t>General Directorate of Water Management</w:t>
      </w:r>
      <w:r w:rsidR="007B2578">
        <w:rPr>
          <w:spacing w:val="-1"/>
        </w:rPr>
        <w:t xml:space="preserve">, </w:t>
      </w:r>
      <w:r w:rsidRPr="007B2578">
        <w:rPr>
          <w:spacing w:val="-1"/>
        </w:rPr>
        <w:t>the Ministry of Forestry</w:t>
      </w:r>
      <w:r w:rsidRPr="00853D00">
        <w:t xml:space="preserve"> and Water Affairs</w:t>
      </w:r>
      <w:r w:rsidR="00247947">
        <w:t>. We would like to thank the exe</w:t>
      </w:r>
      <w:r w:rsidRPr="00853D00">
        <w:t xml:space="preserve">cutives and the staff of </w:t>
      </w:r>
      <w:proofErr w:type="spellStart"/>
      <w:r w:rsidRPr="00853D00">
        <w:t>Alf</w:t>
      </w:r>
      <w:r w:rsidR="0002094E">
        <w:t>ar</w:t>
      </w:r>
      <w:proofErr w:type="spellEnd"/>
      <w:r w:rsidR="0002094E">
        <w:t xml:space="preserve"> Project Const.</w:t>
      </w:r>
      <w:r w:rsidRPr="00853D00">
        <w:t xml:space="preserve"> Ind. and Trade. Co. Ltd. </w:t>
      </w:r>
      <w:r w:rsidR="0002094E">
        <w:t>w</w:t>
      </w:r>
      <w:r w:rsidRPr="00853D00">
        <w:t>ho had executed the project.</w:t>
      </w:r>
    </w:p>
    <w:p w:rsidR="00853D00" w:rsidRPr="00853D00" w:rsidRDefault="00853D00" w:rsidP="00853D00">
      <w:pPr>
        <w:pStyle w:val="GvdeMetni"/>
        <w:ind w:left="0" w:right="113" w:firstLine="567"/>
        <w:jc w:val="both"/>
      </w:pPr>
    </w:p>
    <w:p w:rsidR="00C80678" w:rsidRDefault="00C80678" w:rsidP="007947DE">
      <w:pPr>
        <w:keepNext/>
        <w:jc w:val="center"/>
        <w:rPr>
          <w:b/>
          <w:sz w:val="24"/>
          <w:szCs w:val="24"/>
        </w:rPr>
      </w:pPr>
      <w:r w:rsidRPr="00285A5B">
        <w:rPr>
          <w:b/>
          <w:sz w:val="24"/>
          <w:szCs w:val="24"/>
        </w:rPr>
        <w:t>R</w:t>
      </w:r>
      <w:r w:rsidR="007947DE" w:rsidRPr="00285A5B">
        <w:rPr>
          <w:b/>
          <w:sz w:val="24"/>
          <w:szCs w:val="24"/>
        </w:rPr>
        <w:t>eferences</w:t>
      </w:r>
    </w:p>
    <w:p w:rsidR="00C80678" w:rsidRPr="007947DE" w:rsidRDefault="00C80678" w:rsidP="00C80678">
      <w:pPr>
        <w:keepNext/>
        <w:rPr>
          <w:b/>
          <w:sz w:val="24"/>
          <w:szCs w:val="24"/>
        </w:rPr>
      </w:pPr>
    </w:p>
    <w:p w:rsidR="00C80678" w:rsidRDefault="008F727F" w:rsidP="007947DE">
      <w:pPr>
        <w:keepNext/>
        <w:rPr>
          <w:spacing w:val="-1"/>
          <w:sz w:val="20"/>
        </w:rPr>
      </w:pPr>
      <w:r>
        <w:rPr>
          <w:sz w:val="20"/>
        </w:rPr>
        <w:t>DSI</w:t>
      </w:r>
      <w:r w:rsidR="00034B36">
        <w:rPr>
          <w:sz w:val="20"/>
        </w:rPr>
        <w:t xml:space="preserve"> (</w:t>
      </w:r>
      <w:r w:rsidR="00C80678" w:rsidRPr="00723C7B">
        <w:rPr>
          <w:sz w:val="20"/>
        </w:rPr>
        <w:t>2014</w:t>
      </w:r>
      <w:r w:rsidR="00034B36">
        <w:rPr>
          <w:sz w:val="20"/>
        </w:rPr>
        <w:t>)</w:t>
      </w:r>
      <w:r w:rsidR="00C80678" w:rsidRPr="00723C7B">
        <w:rPr>
          <w:sz w:val="20"/>
        </w:rPr>
        <w:t>.</w:t>
      </w:r>
      <w:r w:rsidR="00C80678" w:rsidRPr="00723C7B">
        <w:rPr>
          <w:spacing w:val="-10"/>
          <w:sz w:val="20"/>
        </w:rPr>
        <w:t xml:space="preserve"> </w:t>
      </w:r>
      <w:r w:rsidR="00C80678" w:rsidRPr="00C431E5">
        <w:rPr>
          <w:i/>
          <w:spacing w:val="-1"/>
          <w:sz w:val="20"/>
        </w:rPr>
        <w:t>Master</w:t>
      </w:r>
      <w:r w:rsidR="00C80678" w:rsidRPr="00C431E5">
        <w:rPr>
          <w:i/>
          <w:spacing w:val="-11"/>
          <w:sz w:val="20"/>
        </w:rPr>
        <w:t xml:space="preserve"> </w:t>
      </w:r>
      <w:r w:rsidR="00C80678" w:rsidRPr="00C431E5">
        <w:rPr>
          <w:i/>
          <w:sz w:val="20"/>
        </w:rPr>
        <w:t>Plan</w:t>
      </w:r>
      <w:r w:rsidR="00C80678" w:rsidRPr="00C431E5">
        <w:rPr>
          <w:i/>
          <w:spacing w:val="-10"/>
          <w:sz w:val="20"/>
        </w:rPr>
        <w:t xml:space="preserve"> </w:t>
      </w:r>
      <w:r w:rsidRPr="00C431E5">
        <w:rPr>
          <w:i/>
          <w:spacing w:val="-1"/>
          <w:sz w:val="20"/>
        </w:rPr>
        <w:t>Report for Seyhan</w:t>
      </w:r>
      <w:r w:rsidRPr="00C431E5">
        <w:rPr>
          <w:i/>
          <w:spacing w:val="-8"/>
          <w:sz w:val="20"/>
        </w:rPr>
        <w:t xml:space="preserve"> River </w:t>
      </w:r>
      <w:r w:rsidRPr="00C431E5">
        <w:rPr>
          <w:i/>
          <w:spacing w:val="-1"/>
          <w:sz w:val="20"/>
        </w:rPr>
        <w:t>Basin</w:t>
      </w:r>
      <w:r>
        <w:rPr>
          <w:spacing w:val="-1"/>
          <w:sz w:val="20"/>
        </w:rPr>
        <w:t xml:space="preserve">. </w:t>
      </w:r>
      <w:r w:rsidRPr="00723C7B">
        <w:rPr>
          <w:spacing w:val="-1"/>
          <w:sz w:val="20"/>
        </w:rPr>
        <w:t xml:space="preserve"> </w:t>
      </w:r>
      <w:r>
        <w:rPr>
          <w:spacing w:val="-1"/>
          <w:sz w:val="20"/>
        </w:rPr>
        <w:t>Devlet Su İşleri Genel Müdürlüğü.</w:t>
      </w:r>
    </w:p>
    <w:p w:rsidR="00C80678" w:rsidRDefault="00C80678" w:rsidP="007947DE">
      <w:pPr>
        <w:keepNext/>
        <w:rPr>
          <w:spacing w:val="-1"/>
          <w:sz w:val="20"/>
        </w:rPr>
      </w:pPr>
    </w:p>
    <w:p w:rsidR="00C80678" w:rsidRDefault="002F3F30" w:rsidP="007947DE">
      <w:pPr>
        <w:pStyle w:val="GvdeMetni"/>
        <w:tabs>
          <w:tab w:val="left" w:pos="1568"/>
        </w:tabs>
        <w:ind w:left="0" w:right="116"/>
        <w:jc w:val="both"/>
        <w:rPr>
          <w:sz w:val="20"/>
          <w:szCs w:val="20"/>
        </w:rPr>
      </w:pPr>
      <w:r w:rsidRPr="00723C7B">
        <w:rPr>
          <w:spacing w:val="-1"/>
          <w:sz w:val="20"/>
          <w:szCs w:val="20"/>
        </w:rPr>
        <w:t>Food</w:t>
      </w:r>
      <w:r w:rsidRPr="00723C7B">
        <w:rPr>
          <w:spacing w:val="7"/>
          <w:sz w:val="20"/>
          <w:szCs w:val="20"/>
        </w:rPr>
        <w:t xml:space="preserve"> </w:t>
      </w:r>
      <w:r w:rsidRPr="00723C7B">
        <w:rPr>
          <w:spacing w:val="-1"/>
          <w:sz w:val="20"/>
          <w:szCs w:val="20"/>
        </w:rPr>
        <w:t>and</w:t>
      </w:r>
      <w:r w:rsidRPr="00723C7B">
        <w:rPr>
          <w:spacing w:val="7"/>
          <w:sz w:val="20"/>
          <w:szCs w:val="20"/>
        </w:rPr>
        <w:t xml:space="preserve"> </w:t>
      </w:r>
      <w:r w:rsidRPr="00723C7B">
        <w:rPr>
          <w:spacing w:val="-1"/>
          <w:sz w:val="20"/>
          <w:szCs w:val="20"/>
        </w:rPr>
        <w:t>Agriculture</w:t>
      </w:r>
      <w:r w:rsidRPr="00723C7B">
        <w:rPr>
          <w:spacing w:val="8"/>
          <w:sz w:val="20"/>
          <w:szCs w:val="20"/>
        </w:rPr>
        <w:t xml:space="preserve"> </w:t>
      </w:r>
      <w:r w:rsidRPr="00723C7B">
        <w:rPr>
          <w:spacing w:val="-1"/>
          <w:sz w:val="20"/>
          <w:szCs w:val="20"/>
        </w:rPr>
        <w:t>Organization</w:t>
      </w:r>
      <w:r w:rsidRPr="00723C7B">
        <w:rPr>
          <w:spacing w:val="7"/>
          <w:sz w:val="20"/>
          <w:szCs w:val="20"/>
        </w:rPr>
        <w:t xml:space="preserve"> </w:t>
      </w:r>
      <w:r w:rsidRPr="00723C7B">
        <w:rPr>
          <w:sz w:val="20"/>
          <w:szCs w:val="20"/>
        </w:rPr>
        <w:t>of</w:t>
      </w:r>
      <w:r w:rsidRPr="00723C7B">
        <w:rPr>
          <w:spacing w:val="6"/>
          <w:sz w:val="20"/>
          <w:szCs w:val="20"/>
        </w:rPr>
        <w:t xml:space="preserve"> </w:t>
      </w:r>
      <w:r w:rsidRPr="00723C7B">
        <w:rPr>
          <w:sz w:val="20"/>
          <w:szCs w:val="20"/>
        </w:rPr>
        <w:t>the</w:t>
      </w:r>
      <w:r w:rsidRPr="00723C7B">
        <w:rPr>
          <w:spacing w:val="6"/>
          <w:sz w:val="20"/>
          <w:szCs w:val="20"/>
        </w:rPr>
        <w:t xml:space="preserve"> </w:t>
      </w:r>
      <w:r w:rsidRPr="00723C7B">
        <w:rPr>
          <w:spacing w:val="-1"/>
          <w:sz w:val="20"/>
          <w:szCs w:val="20"/>
        </w:rPr>
        <w:t>United</w:t>
      </w:r>
      <w:r w:rsidRPr="00723C7B">
        <w:rPr>
          <w:spacing w:val="7"/>
          <w:sz w:val="20"/>
          <w:szCs w:val="20"/>
        </w:rPr>
        <w:t xml:space="preserve"> </w:t>
      </w:r>
      <w:r w:rsidRPr="00723C7B">
        <w:rPr>
          <w:spacing w:val="-1"/>
          <w:sz w:val="20"/>
          <w:szCs w:val="20"/>
        </w:rPr>
        <w:t>Nations</w:t>
      </w:r>
      <w:r w:rsidRPr="00723C7B">
        <w:rPr>
          <w:spacing w:val="7"/>
          <w:sz w:val="20"/>
          <w:szCs w:val="20"/>
        </w:rPr>
        <w:t xml:space="preserve"> </w:t>
      </w:r>
      <w:r>
        <w:rPr>
          <w:spacing w:val="7"/>
          <w:sz w:val="20"/>
          <w:szCs w:val="20"/>
        </w:rPr>
        <w:t>(</w:t>
      </w:r>
      <w:r w:rsidR="00C80678" w:rsidRPr="00723C7B">
        <w:rPr>
          <w:sz w:val="20"/>
          <w:szCs w:val="20"/>
        </w:rPr>
        <w:t>1998</w:t>
      </w:r>
      <w:r>
        <w:rPr>
          <w:sz w:val="20"/>
          <w:szCs w:val="20"/>
        </w:rPr>
        <w:t>)</w:t>
      </w:r>
      <w:r w:rsidR="00C80678" w:rsidRPr="00723C7B">
        <w:rPr>
          <w:sz w:val="20"/>
          <w:szCs w:val="20"/>
        </w:rPr>
        <w:t>.</w:t>
      </w:r>
      <w:r w:rsidR="00C80678" w:rsidRPr="00723C7B">
        <w:rPr>
          <w:spacing w:val="7"/>
          <w:sz w:val="20"/>
          <w:szCs w:val="20"/>
        </w:rPr>
        <w:t xml:space="preserve"> </w:t>
      </w:r>
      <w:r w:rsidR="00C80678" w:rsidRPr="00C431E5">
        <w:rPr>
          <w:i/>
          <w:spacing w:val="-1"/>
          <w:sz w:val="20"/>
          <w:szCs w:val="20"/>
        </w:rPr>
        <w:t>Crop</w:t>
      </w:r>
      <w:r w:rsidR="00C80678" w:rsidRPr="00C431E5">
        <w:rPr>
          <w:i/>
          <w:spacing w:val="69"/>
          <w:sz w:val="20"/>
          <w:szCs w:val="20"/>
        </w:rPr>
        <w:t xml:space="preserve"> </w:t>
      </w:r>
      <w:r w:rsidR="00C80678" w:rsidRPr="00C431E5">
        <w:rPr>
          <w:i/>
          <w:spacing w:val="-1"/>
          <w:sz w:val="20"/>
          <w:szCs w:val="20"/>
        </w:rPr>
        <w:t>evapotranspiration</w:t>
      </w:r>
      <w:r w:rsidR="00C80678" w:rsidRPr="00C431E5">
        <w:rPr>
          <w:i/>
          <w:spacing w:val="55"/>
          <w:sz w:val="20"/>
          <w:szCs w:val="20"/>
        </w:rPr>
        <w:t xml:space="preserve"> </w:t>
      </w:r>
      <w:r w:rsidR="00C80678" w:rsidRPr="00C431E5">
        <w:rPr>
          <w:i/>
          <w:spacing w:val="-1"/>
          <w:sz w:val="20"/>
          <w:szCs w:val="20"/>
        </w:rPr>
        <w:t>Guidelines</w:t>
      </w:r>
      <w:r w:rsidR="00C80678" w:rsidRPr="00C431E5">
        <w:rPr>
          <w:i/>
          <w:spacing w:val="55"/>
          <w:sz w:val="20"/>
          <w:szCs w:val="20"/>
        </w:rPr>
        <w:t xml:space="preserve"> </w:t>
      </w:r>
      <w:r w:rsidR="00C80678" w:rsidRPr="00C431E5">
        <w:rPr>
          <w:i/>
          <w:spacing w:val="-1"/>
          <w:sz w:val="20"/>
          <w:szCs w:val="20"/>
        </w:rPr>
        <w:t>for</w:t>
      </w:r>
      <w:r w:rsidR="00C80678" w:rsidRPr="00C431E5">
        <w:rPr>
          <w:i/>
          <w:spacing w:val="54"/>
          <w:sz w:val="20"/>
          <w:szCs w:val="20"/>
        </w:rPr>
        <w:t xml:space="preserve"> </w:t>
      </w:r>
      <w:r w:rsidR="00C80678" w:rsidRPr="00C431E5">
        <w:rPr>
          <w:i/>
          <w:spacing w:val="-1"/>
          <w:sz w:val="20"/>
          <w:szCs w:val="20"/>
        </w:rPr>
        <w:t>computing</w:t>
      </w:r>
      <w:r w:rsidR="00C80678" w:rsidRPr="00C431E5">
        <w:rPr>
          <w:i/>
          <w:spacing w:val="52"/>
          <w:sz w:val="20"/>
          <w:szCs w:val="20"/>
        </w:rPr>
        <w:t xml:space="preserve"> </w:t>
      </w:r>
      <w:r w:rsidR="00C80678" w:rsidRPr="00C431E5">
        <w:rPr>
          <w:i/>
          <w:sz w:val="20"/>
          <w:szCs w:val="20"/>
        </w:rPr>
        <w:t>crop</w:t>
      </w:r>
      <w:r w:rsidR="00C80678" w:rsidRPr="00C431E5">
        <w:rPr>
          <w:i/>
          <w:spacing w:val="55"/>
          <w:sz w:val="20"/>
          <w:szCs w:val="20"/>
        </w:rPr>
        <w:t xml:space="preserve"> </w:t>
      </w:r>
      <w:r w:rsidR="00C80678" w:rsidRPr="00C431E5">
        <w:rPr>
          <w:i/>
          <w:spacing w:val="-1"/>
          <w:sz w:val="20"/>
          <w:szCs w:val="20"/>
        </w:rPr>
        <w:t>water</w:t>
      </w:r>
      <w:r w:rsidR="00C80678" w:rsidRPr="00C431E5">
        <w:rPr>
          <w:i/>
          <w:spacing w:val="54"/>
          <w:sz w:val="20"/>
          <w:szCs w:val="20"/>
        </w:rPr>
        <w:t xml:space="preserve"> </w:t>
      </w:r>
      <w:r w:rsidR="00C80678" w:rsidRPr="00C431E5">
        <w:rPr>
          <w:i/>
          <w:spacing w:val="-1"/>
          <w:sz w:val="20"/>
          <w:szCs w:val="20"/>
        </w:rPr>
        <w:t>requirements</w:t>
      </w:r>
      <w:r>
        <w:rPr>
          <w:spacing w:val="-1"/>
          <w:sz w:val="20"/>
          <w:szCs w:val="20"/>
        </w:rPr>
        <w:t xml:space="preserve"> (</w:t>
      </w:r>
      <w:r w:rsidR="00C80678" w:rsidRPr="00723C7B">
        <w:rPr>
          <w:spacing w:val="-1"/>
          <w:sz w:val="20"/>
          <w:szCs w:val="20"/>
        </w:rPr>
        <w:t>FAO</w:t>
      </w:r>
      <w:r w:rsidR="00C80678" w:rsidRPr="00723C7B">
        <w:rPr>
          <w:spacing w:val="57"/>
          <w:sz w:val="20"/>
          <w:szCs w:val="20"/>
        </w:rPr>
        <w:t xml:space="preserve"> </w:t>
      </w:r>
      <w:r w:rsidR="00C80678" w:rsidRPr="00723C7B">
        <w:rPr>
          <w:spacing w:val="-1"/>
          <w:sz w:val="20"/>
          <w:szCs w:val="20"/>
        </w:rPr>
        <w:t>Irrigation</w:t>
      </w:r>
      <w:r w:rsidR="00C80678" w:rsidRPr="00723C7B">
        <w:rPr>
          <w:spacing w:val="55"/>
          <w:sz w:val="20"/>
          <w:szCs w:val="20"/>
        </w:rPr>
        <w:t xml:space="preserve"> </w:t>
      </w:r>
      <w:r w:rsidR="00C80678" w:rsidRPr="00723C7B">
        <w:rPr>
          <w:spacing w:val="-1"/>
          <w:sz w:val="20"/>
          <w:szCs w:val="20"/>
        </w:rPr>
        <w:t>and</w:t>
      </w:r>
      <w:r w:rsidR="00C80678" w:rsidRPr="00723C7B">
        <w:rPr>
          <w:spacing w:val="99"/>
          <w:sz w:val="20"/>
          <w:szCs w:val="20"/>
        </w:rPr>
        <w:t xml:space="preserve"> </w:t>
      </w:r>
      <w:r>
        <w:rPr>
          <w:spacing w:val="-1"/>
          <w:sz w:val="20"/>
          <w:szCs w:val="20"/>
        </w:rPr>
        <w:t>D</w:t>
      </w:r>
      <w:r w:rsidR="00C80678" w:rsidRPr="00723C7B">
        <w:rPr>
          <w:spacing w:val="-1"/>
          <w:sz w:val="20"/>
          <w:szCs w:val="20"/>
        </w:rPr>
        <w:t xml:space="preserve">rainage </w:t>
      </w:r>
      <w:r w:rsidR="00C80678" w:rsidRPr="00723C7B">
        <w:rPr>
          <w:sz w:val="20"/>
          <w:szCs w:val="20"/>
        </w:rPr>
        <w:t>paper</w:t>
      </w:r>
      <w:r w:rsidR="00C80678" w:rsidRPr="00723C7B">
        <w:rPr>
          <w:spacing w:val="-1"/>
          <w:sz w:val="20"/>
          <w:szCs w:val="20"/>
        </w:rPr>
        <w:t xml:space="preserve"> </w:t>
      </w:r>
      <w:r w:rsidR="00C80678" w:rsidRPr="00723C7B">
        <w:rPr>
          <w:sz w:val="20"/>
          <w:szCs w:val="20"/>
        </w:rPr>
        <w:t>56.</w:t>
      </w:r>
      <w:r>
        <w:rPr>
          <w:sz w:val="20"/>
          <w:szCs w:val="20"/>
        </w:rPr>
        <w:t>)</w:t>
      </w:r>
    </w:p>
    <w:p w:rsidR="00C80678" w:rsidRPr="00723C7B" w:rsidRDefault="00C80678" w:rsidP="007947DE">
      <w:pPr>
        <w:pStyle w:val="GvdeMetni"/>
        <w:tabs>
          <w:tab w:val="left" w:pos="1568"/>
        </w:tabs>
        <w:ind w:left="0" w:right="116"/>
        <w:jc w:val="both"/>
        <w:rPr>
          <w:sz w:val="20"/>
          <w:szCs w:val="20"/>
        </w:rPr>
      </w:pPr>
    </w:p>
    <w:p w:rsidR="00C80678" w:rsidRDefault="00C80678" w:rsidP="007947DE">
      <w:pPr>
        <w:pStyle w:val="GvdeMetni"/>
        <w:tabs>
          <w:tab w:val="left" w:pos="1568"/>
        </w:tabs>
        <w:ind w:left="0" w:right="116"/>
        <w:jc w:val="both"/>
        <w:rPr>
          <w:spacing w:val="-1"/>
          <w:sz w:val="20"/>
          <w:szCs w:val="20"/>
        </w:rPr>
      </w:pPr>
      <w:r w:rsidRPr="00723C7B">
        <w:rPr>
          <w:spacing w:val="-1"/>
          <w:sz w:val="20"/>
          <w:szCs w:val="20"/>
        </w:rPr>
        <w:t>Huber-Lee,</w:t>
      </w:r>
      <w:r w:rsidRPr="00723C7B">
        <w:rPr>
          <w:spacing w:val="26"/>
          <w:sz w:val="20"/>
          <w:szCs w:val="20"/>
        </w:rPr>
        <w:t xml:space="preserve"> </w:t>
      </w:r>
      <w:r w:rsidRPr="00723C7B">
        <w:rPr>
          <w:spacing w:val="-1"/>
          <w:sz w:val="20"/>
          <w:szCs w:val="20"/>
        </w:rPr>
        <w:t>A.,</w:t>
      </w:r>
      <w:r w:rsidRPr="00723C7B">
        <w:rPr>
          <w:spacing w:val="26"/>
          <w:sz w:val="20"/>
          <w:szCs w:val="20"/>
        </w:rPr>
        <w:t xml:space="preserve"> </w:t>
      </w:r>
      <w:r w:rsidRPr="00723C7B">
        <w:rPr>
          <w:spacing w:val="-1"/>
          <w:sz w:val="20"/>
          <w:szCs w:val="20"/>
        </w:rPr>
        <w:t>D.</w:t>
      </w:r>
      <w:r w:rsidRPr="00723C7B">
        <w:rPr>
          <w:spacing w:val="28"/>
          <w:sz w:val="20"/>
          <w:szCs w:val="20"/>
        </w:rPr>
        <w:t xml:space="preserve"> </w:t>
      </w:r>
      <w:r w:rsidRPr="00723C7B">
        <w:rPr>
          <w:spacing w:val="-1"/>
          <w:sz w:val="20"/>
          <w:szCs w:val="20"/>
        </w:rPr>
        <w:t>Yates,</w:t>
      </w:r>
      <w:r w:rsidRPr="00723C7B">
        <w:rPr>
          <w:spacing w:val="26"/>
          <w:sz w:val="20"/>
          <w:szCs w:val="20"/>
        </w:rPr>
        <w:t xml:space="preserve"> </w:t>
      </w:r>
      <w:r w:rsidRPr="00723C7B">
        <w:rPr>
          <w:spacing w:val="-1"/>
          <w:sz w:val="20"/>
          <w:szCs w:val="20"/>
        </w:rPr>
        <w:t>D.</w:t>
      </w:r>
      <w:r w:rsidRPr="00723C7B">
        <w:rPr>
          <w:spacing w:val="26"/>
          <w:sz w:val="20"/>
          <w:szCs w:val="20"/>
        </w:rPr>
        <w:t xml:space="preserve"> </w:t>
      </w:r>
      <w:proofErr w:type="spellStart"/>
      <w:r w:rsidRPr="00723C7B">
        <w:rPr>
          <w:spacing w:val="-1"/>
          <w:sz w:val="20"/>
          <w:szCs w:val="20"/>
        </w:rPr>
        <w:t>Purkey</w:t>
      </w:r>
      <w:proofErr w:type="spellEnd"/>
      <w:r w:rsidRPr="00723C7B">
        <w:rPr>
          <w:spacing w:val="-1"/>
          <w:sz w:val="20"/>
          <w:szCs w:val="20"/>
        </w:rPr>
        <w:t>,</w:t>
      </w:r>
      <w:r w:rsidRPr="00723C7B">
        <w:rPr>
          <w:spacing w:val="26"/>
          <w:sz w:val="20"/>
          <w:szCs w:val="20"/>
        </w:rPr>
        <w:t xml:space="preserve"> </w:t>
      </w:r>
      <w:r w:rsidRPr="00723C7B">
        <w:rPr>
          <w:sz w:val="20"/>
          <w:szCs w:val="20"/>
        </w:rPr>
        <w:t>W.</w:t>
      </w:r>
      <w:r w:rsidRPr="00723C7B">
        <w:rPr>
          <w:spacing w:val="26"/>
          <w:sz w:val="20"/>
          <w:szCs w:val="20"/>
        </w:rPr>
        <w:t xml:space="preserve"> </w:t>
      </w:r>
      <w:r w:rsidRPr="00723C7B">
        <w:rPr>
          <w:spacing w:val="-1"/>
          <w:sz w:val="20"/>
          <w:szCs w:val="20"/>
        </w:rPr>
        <w:t>Yu,</w:t>
      </w:r>
      <w:r w:rsidRPr="00723C7B">
        <w:rPr>
          <w:spacing w:val="28"/>
          <w:sz w:val="20"/>
          <w:szCs w:val="20"/>
        </w:rPr>
        <w:t xml:space="preserve"> </w:t>
      </w:r>
      <w:r w:rsidRPr="00723C7B">
        <w:rPr>
          <w:spacing w:val="-1"/>
          <w:sz w:val="20"/>
          <w:szCs w:val="20"/>
        </w:rPr>
        <w:t>B.</w:t>
      </w:r>
      <w:r w:rsidRPr="00723C7B">
        <w:rPr>
          <w:spacing w:val="26"/>
          <w:sz w:val="20"/>
          <w:szCs w:val="20"/>
        </w:rPr>
        <w:t xml:space="preserve"> </w:t>
      </w:r>
      <w:proofErr w:type="spellStart"/>
      <w:r w:rsidRPr="00723C7B">
        <w:rPr>
          <w:spacing w:val="-1"/>
          <w:sz w:val="20"/>
          <w:szCs w:val="20"/>
        </w:rPr>
        <w:t>Runkle</w:t>
      </w:r>
      <w:proofErr w:type="spellEnd"/>
      <w:r w:rsidRPr="00723C7B">
        <w:rPr>
          <w:spacing w:val="-1"/>
          <w:sz w:val="20"/>
          <w:szCs w:val="20"/>
        </w:rPr>
        <w:t>,</w:t>
      </w:r>
      <w:r w:rsidRPr="00723C7B">
        <w:rPr>
          <w:spacing w:val="26"/>
          <w:sz w:val="20"/>
          <w:szCs w:val="20"/>
        </w:rPr>
        <w:t xml:space="preserve"> </w:t>
      </w:r>
      <w:r w:rsidR="002F3F30">
        <w:rPr>
          <w:spacing w:val="26"/>
          <w:sz w:val="20"/>
          <w:szCs w:val="20"/>
        </w:rPr>
        <w:t>(</w:t>
      </w:r>
      <w:r w:rsidRPr="00723C7B">
        <w:rPr>
          <w:sz w:val="20"/>
          <w:szCs w:val="20"/>
        </w:rPr>
        <w:t>2003</w:t>
      </w:r>
      <w:r w:rsidR="002F3F30">
        <w:rPr>
          <w:sz w:val="20"/>
          <w:szCs w:val="20"/>
        </w:rPr>
        <w:t>)</w:t>
      </w:r>
      <w:r w:rsidRPr="00723C7B">
        <w:rPr>
          <w:sz w:val="20"/>
          <w:szCs w:val="20"/>
        </w:rPr>
        <w:t>.</w:t>
      </w:r>
      <w:r w:rsidRPr="00723C7B">
        <w:rPr>
          <w:spacing w:val="26"/>
          <w:sz w:val="20"/>
          <w:szCs w:val="20"/>
        </w:rPr>
        <w:t xml:space="preserve"> </w:t>
      </w:r>
      <w:r w:rsidRPr="00C431E5">
        <w:rPr>
          <w:i/>
          <w:spacing w:val="-1"/>
          <w:sz w:val="20"/>
          <w:szCs w:val="20"/>
        </w:rPr>
        <w:t>Water,</w:t>
      </w:r>
      <w:r w:rsidRPr="00C431E5">
        <w:rPr>
          <w:i/>
          <w:spacing w:val="28"/>
          <w:sz w:val="20"/>
          <w:szCs w:val="20"/>
        </w:rPr>
        <w:t xml:space="preserve"> </w:t>
      </w:r>
      <w:r w:rsidRPr="00C431E5">
        <w:rPr>
          <w:i/>
          <w:spacing w:val="-1"/>
          <w:sz w:val="20"/>
          <w:szCs w:val="20"/>
        </w:rPr>
        <w:t>climate,</w:t>
      </w:r>
      <w:r w:rsidRPr="00C431E5">
        <w:rPr>
          <w:i/>
          <w:spacing w:val="69"/>
          <w:sz w:val="20"/>
          <w:szCs w:val="20"/>
        </w:rPr>
        <w:t xml:space="preserve"> </w:t>
      </w:r>
      <w:r w:rsidRPr="00C431E5">
        <w:rPr>
          <w:i/>
          <w:spacing w:val="-1"/>
          <w:sz w:val="20"/>
          <w:szCs w:val="20"/>
        </w:rPr>
        <w:t>food,</w:t>
      </w:r>
      <w:r w:rsidRPr="00C431E5">
        <w:rPr>
          <w:i/>
          <w:spacing w:val="9"/>
          <w:sz w:val="20"/>
          <w:szCs w:val="20"/>
        </w:rPr>
        <w:t xml:space="preserve"> </w:t>
      </w:r>
      <w:r w:rsidRPr="00C431E5">
        <w:rPr>
          <w:i/>
          <w:spacing w:val="-1"/>
          <w:sz w:val="20"/>
          <w:szCs w:val="20"/>
        </w:rPr>
        <w:t>and</w:t>
      </w:r>
      <w:r w:rsidRPr="00C431E5">
        <w:rPr>
          <w:i/>
          <w:spacing w:val="9"/>
          <w:sz w:val="20"/>
          <w:szCs w:val="20"/>
        </w:rPr>
        <w:t xml:space="preserve"> </w:t>
      </w:r>
      <w:r w:rsidRPr="00C431E5">
        <w:rPr>
          <w:i/>
          <w:spacing w:val="-1"/>
          <w:sz w:val="20"/>
          <w:szCs w:val="20"/>
        </w:rPr>
        <w:t>environment</w:t>
      </w:r>
      <w:r w:rsidRPr="00C431E5">
        <w:rPr>
          <w:i/>
          <w:spacing w:val="10"/>
          <w:sz w:val="20"/>
          <w:szCs w:val="20"/>
        </w:rPr>
        <w:t xml:space="preserve"> </w:t>
      </w:r>
      <w:r w:rsidRPr="00C431E5">
        <w:rPr>
          <w:i/>
          <w:sz w:val="20"/>
          <w:szCs w:val="20"/>
        </w:rPr>
        <w:t>in</w:t>
      </w:r>
      <w:r w:rsidRPr="00C431E5">
        <w:rPr>
          <w:i/>
          <w:spacing w:val="9"/>
          <w:sz w:val="20"/>
          <w:szCs w:val="20"/>
        </w:rPr>
        <w:t xml:space="preserve"> </w:t>
      </w:r>
      <w:r w:rsidRPr="00C431E5">
        <w:rPr>
          <w:i/>
          <w:sz w:val="20"/>
          <w:szCs w:val="20"/>
        </w:rPr>
        <w:t>the</w:t>
      </w:r>
      <w:r w:rsidRPr="00C431E5">
        <w:rPr>
          <w:i/>
          <w:spacing w:val="8"/>
          <w:sz w:val="20"/>
          <w:szCs w:val="20"/>
        </w:rPr>
        <w:t xml:space="preserve"> </w:t>
      </w:r>
      <w:r w:rsidRPr="00C431E5">
        <w:rPr>
          <w:i/>
          <w:spacing w:val="-1"/>
          <w:sz w:val="20"/>
          <w:szCs w:val="20"/>
        </w:rPr>
        <w:t>Sacramento</w:t>
      </w:r>
      <w:r w:rsidRPr="00C431E5">
        <w:rPr>
          <w:i/>
          <w:spacing w:val="9"/>
          <w:sz w:val="20"/>
          <w:szCs w:val="20"/>
        </w:rPr>
        <w:t xml:space="preserve"> </w:t>
      </w:r>
      <w:r w:rsidRPr="00C431E5">
        <w:rPr>
          <w:i/>
          <w:spacing w:val="-1"/>
          <w:sz w:val="20"/>
          <w:szCs w:val="20"/>
        </w:rPr>
        <w:t>Basin</w:t>
      </w:r>
      <w:r w:rsidRPr="00C431E5">
        <w:rPr>
          <w:i/>
          <w:spacing w:val="9"/>
          <w:sz w:val="20"/>
          <w:szCs w:val="20"/>
        </w:rPr>
        <w:t xml:space="preserve"> </w:t>
      </w:r>
      <w:r w:rsidRPr="00C431E5">
        <w:rPr>
          <w:i/>
          <w:sz w:val="20"/>
          <w:szCs w:val="20"/>
        </w:rPr>
        <w:t>—</w:t>
      </w:r>
      <w:r w:rsidRPr="00C431E5">
        <w:rPr>
          <w:i/>
          <w:spacing w:val="9"/>
          <w:sz w:val="20"/>
          <w:szCs w:val="20"/>
        </w:rPr>
        <w:t xml:space="preserve"> </w:t>
      </w:r>
      <w:r w:rsidRPr="00C431E5">
        <w:rPr>
          <w:i/>
          <w:spacing w:val="-1"/>
          <w:sz w:val="20"/>
          <w:szCs w:val="20"/>
        </w:rPr>
        <w:t>contribution</w:t>
      </w:r>
      <w:r w:rsidRPr="00C431E5">
        <w:rPr>
          <w:i/>
          <w:spacing w:val="9"/>
          <w:sz w:val="20"/>
          <w:szCs w:val="20"/>
        </w:rPr>
        <w:t xml:space="preserve"> </w:t>
      </w:r>
      <w:r w:rsidRPr="00C431E5">
        <w:rPr>
          <w:i/>
          <w:sz w:val="20"/>
          <w:szCs w:val="20"/>
        </w:rPr>
        <w:t>to</w:t>
      </w:r>
      <w:r w:rsidRPr="00C431E5">
        <w:rPr>
          <w:i/>
          <w:spacing w:val="9"/>
          <w:sz w:val="20"/>
          <w:szCs w:val="20"/>
        </w:rPr>
        <w:t xml:space="preserve"> </w:t>
      </w:r>
      <w:r w:rsidRPr="00C431E5">
        <w:rPr>
          <w:i/>
          <w:spacing w:val="-1"/>
          <w:sz w:val="20"/>
          <w:szCs w:val="20"/>
        </w:rPr>
        <w:t>ADAPT:</w:t>
      </w:r>
      <w:r w:rsidRPr="00C431E5">
        <w:rPr>
          <w:i/>
          <w:spacing w:val="10"/>
          <w:sz w:val="20"/>
          <w:szCs w:val="20"/>
        </w:rPr>
        <w:t xml:space="preserve"> </w:t>
      </w:r>
      <w:r w:rsidRPr="00C431E5">
        <w:rPr>
          <w:i/>
          <w:spacing w:val="-1"/>
          <w:sz w:val="20"/>
          <w:szCs w:val="20"/>
        </w:rPr>
        <w:t>Adaptation</w:t>
      </w:r>
      <w:r w:rsidRPr="00C431E5">
        <w:rPr>
          <w:i/>
          <w:spacing w:val="9"/>
          <w:sz w:val="20"/>
          <w:szCs w:val="20"/>
        </w:rPr>
        <w:t xml:space="preserve"> </w:t>
      </w:r>
      <w:r w:rsidRPr="00C431E5">
        <w:rPr>
          <w:i/>
          <w:spacing w:val="-1"/>
          <w:sz w:val="20"/>
          <w:szCs w:val="20"/>
        </w:rPr>
        <w:t>strategies</w:t>
      </w:r>
      <w:r w:rsidRPr="00C431E5">
        <w:rPr>
          <w:i/>
          <w:spacing w:val="109"/>
          <w:sz w:val="20"/>
          <w:szCs w:val="20"/>
        </w:rPr>
        <w:t xml:space="preserve"> </w:t>
      </w:r>
      <w:r w:rsidRPr="00C431E5">
        <w:rPr>
          <w:i/>
          <w:sz w:val="20"/>
          <w:szCs w:val="20"/>
        </w:rPr>
        <w:t xml:space="preserve">to </w:t>
      </w:r>
      <w:r w:rsidRPr="00C431E5">
        <w:rPr>
          <w:i/>
          <w:spacing w:val="-1"/>
          <w:sz w:val="20"/>
          <w:szCs w:val="20"/>
        </w:rPr>
        <w:t>changing</w:t>
      </w:r>
      <w:r w:rsidRPr="00C431E5">
        <w:rPr>
          <w:i/>
          <w:sz w:val="20"/>
          <w:szCs w:val="20"/>
        </w:rPr>
        <w:t xml:space="preserve"> </w:t>
      </w:r>
      <w:r w:rsidRPr="00C431E5">
        <w:rPr>
          <w:i/>
          <w:spacing w:val="-1"/>
          <w:sz w:val="20"/>
          <w:szCs w:val="20"/>
        </w:rPr>
        <w:t>environment.</w:t>
      </w:r>
      <w:r w:rsidRPr="00723C7B">
        <w:rPr>
          <w:sz w:val="20"/>
          <w:szCs w:val="20"/>
        </w:rPr>
        <w:t xml:space="preserve"> </w:t>
      </w:r>
      <w:r w:rsidRPr="00723C7B">
        <w:rPr>
          <w:spacing w:val="-1"/>
          <w:sz w:val="20"/>
          <w:szCs w:val="20"/>
        </w:rPr>
        <w:t>Stockholm</w:t>
      </w:r>
      <w:r w:rsidRPr="00723C7B">
        <w:rPr>
          <w:sz w:val="20"/>
          <w:szCs w:val="20"/>
        </w:rPr>
        <w:t xml:space="preserve"> </w:t>
      </w:r>
      <w:r w:rsidRPr="00723C7B">
        <w:rPr>
          <w:spacing w:val="-1"/>
          <w:sz w:val="20"/>
          <w:szCs w:val="20"/>
        </w:rPr>
        <w:t>Environment</w:t>
      </w:r>
      <w:r w:rsidRPr="00723C7B">
        <w:rPr>
          <w:spacing w:val="2"/>
          <w:sz w:val="20"/>
          <w:szCs w:val="20"/>
        </w:rPr>
        <w:t xml:space="preserve"> </w:t>
      </w:r>
      <w:r w:rsidRPr="00723C7B">
        <w:rPr>
          <w:spacing w:val="-1"/>
          <w:sz w:val="20"/>
          <w:szCs w:val="20"/>
        </w:rPr>
        <w:t>Institute,</w:t>
      </w:r>
      <w:r w:rsidRPr="00723C7B">
        <w:rPr>
          <w:sz w:val="20"/>
          <w:szCs w:val="20"/>
        </w:rPr>
        <w:t xml:space="preserve"> </w:t>
      </w:r>
      <w:r w:rsidRPr="00723C7B">
        <w:rPr>
          <w:spacing w:val="-1"/>
          <w:sz w:val="20"/>
          <w:szCs w:val="20"/>
        </w:rPr>
        <w:t>Boston,</w:t>
      </w:r>
      <w:r w:rsidRPr="00723C7B">
        <w:rPr>
          <w:sz w:val="20"/>
          <w:szCs w:val="20"/>
        </w:rPr>
        <w:t xml:space="preserve"> </w:t>
      </w:r>
      <w:r w:rsidRPr="00723C7B">
        <w:rPr>
          <w:spacing w:val="-1"/>
          <w:sz w:val="20"/>
          <w:szCs w:val="20"/>
        </w:rPr>
        <w:t>MA,</w:t>
      </w:r>
      <w:r w:rsidRPr="00723C7B">
        <w:rPr>
          <w:spacing w:val="2"/>
          <w:sz w:val="20"/>
          <w:szCs w:val="20"/>
        </w:rPr>
        <w:t xml:space="preserve"> </w:t>
      </w:r>
      <w:r w:rsidRPr="00723C7B">
        <w:rPr>
          <w:spacing w:val="-1"/>
          <w:sz w:val="20"/>
          <w:szCs w:val="20"/>
        </w:rPr>
        <w:t>USA.</w:t>
      </w:r>
    </w:p>
    <w:p w:rsidR="00C80678" w:rsidRPr="00723C7B" w:rsidRDefault="00C80678" w:rsidP="007947DE">
      <w:pPr>
        <w:pStyle w:val="GvdeMetni"/>
        <w:tabs>
          <w:tab w:val="left" w:pos="1568"/>
        </w:tabs>
        <w:ind w:left="0" w:right="116"/>
        <w:jc w:val="both"/>
        <w:rPr>
          <w:sz w:val="20"/>
          <w:szCs w:val="20"/>
        </w:rPr>
      </w:pPr>
    </w:p>
    <w:p w:rsidR="00C80678" w:rsidRDefault="00C80678" w:rsidP="007947DE">
      <w:pPr>
        <w:pStyle w:val="GvdeMetni"/>
        <w:tabs>
          <w:tab w:val="left" w:pos="1568"/>
        </w:tabs>
        <w:ind w:left="0" w:right="114"/>
        <w:jc w:val="both"/>
        <w:rPr>
          <w:spacing w:val="-1"/>
          <w:sz w:val="20"/>
          <w:szCs w:val="20"/>
        </w:rPr>
      </w:pPr>
      <w:r w:rsidRPr="00723C7B">
        <w:rPr>
          <w:spacing w:val="-1"/>
          <w:sz w:val="20"/>
          <w:szCs w:val="20"/>
        </w:rPr>
        <w:t>Intergovernmental</w:t>
      </w:r>
      <w:r w:rsidRPr="00723C7B">
        <w:rPr>
          <w:spacing w:val="26"/>
          <w:sz w:val="20"/>
          <w:szCs w:val="20"/>
        </w:rPr>
        <w:t xml:space="preserve"> </w:t>
      </w:r>
      <w:r w:rsidRPr="00723C7B">
        <w:rPr>
          <w:spacing w:val="-1"/>
          <w:sz w:val="20"/>
          <w:szCs w:val="20"/>
        </w:rPr>
        <w:t>Panel</w:t>
      </w:r>
      <w:r w:rsidRPr="00723C7B">
        <w:rPr>
          <w:spacing w:val="29"/>
          <w:sz w:val="20"/>
          <w:szCs w:val="20"/>
        </w:rPr>
        <w:t xml:space="preserve"> </w:t>
      </w:r>
      <w:r w:rsidRPr="00723C7B">
        <w:rPr>
          <w:sz w:val="20"/>
          <w:szCs w:val="20"/>
        </w:rPr>
        <w:t>on</w:t>
      </w:r>
      <w:r w:rsidRPr="00723C7B">
        <w:rPr>
          <w:spacing w:val="26"/>
          <w:sz w:val="20"/>
          <w:szCs w:val="20"/>
        </w:rPr>
        <w:t xml:space="preserve"> </w:t>
      </w:r>
      <w:r w:rsidRPr="00723C7B">
        <w:rPr>
          <w:spacing w:val="-1"/>
          <w:sz w:val="20"/>
          <w:szCs w:val="20"/>
        </w:rPr>
        <w:t>Climate</w:t>
      </w:r>
      <w:r w:rsidRPr="00723C7B">
        <w:rPr>
          <w:spacing w:val="25"/>
          <w:sz w:val="20"/>
          <w:szCs w:val="20"/>
        </w:rPr>
        <w:t xml:space="preserve"> </w:t>
      </w:r>
      <w:r w:rsidRPr="00723C7B">
        <w:rPr>
          <w:spacing w:val="-1"/>
          <w:sz w:val="20"/>
          <w:szCs w:val="20"/>
        </w:rPr>
        <w:t>Change</w:t>
      </w:r>
      <w:r w:rsidRPr="00723C7B">
        <w:rPr>
          <w:spacing w:val="25"/>
          <w:sz w:val="20"/>
          <w:szCs w:val="20"/>
        </w:rPr>
        <w:t xml:space="preserve"> </w:t>
      </w:r>
      <w:r w:rsidRPr="00723C7B">
        <w:rPr>
          <w:spacing w:val="-1"/>
          <w:sz w:val="20"/>
          <w:szCs w:val="20"/>
        </w:rPr>
        <w:t>(</w:t>
      </w:r>
      <w:r w:rsidRPr="00723C7B">
        <w:rPr>
          <w:sz w:val="20"/>
          <w:szCs w:val="20"/>
        </w:rPr>
        <w:t>2014</w:t>
      </w:r>
      <w:r w:rsidR="00C431E5">
        <w:rPr>
          <w:sz w:val="20"/>
          <w:szCs w:val="20"/>
        </w:rPr>
        <w:t>)</w:t>
      </w:r>
      <w:r w:rsidRPr="00723C7B">
        <w:rPr>
          <w:sz w:val="20"/>
          <w:szCs w:val="20"/>
        </w:rPr>
        <w:t>.</w:t>
      </w:r>
      <w:r w:rsidRPr="00723C7B">
        <w:rPr>
          <w:spacing w:val="26"/>
          <w:sz w:val="20"/>
          <w:szCs w:val="20"/>
        </w:rPr>
        <w:t xml:space="preserve"> </w:t>
      </w:r>
      <w:r w:rsidRPr="00723C7B">
        <w:rPr>
          <w:spacing w:val="-1"/>
          <w:sz w:val="20"/>
          <w:szCs w:val="20"/>
        </w:rPr>
        <w:t>Climate</w:t>
      </w:r>
      <w:r w:rsidRPr="00723C7B">
        <w:rPr>
          <w:spacing w:val="25"/>
          <w:sz w:val="20"/>
          <w:szCs w:val="20"/>
        </w:rPr>
        <w:t xml:space="preserve"> </w:t>
      </w:r>
      <w:r w:rsidRPr="00723C7B">
        <w:rPr>
          <w:spacing w:val="-1"/>
          <w:sz w:val="20"/>
          <w:szCs w:val="20"/>
        </w:rPr>
        <w:t>Change</w:t>
      </w:r>
      <w:r w:rsidRPr="00723C7B">
        <w:rPr>
          <w:spacing w:val="81"/>
          <w:sz w:val="20"/>
          <w:szCs w:val="20"/>
        </w:rPr>
        <w:t xml:space="preserve"> </w:t>
      </w:r>
      <w:r w:rsidRPr="00723C7B">
        <w:rPr>
          <w:sz w:val="20"/>
          <w:szCs w:val="20"/>
        </w:rPr>
        <w:t>2014:</w:t>
      </w:r>
      <w:r w:rsidRPr="00723C7B">
        <w:rPr>
          <w:spacing w:val="-7"/>
          <w:sz w:val="20"/>
          <w:szCs w:val="20"/>
        </w:rPr>
        <w:t xml:space="preserve"> </w:t>
      </w:r>
      <w:r w:rsidRPr="00C431E5">
        <w:rPr>
          <w:i/>
          <w:spacing w:val="-1"/>
          <w:sz w:val="20"/>
          <w:szCs w:val="20"/>
        </w:rPr>
        <w:t>The</w:t>
      </w:r>
      <w:r w:rsidRPr="00C431E5">
        <w:rPr>
          <w:i/>
          <w:spacing w:val="-9"/>
          <w:sz w:val="20"/>
          <w:szCs w:val="20"/>
        </w:rPr>
        <w:t xml:space="preserve"> </w:t>
      </w:r>
      <w:r w:rsidRPr="00C431E5">
        <w:rPr>
          <w:i/>
          <w:spacing w:val="-1"/>
          <w:sz w:val="20"/>
          <w:szCs w:val="20"/>
        </w:rPr>
        <w:t>Physical</w:t>
      </w:r>
      <w:r w:rsidRPr="00C431E5">
        <w:rPr>
          <w:i/>
          <w:spacing w:val="-7"/>
          <w:sz w:val="20"/>
          <w:szCs w:val="20"/>
        </w:rPr>
        <w:t xml:space="preserve"> </w:t>
      </w:r>
      <w:r w:rsidRPr="00C431E5">
        <w:rPr>
          <w:i/>
          <w:spacing w:val="-1"/>
          <w:sz w:val="20"/>
          <w:szCs w:val="20"/>
        </w:rPr>
        <w:t>Science</w:t>
      </w:r>
      <w:r w:rsidRPr="00C431E5">
        <w:rPr>
          <w:i/>
          <w:spacing w:val="-9"/>
          <w:sz w:val="20"/>
          <w:szCs w:val="20"/>
        </w:rPr>
        <w:t xml:space="preserve"> </w:t>
      </w:r>
      <w:r w:rsidRPr="00C431E5">
        <w:rPr>
          <w:i/>
          <w:spacing w:val="-1"/>
          <w:sz w:val="20"/>
          <w:szCs w:val="20"/>
        </w:rPr>
        <w:t>Basis.</w:t>
      </w:r>
      <w:r w:rsidRPr="00C431E5">
        <w:rPr>
          <w:i/>
          <w:spacing w:val="-8"/>
          <w:sz w:val="20"/>
          <w:szCs w:val="20"/>
        </w:rPr>
        <w:t xml:space="preserve"> </w:t>
      </w:r>
      <w:r w:rsidRPr="00C431E5">
        <w:rPr>
          <w:i/>
          <w:spacing w:val="-1"/>
          <w:sz w:val="20"/>
          <w:szCs w:val="20"/>
        </w:rPr>
        <w:t>Contribution</w:t>
      </w:r>
      <w:r w:rsidRPr="00C431E5">
        <w:rPr>
          <w:i/>
          <w:spacing w:val="-8"/>
          <w:sz w:val="20"/>
          <w:szCs w:val="20"/>
        </w:rPr>
        <w:t xml:space="preserve"> </w:t>
      </w:r>
      <w:r w:rsidRPr="00C431E5">
        <w:rPr>
          <w:i/>
          <w:sz w:val="20"/>
          <w:szCs w:val="20"/>
        </w:rPr>
        <w:t>of</w:t>
      </w:r>
      <w:r w:rsidRPr="00C431E5">
        <w:rPr>
          <w:i/>
          <w:spacing w:val="-11"/>
          <w:sz w:val="20"/>
          <w:szCs w:val="20"/>
        </w:rPr>
        <w:t xml:space="preserve"> </w:t>
      </w:r>
      <w:r w:rsidRPr="00C431E5">
        <w:rPr>
          <w:i/>
          <w:sz w:val="20"/>
          <w:szCs w:val="20"/>
        </w:rPr>
        <w:t>Working</w:t>
      </w:r>
      <w:r w:rsidRPr="00C431E5">
        <w:rPr>
          <w:i/>
          <w:spacing w:val="-10"/>
          <w:sz w:val="20"/>
          <w:szCs w:val="20"/>
        </w:rPr>
        <w:t xml:space="preserve"> </w:t>
      </w:r>
      <w:r w:rsidRPr="00C431E5">
        <w:rPr>
          <w:i/>
          <w:spacing w:val="-1"/>
          <w:sz w:val="20"/>
          <w:szCs w:val="20"/>
        </w:rPr>
        <w:t>Group</w:t>
      </w:r>
      <w:r w:rsidRPr="00C431E5">
        <w:rPr>
          <w:i/>
          <w:spacing w:val="-5"/>
          <w:sz w:val="20"/>
          <w:szCs w:val="20"/>
        </w:rPr>
        <w:t xml:space="preserve"> </w:t>
      </w:r>
      <w:r w:rsidRPr="00C431E5">
        <w:rPr>
          <w:i/>
          <w:sz w:val="20"/>
          <w:szCs w:val="20"/>
        </w:rPr>
        <w:t>I</w:t>
      </w:r>
      <w:r w:rsidRPr="00C431E5">
        <w:rPr>
          <w:i/>
          <w:spacing w:val="-11"/>
          <w:sz w:val="20"/>
          <w:szCs w:val="20"/>
        </w:rPr>
        <w:t xml:space="preserve"> </w:t>
      </w:r>
      <w:r w:rsidRPr="00C431E5">
        <w:rPr>
          <w:i/>
          <w:sz w:val="20"/>
          <w:szCs w:val="20"/>
        </w:rPr>
        <w:t>to</w:t>
      </w:r>
      <w:r w:rsidRPr="00C431E5">
        <w:rPr>
          <w:i/>
          <w:spacing w:val="-8"/>
          <w:sz w:val="20"/>
          <w:szCs w:val="20"/>
        </w:rPr>
        <w:t xml:space="preserve"> </w:t>
      </w:r>
      <w:r w:rsidRPr="00C431E5">
        <w:rPr>
          <w:i/>
          <w:sz w:val="20"/>
          <w:szCs w:val="20"/>
        </w:rPr>
        <w:t>the</w:t>
      </w:r>
      <w:r w:rsidRPr="00C431E5">
        <w:rPr>
          <w:i/>
          <w:spacing w:val="-9"/>
          <w:sz w:val="20"/>
          <w:szCs w:val="20"/>
        </w:rPr>
        <w:t xml:space="preserve"> </w:t>
      </w:r>
      <w:r w:rsidRPr="00C431E5">
        <w:rPr>
          <w:i/>
          <w:spacing w:val="-1"/>
          <w:sz w:val="20"/>
          <w:szCs w:val="20"/>
        </w:rPr>
        <w:t>Fifth</w:t>
      </w:r>
      <w:r w:rsidRPr="00C431E5">
        <w:rPr>
          <w:i/>
          <w:spacing w:val="-8"/>
          <w:sz w:val="20"/>
          <w:szCs w:val="20"/>
        </w:rPr>
        <w:t xml:space="preserve"> </w:t>
      </w:r>
      <w:r w:rsidRPr="00C431E5">
        <w:rPr>
          <w:i/>
          <w:spacing w:val="-1"/>
          <w:sz w:val="20"/>
          <w:szCs w:val="20"/>
        </w:rPr>
        <w:t>Assessment</w:t>
      </w:r>
      <w:r w:rsidRPr="00C431E5">
        <w:rPr>
          <w:i/>
          <w:spacing w:val="-7"/>
          <w:sz w:val="20"/>
          <w:szCs w:val="20"/>
        </w:rPr>
        <w:t xml:space="preserve"> </w:t>
      </w:r>
      <w:r w:rsidRPr="00C431E5">
        <w:rPr>
          <w:i/>
          <w:spacing w:val="-1"/>
          <w:sz w:val="20"/>
          <w:szCs w:val="20"/>
        </w:rPr>
        <w:t>Report</w:t>
      </w:r>
      <w:r w:rsidRPr="00C431E5">
        <w:rPr>
          <w:i/>
          <w:spacing w:val="89"/>
          <w:sz w:val="20"/>
          <w:szCs w:val="20"/>
        </w:rPr>
        <w:t xml:space="preserve"> </w:t>
      </w:r>
      <w:r w:rsidRPr="00C431E5">
        <w:rPr>
          <w:i/>
          <w:sz w:val="20"/>
          <w:szCs w:val="20"/>
        </w:rPr>
        <w:t>of</w:t>
      </w:r>
      <w:r w:rsidRPr="00C431E5">
        <w:rPr>
          <w:i/>
          <w:spacing w:val="-1"/>
          <w:sz w:val="20"/>
          <w:szCs w:val="20"/>
        </w:rPr>
        <w:t xml:space="preserve"> </w:t>
      </w:r>
      <w:r w:rsidRPr="00C431E5">
        <w:rPr>
          <w:i/>
          <w:sz w:val="20"/>
          <w:szCs w:val="20"/>
        </w:rPr>
        <w:t>the</w:t>
      </w:r>
      <w:r w:rsidRPr="00C431E5">
        <w:rPr>
          <w:i/>
          <w:spacing w:val="1"/>
          <w:sz w:val="20"/>
          <w:szCs w:val="20"/>
        </w:rPr>
        <w:t xml:space="preserve"> </w:t>
      </w:r>
      <w:r w:rsidRPr="00C431E5">
        <w:rPr>
          <w:i/>
          <w:spacing w:val="-1"/>
          <w:sz w:val="20"/>
          <w:szCs w:val="20"/>
        </w:rPr>
        <w:t>Intergovernmental</w:t>
      </w:r>
      <w:r w:rsidRPr="00C431E5">
        <w:rPr>
          <w:i/>
          <w:spacing w:val="2"/>
          <w:sz w:val="20"/>
          <w:szCs w:val="20"/>
        </w:rPr>
        <w:t xml:space="preserve"> </w:t>
      </w:r>
      <w:r w:rsidRPr="00C431E5">
        <w:rPr>
          <w:i/>
          <w:spacing w:val="-1"/>
          <w:sz w:val="20"/>
          <w:szCs w:val="20"/>
        </w:rPr>
        <w:t>Panel</w:t>
      </w:r>
      <w:r w:rsidRPr="00C431E5">
        <w:rPr>
          <w:i/>
          <w:sz w:val="20"/>
          <w:szCs w:val="20"/>
        </w:rPr>
        <w:t xml:space="preserve"> on </w:t>
      </w:r>
      <w:r w:rsidRPr="00C431E5">
        <w:rPr>
          <w:i/>
          <w:spacing w:val="-1"/>
          <w:sz w:val="20"/>
          <w:szCs w:val="20"/>
        </w:rPr>
        <w:t>Climate Change</w:t>
      </w:r>
      <w:r w:rsidRPr="00723C7B">
        <w:rPr>
          <w:spacing w:val="-1"/>
          <w:sz w:val="20"/>
          <w:szCs w:val="20"/>
        </w:rPr>
        <w:t>,</w:t>
      </w:r>
      <w:r w:rsidRPr="00723C7B">
        <w:rPr>
          <w:sz w:val="20"/>
          <w:szCs w:val="20"/>
        </w:rPr>
        <w:t xml:space="preserve"> </w:t>
      </w:r>
      <w:r w:rsidR="00C431E5">
        <w:rPr>
          <w:sz w:val="20"/>
          <w:szCs w:val="20"/>
        </w:rPr>
        <w:t>(</w:t>
      </w:r>
      <w:r w:rsidRPr="00723C7B">
        <w:rPr>
          <w:spacing w:val="-1"/>
          <w:sz w:val="20"/>
          <w:szCs w:val="20"/>
        </w:rPr>
        <w:t>Cambridge</w:t>
      </w:r>
      <w:r w:rsidRPr="00723C7B">
        <w:rPr>
          <w:spacing w:val="1"/>
          <w:sz w:val="20"/>
          <w:szCs w:val="20"/>
        </w:rPr>
        <w:t xml:space="preserve"> </w:t>
      </w:r>
      <w:r w:rsidRPr="00723C7B">
        <w:rPr>
          <w:sz w:val="20"/>
          <w:szCs w:val="20"/>
        </w:rPr>
        <w:t>University</w:t>
      </w:r>
      <w:r w:rsidRPr="00723C7B">
        <w:rPr>
          <w:spacing w:val="-5"/>
          <w:sz w:val="20"/>
          <w:szCs w:val="20"/>
        </w:rPr>
        <w:t xml:space="preserve"> </w:t>
      </w:r>
      <w:r w:rsidRPr="00723C7B">
        <w:rPr>
          <w:spacing w:val="-1"/>
          <w:sz w:val="20"/>
          <w:szCs w:val="20"/>
        </w:rPr>
        <w:t>Press</w:t>
      </w:r>
      <w:r w:rsidR="00C431E5">
        <w:rPr>
          <w:spacing w:val="-1"/>
          <w:sz w:val="20"/>
          <w:szCs w:val="20"/>
        </w:rPr>
        <w:t>)</w:t>
      </w:r>
      <w:r w:rsidRPr="00723C7B">
        <w:rPr>
          <w:spacing w:val="-1"/>
          <w:sz w:val="20"/>
          <w:szCs w:val="20"/>
        </w:rPr>
        <w:t>.</w:t>
      </w:r>
    </w:p>
    <w:p w:rsidR="00C80678" w:rsidRPr="00723C7B" w:rsidRDefault="00C80678" w:rsidP="007947DE">
      <w:pPr>
        <w:pStyle w:val="GvdeMetni"/>
        <w:tabs>
          <w:tab w:val="left" w:pos="1568"/>
        </w:tabs>
        <w:ind w:left="0" w:right="114"/>
        <w:jc w:val="both"/>
        <w:rPr>
          <w:spacing w:val="-1"/>
          <w:sz w:val="20"/>
          <w:szCs w:val="20"/>
        </w:rPr>
      </w:pPr>
    </w:p>
    <w:p w:rsidR="00C80678" w:rsidRDefault="00C80678" w:rsidP="007947DE">
      <w:pPr>
        <w:pStyle w:val="GvdeMetni"/>
        <w:tabs>
          <w:tab w:val="left" w:pos="1568"/>
        </w:tabs>
        <w:ind w:left="0" w:right="114"/>
        <w:jc w:val="both"/>
        <w:rPr>
          <w:sz w:val="20"/>
          <w:szCs w:val="20"/>
        </w:rPr>
      </w:pPr>
      <w:r w:rsidRPr="00723C7B">
        <w:rPr>
          <w:spacing w:val="-1"/>
          <w:sz w:val="20"/>
          <w:szCs w:val="20"/>
        </w:rPr>
        <w:t>McKee,</w:t>
      </w:r>
      <w:r w:rsidRPr="00723C7B">
        <w:rPr>
          <w:spacing w:val="-3"/>
          <w:sz w:val="20"/>
          <w:szCs w:val="20"/>
        </w:rPr>
        <w:t xml:space="preserve"> </w:t>
      </w:r>
      <w:r w:rsidRPr="00723C7B">
        <w:rPr>
          <w:spacing w:val="-1"/>
          <w:sz w:val="20"/>
          <w:szCs w:val="20"/>
        </w:rPr>
        <w:t>T.B.,</w:t>
      </w:r>
      <w:r w:rsidRPr="00723C7B">
        <w:rPr>
          <w:spacing w:val="-5"/>
          <w:sz w:val="20"/>
          <w:szCs w:val="20"/>
        </w:rPr>
        <w:t xml:space="preserve"> </w:t>
      </w:r>
      <w:r w:rsidRPr="00723C7B">
        <w:rPr>
          <w:sz w:val="20"/>
          <w:szCs w:val="20"/>
        </w:rPr>
        <w:t>N.J.</w:t>
      </w:r>
      <w:r w:rsidRPr="00723C7B">
        <w:rPr>
          <w:spacing w:val="-5"/>
          <w:sz w:val="20"/>
          <w:szCs w:val="20"/>
        </w:rPr>
        <w:t xml:space="preserve"> </w:t>
      </w:r>
      <w:proofErr w:type="spellStart"/>
      <w:r w:rsidRPr="00723C7B">
        <w:rPr>
          <w:spacing w:val="-1"/>
          <w:sz w:val="20"/>
          <w:szCs w:val="20"/>
        </w:rPr>
        <w:t>Doesken</w:t>
      </w:r>
      <w:proofErr w:type="spellEnd"/>
      <w:r w:rsidRPr="00723C7B">
        <w:rPr>
          <w:spacing w:val="-3"/>
          <w:sz w:val="20"/>
          <w:szCs w:val="20"/>
        </w:rPr>
        <w:t xml:space="preserve"> </w:t>
      </w:r>
      <w:r w:rsidRPr="00723C7B">
        <w:rPr>
          <w:sz w:val="20"/>
          <w:szCs w:val="20"/>
        </w:rPr>
        <w:t>&amp;</w:t>
      </w:r>
      <w:r w:rsidRPr="00723C7B">
        <w:rPr>
          <w:spacing w:val="-7"/>
          <w:sz w:val="20"/>
          <w:szCs w:val="20"/>
        </w:rPr>
        <w:t xml:space="preserve"> </w:t>
      </w:r>
      <w:r w:rsidRPr="00723C7B">
        <w:rPr>
          <w:spacing w:val="1"/>
          <w:sz w:val="20"/>
          <w:szCs w:val="20"/>
        </w:rPr>
        <w:t>J.</w:t>
      </w:r>
      <w:r w:rsidRPr="00723C7B">
        <w:rPr>
          <w:spacing w:val="-5"/>
          <w:sz w:val="20"/>
          <w:szCs w:val="20"/>
        </w:rPr>
        <w:t xml:space="preserve"> </w:t>
      </w:r>
      <w:r w:rsidRPr="00723C7B">
        <w:rPr>
          <w:spacing w:val="-1"/>
          <w:sz w:val="20"/>
          <w:szCs w:val="20"/>
        </w:rPr>
        <w:t>Kleist,</w:t>
      </w:r>
      <w:r w:rsidRPr="00723C7B">
        <w:rPr>
          <w:spacing w:val="-5"/>
          <w:sz w:val="20"/>
          <w:szCs w:val="20"/>
        </w:rPr>
        <w:t xml:space="preserve"> </w:t>
      </w:r>
      <w:r w:rsidR="00C431E5">
        <w:rPr>
          <w:spacing w:val="-5"/>
          <w:sz w:val="20"/>
          <w:szCs w:val="20"/>
        </w:rPr>
        <w:t>(</w:t>
      </w:r>
      <w:r w:rsidRPr="00723C7B">
        <w:rPr>
          <w:sz w:val="20"/>
          <w:szCs w:val="20"/>
        </w:rPr>
        <w:t>1993</w:t>
      </w:r>
      <w:r w:rsidR="00C431E5">
        <w:rPr>
          <w:sz w:val="20"/>
          <w:szCs w:val="20"/>
        </w:rPr>
        <w:t>)</w:t>
      </w:r>
      <w:r w:rsidRPr="00723C7B">
        <w:rPr>
          <w:sz w:val="20"/>
          <w:szCs w:val="20"/>
        </w:rPr>
        <w:t>.</w:t>
      </w:r>
      <w:r w:rsidRPr="00723C7B">
        <w:rPr>
          <w:spacing w:val="-5"/>
          <w:sz w:val="20"/>
          <w:szCs w:val="20"/>
        </w:rPr>
        <w:t xml:space="preserve"> </w:t>
      </w:r>
      <w:r w:rsidRPr="00C431E5">
        <w:rPr>
          <w:i/>
          <w:sz w:val="20"/>
          <w:szCs w:val="20"/>
        </w:rPr>
        <w:t>The</w:t>
      </w:r>
      <w:r w:rsidRPr="00C431E5">
        <w:rPr>
          <w:i/>
          <w:spacing w:val="-4"/>
          <w:sz w:val="20"/>
          <w:szCs w:val="20"/>
        </w:rPr>
        <w:t xml:space="preserve"> </w:t>
      </w:r>
      <w:r w:rsidRPr="00C431E5">
        <w:rPr>
          <w:i/>
          <w:spacing w:val="-1"/>
          <w:sz w:val="20"/>
          <w:szCs w:val="20"/>
        </w:rPr>
        <w:t>relationship</w:t>
      </w:r>
      <w:r w:rsidRPr="00C431E5">
        <w:rPr>
          <w:i/>
          <w:spacing w:val="-5"/>
          <w:sz w:val="20"/>
          <w:szCs w:val="20"/>
        </w:rPr>
        <w:t xml:space="preserve"> </w:t>
      </w:r>
      <w:r w:rsidRPr="00C431E5">
        <w:rPr>
          <w:i/>
          <w:sz w:val="20"/>
          <w:szCs w:val="20"/>
        </w:rPr>
        <w:t>of</w:t>
      </w:r>
      <w:r w:rsidRPr="00C431E5">
        <w:rPr>
          <w:i/>
          <w:spacing w:val="-6"/>
          <w:sz w:val="20"/>
          <w:szCs w:val="20"/>
        </w:rPr>
        <w:t xml:space="preserve"> </w:t>
      </w:r>
      <w:r w:rsidRPr="00C431E5">
        <w:rPr>
          <w:i/>
          <w:sz w:val="20"/>
          <w:szCs w:val="20"/>
        </w:rPr>
        <w:t>drought</w:t>
      </w:r>
      <w:r w:rsidRPr="00C431E5">
        <w:rPr>
          <w:i/>
          <w:spacing w:val="-5"/>
          <w:sz w:val="20"/>
          <w:szCs w:val="20"/>
        </w:rPr>
        <w:t xml:space="preserve"> </w:t>
      </w:r>
      <w:r w:rsidRPr="00C431E5">
        <w:rPr>
          <w:i/>
          <w:sz w:val="20"/>
          <w:szCs w:val="20"/>
        </w:rPr>
        <w:t>frequency</w:t>
      </w:r>
      <w:r w:rsidRPr="00C431E5">
        <w:rPr>
          <w:i/>
          <w:spacing w:val="63"/>
          <w:sz w:val="20"/>
          <w:szCs w:val="20"/>
        </w:rPr>
        <w:t xml:space="preserve"> </w:t>
      </w:r>
      <w:r w:rsidRPr="00C431E5">
        <w:rPr>
          <w:i/>
          <w:spacing w:val="-1"/>
          <w:sz w:val="20"/>
          <w:szCs w:val="20"/>
        </w:rPr>
        <w:t>and</w:t>
      </w:r>
      <w:r w:rsidRPr="00C431E5">
        <w:rPr>
          <w:i/>
          <w:spacing w:val="36"/>
          <w:sz w:val="20"/>
          <w:szCs w:val="20"/>
        </w:rPr>
        <w:t xml:space="preserve"> </w:t>
      </w:r>
      <w:r w:rsidRPr="00C431E5">
        <w:rPr>
          <w:i/>
          <w:spacing w:val="-1"/>
          <w:sz w:val="20"/>
          <w:szCs w:val="20"/>
        </w:rPr>
        <w:t>duration</w:t>
      </w:r>
      <w:r w:rsidRPr="00C431E5">
        <w:rPr>
          <w:i/>
          <w:spacing w:val="36"/>
          <w:sz w:val="20"/>
          <w:szCs w:val="20"/>
        </w:rPr>
        <w:t xml:space="preserve"> </w:t>
      </w:r>
      <w:r w:rsidRPr="00C431E5">
        <w:rPr>
          <w:i/>
          <w:sz w:val="20"/>
          <w:szCs w:val="20"/>
        </w:rPr>
        <w:t>to</w:t>
      </w:r>
      <w:r w:rsidRPr="00C431E5">
        <w:rPr>
          <w:i/>
          <w:spacing w:val="36"/>
          <w:sz w:val="20"/>
          <w:szCs w:val="20"/>
        </w:rPr>
        <w:t xml:space="preserve"> </w:t>
      </w:r>
      <w:r w:rsidRPr="00C431E5">
        <w:rPr>
          <w:i/>
          <w:sz w:val="20"/>
          <w:szCs w:val="20"/>
        </w:rPr>
        <w:t>time</w:t>
      </w:r>
      <w:r w:rsidRPr="00C431E5">
        <w:rPr>
          <w:i/>
          <w:spacing w:val="35"/>
          <w:sz w:val="20"/>
          <w:szCs w:val="20"/>
        </w:rPr>
        <w:t xml:space="preserve"> </w:t>
      </w:r>
      <w:r w:rsidRPr="00C431E5">
        <w:rPr>
          <w:i/>
          <w:spacing w:val="-1"/>
          <w:sz w:val="20"/>
          <w:szCs w:val="20"/>
        </w:rPr>
        <w:t>scale.</w:t>
      </w:r>
      <w:r w:rsidRPr="00723C7B">
        <w:rPr>
          <w:spacing w:val="36"/>
          <w:sz w:val="20"/>
          <w:szCs w:val="20"/>
        </w:rPr>
        <w:t xml:space="preserve"> </w:t>
      </w:r>
      <w:r w:rsidRPr="00723C7B">
        <w:rPr>
          <w:spacing w:val="-1"/>
          <w:sz w:val="20"/>
          <w:szCs w:val="20"/>
        </w:rPr>
        <w:t>Proceedings</w:t>
      </w:r>
      <w:r w:rsidRPr="00723C7B">
        <w:rPr>
          <w:spacing w:val="36"/>
          <w:sz w:val="20"/>
          <w:szCs w:val="20"/>
        </w:rPr>
        <w:t xml:space="preserve"> </w:t>
      </w:r>
      <w:r w:rsidRPr="00723C7B">
        <w:rPr>
          <w:sz w:val="20"/>
          <w:szCs w:val="20"/>
        </w:rPr>
        <w:t>of</w:t>
      </w:r>
      <w:r w:rsidRPr="00723C7B">
        <w:rPr>
          <w:spacing w:val="35"/>
          <w:sz w:val="20"/>
          <w:szCs w:val="20"/>
        </w:rPr>
        <w:t xml:space="preserve"> </w:t>
      </w:r>
      <w:r w:rsidRPr="00723C7B">
        <w:rPr>
          <w:sz w:val="20"/>
          <w:szCs w:val="20"/>
        </w:rPr>
        <w:t>the</w:t>
      </w:r>
      <w:r w:rsidRPr="00723C7B">
        <w:rPr>
          <w:spacing w:val="35"/>
          <w:sz w:val="20"/>
          <w:szCs w:val="20"/>
        </w:rPr>
        <w:t xml:space="preserve"> </w:t>
      </w:r>
      <w:r w:rsidRPr="00723C7B">
        <w:rPr>
          <w:spacing w:val="-1"/>
          <w:sz w:val="20"/>
          <w:szCs w:val="20"/>
        </w:rPr>
        <w:t>Eighth</w:t>
      </w:r>
      <w:r w:rsidRPr="00723C7B">
        <w:rPr>
          <w:spacing w:val="36"/>
          <w:sz w:val="20"/>
          <w:szCs w:val="20"/>
        </w:rPr>
        <w:t xml:space="preserve"> </w:t>
      </w:r>
      <w:r w:rsidRPr="00723C7B">
        <w:rPr>
          <w:spacing w:val="-1"/>
          <w:sz w:val="20"/>
          <w:szCs w:val="20"/>
        </w:rPr>
        <w:t>Conference</w:t>
      </w:r>
      <w:r w:rsidRPr="00723C7B">
        <w:rPr>
          <w:spacing w:val="35"/>
          <w:sz w:val="20"/>
          <w:szCs w:val="20"/>
        </w:rPr>
        <w:t xml:space="preserve"> </w:t>
      </w:r>
      <w:r w:rsidRPr="00723C7B">
        <w:rPr>
          <w:sz w:val="20"/>
          <w:szCs w:val="20"/>
        </w:rPr>
        <w:t>on</w:t>
      </w:r>
      <w:r w:rsidRPr="00723C7B">
        <w:rPr>
          <w:spacing w:val="38"/>
          <w:sz w:val="20"/>
          <w:szCs w:val="20"/>
        </w:rPr>
        <w:t xml:space="preserve"> </w:t>
      </w:r>
      <w:r w:rsidRPr="00723C7B">
        <w:rPr>
          <w:spacing w:val="-1"/>
          <w:sz w:val="20"/>
          <w:szCs w:val="20"/>
        </w:rPr>
        <w:t>Applied</w:t>
      </w:r>
      <w:r w:rsidRPr="00723C7B">
        <w:rPr>
          <w:spacing w:val="36"/>
          <w:sz w:val="20"/>
          <w:szCs w:val="20"/>
        </w:rPr>
        <w:t xml:space="preserve"> </w:t>
      </w:r>
      <w:r w:rsidRPr="00723C7B">
        <w:rPr>
          <w:spacing w:val="-1"/>
          <w:sz w:val="20"/>
          <w:szCs w:val="20"/>
        </w:rPr>
        <w:t>Climatol</w:t>
      </w:r>
      <w:r w:rsidR="009474ED">
        <w:rPr>
          <w:spacing w:val="-1"/>
          <w:sz w:val="20"/>
          <w:szCs w:val="20"/>
        </w:rPr>
        <w:t>ogy</w:t>
      </w:r>
      <w:r w:rsidRPr="00723C7B">
        <w:rPr>
          <w:spacing w:val="-1"/>
          <w:sz w:val="20"/>
          <w:szCs w:val="20"/>
        </w:rPr>
        <w:t>,</w:t>
      </w:r>
      <w:r w:rsidRPr="00723C7B">
        <w:rPr>
          <w:spacing w:val="-10"/>
          <w:sz w:val="20"/>
          <w:szCs w:val="20"/>
        </w:rPr>
        <w:t xml:space="preserve"> </w:t>
      </w:r>
      <w:r w:rsidRPr="00723C7B">
        <w:rPr>
          <w:spacing w:val="-1"/>
          <w:sz w:val="20"/>
          <w:szCs w:val="20"/>
        </w:rPr>
        <w:t>California,</w:t>
      </w:r>
      <w:r w:rsidRPr="00723C7B">
        <w:rPr>
          <w:spacing w:val="-10"/>
          <w:sz w:val="20"/>
          <w:szCs w:val="20"/>
        </w:rPr>
        <w:t xml:space="preserve"> </w:t>
      </w:r>
      <w:r w:rsidRPr="00723C7B">
        <w:rPr>
          <w:sz w:val="20"/>
          <w:szCs w:val="20"/>
        </w:rPr>
        <w:t>1993.</w:t>
      </w:r>
      <w:r w:rsidRPr="00723C7B">
        <w:rPr>
          <w:spacing w:val="-8"/>
          <w:sz w:val="20"/>
          <w:szCs w:val="20"/>
        </w:rPr>
        <w:t xml:space="preserve"> </w:t>
      </w:r>
      <w:r w:rsidRPr="00723C7B">
        <w:rPr>
          <w:spacing w:val="-1"/>
          <w:sz w:val="20"/>
          <w:szCs w:val="20"/>
        </w:rPr>
        <w:t>Boston,</w:t>
      </w:r>
      <w:r w:rsidRPr="00723C7B">
        <w:rPr>
          <w:spacing w:val="-8"/>
          <w:sz w:val="20"/>
          <w:szCs w:val="20"/>
        </w:rPr>
        <w:t xml:space="preserve"> </w:t>
      </w:r>
      <w:r w:rsidRPr="00723C7B">
        <w:rPr>
          <w:spacing w:val="-1"/>
          <w:sz w:val="20"/>
          <w:szCs w:val="20"/>
        </w:rPr>
        <w:t>American</w:t>
      </w:r>
      <w:r w:rsidRPr="00723C7B">
        <w:rPr>
          <w:spacing w:val="-10"/>
          <w:sz w:val="20"/>
          <w:szCs w:val="20"/>
        </w:rPr>
        <w:t xml:space="preserve">   </w:t>
      </w:r>
      <w:r w:rsidRPr="00723C7B">
        <w:rPr>
          <w:spacing w:val="-1"/>
          <w:sz w:val="20"/>
          <w:szCs w:val="20"/>
        </w:rPr>
        <w:t>Meteorological</w:t>
      </w:r>
      <w:r w:rsidRPr="00723C7B">
        <w:rPr>
          <w:spacing w:val="-10"/>
          <w:sz w:val="20"/>
          <w:szCs w:val="20"/>
        </w:rPr>
        <w:t xml:space="preserve"> </w:t>
      </w:r>
      <w:r w:rsidRPr="00723C7B">
        <w:rPr>
          <w:spacing w:val="-1"/>
          <w:sz w:val="20"/>
          <w:szCs w:val="20"/>
        </w:rPr>
        <w:t>Society,</w:t>
      </w:r>
      <w:r w:rsidRPr="00723C7B">
        <w:rPr>
          <w:spacing w:val="-10"/>
          <w:sz w:val="20"/>
          <w:szCs w:val="20"/>
        </w:rPr>
        <w:t xml:space="preserve"> </w:t>
      </w:r>
      <w:r w:rsidRPr="00723C7B">
        <w:rPr>
          <w:sz w:val="20"/>
          <w:szCs w:val="20"/>
        </w:rPr>
        <w:t>pp.</w:t>
      </w:r>
      <w:r w:rsidRPr="00723C7B">
        <w:rPr>
          <w:spacing w:val="-10"/>
          <w:sz w:val="20"/>
          <w:szCs w:val="20"/>
        </w:rPr>
        <w:t xml:space="preserve"> </w:t>
      </w:r>
      <w:r w:rsidRPr="00723C7B">
        <w:rPr>
          <w:sz w:val="20"/>
          <w:szCs w:val="20"/>
        </w:rPr>
        <w:t>179–184.</w:t>
      </w:r>
      <w:r w:rsidR="009474ED">
        <w:rPr>
          <w:sz w:val="20"/>
          <w:szCs w:val="20"/>
        </w:rPr>
        <w:t>)</w:t>
      </w:r>
    </w:p>
    <w:p w:rsidR="00C80678" w:rsidRPr="00723C7B" w:rsidRDefault="00C80678" w:rsidP="007947DE">
      <w:pPr>
        <w:pStyle w:val="GvdeMetni"/>
        <w:tabs>
          <w:tab w:val="left" w:pos="1568"/>
        </w:tabs>
        <w:ind w:left="0" w:right="114"/>
        <w:jc w:val="both"/>
        <w:rPr>
          <w:sz w:val="20"/>
          <w:szCs w:val="20"/>
        </w:rPr>
      </w:pPr>
    </w:p>
    <w:p w:rsidR="00C80678" w:rsidRDefault="00C80678" w:rsidP="007947DE">
      <w:pPr>
        <w:pStyle w:val="GvdeMetni"/>
        <w:tabs>
          <w:tab w:val="left" w:pos="1568"/>
        </w:tabs>
        <w:ind w:left="0" w:right="117"/>
        <w:jc w:val="both"/>
        <w:rPr>
          <w:spacing w:val="-1"/>
          <w:sz w:val="20"/>
          <w:szCs w:val="20"/>
        </w:rPr>
      </w:pPr>
      <w:proofErr w:type="spellStart"/>
      <w:r w:rsidRPr="00723C7B">
        <w:rPr>
          <w:spacing w:val="-1"/>
          <w:sz w:val="20"/>
          <w:szCs w:val="20"/>
        </w:rPr>
        <w:t>Psomas</w:t>
      </w:r>
      <w:proofErr w:type="spellEnd"/>
      <w:r w:rsidRPr="00723C7B">
        <w:rPr>
          <w:spacing w:val="-1"/>
          <w:sz w:val="20"/>
          <w:szCs w:val="20"/>
        </w:rPr>
        <w:t>,</w:t>
      </w:r>
      <w:r w:rsidRPr="00723C7B">
        <w:rPr>
          <w:spacing w:val="28"/>
          <w:sz w:val="20"/>
          <w:szCs w:val="20"/>
        </w:rPr>
        <w:t xml:space="preserve"> </w:t>
      </w:r>
      <w:r w:rsidRPr="00723C7B">
        <w:rPr>
          <w:spacing w:val="-1"/>
          <w:sz w:val="20"/>
          <w:szCs w:val="20"/>
        </w:rPr>
        <w:t>A.,</w:t>
      </w:r>
      <w:r w:rsidRPr="00723C7B">
        <w:rPr>
          <w:spacing w:val="28"/>
          <w:sz w:val="20"/>
          <w:szCs w:val="20"/>
        </w:rPr>
        <w:t xml:space="preserve"> </w:t>
      </w:r>
      <w:r w:rsidRPr="00723C7B">
        <w:rPr>
          <w:spacing w:val="-1"/>
          <w:sz w:val="20"/>
          <w:szCs w:val="20"/>
        </w:rPr>
        <w:t>Y.</w:t>
      </w:r>
      <w:r w:rsidRPr="00723C7B">
        <w:rPr>
          <w:spacing w:val="28"/>
          <w:sz w:val="20"/>
          <w:szCs w:val="20"/>
        </w:rPr>
        <w:t xml:space="preserve"> </w:t>
      </w:r>
      <w:r w:rsidRPr="00723C7B">
        <w:rPr>
          <w:spacing w:val="-1"/>
          <w:sz w:val="20"/>
          <w:szCs w:val="20"/>
        </w:rPr>
        <w:t>Panagopoulos,</w:t>
      </w:r>
      <w:r w:rsidRPr="00723C7B">
        <w:rPr>
          <w:spacing w:val="28"/>
          <w:sz w:val="20"/>
          <w:szCs w:val="20"/>
        </w:rPr>
        <w:t xml:space="preserve"> </w:t>
      </w:r>
      <w:r w:rsidRPr="00723C7B">
        <w:rPr>
          <w:spacing w:val="-1"/>
          <w:sz w:val="20"/>
          <w:szCs w:val="20"/>
        </w:rPr>
        <w:t>D.</w:t>
      </w:r>
      <w:r w:rsidRPr="00723C7B">
        <w:rPr>
          <w:spacing w:val="28"/>
          <w:sz w:val="20"/>
          <w:szCs w:val="20"/>
        </w:rPr>
        <w:t xml:space="preserve"> </w:t>
      </w:r>
      <w:proofErr w:type="spellStart"/>
      <w:r w:rsidRPr="00723C7B">
        <w:rPr>
          <w:spacing w:val="-1"/>
          <w:sz w:val="20"/>
          <w:szCs w:val="20"/>
        </w:rPr>
        <w:t>Konsta</w:t>
      </w:r>
      <w:proofErr w:type="spellEnd"/>
      <w:r w:rsidRPr="00723C7B">
        <w:rPr>
          <w:spacing w:val="27"/>
          <w:sz w:val="20"/>
          <w:szCs w:val="20"/>
        </w:rPr>
        <w:t xml:space="preserve"> </w:t>
      </w:r>
      <w:r w:rsidRPr="00723C7B">
        <w:rPr>
          <w:sz w:val="20"/>
          <w:szCs w:val="20"/>
        </w:rPr>
        <w:t>&amp;</w:t>
      </w:r>
      <w:r w:rsidRPr="00723C7B">
        <w:rPr>
          <w:spacing w:val="26"/>
          <w:sz w:val="20"/>
          <w:szCs w:val="20"/>
        </w:rPr>
        <w:t xml:space="preserve"> </w:t>
      </w:r>
      <w:r w:rsidRPr="00723C7B">
        <w:rPr>
          <w:sz w:val="20"/>
          <w:szCs w:val="20"/>
        </w:rPr>
        <w:t>M.</w:t>
      </w:r>
      <w:r w:rsidRPr="00723C7B">
        <w:rPr>
          <w:spacing w:val="26"/>
          <w:sz w:val="20"/>
          <w:szCs w:val="20"/>
        </w:rPr>
        <w:t xml:space="preserve"> </w:t>
      </w:r>
      <w:proofErr w:type="spellStart"/>
      <w:r w:rsidRPr="00723C7B">
        <w:rPr>
          <w:sz w:val="20"/>
          <w:szCs w:val="20"/>
        </w:rPr>
        <w:t>Mimikou</w:t>
      </w:r>
      <w:proofErr w:type="spellEnd"/>
      <w:r w:rsidRPr="00723C7B">
        <w:rPr>
          <w:sz w:val="20"/>
          <w:szCs w:val="20"/>
        </w:rPr>
        <w:t>,</w:t>
      </w:r>
      <w:r w:rsidRPr="00723C7B">
        <w:rPr>
          <w:spacing w:val="28"/>
          <w:sz w:val="20"/>
          <w:szCs w:val="20"/>
        </w:rPr>
        <w:t xml:space="preserve"> </w:t>
      </w:r>
      <w:r w:rsidR="009474ED">
        <w:rPr>
          <w:spacing w:val="28"/>
          <w:sz w:val="20"/>
          <w:szCs w:val="20"/>
        </w:rPr>
        <w:t>(</w:t>
      </w:r>
      <w:r w:rsidRPr="00723C7B">
        <w:rPr>
          <w:sz w:val="20"/>
          <w:szCs w:val="20"/>
        </w:rPr>
        <w:t>2016</w:t>
      </w:r>
      <w:r w:rsidR="009474ED">
        <w:rPr>
          <w:sz w:val="20"/>
          <w:szCs w:val="20"/>
        </w:rPr>
        <w:t>)</w:t>
      </w:r>
      <w:r w:rsidRPr="00723C7B">
        <w:rPr>
          <w:spacing w:val="28"/>
          <w:sz w:val="20"/>
          <w:szCs w:val="20"/>
        </w:rPr>
        <w:t xml:space="preserve"> </w:t>
      </w:r>
      <w:r w:rsidRPr="009474ED">
        <w:rPr>
          <w:i/>
          <w:spacing w:val="-1"/>
          <w:sz w:val="20"/>
          <w:szCs w:val="20"/>
        </w:rPr>
        <w:t>Designing</w:t>
      </w:r>
      <w:r w:rsidRPr="009474ED">
        <w:rPr>
          <w:i/>
          <w:spacing w:val="26"/>
          <w:sz w:val="20"/>
          <w:szCs w:val="20"/>
        </w:rPr>
        <w:t xml:space="preserve"> </w:t>
      </w:r>
      <w:r w:rsidRPr="009474ED">
        <w:rPr>
          <w:i/>
          <w:spacing w:val="-1"/>
          <w:sz w:val="20"/>
          <w:szCs w:val="20"/>
        </w:rPr>
        <w:t>water</w:t>
      </w:r>
      <w:r w:rsidRPr="009474ED">
        <w:rPr>
          <w:i/>
          <w:spacing w:val="63"/>
          <w:sz w:val="20"/>
          <w:szCs w:val="20"/>
        </w:rPr>
        <w:t xml:space="preserve"> </w:t>
      </w:r>
      <w:r w:rsidRPr="009474ED">
        <w:rPr>
          <w:i/>
          <w:sz w:val="20"/>
          <w:szCs w:val="20"/>
        </w:rPr>
        <w:t>efficiency</w:t>
      </w:r>
      <w:r w:rsidRPr="009474ED">
        <w:rPr>
          <w:i/>
          <w:spacing w:val="52"/>
          <w:sz w:val="20"/>
          <w:szCs w:val="20"/>
        </w:rPr>
        <w:t xml:space="preserve"> </w:t>
      </w:r>
      <w:r w:rsidRPr="009474ED">
        <w:rPr>
          <w:i/>
          <w:spacing w:val="-1"/>
          <w:sz w:val="20"/>
          <w:szCs w:val="20"/>
        </w:rPr>
        <w:t>measures</w:t>
      </w:r>
      <w:r w:rsidRPr="009474ED">
        <w:rPr>
          <w:i/>
          <w:sz w:val="20"/>
          <w:szCs w:val="20"/>
        </w:rPr>
        <w:t xml:space="preserve"> in a</w:t>
      </w:r>
      <w:r w:rsidRPr="009474ED">
        <w:rPr>
          <w:i/>
          <w:spacing w:val="59"/>
          <w:sz w:val="20"/>
          <w:szCs w:val="20"/>
        </w:rPr>
        <w:t xml:space="preserve"> </w:t>
      </w:r>
      <w:r w:rsidRPr="009474ED">
        <w:rPr>
          <w:i/>
          <w:spacing w:val="-1"/>
          <w:sz w:val="20"/>
          <w:szCs w:val="20"/>
        </w:rPr>
        <w:t>catchment</w:t>
      </w:r>
      <w:r w:rsidRPr="009474ED">
        <w:rPr>
          <w:i/>
          <w:sz w:val="20"/>
          <w:szCs w:val="20"/>
        </w:rPr>
        <w:t xml:space="preserve"> in </w:t>
      </w:r>
      <w:r w:rsidRPr="009474ED">
        <w:rPr>
          <w:i/>
          <w:spacing w:val="-1"/>
          <w:sz w:val="20"/>
          <w:szCs w:val="20"/>
        </w:rPr>
        <w:t>Greece</w:t>
      </w:r>
      <w:r w:rsidRPr="009474ED">
        <w:rPr>
          <w:i/>
          <w:spacing w:val="59"/>
          <w:sz w:val="20"/>
          <w:szCs w:val="20"/>
        </w:rPr>
        <w:t xml:space="preserve"> </w:t>
      </w:r>
      <w:r w:rsidRPr="009474ED">
        <w:rPr>
          <w:i/>
          <w:sz w:val="20"/>
          <w:szCs w:val="20"/>
        </w:rPr>
        <w:t>using</w:t>
      </w:r>
      <w:r w:rsidRPr="009474ED">
        <w:rPr>
          <w:i/>
          <w:spacing w:val="57"/>
          <w:sz w:val="20"/>
          <w:szCs w:val="20"/>
        </w:rPr>
        <w:t xml:space="preserve"> </w:t>
      </w:r>
      <w:r w:rsidRPr="009474ED">
        <w:rPr>
          <w:i/>
          <w:spacing w:val="-1"/>
          <w:sz w:val="20"/>
          <w:szCs w:val="20"/>
        </w:rPr>
        <w:t>WEAP</w:t>
      </w:r>
      <w:r w:rsidRPr="009474ED">
        <w:rPr>
          <w:i/>
          <w:sz w:val="20"/>
          <w:szCs w:val="20"/>
        </w:rPr>
        <w:t xml:space="preserve"> </w:t>
      </w:r>
      <w:r w:rsidRPr="009474ED">
        <w:rPr>
          <w:i/>
          <w:spacing w:val="-1"/>
          <w:sz w:val="20"/>
          <w:szCs w:val="20"/>
        </w:rPr>
        <w:t>and</w:t>
      </w:r>
      <w:r w:rsidRPr="009474ED">
        <w:rPr>
          <w:i/>
          <w:sz w:val="20"/>
          <w:szCs w:val="20"/>
        </w:rPr>
        <w:t xml:space="preserve"> </w:t>
      </w:r>
      <w:r w:rsidRPr="009474ED">
        <w:rPr>
          <w:i/>
          <w:spacing w:val="-1"/>
          <w:sz w:val="20"/>
          <w:szCs w:val="20"/>
        </w:rPr>
        <w:t>SWAT</w:t>
      </w:r>
      <w:r w:rsidRPr="009474ED">
        <w:rPr>
          <w:i/>
          <w:spacing w:val="59"/>
          <w:sz w:val="20"/>
          <w:szCs w:val="20"/>
        </w:rPr>
        <w:t xml:space="preserve"> </w:t>
      </w:r>
      <w:r w:rsidRPr="009474ED">
        <w:rPr>
          <w:i/>
          <w:spacing w:val="-1"/>
          <w:sz w:val="20"/>
          <w:szCs w:val="20"/>
        </w:rPr>
        <w:t>models</w:t>
      </w:r>
      <w:r w:rsidRPr="00723C7B">
        <w:rPr>
          <w:sz w:val="20"/>
          <w:szCs w:val="20"/>
        </w:rPr>
        <w:t xml:space="preserve"> </w:t>
      </w:r>
      <w:r w:rsidR="009474ED">
        <w:rPr>
          <w:sz w:val="20"/>
          <w:szCs w:val="20"/>
        </w:rPr>
        <w:t>(</w:t>
      </w:r>
      <w:r w:rsidRPr="00723C7B">
        <w:rPr>
          <w:sz w:val="20"/>
          <w:szCs w:val="20"/>
        </w:rPr>
        <w:t xml:space="preserve">2nd </w:t>
      </w:r>
      <w:r w:rsidR="009474ED" w:rsidRPr="00723C7B">
        <w:rPr>
          <w:spacing w:val="-1"/>
          <w:sz w:val="20"/>
          <w:szCs w:val="20"/>
        </w:rPr>
        <w:t>EWAS</w:t>
      </w:r>
      <w:r w:rsidRPr="00723C7B">
        <w:rPr>
          <w:spacing w:val="51"/>
          <w:sz w:val="20"/>
          <w:szCs w:val="20"/>
        </w:rPr>
        <w:t xml:space="preserve"> </w:t>
      </w:r>
      <w:r w:rsidRPr="00723C7B">
        <w:rPr>
          <w:spacing w:val="-1"/>
          <w:sz w:val="20"/>
          <w:szCs w:val="20"/>
        </w:rPr>
        <w:t>International</w:t>
      </w:r>
      <w:r w:rsidRPr="00723C7B">
        <w:rPr>
          <w:sz w:val="20"/>
          <w:szCs w:val="20"/>
        </w:rPr>
        <w:t xml:space="preserve"> </w:t>
      </w:r>
      <w:r w:rsidR="00285A5B">
        <w:rPr>
          <w:spacing w:val="-1"/>
          <w:sz w:val="20"/>
          <w:szCs w:val="20"/>
        </w:rPr>
        <w:t>Conference</w:t>
      </w:r>
      <w:r w:rsidR="009474ED">
        <w:rPr>
          <w:spacing w:val="-1"/>
          <w:sz w:val="20"/>
          <w:szCs w:val="20"/>
        </w:rPr>
        <w:t>)</w:t>
      </w:r>
      <w:r w:rsidR="00285A5B">
        <w:rPr>
          <w:spacing w:val="-1"/>
          <w:sz w:val="20"/>
          <w:szCs w:val="20"/>
        </w:rPr>
        <w:t>.</w:t>
      </w:r>
    </w:p>
    <w:p w:rsidR="009474ED" w:rsidRPr="009474ED" w:rsidRDefault="009474ED" w:rsidP="007947DE">
      <w:pPr>
        <w:pStyle w:val="GvdeMetni"/>
        <w:tabs>
          <w:tab w:val="left" w:pos="1568"/>
        </w:tabs>
        <w:ind w:left="0" w:right="117"/>
        <w:jc w:val="both"/>
        <w:rPr>
          <w:spacing w:val="-1"/>
          <w:sz w:val="20"/>
          <w:szCs w:val="20"/>
        </w:rPr>
      </w:pPr>
    </w:p>
    <w:p w:rsidR="00C80678" w:rsidRDefault="00C80678" w:rsidP="007947DE">
      <w:pPr>
        <w:pStyle w:val="GvdeMetni"/>
        <w:tabs>
          <w:tab w:val="left" w:pos="1568"/>
        </w:tabs>
        <w:ind w:left="0" w:right="115"/>
        <w:jc w:val="both"/>
        <w:rPr>
          <w:spacing w:val="-1"/>
          <w:sz w:val="20"/>
          <w:szCs w:val="20"/>
        </w:rPr>
      </w:pPr>
      <w:proofErr w:type="spellStart"/>
      <w:r w:rsidRPr="00723C7B">
        <w:rPr>
          <w:spacing w:val="-1"/>
          <w:sz w:val="20"/>
          <w:szCs w:val="20"/>
        </w:rPr>
        <w:t>Raes</w:t>
      </w:r>
      <w:proofErr w:type="spellEnd"/>
      <w:r w:rsidRPr="00723C7B">
        <w:rPr>
          <w:spacing w:val="-1"/>
          <w:sz w:val="20"/>
          <w:szCs w:val="20"/>
        </w:rPr>
        <w:t>,</w:t>
      </w:r>
      <w:r w:rsidRPr="00723C7B">
        <w:rPr>
          <w:spacing w:val="-15"/>
          <w:sz w:val="20"/>
          <w:szCs w:val="20"/>
        </w:rPr>
        <w:t xml:space="preserve"> </w:t>
      </w:r>
      <w:r w:rsidRPr="00723C7B">
        <w:rPr>
          <w:spacing w:val="-1"/>
          <w:sz w:val="20"/>
          <w:szCs w:val="20"/>
        </w:rPr>
        <w:t>D.,</w:t>
      </w:r>
      <w:r w:rsidRPr="00723C7B">
        <w:rPr>
          <w:spacing w:val="-15"/>
          <w:sz w:val="20"/>
          <w:szCs w:val="20"/>
        </w:rPr>
        <w:t xml:space="preserve"> </w:t>
      </w:r>
      <w:proofErr w:type="spellStart"/>
      <w:r w:rsidRPr="00723C7B">
        <w:rPr>
          <w:spacing w:val="-1"/>
          <w:sz w:val="20"/>
          <w:szCs w:val="20"/>
        </w:rPr>
        <w:t>Mallants</w:t>
      </w:r>
      <w:proofErr w:type="spellEnd"/>
      <w:r w:rsidRPr="00723C7B">
        <w:rPr>
          <w:spacing w:val="-1"/>
          <w:sz w:val="20"/>
          <w:szCs w:val="20"/>
        </w:rPr>
        <w:t>,</w:t>
      </w:r>
      <w:r w:rsidRPr="00723C7B">
        <w:rPr>
          <w:spacing w:val="-15"/>
          <w:sz w:val="20"/>
          <w:szCs w:val="20"/>
        </w:rPr>
        <w:t xml:space="preserve"> </w:t>
      </w:r>
      <w:r w:rsidRPr="00723C7B">
        <w:rPr>
          <w:spacing w:val="-1"/>
          <w:sz w:val="20"/>
          <w:szCs w:val="20"/>
        </w:rPr>
        <w:t>D.,</w:t>
      </w:r>
      <w:r w:rsidRPr="00723C7B">
        <w:rPr>
          <w:spacing w:val="-15"/>
          <w:sz w:val="20"/>
          <w:szCs w:val="20"/>
        </w:rPr>
        <w:t xml:space="preserve"> </w:t>
      </w:r>
      <w:r w:rsidRPr="00723C7B">
        <w:rPr>
          <w:sz w:val="20"/>
          <w:szCs w:val="20"/>
        </w:rPr>
        <w:t>&amp;</w:t>
      </w:r>
      <w:r w:rsidRPr="00723C7B">
        <w:rPr>
          <w:spacing w:val="-14"/>
          <w:sz w:val="20"/>
          <w:szCs w:val="20"/>
        </w:rPr>
        <w:t xml:space="preserve"> </w:t>
      </w:r>
      <w:r w:rsidRPr="00723C7B">
        <w:rPr>
          <w:spacing w:val="-1"/>
          <w:sz w:val="20"/>
          <w:szCs w:val="20"/>
        </w:rPr>
        <w:t>Song,</w:t>
      </w:r>
      <w:r w:rsidRPr="00723C7B">
        <w:rPr>
          <w:spacing w:val="-12"/>
          <w:sz w:val="20"/>
          <w:szCs w:val="20"/>
        </w:rPr>
        <w:t xml:space="preserve"> </w:t>
      </w:r>
      <w:r w:rsidRPr="00723C7B">
        <w:rPr>
          <w:spacing w:val="-1"/>
          <w:sz w:val="20"/>
          <w:szCs w:val="20"/>
        </w:rPr>
        <w:t>Z.,</w:t>
      </w:r>
      <w:r w:rsidRPr="00723C7B">
        <w:rPr>
          <w:spacing w:val="-15"/>
          <w:sz w:val="20"/>
          <w:szCs w:val="20"/>
        </w:rPr>
        <w:t xml:space="preserve"> </w:t>
      </w:r>
      <w:r w:rsidR="009474ED">
        <w:rPr>
          <w:spacing w:val="-15"/>
          <w:sz w:val="20"/>
          <w:szCs w:val="20"/>
        </w:rPr>
        <w:t>(</w:t>
      </w:r>
      <w:r w:rsidRPr="00723C7B">
        <w:rPr>
          <w:sz w:val="20"/>
          <w:szCs w:val="20"/>
        </w:rPr>
        <w:t>1996</w:t>
      </w:r>
      <w:r w:rsidR="009474ED">
        <w:rPr>
          <w:sz w:val="20"/>
          <w:szCs w:val="20"/>
        </w:rPr>
        <w:t>)</w:t>
      </w:r>
      <w:r w:rsidRPr="00723C7B">
        <w:rPr>
          <w:sz w:val="20"/>
          <w:szCs w:val="20"/>
        </w:rPr>
        <w:t>.</w:t>
      </w:r>
      <w:r w:rsidRPr="00723C7B">
        <w:rPr>
          <w:spacing w:val="-15"/>
          <w:sz w:val="20"/>
          <w:szCs w:val="20"/>
        </w:rPr>
        <w:t xml:space="preserve"> </w:t>
      </w:r>
      <w:r w:rsidRPr="009474ED">
        <w:rPr>
          <w:i/>
          <w:spacing w:val="-1"/>
          <w:sz w:val="20"/>
          <w:szCs w:val="20"/>
        </w:rPr>
        <w:t>Rainbow:</w:t>
      </w:r>
      <w:r w:rsidRPr="009474ED">
        <w:rPr>
          <w:i/>
          <w:spacing w:val="-14"/>
          <w:sz w:val="20"/>
          <w:szCs w:val="20"/>
        </w:rPr>
        <w:t xml:space="preserve"> </w:t>
      </w:r>
      <w:r w:rsidR="009474ED" w:rsidRPr="009474ED">
        <w:rPr>
          <w:i/>
          <w:sz w:val="20"/>
          <w:szCs w:val="20"/>
        </w:rPr>
        <w:t>A</w:t>
      </w:r>
      <w:r w:rsidRPr="009474ED">
        <w:rPr>
          <w:i/>
          <w:spacing w:val="-16"/>
          <w:sz w:val="20"/>
          <w:szCs w:val="20"/>
        </w:rPr>
        <w:t xml:space="preserve"> </w:t>
      </w:r>
      <w:r w:rsidRPr="009474ED">
        <w:rPr>
          <w:i/>
          <w:spacing w:val="-1"/>
          <w:sz w:val="20"/>
          <w:szCs w:val="20"/>
        </w:rPr>
        <w:t>software</w:t>
      </w:r>
      <w:r w:rsidRPr="009474ED">
        <w:rPr>
          <w:i/>
          <w:spacing w:val="-16"/>
          <w:sz w:val="20"/>
          <w:szCs w:val="20"/>
        </w:rPr>
        <w:t xml:space="preserve"> </w:t>
      </w:r>
      <w:r w:rsidRPr="009474ED">
        <w:rPr>
          <w:i/>
          <w:sz w:val="20"/>
          <w:szCs w:val="20"/>
        </w:rPr>
        <w:t>package</w:t>
      </w:r>
      <w:r w:rsidRPr="009474ED">
        <w:rPr>
          <w:i/>
          <w:spacing w:val="-16"/>
          <w:sz w:val="20"/>
          <w:szCs w:val="20"/>
        </w:rPr>
        <w:t xml:space="preserve"> </w:t>
      </w:r>
      <w:r w:rsidRPr="009474ED">
        <w:rPr>
          <w:i/>
          <w:spacing w:val="-1"/>
          <w:sz w:val="20"/>
          <w:szCs w:val="20"/>
        </w:rPr>
        <w:t>for</w:t>
      </w:r>
      <w:r w:rsidRPr="009474ED">
        <w:rPr>
          <w:i/>
          <w:spacing w:val="-16"/>
          <w:sz w:val="20"/>
          <w:szCs w:val="20"/>
        </w:rPr>
        <w:t xml:space="preserve"> </w:t>
      </w:r>
      <w:proofErr w:type="gramStart"/>
      <w:r w:rsidRPr="009474ED">
        <w:rPr>
          <w:i/>
          <w:sz w:val="20"/>
          <w:szCs w:val="20"/>
        </w:rPr>
        <w:t>Analyzing</w:t>
      </w:r>
      <w:proofErr w:type="gramEnd"/>
      <w:r w:rsidRPr="009474ED">
        <w:rPr>
          <w:i/>
          <w:spacing w:val="59"/>
          <w:sz w:val="20"/>
          <w:szCs w:val="20"/>
        </w:rPr>
        <w:t xml:space="preserve"> </w:t>
      </w:r>
      <w:r w:rsidRPr="009474ED">
        <w:rPr>
          <w:i/>
          <w:spacing w:val="-1"/>
          <w:sz w:val="20"/>
          <w:szCs w:val="20"/>
        </w:rPr>
        <w:t>hydrologic</w:t>
      </w:r>
      <w:r w:rsidRPr="009474ED">
        <w:rPr>
          <w:i/>
          <w:spacing w:val="18"/>
          <w:sz w:val="20"/>
          <w:szCs w:val="20"/>
        </w:rPr>
        <w:t xml:space="preserve"> </w:t>
      </w:r>
      <w:r w:rsidRPr="009474ED">
        <w:rPr>
          <w:i/>
          <w:sz w:val="20"/>
          <w:szCs w:val="20"/>
        </w:rPr>
        <w:t>data.</w:t>
      </w:r>
      <w:r w:rsidRPr="00723C7B">
        <w:rPr>
          <w:spacing w:val="21"/>
          <w:sz w:val="20"/>
          <w:szCs w:val="20"/>
        </w:rPr>
        <w:t xml:space="preserve"> </w:t>
      </w:r>
      <w:r w:rsidR="009474ED">
        <w:rPr>
          <w:spacing w:val="-2"/>
          <w:sz w:val="20"/>
          <w:szCs w:val="20"/>
        </w:rPr>
        <w:t>(</w:t>
      </w:r>
      <w:r w:rsidRPr="00723C7B">
        <w:rPr>
          <w:spacing w:val="-1"/>
          <w:sz w:val="20"/>
          <w:szCs w:val="20"/>
        </w:rPr>
        <w:t>Hydraulic</w:t>
      </w:r>
      <w:r w:rsidRPr="00723C7B">
        <w:rPr>
          <w:spacing w:val="20"/>
          <w:sz w:val="20"/>
          <w:szCs w:val="20"/>
        </w:rPr>
        <w:t xml:space="preserve"> </w:t>
      </w:r>
      <w:r w:rsidRPr="00723C7B">
        <w:rPr>
          <w:spacing w:val="-1"/>
          <w:sz w:val="20"/>
          <w:szCs w:val="20"/>
        </w:rPr>
        <w:t>engineering</w:t>
      </w:r>
      <w:r w:rsidRPr="00723C7B">
        <w:rPr>
          <w:spacing w:val="16"/>
          <w:sz w:val="20"/>
          <w:szCs w:val="20"/>
        </w:rPr>
        <w:t xml:space="preserve"> </w:t>
      </w:r>
      <w:r w:rsidRPr="00723C7B">
        <w:rPr>
          <w:spacing w:val="-1"/>
          <w:sz w:val="20"/>
          <w:szCs w:val="20"/>
        </w:rPr>
        <w:t>software</w:t>
      </w:r>
      <w:r w:rsidRPr="00723C7B">
        <w:rPr>
          <w:spacing w:val="18"/>
          <w:sz w:val="20"/>
          <w:szCs w:val="20"/>
        </w:rPr>
        <w:t xml:space="preserve"> </w:t>
      </w:r>
      <w:r w:rsidRPr="00723C7B">
        <w:rPr>
          <w:sz w:val="20"/>
          <w:szCs w:val="20"/>
        </w:rPr>
        <w:t>VI.</w:t>
      </w:r>
      <w:r w:rsidR="009474ED">
        <w:rPr>
          <w:spacing w:val="19"/>
          <w:sz w:val="20"/>
          <w:szCs w:val="20"/>
        </w:rPr>
        <w:t xml:space="preserve"> </w:t>
      </w:r>
      <w:r w:rsidRPr="00723C7B">
        <w:rPr>
          <w:spacing w:val="-1"/>
          <w:sz w:val="20"/>
          <w:szCs w:val="20"/>
        </w:rPr>
        <w:t>Southampton,</w:t>
      </w:r>
      <w:r w:rsidRPr="00723C7B">
        <w:rPr>
          <w:spacing w:val="19"/>
          <w:sz w:val="20"/>
          <w:szCs w:val="20"/>
        </w:rPr>
        <w:t xml:space="preserve"> </w:t>
      </w:r>
      <w:r w:rsidRPr="00723C7B">
        <w:rPr>
          <w:spacing w:val="-1"/>
          <w:sz w:val="20"/>
          <w:szCs w:val="20"/>
        </w:rPr>
        <w:t>Boston,</w:t>
      </w:r>
      <w:r w:rsidRPr="00723C7B">
        <w:rPr>
          <w:spacing w:val="101"/>
          <w:sz w:val="20"/>
          <w:szCs w:val="20"/>
        </w:rPr>
        <w:t xml:space="preserve"> </w:t>
      </w:r>
      <w:r w:rsidRPr="00723C7B">
        <w:rPr>
          <w:spacing w:val="-1"/>
          <w:sz w:val="20"/>
          <w:szCs w:val="20"/>
        </w:rPr>
        <w:t>Mass.,</w:t>
      </w:r>
      <w:r w:rsidRPr="00723C7B">
        <w:rPr>
          <w:sz w:val="20"/>
          <w:szCs w:val="20"/>
        </w:rPr>
        <w:t xml:space="preserve"> </w:t>
      </w:r>
      <w:r w:rsidRPr="00723C7B">
        <w:rPr>
          <w:spacing w:val="-1"/>
          <w:sz w:val="20"/>
          <w:szCs w:val="20"/>
        </w:rPr>
        <w:t>Computational</w:t>
      </w:r>
      <w:r w:rsidRPr="00723C7B">
        <w:rPr>
          <w:sz w:val="20"/>
          <w:szCs w:val="20"/>
        </w:rPr>
        <w:t xml:space="preserve"> </w:t>
      </w:r>
      <w:r w:rsidRPr="00723C7B">
        <w:rPr>
          <w:spacing w:val="-1"/>
          <w:sz w:val="20"/>
          <w:szCs w:val="20"/>
        </w:rPr>
        <w:t>Mechanics</w:t>
      </w:r>
      <w:r w:rsidRPr="00723C7B">
        <w:rPr>
          <w:sz w:val="20"/>
          <w:szCs w:val="20"/>
        </w:rPr>
        <w:t xml:space="preserve"> publications, pp. </w:t>
      </w:r>
      <w:r w:rsidRPr="00723C7B">
        <w:rPr>
          <w:spacing w:val="-1"/>
          <w:sz w:val="20"/>
          <w:szCs w:val="20"/>
        </w:rPr>
        <w:t>525-34.</w:t>
      </w:r>
      <w:r w:rsidR="009474ED">
        <w:rPr>
          <w:spacing w:val="-1"/>
          <w:sz w:val="20"/>
          <w:szCs w:val="20"/>
        </w:rPr>
        <w:t>)</w:t>
      </w:r>
    </w:p>
    <w:p w:rsidR="00C80678" w:rsidRPr="00723C7B" w:rsidRDefault="00C80678" w:rsidP="007947DE">
      <w:pPr>
        <w:pStyle w:val="GvdeMetni"/>
        <w:tabs>
          <w:tab w:val="left" w:pos="1568"/>
        </w:tabs>
        <w:ind w:left="0" w:right="115"/>
        <w:jc w:val="both"/>
        <w:rPr>
          <w:sz w:val="20"/>
          <w:szCs w:val="20"/>
        </w:rPr>
      </w:pPr>
    </w:p>
    <w:p w:rsidR="00C80678" w:rsidRDefault="00C80678" w:rsidP="007947DE">
      <w:pPr>
        <w:pStyle w:val="GvdeMetni"/>
        <w:tabs>
          <w:tab w:val="left" w:pos="1568"/>
        </w:tabs>
        <w:ind w:left="0"/>
        <w:jc w:val="both"/>
        <w:rPr>
          <w:spacing w:val="-1"/>
          <w:sz w:val="20"/>
          <w:szCs w:val="20"/>
        </w:rPr>
      </w:pPr>
      <w:r w:rsidRPr="00723C7B">
        <w:rPr>
          <w:spacing w:val="-1"/>
          <w:sz w:val="20"/>
          <w:szCs w:val="20"/>
        </w:rPr>
        <w:t>Sánchez,</w:t>
      </w:r>
      <w:r w:rsidRPr="00723C7B">
        <w:rPr>
          <w:spacing w:val="-5"/>
          <w:sz w:val="20"/>
          <w:szCs w:val="20"/>
        </w:rPr>
        <w:t xml:space="preserve"> </w:t>
      </w:r>
      <w:r w:rsidRPr="00723C7B">
        <w:rPr>
          <w:sz w:val="20"/>
          <w:szCs w:val="20"/>
        </w:rPr>
        <w:t>R.</w:t>
      </w:r>
      <w:r w:rsidRPr="00723C7B">
        <w:rPr>
          <w:spacing w:val="-5"/>
          <w:sz w:val="20"/>
          <w:szCs w:val="20"/>
        </w:rPr>
        <w:t xml:space="preserve"> </w:t>
      </w:r>
      <w:r w:rsidRPr="00723C7B">
        <w:rPr>
          <w:sz w:val="20"/>
          <w:szCs w:val="20"/>
        </w:rPr>
        <w:t>&amp;</w:t>
      </w:r>
      <w:r w:rsidRPr="00723C7B">
        <w:rPr>
          <w:spacing w:val="-7"/>
          <w:sz w:val="20"/>
          <w:szCs w:val="20"/>
        </w:rPr>
        <w:t xml:space="preserve"> </w:t>
      </w:r>
      <w:r w:rsidRPr="00723C7B">
        <w:rPr>
          <w:spacing w:val="-1"/>
          <w:sz w:val="20"/>
          <w:szCs w:val="20"/>
        </w:rPr>
        <w:t>G.</w:t>
      </w:r>
      <w:r w:rsidRPr="00723C7B">
        <w:rPr>
          <w:spacing w:val="-5"/>
          <w:sz w:val="20"/>
          <w:szCs w:val="20"/>
        </w:rPr>
        <w:t xml:space="preserve"> </w:t>
      </w:r>
      <w:r w:rsidRPr="00723C7B">
        <w:rPr>
          <w:spacing w:val="-1"/>
          <w:sz w:val="20"/>
          <w:szCs w:val="20"/>
        </w:rPr>
        <w:t>Schmidt.,</w:t>
      </w:r>
      <w:r w:rsidRPr="00723C7B">
        <w:rPr>
          <w:spacing w:val="-5"/>
          <w:sz w:val="20"/>
          <w:szCs w:val="20"/>
        </w:rPr>
        <w:t xml:space="preserve"> </w:t>
      </w:r>
      <w:r w:rsidR="009474ED">
        <w:rPr>
          <w:spacing w:val="-5"/>
          <w:sz w:val="20"/>
          <w:szCs w:val="20"/>
        </w:rPr>
        <w:t>(</w:t>
      </w:r>
      <w:r w:rsidRPr="00723C7B">
        <w:rPr>
          <w:sz w:val="20"/>
          <w:szCs w:val="20"/>
        </w:rPr>
        <w:t>2012</w:t>
      </w:r>
      <w:r w:rsidR="009474ED">
        <w:rPr>
          <w:sz w:val="20"/>
          <w:szCs w:val="20"/>
        </w:rPr>
        <w:t>)</w:t>
      </w:r>
      <w:r w:rsidRPr="00723C7B">
        <w:rPr>
          <w:sz w:val="20"/>
          <w:szCs w:val="20"/>
        </w:rPr>
        <w:t>.</w:t>
      </w:r>
      <w:r w:rsidRPr="00723C7B">
        <w:rPr>
          <w:spacing w:val="-5"/>
          <w:sz w:val="20"/>
          <w:szCs w:val="20"/>
        </w:rPr>
        <w:t xml:space="preserve"> </w:t>
      </w:r>
      <w:r w:rsidRPr="009474ED">
        <w:rPr>
          <w:i/>
          <w:spacing w:val="-1"/>
          <w:sz w:val="20"/>
          <w:szCs w:val="20"/>
        </w:rPr>
        <w:t>Environmental</w:t>
      </w:r>
      <w:r w:rsidRPr="009474ED">
        <w:rPr>
          <w:i/>
          <w:spacing w:val="-5"/>
          <w:sz w:val="20"/>
          <w:szCs w:val="20"/>
        </w:rPr>
        <w:t xml:space="preserve"> </w:t>
      </w:r>
      <w:r w:rsidRPr="009474ED">
        <w:rPr>
          <w:i/>
          <w:spacing w:val="-1"/>
          <w:sz w:val="20"/>
          <w:szCs w:val="20"/>
        </w:rPr>
        <w:t>flows</w:t>
      </w:r>
      <w:r w:rsidRPr="009474ED">
        <w:rPr>
          <w:i/>
          <w:spacing w:val="-5"/>
          <w:sz w:val="20"/>
          <w:szCs w:val="20"/>
        </w:rPr>
        <w:t xml:space="preserve"> </w:t>
      </w:r>
      <w:r w:rsidRPr="009474ED">
        <w:rPr>
          <w:i/>
          <w:sz w:val="20"/>
          <w:szCs w:val="20"/>
        </w:rPr>
        <w:t>in</w:t>
      </w:r>
      <w:r w:rsidRPr="009474ED">
        <w:rPr>
          <w:i/>
          <w:spacing w:val="-5"/>
          <w:sz w:val="20"/>
          <w:szCs w:val="20"/>
        </w:rPr>
        <w:t xml:space="preserve"> </w:t>
      </w:r>
      <w:r w:rsidRPr="009474ED">
        <w:rPr>
          <w:i/>
          <w:sz w:val="20"/>
          <w:szCs w:val="20"/>
        </w:rPr>
        <w:t>the</w:t>
      </w:r>
      <w:r w:rsidRPr="009474ED">
        <w:rPr>
          <w:i/>
          <w:spacing w:val="-6"/>
          <w:sz w:val="20"/>
          <w:szCs w:val="20"/>
        </w:rPr>
        <w:t xml:space="preserve"> </w:t>
      </w:r>
      <w:r w:rsidRPr="009474ED">
        <w:rPr>
          <w:i/>
          <w:spacing w:val="-1"/>
          <w:sz w:val="20"/>
          <w:szCs w:val="20"/>
        </w:rPr>
        <w:t>EU</w:t>
      </w:r>
      <w:r w:rsidRPr="00723C7B">
        <w:rPr>
          <w:spacing w:val="-1"/>
          <w:sz w:val="20"/>
          <w:szCs w:val="20"/>
        </w:rPr>
        <w:t>.</w:t>
      </w:r>
      <w:r w:rsidRPr="00723C7B">
        <w:rPr>
          <w:spacing w:val="-5"/>
          <w:sz w:val="20"/>
          <w:szCs w:val="20"/>
        </w:rPr>
        <w:t xml:space="preserve"> </w:t>
      </w:r>
    </w:p>
    <w:p w:rsidR="00C80678" w:rsidRPr="00723C7B" w:rsidRDefault="00C80678" w:rsidP="007947DE">
      <w:pPr>
        <w:keepNext/>
        <w:rPr>
          <w:sz w:val="20"/>
        </w:rPr>
      </w:pPr>
    </w:p>
    <w:p w:rsidR="00C80678" w:rsidRPr="00723C7B" w:rsidRDefault="00C80678" w:rsidP="007947DE">
      <w:pPr>
        <w:pStyle w:val="GvdeMetni"/>
        <w:tabs>
          <w:tab w:val="left" w:pos="1568"/>
        </w:tabs>
        <w:ind w:left="0" w:right="117"/>
        <w:jc w:val="both"/>
        <w:rPr>
          <w:sz w:val="20"/>
          <w:szCs w:val="20"/>
        </w:rPr>
      </w:pPr>
      <w:proofErr w:type="spellStart"/>
      <w:r w:rsidRPr="00723C7B">
        <w:rPr>
          <w:spacing w:val="-1"/>
          <w:sz w:val="20"/>
          <w:szCs w:val="20"/>
        </w:rPr>
        <w:t>Suryawanshi</w:t>
      </w:r>
      <w:proofErr w:type="spellEnd"/>
      <w:r w:rsidRPr="00723C7B">
        <w:rPr>
          <w:spacing w:val="-1"/>
          <w:sz w:val="20"/>
          <w:szCs w:val="20"/>
        </w:rPr>
        <w:t>,</w:t>
      </w:r>
      <w:r w:rsidRPr="00723C7B">
        <w:rPr>
          <w:spacing w:val="7"/>
          <w:sz w:val="20"/>
          <w:szCs w:val="20"/>
        </w:rPr>
        <w:t xml:space="preserve"> </w:t>
      </w:r>
      <w:r w:rsidRPr="00723C7B">
        <w:rPr>
          <w:sz w:val="20"/>
          <w:szCs w:val="20"/>
        </w:rPr>
        <w:t>R.</w:t>
      </w:r>
      <w:r w:rsidRPr="00723C7B">
        <w:rPr>
          <w:spacing w:val="7"/>
          <w:sz w:val="20"/>
          <w:szCs w:val="20"/>
        </w:rPr>
        <w:t xml:space="preserve"> </w:t>
      </w:r>
      <w:r w:rsidRPr="00723C7B">
        <w:rPr>
          <w:spacing w:val="-1"/>
          <w:sz w:val="20"/>
          <w:szCs w:val="20"/>
        </w:rPr>
        <w:t>A.</w:t>
      </w:r>
      <w:r w:rsidRPr="00723C7B">
        <w:rPr>
          <w:spacing w:val="7"/>
          <w:sz w:val="20"/>
          <w:szCs w:val="20"/>
        </w:rPr>
        <w:t xml:space="preserve"> </w:t>
      </w:r>
      <w:r w:rsidRPr="00723C7B">
        <w:rPr>
          <w:sz w:val="20"/>
          <w:szCs w:val="20"/>
        </w:rPr>
        <w:t>&amp;</w:t>
      </w:r>
      <w:r w:rsidRPr="00723C7B">
        <w:rPr>
          <w:spacing w:val="5"/>
          <w:sz w:val="20"/>
          <w:szCs w:val="20"/>
        </w:rPr>
        <w:t xml:space="preserve"> </w:t>
      </w:r>
      <w:r w:rsidRPr="00723C7B">
        <w:rPr>
          <w:spacing w:val="-1"/>
          <w:sz w:val="20"/>
          <w:szCs w:val="20"/>
        </w:rPr>
        <w:t>A.</w:t>
      </w:r>
      <w:r w:rsidRPr="00723C7B">
        <w:rPr>
          <w:spacing w:val="7"/>
          <w:sz w:val="20"/>
          <w:szCs w:val="20"/>
        </w:rPr>
        <w:t xml:space="preserve"> </w:t>
      </w:r>
      <w:r w:rsidRPr="00723C7B">
        <w:rPr>
          <w:spacing w:val="1"/>
          <w:sz w:val="20"/>
          <w:szCs w:val="20"/>
        </w:rPr>
        <w:t>J.</w:t>
      </w:r>
      <w:r w:rsidRPr="00723C7B">
        <w:rPr>
          <w:spacing w:val="4"/>
          <w:sz w:val="20"/>
          <w:szCs w:val="20"/>
        </w:rPr>
        <w:t xml:space="preserve"> </w:t>
      </w:r>
      <w:proofErr w:type="spellStart"/>
      <w:r w:rsidRPr="00723C7B">
        <w:rPr>
          <w:spacing w:val="-1"/>
          <w:sz w:val="20"/>
          <w:szCs w:val="20"/>
        </w:rPr>
        <w:t>Shirke</w:t>
      </w:r>
      <w:proofErr w:type="spellEnd"/>
      <w:r w:rsidRPr="00723C7B">
        <w:rPr>
          <w:spacing w:val="-1"/>
          <w:sz w:val="20"/>
          <w:szCs w:val="20"/>
        </w:rPr>
        <w:t>,</w:t>
      </w:r>
      <w:r w:rsidRPr="00723C7B">
        <w:rPr>
          <w:spacing w:val="7"/>
          <w:sz w:val="20"/>
          <w:szCs w:val="20"/>
        </w:rPr>
        <w:t xml:space="preserve"> </w:t>
      </w:r>
      <w:r w:rsidR="009474ED">
        <w:rPr>
          <w:spacing w:val="7"/>
          <w:sz w:val="20"/>
          <w:szCs w:val="20"/>
        </w:rPr>
        <w:t>(</w:t>
      </w:r>
      <w:r w:rsidRPr="00723C7B">
        <w:rPr>
          <w:sz w:val="20"/>
          <w:szCs w:val="20"/>
        </w:rPr>
        <w:t>2014</w:t>
      </w:r>
      <w:r w:rsidR="009474ED">
        <w:rPr>
          <w:sz w:val="20"/>
          <w:szCs w:val="20"/>
        </w:rPr>
        <w:t>)</w:t>
      </w:r>
      <w:r w:rsidRPr="00723C7B">
        <w:rPr>
          <w:sz w:val="20"/>
          <w:szCs w:val="20"/>
        </w:rPr>
        <w:t>.</w:t>
      </w:r>
      <w:r w:rsidRPr="00723C7B">
        <w:rPr>
          <w:spacing w:val="4"/>
          <w:sz w:val="20"/>
          <w:szCs w:val="20"/>
        </w:rPr>
        <w:t xml:space="preserve"> </w:t>
      </w:r>
      <w:r w:rsidRPr="009474ED">
        <w:rPr>
          <w:i/>
          <w:spacing w:val="-1"/>
          <w:sz w:val="20"/>
          <w:szCs w:val="20"/>
        </w:rPr>
        <w:t>Watershed</w:t>
      </w:r>
      <w:r w:rsidRPr="009474ED">
        <w:rPr>
          <w:i/>
          <w:spacing w:val="7"/>
          <w:sz w:val="20"/>
          <w:szCs w:val="20"/>
        </w:rPr>
        <w:t xml:space="preserve"> </w:t>
      </w:r>
      <w:r w:rsidRPr="009474ED">
        <w:rPr>
          <w:i/>
          <w:spacing w:val="-1"/>
          <w:sz w:val="20"/>
          <w:szCs w:val="20"/>
        </w:rPr>
        <w:t>Management</w:t>
      </w:r>
      <w:r w:rsidRPr="009474ED">
        <w:rPr>
          <w:i/>
          <w:spacing w:val="7"/>
          <w:sz w:val="20"/>
          <w:szCs w:val="20"/>
        </w:rPr>
        <w:t xml:space="preserve"> </w:t>
      </w:r>
      <w:r w:rsidRPr="009474ED">
        <w:rPr>
          <w:i/>
          <w:sz w:val="20"/>
          <w:szCs w:val="20"/>
        </w:rPr>
        <w:t>of</w:t>
      </w:r>
      <w:r w:rsidRPr="009474ED">
        <w:rPr>
          <w:i/>
          <w:spacing w:val="6"/>
          <w:sz w:val="20"/>
          <w:szCs w:val="20"/>
        </w:rPr>
        <w:t xml:space="preserve"> </w:t>
      </w:r>
      <w:proofErr w:type="spellStart"/>
      <w:r w:rsidRPr="009474ED">
        <w:rPr>
          <w:i/>
          <w:spacing w:val="-1"/>
          <w:sz w:val="20"/>
          <w:szCs w:val="20"/>
        </w:rPr>
        <w:t>Subernarekha</w:t>
      </w:r>
      <w:proofErr w:type="spellEnd"/>
      <w:r w:rsidRPr="009474ED">
        <w:rPr>
          <w:i/>
          <w:spacing w:val="69"/>
          <w:sz w:val="20"/>
          <w:szCs w:val="20"/>
        </w:rPr>
        <w:t xml:space="preserve"> </w:t>
      </w:r>
      <w:r w:rsidRPr="009474ED">
        <w:rPr>
          <w:i/>
          <w:spacing w:val="-1"/>
          <w:sz w:val="20"/>
          <w:szCs w:val="20"/>
        </w:rPr>
        <w:t>River Basin</w:t>
      </w:r>
      <w:r w:rsidRPr="009474ED">
        <w:rPr>
          <w:i/>
          <w:sz w:val="20"/>
          <w:szCs w:val="20"/>
        </w:rPr>
        <w:t xml:space="preserve"> using</w:t>
      </w:r>
      <w:r w:rsidRPr="00723C7B">
        <w:rPr>
          <w:spacing w:val="-3"/>
          <w:sz w:val="20"/>
          <w:szCs w:val="20"/>
        </w:rPr>
        <w:t xml:space="preserve"> </w:t>
      </w:r>
      <w:r w:rsidRPr="009474ED">
        <w:rPr>
          <w:i/>
          <w:sz w:val="20"/>
          <w:szCs w:val="20"/>
        </w:rPr>
        <w:t>WEAP</w:t>
      </w:r>
      <w:r w:rsidRPr="00723C7B">
        <w:rPr>
          <w:sz w:val="20"/>
          <w:szCs w:val="20"/>
        </w:rPr>
        <w:t>,</w:t>
      </w:r>
      <w:r w:rsidRPr="00723C7B">
        <w:rPr>
          <w:spacing w:val="2"/>
          <w:sz w:val="20"/>
          <w:szCs w:val="20"/>
        </w:rPr>
        <w:t xml:space="preserve"> </w:t>
      </w:r>
      <w:r w:rsidR="009474ED">
        <w:rPr>
          <w:spacing w:val="2"/>
          <w:sz w:val="20"/>
          <w:szCs w:val="20"/>
        </w:rPr>
        <w:t>(</w:t>
      </w:r>
      <w:r w:rsidRPr="00723C7B">
        <w:rPr>
          <w:spacing w:val="-1"/>
          <w:sz w:val="20"/>
          <w:szCs w:val="20"/>
        </w:rPr>
        <w:t>International</w:t>
      </w:r>
      <w:r w:rsidRPr="00723C7B">
        <w:rPr>
          <w:sz w:val="20"/>
          <w:szCs w:val="20"/>
        </w:rPr>
        <w:t xml:space="preserve"> Journal of</w:t>
      </w:r>
      <w:r w:rsidRPr="00723C7B">
        <w:rPr>
          <w:spacing w:val="-1"/>
          <w:sz w:val="20"/>
          <w:szCs w:val="20"/>
        </w:rPr>
        <w:t xml:space="preserve"> Recent</w:t>
      </w:r>
      <w:r w:rsidRPr="00723C7B">
        <w:rPr>
          <w:sz w:val="20"/>
          <w:szCs w:val="20"/>
        </w:rPr>
        <w:t xml:space="preserve"> Trends in </w:t>
      </w:r>
      <w:r w:rsidRPr="00723C7B">
        <w:rPr>
          <w:spacing w:val="-1"/>
          <w:sz w:val="20"/>
          <w:szCs w:val="20"/>
        </w:rPr>
        <w:t>Science and</w:t>
      </w:r>
      <w:r w:rsidRPr="00723C7B">
        <w:rPr>
          <w:spacing w:val="2"/>
          <w:sz w:val="20"/>
          <w:szCs w:val="20"/>
        </w:rPr>
        <w:t xml:space="preserve"> </w:t>
      </w:r>
      <w:r w:rsidRPr="00723C7B">
        <w:rPr>
          <w:spacing w:val="-1"/>
          <w:sz w:val="20"/>
          <w:szCs w:val="20"/>
        </w:rPr>
        <w:t>Technology,</w:t>
      </w:r>
      <w:r w:rsidRPr="00723C7B">
        <w:rPr>
          <w:spacing w:val="2"/>
          <w:sz w:val="20"/>
          <w:szCs w:val="20"/>
        </w:rPr>
        <w:t xml:space="preserve"> </w:t>
      </w:r>
      <w:r w:rsidRPr="00723C7B">
        <w:rPr>
          <w:spacing w:val="-1"/>
          <w:sz w:val="20"/>
          <w:szCs w:val="20"/>
        </w:rPr>
        <w:t>Vol.</w:t>
      </w:r>
      <w:r w:rsidRPr="00723C7B">
        <w:rPr>
          <w:spacing w:val="71"/>
          <w:sz w:val="20"/>
          <w:szCs w:val="20"/>
        </w:rPr>
        <w:t xml:space="preserve"> </w:t>
      </w:r>
      <w:r w:rsidRPr="00723C7B">
        <w:rPr>
          <w:sz w:val="20"/>
          <w:szCs w:val="20"/>
        </w:rPr>
        <w:t xml:space="preserve">12, </w:t>
      </w:r>
      <w:r w:rsidRPr="00723C7B">
        <w:rPr>
          <w:spacing w:val="-1"/>
          <w:sz w:val="20"/>
          <w:szCs w:val="20"/>
        </w:rPr>
        <w:t>No.</w:t>
      </w:r>
      <w:r w:rsidRPr="00723C7B">
        <w:rPr>
          <w:sz w:val="20"/>
          <w:szCs w:val="20"/>
        </w:rPr>
        <w:t xml:space="preserve"> 1, pp. </w:t>
      </w:r>
      <w:r w:rsidRPr="00723C7B">
        <w:rPr>
          <w:spacing w:val="-1"/>
          <w:sz w:val="20"/>
          <w:szCs w:val="20"/>
        </w:rPr>
        <w:t>156-163.</w:t>
      </w:r>
      <w:r w:rsidR="009474ED">
        <w:rPr>
          <w:spacing w:val="-1"/>
          <w:sz w:val="20"/>
          <w:szCs w:val="20"/>
        </w:rPr>
        <w:t>)</w:t>
      </w:r>
    </w:p>
    <w:p w:rsidR="00A53975" w:rsidRDefault="00C80678" w:rsidP="00A53975">
      <w:pPr>
        <w:keepNext/>
        <w:rPr>
          <w:spacing w:val="-1"/>
          <w:sz w:val="20"/>
        </w:rPr>
      </w:pPr>
      <w:r w:rsidRPr="00723C7B">
        <w:rPr>
          <w:spacing w:val="-1"/>
          <w:sz w:val="20"/>
        </w:rPr>
        <w:lastRenderedPageBreak/>
        <w:t xml:space="preserve"> </w:t>
      </w:r>
      <w:r w:rsidR="00A53975">
        <w:rPr>
          <w:spacing w:val="-1"/>
          <w:sz w:val="20"/>
        </w:rPr>
        <w:t>SYGM</w:t>
      </w:r>
      <w:r w:rsidR="00A53975" w:rsidRPr="00723C7B">
        <w:rPr>
          <w:spacing w:val="-1"/>
          <w:sz w:val="20"/>
        </w:rPr>
        <w:t xml:space="preserve"> </w:t>
      </w:r>
      <w:r w:rsidR="00A53975">
        <w:rPr>
          <w:spacing w:val="-1"/>
          <w:sz w:val="20"/>
        </w:rPr>
        <w:t>(</w:t>
      </w:r>
      <w:r w:rsidR="00A53975" w:rsidRPr="00723C7B">
        <w:rPr>
          <w:spacing w:val="-1"/>
          <w:sz w:val="20"/>
        </w:rPr>
        <w:t>2016</w:t>
      </w:r>
      <w:r w:rsidR="00A53975">
        <w:rPr>
          <w:spacing w:val="-1"/>
          <w:sz w:val="20"/>
        </w:rPr>
        <w:t xml:space="preserve">). </w:t>
      </w:r>
      <w:r w:rsidR="00A53975" w:rsidRPr="00C431E5">
        <w:rPr>
          <w:i/>
          <w:spacing w:val="-1"/>
          <w:sz w:val="20"/>
        </w:rPr>
        <w:t>Sectorale Water Allocation Plan for Seyhan River Basin</w:t>
      </w:r>
      <w:r w:rsidR="00A53975" w:rsidRPr="00723C7B">
        <w:rPr>
          <w:spacing w:val="-1"/>
          <w:sz w:val="20"/>
        </w:rPr>
        <w:t>.</w:t>
      </w:r>
      <w:r w:rsidR="00A53975">
        <w:rPr>
          <w:spacing w:val="-1"/>
          <w:sz w:val="20"/>
        </w:rPr>
        <w:t xml:space="preserve"> Orman ve Su İşleri Bakanlığı, Su Yönetimi Genel Müdürlüğü.</w:t>
      </w:r>
    </w:p>
    <w:p w:rsidR="00A53975" w:rsidRDefault="00A53975" w:rsidP="00A53975">
      <w:pPr>
        <w:keepNext/>
        <w:rPr>
          <w:spacing w:val="-1"/>
          <w:sz w:val="20"/>
        </w:rPr>
      </w:pPr>
    </w:p>
    <w:p w:rsidR="00A53975" w:rsidRDefault="00A53975" w:rsidP="00A53975">
      <w:pPr>
        <w:keepNext/>
        <w:rPr>
          <w:spacing w:val="-1"/>
          <w:sz w:val="20"/>
        </w:rPr>
      </w:pPr>
      <w:r>
        <w:rPr>
          <w:sz w:val="20"/>
        </w:rPr>
        <w:t>SYGM</w:t>
      </w:r>
      <w:r w:rsidRPr="00723C7B">
        <w:rPr>
          <w:spacing w:val="-1"/>
          <w:sz w:val="20"/>
        </w:rPr>
        <w:t>,</w:t>
      </w:r>
      <w:r w:rsidRPr="00723C7B">
        <w:rPr>
          <w:spacing w:val="16"/>
          <w:sz w:val="20"/>
        </w:rPr>
        <w:t xml:space="preserve"> </w:t>
      </w:r>
      <w:r>
        <w:rPr>
          <w:spacing w:val="16"/>
          <w:sz w:val="20"/>
        </w:rPr>
        <w:t>(</w:t>
      </w:r>
      <w:r w:rsidRPr="00723C7B">
        <w:rPr>
          <w:spacing w:val="-1"/>
          <w:sz w:val="20"/>
        </w:rPr>
        <w:t>2016</w:t>
      </w:r>
      <w:r>
        <w:rPr>
          <w:spacing w:val="-1"/>
          <w:sz w:val="20"/>
        </w:rPr>
        <w:t>)</w:t>
      </w:r>
      <w:r w:rsidRPr="00723C7B">
        <w:rPr>
          <w:spacing w:val="-1"/>
          <w:sz w:val="20"/>
        </w:rPr>
        <w:t>.</w:t>
      </w:r>
      <w:r w:rsidRPr="00723C7B">
        <w:rPr>
          <w:spacing w:val="16"/>
          <w:sz w:val="20"/>
        </w:rPr>
        <w:t xml:space="preserve"> </w:t>
      </w:r>
      <w:r w:rsidRPr="00723C7B">
        <w:rPr>
          <w:sz w:val="20"/>
        </w:rPr>
        <w:t xml:space="preserve">The Project of </w:t>
      </w:r>
      <w:r w:rsidRPr="00723C7B">
        <w:rPr>
          <w:i/>
          <w:sz w:val="20"/>
        </w:rPr>
        <w:t>Impacts of Climate Change on Water Resources</w:t>
      </w:r>
      <w:r>
        <w:rPr>
          <w:i/>
          <w:sz w:val="20"/>
        </w:rPr>
        <w:t>.</w:t>
      </w:r>
      <w:r w:rsidRPr="00723C7B">
        <w:rPr>
          <w:sz w:val="20"/>
        </w:rPr>
        <w:t xml:space="preserve"> </w:t>
      </w:r>
      <w:r>
        <w:rPr>
          <w:spacing w:val="-1"/>
          <w:sz w:val="20"/>
        </w:rPr>
        <w:t>Orman ve Su İşleri Bakanlığı, Su Yönetimi Genel Müdürlüğü.</w:t>
      </w:r>
    </w:p>
    <w:p w:rsidR="00A53975" w:rsidRDefault="00A53975" w:rsidP="00A53975">
      <w:pPr>
        <w:keepNext/>
        <w:rPr>
          <w:spacing w:val="-1"/>
          <w:sz w:val="20"/>
        </w:rPr>
      </w:pPr>
    </w:p>
    <w:p w:rsidR="00C80678" w:rsidRDefault="00C80678" w:rsidP="007947DE">
      <w:pPr>
        <w:pStyle w:val="GvdeMetni"/>
        <w:tabs>
          <w:tab w:val="left" w:pos="1568"/>
        </w:tabs>
        <w:ind w:left="0"/>
        <w:jc w:val="both"/>
        <w:rPr>
          <w:sz w:val="20"/>
          <w:szCs w:val="20"/>
        </w:rPr>
      </w:pPr>
      <w:r w:rsidRPr="00723C7B">
        <w:rPr>
          <w:sz w:val="20"/>
          <w:szCs w:val="20"/>
        </w:rPr>
        <w:t xml:space="preserve"> </w:t>
      </w:r>
      <w:r w:rsidRPr="00723C7B">
        <w:rPr>
          <w:spacing w:val="-1"/>
          <w:sz w:val="20"/>
          <w:szCs w:val="20"/>
        </w:rPr>
        <w:t>SPSS</w:t>
      </w:r>
      <w:r w:rsidRPr="00723C7B">
        <w:rPr>
          <w:sz w:val="20"/>
          <w:szCs w:val="20"/>
        </w:rPr>
        <w:t xml:space="preserve"> </w:t>
      </w:r>
      <w:r w:rsidRPr="00723C7B">
        <w:rPr>
          <w:spacing w:val="-1"/>
          <w:sz w:val="20"/>
          <w:szCs w:val="20"/>
        </w:rPr>
        <w:t>Statistics</w:t>
      </w:r>
      <w:r w:rsidRPr="00723C7B">
        <w:rPr>
          <w:sz w:val="20"/>
          <w:szCs w:val="20"/>
        </w:rPr>
        <w:t xml:space="preserve"> </w:t>
      </w:r>
      <w:r w:rsidRPr="00723C7B">
        <w:rPr>
          <w:spacing w:val="-1"/>
          <w:sz w:val="20"/>
          <w:szCs w:val="20"/>
        </w:rPr>
        <w:t>Base</w:t>
      </w:r>
      <w:r w:rsidRPr="00723C7B">
        <w:rPr>
          <w:spacing w:val="1"/>
          <w:sz w:val="20"/>
          <w:szCs w:val="20"/>
        </w:rPr>
        <w:t xml:space="preserve"> </w:t>
      </w:r>
      <w:r w:rsidRPr="00723C7B">
        <w:rPr>
          <w:sz w:val="20"/>
          <w:szCs w:val="20"/>
        </w:rPr>
        <w:t xml:space="preserve">17.0 </w:t>
      </w:r>
      <w:r w:rsidRPr="00723C7B">
        <w:rPr>
          <w:spacing w:val="-1"/>
          <w:sz w:val="20"/>
          <w:szCs w:val="20"/>
        </w:rPr>
        <w:t>User’s</w:t>
      </w:r>
      <w:r w:rsidRPr="00723C7B">
        <w:rPr>
          <w:sz w:val="20"/>
          <w:szCs w:val="20"/>
        </w:rPr>
        <w:t xml:space="preserve"> Guide</w:t>
      </w:r>
      <w:r w:rsidR="009474ED">
        <w:rPr>
          <w:sz w:val="20"/>
          <w:szCs w:val="20"/>
        </w:rPr>
        <w:t xml:space="preserve"> (</w:t>
      </w:r>
      <w:r w:rsidR="009474ED" w:rsidRPr="00723C7B">
        <w:rPr>
          <w:sz w:val="20"/>
          <w:szCs w:val="20"/>
        </w:rPr>
        <w:t>2007</w:t>
      </w:r>
      <w:r w:rsidR="009474ED">
        <w:rPr>
          <w:sz w:val="20"/>
          <w:szCs w:val="20"/>
        </w:rPr>
        <w:t>)</w:t>
      </w:r>
      <w:r w:rsidR="009474ED" w:rsidRPr="00723C7B">
        <w:rPr>
          <w:sz w:val="20"/>
          <w:szCs w:val="20"/>
        </w:rPr>
        <w:t>.</w:t>
      </w:r>
      <w:r w:rsidRPr="00723C7B">
        <w:rPr>
          <w:sz w:val="20"/>
          <w:szCs w:val="20"/>
        </w:rPr>
        <w:t xml:space="preserve"> </w:t>
      </w:r>
      <w:r w:rsidRPr="00723C7B">
        <w:rPr>
          <w:spacing w:val="-1"/>
          <w:sz w:val="20"/>
          <w:szCs w:val="20"/>
        </w:rPr>
        <w:t>USA,</w:t>
      </w:r>
      <w:r w:rsidRPr="00723C7B">
        <w:rPr>
          <w:sz w:val="20"/>
          <w:szCs w:val="20"/>
        </w:rPr>
        <w:t xml:space="preserve"> pp. 640.</w:t>
      </w:r>
    </w:p>
    <w:p w:rsidR="00C80678" w:rsidRPr="00723C7B" w:rsidRDefault="00C80678" w:rsidP="007947DE">
      <w:pPr>
        <w:pStyle w:val="GvdeMetni"/>
        <w:tabs>
          <w:tab w:val="left" w:pos="1568"/>
        </w:tabs>
        <w:ind w:left="0"/>
        <w:jc w:val="both"/>
        <w:rPr>
          <w:sz w:val="20"/>
          <w:szCs w:val="20"/>
        </w:rPr>
      </w:pPr>
    </w:p>
    <w:p w:rsidR="00C80678" w:rsidRDefault="00C80678" w:rsidP="007947DE">
      <w:pPr>
        <w:pStyle w:val="GvdeMetni"/>
        <w:tabs>
          <w:tab w:val="left" w:pos="1568"/>
        </w:tabs>
        <w:ind w:left="0" w:right="115"/>
        <w:jc w:val="both"/>
        <w:rPr>
          <w:spacing w:val="-1"/>
          <w:sz w:val="20"/>
          <w:szCs w:val="20"/>
        </w:rPr>
      </w:pPr>
      <w:proofErr w:type="spellStart"/>
      <w:r w:rsidRPr="00723C7B">
        <w:rPr>
          <w:spacing w:val="-1"/>
          <w:sz w:val="20"/>
          <w:szCs w:val="20"/>
        </w:rPr>
        <w:t>Tena</w:t>
      </w:r>
      <w:proofErr w:type="spellEnd"/>
      <w:r w:rsidRPr="00723C7B">
        <w:rPr>
          <w:spacing w:val="-4"/>
          <w:sz w:val="20"/>
          <w:szCs w:val="20"/>
        </w:rPr>
        <w:t xml:space="preserve"> </w:t>
      </w:r>
      <w:r w:rsidRPr="00723C7B">
        <w:rPr>
          <w:spacing w:val="-1"/>
          <w:sz w:val="20"/>
          <w:szCs w:val="20"/>
        </w:rPr>
        <w:t>B.</w:t>
      </w:r>
      <w:r w:rsidRPr="00723C7B">
        <w:rPr>
          <w:spacing w:val="-5"/>
          <w:sz w:val="20"/>
          <w:szCs w:val="20"/>
        </w:rPr>
        <w:t xml:space="preserve"> </w:t>
      </w:r>
      <w:r w:rsidRPr="00723C7B">
        <w:rPr>
          <w:spacing w:val="-1"/>
          <w:sz w:val="20"/>
          <w:szCs w:val="20"/>
        </w:rPr>
        <w:t>A.,</w:t>
      </w:r>
      <w:r w:rsidRPr="00723C7B">
        <w:rPr>
          <w:spacing w:val="-3"/>
          <w:sz w:val="20"/>
          <w:szCs w:val="20"/>
        </w:rPr>
        <w:t xml:space="preserve"> </w:t>
      </w:r>
      <w:proofErr w:type="spellStart"/>
      <w:r w:rsidRPr="00723C7B">
        <w:rPr>
          <w:sz w:val="20"/>
          <w:szCs w:val="20"/>
        </w:rPr>
        <w:t>Srinivasa</w:t>
      </w:r>
      <w:proofErr w:type="spellEnd"/>
      <w:r w:rsidRPr="00723C7B">
        <w:rPr>
          <w:spacing w:val="-6"/>
          <w:sz w:val="20"/>
          <w:szCs w:val="20"/>
        </w:rPr>
        <w:t xml:space="preserve"> </w:t>
      </w:r>
      <w:proofErr w:type="spellStart"/>
      <w:r w:rsidRPr="00723C7B">
        <w:rPr>
          <w:spacing w:val="-1"/>
          <w:sz w:val="20"/>
          <w:szCs w:val="20"/>
        </w:rPr>
        <w:t>Rao</w:t>
      </w:r>
      <w:proofErr w:type="spellEnd"/>
      <w:r w:rsidR="00A9589D" w:rsidRPr="00A9589D">
        <w:rPr>
          <w:spacing w:val="-1"/>
          <w:sz w:val="20"/>
          <w:szCs w:val="20"/>
        </w:rPr>
        <w:t xml:space="preserve"> </w:t>
      </w:r>
      <w:r w:rsidR="00A9589D" w:rsidRPr="00723C7B">
        <w:rPr>
          <w:spacing w:val="-1"/>
          <w:sz w:val="20"/>
          <w:szCs w:val="20"/>
        </w:rPr>
        <w:t>G.</w:t>
      </w:r>
      <w:r w:rsidR="00A9589D" w:rsidRPr="00723C7B">
        <w:rPr>
          <w:spacing w:val="-5"/>
          <w:sz w:val="20"/>
          <w:szCs w:val="20"/>
        </w:rPr>
        <w:t xml:space="preserve"> </w:t>
      </w:r>
      <w:r w:rsidR="00A9589D" w:rsidRPr="00723C7B">
        <w:rPr>
          <w:spacing w:val="-1"/>
          <w:sz w:val="20"/>
          <w:szCs w:val="20"/>
        </w:rPr>
        <w:t>V.</w:t>
      </w:r>
      <w:r w:rsidR="00A9589D" w:rsidRPr="00723C7B">
        <w:rPr>
          <w:spacing w:val="-5"/>
          <w:sz w:val="20"/>
          <w:szCs w:val="20"/>
        </w:rPr>
        <w:t xml:space="preserve"> </w:t>
      </w:r>
      <w:r w:rsidR="00A9589D" w:rsidRPr="00723C7B">
        <w:rPr>
          <w:sz w:val="20"/>
          <w:szCs w:val="20"/>
        </w:rPr>
        <w:t>R.</w:t>
      </w:r>
      <w:r w:rsidR="00A9589D">
        <w:rPr>
          <w:spacing w:val="-3"/>
          <w:sz w:val="20"/>
          <w:szCs w:val="20"/>
        </w:rPr>
        <w:t>,</w:t>
      </w:r>
      <w:r w:rsidRPr="00723C7B">
        <w:rPr>
          <w:spacing w:val="-7"/>
          <w:sz w:val="20"/>
          <w:szCs w:val="20"/>
        </w:rPr>
        <w:t xml:space="preserve"> </w:t>
      </w:r>
      <w:proofErr w:type="spellStart"/>
      <w:r w:rsidRPr="00723C7B">
        <w:rPr>
          <w:spacing w:val="-1"/>
          <w:sz w:val="20"/>
          <w:szCs w:val="20"/>
        </w:rPr>
        <w:t>Abbulu</w:t>
      </w:r>
      <w:proofErr w:type="spellEnd"/>
      <w:r w:rsidR="00A9589D" w:rsidRPr="00A9589D">
        <w:rPr>
          <w:spacing w:val="-1"/>
          <w:sz w:val="20"/>
          <w:szCs w:val="20"/>
        </w:rPr>
        <w:t xml:space="preserve"> </w:t>
      </w:r>
      <w:r w:rsidR="00A9589D" w:rsidRPr="00723C7B">
        <w:rPr>
          <w:spacing w:val="-1"/>
          <w:sz w:val="20"/>
          <w:szCs w:val="20"/>
        </w:rPr>
        <w:t>Y.</w:t>
      </w:r>
      <w:r w:rsidRPr="00723C7B">
        <w:rPr>
          <w:spacing w:val="-1"/>
          <w:sz w:val="20"/>
          <w:szCs w:val="20"/>
        </w:rPr>
        <w:t>,</w:t>
      </w:r>
      <w:r w:rsidRPr="00723C7B">
        <w:rPr>
          <w:spacing w:val="-3"/>
          <w:sz w:val="20"/>
          <w:szCs w:val="20"/>
        </w:rPr>
        <w:t xml:space="preserve"> </w:t>
      </w:r>
      <w:r w:rsidR="009474ED">
        <w:rPr>
          <w:spacing w:val="-3"/>
          <w:sz w:val="20"/>
          <w:szCs w:val="20"/>
        </w:rPr>
        <w:t>(</w:t>
      </w:r>
      <w:r w:rsidRPr="00723C7B">
        <w:rPr>
          <w:sz w:val="20"/>
          <w:szCs w:val="20"/>
        </w:rPr>
        <w:t>2015</w:t>
      </w:r>
      <w:r w:rsidR="009474ED">
        <w:rPr>
          <w:sz w:val="20"/>
          <w:szCs w:val="20"/>
        </w:rPr>
        <w:t>)</w:t>
      </w:r>
      <w:r w:rsidRPr="00723C7B">
        <w:rPr>
          <w:sz w:val="20"/>
          <w:szCs w:val="20"/>
        </w:rPr>
        <w:t>.</w:t>
      </w:r>
      <w:r w:rsidRPr="00723C7B">
        <w:rPr>
          <w:spacing w:val="-5"/>
          <w:sz w:val="20"/>
          <w:szCs w:val="20"/>
        </w:rPr>
        <w:t xml:space="preserve"> </w:t>
      </w:r>
      <w:r w:rsidRPr="009474ED">
        <w:rPr>
          <w:i/>
          <w:spacing w:val="-1"/>
          <w:sz w:val="20"/>
          <w:szCs w:val="20"/>
        </w:rPr>
        <w:t>WEAP</w:t>
      </w:r>
      <w:r w:rsidRPr="009474ED">
        <w:rPr>
          <w:i/>
          <w:spacing w:val="-4"/>
          <w:sz w:val="20"/>
          <w:szCs w:val="20"/>
        </w:rPr>
        <w:t xml:space="preserve"> </w:t>
      </w:r>
      <w:r w:rsidRPr="009474ED">
        <w:rPr>
          <w:i/>
          <w:spacing w:val="-1"/>
          <w:sz w:val="20"/>
          <w:szCs w:val="20"/>
        </w:rPr>
        <w:t>Modeling</w:t>
      </w:r>
      <w:r w:rsidRPr="009474ED">
        <w:rPr>
          <w:i/>
          <w:spacing w:val="-8"/>
          <w:sz w:val="20"/>
          <w:szCs w:val="20"/>
        </w:rPr>
        <w:t xml:space="preserve"> </w:t>
      </w:r>
      <w:r w:rsidRPr="009474ED">
        <w:rPr>
          <w:i/>
          <w:spacing w:val="1"/>
          <w:sz w:val="20"/>
          <w:szCs w:val="20"/>
        </w:rPr>
        <w:t>of</w:t>
      </w:r>
      <w:r w:rsidRPr="009474ED">
        <w:rPr>
          <w:i/>
          <w:spacing w:val="-6"/>
          <w:sz w:val="20"/>
          <w:szCs w:val="20"/>
        </w:rPr>
        <w:t xml:space="preserve"> </w:t>
      </w:r>
      <w:r w:rsidRPr="009474ED">
        <w:rPr>
          <w:i/>
          <w:spacing w:val="-1"/>
          <w:sz w:val="20"/>
          <w:szCs w:val="20"/>
        </w:rPr>
        <w:t>Surface</w:t>
      </w:r>
      <w:r w:rsidRPr="009474ED">
        <w:rPr>
          <w:i/>
          <w:spacing w:val="61"/>
          <w:sz w:val="20"/>
          <w:szCs w:val="20"/>
        </w:rPr>
        <w:t xml:space="preserve"> </w:t>
      </w:r>
      <w:r w:rsidRPr="009474ED">
        <w:rPr>
          <w:i/>
          <w:spacing w:val="-1"/>
          <w:sz w:val="20"/>
          <w:szCs w:val="20"/>
        </w:rPr>
        <w:t>Water</w:t>
      </w:r>
      <w:r w:rsidRPr="009474ED">
        <w:rPr>
          <w:i/>
          <w:spacing w:val="25"/>
          <w:sz w:val="20"/>
          <w:szCs w:val="20"/>
        </w:rPr>
        <w:t xml:space="preserve"> </w:t>
      </w:r>
      <w:r w:rsidRPr="009474ED">
        <w:rPr>
          <w:i/>
          <w:spacing w:val="-1"/>
          <w:sz w:val="20"/>
          <w:szCs w:val="20"/>
        </w:rPr>
        <w:t>Resources</w:t>
      </w:r>
      <w:r w:rsidRPr="009474ED">
        <w:rPr>
          <w:i/>
          <w:spacing w:val="26"/>
          <w:sz w:val="20"/>
          <w:szCs w:val="20"/>
        </w:rPr>
        <w:t xml:space="preserve"> </w:t>
      </w:r>
      <w:r w:rsidRPr="00A53975">
        <w:rPr>
          <w:spacing w:val="-1"/>
          <w:sz w:val="20"/>
          <w:szCs w:val="20"/>
        </w:rPr>
        <w:t xml:space="preserve">Allocation in </w:t>
      </w:r>
      <w:proofErr w:type="spellStart"/>
      <w:r w:rsidRPr="00A53975">
        <w:rPr>
          <w:spacing w:val="-1"/>
          <w:sz w:val="20"/>
          <w:szCs w:val="20"/>
        </w:rPr>
        <w:t>Didessa</w:t>
      </w:r>
      <w:proofErr w:type="spellEnd"/>
      <w:r w:rsidRPr="00A53975">
        <w:rPr>
          <w:spacing w:val="-1"/>
          <w:sz w:val="20"/>
          <w:szCs w:val="20"/>
        </w:rPr>
        <w:t xml:space="preserve"> </w:t>
      </w:r>
      <w:proofErr w:type="spellStart"/>
      <w:r w:rsidRPr="00A53975">
        <w:rPr>
          <w:spacing w:val="-1"/>
          <w:sz w:val="20"/>
          <w:szCs w:val="20"/>
        </w:rPr>
        <w:t>Subbasin</w:t>
      </w:r>
      <w:proofErr w:type="spellEnd"/>
      <w:r w:rsidRPr="00723C7B">
        <w:rPr>
          <w:spacing w:val="-1"/>
          <w:sz w:val="20"/>
          <w:szCs w:val="20"/>
        </w:rPr>
        <w:t>,</w:t>
      </w:r>
      <w:r w:rsidRPr="00A53975">
        <w:rPr>
          <w:spacing w:val="-1"/>
          <w:sz w:val="20"/>
          <w:szCs w:val="20"/>
        </w:rPr>
        <w:t xml:space="preserve"> West </w:t>
      </w:r>
      <w:r w:rsidRPr="00723C7B">
        <w:rPr>
          <w:spacing w:val="-1"/>
          <w:sz w:val="20"/>
          <w:szCs w:val="20"/>
        </w:rPr>
        <w:t>Ethiopia,</w:t>
      </w:r>
      <w:r w:rsidRPr="00A53975">
        <w:rPr>
          <w:spacing w:val="-1"/>
          <w:sz w:val="20"/>
          <w:szCs w:val="20"/>
        </w:rPr>
        <w:t xml:space="preserve"> </w:t>
      </w:r>
      <w:r w:rsidRPr="00723C7B">
        <w:rPr>
          <w:spacing w:val="-1"/>
          <w:sz w:val="20"/>
          <w:szCs w:val="20"/>
        </w:rPr>
        <w:t>Sustainable</w:t>
      </w:r>
      <w:r w:rsidRPr="00A53975">
        <w:rPr>
          <w:spacing w:val="-1"/>
          <w:sz w:val="20"/>
          <w:szCs w:val="20"/>
        </w:rPr>
        <w:t xml:space="preserve"> </w:t>
      </w:r>
      <w:r w:rsidRPr="00723C7B">
        <w:rPr>
          <w:spacing w:val="-1"/>
          <w:sz w:val="20"/>
          <w:szCs w:val="20"/>
        </w:rPr>
        <w:t>Water</w:t>
      </w:r>
      <w:r w:rsidRPr="00A53975">
        <w:rPr>
          <w:spacing w:val="-1"/>
          <w:sz w:val="20"/>
          <w:szCs w:val="20"/>
        </w:rPr>
        <w:t xml:space="preserve"> </w:t>
      </w:r>
      <w:r w:rsidRPr="00723C7B">
        <w:rPr>
          <w:spacing w:val="-1"/>
          <w:sz w:val="20"/>
          <w:szCs w:val="20"/>
        </w:rPr>
        <w:t>Resources</w:t>
      </w:r>
      <w:r w:rsidRPr="00A53975">
        <w:rPr>
          <w:spacing w:val="-1"/>
          <w:sz w:val="20"/>
          <w:szCs w:val="20"/>
        </w:rPr>
        <w:t xml:space="preserve"> </w:t>
      </w:r>
      <w:r w:rsidRPr="00723C7B">
        <w:rPr>
          <w:spacing w:val="-1"/>
          <w:sz w:val="20"/>
          <w:szCs w:val="20"/>
        </w:rPr>
        <w:t>Management.</w:t>
      </w:r>
    </w:p>
    <w:p w:rsidR="009474ED" w:rsidRPr="00A53975" w:rsidRDefault="009474ED" w:rsidP="007947DE">
      <w:pPr>
        <w:pStyle w:val="GvdeMetni"/>
        <w:tabs>
          <w:tab w:val="left" w:pos="1568"/>
        </w:tabs>
        <w:ind w:left="0" w:right="115"/>
        <w:jc w:val="both"/>
        <w:rPr>
          <w:spacing w:val="-1"/>
          <w:sz w:val="20"/>
          <w:szCs w:val="20"/>
        </w:rPr>
      </w:pPr>
    </w:p>
    <w:p w:rsidR="00C80678" w:rsidRPr="00A53975" w:rsidRDefault="00C80678" w:rsidP="00A53975">
      <w:pPr>
        <w:pStyle w:val="GvdeMetni"/>
        <w:tabs>
          <w:tab w:val="left" w:pos="1568"/>
        </w:tabs>
        <w:ind w:left="0" w:right="115"/>
        <w:jc w:val="both"/>
        <w:rPr>
          <w:spacing w:val="-1"/>
          <w:sz w:val="20"/>
          <w:szCs w:val="20"/>
        </w:rPr>
      </w:pPr>
      <w:r w:rsidRPr="00723C7B">
        <w:rPr>
          <w:spacing w:val="-1"/>
          <w:sz w:val="20"/>
          <w:szCs w:val="20"/>
        </w:rPr>
        <w:t>Tennant,</w:t>
      </w:r>
      <w:r w:rsidRPr="00A53975">
        <w:rPr>
          <w:spacing w:val="-1"/>
          <w:sz w:val="20"/>
          <w:szCs w:val="20"/>
        </w:rPr>
        <w:t xml:space="preserve"> </w:t>
      </w:r>
      <w:r w:rsidRPr="00723C7B">
        <w:rPr>
          <w:spacing w:val="-1"/>
          <w:sz w:val="20"/>
          <w:szCs w:val="20"/>
        </w:rPr>
        <w:t>D.L.,</w:t>
      </w:r>
      <w:r w:rsidRPr="00A53975">
        <w:rPr>
          <w:spacing w:val="-1"/>
          <w:sz w:val="20"/>
          <w:szCs w:val="20"/>
        </w:rPr>
        <w:t xml:space="preserve"> </w:t>
      </w:r>
      <w:r w:rsidR="009474ED" w:rsidRPr="00A53975">
        <w:rPr>
          <w:spacing w:val="-1"/>
          <w:sz w:val="20"/>
          <w:szCs w:val="20"/>
        </w:rPr>
        <w:t>(</w:t>
      </w:r>
      <w:r w:rsidRPr="00A53975">
        <w:rPr>
          <w:spacing w:val="-1"/>
          <w:sz w:val="20"/>
          <w:szCs w:val="20"/>
        </w:rPr>
        <w:t>1976</w:t>
      </w:r>
      <w:r w:rsidR="009474ED" w:rsidRPr="00A53975">
        <w:rPr>
          <w:spacing w:val="-1"/>
          <w:sz w:val="20"/>
          <w:szCs w:val="20"/>
        </w:rPr>
        <w:t>)</w:t>
      </w:r>
      <w:r w:rsidRPr="00A53975">
        <w:rPr>
          <w:spacing w:val="-1"/>
          <w:sz w:val="20"/>
          <w:szCs w:val="20"/>
        </w:rPr>
        <w:t xml:space="preserve">. </w:t>
      </w:r>
      <w:proofErr w:type="spellStart"/>
      <w:r w:rsidRPr="00A53975">
        <w:rPr>
          <w:i/>
          <w:spacing w:val="-1"/>
          <w:sz w:val="20"/>
          <w:szCs w:val="20"/>
        </w:rPr>
        <w:t>Instream</w:t>
      </w:r>
      <w:proofErr w:type="spellEnd"/>
      <w:r w:rsidRPr="00A53975">
        <w:rPr>
          <w:i/>
          <w:spacing w:val="-1"/>
          <w:sz w:val="20"/>
          <w:szCs w:val="20"/>
        </w:rPr>
        <w:t xml:space="preserve"> flow regimens for flush, wildlife, recreation and related environment resources</w:t>
      </w:r>
      <w:r w:rsidRPr="00A53975">
        <w:rPr>
          <w:spacing w:val="-1"/>
          <w:sz w:val="20"/>
          <w:szCs w:val="20"/>
        </w:rPr>
        <w:t xml:space="preserve"> </w:t>
      </w:r>
      <w:r w:rsidR="00A53975" w:rsidRPr="00A53975">
        <w:rPr>
          <w:spacing w:val="-1"/>
          <w:sz w:val="20"/>
          <w:szCs w:val="20"/>
        </w:rPr>
        <w:t>(</w:t>
      </w:r>
      <w:r w:rsidR="00A53975" w:rsidRPr="00723C7B">
        <w:rPr>
          <w:spacing w:val="-1"/>
          <w:sz w:val="20"/>
          <w:szCs w:val="20"/>
        </w:rPr>
        <w:t>Fisheries</w:t>
      </w:r>
      <w:r w:rsidR="00A53975">
        <w:rPr>
          <w:spacing w:val="-1"/>
          <w:sz w:val="20"/>
          <w:szCs w:val="20"/>
        </w:rPr>
        <w:t xml:space="preserve">, </w:t>
      </w:r>
      <w:r w:rsidR="00A53975" w:rsidRPr="00A53975">
        <w:rPr>
          <w:spacing w:val="-1"/>
          <w:sz w:val="20"/>
          <w:szCs w:val="20"/>
        </w:rPr>
        <w:t>Volume 1, 1976 - </w:t>
      </w:r>
      <w:hyperlink r:id="rId19" w:history="1">
        <w:r w:rsidR="00A53975" w:rsidRPr="00A53975">
          <w:rPr>
            <w:spacing w:val="-1"/>
            <w:sz w:val="20"/>
            <w:szCs w:val="20"/>
          </w:rPr>
          <w:t>Issue 4</w:t>
        </w:r>
      </w:hyperlink>
      <w:r w:rsidR="00A53975" w:rsidRPr="00A53975">
        <w:rPr>
          <w:spacing w:val="-1"/>
          <w:sz w:val="20"/>
          <w:szCs w:val="20"/>
        </w:rPr>
        <w:t>)</w:t>
      </w:r>
      <w:r w:rsidRPr="00A53975">
        <w:rPr>
          <w:spacing w:val="-1"/>
          <w:sz w:val="20"/>
          <w:szCs w:val="20"/>
        </w:rPr>
        <w:t>.</w:t>
      </w:r>
    </w:p>
    <w:p w:rsidR="00A53975" w:rsidRDefault="00A53975" w:rsidP="007947DE">
      <w:pPr>
        <w:pStyle w:val="GvdeMetni"/>
        <w:tabs>
          <w:tab w:val="left" w:pos="1568"/>
        </w:tabs>
        <w:ind w:left="0" w:right="116"/>
        <w:jc w:val="both"/>
        <w:rPr>
          <w:sz w:val="20"/>
          <w:szCs w:val="20"/>
        </w:rPr>
      </w:pPr>
    </w:p>
    <w:p w:rsidR="00C80678" w:rsidRPr="00723C7B" w:rsidRDefault="00C80678" w:rsidP="007947DE">
      <w:pPr>
        <w:pStyle w:val="GvdeMetni"/>
        <w:tabs>
          <w:tab w:val="left" w:pos="1568"/>
        </w:tabs>
        <w:ind w:left="0" w:right="115"/>
        <w:jc w:val="both"/>
        <w:rPr>
          <w:sz w:val="20"/>
          <w:szCs w:val="20"/>
        </w:rPr>
      </w:pPr>
      <w:r w:rsidRPr="00723C7B">
        <w:rPr>
          <w:sz w:val="20"/>
          <w:szCs w:val="20"/>
        </w:rPr>
        <w:t>World</w:t>
      </w:r>
      <w:r w:rsidRPr="00723C7B">
        <w:rPr>
          <w:spacing w:val="28"/>
          <w:sz w:val="20"/>
          <w:szCs w:val="20"/>
        </w:rPr>
        <w:t xml:space="preserve"> </w:t>
      </w:r>
      <w:r w:rsidRPr="00723C7B">
        <w:rPr>
          <w:spacing w:val="-1"/>
          <w:sz w:val="20"/>
          <w:szCs w:val="20"/>
        </w:rPr>
        <w:t>Meteorological</w:t>
      </w:r>
      <w:r w:rsidRPr="00723C7B">
        <w:rPr>
          <w:spacing w:val="31"/>
          <w:sz w:val="20"/>
          <w:szCs w:val="20"/>
        </w:rPr>
        <w:t xml:space="preserve"> </w:t>
      </w:r>
      <w:r w:rsidRPr="00723C7B">
        <w:rPr>
          <w:spacing w:val="-1"/>
          <w:sz w:val="20"/>
          <w:szCs w:val="20"/>
        </w:rPr>
        <w:t>Organization</w:t>
      </w:r>
      <w:r w:rsidRPr="00723C7B">
        <w:rPr>
          <w:spacing w:val="28"/>
          <w:sz w:val="20"/>
          <w:szCs w:val="20"/>
        </w:rPr>
        <w:t xml:space="preserve"> </w:t>
      </w:r>
      <w:r w:rsidRPr="00723C7B">
        <w:rPr>
          <w:spacing w:val="-1"/>
          <w:sz w:val="20"/>
          <w:szCs w:val="20"/>
        </w:rPr>
        <w:t>(</w:t>
      </w:r>
      <w:r w:rsidR="00A53975" w:rsidRPr="00723C7B">
        <w:rPr>
          <w:sz w:val="20"/>
          <w:szCs w:val="20"/>
        </w:rPr>
        <w:t>2012</w:t>
      </w:r>
      <w:r w:rsidR="00A53975">
        <w:rPr>
          <w:spacing w:val="-1"/>
          <w:sz w:val="20"/>
          <w:szCs w:val="20"/>
        </w:rPr>
        <w:t>)</w:t>
      </w:r>
      <w:r w:rsidRPr="00723C7B">
        <w:rPr>
          <w:sz w:val="20"/>
          <w:szCs w:val="20"/>
        </w:rPr>
        <w:t>.</w:t>
      </w:r>
      <w:r w:rsidRPr="00723C7B">
        <w:rPr>
          <w:spacing w:val="28"/>
          <w:sz w:val="20"/>
          <w:szCs w:val="20"/>
        </w:rPr>
        <w:t xml:space="preserve"> </w:t>
      </w:r>
      <w:r w:rsidRPr="00A53975">
        <w:rPr>
          <w:i/>
          <w:spacing w:val="-1"/>
          <w:sz w:val="20"/>
          <w:szCs w:val="20"/>
        </w:rPr>
        <w:t>Standardized</w:t>
      </w:r>
      <w:r w:rsidRPr="00A53975">
        <w:rPr>
          <w:i/>
          <w:spacing w:val="28"/>
          <w:sz w:val="20"/>
          <w:szCs w:val="20"/>
        </w:rPr>
        <w:t xml:space="preserve"> </w:t>
      </w:r>
      <w:r w:rsidRPr="00A53975">
        <w:rPr>
          <w:i/>
          <w:spacing w:val="-1"/>
          <w:sz w:val="20"/>
          <w:szCs w:val="20"/>
        </w:rPr>
        <w:t>Precipitation</w:t>
      </w:r>
      <w:r w:rsidRPr="00A53975">
        <w:rPr>
          <w:i/>
          <w:spacing w:val="81"/>
          <w:sz w:val="20"/>
          <w:szCs w:val="20"/>
        </w:rPr>
        <w:t xml:space="preserve"> </w:t>
      </w:r>
      <w:r w:rsidRPr="00A53975">
        <w:rPr>
          <w:i/>
          <w:spacing w:val="-1"/>
          <w:sz w:val="20"/>
          <w:szCs w:val="20"/>
        </w:rPr>
        <w:t>Index,</w:t>
      </w:r>
      <w:r w:rsidRPr="00A53975">
        <w:rPr>
          <w:i/>
          <w:sz w:val="20"/>
          <w:szCs w:val="20"/>
        </w:rPr>
        <w:t xml:space="preserve"> </w:t>
      </w:r>
      <w:r w:rsidRPr="00A53975">
        <w:rPr>
          <w:i/>
          <w:spacing w:val="-1"/>
          <w:sz w:val="20"/>
          <w:szCs w:val="20"/>
        </w:rPr>
        <w:t>User Guide</w:t>
      </w:r>
      <w:r w:rsidRPr="00723C7B">
        <w:rPr>
          <w:spacing w:val="-1"/>
          <w:sz w:val="20"/>
          <w:szCs w:val="20"/>
        </w:rPr>
        <w:t>.</w:t>
      </w:r>
    </w:p>
    <w:p w:rsidR="00A53975" w:rsidRDefault="00A53975" w:rsidP="007947DE">
      <w:pPr>
        <w:keepNext/>
        <w:rPr>
          <w:sz w:val="20"/>
        </w:rPr>
      </w:pPr>
    </w:p>
    <w:p w:rsidR="00C80678" w:rsidRDefault="00C80678" w:rsidP="007947DE">
      <w:pPr>
        <w:keepNext/>
        <w:rPr>
          <w:sz w:val="20"/>
        </w:rPr>
      </w:pPr>
    </w:p>
    <w:p w:rsidR="00C80678" w:rsidRDefault="00C80678" w:rsidP="007947DE">
      <w:pPr>
        <w:keepNext/>
        <w:rPr>
          <w:sz w:val="20"/>
        </w:rPr>
      </w:pPr>
    </w:p>
    <w:p w:rsidR="00C80678" w:rsidRPr="007947DE" w:rsidRDefault="00C80678" w:rsidP="00C80678">
      <w:pPr>
        <w:keepNext/>
        <w:ind w:firstLine="562"/>
        <w:rPr>
          <w:b/>
          <w:sz w:val="24"/>
          <w:szCs w:val="24"/>
        </w:rPr>
      </w:pPr>
    </w:p>
    <w:p w:rsidR="00C80678" w:rsidRDefault="00BE1B61" w:rsidP="00BE1B61">
      <w:pPr>
        <w:keepNext/>
        <w:ind w:firstLine="562"/>
        <w:jc w:val="center"/>
        <w:rPr>
          <w:b/>
          <w:sz w:val="24"/>
          <w:szCs w:val="24"/>
        </w:rPr>
      </w:pPr>
      <w:r w:rsidRPr="00853D00">
        <w:rPr>
          <w:b/>
          <w:sz w:val="24"/>
          <w:szCs w:val="24"/>
        </w:rPr>
        <w:t>Extended Turkish Abstract (Genişletilmiş Türkçe Özet)</w:t>
      </w:r>
    </w:p>
    <w:p w:rsidR="00F63E65" w:rsidRDefault="00F63E65" w:rsidP="00BE1B61">
      <w:pPr>
        <w:keepNext/>
        <w:ind w:firstLine="562"/>
        <w:jc w:val="center"/>
        <w:rPr>
          <w:b/>
          <w:sz w:val="24"/>
          <w:szCs w:val="24"/>
        </w:rPr>
      </w:pPr>
    </w:p>
    <w:p w:rsidR="006E14F2" w:rsidRDefault="006E14F2" w:rsidP="006E14F2">
      <w:pPr>
        <w:jc w:val="center"/>
        <w:rPr>
          <w:b/>
          <w:sz w:val="28"/>
        </w:rPr>
      </w:pPr>
      <w:r w:rsidRPr="00E318C3">
        <w:rPr>
          <w:b/>
          <w:sz w:val="28"/>
        </w:rPr>
        <w:t>Sektörel Su Tahsis</w:t>
      </w:r>
      <w:r w:rsidR="009436A6">
        <w:rPr>
          <w:b/>
          <w:sz w:val="28"/>
        </w:rPr>
        <w:t>i</w:t>
      </w:r>
      <w:r w:rsidRPr="00E318C3">
        <w:rPr>
          <w:b/>
          <w:sz w:val="28"/>
        </w:rPr>
        <w:t xml:space="preserve"> Planlaması: Seyhan Havzası Örneği</w:t>
      </w:r>
    </w:p>
    <w:p w:rsidR="00BE1B61" w:rsidRDefault="00BE1B61" w:rsidP="00BE1B61">
      <w:pPr>
        <w:keepNext/>
        <w:ind w:firstLine="562"/>
        <w:jc w:val="center"/>
        <w:rPr>
          <w:b/>
          <w:sz w:val="20"/>
        </w:rPr>
      </w:pPr>
    </w:p>
    <w:p w:rsidR="000A504A" w:rsidRPr="000A504A" w:rsidRDefault="00B95F55" w:rsidP="00B95F55">
      <w:pPr>
        <w:keepNext/>
        <w:rPr>
          <w:noProof w:val="0"/>
          <w:sz w:val="20"/>
          <w:lang w:val="tr-TR"/>
        </w:rPr>
      </w:pPr>
      <w:r w:rsidRPr="00B95F55">
        <w:rPr>
          <w:noProof w:val="0"/>
          <w:sz w:val="20"/>
        </w:rPr>
        <w:t xml:space="preserve">Bu </w:t>
      </w:r>
      <w:proofErr w:type="spellStart"/>
      <w:r w:rsidRPr="00B95F55">
        <w:rPr>
          <w:noProof w:val="0"/>
          <w:sz w:val="20"/>
        </w:rPr>
        <w:t>çalışmanın</w:t>
      </w:r>
      <w:proofErr w:type="spellEnd"/>
      <w:r w:rsidRPr="00B95F55">
        <w:rPr>
          <w:noProof w:val="0"/>
          <w:sz w:val="20"/>
        </w:rPr>
        <w:t xml:space="preserve"> </w:t>
      </w:r>
      <w:proofErr w:type="spellStart"/>
      <w:r w:rsidRPr="00B95F55">
        <w:rPr>
          <w:noProof w:val="0"/>
          <w:sz w:val="20"/>
        </w:rPr>
        <w:t>amacı</w:t>
      </w:r>
      <w:proofErr w:type="spellEnd"/>
      <w:r w:rsidRPr="00B95F55">
        <w:rPr>
          <w:noProof w:val="0"/>
          <w:sz w:val="20"/>
        </w:rPr>
        <w:t xml:space="preserve">, </w:t>
      </w:r>
      <w:proofErr w:type="spellStart"/>
      <w:r w:rsidRPr="00B95F55">
        <w:rPr>
          <w:noProof w:val="0"/>
          <w:sz w:val="20"/>
        </w:rPr>
        <w:t>Seyhan</w:t>
      </w:r>
      <w:proofErr w:type="spellEnd"/>
      <w:r w:rsidRPr="00B95F55">
        <w:rPr>
          <w:noProof w:val="0"/>
          <w:sz w:val="20"/>
        </w:rPr>
        <w:t xml:space="preserve"> </w:t>
      </w:r>
      <w:proofErr w:type="spellStart"/>
      <w:r w:rsidRPr="00B95F55">
        <w:rPr>
          <w:noProof w:val="0"/>
          <w:sz w:val="20"/>
        </w:rPr>
        <w:t>Havzası</w:t>
      </w:r>
      <w:proofErr w:type="spellEnd"/>
      <w:r w:rsidRPr="00B95F55">
        <w:rPr>
          <w:noProof w:val="0"/>
          <w:sz w:val="20"/>
        </w:rPr>
        <w:t xml:space="preserve"> </w:t>
      </w:r>
      <w:proofErr w:type="spellStart"/>
      <w:r w:rsidRPr="00B95F55">
        <w:rPr>
          <w:noProof w:val="0"/>
          <w:sz w:val="20"/>
        </w:rPr>
        <w:t>yeraltı</w:t>
      </w:r>
      <w:proofErr w:type="spellEnd"/>
      <w:r w:rsidRPr="00B95F55">
        <w:rPr>
          <w:noProof w:val="0"/>
          <w:sz w:val="20"/>
        </w:rPr>
        <w:t xml:space="preserve"> </w:t>
      </w:r>
      <w:proofErr w:type="spellStart"/>
      <w:r w:rsidRPr="00B95F55">
        <w:rPr>
          <w:noProof w:val="0"/>
          <w:sz w:val="20"/>
        </w:rPr>
        <w:t>ve</w:t>
      </w:r>
      <w:proofErr w:type="spellEnd"/>
      <w:r w:rsidRPr="00B95F55">
        <w:rPr>
          <w:noProof w:val="0"/>
          <w:sz w:val="20"/>
        </w:rPr>
        <w:t xml:space="preserve"> </w:t>
      </w:r>
      <w:proofErr w:type="spellStart"/>
      <w:r w:rsidRPr="00B95F55">
        <w:rPr>
          <w:noProof w:val="0"/>
          <w:sz w:val="20"/>
        </w:rPr>
        <w:t>yerüstü</w:t>
      </w:r>
      <w:proofErr w:type="spellEnd"/>
      <w:r w:rsidRPr="00B95F55">
        <w:rPr>
          <w:noProof w:val="0"/>
          <w:sz w:val="20"/>
        </w:rPr>
        <w:t xml:space="preserve"> </w:t>
      </w:r>
      <w:proofErr w:type="spellStart"/>
      <w:r w:rsidRPr="00B95F55">
        <w:rPr>
          <w:noProof w:val="0"/>
          <w:sz w:val="20"/>
        </w:rPr>
        <w:t>su</w:t>
      </w:r>
      <w:proofErr w:type="spellEnd"/>
      <w:r w:rsidRPr="00B95F55">
        <w:rPr>
          <w:noProof w:val="0"/>
          <w:sz w:val="20"/>
        </w:rPr>
        <w:t xml:space="preserve"> </w:t>
      </w:r>
      <w:proofErr w:type="spellStart"/>
      <w:r w:rsidRPr="00B95F55">
        <w:rPr>
          <w:noProof w:val="0"/>
          <w:sz w:val="20"/>
        </w:rPr>
        <w:t>kaynakları</w:t>
      </w:r>
      <w:proofErr w:type="spellEnd"/>
      <w:r w:rsidRPr="00B95F55">
        <w:rPr>
          <w:noProof w:val="0"/>
          <w:sz w:val="20"/>
        </w:rPr>
        <w:t xml:space="preserve"> </w:t>
      </w:r>
      <w:proofErr w:type="spellStart"/>
      <w:r w:rsidRPr="00B95F55">
        <w:rPr>
          <w:noProof w:val="0"/>
          <w:sz w:val="20"/>
        </w:rPr>
        <w:t>için</w:t>
      </w:r>
      <w:proofErr w:type="spellEnd"/>
      <w:r w:rsidRPr="00B95F55">
        <w:rPr>
          <w:noProof w:val="0"/>
          <w:sz w:val="20"/>
        </w:rPr>
        <w:t xml:space="preserve"> </w:t>
      </w:r>
      <w:proofErr w:type="spellStart"/>
      <w:r w:rsidRPr="00B95F55">
        <w:rPr>
          <w:noProof w:val="0"/>
          <w:sz w:val="20"/>
        </w:rPr>
        <w:t>hidrolojik</w:t>
      </w:r>
      <w:proofErr w:type="spellEnd"/>
      <w:r w:rsidRPr="00B95F55">
        <w:rPr>
          <w:noProof w:val="0"/>
          <w:sz w:val="20"/>
        </w:rPr>
        <w:t xml:space="preserve">, </w:t>
      </w:r>
      <w:proofErr w:type="spellStart"/>
      <w:r w:rsidRPr="00B95F55">
        <w:rPr>
          <w:noProof w:val="0"/>
          <w:sz w:val="20"/>
        </w:rPr>
        <w:t>çevresel</w:t>
      </w:r>
      <w:proofErr w:type="spellEnd"/>
      <w:r w:rsidRPr="00B95F55">
        <w:rPr>
          <w:noProof w:val="0"/>
          <w:sz w:val="20"/>
        </w:rPr>
        <w:t xml:space="preserve">, </w:t>
      </w:r>
      <w:proofErr w:type="spellStart"/>
      <w:r w:rsidRPr="00B95F55">
        <w:rPr>
          <w:noProof w:val="0"/>
          <w:sz w:val="20"/>
        </w:rPr>
        <w:t>ekonomik</w:t>
      </w:r>
      <w:proofErr w:type="spellEnd"/>
      <w:r w:rsidRPr="00B95F55">
        <w:rPr>
          <w:noProof w:val="0"/>
          <w:sz w:val="20"/>
        </w:rPr>
        <w:t xml:space="preserve"> </w:t>
      </w:r>
      <w:proofErr w:type="spellStart"/>
      <w:r w:rsidRPr="00B95F55">
        <w:rPr>
          <w:noProof w:val="0"/>
          <w:sz w:val="20"/>
        </w:rPr>
        <w:t>ve</w:t>
      </w:r>
      <w:proofErr w:type="spellEnd"/>
      <w:r w:rsidRPr="00B95F55">
        <w:rPr>
          <w:noProof w:val="0"/>
          <w:sz w:val="20"/>
        </w:rPr>
        <w:t xml:space="preserve"> </w:t>
      </w:r>
      <w:proofErr w:type="spellStart"/>
      <w:r w:rsidRPr="00B95F55">
        <w:rPr>
          <w:noProof w:val="0"/>
          <w:sz w:val="20"/>
        </w:rPr>
        <w:t>sosyal</w:t>
      </w:r>
      <w:proofErr w:type="spellEnd"/>
      <w:r w:rsidRPr="00B95F55">
        <w:rPr>
          <w:noProof w:val="0"/>
          <w:sz w:val="20"/>
        </w:rPr>
        <w:t xml:space="preserve"> </w:t>
      </w:r>
      <w:proofErr w:type="spellStart"/>
      <w:r w:rsidRPr="00B95F55">
        <w:rPr>
          <w:noProof w:val="0"/>
          <w:sz w:val="20"/>
        </w:rPr>
        <w:t>analizler</w:t>
      </w:r>
      <w:proofErr w:type="spellEnd"/>
      <w:r w:rsidRPr="00B95F55">
        <w:rPr>
          <w:noProof w:val="0"/>
          <w:sz w:val="20"/>
        </w:rPr>
        <w:t xml:space="preserve"> </w:t>
      </w:r>
      <w:proofErr w:type="spellStart"/>
      <w:r w:rsidRPr="00B95F55">
        <w:rPr>
          <w:noProof w:val="0"/>
          <w:sz w:val="20"/>
        </w:rPr>
        <w:t>yapılarak</w:t>
      </w:r>
      <w:proofErr w:type="spellEnd"/>
      <w:r w:rsidRPr="00B95F55">
        <w:rPr>
          <w:noProof w:val="0"/>
          <w:sz w:val="20"/>
        </w:rPr>
        <w:t xml:space="preserve"> </w:t>
      </w:r>
      <w:proofErr w:type="spellStart"/>
      <w:r w:rsidRPr="00B95F55">
        <w:rPr>
          <w:noProof w:val="0"/>
          <w:sz w:val="20"/>
        </w:rPr>
        <w:t>toplam</w:t>
      </w:r>
      <w:proofErr w:type="spellEnd"/>
      <w:r w:rsidRPr="00B95F55">
        <w:rPr>
          <w:noProof w:val="0"/>
          <w:sz w:val="20"/>
        </w:rPr>
        <w:t xml:space="preserve"> </w:t>
      </w:r>
      <w:proofErr w:type="spellStart"/>
      <w:r w:rsidRPr="00B95F55">
        <w:rPr>
          <w:noProof w:val="0"/>
          <w:sz w:val="20"/>
        </w:rPr>
        <w:t>su</w:t>
      </w:r>
      <w:proofErr w:type="spellEnd"/>
      <w:r w:rsidRPr="00B95F55">
        <w:rPr>
          <w:noProof w:val="0"/>
          <w:sz w:val="20"/>
        </w:rPr>
        <w:t xml:space="preserve"> </w:t>
      </w:r>
      <w:proofErr w:type="spellStart"/>
      <w:r w:rsidRPr="00B95F55">
        <w:rPr>
          <w:noProof w:val="0"/>
          <w:sz w:val="20"/>
        </w:rPr>
        <w:t>potansiyeline</w:t>
      </w:r>
      <w:proofErr w:type="spellEnd"/>
      <w:r w:rsidRPr="00B95F55">
        <w:rPr>
          <w:noProof w:val="0"/>
          <w:sz w:val="20"/>
        </w:rPr>
        <w:t xml:space="preserve"> </w:t>
      </w:r>
      <w:proofErr w:type="spellStart"/>
      <w:r w:rsidRPr="00B95F55">
        <w:rPr>
          <w:noProof w:val="0"/>
          <w:sz w:val="20"/>
        </w:rPr>
        <w:t>uygun</w:t>
      </w:r>
      <w:proofErr w:type="spellEnd"/>
      <w:r w:rsidRPr="00B95F55">
        <w:rPr>
          <w:noProof w:val="0"/>
          <w:sz w:val="20"/>
        </w:rPr>
        <w:t xml:space="preserve"> </w:t>
      </w:r>
      <w:proofErr w:type="spellStart"/>
      <w:r w:rsidRPr="00B95F55">
        <w:rPr>
          <w:noProof w:val="0"/>
          <w:sz w:val="20"/>
        </w:rPr>
        <w:t>talep</w:t>
      </w:r>
      <w:proofErr w:type="spellEnd"/>
      <w:r w:rsidRPr="00B95F55">
        <w:rPr>
          <w:noProof w:val="0"/>
          <w:sz w:val="20"/>
        </w:rPr>
        <w:t xml:space="preserve"> </w:t>
      </w:r>
      <w:proofErr w:type="spellStart"/>
      <w:r w:rsidRPr="00B95F55">
        <w:rPr>
          <w:noProof w:val="0"/>
          <w:sz w:val="20"/>
        </w:rPr>
        <w:t>yönetimini</w:t>
      </w:r>
      <w:proofErr w:type="spellEnd"/>
      <w:r w:rsidRPr="00B95F55">
        <w:rPr>
          <w:noProof w:val="0"/>
          <w:sz w:val="20"/>
        </w:rPr>
        <w:t xml:space="preserve"> </w:t>
      </w:r>
      <w:proofErr w:type="spellStart"/>
      <w:r w:rsidRPr="00B95F55">
        <w:rPr>
          <w:noProof w:val="0"/>
          <w:sz w:val="20"/>
        </w:rPr>
        <w:t>içeren</w:t>
      </w:r>
      <w:proofErr w:type="spellEnd"/>
      <w:r w:rsidRPr="00B95F55">
        <w:rPr>
          <w:noProof w:val="0"/>
          <w:sz w:val="20"/>
        </w:rPr>
        <w:t xml:space="preserve"> </w:t>
      </w:r>
      <w:proofErr w:type="spellStart"/>
      <w:r w:rsidRPr="00B95F55">
        <w:rPr>
          <w:noProof w:val="0"/>
          <w:sz w:val="20"/>
        </w:rPr>
        <w:t>sektörel</w:t>
      </w:r>
      <w:proofErr w:type="spellEnd"/>
      <w:r w:rsidRPr="00B95F55">
        <w:rPr>
          <w:noProof w:val="0"/>
          <w:sz w:val="20"/>
        </w:rPr>
        <w:t xml:space="preserve"> </w:t>
      </w:r>
      <w:proofErr w:type="spellStart"/>
      <w:r w:rsidRPr="00B95F55">
        <w:rPr>
          <w:noProof w:val="0"/>
          <w:sz w:val="20"/>
        </w:rPr>
        <w:t>su</w:t>
      </w:r>
      <w:proofErr w:type="spellEnd"/>
      <w:r w:rsidRPr="00B95F55">
        <w:rPr>
          <w:noProof w:val="0"/>
          <w:sz w:val="20"/>
        </w:rPr>
        <w:t xml:space="preserve"> </w:t>
      </w:r>
      <w:proofErr w:type="spellStart"/>
      <w:r w:rsidRPr="00B95F55">
        <w:rPr>
          <w:noProof w:val="0"/>
          <w:sz w:val="20"/>
        </w:rPr>
        <w:t>tahsis</w:t>
      </w:r>
      <w:proofErr w:type="spellEnd"/>
      <w:r w:rsidRPr="00B95F55">
        <w:rPr>
          <w:noProof w:val="0"/>
          <w:sz w:val="20"/>
        </w:rPr>
        <w:t xml:space="preserve"> </w:t>
      </w:r>
      <w:proofErr w:type="spellStart"/>
      <w:r w:rsidRPr="00B95F55">
        <w:rPr>
          <w:noProof w:val="0"/>
          <w:sz w:val="20"/>
        </w:rPr>
        <w:t>planının</w:t>
      </w:r>
      <w:proofErr w:type="spellEnd"/>
      <w:r w:rsidRPr="00B95F55">
        <w:rPr>
          <w:noProof w:val="0"/>
          <w:sz w:val="20"/>
        </w:rPr>
        <w:t xml:space="preserve"> </w:t>
      </w:r>
      <w:proofErr w:type="spellStart"/>
      <w:r w:rsidRPr="00B95F55">
        <w:rPr>
          <w:noProof w:val="0"/>
          <w:sz w:val="20"/>
        </w:rPr>
        <w:t>hazırlanmasıdır</w:t>
      </w:r>
      <w:proofErr w:type="spellEnd"/>
      <w:r w:rsidRPr="00B95F55">
        <w:rPr>
          <w:noProof w:val="0"/>
          <w:sz w:val="20"/>
        </w:rPr>
        <w:t xml:space="preserve">. Su </w:t>
      </w:r>
      <w:proofErr w:type="spellStart"/>
      <w:r w:rsidRPr="00B95F55">
        <w:rPr>
          <w:noProof w:val="0"/>
          <w:sz w:val="20"/>
        </w:rPr>
        <w:t>kaynaklarının</w:t>
      </w:r>
      <w:proofErr w:type="spellEnd"/>
      <w:r w:rsidRPr="00B95F55">
        <w:rPr>
          <w:noProof w:val="0"/>
          <w:sz w:val="20"/>
        </w:rPr>
        <w:t xml:space="preserve"> </w:t>
      </w:r>
      <w:proofErr w:type="spellStart"/>
      <w:r w:rsidRPr="00B95F55">
        <w:rPr>
          <w:noProof w:val="0"/>
          <w:sz w:val="20"/>
        </w:rPr>
        <w:t>havza</w:t>
      </w:r>
      <w:proofErr w:type="spellEnd"/>
      <w:r w:rsidRPr="00B95F55">
        <w:rPr>
          <w:noProof w:val="0"/>
          <w:sz w:val="20"/>
        </w:rPr>
        <w:t xml:space="preserve"> </w:t>
      </w:r>
      <w:proofErr w:type="spellStart"/>
      <w:r w:rsidRPr="00B95F55">
        <w:rPr>
          <w:noProof w:val="0"/>
          <w:sz w:val="20"/>
        </w:rPr>
        <w:t>ölçeğinde</w:t>
      </w:r>
      <w:proofErr w:type="spellEnd"/>
      <w:r w:rsidRPr="00B95F55">
        <w:rPr>
          <w:noProof w:val="0"/>
          <w:sz w:val="20"/>
        </w:rPr>
        <w:t xml:space="preserve"> </w:t>
      </w:r>
      <w:proofErr w:type="spellStart"/>
      <w:r w:rsidRPr="00B95F55">
        <w:rPr>
          <w:noProof w:val="0"/>
          <w:sz w:val="20"/>
        </w:rPr>
        <w:t>paylaşımının</w:t>
      </w:r>
      <w:proofErr w:type="spellEnd"/>
      <w:r w:rsidRPr="00B95F55">
        <w:rPr>
          <w:noProof w:val="0"/>
          <w:sz w:val="20"/>
        </w:rPr>
        <w:t xml:space="preserve"> </w:t>
      </w:r>
      <w:proofErr w:type="spellStart"/>
      <w:r w:rsidRPr="00B95F55">
        <w:rPr>
          <w:noProof w:val="0"/>
          <w:sz w:val="20"/>
        </w:rPr>
        <w:t>sağlanması</w:t>
      </w:r>
      <w:proofErr w:type="spellEnd"/>
      <w:r w:rsidRPr="00B95F55">
        <w:rPr>
          <w:noProof w:val="0"/>
          <w:sz w:val="20"/>
        </w:rPr>
        <w:t xml:space="preserve">, </w:t>
      </w:r>
      <w:proofErr w:type="spellStart"/>
      <w:r w:rsidRPr="00B95F55">
        <w:rPr>
          <w:noProof w:val="0"/>
          <w:sz w:val="20"/>
        </w:rPr>
        <w:t>geleceğe</w:t>
      </w:r>
      <w:proofErr w:type="spellEnd"/>
      <w:r w:rsidRPr="00B95F55">
        <w:rPr>
          <w:noProof w:val="0"/>
          <w:sz w:val="20"/>
        </w:rPr>
        <w:t xml:space="preserve"> </w:t>
      </w:r>
      <w:proofErr w:type="spellStart"/>
      <w:r w:rsidRPr="00B95F55">
        <w:rPr>
          <w:noProof w:val="0"/>
          <w:sz w:val="20"/>
        </w:rPr>
        <w:t>yönelik</w:t>
      </w:r>
      <w:proofErr w:type="spellEnd"/>
      <w:r w:rsidRPr="00B95F55">
        <w:rPr>
          <w:noProof w:val="0"/>
          <w:sz w:val="20"/>
        </w:rPr>
        <w:t xml:space="preserve"> </w:t>
      </w:r>
      <w:proofErr w:type="spellStart"/>
      <w:r w:rsidRPr="00B95F55">
        <w:rPr>
          <w:noProof w:val="0"/>
          <w:sz w:val="20"/>
        </w:rPr>
        <w:t>planlanması</w:t>
      </w:r>
      <w:proofErr w:type="spellEnd"/>
      <w:r w:rsidRPr="00B95F55">
        <w:rPr>
          <w:noProof w:val="0"/>
          <w:sz w:val="20"/>
        </w:rPr>
        <w:t xml:space="preserve"> </w:t>
      </w:r>
      <w:proofErr w:type="spellStart"/>
      <w:r w:rsidRPr="00B95F55">
        <w:rPr>
          <w:noProof w:val="0"/>
          <w:sz w:val="20"/>
        </w:rPr>
        <w:t>ve</w:t>
      </w:r>
      <w:proofErr w:type="spellEnd"/>
      <w:r w:rsidRPr="00B95F55">
        <w:rPr>
          <w:noProof w:val="0"/>
          <w:sz w:val="20"/>
        </w:rPr>
        <w:t xml:space="preserve"> her </w:t>
      </w:r>
      <w:proofErr w:type="spellStart"/>
      <w:r w:rsidRPr="00B95F55">
        <w:rPr>
          <w:noProof w:val="0"/>
          <w:sz w:val="20"/>
        </w:rPr>
        <w:t>sektörün</w:t>
      </w:r>
      <w:proofErr w:type="spellEnd"/>
      <w:r w:rsidRPr="00B95F55">
        <w:rPr>
          <w:noProof w:val="0"/>
          <w:sz w:val="20"/>
        </w:rPr>
        <w:t xml:space="preserve"> </w:t>
      </w:r>
      <w:proofErr w:type="spellStart"/>
      <w:r w:rsidRPr="00B95F55">
        <w:rPr>
          <w:noProof w:val="0"/>
          <w:sz w:val="20"/>
        </w:rPr>
        <w:t>ihtiyacı</w:t>
      </w:r>
      <w:proofErr w:type="spellEnd"/>
      <w:r w:rsidRPr="00B95F55">
        <w:rPr>
          <w:noProof w:val="0"/>
          <w:sz w:val="20"/>
        </w:rPr>
        <w:t xml:space="preserve"> </w:t>
      </w:r>
      <w:proofErr w:type="spellStart"/>
      <w:r w:rsidRPr="00B95F55">
        <w:rPr>
          <w:noProof w:val="0"/>
          <w:sz w:val="20"/>
        </w:rPr>
        <w:t>olan</w:t>
      </w:r>
      <w:proofErr w:type="spellEnd"/>
      <w:r w:rsidRPr="00B95F55">
        <w:rPr>
          <w:noProof w:val="0"/>
          <w:sz w:val="20"/>
        </w:rPr>
        <w:t xml:space="preserve"> </w:t>
      </w:r>
      <w:proofErr w:type="spellStart"/>
      <w:r w:rsidRPr="00B95F55">
        <w:rPr>
          <w:noProof w:val="0"/>
          <w:sz w:val="20"/>
        </w:rPr>
        <w:t>suyun</w:t>
      </w:r>
      <w:proofErr w:type="spellEnd"/>
      <w:r w:rsidRPr="00B95F55">
        <w:rPr>
          <w:noProof w:val="0"/>
          <w:sz w:val="20"/>
        </w:rPr>
        <w:t xml:space="preserve"> </w:t>
      </w:r>
      <w:proofErr w:type="spellStart"/>
      <w:r w:rsidRPr="00B95F55">
        <w:rPr>
          <w:noProof w:val="0"/>
          <w:sz w:val="20"/>
        </w:rPr>
        <w:t>adil</w:t>
      </w:r>
      <w:proofErr w:type="spellEnd"/>
      <w:r w:rsidRPr="00B95F55">
        <w:rPr>
          <w:noProof w:val="0"/>
          <w:sz w:val="20"/>
        </w:rPr>
        <w:t xml:space="preserve"> </w:t>
      </w:r>
      <w:proofErr w:type="spellStart"/>
      <w:r w:rsidRPr="00B95F55">
        <w:rPr>
          <w:noProof w:val="0"/>
          <w:sz w:val="20"/>
        </w:rPr>
        <w:t>bir</w:t>
      </w:r>
      <w:proofErr w:type="spellEnd"/>
      <w:r w:rsidRPr="00B95F55">
        <w:rPr>
          <w:noProof w:val="0"/>
          <w:sz w:val="20"/>
        </w:rPr>
        <w:t xml:space="preserve"> </w:t>
      </w:r>
      <w:proofErr w:type="spellStart"/>
      <w:r w:rsidRPr="00B95F55">
        <w:rPr>
          <w:noProof w:val="0"/>
          <w:sz w:val="20"/>
        </w:rPr>
        <w:t>şekilde</w:t>
      </w:r>
      <w:proofErr w:type="spellEnd"/>
      <w:r w:rsidRPr="00B95F55">
        <w:rPr>
          <w:noProof w:val="0"/>
          <w:sz w:val="20"/>
        </w:rPr>
        <w:t xml:space="preserve"> </w:t>
      </w:r>
      <w:proofErr w:type="spellStart"/>
      <w:r w:rsidRPr="00B95F55">
        <w:rPr>
          <w:noProof w:val="0"/>
          <w:sz w:val="20"/>
        </w:rPr>
        <w:t>karşılanması</w:t>
      </w:r>
      <w:proofErr w:type="spellEnd"/>
      <w:r w:rsidRPr="00B95F55">
        <w:rPr>
          <w:noProof w:val="0"/>
          <w:sz w:val="20"/>
        </w:rPr>
        <w:t xml:space="preserve"> </w:t>
      </w:r>
      <w:proofErr w:type="spellStart"/>
      <w:r w:rsidRPr="00B95F55">
        <w:rPr>
          <w:noProof w:val="0"/>
          <w:sz w:val="20"/>
        </w:rPr>
        <w:t>için</w:t>
      </w:r>
      <w:proofErr w:type="spellEnd"/>
      <w:r w:rsidRPr="00B95F55">
        <w:rPr>
          <w:noProof w:val="0"/>
          <w:sz w:val="20"/>
        </w:rPr>
        <w:t xml:space="preserve"> </w:t>
      </w:r>
      <w:proofErr w:type="spellStart"/>
      <w:r w:rsidRPr="00B95F55">
        <w:rPr>
          <w:noProof w:val="0"/>
          <w:sz w:val="20"/>
        </w:rPr>
        <w:t>bu</w:t>
      </w:r>
      <w:proofErr w:type="spellEnd"/>
      <w:r w:rsidRPr="00B95F55">
        <w:rPr>
          <w:noProof w:val="0"/>
          <w:sz w:val="20"/>
        </w:rPr>
        <w:t xml:space="preserve"> </w:t>
      </w:r>
      <w:proofErr w:type="spellStart"/>
      <w:r w:rsidRPr="00B95F55">
        <w:rPr>
          <w:noProof w:val="0"/>
          <w:sz w:val="20"/>
        </w:rPr>
        <w:t>çalışma</w:t>
      </w:r>
      <w:proofErr w:type="spellEnd"/>
      <w:r w:rsidRPr="00B95F55">
        <w:rPr>
          <w:noProof w:val="0"/>
          <w:sz w:val="20"/>
        </w:rPr>
        <w:t xml:space="preserve"> </w:t>
      </w:r>
      <w:proofErr w:type="spellStart"/>
      <w:r w:rsidRPr="00B95F55">
        <w:rPr>
          <w:noProof w:val="0"/>
          <w:sz w:val="20"/>
        </w:rPr>
        <w:t>ülkemiz</w:t>
      </w:r>
      <w:proofErr w:type="spellEnd"/>
      <w:r w:rsidRPr="00B95F55">
        <w:rPr>
          <w:noProof w:val="0"/>
          <w:sz w:val="20"/>
        </w:rPr>
        <w:t xml:space="preserve"> </w:t>
      </w:r>
      <w:proofErr w:type="spellStart"/>
      <w:r w:rsidRPr="00B95F55">
        <w:rPr>
          <w:noProof w:val="0"/>
          <w:sz w:val="20"/>
        </w:rPr>
        <w:t>açısından</w:t>
      </w:r>
      <w:proofErr w:type="spellEnd"/>
      <w:r w:rsidRPr="00B95F55">
        <w:rPr>
          <w:noProof w:val="0"/>
          <w:sz w:val="20"/>
        </w:rPr>
        <w:t xml:space="preserve"> </w:t>
      </w:r>
      <w:proofErr w:type="spellStart"/>
      <w:r w:rsidRPr="00B95F55">
        <w:rPr>
          <w:noProof w:val="0"/>
          <w:sz w:val="20"/>
        </w:rPr>
        <w:t>örnek</w:t>
      </w:r>
      <w:proofErr w:type="spellEnd"/>
      <w:r w:rsidRPr="00B95F55">
        <w:rPr>
          <w:noProof w:val="0"/>
          <w:sz w:val="20"/>
        </w:rPr>
        <w:t xml:space="preserve"> </w:t>
      </w:r>
      <w:proofErr w:type="spellStart"/>
      <w:r w:rsidRPr="00B95F55">
        <w:rPr>
          <w:noProof w:val="0"/>
          <w:sz w:val="20"/>
        </w:rPr>
        <w:t>teşkil</w:t>
      </w:r>
      <w:proofErr w:type="spellEnd"/>
      <w:r w:rsidRPr="00B95F55">
        <w:rPr>
          <w:noProof w:val="0"/>
          <w:sz w:val="20"/>
        </w:rPr>
        <w:t xml:space="preserve"> </w:t>
      </w:r>
      <w:proofErr w:type="spellStart"/>
      <w:r w:rsidRPr="00B95F55">
        <w:rPr>
          <w:noProof w:val="0"/>
          <w:sz w:val="20"/>
        </w:rPr>
        <w:t>etmektedir</w:t>
      </w:r>
      <w:proofErr w:type="spellEnd"/>
      <w:r w:rsidRPr="00B95F55">
        <w:rPr>
          <w:noProof w:val="0"/>
          <w:sz w:val="20"/>
        </w:rPr>
        <w:t>.</w:t>
      </w:r>
      <w:r>
        <w:rPr>
          <w:noProof w:val="0"/>
          <w:sz w:val="20"/>
        </w:rPr>
        <w:t xml:space="preserve"> </w:t>
      </w:r>
      <w:proofErr w:type="spellStart"/>
      <w:r>
        <w:rPr>
          <w:noProof w:val="0"/>
          <w:sz w:val="20"/>
        </w:rPr>
        <w:t>Bilindiği</w:t>
      </w:r>
      <w:proofErr w:type="spellEnd"/>
      <w:r>
        <w:rPr>
          <w:noProof w:val="0"/>
          <w:sz w:val="20"/>
        </w:rPr>
        <w:t xml:space="preserve"> </w:t>
      </w:r>
      <w:proofErr w:type="spellStart"/>
      <w:r>
        <w:rPr>
          <w:noProof w:val="0"/>
          <w:sz w:val="20"/>
        </w:rPr>
        <w:t>gibi</w:t>
      </w:r>
      <w:proofErr w:type="spellEnd"/>
      <w:r>
        <w:rPr>
          <w:noProof w:val="0"/>
          <w:sz w:val="20"/>
        </w:rPr>
        <w:t xml:space="preserve"> </w:t>
      </w:r>
      <w:proofErr w:type="spellStart"/>
      <w:r>
        <w:rPr>
          <w:noProof w:val="0"/>
          <w:sz w:val="20"/>
        </w:rPr>
        <w:t>b</w:t>
      </w:r>
      <w:r w:rsidR="000A504A" w:rsidRPr="000A504A">
        <w:rPr>
          <w:noProof w:val="0"/>
          <w:sz w:val="20"/>
        </w:rPr>
        <w:t>eşeri</w:t>
      </w:r>
      <w:proofErr w:type="spellEnd"/>
      <w:r w:rsidR="000A504A" w:rsidRPr="000A504A">
        <w:rPr>
          <w:noProof w:val="0"/>
          <w:sz w:val="20"/>
        </w:rPr>
        <w:t xml:space="preserve"> </w:t>
      </w:r>
      <w:proofErr w:type="spellStart"/>
      <w:r w:rsidR="000A504A" w:rsidRPr="000A504A">
        <w:rPr>
          <w:noProof w:val="0"/>
          <w:sz w:val="20"/>
        </w:rPr>
        <w:t>faaliyetlere</w:t>
      </w:r>
      <w:proofErr w:type="spellEnd"/>
      <w:r w:rsidR="000A504A" w:rsidRPr="000A504A">
        <w:rPr>
          <w:noProof w:val="0"/>
          <w:sz w:val="20"/>
        </w:rPr>
        <w:t xml:space="preserve"> </w:t>
      </w:r>
      <w:proofErr w:type="spellStart"/>
      <w:r w:rsidR="000A504A" w:rsidRPr="000A504A">
        <w:rPr>
          <w:noProof w:val="0"/>
          <w:sz w:val="20"/>
        </w:rPr>
        <w:t>bağlı</w:t>
      </w:r>
      <w:proofErr w:type="spellEnd"/>
      <w:r w:rsidR="000A504A" w:rsidRPr="000A504A">
        <w:rPr>
          <w:noProof w:val="0"/>
          <w:sz w:val="20"/>
        </w:rPr>
        <w:t xml:space="preserve"> </w:t>
      </w:r>
      <w:proofErr w:type="spellStart"/>
      <w:r w:rsidR="000A504A" w:rsidRPr="000A504A">
        <w:rPr>
          <w:noProof w:val="0"/>
          <w:sz w:val="20"/>
        </w:rPr>
        <w:t>olarak</w:t>
      </w:r>
      <w:proofErr w:type="spellEnd"/>
      <w:r w:rsidR="000A504A" w:rsidRPr="000A504A">
        <w:rPr>
          <w:noProof w:val="0"/>
          <w:sz w:val="20"/>
        </w:rPr>
        <w:t xml:space="preserve"> </w:t>
      </w:r>
      <w:proofErr w:type="spellStart"/>
      <w:r w:rsidR="000A504A" w:rsidRPr="000A504A">
        <w:rPr>
          <w:noProof w:val="0"/>
          <w:sz w:val="20"/>
        </w:rPr>
        <w:t>su</w:t>
      </w:r>
      <w:proofErr w:type="spellEnd"/>
      <w:r w:rsidR="000A504A" w:rsidRPr="000A504A">
        <w:rPr>
          <w:noProof w:val="0"/>
          <w:sz w:val="20"/>
        </w:rPr>
        <w:t xml:space="preserve"> </w:t>
      </w:r>
      <w:proofErr w:type="spellStart"/>
      <w:r w:rsidR="000A504A" w:rsidRPr="000A504A">
        <w:rPr>
          <w:noProof w:val="0"/>
          <w:sz w:val="20"/>
        </w:rPr>
        <w:t>kaynakları</w:t>
      </w:r>
      <w:proofErr w:type="spellEnd"/>
      <w:r w:rsidR="000A504A" w:rsidRPr="000A504A">
        <w:rPr>
          <w:noProof w:val="0"/>
          <w:sz w:val="20"/>
        </w:rPr>
        <w:t xml:space="preserve"> </w:t>
      </w:r>
      <w:proofErr w:type="spellStart"/>
      <w:r w:rsidR="000A504A" w:rsidRPr="000A504A">
        <w:rPr>
          <w:noProof w:val="0"/>
          <w:sz w:val="20"/>
        </w:rPr>
        <w:t>üzerinde</w:t>
      </w:r>
      <w:proofErr w:type="spellEnd"/>
      <w:r w:rsidR="000A504A" w:rsidRPr="000A504A">
        <w:rPr>
          <w:noProof w:val="0"/>
          <w:sz w:val="20"/>
        </w:rPr>
        <w:t xml:space="preserve"> </w:t>
      </w:r>
      <w:proofErr w:type="spellStart"/>
      <w:r w:rsidR="000A504A" w:rsidRPr="000A504A">
        <w:rPr>
          <w:noProof w:val="0"/>
          <w:sz w:val="20"/>
        </w:rPr>
        <w:t>kalite</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miktar</w:t>
      </w:r>
      <w:proofErr w:type="spellEnd"/>
      <w:r w:rsidR="000A504A" w:rsidRPr="000A504A">
        <w:rPr>
          <w:noProof w:val="0"/>
          <w:sz w:val="20"/>
        </w:rPr>
        <w:t xml:space="preserve"> </w:t>
      </w:r>
      <w:proofErr w:type="spellStart"/>
      <w:r w:rsidR="000A504A" w:rsidRPr="000A504A">
        <w:rPr>
          <w:noProof w:val="0"/>
          <w:sz w:val="20"/>
        </w:rPr>
        <w:t>açısından</w:t>
      </w:r>
      <w:proofErr w:type="spellEnd"/>
      <w:r w:rsidR="000A504A" w:rsidRPr="000A504A">
        <w:rPr>
          <w:noProof w:val="0"/>
          <w:sz w:val="20"/>
        </w:rPr>
        <w:t xml:space="preserve"> </w:t>
      </w:r>
      <w:proofErr w:type="spellStart"/>
      <w:r w:rsidR="000A504A" w:rsidRPr="000A504A">
        <w:rPr>
          <w:noProof w:val="0"/>
          <w:sz w:val="20"/>
        </w:rPr>
        <w:t>sistemli</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devamlı</w:t>
      </w:r>
      <w:proofErr w:type="spellEnd"/>
      <w:r w:rsidR="000A504A" w:rsidRPr="000A504A">
        <w:rPr>
          <w:noProof w:val="0"/>
          <w:sz w:val="20"/>
        </w:rPr>
        <w:t xml:space="preserve"> </w:t>
      </w:r>
      <w:proofErr w:type="spellStart"/>
      <w:r w:rsidR="000A504A" w:rsidRPr="000A504A">
        <w:rPr>
          <w:noProof w:val="0"/>
          <w:sz w:val="20"/>
        </w:rPr>
        <w:t>artan</w:t>
      </w:r>
      <w:proofErr w:type="spellEnd"/>
      <w:r w:rsidR="000A504A" w:rsidRPr="000A504A">
        <w:rPr>
          <w:noProof w:val="0"/>
          <w:sz w:val="20"/>
        </w:rPr>
        <w:t xml:space="preserve"> </w:t>
      </w:r>
      <w:proofErr w:type="spellStart"/>
      <w:r w:rsidR="000A504A" w:rsidRPr="000A504A">
        <w:rPr>
          <w:noProof w:val="0"/>
          <w:sz w:val="20"/>
        </w:rPr>
        <w:t>bir</w:t>
      </w:r>
      <w:proofErr w:type="spellEnd"/>
      <w:r w:rsidR="000A504A" w:rsidRPr="000A504A">
        <w:rPr>
          <w:noProof w:val="0"/>
          <w:sz w:val="20"/>
        </w:rPr>
        <w:t xml:space="preserve"> </w:t>
      </w:r>
      <w:proofErr w:type="spellStart"/>
      <w:r w:rsidR="000A504A" w:rsidRPr="000A504A">
        <w:rPr>
          <w:noProof w:val="0"/>
          <w:sz w:val="20"/>
        </w:rPr>
        <w:t>baskı</w:t>
      </w:r>
      <w:proofErr w:type="spellEnd"/>
      <w:r w:rsidR="000A504A" w:rsidRPr="000A504A">
        <w:rPr>
          <w:noProof w:val="0"/>
          <w:sz w:val="20"/>
        </w:rPr>
        <w:t xml:space="preserve"> </w:t>
      </w:r>
      <w:proofErr w:type="spellStart"/>
      <w:r w:rsidR="000A504A" w:rsidRPr="000A504A">
        <w:rPr>
          <w:noProof w:val="0"/>
          <w:sz w:val="20"/>
        </w:rPr>
        <w:t>söz</w:t>
      </w:r>
      <w:proofErr w:type="spellEnd"/>
      <w:r w:rsidR="000A504A" w:rsidRPr="000A504A">
        <w:rPr>
          <w:noProof w:val="0"/>
          <w:sz w:val="20"/>
        </w:rPr>
        <w:t xml:space="preserve"> </w:t>
      </w:r>
      <w:proofErr w:type="spellStart"/>
      <w:r w:rsidR="000A504A" w:rsidRPr="000A504A">
        <w:rPr>
          <w:noProof w:val="0"/>
          <w:sz w:val="20"/>
        </w:rPr>
        <w:t>konusudur</w:t>
      </w:r>
      <w:proofErr w:type="spellEnd"/>
      <w:r w:rsidR="000A504A" w:rsidRPr="000A504A">
        <w:rPr>
          <w:noProof w:val="0"/>
          <w:sz w:val="20"/>
        </w:rPr>
        <w:t xml:space="preserve">. 2030 </w:t>
      </w:r>
      <w:proofErr w:type="spellStart"/>
      <w:r w:rsidR="000A504A" w:rsidRPr="000A504A">
        <w:rPr>
          <w:noProof w:val="0"/>
          <w:sz w:val="20"/>
        </w:rPr>
        <w:t>yılı</w:t>
      </w:r>
      <w:proofErr w:type="spellEnd"/>
      <w:r w:rsidR="000A504A" w:rsidRPr="000A504A">
        <w:rPr>
          <w:noProof w:val="0"/>
          <w:sz w:val="20"/>
        </w:rPr>
        <w:t xml:space="preserve"> </w:t>
      </w:r>
      <w:proofErr w:type="spellStart"/>
      <w:r w:rsidR="000A504A" w:rsidRPr="000A504A">
        <w:rPr>
          <w:noProof w:val="0"/>
          <w:sz w:val="20"/>
        </w:rPr>
        <w:t>itibariyle</w:t>
      </w:r>
      <w:proofErr w:type="spellEnd"/>
      <w:r w:rsidR="000A504A" w:rsidRPr="000A504A">
        <w:rPr>
          <w:noProof w:val="0"/>
          <w:sz w:val="20"/>
        </w:rPr>
        <w:t xml:space="preserve"> </w:t>
      </w:r>
      <w:proofErr w:type="spellStart"/>
      <w:r w:rsidR="000A504A" w:rsidRPr="000A504A">
        <w:rPr>
          <w:noProof w:val="0"/>
          <w:sz w:val="20"/>
        </w:rPr>
        <w:t>gıda</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enerji</w:t>
      </w:r>
      <w:proofErr w:type="spellEnd"/>
      <w:r w:rsidR="000A504A" w:rsidRPr="000A504A">
        <w:rPr>
          <w:noProof w:val="0"/>
          <w:sz w:val="20"/>
        </w:rPr>
        <w:t xml:space="preserve"> </w:t>
      </w:r>
      <w:proofErr w:type="spellStart"/>
      <w:r w:rsidR="000A504A" w:rsidRPr="000A504A">
        <w:rPr>
          <w:noProof w:val="0"/>
          <w:sz w:val="20"/>
        </w:rPr>
        <w:t>ihtiyaçlarının</w:t>
      </w:r>
      <w:proofErr w:type="spellEnd"/>
      <w:r w:rsidR="000A504A" w:rsidRPr="000A504A">
        <w:rPr>
          <w:noProof w:val="0"/>
          <w:sz w:val="20"/>
        </w:rPr>
        <w:t xml:space="preserve"> </w:t>
      </w:r>
      <w:proofErr w:type="spellStart"/>
      <w:r w:rsidR="000A504A" w:rsidRPr="000A504A">
        <w:rPr>
          <w:noProof w:val="0"/>
          <w:sz w:val="20"/>
        </w:rPr>
        <w:t>yaklaşık</w:t>
      </w:r>
      <w:proofErr w:type="spellEnd"/>
      <w:r w:rsidR="000A504A" w:rsidRPr="000A504A">
        <w:rPr>
          <w:noProof w:val="0"/>
          <w:sz w:val="20"/>
        </w:rPr>
        <w:t xml:space="preserve"> %50 </w:t>
      </w:r>
      <w:proofErr w:type="spellStart"/>
      <w:r w:rsidR="000A504A" w:rsidRPr="000A504A">
        <w:rPr>
          <w:noProof w:val="0"/>
          <w:sz w:val="20"/>
        </w:rPr>
        <w:t>oranında</w:t>
      </w:r>
      <w:proofErr w:type="spellEnd"/>
      <w:r w:rsidR="000A504A" w:rsidRPr="000A504A">
        <w:rPr>
          <w:noProof w:val="0"/>
          <w:sz w:val="20"/>
        </w:rPr>
        <w:t xml:space="preserve"> </w:t>
      </w:r>
      <w:proofErr w:type="spellStart"/>
      <w:r w:rsidR="000A504A" w:rsidRPr="000A504A">
        <w:rPr>
          <w:noProof w:val="0"/>
          <w:sz w:val="20"/>
        </w:rPr>
        <w:t>artacağı</w:t>
      </w:r>
      <w:proofErr w:type="spellEnd"/>
      <w:r w:rsidR="000A504A" w:rsidRPr="000A504A">
        <w:rPr>
          <w:noProof w:val="0"/>
          <w:sz w:val="20"/>
        </w:rPr>
        <w:t xml:space="preserve">, </w:t>
      </w:r>
      <w:proofErr w:type="spellStart"/>
      <w:r w:rsidR="000A504A" w:rsidRPr="000A504A">
        <w:rPr>
          <w:noProof w:val="0"/>
          <w:sz w:val="20"/>
        </w:rPr>
        <w:t>su</w:t>
      </w:r>
      <w:proofErr w:type="spellEnd"/>
      <w:r w:rsidR="000A504A" w:rsidRPr="000A504A">
        <w:rPr>
          <w:noProof w:val="0"/>
          <w:sz w:val="20"/>
        </w:rPr>
        <w:t xml:space="preserve"> </w:t>
      </w:r>
      <w:proofErr w:type="spellStart"/>
      <w:r w:rsidR="000A504A" w:rsidRPr="000A504A">
        <w:rPr>
          <w:noProof w:val="0"/>
          <w:sz w:val="20"/>
        </w:rPr>
        <w:t>ihtiyacının</w:t>
      </w:r>
      <w:proofErr w:type="spellEnd"/>
      <w:r w:rsidR="000A504A" w:rsidRPr="000A504A">
        <w:rPr>
          <w:noProof w:val="0"/>
          <w:sz w:val="20"/>
        </w:rPr>
        <w:t xml:space="preserve"> </w:t>
      </w:r>
      <w:proofErr w:type="spellStart"/>
      <w:r w:rsidR="000A504A" w:rsidRPr="000A504A">
        <w:rPr>
          <w:noProof w:val="0"/>
          <w:sz w:val="20"/>
        </w:rPr>
        <w:t>ise</w:t>
      </w:r>
      <w:proofErr w:type="spellEnd"/>
      <w:r w:rsidR="000A504A" w:rsidRPr="000A504A">
        <w:rPr>
          <w:noProof w:val="0"/>
          <w:sz w:val="20"/>
        </w:rPr>
        <w:t xml:space="preserve"> %40 </w:t>
      </w:r>
      <w:proofErr w:type="spellStart"/>
      <w:r w:rsidR="000A504A" w:rsidRPr="000A504A">
        <w:rPr>
          <w:noProof w:val="0"/>
          <w:sz w:val="20"/>
        </w:rPr>
        <w:t>oranında</w:t>
      </w:r>
      <w:proofErr w:type="spellEnd"/>
      <w:r w:rsidR="000A504A" w:rsidRPr="000A504A">
        <w:rPr>
          <w:noProof w:val="0"/>
          <w:sz w:val="20"/>
        </w:rPr>
        <w:t xml:space="preserve"> </w:t>
      </w:r>
      <w:proofErr w:type="spellStart"/>
      <w:r w:rsidR="000A504A" w:rsidRPr="000A504A">
        <w:rPr>
          <w:noProof w:val="0"/>
          <w:sz w:val="20"/>
        </w:rPr>
        <w:t>artacağı</w:t>
      </w:r>
      <w:proofErr w:type="spellEnd"/>
      <w:r w:rsidR="000A504A" w:rsidRPr="000A504A">
        <w:rPr>
          <w:noProof w:val="0"/>
          <w:sz w:val="20"/>
        </w:rPr>
        <w:t xml:space="preserve"> </w:t>
      </w:r>
      <w:proofErr w:type="spellStart"/>
      <w:r w:rsidR="000A504A" w:rsidRPr="000A504A">
        <w:rPr>
          <w:noProof w:val="0"/>
          <w:sz w:val="20"/>
        </w:rPr>
        <w:t>öngörülmektedir</w:t>
      </w:r>
      <w:proofErr w:type="spellEnd"/>
      <w:r w:rsidR="000A504A" w:rsidRPr="000A504A">
        <w:rPr>
          <w:noProof w:val="0"/>
          <w:sz w:val="20"/>
        </w:rPr>
        <w:t xml:space="preserve">. </w:t>
      </w:r>
      <w:proofErr w:type="spellStart"/>
      <w:r w:rsidR="000A504A" w:rsidRPr="000A504A">
        <w:rPr>
          <w:noProof w:val="0"/>
          <w:sz w:val="20"/>
        </w:rPr>
        <w:t>Bununla</w:t>
      </w:r>
      <w:proofErr w:type="spellEnd"/>
      <w:r w:rsidR="000A504A" w:rsidRPr="000A504A">
        <w:rPr>
          <w:noProof w:val="0"/>
          <w:sz w:val="20"/>
        </w:rPr>
        <w:t xml:space="preserve"> </w:t>
      </w:r>
      <w:proofErr w:type="spellStart"/>
      <w:r w:rsidR="000A504A" w:rsidRPr="000A504A">
        <w:rPr>
          <w:noProof w:val="0"/>
          <w:sz w:val="20"/>
        </w:rPr>
        <w:t>birlikte</w:t>
      </w:r>
      <w:proofErr w:type="spellEnd"/>
      <w:r w:rsidR="000A504A" w:rsidRPr="000A504A">
        <w:rPr>
          <w:noProof w:val="0"/>
          <w:sz w:val="20"/>
        </w:rPr>
        <w:t xml:space="preserve">, </w:t>
      </w:r>
      <w:proofErr w:type="spellStart"/>
      <w:r w:rsidR="000A504A" w:rsidRPr="000A504A">
        <w:rPr>
          <w:noProof w:val="0"/>
          <w:sz w:val="20"/>
        </w:rPr>
        <w:t>iklim</w:t>
      </w:r>
      <w:proofErr w:type="spellEnd"/>
      <w:r w:rsidR="000A504A" w:rsidRPr="000A504A">
        <w:rPr>
          <w:noProof w:val="0"/>
          <w:sz w:val="20"/>
        </w:rPr>
        <w:t xml:space="preserve"> </w:t>
      </w:r>
      <w:proofErr w:type="spellStart"/>
      <w:r w:rsidR="000A504A" w:rsidRPr="000A504A">
        <w:rPr>
          <w:noProof w:val="0"/>
          <w:sz w:val="20"/>
        </w:rPr>
        <w:t>değişikliği</w:t>
      </w:r>
      <w:proofErr w:type="spellEnd"/>
      <w:r w:rsidR="000A504A" w:rsidRPr="000A504A">
        <w:rPr>
          <w:noProof w:val="0"/>
          <w:sz w:val="20"/>
        </w:rPr>
        <w:t xml:space="preserve"> </w:t>
      </w:r>
      <w:proofErr w:type="spellStart"/>
      <w:r w:rsidR="000A504A" w:rsidRPr="000A504A">
        <w:rPr>
          <w:noProof w:val="0"/>
          <w:sz w:val="20"/>
        </w:rPr>
        <w:t>tahminlerine</w:t>
      </w:r>
      <w:proofErr w:type="spellEnd"/>
      <w:r w:rsidR="000A504A" w:rsidRPr="000A504A">
        <w:rPr>
          <w:noProof w:val="0"/>
          <w:sz w:val="20"/>
        </w:rPr>
        <w:t xml:space="preserve"> </w:t>
      </w:r>
      <w:proofErr w:type="spellStart"/>
      <w:r w:rsidR="000A504A" w:rsidRPr="000A504A">
        <w:rPr>
          <w:noProof w:val="0"/>
          <w:sz w:val="20"/>
        </w:rPr>
        <w:t>göre</w:t>
      </w:r>
      <w:proofErr w:type="spellEnd"/>
      <w:r w:rsidR="000A504A" w:rsidRPr="000A504A">
        <w:rPr>
          <w:noProof w:val="0"/>
          <w:sz w:val="20"/>
        </w:rPr>
        <w:t xml:space="preserve"> </w:t>
      </w:r>
      <w:proofErr w:type="spellStart"/>
      <w:r w:rsidR="000A504A" w:rsidRPr="000A504A">
        <w:rPr>
          <w:noProof w:val="0"/>
          <w:sz w:val="20"/>
        </w:rPr>
        <w:t>yağışlı</w:t>
      </w:r>
      <w:proofErr w:type="spellEnd"/>
      <w:r w:rsidR="000A504A" w:rsidRPr="000A504A">
        <w:rPr>
          <w:noProof w:val="0"/>
          <w:sz w:val="20"/>
        </w:rPr>
        <w:t xml:space="preserve"> </w:t>
      </w:r>
      <w:proofErr w:type="spellStart"/>
      <w:r w:rsidR="000A504A" w:rsidRPr="000A504A">
        <w:rPr>
          <w:noProof w:val="0"/>
          <w:sz w:val="20"/>
        </w:rPr>
        <w:t>bölgelerin</w:t>
      </w:r>
      <w:proofErr w:type="spellEnd"/>
      <w:r w:rsidR="000A504A" w:rsidRPr="000A504A">
        <w:rPr>
          <w:noProof w:val="0"/>
          <w:sz w:val="20"/>
        </w:rPr>
        <w:t xml:space="preserve"> </w:t>
      </w:r>
      <w:proofErr w:type="spellStart"/>
      <w:r w:rsidR="000A504A" w:rsidRPr="000A504A">
        <w:rPr>
          <w:noProof w:val="0"/>
          <w:sz w:val="20"/>
        </w:rPr>
        <w:t>daha</w:t>
      </w:r>
      <w:proofErr w:type="spellEnd"/>
      <w:r w:rsidR="000A504A" w:rsidRPr="000A504A">
        <w:rPr>
          <w:noProof w:val="0"/>
          <w:sz w:val="20"/>
        </w:rPr>
        <w:t xml:space="preserve"> </w:t>
      </w:r>
      <w:proofErr w:type="spellStart"/>
      <w:r w:rsidR="000A504A" w:rsidRPr="000A504A">
        <w:rPr>
          <w:noProof w:val="0"/>
          <w:sz w:val="20"/>
        </w:rPr>
        <w:t>yağışlı</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kurak</w:t>
      </w:r>
      <w:proofErr w:type="spellEnd"/>
      <w:r w:rsidR="000A504A" w:rsidRPr="000A504A">
        <w:rPr>
          <w:noProof w:val="0"/>
          <w:sz w:val="20"/>
        </w:rPr>
        <w:t xml:space="preserve"> </w:t>
      </w:r>
      <w:proofErr w:type="spellStart"/>
      <w:r w:rsidR="000A504A" w:rsidRPr="000A504A">
        <w:rPr>
          <w:noProof w:val="0"/>
          <w:sz w:val="20"/>
        </w:rPr>
        <w:t>bölgelerin</w:t>
      </w:r>
      <w:proofErr w:type="spellEnd"/>
      <w:r w:rsidR="000A504A" w:rsidRPr="000A504A">
        <w:rPr>
          <w:noProof w:val="0"/>
          <w:sz w:val="20"/>
        </w:rPr>
        <w:t xml:space="preserve"> </w:t>
      </w:r>
      <w:proofErr w:type="spellStart"/>
      <w:r w:rsidR="000A504A" w:rsidRPr="000A504A">
        <w:rPr>
          <w:noProof w:val="0"/>
          <w:sz w:val="20"/>
        </w:rPr>
        <w:t>daha</w:t>
      </w:r>
      <w:proofErr w:type="spellEnd"/>
      <w:r w:rsidR="000A504A" w:rsidRPr="000A504A">
        <w:rPr>
          <w:noProof w:val="0"/>
          <w:sz w:val="20"/>
        </w:rPr>
        <w:t xml:space="preserve"> da </w:t>
      </w:r>
      <w:proofErr w:type="spellStart"/>
      <w:r w:rsidR="000A504A" w:rsidRPr="000A504A">
        <w:rPr>
          <w:noProof w:val="0"/>
          <w:sz w:val="20"/>
        </w:rPr>
        <w:t>kurak</w:t>
      </w:r>
      <w:proofErr w:type="spellEnd"/>
      <w:r w:rsidR="000A504A" w:rsidRPr="000A504A">
        <w:rPr>
          <w:noProof w:val="0"/>
          <w:sz w:val="20"/>
        </w:rPr>
        <w:t xml:space="preserve"> </w:t>
      </w:r>
      <w:proofErr w:type="spellStart"/>
      <w:r w:rsidR="000A504A" w:rsidRPr="000A504A">
        <w:rPr>
          <w:noProof w:val="0"/>
          <w:sz w:val="20"/>
        </w:rPr>
        <w:t>olacağı</w:t>
      </w:r>
      <w:proofErr w:type="spellEnd"/>
      <w:r w:rsidR="000A504A" w:rsidRPr="000A504A">
        <w:rPr>
          <w:noProof w:val="0"/>
          <w:sz w:val="20"/>
        </w:rPr>
        <w:t xml:space="preserve"> </w:t>
      </w:r>
      <w:proofErr w:type="spellStart"/>
      <w:r w:rsidR="000A504A" w:rsidRPr="000A504A">
        <w:rPr>
          <w:noProof w:val="0"/>
          <w:sz w:val="20"/>
        </w:rPr>
        <w:t>öngörülmektedir</w:t>
      </w:r>
      <w:proofErr w:type="spellEnd"/>
      <w:r w:rsidR="000A504A" w:rsidRPr="000A504A">
        <w:rPr>
          <w:noProof w:val="0"/>
          <w:sz w:val="20"/>
        </w:rPr>
        <w:t xml:space="preserve">. Buna </w:t>
      </w:r>
      <w:proofErr w:type="spellStart"/>
      <w:r w:rsidR="000A504A" w:rsidRPr="000A504A">
        <w:rPr>
          <w:noProof w:val="0"/>
          <w:sz w:val="20"/>
        </w:rPr>
        <w:t>ilaveten</w:t>
      </w:r>
      <w:proofErr w:type="spellEnd"/>
      <w:r w:rsidR="000A504A" w:rsidRPr="000A504A">
        <w:rPr>
          <w:noProof w:val="0"/>
          <w:sz w:val="20"/>
        </w:rPr>
        <w:t xml:space="preserve">, hem </w:t>
      </w:r>
      <w:proofErr w:type="spellStart"/>
      <w:r w:rsidR="000A504A" w:rsidRPr="000A504A">
        <w:rPr>
          <w:noProof w:val="0"/>
          <w:sz w:val="20"/>
        </w:rPr>
        <w:t>atmosferik</w:t>
      </w:r>
      <w:proofErr w:type="spellEnd"/>
      <w:r w:rsidR="000A504A" w:rsidRPr="000A504A">
        <w:rPr>
          <w:noProof w:val="0"/>
          <w:sz w:val="20"/>
        </w:rPr>
        <w:t xml:space="preserve"> hem de </w:t>
      </w:r>
      <w:proofErr w:type="spellStart"/>
      <w:r w:rsidR="000A504A" w:rsidRPr="000A504A">
        <w:rPr>
          <w:noProof w:val="0"/>
          <w:sz w:val="20"/>
        </w:rPr>
        <w:t>hidrolojik</w:t>
      </w:r>
      <w:proofErr w:type="spellEnd"/>
      <w:r w:rsidR="000A504A" w:rsidRPr="000A504A">
        <w:rPr>
          <w:noProof w:val="0"/>
          <w:sz w:val="20"/>
        </w:rPr>
        <w:t xml:space="preserve"> </w:t>
      </w:r>
      <w:proofErr w:type="spellStart"/>
      <w:r w:rsidR="000A504A" w:rsidRPr="000A504A">
        <w:rPr>
          <w:noProof w:val="0"/>
          <w:sz w:val="20"/>
        </w:rPr>
        <w:t>süreçlerde</w:t>
      </w:r>
      <w:proofErr w:type="spellEnd"/>
      <w:r w:rsidR="000A504A" w:rsidRPr="000A504A">
        <w:rPr>
          <w:noProof w:val="0"/>
          <w:sz w:val="20"/>
        </w:rPr>
        <w:t xml:space="preserve"> </w:t>
      </w:r>
      <w:proofErr w:type="spellStart"/>
      <w:r w:rsidR="000A504A" w:rsidRPr="000A504A">
        <w:rPr>
          <w:noProof w:val="0"/>
          <w:sz w:val="20"/>
        </w:rPr>
        <w:t>yaşanan</w:t>
      </w:r>
      <w:proofErr w:type="spellEnd"/>
      <w:r w:rsidR="000A504A" w:rsidRPr="000A504A">
        <w:rPr>
          <w:noProof w:val="0"/>
          <w:sz w:val="20"/>
        </w:rPr>
        <w:t xml:space="preserve"> </w:t>
      </w:r>
      <w:proofErr w:type="spellStart"/>
      <w:r w:rsidR="000A504A" w:rsidRPr="000A504A">
        <w:rPr>
          <w:noProof w:val="0"/>
          <w:sz w:val="20"/>
        </w:rPr>
        <w:t>değişimlerinden</w:t>
      </w:r>
      <w:proofErr w:type="spellEnd"/>
      <w:r w:rsidR="000A504A" w:rsidRPr="000A504A">
        <w:rPr>
          <w:noProof w:val="0"/>
          <w:sz w:val="20"/>
        </w:rPr>
        <w:t xml:space="preserve"> </w:t>
      </w:r>
      <w:proofErr w:type="spellStart"/>
      <w:r w:rsidR="000A504A" w:rsidRPr="000A504A">
        <w:rPr>
          <w:noProof w:val="0"/>
          <w:sz w:val="20"/>
        </w:rPr>
        <w:t>dolayı</w:t>
      </w:r>
      <w:proofErr w:type="spellEnd"/>
      <w:r w:rsidR="000A504A" w:rsidRPr="000A504A">
        <w:rPr>
          <w:noProof w:val="0"/>
          <w:sz w:val="20"/>
        </w:rPr>
        <w:t xml:space="preserve"> </w:t>
      </w:r>
      <w:proofErr w:type="spellStart"/>
      <w:r w:rsidR="000A504A" w:rsidRPr="000A504A">
        <w:rPr>
          <w:noProof w:val="0"/>
          <w:sz w:val="20"/>
        </w:rPr>
        <w:t>havzaların</w:t>
      </w:r>
      <w:proofErr w:type="spellEnd"/>
      <w:r w:rsidR="000A504A" w:rsidRPr="000A504A">
        <w:rPr>
          <w:noProof w:val="0"/>
          <w:sz w:val="20"/>
        </w:rPr>
        <w:t xml:space="preserve"> </w:t>
      </w:r>
      <w:proofErr w:type="spellStart"/>
      <w:r w:rsidR="000A504A" w:rsidRPr="000A504A">
        <w:rPr>
          <w:noProof w:val="0"/>
          <w:sz w:val="20"/>
        </w:rPr>
        <w:t>su</w:t>
      </w:r>
      <w:proofErr w:type="spellEnd"/>
      <w:r w:rsidR="000A504A" w:rsidRPr="000A504A">
        <w:rPr>
          <w:noProof w:val="0"/>
          <w:sz w:val="20"/>
        </w:rPr>
        <w:t xml:space="preserve"> </w:t>
      </w:r>
      <w:proofErr w:type="spellStart"/>
      <w:r w:rsidR="000A504A" w:rsidRPr="000A504A">
        <w:rPr>
          <w:noProof w:val="0"/>
          <w:sz w:val="20"/>
        </w:rPr>
        <w:t>potansiyeli</w:t>
      </w:r>
      <w:proofErr w:type="spellEnd"/>
      <w:r w:rsidR="000A504A" w:rsidRPr="000A504A">
        <w:rPr>
          <w:noProof w:val="0"/>
          <w:sz w:val="20"/>
        </w:rPr>
        <w:t xml:space="preserve"> </w:t>
      </w:r>
      <w:proofErr w:type="spellStart"/>
      <w:r w:rsidR="000A504A" w:rsidRPr="000A504A">
        <w:rPr>
          <w:noProof w:val="0"/>
          <w:sz w:val="20"/>
        </w:rPr>
        <w:t>olumsuz</w:t>
      </w:r>
      <w:proofErr w:type="spellEnd"/>
      <w:r w:rsidR="000A504A" w:rsidRPr="000A504A">
        <w:rPr>
          <w:noProof w:val="0"/>
          <w:sz w:val="20"/>
        </w:rPr>
        <w:t xml:space="preserve"> </w:t>
      </w:r>
      <w:proofErr w:type="spellStart"/>
      <w:r w:rsidR="000A504A" w:rsidRPr="000A504A">
        <w:rPr>
          <w:noProof w:val="0"/>
          <w:sz w:val="20"/>
        </w:rPr>
        <w:t>yönde</w:t>
      </w:r>
      <w:proofErr w:type="spellEnd"/>
      <w:r w:rsidR="000A504A" w:rsidRPr="000A504A">
        <w:rPr>
          <w:noProof w:val="0"/>
          <w:sz w:val="20"/>
        </w:rPr>
        <w:t xml:space="preserve"> </w:t>
      </w:r>
      <w:proofErr w:type="spellStart"/>
      <w:r w:rsidR="000A504A" w:rsidRPr="000A504A">
        <w:rPr>
          <w:noProof w:val="0"/>
          <w:sz w:val="20"/>
        </w:rPr>
        <w:t>etkilenmekte</w:t>
      </w:r>
      <w:proofErr w:type="spellEnd"/>
      <w:r w:rsidR="000A504A" w:rsidRPr="000A504A">
        <w:rPr>
          <w:noProof w:val="0"/>
          <w:sz w:val="20"/>
        </w:rPr>
        <w:t xml:space="preserve"> </w:t>
      </w:r>
      <w:proofErr w:type="spellStart"/>
      <w:r w:rsidR="000A504A" w:rsidRPr="000A504A">
        <w:rPr>
          <w:noProof w:val="0"/>
          <w:sz w:val="20"/>
        </w:rPr>
        <w:t>olup</w:t>
      </w:r>
      <w:proofErr w:type="spellEnd"/>
      <w:r w:rsidR="000A504A" w:rsidRPr="000A504A">
        <w:rPr>
          <w:noProof w:val="0"/>
          <w:sz w:val="20"/>
        </w:rPr>
        <w:t xml:space="preserve">, </w:t>
      </w:r>
      <w:proofErr w:type="spellStart"/>
      <w:r w:rsidR="000A504A" w:rsidRPr="000A504A">
        <w:rPr>
          <w:noProof w:val="0"/>
          <w:sz w:val="20"/>
        </w:rPr>
        <w:t>bu</w:t>
      </w:r>
      <w:proofErr w:type="spellEnd"/>
      <w:r w:rsidR="000A504A" w:rsidRPr="000A504A">
        <w:rPr>
          <w:noProof w:val="0"/>
          <w:sz w:val="20"/>
        </w:rPr>
        <w:t xml:space="preserve"> </w:t>
      </w:r>
      <w:proofErr w:type="spellStart"/>
      <w:r w:rsidR="000A504A" w:rsidRPr="000A504A">
        <w:rPr>
          <w:noProof w:val="0"/>
          <w:sz w:val="20"/>
        </w:rPr>
        <w:t>sebeple</w:t>
      </w:r>
      <w:proofErr w:type="spellEnd"/>
      <w:r w:rsidR="000A504A" w:rsidRPr="000A504A">
        <w:rPr>
          <w:noProof w:val="0"/>
          <w:sz w:val="20"/>
        </w:rPr>
        <w:t xml:space="preserve"> </w:t>
      </w:r>
      <w:proofErr w:type="spellStart"/>
      <w:r w:rsidR="000A504A" w:rsidRPr="000A504A">
        <w:rPr>
          <w:noProof w:val="0"/>
          <w:sz w:val="20"/>
        </w:rPr>
        <w:t>havzalar</w:t>
      </w:r>
      <w:proofErr w:type="spellEnd"/>
      <w:r w:rsidR="000A504A" w:rsidRPr="000A504A">
        <w:rPr>
          <w:noProof w:val="0"/>
          <w:sz w:val="20"/>
        </w:rPr>
        <w:t xml:space="preserve"> </w:t>
      </w:r>
      <w:proofErr w:type="spellStart"/>
      <w:r w:rsidR="000A504A" w:rsidRPr="000A504A">
        <w:rPr>
          <w:noProof w:val="0"/>
          <w:sz w:val="20"/>
        </w:rPr>
        <w:t>arası</w:t>
      </w:r>
      <w:proofErr w:type="spellEnd"/>
      <w:r w:rsidR="000A504A" w:rsidRPr="000A504A">
        <w:rPr>
          <w:noProof w:val="0"/>
          <w:sz w:val="20"/>
        </w:rPr>
        <w:t xml:space="preserve"> </w:t>
      </w:r>
      <w:proofErr w:type="spellStart"/>
      <w:r w:rsidR="000A504A" w:rsidRPr="000A504A">
        <w:rPr>
          <w:noProof w:val="0"/>
          <w:sz w:val="20"/>
        </w:rPr>
        <w:t>su</w:t>
      </w:r>
      <w:proofErr w:type="spellEnd"/>
      <w:r w:rsidR="000A504A" w:rsidRPr="000A504A">
        <w:rPr>
          <w:noProof w:val="0"/>
          <w:sz w:val="20"/>
        </w:rPr>
        <w:t xml:space="preserve"> </w:t>
      </w:r>
      <w:proofErr w:type="spellStart"/>
      <w:r w:rsidR="000A504A" w:rsidRPr="000A504A">
        <w:rPr>
          <w:noProof w:val="0"/>
          <w:sz w:val="20"/>
        </w:rPr>
        <w:t>transferleri</w:t>
      </w:r>
      <w:proofErr w:type="spellEnd"/>
      <w:r w:rsidR="000A504A" w:rsidRPr="000A504A">
        <w:rPr>
          <w:noProof w:val="0"/>
          <w:sz w:val="20"/>
        </w:rPr>
        <w:t xml:space="preserve"> de </w:t>
      </w:r>
      <w:proofErr w:type="spellStart"/>
      <w:r w:rsidR="000A504A" w:rsidRPr="000A504A">
        <w:rPr>
          <w:noProof w:val="0"/>
          <w:sz w:val="20"/>
        </w:rPr>
        <w:t>gündeme</w:t>
      </w:r>
      <w:proofErr w:type="spellEnd"/>
      <w:r w:rsidR="000A504A" w:rsidRPr="000A504A">
        <w:rPr>
          <w:noProof w:val="0"/>
          <w:sz w:val="20"/>
        </w:rPr>
        <w:t xml:space="preserve"> </w:t>
      </w:r>
      <w:proofErr w:type="spellStart"/>
      <w:r w:rsidR="000A504A" w:rsidRPr="000A504A">
        <w:rPr>
          <w:noProof w:val="0"/>
          <w:sz w:val="20"/>
        </w:rPr>
        <w:t>gelmektedir</w:t>
      </w:r>
      <w:proofErr w:type="spellEnd"/>
      <w:r w:rsidR="000A504A" w:rsidRPr="000A504A">
        <w:rPr>
          <w:noProof w:val="0"/>
          <w:sz w:val="20"/>
        </w:rPr>
        <w:t xml:space="preserve">. </w:t>
      </w:r>
      <w:proofErr w:type="spellStart"/>
      <w:r w:rsidR="000A504A" w:rsidRPr="000A504A">
        <w:rPr>
          <w:noProof w:val="0"/>
          <w:sz w:val="20"/>
        </w:rPr>
        <w:t>Tüm</w:t>
      </w:r>
      <w:proofErr w:type="spellEnd"/>
      <w:r w:rsidR="000A504A" w:rsidRPr="000A504A">
        <w:rPr>
          <w:noProof w:val="0"/>
          <w:sz w:val="20"/>
        </w:rPr>
        <w:t xml:space="preserve"> </w:t>
      </w:r>
      <w:proofErr w:type="spellStart"/>
      <w:r w:rsidR="000A504A" w:rsidRPr="000A504A">
        <w:rPr>
          <w:noProof w:val="0"/>
          <w:sz w:val="20"/>
        </w:rPr>
        <w:t>bu</w:t>
      </w:r>
      <w:proofErr w:type="spellEnd"/>
      <w:r w:rsidR="000A504A" w:rsidRPr="000A504A">
        <w:rPr>
          <w:noProof w:val="0"/>
          <w:sz w:val="20"/>
        </w:rPr>
        <w:t xml:space="preserve"> </w:t>
      </w:r>
      <w:proofErr w:type="spellStart"/>
      <w:r w:rsidR="000A504A" w:rsidRPr="000A504A">
        <w:rPr>
          <w:noProof w:val="0"/>
          <w:sz w:val="20"/>
        </w:rPr>
        <w:t>gelişmeler</w:t>
      </w:r>
      <w:proofErr w:type="spellEnd"/>
      <w:r w:rsidR="000A504A" w:rsidRPr="000A504A">
        <w:rPr>
          <w:noProof w:val="0"/>
          <w:sz w:val="20"/>
        </w:rPr>
        <w:t xml:space="preserve">, </w:t>
      </w:r>
      <w:proofErr w:type="spellStart"/>
      <w:r w:rsidR="000A504A" w:rsidRPr="000A504A">
        <w:rPr>
          <w:noProof w:val="0"/>
          <w:sz w:val="20"/>
        </w:rPr>
        <w:t>su</w:t>
      </w:r>
      <w:proofErr w:type="spellEnd"/>
      <w:r w:rsidR="000A504A" w:rsidRPr="000A504A">
        <w:rPr>
          <w:noProof w:val="0"/>
          <w:sz w:val="20"/>
        </w:rPr>
        <w:t xml:space="preserve"> </w:t>
      </w:r>
      <w:proofErr w:type="spellStart"/>
      <w:r w:rsidR="000A504A" w:rsidRPr="000A504A">
        <w:rPr>
          <w:noProof w:val="0"/>
          <w:sz w:val="20"/>
        </w:rPr>
        <w:t>kaynakları</w:t>
      </w:r>
      <w:proofErr w:type="spellEnd"/>
      <w:r w:rsidR="000A504A" w:rsidRPr="000A504A">
        <w:rPr>
          <w:noProof w:val="0"/>
          <w:sz w:val="20"/>
        </w:rPr>
        <w:t xml:space="preserve"> </w:t>
      </w:r>
      <w:proofErr w:type="spellStart"/>
      <w:r w:rsidR="000A504A" w:rsidRPr="000A504A">
        <w:rPr>
          <w:noProof w:val="0"/>
          <w:sz w:val="20"/>
        </w:rPr>
        <w:t>yönetimini</w:t>
      </w:r>
      <w:proofErr w:type="spellEnd"/>
      <w:r w:rsidR="000A504A" w:rsidRPr="000A504A">
        <w:rPr>
          <w:noProof w:val="0"/>
          <w:sz w:val="20"/>
        </w:rPr>
        <w:t xml:space="preserve"> </w:t>
      </w:r>
      <w:proofErr w:type="spellStart"/>
      <w:r w:rsidR="000A504A" w:rsidRPr="000A504A">
        <w:rPr>
          <w:noProof w:val="0"/>
          <w:sz w:val="20"/>
        </w:rPr>
        <w:t>daha</w:t>
      </w:r>
      <w:proofErr w:type="spellEnd"/>
      <w:r w:rsidR="000A504A" w:rsidRPr="000A504A">
        <w:rPr>
          <w:noProof w:val="0"/>
          <w:sz w:val="20"/>
        </w:rPr>
        <w:t xml:space="preserve"> da </w:t>
      </w:r>
      <w:proofErr w:type="spellStart"/>
      <w:r w:rsidR="000A504A" w:rsidRPr="000A504A">
        <w:rPr>
          <w:noProof w:val="0"/>
          <w:sz w:val="20"/>
        </w:rPr>
        <w:t>meşakkatli</w:t>
      </w:r>
      <w:proofErr w:type="spellEnd"/>
      <w:r w:rsidR="000A504A" w:rsidRPr="000A504A">
        <w:rPr>
          <w:noProof w:val="0"/>
          <w:sz w:val="20"/>
        </w:rPr>
        <w:t xml:space="preserve"> hale </w:t>
      </w:r>
      <w:proofErr w:type="spellStart"/>
      <w:r w:rsidR="000A504A" w:rsidRPr="000A504A">
        <w:rPr>
          <w:noProof w:val="0"/>
          <w:sz w:val="20"/>
        </w:rPr>
        <w:t>getirmektedir</w:t>
      </w:r>
      <w:proofErr w:type="spellEnd"/>
      <w:r w:rsidR="000A504A" w:rsidRPr="000A504A">
        <w:rPr>
          <w:noProof w:val="0"/>
          <w:sz w:val="20"/>
        </w:rPr>
        <w:t xml:space="preserve">. </w:t>
      </w:r>
      <w:proofErr w:type="spellStart"/>
      <w:r w:rsidR="000A504A" w:rsidRPr="000A504A">
        <w:rPr>
          <w:noProof w:val="0"/>
          <w:sz w:val="20"/>
        </w:rPr>
        <w:t>Başarılı</w:t>
      </w:r>
      <w:proofErr w:type="spellEnd"/>
      <w:r w:rsidR="000A504A" w:rsidRPr="000A504A">
        <w:rPr>
          <w:noProof w:val="0"/>
          <w:sz w:val="20"/>
        </w:rPr>
        <w:t xml:space="preserve"> </w:t>
      </w:r>
      <w:proofErr w:type="spellStart"/>
      <w:r w:rsidR="000A504A" w:rsidRPr="000A504A">
        <w:rPr>
          <w:noProof w:val="0"/>
          <w:sz w:val="20"/>
        </w:rPr>
        <w:t>bir</w:t>
      </w:r>
      <w:proofErr w:type="spellEnd"/>
      <w:r w:rsidR="000A504A" w:rsidRPr="000A504A">
        <w:rPr>
          <w:noProof w:val="0"/>
          <w:sz w:val="20"/>
        </w:rPr>
        <w:t xml:space="preserve"> </w:t>
      </w:r>
      <w:proofErr w:type="spellStart"/>
      <w:r w:rsidR="000A504A" w:rsidRPr="000A504A">
        <w:rPr>
          <w:noProof w:val="0"/>
          <w:sz w:val="20"/>
        </w:rPr>
        <w:t>su</w:t>
      </w:r>
      <w:proofErr w:type="spellEnd"/>
      <w:r w:rsidR="000A504A" w:rsidRPr="000A504A">
        <w:rPr>
          <w:noProof w:val="0"/>
          <w:sz w:val="20"/>
        </w:rPr>
        <w:t xml:space="preserve"> </w:t>
      </w:r>
      <w:proofErr w:type="spellStart"/>
      <w:r w:rsidR="000A504A" w:rsidRPr="000A504A">
        <w:rPr>
          <w:noProof w:val="0"/>
          <w:sz w:val="20"/>
        </w:rPr>
        <w:t>yönetimi</w:t>
      </w:r>
      <w:proofErr w:type="spellEnd"/>
      <w:r w:rsidR="000A504A" w:rsidRPr="000A504A">
        <w:rPr>
          <w:noProof w:val="0"/>
          <w:sz w:val="20"/>
        </w:rPr>
        <w:t xml:space="preserve">, </w:t>
      </w:r>
      <w:proofErr w:type="spellStart"/>
      <w:r w:rsidR="000A504A" w:rsidRPr="000A504A">
        <w:rPr>
          <w:noProof w:val="0"/>
          <w:sz w:val="20"/>
        </w:rPr>
        <w:t>arz</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talep</w:t>
      </w:r>
      <w:proofErr w:type="spellEnd"/>
      <w:r w:rsidR="000A504A" w:rsidRPr="000A504A">
        <w:rPr>
          <w:noProof w:val="0"/>
          <w:sz w:val="20"/>
        </w:rPr>
        <w:t xml:space="preserve"> </w:t>
      </w:r>
      <w:proofErr w:type="spellStart"/>
      <w:r w:rsidR="000A504A" w:rsidRPr="000A504A">
        <w:rPr>
          <w:noProof w:val="0"/>
          <w:sz w:val="20"/>
        </w:rPr>
        <w:t>değişimlerinin</w:t>
      </w:r>
      <w:proofErr w:type="spellEnd"/>
      <w:r w:rsidR="000A504A" w:rsidRPr="000A504A">
        <w:rPr>
          <w:noProof w:val="0"/>
          <w:sz w:val="20"/>
        </w:rPr>
        <w:t xml:space="preserve"> </w:t>
      </w:r>
      <w:proofErr w:type="spellStart"/>
      <w:r w:rsidR="000A504A" w:rsidRPr="000A504A">
        <w:rPr>
          <w:noProof w:val="0"/>
          <w:sz w:val="20"/>
        </w:rPr>
        <w:t>öngörülmesini</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sosyo-ekonomik</w:t>
      </w:r>
      <w:proofErr w:type="spellEnd"/>
      <w:r w:rsidR="000A504A" w:rsidRPr="000A504A">
        <w:rPr>
          <w:noProof w:val="0"/>
          <w:sz w:val="20"/>
        </w:rPr>
        <w:t xml:space="preserve"> </w:t>
      </w:r>
      <w:proofErr w:type="spellStart"/>
      <w:r w:rsidR="000A504A" w:rsidRPr="000A504A">
        <w:rPr>
          <w:noProof w:val="0"/>
          <w:sz w:val="20"/>
        </w:rPr>
        <w:t>koşullar</w:t>
      </w:r>
      <w:proofErr w:type="spellEnd"/>
      <w:r w:rsidR="000A504A" w:rsidRPr="000A504A">
        <w:rPr>
          <w:noProof w:val="0"/>
          <w:sz w:val="20"/>
        </w:rPr>
        <w:t xml:space="preserve"> </w:t>
      </w:r>
      <w:proofErr w:type="spellStart"/>
      <w:r w:rsidR="000A504A" w:rsidRPr="000A504A">
        <w:rPr>
          <w:noProof w:val="0"/>
          <w:sz w:val="20"/>
        </w:rPr>
        <w:t>dikkate</w:t>
      </w:r>
      <w:proofErr w:type="spellEnd"/>
      <w:r w:rsidR="000A504A" w:rsidRPr="000A504A">
        <w:rPr>
          <w:noProof w:val="0"/>
          <w:sz w:val="20"/>
        </w:rPr>
        <w:t xml:space="preserve"> </w:t>
      </w:r>
      <w:proofErr w:type="spellStart"/>
      <w:r w:rsidR="000A504A" w:rsidRPr="000A504A">
        <w:rPr>
          <w:noProof w:val="0"/>
          <w:sz w:val="20"/>
        </w:rPr>
        <w:t>alınarak</w:t>
      </w:r>
      <w:proofErr w:type="spellEnd"/>
      <w:r w:rsidR="000A504A" w:rsidRPr="000A504A">
        <w:rPr>
          <w:noProof w:val="0"/>
          <w:sz w:val="20"/>
        </w:rPr>
        <w:t xml:space="preserve"> </w:t>
      </w:r>
      <w:proofErr w:type="spellStart"/>
      <w:r w:rsidR="000A504A" w:rsidRPr="000A504A">
        <w:rPr>
          <w:noProof w:val="0"/>
          <w:sz w:val="20"/>
        </w:rPr>
        <w:t>suyun</w:t>
      </w:r>
      <w:proofErr w:type="spellEnd"/>
      <w:r w:rsidR="000A504A" w:rsidRPr="000A504A">
        <w:rPr>
          <w:noProof w:val="0"/>
          <w:sz w:val="20"/>
        </w:rPr>
        <w:t xml:space="preserve"> </w:t>
      </w:r>
      <w:proofErr w:type="spellStart"/>
      <w:r w:rsidR="000A504A" w:rsidRPr="000A504A">
        <w:rPr>
          <w:noProof w:val="0"/>
          <w:sz w:val="20"/>
        </w:rPr>
        <w:t>verimli</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etkin</w:t>
      </w:r>
      <w:proofErr w:type="spellEnd"/>
      <w:r w:rsidR="000A504A" w:rsidRPr="000A504A">
        <w:rPr>
          <w:noProof w:val="0"/>
          <w:sz w:val="20"/>
        </w:rPr>
        <w:t xml:space="preserve"> </w:t>
      </w:r>
      <w:proofErr w:type="spellStart"/>
      <w:r w:rsidR="000A504A" w:rsidRPr="000A504A">
        <w:rPr>
          <w:noProof w:val="0"/>
          <w:sz w:val="20"/>
        </w:rPr>
        <w:t>kullanımını</w:t>
      </w:r>
      <w:proofErr w:type="spellEnd"/>
      <w:r w:rsidR="000A504A" w:rsidRPr="000A504A">
        <w:rPr>
          <w:noProof w:val="0"/>
          <w:sz w:val="20"/>
        </w:rPr>
        <w:t xml:space="preserve"> </w:t>
      </w:r>
      <w:proofErr w:type="spellStart"/>
      <w:r w:rsidR="000A504A" w:rsidRPr="000A504A">
        <w:rPr>
          <w:noProof w:val="0"/>
          <w:sz w:val="20"/>
        </w:rPr>
        <w:t>gerektirmektedir</w:t>
      </w:r>
      <w:proofErr w:type="spellEnd"/>
      <w:r w:rsidR="000A504A" w:rsidRPr="000A504A">
        <w:rPr>
          <w:noProof w:val="0"/>
          <w:sz w:val="20"/>
        </w:rPr>
        <w:t xml:space="preserve">. </w:t>
      </w:r>
      <w:proofErr w:type="spellStart"/>
      <w:r w:rsidR="000A504A" w:rsidRPr="000A504A">
        <w:rPr>
          <w:noProof w:val="0"/>
          <w:sz w:val="20"/>
        </w:rPr>
        <w:t>Sektörel</w:t>
      </w:r>
      <w:proofErr w:type="spellEnd"/>
      <w:r w:rsidR="000A504A" w:rsidRPr="000A504A">
        <w:rPr>
          <w:noProof w:val="0"/>
          <w:sz w:val="20"/>
        </w:rPr>
        <w:t xml:space="preserve"> Su </w:t>
      </w:r>
      <w:proofErr w:type="spellStart"/>
      <w:r w:rsidR="000A504A" w:rsidRPr="000A504A">
        <w:rPr>
          <w:noProof w:val="0"/>
          <w:sz w:val="20"/>
        </w:rPr>
        <w:t>Tahsis</w:t>
      </w:r>
      <w:proofErr w:type="spellEnd"/>
      <w:r w:rsidR="000A504A" w:rsidRPr="000A504A">
        <w:rPr>
          <w:noProof w:val="0"/>
          <w:sz w:val="20"/>
        </w:rPr>
        <w:t xml:space="preserve"> </w:t>
      </w:r>
      <w:proofErr w:type="spellStart"/>
      <w:r w:rsidR="000A504A" w:rsidRPr="000A504A">
        <w:rPr>
          <w:noProof w:val="0"/>
          <w:sz w:val="20"/>
        </w:rPr>
        <w:t>Planlaması</w:t>
      </w:r>
      <w:proofErr w:type="spellEnd"/>
      <w:r w:rsidR="000A504A" w:rsidRPr="000A504A">
        <w:rPr>
          <w:noProof w:val="0"/>
          <w:sz w:val="20"/>
        </w:rPr>
        <w:t xml:space="preserve">, </w:t>
      </w:r>
      <w:proofErr w:type="spellStart"/>
      <w:r w:rsidR="000A504A" w:rsidRPr="000A504A">
        <w:rPr>
          <w:noProof w:val="0"/>
          <w:sz w:val="20"/>
        </w:rPr>
        <w:t>su</w:t>
      </w:r>
      <w:proofErr w:type="spellEnd"/>
      <w:r w:rsidR="000A504A" w:rsidRPr="000A504A">
        <w:rPr>
          <w:noProof w:val="0"/>
          <w:sz w:val="20"/>
        </w:rPr>
        <w:t xml:space="preserve"> </w:t>
      </w:r>
      <w:proofErr w:type="spellStart"/>
      <w:r w:rsidR="000A504A" w:rsidRPr="000A504A">
        <w:rPr>
          <w:noProof w:val="0"/>
          <w:sz w:val="20"/>
        </w:rPr>
        <w:t>kaynaklarının</w:t>
      </w:r>
      <w:proofErr w:type="spellEnd"/>
      <w:r w:rsidR="000A504A" w:rsidRPr="000A504A">
        <w:rPr>
          <w:noProof w:val="0"/>
          <w:sz w:val="20"/>
        </w:rPr>
        <w:t xml:space="preserve"> </w:t>
      </w:r>
      <w:proofErr w:type="spellStart"/>
      <w:r w:rsidR="000A504A" w:rsidRPr="000A504A">
        <w:rPr>
          <w:noProof w:val="0"/>
          <w:sz w:val="20"/>
        </w:rPr>
        <w:t>adil</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dengeli</w:t>
      </w:r>
      <w:proofErr w:type="spellEnd"/>
      <w:r w:rsidR="000A504A" w:rsidRPr="000A504A">
        <w:rPr>
          <w:noProof w:val="0"/>
          <w:sz w:val="20"/>
        </w:rPr>
        <w:t xml:space="preserve"> </w:t>
      </w:r>
      <w:proofErr w:type="spellStart"/>
      <w:r w:rsidR="000A504A" w:rsidRPr="000A504A">
        <w:rPr>
          <w:noProof w:val="0"/>
          <w:sz w:val="20"/>
        </w:rPr>
        <w:t>paylaşımını</w:t>
      </w:r>
      <w:proofErr w:type="spellEnd"/>
      <w:r w:rsidR="000A504A" w:rsidRPr="000A504A">
        <w:rPr>
          <w:noProof w:val="0"/>
          <w:sz w:val="20"/>
        </w:rPr>
        <w:t xml:space="preserve"> </w:t>
      </w:r>
      <w:proofErr w:type="spellStart"/>
      <w:r w:rsidR="000A504A" w:rsidRPr="000A504A">
        <w:rPr>
          <w:noProof w:val="0"/>
          <w:sz w:val="20"/>
        </w:rPr>
        <w:t>sağlayan</w:t>
      </w:r>
      <w:proofErr w:type="spellEnd"/>
      <w:r w:rsidR="000A504A" w:rsidRPr="000A504A">
        <w:rPr>
          <w:noProof w:val="0"/>
          <w:sz w:val="20"/>
        </w:rPr>
        <w:t xml:space="preserve"> </w:t>
      </w:r>
      <w:proofErr w:type="spellStart"/>
      <w:r w:rsidR="000A504A" w:rsidRPr="000A504A">
        <w:rPr>
          <w:noProof w:val="0"/>
          <w:sz w:val="20"/>
        </w:rPr>
        <w:t>bütünleşik</w:t>
      </w:r>
      <w:proofErr w:type="spellEnd"/>
      <w:r w:rsidR="000A504A" w:rsidRPr="000A504A">
        <w:rPr>
          <w:noProof w:val="0"/>
          <w:sz w:val="20"/>
        </w:rPr>
        <w:t xml:space="preserve"> </w:t>
      </w:r>
      <w:proofErr w:type="spellStart"/>
      <w:r w:rsidR="000A504A" w:rsidRPr="000A504A">
        <w:rPr>
          <w:noProof w:val="0"/>
          <w:sz w:val="20"/>
        </w:rPr>
        <w:t>bir</w:t>
      </w:r>
      <w:proofErr w:type="spellEnd"/>
      <w:r w:rsidR="000A504A" w:rsidRPr="000A504A">
        <w:rPr>
          <w:noProof w:val="0"/>
          <w:sz w:val="20"/>
        </w:rPr>
        <w:t xml:space="preserve"> </w:t>
      </w:r>
      <w:proofErr w:type="spellStart"/>
      <w:r w:rsidR="000A504A" w:rsidRPr="000A504A">
        <w:rPr>
          <w:noProof w:val="0"/>
          <w:sz w:val="20"/>
        </w:rPr>
        <w:t>yönetim</w:t>
      </w:r>
      <w:proofErr w:type="spellEnd"/>
      <w:r w:rsidR="000A504A" w:rsidRPr="000A504A">
        <w:rPr>
          <w:noProof w:val="0"/>
          <w:sz w:val="20"/>
        </w:rPr>
        <w:t xml:space="preserve"> </w:t>
      </w:r>
      <w:proofErr w:type="spellStart"/>
      <w:r w:rsidR="000A504A" w:rsidRPr="000A504A">
        <w:rPr>
          <w:noProof w:val="0"/>
          <w:sz w:val="20"/>
        </w:rPr>
        <w:t>sistemidir</w:t>
      </w:r>
      <w:proofErr w:type="spellEnd"/>
      <w:r w:rsidR="000A504A" w:rsidRPr="000A504A">
        <w:rPr>
          <w:noProof w:val="0"/>
          <w:sz w:val="20"/>
        </w:rPr>
        <w:t xml:space="preserve">. </w:t>
      </w:r>
      <w:r>
        <w:rPr>
          <w:noProof w:val="0"/>
          <w:sz w:val="20"/>
        </w:rPr>
        <w:t xml:space="preserve">Bu </w:t>
      </w:r>
      <w:proofErr w:type="spellStart"/>
      <w:r>
        <w:rPr>
          <w:noProof w:val="0"/>
          <w:sz w:val="20"/>
        </w:rPr>
        <w:t>kapsamda</w:t>
      </w:r>
      <w:proofErr w:type="spellEnd"/>
      <w:r>
        <w:rPr>
          <w:noProof w:val="0"/>
          <w:sz w:val="20"/>
        </w:rPr>
        <w:t xml:space="preserve">, </w:t>
      </w:r>
      <w:proofErr w:type="spellStart"/>
      <w:r w:rsidR="006E14F2">
        <w:rPr>
          <w:noProof w:val="0"/>
          <w:sz w:val="20"/>
        </w:rPr>
        <w:t>su</w:t>
      </w:r>
      <w:proofErr w:type="spellEnd"/>
      <w:r w:rsidR="006E14F2">
        <w:rPr>
          <w:noProof w:val="0"/>
          <w:sz w:val="20"/>
        </w:rPr>
        <w:t xml:space="preserve"> </w:t>
      </w:r>
      <w:proofErr w:type="spellStart"/>
      <w:r w:rsidR="006E14F2">
        <w:rPr>
          <w:noProof w:val="0"/>
          <w:sz w:val="20"/>
        </w:rPr>
        <w:t>t</w:t>
      </w:r>
      <w:r w:rsidR="000A504A" w:rsidRPr="000A504A">
        <w:rPr>
          <w:noProof w:val="0"/>
          <w:sz w:val="20"/>
        </w:rPr>
        <w:t>ahsis</w:t>
      </w:r>
      <w:r w:rsidR="006E14F2">
        <w:rPr>
          <w:noProof w:val="0"/>
          <w:sz w:val="20"/>
        </w:rPr>
        <w:t>inin</w:t>
      </w:r>
      <w:proofErr w:type="spellEnd"/>
      <w:r w:rsidR="006E14F2">
        <w:rPr>
          <w:noProof w:val="0"/>
          <w:sz w:val="20"/>
        </w:rPr>
        <w:t xml:space="preserve"> </w:t>
      </w:r>
      <w:proofErr w:type="spellStart"/>
      <w:r w:rsidR="006E14F2">
        <w:rPr>
          <w:noProof w:val="0"/>
          <w:sz w:val="20"/>
        </w:rPr>
        <w:t>havza</w:t>
      </w:r>
      <w:proofErr w:type="spellEnd"/>
      <w:r w:rsidR="006E14F2">
        <w:rPr>
          <w:noProof w:val="0"/>
          <w:sz w:val="20"/>
        </w:rPr>
        <w:t xml:space="preserve"> </w:t>
      </w:r>
      <w:proofErr w:type="spellStart"/>
      <w:r w:rsidR="006E14F2">
        <w:rPr>
          <w:noProof w:val="0"/>
          <w:sz w:val="20"/>
        </w:rPr>
        <w:t>bazında</w:t>
      </w:r>
      <w:proofErr w:type="spellEnd"/>
      <w:r w:rsidR="006E14F2">
        <w:rPr>
          <w:noProof w:val="0"/>
          <w:sz w:val="20"/>
        </w:rPr>
        <w:t xml:space="preserve"> </w:t>
      </w:r>
      <w:proofErr w:type="spellStart"/>
      <w:r w:rsidR="006E14F2">
        <w:rPr>
          <w:noProof w:val="0"/>
          <w:sz w:val="20"/>
        </w:rPr>
        <w:t>ve</w:t>
      </w:r>
      <w:proofErr w:type="spellEnd"/>
      <w:r w:rsidR="006E14F2">
        <w:rPr>
          <w:noProof w:val="0"/>
          <w:sz w:val="20"/>
        </w:rPr>
        <w:t xml:space="preserve"> </w:t>
      </w:r>
      <w:proofErr w:type="spellStart"/>
      <w:r w:rsidR="006E14F2">
        <w:rPr>
          <w:noProof w:val="0"/>
          <w:sz w:val="20"/>
        </w:rPr>
        <w:t>sektörel</w:t>
      </w:r>
      <w:proofErr w:type="spellEnd"/>
      <w:r w:rsidR="006E14F2">
        <w:rPr>
          <w:noProof w:val="0"/>
          <w:sz w:val="20"/>
        </w:rPr>
        <w:t xml:space="preserve"> </w:t>
      </w:r>
      <w:proofErr w:type="spellStart"/>
      <w:proofErr w:type="gramStart"/>
      <w:r w:rsidR="006E14F2">
        <w:rPr>
          <w:noProof w:val="0"/>
          <w:sz w:val="20"/>
        </w:rPr>
        <w:t>ölçekte</w:t>
      </w:r>
      <w:proofErr w:type="spellEnd"/>
      <w:r w:rsidR="006E14F2">
        <w:rPr>
          <w:noProof w:val="0"/>
          <w:sz w:val="20"/>
        </w:rPr>
        <w:t xml:space="preserve"> </w:t>
      </w:r>
      <w:r w:rsidR="000A504A" w:rsidRPr="000A504A">
        <w:rPr>
          <w:noProof w:val="0"/>
          <w:sz w:val="20"/>
        </w:rPr>
        <w:t xml:space="preserve"> </w:t>
      </w:r>
      <w:proofErr w:type="spellStart"/>
      <w:r w:rsidR="000A504A" w:rsidRPr="000A504A">
        <w:rPr>
          <w:noProof w:val="0"/>
          <w:sz w:val="20"/>
        </w:rPr>
        <w:t>planlama</w:t>
      </w:r>
      <w:r w:rsidR="006E14F2">
        <w:rPr>
          <w:noProof w:val="0"/>
          <w:sz w:val="20"/>
        </w:rPr>
        <w:t>sı</w:t>
      </w:r>
      <w:proofErr w:type="spellEnd"/>
      <w:proofErr w:type="gramEnd"/>
      <w:r w:rsidR="000A504A" w:rsidRPr="000A504A">
        <w:rPr>
          <w:noProof w:val="0"/>
          <w:sz w:val="20"/>
        </w:rPr>
        <w:t xml:space="preserve">, </w:t>
      </w:r>
      <w:proofErr w:type="spellStart"/>
      <w:r>
        <w:rPr>
          <w:noProof w:val="0"/>
          <w:sz w:val="20"/>
        </w:rPr>
        <w:t>ü</w:t>
      </w:r>
      <w:r w:rsidR="000A504A" w:rsidRPr="000A504A">
        <w:rPr>
          <w:noProof w:val="0"/>
          <w:sz w:val="20"/>
        </w:rPr>
        <w:t>lkemizde</w:t>
      </w:r>
      <w:proofErr w:type="spellEnd"/>
      <w:r w:rsidR="000A504A" w:rsidRPr="000A504A">
        <w:rPr>
          <w:noProof w:val="0"/>
          <w:sz w:val="20"/>
        </w:rPr>
        <w:t xml:space="preserve"> ilk</w:t>
      </w:r>
      <w:r w:rsidR="000A504A">
        <w:rPr>
          <w:sz w:val="24"/>
          <w:szCs w:val="24"/>
        </w:rPr>
        <w:t xml:space="preserve"> </w:t>
      </w:r>
      <w:proofErr w:type="spellStart"/>
      <w:r w:rsidR="000A504A" w:rsidRPr="000A504A">
        <w:rPr>
          <w:noProof w:val="0"/>
          <w:sz w:val="20"/>
        </w:rPr>
        <w:t>defa</w:t>
      </w:r>
      <w:proofErr w:type="spellEnd"/>
      <w:r w:rsidR="000A504A" w:rsidRPr="000A504A">
        <w:rPr>
          <w:noProof w:val="0"/>
          <w:sz w:val="20"/>
        </w:rPr>
        <w:t xml:space="preserve"> </w:t>
      </w:r>
      <w:proofErr w:type="spellStart"/>
      <w:r w:rsidR="000A504A" w:rsidRPr="000A504A">
        <w:rPr>
          <w:noProof w:val="0"/>
          <w:sz w:val="20"/>
        </w:rPr>
        <w:t>Seyhan</w:t>
      </w:r>
      <w:proofErr w:type="spellEnd"/>
      <w:r w:rsidR="000A504A" w:rsidRPr="000A504A">
        <w:rPr>
          <w:noProof w:val="0"/>
          <w:sz w:val="20"/>
        </w:rPr>
        <w:t xml:space="preserve"> </w:t>
      </w:r>
      <w:proofErr w:type="spellStart"/>
      <w:r w:rsidR="000A504A" w:rsidRPr="000A504A">
        <w:rPr>
          <w:noProof w:val="0"/>
          <w:sz w:val="20"/>
        </w:rPr>
        <w:t>Havzası’nda</w:t>
      </w:r>
      <w:proofErr w:type="spellEnd"/>
      <w:r w:rsidR="000A504A" w:rsidRPr="000A504A">
        <w:rPr>
          <w:noProof w:val="0"/>
          <w:sz w:val="20"/>
        </w:rPr>
        <w:t xml:space="preserve"> </w:t>
      </w:r>
      <w:proofErr w:type="spellStart"/>
      <w:r w:rsidR="000A504A" w:rsidRPr="000A504A">
        <w:rPr>
          <w:noProof w:val="0"/>
          <w:sz w:val="20"/>
        </w:rPr>
        <w:t>gerçekleştirilmiştir</w:t>
      </w:r>
      <w:proofErr w:type="spellEnd"/>
      <w:r w:rsidR="000A504A" w:rsidRPr="000A504A">
        <w:rPr>
          <w:noProof w:val="0"/>
          <w:sz w:val="20"/>
        </w:rPr>
        <w:t xml:space="preserve">. </w:t>
      </w:r>
      <w:proofErr w:type="spellStart"/>
      <w:r w:rsidR="000A504A" w:rsidRPr="000A504A">
        <w:rPr>
          <w:noProof w:val="0"/>
          <w:sz w:val="20"/>
        </w:rPr>
        <w:t>Seyhan</w:t>
      </w:r>
      <w:proofErr w:type="spellEnd"/>
      <w:r w:rsidR="000A504A" w:rsidRPr="000A504A">
        <w:rPr>
          <w:noProof w:val="0"/>
          <w:sz w:val="20"/>
        </w:rPr>
        <w:t xml:space="preserve"> </w:t>
      </w:r>
      <w:proofErr w:type="spellStart"/>
      <w:r w:rsidR="000A504A" w:rsidRPr="000A504A">
        <w:rPr>
          <w:noProof w:val="0"/>
          <w:sz w:val="20"/>
        </w:rPr>
        <w:t>Havzası</w:t>
      </w:r>
      <w:proofErr w:type="spellEnd"/>
      <w:r w:rsidR="000A504A" w:rsidRPr="000A504A">
        <w:rPr>
          <w:noProof w:val="0"/>
          <w:sz w:val="20"/>
        </w:rPr>
        <w:t xml:space="preserve"> </w:t>
      </w:r>
      <w:proofErr w:type="spellStart"/>
      <w:r w:rsidR="000A504A" w:rsidRPr="000A504A">
        <w:rPr>
          <w:noProof w:val="0"/>
          <w:sz w:val="20"/>
        </w:rPr>
        <w:t>Sektörel</w:t>
      </w:r>
      <w:proofErr w:type="spellEnd"/>
      <w:r w:rsidR="000A504A" w:rsidRPr="000A504A">
        <w:rPr>
          <w:noProof w:val="0"/>
          <w:sz w:val="20"/>
        </w:rPr>
        <w:t xml:space="preserve"> Su </w:t>
      </w:r>
      <w:proofErr w:type="spellStart"/>
      <w:r w:rsidR="000A504A" w:rsidRPr="000A504A">
        <w:rPr>
          <w:noProof w:val="0"/>
          <w:sz w:val="20"/>
        </w:rPr>
        <w:t>Tahsis</w:t>
      </w:r>
      <w:proofErr w:type="spellEnd"/>
      <w:r w:rsidR="000A504A" w:rsidRPr="000A504A">
        <w:rPr>
          <w:noProof w:val="0"/>
          <w:sz w:val="20"/>
        </w:rPr>
        <w:t xml:space="preserve"> </w:t>
      </w:r>
      <w:proofErr w:type="spellStart"/>
      <w:r w:rsidR="000A504A" w:rsidRPr="000A504A">
        <w:rPr>
          <w:noProof w:val="0"/>
          <w:sz w:val="20"/>
        </w:rPr>
        <w:t>Planında</w:t>
      </w:r>
      <w:proofErr w:type="spellEnd"/>
      <w:r w:rsidR="000A504A" w:rsidRPr="000A504A">
        <w:rPr>
          <w:noProof w:val="0"/>
          <w:sz w:val="20"/>
        </w:rPr>
        <w:t xml:space="preserve">, </w:t>
      </w:r>
      <w:proofErr w:type="spellStart"/>
      <w:r w:rsidR="000A504A" w:rsidRPr="000A504A">
        <w:rPr>
          <w:noProof w:val="0"/>
          <w:sz w:val="20"/>
        </w:rPr>
        <w:t>içme-kullanma</w:t>
      </w:r>
      <w:proofErr w:type="spellEnd"/>
      <w:r w:rsidR="000A504A" w:rsidRPr="000A504A">
        <w:rPr>
          <w:noProof w:val="0"/>
          <w:sz w:val="20"/>
        </w:rPr>
        <w:t xml:space="preserve">, </w:t>
      </w:r>
      <w:proofErr w:type="spellStart"/>
      <w:r w:rsidR="000A504A" w:rsidRPr="000A504A">
        <w:rPr>
          <w:noProof w:val="0"/>
          <w:sz w:val="20"/>
        </w:rPr>
        <w:t>çevresel</w:t>
      </w:r>
      <w:proofErr w:type="spellEnd"/>
      <w:r w:rsidR="000A504A" w:rsidRPr="000A504A">
        <w:rPr>
          <w:noProof w:val="0"/>
          <w:sz w:val="20"/>
        </w:rPr>
        <w:t xml:space="preserve"> </w:t>
      </w:r>
      <w:proofErr w:type="spellStart"/>
      <w:r w:rsidR="000A504A" w:rsidRPr="000A504A">
        <w:rPr>
          <w:noProof w:val="0"/>
          <w:sz w:val="20"/>
        </w:rPr>
        <w:t>akış</w:t>
      </w:r>
      <w:proofErr w:type="spellEnd"/>
      <w:r w:rsidR="000A504A" w:rsidRPr="000A504A">
        <w:rPr>
          <w:noProof w:val="0"/>
          <w:sz w:val="20"/>
        </w:rPr>
        <w:t xml:space="preserve">, </w:t>
      </w:r>
      <w:proofErr w:type="spellStart"/>
      <w:r w:rsidR="000A504A" w:rsidRPr="000A504A">
        <w:rPr>
          <w:noProof w:val="0"/>
          <w:sz w:val="20"/>
        </w:rPr>
        <w:t>zirai</w:t>
      </w:r>
      <w:proofErr w:type="spellEnd"/>
      <w:r w:rsidR="000A504A" w:rsidRPr="000A504A">
        <w:rPr>
          <w:noProof w:val="0"/>
          <w:sz w:val="20"/>
        </w:rPr>
        <w:t xml:space="preserve"> </w:t>
      </w:r>
      <w:proofErr w:type="spellStart"/>
      <w:r w:rsidR="000A504A" w:rsidRPr="000A504A">
        <w:rPr>
          <w:noProof w:val="0"/>
          <w:sz w:val="20"/>
        </w:rPr>
        <w:t>sulama</w:t>
      </w:r>
      <w:proofErr w:type="spellEnd"/>
      <w:r w:rsidR="000A504A" w:rsidRPr="000A504A">
        <w:rPr>
          <w:noProof w:val="0"/>
          <w:sz w:val="20"/>
        </w:rPr>
        <w:t xml:space="preserve">, </w:t>
      </w:r>
      <w:proofErr w:type="spellStart"/>
      <w:r w:rsidR="000A504A" w:rsidRPr="000A504A">
        <w:rPr>
          <w:noProof w:val="0"/>
          <w:sz w:val="20"/>
        </w:rPr>
        <w:t>sanayi</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0A504A" w:rsidRPr="000A504A">
        <w:rPr>
          <w:noProof w:val="0"/>
          <w:sz w:val="20"/>
        </w:rPr>
        <w:t>enerji</w:t>
      </w:r>
      <w:proofErr w:type="spellEnd"/>
      <w:r w:rsidR="000A504A" w:rsidRPr="000A504A">
        <w:rPr>
          <w:noProof w:val="0"/>
          <w:sz w:val="20"/>
        </w:rPr>
        <w:t xml:space="preserve"> </w:t>
      </w:r>
      <w:proofErr w:type="spellStart"/>
      <w:r w:rsidR="000A504A" w:rsidRPr="000A504A">
        <w:rPr>
          <w:noProof w:val="0"/>
          <w:sz w:val="20"/>
        </w:rPr>
        <w:t>sektörlerinin</w:t>
      </w:r>
      <w:proofErr w:type="spellEnd"/>
      <w:r w:rsidR="000A504A" w:rsidRPr="000A504A">
        <w:rPr>
          <w:noProof w:val="0"/>
          <w:sz w:val="20"/>
        </w:rPr>
        <w:t xml:space="preserve"> </w:t>
      </w:r>
      <w:proofErr w:type="spellStart"/>
      <w:r w:rsidR="000A504A" w:rsidRPr="000A504A">
        <w:rPr>
          <w:noProof w:val="0"/>
          <w:sz w:val="20"/>
        </w:rPr>
        <w:t>ihtiyaçları</w:t>
      </w:r>
      <w:proofErr w:type="spellEnd"/>
      <w:r w:rsidR="000A504A" w:rsidRPr="000A504A">
        <w:rPr>
          <w:noProof w:val="0"/>
          <w:sz w:val="20"/>
        </w:rPr>
        <w:t xml:space="preserve"> </w:t>
      </w:r>
      <w:proofErr w:type="spellStart"/>
      <w:r w:rsidR="000A504A" w:rsidRPr="000A504A">
        <w:rPr>
          <w:noProof w:val="0"/>
          <w:sz w:val="20"/>
        </w:rPr>
        <w:t>dikkate</w:t>
      </w:r>
      <w:proofErr w:type="spellEnd"/>
      <w:r w:rsidR="000A504A" w:rsidRPr="000A504A">
        <w:rPr>
          <w:noProof w:val="0"/>
          <w:sz w:val="20"/>
        </w:rPr>
        <w:t xml:space="preserve"> </w:t>
      </w:r>
      <w:proofErr w:type="spellStart"/>
      <w:r w:rsidR="000A504A" w:rsidRPr="000A504A">
        <w:rPr>
          <w:noProof w:val="0"/>
          <w:sz w:val="20"/>
        </w:rPr>
        <w:t>alınmış</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r w:rsidR="006E14F2">
        <w:rPr>
          <w:noProof w:val="0"/>
          <w:sz w:val="20"/>
        </w:rPr>
        <w:t>bunlar</w:t>
      </w:r>
      <w:proofErr w:type="spellEnd"/>
      <w:r w:rsidR="006E14F2">
        <w:rPr>
          <w:noProof w:val="0"/>
          <w:sz w:val="20"/>
        </w:rPr>
        <w:t xml:space="preserve"> </w:t>
      </w:r>
      <w:proofErr w:type="spellStart"/>
      <w:r w:rsidR="006E14F2">
        <w:rPr>
          <w:noProof w:val="0"/>
          <w:sz w:val="20"/>
        </w:rPr>
        <w:t>arasındaki</w:t>
      </w:r>
      <w:proofErr w:type="spellEnd"/>
      <w:r w:rsidR="006E14F2">
        <w:rPr>
          <w:noProof w:val="0"/>
          <w:sz w:val="20"/>
        </w:rPr>
        <w:t xml:space="preserve"> </w:t>
      </w:r>
      <w:proofErr w:type="spellStart"/>
      <w:r w:rsidR="006E14F2">
        <w:rPr>
          <w:noProof w:val="0"/>
          <w:sz w:val="20"/>
        </w:rPr>
        <w:t>sosyo-</w:t>
      </w:r>
      <w:r w:rsidR="000A504A" w:rsidRPr="000A504A">
        <w:rPr>
          <w:noProof w:val="0"/>
          <w:sz w:val="20"/>
        </w:rPr>
        <w:t>ekonomik</w:t>
      </w:r>
      <w:proofErr w:type="spellEnd"/>
      <w:r w:rsidR="000A504A" w:rsidRPr="000A504A">
        <w:rPr>
          <w:noProof w:val="0"/>
          <w:sz w:val="20"/>
        </w:rPr>
        <w:t xml:space="preserve"> </w:t>
      </w:r>
      <w:proofErr w:type="spellStart"/>
      <w:r w:rsidR="000A504A" w:rsidRPr="000A504A">
        <w:rPr>
          <w:noProof w:val="0"/>
          <w:sz w:val="20"/>
        </w:rPr>
        <w:t>ilişkiler</w:t>
      </w:r>
      <w:proofErr w:type="spellEnd"/>
      <w:r w:rsidR="000A504A" w:rsidRPr="000A504A">
        <w:rPr>
          <w:noProof w:val="0"/>
          <w:sz w:val="20"/>
        </w:rPr>
        <w:t xml:space="preserve"> </w:t>
      </w:r>
      <w:proofErr w:type="spellStart"/>
      <w:r w:rsidR="000A504A" w:rsidRPr="000A504A">
        <w:rPr>
          <w:noProof w:val="0"/>
          <w:sz w:val="20"/>
        </w:rPr>
        <w:t>analiz</w:t>
      </w:r>
      <w:proofErr w:type="spellEnd"/>
      <w:r w:rsidR="000A504A" w:rsidRPr="000A504A">
        <w:rPr>
          <w:noProof w:val="0"/>
          <w:sz w:val="20"/>
        </w:rPr>
        <w:t xml:space="preserve"> </w:t>
      </w:r>
      <w:proofErr w:type="spellStart"/>
      <w:r w:rsidR="000A504A" w:rsidRPr="000A504A">
        <w:rPr>
          <w:noProof w:val="0"/>
          <w:sz w:val="20"/>
        </w:rPr>
        <w:t>edilmiştir</w:t>
      </w:r>
      <w:proofErr w:type="spellEnd"/>
      <w:r w:rsidR="000A504A" w:rsidRPr="000A504A">
        <w:rPr>
          <w:noProof w:val="0"/>
          <w:sz w:val="20"/>
        </w:rPr>
        <w:t xml:space="preserve">. </w:t>
      </w:r>
      <w:proofErr w:type="spellStart"/>
      <w:r w:rsidR="000A504A" w:rsidRPr="000A504A">
        <w:rPr>
          <w:noProof w:val="0"/>
          <w:sz w:val="20"/>
        </w:rPr>
        <w:t>Planda</w:t>
      </w:r>
      <w:proofErr w:type="spellEnd"/>
      <w:r w:rsidR="000A504A" w:rsidRPr="000A504A">
        <w:rPr>
          <w:noProof w:val="0"/>
          <w:sz w:val="20"/>
        </w:rPr>
        <w:t xml:space="preserve">, </w:t>
      </w:r>
      <w:proofErr w:type="spellStart"/>
      <w:r w:rsidR="000A504A" w:rsidRPr="000A504A">
        <w:rPr>
          <w:noProof w:val="0"/>
          <w:sz w:val="20"/>
        </w:rPr>
        <w:t>i</w:t>
      </w:r>
      <w:r w:rsidR="006E14F2">
        <w:rPr>
          <w:noProof w:val="0"/>
          <w:sz w:val="20"/>
        </w:rPr>
        <w:t>çmesuyu</w:t>
      </w:r>
      <w:proofErr w:type="spellEnd"/>
      <w:r w:rsidR="006E14F2">
        <w:rPr>
          <w:noProof w:val="0"/>
          <w:sz w:val="20"/>
        </w:rPr>
        <w:t xml:space="preserve">, </w:t>
      </w:r>
      <w:proofErr w:type="spellStart"/>
      <w:r w:rsidR="006E14F2">
        <w:rPr>
          <w:noProof w:val="0"/>
          <w:sz w:val="20"/>
        </w:rPr>
        <w:t>tarım</w:t>
      </w:r>
      <w:proofErr w:type="spellEnd"/>
      <w:r w:rsidR="006E14F2">
        <w:rPr>
          <w:noProof w:val="0"/>
          <w:sz w:val="20"/>
        </w:rPr>
        <w:t xml:space="preserve"> </w:t>
      </w:r>
      <w:proofErr w:type="spellStart"/>
      <w:r w:rsidR="006E14F2">
        <w:rPr>
          <w:noProof w:val="0"/>
          <w:sz w:val="20"/>
        </w:rPr>
        <w:t>ve</w:t>
      </w:r>
      <w:proofErr w:type="spellEnd"/>
      <w:r w:rsidR="006E14F2">
        <w:rPr>
          <w:noProof w:val="0"/>
          <w:sz w:val="20"/>
        </w:rPr>
        <w:t xml:space="preserve"> </w:t>
      </w:r>
      <w:proofErr w:type="spellStart"/>
      <w:r w:rsidR="006E14F2">
        <w:rPr>
          <w:noProof w:val="0"/>
          <w:sz w:val="20"/>
        </w:rPr>
        <w:t>sanayi</w:t>
      </w:r>
      <w:proofErr w:type="spellEnd"/>
      <w:r w:rsidR="006E14F2">
        <w:rPr>
          <w:noProof w:val="0"/>
          <w:sz w:val="20"/>
        </w:rPr>
        <w:t xml:space="preserve"> </w:t>
      </w:r>
      <w:proofErr w:type="spellStart"/>
      <w:r w:rsidR="006E14F2">
        <w:rPr>
          <w:noProof w:val="0"/>
          <w:sz w:val="20"/>
        </w:rPr>
        <w:t>sektörleri</w:t>
      </w:r>
      <w:proofErr w:type="spellEnd"/>
      <w:r w:rsidR="000A504A" w:rsidRPr="000A504A">
        <w:rPr>
          <w:noProof w:val="0"/>
          <w:sz w:val="20"/>
        </w:rPr>
        <w:t xml:space="preserve"> </w:t>
      </w:r>
      <w:proofErr w:type="spellStart"/>
      <w:r w:rsidR="000A504A" w:rsidRPr="000A504A">
        <w:rPr>
          <w:noProof w:val="0"/>
          <w:sz w:val="20"/>
        </w:rPr>
        <w:t>suyu</w:t>
      </w:r>
      <w:proofErr w:type="spellEnd"/>
      <w:r w:rsidR="000A504A" w:rsidRPr="000A504A">
        <w:rPr>
          <w:noProof w:val="0"/>
          <w:sz w:val="20"/>
        </w:rPr>
        <w:t xml:space="preserve"> </w:t>
      </w:r>
      <w:proofErr w:type="spellStart"/>
      <w:r w:rsidR="000A504A" w:rsidRPr="000A504A">
        <w:rPr>
          <w:noProof w:val="0"/>
          <w:sz w:val="20"/>
        </w:rPr>
        <w:t>kullanan</w:t>
      </w:r>
      <w:proofErr w:type="spellEnd"/>
      <w:r w:rsidR="000A504A" w:rsidRPr="000A504A">
        <w:rPr>
          <w:noProof w:val="0"/>
          <w:sz w:val="20"/>
        </w:rPr>
        <w:t xml:space="preserve">, </w:t>
      </w:r>
      <w:proofErr w:type="spellStart"/>
      <w:r w:rsidR="000A504A" w:rsidRPr="000A504A">
        <w:rPr>
          <w:noProof w:val="0"/>
          <w:sz w:val="20"/>
        </w:rPr>
        <w:t>enerji</w:t>
      </w:r>
      <w:proofErr w:type="spellEnd"/>
      <w:r w:rsidR="000A504A" w:rsidRPr="000A504A">
        <w:rPr>
          <w:noProof w:val="0"/>
          <w:sz w:val="20"/>
        </w:rPr>
        <w:t xml:space="preserve"> </w:t>
      </w:r>
      <w:proofErr w:type="spellStart"/>
      <w:r w:rsidR="006E14F2">
        <w:rPr>
          <w:noProof w:val="0"/>
          <w:sz w:val="20"/>
        </w:rPr>
        <w:t>sektörü</w:t>
      </w:r>
      <w:proofErr w:type="spellEnd"/>
      <w:r w:rsidR="006E14F2">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proofErr w:type="gramStart"/>
      <w:r w:rsidR="000A504A" w:rsidRPr="000A504A">
        <w:rPr>
          <w:noProof w:val="0"/>
          <w:sz w:val="20"/>
        </w:rPr>
        <w:t>çevresel</w:t>
      </w:r>
      <w:proofErr w:type="spellEnd"/>
      <w:r w:rsidR="000A504A" w:rsidRPr="000A504A">
        <w:rPr>
          <w:noProof w:val="0"/>
          <w:sz w:val="20"/>
        </w:rPr>
        <w:t xml:space="preserve">  </w:t>
      </w:r>
      <w:proofErr w:type="spellStart"/>
      <w:r w:rsidR="000A504A" w:rsidRPr="000A504A">
        <w:rPr>
          <w:noProof w:val="0"/>
          <w:sz w:val="20"/>
        </w:rPr>
        <w:t>akış</w:t>
      </w:r>
      <w:proofErr w:type="spellEnd"/>
      <w:proofErr w:type="gramEnd"/>
      <w:r w:rsidR="000A504A" w:rsidRPr="000A504A">
        <w:rPr>
          <w:noProof w:val="0"/>
          <w:sz w:val="20"/>
        </w:rPr>
        <w:t xml:space="preserve"> </w:t>
      </w:r>
      <w:proofErr w:type="spellStart"/>
      <w:r w:rsidR="000A504A" w:rsidRPr="000A504A">
        <w:rPr>
          <w:noProof w:val="0"/>
          <w:sz w:val="20"/>
        </w:rPr>
        <w:t>ise</w:t>
      </w:r>
      <w:proofErr w:type="spellEnd"/>
      <w:r w:rsidR="000A504A" w:rsidRPr="000A504A">
        <w:rPr>
          <w:noProof w:val="0"/>
          <w:sz w:val="20"/>
        </w:rPr>
        <w:t xml:space="preserve"> </w:t>
      </w:r>
      <w:proofErr w:type="spellStart"/>
      <w:r w:rsidR="000A504A" w:rsidRPr="000A504A">
        <w:rPr>
          <w:noProof w:val="0"/>
          <w:sz w:val="20"/>
        </w:rPr>
        <w:t>suyu</w:t>
      </w:r>
      <w:proofErr w:type="spellEnd"/>
      <w:r w:rsidR="000A504A" w:rsidRPr="000A504A">
        <w:rPr>
          <w:noProof w:val="0"/>
          <w:sz w:val="20"/>
        </w:rPr>
        <w:t xml:space="preserve"> </w:t>
      </w:r>
      <w:proofErr w:type="spellStart"/>
      <w:r w:rsidR="000A504A" w:rsidRPr="000A504A">
        <w:rPr>
          <w:noProof w:val="0"/>
          <w:sz w:val="20"/>
        </w:rPr>
        <w:t>tüketmeyen</w:t>
      </w:r>
      <w:proofErr w:type="spellEnd"/>
      <w:r w:rsidR="000A504A" w:rsidRPr="000A504A">
        <w:rPr>
          <w:noProof w:val="0"/>
          <w:sz w:val="20"/>
        </w:rPr>
        <w:t xml:space="preserve"> </w:t>
      </w:r>
      <w:proofErr w:type="spellStart"/>
      <w:r w:rsidR="000A504A" w:rsidRPr="000A504A">
        <w:rPr>
          <w:noProof w:val="0"/>
          <w:sz w:val="20"/>
        </w:rPr>
        <w:t>ancak</w:t>
      </w:r>
      <w:proofErr w:type="spellEnd"/>
      <w:r w:rsidR="000A504A" w:rsidRPr="000A504A">
        <w:rPr>
          <w:noProof w:val="0"/>
          <w:sz w:val="20"/>
        </w:rPr>
        <w:t xml:space="preserve"> </w:t>
      </w:r>
      <w:proofErr w:type="spellStart"/>
      <w:r w:rsidR="006E14F2">
        <w:rPr>
          <w:noProof w:val="0"/>
          <w:sz w:val="20"/>
        </w:rPr>
        <w:t>suya</w:t>
      </w:r>
      <w:proofErr w:type="spellEnd"/>
      <w:r w:rsidR="006E14F2">
        <w:rPr>
          <w:noProof w:val="0"/>
          <w:sz w:val="20"/>
        </w:rPr>
        <w:t xml:space="preserve"> </w:t>
      </w:r>
      <w:proofErr w:type="spellStart"/>
      <w:r w:rsidR="000A504A" w:rsidRPr="000A504A">
        <w:rPr>
          <w:noProof w:val="0"/>
          <w:sz w:val="20"/>
        </w:rPr>
        <w:t>ihtiyaç</w:t>
      </w:r>
      <w:proofErr w:type="spellEnd"/>
      <w:r w:rsidR="000A504A" w:rsidRPr="000A504A">
        <w:rPr>
          <w:noProof w:val="0"/>
          <w:sz w:val="20"/>
        </w:rPr>
        <w:t xml:space="preserve"> </w:t>
      </w:r>
      <w:proofErr w:type="spellStart"/>
      <w:r w:rsidR="000A504A" w:rsidRPr="000A504A">
        <w:rPr>
          <w:noProof w:val="0"/>
          <w:sz w:val="20"/>
        </w:rPr>
        <w:t>duyan</w:t>
      </w:r>
      <w:proofErr w:type="spellEnd"/>
      <w:r w:rsidR="000A504A" w:rsidRPr="000A504A">
        <w:rPr>
          <w:noProof w:val="0"/>
          <w:sz w:val="20"/>
        </w:rPr>
        <w:t xml:space="preserve"> </w:t>
      </w:r>
      <w:proofErr w:type="spellStart"/>
      <w:r w:rsidR="000A504A" w:rsidRPr="000A504A">
        <w:rPr>
          <w:noProof w:val="0"/>
          <w:sz w:val="20"/>
        </w:rPr>
        <w:t>sektörler</w:t>
      </w:r>
      <w:proofErr w:type="spellEnd"/>
      <w:r w:rsidR="000A504A" w:rsidRPr="000A504A">
        <w:rPr>
          <w:noProof w:val="0"/>
          <w:sz w:val="20"/>
        </w:rPr>
        <w:t xml:space="preserve"> </w:t>
      </w:r>
      <w:proofErr w:type="spellStart"/>
      <w:r w:rsidR="000A504A" w:rsidRPr="000A504A">
        <w:rPr>
          <w:noProof w:val="0"/>
          <w:sz w:val="20"/>
        </w:rPr>
        <w:t>olarak</w:t>
      </w:r>
      <w:proofErr w:type="spellEnd"/>
      <w:r w:rsidR="000A504A" w:rsidRPr="000A504A">
        <w:rPr>
          <w:noProof w:val="0"/>
          <w:sz w:val="20"/>
        </w:rPr>
        <w:t xml:space="preserve"> </w:t>
      </w:r>
      <w:proofErr w:type="spellStart"/>
      <w:r w:rsidR="000A504A" w:rsidRPr="000A504A">
        <w:rPr>
          <w:noProof w:val="0"/>
          <w:sz w:val="20"/>
        </w:rPr>
        <w:t>ele</w:t>
      </w:r>
      <w:proofErr w:type="spellEnd"/>
      <w:r w:rsidR="000A504A" w:rsidRPr="000A504A">
        <w:rPr>
          <w:noProof w:val="0"/>
          <w:sz w:val="20"/>
        </w:rPr>
        <w:t xml:space="preserve"> </w:t>
      </w:r>
      <w:proofErr w:type="spellStart"/>
      <w:r w:rsidR="000A504A" w:rsidRPr="000A504A">
        <w:rPr>
          <w:noProof w:val="0"/>
          <w:sz w:val="20"/>
        </w:rPr>
        <w:t>alınmıştır</w:t>
      </w:r>
      <w:proofErr w:type="spellEnd"/>
      <w:r w:rsidR="000A504A" w:rsidRPr="000A504A">
        <w:rPr>
          <w:noProof w:val="0"/>
          <w:sz w:val="20"/>
        </w:rPr>
        <w:t xml:space="preserve">. </w:t>
      </w:r>
      <w:proofErr w:type="spellStart"/>
      <w:r w:rsidR="000A504A" w:rsidRPr="000A504A">
        <w:rPr>
          <w:noProof w:val="0"/>
          <w:sz w:val="20"/>
        </w:rPr>
        <w:t>Seyhan</w:t>
      </w:r>
      <w:proofErr w:type="spellEnd"/>
      <w:r w:rsidR="000A504A" w:rsidRPr="000A504A">
        <w:rPr>
          <w:noProof w:val="0"/>
          <w:sz w:val="20"/>
        </w:rPr>
        <w:t xml:space="preserve"> </w:t>
      </w:r>
      <w:proofErr w:type="spellStart"/>
      <w:r w:rsidR="000A504A" w:rsidRPr="000A504A">
        <w:rPr>
          <w:noProof w:val="0"/>
          <w:sz w:val="20"/>
        </w:rPr>
        <w:t>Havzası</w:t>
      </w:r>
      <w:proofErr w:type="spellEnd"/>
      <w:r w:rsidR="000A504A" w:rsidRPr="000A504A">
        <w:rPr>
          <w:noProof w:val="0"/>
          <w:sz w:val="20"/>
        </w:rPr>
        <w:t xml:space="preserve">, </w:t>
      </w:r>
      <w:proofErr w:type="spellStart"/>
      <w:r w:rsidR="000A504A" w:rsidRPr="000A504A">
        <w:rPr>
          <w:noProof w:val="0"/>
          <w:sz w:val="20"/>
        </w:rPr>
        <w:t>Türkiye</w:t>
      </w:r>
      <w:proofErr w:type="spellEnd"/>
      <w:r w:rsidR="000A504A" w:rsidRPr="000A504A">
        <w:rPr>
          <w:noProof w:val="0"/>
          <w:sz w:val="20"/>
        </w:rPr>
        <w:t xml:space="preserve"> </w:t>
      </w:r>
      <w:proofErr w:type="spellStart"/>
      <w:r w:rsidR="000A504A" w:rsidRPr="000A504A">
        <w:rPr>
          <w:noProof w:val="0"/>
          <w:sz w:val="20"/>
        </w:rPr>
        <w:t>ve</w:t>
      </w:r>
      <w:proofErr w:type="spellEnd"/>
      <w:r w:rsidR="000A504A" w:rsidRPr="000A504A">
        <w:rPr>
          <w:noProof w:val="0"/>
          <w:sz w:val="20"/>
        </w:rPr>
        <w:t xml:space="preserve"> </w:t>
      </w:r>
      <w:proofErr w:type="spellStart"/>
      <w:proofErr w:type="gramStart"/>
      <w:r w:rsidR="000A504A" w:rsidRPr="000A504A">
        <w:rPr>
          <w:noProof w:val="0"/>
          <w:sz w:val="20"/>
        </w:rPr>
        <w:t>Avrupa’nın</w:t>
      </w:r>
      <w:proofErr w:type="spellEnd"/>
      <w:proofErr w:type="gramEnd"/>
      <w:r w:rsidR="000A504A" w:rsidRPr="000A504A">
        <w:rPr>
          <w:noProof w:val="0"/>
          <w:sz w:val="20"/>
        </w:rPr>
        <w:t xml:space="preserve"> </w:t>
      </w:r>
      <w:proofErr w:type="spellStart"/>
      <w:r w:rsidR="000A504A" w:rsidRPr="000A504A">
        <w:rPr>
          <w:noProof w:val="0"/>
          <w:sz w:val="20"/>
        </w:rPr>
        <w:t>tarımsal</w:t>
      </w:r>
      <w:proofErr w:type="spellEnd"/>
      <w:r w:rsidR="000A504A" w:rsidRPr="000A504A">
        <w:rPr>
          <w:noProof w:val="0"/>
          <w:sz w:val="20"/>
        </w:rPr>
        <w:t xml:space="preserve"> </w:t>
      </w:r>
      <w:proofErr w:type="spellStart"/>
      <w:r w:rsidR="000A504A" w:rsidRPr="000A504A">
        <w:rPr>
          <w:noProof w:val="0"/>
          <w:sz w:val="20"/>
        </w:rPr>
        <w:t>açıdan</w:t>
      </w:r>
      <w:proofErr w:type="spellEnd"/>
      <w:r w:rsidR="000A504A" w:rsidRPr="000A504A">
        <w:rPr>
          <w:noProof w:val="0"/>
          <w:sz w:val="20"/>
          <w:lang w:val="tr-TR"/>
        </w:rPr>
        <w:t xml:space="preserve"> en verimli bölgelerinden biridir. Biyolojik çeşitlilik bakımından da dünyanın en zengin bölgelerinden biri olan havza; tarım, sanayi, enerji, kentleşme, turizm alanında pek çok faaliyeti barındırmaktadır. </w:t>
      </w:r>
      <w:r w:rsidR="006E14F2">
        <w:rPr>
          <w:noProof w:val="0"/>
          <w:sz w:val="20"/>
          <w:lang w:val="tr-TR"/>
        </w:rPr>
        <w:t>Çalışmalar</w:t>
      </w:r>
      <w:r w:rsidR="000A504A" w:rsidRPr="000A504A">
        <w:rPr>
          <w:noProof w:val="0"/>
          <w:sz w:val="20"/>
          <w:lang w:val="tr-TR"/>
        </w:rPr>
        <w:t>,</w:t>
      </w:r>
      <w:r w:rsidR="006E14F2">
        <w:rPr>
          <w:noProof w:val="0"/>
          <w:sz w:val="20"/>
          <w:lang w:val="tr-TR"/>
        </w:rPr>
        <w:t xml:space="preserve"> </w:t>
      </w:r>
      <w:r w:rsidR="000A504A" w:rsidRPr="000A504A">
        <w:rPr>
          <w:noProof w:val="0"/>
          <w:sz w:val="20"/>
          <w:lang w:val="tr-TR"/>
        </w:rPr>
        <w:t xml:space="preserve"> hem havza bütünü hem de 3 </w:t>
      </w:r>
      <w:proofErr w:type="spellStart"/>
      <w:r w:rsidR="000A504A" w:rsidRPr="00B95F55">
        <w:rPr>
          <w:i/>
          <w:noProof w:val="0"/>
          <w:sz w:val="20"/>
          <w:lang w:val="tr-TR"/>
        </w:rPr>
        <w:t>sektörel</w:t>
      </w:r>
      <w:proofErr w:type="spellEnd"/>
      <w:r w:rsidR="000A504A" w:rsidRPr="00B95F55">
        <w:rPr>
          <w:i/>
          <w:noProof w:val="0"/>
          <w:sz w:val="20"/>
          <w:lang w:val="tr-TR"/>
        </w:rPr>
        <w:t xml:space="preserve"> alt havza</w:t>
      </w:r>
      <w:r w:rsidR="000A504A" w:rsidRPr="000A504A">
        <w:rPr>
          <w:noProof w:val="0"/>
          <w:sz w:val="20"/>
          <w:lang w:val="tr-TR"/>
        </w:rPr>
        <w:t xml:space="preserve"> ölçeğinde ilgili sektörler dikkate alınarak gerçekleştirilmiştir. Bu </w:t>
      </w:r>
      <w:proofErr w:type="spellStart"/>
      <w:r w:rsidR="000A504A" w:rsidRPr="000A504A">
        <w:rPr>
          <w:noProof w:val="0"/>
          <w:sz w:val="20"/>
          <w:lang w:val="tr-TR"/>
        </w:rPr>
        <w:t>sektörel</w:t>
      </w:r>
      <w:proofErr w:type="spellEnd"/>
      <w:r w:rsidR="000A504A" w:rsidRPr="000A504A">
        <w:rPr>
          <w:noProof w:val="0"/>
          <w:sz w:val="20"/>
          <w:lang w:val="tr-TR"/>
        </w:rPr>
        <w:t xml:space="preserve"> alt havzalar sırasıyla, </w:t>
      </w:r>
    </w:p>
    <w:p w:rsidR="000A504A" w:rsidRPr="000A504A" w:rsidRDefault="006E14F2" w:rsidP="006E14F2">
      <w:pPr>
        <w:pStyle w:val="ListeParagraf"/>
        <w:numPr>
          <w:ilvl w:val="0"/>
          <w:numId w:val="13"/>
        </w:numPr>
        <w:spacing w:after="0" w:line="240" w:lineRule="auto"/>
        <w:jc w:val="both"/>
        <w:rPr>
          <w:rFonts w:ascii="Times New Roman" w:eastAsia="Times New Roman" w:hAnsi="Times New Roman"/>
          <w:sz w:val="20"/>
          <w:szCs w:val="20"/>
          <w:lang w:val="tr-TR"/>
        </w:rPr>
      </w:pPr>
      <w:r>
        <w:rPr>
          <w:rFonts w:ascii="Times New Roman" w:eastAsia="Times New Roman" w:hAnsi="Times New Roman"/>
          <w:sz w:val="20"/>
          <w:szCs w:val="20"/>
          <w:lang w:val="tr-TR"/>
        </w:rPr>
        <w:t>T</w:t>
      </w:r>
      <w:r w:rsidR="000A504A" w:rsidRPr="000A504A">
        <w:rPr>
          <w:rFonts w:ascii="Times New Roman" w:eastAsia="Times New Roman" w:hAnsi="Times New Roman"/>
          <w:sz w:val="20"/>
          <w:szCs w:val="20"/>
          <w:lang w:val="tr-TR"/>
        </w:rPr>
        <w:t xml:space="preserve">arım sektörü faaliyetlerinin yoğun </w:t>
      </w:r>
      <w:r>
        <w:rPr>
          <w:rFonts w:ascii="Times New Roman" w:eastAsia="Times New Roman" w:hAnsi="Times New Roman"/>
          <w:sz w:val="20"/>
          <w:szCs w:val="20"/>
          <w:lang w:val="tr-TR"/>
        </w:rPr>
        <w:t>olduğu, su transferi</w:t>
      </w:r>
      <w:r w:rsidR="000A504A" w:rsidRPr="000A504A">
        <w:rPr>
          <w:rFonts w:ascii="Times New Roman" w:eastAsia="Times New Roman" w:hAnsi="Times New Roman"/>
          <w:sz w:val="20"/>
          <w:szCs w:val="20"/>
          <w:lang w:val="tr-TR"/>
        </w:rPr>
        <w:t xml:space="preserve">nin gerçekleştirildiği </w:t>
      </w:r>
      <w:proofErr w:type="spellStart"/>
      <w:r w:rsidR="000A504A" w:rsidRPr="000A504A">
        <w:rPr>
          <w:rFonts w:ascii="Times New Roman" w:eastAsia="Times New Roman" w:hAnsi="Times New Roman"/>
          <w:sz w:val="20"/>
          <w:szCs w:val="20"/>
          <w:lang w:val="tr-TR"/>
        </w:rPr>
        <w:t>Zamantı</w:t>
      </w:r>
      <w:proofErr w:type="spellEnd"/>
      <w:r w:rsidR="000A504A" w:rsidRPr="000A504A">
        <w:rPr>
          <w:rFonts w:ascii="Times New Roman" w:eastAsia="Times New Roman" w:hAnsi="Times New Roman"/>
          <w:sz w:val="20"/>
          <w:szCs w:val="20"/>
          <w:lang w:val="tr-TR"/>
        </w:rPr>
        <w:t xml:space="preserve"> </w:t>
      </w:r>
      <w:proofErr w:type="spellStart"/>
      <w:r w:rsidRPr="000A504A">
        <w:rPr>
          <w:rFonts w:ascii="Times New Roman" w:eastAsia="Times New Roman" w:hAnsi="Times New Roman"/>
          <w:sz w:val="20"/>
          <w:szCs w:val="20"/>
          <w:lang w:val="tr-TR"/>
        </w:rPr>
        <w:t>Sektörel</w:t>
      </w:r>
      <w:proofErr w:type="spellEnd"/>
      <w:r w:rsidRPr="000A504A">
        <w:rPr>
          <w:rFonts w:ascii="Times New Roman" w:eastAsia="Times New Roman" w:hAnsi="Times New Roman"/>
          <w:sz w:val="20"/>
          <w:szCs w:val="20"/>
          <w:lang w:val="tr-TR"/>
        </w:rPr>
        <w:t xml:space="preserve"> Alt Havzası</w:t>
      </w:r>
    </w:p>
    <w:p w:rsidR="000A504A" w:rsidRPr="000A504A" w:rsidRDefault="006E14F2" w:rsidP="006E14F2">
      <w:pPr>
        <w:pStyle w:val="ListeParagraf"/>
        <w:numPr>
          <w:ilvl w:val="0"/>
          <w:numId w:val="13"/>
        </w:numPr>
        <w:spacing w:after="0" w:line="240" w:lineRule="auto"/>
        <w:jc w:val="both"/>
        <w:rPr>
          <w:rFonts w:ascii="Times New Roman" w:eastAsia="Times New Roman" w:hAnsi="Times New Roman"/>
          <w:sz w:val="20"/>
          <w:szCs w:val="20"/>
          <w:lang w:val="tr-TR"/>
        </w:rPr>
      </w:pPr>
      <w:r>
        <w:rPr>
          <w:rFonts w:ascii="Times New Roman" w:eastAsia="Times New Roman" w:hAnsi="Times New Roman"/>
          <w:sz w:val="20"/>
          <w:szCs w:val="20"/>
          <w:lang w:val="tr-TR"/>
        </w:rPr>
        <w:t>E</w:t>
      </w:r>
      <w:r w:rsidR="000A504A" w:rsidRPr="000A504A">
        <w:rPr>
          <w:rFonts w:ascii="Times New Roman" w:eastAsia="Times New Roman" w:hAnsi="Times New Roman"/>
          <w:sz w:val="20"/>
          <w:szCs w:val="20"/>
          <w:lang w:val="tr-TR"/>
        </w:rPr>
        <w:t xml:space="preserve">nerji sektörü faaliyetlerinin yoğun bir şekilde yapıldığı Göksu </w:t>
      </w:r>
      <w:proofErr w:type="spellStart"/>
      <w:r w:rsidRPr="000A504A">
        <w:rPr>
          <w:rFonts w:ascii="Times New Roman" w:eastAsia="Times New Roman" w:hAnsi="Times New Roman"/>
          <w:sz w:val="20"/>
          <w:szCs w:val="20"/>
          <w:lang w:val="tr-TR"/>
        </w:rPr>
        <w:t>Sektörel</w:t>
      </w:r>
      <w:proofErr w:type="spellEnd"/>
      <w:r w:rsidRPr="000A504A">
        <w:rPr>
          <w:rFonts w:ascii="Times New Roman" w:eastAsia="Times New Roman" w:hAnsi="Times New Roman"/>
          <w:sz w:val="20"/>
          <w:szCs w:val="20"/>
          <w:lang w:val="tr-TR"/>
        </w:rPr>
        <w:t xml:space="preserve"> Alt Havzası</w:t>
      </w:r>
    </w:p>
    <w:p w:rsidR="000A504A" w:rsidRPr="000A504A" w:rsidRDefault="006E14F2" w:rsidP="006E14F2">
      <w:pPr>
        <w:pStyle w:val="ListeParagraf"/>
        <w:numPr>
          <w:ilvl w:val="0"/>
          <w:numId w:val="13"/>
        </w:numPr>
        <w:spacing w:after="0" w:line="240" w:lineRule="auto"/>
        <w:jc w:val="both"/>
        <w:rPr>
          <w:rFonts w:ascii="Times New Roman" w:eastAsia="Times New Roman" w:hAnsi="Times New Roman"/>
          <w:sz w:val="20"/>
          <w:szCs w:val="20"/>
          <w:lang w:val="tr-TR"/>
        </w:rPr>
      </w:pPr>
      <w:r>
        <w:rPr>
          <w:rFonts w:ascii="Times New Roman" w:eastAsia="Times New Roman" w:hAnsi="Times New Roman"/>
          <w:sz w:val="20"/>
          <w:szCs w:val="20"/>
          <w:lang w:val="tr-TR"/>
        </w:rPr>
        <w:t>T</w:t>
      </w:r>
      <w:r w:rsidR="000A504A" w:rsidRPr="000A504A">
        <w:rPr>
          <w:rFonts w:ascii="Times New Roman" w:eastAsia="Times New Roman" w:hAnsi="Times New Roman"/>
          <w:sz w:val="20"/>
          <w:szCs w:val="20"/>
          <w:lang w:val="tr-TR"/>
        </w:rPr>
        <w:t xml:space="preserve">arım, sanayi ve enerji sektörü faaliyetlerinin </w:t>
      </w:r>
      <w:r>
        <w:rPr>
          <w:rFonts w:ascii="Times New Roman" w:eastAsia="Times New Roman" w:hAnsi="Times New Roman"/>
          <w:sz w:val="20"/>
          <w:szCs w:val="20"/>
          <w:lang w:val="tr-TR"/>
        </w:rPr>
        <w:t>yoğun olduğu,</w:t>
      </w:r>
      <w:r w:rsidR="000A504A" w:rsidRPr="000A504A">
        <w:rPr>
          <w:rFonts w:ascii="Times New Roman" w:eastAsia="Times New Roman" w:hAnsi="Times New Roman"/>
          <w:sz w:val="20"/>
          <w:szCs w:val="20"/>
          <w:lang w:val="tr-TR"/>
        </w:rPr>
        <w:t xml:space="preserve"> havza içi ve </w:t>
      </w:r>
      <w:r>
        <w:rPr>
          <w:rFonts w:ascii="Times New Roman" w:eastAsia="Times New Roman" w:hAnsi="Times New Roman"/>
          <w:sz w:val="20"/>
          <w:szCs w:val="20"/>
          <w:lang w:val="tr-TR"/>
        </w:rPr>
        <w:t>dışına su transfe</w:t>
      </w:r>
      <w:r w:rsidR="000A504A" w:rsidRPr="000A504A">
        <w:rPr>
          <w:rFonts w:ascii="Times New Roman" w:eastAsia="Times New Roman" w:hAnsi="Times New Roman"/>
          <w:sz w:val="20"/>
          <w:szCs w:val="20"/>
          <w:lang w:val="tr-TR"/>
        </w:rPr>
        <w:t xml:space="preserve">rinin gerçekleştirildiği Seyhan </w:t>
      </w:r>
      <w:proofErr w:type="spellStart"/>
      <w:r w:rsidRPr="000A504A">
        <w:rPr>
          <w:rFonts w:ascii="Times New Roman" w:eastAsia="Times New Roman" w:hAnsi="Times New Roman"/>
          <w:sz w:val="20"/>
          <w:szCs w:val="20"/>
          <w:lang w:val="tr-TR"/>
        </w:rPr>
        <w:t>Sektörel</w:t>
      </w:r>
      <w:proofErr w:type="spellEnd"/>
      <w:r w:rsidRPr="000A504A">
        <w:rPr>
          <w:rFonts w:ascii="Times New Roman" w:eastAsia="Times New Roman" w:hAnsi="Times New Roman"/>
          <w:sz w:val="20"/>
          <w:szCs w:val="20"/>
          <w:lang w:val="tr-TR"/>
        </w:rPr>
        <w:t xml:space="preserve"> Alt Havzasıdır.</w:t>
      </w:r>
    </w:p>
    <w:p w:rsidR="00C80678" w:rsidRPr="00FE3765" w:rsidRDefault="00C80678" w:rsidP="000A504A">
      <w:pPr>
        <w:pStyle w:val="04-TextExtended"/>
        <w:spacing w:before="0" w:after="0"/>
        <w:ind w:firstLine="0"/>
        <w:rPr>
          <w:lang w:val="tr-TR"/>
        </w:rPr>
      </w:pPr>
      <w:r>
        <w:rPr>
          <w:lang w:val="tr-TR"/>
        </w:rPr>
        <w:t>Ç</w:t>
      </w:r>
      <w:r w:rsidRPr="00744379">
        <w:rPr>
          <w:lang w:val="tr-TR"/>
        </w:rPr>
        <w:t xml:space="preserve">alışmalar, </w:t>
      </w:r>
      <w:r>
        <w:rPr>
          <w:lang w:val="tr-TR"/>
        </w:rPr>
        <w:t>ç</w:t>
      </w:r>
      <w:r w:rsidRPr="00744379">
        <w:rPr>
          <w:lang w:val="tr-TR"/>
        </w:rPr>
        <w:t xml:space="preserve">evresel akış ihtiyacı, sosyal amaçlar ve sosyo-ekonomik fayda </w:t>
      </w:r>
      <w:r>
        <w:rPr>
          <w:lang w:val="tr-TR"/>
        </w:rPr>
        <w:t>analizleri</w:t>
      </w:r>
      <w:r w:rsidRPr="00744379">
        <w:rPr>
          <w:lang w:val="tr-TR"/>
        </w:rPr>
        <w:t xml:space="preserve"> dikkate alınarak, mevcut durum analiz</w:t>
      </w:r>
      <w:r>
        <w:rPr>
          <w:lang w:val="tr-TR"/>
        </w:rPr>
        <w:t xml:space="preserve">i, </w:t>
      </w:r>
      <w:proofErr w:type="spellStart"/>
      <w:r>
        <w:rPr>
          <w:lang w:val="tr-TR"/>
        </w:rPr>
        <w:t>sectörel</w:t>
      </w:r>
      <w:proofErr w:type="spellEnd"/>
      <w:r w:rsidRPr="00744379">
        <w:rPr>
          <w:lang w:val="tr-TR"/>
        </w:rPr>
        <w:t xml:space="preserve"> </w:t>
      </w:r>
      <w:r>
        <w:rPr>
          <w:lang w:val="tr-TR"/>
        </w:rPr>
        <w:t xml:space="preserve">analizler, </w:t>
      </w:r>
      <w:proofErr w:type="spellStart"/>
      <w:r w:rsidRPr="00744379">
        <w:rPr>
          <w:lang w:val="tr-TR"/>
        </w:rPr>
        <w:t>sektörel</w:t>
      </w:r>
      <w:proofErr w:type="spellEnd"/>
      <w:r w:rsidRPr="00744379">
        <w:rPr>
          <w:lang w:val="tr-TR"/>
        </w:rPr>
        <w:t xml:space="preserve"> su tahsis plan</w:t>
      </w:r>
      <w:r>
        <w:rPr>
          <w:lang w:val="tr-TR"/>
        </w:rPr>
        <w:t xml:space="preserve">ı hazırlama aşaması olmak üzere </w:t>
      </w:r>
      <w:r w:rsidRPr="00744379">
        <w:rPr>
          <w:lang w:val="tr-TR"/>
        </w:rPr>
        <w:t xml:space="preserve">3 aşamada </w:t>
      </w:r>
      <w:r>
        <w:rPr>
          <w:lang w:val="tr-TR"/>
        </w:rPr>
        <w:t xml:space="preserve">gerçekleştirilmiştir: </w:t>
      </w:r>
      <w:r w:rsidRPr="00744379">
        <w:rPr>
          <w:lang w:val="tr-TR"/>
        </w:rPr>
        <w:t xml:space="preserve">Mevcut koşullardaki yerüstü ve yeraltı su kaynakları ile </w:t>
      </w:r>
      <w:proofErr w:type="spellStart"/>
      <w:r w:rsidRPr="00744379">
        <w:rPr>
          <w:lang w:val="tr-TR"/>
        </w:rPr>
        <w:t>sektörel</w:t>
      </w:r>
      <w:proofErr w:type="spellEnd"/>
      <w:r w:rsidRPr="00744379">
        <w:rPr>
          <w:lang w:val="tr-TR"/>
        </w:rPr>
        <w:t xml:space="preserve"> su </w:t>
      </w:r>
      <w:r w:rsidRPr="00744379">
        <w:rPr>
          <w:lang w:val="tr-TR"/>
        </w:rPr>
        <w:lastRenderedPageBreak/>
        <w:t xml:space="preserve">kullanımlarının havza içerisindeki </w:t>
      </w:r>
      <w:proofErr w:type="spellStart"/>
      <w:proofErr w:type="gramStart"/>
      <w:r w:rsidRPr="00744379">
        <w:rPr>
          <w:lang w:val="tr-TR"/>
        </w:rPr>
        <w:t>mekansal</w:t>
      </w:r>
      <w:proofErr w:type="spellEnd"/>
      <w:proofErr w:type="gramEnd"/>
      <w:r w:rsidRPr="00744379">
        <w:rPr>
          <w:lang w:val="tr-TR"/>
        </w:rPr>
        <w:t xml:space="preserve"> dağılımı belirlenmiştir.</w:t>
      </w:r>
      <w:r>
        <w:rPr>
          <w:lang w:val="tr-TR"/>
        </w:rPr>
        <w:t xml:space="preserve"> M</w:t>
      </w:r>
      <w:r w:rsidRPr="00744379">
        <w:rPr>
          <w:lang w:val="tr-TR"/>
        </w:rPr>
        <w:t>evcut durum analizinde ele alınan konuların birbirleriyle ilişkileri kurulmuştur. Bu kapsamda;</w:t>
      </w:r>
      <w:r>
        <w:rPr>
          <w:lang w:val="tr-TR"/>
        </w:rPr>
        <w:t xml:space="preserve"> n</w:t>
      </w:r>
      <w:r w:rsidRPr="00744379">
        <w:rPr>
          <w:lang w:val="tr-TR"/>
        </w:rPr>
        <w:t xml:space="preserve">üfus, çevresel akış, </w:t>
      </w:r>
      <w:proofErr w:type="spellStart"/>
      <w:r w:rsidRPr="00744379">
        <w:rPr>
          <w:lang w:val="tr-TR"/>
        </w:rPr>
        <w:t>sektörel</w:t>
      </w:r>
      <w:proofErr w:type="spellEnd"/>
      <w:r w:rsidRPr="00744379">
        <w:rPr>
          <w:lang w:val="tr-TR"/>
        </w:rPr>
        <w:t xml:space="preserve"> gelişim, sektörlerin su talep </w:t>
      </w:r>
      <w:proofErr w:type="gramStart"/>
      <w:r w:rsidRPr="00744379">
        <w:rPr>
          <w:lang w:val="tr-TR"/>
        </w:rPr>
        <w:t>projeksiyonu</w:t>
      </w:r>
      <w:proofErr w:type="gramEnd"/>
      <w:r w:rsidRPr="00744379">
        <w:rPr>
          <w:lang w:val="tr-TR"/>
        </w:rPr>
        <w:t xml:space="preserve"> ile tüm bulguların ekonomik analizleri yapılmıştır.</w:t>
      </w:r>
      <w:r>
        <w:rPr>
          <w:lang w:val="tr-TR"/>
        </w:rPr>
        <w:t xml:space="preserve"> </w:t>
      </w:r>
      <w:r w:rsidRPr="00744379">
        <w:rPr>
          <w:lang w:val="tr-TR"/>
        </w:rPr>
        <w:t xml:space="preserve">Bunu takiben hem su kaynaklarının hem de </w:t>
      </w:r>
      <w:proofErr w:type="spellStart"/>
      <w:r w:rsidRPr="00744379">
        <w:rPr>
          <w:lang w:val="tr-TR"/>
        </w:rPr>
        <w:t>sektörel</w:t>
      </w:r>
      <w:proofErr w:type="spellEnd"/>
      <w:r w:rsidRPr="00744379">
        <w:rPr>
          <w:lang w:val="tr-TR"/>
        </w:rPr>
        <w:t xml:space="preserve"> su kullanımlarının gelecek koşullarda zamansal ve </w:t>
      </w:r>
      <w:proofErr w:type="spellStart"/>
      <w:proofErr w:type="gramStart"/>
      <w:r w:rsidRPr="00744379">
        <w:rPr>
          <w:lang w:val="tr-TR"/>
        </w:rPr>
        <w:t>mekansal</w:t>
      </w:r>
      <w:proofErr w:type="spellEnd"/>
      <w:proofErr w:type="gramEnd"/>
      <w:r w:rsidRPr="00744379">
        <w:rPr>
          <w:lang w:val="tr-TR"/>
        </w:rPr>
        <w:t xml:space="preserve"> dağılımı belirlenmiştir.</w:t>
      </w:r>
      <w:r>
        <w:rPr>
          <w:lang w:val="tr-TR"/>
        </w:rPr>
        <w:t xml:space="preserve"> </w:t>
      </w:r>
      <w:r w:rsidRPr="00744379">
        <w:rPr>
          <w:lang w:val="tr-TR"/>
        </w:rPr>
        <w:t>Gelecek koşulların tanımlanmasında; mevcut durum (2016 yılı), 2017, 2022, 2027 ve 2037 yıllarındaki koşullar esas alınmıştır.</w:t>
      </w:r>
      <w:r>
        <w:rPr>
          <w:lang w:val="tr-TR"/>
        </w:rPr>
        <w:t xml:space="preserve"> Son</w:t>
      </w:r>
      <w:r w:rsidRPr="00744379">
        <w:rPr>
          <w:lang w:val="tr-TR"/>
        </w:rPr>
        <w:t xml:space="preserve"> </w:t>
      </w:r>
      <w:r>
        <w:rPr>
          <w:lang w:val="tr-TR"/>
        </w:rPr>
        <w:t xml:space="preserve">aşamada </w:t>
      </w:r>
      <w:r w:rsidRPr="00744379">
        <w:rPr>
          <w:lang w:val="tr-TR"/>
        </w:rPr>
        <w:t xml:space="preserve">ekonomik ve sosyal açıdan en uygun düzey gözetilerek havzanın </w:t>
      </w:r>
      <w:proofErr w:type="spellStart"/>
      <w:r w:rsidRPr="00744379">
        <w:rPr>
          <w:lang w:val="tr-TR"/>
        </w:rPr>
        <w:t>sektörel</w:t>
      </w:r>
      <w:proofErr w:type="spellEnd"/>
      <w:r w:rsidRPr="00744379">
        <w:rPr>
          <w:lang w:val="tr-TR"/>
        </w:rPr>
        <w:t xml:space="preserve"> su tahsis planına yönelik sentezler ve buna bağlı değerlendirmeler yapılmıştır. Bu kapsamda;</w:t>
      </w:r>
      <w:r>
        <w:rPr>
          <w:lang w:val="tr-TR"/>
        </w:rPr>
        <w:t xml:space="preserve"> </w:t>
      </w:r>
      <w:proofErr w:type="spellStart"/>
      <w:r w:rsidRPr="00744379">
        <w:rPr>
          <w:lang w:val="tr-TR"/>
        </w:rPr>
        <w:t>Sektörel</w:t>
      </w:r>
      <w:proofErr w:type="spellEnd"/>
      <w:r w:rsidRPr="00744379">
        <w:rPr>
          <w:lang w:val="tr-TR"/>
        </w:rPr>
        <w:t xml:space="preserve"> su tahsis kararlarının açıklandığı, genel ve özel hükümlerin yer aldığı </w:t>
      </w:r>
      <w:proofErr w:type="spellStart"/>
      <w:r w:rsidRPr="00744379">
        <w:rPr>
          <w:lang w:val="tr-TR"/>
        </w:rPr>
        <w:t>sektörel</w:t>
      </w:r>
      <w:proofErr w:type="spellEnd"/>
      <w:r w:rsidRPr="00744379">
        <w:rPr>
          <w:lang w:val="tr-TR"/>
        </w:rPr>
        <w:t xml:space="preserve"> su tahsis planı hazırlanmıştır.</w:t>
      </w:r>
      <w:r>
        <w:rPr>
          <w:lang w:val="tr-TR"/>
        </w:rPr>
        <w:t xml:space="preserve"> </w:t>
      </w:r>
      <w:r w:rsidRPr="00744379">
        <w:rPr>
          <w:lang w:val="tr-TR"/>
        </w:rPr>
        <w:t>Çevresel, ekonomik, sosyal hedefler ve bu hedeflerin gerçekleştirilmesine esas teşkil eden stratejiler planlama yaklaşımı esasları dikkate alınarak açıklanmıştır.</w:t>
      </w:r>
      <w:r>
        <w:rPr>
          <w:lang w:val="tr-TR"/>
        </w:rPr>
        <w:t xml:space="preserve"> </w:t>
      </w:r>
      <w:r w:rsidRPr="00744379">
        <w:rPr>
          <w:lang w:val="tr-TR"/>
        </w:rPr>
        <w:t xml:space="preserve">Su kaynakları potansiyeli, değişimi ve </w:t>
      </w:r>
      <w:proofErr w:type="spellStart"/>
      <w:r w:rsidRPr="00744379">
        <w:rPr>
          <w:lang w:val="tr-TR"/>
        </w:rPr>
        <w:t>sektörel</w:t>
      </w:r>
      <w:proofErr w:type="spellEnd"/>
      <w:r w:rsidRPr="00744379">
        <w:rPr>
          <w:lang w:val="tr-TR"/>
        </w:rPr>
        <w:t xml:space="preserve"> gelişmeler tespit edilerek en faydalı </w:t>
      </w:r>
      <w:proofErr w:type="spellStart"/>
      <w:r w:rsidRPr="00744379">
        <w:rPr>
          <w:lang w:val="tr-TR"/>
        </w:rPr>
        <w:t>sektörel</w:t>
      </w:r>
      <w:proofErr w:type="spellEnd"/>
      <w:r w:rsidRPr="00744379">
        <w:rPr>
          <w:lang w:val="tr-TR"/>
        </w:rPr>
        <w:t xml:space="preserve"> su kullanım koşulları belirlenmiştir.</w:t>
      </w:r>
      <w:r>
        <w:rPr>
          <w:lang w:val="tr-TR"/>
        </w:rPr>
        <w:t xml:space="preserve"> </w:t>
      </w:r>
      <w:r w:rsidRPr="00744379">
        <w:rPr>
          <w:lang w:val="tr-TR"/>
        </w:rPr>
        <w:t xml:space="preserve">Proje sürecinde, tahsis planına altlık teşkil eden çevresel, sosyal ve ekonomik değerlendirmeler yapılmıştır. </w:t>
      </w:r>
      <w:proofErr w:type="spellStart"/>
      <w:r w:rsidRPr="00744379">
        <w:rPr>
          <w:lang w:val="tr-TR"/>
        </w:rPr>
        <w:t>Sözkonusu</w:t>
      </w:r>
      <w:proofErr w:type="spellEnd"/>
      <w:r w:rsidRPr="00744379">
        <w:rPr>
          <w:lang w:val="tr-TR"/>
        </w:rPr>
        <w:t xml:space="preserve"> değerlendirmelerin yapılabilmesi için çeşitli teknik sayısal modelleme </w:t>
      </w:r>
      <w:r w:rsidRPr="00FE3765">
        <w:rPr>
          <w:lang w:val="tr-TR"/>
        </w:rPr>
        <w:t xml:space="preserve">araçları kullanılmıştır. Bu kapsamda; </w:t>
      </w:r>
      <w:r w:rsidRPr="00FE3765">
        <w:t>Su</w:t>
      </w:r>
      <w:r w:rsidRPr="00FE3765">
        <w:rPr>
          <w:spacing w:val="-12"/>
        </w:rPr>
        <w:t xml:space="preserve"> </w:t>
      </w:r>
      <w:proofErr w:type="spellStart"/>
      <w:r w:rsidRPr="00FE3765">
        <w:t>tahsis</w:t>
      </w:r>
      <w:proofErr w:type="spellEnd"/>
      <w:r w:rsidRPr="00FE3765">
        <w:rPr>
          <w:spacing w:val="-12"/>
        </w:rPr>
        <w:t xml:space="preserve"> </w:t>
      </w:r>
      <w:r w:rsidRPr="00FE3765">
        <w:rPr>
          <w:lang w:val="tr-TR"/>
        </w:rPr>
        <w:t>modeli çalışmaları için Su Kaynakları Değerlendirme ve Planlama Modeli, WEAP (</w:t>
      </w:r>
      <w:proofErr w:type="spellStart"/>
      <w:r w:rsidRPr="00FE3765">
        <w:rPr>
          <w:lang w:val="tr-TR"/>
        </w:rPr>
        <w:t>Water</w:t>
      </w:r>
      <w:proofErr w:type="spellEnd"/>
      <w:r w:rsidRPr="00FE3765">
        <w:rPr>
          <w:lang w:val="tr-TR"/>
        </w:rPr>
        <w:t xml:space="preserve"> Evaluation </w:t>
      </w:r>
      <w:proofErr w:type="spellStart"/>
      <w:r w:rsidRPr="00FE3765">
        <w:rPr>
          <w:lang w:val="tr-TR"/>
        </w:rPr>
        <w:t>and</w:t>
      </w:r>
      <w:proofErr w:type="spellEnd"/>
      <w:r w:rsidRPr="00FE3765">
        <w:rPr>
          <w:lang w:val="tr-TR"/>
        </w:rPr>
        <w:t xml:space="preserve"> Planning </w:t>
      </w:r>
      <w:proofErr w:type="spellStart"/>
      <w:r w:rsidRPr="00FE3765">
        <w:rPr>
          <w:lang w:val="tr-TR"/>
        </w:rPr>
        <w:t>System</w:t>
      </w:r>
      <w:proofErr w:type="spellEnd"/>
      <w:r w:rsidRPr="00FE3765">
        <w:rPr>
          <w:lang w:val="tr-TR"/>
        </w:rPr>
        <w:t xml:space="preserve">) </w:t>
      </w:r>
      <w:r w:rsidRPr="00853D00">
        <w:rPr>
          <w:lang w:val="tr-TR"/>
        </w:rPr>
        <w:t>(</w:t>
      </w:r>
      <w:proofErr w:type="spellStart"/>
      <w:r w:rsidRPr="00853D00">
        <w:rPr>
          <w:lang w:val="tr-TR"/>
        </w:rPr>
        <w:t>Huber</w:t>
      </w:r>
      <w:proofErr w:type="spellEnd"/>
      <w:r w:rsidRPr="00853D00">
        <w:rPr>
          <w:lang w:val="tr-TR"/>
        </w:rPr>
        <w:t>-Lee ve ark</w:t>
      </w:r>
      <w:proofErr w:type="gramStart"/>
      <w:r w:rsidRPr="00853D00">
        <w:rPr>
          <w:lang w:val="tr-TR"/>
        </w:rPr>
        <w:t>.,</w:t>
      </w:r>
      <w:proofErr w:type="gramEnd"/>
      <w:r w:rsidRPr="00853D00">
        <w:rPr>
          <w:lang w:val="tr-TR"/>
        </w:rPr>
        <w:t xml:space="preserve"> 2003); Çevresel akış ihtiyacının hesaplanmasında Küresel Çevresel Akış Hesaplama </w:t>
      </w:r>
      <w:r w:rsidR="00853D00" w:rsidRPr="00853D00">
        <w:rPr>
          <w:lang w:val="tr-TR"/>
        </w:rPr>
        <w:t>Modeli (GEFC</w:t>
      </w:r>
      <w:r w:rsidRPr="00853D00">
        <w:rPr>
          <w:lang w:val="tr-TR"/>
        </w:rPr>
        <w:t>),</w:t>
      </w:r>
      <w:r w:rsidR="00853D00" w:rsidRPr="00853D00">
        <w:rPr>
          <w:lang w:val="tr-TR"/>
        </w:rPr>
        <w:t xml:space="preserve"> </w:t>
      </w:r>
      <w:proofErr w:type="spellStart"/>
      <w:r w:rsidR="00853D00" w:rsidRPr="00853D00">
        <w:rPr>
          <w:lang w:val="tr-TR"/>
        </w:rPr>
        <w:t>Tennant</w:t>
      </w:r>
      <w:proofErr w:type="spellEnd"/>
      <w:r w:rsidRPr="00853D00">
        <w:rPr>
          <w:lang w:val="tr-TR"/>
        </w:rPr>
        <w:t>; Nüfus analizlerinin değerlendirilmesi kapsamında Sosyal Bilimler için İstatistiksel Paket</w:t>
      </w:r>
      <w:r>
        <w:rPr>
          <w:lang w:val="tr-TR"/>
        </w:rPr>
        <w:t xml:space="preserve"> Programı </w:t>
      </w:r>
      <w:r w:rsidRPr="00FE3765">
        <w:rPr>
          <w:lang w:val="tr-TR"/>
        </w:rPr>
        <w:t xml:space="preserve">(Statistical </w:t>
      </w:r>
      <w:proofErr w:type="spellStart"/>
      <w:r w:rsidRPr="00FE3765">
        <w:rPr>
          <w:lang w:val="tr-TR"/>
        </w:rPr>
        <w:t>Package</w:t>
      </w:r>
      <w:proofErr w:type="spellEnd"/>
      <w:r w:rsidRPr="00FE3765">
        <w:rPr>
          <w:lang w:val="tr-TR"/>
        </w:rPr>
        <w:t xml:space="preserve"> </w:t>
      </w:r>
      <w:proofErr w:type="spellStart"/>
      <w:r w:rsidRPr="00FE3765">
        <w:rPr>
          <w:lang w:val="tr-TR"/>
        </w:rPr>
        <w:t>for</w:t>
      </w:r>
      <w:proofErr w:type="spellEnd"/>
      <w:r w:rsidRPr="00FE3765">
        <w:rPr>
          <w:lang w:val="tr-TR"/>
        </w:rPr>
        <w:t xml:space="preserve"> </w:t>
      </w:r>
      <w:proofErr w:type="spellStart"/>
      <w:r w:rsidRPr="00FE3765">
        <w:rPr>
          <w:lang w:val="tr-TR"/>
        </w:rPr>
        <w:t>the</w:t>
      </w:r>
      <w:proofErr w:type="spellEnd"/>
      <w:r w:rsidRPr="00FE3765">
        <w:rPr>
          <w:lang w:val="tr-TR"/>
        </w:rPr>
        <w:t xml:space="preserve"> </w:t>
      </w:r>
      <w:proofErr w:type="spellStart"/>
      <w:r w:rsidRPr="00FE3765">
        <w:rPr>
          <w:lang w:val="tr-TR"/>
        </w:rPr>
        <w:t>Social</w:t>
      </w:r>
      <w:proofErr w:type="spellEnd"/>
      <w:r w:rsidRPr="00FE3765">
        <w:rPr>
          <w:lang w:val="tr-TR"/>
        </w:rPr>
        <w:t xml:space="preserve"> </w:t>
      </w:r>
      <w:proofErr w:type="spellStart"/>
      <w:r w:rsidRPr="00FE3765">
        <w:rPr>
          <w:lang w:val="tr-TR"/>
        </w:rPr>
        <w:t>Sciences</w:t>
      </w:r>
      <w:proofErr w:type="spellEnd"/>
      <w:r w:rsidRPr="00FE3765">
        <w:rPr>
          <w:lang w:val="tr-TR"/>
        </w:rPr>
        <w:t xml:space="preserve">) (SPSS, 2007); Sulama suyu ihtiyaçlarının belirlenmesinde </w:t>
      </w:r>
      <w:proofErr w:type="spellStart"/>
      <w:r w:rsidRPr="00FE3765">
        <w:rPr>
          <w:lang w:val="tr-TR"/>
        </w:rPr>
        <w:t>Penman-Monteith</w:t>
      </w:r>
      <w:proofErr w:type="spellEnd"/>
      <w:r w:rsidRPr="00FE3765">
        <w:rPr>
          <w:lang w:val="tr-TR"/>
        </w:rPr>
        <w:t xml:space="preserve"> yöntemi </w:t>
      </w:r>
      <w:r w:rsidR="00853D00">
        <w:rPr>
          <w:lang w:val="tr-TR"/>
        </w:rPr>
        <w:t>(FAO</w:t>
      </w:r>
      <w:r w:rsidRPr="00853D00">
        <w:rPr>
          <w:lang w:val="tr-TR"/>
        </w:rPr>
        <w:t>),</w:t>
      </w:r>
      <w:r>
        <w:rPr>
          <w:lang w:val="tr-TR"/>
        </w:rPr>
        <w:t xml:space="preserve"> IRSIS yazılımı</w:t>
      </w:r>
      <w:r w:rsidRPr="00FE3765">
        <w:rPr>
          <w:lang w:val="tr-TR"/>
        </w:rPr>
        <w:t xml:space="preserve"> ve </w:t>
      </w:r>
      <w:proofErr w:type="spellStart"/>
      <w:r w:rsidRPr="00FE3765">
        <w:rPr>
          <w:lang w:val="tr-TR"/>
        </w:rPr>
        <w:t>Rainbow</w:t>
      </w:r>
      <w:proofErr w:type="spellEnd"/>
      <w:r w:rsidRPr="00FE3765">
        <w:rPr>
          <w:lang w:val="tr-TR"/>
        </w:rPr>
        <w:t xml:space="preserve"> programı (</w:t>
      </w:r>
      <w:proofErr w:type="spellStart"/>
      <w:r w:rsidRPr="00FE3765">
        <w:rPr>
          <w:lang w:val="tr-TR"/>
        </w:rPr>
        <w:t>Raes</w:t>
      </w:r>
      <w:proofErr w:type="spellEnd"/>
      <w:r w:rsidRPr="00FE3765">
        <w:rPr>
          <w:lang w:val="tr-TR"/>
        </w:rPr>
        <w:t xml:space="preserve"> ve ark., 1996); ve Sosyo-ekon</w:t>
      </w:r>
      <w:r>
        <w:rPr>
          <w:lang w:val="tr-TR"/>
        </w:rPr>
        <w:t xml:space="preserve">omik değerlendirmeye yönelik olarak da  İstatistiksel yaklaşım ve </w:t>
      </w:r>
      <w:r w:rsidRPr="00FE3765">
        <w:rPr>
          <w:lang w:val="tr-TR"/>
        </w:rPr>
        <w:t xml:space="preserve">Ödeme İstekliliği (WTP) metodu kullanılmıştır. </w:t>
      </w:r>
      <w:r w:rsidRPr="00B15305">
        <w:rPr>
          <w:lang w:val="tr-TR"/>
        </w:rPr>
        <w:t xml:space="preserve">Havzanın hidrolojik ve sosyo-ekonomik özelliklerine bağlı olarak kaynakları koruma ve geliştirme ilkeleri esas alınarak; 2017, 2022, </w:t>
      </w:r>
      <w:proofErr w:type="gramStart"/>
      <w:r w:rsidRPr="00B15305">
        <w:rPr>
          <w:lang w:val="tr-TR"/>
        </w:rPr>
        <w:t>2027,</w:t>
      </w:r>
      <w:proofErr w:type="gramEnd"/>
      <w:r w:rsidRPr="00B15305">
        <w:rPr>
          <w:lang w:val="tr-TR"/>
        </w:rPr>
        <w:t xml:space="preserve"> ve 2037 yıllarındaki </w:t>
      </w:r>
      <w:proofErr w:type="spellStart"/>
      <w:r w:rsidRPr="00B15305">
        <w:rPr>
          <w:lang w:val="tr-TR"/>
        </w:rPr>
        <w:t>sektörel</w:t>
      </w:r>
      <w:proofErr w:type="spellEnd"/>
      <w:r w:rsidRPr="00B15305">
        <w:rPr>
          <w:lang w:val="tr-TR"/>
        </w:rPr>
        <w:t xml:space="preserve"> gelişim, değişim ve dağılıma </w:t>
      </w:r>
      <w:r w:rsidRPr="00FE3765">
        <w:rPr>
          <w:lang w:val="tr-TR"/>
        </w:rPr>
        <w:t xml:space="preserve">göre </w:t>
      </w:r>
      <w:proofErr w:type="spellStart"/>
      <w:r w:rsidRPr="00FE3765">
        <w:rPr>
          <w:lang w:val="tr-TR"/>
        </w:rPr>
        <w:t>sektörel</w:t>
      </w:r>
      <w:proofErr w:type="spellEnd"/>
      <w:r w:rsidRPr="00FE3765">
        <w:rPr>
          <w:lang w:val="tr-TR"/>
        </w:rPr>
        <w:t xml:space="preserve"> su kullanımları, iklim değişikliği ve kuraklık koşulları da dikkate alınarak </w:t>
      </w:r>
      <w:proofErr w:type="spellStart"/>
      <w:r w:rsidRPr="00FE3765">
        <w:rPr>
          <w:lang w:val="tr-TR"/>
        </w:rPr>
        <w:t>sektörel</w:t>
      </w:r>
      <w:proofErr w:type="spellEnd"/>
      <w:r w:rsidRPr="00FE3765">
        <w:rPr>
          <w:lang w:val="tr-TR"/>
        </w:rPr>
        <w:t xml:space="preserve"> su tahsis stratejisi ve planı hazırlanmıştır.</w:t>
      </w:r>
      <w:r w:rsidRPr="0038423B">
        <w:rPr>
          <w:lang w:val="tr-TR"/>
        </w:rPr>
        <w:t xml:space="preserve"> </w:t>
      </w:r>
      <w:r w:rsidRPr="00FE3765">
        <w:rPr>
          <w:lang w:val="tr-TR"/>
        </w:rPr>
        <w:t xml:space="preserve">Seyhan Havzası’ndaki toplam su kaynakları potansiyeli ve su kaynakları kullanımlarına bağlı olarak </w:t>
      </w:r>
      <w:proofErr w:type="spellStart"/>
      <w:r w:rsidRPr="00FE3765">
        <w:rPr>
          <w:lang w:val="tr-TR"/>
        </w:rPr>
        <w:t>sektörel</w:t>
      </w:r>
      <w:proofErr w:type="spellEnd"/>
      <w:r w:rsidRPr="00FE3765">
        <w:rPr>
          <w:lang w:val="tr-TR"/>
        </w:rPr>
        <w:t xml:space="preserve"> su tahsis miktarları belirlenmiştir.</w:t>
      </w:r>
      <w:r>
        <w:rPr>
          <w:lang w:val="tr-TR"/>
        </w:rPr>
        <w:t xml:space="preserve"> </w:t>
      </w:r>
      <w:r w:rsidRPr="0038423B">
        <w:rPr>
          <w:lang w:val="tr-TR"/>
        </w:rPr>
        <w:t xml:space="preserve">Bu </w:t>
      </w:r>
      <w:r>
        <w:rPr>
          <w:lang w:val="tr-TR"/>
        </w:rPr>
        <w:t>kapsamda elde edilen başlıca sonuçlar şunlardır:</w:t>
      </w:r>
    </w:p>
    <w:p w:rsidR="00C80678" w:rsidRPr="00FE3765" w:rsidRDefault="00C80678" w:rsidP="006E14F2">
      <w:pPr>
        <w:pStyle w:val="04-TextExtended"/>
        <w:numPr>
          <w:ilvl w:val="0"/>
          <w:numId w:val="14"/>
        </w:numPr>
        <w:spacing w:before="0" w:after="0"/>
        <w:rPr>
          <w:lang w:val="tr-TR"/>
        </w:rPr>
      </w:pPr>
      <w:r w:rsidRPr="00FE3765">
        <w:rPr>
          <w:lang w:val="tr-TR"/>
        </w:rPr>
        <w:t xml:space="preserve">İçme-kullanma ve Sanayi sektörlerinin su kaynakları ihtiyaçları tüm </w:t>
      </w:r>
      <w:proofErr w:type="spellStart"/>
      <w:r w:rsidRPr="00FE3765">
        <w:rPr>
          <w:lang w:val="tr-TR"/>
        </w:rPr>
        <w:t>sektörel</w:t>
      </w:r>
      <w:proofErr w:type="spellEnd"/>
      <w:r w:rsidRPr="00FE3765">
        <w:rPr>
          <w:lang w:val="tr-TR"/>
        </w:rPr>
        <w:t xml:space="preserve"> alt havzalarda ve tüm yıllarda karşılanmaktadır.</w:t>
      </w:r>
      <w:r>
        <w:rPr>
          <w:lang w:val="tr-TR"/>
        </w:rPr>
        <w:t xml:space="preserve"> </w:t>
      </w:r>
      <w:r w:rsidRPr="00FE3765">
        <w:rPr>
          <w:lang w:val="tr-TR"/>
        </w:rPr>
        <w:t>Tarım sektörünün gelecek yıllardaki su kaynakları ihtiyaçları yıllar içerisinde % 90 (2037 yılı) ile % 94 (2017 yılı) mertebesinde karşılanmaktadır.</w:t>
      </w:r>
      <w:r>
        <w:rPr>
          <w:lang w:val="tr-TR"/>
        </w:rPr>
        <w:t xml:space="preserve"> </w:t>
      </w:r>
      <w:r w:rsidRPr="00FE3765">
        <w:rPr>
          <w:lang w:val="tr-TR"/>
        </w:rPr>
        <w:t xml:space="preserve">Çevre sektörünün temel ihtiyacı olan C sınıfı çevresel yönetim sınıfı için belirlenen su kaynakları ihtiyaçları tüm </w:t>
      </w:r>
      <w:proofErr w:type="spellStart"/>
      <w:r w:rsidRPr="00FE3765">
        <w:rPr>
          <w:lang w:val="tr-TR"/>
        </w:rPr>
        <w:t>sektörel</w:t>
      </w:r>
      <w:proofErr w:type="spellEnd"/>
      <w:r w:rsidRPr="00FE3765">
        <w:rPr>
          <w:lang w:val="tr-TR"/>
        </w:rPr>
        <w:t xml:space="preserve"> alt havzalarda ve tüm yıllarda karşılanmaktadır.</w:t>
      </w:r>
    </w:p>
    <w:p w:rsidR="00C80678" w:rsidRPr="00FE3765" w:rsidRDefault="00C80678" w:rsidP="006E14F2">
      <w:pPr>
        <w:pStyle w:val="04-TextExtended"/>
        <w:numPr>
          <w:ilvl w:val="0"/>
          <w:numId w:val="14"/>
        </w:numPr>
        <w:spacing w:before="0" w:after="0"/>
        <w:rPr>
          <w:lang w:val="tr-TR"/>
        </w:rPr>
      </w:pPr>
      <w:r w:rsidRPr="00FE3765">
        <w:rPr>
          <w:lang w:val="tr-TR"/>
        </w:rPr>
        <w:t>Enerji sektöründe mevcut koşullarda Seyhan Havzası’n</w:t>
      </w:r>
      <w:r w:rsidR="00853D00">
        <w:rPr>
          <w:lang w:val="tr-TR"/>
        </w:rPr>
        <w:t xml:space="preserve">ın toplam enerji üretimi olan 6 </w:t>
      </w:r>
      <w:r w:rsidRPr="00FE3765">
        <w:rPr>
          <w:lang w:val="tr-TR"/>
        </w:rPr>
        <w:t>007 GW-saat, işletme modeli kullanılarak 5</w:t>
      </w:r>
      <w:r w:rsidR="00853D00">
        <w:rPr>
          <w:lang w:val="tr-TR"/>
        </w:rPr>
        <w:t xml:space="preserve"> </w:t>
      </w:r>
      <w:r w:rsidRPr="00FE3765">
        <w:rPr>
          <w:lang w:val="tr-TR"/>
        </w:rPr>
        <w:t>650 GW-saat olarak % 94 seviyesinde karşılanmıştır. Enerji sektörünün gelecek yıllardaki su kaynakları ihtiyaçları % 85 (2022 yılı) ile % 94 (2017 yılı) mertebesinde karşılanmaktadır.</w:t>
      </w:r>
    </w:p>
    <w:p w:rsidR="00C80678" w:rsidRDefault="00C80678" w:rsidP="006E14F2">
      <w:pPr>
        <w:pStyle w:val="04-TextExtended"/>
        <w:numPr>
          <w:ilvl w:val="0"/>
          <w:numId w:val="14"/>
        </w:numPr>
        <w:spacing w:before="0" w:after="0"/>
        <w:rPr>
          <w:lang w:val="tr-TR"/>
        </w:rPr>
      </w:pPr>
      <w:r>
        <w:rPr>
          <w:lang w:val="tr-TR"/>
        </w:rPr>
        <w:t>İ</w:t>
      </w:r>
      <w:r w:rsidRPr="00FE3765">
        <w:rPr>
          <w:lang w:val="tr-TR"/>
        </w:rPr>
        <w:t xml:space="preserve">çme-kullanma ve sanayi sektörlerinin su kaynakları ihtiyaçları tüm </w:t>
      </w:r>
      <w:proofErr w:type="spellStart"/>
      <w:r w:rsidRPr="00FE3765">
        <w:rPr>
          <w:lang w:val="tr-TR"/>
        </w:rPr>
        <w:t>sektörel</w:t>
      </w:r>
      <w:proofErr w:type="spellEnd"/>
      <w:r w:rsidRPr="00FE3765">
        <w:rPr>
          <w:lang w:val="tr-TR"/>
        </w:rPr>
        <w:t xml:space="preserve"> alt havzalarda ve tüm yıllarda karşılanmaktadır</w:t>
      </w:r>
      <w:r>
        <w:rPr>
          <w:lang w:val="tr-TR"/>
        </w:rPr>
        <w:t xml:space="preserve">. </w:t>
      </w:r>
    </w:p>
    <w:p w:rsidR="00C80678" w:rsidRPr="007250F7" w:rsidRDefault="00C80678" w:rsidP="006E14F2">
      <w:pPr>
        <w:pStyle w:val="04-TextExtended"/>
        <w:numPr>
          <w:ilvl w:val="0"/>
          <w:numId w:val="14"/>
        </w:numPr>
        <w:spacing w:before="0" w:after="0"/>
      </w:pPr>
      <w:r w:rsidRPr="007250F7">
        <w:rPr>
          <w:lang w:val="tr-TR"/>
        </w:rPr>
        <w:t xml:space="preserve">Havza genelinde mevcut durumda tüm sektörlerde üretilen toplam ekonomik gelir yaklaşık 20 milyar TL iken, yapılan analizler neticesinde elde edilen </w:t>
      </w:r>
      <w:proofErr w:type="gramStart"/>
      <w:r w:rsidRPr="007250F7">
        <w:rPr>
          <w:lang w:val="tr-TR"/>
        </w:rPr>
        <w:t>optimizasyon</w:t>
      </w:r>
      <w:proofErr w:type="gramEnd"/>
      <w:r w:rsidRPr="007250F7">
        <w:rPr>
          <w:lang w:val="tr-TR"/>
        </w:rPr>
        <w:t xml:space="preserve"> sonuçlarına göre 2037 yılında bu değer yaklaşık 44 milyar TL’ye ulaşmaktadır.</w:t>
      </w:r>
    </w:p>
    <w:p w:rsidR="00C80678" w:rsidRPr="00D914C1" w:rsidRDefault="00C80678" w:rsidP="00C80678">
      <w:pPr>
        <w:rPr>
          <w:sz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68"/>
        <w:gridCol w:w="1980"/>
      </w:tblGrid>
      <w:tr w:rsidR="00C80678" w:rsidRPr="00D914C1" w:rsidTr="00011E7E">
        <w:tc>
          <w:tcPr>
            <w:tcW w:w="6768" w:type="dxa"/>
          </w:tcPr>
          <w:p w:rsidR="00C80678" w:rsidRPr="00B15305" w:rsidRDefault="00C80678" w:rsidP="00011E7E">
            <w:pPr>
              <w:rPr>
                <w:sz w:val="20"/>
              </w:rPr>
            </w:pPr>
            <w:r w:rsidRPr="00D914C1">
              <w:rPr>
                <w:b/>
                <w:sz w:val="20"/>
              </w:rPr>
              <w:t>Total Number of Words</w:t>
            </w:r>
            <w:r w:rsidRPr="00D914C1">
              <w:rPr>
                <w:sz w:val="20"/>
              </w:rPr>
              <w:t xml:space="preserve">: </w:t>
            </w:r>
          </w:p>
        </w:tc>
        <w:tc>
          <w:tcPr>
            <w:tcW w:w="1980" w:type="dxa"/>
            <w:vAlign w:val="center"/>
          </w:tcPr>
          <w:p w:rsidR="00C80678" w:rsidRPr="00D914C1" w:rsidRDefault="008B3509" w:rsidP="00011E7E">
            <w:pPr>
              <w:rPr>
                <w:sz w:val="20"/>
              </w:rPr>
            </w:pPr>
            <w:r>
              <w:rPr>
                <w:sz w:val="20"/>
              </w:rPr>
              <w:t>5187</w:t>
            </w:r>
          </w:p>
        </w:tc>
      </w:tr>
      <w:tr w:rsidR="00C80678" w:rsidRPr="00D914C1" w:rsidTr="00011E7E">
        <w:tc>
          <w:tcPr>
            <w:tcW w:w="6768" w:type="dxa"/>
          </w:tcPr>
          <w:p w:rsidR="00C80678" w:rsidRPr="00B15305" w:rsidRDefault="00C80678" w:rsidP="00011E7E">
            <w:pPr>
              <w:rPr>
                <w:sz w:val="20"/>
              </w:rPr>
            </w:pPr>
            <w:r w:rsidRPr="00D914C1">
              <w:rPr>
                <w:b/>
                <w:sz w:val="20"/>
              </w:rPr>
              <w:t>Total Number of Words in Extended Abstract</w:t>
            </w:r>
            <w:r w:rsidRPr="00D914C1">
              <w:rPr>
                <w:sz w:val="20"/>
              </w:rPr>
              <w:t xml:space="preserve">: </w:t>
            </w:r>
          </w:p>
        </w:tc>
        <w:tc>
          <w:tcPr>
            <w:tcW w:w="1980" w:type="dxa"/>
            <w:vAlign w:val="center"/>
          </w:tcPr>
          <w:p w:rsidR="00C80678" w:rsidRPr="00D914C1" w:rsidRDefault="00F63E65" w:rsidP="00011E7E">
            <w:pPr>
              <w:rPr>
                <w:sz w:val="20"/>
              </w:rPr>
            </w:pPr>
            <w:r>
              <w:rPr>
                <w:sz w:val="20"/>
              </w:rPr>
              <w:t>847</w:t>
            </w:r>
          </w:p>
        </w:tc>
      </w:tr>
    </w:tbl>
    <w:p w:rsidR="00C80678" w:rsidRPr="00D914C1" w:rsidRDefault="00C80678" w:rsidP="00C80678">
      <w:pPr>
        <w:rPr>
          <w:sz w:val="20"/>
        </w:rPr>
      </w:pPr>
    </w:p>
    <w:p w:rsidR="00F8213A" w:rsidRDefault="00F8213A"/>
    <w:sectPr w:rsidR="00F8213A" w:rsidSect="00011E7E">
      <w:headerReference w:type="even" r:id="rId20"/>
      <w:headerReference w:type="default" r:id="rId21"/>
      <w:footerReference w:type="even" r:id="rId22"/>
      <w:headerReference w:type="first" r:id="rId23"/>
      <w:footerReference w:type="first" r:id="rId24"/>
      <w:pgSz w:w="11907" w:h="16840" w:code="9"/>
      <w:pgMar w:top="1871" w:right="1559" w:bottom="1871" w:left="1559" w:header="1151" w:footer="1151" w:gutter="0"/>
      <w:pgNumType w:start="1"/>
      <w:cols w:space="720" w:equalWidth="0">
        <w:col w:w="8559" w:space="70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541" w:rsidRDefault="00E05541" w:rsidP="000848C0">
      <w:r>
        <w:separator/>
      </w:r>
    </w:p>
  </w:endnote>
  <w:endnote w:type="continuationSeparator" w:id="0">
    <w:p w:rsidR="00E05541" w:rsidRDefault="00E05541" w:rsidP="0008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imes">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Corbel">
    <w:panose1 w:val="020B0503020204020204"/>
    <w:charset w:val="A2"/>
    <w:family w:val="swiss"/>
    <w:pitch w:val="variable"/>
    <w:sig w:usb0="A00002EF" w:usb1="4000A44B" w:usb2="00000000" w:usb3="00000000" w:csb0="000001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7E" w:rsidRDefault="00011E7E" w:rsidP="00011E7E">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7E" w:rsidRPr="00DC2EB7" w:rsidRDefault="00011E7E" w:rsidP="00011E7E">
    <w:pPr>
      <w:rPr>
        <w:sz w:val="20"/>
      </w:rPr>
    </w:pPr>
    <w:r w:rsidRPr="003C61C2">
      <w:rPr>
        <w:sz w:val="20"/>
      </w:rPr>
      <w:t>*Corresponding author.</w:t>
    </w:r>
  </w:p>
  <w:p w:rsidR="00011E7E" w:rsidRDefault="00011E7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541" w:rsidRDefault="00E05541" w:rsidP="000848C0">
      <w:r>
        <w:separator/>
      </w:r>
    </w:p>
  </w:footnote>
  <w:footnote w:type="continuationSeparator" w:id="0">
    <w:p w:rsidR="00E05541" w:rsidRDefault="00E05541" w:rsidP="00084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7E" w:rsidRPr="005937C4" w:rsidRDefault="00011E7E" w:rsidP="00011E7E">
    <w:pPr>
      <w:pStyle w:val="stbilgi"/>
      <w:jc w:val="right"/>
    </w:pPr>
    <w:r>
      <w:t>TURKISH JOURNAL OF WATER SCIENCE AND MANAGEMENT</w:t>
    </w:r>
    <w:r>
      <w:tab/>
    </w:r>
    <w:r>
      <w:tab/>
    </w:r>
    <w:r>
      <w:fldChar w:fldCharType="begin"/>
    </w:r>
    <w:r>
      <w:instrText>PAGE   \* MERGEFORMAT</w:instrText>
    </w:r>
    <w:r>
      <w:fldChar w:fldCharType="separate"/>
    </w:r>
    <w:r>
      <w:t>2</w:t>
    </w:r>
    <w:r>
      <w:fldChar w:fldCharType="end"/>
    </w:r>
  </w:p>
  <w:p w:rsidR="00011E7E" w:rsidRPr="00D66E40" w:rsidRDefault="00011E7E" w:rsidP="00011E7E">
    <w:pPr>
      <w:pStyle w:val="stbilgi"/>
      <w:tabs>
        <w:tab w:val="clear" w:pos="4536"/>
        <w:tab w:val="clear" w:pos="9072"/>
        <w:tab w:val="center" w:pos="4320"/>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7E" w:rsidRPr="005937C4" w:rsidRDefault="00011E7E" w:rsidP="00011E7E">
    <w:pPr>
      <w:pStyle w:val="stbilgi"/>
      <w:jc w:val="right"/>
    </w:pPr>
    <w:r>
      <w:t>TURKISH JOURNAL OF WATER SCIENCE AND MANAGEMENT</w:t>
    </w:r>
    <w:r>
      <w:tab/>
    </w:r>
    <w:r>
      <w:tab/>
    </w:r>
    <w:r>
      <w:fldChar w:fldCharType="begin"/>
    </w:r>
    <w:r>
      <w:instrText>PAGE   \* MERGEFORMAT</w:instrText>
    </w:r>
    <w:r>
      <w:fldChar w:fldCharType="separate"/>
    </w:r>
    <w:r w:rsidR="003915B8">
      <w:t>2</w:t>
    </w:r>
    <w:r>
      <w:fldChar w:fldCharType="end"/>
    </w:r>
  </w:p>
  <w:p w:rsidR="00011E7E" w:rsidRPr="00D66E40" w:rsidRDefault="00011E7E" w:rsidP="00011E7E">
    <w:pPr>
      <w:pStyle w:val="stbilgi"/>
      <w:tabs>
        <w:tab w:val="clear" w:pos="4536"/>
        <w:tab w:val="clear" w:pos="9072"/>
        <w:tab w:val="center" w:pos="4320"/>
        <w:tab w:val="right" w:pos="8460"/>
      </w:tabs>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7E" w:rsidRDefault="00011E7E" w:rsidP="00011E7E">
    <w:pPr>
      <w:pStyle w:val="stbilgi"/>
      <w:jc w:val="right"/>
    </w:pPr>
    <w:r w:rsidRPr="003C61C2">
      <w:t>Running head: TURKISH JOURNAL OF WATER SCIENCE AND MANAGEMENT</w:t>
    </w:r>
    <w:r w:rsidRPr="003C61C2">
      <w:tab/>
    </w:r>
    <w:r w:rsidRPr="003C61C2">
      <w:tab/>
    </w:r>
    <w:r w:rsidRPr="003C61C2">
      <w:fldChar w:fldCharType="begin"/>
    </w:r>
    <w:r w:rsidRPr="003C61C2">
      <w:instrText>PAGE   \* MERGEFORMAT</w:instrText>
    </w:r>
    <w:r w:rsidRPr="003C61C2">
      <w:fldChar w:fldCharType="separate"/>
    </w:r>
    <w:r w:rsidR="003915B8">
      <w:t>1</w:t>
    </w:r>
    <w:r w:rsidRPr="003C61C2">
      <w:fldChar w:fldCharType="end"/>
    </w:r>
  </w:p>
  <w:p w:rsidR="00011E7E" w:rsidRPr="00B17957" w:rsidRDefault="00011E7E" w:rsidP="00011E7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6A03"/>
    <w:multiLevelType w:val="hybridMultilevel"/>
    <w:tmpl w:val="A97A1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D9739E"/>
    <w:multiLevelType w:val="hybridMultilevel"/>
    <w:tmpl w:val="6CC40286"/>
    <w:lvl w:ilvl="0" w:tplc="48B24940">
      <w:start w:val="1"/>
      <w:numFmt w:val="bullet"/>
      <w:lvlText w:val="-"/>
      <w:lvlJc w:val="left"/>
      <w:pPr>
        <w:ind w:left="518" w:hanging="360"/>
      </w:pPr>
      <w:rPr>
        <w:rFonts w:ascii="Times New Roman" w:eastAsia="Times New Roman" w:hAnsi="Times New Roman" w:cs="Times New Roman" w:hint="default"/>
        <w:sz w:val="24"/>
        <w:szCs w:val="24"/>
      </w:rPr>
    </w:lvl>
    <w:lvl w:ilvl="1" w:tplc="B29EEBFC">
      <w:start w:val="1"/>
      <w:numFmt w:val="bullet"/>
      <w:lvlText w:val="-"/>
      <w:lvlJc w:val="left"/>
      <w:pPr>
        <w:ind w:left="586" w:hanging="360"/>
      </w:pPr>
      <w:rPr>
        <w:rFonts w:ascii="Times New Roman" w:eastAsia="Times New Roman" w:hAnsi="Times New Roman" w:cs="Times New Roman" w:hint="default"/>
        <w:sz w:val="24"/>
        <w:szCs w:val="24"/>
      </w:rPr>
    </w:lvl>
    <w:lvl w:ilvl="2" w:tplc="A256330E">
      <w:start w:val="1"/>
      <w:numFmt w:val="bullet"/>
      <w:lvlText w:val="•"/>
      <w:lvlJc w:val="left"/>
      <w:pPr>
        <w:ind w:left="1559" w:hanging="360"/>
      </w:pPr>
    </w:lvl>
    <w:lvl w:ilvl="3" w:tplc="F9FE204C">
      <w:start w:val="1"/>
      <w:numFmt w:val="bullet"/>
      <w:lvlText w:val="•"/>
      <w:lvlJc w:val="left"/>
      <w:pPr>
        <w:ind w:left="2532" w:hanging="360"/>
      </w:pPr>
    </w:lvl>
    <w:lvl w:ilvl="4" w:tplc="71CABDBA">
      <w:start w:val="1"/>
      <w:numFmt w:val="bullet"/>
      <w:lvlText w:val="•"/>
      <w:lvlJc w:val="left"/>
      <w:pPr>
        <w:ind w:left="3506" w:hanging="360"/>
      </w:pPr>
    </w:lvl>
    <w:lvl w:ilvl="5" w:tplc="2F808DF8">
      <w:start w:val="1"/>
      <w:numFmt w:val="bullet"/>
      <w:lvlText w:val="•"/>
      <w:lvlJc w:val="left"/>
      <w:pPr>
        <w:ind w:left="4479" w:hanging="360"/>
      </w:pPr>
    </w:lvl>
    <w:lvl w:ilvl="6" w:tplc="FBCA1D32">
      <w:start w:val="1"/>
      <w:numFmt w:val="bullet"/>
      <w:lvlText w:val="•"/>
      <w:lvlJc w:val="left"/>
      <w:pPr>
        <w:ind w:left="5452" w:hanging="360"/>
      </w:pPr>
    </w:lvl>
    <w:lvl w:ilvl="7" w:tplc="749C03EE">
      <w:start w:val="1"/>
      <w:numFmt w:val="bullet"/>
      <w:lvlText w:val="•"/>
      <w:lvlJc w:val="left"/>
      <w:pPr>
        <w:ind w:left="6426" w:hanging="360"/>
      </w:pPr>
    </w:lvl>
    <w:lvl w:ilvl="8" w:tplc="1F2C4128">
      <w:start w:val="1"/>
      <w:numFmt w:val="bullet"/>
      <w:lvlText w:val="•"/>
      <w:lvlJc w:val="left"/>
      <w:pPr>
        <w:ind w:left="7399" w:hanging="360"/>
      </w:pPr>
    </w:lvl>
  </w:abstractNum>
  <w:abstractNum w:abstractNumId="2">
    <w:nsid w:val="15C973C3"/>
    <w:multiLevelType w:val="hybridMultilevel"/>
    <w:tmpl w:val="BBCAE3D4"/>
    <w:lvl w:ilvl="0" w:tplc="E6085E44">
      <w:start w:val="1"/>
      <w:numFmt w:val="bullet"/>
      <w:lvlText w:val="-"/>
      <w:lvlJc w:val="left"/>
      <w:pPr>
        <w:ind w:left="766" w:hanging="360"/>
      </w:pPr>
      <w:rPr>
        <w:rFonts w:ascii="Arial" w:eastAsia="Arial" w:hAnsi="Arial" w:cs="Times New Roman" w:hint="default"/>
        <w:sz w:val="24"/>
        <w:szCs w:val="24"/>
      </w:rPr>
    </w:lvl>
    <w:lvl w:ilvl="1" w:tplc="CBF06FAE">
      <w:start w:val="1"/>
      <w:numFmt w:val="bullet"/>
      <w:lvlText w:val="•"/>
      <w:lvlJc w:val="left"/>
      <w:pPr>
        <w:ind w:left="1642" w:hanging="360"/>
      </w:pPr>
    </w:lvl>
    <w:lvl w:ilvl="2" w:tplc="06DED310">
      <w:start w:val="1"/>
      <w:numFmt w:val="bullet"/>
      <w:lvlText w:val="•"/>
      <w:lvlJc w:val="left"/>
      <w:pPr>
        <w:ind w:left="2518" w:hanging="360"/>
      </w:pPr>
    </w:lvl>
    <w:lvl w:ilvl="3" w:tplc="944C90D6">
      <w:start w:val="1"/>
      <w:numFmt w:val="bullet"/>
      <w:lvlText w:val="•"/>
      <w:lvlJc w:val="left"/>
      <w:pPr>
        <w:ind w:left="3394" w:hanging="360"/>
      </w:pPr>
    </w:lvl>
    <w:lvl w:ilvl="4" w:tplc="D2E05DEC">
      <w:start w:val="1"/>
      <w:numFmt w:val="bullet"/>
      <w:lvlText w:val="•"/>
      <w:lvlJc w:val="left"/>
      <w:pPr>
        <w:ind w:left="4270" w:hanging="360"/>
      </w:pPr>
    </w:lvl>
    <w:lvl w:ilvl="5" w:tplc="AB463ACC">
      <w:start w:val="1"/>
      <w:numFmt w:val="bullet"/>
      <w:lvlText w:val="•"/>
      <w:lvlJc w:val="left"/>
      <w:pPr>
        <w:ind w:left="5146" w:hanging="360"/>
      </w:pPr>
    </w:lvl>
    <w:lvl w:ilvl="6" w:tplc="159E990E">
      <w:start w:val="1"/>
      <w:numFmt w:val="bullet"/>
      <w:lvlText w:val="•"/>
      <w:lvlJc w:val="left"/>
      <w:pPr>
        <w:ind w:left="6022" w:hanging="360"/>
      </w:pPr>
    </w:lvl>
    <w:lvl w:ilvl="7" w:tplc="2BB07150">
      <w:start w:val="1"/>
      <w:numFmt w:val="bullet"/>
      <w:lvlText w:val="•"/>
      <w:lvlJc w:val="left"/>
      <w:pPr>
        <w:ind w:left="6898" w:hanging="360"/>
      </w:pPr>
    </w:lvl>
    <w:lvl w:ilvl="8" w:tplc="88E0598A">
      <w:start w:val="1"/>
      <w:numFmt w:val="bullet"/>
      <w:lvlText w:val="•"/>
      <w:lvlJc w:val="left"/>
      <w:pPr>
        <w:ind w:left="7774" w:hanging="360"/>
      </w:pPr>
    </w:lvl>
  </w:abstractNum>
  <w:abstractNum w:abstractNumId="3">
    <w:nsid w:val="1AB00286"/>
    <w:multiLevelType w:val="hybridMultilevel"/>
    <w:tmpl w:val="73D8C62E"/>
    <w:lvl w:ilvl="0" w:tplc="1A70975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570043C"/>
    <w:multiLevelType w:val="hybridMultilevel"/>
    <w:tmpl w:val="2E76E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5741D05"/>
    <w:multiLevelType w:val="hybridMultilevel"/>
    <w:tmpl w:val="F1F014F0"/>
    <w:lvl w:ilvl="0" w:tplc="7AA47622">
      <w:start w:val="1"/>
      <w:numFmt w:val="bullet"/>
      <w:lvlText w:val="-"/>
      <w:lvlJc w:val="left"/>
      <w:pPr>
        <w:ind w:left="518" w:hanging="360"/>
      </w:pPr>
      <w:rPr>
        <w:rFonts w:ascii="Arial" w:eastAsia="Arial" w:hAnsi="Arial" w:cs="Times New Roman" w:hint="default"/>
        <w:sz w:val="24"/>
        <w:szCs w:val="24"/>
      </w:rPr>
    </w:lvl>
    <w:lvl w:ilvl="1" w:tplc="578AB488">
      <w:start w:val="1"/>
      <w:numFmt w:val="bullet"/>
      <w:lvlText w:val="•"/>
      <w:lvlJc w:val="left"/>
      <w:pPr>
        <w:ind w:left="1401" w:hanging="360"/>
      </w:pPr>
    </w:lvl>
    <w:lvl w:ilvl="2" w:tplc="5F361DD0">
      <w:start w:val="1"/>
      <w:numFmt w:val="bullet"/>
      <w:lvlText w:val="•"/>
      <w:lvlJc w:val="left"/>
      <w:pPr>
        <w:ind w:left="2284" w:hanging="360"/>
      </w:pPr>
    </w:lvl>
    <w:lvl w:ilvl="3" w:tplc="FC06064C">
      <w:start w:val="1"/>
      <w:numFmt w:val="bullet"/>
      <w:lvlText w:val="•"/>
      <w:lvlJc w:val="left"/>
      <w:pPr>
        <w:ind w:left="3167" w:hanging="360"/>
      </w:pPr>
    </w:lvl>
    <w:lvl w:ilvl="4" w:tplc="F4AE7B20">
      <w:start w:val="1"/>
      <w:numFmt w:val="bullet"/>
      <w:lvlText w:val="•"/>
      <w:lvlJc w:val="left"/>
      <w:pPr>
        <w:ind w:left="4049" w:hanging="360"/>
      </w:pPr>
    </w:lvl>
    <w:lvl w:ilvl="5" w:tplc="DE445C52">
      <w:start w:val="1"/>
      <w:numFmt w:val="bullet"/>
      <w:lvlText w:val="•"/>
      <w:lvlJc w:val="left"/>
      <w:pPr>
        <w:ind w:left="4932" w:hanging="360"/>
      </w:pPr>
    </w:lvl>
    <w:lvl w:ilvl="6" w:tplc="4B94FB76">
      <w:start w:val="1"/>
      <w:numFmt w:val="bullet"/>
      <w:lvlText w:val="•"/>
      <w:lvlJc w:val="left"/>
      <w:pPr>
        <w:ind w:left="5815" w:hanging="360"/>
      </w:pPr>
    </w:lvl>
    <w:lvl w:ilvl="7" w:tplc="90F447CA">
      <w:start w:val="1"/>
      <w:numFmt w:val="bullet"/>
      <w:lvlText w:val="•"/>
      <w:lvlJc w:val="left"/>
      <w:pPr>
        <w:ind w:left="6698" w:hanging="360"/>
      </w:pPr>
    </w:lvl>
    <w:lvl w:ilvl="8" w:tplc="82D6B80C">
      <w:start w:val="1"/>
      <w:numFmt w:val="bullet"/>
      <w:lvlText w:val="•"/>
      <w:lvlJc w:val="left"/>
      <w:pPr>
        <w:ind w:left="7580" w:hanging="360"/>
      </w:pPr>
    </w:lvl>
  </w:abstractNum>
  <w:abstractNum w:abstractNumId="6">
    <w:nsid w:val="3E7842B0"/>
    <w:multiLevelType w:val="hybridMultilevel"/>
    <w:tmpl w:val="543CF1BE"/>
    <w:lvl w:ilvl="0" w:tplc="BC9072CC">
      <w:start w:val="1"/>
      <w:numFmt w:val="bullet"/>
      <w:lvlText w:val="-"/>
      <w:lvlJc w:val="left"/>
      <w:pPr>
        <w:ind w:left="478" w:hanging="140"/>
      </w:pPr>
      <w:rPr>
        <w:rFonts w:ascii="Times New Roman" w:eastAsia="Times New Roman" w:hAnsi="Times New Roman" w:cs="Times New Roman" w:hint="default"/>
        <w:sz w:val="24"/>
        <w:szCs w:val="24"/>
      </w:rPr>
    </w:lvl>
    <w:lvl w:ilvl="1" w:tplc="5C2468FC">
      <w:start w:val="1"/>
      <w:numFmt w:val="bullet"/>
      <w:lvlText w:val="-"/>
      <w:lvlJc w:val="left"/>
      <w:pPr>
        <w:ind w:left="1038" w:hanging="360"/>
      </w:pPr>
      <w:rPr>
        <w:rFonts w:ascii="Arial" w:eastAsia="Arial" w:hAnsi="Arial" w:cs="Times New Roman" w:hint="default"/>
        <w:sz w:val="24"/>
        <w:szCs w:val="24"/>
      </w:rPr>
    </w:lvl>
    <w:lvl w:ilvl="2" w:tplc="17A2E6C4">
      <w:start w:val="1"/>
      <w:numFmt w:val="bullet"/>
      <w:lvlText w:val="o"/>
      <w:lvlJc w:val="left"/>
      <w:pPr>
        <w:ind w:left="1758" w:hanging="360"/>
      </w:pPr>
      <w:rPr>
        <w:rFonts w:ascii="Courier New" w:eastAsia="Courier New" w:hAnsi="Courier New" w:cs="Times New Roman" w:hint="default"/>
        <w:sz w:val="24"/>
        <w:szCs w:val="24"/>
      </w:rPr>
    </w:lvl>
    <w:lvl w:ilvl="3" w:tplc="B13CC876">
      <w:start w:val="1"/>
      <w:numFmt w:val="bullet"/>
      <w:lvlText w:val="•"/>
      <w:lvlJc w:val="left"/>
      <w:pPr>
        <w:ind w:left="2727" w:hanging="360"/>
      </w:pPr>
    </w:lvl>
    <w:lvl w:ilvl="4" w:tplc="FDDC86BC">
      <w:start w:val="1"/>
      <w:numFmt w:val="bullet"/>
      <w:lvlText w:val="•"/>
      <w:lvlJc w:val="left"/>
      <w:pPr>
        <w:ind w:left="3695" w:hanging="360"/>
      </w:pPr>
    </w:lvl>
    <w:lvl w:ilvl="5" w:tplc="3DDA4A3E">
      <w:start w:val="1"/>
      <w:numFmt w:val="bullet"/>
      <w:lvlText w:val="•"/>
      <w:lvlJc w:val="left"/>
      <w:pPr>
        <w:ind w:left="4664" w:hanging="360"/>
      </w:pPr>
    </w:lvl>
    <w:lvl w:ilvl="6" w:tplc="B5C0FDC4">
      <w:start w:val="1"/>
      <w:numFmt w:val="bullet"/>
      <w:lvlText w:val="•"/>
      <w:lvlJc w:val="left"/>
      <w:pPr>
        <w:ind w:left="5632" w:hanging="360"/>
      </w:pPr>
    </w:lvl>
    <w:lvl w:ilvl="7" w:tplc="CFCC76AE">
      <w:start w:val="1"/>
      <w:numFmt w:val="bullet"/>
      <w:lvlText w:val="•"/>
      <w:lvlJc w:val="left"/>
      <w:pPr>
        <w:ind w:left="6601" w:hanging="360"/>
      </w:pPr>
    </w:lvl>
    <w:lvl w:ilvl="8" w:tplc="858EFDB2">
      <w:start w:val="1"/>
      <w:numFmt w:val="bullet"/>
      <w:lvlText w:val="•"/>
      <w:lvlJc w:val="left"/>
      <w:pPr>
        <w:ind w:left="7569" w:hanging="360"/>
      </w:pPr>
    </w:lvl>
  </w:abstractNum>
  <w:abstractNum w:abstractNumId="7">
    <w:nsid w:val="40314893"/>
    <w:multiLevelType w:val="multilevel"/>
    <w:tmpl w:val="CE1E0320"/>
    <w:lvl w:ilvl="0">
      <w:start w:val="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nsid w:val="49C669FC"/>
    <w:multiLevelType w:val="hybridMultilevel"/>
    <w:tmpl w:val="528AFE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7A75C5D"/>
    <w:multiLevelType w:val="multilevel"/>
    <w:tmpl w:val="915C1C4A"/>
    <w:lvl w:ilvl="0">
      <w:start w:val="4"/>
      <w:numFmt w:val="decimal"/>
      <w:lvlText w:val="%1."/>
      <w:lvlJc w:val="left"/>
      <w:pPr>
        <w:ind w:left="720" w:hanging="360"/>
      </w:pPr>
      <w:rPr>
        <w:rFonts w:hint="default"/>
      </w:rPr>
    </w:lvl>
    <w:lvl w:ilvl="1">
      <w:start w:val="1"/>
      <w:numFmt w:val="decimal"/>
      <w:isLgl/>
      <w:lvlText w:val="%1.%2"/>
      <w:lvlJc w:val="left"/>
      <w:pPr>
        <w:ind w:left="780" w:hanging="360"/>
      </w:pPr>
      <w:rPr>
        <w:rFonts w:hint="default"/>
        <w:b/>
      </w:rPr>
    </w:lvl>
    <w:lvl w:ilvl="2">
      <w:start w:val="1"/>
      <w:numFmt w:val="decimal"/>
      <w:isLgl/>
      <w:lvlText w:val="%1.%2.%3"/>
      <w:lvlJc w:val="left"/>
      <w:pPr>
        <w:ind w:left="1200" w:hanging="720"/>
      </w:pPr>
      <w:rPr>
        <w:rFonts w:hint="default"/>
        <w:b/>
      </w:rPr>
    </w:lvl>
    <w:lvl w:ilvl="3">
      <w:start w:val="1"/>
      <w:numFmt w:val="decimal"/>
      <w:isLgl/>
      <w:lvlText w:val="%1.%2.%3.%4"/>
      <w:lvlJc w:val="left"/>
      <w:pPr>
        <w:ind w:left="1260" w:hanging="720"/>
      </w:pPr>
      <w:rPr>
        <w:rFonts w:hint="default"/>
        <w:b/>
      </w:rPr>
    </w:lvl>
    <w:lvl w:ilvl="4">
      <w:start w:val="1"/>
      <w:numFmt w:val="decimal"/>
      <w:isLgl/>
      <w:lvlText w:val="%1.%2.%3.%4.%5"/>
      <w:lvlJc w:val="left"/>
      <w:pPr>
        <w:ind w:left="1680" w:hanging="1080"/>
      </w:pPr>
      <w:rPr>
        <w:rFonts w:hint="default"/>
        <w:b/>
      </w:rPr>
    </w:lvl>
    <w:lvl w:ilvl="5">
      <w:start w:val="1"/>
      <w:numFmt w:val="decimal"/>
      <w:isLgl/>
      <w:lvlText w:val="%1.%2.%3.%4.%5.%6"/>
      <w:lvlJc w:val="left"/>
      <w:pPr>
        <w:ind w:left="174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220" w:hanging="1440"/>
      </w:pPr>
      <w:rPr>
        <w:rFonts w:hint="default"/>
        <w:b/>
      </w:rPr>
    </w:lvl>
    <w:lvl w:ilvl="8">
      <w:start w:val="1"/>
      <w:numFmt w:val="decimal"/>
      <w:isLgl/>
      <w:lvlText w:val="%1.%2.%3.%4.%5.%6.%7.%8.%9"/>
      <w:lvlJc w:val="left"/>
      <w:pPr>
        <w:ind w:left="2640" w:hanging="1800"/>
      </w:pPr>
      <w:rPr>
        <w:rFonts w:hint="default"/>
        <w:b/>
      </w:rPr>
    </w:lvl>
  </w:abstractNum>
  <w:abstractNum w:abstractNumId="10">
    <w:nsid w:val="64141278"/>
    <w:multiLevelType w:val="hybridMultilevel"/>
    <w:tmpl w:val="363A993A"/>
    <w:lvl w:ilvl="0" w:tplc="B564576C">
      <w:start w:val="201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B1721C9"/>
    <w:multiLevelType w:val="hybridMultilevel"/>
    <w:tmpl w:val="3EC6C3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C9F6471"/>
    <w:multiLevelType w:val="hybridMultilevel"/>
    <w:tmpl w:val="FBDA7F4E"/>
    <w:lvl w:ilvl="0" w:tplc="774642EE">
      <w:start w:val="1"/>
      <w:numFmt w:val="bullet"/>
      <w:lvlText w:val="-"/>
      <w:lvlJc w:val="left"/>
      <w:pPr>
        <w:ind w:left="518" w:hanging="360"/>
      </w:pPr>
      <w:rPr>
        <w:rFonts w:ascii="Times New Roman" w:eastAsia="Times New Roman" w:hAnsi="Times New Roman" w:cs="Times New Roman" w:hint="default"/>
        <w:sz w:val="24"/>
        <w:szCs w:val="24"/>
      </w:rPr>
    </w:lvl>
    <w:lvl w:ilvl="1" w:tplc="FCC80A98">
      <w:start w:val="1"/>
      <w:numFmt w:val="bullet"/>
      <w:lvlText w:val="-"/>
      <w:lvlJc w:val="left"/>
      <w:pPr>
        <w:ind w:left="606" w:hanging="360"/>
      </w:pPr>
      <w:rPr>
        <w:rFonts w:ascii="Arial" w:eastAsia="Arial" w:hAnsi="Arial" w:cs="Times New Roman" w:hint="default"/>
        <w:sz w:val="24"/>
        <w:szCs w:val="24"/>
      </w:rPr>
    </w:lvl>
    <w:lvl w:ilvl="2" w:tplc="AF3AD4FC">
      <w:start w:val="1"/>
      <w:numFmt w:val="bullet"/>
      <w:lvlText w:val="•"/>
      <w:lvlJc w:val="left"/>
      <w:pPr>
        <w:ind w:left="1577" w:hanging="360"/>
      </w:pPr>
    </w:lvl>
    <w:lvl w:ilvl="3" w:tplc="6C625D54">
      <w:start w:val="1"/>
      <w:numFmt w:val="bullet"/>
      <w:lvlText w:val="•"/>
      <w:lvlJc w:val="left"/>
      <w:pPr>
        <w:ind w:left="2548" w:hanging="360"/>
      </w:pPr>
    </w:lvl>
    <w:lvl w:ilvl="4" w:tplc="D0386D70">
      <w:start w:val="1"/>
      <w:numFmt w:val="bullet"/>
      <w:lvlText w:val="•"/>
      <w:lvlJc w:val="left"/>
      <w:pPr>
        <w:ind w:left="3519" w:hanging="360"/>
      </w:pPr>
    </w:lvl>
    <w:lvl w:ilvl="5" w:tplc="DDF82F64">
      <w:start w:val="1"/>
      <w:numFmt w:val="bullet"/>
      <w:lvlText w:val="•"/>
      <w:lvlJc w:val="left"/>
      <w:pPr>
        <w:ind w:left="4490" w:hanging="360"/>
      </w:pPr>
    </w:lvl>
    <w:lvl w:ilvl="6" w:tplc="56EE5228">
      <w:start w:val="1"/>
      <w:numFmt w:val="bullet"/>
      <w:lvlText w:val="•"/>
      <w:lvlJc w:val="left"/>
      <w:pPr>
        <w:ind w:left="5461" w:hanging="360"/>
      </w:pPr>
    </w:lvl>
    <w:lvl w:ilvl="7" w:tplc="5C6E504A">
      <w:start w:val="1"/>
      <w:numFmt w:val="bullet"/>
      <w:lvlText w:val="•"/>
      <w:lvlJc w:val="left"/>
      <w:pPr>
        <w:ind w:left="6432" w:hanging="360"/>
      </w:pPr>
    </w:lvl>
    <w:lvl w:ilvl="8" w:tplc="A492F44A">
      <w:start w:val="1"/>
      <w:numFmt w:val="bullet"/>
      <w:lvlText w:val="•"/>
      <w:lvlJc w:val="left"/>
      <w:pPr>
        <w:ind w:left="7404" w:hanging="360"/>
      </w:pPr>
    </w:lvl>
  </w:abstractNum>
  <w:abstractNum w:abstractNumId="13">
    <w:nsid w:val="7652097B"/>
    <w:multiLevelType w:val="hybridMultilevel"/>
    <w:tmpl w:val="C8FAD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9"/>
  </w:num>
  <w:num w:numId="4">
    <w:abstractNumId w:val="8"/>
  </w:num>
  <w:num w:numId="5">
    <w:abstractNumId w:val="1"/>
  </w:num>
  <w:num w:numId="6">
    <w:abstractNumId w:val="5"/>
  </w:num>
  <w:num w:numId="7">
    <w:abstractNumId w:val="12"/>
  </w:num>
  <w:num w:numId="8">
    <w:abstractNumId w:val="2"/>
  </w:num>
  <w:num w:numId="9">
    <w:abstractNumId w:val="6"/>
  </w:num>
  <w:num w:numId="10">
    <w:abstractNumId w:val="10"/>
  </w:num>
  <w:num w:numId="11">
    <w:abstractNumId w:val="13"/>
  </w:num>
  <w:num w:numId="12">
    <w:abstractNumId w:val="3"/>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78"/>
    <w:rsid w:val="00011E7E"/>
    <w:rsid w:val="0002094E"/>
    <w:rsid w:val="00034B36"/>
    <w:rsid w:val="000848C0"/>
    <w:rsid w:val="000A504A"/>
    <w:rsid w:val="000B2F70"/>
    <w:rsid w:val="0011242F"/>
    <w:rsid w:val="001D0EBB"/>
    <w:rsid w:val="00247947"/>
    <w:rsid w:val="00285A5B"/>
    <w:rsid w:val="002B6BED"/>
    <w:rsid w:val="002C69E6"/>
    <w:rsid w:val="002F3F30"/>
    <w:rsid w:val="002F7289"/>
    <w:rsid w:val="003762F6"/>
    <w:rsid w:val="003915B8"/>
    <w:rsid w:val="003C61C2"/>
    <w:rsid w:val="0045376E"/>
    <w:rsid w:val="004C6187"/>
    <w:rsid w:val="004C6C06"/>
    <w:rsid w:val="005127C9"/>
    <w:rsid w:val="0066604A"/>
    <w:rsid w:val="006E14F2"/>
    <w:rsid w:val="006F2E79"/>
    <w:rsid w:val="006F7D8D"/>
    <w:rsid w:val="007947DE"/>
    <w:rsid w:val="007B2578"/>
    <w:rsid w:val="00853D00"/>
    <w:rsid w:val="008B3509"/>
    <w:rsid w:val="008F727F"/>
    <w:rsid w:val="009436A6"/>
    <w:rsid w:val="009474ED"/>
    <w:rsid w:val="00984720"/>
    <w:rsid w:val="009A53CB"/>
    <w:rsid w:val="00A24D53"/>
    <w:rsid w:val="00A53975"/>
    <w:rsid w:val="00A9589D"/>
    <w:rsid w:val="00B91734"/>
    <w:rsid w:val="00B95F55"/>
    <w:rsid w:val="00BC109C"/>
    <w:rsid w:val="00BC5974"/>
    <w:rsid w:val="00BE1B61"/>
    <w:rsid w:val="00C431E5"/>
    <w:rsid w:val="00C80678"/>
    <w:rsid w:val="00D757C2"/>
    <w:rsid w:val="00DA1664"/>
    <w:rsid w:val="00DD5C65"/>
    <w:rsid w:val="00E00AB0"/>
    <w:rsid w:val="00E05541"/>
    <w:rsid w:val="00E124C7"/>
    <w:rsid w:val="00E318C3"/>
    <w:rsid w:val="00E94D78"/>
    <w:rsid w:val="00EC09A1"/>
    <w:rsid w:val="00F428FB"/>
    <w:rsid w:val="00F63E65"/>
    <w:rsid w:val="00F8213A"/>
    <w:rsid w:val="00FE49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678"/>
    <w:pPr>
      <w:spacing w:after="0" w:line="240" w:lineRule="auto"/>
      <w:jc w:val="both"/>
    </w:pPr>
    <w:rPr>
      <w:rFonts w:ascii="Times New Roman" w:eastAsia="Times New Roman" w:hAnsi="Times New Roman" w:cs="Times New Roman"/>
      <w:noProof/>
      <w:szCs w:val="20"/>
      <w:lang w:val="en-US"/>
    </w:rPr>
  </w:style>
  <w:style w:type="paragraph" w:styleId="Balk1">
    <w:name w:val="heading 1"/>
    <w:basedOn w:val="Normal"/>
    <w:link w:val="Balk1Char"/>
    <w:uiPriority w:val="1"/>
    <w:qFormat/>
    <w:rsid w:val="00C80678"/>
    <w:pPr>
      <w:widowControl w:val="0"/>
      <w:ind w:left="1754" w:hanging="708"/>
      <w:jc w:val="left"/>
      <w:outlineLvl w:val="0"/>
    </w:pPr>
    <w:rPr>
      <w:b/>
      <w:bCs/>
      <w:noProof w:val="0"/>
      <w:sz w:val="24"/>
      <w:szCs w:val="24"/>
    </w:rPr>
  </w:style>
  <w:style w:type="paragraph" w:styleId="Balk2">
    <w:name w:val="heading 2"/>
    <w:basedOn w:val="Normal"/>
    <w:next w:val="Normal"/>
    <w:link w:val="Balk2Char"/>
    <w:uiPriority w:val="9"/>
    <w:semiHidden/>
    <w:unhideWhenUsed/>
    <w:qFormat/>
    <w:rsid w:val="00A5397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80678"/>
    <w:rPr>
      <w:rFonts w:ascii="Times New Roman" w:eastAsia="Times New Roman" w:hAnsi="Times New Roman" w:cs="Times New Roman"/>
      <w:b/>
      <w:bCs/>
      <w:sz w:val="24"/>
      <w:szCs w:val="24"/>
      <w:lang w:val="en-US"/>
    </w:rPr>
  </w:style>
  <w:style w:type="paragraph" w:styleId="stbilgi">
    <w:name w:val="header"/>
    <w:basedOn w:val="Normal"/>
    <w:link w:val="stbilgiChar"/>
    <w:uiPriority w:val="99"/>
    <w:rsid w:val="00C80678"/>
    <w:pPr>
      <w:tabs>
        <w:tab w:val="center" w:pos="4536"/>
        <w:tab w:val="right" w:pos="9072"/>
      </w:tabs>
      <w:jc w:val="center"/>
    </w:pPr>
    <w:rPr>
      <w:sz w:val="18"/>
    </w:rPr>
  </w:style>
  <w:style w:type="character" w:customStyle="1" w:styleId="stbilgiChar">
    <w:name w:val="Üstbilgi Char"/>
    <w:basedOn w:val="VarsaylanParagrafYazTipi"/>
    <w:link w:val="stbilgi"/>
    <w:uiPriority w:val="99"/>
    <w:rsid w:val="00C80678"/>
    <w:rPr>
      <w:rFonts w:ascii="Times New Roman" w:eastAsia="Times New Roman" w:hAnsi="Times New Roman" w:cs="Times New Roman"/>
      <w:noProof/>
      <w:sz w:val="18"/>
      <w:szCs w:val="20"/>
      <w:lang w:val="en-US"/>
    </w:rPr>
  </w:style>
  <w:style w:type="paragraph" w:styleId="Altbilgi">
    <w:name w:val="footer"/>
    <w:basedOn w:val="Normal"/>
    <w:link w:val="AltbilgiChar"/>
    <w:rsid w:val="00C80678"/>
    <w:pPr>
      <w:tabs>
        <w:tab w:val="center" w:pos="4536"/>
        <w:tab w:val="right" w:pos="9072"/>
      </w:tabs>
    </w:pPr>
  </w:style>
  <w:style w:type="character" w:customStyle="1" w:styleId="AltbilgiChar">
    <w:name w:val="Altbilgi Char"/>
    <w:basedOn w:val="VarsaylanParagrafYazTipi"/>
    <w:link w:val="Altbilgi"/>
    <w:rsid w:val="00C80678"/>
    <w:rPr>
      <w:rFonts w:ascii="Times New Roman" w:eastAsia="Times New Roman" w:hAnsi="Times New Roman" w:cs="Times New Roman"/>
      <w:noProof/>
      <w:szCs w:val="20"/>
      <w:lang w:val="en-US"/>
    </w:rPr>
  </w:style>
  <w:style w:type="character" w:styleId="SayfaNumaras">
    <w:name w:val="page number"/>
    <w:basedOn w:val="VarsaylanParagrafYazTipi"/>
    <w:rsid w:val="00C80678"/>
  </w:style>
  <w:style w:type="paragraph" w:styleId="DipnotMetni">
    <w:name w:val="footnote text"/>
    <w:basedOn w:val="Normal"/>
    <w:link w:val="DipnotMetniChar1"/>
    <w:semiHidden/>
    <w:rsid w:val="00C80678"/>
    <w:rPr>
      <w:rFonts w:ascii="Times" w:hAnsi="Times"/>
      <w:noProof w:val="0"/>
      <w:sz w:val="24"/>
    </w:rPr>
  </w:style>
  <w:style w:type="character" w:customStyle="1" w:styleId="DipnotMetniChar">
    <w:name w:val="Dipnot Metni Char"/>
    <w:basedOn w:val="VarsaylanParagrafYazTipi"/>
    <w:uiPriority w:val="99"/>
    <w:semiHidden/>
    <w:rsid w:val="00C80678"/>
    <w:rPr>
      <w:rFonts w:ascii="Times New Roman" w:eastAsia="Times New Roman" w:hAnsi="Times New Roman" w:cs="Times New Roman"/>
      <w:noProof/>
      <w:sz w:val="20"/>
      <w:szCs w:val="20"/>
      <w:lang w:val="en-US"/>
    </w:rPr>
  </w:style>
  <w:style w:type="character" w:customStyle="1" w:styleId="DipnotMetniChar1">
    <w:name w:val="Dipnot Metni Char1"/>
    <w:link w:val="DipnotMetni"/>
    <w:semiHidden/>
    <w:rsid w:val="00C80678"/>
    <w:rPr>
      <w:rFonts w:ascii="Times" w:eastAsia="Times New Roman" w:hAnsi="Times" w:cs="Times New Roman"/>
      <w:sz w:val="24"/>
      <w:szCs w:val="20"/>
      <w:lang w:val="en-US"/>
    </w:rPr>
  </w:style>
  <w:style w:type="character" w:styleId="DipnotBavurusu">
    <w:name w:val="footnote reference"/>
    <w:semiHidden/>
    <w:rsid w:val="00C80678"/>
    <w:rPr>
      <w:vertAlign w:val="superscript"/>
    </w:rPr>
  </w:style>
  <w:style w:type="character" w:styleId="Kpr">
    <w:name w:val="Hyperlink"/>
    <w:rsid w:val="00C80678"/>
    <w:rPr>
      <w:color w:val="0000FF"/>
      <w:u w:val="single"/>
    </w:rPr>
  </w:style>
  <w:style w:type="paragraph" w:customStyle="1" w:styleId="Baslk11">
    <w:name w:val="Baslık11"/>
    <w:next w:val="Normal"/>
    <w:rsid w:val="00C80678"/>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C80678"/>
    <w:pPr>
      <w:spacing w:before="240" w:after="120" w:line="240" w:lineRule="auto"/>
      <w:ind w:left="1134" w:hanging="567"/>
      <w:jc w:val="both"/>
    </w:pPr>
    <w:rPr>
      <w:rFonts w:ascii="Times New Roman" w:eastAsia="Times New Roman" w:hAnsi="Times New Roman" w:cs="Arial"/>
      <w:b/>
      <w:bCs/>
      <w:iCs/>
    </w:rPr>
  </w:style>
  <w:style w:type="paragraph" w:customStyle="1" w:styleId="NParag">
    <w:name w:val="NParag"/>
    <w:basedOn w:val="Normal"/>
    <w:rsid w:val="00C80678"/>
    <w:pPr>
      <w:tabs>
        <w:tab w:val="left" w:pos="9072"/>
      </w:tabs>
      <w:spacing w:before="60" w:after="60"/>
      <w:ind w:firstLine="567"/>
    </w:pPr>
    <w:rPr>
      <w:szCs w:val="22"/>
      <w:lang w:val="tr-TR"/>
    </w:rPr>
  </w:style>
  <w:style w:type="character" w:styleId="Vurgu">
    <w:name w:val="Emphasis"/>
    <w:uiPriority w:val="20"/>
    <w:qFormat/>
    <w:rsid w:val="00C80678"/>
    <w:rPr>
      <w:i/>
      <w:iCs/>
    </w:rPr>
  </w:style>
  <w:style w:type="paragraph" w:customStyle="1" w:styleId="01-Baslik-TitleTR">
    <w:name w:val="01-Baslik-Title(TR)"/>
    <w:basedOn w:val="Normal"/>
    <w:rsid w:val="00C80678"/>
    <w:pPr>
      <w:jc w:val="center"/>
    </w:pPr>
    <w:rPr>
      <w:b/>
      <w:sz w:val="28"/>
    </w:rPr>
  </w:style>
  <w:style w:type="paragraph" w:customStyle="1" w:styleId="01-Baslik-TitleEng">
    <w:name w:val="01-Baslik-Title(Eng)"/>
    <w:basedOn w:val="01-Baslik-TitleTR"/>
    <w:rsid w:val="00C80678"/>
  </w:style>
  <w:style w:type="paragraph" w:customStyle="1" w:styleId="01-Yazar-Author">
    <w:name w:val="01-Yazar-Author"/>
    <w:basedOn w:val="Normal"/>
    <w:rsid w:val="00C80678"/>
    <w:pPr>
      <w:jc w:val="center"/>
    </w:pPr>
    <w:rPr>
      <w:sz w:val="20"/>
    </w:rPr>
  </w:style>
  <w:style w:type="paragraph" w:customStyle="1" w:styleId="02-Ozet">
    <w:name w:val="02-Ozet"/>
    <w:basedOn w:val="Normal"/>
    <w:rsid w:val="00C80678"/>
    <w:pPr>
      <w:ind w:firstLine="567"/>
    </w:pPr>
    <w:rPr>
      <w:sz w:val="18"/>
      <w:szCs w:val="18"/>
    </w:rPr>
  </w:style>
  <w:style w:type="paragraph" w:customStyle="1" w:styleId="02-Abstract">
    <w:name w:val="02-Abstract"/>
    <w:basedOn w:val="Normal"/>
    <w:rsid w:val="00C80678"/>
    <w:pPr>
      <w:ind w:firstLine="567"/>
    </w:pPr>
    <w:rPr>
      <w:sz w:val="18"/>
    </w:rPr>
  </w:style>
  <w:style w:type="paragraph" w:customStyle="1" w:styleId="03-BaslikD1">
    <w:name w:val="03-Baslik_D1"/>
    <w:basedOn w:val="Normal"/>
    <w:rsid w:val="00C80678"/>
    <w:pPr>
      <w:keepNext/>
      <w:spacing w:before="240" w:after="120"/>
      <w:jc w:val="center"/>
    </w:pPr>
    <w:rPr>
      <w:b/>
      <w:sz w:val="24"/>
    </w:rPr>
  </w:style>
  <w:style w:type="paragraph" w:customStyle="1" w:styleId="03-HeadingL1">
    <w:name w:val="03-Heading_L1"/>
    <w:basedOn w:val="03-BaslikD1"/>
    <w:rsid w:val="00C80678"/>
  </w:style>
  <w:style w:type="table" w:styleId="TabloKlavuzu">
    <w:name w:val="Table Grid"/>
    <w:basedOn w:val="NormalTablo"/>
    <w:uiPriority w:val="59"/>
    <w:rsid w:val="00C806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4-Metinler">
    <w:name w:val="04-Metinler"/>
    <w:basedOn w:val="Normal"/>
    <w:link w:val="04-MetinlerChar"/>
    <w:rsid w:val="00C80678"/>
    <w:pPr>
      <w:spacing w:before="120" w:after="120"/>
      <w:ind w:firstLine="562"/>
    </w:pPr>
    <w:rPr>
      <w:noProof w:val="0"/>
      <w:lang w:val="tr-TR"/>
    </w:rPr>
  </w:style>
  <w:style w:type="character" w:customStyle="1" w:styleId="04-MetinlerChar">
    <w:name w:val="04-Metinler Char"/>
    <w:link w:val="04-Metinler"/>
    <w:rsid w:val="00C80678"/>
    <w:rPr>
      <w:rFonts w:ascii="Times New Roman" w:eastAsia="Times New Roman" w:hAnsi="Times New Roman" w:cs="Times New Roman"/>
      <w:szCs w:val="20"/>
    </w:rPr>
  </w:style>
  <w:style w:type="paragraph" w:customStyle="1" w:styleId="04-Text">
    <w:name w:val="04-Text"/>
    <w:basedOn w:val="04-Metinler"/>
    <w:rsid w:val="00C80678"/>
    <w:rPr>
      <w:lang w:val="en-US"/>
    </w:rPr>
  </w:style>
  <w:style w:type="paragraph" w:customStyle="1" w:styleId="04-Metinler-alinti">
    <w:name w:val="04-Metinler-alinti"/>
    <w:basedOn w:val="04-Metinler"/>
    <w:rsid w:val="00C80678"/>
    <w:pPr>
      <w:ind w:left="720" w:right="720" w:firstLine="0"/>
    </w:pPr>
    <w:rPr>
      <w:i/>
      <w:sz w:val="20"/>
    </w:rPr>
  </w:style>
  <w:style w:type="paragraph" w:customStyle="1" w:styleId="04-Text-cite">
    <w:name w:val="04-Text-cite"/>
    <w:basedOn w:val="04-Metinler-alinti"/>
    <w:rsid w:val="00C80678"/>
    <w:rPr>
      <w:lang w:val="en-US"/>
    </w:rPr>
  </w:style>
  <w:style w:type="paragraph" w:customStyle="1" w:styleId="03-BaslikD2">
    <w:name w:val="03-Baslik_D2"/>
    <w:basedOn w:val="Normal"/>
    <w:rsid w:val="00C80678"/>
    <w:pPr>
      <w:keepNext/>
      <w:spacing w:before="120" w:after="120"/>
      <w:ind w:left="432" w:hanging="432"/>
    </w:pPr>
    <w:rPr>
      <w:b/>
    </w:rPr>
  </w:style>
  <w:style w:type="paragraph" w:customStyle="1" w:styleId="03-HeadingL2">
    <w:name w:val="03-Heading_L2"/>
    <w:basedOn w:val="03-BaslikD2"/>
    <w:rsid w:val="00C80678"/>
  </w:style>
  <w:style w:type="paragraph" w:customStyle="1" w:styleId="05-Tablo-Baslik">
    <w:name w:val="05-Tablo-Baslik"/>
    <w:basedOn w:val="Normal"/>
    <w:rsid w:val="00C80678"/>
    <w:pPr>
      <w:keepNext/>
      <w:spacing w:before="120" w:after="120"/>
      <w:ind w:left="936" w:hanging="936"/>
    </w:pPr>
    <w:rPr>
      <w:rFonts w:cs="Calibri"/>
      <w:b/>
      <w:lang w:eastAsia="tr-TR"/>
    </w:rPr>
  </w:style>
  <w:style w:type="paragraph" w:customStyle="1" w:styleId="05-Tablo-ic-baslikSol">
    <w:name w:val="05-Tablo-ic-baslik(Sol)"/>
    <w:basedOn w:val="Normal"/>
    <w:rsid w:val="00C80678"/>
    <w:pPr>
      <w:jc w:val="left"/>
    </w:pPr>
    <w:rPr>
      <w:b/>
      <w:bCs/>
      <w:sz w:val="18"/>
      <w:szCs w:val="18"/>
    </w:rPr>
  </w:style>
  <w:style w:type="paragraph" w:customStyle="1" w:styleId="05-Tablo-ic-baslikUst">
    <w:name w:val="05-Tablo-ic-baslik(Ust)"/>
    <w:basedOn w:val="Normal"/>
    <w:rsid w:val="00C80678"/>
    <w:pPr>
      <w:keepNext/>
      <w:jc w:val="center"/>
    </w:pPr>
    <w:rPr>
      <w:b/>
      <w:bCs/>
      <w:sz w:val="18"/>
      <w:szCs w:val="18"/>
    </w:rPr>
  </w:style>
  <w:style w:type="paragraph" w:customStyle="1" w:styleId="05-Tablo-degerler">
    <w:name w:val="05-Tablo-degerler"/>
    <w:basedOn w:val="Normal"/>
    <w:rsid w:val="00C80678"/>
    <w:pPr>
      <w:jc w:val="center"/>
    </w:pPr>
    <w:rPr>
      <w:bCs/>
      <w:sz w:val="18"/>
      <w:szCs w:val="18"/>
    </w:rPr>
  </w:style>
  <w:style w:type="paragraph" w:customStyle="1" w:styleId="05-Tablo-maddeler">
    <w:name w:val="05-Tablo-maddeler"/>
    <w:basedOn w:val="Normal"/>
    <w:rsid w:val="00C80678"/>
    <w:pPr>
      <w:jc w:val="left"/>
    </w:pPr>
    <w:rPr>
      <w:bCs/>
      <w:sz w:val="18"/>
      <w:szCs w:val="18"/>
    </w:rPr>
  </w:style>
  <w:style w:type="paragraph" w:customStyle="1" w:styleId="05-Table-Title">
    <w:name w:val="05-Table-Title"/>
    <w:basedOn w:val="05-Tablo-Baslik"/>
    <w:rsid w:val="00C80678"/>
  </w:style>
  <w:style w:type="paragraph" w:customStyle="1" w:styleId="05-Table-in-headingTop">
    <w:name w:val="05-Table-in-heading(Top)"/>
    <w:basedOn w:val="05-Tablo-ic-baslikUst"/>
    <w:rsid w:val="00C80678"/>
  </w:style>
  <w:style w:type="paragraph" w:customStyle="1" w:styleId="05-Table-in-headingLeft">
    <w:name w:val="05-Table-in-heading(Left)"/>
    <w:basedOn w:val="05-Tablo-ic-baslikSol"/>
    <w:rsid w:val="00C80678"/>
  </w:style>
  <w:style w:type="paragraph" w:customStyle="1" w:styleId="05-Table-items">
    <w:name w:val="05-Table-items"/>
    <w:basedOn w:val="05-Tablo-maddeler"/>
    <w:rsid w:val="00C80678"/>
  </w:style>
  <w:style w:type="paragraph" w:customStyle="1" w:styleId="05-Table-values">
    <w:name w:val="05-Table-values"/>
    <w:basedOn w:val="05-Tablo-degerler"/>
    <w:rsid w:val="00C80678"/>
  </w:style>
  <w:style w:type="paragraph" w:customStyle="1" w:styleId="06-KaynakcaTR">
    <w:name w:val="06-Kaynakca(TR)"/>
    <w:basedOn w:val="Normal"/>
    <w:rsid w:val="00C80678"/>
    <w:pPr>
      <w:spacing w:before="120" w:after="120"/>
      <w:ind w:left="360" w:hanging="360"/>
    </w:pPr>
    <w:rPr>
      <w:sz w:val="18"/>
    </w:rPr>
  </w:style>
  <w:style w:type="paragraph" w:customStyle="1" w:styleId="06-ReferenceEng">
    <w:name w:val="06-Reference(Eng)"/>
    <w:basedOn w:val="06-KaynakcaTR"/>
    <w:rsid w:val="00C80678"/>
  </w:style>
  <w:style w:type="paragraph" w:customStyle="1" w:styleId="TabloBasligi">
    <w:name w:val="Tablo Basligi"/>
    <w:basedOn w:val="Normal"/>
    <w:rsid w:val="00C80678"/>
    <w:pPr>
      <w:keepNext/>
      <w:spacing w:after="120"/>
      <w:ind w:left="709" w:hanging="709"/>
    </w:pPr>
    <w:rPr>
      <w:rFonts w:ascii="Arial" w:hAnsi="Arial" w:cs="Arial"/>
      <w:b/>
      <w:sz w:val="24"/>
      <w:szCs w:val="24"/>
      <w:lang w:eastAsia="tr-TR"/>
    </w:rPr>
  </w:style>
  <w:style w:type="paragraph" w:customStyle="1" w:styleId="05-Baslik-sekil">
    <w:name w:val="05-Baslik-sekil"/>
    <w:basedOn w:val="Normal"/>
    <w:rsid w:val="00C80678"/>
    <w:pPr>
      <w:spacing w:before="120"/>
      <w:jc w:val="center"/>
    </w:pPr>
    <w:rPr>
      <w:i/>
    </w:rPr>
  </w:style>
  <w:style w:type="paragraph" w:customStyle="1" w:styleId="05-Figure-title">
    <w:name w:val="05-Figure-title"/>
    <w:basedOn w:val="05-Baslik-sekil"/>
    <w:rsid w:val="00C80678"/>
  </w:style>
  <w:style w:type="paragraph" w:customStyle="1" w:styleId="03-BaslikD3">
    <w:name w:val="03-Baslik_D3"/>
    <w:basedOn w:val="03-BaslikD2"/>
    <w:rsid w:val="00C80678"/>
    <w:pPr>
      <w:ind w:left="1124" w:hanging="562"/>
    </w:pPr>
  </w:style>
  <w:style w:type="paragraph" w:customStyle="1" w:styleId="03-HeadingL3">
    <w:name w:val="03-Heading_L3"/>
    <w:basedOn w:val="03-BaslikD3"/>
    <w:rsid w:val="00C80678"/>
  </w:style>
  <w:style w:type="paragraph" w:customStyle="1" w:styleId="04-TextExtended">
    <w:name w:val="04-Text_Extended"/>
    <w:basedOn w:val="04-Text"/>
    <w:rsid w:val="00C80678"/>
    <w:rPr>
      <w:sz w:val="20"/>
    </w:rPr>
  </w:style>
  <w:style w:type="paragraph" w:customStyle="1" w:styleId="04-MetinlerUzunOzet">
    <w:name w:val="04-Metinler_UzunOzet"/>
    <w:basedOn w:val="04-Metinler"/>
    <w:link w:val="04-MetinlerUzunOzetChar"/>
    <w:rsid w:val="00C80678"/>
    <w:rPr>
      <w:sz w:val="20"/>
    </w:rPr>
  </w:style>
  <w:style w:type="character" w:customStyle="1" w:styleId="04-MetinlerUzunOzetChar">
    <w:name w:val="04-Metinler_UzunOzet Char"/>
    <w:basedOn w:val="04-MetinlerChar"/>
    <w:link w:val="04-MetinlerUzunOzet"/>
    <w:rsid w:val="00C80678"/>
    <w:rPr>
      <w:rFonts w:ascii="Times New Roman" w:eastAsia="Times New Roman" w:hAnsi="Times New Roman" w:cs="Times New Roman"/>
      <w:sz w:val="20"/>
      <w:szCs w:val="20"/>
    </w:rPr>
  </w:style>
  <w:style w:type="character" w:customStyle="1" w:styleId="Stil">
    <w:name w:val="Stil"/>
    <w:rsid w:val="00C80678"/>
    <w:rPr>
      <w:rFonts w:ascii="Times New Roman" w:hAnsi="Times New Roman"/>
      <w:sz w:val="18"/>
      <w:szCs w:val="18"/>
      <w:vertAlign w:val="superscript"/>
    </w:rPr>
  </w:style>
  <w:style w:type="character" w:styleId="AklamaBavurusu">
    <w:name w:val="annotation reference"/>
    <w:rsid w:val="00C80678"/>
    <w:rPr>
      <w:sz w:val="16"/>
      <w:szCs w:val="16"/>
    </w:rPr>
  </w:style>
  <w:style w:type="paragraph" w:styleId="AklamaMetni">
    <w:name w:val="annotation text"/>
    <w:basedOn w:val="Normal"/>
    <w:link w:val="AklamaMetniChar"/>
    <w:rsid w:val="00C80678"/>
    <w:rPr>
      <w:noProof w:val="0"/>
      <w:sz w:val="20"/>
    </w:rPr>
  </w:style>
  <w:style w:type="character" w:customStyle="1" w:styleId="AklamaMetniChar">
    <w:name w:val="Açıklama Metni Char"/>
    <w:basedOn w:val="VarsaylanParagrafYazTipi"/>
    <w:link w:val="AklamaMetni"/>
    <w:rsid w:val="00C80678"/>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rsid w:val="00C80678"/>
    <w:rPr>
      <w:b/>
      <w:bCs/>
    </w:rPr>
  </w:style>
  <w:style w:type="character" w:customStyle="1" w:styleId="AklamaKonusuChar">
    <w:name w:val="Açıklama Konusu Char"/>
    <w:basedOn w:val="AklamaMetniChar"/>
    <w:link w:val="AklamaKonusu"/>
    <w:rsid w:val="00C80678"/>
    <w:rPr>
      <w:rFonts w:ascii="Times New Roman" w:eastAsia="Times New Roman" w:hAnsi="Times New Roman" w:cs="Times New Roman"/>
      <w:b/>
      <w:bCs/>
      <w:sz w:val="20"/>
      <w:szCs w:val="20"/>
    </w:rPr>
  </w:style>
  <w:style w:type="paragraph" w:styleId="BalonMetni">
    <w:name w:val="Balloon Text"/>
    <w:basedOn w:val="Normal"/>
    <w:link w:val="BalonMetniChar"/>
    <w:rsid w:val="00C80678"/>
    <w:rPr>
      <w:rFonts w:ascii="Segoe UI" w:hAnsi="Segoe UI"/>
      <w:noProof w:val="0"/>
      <w:sz w:val="18"/>
      <w:szCs w:val="18"/>
    </w:rPr>
  </w:style>
  <w:style w:type="character" w:customStyle="1" w:styleId="BalonMetniChar">
    <w:name w:val="Balon Metni Char"/>
    <w:basedOn w:val="VarsaylanParagrafYazTipi"/>
    <w:link w:val="BalonMetni"/>
    <w:rsid w:val="00C80678"/>
    <w:rPr>
      <w:rFonts w:ascii="Segoe UI" w:eastAsia="Times New Roman" w:hAnsi="Segoe UI" w:cs="Times New Roman"/>
      <w:sz w:val="18"/>
      <w:szCs w:val="18"/>
    </w:rPr>
  </w:style>
  <w:style w:type="paragraph" w:styleId="GvdeMetni">
    <w:name w:val="Body Text"/>
    <w:basedOn w:val="Normal"/>
    <w:link w:val="GvdeMetniChar"/>
    <w:uiPriority w:val="1"/>
    <w:qFormat/>
    <w:rsid w:val="00C80678"/>
    <w:pPr>
      <w:widowControl w:val="0"/>
      <w:ind w:left="1058"/>
      <w:jc w:val="left"/>
    </w:pPr>
    <w:rPr>
      <w:noProof w:val="0"/>
      <w:sz w:val="24"/>
      <w:szCs w:val="24"/>
    </w:rPr>
  </w:style>
  <w:style w:type="character" w:customStyle="1" w:styleId="GvdeMetniChar">
    <w:name w:val="Gövde Metni Char"/>
    <w:basedOn w:val="VarsaylanParagrafYazTipi"/>
    <w:link w:val="GvdeMetni"/>
    <w:uiPriority w:val="1"/>
    <w:rsid w:val="00C8067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C80678"/>
    <w:pPr>
      <w:widowControl w:val="0"/>
      <w:jc w:val="left"/>
    </w:pPr>
    <w:rPr>
      <w:rFonts w:ascii="Calibri" w:eastAsia="Calibri" w:hAnsi="Calibri"/>
      <w:szCs w:val="22"/>
    </w:rPr>
  </w:style>
  <w:style w:type="character" w:customStyle="1" w:styleId="apple-converted-space">
    <w:name w:val="apple-converted-space"/>
    <w:rsid w:val="00C80678"/>
  </w:style>
  <w:style w:type="paragraph" w:styleId="ListeParagraf">
    <w:name w:val="List Paragraph"/>
    <w:basedOn w:val="Normal"/>
    <w:link w:val="ListeParagrafChar"/>
    <w:uiPriority w:val="34"/>
    <w:qFormat/>
    <w:rsid w:val="00C80678"/>
    <w:pPr>
      <w:spacing w:after="160" w:line="259" w:lineRule="auto"/>
      <w:ind w:left="720"/>
      <w:contextualSpacing/>
      <w:jc w:val="left"/>
    </w:pPr>
    <w:rPr>
      <w:rFonts w:ascii="Calibri" w:eastAsia="Calibri" w:hAnsi="Calibri"/>
      <w:noProof w:val="0"/>
      <w:szCs w:val="22"/>
    </w:rPr>
  </w:style>
  <w:style w:type="character" w:customStyle="1" w:styleId="ListeParagrafChar">
    <w:name w:val="Liste Paragraf Char"/>
    <w:link w:val="ListeParagraf"/>
    <w:uiPriority w:val="34"/>
    <w:locked/>
    <w:rsid w:val="00C80678"/>
    <w:rPr>
      <w:rFonts w:ascii="Calibri" w:eastAsia="Calibri" w:hAnsi="Calibri" w:cs="Times New Roman"/>
    </w:rPr>
  </w:style>
  <w:style w:type="paragraph" w:styleId="Dzeltme">
    <w:name w:val="Revision"/>
    <w:hidden/>
    <w:uiPriority w:val="99"/>
    <w:semiHidden/>
    <w:rsid w:val="00C80678"/>
    <w:pPr>
      <w:spacing w:after="0" w:line="240" w:lineRule="auto"/>
    </w:pPr>
    <w:rPr>
      <w:rFonts w:ascii="Times New Roman" w:eastAsia="Times New Roman" w:hAnsi="Times New Roman" w:cs="Times New Roman"/>
      <w:noProof/>
      <w:szCs w:val="20"/>
      <w:lang w:val="en-US"/>
    </w:rPr>
  </w:style>
  <w:style w:type="character" w:customStyle="1" w:styleId="Balk2Char">
    <w:name w:val="Başlık 2 Char"/>
    <w:basedOn w:val="VarsaylanParagrafYazTipi"/>
    <w:link w:val="Balk2"/>
    <w:uiPriority w:val="9"/>
    <w:semiHidden/>
    <w:rsid w:val="00A53975"/>
    <w:rPr>
      <w:rFonts w:asciiTheme="majorHAnsi" w:eastAsiaTheme="majorEastAsia" w:hAnsiTheme="majorHAnsi" w:cstheme="majorBidi"/>
      <w:b/>
      <w:bCs/>
      <w:noProof/>
      <w:color w:val="4F81BD" w:themeColor="accent1"/>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678"/>
    <w:pPr>
      <w:spacing w:after="0" w:line="240" w:lineRule="auto"/>
      <w:jc w:val="both"/>
    </w:pPr>
    <w:rPr>
      <w:rFonts w:ascii="Times New Roman" w:eastAsia="Times New Roman" w:hAnsi="Times New Roman" w:cs="Times New Roman"/>
      <w:noProof/>
      <w:szCs w:val="20"/>
      <w:lang w:val="en-US"/>
    </w:rPr>
  </w:style>
  <w:style w:type="paragraph" w:styleId="Balk1">
    <w:name w:val="heading 1"/>
    <w:basedOn w:val="Normal"/>
    <w:link w:val="Balk1Char"/>
    <w:uiPriority w:val="1"/>
    <w:qFormat/>
    <w:rsid w:val="00C80678"/>
    <w:pPr>
      <w:widowControl w:val="0"/>
      <w:ind w:left="1754" w:hanging="708"/>
      <w:jc w:val="left"/>
      <w:outlineLvl w:val="0"/>
    </w:pPr>
    <w:rPr>
      <w:b/>
      <w:bCs/>
      <w:noProof w:val="0"/>
      <w:sz w:val="24"/>
      <w:szCs w:val="24"/>
    </w:rPr>
  </w:style>
  <w:style w:type="paragraph" w:styleId="Balk2">
    <w:name w:val="heading 2"/>
    <w:basedOn w:val="Normal"/>
    <w:next w:val="Normal"/>
    <w:link w:val="Balk2Char"/>
    <w:uiPriority w:val="9"/>
    <w:semiHidden/>
    <w:unhideWhenUsed/>
    <w:qFormat/>
    <w:rsid w:val="00A5397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80678"/>
    <w:rPr>
      <w:rFonts w:ascii="Times New Roman" w:eastAsia="Times New Roman" w:hAnsi="Times New Roman" w:cs="Times New Roman"/>
      <w:b/>
      <w:bCs/>
      <w:sz w:val="24"/>
      <w:szCs w:val="24"/>
      <w:lang w:val="en-US"/>
    </w:rPr>
  </w:style>
  <w:style w:type="paragraph" w:styleId="stbilgi">
    <w:name w:val="header"/>
    <w:basedOn w:val="Normal"/>
    <w:link w:val="stbilgiChar"/>
    <w:uiPriority w:val="99"/>
    <w:rsid w:val="00C80678"/>
    <w:pPr>
      <w:tabs>
        <w:tab w:val="center" w:pos="4536"/>
        <w:tab w:val="right" w:pos="9072"/>
      </w:tabs>
      <w:jc w:val="center"/>
    </w:pPr>
    <w:rPr>
      <w:sz w:val="18"/>
    </w:rPr>
  </w:style>
  <w:style w:type="character" w:customStyle="1" w:styleId="stbilgiChar">
    <w:name w:val="Üstbilgi Char"/>
    <w:basedOn w:val="VarsaylanParagrafYazTipi"/>
    <w:link w:val="stbilgi"/>
    <w:uiPriority w:val="99"/>
    <w:rsid w:val="00C80678"/>
    <w:rPr>
      <w:rFonts w:ascii="Times New Roman" w:eastAsia="Times New Roman" w:hAnsi="Times New Roman" w:cs="Times New Roman"/>
      <w:noProof/>
      <w:sz w:val="18"/>
      <w:szCs w:val="20"/>
      <w:lang w:val="en-US"/>
    </w:rPr>
  </w:style>
  <w:style w:type="paragraph" w:styleId="Altbilgi">
    <w:name w:val="footer"/>
    <w:basedOn w:val="Normal"/>
    <w:link w:val="AltbilgiChar"/>
    <w:rsid w:val="00C80678"/>
    <w:pPr>
      <w:tabs>
        <w:tab w:val="center" w:pos="4536"/>
        <w:tab w:val="right" w:pos="9072"/>
      </w:tabs>
    </w:pPr>
  </w:style>
  <w:style w:type="character" w:customStyle="1" w:styleId="AltbilgiChar">
    <w:name w:val="Altbilgi Char"/>
    <w:basedOn w:val="VarsaylanParagrafYazTipi"/>
    <w:link w:val="Altbilgi"/>
    <w:rsid w:val="00C80678"/>
    <w:rPr>
      <w:rFonts w:ascii="Times New Roman" w:eastAsia="Times New Roman" w:hAnsi="Times New Roman" w:cs="Times New Roman"/>
      <w:noProof/>
      <w:szCs w:val="20"/>
      <w:lang w:val="en-US"/>
    </w:rPr>
  </w:style>
  <w:style w:type="character" w:styleId="SayfaNumaras">
    <w:name w:val="page number"/>
    <w:basedOn w:val="VarsaylanParagrafYazTipi"/>
    <w:rsid w:val="00C80678"/>
  </w:style>
  <w:style w:type="paragraph" w:styleId="DipnotMetni">
    <w:name w:val="footnote text"/>
    <w:basedOn w:val="Normal"/>
    <w:link w:val="DipnotMetniChar1"/>
    <w:semiHidden/>
    <w:rsid w:val="00C80678"/>
    <w:rPr>
      <w:rFonts w:ascii="Times" w:hAnsi="Times"/>
      <w:noProof w:val="0"/>
      <w:sz w:val="24"/>
    </w:rPr>
  </w:style>
  <w:style w:type="character" w:customStyle="1" w:styleId="DipnotMetniChar">
    <w:name w:val="Dipnot Metni Char"/>
    <w:basedOn w:val="VarsaylanParagrafYazTipi"/>
    <w:uiPriority w:val="99"/>
    <w:semiHidden/>
    <w:rsid w:val="00C80678"/>
    <w:rPr>
      <w:rFonts w:ascii="Times New Roman" w:eastAsia="Times New Roman" w:hAnsi="Times New Roman" w:cs="Times New Roman"/>
      <w:noProof/>
      <w:sz w:val="20"/>
      <w:szCs w:val="20"/>
      <w:lang w:val="en-US"/>
    </w:rPr>
  </w:style>
  <w:style w:type="character" w:customStyle="1" w:styleId="DipnotMetniChar1">
    <w:name w:val="Dipnot Metni Char1"/>
    <w:link w:val="DipnotMetni"/>
    <w:semiHidden/>
    <w:rsid w:val="00C80678"/>
    <w:rPr>
      <w:rFonts w:ascii="Times" w:eastAsia="Times New Roman" w:hAnsi="Times" w:cs="Times New Roman"/>
      <w:sz w:val="24"/>
      <w:szCs w:val="20"/>
      <w:lang w:val="en-US"/>
    </w:rPr>
  </w:style>
  <w:style w:type="character" w:styleId="DipnotBavurusu">
    <w:name w:val="footnote reference"/>
    <w:semiHidden/>
    <w:rsid w:val="00C80678"/>
    <w:rPr>
      <w:vertAlign w:val="superscript"/>
    </w:rPr>
  </w:style>
  <w:style w:type="character" w:styleId="Kpr">
    <w:name w:val="Hyperlink"/>
    <w:rsid w:val="00C80678"/>
    <w:rPr>
      <w:color w:val="0000FF"/>
      <w:u w:val="single"/>
    </w:rPr>
  </w:style>
  <w:style w:type="paragraph" w:customStyle="1" w:styleId="Baslk11">
    <w:name w:val="Baslık11"/>
    <w:next w:val="Normal"/>
    <w:rsid w:val="00C80678"/>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C80678"/>
    <w:pPr>
      <w:spacing w:before="240" w:after="120" w:line="240" w:lineRule="auto"/>
      <w:ind w:left="1134" w:hanging="567"/>
      <w:jc w:val="both"/>
    </w:pPr>
    <w:rPr>
      <w:rFonts w:ascii="Times New Roman" w:eastAsia="Times New Roman" w:hAnsi="Times New Roman" w:cs="Arial"/>
      <w:b/>
      <w:bCs/>
      <w:iCs/>
    </w:rPr>
  </w:style>
  <w:style w:type="paragraph" w:customStyle="1" w:styleId="NParag">
    <w:name w:val="NParag"/>
    <w:basedOn w:val="Normal"/>
    <w:rsid w:val="00C80678"/>
    <w:pPr>
      <w:tabs>
        <w:tab w:val="left" w:pos="9072"/>
      </w:tabs>
      <w:spacing w:before="60" w:after="60"/>
      <w:ind w:firstLine="567"/>
    </w:pPr>
    <w:rPr>
      <w:szCs w:val="22"/>
      <w:lang w:val="tr-TR"/>
    </w:rPr>
  </w:style>
  <w:style w:type="character" w:styleId="Vurgu">
    <w:name w:val="Emphasis"/>
    <w:uiPriority w:val="20"/>
    <w:qFormat/>
    <w:rsid w:val="00C80678"/>
    <w:rPr>
      <w:i/>
      <w:iCs/>
    </w:rPr>
  </w:style>
  <w:style w:type="paragraph" w:customStyle="1" w:styleId="01-Baslik-TitleTR">
    <w:name w:val="01-Baslik-Title(TR)"/>
    <w:basedOn w:val="Normal"/>
    <w:rsid w:val="00C80678"/>
    <w:pPr>
      <w:jc w:val="center"/>
    </w:pPr>
    <w:rPr>
      <w:b/>
      <w:sz w:val="28"/>
    </w:rPr>
  </w:style>
  <w:style w:type="paragraph" w:customStyle="1" w:styleId="01-Baslik-TitleEng">
    <w:name w:val="01-Baslik-Title(Eng)"/>
    <w:basedOn w:val="01-Baslik-TitleTR"/>
    <w:rsid w:val="00C80678"/>
  </w:style>
  <w:style w:type="paragraph" w:customStyle="1" w:styleId="01-Yazar-Author">
    <w:name w:val="01-Yazar-Author"/>
    <w:basedOn w:val="Normal"/>
    <w:rsid w:val="00C80678"/>
    <w:pPr>
      <w:jc w:val="center"/>
    </w:pPr>
    <w:rPr>
      <w:sz w:val="20"/>
    </w:rPr>
  </w:style>
  <w:style w:type="paragraph" w:customStyle="1" w:styleId="02-Ozet">
    <w:name w:val="02-Ozet"/>
    <w:basedOn w:val="Normal"/>
    <w:rsid w:val="00C80678"/>
    <w:pPr>
      <w:ind w:firstLine="567"/>
    </w:pPr>
    <w:rPr>
      <w:sz w:val="18"/>
      <w:szCs w:val="18"/>
    </w:rPr>
  </w:style>
  <w:style w:type="paragraph" w:customStyle="1" w:styleId="02-Abstract">
    <w:name w:val="02-Abstract"/>
    <w:basedOn w:val="Normal"/>
    <w:rsid w:val="00C80678"/>
    <w:pPr>
      <w:ind w:firstLine="567"/>
    </w:pPr>
    <w:rPr>
      <w:sz w:val="18"/>
    </w:rPr>
  </w:style>
  <w:style w:type="paragraph" w:customStyle="1" w:styleId="03-BaslikD1">
    <w:name w:val="03-Baslik_D1"/>
    <w:basedOn w:val="Normal"/>
    <w:rsid w:val="00C80678"/>
    <w:pPr>
      <w:keepNext/>
      <w:spacing w:before="240" w:after="120"/>
      <w:jc w:val="center"/>
    </w:pPr>
    <w:rPr>
      <w:b/>
      <w:sz w:val="24"/>
    </w:rPr>
  </w:style>
  <w:style w:type="paragraph" w:customStyle="1" w:styleId="03-HeadingL1">
    <w:name w:val="03-Heading_L1"/>
    <w:basedOn w:val="03-BaslikD1"/>
    <w:rsid w:val="00C80678"/>
  </w:style>
  <w:style w:type="table" w:styleId="TabloKlavuzu">
    <w:name w:val="Table Grid"/>
    <w:basedOn w:val="NormalTablo"/>
    <w:uiPriority w:val="59"/>
    <w:rsid w:val="00C8067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4-Metinler">
    <w:name w:val="04-Metinler"/>
    <w:basedOn w:val="Normal"/>
    <w:link w:val="04-MetinlerChar"/>
    <w:rsid w:val="00C80678"/>
    <w:pPr>
      <w:spacing w:before="120" w:after="120"/>
      <w:ind w:firstLine="562"/>
    </w:pPr>
    <w:rPr>
      <w:noProof w:val="0"/>
      <w:lang w:val="tr-TR"/>
    </w:rPr>
  </w:style>
  <w:style w:type="character" w:customStyle="1" w:styleId="04-MetinlerChar">
    <w:name w:val="04-Metinler Char"/>
    <w:link w:val="04-Metinler"/>
    <w:rsid w:val="00C80678"/>
    <w:rPr>
      <w:rFonts w:ascii="Times New Roman" w:eastAsia="Times New Roman" w:hAnsi="Times New Roman" w:cs="Times New Roman"/>
      <w:szCs w:val="20"/>
    </w:rPr>
  </w:style>
  <w:style w:type="paragraph" w:customStyle="1" w:styleId="04-Text">
    <w:name w:val="04-Text"/>
    <w:basedOn w:val="04-Metinler"/>
    <w:rsid w:val="00C80678"/>
    <w:rPr>
      <w:lang w:val="en-US"/>
    </w:rPr>
  </w:style>
  <w:style w:type="paragraph" w:customStyle="1" w:styleId="04-Metinler-alinti">
    <w:name w:val="04-Metinler-alinti"/>
    <w:basedOn w:val="04-Metinler"/>
    <w:rsid w:val="00C80678"/>
    <w:pPr>
      <w:ind w:left="720" w:right="720" w:firstLine="0"/>
    </w:pPr>
    <w:rPr>
      <w:i/>
      <w:sz w:val="20"/>
    </w:rPr>
  </w:style>
  <w:style w:type="paragraph" w:customStyle="1" w:styleId="04-Text-cite">
    <w:name w:val="04-Text-cite"/>
    <w:basedOn w:val="04-Metinler-alinti"/>
    <w:rsid w:val="00C80678"/>
    <w:rPr>
      <w:lang w:val="en-US"/>
    </w:rPr>
  </w:style>
  <w:style w:type="paragraph" w:customStyle="1" w:styleId="03-BaslikD2">
    <w:name w:val="03-Baslik_D2"/>
    <w:basedOn w:val="Normal"/>
    <w:rsid w:val="00C80678"/>
    <w:pPr>
      <w:keepNext/>
      <w:spacing w:before="120" w:after="120"/>
      <w:ind w:left="432" w:hanging="432"/>
    </w:pPr>
    <w:rPr>
      <w:b/>
    </w:rPr>
  </w:style>
  <w:style w:type="paragraph" w:customStyle="1" w:styleId="03-HeadingL2">
    <w:name w:val="03-Heading_L2"/>
    <w:basedOn w:val="03-BaslikD2"/>
    <w:rsid w:val="00C80678"/>
  </w:style>
  <w:style w:type="paragraph" w:customStyle="1" w:styleId="05-Tablo-Baslik">
    <w:name w:val="05-Tablo-Baslik"/>
    <w:basedOn w:val="Normal"/>
    <w:rsid w:val="00C80678"/>
    <w:pPr>
      <w:keepNext/>
      <w:spacing w:before="120" w:after="120"/>
      <w:ind w:left="936" w:hanging="936"/>
    </w:pPr>
    <w:rPr>
      <w:rFonts w:cs="Calibri"/>
      <w:b/>
      <w:lang w:eastAsia="tr-TR"/>
    </w:rPr>
  </w:style>
  <w:style w:type="paragraph" w:customStyle="1" w:styleId="05-Tablo-ic-baslikSol">
    <w:name w:val="05-Tablo-ic-baslik(Sol)"/>
    <w:basedOn w:val="Normal"/>
    <w:rsid w:val="00C80678"/>
    <w:pPr>
      <w:jc w:val="left"/>
    </w:pPr>
    <w:rPr>
      <w:b/>
      <w:bCs/>
      <w:sz w:val="18"/>
      <w:szCs w:val="18"/>
    </w:rPr>
  </w:style>
  <w:style w:type="paragraph" w:customStyle="1" w:styleId="05-Tablo-ic-baslikUst">
    <w:name w:val="05-Tablo-ic-baslik(Ust)"/>
    <w:basedOn w:val="Normal"/>
    <w:rsid w:val="00C80678"/>
    <w:pPr>
      <w:keepNext/>
      <w:jc w:val="center"/>
    </w:pPr>
    <w:rPr>
      <w:b/>
      <w:bCs/>
      <w:sz w:val="18"/>
      <w:szCs w:val="18"/>
    </w:rPr>
  </w:style>
  <w:style w:type="paragraph" w:customStyle="1" w:styleId="05-Tablo-degerler">
    <w:name w:val="05-Tablo-degerler"/>
    <w:basedOn w:val="Normal"/>
    <w:rsid w:val="00C80678"/>
    <w:pPr>
      <w:jc w:val="center"/>
    </w:pPr>
    <w:rPr>
      <w:bCs/>
      <w:sz w:val="18"/>
      <w:szCs w:val="18"/>
    </w:rPr>
  </w:style>
  <w:style w:type="paragraph" w:customStyle="1" w:styleId="05-Tablo-maddeler">
    <w:name w:val="05-Tablo-maddeler"/>
    <w:basedOn w:val="Normal"/>
    <w:rsid w:val="00C80678"/>
    <w:pPr>
      <w:jc w:val="left"/>
    </w:pPr>
    <w:rPr>
      <w:bCs/>
      <w:sz w:val="18"/>
      <w:szCs w:val="18"/>
    </w:rPr>
  </w:style>
  <w:style w:type="paragraph" w:customStyle="1" w:styleId="05-Table-Title">
    <w:name w:val="05-Table-Title"/>
    <w:basedOn w:val="05-Tablo-Baslik"/>
    <w:rsid w:val="00C80678"/>
  </w:style>
  <w:style w:type="paragraph" w:customStyle="1" w:styleId="05-Table-in-headingTop">
    <w:name w:val="05-Table-in-heading(Top)"/>
    <w:basedOn w:val="05-Tablo-ic-baslikUst"/>
    <w:rsid w:val="00C80678"/>
  </w:style>
  <w:style w:type="paragraph" w:customStyle="1" w:styleId="05-Table-in-headingLeft">
    <w:name w:val="05-Table-in-heading(Left)"/>
    <w:basedOn w:val="05-Tablo-ic-baslikSol"/>
    <w:rsid w:val="00C80678"/>
  </w:style>
  <w:style w:type="paragraph" w:customStyle="1" w:styleId="05-Table-items">
    <w:name w:val="05-Table-items"/>
    <w:basedOn w:val="05-Tablo-maddeler"/>
    <w:rsid w:val="00C80678"/>
  </w:style>
  <w:style w:type="paragraph" w:customStyle="1" w:styleId="05-Table-values">
    <w:name w:val="05-Table-values"/>
    <w:basedOn w:val="05-Tablo-degerler"/>
    <w:rsid w:val="00C80678"/>
  </w:style>
  <w:style w:type="paragraph" w:customStyle="1" w:styleId="06-KaynakcaTR">
    <w:name w:val="06-Kaynakca(TR)"/>
    <w:basedOn w:val="Normal"/>
    <w:rsid w:val="00C80678"/>
    <w:pPr>
      <w:spacing w:before="120" w:after="120"/>
      <w:ind w:left="360" w:hanging="360"/>
    </w:pPr>
    <w:rPr>
      <w:sz w:val="18"/>
    </w:rPr>
  </w:style>
  <w:style w:type="paragraph" w:customStyle="1" w:styleId="06-ReferenceEng">
    <w:name w:val="06-Reference(Eng)"/>
    <w:basedOn w:val="06-KaynakcaTR"/>
    <w:rsid w:val="00C80678"/>
  </w:style>
  <w:style w:type="paragraph" w:customStyle="1" w:styleId="TabloBasligi">
    <w:name w:val="Tablo Basligi"/>
    <w:basedOn w:val="Normal"/>
    <w:rsid w:val="00C80678"/>
    <w:pPr>
      <w:keepNext/>
      <w:spacing w:after="120"/>
      <w:ind w:left="709" w:hanging="709"/>
    </w:pPr>
    <w:rPr>
      <w:rFonts w:ascii="Arial" w:hAnsi="Arial" w:cs="Arial"/>
      <w:b/>
      <w:sz w:val="24"/>
      <w:szCs w:val="24"/>
      <w:lang w:eastAsia="tr-TR"/>
    </w:rPr>
  </w:style>
  <w:style w:type="paragraph" w:customStyle="1" w:styleId="05-Baslik-sekil">
    <w:name w:val="05-Baslik-sekil"/>
    <w:basedOn w:val="Normal"/>
    <w:rsid w:val="00C80678"/>
    <w:pPr>
      <w:spacing w:before="120"/>
      <w:jc w:val="center"/>
    </w:pPr>
    <w:rPr>
      <w:i/>
    </w:rPr>
  </w:style>
  <w:style w:type="paragraph" w:customStyle="1" w:styleId="05-Figure-title">
    <w:name w:val="05-Figure-title"/>
    <w:basedOn w:val="05-Baslik-sekil"/>
    <w:rsid w:val="00C80678"/>
  </w:style>
  <w:style w:type="paragraph" w:customStyle="1" w:styleId="03-BaslikD3">
    <w:name w:val="03-Baslik_D3"/>
    <w:basedOn w:val="03-BaslikD2"/>
    <w:rsid w:val="00C80678"/>
    <w:pPr>
      <w:ind w:left="1124" w:hanging="562"/>
    </w:pPr>
  </w:style>
  <w:style w:type="paragraph" w:customStyle="1" w:styleId="03-HeadingL3">
    <w:name w:val="03-Heading_L3"/>
    <w:basedOn w:val="03-BaslikD3"/>
    <w:rsid w:val="00C80678"/>
  </w:style>
  <w:style w:type="paragraph" w:customStyle="1" w:styleId="04-TextExtended">
    <w:name w:val="04-Text_Extended"/>
    <w:basedOn w:val="04-Text"/>
    <w:rsid w:val="00C80678"/>
    <w:rPr>
      <w:sz w:val="20"/>
    </w:rPr>
  </w:style>
  <w:style w:type="paragraph" w:customStyle="1" w:styleId="04-MetinlerUzunOzet">
    <w:name w:val="04-Metinler_UzunOzet"/>
    <w:basedOn w:val="04-Metinler"/>
    <w:link w:val="04-MetinlerUzunOzetChar"/>
    <w:rsid w:val="00C80678"/>
    <w:rPr>
      <w:sz w:val="20"/>
    </w:rPr>
  </w:style>
  <w:style w:type="character" w:customStyle="1" w:styleId="04-MetinlerUzunOzetChar">
    <w:name w:val="04-Metinler_UzunOzet Char"/>
    <w:basedOn w:val="04-MetinlerChar"/>
    <w:link w:val="04-MetinlerUzunOzet"/>
    <w:rsid w:val="00C80678"/>
    <w:rPr>
      <w:rFonts w:ascii="Times New Roman" w:eastAsia="Times New Roman" w:hAnsi="Times New Roman" w:cs="Times New Roman"/>
      <w:sz w:val="20"/>
      <w:szCs w:val="20"/>
    </w:rPr>
  </w:style>
  <w:style w:type="character" w:customStyle="1" w:styleId="Stil">
    <w:name w:val="Stil"/>
    <w:rsid w:val="00C80678"/>
    <w:rPr>
      <w:rFonts w:ascii="Times New Roman" w:hAnsi="Times New Roman"/>
      <w:sz w:val="18"/>
      <w:szCs w:val="18"/>
      <w:vertAlign w:val="superscript"/>
    </w:rPr>
  </w:style>
  <w:style w:type="character" w:styleId="AklamaBavurusu">
    <w:name w:val="annotation reference"/>
    <w:rsid w:val="00C80678"/>
    <w:rPr>
      <w:sz w:val="16"/>
      <w:szCs w:val="16"/>
    </w:rPr>
  </w:style>
  <w:style w:type="paragraph" w:styleId="AklamaMetni">
    <w:name w:val="annotation text"/>
    <w:basedOn w:val="Normal"/>
    <w:link w:val="AklamaMetniChar"/>
    <w:rsid w:val="00C80678"/>
    <w:rPr>
      <w:noProof w:val="0"/>
      <w:sz w:val="20"/>
    </w:rPr>
  </w:style>
  <w:style w:type="character" w:customStyle="1" w:styleId="AklamaMetniChar">
    <w:name w:val="Açıklama Metni Char"/>
    <w:basedOn w:val="VarsaylanParagrafYazTipi"/>
    <w:link w:val="AklamaMetni"/>
    <w:rsid w:val="00C80678"/>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rsid w:val="00C80678"/>
    <w:rPr>
      <w:b/>
      <w:bCs/>
    </w:rPr>
  </w:style>
  <w:style w:type="character" w:customStyle="1" w:styleId="AklamaKonusuChar">
    <w:name w:val="Açıklama Konusu Char"/>
    <w:basedOn w:val="AklamaMetniChar"/>
    <w:link w:val="AklamaKonusu"/>
    <w:rsid w:val="00C80678"/>
    <w:rPr>
      <w:rFonts w:ascii="Times New Roman" w:eastAsia="Times New Roman" w:hAnsi="Times New Roman" w:cs="Times New Roman"/>
      <w:b/>
      <w:bCs/>
      <w:sz w:val="20"/>
      <w:szCs w:val="20"/>
    </w:rPr>
  </w:style>
  <w:style w:type="paragraph" w:styleId="BalonMetni">
    <w:name w:val="Balloon Text"/>
    <w:basedOn w:val="Normal"/>
    <w:link w:val="BalonMetniChar"/>
    <w:rsid w:val="00C80678"/>
    <w:rPr>
      <w:rFonts w:ascii="Segoe UI" w:hAnsi="Segoe UI"/>
      <w:noProof w:val="0"/>
      <w:sz w:val="18"/>
      <w:szCs w:val="18"/>
    </w:rPr>
  </w:style>
  <w:style w:type="character" w:customStyle="1" w:styleId="BalonMetniChar">
    <w:name w:val="Balon Metni Char"/>
    <w:basedOn w:val="VarsaylanParagrafYazTipi"/>
    <w:link w:val="BalonMetni"/>
    <w:rsid w:val="00C80678"/>
    <w:rPr>
      <w:rFonts w:ascii="Segoe UI" w:eastAsia="Times New Roman" w:hAnsi="Segoe UI" w:cs="Times New Roman"/>
      <w:sz w:val="18"/>
      <w:szCs w:val="18"/>
    </w:rPr>
  </w:style>
  <w:style w:type="paragraph" w:styleId="GvdeMetni">
    <w:name w:val="Body Text"/>
    <w:basedOn w:val="Normal"/>
    <w:link w:val="GvdeMetniChar"/>
    <w:uiPriority w:val="1"/>
    <w:qFormat/>
    <w:rsid w:val="00C80678"/>
    <w:pPr>
      <w:widowControl w:val="0"/>
      <w:ind w:left="1058"/>
      <w:jc w:val="left"/>
    </w:pPr>
    <w:rPr>
      <w:noProof w:val="0"/>
      <w:sz w:val="24"/>
      <w:szCs w:val="24"/>
    </w:rPr>
  </w:style>
  <w:style w:type="character" w:customStyle="1" w:styleId="GvdeMetniChar">
    <w:name w:val="Gövde Metni Char"/>
    <w:basedOn w:val="VarsaylanParagrafYazTipi"/>
    <w:link w:val="GvdeMetni"/>
    <w:uiPriority w:val="1"/>
    <w:rsid w:val="00C8067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C80678"/>
    <w:pPr>
      <w:widowControl w:val="0"/>
      <w:jc w:val="left"/>
    </w:pPr>
    <w:rPr>
      <w:rFonts w:ascii="Calibri" w:eastAsia="Calibri" w:hAnsi="Calibri"/>
      <w:szCs w:val="22"/>
    </w:rPr>
  </w:style>
  <w:style w:type="character" w:customStyle="1" w:styleId="apple-converted-space">
    <w:name w:val="apple-converted-space"/>
    <w:rsid w:val="00C80678"/>
  </w:style>
  <w:style w:type="paragraph" w:styleId="ListeParagraf">
    <w:name w:val="List Paragraph"/>
    <w:basedOn w:val="Normal"/>
    <w:link w:val="ListeParagrafChar"/>
    <w:uiPriority w:val="34"/>
    <w:qFormat/>
    <w:rsid w:val="00C80678"/>
    <w:pPr>
      <w:spacing w:after="160" w:line="259" w:lineRule="auto"/>
      <w:ind w:left="720"/>
      <w:contextualSpacing/>
      <w:jc w:val="left"/>
    </w:pPr>
    <w:rPr>
      <w:rFonts w:ascii="Calibri" w:eastAsia="Calibri" w:hAnsi="Calibri"/>
      <w:noProof w:val="0"/>
      <w:szCs w:val="22"/>
    </w:rPr>
  </w:style>
  <w:style w:type="character" w:customStyle="1" w:styleId="ListeParagrafChar">
    <w:name w:val="Liste Paragraf Char"/>
    <w:link w:val="ListeParagraf"/>
    <w:uiPriority w:val="34"/>
    <w:locked/>
    <w:rsid w:val="00C80678"/>
    <w:rPr>
      <w:rFonts w:ascii="Calibri" w:eastAsia="Calibri" w:hAnsi="Calibri" w:cs="Times New Roman"/>
    </w:rPr>
  </w:style>
  <w:style w:type="paragraph" w:styleId="Dzeltme">
    <w:name w:val="Revision"/>
    <w:hidden/>
    <w:uiPriority w:val="99"/>
    <w:semiHidden/>
    <w:rsid w:val="00C80678"/>
    <w:pPr>
      <w:spacing w:after="0" w:line="240" w:lineRule="auto"/>
    </w:pPr>
    <w:rPr>
      <w:rFonts w:ascii="Times New Roman" w:eastAsia="Times New Roman" w:hAnsi="Times New Roman" w:cs="Times New Roman"/>
      <w:noProof/>
      <w:szCs w:val="20"/>
      <w:lang w:val="en-US"/>
    </w:rPr>
  </w:style>
  <w:style w:type="character" w:customStyle="1" w:styleId="Balk2Char">
    <w:name w:val="Başlık 2 Char"/>
    <w:basedOn w:val="VarsaylanParagrafYazTipi"/>
    <w:link w:val="Balk2"/>
    <w:uiPriority w:val="9"/>
    <w:semiHidden/>
    <w:rsid w:val="00A53975"/>
    <w:rPr>
      <w:rFonts w:asciiTheme="majorHAnsi" w:eastAsiaTheme="majorEastAsia" w:hAnsiTheme="majorHAnsi" w:cstheme="majorBidi"/>
      <w:b/>
      <w:bCs/>
      <w:noProof/>
      <w:color w:val="4F81BD" w:themeColor="accent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141422">
      <w:bodyDiv w:val="1"/>
      <w:marLeft w:val="0"/>
      <w:marRight w:val="0"/>
      <w:marTop w:val="0"/>
      <w:marBottom w:val="0"/>
      <w:divBdr>
        <w:top w:val="none" w:sz="0" w:space="0" w:color="auto"/>
        <w:left w:val="none" w:sz="0" w:space="0" w:color="auto"/>
        <w:bottom w:val="none" w:sz="0" w:space="0" w:color="auto"/>
        <w:right w:val="none" w:sz="0" w:space="0" w:color="auto"/>
      </w:divBdr>
    </w:div>
    <w:div w:id="21465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tureng.com/tr/turkce-ingilizce/provincial%20border"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ureng.com/tr/turkce-ingilizce/provincial%20border"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tureng.com/tr/turkce-ingilizce/regulation%20concerning%20water%20intended%20for%20human%20consumption" TargetMode="External"/><Relationship Id="rId23" Type="http://schemas.openxmlformats.org/officeDocument/2006/relationships/header" Target="header3.xml"/><Relationship Id="rId10" Type="http://schemas.openxmlformats.org/officeDocument/2006/relationships/hyperlink" Target="mailto:nayten@ormansu.gov.tr" TargetMode="External"/><Relationship Id="rId19" Type="http://schemas.openxmlformats.org/officeDocument/2006/relationships/hyperlink" Target="http://afs.tandfonline.com/toc/ufsh20/1/4" TargetMode="External"/><Relationship Id="rId4" Type="http://schemas.microsoft.com/office/2007/relationships/stylesWithEffects" Target="stylesWithEffects.xml"/><Relationship Id="rId9" Type="http://schemas.openxmlformats.org/officeDocument/2006/relationships/hyperlink" Target="mailto:sdegirmencioglu@ormansu.gov.tr"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D757F-4DDF-4324-9820-16B42752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5291</Words>
  <Characters>30165</Characters>
  <Application>Microsoft Office Word</Application>
  <DocSecurity>0</DocSecurity>
  <Lines>251</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tcetin</dc:creator>
  <cp:lastModifiedBy>Nuray AYTEN</cp:lastModifiedBy>
  <cp:revision>2</cp:revision>
  <dcterms:created xsi:type="dcterms:W3CDTF">2017-03-23T08:44:00Z</dcterms:created>
  <dcterms:modified xsi:type="dcterms:W3CDTF">2017-03-23T08:44:00Z</dcterms:modified>
</cp:coreProperties>
</file>