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F3A" w:rsidRDefault="00677F3A">
      <w:pPr>
        <w:pStyle w:val="GvdeMetni"/>
        <w:kinsoku w:val="0"/>
        <w:overflowPunct w:val="0"/>
        <w:spacing w:before="6"/>
        <w:ind w:left="0"/>
        <w:rPr>
          <w:sz w:val="16"/>
          <w:szCs w:val="16"/>
        </w:rPr>
      </w:pPr>
    </w:p>
    <w:p w:rsidR="00677F3A" w:rsidRDefault="00BE1D54">
      <w:pPr>
        <w:pStyle w:val="GvdeMetni"/>
        <w:kinsoku w:val="0"/>
        <w:overflowPunct w:val="0"/>
        <w:spacing w:before="7"/>
        <w:ind w:left="2429" w:right="1235" w:hanging="159"/>
        <w:rPr>
          <w:rFonts w:ascii="Calibri" w:hAnsi="Calibri" w:cs="Calibri"/>
          <w:sz w:val="46"/>
          <w:szCs w:val="4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723900</wp:posOffset>
                </wp:positionH>
                <wp:positionV relativeFrom="paragraph">
                  <wp:posOffset>-67945</wp:posOffset>
                </wp:positionV>
                <wp:extent cx="939800" cy="939800"/>
                <wp:effectExtent l="0" t="0" r="0" b="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9800" cy="939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7F3A" w:rsidRDefault="00BE1D54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48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42975" cy="942975"/>
                                  <wp:effectExtent l="0" t="0" r="9525" b="9525"/>
                                  <wp:docPr id="2" name="Resim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2975" cy="942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77F3A" w:rsidRDefault="00677F3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57pt;margin-top:-5.35pt;width:74pt;height:74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" o:allowincell="f" filled="f" stroked="f">
                <v:textbox inset="0,0,0,0">
                  <w:txbxContent>
                    <w:p w:rsidR="00677F3A" w:rsidRDefault="00BE1D54">
                      <w:pPr>
                        <w:widowControl/>
                        <w:autoSpaceDE/>
                        <w:autoSpaceDN/>
                        <w:adjustRightInd/>
                        <w:spacing w:line="148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942975" cy="942975"/>
                            <wp:effectExtent l="0" t="0" r="9525" b="9525"/>
                            <wp:docPr id="2" name="Resim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42975" cy="942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77F3A" w:rsidRDefault="00677F3A"/>
                  </w:txbxContent>
                </v:textbox>
                <w10:wrap anchorx="page"/>
              </v:rect>
            </w:pict>
          </mc:Fallback>
        </mc:AlternateContent>
      </w:r>
      <w:proofErr w:type="spellStart"/>
      <w:r w:rsidR="00B82E0A">
        <w:rPr>
          <w:rFonts w:ascii="Calibri" w:hAnsi="Calibri" w:cs="Calibri"/>
          <w:b/>
          <w:bCs/>
          <w:spacing w:val="-1"/>
          <w:sz w:val="46"/>
          <w:szCs w:val="46"/>
        </w:rPr>
        <w:t>The</w:t>
      </w:r>
      <w:proofErr w:type="spellEnd"/>
      <w:r w:rsidR="00B82E0A">
        <w:rPr>
          <w:rFonts w:ascii="Calibri" w:hAnsi="Calibri" w:cs="Calibri"/>
          <w:b/>
          <w:bCs/>
          <w:sz w:val="46"/>
          <w:szCs w:val="46"/>
        </w:rPr>
        <w:t xml:space="preserve"> </w:t>
      </w:r>
      <w:proofErr w:type="spellStart"/>
      <w:r w:rsidR="00B82E0A">
        <w:rPr>
          <w:rFonts w:ascii="Calibri" w:hAnsi="Calibri" w:cs="Calibri"/>
          <w:b/>
          <w:bCs/>
          <w:spacing w:val="-1"/>
          <w:sz w:val="46"/>
          <w:szCs w:val="46"/>
        </w:rPr>
        <w:t>Turkish</w:t>
      </w:r>
      <w:proofErr w:type="spellEnd"/>
      <w:r w:rsidR="00B82E0A">
        <w:rPr>
          <w:rFonts w:ascii="Calibri" w:hAnsi="Calibri" w:cs="Calibri"/>
          <w:b/>
          <w:bCs/>
          <w:spacing w:val="-4"/>
          <w:sz w:val="46"/>
          <w:szCs w:val="46"/>
        </w:rPr>
        <w:t xml:space="preserve"> </w:t>
      </w:r>
      <w:proofErr w:type="spellStart"/>
      <w:r w:rsidR="00B82E0A">
        <w:rPr>
          <w:rFonts w:ascii="Calibri" w:hAnsi="Calibri" w:cs="Calibri"/>
          <w:b/>
          <w:bCs/>
          <w:spacing w:val="-1"/>
          <w:sz w:val="46"/>
          <w:szCs w:val="46"/>
        </w:rPr>
        <w:t>Journal</w:t>
      </w:r>
      <w:proofErr w:type="spellEnd"/>
      <w:r w:rsidR="00B82E0A">
        <w:rPr>
          <w:rFonts w:ascii="Calibri" w:hAnsi="Calibri" w:cs="Calibri"/>
          <w:b/>
          <w:bCs/>
          <w:spacing w:val="-1"/>
          <w:sz w:val="46"/>
          <w:szCs w:val="46"/>
        </w:rPr>
        <w:t xml:space="preserve"> of </w:t>
      </w:r>
      <w:proofErr w:type="spellStart"/>
      <w:r w:rsidR="00B82E0A">
        <w:rPr>
          <w:rFonts w:ascii="Calibri" w:hAnsi="Calibri" w:cs="Calibri"/>
          <w:b/>
          <w:bCs/>
          <w:spacing w:val="-1"/>
          <w:sz w:val="46"/>
          <w:szCs w:val="46"/>
        </w:rPr>
        <w:t>Occupational</w:t>
      </w:r>
      <w:proofErr w:type="spellEnd"/>
      <w:r w:rsidR="00B82E0A">
        <w:rPr>
          <w:rFonts w:ascii="Calibri" w:hAnsi="Calibri" w:cs="Calibri"/>
          <w:b/>
          <w:bCs/>
          <w:spacing w:val="-4"/>
          <w:sz w:val="46"/>
          <w:szCs w:val="46"/>
        </w:rPr>
        <w:t xml:space="preserve"> </w:t>
      </w:r>
      <w:r w:rsidR="00B82E0A">
        <w:rPr>
          <w:rFonts w:ascii="Calibri" w:hAnsi="Calibri" w:cs="Calibri"/>
          <w:b/>
          <w:bCs/>
          <w:sz w:val="46"/>
          <w:szCs w:val="46"/>
        </w:rPr>
        <w:t>/</w:t>
      </w:r>
      <w:r w:rsidR="00B82E0A">
        <w:rPr>
          <w:rFonts w:ascii="Calibri" w:hAnsi="Calibri" w:cs="Calibri"/>
          <w:b/>
          <w:bCs/>
          <w:spacing w:val="27"/>
          <w:sz w:val="46"/>
          <w:szCs w:val="46"/>
        </w:rPr>
        <w:t xml:space="preserve"> </w:t>
      </w:r>
      <w:proofErr w:type="spellStart"/>
      <w:r w:rsidR="00B82E0A">
        <w:rPr>
          <w:rFonts w:ascii="Calibri" w:hAnsi="Calibri" w:cs="Calibri"/>
          <w:b/>
          <w:bCs/>
          <w:spacing w:val="-1"/>
          <w:sz w:val="46"/>
          <w:szCs w:val="46"/>
        </w:rPr>
        <w:t>Environmental</w:t>
      </w:r>
      <w:proofErr w:type="spellEnd"/>
      <w:r w:rsidR="00B82E0A">
        <w:rPr>
          <w:rFonts w:ascii="Calibri" w:hAnsi="Calibri" w:cs="Calibri"/>
          <w:b/>
          <w:bCs/>
          <w:spacing w:val="-1"/>
          <w:sz w:val="46"/>
          <w:szCs w:val="46"/>
        </w:rPr>
        <w:t xml:space="preserve"> </w:t>
      </w:r>
      <w:proofErr w:type="spellStart"/>
      <w:r w:rsidR="00B82E0A">
        <w:rPr>
          <w:rFonts w:ascii="Calibri" w:hAnsi="Calibri" w:cs="Calibri"/>
          <w:b/>
          <w:bCs/>
          <w:spacing w:val="-1"/>
          <w:sz w:val="46"/>
          <w:szCs w:val="46"/>
        </w:rPr>
        <w:t>Medicine</w:t>
      </w:r>
      <w:proofErr w:type="spellEnd"/>
      <w:r w:rsidR="00B82E0A">
        <w:rPr>
          <w:rFonts w:ascii="Calibri" w:hAnsi="Calibri" w:cs="Calibri"/>
          <w:b/>
          <w:bCs/>
          <w:spacing w:val="-3"/>
          <w:sz w:val="46"/>
          <w:szCs w:val="46"/>
        </w:rPr>
        <w:t xml:space="preserve"> </w:t>
      </w:r>
      <w:proofErr w:type="spellStart"/>
      <w:r w:rsidR="00B82E0A">
        <w:rPr>
          <w:rFonts w:ascii="Calibri" w:hAnsi="Calibri" w:cs="Calibri"/>
          <w:b/>
          <w:bCs/>
          <w:spacing w:val="-1"/>
          <w:sz w:val="46"/>
          <w:szCs w:val="46"/>
        </w:rPr>
        <w:t>and</w:t>
      </w:r>
      <w:proofErr w:type="spellEnd"/>
      <w:r w:rsidR="00B82E0A">
        <w:rPr>
          <w:rFonts w:ascii="Calibri" w:hAnsi="Calibri" w:cs="Calibri"/>
          <w:b/>
          <w:bCs/>
          <w:spacing w:val="-2"/>
          <w:sz w:val="46"/>
          <w:szCs w:val="46"/>
        </w:rPr>
        <w:t xml:space="preserve"> </w:t>
      </w:r>
      <w:proofErr w:type="spellStart"/>
      <w:r w:rsidR="00B82E0A">
        <w:rPr>
          <w:rFonts w:ascii="Calibri" w:hAnsi="Calibri" w:cs="Calibri"/>
          <w:b/>
          <w:bCs/>
          <w:spacing w:val="-1"/>
          <w:sz w:val="46"/>
          <w:szCs w:val="46"/>
        </w:rPr>
        <w:t>Safety</w:t>
      </w:r>
      <w:proofErr w:type="spellEnd"/>
    </w:p>
    <w:p w:rsidR="00677F3A" w:rsidRDefault="00677F3A">
      <w:pPr>
        <w:pStyle w:val="GvdeMetni"/>
        <w:kinsoku w:val="0"/>
        <w:overflowPunct w:val="0"/>
        <w:ind w:left="0"/>
        <w:rPr>
          <w:rFonts w:ascii="Calibri" w:hAnsi="Calibri" w:cs="Calibri"/>
          <w:b/>
          <w:bCs/>
          <w:sz w:val="17"/>
          <w:szCs w:val="17"/>
        </w:rPr>
      </w:pPr>
    </w:p>
    <w:p w:rsidR="00677F3A" w:rsidRDefault="00B82E0A">
      <w:pPr>
        <w:pStyle w:val="GvdeMetni"/>
        <w:tabs>
          <w:tab w:val="left" w:pos="3970"/>
          <w:tab w:val="left" w:pos="8708"/>
        </w:tabs>
        <w:kinsoku w:val="0"/>
        <w:overflowPunct w:val="0"/>
        <w:spacing w:before="63"/>
        <w:ind w:left="307"/>
        <w:jc w:val="both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b/>
          <w:bCs/>
          <w:spacing w:val="-1"/>
          <w:sz w:val="18"/>
          <w:szCs w:val="18"/>
        </w:rPr>
        <w:t>Vol:1,</w:t>
      </w:r>
      <w:r>
        <w:rPr>
          <w:rFonts w:ascii="Calibri" w:hAnsi="Calibri" w:cs="Calibri"/>
          <w:b/>
          <w:bCs/>
          <w:spacing w:val="-6"/>
          <w:sz w:val="18"/>
          <w:szCs w:val="18"/>
        </w:rPr>
        <w:t xml:space="preserve"> </w:t>
      </w:r>
      <w:r>
        <w:rPr>
          <w:rFonts w:ascii="Calibri" w:hAnsi="Calibri" w:cs="Calibri"/>
          <w:b/>
          <w:bCs/>
          <w:spacing w:val="-1"/>
          <w:sz w:val="18"/>
          <w:szCs w:val="18"/>
        </w:rPr>
        <w:t>No:</w:t>
      </w:r>
      <w:r w:rsidR="001C3718">
        <w:rPr>
          <w:rFonts w:ascii="Calibri" w:hAnsi="Calibri" w:cs="Calibri"/>
          <w:b/>
          <w:bCs/>
          <w:spacing w:val="-1"/>
          <w:sz w:val="18"/>
          <w:szCs w:val="18"/>
        </w:rPr>
        <w:t>1</w:t>
      </w:r>
      <w:r>
        <w:rPr>
          <w:rFonts w:ascii="Calibri" w:hAnsi="Calibri" w:cs="Calibri"/>
          <w:b/>
          <w:bCs/>
          <w:spacing w:val="-1"/>
          <w:sz w:val="18"/>
          <w:szCs w:val="18"/>
        </w:rPr>
        <w:t>(</w:t>
      </w:r>
      <w:r w:rsidR="001C3718">
        <w:rPr>
          <w:rFonts w:ascii="Calibri" w:hAnsi="Calibri" w:cs="Calibri"/>
          <w:b/>
          <w:bCs/>
          <w:spacing w:val="-1"/>
          <w:sz w:val="18"/>
          <w:szCs w:val="18"/>
        </w:rPr>
        <w:t>2</w:t>
      </w:r>
      <w:r>
        <w:rPr>
          <w:rFonts w:ascii="Calibri" w:hAnsi="Calibri" w:cs="Calibri"/>
          <w:b/>
          <w:bCs/>
          <w:spacing w:val="-1"/>
          <w:sz w:val="18"/>
          <w:szCs w:val="18"/>
        </w:rPr>
        <w:t>),</w:t>
      </w:r>
      <w:r>
        <w:rPr>
          <w:rFonts w:ascii="Calibri" w:hAnsi="Calibri" w:cs="Calibri"/>
          <w:b/>
          <w:bCs/>
          <w:spacing w:val="-7"/>
          <w:sz w:val="18"/>
          <w:szCs w:val="18"/>
        </w:rPr>
        <w:t xml:space="preserve"> </w:t>
      </w:r>
      <w:r>
        <w:rPr>
          <w:rFonts w:ascii="Calibri" w:hAnsi="Calibri" w:cs="Calibri"/>
          <w:b/>
          <w:bCs/>
          <w:sz w:val="18"/>
          <w:szCs w:val="18"/>
        </w:rPr>
        <w:t>201</w:t>
      </w:r>
      <w:r w:rsidR="001C3718">
        <w:rPr>
          <w:rFonts w:ascii="Calibri" w:hAnsi="Calibri" w:cs="Calibri"/>
          <w:b/>
          <w:bCs/>
          <w:sz w:val="18"/>
          <w:szCs w:val="18"/>
        </w:rPr>
        <w:t>7</w:t>
      </w:r>
      <w:r>
        <w:rPr>
          <w:rFonts w:ascii="Calibri" w:hAnsi="Calibri" w:cs="Calibri"/>
          <w:b/>
          <w:bCs/>
          <w:sz w:val="18"/>
          <w:szCs w:val="18"/>
        </w:rPr>
        <w:tab/>
      </w:r>
      <w:r>
        <w:rPr>
          <w:rFonts w:ascii="Calibri" w:hAnsi="Calibri" w:cs="Calibri"/>
          <w:b/>
          <w:bCs/>
          <w:spacing w:val="-1"/>
          <w:sz w:val="18"/>
          <w:szCs w:val="18"/>
        </w:rPr>
        <w:t>Web:</w:t>
      </w:r>
      <w:r>
        <w:rPr>
          <w:rFonts w:ascii="Calibri" w:hAnsi="Calibri" w:cs="Calibri"/>
          <w:b/>
          <w:bCs/>
          <w:spacing w:val="-12"/>
          <w:sz w:val="18"/>
          <w:szCs w:val="18"/>
        </w:rPr>
        <w:t xml:space="preserve"> </w:t>
      </w:r>
      <w:hyperlink r:id="rId6" w:history="1">
        <w:r>
          <w:rPr>
            <w:rFonts w:ascii="Calibri" w:hAnsi="Calibri" w:cs="Calibri"/>
            <w:color w:val="0000FF"/>
            <w:spacing w:val="-1"/>
            <w:sz w:val="18"/>
            <w:szCs w:val="18"/>
            <w:u w:val="single"/>
          </w:rPr>
          <w:t>http://www.turjoem.com</w:t>
        </w:r>
      </w:hyperlink>
      <w:r>
        <w:rPr>
          <w:rFonts w:ascii="Calibri" w:hAnsi="Calibri" w:cs="Calibri"/>
          <w:color w:val="0000FF"/>
          <w:spacing w:val="-1"/>
          <w:sz w:val="18"/>
          <w:szCs w:val="18"/>
        </w:rPr>
        <w:tab/>
      </w:r>
      <w:proofErr w:type="gramStart"/>
      <w:r>
        <w:rPr>
          <w:rFonts w:ascii="Calibri" w:hAnsi="Calibri" w:cs="Calibri"/>
          <w:b/>
          <w:bCs/>
          <w:color w:val="000000"/>
          <w:spacing w:val="-1"/>
          <w:sz w:val="18"/>
          <w:szCs w:val="18"/>
        </w:rPr>
        <w:t>ISSN</w:t>
      </w:r>
      <w:r>
        <w:rPr>
          <w:rFonts w:ascii="Calibri" w:hAnsi="Calibri" w:cs="Calibri"/>
          <w:b/>
          <w:bCs/>
          <w:color w:val="000000"/>
          <w:spacing w:val="-6"/>
          <w:sz w:val="18"/>
          <w:szCs w:val="18"/>
        </w:rPr>
        <w:t xml:space="preserve">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:</w:t>
      </w:r>
      <w:r>
        <w:rPr>
          <w:rFonts w:ascii="Calibri" w:hAnsi="Calibri" w:cs="Calibri"/>
          <w:b/>
          <w:bCs/>
          <w:color w:val="000000"/>
          <w:spacing w:val="-6"/>
          <w:sz w:val="18"/>
          <w:szCs w:val="18"/>
        </w:rPr>
        <w:t xml:space="preserve"> </w:t>
      </w:r>
      <w:r>
        <w:rPr>
          <w:rFonts w:ascii="Calibri" w:hAnsi="Calibri" w:cs="Calibri"/>
          <w:b/>
          <w:bCs/>
          <w:color w:val="000000"/>
          <w:spacing w:val="-1"/>
          <w:sz w:val="18"/>
          <w:szCs w:val="18"/>
        </w:rPr>
        <w:t>2149</w:t>
      </w:r>
      <w:proofErr w:type="gramEnd"/>
      <w:r>
        <w:rPr>
          <w:rFonts w:ascii="Calibri" w:hAnsi="Calibri" w:cs="Calibri"/>
          <w:b/>
          <w:bCs/>
          <w:color w:val="000000"/>
          <w:spacing w:val="-1"/>
          <w:sz w:val="18"/>
          <w:szCs w:val="18"/>
        </w:rPr>
        <w:t>-4711</w:t>
      </w:r>
    </w:p>
    <w:p w:rsidR="00677F3A" w:rsidRDefault="00677F3A">
      <w:pPr>
        <w:pStyle w:val="GvdeMetni"/>
        <w:kinsoku w:val="0"/>
        <w:overflowPunct w:val="0"/>
        <w:spacing w:before="7"/>
        <w:ind w:left="0"/>
        <w:rPr>
          <w:rFonts w:ascii="Calibri" w:hAnsi="Calibri" w:cs="Calibri"/>
          <w:b/>
          <w:bCs/>
          <w:sz w:val="19"/>
          <w:szCs w:val="19"/>
        </w:rPr>
      </w:pPr>
    </w:p>
    <w:p w:rsidR="00677F3A" w:rsidRDefault="00BE1D54">
      <w:pPr>
        <w:pStyle w:val="GvdeMetni"/>
        <w:kinsoku w:val="0"/>
        <w:overflowPunct w:val="0"/>
        <w:spacing w:line="30" w:lineRule="atLeast"/>
        <w:rPr>
          <w:rFonts w:ascii="Calibri" w:hAnsi="Calibri" w:cs="Calibri"/>
          <w:sz w:val="3"/>
          <w:szCs w:val="3"/>
        </w:rPr>
      </w:pPr>
      <w:r>
        <w:rPr>
          <w:rFonts w:ascii="Calibri" w:hAnsi="Calibri" w:cs="Calibri"/>
          <w:noProof/>
          <w:sz w:val="3"/>
          <w:szCs w:val="3"/>
        </w:rPr>
        <w:drawing>
          <wp:inline distT="0" distB="0" distL="0" distR="0">
            <wp:extent cx="6524625" cy="19050"/>
            <wp:effectExtent l="0" t="0" r="9525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462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7F3A" w:rsidRDefault="00677F3A">
      <w:pPr>
        <w:pStyle w:val="GvdeMetni"/>
        <w:kinsoku w:val="0"/>
        <w:overflowPunct w:val="0"/>
        <w:spacing w:before="11"/>
        <w:ind w:left="0"/>
        <w:rPr>
          <w:rFonts w:ascii="Calibri" w:hAnsi="Calibri" w:cs="Calibri"/>
          <w:b/>
          <w:bCs/>
          <w:sz w:val="21"/>
          <w:szCs w:val="21"/>
        </w:rPr>
      </w:pPr>
    </w:p>
    <w:p w:rsidR="00A1441E" w:rsidRDefault="00BE1D54" w:rsidP="00A1441E">
      <w:pPr>
        <w:pStyle w:val="Default"/>
        <w:rPr>
          <w:b/>
          <w:bCs/>
        </w:rPr>
      </w:pPr>
      <w:r>
        <w:t xml:space="preserve"> </w:t>
      </w:r>
      <w:r w:rsidRPr="00654BC3">
        <w:rPr>
          <w:b/>
          <w:bCs/>
        </w:rPr>
        <w:t>SS-00</w:t>
      </w:r>
      <w:r w:rsidR="00A1441E">
        <w:rPr>
          <w:b/>
          <w:bCs/>
        </w:rPr>
        <w:t>5</w:t>
      </w:r>
      <w:bookmarkStart w:id="0" w:name="_GoBack"/>
      <w:bookmarkEnd w:id="0"/>
      <w:r w:rsidR="00B82E0A" w:rsidRPr="00654BC3">
        <w:rPr>
          <w:b/>
          <w:bCs/>
        </w:rPr>
        <w:t>.</w:t>
      </w:r>
      <w:r w:rsidR="00B82E0A" w:rsidRPr="00654BC3">
        <w:rPr>
          <w:b/>
          <w:bCs/>
          <w:spacing w:val="14"/>
        </w:rPr>
        <w:t xml:space="preserve"> </w:t>
      </w:r>
      <w:r w:rsidRPr="00654BC3">
        <w:t xml:space="preserve"> </w:t>
      </w:r>
      <w:proofErr w:type="spellStart"/>
      <w:r w:rsidR="00A1441E" w:rsidRPr="00A1441E">
        <w:rPr>
          <w:b/>
          <w:bCs/>
        </w:rPr>
        <w:t>Neurological</w:t>
      </w:r>
      <w:proofErr w:type="spellEnd"/>
      <w:r w:rsidR="00A1441E" w:rsidRPr="00A1441E">
        <w:rPr>
          <w:b/>
          <w:bCs/>
        </w:rPr>
        <w:t xml:space="preserve"> </w:t>
      </w:r>
      <w:proofErr w:type="spellStart"/>
      <w:r w:rsidR="00A1441E" w:rsidRPr="00A1441E">
        <w:rPr>
          <w:b/>
          <w:bCs/>
        </w:rPr>
        <w:t>and</w:t>
      </w:r>
      <w:proofErr w:type="spellEnd"/>
      <w:r w:rsidR="00A1441E" w:rsidRPr="00A1441E">
        <w:rPr>
          <w:b/>
          <w:bCs/>
        </w:rPr>
        <w:t xml:space="preserve"> </w:t>
      </w:r>
      <w:proofErr w:type="spellStart"/>
      <w:r w:rsidR="00A1441E" w:rsidRPr="00A1441E">
        <w:rPr>
          <w:b/>
          <w:bCs/>
        </w:rPr>
        <w:t>Psychiatric</w:t>
      </w:r>
      <w:proofErr w:type="spellEnd"/>
      <w:r w:rsidR="00A1441E" w:rsidRPr="00A1441E">
        <w:rPr>
          <w:b/>
          <w:bCs/>
        </w:rPr>
        <w:t xml:space="preserve"> </w:t>
      </w:r>
      <w:proofErr w:type="spellStart"/>
      <w:r w:rsidR="00A1441E" w:rsidRPr="00A1441E">
        <w:rPr>
          <w:b/>
          <w:bCs/>
        </w:rPr>
        <w:t>Symptoms</w:t>
      </w:r>
      <w:proofErr w:type="spellEnd"/>
      <w:r w:rsidR="00A1441E" w:rsidRPr="00A1441E">
        <w:rPr>
          <w:b/>
          <w:bCs/>
        </w:rPr>
        <w:t xml:space="preserve"> of </w:t>
      </w:r>
      <w:proofErr w:type="spellStart"/>
      <w:r w:rsidR="00A1441E" w:rsidRPr="00A1441E">
        <w:rPr>
          <w:b/>
          <w:bCs/>
        </w:rPr>
        <w:t>Plant</w:t>
      </w:r>
      <w:proofErr w:type="spellEnd"/>
      <w:r w:rsidR="00A1441E" w:rsidRPr="00A1441E">
        <w:rPr>
          <w:b/>
          <w:bCs/>
        </w:rPr>
        <w:t xml:space="preserve"> </w:t>
      </w:r>
      <w:proofErr w:type="spellStart"/>
      <w:r w:rsidR="00A1441E" w:rsidRPr="00A1441E">
        <w:rPr>
          <w:b/>
          <w:bCs/>
        </w:rPr>
        <w:t>Protection</w:t>
      </w:r>
      <w:proofErr w:type="spellEnd"/>
      <w:r w:rsidR="00A1441E" w:rsidRPr="00A1441E">
        <w:rPr>
          <w:b/>
          <w:bCs/>
        </w:rPr>
        <w:t xml:space="preserve"> </w:t>
      </w:r>
      <w:proofErr w:type="spellStart"/>
      <w:r w:rsidR="00A1441E" w:rsidRPr="00A1441E">
        <w:rPr>
          <w:b/>
          <w:bCs/>
        </w:rPr>
        <w:t>Products</w:t>
      </w:r>
      <w:proofErr w:type="spellEnd"/>
      <w:r w:rsidR="00A1441E" w:rsidRPr="00A1441E">
        <w:rPr>
          <w:b/>
          <w:bCs/>
        </w:rPr>
        <w:t xml:space="preserve"> </w:t>
      </w:r>
      <w:proofErr w:type="spellStart"/>
      <w:r w:rsidR="00A1441E" w:rsidRPr="00A1441E">
        <w:rPr>
          <w:b/>
          <w:bCs/>
        </w:rPr>
        <w:t>Sales</w:t>
      </w:r>
      <w:proofErr w:type="spellEnd"/>
      <w:r w:rsidR="00A1441E" w:rsidRPr="00A1441E">
        <w:rPr>
          <w:b/>
          <w:bCs/>
        </w:rPr>
        <w:t xml:space="preserve"> </w:t>
      </w:r>
      <w:proofErr w:type="spellStart"/>
      <w:r w:rsidR="00A1441E" w:rsidRPr="00A1441E">
        <w:rPr>
          <w:b/>
          <w:bCs/>
        </w:rPr>
        <w:t>Workers</w:t>
      </w:r>
      <w:proofErr w:type="spellEnd"/>
      <w:r w:rsidR="00A1441E" w:rsidRPr="00A1441E">
        <w:rPr>
          <w:b/>
          <w:bCs/>
        </w:rPr>
        <w:t xml:space="preserve">’ in Şanlıurfa </w:t>
      </w:r>
      <w:proofErr w:type="spellStart"/>
      <w:r w:rsidR="00A1441E" w:rsidRPr="00A1441E">
        <w:rPr>
          <w:b/>
          <w:bCs/>
        </w:rPr>
        <w:t>and</w:t>
      </w:r>
      <w:proofErr w:type="spellEnd"/>
      <w:r w:rsidR="00A1441E" w:rsidRPr="00A1441E">
        <w:rPr>
          <w:b/>
          <w:bCs/>
        </w:rPr>
        <w:t xml:space="preserve"> </w:t>
      </w:r>
      <w:proofErr w:type="spellStart"/>
      <w:r w:rsidR="00A1441E" w:rsidRPr="00A1441E">
        <w:rPr>
          <w:b/>
          <w:bCs/>
        </w:rPr>
        <w:t>Related</w:t>
      </w:r>
      <w:proofErr w:type="spellEnd"/>
      <w:r w:rsidR="00A1441E" w:rsidRPr="00A1441E">
        <w:rPr>
          <w:b/>
          <w:bCs/>
        </w:rPr>
        <w:t xml:space="preserve"> </w:t>
      </w:r>
      <w:proofErr w:type="spellStart"/>
      <w:r w:rsidR="00A1441E" w:rsidRPr="00A1441E">
        <w:rPr>
          <w:b/>
          <w:bCs/>
        </w:rPr>
        <w:t>Factors</w:t>
      </w:r>
      <w:proofErr w:type="spellEnd"/>
      <w:r w:rsidR="00A1441E" w:rsidRPr="00A1441E">
        <w:rPr>
          <w:b/>
          <w:bCs/>
        </w:rPr>
        <w:t xml:space="preserve"> </w:t>
      </w:r>
    </w:p>
    <w:p w:rsidR="00A1441E" w:rsidRPr="00A1441E" w:rsidRDefault="00A1441E" w:rsidP="00A1441E">
      <w:pPr>
        <w:pStyle w:val="Default"/>
      </w:pPr>
    </w:p>
    <w:p w:rsidR="00A1441E" w:rsidRDefault="00A1441E" w:rsidP="00A1441E">
      <w:pPr>
        <w:widowControl/>
        <w:jc w:val="center"/>
        <w:rPr>
          <w:color w:val="000000"/>
        </w:rPr>
      </w:pPr>
    </w:p>
    <w:p w:rsidR="00A1441E" w:rsidRDefault="00A1441E" w:rsidP="00A1441E">
      <w:pPr>
        <w:widowControl/>
        <w:jc w:val="center"/>
        <w:rPr>
          <w:color w:val="000000"/>
        </w:rPr>
      </w:pPr>
    </w:p>
    <w:p w:rsidR="00A1441E" w:rsidRPr="00A1441E" w:rsidRDefault="00A1441E" w:rsidP="00A1441E">
      <w:pPr>
        <w:widowControl/>
        <w:jc w:val="center"/>
        <w:rPr>
          <w:color w:val="000000"/>
        </w:rPr>
      </w:pPr>
      <w:r w:rsidRPr="00A1441E">
        <w:rPr>
          <w:color w:val="000000"/>
        </w:rPr>
        <w:t>Burcu Kara, Zeynep Şimşek</w:t>
      </w:r>
    </w:p>
    <w:p w:rsidR="00A1441E" w:rsidRDefault="00A1441E" w:rsidP="00A1441E">
      <w:pPr>
        <w:widowControl/>
        <w:jc w:val="center"/>
        <w:rPr>
          <w:color w:val="000000"/>
        </w:rPr>
      </w:pPr>
      <w:proofErr w:type="spellStart"/>
      <w:r w:rsidRPr="00A1441E">
        <w:rPr>
          <w:color w:val="000000"/>
        </w:rPr>
        <w:t>Sanliurfa</w:t>
      </w:r>
      <w:proofErr w:type="spellEnd"/>
      <w:r w:rsidRPr="00A1441E">
        <w:rPr>
          <w:color w:val="000000"/>
        </w:rPr>
        <w:t xml:space="preserve"> </w:t>
      </w:r>
      <w:proofErr w:type="spellStart"/>
      <w:r w:rsidRPr="00A1441E">
        <w:rPr>
          <w:color w:val="000000"/>
        </w:rPr>
        <w:t>Eyyübiye</w:t>
      </w:r>
      <w:proofErr w:type="spellEnd"/>
      <w:r w:rsidRPr="00A1441E">
        <w:rPr>
          <w:color w:val="000000"/>
        </w:rPr>
        <w:t xml:space="preserve"> </w:t>
      </w:r>
      <w:proofErr w:type="spellStart"/>
      <w:r w:rsidRPr="00A1441E">
        <w:rPr>
          <w:color w:val="000000"/>
        </w:rPr>
        <w:t>Community</w:t>
      </w:r>
      <w:proofErr w:type="spellEnd"/>
      <w:r w:rsidRPr="00A1441E">
        <w:rPr>
          <w:color w:val="000000"/>
        </w:rPr>
        <w:t xml:space="preserve"> </w:t>
      </w:r>
      <w:proofErr w:type="spellStart"/>
      <w:r w:rsidRPr="00A1441E">
        <w:rPr>
          <w:color w:val="000000"/>
        </w:rPr>
        <w:t>Health</w:t>
      </w:r>
      <w:proofErr w:type="spellEnd"/>
      <w:r w:rsidRPr="00A1441E">
        <w:rPr>
          <w:color w:val="000000"/>
        </w:rPr>
        <w:t xml:space="preserve"> </w:t>
      </w:r>
      <w:proofErr w:type="gramStart"/>
      <w:r w:rsidRPr="00A1441E">
        <w:rPr>
          <w:color w:val="000000"/>
        </w:rPr>
        <w:t xml:space="preserve">Center </w:t>
      </w:r>
      <w:r>
        <w:rPr>
          <w:color w:val="000000"/>
        </w:rPr>
        <w:t xml:space="preserve">, </w:t>
      </w:r>
      <w:r w:rsidRPr="00A1441E">
        <w:rPr>
          <w:color w:val="000000"/>
        </w:rPr>
        <w:t>Harran</w:t>
      </w:r>
      <w:proofErr w:type="gramEnd"/>
      <w:r w:rsidRPr="00A1441E">
        <w:rPr>
          <w:color w:val="000000"/>
        </w:rPr>
        <w:t xml:space="preserve"> </w:t>
      </w:r>
      <w:proofErr w:type="spellStart"/>
      <w:r w:rsidRPr="00A1441E">
        <w:rPr>
          <w:color w:val="000000"/>
        </w:rPr>
        <w:t>University</w:t>
      </w:r>
      <w:proofErr w:type="spellEnd"/>
      <w:r w:rsidRPr="00A1441E">
        <w:rPr>
          <w:color w:val="000000"/>
        </w:rPr>
        <w:t xml:space="preserve"> </w:t>
      </w:r>
      <w:proofErr w:type="spellStart"/>
      <w:r w:rsidRPr="00A1441E">
        <w:rPr>
          <w:color w:val="000000"/>
        </w:rPr>
        <w:t>Faculty</w:t>
      </w:r>
      <w:proofErr w:type="spellEnd"/>
      <w:r w:rsidRPr="00A1441E">
        <w:rPr>
          <w:color w:val="000000"/>
        </w:rPr>
        <w:t xml:space="preserve"> of </w:t>
      </w:r>
      <w:proofErr w:type="spellStart"/>
      <w:r w:rsidRPr="00A1441E">
        <w:rPr>
          <w:color w:val="000000"/>
        </w:rPr>
        <w:t>Medicine</w:t>
      </w:r>
      <w:proofErr w:type="spellEnd"/>
      <w:r w:rsidRPr="00A1441E">
        <w:rPr>
          <w:color w:val="000000"/>
        </w:rPr>
        <w:t xml:space="preserve">, </w:t>
      </w:r>
      <w:proofErr w:type="spellStart"/>
      <w:r w:rsidRPr="00A1441E">
        <w:rPr>
          <w:color w:val="000000"/>
        </w:rPr>
        <w:t>Department</w:t>
      </w:r>
      <w:proofErr w:type="spellEnd"/>
      <w:r w:rsidRPr="00A1441E">
        <w:rPr>
          <w:color w:val="000000"/>
        </w:rPr>
        <w:t xml:space="preserve"> of </w:t>
      </w:r>
      <w:proofErr w:type="spellStart"/>
      <w:r w:rsidRPr="00A1441E">
        <w:rPr>
          <w:color w:val="000000"/>
        </w:rPr>
        <w:t>Public</w:t>
      </w:r>
      <w:proofErr w:type="spellEnd"/>
      <w:r w:rsidRPr="00A1441E">
        <w:rPr>
          <w:color w:val="000000"/>
        </w:rPr>
        <w:t xml:space="preserve"> </w:t>
      </w:r>
      <w:proofErr w:type="spellStart"/>
      <w:r w:rsidRPr="00A1441E">
        <w:rPr>
          <w:color w:val="000000"/>
        </w:rPr>
        <w:t>Health</w:t>
      </w:r>
      <w:proofErr w:type="spellEnd"/>
    </w:p>
    <w:p w:rsidR="00A1441E" w:rsidRDefault="00A1441E" w:rsidP="00A1441E">
      <w:pPr>
        <w:widowControl/>
        <w:rPr>
          <w:color w:val="000000"/>
        </w:rPr>
      </w:pPr>
    </w:p>
    <w:p w:rsidR="00A1441E" w:rsidRDefault="00A1441E" w:rsidP="00A1441E">
      <w:pPr>
        <w:widowControl/>
        <w:rPr>
          <w:color w:val="000000"/>
        </w:rPr>
      </w:pPr>
    </w:p>
    <w:p w:rsidR="00A1441E" w:rsidRPr="00A1441E" w:rsidRDefault="00A1441E" w:rsidP="00A1441E">
      <w:pPr>
        <w:widowControl/>
        <w:rPr>
          <w:color w:val="000000"/>
        </w:rPr>
      </w:pPr>
    </w:p>
    <w:p w:rsidR="00A1441E" w:rsidRPr="00A1441E" w:rsidRDefault="00A1441E" w:rsidP="00A1441E">
      <w:pPr>
        <w:widowControl/>
        <w:rPr>
          <w:color w:val="000000"/>
        </w:rPr>
      </w:pPr>
      <w:proofErr w:type="spellStart"/>
      <w:r w:rsidRPr="00A1441E">
        <w:rPr>
          <w:color w:val="000000"/>
        </w:rPr>
        <w:t>Objective</w:t>
      </w:r>
      <w:proofErr w:type="spellEnd"/>
      <w:r w:rsidRPr="00A1441E">
        <w:rPr>
          <w:color w:val="000000"/>
        </w:rPr>
        <w:t xml:space="preserve">: World </w:t>
      </w:r>
      <w:proofErr w:type="spellStart"/>
      <w:r w:rsidRPr="00A1441E">
        <w:rPr>
          <w:color w:val="000000"/>
        </w:rPr>
        <w:t>Health</w:t>
      </w:r>
      <w:proofErr w:type="spellEnd"/>
      <w:r w:rsidRPr="00A1441E">
        <w:rPr>
          <w:color w:val="000000"/>
        </w:rPr>
        <w:t xml:space="preserve"> </w:t>
      </w:r>
      <w:proofErr w:type="spellStart"/>
      <w:r w:rsidRPr="00A1441E">
        <w:rPr>
          <w:color w:val="000000"/>
        </w:rPr>
        <w:t>Organization</w:t>
      </w:r>
      <w:proofErr w:type="spellEnd"/>
      <w:r w:rsidRPr="00A1441E">
        <w:rPr>
          <w:color w:val="000000"/>
        </w:rPr>
        <w:t xml:space="preserve"> has </w:t>
      </w:r>
      <w:proofErr w:type="spellStart"/>
      <w:r w:rsidRPr="00A1441E">
        <w:rPr>
          <w:color w:val="000000"/>
        </w:rPr>
        <w:t>been</w:t>
      </w:r>
      <w:proofErr w:type="spellEnd"/>
      <w:r w:rsidRPr="00A1441E">
        <w:rPr>
          <w:color w:val="000000"/>
        </w:rPr>
        <w:t xml:space="preserve"> </w:t>
      </w:r>
      <w:proofErr w:type="spellStart"/>
      <w:r w:rsidRPr="00A1441E">
        <w:rPr>
          <w:color w:val="000000"/>
        </w:rPr>
        <w:t>reported</w:t>
      </w:r>
      <w:proofErr w:type="spellEnd"/>
      <w:r w:rsidRPr="00A1441E">
        <w:rPr>
          <w:color w:val="000000"/>
        </w:rPr>
        <w:t xml:space="preserve"> </w:t>
      </w:r>
      <w:proofErr w:type="spellStart"/>
      <w:r w:rsidRPr="00A1441E">
        <w:rPr>
          <w:color w:val="000000"/>
        </w:rPr>
        <w:t>that</w:t>
      </w:r>
      <w:proofErr w:type="spellEnd"/>
      <w:r w:rsidRPr="00A1441E">
        <w:rPr>
          <w:color w:val="000000"/>
        </w:rPr>
        <w:t xml:space="preserve">, </w:t>
      </w:r>
      <w:proofErr w:type="spellStart"/>
      <w:r w:rsidRPr="00A1441E">
        <w:rPr>
          <w:color w:val="000000"/>
        </w:rPr>
        <w:t>one</w:t>
      </w:r>
      <w:proofErr w:type="spellEnd"/>
      <w:r w:rsidRPr="00A1441E">
        <w:rPr>
          <w:color w:val="000000"/>
        </w:rPr>
        <w:t xml:space="preserve"> </w:t>
      </w:r>
      <w:proofErr w:type="spellStart"/>
      <w:r w:rsidRPr="00A1441E">
        <w:rPr>
          <w:color w:val="000000"/>
        </w:rPr>
        <w:t>out</w:t>
      </w:r>
      <w:proofErr w:type="spellEnd"/>
      <w:r w:rsidRPr="00A1441E">
        <w:rPr>
          <w:color w:val="000000"/>
        </w:rPr>
        <w:t xml:space="preserve"> of </w:t>
      </w:r>
      <w:proofErr w:type="spellStart"/>
      <w:r w:rsidRPr="00A1441E">
        <w:rPr>
          <w:color w:val="000000"/>
        </w:rPr>
        <w:t>every</w:t>
      </w:r>
      <w:proofErr w:type="spellEnd"/>
      <w:r w:rsidRPr="00A1441E">
        <w:rPr>
          <w:color w:val="000000"/>
        </w:rPr>
        <w:t xml:space="preserve"> </w:t>
      </w:r>
      <w:proofErr w:type="spellStart"/>
      <w:r w:rsidRPr="00A1441E">
        <w:rPr>
          <w:color w:val="000000"/>
        </w:rPr>
        <w:t>four</w:t>
      </w:r>
      <w:proofErr w:type="spellEnd"/>
      <w:r w:rsidRPr="00A1441E">
        <w:rPr>
          <w:color w:val="000000"/>
        </w:rPr>
        <w:t xml:space="preserve"> </w:t>
      </w:r>
      <w:proofErr w:type="spellStart"/>
      <w:r w:rsidRPr="00A1441E">
        <w:rPr>
          <w:color w:val="000000"/>
        </w:rPr>
        <w:t>people</w:t>
      </w:r>
      <w:proofErr w:type="spellEnd"/>
      <w:r w:rsidRPr="00A1441E">
        <w:rPr>
          <w:color w:val="000000"/>
        </w:rPr>
        <w:t xml:space="preserve"> </w:t>
      </w:r>
      <w:proofErr w:type="spellStart"/>
      <w:r w:rsidRPr="00A1441E">
        <w:rPr>
          <w:color w:val="000000"/>
        </w:rPr>
        <w:t>who</w:t>
      </w:r>
      <w:proofErr w:type="spellEnd"/>
      <w:r w:rsidRPr="00A1441E">
        <w:rPr>
          <w:color w:val="000000"/>
        </w:rPr>
        <w:t xml:space="preserve"> </w:t>
      </w:r>
      <w:proofErr w:type="spellStart"/>
      <w:r w:rsidRPr="00A1441E">
        <w:rPr>
          <w:color w:val="000000"/>
        </w:rPr>
        <w:t>admitted</w:t>
      </w:r>
      <w:proofErr w:type="spellEnd"/>
      <w:r w:rsidRPr="00A1441E">
        <w:rPr>
          <w:color w:val="000000"/>
        </w:rPr>
        <w:t xml:space="preserve"> </w:t>
      </w:r>
      <w:proofErr w:type="spellStart"/>
      <w:r w:rsidRPr="00A1441E">
        <w:rPr>
          <w:color w:val="000000"/>
        </w:rPr>
        <w:t>to</w:t>
      </w:r>
      <w:proofErr w:type="spellEnd"/>
      <w:r w:rsidRPr="00A1441E">
        <w:rPr>
          <w:color w:val="000000"/>
        </w:rPr>
        <w:t xml:space="preserve"> </w:t>
      </w:r>
      <w:proofErr w:type="spellStart"/>
      <w:r w:rsidRPr="00A1441E">
        <w:rPr>
          <w:color w:val="000000"/>
        </w:rPr>
        <w:t>health</w:t>
      </w:r>
      <w:proofErr w:type="spellEnd"/>
      <w:r w:rsidRPr="00A1441E">
        <w:rPr>
          <w:color w:val="000000"/>
        </w:rPr>
        <w:t xml:space="preserve"> </w:t>
      </w:r>
      <w:proofErr w:type="spellStart"/>
      <w:r w:rsidRPr="00A1441E">
        <w:rPr>
          <w:color w:val="000000"/>
        </w:rPr>
        <w:t>institutions</w:t>
      </w:r>
      <w:proofErr w:type="spellEnd"/>
      <w:r w:rsidRPr="00A1441E">
        <w:rPr>
          <w:color w:val="000000"/>
        </w:rPr>
        <w:t xml:space="preserve"> had </w:t>
      </w:r>
      <w:proofErr w:type="spellStart"/>
      <w:r w:rsidRPr="00A1441E">
        <w:rPr>
          <w:color w:val="000000"/>
        </w:rPr>
        <w:t>mental</w:t>
      </w:r>
      <w:proofErr w:type="spellEnd"/>
      <w:r w:rsidRPr="00A1441E">
        <w:rPr>
          <w:color w:val="000000"/>
        </w:rPr>
        <w:t xml:space="preserve">, </w:t>
      </w:r>
      <w:proofErr w:type="spellStart"/>
      <w:r w:rsidRPr="00A1441E">
        <w:rPr>
          <w:color w:val="000000"/>
        </w:rPr>
        <w:t>behavioral</w:t>
      </w:r>
      <w:proofErr w:type="spellEnd"/>
      <w:r w:rsidRPr="00A1441E">
        <w:rPr>
          <w:color w:val="000000"/>
        </w:rPr>
        <w:t xml:space="preserve"> </w:t>
      </w:r>
      <w:proofErr w:type="spellStart"/>
      <w:r w:rsidRPr="00A1441E">
        <w:rPr>
          <w:color w:val="000000"/>
        </w:rPr>
        <w:t>or</w:t>
      </w:r>
      <w:proofErr w:type="spellEnd"/>
      <w:r w:rsidRPr="00A1441E">
        <w:rPr>
          <w:color w:val="000000"/>
        </w:rPr>
        <w:t xml:space="preserve"> </w:t>
      </w:r>
      <w:proofErr w:type="spellStart"/>
      <w:r w:rsidRPr="00A1441E">
        <w:rPr>
          <w:color w:val="000000"/>
        </w:rPr>
        <w:t>neurological</w:t>
      </w:r>
      <w:proofErr w:type="spellEnd"/>
      <w:r w:rsidRPr="00A1441E">
        <w:rPr>
          <w:color w:val="000000"/>
        </w:rPr>
        <w:t xml:space="preserve"> </w:t>
      </w:r>
      <w:proofErr w:type="spellStart"/>
      <w:r w:rsidRPr="00A1441E">
        <w:rPr>
          <w:color w:val="000000"/>
        </w:rPr>
        <w:t>disorders</w:t>
      </w:r>
      <w:proofErr w:type="spellEnd"/>
      <w:r w:rsidRPr="00A1441E">
        <w:rPr>
          <w:color w:val="000000"/>
        </w:rPr>
        <w:t xml:space="preserve"> </w:t>
      </w:r>
      <w:proofErr w:type="spellStart"/>
      <w:r w:rsidRPr="00A1441E">
        <w:rPr>
          <w:color w:val="000000"/>
        </w:rPr>
        <w:t>previously</w:t>
      </w:r>
      <w:proofErr w:type="spellEnd"/>
      <w:r w:rsidRPr="00A1441E">
        <w:rPr>
          <w:color w:val="000000"/>
        </w:rPr>
        <w:t xml:space="preserve"> </w:t>
      </w:r>
      <w:proofErr w:type="spellStart"/>
      <w:r w:rsidRPr="00A1441E">
        <w:rPr>
          <w:color w:val="000000"/>
        </w:rPr>
        <w:t>undiagnosed</w:t>
      </w:r>
      <w:proofErr w:type="spellEnd"/>
      <w:r w:rsidRPr="00A1441E">
        <w:rPr>
          <w:color w:val="000000"/>
        </w:rPr>
        <w:t xml:space="preserve">. </w:t>
      </w:r>
      <w:proofErr w:type="spellStart"/>
      <w:r w:rsidRPr="00A1441E">
        <w:rPr>
          <w:color w:val="000000"/>
        </w:rPr>
        <w:t>Identifiying</w:t>
      </w:r>
      <w:proofErr w:type="spellEnd"/>
      <w:r w:rsidRPr="00A1441E">
        <w:rPr>
          <w:color w:val="000000"/>
        </w:rPr>
        <w:t xml:space="preserve"> </w:t>
      </w:r>
      <w:proofErr w:type="spellStart"/>
      <w:r w:rsidRPr="00A1441E">
        <w:rPr>
          <w:color w:val="000000"/>
        </w:rPr>
        <w:t>the</w:t>
      </w:r>
      <w:proofErr w:type="spellEnd"/>
      <w:r w:rsidRPr="00A1441E">
        <w:rPr>
          <w:color w:val="000000"/>
        </w:rPr>
        <w:t xml:space="preserve"> risk </w:t>
      </w:r>
      <w:proofErr w:type="spellStart"/>
      <w:r w:rsidRPr="00A1441E">
        <w:rPr>
          <w:color w:val="000000"/>
        </w:rPr>
        <w:t>factors</w:t>
      </w:r>
      <w:proofErr w:type="spellEnd"/>
      <w:r w:rsidRPr="00A1441E">
        <w:rPr>
          <w:color w:val="000000"/>
        </w:rPr>
        <w:t xml:space="preserve"> </w:t>
      </w:r>
      <w:proofErr w:type="spellStart"/>
      <w:r w:rsidRPr="00A1441E">
        <w:rPr>
          <w:color w:val="000000"/>
        </w:rPr>
        <w:t>and</w:t>
      </w:r>
      <w:proofErr w:type="spellEnd"/>
      <w:r w:rsidRPr="00A1441E">
        <w:rPr>
          <w:color w:val="000000"/>
        </w:rPr>
        <w:t xml:space="preserve"> risk </w:t>
      </w:r>
      <w:proofErr w:type="spellStart"/>
      <w:r w:rsidRPr="00A1441E">
        <w:rPr>
          <w:color w:val="000000"/>
        </w:rPr>
        <w:t>groups</w:t>
      </w:r>
      <w:proofErr w:type="spellEnd"/>
      <w:r w:rsidRPr="00A1441E">
        <w:rPr>
          <w:color w:val="000000"/>
        </w:rPr>
        <w:t xml:space="preserve"> </w:t>
      </w:r>
      <w:proofErr w:type="spellStart"/>
      <w:r w:rsidRPr="00A1441E">
        <w:rPr>
          <w:color w:val="000000"/>
        </w:rPr>
        <w:t>are</w:t>
      </w:r>
      <w:proofErr w:type="spellEnd"/>
      <w:r w:rsidRPr="00A1441E">
        <w:rPr>
          <w:color w:val="000000"/>
        </w:rPr>
        <w:t xml:space="preserve"> </w:t>
      </w:r>
      <w:proofErr w:type="spellStart"/>
      <w:r w:rsidRPr="00A1441E">
        <w:rPr>
          <w:color w:val="000000"/>
        </w:rPr>
        <w:t>important</w:t>
      </w:r>
      <w:proofErr w:type="spellEnd"/>
      <w:r w:rsidRPr="00A1441E">
        <w:rPr>
          <w:color w:val="000000"/>
        </w:rPr>
        <w:t xml:space="preserve"> </w:t>
      </w:r>
      <w:proofErr w:type="spellStart"/>
      <w:r w:rsidRPr="00A1441E">
        <w:rPr>
          <w:color w:val="000000"/>
        </w:rPr>
        <w:t>to</w:t>
      </w:r>
      <w:proofErr w:type="spellEnd"/>
      <w:r w:rsidRPr="00A1441E">
        <w:rPr>
          <w:color w:val="000000"/>
        </w:rPr>
        <w:t xml:space="preserve"> </w:t>
      </w:r>
      <w:proofErr w:type="spellStart"/>
      <w:r w:rsidRPr="00A1441E">
        <w:rPr>
          <w:color w:val="000000"/>
        </w:rPr>
        <w:t>control</w:t>
      </w:r>
      <w:proofErr w:type="spellEnd"/>
      <w:r w:rsidRPr="00A1441E">
        <w:rPr>
          <w:color w:val="000000"/>
        </w:rPr>
        <w:t xml:space="preserve"> of </w:t>
      </w:r>
      <w:proofErr w:type="spellStart"/>
      <w:r w:rsidRPr="00A1441E">
        <w:rPr>
          <w:color w:val="000000"/>
        </w:rPr>
        <w:t>mental</w:t>
      </w:r>
      <w:proofErr w:type="spellEnd"/>
      <w:r w:rsidRPr="00A1441E">
        <w:rPr>
          <w:color w:val="000000"/>
        </w:rPr>
        <w:t xml:space="preserve"> </w:t>
      </w:r>
      <w:proofErr w:type="spellStart"/>
      <w:r w:rsidRPr="00A1441E">
        <w:rPr>
          <w:color w:val="000000"/>
        </w:rPr>
        <w:t>and</w:t>
      </w:r>
      <w:proofErr w:type="spellEnd"/>
      <w:r w:rsidRPr="00A1441E">
        <w:rPr>
          <w:color w:val="000000"/>
        </w:rPr>
        <w:t xml:space="preserve"> </w:t>
      </w:r>
      <w:proofErr w:type="spellStart"/>
      <w:r w:rsidRPr="00A1441E">
        <w:rPr>
          <w:color w:val="000000"/>
        </w:rPr>
        <w:t>neurological</w:t>
      </w:r>
      <w:proofErr w:type="spellEnd"/>
      <w:r w:rsidRPr="00A1441E">
        <w:rPr>
          <w:color w:val="000000"/>
        </w:rPr>
        <w:t xml:space="preserve"> </w:t>
      </w:r>
      <w:proofErr w:type="spellStart"/>
      <w:r w:rsidRPr="00A1441E">
        <w:rPr>
          <w:color w:val="000000"/>
        </w:rPr>
        <w:t>disorders</w:t>
      </w:r>
      <w:proofErr w:type="spellEnd"/>
      <w:r w:rsidRPr="00A1441E">
        <w:rPr>
          <w:color w:val="000000"/>
        </w:rPr>
        <w:t xml:space="preserve">. </w:t>
      </w:r>
      <w:proofErr w:type="spellStart"/>
      <w:r w:rsidRPr="00A1441E">
        <w:rPr>
          <w:color w:val="000000"/>
        </w:rPr>
        <w:t>It</w:t>
      </w:r>
      <w:proofErr w:type="spellEnd"/>
      <w:r w:rsidRPr="00A1441E">
        <w:rPr>
          <w:color w:val="000000"/>
        </w:rPr>
        <w:t xml:space="preserve"> is </w:t>
      </w:r>
      <w:proofErr w:type="spellStart"/>
      <w:r w:rsidRPr="00A1441E">
        <w:rPr>
          <w:color w:val="000000"/>
        </w:rPr>
        <w:t>reported</w:t>
      </w:r>
      <w:proofErr w:type="spellEnd"/>
      <w:r w:rsidRPr="00A1441E">
        <w:rPr>
          <w:color w:val="000000"/>
        </w:rPr>
        <w:t xml:space="preserve"> </w:t>
      </w:r>
      <w:proofErr w:type="spellStart"/>
      <w:r w:rsidRPr="00A1441E">
        <w:rPr>
          <w:color w:val="000000"/>
        </w:rPr>
        <w:t>that</w:t>
      </w:r>
      <w:proofErr w:type="spellEnd"/>
      <w:r w:rsidRPr="00A1441E">
        <w:rPr>
          <w:color w:val="000000"/>
        </w:rPr>
        <w:t xml:space="preserve"> </w:t>
      </w:r>
      <w:proofErr w:type="spellStart"/>
      <w:r w:rsidRPr="00A1441E">
        <w:rPr>
          <w:color w:val="000000"/>
        </w:rPr>
        <w:t>workers</w:t>
      </w:r>
      <w:proofErr w:type="spellEnd"/>
      <w:r w:rsidRPr="00A1441E">
        <w:rPr>
          <w:color w:val="000000"/>
        </w:rPr>
        <w:t xml:space="preserve"> of </w:t>
      </w:r>
      <w:proofErr w:type="spellStart"/>
      <w:r w:rsidRPr="00A1441E">
        <w:rPr>
          <w:color w:val="000000"/>
        </w:rPr>
        <w:t>pesticides</w:t>
      </w:r>
      <w:proofErr w:type="spellEnd"/>
      <w:r w:rsidRPr="00A1441E">
        <w:rPr>
          <w:color w:val="000000"/>
        </w:rPr>
        <w:t xml:space="preserve"> </w:t>
      </w:r>
      <w:proofErr w:type="spellStart"/>
      <w:r w:rsidRPr="00A1441E">
        <w:rPr>
          <w:color w:val="000000"/>
        </w:rPr>
        <w:t>sales</w:t>
      </w:r>
      <w:proofErr w:type="spellEnd"/>
      <w:r w:rsidRPr="00A1441E">
        <w:rPr>
          <w:color w:val="000000"/>
        </w:rPr>
        <w:t xml:space="preserve"> </w:t>
      </w:r>
      <w:proofErr w:type="spellStart"/>
      <w:r w:rsidRPr="00A1441E">
        <w:rPr>
          <w:color w:val="000000"/>
        </w:rPr>
        <w:t>are</w:t>
      </w:r>
      <w:proofErr w:type="spellEnd"/>
      <w:r w:rsidRPr="00A1441E">
        <w:rPr>
          <w:color w:val="000000"/>
        </w:rPr>
        <w:t xml:space="preserve"> </w:t>
      </w:r>
      <w:proofErr w:type="spellStart"/>
      <w:r w:rsidRPr="00A1441E">
        <w:rPr>
          <w:color w:val="000000"/>
        </w:rPr>
        <w:t>the</w:t>
      </w:r>
      <w:proofErr w:type="spellEnd"/>
      <w:r w:rsidRPr="00A1441E">
        <w:rPr>
          <w:color w:val="000000"/>
        </w:rPr>
        <w:t xml:space="preserve"> </w:t>
      </w:r>
      <w:proofErr w:type="spellStart"/>
      <w:r w:rsidRPr="00A1441E">
        <w:rPr>
          <w:color w:val="000000"/>
        </w:rPr>
        <w:t>priority</w:t>
      </w:r>
      <w:proofErr w:type="spellEnd"/>
      <w:r w:rsidRPr="00A1441E">
        <w:rPr>
          <w:color w:val="000000"/>
        </w:rPr>
        <w:t xml:space="preserve"> risk </w:t>
      </w:r>
      <w:proofErr w:type="spellStart"/>
      <w:r w:rsidRPr="00A1441E">
        <w:rPr>
          <w:color w:val="000000"/>
        </w:rPr>
        <w:t>group</w:t>
      </w:r>
      <w:proofErr w:type="spellEnd"/>
      <w:r w:rsidRPr="00A1441E">
        <w:rPr>
          <w:color w:val="000000"/>
        </w:rPr>
        <w:t xml:space="preserve"> in </w:t>
      </w:r>
      <w:proofErr w:type="spellStart"/>
      <w:r w:rsidRPr="00A1441E">
        <w:rPr>
          <w:color w:val="000000"/>
        </w:rPr>
        <w:t>terms</w:t>
      </w:r>
      <w:proofErr w:type="spellEnd"/>
      <w:r w:rsidRPr="00A1441E">
        <w:rPr>
          <w:color w:val="000000"/>
        </w:rPr>
        <w:t xml:space="preserve"> of </w:t>
      </w:r>
      <w:proofErr w:type="spellStart"/>
      <w:r w:rsidRPr="00A1441E">
        <w:rPr>
          <w:color w:val="000000"/>
        </w:rPr>
        <w:t>pesticides</w:t>
      </w:r>
      <w:proofErr w:type="spellEnd"/>
      <w:r w:rsidRPr="00A1441E">
        <w:rPr>
          <w:color w:val="000000"/>
        </w:rPr>
        <w:t xml:space="preserve"> </w:t>
      </w:r>
      <w:proofErr w:type="spellStart"/>
      <w:r w:rsidRPr="00A1441E">
        <w:rPr>
          <w:color w:val="000000"/>
        </w:rPr>
        <w:t>exposure</w:t>
      </w:r>
      <w:proofErr w:type="spellEnd"/>
      <w:r w:rsidRPr="00A1441E">
        <w:rPr>
          <w:color w:val="000000"/>
        </w:rPr>
        <w:t xml:space="preserve">. </w:t>
      </w:r>
      <w:proofErr w:type="spellStart"/>
      <w:r w:rsidRPr="00A1441E">
        <w:rPr>
          <w:color w:val="000000"/>
        </w:rPr>
        <w:t>In</w:t>
      </w:r>
      <w:proofErr w:type="spellEnd"/>
      <w:r w:rsidRPr="00A1441E">
        <w:rPr>
          <w:color w:val="000000"/>
        </w:rPr>
        <w:t xml:space="preserve"> </w:t>
      </w:r>
      <w:proofErr w:type="spellStart"/>
      <w:r w:rsidRPr="00A1441E">
        <w:rPr>
          <w:color w:val="000000"/>
        </w:rPr>
        <w:t>this</w:t>
      </w:r>
      <w:proofErr w:type="spellEnd"/>
      <w:r w:rsidRPr="00A1441E">
        <w:rPr>
          <w:color w:val="000000"/>
        </w:rPr>
        <w:t xml:space="preserve"> </w:t>
      </w:r>
      <w:proofErr w:type="spellStart"/>
      <w:r w:rsidRPr="00A1441E">
        <w:rPr>
          <w:color w:val="000000"/>
        </w:rPr>
        <w:t>study</w:t>
      </w:r>
      <w:proofErr w:type="spellEnd"/>
      <w:r w:rsidRPr="00A1441E">
        <w:rPr>
          <w:color w:val="000000"/>
        </w:rPr>
        <w:t xml:space="preserve">, it </w:t>
      </w:r>
      <w:proofErr w:type="spellStart"/>
      <w:r w:rsidRPr="00A1441E">
        <w:rPr>
          <w:color w:val="000000"/>
        </w:rPr>
        <w:t>was</w:t>
      </w:r>
      <w:proofErr w:type="spellEnd"/>
      <w:r w:rsidRPr="00A1441E">
        <w:rPr>
          <w:color w:val="000000"/>
        </w:rPr>
        <w:t xml:space="preserve"> </w:t>
      </w:r>
      <w:proofErr w:type="spellStart"/>
      <w:r w:rsidRPr="00A1441E">
        <w:rPr>
          <w:color w:val="000000"/>
        </w:rPr>
        <w:t>aimed</w:t>
      </w:r>
      <w:proofErr w:type="spellEnd"/>
      <w:r w:rsidRPr="00A1441E">
        <w:rPr>
          <w:color w:val="000000"/>
        </w:rPr>
        <w:t xml:space="preserve"> </w:t>
      </w:r>
      <w:proofErr w:type="spellStart"/>
      <w:r w:rsidRPr="00A1441E">
        <w:rPr>
          <w:color w:val="000000"/>
        </w:rPr>
        <w:t>to</w:t>
      </w:r>
      <w:proofErr w:type="spellEnd"/>
      <w:r w:rsidRPr="00A1441E">
        <w:rPr>
          <w:color w:val="000000"/>
        </w:rPr>
        <w:t xml:space="preserve"> </w:t>
      </w:r>
      <w:proofErr w:type="spellStart"/>
      <w:r w:rsidRPr="00A1441E">
        <w:rPr>
          <w:color w:val="000000"/>
        </w:rPr>
        <w:t>determine</w:t>
      </w:r>
      <w:proofErr w:type="spellEnd"/>
      <w:r w:rsidRPr="00A1441E">
        <w:rPr>
          <w:color w:val="000000"/>
        </w:rPr>
        <w:t xml:space="preserve"> </w:t>
      </w:r>
      <w:proofErr w:type="spellStart"/>
      <w:r w:rsidRPr="00A1441E">
        <w:rPr>
          <w:color w:val="000000"/>
        </w:rPr>
        <w:t>the</w:t>
      </w:r>
      <w:proofErr w:type="spellEnd"/>
      <w:r w:rsidRPr="00A1441E">
        <w:rPr>
          <w:color w:val="000000"/>
        </w:rPr>
        <w:t xml:space="preserve"> </w:t>
      </w:r>
      <w:proofErr w:type="spellStart"/>
      <w:r w:rsidRPr="00A1441E">
        <w:rPr>
          <w:color w:val="000000"/>
        </w:rPr>
        <w:t>neuro-psychiatric</w:t>
      </w:r>
      <w:proofErr w:type="spellEnd"/>
      <w:r w:rsidRPr="00A1441E">
        <w:rPr>
          <w:color w:val="000000"/>
        </w:rPr>
        <w:t xml:space="preserve"> </w:t>
      </w:r>
      <w:proofErr w:type="spellStart"/>
      <w:r w:rsidRPr="00A1441E">
        <w:rPr>
          <w:color w:val="000000"/>
        </w:rPr>
        <w:t>symptoms</w:t>
      </w:r>
      <w:proofErr w:type="spellEnd"/>
      <w:r w:rsidRPr="00A1441E">
        <w:rPr>
          <w:color w:val="000000"/>
        </w:rPr>
        <w:t xml:space="preserve"> </w:t>
      </w:r>
      <w:proofErr w:type="spellStart"/>
      <w:r w:rsidRPr="00A1441E">
        <w:rPr>
          <w:color w:val="000000"/>
        </w:rPr>
        <w:t>and</w:t>
      </w:r>
      <w:proofErr w:type="spellEnd"/>
      <w:r w:rsidRPr="00A1441E">
        <w:rPr>
          <w:color w:val="000000"/>
        </w:rPr>
        <w:t xml:space="preserve"> </w:t>
      </w:r>
      <w:proofErr w:type="spellStart"/>
      <w:r w:rsidRPr="00A1441E">
        <w:rPr>
          <w:color w:val="000000"/>
        </w:rPr>
        <w:t>related</w:t>
      </w:r>
      <w:proofErr w:type="spellEnd"/>
      <w:r w:rsidRPr="00A1441E">
        <w:rPr>
          <w:color w:val="000000"/>
        </w:rPr>
        <w:t xml:space="preserve"> </w:t>
      </w:r>
      <w:proofErr w:type="spellStart"/>
      <w:r w:rsidRPr="00A1441E">
        <w:rPr>
          <w:color w:val="000000"/>
        </w:rPr>
        <w:t>factors</w:t>
      </w:r>
      <w:proofErr w:type="spellEnd"/>
      <w:r w:rsidRPr="00A1441E">
        <w:rPr>
          <w:color w:val="000000"/>
        </w:rPr>
        <w:t xml:space="preserve"> of </w:t>
      </w:r>
      <w:proofErr w:type="spellStart"/>
      <w:r w:rsidRPr="00A1441E">
        <w:rPr>
          <w:color w:val="000000"/>
        </w:rPr>
        <w:t>plant</w:t>
      </w:r>
      <w:proofErr w:type="spellEnd"/>
      <w:r w:rsidRPr="00A1441E">
        <w:rPr>
          <w:color w:val="000000"/>
        </w:rPr>
        <w:t xml:space="preserve"> </w:t>
      </w:r>
      <w:proofErr w:type="spellStart"/>
      <w:r w:rsidRPr="00A1441E">
        <w:rPr>
          <w:color w:val="000000"/>
        </w:rPr>
        <w:t>protection</w:t>
      </w:r>
      <w:proofErr w:type="spellEnd"/>
      <w:r w:rsidRPr="00A1441E">
        <w:rPr>
          <w:color w:val="000000"/>
        </w:rPr>
        <w:t xml:space="preserve"> </w:t>
      </w:r>
      <w:proofErr w:type="spellStart"/>
      <w:r w:rsidRPr="00A1441E">
        <w:rPr>
          <w:color w:val="000000"/>
        </w:rPr>
        <w:t>products</w:t>
      </w:r>
      <w:proofErr w:type="spellEnd"/>
      <w:r w:rsidRPr="00A1441E">
        <w:rPr>
          <w:color w:val="000000"/>
        </w:rPr>
        <w:t xml:space="preserve"> </w:t>
      </w:r>
      <w:proofErr w:type="spellStart"/>
      <w:r w:rsidRPr="00A1441E">
        <w:rPr>
          <w:color w:val="000000"/>
        </w:rPr>
        <w:t>sales</w:t>
      </w:r>
      <w:proofErr w:type="spellEnd"/>
      <w:r w:rsidRPr="00A1441E">
        <w:rPr>
          <w:color w:val="000000"/>
        </w:rPr>
        <w:t xml:space="preserve"> </w:t>
      </w:r>
      <w:proofErr w:type="spellStart"/>
      <w:r w:rsidRPr="00A1441E">
        <w:rPr>
          <w:color w:val="000000"/>
        </w:rPr>
        <w:t>workers</w:t>
      </w:r>
      <w:proofErr w:type="spellEnd"/>
      <w:r w:rsidRPr="00A1441E">
        <w:rPr>
          <w:color w:val="000000"/>
        </w:rPr>
        <w:t xml:space="preserve"> in </w:t>
      </w:r>
      <w:proofErr w:type="spellStart"/>
      <w:r w:rsidRPr="00A1441E">
        <w:rPr>
          <w:color w:val="000000"/>
        </w:rPr>
        <w:t>Sanliurfa</w:t>
      </w:r>
      <w:proofErr w:type="spellEnd"/>
      <w:r w:rsidRPr="00A1441E">
        <w:rPr>
          <w:color w:val="000000"/>
        </w:rPr>
        <w:t xml:space="preserve">. </w:t>
      </w:r>
      <w:proofErr w:type="spellStart"/>
      <w:r w:rsidRPr="00A1441E">
        <w:rPr>
          <w:color w:val="000000"/>
        </w:rPr>
        <w:t>Methods</w:t>
      </w:r>
      <w:proofErr w:type="spellEnd"/>
      <w:r w:rsidRPr="00A1441E">
        <w:rPr>
          <w:color w:val="000000"/>
        </w:rPr>
        <w:t xml:space="preserve">: </w:t>
      </w:r>
      <w:proofErr w:type="spellStart"/>
      <w:r w:rsidRPr="00A1441E">
        <w:rPr>
          <w:color w:val="000000"/>
        </w:rPr>
        <w:t>This</w:t>
      </w:r>
      <w:proofErr w:type="spellEnd"/>
      <w:r w:rsidRPr="00A1441E">
        <w:rPr>
          <w:color w:val="000000"/>
        </w:rPr>
        <w:t xml:space="preserve"> </w:t>
      </w:r>
      <w:proofErr w:type="spellStart"/>
      <w:r w:rsidRPr="00A1441E">
        <w:rPr>
          <w:color w:val="000000"/>
        </w:rPr>
        <w:t>cross-sectional</w:t>
      </w:r>
      <w:proofErr w:type="spellEnd"/>
      <w:r w:rsidRPr="00A1441E">
        <w:rPr>
          <w:color w:val="000000"/>
        </w:rPr>
        <w:t xml:space="preserve"> </w:t>
      </w:r>
      <w:proofErr w:type="spellStart"/>
      <w:r w:rsidRPr="00A1441E">
        <w:rPr>
          <w:color w:val="000000"/>
        </w:rPr>
        <w:t>study</w:t>
      </w:r>
      <w:proofErr w:type="spellEnd"/>
      <w:r w:rsidRPr="00A1441E">
        <w:rPr>
          <w:color w:val="000000"/>
        </w:rPr>
        <w:t xml:space="preserve"> </w:t>
      </w:r>
      <w:proofErr w:type="spellStart"/>
      <w:r w:rsidRPr="00A1441E">
        <w:rPr>
          <w:color w:val="000000"/>
        </w:rPr>
        <w:t>was</w:t>
      </w:r>
      <w:proofErr w:type="spellEnd"/>
      <w:r w:rsidRPr="00A1441E">
        <w:rPr>
          <w:color w:val="000000"/>
        </w:rPr>
        <w:t xml:space="preserve"> </w:t>
      </w:r>
      <w:proofErr w:type="spellStart"/>
      <w:r w:rsidRPr="00A1441E">
        <w:rPr>
          <w:color w:val="000000"/>
        </w:rPr>
        <w:t>conducted</w:t>
      </w:r>
      <w:proofErr w:type="spellEnd"/>
      <w:r w:rsidRPr="00A1441E">
        <w:rPr>
          <w:color w:val="000000"/>
        </w:rPr>
        <w:t xml:space="preserve"> in 119 </w:t>
      </w:r>
      <w:proofErr w:type="spellStart"/>
      <w:r w:rsidRPr="00A1441E">
        <w:rPr>
          <w:color w:val="000000"/>
        </w:rPr>
        <w:t>pesticides</w:t>
      </w:r>
      <w:proofErr w:type="spellEnd"/>
      <w:r w:rsidRPr="00A1441E">
        <w:rPr>
          <w:color w:val="000000"/>
        </w:rPr>
        <w:t xml:space="preserve"> </w:t>
      </w:r>
      <w:proofErr w:type="spellStart"/>
      <w:r w:rsidRPr="00A1441E">
        <w:rPr>
          <w:color w:val="000000"/>
        </w:rPr>
        <w:t>sales</w:t>
      </w:r>
      <w:proofErr w:type="spellEnd"/>
      <w:r w:rsidRPr="00A1441E">
        <w:rPr>
          <w:color w:val="000000"/>
        </w:rPr>
        <w:t xml:space="preserve"> </w:t>
      </w:r>
      <w:proofErr w:type="spellStart"/>
      <w:r w:rsidRPr="00A1441E">
        <w:rPr>
          <w:color w:val="000000"/>
        </w:rPr>
        <w:t>that</w:t>
      </w:r>
      <w:proofErr w:type="spellEnd"/>
      <w:r w:rsidRPr="00A1441E">
        <w:rPr>
          <w:color w:val="000000"/>
        </w:rPr>
        <w:t xml:space="preserve"> is </w:t>
      </w:r>
      <w:proofErr w:type="spellStart"/>
      <w:r w:rsidRPr="00A1441E">
        <w:rPr>
          <w:color w:val="000000"/>
        </w:rPr>
        <w:t>including</w:t>
      </w:r>
      <w:proofErr w:type="spellEnd"/>
      <w:r w:rsidRPr="00A1441E">
        <w:rPr>
          <w:color w:val="000000"/>
        </w:rPr>
        <w:t xml:space="preserve"> </w:t>
      </w:r>
      <w:proofErr w:type="spellStart"/>
      <w:r w:rsidRPr="00A1441E">
        <w:rPr>
          <w:color w:val="000000"/>
        </w:rPr>
        <w:t>the</w:t>
      </w:r>
      <w:proofErr w:type="spellEnd"/>
      <w:r w:rsidRPr="00A1441E">
        <w:rPr>
          <w:color w:val="000000"/>
        </w:rPr>
        <w:t xml:space="preserve"> </w:t>
      </w:r>
      <w:proofErr w:type="spellStart"/>
      <w:r w:rsidRPr="00A1441E">
        <w:rPr>
          <w:color w:val="000000"/>
        </w:rPr>
        <w:t>villages</w:t>
      </w:r>
      <w:proofErr w:type="spellEnd"/>
      <w:r w:rsidRPr="00A1441E">
        <w:rPr>
          <w:color w:val="000000"/>
        </w:rPr>
        <w:t xml:space="preserve"> of </w:t>
      </w:r>
      <w:proofErr w:type="spellStart"/>
      <w:r w:rsidRPr="00A1441E">
        <w:rPr>
          <w:color w:val="000000"/>
        </w:rPr>
        <w:t>central</w:t>
      </w:r>
      <w:proofErr w:type="spellEnd"/>
      <w:r w:rsidRPr="00A1441E">
        <w:rPr>
          <w:color w:val="000000"/>
        </w:rPr>
        <w:t xml:space="preserve"> </w:t>
      </w:r>
      <w:proofErr w:type="spellStart"/>
      <w:r w:rsidRPr="00A1441E">
        <w:rPr>
          <w:color w:val="000000"/>
        </w:rPr>
        <w:t>and</w:t>
      </w:r>
      <w:proofErr w:type="spellEnd"/>
      <w:r w:rsidRPr="00A1441E">
        <w:rPr>
          <w:color w:val="000000"/>
        </w:rPr>
        <w:t xml:space="preserve"> </w:t>
      </w:r>
      <w:proofErr w:type="spellStart"/>
      <w:r w:rsidRPr="00A1441E">
        <w:rPr>
          <w:color w:val="000000"/>
        </w:rPr>
        <w:t>central</w:t>
      </w:r>
      <w:proofErr w:type="spellEnd"/>
      <w:r w:rsidRPr="00A1441E">
        <w:rPr>
          <w:color w:val="000000"/>
        </w:rPr>
        <w:t xml:space="preserve"> </w:t>
      </w:r>
      <w:proofErr w:type="spellStart"/>
      <w:r w:rsidRPr="00A1441E">
        <w:rPr>
          <w:color w:val="000000"/>
        </w:rPr>
        <w:t>provinces</w:t>
      </w:r>
      <w:proofErr w:type="spellEnd"/>
      <w:r w:rsidRPr="00A1441E">
        <w:rPr>
          <w:color w:val="000000"/>
        </w:rPr>
        <w:t xml:space="preserve">. </w:t>
      </w:r>
      <w:proofErr w:type="spellStart"/>
      <w:r w:rsidRPr="00A1441E">
        <w:rPr>
          <w:color w:val="000000"/>
        </w:rPr>
        <w:t>We</w:t>
      </w:r>
      <w:proofErr w:type="spellEnd"/>
      <w:r w:rsidRPr="00A1441E">
        <w:rPr>
          <w:color w:val="000000"/>
        </w:rPr>
        <w:t xml:space="preserve"> </w:t>
      </w:r>
      <w:proofErr w:type="spellStart"/>
      <w:r w:rsidRPr="00A1441E">
        <w:rPr>
          <w:color w:val="000000"/>
        </w:rPr>
        <w:t>used</w:t>
      </w:r>
      <w:proofErr w:type="spellEnd"/>
      <w:r w:rsidRPr="00A1441E">
        <w:rPr>
          <w:color w:val="000000"/>
        </w:rPr>
        <w:t xml:space="preserve"> </w:t>
      </w:r>
      <w:proofErr w:type="spellStart"/>
      <w:r w:rsidRPr="00A1441E">
        <w:rPr>
          <w:color w:val="000000"/>
        </w:rPr>
        <w:t>the</w:t>
      </w:r>
      <w:proofErr w:type="spellEnd"/>
      <w:r w:rsidRPr="00A1441E">
        <w:rPr>
          <w:color w:val="000000"/>
        </w:rPr>
        <w:t xml:space="preserve"> </w:t>
      </w:r>
      <w:proofErr w:type="spellStart"/>
      <w:r w:rsidRPr="00A1441E">
        <w:rPr>
          <w:color w:val="000000"/>
        </w:rPr>
        <w:t>screening</w:t>
      </w:r>
      <w:proofErr w:type="spellEnd"/>
      <w:r w:rsidRPr="00A1441E">
        <w:rPr>
          <w:color w:val="000000"/>
        </w:rPr>
        <w:t xml:space="preserve"> </w:t>
      </w:r>
      <w:proofErr w:type="spellStart"/>
      <w:r w:rsidRPr="00A1441E">
        <w:rPr>
          <w:color w:val="000000"/>
        </w:rPr>
        <w:t>method</w:t>
      </w:r>
      <w:proofErr w:type="spellEnd"/>
      <w:r w:rsidRPr="00A1441E">
        <w:rPr>
          <w:color w:val="000000"/>
        </w:rPr>
        <w:t xml:space="preserve">, </w:t>
      </w:r>
      <w:proofErr w:type="spellStart"/>
      <w:r w:rsidRPr="00A1441E">
        <w:rPr>
          <w:color w:val="000000"/>
        </w:rPr>
        <w:t>and</w:t>
      </w:r>
      <w:proofErr w:type="spellEnd"/>
      <w:r w:rsidRPr="00A1441E">
        <w:rPr>
          <w:color w:val="000000"/>
        </w:rPr>
        <w:t xml:space="preserve"> it </w:t>
      </w:r>
      <w:proofErr w:type="spellStart"/>
      <w:r w:rsidRPr="00A1441E">
        <w:rPr>
          <w:color w:val="000000"/>
        </w:rPr>
        <w:t>was</w:t>
      </w:r>
      <w:proofErr w:type="spellEnd"/>
      <w:r w:rsidRPr="00A1441E">
        <w:rPr>
          <w:color w:val="000000"/>
        </w:rPr>
        <w:t xml:space="preserve"> </w:t>
      </w:r>
      <w:proofErr w:type="spellStart"/>
      <w:r w:rsidRPr="00A1441E">
        <w:rPr>
          <w:color w:val="000000"/>
        </w:rPr>
        <w:t>reached</w:t>
      </w:r>
      <w:proofErr w:type="spellEnd"/>
      <w:r w:rsidRPr="00A1441E">
        <w:rPr>
          <w:color w:val="000000"/>
        </w:rPr>
        <w:t xml:space="preserve"> 91,66% of </w:t>
      </w:r>
      <w:proofErr w:type="spellStart"/>
      <w:r w:rsidRPr="00A1441E">
        <w:rPr>
          <w:color w:val="000000"/>
        </w:rPr>
        <w:t>workplaces</w:t>
      </w:r>
      <w:proofErr w:type="spellEnd"/>
      <w:r w:rsidRPr="00A1441E">
        <w:rPr>
          <w:color w:val="000000"/>
        </w:rPr>
        <w:t xml:space="preserve">. </w:t>
      </w:r>
      <w:proofErr w:type="spellStart"/>
      <w:r w:rsidRPr="00A1441E">
        <w:rPr>
          <w:color w:val="000000"/>
        </w:rPr>
        <w:t>Socio-Demografic</w:t>
      </w:r>
      <w:proofErr w:type="spellEnd"/>
      <w:r w:rsidRPr="00A1441E">
        <w:rPr>
          <w:color w:val="000000"/>
        </w:rPr>
        <w:t xml:space="preserve"> </w:t>
      </w:r>
      <w:proofErr w:type="spellStart"/>
      <w:r w:rsidRPr="00A1441E">
        <w:rPr>
          <w:color w:val="000000"/>
        </w:rPr>
        <w:t>Characteristics</w:t>
      </w:r>
      <w:proofErr w:type="spellEnd"/>
      <w:r w:rsidRPr="00A1441E">
        <w:rPr>
          <w:color w:val="000000"/>
        </w:rPr>
        <w:t xml:space="preserve"> </w:t>
      </w:r>
      <w:proofErr w:type="spellStart"/>
      <w:r w:rsidRPr="00A1441E">
        <w:rPr>
          <w:color w:val="000000"/>
        </w:rPr>
        <w:t>and</w:t>
      </w:r>
      <w:proofErr w:type="spellEnd"/>
      <w:r w:rsidRPr="00A1441E">
        <w:rPr>
          <w:color w:val="000000"/>
        </w:rPr>
        <w:t xml:space="preserve"> </w:t>
      </w:r>
      <w:proofErr w:type="spellStart"/>
      <w:r w:rsidRPr="00A1441E">
        <w:rPr>
          <w:color w:val="000000"/>
        </w:rPr>
        <w:t>Symptom</w:t>
      </w:r>
      <w:proofErr w:type="spellEnd"/>
      <w:r w:rsidRPr="00A1441E">
        <w:rPr>
          <w:color w:val="000000"/>
        </w:rPr>
        <w:t xml:space="preserve"> </w:t>
      </w:r>
      <w:proofErr w:type="spellStart"/>
      <w:r w:rsidRPr="00A1441E">
        <w:rPr>
          <w:color w:val="000000"/>
        </w:rPr>
        <w:t>Screening</w:t>
      </w:r>
      <w:proofErr w:type="spellEnd"/>
      <w:r w:rsidRPr="00A1441E">
        <w:rPr>
          <w:color w:val="000000"/>
        </w:rPr>
        <w:t xml:space="preserve"> </w:t>
      </w:r>
      <w:proofErr w:type="spellStart"/>
      <w:r w:rsidRPr="00A1441E">
        <w:rPr>
          <w:color w:val="000000"/>
        </w:rPr>
        <w:t>Questionnaire</w:t>
      </w:r>
      <w:proofErr w:type="spellEnd"/>
      <w:r w:rsidRPr="00A1441E">
        <w:rPr>
          <w:color w:val="000000"/>
        </w:rPr>
        <w:t xml:space="preserve"> of </w:t>
      </w:r>
      <w:proofErr w:type="spellStart"/>
      <w:r w:rsidRPr="00A1441E">
        <w:rPr>
          <w:color w:val="000000"/>
        </w:rPr>
        <w:t>Pesticide</w:t>
      </w:r>
      <w:proofErr w:type="spellEnd"/>
      <w:r w:rsidRPr="00A1441E">
        <w:rPr>
          <w:color w:val="000000"/>
        </w:rPr>
        <w:t xml:space="preserve"> </w:t>
      </w:r>
      <w:proofErr w:type="spellStart"/>
      <w:r w:rsidRPr="00A1441E">
        <w:rPr>
          <w:color w:val="000000"/>
        </w:rPr>
        <w:t>Salers</w:t>
      </w:r>
      <w:proofErr w:type="spellEnd"/>
      <w:r w:rsidRPr="00A1441E">
        <w:rPr>
          <w:color w:val="000000"/>
        </w:rPr>
        <w:t xml:space="preserve"> </w:t>
      </w:r>
      <w:proofErr w:type="spellStart"/>
      <w:r w:rsidRPr="00A1441E">
        <w:rPr>
          <w:color w:val="000000"/>
        </w:rPr>
        <w:t>which</w:t>
      </w:r>
      <w:proofErr w:type="spellEnd"/>
      <w:r w:rsidRPr="00A1441E">
        <w:rPr>
          <w:color w:val="000000"/>
        </w:rPr>
        <w:t xml:space="preserve"> is </w:t>
      </w:r>
      <w:proofErr w:type="spellStart"/>
      <w:r w:rsidRPr="00A1441E">
        <w:rPr>
          <w:color w:val="000000"/>
        </w:rPr>
        <w:t>consisting</w:t>
      </w:r>
      <w:proofErr w:type="spellEnd"/>
      <w:r w:rsidRPr="00A1441E">
        <w:rPr>
          <w:color w:val="000000"/>
        </w:rPr>
        <w:t xml:space="preserve"> of 6 </w:t>
      </w:r>
      <w:proofErr w:type="spellStart"/>
      <w:r w:rsidRPr="00A1441E">
        <w:rPr>
          <w:color w:val="000000"/>
        </w:rPr>
        <w:t>dimentions</w:t>
      </w:r>
      <w:proofErr w:type="spellEnd"/>
      <w:r w:rsidRPr="00A1441E">
        <w:rPr>
          <w:color w:val="000000"/>
        </w:rPr>
        <w:t xml:space="preserve"> </w:t>
      </w:r>
      <w:proofErr w:type="spellStart"/>
      <w:r w:rsidRPr="00A1441E">
        <w:rPr>
          <w:color w:val="000000"/>
        </w:rPr>
        <w:t>was</w:t>
      </w:r>
      <w:proofErr w:type="spellEnd"/>
      <w:r w:rsidRPr="00A1441E">
        <w:rPr>
          <w:color w:val="000000"/>
        </w:rPr>
        <w:t xml:space="preserve"> </w:t>
      </w:r>
      <w:proofErr w:type="spellStart"/>
      <w:r w:rsidRPr="00A1441E">
        <w:rPr>
          <w:color w:val="000000"/>
        </w:rPr>
        <w:t>used</w:t>
      </w:r>
      <w:proofErr w:type="spellEnd"/>
      <w:r w:rsidRPr="00A1441E">
        <w:rPr>
          <w:color w:val="000000"/>
        </w:rPr>
        <w:t xml:space="preserve"> </w:t>
      </w:r>
      <w:proofErr w:type="spellStart"/>
      <w:r w:rsidRPr="00A1441E">
        <w:rPr>
          <w:color w:val="000000"/>
        </w:rPr>
        <w:t>for</w:t>
      </w:r>
      <w:proofErr w:type="spellEnd"/>
      <w:r w:rsidRPr="00A1441E">
        <w:rPr>
          <w:color w:val="000000"/>
        </w:rPr>
        <w:t xml:space="preserve"> </w:t>
      </w:r>
      <w:proofErr w:type="gramStart"/>
      <w:r w:rsidRPr="00A1441E">
        <w:rPr>
          <w:color w:val="000000"/>
        </w:rPr>
        <w:t>data</w:t>
      </w:r>
      <w:proofErr w:type="gramEnd"/>
      <w:r w:rsidRPr="00A1441E">
        <w:rPr>
          <w:color w:val="000000"/>
        </w:rPr>
        <w:t xml:space="preserve"> </w:t>
      </w:r>
      <w:proofErr w:type="spellStart"/>
      <w:r w:rsidRPr="00A1441E">
        <w:rPr>
          <w:color w:val="000000"/>
        </w:rPr>
        <w:t>collection</w:t>
      </w:r>
      <w:proofErr w:type="spellEnd"/>
      <w:r w:rsidRPr="00A1441E">
        <w:rPr>
          <w:color w:val="000000"/>
        </w:rPr>
        <w:t xml:space="preserve">. </w:t>
      </w:r>
      <w:proofErr w:type="spellStart"/>
      <w:r w:rsidRPr="00A1441E">
        <w:rPr>
          <w:color w:val="000000"/>
        </w:rPr>
        <w:t>Questionnaires</w:t>
      </w:r>
      <w:proofErr w:type="spellEnd"/>
      <w:r w:rsidRPr="00A1441E">
        <w:rPr>
          <w:color w:val="000000"/>
        </w:rPr>
        <w:t xml:space="preserve"> </w:t>
      </w:r>
      <w:proofErr w:type="spellStart"/>
      <w:r w:rsidRPr="00A1441E">
        <w:rPr>
          <w:color w:val="000000"/>
        </w:rPr>
        <w:t>were</w:t>
      </w:r>
      <w:proofErr w:type="spellEnd"/>
      <w:r w:rsidRPr="00A1441E">
        <w:rPr>
          <w:color w:val="000000"/>
        </w:rPr>
        <w:t xml:space="preserve"> </w:t>
      </w:r>
      <w:proofErr w:type="spellStart"/>
      <w:r w:rsidRPr="00A1441E">
        <w:rPr>
          <w:color w:val="000000"/>
        </w:rPr>
        <w:t>filled</w:t>
      </w:r>
      <w:proofErr w:type="spellEnd"/>
      <w:r w:rsidRPr="00A1441E">
        <w:rPr>
          <w:color w:val="000000"/>
        </w:rPr>
        <w:t xml:space="preserve"> </w:t>
      </w:r>
      <w:proofErr w:type="spellStart"/>
      <w:r w:rsidRPr="00A1441E">
        <w:rPr>
          <w:color w:val="000000"/>
        </w:rPr>
        <w:t>out</w:t>
      </w:r>
      <w:proofErr w:type="spellEnd"/>
      <w:r w:rsidRPr="00A1441E">
        <w:rPr>
          <w:color w:val="000000"/>
        </w:rPr>
        <w:t xml:space="preserve"> </w:t>
      </w:r>
      <w:proofErr w:type="spellStart"/>
      <w:r w:rsidRPr="00A1441E">
        <w:rPr>
          <w:color w:val="000000"/>
        </w:rPr>
        <w:t>using</w:t>
      </w:r>
      <w:proofErr w:type="spellEnd"/>
      <w:r w:rsidRPr="00A1441E">
        <w:rPr>
          <w:color w:val="000000"/>
        </w:rPr>
        <w:t xml:space="preserve"> </w:t>
      </w:r>
      <w:proofErr w:type="spellStart"/>
      <w:r w:rsidRPr="00A1441E">
        <w:rPr>
          <w:color w:val="000000"/>
        </w:rPr>
        <w:t>face</w:t>
      </w:r>
      <w:proofErr w:type="spellEnd"/>
      <w:r w:rsidRPr="00A1441E">
        <w:rPr>
          <w:color w:val="000000"/>
        </w:rPr>
        <w:t xml:space="preserve"> </w:t>
      </w:r>
      <w:proofErr w:type="spellStart"/>
      <w:r w:rsidRPr="00A1441E">
        <w:rPr>
          <w:color w:val="000000"/>
        </w:rPr>
        <w:t>to</w:t>
      </w:r>
      <w:proofErr w:type="spellEnd"/>
      <w:r w:rsidRPr="00A1441E">
        <w:rPr>
          <w:color w:val="000000"/>
        </w:rPr>
        <w:t xml:space="preserve"> </w:t>
      </w:r>
      <w:proofErr w:type="spellStart"/>
      <w:r w:rsidRPr="00A1441E">
        <w:rPr>
          <w:color w:val="000000"/>
        </w:rPr>
        <w:t>face</w:t>
      </w:r>
      <w:proofErr w:type="spellEnd"/>
      <w:r w:rsidRPr="00A1441E">
        <w:rPr>
          <w:color w:val="000000"/>
        </w:rPr>
        <w:t xml:space="preserve"> </w:t>
      </w:r>
      <w:proofErr w:type="spellStart"/>
      <w:r w:rsidRPr="00A1441E">
        <w:rPr>
          <w:color w:val="000000"/>
        </w:rPr>
        <w:t>interview</w:t>
      </w:r>
      <w:proofErr w:type="spellEnd"/>
      <w:r w:rsidRPr="00A1441E">
        <w:rPr>
          <w:color w:val="000000"/>
        </w:rPr>
        <w:t xml:space="preserve"> </w:t>
      </w:r>
      <w:proofErr w:type="spellStart"/>
      <w:r w:rsidRPr="00A1441E">
        <w:rPr>
          <w:color w:val="000000"/>
        </w:rPr>
        <w:t>and</w:t>
      </w:r>
      <w:proofErr w:type="spellEnd"/>
      <w:r w:rsidRPr="00A1441E">
        <w:rPr>
          <w:color w:val="000000"/>
        </w:rPr>
        <w:t xml:space="preserve"> </w:t>
      </w:r>
      <w:proofErr w:type="spellStart"/>
      <w:r w:rsidRPr="00A1441E">
        <w:rPr>
          <w:color w:val="000000"/>
        </w:rPr>
        <w:t>observation</w:t>
      </w:r>
      <w:proofErr w:type="spellEnd"/>
      <w:r w:rsidRPr="00A1441E">
        <w:rPr>
          <w:color w:val="000000"/>
        </w:rPr>
        <w:t xml:space="preserve"> </w:t>
      </w:r>
      <w:proofErr w:type="spellStart"/>
      <w:r w:rsidRPr="00A1441E">
        <w:rPr>
          <w:color w:val="000000"/>
        </w:rPr>
        <w:t>techniques</w:t>
      </w:r>
      <w:proofErr w:type="spellEnd"/>
      <w:r w:rsidRPr="00A1441E">
        <w:rPr>
          <w:color w:val="000000"/>
        </w:rPr>
        <w:t xml:space="preserve">. </w:t>
      </w:r>
      <w:proofErr w:type="spellStart"/>
      <w:r w:rsidRPr="00A1441E">
        <w:rPr>
          <w:color w:val="000000"/>
        </w:rPr>
        <w:t>Results</w:t>
      </w:r>
      <w:proofErr w:type="spellEnd"/>
      <w:r w:rsidRPr="00A1441E">
        <w:rPr>
          <w:color w:val="000000"/>
        </w:rPr>
        <w:t xml:space="preserve">: 98% of </w:t>
      </w:r>
      <w:proofErr w:type="spellStart"/>
      <w:r w:rsidRPr="00A1441E">
        <w:rPr>
          <w:color w:val="000000"/>
        </w:rPr>
        <w:t>study</w:t>
      </w:r>
      <w:proofErr w:type="spellEnd"/>
      <w:r w:rsidRPr="00A1441E">
        <w:rPr>
          <w:color w:val="000000"/>
        </w:rPr>
        <w:t xml:space="preserve"> </w:t>
      </w:r>
      <w:proofErr w:type="spellStart"/>
      <w:r w:rsidRPr="00A1441E">
        <w:rPr>
          <w:color w:val="000000"/>
        </w:rPr>
        <w:t>participants</w:t>
      </w:r>
      <w:proofErr w:type="spellEnd"/>
      <w:r w:rsidRPr="00A1441E">
        <w:rPr>
          <w:color w:val="000000"/>
        </w:rPr>
        <w:t xml:space="preserve"> </w:t>
      </w:r>
      <w:proofErr w:type="spellStart"/>
      <w:r w:rsidRPr="00A1441E">
        <w:rPr>
          <w:color w:val="000000"/>
        </w:rPr>
        <w:t>were</w:t>
      </w:r>
      <w:proofErr w:type="spellEnd"/>
      <w:r w:rsidRPr="00A1441E">
        <w:rPr>
          <w:color w:val="000000"/>
        </w:rPr>
        <w:t xml:space="preserve"> </w:t>
      </w:r>
      <w:proofErr w:type="spellStart"/>
      <w:r w:rsidRPr="00A1441E">
        <w:rPr>
          <w:color w:val="000000"/>
        </w:rPr>
        <w:t>male</w:t>
      </w:r>
      <w:proofErr w:type="spellEnd"/>
      <w:r w:rsidRPr="00A1441E">
        <w:rPr>
          <w:color w:val="000000"/>
        </w:rPr>
        <w:t xml:space="preserve">. </w:t>
      </w:r>
      <w:proofErr w:type="spellStart"/>
      <w:r w:rsidRPr="00A1441E">
        <w:rPr>
          <w:color w:val="000000"/>
        </w:rPr>
        <w:t>The</w:t>
      </w:r>
      <w:proofErr w:type="spellEnd"/>
      <w:r w:rsidRPr="00A1441E">
        <w:rPr>
          <w:color w:val="000000"/>
        </w:rPr>
        <w:t xml:space="preserve"> </w:t>
      </w:r>
      <w:proofErr w:type="spellStart"/>
      <w:r w:rsidRPr="00A1441E">
        <w:rPr>
          <w:color w:val="000000"/>
        </w:rPr>
        <w:t>mean</w:t>
      </w:r>
      <w:proofErr w:type="spellEnd"/>
      <w:r w:rsidRPr="00A1441E">
        <w:rPr>
          <w:color w:val="000000"/>
        </w:rPr>
        <w:t xml:space="preserve"> </w:t>
      </w:r>
      <w:proofErr w:type="spellStart"/>
      <w:r w:rsidRPr="00A1441E">
        <w:rPr>
          <w:color w:val="000000"/>
        </w:rPr>
        <w:t>age</w:t>
      </w:r>
      <w:proofErr w:type="spellEnd"/>
      <w:r w:rsidRPr="00A1441E">
        <w:rPr>
          <w:color w:val="000000"/>
        </w:rPr>
        <w:t xml:space="preserve"> </w:t>
      </w:r>
      <w:proofErr w:type="spellStart"/>
      <w:r w:rsidRPr="00A1441E">
        <w:rPr>
          <w:color w:val="000000"/>
        </w:rPr>
        <w:t>was</w:t>
      </w:r>
      <w:proofErr w:type="spellEnd"/>
      <w:r w:rsidRPr="00A1441E">
        <w:rPr>
          <w:color w:val="000000"/>
        </w:rPr>
        <w:t xml:space="preserve"> 36,0±11,2 </w:t>
      </w:r>
      <w:proofErr w:type="spellStart"/>
      <w:r w:rsidRPr="00A1441E">
        <w:rPr>
          <w:color w:val="000000"/>
        </w:rPr>
        <w:t>years</w:t>
      </w:r>
      <w:proofErr w:type="spellEnd"/>
      <w:r w:rsidRPr="00A1441E">
        <w:rPr>
          <w:color w:val="000000"/>
        </w:rPr>
        <w:t xml:space="preserve">. 31,9% of </w:t>
      </w:r>
      <w:proofErr w:type="spellStart"/>
      <w:r w:rsidRPr="00A1441E">
        <w:rPr>
          <w:color w:val="000000"/>
        </w:rPr>
        <w:t>the</w:t>
      </w:r>
      <w:proofErr w:type="spellEnd"/>
      <w:r w:rsidRPr="00A1441E">
        <w:rPr>
          <w:color w:val="000000"/>
        </w:rPr>
        <w:t xml:space="preserve"> </w:t>
      </w:r>
      <w:proofErr w:type="spellStart"/>
      <w:r w:rsidRPr="00A1441E">
        <w:rPr>
          <w:color w:val="000000"/>
        </w:rPr>
        <w:t>employees</w:t>
      </w:r>
      <w:proofErr w:type="spellEnd"/>
      <w:r w:rsidRPr="00A1441E">
        <w:rPr>
          <w:color w:val="000000"/>
        </w:rPr>
        <w:t xml:space="preserve"> </w:t>
      </w:r>
      <w:proofErr w:type="spellStart"/>
      <w:r w:rsidRPr="00A1441E">
        <w:rPr>
          <w:color w:val="000000"/>
        </w:rPr>
        <w:t>were</w:t>
      </w:r>
      <w:proofErr w:type="spellEnd"/>
      <w:r w:rsidRPr="00A1441E">
        <w:rPr>
          <w:color w:val="000000"/>
        </w:rPr>
        <w:t xml:space="preserve"> </w:t>
      </w:r>
      <w:proofErr w:type="spellStart"/>
      <w:r w:rsidRPr="00A1441E">
        <w:rPr>
          <w:color w:val="000000"/>
        </w:rPr>
        <w:t>graduated</w:t>
      </w:r>
      <w:proofErr w:type="spellEnd"/>
      <w:r w:rsidRPr="00A1441E">
        <w:rPr>
          <w:color w:val="000000"/>
        </w:rPr>
        <w:t xml:space="preserve"> </w:t>
      </w:r>
      <w:proofErr w:type="spellStart"/>
      <w:r w:rsidRPr="00A1441E">
        <w:rPr>
          <w:color w:val="000000"/>
        </w:rPr>
        <w:t>from</w:t>
      </w:r>
      <w:proofErr w:type="spellEnd"/>
      <w:r w:rsidRPr="00A1441E">
        <w:rPr>
          <w:color w:val="000000"/>
        </w:rPr>
        <w:t xml:space="preserve"> </w:t>
      </w:r>
      <w:proofErr w:type="spellStart"/>
      <w:r w:rsidRPr="00A1441E">
        <w:rPr>
          <w:color w:val="000000"/>
        </w:rPr>
        <w:t>Agricultural</w:t>
      </w:r>
      <w:proofErr w:type="spellEnd"/>
      <w:r w:rsidRPr="00A1441E">
        <w:rPr>
          <w:color w:val="000000"/>
        </w:rPr>
        <w:t xml:space="preserve"> </w:t>
      </w:r>
      <w:proofErr w:type="spellStart"/>
      <w:r w:rsidRPr="00A1441E">
        <w:rPr>
          <w:color w:val="000000"/>
        </w:rPr>
        <w:t>Engineers</w:t>
      </w:r>
      <w:proofErr w:type="spellEnd"/>
      <w:r w:rsidRPr="00A1441E">
        <w:rPr>
          <w:color w:val="000000"/>
        </w:rPr>
        <w:t xml:space="preserve">, </w:t>
      </w:r>
      <w:proofErr w:type="spellStart"/>
      <w:r w:rsidRPr="00A1441E">
        <w:rPr>
          <w:color w:val="000000"/>
        </w:rPr>
        <w:t>Agricultural</w:t>
      </w:r>
      <w:proofErr w:type="spellEnd"/>
      <w:r w:rsidRPr="00A1441E">
        <w:rPr>
          <w:color w:val="000000"/>
        </w:rPr>
        <w:t xml:space="preserve"> </w:t>
      </w:r>
      <w:proofErr w:type="spellStart"/>
      <w:r w:rsidRPr="00A1441E">
        <w:rPr>
          <w:color w:val="000000"/>
        </w:rPr>
        <w:t>Technician</w:t>
      </w:r>
      <w:proofErr w:type="spellEnd"/>
      <w:r w:rsidRPr="00A1441E">
        <w:rPr>
          <w:color w:val="000000"/>
        </w:rPr>
        <w:t xml:space="preserve"> </w:t>
      </w:r>
      <w:proofErr w:type="spellStart"/>
      <w:r w:rsidRPr="00A1441E">
        <w:rPr>
          <w:color w:val="000000"/>
        </w:rPr>
        <w:t>or</w:t>
      </w:r>
      <w:proofErr w:type="spellEnd"/>
      <w:r w:rsidRPr="00A1441E">
        <w:rPr>
          <w:color w:val="000000"/>
        </w:rPr>
        <w:t xml:space="preserve"> </w:t>
      </w:r>
      <w:proofErr w:type="spellStart"/>
      <w:r w:rsidRPr="00A1441E">
        <w:rPr>
          <w:color w:val="000000"/>
        </w:rPr>
        <w:t>Plant</w:t>
      </w:r>
      <w:proofErr w:type="spellEnd"/>
      <w:r w:rsidRPr="00A1441E">
        <w:rPr>
          <w:color w:val="000000"/>
        </w:rPr>
        <w:t xml:space="preserve"> </w:t>
      </w:r>
      <w:proofErr w:type="spellStart"/>
      <w:r w:rsidRPr="00A1441E">
        <w:rPr>
          <w:color w:val="000000"/>
        </w:rPr>
        <w:t>Protection</w:t>
      </w:r>
      <w:proofErr w:type="spellEnd"/>
      <w:r w:rsidRPr="00A1441E">
        <w:rPr>
          <w:color w:val="000000"/>
        </w:rPr>
        <w:t xml:space="preserve"> </w:t>
      </w:r>
      <w:proofErr w:type="spellStart"/>
      <w:r w:rsidRPr="00A1441E">
        <w:rPr>
          <w:color w:val="000000"/>
        </w:rPr>
        <w:t>Department</w:t>
      </w:r>
      <w:proofErr w:type="spellEnd"/>
      <w:r w:rsidRPr="00A1441E">
        <w:rPr>
          <w:color w:val="000000"/>
        </w:rPr>
        <w:t xml:space="preserve"> of </w:t>
      </w:r>
      <w:proofErr w:type="spellStart"/>
      <w:r w:rsidRPr="00A1441E">
        <w:rPr>
          <w:color w:val="000000"/>
        </w:rPr>
        <w:t>Vocational</w:t>
      </w:r>
      <w:proofErr w:type="spellEnd"/>
      <w:r w:rsidRPr="00A1441E">
        <w:rPr>
          <w:color w:val="000000"/>
        </w:rPr>
        <w:t xml:space="preserve"> High School. </w:t>
      </w:r>
      <w:proofErr w:type="spellStart"/>
      <w:r w:rsidRPr="00A1441E">
        <w:rPr>
          <w:color w:val="000000"/>
        </w:rPr>
        <w:t>When</w:t>
      </w:r>
      <w:proofErr w:type="spellEnd"/>
      <w:r w:rsidRPr="00A1441E">
        <w:rPr>
          <w:color w:val="000000"/>
        </w:rPr>
        <w:t xml:space="preserve"> </w:t>
      </w:r>
      <w:proofErr w:type="spellStart"/>
      <w:r w:rsidRPr="00A1441E">
        <w:rPr>
          <w:color w:val="000000"/>
        </w:rPr>
        <w:t>the</w:t>
      </w:r>
      <w:proofErr w:type="spellEnd"/>
      <w:r w:rsidRPr="00A1441E">
        <w:rPr>
          <w:color w:val="000000"/>
        </w:rPr>
        <w:t xml:space="preserve"> </w:t>
      </w:r>
      <w:proofErr w:type="spellStart"/>
      <w:r w:rsidRPr="00A1441E">
        <w:rPr>
          <w:color w:val="000000"/>
        </w:rPr>
        <w:t>work</w:t>
      </w:r>
      <w:proofErr w:type="spellEnd"/>
      <w:r w:rsidRPr="00A1441E">
        <w:rPr>
          <w:color w:val="000000"/>
        </w:rPr>
        <w:t xml:space="preserve"> </w:t>
      </w:r>
      <w:proofErr w:type="spellStart"/>
      <w:r w:rsidRPr="00A1441E">
        <w:rPr>
          <w:color w:val="000000"/>
        </w:rPr>
        <w:t>place</w:t>
      </w:r>
      <w:proofErr w:type="spellEnd"/>
      <w:r w:rsidRPr="00A1441E">
        <w:rPr>
          <w:color w:val="000000"/>
        </w:rPr>
        <w:t xml:space="preserve"> </w:t>
      </w:r>
      <w:proofErr w:type="spellStart"/>
      <w:r w:rsidRPr="00A1441E">
        <w:rPr>
          <w:color w:val="000000"/>
        </w:rPr>
        <w:t>environment</w:t>
      </w:r>
      <w:proofErr w:type="spellEnd"/>
      <w:r w:rsidRPr="00A1441E">
        <w:rPr>
          <w:color w:val="000000"/>
        </w:rPr>
        <w:t xml:space="preserve"> </w:t>
      </w:r>
      <w:proofErr w:type="spellStart"/>
      <w:r w:rsidRPr="00A1441E">
        <w:rPr>
          <w:color w:val="000000"/>
        </w:rPr>
        <w:t>factors</w:t>
      </w:r>
      <w:proofErr w:type="spellEnd"/>
      <w:r w:rsidRPr="00A1441E">
        <w:rPr>
          <w:color w:val="000000"/>
        </w:rPr>
        <w:t xml:space="preserve"> </w:t>
      </w:r>
      <w:proofErr w:type="spellStart"/>
      <w:r w:rsidRPr="00A1441E">
        <w:rPr>
          <w:color w:val="000000"/>
        </w:rPr>
        <w:t>were</w:t>
      </w:r>
      <w:proofErr w:type="spellEnd"/>
      <w:r w:rsidRPr="00A1441E">
        <w:rPr>
          <w:color w:val="000000"/>
        </w:rPr>
        <w:t xml:space="preserve"> </w:t>
      </w:r>
      <w:proofErr w:type="spellStart"/>
      <w:r w:rsidRPr="00A1441E">
        <w:rPr>
          <w:color w:val="000000"/>
        </w:rPr>
        <w:t>examined</w:t>
      </w:r>
      <w:proofErr w:type="spellEnd"/>
      <w:r w:rsidRPr="00A1441E">
        <w:rPr>
          <w:color w:val="000000"/>
        </w:rPr>
        <w:t xml:space="preserve">, it </w:t>
      </w:r>
      <w:proofErr w:type="spellStart"/>
      <w:r w:rsidRPr="00A1441E">
        <w:rPr>
          <w:color w:val="000000"/>
        </w:rPr>
        <w:t>was</w:t>
      </w:r>
      <w:proofErr w:type="spellEnd"/>
      <w:r w:rsidRPr="00A1441E">
        <w:rPr>
          <w:color w:val="000000"/>
        </w:rPr>
        <w:t xml:space="preserve"> not </w:t>
      </w:r>
      <w:proofErr w:type="spellStart"/>
      <w:r w:rsidRPr="00A1441E">
        <w:rPr>
          <w:color w:val="000000"/>
        </w:rPr>
        <w:t>found</w:t>
      </w:r>
      <w:proofErr w:type="spellEnd"/>
      <w:r w:rsidRPr="00A1441E">
        <w:rPr>
          <w:color w:val="000000"/>
        </w:rPr>
        <w:t xml:space="preserve"> </w:t>
      </w:r>
      <w:proofErr w:type="spellStart"/>
      <w:r w:rsidRPr="00A1441E">
        <w:rPr>
          <w:color w:val="000000"/>
        </w:rPr>
        <w:t>the</w:t>
      </w:r>
      <w:proofErr w:type="spellEnd"/>
      <w:r w:rsidRPr="00A1441E">
        <w:rPr>
          <w:color w:val="000000"/>
        </w:rPr>
        <w:t xml:space="preserve"> </w:t>
      </w:r>
      <w:proofErr w:type="spellStart"/>
      <w:r w:rsidRPr="00A1441E">
        <w:rPr>
          <w:color w:val="000000"/>
        </w:rPr>
        <w:t>sales</w:t>
      </w:r>
      <w:proofErr w:type="spellEnd"/>
      <w:r w:rsidRPr="00A1441E">
        <w:rPr>
          <w:color w:val="000000"/>
        </w:rPr>
        <w:t xml:space="preserve"> </w:t>
      </w:r>
      <w:proofErr w:type="spellStart"/>
      <w:r w:rsidRPr="00A1441E">
        <w:rPr>
          <w:color w:val="000000"/>
        </w:rPr>
        <w:t>which</w:t>
      </w:r>
      <w:proofErr w:type="spellEnd"/>
      <w:r w:rsidRPr="00A1441E">
        <w:rPr>
          <w:color w:val="000000"/>
        </w:rPr>
        <w:t xml:space="preserve"> fit </w:t>
      </w:r>
      <w:proofErr w:type="spellStart"/>
      <w:r w:rsidRPr="00A1441E">
        <w:rPr>
          <w:color w:val="000000"/>
        </w:rPr>
        <w:t>allsubstance</w:t>
      </w:r>
      <w:proofErr w:type="spellEnd"/>
      <w:r w:rsidRPr="00A1441E">
        <w:rPr>
          <w:color w:val="000000"/>
        </w:rPr>
        <w:t xml:space="preserve"> of </w:t>
      </w:r>
      <w:proofErr w:type="spellStart"/>
      <w:r w:rsidRPr="00A1441E">
        <w:rPr>
          <w:color w:val="000000"/>
        </w:rPr>
        <w:t>the</w:t>
      </w:r>
      <w:proofErr w:type="spellEnd"/>
      <w:r w:rsidRPr="00A1441E">
        <w:rPr>
          <w:color w:val="000000"/>
        </w:rPr>
        <w:t xml:space="preserve"> </w:t>
      </w:r>
      <w:proofErr w:type="spellStart"/>
      <w:r w:rsidRPr="00A1441E">
        <w:rPr>
          <w:color w:val="000000"/>
        </w:rPr>
        <w:t>regulations</w:t>
      </w:r>
      <w:proofErr w:type="spellEnd"/>
      <w:r w:rsidRPr="00A1441E">
        <w:rPr>
          <w:color w:val="000000"/>
        </w:rPr>
        <w:t xml:space="preserve">. 19,6% of </w:t>
      </w:r>
      <w:proofErr w:type="spellStart"/>
      <w:r w:rsidRPr="00A1441E">
        <w:rPr>
          <w:color w:val="000000"/>
        </w:rPr>
        <w:t>workers</w:t>
      </w:r>
      <w:proofErr w:type="spellEnd"/>
      <w:r w:rsidRPr="00A1441E">
        <w:rPr>
          <w:color w:val="000000"/>
        </w:rPr>
        <w:t xml:space="preserve"> </w:t>
      </w:r>
      <w:proofErr w:type="spellStart"/>
      <w:r w:rsidRPr="00A1441E">
        <w:rPr>
          <w:color w:val="000000"/>
        </w:rPr>
        <w:t>was</w:t>
      </w:r>
      <w:proofErr w:type="spellEnd"/>
      <w:r w:rsidRPr="00A1441E">
        <w:rPr>
          <w:color w:val="000000"/>
        </w:rPr>
        <w:t xml:space="preserve"> </w:t>
      </w:r>
      <w:proofErr w:type="spellStart"/>
      <w:r w:rsidRPr="00A1441E">
        <w:rPr>
          <w:color w:val="000000"/>
        </w:rPr>
        <w:t>applied</w:t>
      </w:r>
      <w:proofErr w:type="spellEnd"/>
      <w:r w:rsidRPr="00A1441E">
        <w:rPr>
          <w:color w:val="000000"/>
        </w:rPr>
        <w:t xml:space="preserve"> </w:t>
      </w:r>
      <w:proofErr w:type="spellStart"/>
      <w:r w:rsidRPr="00A1441E">
        <w:rPr>
          <w:color w:val="000000"/>
        </w:rPr>
        <w:t>pesticides</w:t>
      </w:r>
      <w:proofErr w:type="spellEnd"/>
      <w:r w:rsidRPr="00A1441E">
        <w:rPr>
          <w:color w:val="000000"/>
        </w:rPr>
        <w:t xml:space="preserve"> in </w:t>
      </w:r>
      <w:proofErr w:type="spellStart"/>
      <w:r w:rsidRPr="00A1441E">
        <w:rPr>
          <w:color w:val="000000"/>
        </w:rPr>
        <w:t>addition</w:t>
      </w:r>
      <w:proofErr w:type="spellEnd"/>
      <w:r w:rsidRPr="00A1441E">
        <w:rPr>
          <w:color w:val="000000"/>
        </w:rPr>
        <w:t xml:space="preserve"> </w:t>
      </w:r>
      <w:proofErr w:type="spellStart"/>
      <w:r w:rsidRPr="00A1441E">
        <w:rPr>
          <w:color w:val="000000"/>
        </w:rPr>
        <w:t>to</w:t>
      </w:r>
      <w:proofErr w:type="spellEnd"/>
      <w:r w:rsidRPr="00A1441E">
        <w:rPr>
          <w:color w:val="000000"/>
        </w:rPr>
        <w:t xml:space="preserve"> </w:t>
      </w:r>
      <w:proofErr w:type="spellStart"/>
      <w:r w:rsidRPr="00A1441E">
        <w:rPr>
          <w:color w:val="000000"/>
        </w:rPr>
        <w:t>sales</w:t>
      </w:r>
      <w:proofErr w:type="spellEnd"/>
      <w:r w:rsidRPr="00A1441E">
        <w:rPr>
          <w:color w:val="000000"/>
        </w:rPr>
        <w:t xml:space="preserve"> </w:t>
      </w:r>
      <w:proofErr w:type="spellStart"/>
      <w:r w:rsidRPr="00A1441E">
        <w:rPr>
          <w:color w:val="000000"/>
        </w:rPr>
        <w:t>activities</w:t>
      </w:r>
      <w:proofErr w:type="spellEnd"/>
      <w:r w:rsidRPr="00A1441E">
        <w:rPr>
          <w:color w:val="000000"/>
        </w:rPr>
        <w:t xml:space="preserve">. 42,5% of </w:t>
      </w:r>
      <w:proofErr w:type="spellStart"/>
      <w:r w:rsidRPr="00A1441E">
        <w:rPr>
          <w:color w:val="000000"/>
        </w:rPr>
        <w:t>workers</w:t>
      </w:r>
      <w:proofErr w:type="spellEnd"/>
      <w:r w:rsidRPr="00A1441E">
        <w:rPr>
          <w:color w:val="000000"/>
        </w:rPr>
        <w:t xml:space="preserve"> had </w:t>
      </w:r>
      <w:proofErr w:type="spellStart"/>
      <w:r w:rsidRPr="00A1441E">
        <w:rPr>
          <w:color w:val="000000"/>
        </w:rPr>
        <w:t>received</w:t>
      </w:r>
      <w:proofErr w:type="spellEnd"/>
      <w:r w:rsidRPr="00A1441E">
        <w:rPr>
          <w:color w:val="000000"/>
        </w:rPr>
        <w:t xml:space="preserve"> </w:t>
      </w:r>
      <w:proofErr w:type="spellStart"/>
      <w:r w:rsidRPr="00A1441E">
        <w:rPr>
          <w:color w:val="000000"/>
        </w:rPr>
        <w:t>training</w:t>
      </w:r>
      <w:proofErr w:type="spellEnd"/>
      <w:r w:rsidRPr="00A1441E">
        <w:rPr>
          <w:color w:val="000000"/>
        </w:rPr>
        <w:t xml:space="preserve"> of </w:t>
      </w:r>
      <w:proofErr w:type="spellStart"/>
      <w:r w:rsidRPr="00A1441E">
        <w:rPr>
          <w:color w:val="000000"/>
        </w:rPr>
        <w:t>safe</w:t>
      </w:r>
      <w:proofErr w:type="spellEnd"/>
      <w:r w:rsidRPr="00A1441E">
        <w:rPr>
          <w:color w:val="000000"/>
        </w:rPr>
        <w:t xml:space="preserve"> </w:t>
      </w:r>
      <w:proofErr w:type="spellStart"/>
      <w:r w:rsidRPr="00A1441E">
        <w:rPr>
          <w:color w:val="000000"/>
        </w:rPr>
        <w:t>pesticide</w:t>
      </w:r>
      <w:proofErr w:type="spellEnd"/>
      <w:r w:rsidRPr="00A1441E">
        <w:rPr>
          <w:color w:val="000000"/>
        </w:rPr>
        <w:t xml:space="preserve"> </w:t>
      </w:r>
      <w:proofErr w:type="spellStart"/>
      <w:r w:rsidRPr="00A1441E">
        <w:rPr>
          <w:color w:val="000000"/>
        </w:rPr>
        <w:t>application</w:t>
      </w:r>
      <w:proofErr w:type="spellEnd"/>
      <w:r w:rsidRPr="00A1441E">
        <w:rPr>
          <w:color w:val="000000"/>
        </w:rPr>
        <w:t xml:space="preserve">. </w:t>
      </w:r>
      <w:proofErr w:type="spellStart"/>
      <w:r w:rsidRPr="00A1441E">
        <w:rPr>
          <w:color w:val="000000"/>
        </w:rPr>
        <w:t>It</w:t>
      </w:r>
      <w:proofErr w:type="spellEnd"/>
      <w:r w:rsidRPr="00A1441E">
        <w:rPr>
          <w:color w:val="000000"/>
        </w:rPr>
        <w:t xml:space="preserve"> </w:t>
      </w:r>
      <w:proofErr w:type="spellStart"/>
      <w:r w:rsidRPr="00A1441E">
        <w:rPr>
          <w:color w:val="000000"/>
        </w:rPr>
        <w:t>was</w:t>
      </w:r>
      <w:proofErr w:type="spellEnd"/>
      <w:r w:rsidRPr="00A1441E">
        <w:rPr>
          <w:color w:val="000000"/>
        </w:rPr>
        <w:t xml:space="preserve"> </w:t>
      </w:r>
      <w:proofErr w:type="spellStart"/>
      <w:r w:rsidRPr="00A1441E">
        <w:rPr>
          <w:color w:val="000000"/>
        </w:rPr>
        <w:t>found</w:t>
      </w:r>
      <w:proofErr w:type="spellEnd"/>
      <w:r w:rsidRPr="00A1441E">
        <w:rPr>
          <w:color w:val="000000"/>
        </w:rPr>
        <w:t xml:space="preserve"> </w:t>
      </w:r>
      <w:proofErr w:type="spellStart"/>
      <w:r w:rsidRPr="00A1441E">
        <w:rPr>
          <w:color w:val="000000"/>
        </w:rPr>
        <w:t>that</w:t>
      </w:r>
      <w:proofErr w:type="spellEnd"/>
      <w:r w:rsidRPr="00A1441E">
        <w:rPr>
          <w:color w:val="000000"/>
        </w:rPr>
        <w:t xml:space="preserve"> </w:t>
      </w:r>
      <w:proofErr w:type="spellStart"/>
      <w:r w:rsidRPr="00A1441E">
        <w:rPr>
          <w:color w:val="000000"/>
        </w:rPr>
        <w:t>statistically</w:t>
      </w:r>
      <w:proofErr w:type="spellEnd"/>
      <w:r w:rsidRPr="00A1441E">
        <w:rPr>
          <w:color w:val="000000"/>
        </w:rPr>
        <w:t xml:space="preserve"> </w:t>
      </w:r>
      <w:proofErr w:type="spellStart"/>
      <w:r w:rsidRPr="00A1441E">
        <w:rPr>
          <w:color w:val="000000"/>
        </w:rPr>
        <w:t>significant</w:t>
      </w:r>
      <w:proofErr w:type="spellEnd"/>
      <w:r w:rsidRPr="00A1441E">
        <w:rPr>
          <w:color w:val="000000"/>
        </w:rPr>
        <w:t xml:space="preserve"> </w:t>
      </w:r>
      <w:proofErr w:type="spellStart"/>
      <w:r w:rsidRPr="00A1441E">
        <w:rPr>
          <w:color w:val="000000"/>
        </w:rPr>
        <w:t>relationship</w:t>
      </w:r>
      <w:proofErr w:type="spellEnd"/>
      <w:r w:rsidRPr="00A1441E">
        <w:rPr>
          <w:color w:val="000000"/>
        </w:rPr>
        <w:t xml:space="preserve"> </w:t>
      </w:r>
      <w:proofErr w:type="spellStart"/>
      <w:r w:rsidRPr="00A1441E">
        <w:rPr>
          <w:color w:val="000000"/>
        </w:rPr>
        <w:t>between</w:t>
      </w:r>
      <w:proofErr w:type="spellEnd"/>
      <w:r w:rsidRPr="00A1441E">
        <w:rPr>
          <w:color w:val="000000"/>
        </w:rPr>
        <w:t xml:space="preserve"> 6 </w:t>
      </w:r>
      <w:proofErr w:type="spellStart"/>
      <w:r w:rsidRPr="00A1441E">
        <w:rPr>
          <w:color w:val="000000"/>
        </w:rPr>
        <w:t>and</w:t>
      </w:r>
      <w:proofErr w:type="spellEnd"/>
      <w:r w:rsidRPr="00A1441E">
        <w:rPr>
          <w:color w:val="000000"/>
        </w:rPr>
        <w:t xml:space="preserve"> </w:t>
      </w:r>
      <w:proofErr w:type="spellStart"/>
      <w:r w:rsidRPr="00A1441E">
        <w:rPr>
          <w:color w:val="000000"/>
        </w:rPr>
        <w:t>higher</w:t>
      </w:r>
      <w:proofErr w:type="spellEnd"/>
      <w:r w:rsidRPr="00A1441E">
        <w:rPr>
          <w:color w:val="000000"/>
        </w:rPr>
        <w:t xml:space="preserve"> </w:t>
      </w:r>
      <w:proofErr w:type="spellStart"/>
      <w:r w:rsidRPr="00A1441E">
        <w:rPr>
          <w:color w:val="000000"/>
        </w:rPr>
        <w:t>score</w:t>
      </w:r>
      <w:proofErr w:type="spellEnd"/>
      <w:r w:rsidRPr="00A1441E">
        <w:rPr>
          <w:color w:val="000000"/>
        </w:rPr>
        <w:t xml:space="preserve"> of </w:t>
      </w:r>
      <w:proofErr w:type="spellStart"/>
      <w:r w:rsidRPr="00A1441E">
        <w:rPr>
          <w:color w:val="000000"/>
        </w:rPr>
        <w:t>the</w:t>
      </w:r>
      <w:proofErr w:type="spellEnd"/>
      <w:r w:rsidRPr="00A1441E">
        <w:rPr>
          <w:color w:val="000000"/>
        </w:rPr>
        <w:t xml:space="preserve"> Q16 </w:t>
      </w:r>
      <w:proofErr w:type="spellStart"/>
      <w:r w:rsidRPr="00A1441E">
        <w:rPr>
          <w:color w:val="000000"/>
        </w:rPr>
        <w:t>Neurological</w:t>
      </w:r>
      <w:proofErr w:type="spellEnd"/>
      <w:r w:rsidRPr="00A1441E">
        <w:rPr>
          <w:color w:val="000000"/>
        </w:rPr>
        <w:t xml:space="preserve"> Evaluation </w:t>
      </w:r>
      <w:proofErr w:type="spellStart"/>
      <w:r w:rsidRPr="00A1441E">
        <w:rPr>
          <w:color w:val="000000"/>
        </w:rPr>
        <w:t>Scale</w:t>
      </w:r>
      <w:proofErr w:type="spellEnd"/>
      <w:r w:rsidRPr="00A1441E">
        <w:rPr>
          <w:color w:val="000000"/>
        </w:rPr>
        <w:t xml:space="preserve"> </w:t>
      </w:r>
      <w:proofErr w:type="spellStart"/>
      <w:r w:rsidRPr="00A1441E">
        <w:rPr>
          <w:color w:val="000000"/>
        </w:rPr>
        <w:t>and</w:t>
      </w:r>
      <w:proofErr w:type="spellEnd"/>
      <w:r w:rsidRPr="00A1441E">
        <w:rPr>
          <w:color w:val="000000"/>
        </w:rPr>
        <w:t xml:space="preserve"> </w:t>
      </w:r>
      <w:proofErr w:type="spellStart"/>
      <w:r w:rsidRPr="00A1441E">
        <w:rPr>
          <w:color w:val="000000"/>
        </w:rPr>
        <w:t>the</w:t>
      </w:r>
      <w:proofErr w:type="spellEnd"/>
      <w:r w:rsidRPr="00A1441E">
        <w:rPr>
          <w:color w:val="000000"/>
        </w:rPr>
        <w:t xml:space="preserve"> presence of </w:t>
      </w:r>
      <w:proofErr w:type="spellStart"/>
      <w:r w:rsidRPr="00A1441E">
        <w:rPr>
          <w:color w:val="000000"/>
        </w:rPr>
        <w:t>pesticide</w:t>
      </w:r>
      <w:proofErr w:type="spellEnd"/>
      <w:r w:rsidRPr="00A1441E">
        <w:rPr>
          <w:color w:val="000000"/>
        </w:rPr>
        <w:t xml:space="preserve"> </w:t>
      </w:r>
      <w:proofErr w:type="spellStart"/>
      <w:r w:rsidRPr="00A1441E">
        <w:rPr>
          <w:color w:val="000000"/>
        </w:rPr>
        <w:t>application</w:t>
      </w:r>
      <w:proofErr w:type="spellEnd"/>
      <w:r w:rsidRPr="00A1441E">
        <w:rPr>
          <w:color w:val="000000"/>
        </w:rPr>
        <w:t xml:space="preserve"> </w:t>
      </w:r>
      <w:proofErr w:type="spellStart"/>
      <w:r w:rsidRPr="00A1441E">
        <w:rPr>
          <w:color w:val="000000"/>
        </w:rPr>
        <w:t>and</w:t>
      </w:r>
      <w:proofErr w:type="spellEnd"/>
      <w:r w:rsidRPr="00A1441E">
        <w:rPr>
          <w:color w:val="000000"/>
        </w:rPr>
        <w:t xml:space="preserve"> </w:t>
      </w:r>
      <w:proofErr w:type="spellStart"/>
      <w:r w:rsidRPr="00A1441E">
        <w:rPr>
          <w:color w:val="000000"/>
        </w:rPr>
        <w:t>working</w:t>
      </w:r>
      <w:proofErr w:type="spellEnd"/>
      <w:r w:rsidRPr="00A1441E">
        <w:rPr>
          <w:color w:val="000000"/>
        </w:rPr>
        <w:t xml:space="preserve"> time. </w:t>
      </w:r>
      <w:proofErr w:type="spellStart"/>
      <w:r w:rsidRPr="00A1441E">
        <w:rPr>
          <w:color w:val="000000"/>
        </w:rPr>
        <w:t>Educational</w:t>
      </w:r>
      <w:proofErr w:type="spellEnd"/>
      <w:r w:rsidRPr="00A1441E">
        <w:rPr>
          <w:color w:val="000000"/>
        </w:rPr>
        <w:t xml:space="preserve"> </w:t>
      </w:r>
      <w:proofErr w:type="spellStart"/>
      <w:r w:rsidRPr="00A1441E">
        <w:rPr>
          <w:color w:val="000000"/>
        </w:rPr>
        <w:t>level</w:t>
      </w:r>
      <w:proofErr w:type="spellEnd"/>
      <w:r w:rsidRPr="00A1441E">
        <w:rPr>
          <w:color w:val="000000"/>
        </w:rPr>
        <w:t xml:space="preserve"> </w:t>
      </w:r>
      <w:proofErr w:type="spellStart"/>
      <w:r w:rsidRPr="00A1441E">
        <w:rPr>
          <w:color w:val="000000"/>
        </w:rPr>
        <w:t>was</w:t>
      </w:r>
      <w:proofErr w:type="spellEnd"/>
      <w:r w:rsidRPr="00A1441E">
        <w:rPr>
          <w:color w:val="000000"/>
        </w:rPr>
        <w:t xml:space="preserve"> </w:t>
      </w:r>
      <w:proofErr w:type="spellStart"/>
      <w:r w:rsidRPr="00A1441E">
        <w:rPr>
          <w:color w:val="000000"/>
        </w:rPr>
        <w:t>associated</w:t>
      </w:r>
      <w:proofErr w:type="spellEnd"/>
      <w:r w:rsidRPr="00A1441E">
        <w:rPr>
          <w:color w:val="000000"/>
        </w:rPr>
        <w:t xml:space="preserve"> </w:t>
      </w:r>
      <w:proofErr w:type="spellStart"/>
      <w:r w:rsidRPr="00A1441E">
        <w:rPr>
          <w:color w:val="000000"/>
        </w:rPr>
        <w:t>with</w:t>
      </w:r>
      <w:proofErr w:type="spellEnd"/>
      <w:r w:rsidRPr="00A1441E">
        <w:rPr>
          <w:color w:val="000000"/>
        </w:rPr>
        <w:t xml:space="preserve"> </w:t>
      </w:r>
      <w:proofErr w:type="spellStart"/>
      <w:r w:rsidRPr="00A1441E">
        <w:rPr>
          <w:color w:val="000000"/>
        </w:rPr>
        <w:t>the</w:t>
      </w:r>
      <w:proofErr w:type="spellEnd"/>
      <w:r w:rsidRPr="00A1441E">
        <w:rPr>
          <w:color w:val="000000"/>
        </w:rPr>
        <w:t xml:space="preserve"> </w:t>
      </w:r>
      <w:proofErr w:type="spellStart"/>
      <w:r w:rsidRPr="00A1441E">
        <w:rPr>
          <w:color w:val="000000"/>
        </w:rPr>
        <w:t>psychiatric</w:t>
      </w:r>
      <w:proofErr w:type="spellEnd"/>
      <w:r w:rsidRPr="00A1441E">
        <w:rPr>
          <w:color w:val="000000"/>
        </w:rPr>
        <w:t xml:space="preserve"> </w:t>
      </w:r>
      <w:proofErr w:type="spellStart"/>
      <w:r w:rsidRPr="00A1441E">
        <w:rPr>
          <w:color w:val="000000"/>
        </w:rPr>
        <w:t>semptoms</w:t>
      </w:r>
      <w:proofErr w:type="spellEnd"/>
      <w:r w:rsidRPr="00A1441E">
        <w:rPr>
          <w:color w:val="000000"/>
        </w:rPr>
        <w:t xml:space="preserve"> </w:t>
      </w:r>
      <w:proofErr w:type="spellStart"/>
      <w:r w:rsidRPr="00A1441E">
        <w:rPr>
          <w:color w:val="000000"/>
        </w:rPr>
        <w:t>significantly</w:t>
      </w:r>
      <w:proofErr w:type="spellEnd"/>
      <w:r w:rsidRPr="00A1441E">
        <w:rPr>
          <w:color w:val="000000"/>
        </w:rPr>
        <w:t xml:space="preserve">. </w:t>
      </w:r>
      <w:proofErr w:type="spellStart"/>
      <w:r w:rsidRPr="00A1441E">
        <w:rPr>
          <w:color w:val="000000"/>
        </w:rPr>
        <w:t>Conclusion</w:t>
      </w:r>
      <w:proofErr w:type="spellEnd"/>
      <w:r w:rsidRPr="00A1441E">
        <w:rPr>
          <w:color w:val="000000"/>
        </w:rPr>
        <w:t xml:space="preserve">: </w:t>
      </w:r>
      <w:proofErr w:type="spellStart"/>
      <w:r w:rsidRPr="00A1441E">
        <w:rPr>
          <w:color w:val="000000"/>
        </w:rPr>
        <w:t>Based</w:t>
      </w:r>
      <w:proofErr w:type="spellEnd"/>
      <w:r w:rsidRPr="00A1441E">
        <w:rPr>
          <w:color w:val="000000"/>
        </w:rPr>
        <w:t xml:space="preserve"> on </w:t>
      </w:r>
      <w:proofErr w:type="spellStart"/>
      <w:r w:rsidRPr="00A1441E">
        <w:rPr>
          <w:color w:val="000000"/>
        </w:rPr>
        <w:t>the</w:t>
      </w:r>
      <w:proofErr w:type="spellEnd"/>
      <w:r w:rsidRPr="00A1441E">
        <w:rPr>
          <w:color w:val="000000"/>
        </w:rPr>
        <w:t xml:space="preserve"> </w:t>
      </w:r>
      <w:proofErr w:type="spellStart"/>
      <w:r w:rsidRPr="00A1441E">
        <w:rPr>
          <w:color w:val="000000"/>
        </w:rPr>
        <w:t>findings</w:t>
      </w:r>
      <w:proofErr w:type="spellEnd"/>
      <w:r w:rsidRPr="00A1441E">
        <w:rPr>
          <w:color w:val="000000"/>
        </w:rPr>
        <w:t xml:space="preserve">, </w:t>
      </w:r>
      <w:proofErr w:type="spellStart"/>
      <w:r w:rsidRPr="00A1441E">
        <w:rPr>
          <w:color w:val="000000"/>
        </w:rPr>
        <w:t>the</w:t>
      </w:r>
      <w:proofErr w:type="spellEnd"/>
      <w:r w:rsidRPr="00A1441E">
        <w:rPr>
          <w:color w:val="000000"/>
        </w:rPr>
        <w:t xml:space="preserve"> </w:t>
      </w:r>
      <w:proofErr w:type="spellStart"/>
      <w:r w:rsidRPr="00A1441E">
        <w:rPr>
          <w:color w:val="000000"/>
        </w:rPr>
        <w:t>health</w:t>
      </w:r>
      <w:proofErr w:type="spellEnd"/>
      <w:r w:rsidRPr="00A1441E">
        <w:rPr>
          <w:color w:val="000000"/>
        </w:rPr>
        <w:t xml:space="preserve"> </w:t>
      </w:r>
      <w:proofErr w:type="spellStart"/>
      <w:r w:rsidRPr="00A1441E">
        <w:rPr>
          <w:color w:val="000000"/>
        </w:rPr>
        <w:t>screening</w:t>
      </w:r>
      <w:proofErr w:type="spellEnd"/>
      <w:r w:rsidRPr="00A1441E">
        <w:rPr>
          <w:color w:val="000000"/>
        </w:rPr>
        <w:t xml:space="preserve"> program of </w:t>
      </w:r>
      <w:proofErr w:type="spellStart"/>
      <w:r w:rsidRPr="00A1441E">
        <w:rPr>
          <w:color w:val="000000"/>
        </w:rPr>
        <w:t>workers</w:t>
      </w:r>
      <w:proofErr w:type="spellEnd"/>
      <w:r w:rsidRPr="00A1441E">
        <w:rPr>
          <w:color w:val="000000"/>
        </w:rPr>
        <w:t xml:space="preserve">, </w:t>
      </w:r>
      <w:proofErr w:type="spellStart"/>
      <w:r w:rsidRPr="00A1441E">
        <w:rPr>
          <w:color w:val="000000"/>
        </w:rPr>
        <w:t>the</w:t>
      </w:r>
      <w:proofErr w:type="spellEnd"/>
      <w:r w:rsidRPr="00A1441E">
        <w:rPr>
          <w:color w:val="000000"/>
        </w:rPr>
        <w:t xml:space="preserve"> </w:t>
      </w:r>
      <w:proofErr w:type="spellStart"/>
      <w:r w:rsidRPr="00A1441E">
        <w:rPr>
          <w:color w:val="000000"/>
        </w:rPr>
        <w:t>health</w:t>
      </w:r>
      <w:proofErr w:type="spellEnd"/>
      <w:r w:rsidRPr="00A1441E">
        <w:rPr>
          <w:color w:val="000000"/>
        </w:rPr>
        <w:t xml:space="preserve"> </w:t>
      </w:r>
      <w:proofErr w:type="spellStart"/>
      <w:r w:rsidRPr="00A1441E">
        <w:rPr>
          <w:color w:val="000000"/>
        </w:rPr>
        <w:t>education</w:t>
      </w:r>
      <w:proofErr w:type="spellEnd"/>
      <w:r w:rsidRPr="00A1441E">
        <w:rPr>
          <w:color w:val="000000"/>
        </w:rPr>
        <w:t xml:space="preserve"> program </w:t>
      </w:r>
      <w:proofErr w:type="spellStart"/>
      <w:r w:rsidRPr="00A1441E">
        <w:rPr>
          <w:color w:val="000000"/>
        </w:rPr>
        <w:t>for</w:t>
      </w:r>
      <w:proofErr w:type="spellEnd"/>
      <w:r w:rsidRPr="00A1441E">
        <w:rPr>
          <w:color w:val="000000"/>
        </w:rPr>
        <w:t xml:space="preserve"> </w:t>
      </w:r>
      <w:proofErr w:type="spellStart"/>
      <w:r w:rsidRPr="00A1441E">
        <w:rPr>
          <w:color w:val="000000"/>
        </w:rPr>
        <w:t>gaining</w:t>
      </w:r>
      <w:proofErr w:type="spellEnd"/>
      <w:r w:rsidRPr="00A1441E">
        <w:rPr>
          <w:color w:val="000000"/>
        </w:rPr>
        <w:t xml:space="preserve"> </w:t>
      </w:r>
      <w:proofErr w:type="spellStart"/>
      <w:r w:rsidRPr="00A1441E">
        <w:rPr>
          <w:color w:val="000000"/>
        </w:rPr>
        <w:t>the</w:t>
      </w:r>
      <w:proofErr w:type="spellEnd"/>
      <w:r w:rsidRPr="00A1441E">
        <w:rPr>
          <w:color w:val="000000"/>
        </w:rPr>
        <w:t xml:space="preserve"> </w:t>
      </w:r>
      <w:proofErr w:type="spellStart"/>
      <w:r w:rsidRPr="00A1441E">
        <w:rPr>
          <w:color w:val="000000"/>
        </w:rPr>
        <w:t>safe</w:t>
      </w:r>
      <w:proofErr w:type="spellEnd"/>
      <w:r w:rsidRPr="00A1441E">
        <w:rPr>
          <w:color w:val="000000"/>
        </w:rPr>
        <w:t xml:space="preserve"> </w:t>
      </w:r>
      <w:proofErr w:type="spellStart"/>
      <w:r w:rsidRPr="00A1441E">
        <w:rPr>
          <w:color w:val="000000"/>
        </w:rPr>
        <w:t>pesticide</w:t>
      </w:r>
      <w:proofErr w:type="spellEnd"/>
      <w:r w:rsidRPr="00A1441E">
        <w:rPr>
          <w:color w:val="000000"/>
        </w:rPr>
        <w:t xml:space="preserve"> </w:t>
      </w:r>
      <w:proofErr w:type="spellStart"/>
      <w:r w:rsidRPr="00A1441E">
        <w:rPr>
          <w:color w:val="000000"/>
        </w:rPr>
        <w:t>application</w:t>
      </w:r>
      <w:proofErr w:type="spellEnd"/>
      <w:r w:rsidRPr="00A1441E">
        <w:rPr>
          <w:color w:val="000000"/>
        </w:rPr>
        <w:t xml:space="preserve"> </w:t>
      </w:r>
      <w:proofErr w:type="spellStart"/>
      <w:r w:rsidRPr="00A1441E">
        <w:rPr>
          <w:color w:val="000000"/>
        </w:rPr>
        <w:t>behavior</w:t>
      </w:r>
      <w:proofErr w:type="spellEnd"/>
      <w:r w:rsidRPr="00A1441E">
        <w:rPr>
          <w:color w:val="000000"/>
        </w:rPr>
        <w:t xml:space="preserve">, </w:t>
      </w:r>
      <w:proofErr w:type="spellStart"/>
      <w:r w:rsidRPr="00A1441E">
        <w:rPr>
          <w:color w:val="000000"/>
        </w:rPr>
        <w:t>and</w:t>
      </w:r>
      <w:proofErr w:type="spellEnd"/>
      <w:r w:rsidRPr="00A1441E">
        <w:rPr>
          <w:color w:val="000000"/>
        </w:rPr>
        <w:t xml:space="preserve"> </w:t>
      </w:r>
      <w:proofErr w:type="spellStart"/>
      <w:r w:rsidRPr="00A1441E">
        <w:rPr>
          <w:color w:val="000000"/>
        </w:rPr>
        <w:t>the</w:t>
      </w:r>
      <w:proofErr w:type="spellEnd"/>
      <w:r w:rsidRPr="00A1441E">
        <w:rPr>
          <w:color w:val="000000"/>
        </w:rPr>
        <w:t xml:space="preserve"> </w:t>
      </w:r>
      <w:proofErr w:type="spellStart"/>
      <w:r w:rsidRPr="00A1441E">
        <w:rPr>
          <w:color w:val="000000"/>
        </w:rPr>
        <w:t>training</w:t>
      </w:r>
      <w:proofErr w:type="spellEnd"/>
      <w:r w:rsidRPr="00A1441E">
        <w:rPr>
          <w:color w:val="000000"/>
        </w:rPr>
        <w:t xml:space="preserve"> </w:t>
      </w:r>
      <w:proofErr w:type="spellStart"/>
      <w:r w:rsidRPr="00A1441E">
        <w:rPr>
          <w:color w:val="000000"/>
        </w:rPr>
        <w:t>and</w:t>
      </w:r>
      <w:proofErr w:type="spellEnd"/>
      <w:r w:rsidRPr="00A1441E">
        <w:rPr>
          <w:color w:val="000000"/>
        </w:rPr>
        <w:t xml:space="preserve"> </w:t>
      </w:r>
      <w:proofErr w:type="spellStart"/>
      <w:r w:rsidRPr="00A1441E">
        <w:rPr>
          <w:color w:val="000000"/>
        </w:rPr>
        <w:t>surveillance</w:t>
      </w:r>
      <w:proofErr w:type="spellEnd"/>
      <w:r w:rsidRPr="00A1441E">
        <w:rPr>
          <w:color w:val="000000"/>
        </w:rPr>
        <w:t xml:space="preserve"> </w:t>
      </w:r>
      <w:proofErr w:type="spellStart"/>
      <w:r w:rsidRPr="00A1441E">
        <w:rPr>
          <w:color w:val="000000"/>
        </w:rPr>
        <w:t>programs</w:t>
      </w:r>
      <w:proofErr w:type="spellEnd"/>
      <w:r w:rsidRPr="00A1441E">
        <w:rPr>
          <w:color w:val="000000"/>
        </w:rPr>
        <w:t xml:space="preserve"> </w:t>
      </w:r>
      <w:proofErr w:type="spellStart"/>
      <w:r w:rsidRPr="00A1441E">
        <w:rPr>
          <w:color w:val="000000"/>
        </w:rPr>
        <w:t>for</w:t>
      </w:r>
      <w:proofErr w:type="spellEnd"/>
      <w:r w:rsidRPr="00A1441E">
        <w:rPr>
          <w:color w:val="000000"/>
        </w:rPr>
        <w:t xml:space="preserve"> </w:t>
      </w:r>
      <w:proofErr w:type="spellStart"/>
      <w:r w:rsidRPr="00A1441E">
        <w:rPr>
          <w:color w:val="000000"/>
        </w:rPr>
        <w:t>controlling</w:t>
      </w:r>
      <w:proofErr w:type="spellEnd"/>
      <w:r w:rsidRPr="00A1441E">
        <w:rPr>
          <w:color w:val="000000"/>
        </w:rPr>
        <w:t xml:space="preserve"> </w:t>
      </w:r>
      <w:proofErr w:type="spellStart"/>
      <w:r w:rsidRPr="00A1441E">
        <w:rPr>
          <w:color w:val="000000"/>
        </w:rPr>
        <w:t>environmental</w:t>
      </w:r>
      <w:proofErr w:type="spellEnd"/>
      <w:r w:rsidRPr="00A1441E">
        <w:rPr>
          <w:color w:val="000000"/>
        </w:rPr>
        <w:t xml:space="preserve"> </w:t>
      </w:r>
      <w:proofErr w:type="spellStart"/>
      <w:r w:rsidRPr="00A1441E">
        <w:rPr>
          <w:color w:val="000000"/>
        </w:rPr>
        <w:t>factors</w:t>
      </w:r>
      <w:proofErr w:type="spellEnd"/>
      <w:r w:rsidRPr="00A1441E">
        <w:rPr>
          <w:color w:val="000000"/>
        </w:rPr>
        <w:t xml:space="preserve"> of </w:t>
      </w:r>
      <w:proofErr w:type="spellStart"/>
      <w:r w:rsidRPr="00A1441E">
        <w:rPr>
          <w:color w:val="000000"/>
        </w:rPr>
        <w:t>workplaces</w:t>
      </w:r>
      <w:proofErr w:type="spellEnd"/>
      <w:r w:rsidRPr="00A1441E">
        <w:rPr>
          <w:color w:val="000000"/>
        </w:rPr>
        <w:t xml:space="preserve"> </w:t>
      </w:r>
      <w:proofErr w:type="spellStart"/>
      <w:r w:rsidRPr="00A1441E">
        <w:rPr>
          <w:color w:val="000000"/>
        </w:rPr>
        <w:t>should</w:t>
      </w:r>
      <w:proofErr w:type="spellEnd"/>
      <w:r w:rsidRPr="00A1441E">
        <w:rPr>
          <w:color w:val="000000"/>
        </w:rPr>
        <w:t xml:space="preserve"> be </w:t>
      </w:r>
      <w:proofErr w:type="spellStart"/>
      <w:r w:rsidRPr="00A1441E">
        <w:rPr>
          <w:color w:val="000000"/>
        </w:rPr>
        <w:t>conducted</w:t>
      </w:r>
      <w:proofErr w:type="spellEnd"/>
      <w:r w:rsidRPr="00A1441E">
        <w:rPr>
          <w:color w:val="000000"/>
        </w:rPr>
        <w:t xml:space="preserve"> </w:t>
      </w:r>
      <w:proofErr w:type="spellStart"/>
      <w:r w:rsidRPr="00A1441E">
        <w:rPr>
          <w:color w:val="000000"/>
        </w:rPr>
        <w:t>regularly</w:t>
      </w:r>
      <w:proofErr w:type="spellEnd"/>
      <w:r w:rsidRPr="00A1441E">
        <w:rPr>
          <w:color w:val="000000"/>
        </w:rPr>
        <w:t xml:space="preserve">. </w:t>
      </w:r>
    </w:p>
    <w:p w:rsidR="00A1441E" w:rsidRDefault="00A1441E" w:rsidP="00A1441E">
      <w:pPr>
        <w:pStyle w:val="Default"/>
        <w:rPr>
          <w:b/>
          <w:bCs/>
        </w:rPr>
      </w:pPr>
    </w:p>
    <w:p w:rsidR="00677F3A" w:rsidRPr="00A1441E" w:rsidRDefault="00A1441E" w:rsidP="00A1441E">
      <w:pPr>
        <w:pStyle w:val="Default"/>
      </w:pPr>
      <w:proofErr w:type="spellStart"/>
      <w:r w:rsidRPr="00A1441E">
        <w:rPr>
          <w:b/>
          <w:bCs/>
        </w:rPr>
        <w:t>Keywords</w:t>
      </w:r>
      <w:proofErr w:type="spellEnd"/>
      <w:r w:rsidRPr="00A1441E">
        <w:rPr>
          <w:b/>
          <w:bCs/>
        </w:rPr>
        <w:t xml:space="preserve">: </w:t>
      </w:r>
      <w:proofErr w:type="spellStart"/>
      <w:r w:rsidRPr="00A1441E">
        <w:t>Pesticide</w:t>
      </w:r>
      <w:proofErr w:type="spellEnd"/>
      <w:r w:rsidRPr="00A1441E">
        <w:t xml:space="preserve"> </w:t>
      </w:r>
      <w:proofErr w:type="spellStart"/>
      <w:r w:rsidRPr="00A1441E">
        <w:t>sailer</w:t>
      </w:r>
      <w:proofErr w:type="spellEnd"/>
      <w:r w:rsidRPr="00A1441E">
        <w:t xml:space="preserve">, </w:t>
      </w:r>
      <w:proofErr w:type="spellStart"/>
      <w:r w:rsidRPr="00A1441E">
        <w:t>neurological</w:t>
      </w:r>
      <w:proofErr w:type="spellEnd"/>
      <w:r w:rsidRPr="00A1441E">
        <w:t xml:space="preserve"> </w:t>
      </w:r>
      <w:proofErr w:type="spellStart"/>
      <w:r w:rsidRPr="00A1441E">
        <w:t>symptoms</w:t>
      </w:r>
      <w:proofErr w:type="spellEnd"/>
      <w:r w:rsidRPr="00A1441E">
        <w:t xml:space="preserve">, </w:t>
      </w:r>
      <w:proofErr w:type="spellStart"/>
      <w:r w:rsidRPr="00A1441E">
        <w:t>psychiatric</w:t>
      </w:r>
      <w:proofErr w:type="spellEnd"/>
      <w:r w:rsidRPr="00A1441E">
        <w:t xml:space="preserve"> </w:t>
      </w:r>
      <w:proofErr w:type="spellStart"/>
      <w:r w:rsidRPr="00A1441E">
        <w:t>symptoms</w:t>
      </w:r>
      <w:proofErr w:type="spellEnd"/>
    </w:p>
    <w:p w:rsidR="00677F3A" w:rsidRDefault="00677F3A">
      <w:pPr>
        <w:pStyle w:val="GvdeMetni"/>
        <w:kinsoku w:val="0"/>
        <w:overflowPunct w:val="0"/>
        <w:ind w:left="0"/>
        <w:rPr>
          <w:sz w:val="20"/>
          <w:szCs w:val="20"/>
        </w:rPr>
      </w:pPr>
    </w:p>
    <w:p w:rsidR="00536055" w:rsidRDefault="00536055">
      <w:pPr>
        <w:pStyle w:val="GvdeMetni"/>
        <w:kinsoku w:val="0"/>
        <w:overflowPunct w:val="0"/>
        <w:ind w:left="0"/>
        <w:rPr>
          <w:sz w:val="20"/>
          <w:szCs w:val="20"/>
        </w:rPr>
      </w:pPr>
    </w:p>
    <w:p w:rsidR="00536055" w:rsidRDefault="00536055">
      <w:pPr>
        <w:pStyle w:val="GvdeMetni"/>
        <w:kinsoku w:val="0"/>
        <w:overflowPunct w:val="0"/>
        <w:ind w:left="0"/>
        <w:rPr>
          <w:sz w:val="20"/>
          <w:szCs w:val="20"/>
        </w:rPr>
      </w:pPr>
    </w:p>
    <w:p w:rsidR="00536055" w:rsidRDefault="00536055">
      <w:pPr>
        <w:pStyle w:val="GvdeMetni"/>
        <w:kinsoku w:val="0"/>
        <w:overflowPunct w:val="0"/>
        <w:ind w:left="0"/>
        <w:rPr>
          <w:sz w:val="20"/>
          <w:szCs w:val="20"/>
        </w:rPr>
      </w:pPr>
    </w:p>
    <w:p w:rsidR="00536055" w:rsidRDefault="00536055">
      <w:pPr>
        <w:pStyle w:val="GvdeMetni"/>
        <w:kinsoku w:val="0"/>
        <w:overflowPunct w:val="0"/>
        <w:ind w:left="0"/>
        <w:rPr>
          <w:sz w:val="20"/>
          <w:szCs w:val="20"/>
        </w:rPr>
      </w:pPr>
    </w:p>
    <w:p w:rsidR="00677F3A" w:rsidRDefault="00677F3A">
      <w:pPr>
        <w:pStyle w:val="GvdeMetni"/>
        <w:kinsoku w:val="0"/>
        <w:overflowPunct w:val="0"/>
        <w:ind w:left="0"/>
        <w:rPr>
          <w:sz w:val="20"/>
          <w:szCs w:val="20"/>
        </w:rPr>
      </w:pPr>
    </w:p>
    <w:p w:rsidR="00A1441E" w:rsidRDefault="00A1441E">
      <w:pPr>
        <w:pStyle w:val="GvdeMetni"/>
        <w:kinsoku w:val="0"/>
        <w:overflowPunct w:val="0"/>
        <w:ind w:left="0"/>
        <w:rPr>
          <w:sz w:val="20"/>
          <w:szCs w:val="20"/>
        </w:rPr>
      </w:pPr>
    </w:p>
    <w:p w:rsidR="00A1441E" w:rsidRDefault="00A1441E">
      <w:pPr>
        <w:pStyle w:val="GvdeMetni"/>
        <w:kinsoku w:val="0"/>
        <w:overflowPunct w:val="0"/>
        <w:ind w:left="0"/>
        <w:rPr>
          <w:sz w:val="20"/>
          <w:szCs w:val="20"/>
        </w:rPr>
      </w:pPr>
    </w:p>
    <w:p w:rsidR="008B49A8" w:rsidRDefault="008B49A8">
      <w:pPr>
        <w:pStyle w:val="GvdeMetni"/>
        <w:kinsoku w:val="0"/>
        <w:overflowPunct w:val="0"/>
        <w:ind w:left="0"/>
        <w:rPr>
          <w:sz w:val="20"/>
          <w:szCs w:val="20"/>
        </w:rPr>
      </w:pPr>
    </w:p>
    <w:p w:rsidR="00677F3A" w:rsidRDefault="00677F3A">
      <w:pPr>
        <w:pStyle w:val="GvdeMetni"/>
        <w:kinsoku w:val="0"/>
        <w:overflowPunct w:val="0"/>
        <w:ind w:left="0"/>
        <w:rPr>
          <w:sz w:val="20"/>
          <w:szCs w:val="20"/>
        </w:rPr>
      </w:pPr>
    </w:p>
    <w:p w:rsidR="00677F3A" w:rsidRDefault="00677F3A">
      <w:pPr>
        <w:pStyle w:val="GvdeMetni"/>
        <w:kinsoku w:val="0"/>
        <w:overflowPunct w:val="0"/>
        <w:spacing w:before="3"/>
        <w:ind w:left="0"/>
        <w:rPr>
          <w:sz w:val="22"/>
          <w:szCs w:val="22"/>
        </w:rPr>
      </w:pPr>
    </w:p>
    <w:p w:rsidR="00677F3A" w:rsidRDefault="00BE1D54">
      <w:pPr>
        <w:pStyle w:val="GvdeMetni"/>
        <w:kinsoku w:val="0"/>
        <w:overflowPunct w:val="0"/>
        <w:spacing w:line="40" w:lineRule="atLeast"/>
        <w:ind w:left="103"/>
        <w:rPr>
          <w:sz w:val="4"/>
          <w:szCs w:val="4"/>
        </w:rPr>
      </w:pPr>
      <w:r>
        <w:rPr>
          <w:noProof/>
          <w:sz w:val="4"/>
          <w:szCs w:val="4"/>
        </w:rPr>
        <mc:AlternateContent>
          <mc:Choice Requires="wpg">
            <w:drawing>
              <wp:inline distT="0" distB="0" distL="0" distR="0">
                <wp:extent cx="6546850" cy="25400"/>
                <wp:effectExtent l="1905" t="5715" r="4445" b="6985"/>
                <wp:docPr id="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46850" cy="25400"/>
                          <a:chOff x="0" y="0"/>
                          <a:chExt cx="10310" cy="40"/>
                        </a:xfrm>
                      </wpg:grpSpPr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20" y="20"/>
                            <a:ext cx="10270" cy="20"/>
                          </a:xfrm>
                          <a:custGeom>
                            <a:avLst/>
                            <a:gdLst>
                              <a:gd name="T0" fmla="*/ 0 w 10270"/>
                              <a:gd name="T1" fmla="*/ 0 h 20"/>
                              <a:gd name="T2" fmla="*/ 10270 w 1027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270" h="20">
                                <a:moveTo>
                                  <a:pt x="0" y="0"/>
                                </a:moveTo>
                                <a:lnTo>
                                  <a:pt x="10270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" o:spid="_x0000_s1026" style="width:515.5pt;height:2pt;mso-position-horizontal-relative:char;mso-position-vertical-relative:line" coordsize="10310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">
                <v:shape id="Freeform 4" o:spid="_x0000_s1027" style="position:absolute;left:20;top:20;width:10270;height:20;visibility:visible;mso-wrap-style:square;v-text-anchor:top" coordsize="1027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QYcsQA&#10;AADaAAAADwAAAGRycy9kb3ducmV2LnhtbESPT4vCMBTE7wt+h/AEb2uqLkupRhFFWVgv6x/E26N5&#10;tsXmpTSxdv30RhA8DjPzG2Yya00pGqpdYVnBoB+BIE6tLjhTsN+tPmMQziNrLC2Tgn9yMJt2PiaY&#10;aHvjP2q2PhMBwi5BBbn3VSKlS3My6Pq2Ig7e2dYGfZB1JnWNtwA3pRxG0bc0WHBYyLGiRU7pZXs1&#10;CordMV4eRtV9w3HU7kfN+vQ7XCvV67bzMQhPrX+HX+0freALnlfCDZDT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EGHLEAAAA2gAAAA8AAAAAAAAAAAAAAAAAmAIAAGRycy9k&#10;b3ducmV2LnhtbFBLBQYAAAAABAAEAPUAAACJAwAAAAA=&#10;" path="m,l10270,e" filled="f" strokeweight="2pt">
                  <v:path arrowok="t" o:connecttype="custom" o:connectlocs="0,0;10270,0" o:connectangles="0,0"/>
                </v:shape>
                <w10:anchorlock/>
              </v:group>
            </w:pict>
          </mc:Fallback>
        </mc:AlternateContent>
      </w:r>
    </w:p>
    <w:p w:rsidR="00B82E0A" w:rsidRDefault="00B82E0A">
      <w:pPr>
        <w:pStyle w:val="GvdeMetni"/>
        <w:tabs>
          <w:tab w:val="left" w:pos="9874"/>
        </w:tabs>
        <w:kinsoku w:val="0"/>
        <w:overflowPunct w:val="0"/>
        <w:spacing w:before="32"/>
        <w:ind w:left="7018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TURJOEM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201</w:t>
      </w:r>
      <w:r w:rsidR="00BE1D54">
        <w:rPr>
          <w:rFonts w:ascii="Arial" w:hAnsi="Arial" w:cs="Arial"/>
          <w:spacing w:val="-1"/>
        </w:rPr>
        <w:t>7</w:t>
      </w:r>
      <w:proofErr w:type="gramEnd"/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-2"/>
        </w:rPr>
        <w:t xml:space="preserve"> </w:t>
      </w:r>
      <w:r w:rsidR="00BE1D54">
        <w:rPr>
          <w:rFonts w:ascii="Arial" w:hAnsi="Arial" w:cs="Arial"/>
          <w:spacing w:val="-2"/>
        </w:rPr>
        <w:t>1 ,</w:t>
      </w:r>
      <w:r>
        <w:rPr>
          <w:rFonts w:ascii="Arial" w:hAnsi="Arial" w:cs="Arial"/>
          <w:spacing w:val="-1"/>
        </w:rPr>
        <w:t>1</w:t>
      </w:r>
      <w:r w:rsidR="00BE1D54">
        <w:rPr>
          <w:rFonts w:ascii="Arial" w:hAnsi="Arial" w:cs="Arial"/>
          <w:spacing w:val="-1"/>
        </w:rPr>
        <w:t xml:space="preserve"> (2)</w:t>
      </w:r>
      <w:r>
        <w:rPr>
          <w:rFonts w:ascii="Arial" w:hAnsi="Arial" w:cs="Arial"/>
        </w:rPr>
        <w:tab/>
      </w:r>
    </w:p>
    <w:sectPr w:rsidR="00B82E0A">
      <w:type w:val="continuous"/>
      <w:pgSz w:w="11910" w:h="16840"/>
      <w:pgMar w:top="1220" w:right="440" w:bottom="280" w:left="8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D54"/>
    <w:rsid w:val="001C3718"/>
    <w:rsid w:val="003C6B18"/>
    <w:rsid w:val="00536055"/>
    <w:rsid w:val="00654BC3"/>
    <w:rsid w:val="00677F3A"/>
    <w:rsid w:val="008B49A8"/>
    <w:rsid w:val="00A1441E"/>
    <w:rsid w:val="00B82E0A"/>
    <w:rsid w:val="00BE1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pPr>
      <w:ind w:left="26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Pr>
      <w:rFonts w:ascii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BE1D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C371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C37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pPr>
      <w:ind w:left="26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Pr>
      <w:rFonts w:ascii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BE1D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C371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C37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urjoem.com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ersan</cp:lastModifiedBy>
  <cp:revision>2</cp:revision>
  <dcterms:created xsi:type="dcterms:W3CDTF">2017-06-09T07:46:00Z</dcterms:created>
  <dcterms:modified xsi:type="dcterms:W3CDTF">2017-06-09T07:46:00Z</dcterms:modified>
</cp:coreProperties>
</file>