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A86" w:rsidRPr="00454C94" w:rsidRDefault="007C21DB" w:rsidP="00A5699B">
      <w:pPr>
        <w:pStyle w:val="Balk1"/>
        <w:numPr>
          <w:ilvl w:val="0"/>
          <w:numId w:val="0"/>
        </w:numPr>
        <w:spacing w:before="120" w:after="120" w:line="240" w:lineRule="auto"/>
        <w:ind w:left="431" w:hanging="431"/>
        <w:jc w:val="center"/>
        <w:rPr>
          <w:rFonts w:cs="Times New Roman"/>
          <w:sz w:val="24"/>
          <w:szCs w:val="24"/>
        </w:rPr>
      </w:pPr>
      <w:bookmarkStart w:id="0" w:name="_Toc290255433"/>
      <w:r w:rsidRPr="00454C94">
        <w:rPr>
          <w:rFonts w:cs="Times New Roman"/>
          <w:sz w:val="24"/>
          <w:szCs w:val="24"/>
        </w:rPr>
        <w:t>4-AŞAMALI BULANIK KALİTE FONKSİYON YAYILIMI YAKLAŞIMI İLE TEDARİKÇİ SEÇİMİ</w:t>
      </w:r>
    </w:p>
    <w:p w:rsidR="00886EA1" w:rsidRPr="00454C94" w:rsidRDefault="002316F2" w:rsidP="00886EA1">
      <w:pPr>
        <w:jc w:val="right"/>
        <w:rPr>
          <w:b/>
          <w:vertAlign w:val="superscript"/>
        </w:rPr>
      </w:pPr>
      <w:proofErr w:type="spellStart"/>
      <w:r w:rsidRPr="00454C94">
        <w:rPr>
          <w:b/>
        </w:rPr>
        <w:t>Mükerrem</w:t>
      </w:r>
      <w:proofErr w:type="spellEnd"/>
      <w:r w:rsidRPr="00454C94">
        <w:rPr>
          <w:b/>
        </w:rPr>
        <w:t xml:space="preserve"> </w:t>
      </w:r>
      <w:r w:rsidR="00886EA1" w:rsidRPr="00454C94">
        <w:rPr>
          <w:b/>
        </w:rPr>
        <w:t>Bahar BAŞKIR</w:t>
      </w:r>
      <w:r w:rsidR="00D37962" w:rsidRPr="00454C94">
        <w:rPr>
          <w:rStyle w:val="DipnotBavurusu"/>
          <w:b/>
        </w:rPr>
        <w:footnoteReference w:id="1"/>
      </w:r>
    </w:p>
    <w:p w:rsidR="00FD3861" w:rsidRPr="00454C94" w:rsidRDefault="003A301F" w:rsidP="006B0433">
      <w:pPr>
        <w:pStyle w:val="Balk2"/>
        <w:numPr>
          <w:ilvl w:val="0"/>
          <w:numId w:val="0"/>
        </w:numPr>
        <w:spacing w:before="120" w:after="120" w:line="240" w:lineRule="auto"/>
        <w:rPr>
          <w:rFonts w:cs="Times New Roman"/>
          <w:i/>
          <w:sz w:val="24"/>
          <w:szCs w:val="24"/>
        </w:rPr>
      </w:pPr>
      <w:r w:rsidRPr="00454C94">
        <w:rPr>
          <w:rFonts w:cs="Times New Roman"/>
          <w:i/>
          <w:sz w:val="24"/>
          <w:szCs w:val="24"/>
        </w:rPr>
        <w:t>ÖZET</w:t>
      </w:r>
    </w:p>
    <w:p w:rsidR="00212D62" w:rsidRPr="00454C94" w:rsidRDefault="003C65CE" w:rsidP="002E2744">
      <w:pPr>
        <w:jc w:val="both"/>
        <w:rPr>
          <w:bCs/>
          <w:i/>
        </w:rPr>
      </w:pPr>
      <w:r w:rsidRPr="00454C94">
        <w:rPr>
          <w:bCs/>
          <w:i/>
        </w:rPr>
        <w:t xml:space="preserve">İşletmeler artan rekabet </w:t>
      </w:r>
      <w:r w:rsidR="008A285B" w:rsidRPr="00454C94">
        <w:rPr>
          <w:bCs/>
          <w:i/>
        </w:rPr>
        <w:t>karşısında müşteri memnuniyetinin ön planda tutulduğu</w:t>
      </w:r>
      <w:r w:rsidRPr="00454C94">
        <w:rPr>
          <w:bCs/>
          <w:i/>
        </w:rPr>
        <w:t xml:space="preserve"> etkili bir tedarik</w:t>
      </w:r>
      <w:r w:rsidR="006B409D" w:rsidRPr="00454C94">
        <w:rPr>
          <w:bCs/>
          <w:i/>
        </w:rPr>
        <w:t>çi</w:t>
      </w:r>
      <w:r w:rsidRPr="00454C94">
        <w:rPr>
          <w:bCs/>
          <w:i/>
        </w:rPr>
        <w:t xml:space="preserve"> </w:t>
      </w:r>
      <w:r w:rsidR="008A285B" w:rsidRPr="00454C94">
        <w:rPr>
          <w:bCs/>
          <w:i/>
        </w:rPr>
        <w:t>seçim ve değerlendirme sistemine ihtiyaç duymaktadır</w:t>
      </w:r>
      <w:r w:rsidRPr="00454C94">
        <w:rPr>
          <w:bCs/>
          <w:i/>
        </w:rPr>
        <w:t>.</w:t>
      </w:r>
      <w:r w:rsidR="008A285B" w:rsidRPr="00454C94">
        <w:rPr>
          <w:bCs/>
          <w:i/>
        </w:rPr>
        <w:t xml:space="preserve"> Bu çalışmada,</w:t>
      </w:r>
      <w:r w:rsidR="006B409D" w:rsidRPr="00454C94">
        <w:rPr>
          <w:bCs/>
          <w:i/>
        </w:rPr>
        <w:t xml:space="preserve"> Müşteri-İşletme-Tedarikçi </w:t>
      </w:r>
      <w:r w:rsidR="002921A1" w:rsidRPr="00454C94">
        <w:rPr>
          <w:bCs/>
          <w:i/>
        </w:rPr>
        <w:t>döngüsü</w:t>
      </w:r>
      <w:r w:rsidR="005F2F29" w:rsidRPr="00454C94">
        <w:rPr>
          <w:bCs/>
          <w:i/>
        </w:rPr>
        <w:t xml:space="preserve"> içerisinde müşteri beklentilerini</w:t>
      </w:r>
      <w:r w:rsidR="006B409D" w:rsidRPr="00454C94">
        <w:rPr>
          <w:bCs/>
          <w:i/>
        </w:rPr>
        <w:t xml:space="preserve"> işletme</w:t>
      </w:r>
      <w:r w:rsidR="005F2F29" w:rsidRPr="00454C94">
        <w:rPr>
          <w:bCs/>
          <w:i/>
        </w:rPr>
        <w:t>nin</w:t>
      </w:r>
      <w:r w:rsidR="006B409D" w:rsidRPr="00454C94">
        <w:rPr>
          <w:bCs/>
          <w:i/>
        </w:rPr>
        <w:t xml:space="preserve"> tedarikçi seçim sürecine </w:t>
      </w:r>
      <w:r w:rsidR="00C84958" w:rsidRPr="00454C94">
        <w:rPr>
          <w:bCs/>
          <w:i/>
        </w:rPr>
        <w:t>dönüştürecek</w:t>
      </w:r>
      <w:r w:rsidR="006B409D" w:rsidRPr="00454C94">
        <w:rPr>
          <w:bCs/>
          <w:i/>
        </w:rPr>
        <w:t xml:space="preserve"> 4-aşamalı </w:t>
      </w:r>
      <w:r w:rsidR="00C84958" w:rsidRPr="00454C94">
        <w:rPr>
          <w:bCs/>
          <w:i/>
        </w:rPr>
        <w:t xml:space="preserve">Bulanık </w:t>
      </w:r>
      <w:r w:rsidR="006B409D" w:rsidRPr="00454C94">
        <w:rPr>
          <w:bCs/>
          <w:i/>
        </w:rPr>
        <w:t xml:space="preserve">Kalite Fonksiyon Yayılımı yaklaşımı </w:t>
      </w:r>
      <w:r w:rsidR="00C84958" w:rsidRPr="00454C94">
        <w:rPr>
          <w:bCs/>
          <w:i/>
        </w:rPr>
        <w:t>önerilmektedir</w:t>
      </w:r>
      <w:r w:rsidR="006B409D" w:rsidRPr="00454C94">
        <w:rPr>
          <w:bCs/>
          <w:i/>
        </w:rPr>
        <w:t>. Kalite yönetiminde etkili bir araç olan K</w:t>
      </w:r>
      <w:r w:rsidR="00D70DF1" w:rsidRPr="00454C94">
        <w:rPr>
          <w:bCs/>
          <w:i/>
        </w:rPr>
        <w:t xml:space="preserve">alite </w:t>
      </w:r>
      <w:r w:rsidR="006B409D" w:rsidRPr="00454C94">
        <w:rPr>
          <w:bCs/>
          <w:i/>
        </w:rPr>
        <w:t>F</w:t>
      </w:r>
      <w:r w:rsidR="00D70DF1" w:rsidRPr="00454C94">
        <w:rPr>
          <w:bCs/>
          <w:i/>
        </w:rPr>
        <w:t xml:space="preserve">onksiyon </w:t>
      </w:r>
      <w:r w:rsidR="006B409D" w:rsidRPr="00454C94">
        <w:rPr>
          <w:bCs/>
          <w:i/>
        </w:rPr>
        <w:t>Y</w:t>
      </w:r>
      <w:r w:rsidR="00D70DF1" w:rsidRPr="00454C94">
        <w:rPr>
          <w:bCs/>
          <w:i/>
        </w:rPr>
        <w:t>ayılımı</w:t>
      </w:r>
      <w:r w:rsidR="006B409D" w:rsidRPr="00454C94">
        <w:rPr>
          <w:bCs/>
          <w:i/>
        </w:rPr>
        <w:t xml:space="preserve"> </w:t>
      </w:r>
      <w:r w:rsidR="00AB4831" w:rsidRPr="00454C94">
        <w:rPr>
          <w:bCs/>
          <w:i/>
        </w:rPr>
        <w:t xml:space="preserve">içerdiği öznel değerlendirme </w:t>
      </w:r>
      <w:r w:rsidR="006B409D" w:rsidRPr="00454C94">
        <w:rPr>
          <w:bCs/>
          <w:i/>
        </w:rPr>
        <w:t>kaynaklı belirsizlikler</w:t>
      </w:r>
      <w:r w:rsidR="00D70DF1" w:rsidRPr="00454C94">
        <w:rPr>
          <w:bCs/>
          <w:i/>
        </w:rPr>
        <w:t>i gidermek amacı ile</w:t>
      </w:r>
      <w:r w:rsidR="006B409D" w:rsidRPr="00454C94">
        <w:rPr>
          <w:bCs/>
          <w:i/>
        </w:rPr>
        <w:t xml:space="preserve"> bulanık yaklaşımla </w:t>
      </w:r>
      <w:r w:rsidR="00B56385" w:rsidRPr="00454C94">
        <w:rPr>
          <w:bCs/>
          <w:i/>
        </w:rPr>
        <w:t>birleştiril</w:t>
      </w:r>
      <w:r w:rsidR="00E36A69" w:rsidRPr="00454C94">
        <w:rPr>
          <w:bCs/>
          <w:i/>
        </w:rPr>
        <w:t xml:space="preserve">mektedir. </w:t>
      </w:r>
      <w:r w:rsidR="00EA623B" w:rsidRPr="00454C94">
        <w:rPr>
          <w:bCs/>
          <w:i/>
        </w:rPr>
        <w:t>Bu amaç doğrultusunda, bulanık sayılar ve</w:t>
      </w:r>
      <w:r w:rsidR="00E36A69" w:rsidRPr="00454C94">
        <w:rPr>
          <w:bCs/>
          <w:i/>
        </w:rPr>
        <w:t xml:space="preserve"> bulanık ağırlıklı ortalama yönteminden yararlanılmaktadır. </w:t>
      </w:r>
      <w:r w:rsidR="00543902" w:rsidRPr="00454C94">
        <w:rPr>
          <w:bCs/>
          <w:i/>
        </w:rPr>
        <w:t xml:space="preserve">Çalışmada önerilen </w:t>
      </w:r>
      <w:r w:rsidR="007175D8" w:rsidRPr="00454C94">
        <w:rPr>
          <w:bCs/>
          <w:i/>
        </w:rPr>
        <w:t>4-A</w:t>
      </w:r>
      <w:r w:rsidR="0041411C" w:rsidRPr="00454C94">
        <w:rPr>
          <w:bCs/>
          <w:i/>
        </w:rPr>
        <w:t>şamalı Bulanık K</w:t>
      </w:r>
      <w:r w:rsidR="00543902" w:rsidRPr="00454C94">
        <w:rPr>
          <w:bCs/>
          <w:i/>
        </w:rPr>
        <w:t xml:space="preserve">alite </w:t>
      </w:r>
      <w:r w:rsidR="0041411C" w:rsidRPr="00454C94">
        <w:rPr>
          <w:bCs/>
          <w:i/>
        </w:rPr>
        <w:t>F</w:t>
      </w:r>
      <w:r w:rsidR="00543902" w:rsidRPr="00454C94">
        <w:rPr>
          <w:bCs/>
          <w:i/>
        </w:rPr>
        <w:t xml:space="preserve">onksiyon </w:t>
      </w:r>
      <w:r w:rsidR="0041411C" w:rsidRPr="00454C94">
        <w:rPr>
          <w:bCs/>
          <w:i/>
        </w:rPr>
        <w:t>Y</w:t>
      </w:r>
      <w:r w:rsidR="00543902" w:rsidRPr="00454C94">
        <w:rPr>
          <w:bCs/>
          <w:i/>
        </w:rPr>
        <w:t>ayılımı</w:t>
      </w:r>
      <w:r w:rsidR="0041411C" w:rsidRPr="00454C94">
        <w:rPr>
          <w:bCs/>
          <w:i/>
        </w:rPr>
        <w:t xml:space="preserve"> y</w:t>
      </w:r>
      <w:r w:rsidR="00B80A8E" w:rsidRPr="00454C94">
        <w:rPr>
          <w:bCs/>
          <w:i/>
        </w:rPr>
        <w:t>aklaşımı</w:t>
      </w:r>
      <w:r w:rsidR="00666818" w:rsidRPr="00454C94">
        <w:rPr>
          <w:bCs/>
          <w:i/>
        </w:rPr>
        <w:t>n</w:t>
      </w:r>
      <w:r w:rsidR="00BB3D27" w:rsidRPr="00454C94">
        <w:rPr>
          <w:bCs/>
          <w:i/>
        </w:rPr>
        <w:t>ın</w:t>
      </w:r>
      <w:r w:rsidR="00666818" w:rsidRPr="00454C94">
        <w:rPr>
          <w:bCs/>
          <w:i/>
        </w:rPr>
        <w:t xml:space="preserve"> iki odağı bulunmaktadır:</w:t>
      </w:r>
      <w:r w:rsidR="0041411C" w:rsidRPr="00454C94">
        <w:rPr>
          <w:bCs/>
          <w:i/>
        </w:rPr>
        <w:t xml:space="preserve"> i</w:t>
      </w:r>
      <w:proofErr w:type="gramStart"/>
      <w:r w:rsidR="0041411C" w:rsidRPr="00454C94">
        <w:rPr>
          <w:bCs/>
          <w:i/>
        </w:rPr>
        <w:t>)</w:t>
      </w:r>
      <w:proofErr w:type="gramEnd"/>
      <w:r w:rsidR="0041411C" w:rsidRPr="00454C94">
        <w:rPr>
          <w:bCs/>
          <w:i/>
        </w:rPr>
        <w:t xml:space="preserve"> </w:t>
      </w:r>
      <w:r w:rsidR="00666818" w:rsidRPr="00454C94">
        <w:rPr>
          <w:bCs/>
          <w:i/>
        </w:rPr>
        <w:t>M</w:t>
      </w:r>
      <w:r w:rsidR="00C403F1" w:rsidRPr="00454C94">
        <w:rPr>
          <w:bCs/>
          <w:i/>
        </w:rPr>
        <w:t>üşteri sesini</w:t>
      </w:r>
      <w:r w:rsidR="009E7C04" w:rsidRPr="00454C94">
        <w:rPr>
          <w:bCs/>
          <w:i/>
        </w:rPr>
        <w:t xml:space="preserve"> (</w:t>
      </w:r>
      <w:r w:rsidR="00AE6AB6" w:rsidRPr="00454C94">
        <w:rPr>
          <w:bCs/>
          <w:i/>
        </w:rPr>
        <w:t>ürün veya hizmet ile ilg</w:t>
      </w:r>
      <w:r w:rsidR="00B668D5" w:rsidRPr="00454C94">
        <w:rPr>
          <w:bCs/>
          <w:i/>
        </w:rPr>
        <w:t>ili</w:t>
      </w:r>
      <w:r w:rsidR="009E7C04" w:rsidRPr="00454C94">
        <w:rPr>
          <w:bCs/>
          <w:i/>
        </w:rPr>
        <w:t xml:space="preserve"> müşteri beklentisini/geribildirimini)</w:t>
      </w:r>
      <w:r w:rsidR="00C403F1" w:rsidRPr="00454C94">
        <w:rPr>
          <w:bCs/>
          <w:i/>
        </w:rPr>
        <w:t xml:space="preserve"> işletme aracılığı ile tedarikçi seçim sürecine </w:t>
      </w:r>
      <w:r w:rsidR="00666818" w:rsidRPr="00454C94">
        <w:rPr>
          <w:bCs/>
          <w:i/>
        </w:rPr>
        <w:t>taşıma, ii) D</w:t>
      </w:r>
      <w:r w:rsidR="0041411C" w:rsidRPr="00454C94">
        <w:rPr>
          <w:bCs/>
          <w:i/>
        </w:rPr>
        <w:t xml:space="preserve">eğerlendirmelerde kavram ve algı kaynaklı belirsizlikleri bulanık yaklaşımla </w:t>
      </w:r>
      <w:r w:rsidR="000F2B48" w:rsidRPr="00454C94">
        <w:rPr>
          <w:bCs/>
          <w:i/>
        </w:rPr>
        <w:t>indirgeme</w:t>
      </w:r>
      <w:r w:rsidR="0041411C" w:rsidRPr="00454C94">
        <w:rPr>
          <w:bCs/>
          <w:i/>
        </w:rPr>
        <w:t>.</w:t>
      </w:r>
    </w:p>
    <w:p w:rsidR="00A5699B" w:rsidRPr="00454C94" w:rsidRDefault="00A5699B" w:rsidP="002E2744">
      <w:pPr>
        <w:jc w:val="both"/>
        <w:rPr>
          <w:bCs/>
          <w:i/>
        </w:rPr>
      </w:pPr>
    </w:p>
    <w:p w:rsidR="00DE4A60" w:rsidRPr="00454C94" w:rsidRDefault="00AD4072" w:rsidP="002E2744">
      <w:pPr>
        <w:jc w:val="both"/>
        <w:rPr>
          <w:bCs/>
          <w:i/>
        </w:rPr>
      </w:pPr>
      <w:r w:rsidRPr="00454C94">
        <w:rPr>
          <w:bCs/>
          <w:i/>
        </w:rPr>
        <w:t>Önerilen bulanık</w:t>
      </w:r>
      <w:r w:rsidR="00DE4A60" w:rsidRPr="00454C94">
        <w:rPr>
          <w:bCs/>
          <w:i/>
        </w:rPr>
        <w:t xml:space="preserve"> yaklaşım</w:t>
      </w:r>
      <w:r w:rsidR="00A5699B" w:rsidRPr="00454C94">
        <w:rPr>
          <w:bCs/>
          <w:i/>
        </w:rPr>
        <w:t>,</w:t>
      </w:r>
      <w:r w:rsidR="00DE4A60" w:rsidRPr="00454C94">
        <w:rPr>
          <w:bCs/>
          <w:i/>
        </w:rPr>
        <w:t xml:space="preserve"> küresel inşaat sanayinde </w:t>
      </w:r>
      <w:r w:rsidR="008931D9" w:rsidRPr="00454C94">
        <w:rPr>
          <w:bCs/>
          <w:i/>
        </w:rPr>
        <w:t>tanınmış</w:t>
      </w:r>
      <w:r w:rsidR="000B1B0D" w:rsidRPr="00454C94">
        <w:rPr>
          <w:bCs/>
          <w:i/>
        </w:rPr>
        <w:t xml:space="preserve"> bir </w:t>
      </w:r>
      <w:r w:rsidR="00A5699B" w:rsidRPr="00454C94">
        <w:rPr>
          <w:bCs/>
          <w:i/>
        </w:rPr>
        <w:t>ş</w:t>
      </w:r>
      <w:r w:rsidR="000B1B0D" w:rsidRPr="00454C94">
        <w:rPr>
          <w:bCs/>
          <w:i/>
        </w:rPr>
        <w:t xml:space="preserve">irketler </w:t>
      </w:r>
      <w:r w:rsidR="00A5699B" w:rsidRPr="00454C94">
        <w:rPr>
          <w:bCs/>
          <w:i/>
        </w:rPr>
        <w:t>t</w:t>
      </w:r>
      <w:r w:rsidR="000B1B0D" w:rsidRPr="00454C94">
        <w:rPr>
          <w:bCs/>
          <w:i/>
        </w:rPr>
        <w:t>opluluğu</w:t>
      </w:r>
      <w:r w:rsidR="00DE4A60" w:rsidRPr="00454C94">
        <w:rPr>
          <w:bCs/>
          <w:i/>
        </w:rPr>
        <w:t xml:space="preserve"> yan sanayi ihtiyaçlarını karşılamak </w:t>
      </w:r>
      <w:r w:rsidR="000E7125" w:rsidRPr="00454C94">
        <w:rPr>
          <w:bCs/>
          <w:i/>
        </w:rPr>
        <w:t>amacı ile</w:t>
      </w:r>
      <w:r w:rsidR="00DE4A60" w:rsidRPr="00454C94">
        <w:rPr>
          <w:bCs/>
          <w:i/>
        </w:rPr>
        <w:t xml:space="preserve"> kur</w:t>
      </w:r>
      <w:r w:rsidR="000E7125" w:rsidRPr="00454C94">
        <w:rPr>
          <w:bCs/>
          <w:i/>
        </w:rPr>
        <w:t>ulan</w:t>
      </w:r>
      <w:r w:rsidR="00DE4A60" w:rsidRPr="00454C94">
        <w:rPr>
          <w:bCs/>
          <w:i/>
        </w:rPr>
        <w:t xml:space="preserve"> Kapı Doğrama Fabrikası</w:t>
      </w:r>
      <w:r w:rsidR="00A5699B" w:rsidRPr="00454C94">
        <w:rPr>
          <w:bCs/>
          <w:i/>
        </w:rPr>
        <w:t>’</w:t>
      </w:r>
      <w:r w:rsidR="00DE4A60" w:rsidRPr="00454C94">
        <w:rPr>
          <w:bCs/>
          <w:i/>
        </w:rPr>
        <w:t>nda ted</w:t>
      </w:r>
      <w:r w:rsidR="00DB06B0" w:rsidRPr="00454C94">
        <w:rPr>
          <w:bCs/>
          <w:i/>
        </w:rPr>
        <w:t>arikçi seçimi için uygulanmaktadır</w:t>
      </w:r>
      <w:r w:rsidR="00DE4A60" w:rsidRPr="00454C94">
        <w:rPr>
          <w:bCs/>
          <w:i/>
        </w:rPr>
        <w:t xml:space="preserve">. </w:t>
      </w:r>
      <w:r w:rsidR="00E414BF" w:rsidRPr="00454C94">
        <w:rPr>
          <w:bCs/>
          <w:i/>
        </w:rPr>
        <w:t xml:space="preserve">Bu </w:t>
      </w:r>
      <w:r w:rsidR="00DE4A60" w:rsidRPr="00454C94">
        <w:rPr>
          <w:bCs/>
          <w:i/>
        </w:rPr>
        <w:t xml:space="preserve">4-aşamalı </w:t>
      </w:r>
      <w:r w:rsidR="00254320" w:rsidRPr="00454C94">
        <w:rPr>
          <w:bCs/>
          <w:i/>
        </w:rPr>
        <w:t>yaklaşım</w:t>
      </w:r>
      <w:r w:rsidR="00254F3B" w:rsidRPr="00454C94">
        <w:rPr>
          <w:bCs/>
          <w:i/>
        </w:rPr>
        <w:t>da</w:t>
      </w:r>
      <w:r w:rsidR="00DE4A60" w:rsidRPr="00454C94">
        <w:rPr>
          <w:bCs/>
          <w:i/>
        </w:rPr>
        <w:t xml:space="preserve"> Klasik ve Bulanık </w:t>
      </w:r>
      <w:r w:rsidR="00254F3B" w:rsidRPr="00454C94">
        <w:rPr>
          <w:bCs/>
          <w:i/>
        </w:rPr>
        <w:t>değerlendirme yöntemleri</w:t>
      </w:r>
      <w:r w:rsidR="00A84BBB" w:rsidRPr="00454C94">
        <w:rPr>
          <w:bCs/>
          <w:i/>
        </w:rPr>
        <w:t xml:space="preserve"> </w:t>
      </w:r>
      <w:r w:rsidR="00254F3B" w:rsidRPr="00454C94">
        <w:rPr>
          <w:bCs/>
          <w:i/>
        </w:rPr>
        <w:t>kullanılarak</w:t>
      </w:r>
      <w:r w:rsidR="00DE4A60" w:rsidRPr="00454C94">
        <w:rPr>
          <w:bCs/>
          <w:i/>
        </w:rPr>
        <w:t xml:space="preserve"> tedar</w:t>
      </w:r>
      <w:r w:rsidR="00DA2882" w:rsidRPr="00454C94">
        <w:rPr>
          <w:bCs/>
          <w:i/>
        </w:rPr>
        <w:t>ikçi sıralamaları belirlenmektedir</w:t>
      </w:r>
      <w:r w:rsidR="00DE4A60" w:rsidRPr="00454C94">
        <w:rPr>
          <w:bCs/>
          <w:i/>
        </w:rPr>
        <w:t xml:space="preserve">. </w:t>
      </w:r>
      <w:r w:rsidR="0094795D" w:rsidRPr="00454C94">
        <w:rPr>
          <w:bCs/>
          <w:i/>
        </w:rPr>
        <w:t>Ayrıca,</w:t>
      </w:r>
      <w:r w:rsidR="00DE4A60" w:rsidRPr="00454C94">
        <w:rPr>
          <w:bCs/>
          <w:i/>
        </w:rPr>
        <w:t xml:space="preserve"> tedarikçi firmaların </w:t>
      </w:r>
      <w:r w:rsidR="004D338E" w:rsidRPr="00454C94">
        <w:rPr>
          <w:bCs/>
          <w:i/>
        </w:rPr>
        <w:t xml:space="preserve">her bir </w:t>
      </w:r>
      <w:r w:rsidR="00D2339F" w:rsidRPr="00454C94">
        <w:rPr>
          <w:bCs/>
          <w:i/>
        </w:rPr>
        <w:t xml:space="preserve">tedarikçi </w:t>
      </w:r>
      <w:r w:rsidR="004D338E" w:rsidRPr="00454C94">
        <w:rPr>
          <w:bCs/>
          <w:i/>
        </w:rPr>
        <w:t xml:space="preserve">karakteristiği bakımından verimliliklerini </w:t>
      </w:r>
      <w:r w:rsidR="004A725B" w:rsidRPr="00454C94">
        <w:rPr>
          <w:bCs/>
          <w:i/>
        </w:rPr>
        <w:t>hesaplama</w:t>
      </w:r>
      <w:r w:rsidR="004D338E" w:rsidRPr="00454C94">
        <w:rPr>
          <w:bCs/>
          <w:i/>
        </w:rPr>
        <w:t>k için</w:t>
      </w:r>
      <w:r w:rsidR="00D2339F" w:rsidRPr="00454C94">
        <w:rPr>
          <w:bCs/>
          <w:i/>
        </w:rPr>
        <w:t xml:space="preserve"> karar ölçütleri</w:t>
      </w:r>
      <w:r w:rsidR="00DA2882" w:rsidRPr="00454C94">
        <w:rPr>
          <w:bCs/>
          <w:i/>
        </w:rPr>
        <w:t xml:space="preserve"> geliştirilmektedir</w:t>
      </w:r>
      <w:r w:rsidR="004A725B" w:rsidRPr="00454C94">
        <w:rPr>
          <w:bCs/>
          <w:i/>
        </w:rPr>
        <w:t>.</w:t>
      </w:r>
      <w:r w:rsidR="00086ED0" w:rsidRPr="00454C94">
        <w:rPr>
          <w:bCs/>
          <w:i/>
        </w:rPr>
        <w:t xml:space="preserve"> Sonuç olarak, verimliliğe ilişkin </w:t>
      </w:r>
      <w:r w:rsidR="00B2703B" w:rsidRPr="00454C94">
        <w:rPr>
          <w:bCs/>
          <w:i/>
        </w:rPr>
        <w:t>ölçüt</w:t>
      </w:r>
      <w:r w:rsidR="00FE6BF9" w:rsidRPr="00454C94">
        <w:rPr>
          <w:bCs/>
          <w:i/>
        </w:rPr>
        <w:t>ler</w:t>
      </w:r>
      <w:r w:rsidR="00B32F81" w:rsidRPr="00454C94">
        <w:rPr>
          <w:bCs/>
          <w:i/>
        </w:rPr>
        <w:t xml:space="preserve"> ile belirlenen tedarikçi sıralaması</w:t>
      </w:r>
      <w:r w:rsidR="009129E7" w:rsidRPr="00454C94">
        <w:rPr>
          <w:bCs/>
          <w:i/>
        </w:rPr>
        <w:t>,</w:t>
      </w:r>
      <w:r w:rsidR="00DE4A60" w:rsidRPr="00454C94">
        <w:rPr>
          <w:bCs/>
          <w:i/>
        </w:rPr>
        <w:t xml:space="preserve"> </w:t>
      </w:r>
      <w:r w:rsidR="009129E7" w:rsidRPr="00454C94">
        <w:rPr>
          <w:bCs/>
          <w:i/>
        </w:rPr>
        <w:t xml:space="preserve">önerilen </w:t>
      </w:r>
      <w:r w:rsidR="00FB3821" w:rsidRPr="00454C94">
        <w:rPr>
          <w:bCs/>
          <w:i/>
        </w:rPr>
        <w:t>4-A</w:t>
      </w:r>
      <w:r w:rsidR="00DE4A60" w:rsidRPr="00454C94">
        <w:rPr>
          <w:bCs/>
          <w:i/>
        </w:rPr>
        <w:t>şamalı Bulanık K</w:t>
      </w:r>
      <w:r w:rsidR="009129E7" w:rsidRPr="00454C94">
        <w:rPr>
          <w:bCs/>
          <w:i/>
        </w:rPr>
        <w:t xml:space="preserve">alite </w:t>
      </w:r>
      <w:r w:rsidR="00DE4A60" w:rsidRPr="00454C94">
        <w:rPr>
          <w:bCs/>
          <w:i/>
        </w:rPr>
        <w:t>F</w:t>
      </w:r>
      <w:r w:rsidR="009129E7" w:rsidRPr="00454C94">
        <w:rPr>
          <w:bCs/>
          <w:i/>
        </w:rPr>
        <w:t xml:space="preserve">onksiyon </w:t>
      </w:r>
      <w:r w:rsidR="00DE4A60" w:rsidRPr="00454C94">
        <w:rPr>
          <w:bCs/>
          <w:i/>
        </w:rPr>
        <w:t>Y</w:t>
      </w:r>
      <w:r w:rsidR="009129E7" w:rsidRPr="00454C94">
        <w:rPr>
          <w:bCs/>
          <w:i/>
        </w:rPr>
        <w:t>ayılımı</w:t>
      </w:r>
      <w:r w:rsidR="00DA2882" w:rsidRPr="00454C94">
        <w:rPr>
          <w:bCs/>
          <w:i/>
        </w:rPr>
        <w:t xml:space="preserve"> </w:t>
      </w:r>
      <w:r w:rsidR="009129E7" w:rsidRPr="00454C94">
        <w:rPr>
          <w:bCs/>
          <w:i/>
        </w:rPr>
        <w:t>bulgularını destekle</w:t>
      </w:r>
      <w:r w:rsidR="00DA2882" w:rsidRPr="00454C94">
        <w:rPr>
          <w:bCs/>
          <w:i/>
        </w:rPr>
        <w:t>mektedir</w:t>
      </w:r>
      <w:r w:rsidR="00DE4A60" w:rsidRPr="00454C94">
        <w:rPr>
          <w:bCs/>
          <w:i/>
        </w:rPr>
        <w:t>.</w:t>
      </w:r>
    </w:p>
    <w:p w:rsidR="00212D62" w:rsidRPr="00454C94" w:rsidRDefault="00A5699B" w:rsidP="00FE6BF9">
      <w:pPr>
        <w:spacing w:before="120" w:after="120"/>
        <w:jc w:val="both"/>
        <w:rPr>
          <w:bCs/>
          <w:i/>
        </w:rPr>
      </w:pPr>
      <w:r w:rsidRPr="00454C94">
        <w:rPr>
          <w:b/>
          <w:bCs/>
          <w:i/>
        </w:rPr>
        <w:t>Anahtar K</w:t>
      </w:r>
      <w:r w:rsidR="00DE4A60" w:rsidRPr="00454C94">
        <w:rPr>
          <w:b/>
          <w:bCs/>
          <w:i/>
        </w:rPr>
        <w:t>elimeler:</w:t>
      </w:r>
      <w:r w:rsidR="00DE4A60" w:rsidRPr="00454C94">
        <w:rPr>
          <w:bCs/>
          <w:i/>
        </w:rPr>
        <w:t xml:space="preserve"> 4-</w:t>
      </w:r>
      <w:r w:rsidR="00C06E2B" w:rsidRPr="00454C94">
        <w:rPr>
          <w:bCs/>
          <w:i/>
        </w:rPr>
        <w:t>A</w:t>
      </w:r>
      <w:r w:rsidR="00DE4A60" w:rsidRPr="00454C94">
        <w:rPr>
          <w:bCs/>
          <w:i/>
        </w:rPr>
        <w:t>şamalı K</w:t>
      </w:r>
      <w:r w:rsidR="00DD21C2" w:rsidRPr="00454C94">
        <w:rPr>
          <w:bCs/>
          <w:i/>
        </w:rPr>
        <w:t xml:space="preserve">alite </w:t>
      </w:r>
      <w:r w:rsidR="00DE4A60" w:rsidRPr="00454C94">
        <w:rPr>
          <w:bCs/>
          <w:i/>
        </w:rPr>
        <w:t>F</w:t>
      </w:r>
      <w:r w:rsidR="00DD21C2" w:rsidRPr="00454C94">
        <w:rPr>
          <w:bCs/>
          <w:i/>
        </w:rPr>
        <w:t xml:space="preserve">onksiyon </w:t>
      </w:r>
      <w:r w:rsidR="00DE4A60" w:rsidRPr="00454C94">
        <w:rPr>
          <w:bCs/>
          <w:i/>
        </w:rPr>
        <w:t>Y</w:t>
      </w:r>
      <w:r w:rsidR="00DD21C2" w:rsidRPr="00454C94">
        <w:rPr>
          <w:bCs/>
          <w:i/>
        </w:rPr>
        <w:t>ayılımı</w:t>
      </w:r>
      <w:r w:rsidR="00DE4A60" w:rsidRPr="00454C94">
        <w:rPr>
          <w:bCs/>
          <w:i/>
        </w:rPr>
        <w:t xml:space="preserve">, </w:t>
      </w:r>
      <w:r w:rsidR="00DD21C2" w:rsidRPr="00454C94">
        <w:rPr>
          <w:bCs/>
          <w:i/>
        </w:rPr>
        <w:t>Bulanık Ağırlıklı Ortalama, Tedarikçi S</w:t>
      </w:r>
      <w:r w:rsidR="00DE4A60" w:rsidRPr="00454C94">
        <w:rPr>
          <w:bCs/>
          <w:i/>
        </w:rPr>
        <w:t>eçimi</w:t>
      </w:r>
      <w:r w:rsidR="00DD21C2" w:rsidRPr="00454C94">
        <w:rPr>
          <w:bCs/>
          <w:i/>
        </w:rPr>
        <w:t>, V</w:t>
      </w:r>
      <w:r w:rsidR="006662A8" w:rsidRPr="00454C94">
        <w:rPr>
          <w:bCs/>
          <w:i/>
        </w:rPr>
        <w:t>erimlilik</w:t>
      </w:r>
      <w:r w:rsidR="00DE4A60" w:rsidRPr="00454C94">
        <w:rPr>
          <w:bCs/>
          <w:i/>
        </w:rPr>
        <w:t xml:space="preserve">.  </w:t>
      </w:r>
    </w:p>
    <w:p w:rsidR="001E3399" w:rsidRPr="00454C94" w:rsidRDefault="001E3399" w:rsidP="001E3399">
      <w:pPr>
        <w:pStyle w:val="Balk1"/>
        <w:numPr>
          <w:ilvl w:val="0"/>
          <w:numId w:val="0"/>
        </w:numPr>
        <w:spacing w:before="120" w:after="120" w:line="240" w:lineRule="auto"/>
        <w:ind w:left="431" w:hanging="431"/>
        <w:jc w:val="center"/>
        <w:rPr>
          <w:rFonts w:cs="Times New Roman"/>
          <w:sz w:val="24"/>
          <w:szCs w:val="24"/>
          <w:lang w:val="en-GB"/>
        </w:rPr>
      </w:pPr>
      <w:r w:rsidRPr="00454C94">
        <w:rPr>
          <w:rFonts w:cs="Times New Roman"/>
          <w:sz w:val="24"/>
          <w:szCs w:val="24"/>
          <w:lang w:val="en-GB"/>
        </w:rPr>
        <w:t>SUPPLIER SELECTION WITH 4-PHASE FUZZY QUALITY FUNCTION DEPLOYMENT APPROACH</w:t>
      </w:r>
    </w:p>
    <w:p w:rsidR="001E3399" w:rsidRPr="00454C94" w:rsidRDefault="001E3399" w:rsidP="001E3399">
      <w:pPr>
        <w:pStyle w:val="Balk2"/>
        <w:numPr>
          <w:ilvl w:val="0"/>
          <w:numId w:val="0"/>
        </w:numPr>
        <w:spacing w:before="120" w:after="120" w:line="240" w:lineRule="auto"/>
        <w:ind w:left="397" w:hanging="397"/>
        <w:rPr>
          <w:rFonts w:cs="Times New Roman"/>
          <w:i/>
          <w:sz w:val="24"/>
          <w:szCs w:val="24"/>
          <w:lang w:val="en-GB"/>
        </w:rPr>
      </w:pPr>
      <w:r w:rsidRPr="00454C94">
        <w:rPr>
          <w:rFonts w:cs="Times New Roman"/>
          <w:i/>
          <w:sz w:val="24"/>
          <w:szCs w:val="24"/>
          <w:lang w:val="en-GB"/>
        </w:rPr>
        <w:t>ABSTRACT</w:t>
      </w:r>
    </w:p>
    <w:p w:rsidR="001E3399" w:rsidRPr="00454C94" w:rsidRDefault="001E3399" w:rsidP="00BF77DB">
      <w:pPr>
        <w:jc w:val="both"/>
        <w:rPr>
          <w:bCs/>
          <w:i/>
          <w:lang w:val="en-GB"/>
        </w:rPr>
      </w:pPr>
      <w:r w:rsidRPr="00454C94">
        <w:rPr>
          <w:bCs/>
          <w:i/>
          <w:lang w:val="en-GB"/>
        </w:rPr>
        <w:t>Organizations need to have an efficient supplier selection and evaluation system, which prioritizes customer satisfactions, in the face of increasing competition. In this study, 4-phase Fuzzy Quality Function Deployment approach is proposed for transformation of customer requirements into supplier selection process of an organization within Customer-Organization-Supplier cycle. Quality Function Deployment, which is known as an efficient Quality Management tool, is integrated with fuzzy approach in order to mitigate its subjective evaluation-based uncertainties. In accordance with this purpose, fuzzy numbers and fuzzy weighted average method are utilized. The proposed 4-</w:t>
      </w:r>
      <w:r w:rsidR="00FB3821" w:rsidRPr="00454C94">
        <w:rPr>
          <w:bCs/>
          <w:i/>
          <w:lang w:val="en-GB"/>
        </w:rPr>
        <w:t>P</w:t>
      </w:r>
      <w:r w:rsidRPr="00454C94">
        <w:rPr>
          <w:bCs/>
          <w:i/>
          <w:lang w:val="en-GB"/>
        </w:rPr>
        <w:t xml:space="preserve">hase Fuzzy Quality Function Deployment approach has two focuses: </w:t>
      </w:r>
      <w:proofErr w:type="spellStart"/>
      <w:r w:rsidRPr="00454C94">
        <w:rPr>
          <w:bCs/>
          <w:i/>
          <w:lang w:val="en-GB"/>
        </w:rPr>
        <w:t>i</w:t>
      </w:r>
      <w:proofErr w:type="spellEnd"/>
      <w:r w:rsidRPr="00454C94">
        <w:rPr>
          <w:bCs/>
          <w:i/>
          <w:lang w:val="en-GB"/>
        </w:rPr>
        <w:t>) Carrying customer voice (customer’s requirement/feedback about product or service) into supplier selection process over organization, ii) Reducing the uncertainties based on the concept and its perception in measurements  with fuzzy approach.</w:t>
      </w:r>
    </w:p>
    <w:p w:rsidR="00D37962" w:rsidRPr="00454C94" w:rsidRDefault="00D37962" w:rsidP="00BF77DB">
      <w:pPr>
        <w:jc w:val="both"/>
        <w:rPr>
          <w:bCs/>
          <w:i/>
          <w:lang w:val="en-GB"/>
        </w:rPr>
      </w:pPr>
    </w:p>
    <w:p w:rsidR="001E3399" w:rsidRPr="00454C94" w:rsidRDefault="001E3399" w:rsidP="00BF77DB">
      <w:pPr>
        <w:jc w:val="both"/>
        <w:rPr>
          <w:i/>
          <w:lang w:val="en-GB" w:eastAsia="en-US"/>
        </w:rPr>
      </w:pPr>
      <w:r w:rsidRPr="00454C94">
        <w:rPr>
          <w:bCs/>
          <w:i/>
          <w:lang w:val="en-GB"/>
        </w:rPr>
        <w:t xml:space="preserve">The proposed fuzzy approach is applied to supplier selection of a </w:t>
      </w:r>
      <w:r w:rsidRPr="00454C94">
        <w:rPr>
          <w:i/>
          <w:lang w:val="en-GB" w:eastAsia="en-US"/>
        </w:rPr>
        <w:t xml:space="preserve">Door Joinery Factory, which is established to satisfy the sub-industry requirements of a well-known Corporation Group in global construction industry. Supplier ratings are determined using classical and fuzzy evaluation methods used in the 4-phase approach. Besides, the decision measures are </w:t>
      </w:r>
      <w:r w:rsidRPr="00454C94">
        <w:rPr>
          <w:i/>
          <w:lang w:val="en-GB" w:eastAsia="en-US"/>
        </w:rPr>
        <w:lastRenderedPageBreak/>
        <w:t>enhanced to calculate the productivities of supplier firms for each supplier characteristic. Eventually, the supplier rankings that are determined through this productivity-related measures support</w:t>
      </w:r>
      <w:r w:rsidR="00FB3821" w:rsidRPr="00454C94">
        <w:rPr>
          <w:i/>
          <w:lang w:val="en-GB" w:eastAsia="en-US"/>
        </w:rPr>
        <w:t xml:space="preserve"> the results of the proposed 4-P</w:t>
      </w:r>
      <w:r w:rsidRPr="00454C94">
        <w:rPr>
          <w:i/>
          <w:lang w:val="en-GB" w:eastAsia="en-US"/>
        </w:rPr>
        <w:t>hase Fuzzy Quality Function Deployment.</w:t>
      </w:r>
    </w:p>
    <w:p w:rsidR="00194FA9" w:rsidRPr="00454C94" w:rsidRDefault="00DD21C2" w:rsidP="006A11AC">
      <w:pPr>
        <w:spacing w:before="120" w:after="120"/>
        <w:jc w:val="both"/>
        <w:rPr>
          <w:bCs/>
          <w:i/>
          <w:lang w:val="en-US"/>
        </w:rPr>
      </w:pPr>
      <w:r w:rsidRPr="00454C94">
        <w:rPr>
          <w:b/>
          <w:i/>
          <w:lang w:val="en-US" w:eastAsia="en-US"/>
        </w:rPr>
        <w:t>Keywords:</w:t>
      </w:r>
      <w:r w:rsidRPr="00454C94">
        <w:rPr>
          <w:i/>
          <w:lang w:val="en-US" w:eastAsia="en-US"/>
        </w:rPr>
        <w:t xml:space="preserve"> 4-</w:t>
      </w:r>
      <w:r w:rsidR="00FB3821" w:rsidRPr="00454C94">
        <w:rPr>
          <w:i/>
          <w:lang w:val="en-US" w:eastAsia="en-US"/>
        </w:rPr>
        <w:t>P</w:t>
      </w:r>
      <w:r w:rsidRPr="00454C94">
        <w:rPr>
          <w:i/>
          <w:lang w:val="en-US" w:eastAsia="en-US"/>
        </w:rPr>
        <w:t>hase Quality Function Deployment, Fuzzy Weighted Average, Supplier Selection, Productivity.</w:t>
      </w:r>
      <w:r w:rsidR="003911E6" w:rsidRPr="00454C94">
        <w:rPr>
          <w:i/>
          <w:lang w:val="en-US" w:eastAsia="en-US"/>
        </w:rPr>
        <w:t xml:space="preserve"> </w:t>
      </w:r>
      <w:r w:rsidR="00B2703B" w:rsidRPr="00454C94">
        <w:rPr>
          <w:i/>
          <w:lang w:val="en-US" w:eastAsia="en-US"/>
        </w:rPr>
        <w:t xml:space="preserve"> </w:t>
      </w:r>
      <w:r w:rsidR="00D2339F" w:rsidRPr="00454C94">
        <w:rPr>
          <w:i/>
          <w:lang w:val="en-US" w:eastAsia="en-US"/>
        </w:rPr>
        <w:t xml:space="preserve"> </w:t>
      </w:r>
      <w:r w:rsidR="004D338E" w:rsidRPr="00454C94">
        <w:rPr>
          <w:i/>
          <w:lang w:val="en-US" w:eastAsia="en-US"/>
        </w:rPr>
        <w:t xml:space="preserve"> </w:t>
      </w:r>
      <w:r w:rsidR="0094795D" w:rsidRPr="00454C94">
        <w:rPr>
          <w:i/>
          <w:lang w:val="en-US" w:eastAsia="en-US"/>
        </w:rPr>
        <w:t xml:space="preserve"> </w:t>
      </w:r>
      <w:r w:rsidR="00254F3B" w:rsidRPr="00454C94">
        <w:rPr>
          <w:i/>
          <w:lang w:val="en-US" w:eastAsia="en-US"/>
        </w:rPr>
        <w:t xml:space="preserve"> </w:t>
      </w:r>
      <w:r w:rsidR="00254320" w:rsidRPr="00454C94">
        <w:rPr>
          <w:i/>
          <w:lang w:val="en-US" w:eastAsia="en-US"/>
        </w:rPr>
        <w:t xml:space="preserve"> </w:t>
      </w:r>
      <w:r w:rsidR="00DB06B0" w:rsidRPr="00454C94">
        <w:rPr>
          <w:bCs/>
          <w:i/>
          <w:lang w:val="en-US"/>
        </w:rPr>
        <w:t xml:space="preserve">  </w:t>
      </w:r>
      <w:r w:rsidR="00F52794" w:rsidRPr="00454C94">
        <w:rPr>
          <w:bCs/>
          <w:i/>
          <w:lang w:val="en-US"/>
        </w:rPr>
        <w:t xml:space="preserve"> </w:t>
      </w:r>
      <w:r w:rsidR="00543902" w:rsidRPr="00454C94">
        <w:rPr>
          <w:bCs/>
          <w:i/>
          <w:lang w:val="en-US"/>
        </w:rPr>
        <w:t xml:space="preserve"> </w:t>
      </w:r>
    </w:p>
    <w:p w:rsidR="00276795" w:rsidRPr="00454C94" w:rsidRDefault="001A14C2" w:rsidP="001A14C2">
      <w:pPr>
        <w:pStyle w:val="Balk1"/>
        <w:numPr>
          <w:ilvl w:val="0"/>
          <w:numId w:val="0"/>
        </w:numPr>
        <w:spacing w:before="120" w:after="120" w:line="240" w:lineRule="auto"/>
        <w:rPr>
          <w:rFonts w:cs="Times New Roman"/>
          <w:sz w:val="24"/>
          <w:szCs w:val="24"/>
        </w:rPr>
      </w:pPr>
      <w:r w:rsidRPr="00454C94">
        <w:rPr>
          <w:rFonts w:cs="Times New Roman"/>
          <w:sz w:val="24"/>
          <w:szCs w:val="24"/>
        </w:rPr>
        <w:t>1.</w:t>
      </w:r>
      <w:r w:rsidR="007A74DC" w:rsidRPr="00454C94">
        <w:rPr>
          <w:rFonts w:cs="Times New Roman"/>
          <w:sz w:val="24"/>
          <w:szCs w:val="24"/>
        </w:rPr>
        <w:t>GİRİŞ</w:t>
      </w:r>
    </w:p>
    <w:p w:rsidR="00AB3755" w:rsidRPr="00454C94" w:rsidRDefault="005B5329" w:rsidP="002E2744">
      <w:pPr>
        <w:jc w:val="both"/>
        <w:rPr>
          <w:bCs/>
        </w:rPr>
      </w:pPr>
      <w:r w:rsidRPr="00454C94">
        <w:rPr>
          <w:bCs/>
        </w:rPr>
        <w:t>Küreselleşme</w:t>
      </w:r>
      <w:r w:rsidR="004B4CD6" w:rsidRPr="00454C94">
        <w:rPr>
          <w:bCs/>
        </w:rPr>
        <w:t>, işletmelere bilgi ve kaynak p</w:t>
      </w:r>
      <w:r w:rsidRPr="00454C94">
        <w:rPr>
          <w:bCs/>
        </w:rPr>
        <w:t>aylaşımını üst seviyeye taşıyan,</w:t>
      </w:r>
      <w:r w:rsidR="004B4CD6" w:rsidRPr="00454C94">
        <w:rPr>
          <w:bCs/>
        </w:rPr>
        <w:t xml:space="preserve"> mevcut kaynakları en iyi şekilde değerlendirerek kalite düzeyini artırmaya olanak sağlayan bir </w:t>
      </w:r>
      <w:r w:rsidRPr="00454C94">
        <w:rPr>
          <w:bCs/>
        </w:rPr>
        <w:t xml:space="preserve">rekabet </w:t>
      </w:r>
      <w:r w:rsidR="004B4CD6" w:rsidRPr="00454C94">
        <w:rPr>
          <w:bCs/>
        </w:rPr>
        <w:t>ortam</w:t>
      </w:r>
      <w:r w:rsidRPr="00454C94">
        <w:rPr>
          <w:bCs/>
        </w:rPr>
        <w:t>ı</w:t>
      </w:r>
      <w:r w:rsidR="004B4CD6" w:rsidRPr="00454C94">
        <w:rPr>
          <w:bCs/>
        </w:rPr>
        <w:t xml:space="preserve"> sunmaktadır.</w:t>
      </w:r>
      <w:r w:rsidRPr="00454C94">
        <w:rPr>
          <w:bCs/>
        </w:rPr>
        <w:t xml:space="preserve"> Müşteri talebi ve bu talebin karşılanmasına kadar gerçekleştirilen çevrim sürecinin etkin bir şekilde yönetilmesi gerekmektedir. Bu durum, müşteri beklenti ve ihtiyaçlarının iyi anlaşılması, yönetim ve üretim/hizmet süreçlerinin bütününde müşteri memnuniyetini ön planda tutan kararların alınması ile mümkün olmaktadır. </w:t>
      </w:r>
      <w:r w:rsidR="007E70D7" w:rsidRPr="00454C94">
        <w:rPr>
          <w:bCs/>
        </w:rPr>
        <w:t xml:space="preserve">Müşteri sesinin </w:t>
      </w:r>
      <w:r w:rsidR="00F71964" w:rsidRPr="00454C94">
        <w:rPr>
          <w:bCs/>
        </w:rPr>
        <w:t>ürün/hizmete dönüştürülmesinde t</w:t>
      </w:r>
      <w:r w:rsidR="007E70D7" w:rsidRPr="00454C94">
        <w:rPr>
          <w:bCs/>
        </w:rPr>
        <w:t>edarikçi firmaların rolü işletmeler açısından oldukça önemlidir. Müşt</w:t>
      </w:r>
      <w:r w:rsidR="00F71964" w:rsidRPr="00454C94">
        <w:rPr>
          <w:bCs/>
        </w:rPr>
        <w:t>eri-İşletme-Tedarikçi zincirinde işletmeler</w:t>
      </w:r>
      <w:r w:rsidR="007E70D7" w:rsidRPr="00454C94">
        <w:rPr>
          <w:bCs/>
        </w:rPr>
        <w:t xml:space="preserve"> müşteri </w:t>
      </w:r>
      <w:r w:rsidR="00F71964" w:rsidRPr="00454C94">
        <w:rPr>
          <w:bCs/>
        </w:rPr>
        <w:t xml:space="preserve">beklentilerini karşılamada en etkili </w:t>
      </w:r>
      <w:r w:rsidR="007E70D7" w:rsidRPr="00454C94">
        <w:rPr>
          <w:bCs/>
        </w:rPr>
        <w:t>tedarikçi</w:t>
      </w:r>
      <w:r w:rsidR="00E55729" w:rsidRPr="00454C94">
        <w:rPr>
          <w:bCs/>
        </w:rPr>
        <w:t xml:space="preserve">leri belirleyecek </w:t>
      </w:r>
      <w:r w:rsidR="007E70D7" w:rsidRPr="00454C94">
        <w:rPr>
          <w:bCs/>
        </w:rPr>
        <w:t xml:space="preserve">bir tedarikçi seçim ve değerlendirme sistemine ihtiyaç duymaktadır. Karar verme süreçlerinin çoğunda </w:t>
      </w:r>
      <w:r w:rsidR="00B82EDF" w:rsidRPr="00454C94">
        <w:rPr>
          <w:bCs/>
        </w:rPr>
        <w:t xml:space="preserve">yer alan değerlendirme ve seçim </w:t>
      </w:r>
      <w:r w:rsidR="007E70D7" w:rsidRPr="00454C94">
        <w:rPr>
          <w:bCs/>
        </w:rPr>
        <w:t xml:space="preserve">faaliyetlerinin işletmeler tarafından doğru bir şekilde yapılması gerekmektedir. </w:t>
      </w:r>
      <w:r w:rsidR="00B87277" w:rsidRPr="00454C94">
        <w:rPr>
          <w:bCs/>
        </w:rPr>
        <w:t>Bu noktada, bilimsel yöntemlerin kullanımı kaçınılmazdır. Müşteri sesini ü</w:t>
      </w:r>
      <w:r w:rsidR="001A14C2" w:rsidRPr="00454C94">
        <w:rPr>
          <w:bCs/>
        </w:rPr>
        <w:t>rün/hizmete taşımada en etkili kalite yönetim araçlarından bir</w:t>
      </w:r>
      <w:r w:rsidR="00B87277" w:rsidRPr="00454C94">
        <w:rPr>
          <w:bCs/>
        </w:rPr>
        <w:t xml:space="preserve">i Klasik Kalite Fonksiyon </w:t>
      </w:r>
      <w:proofErr w:type="spellStart"/>
      <w:r w:rsidR="00B87277" w:rsidRPr="00454C94">
        <w:rPr>
          <w:bCs/>
        </w:rPr>
        <w:t>Yayılımı</w:t>
      </w:r>
      <w:r w:rsidR="001A14C2" w:rsidRPr="00454C94">
        <w:rPr>
          <w:bCs/>
        </w:rPr>
        <w:t>’</w:t>
      </w:r>
      <w:r w:rsidR="00B87277" w:rsidRPr="00454C94">
        <w:rPr>
          <w:bCs/>
        </w:rPr>
        <w:t>dır</w:t>
      </w:r>
      <w:proofErr w:type="spellEnd"/>
      <w:r w:rsidR="00B87277" w:rsidRPr="00454C94">
        <w:rPr>
          <w:bCs/>
        </w:rPr>
        <w:t>.</w:t>
      </w:r>
      <w:r w:rsidR="00AB3755" w:rsidRPr="00454C94">
        <w:rPr>
          <w:bCs/>
        </w:rPr>
        <w:t xml:space="preserve"> </w:t>
      </w:r>
      <w:r w:rsidR="003D3051" w:rsidRPr="00454C94">
        <w:rPr>
          <w:bCs/>
        </w:rPr>
        <w:t xml:space="preserve">1960’ların sonunda ilk kez </w:t>
      </w:r>
      <w:proofErr w:type="spellStart"/>
      <w:r w:rsidR="003D3051" w:rsidRPr="00454C94">
        <w:rPr>
          <w:bCs/>
        </w:rPr>
        <w:t>Akao</w:t>
      </w:r>
      <w:proofErr w:type="spellEnd"/>
      <w:r w:rsidR="003D3051" w:rsidRPr="00454C94">
        <w:rPr>
          <w:bCs/>
        </w:rPr>
        <w:t xml:space="preserve"> tarafından temelleri atılan (</w:t>
      </w:r>
      <w:r w:rsidR="003D3051" w:rsidRPr="00454C94">
        <w:rPr>
          <w:bCs/>
          <w:i/>
        </w:rPr>
        <w:t>bkz</w:t>
      </w:r>
      <w:r w:rsidR="00EC0451" w:rsidRPr="00454C94">
        <w:rPr>
          <w:bCs/>
          <w:i/>
        </w:rPr>
        <w:t>.</w:t>
      </w:r>
      <w:r w:rsidR="00130CAD" w:rsidRPr="00454C94">
        <w:rPr>
          <w:bCs/>
        </w:rPr>
        <w:t xml:space="preserve"> </w:t>
      </w:r>
      <w:proofErr w:type="spellStart"/>
      <w:r w:rsidR="00130CAD" w:rsidRPr="00454C94">
        <w:rPr>
          <w:bCs/>
        </w:rPr>
        <w:t>Akao</w:t>
      </w:r>
      <w:proofErr w:type="spellEnd"/>
      <w:r w:rsidR="00130CAD" w:rsidRPr="00454C94">
        <w:rPr>
          <w:bCs/>
        </w:rPr>
        <w:t xml:space="preserve"> 1972,</w:t>
      </w:r>
      <w:r w:rsidR="003D3051" w:rsidRPr="00454C94">
        <w:rPr>
          <w:bCs/>
        </w:rPr>
        <w:t xml:space="preserve">1990) </w:t>
      </w:r>
      <w:r w:rsidR="00AB3755" w:rsidRPr="00454C94">
        <w:rPr>
          <w:bCs/>
        </w:rPr>
        <w:t>Kla</w:t>
      </w:r>
      <w:r w:rsidR="003D3051" w:rsidRPr="00454C94">
        <w:rPr>
          <w:bCs/>
        </w:rPr>
        <w:t>sik K</w:t>
      </w:r>
      <w:r w:rsidR="00DE44AE" w:rsidRPr="00454C94">
        <w:rPr>
          <w:bCs/>
        </w:rPr>
        <w:t xml:space="preserve">alite </w:t>
      </w:r>
      <w:r w:rsidR="003D3051" w:rsidRPr="00454C94">
        <w:rPr>
          <w:bCs/>
        </w:rPr>
        <w:t>F</w:t>
      </w:r>
      <w:r w:rsidR="00DE44AE" w:rsidRPr="00454C94">
        <w:rPr>
          <w:bCs/>
        </w:rPr>
        <w:t xml:space="preserve">onksiyon </w:t>
      </w:r>
      <w:r w:rsidR="003D3051" w:rsidRPr="00454C94">
        <w:rPr>
          <w:bCs/>
        </w:rPr>
        <w:t>Y</w:t>
      </w:r>
      <w:r w:rsidR="00DE44AE" w:rsidRPr="00454C94">
        <w:rPr>
          <w:bCs/>
        </w:rPr>
        <w:t>ayılımı (Klasik KFY)</w:t>
      </w:r>
      <w:r w:rsidR="003D3051" w:rsidRPr="00454C94">
        <w:rPr>
          <w:bCs/>
        </w:rPr>
        <w:t xml:space="preserve"> yaklaşımında</w:t>
      </w:r>
      <w:r w:rsidR="00AB3755" w:rsidRPr="00454C94">
        <w:rPr>
          <w:bCs/>
        </w:rPr>
        <w:t xml:space="preserve"> müşteri beklentisinin teknik karakteristik tarafından nasıl karşılandığı </w:t>
      </w:r>
      <w:r w:rsidR="003D3051" w:rsidRPr="00454C94">
        <w:rPr>
          <w:bCs/>
        </w:rPr>
        <w:t>karar vericilerin öznel değerlendirmeleri ile belirlenmektedir. Bu yaklaşımın öznel değerlendi</w:t>
      </w:r>
      <w:r w:rsidR="009154F1" w:rsidRPr="00454C94">
        <w:rPr>
          <w:bCs/>
        </w:rPr>
        <w:t>rme yapısındaki kavram ve algı</w:t>
      </w:r>
      <w:r w:rsidR="003D3051" w:rsidRPr="00454C94">
        <w:rPr>
          <w:bCs/>
        </w:rPr>
        <w:t xml:space="preserve"> farklılıkları kaynaklı belirsizliklerin iyileştirilerek</w:t>
      </w:r>
      <w:r w:rsidR="00AB3755" w:rsidRPr="00454C94">
        <w:rPr>
          <w:bCs/>
        </w:rPr>
        <w:t xml:space="preserve"> tutarlı ve gerçeğe yakın kararların alınması büyük önem taşımaktadır. </w:t>
      </w:r>
      <w:proofErr w:type="spellStart"/>
      <w:r w:rsidR="00626BC6" w:rsidRPr="00454C94">
        <w:rPr>
          <w:bCs/>
        </w:rPr>
        <w:t>Zadeh</w:t>
      </w:r>
      <w:proofErr w:type="spellEnd"/>
      <w:r w:rsidR="00626BC6" w:rsidRPr="00454C94">
        <w:rPr>
          <w:bCs/>
        </w:rPr>
        <w:t xml:space="preserve"> tarafından 1965 yılında literatüre mal edilen Bulanık mantık ve üyelik dereceleri</w:t>
      </w:r>
      <w:r w:rsidR="00AB3755" w:rsidRPr="00454C94">
        <w:rPr>
          <w:bCs/>
        </w:rPr>
        <w:t xml:space="preserve">, gerçek yaşamda karar vericilerin karşılaştıkları belirsizlikler </w:t>
      </w:r>
      <w:r w:rsidR="00626BC6" w:rsidRPr="00454C94">
        <w:rPr>
          <w:bCs/>
        </w:rPr>
        <w:t>karşısında</w:t>
      </w:r>
      <w:r w:rsidR="00AB3755" w:rsidRPr="00454C94">
        <w:rPr>
          <w:bCs/>
        </w:rPr>
        <w:t xml:space="preserve"> yerinde ve tutarlı kararların alınmasını sağlamaktadır. Bu anlamda, müşteri beklentilerini ürün veya hizmete dönüştürmede Bulanık Kalite Fonksiyon Yayılımı</w:t>
      </w:r>
      <w:r w:rsidR="00DE44AE" w:rsidRPr="00454C94">
        <w:rPr>
          <w:bCs/>
        </w:rPr>
        <w:t xml:space="preserve"> (Bulanık KFY)</w:t>
      </w:r>
      <w:r w:rsidR="00AB3755" w:rsidRPr="00454C94">
        <w:rPr>
          <w:bCs/>
        </w:rPr>
        <w:t xml:space="preserve"> yaklaşı</w:t>
      </w:r>
      <w:r w:rsidR="00C14B3A" w:rsidRPr="00454C94">
        <w:rPr>
          <w:bCs/>
        </w:rPr>
        <w:t>mının kullanımı önem kazanmaktadır</w:t>
      </w:r>
      <w:r w:rsidR="00AB3755" w:rsidRPr="00454C94">
        <w:rPr>
          <w:bCs/>
        </w:rPr>
        <w:t>.</w:t>
      </w:r>
    </w:p>
    <w:p w:rsidR="00264932" w:rsidRPr="00454C94" w:rsidRDefault="00264932" w:rsidP="002E2744">
      <w:pPr>
        <w:rPr>
          <w:bCs/>
        </w:rPr>
      </w:pPr>
    </w:p>
    <w:p w:rsidR="00FC4CF4" w:rsidRPr="00454C94" w:rsidRDefault="00013703" w:rsidP="002E2744">
      <w:pPr>
        <w:jc w:val="both"/>
        <w:rPr>
          <w:bCs/>
        </w:rPr>
      </w:pPr>
      <w:r w:rsidRPr="00454C94">
        <w:rPr>
          <w:bCs/>
        </w:rPr>
        <w:t>Bu çalışmada,</w:t>
      </w:r>
      <w:r w:rsidR="00F66FEE" w:rsidRPr="00454C94">
        <w:rPr>
          <w:bCs/>
        </w:rPr>
        <w:t xml:space="preserve"> Müşteri-İşletme-Tedarikçi </w:t>
      </w:r>
      <w:r w:rsidR="0011316B" w:rsidRPr="00454C94">
        <w:rPr>
          <w:bCs/>
        </w:rPr>
        <w:t>döngüsünde</w:t>
      </w:r>
      <w:r w:rsidR="00F66FEE" w:rsidRPr="00454C94">
        <w:rPr>
          <w:bCs/>
        </w:rPr>
        <w:t xml:space="preserve"> koordinasyonu göz önünde bulunduracak dört aşamadan oluşan ve değerlendirme sürecinde bulanık bir yaklaşım olan bulanık ağırlıklı ortalama yönteminden yararlanılan </w:t>
      </w:r>
      <w:r w:rsidR="00AB510F" w:rsidRPr="00454C94">
        <w:rPr>
          <w:bCs/>
        </w:rPr>
        <w:t>birleştirilmiş</w:t>
      </w:r>
      <w:r w:rsidR="00F66FEE" w:rsidRPr="00454C94">
        <w:rPr>
          <w:bCs/>
        </w:rPr>
        <w:t xml:space="preserve"> bir 4-aşamalı Bulanık </w:t>
      </w:r>
      <w:r w:rsidR="00FD3FA0" w:rsidRPr="00454C94">
        <w:rPr>
          <w:bCs/>
        </w:rPr>
        <w:t xml:space="preserve">KFY </w:t>
      </w:r>
      <w:r w:rsidR="00F66FEE" w:rsidRPr="00454C94">
        <w:rPr>
          <w:bCs/>
        </w:rPr>
        <w:t xml:space="preserve">yaklaşımı </w:t>
      </w:r>
      <w:r w:rsidR="00AB510F" w:rsidRPr="00454C94">
        <w:rPr>
          <w:bCs/>
        </w:rPr>
        <w:t>önerilmektedir</w:t>
      </w:r>
      <w:r w:rsidR="00F66FEE" w:rsidRPr="00454C94">
        <w:rPr>
          <w:bCs/>
        </w:rPr>
        <w:t xml:space="preserve">. </w:t>
      </w:r>
      <w:r w:rsidR="0082319C" w:rsidRPr="00454C94">
        <w:rPr>
          <w:bCs/>
        </w:rPr>
        <w:t xml:space="preserve">Bu yaklaşımın </w:t>
      </w:r>
      <w:r w:rsidR="00753711" w:rsidRPr="00454C94">
        <w:rPr>
          <w:bCs/>
        </w:rPr>
        <w:t xml:space="preserve">her bir </w:t>
      </w:r>
      <w:r w:rsidR="0082319C" w:rsidRPr="00454C94">
        <w:rPr>
          <w:bCs/>
        </w:rPr>
        <w:t>aşama</w:t>
      </w:r>
      <w:r w:rsidR="00753711" w:rsidRPr="00454C94">
        <w:rPr>
          <w:bCs/>
        </w:rPr>
        <w:t>sında ilgilenilen durumlar şöyledir:</w:t>
      </w:r>
      <w:r w:rsidR="0082319C" w:rsidRPr="00454C94">
        <w:rPr>
          <w:bCs/>
        </w:rPr>
        <w:t xml:space="preserve"> i</w:t>
      </w:r>
      <w:proofErr w:type="gramStart"/>
      <w:r w:rsidR="0082319C" w:rsidRPr="00454C94">
        <w:rPr>
          <w:bCs/>
        </w:rPr>
        <w:t>)</w:t>
      </w:r>
      <w:proofErr w:type="gramEnd"/>
      <w:r w:rsidR="0082319C" w:rsidRPr="00454C94">
        <w:rPr>
          <w:bCs/>
        </w:rPr>
        <w:t xml:space="preserve"> Birinci aşamada</w:t>
      </w:r>
      <w:r w:rsidRPr="00454C94">
        <w:rPr>
          <w:bCs/>
        </w:rPr>
        <w:t xml:space="preserve"> </w:t>
      </w:r>
      <w:r w:rsidR="0082319C" w:rsidRPr="00454C94">
        <w:rPr>
          <w:bCs/>
        </w:rPr>
        <w:t>müşteri beklentisinin işletme iç işlev karakteristiği tarafından karşılanma durumu, ii) İkinci aşamada iç işlev karakteristiğinin işletmenin belirli</w:t>
      </w:r>
      <w:r w:rsidR="00753711" w:rsidRPr="00454C94">
        <w:rPr>
          <w:bCs/>
        </w:rPr>
        <w:t xml:space="preserve"> bir</w:t>
      </w:r>
      <w:r w:rsidR="0082319C" w:rsidRPr="00454C94">
        <w:rPr>
          <w:bCs/>
        </w:rPr>
        <w:t xml:space="preserve"> alt işlev fonksiyonelliği </w:t>
      </w:r>
      <w:r w:rsidR="00753711" w:rsidRPr="00454C94">
        <w:rPr>
          <w:bCs/>
        </w:rPr>
        <w:t xml:space="preserve">tarafından karşılanma durumu, iii) </w:t>
      </w:r>
      <w:r w:rsidR="00BE16D7" w:rsidRPr="00454C94">
        <w:rPr>
          <w:bCs/>
        </w:rPr>
        <w:t>Üçüncü aşamada a</w:t>
      </w:r>
      <w:r w:rsidR="00753711" w:rsidRPr="00454C94">
        <w:rPr>
          <w:bCs/>
        </w:rPr>
        <w:t xml:space="preserve">lt işlev fonksiyonelliğinin tedarikçi karakteristikleri tarafından karşılanma durumu, iv) </w:t>
      </w:r>
      <w:r w:rsidR="00BE16D7" w:rsidRPr="00454C94">
        <w:rPr>
          <w:bCs/>
        </w:rPr>
        <w:t>Dördüncü aşamada t</w:t>
      </w:r>
      <w:r w:rsidR="00753711" w:rsidRPr="00454C94">
        <w:rPr>
          <w:bCs/>
        </w:rPr>
        <w:t>edarikçi karakteristiğinin işletme tedarikçi firması tarafından karşılanma durumu.</w:t>
      </w:r>
      <w:r w:rsidR="00531243" w:rsidRPr="00454C94">
        <w:rPr>
          <w:bCs/>
        </w:rPr>
        <w:t xml:space="preserve"> Bu dört aşama sayesi</w:t>
      </w:r>
      <w:r w:rsidR="00065141" w:rsidRPr="00454C94">
        <w:rPr>
          <w:bCs/>
        </w:rPr>
        <w:t xml:space="preserve">nde müşteri ihtiyacının işletmenin </w:t>
      </w:r>
      <w:r w:rsidR="00B97BE7" w:rsidRPr="00454C94">
        <w:rPr>
          <w:bCs/>
        </w:rPr>
        <w:t>tedarikçi</w:t>
      </w:r>
      <w:r w:rsidR="00531243" w:rsidRPr="00454C94">
        <w:rPr>
          <w:bCs/>
        </w:rPr>
        <w:t xml:space="preserve"> seçimine dönüştürülmesi sağlanmaktadır. Her bir aşamada karar verici öznel değerlendirmeleri bulanık sayılar ve bulanık ağırlıklı ortalama yöntemi ile teknik </w:t>
      </w:r>
      <w:r w:rsidR="0047504D" w:rsidRPr="00454C94">
        <w:rPr>
          <w:bCs/>
        </w:rPr>
        <w:t>öncelik sırasına (hedef değere)</w:t>
      </w:r>
      <w:r w:rsidR="00531243" w:rsidRPr="00454C94">
        <w:rPr>
          <w:bCs/>
        </w:rPr>
        <w:t xml:space="preserve"> dönüştürülerek bir sonraki aşamanın </w:t>
      </w:r>
      <w:r w:rsidR="0047504D" w:rsidRPr="00454C94">
        <w:rPr>
          <w:bCs/>
        </w:rPr>
        <w:t xml:space="preserve">beklentileri için göreli önem dereceleri belirlenmektedir. Böylece, bu </w:t>
      </w:r>
      <w:r w:rsidR="00065141" w:rsidRPr="00454C94">
        <w:rPr>
          <w:bCs/>
        </w:rPr>
        <w:t xml:space="preserve">önerilen </w:t>
      </w:r>
      <w:r w:rsidR="0047504D" w:rsidRPr="00454C94">
        <w:rPr>
          <w:bCs/>
        </w:rPr>
        <w:t xml:space="preserve">yaklaşım ile </w:t>
      </w:r>
      <w:r w:rsidR="001A14C2" w:rsidRPr="00454C94">
        <w:rPr>
          <w:bCs/>
        </w:rPr>
        <w:t>müşteriye</w:t>
      </w:r>
      <w:r w:rsidR="00FC4CF4" w:rsidRPr="00454C94">
        <w:rPr>
          <w:bCs/>
        </w:rPr>
        <w:t xml:space="preserve"> işletme aracılığı ile tedarikçi seçim sürecine fonksiyonel ve algı kaynaklı belirsizliklerin giderildiği sistematik bir yol sunulmaktadır.</w:t>
      </w:r>
    </w:p>
    <w:p w:rsidR="00FC4CF4" w:rsidRPr="00454C94" w:rsidRDefault="00FC4CF4" w:rsidP="002E2744">
      <w:pPr>
        <w:jc w:val="both"/>
        <w:rPr>
          <w:bCs/>
        </w:rPr>
      </w:pPr>
    </w:p>
    <w:p w:rsidR="00531243" w:rsidRPr="00454C94" w:rsidRDefault="00FC4CF4" w:rsidP="002E2744">
      <w:pPr>
        <w:jc w:val="both"/>
        <w:rPr>
          <w:bCs/>
        </w:rPr>
      </w:pPr>
      <w:r w:rsidRPr="00454C94">
        <w:rPr>
          <w:bCs/>
        </w:rPr>
        <w:t xml:space="preserve">Bu çalışmanın bölümleri şu şekilde tasarlanmıştır: </w:t>
      </w:r>
      <w:r w:rsidR="001A14C2" w:rsidRPr="00454C94">
        <w:rPr>
          <w:bCs/>
        </w:rPr>
        <w:t xml:space="preserve">Birinci bölümde Müşteri-İşletme-Tedarikçi döngüsünde koordinasyonu göz önünde bulunduracak dört aşamadan oluşan ve değerlendirme sürecinde bulanık bir yaklaşım olan bulanık ağırlıklı ortalama yönteminden yararlanılan </w:t>
      </w:r>
      <w:r w:rsidR="001A14C2" w:rsidRPr="00454C94">
        <w:rPr>
          <w:bCs/>
        </w:rPr>
        <w:lastRenderedPageBreak/>
        <w:t xml:space="preserve">birleştirilmiş bir 4-aşamalı Bulanık KFY yaklaşımının önerildiği giriş </w:t>
      </w:r>
      <w:proofErr w:type="gramStart"/>
      <w:r w:rsidR="001A14C2" w:rsidRPr="00454C94">
        <w:rPr>
          <w:bCs/>
        </w:rPr>
        <w:t>bölümü  yer</w:t>
      </w:r>
      <w:proofErr w:type="gramEnd"/>
      <w:r w:rsidR="001A14C2" w:rsidRPr="00454C94">
        <w:rPr>
          <w:bCs/>
        </w:rPr>
        <w:t xml:space="preserve"> almaktadır. </w:t>
      </w:r>
      <w:r w:rsidR="00FD3FA0" w:rsidRPr="00454C94">
        <w:rPr>
          <w:bCs/>
        </w:rPr>
        <w:t>İkinci</w:t>
      </w:r>
      <w:r w:rsidRPr="00454C94">
        <w:rPr>
          <w:bCs/>
        </w:rPr>
        <w:t xml:space="preserve"> bölümde </w:t>
      </w:r>
      <w:r w:rsidR="00D76A6D" w:rsidRPr="00454C94">
        <w:rPr>
          <w:bCs/>
        </w:rPr>
        <w:t xml:space="preserve">tedarikçi seçimi için bulanık yaklaşımla </w:t>
      </w:r>
      <w:r w:rsidR="00FD3FA0" w:rsidRPr="00454C94">
        <w:rPr>
          <w:bCs/>
        </w:rPr>
        <w:t>birleştirilmiş</w:t>
      </w:r>
      <w:r w:rsidR="00D76A6D" w:rsidRPr="00454C94">
        <w:rPr>
          <w:bCs/>
        </w:rPr>
        <w:t xml:space="preserve"> 4-aşamalı KFY modelinin geliştirilmesinde etkili olan literatür hakkında bilgiler verilmektedir. </w:t>
      </w:r>
      <w:r w:rsidR="0014395B" w:rsidRPr="00454C94">
        <w:rPr>
          <w:bCs/>
        </w:rPr>
        <w:t>Üçüncü b</w:t>
      </w:r>
      <w:r w:rsidR="00D76A6D" w:rsidRPr="00454C94">
        <w:rPr>
          <w:bCs/>
        </w:rPr>
        <w:t xml:space="preserve">ölümde, </w:t>
      </w:r>
      <w:r w:rsidRPr="00454C94">
        <w:rPr>
          <w:bCs/>
        </w:rPr>
        <w:t xml:space="preserve">4-aşamalı Bulanık KFY yaklaşımı temelinde yer alan Klasik ve Bulanık KFY yaklaşımları, Bulanık Ağırlıklı Ortalama yöntemleri ile birlikte tanıtılmaktadır. Çalışmanın </w:t>
      </w:r>
      <w:r w:rsidR="0014395B" w:rsidRPr="00454C94">
        <w:rPr>
          <w:bCs/>
        </w:rPr>
        <w:t>dördüncü</w:t>
      </w:r>
      <w:r w:rsidRPr="00454C94">
        <w:rPr>
          <w:bCs/>
        </w:rPr>
        <w:t xml:space="preserve"> bölümünde bu </w:t>
      </w:r>
      <w:r w:rsidR="0014395B" w:rsidRPr="00454C94">
        <w:rPr>
          <w:bCs/>
        </w:rPr>
        <w:t>önerilen</w:t>
      </w:r>
      <w:r w:rsidRPr="00454C94">
        <w:rPr>
          <w:bCs/>
        </w:rPr>
        <w:t xml:space="preserve"> yaklaşımın bir Kapı </w:t>
      </w:r>
      <w:r w:rsidR="0014395B" w:rsidRPr="00454C94">
        <w:rPr>
          <w:bCs/>
        </w:rPr>
        <w:t>Doğrama Fabrikası</w:t>
      </w:r>
      <w:r w:rsidR="001A14C2" w:rsidRPr="00454C94">
        <w:rPr>
          <w:bCs/>
        </w:rPr>
        <w:t>’nda</w:t>
      </w:r>
      <w:r w:rsidR="00E30E83" w:rsidRPr="00454C94">
        <w:rPr>
          <w:bCs/>
        </w:rPr>
        <w:t xml:space="preserve"> tedarikçi seçim süreci için</w:t>
      </w:r>
      <w:r w:rsidRPr="00454C94">
        <w:rPr>
          <w:bCs/>
        </w:rPr>
        <w:t xml:space="preserve"> uygulanması</w:t>
      </w:r>
      <w:r w:rsidR="00E30E83" w:rsidRPr="00454C94">
        <w:rPr>
          <w:bCs/>
        </w:rPr>
        <w:t xml:space="preserve"> aktarılmaktadır.</w:t>
      </w:r>
      <w:r w:rsidR="008F1BF2" w:rsidRPr="00454C94">
        <w:rPr>
          <w:bCs/>
        </w:rPr>
        <w:t xml:space="preserve"> Ayrıca, uygulama çalışmasında 4-aşamalı Klasik ve Bulanık KFY yaklaşımları ile belirlenen tedarikçi sıralamaları ve işletme tedarikçi firmalarının her bir karakteristik bakımından verimlilik değerlendirmeleri karşılaştırılmaktadır</w:t>
      </w:r>
      <w:r w:rsidR="00C90BBE" w:rsidRPr="00454C94">
        <w:rPr>
          <w:bCs/>
        </w:rPr>
        <w:t xml:space="preserve">. </w:t>
      </w:r>
      <w:r w:rsidR="008F1BF2" w:rsidRPr="00454C94">
        <w:rPr>
          <w:bCs/>
        </w:rPr>
        <w:t xml:space="preserve">Tartışma ve sonuç çalışmanın </w:t>
      </w:r>
      <w:r w:rsidR="0014395B" w:rsidRPr="00454C94">
        <w:rPr>
          <w:bCs/>
        </w:rPr>
        <w:t>beşinci</w:t>
      </w:r>
      <w:r w:rsidR="00D76A6D" w:rsidRPr="00454C94">
        <w:rPr>
          <w:bCs/>
        </w:rPr>
        <w:t xml:space="preserve"> </w:t>
      </w:r>
      <w:r w:rsidR="008F1BF2" w:rsidRPr="00454C94">
        <w:rPr>
          <w:bCs/>
        </w:rPr>
        <w:t>bölümünde verilmektedir.</w:t>
      </w:r>
      <w:r w:rsidR="00E30E83" w:rsidRPr="00454C94">
        <w:rPr>
          <w:bCs/>
        </w:rPr>
        <w:t xml:space="preserve"> </w:t>
      </w:r>
      <w:r w:rsidRPr="00454C94">
        <w:rPr>
          <w:bCs/>
        </w:rPr>
        <w:t xml:space="preserve">  </w:t>
      </w:r>
      <w:r w:rsidR="00531243" w:rsidRPr="00454C94">
        <w:rPr>
          <w:bCs/>
        </w:rPr>
        <w:t xml:space="preserve"> </w:t>
      </w:r>
    </w:p>
    <w:p w:rsidR="00216D32" w:rsidRPr="00454C94" w:rsidRDefault="001A14C2" w:rsidP="001A14C2">
      <w:pPr>
        <w:pStyle w:val="Balk1"/>
        <w:numPr>
          <w:ilvl w:val="0"/>
          <w:numId w:val="0"/>
        </w:numPr>
        <w:spacing w:before="120" w:after="120" w:line="240" w:lineRule="auto"/>
        <w:ind w:left="432" w:hanging="432"/>
        <w:rPr>
          <w:rFonts w:cs="Times New Roman"/>
          <w:sz w:val="24"/>
          <w:szCs w:val="24"/>
        </w:rPr>
      </w:pPr>
      <w:r w:rsidRPr="00454C94">
        <w:rPr>
          <w:rFonts w:cs="Times New Roman"/>
          <w:sz w:val="24"/>
          <w:szCs w:val="24"/>
        </w:rPr>
        <w:t>2.</w:t>
      </w:r>
      <w:r w:rsidR="007A74DC" w:rsidRPr="00454C94">
        <w:rPr>
          <w:rFonts w:cs="Times New Roman"/>
          <w:sz w:val="24"/>
          <w:szCs w:val="24"/>
        </w:rPr>
        <w:t>LİTERATÜR TARAMASI</w:t>
      </w:r>
    </w:p>
    <w:p w:rsidR="00216D32" w:rsidRPr="00454C94" w:rsidRDefault="00216D32" w:rsidP="002E2744">
      <w:pPr>
        <w:jc w:val="both"/>
      </w:pPr>
      <w:r w:rsidRPr="00454C94">
        <w:t xml:space="preserve">Bu bölümde, tedarikçi seçimi için </w:t>
      </w:r>
      <w:r w:rsidR="00F03482" w:rsidRPr="00454C94">
        <w:t xml:space="preserve">önerilen </w:t>
      </w:r>
      <w:r w:rsidRPr="00454C94">
        <w:t>4-</w:t>
      </w:r>
      <w:r w:rsidR="00895794" w:rsidRPr="00454C94">
        <w:t>aşamalı Bulanık KFY yaklaşımı</w:t>
      </w:r>
      <w:r w:rsidR="00F03482" w:rsidRPr="00454C94">
        <w:t>nın</w:t>
      </w:r>
      <w:r w:rsidR="00895794" w:rsidRPr="00454C94">
        <w:t xml:space="preserve"> geliştirilmesi ile ilgili olarak </w:t>
      </w:r>
      <w:r w:rsidRPr="00454C94">
        <w:t>literatür</w:t>
      </w:r>
      <w:r w:rsidR="00895794" w:rsidRPr="00454C94">
        <w:t>de</w:t>
      </w:r>
      <w:r w:rsidR="00F03482" w:rsidRPr="00454C94">
        <w:t>ki</w:t>
      </w:r>
      <w:r w:rsidR="00895794" w:rsidRPr="00454C94">
        <w:t xml:space="preserve"> çalışmalar</w:t>
      </w:r>
      <w:r w:rsidRPr="00454C94">
        <w:t xml:space="preserve"> hakkında bilgiler</w:t>
      </w:r>
      <w:r w:rsidR="004863AC" w:rsidRPr="00454C94">
        <w:t xml:space="preserve"> aktarılmaktadır. Daha sonra, önerilen yaklaşımın literatürden farklılıkları ve avantajları aktarılmaktadır.</w:t>
      </w:r>
      <w:r w:rsidR="00895794" w:rsidRPr="00454C94">
        <w:t xml:space="preserve"> </w:t>
      </w:r>
    </w:p>
    <w:p w:rsidR="007E66D8" w:rsidRPr="00454C94" w:rsidRDefault="007E66D8" w:rsidP="002E2744">
      <w:pPr>
        <w:jc w:val="both"/>
      </w:pPr>
    </w:p>
    <w:p w:rsidR="007E66D8" w:rsidRPr="00454C94" w:rsidRDefault="007E66D8" w:rsidP="002E2744">
      <w:pPr>
        <w:jc w:val="both"/>
      </w:pPr>
      <w:proofErr w:type="spellStart"/>
      <w:r w:rsidRPr="00454C94">
        <w:t>Vanegas</w:t>
      </w:r>
      <w:proofErr w:type="spellEnd"/>
      <w:r w:rsidRPr="00454C94">
        <w:t xml:space="preserve"> ve </w:t>
      </w:r>
      <w:proofErr w:type="spellStart"/>
      <w:r w:rsidRPr="00454C94">
        <w:t>Labib</w:t>
      </w:r>
      <w:proofErr w:type="spellEnd"/>
      <w:r w:rsidRPr="00454C94">
        <w:t xml:space="preserve"> (2001b), </w:t>
      </w:r>
      <w:r w:rsidR="005E364B" w:rsidRPr="00454C94">
        <w:t>m</w:t>
      </w:r>
      <w:r w:rsidR="00F2414B" w:rsidRPr="00454C94">
        <w:t>ühendislik</w:t>
      </w:r>
      <w:r w:rsidR="005E364B" w:rsidRPr="00454C94">
        <w:t xml:space="preserve"> (t</w:t>
      </w:r>
      <w:r w:rsidR="004863AC" w:rsidRPr="00454C94">
        <w:t>eknik)</w:t>
      </w:r>
      <w:r w:rsidR="00F2414B" w:rsidRPr="00454C94">
        <w:t xml:space="preserve"> karakteristikleri için</w:t>
      </w:r>
      <w:r w:rsidRPr="00454C94">
        <w:t xml:space="preserve"> </w:t>
      </w:r>
      <w:r w:rsidR="0038707C" w:rsidRPr="00454C94">
        <w:t>en uygun</w:t>
      </w:r>
      <w:r w:rsidR="00F2414B" w:rsidRPr="00454C94">
        <w:t xml:space="preserve"> hedef </w:t>
      </w:r>
      <w:r w:rsidR="004863AC" w:rsidRPr="00454C94">
        <w:t>değerleri (teknik öncelik sırası</w:t>
      </w:r>
      <w:r w:rsidR="00F2414B" w:rsidRPr="00454C94">
        <w:t>)</w:t>
      </w:r>
      <w:r w:rsidRPr="00454C94">
        <w:t xml:space="preserve"> hesap</w:t>
      </w:r>
      <w:r w:rsidR="00F2414B" w:rsidRPr="00454C94">
        <w:t xml:space="preserve">lamada </w:t>
      </w:r>
      <w:proofErr w:type="spellStart"/>
      <w:r w:rsidR="00F2414B" w:rsidRPr="00454C94">
        <w:t>KFY’nin</w:t>
      </w:r>
      <w:proofErr w:type="spellEnd"/>
      <w:r w:rsidR="00F2414B" w:rsidRPr="00454C94">
        <w:t xml:space="preserve"> AHP</w:t>
      </w:r>
      <w:r w:rsidRPr="00454C94">
        <w:t xml:space="preserve"> ve B</w:t>
      </w:r>
      <w:r w:rsidR="004863AC" w:rsidRPr="00454C94">
        <w:t xml:space="preserve">ulanık </w:t>
      </w:r>
      <w:r w:rsidRPr="00454C94">
        <w:t>M</w:t>
      </w:r>
      <w:r w:rsidR="004863AC" w:rsidRPr="00454C94">
        <w:t>antık</w:t>
      </w:r>
      <w:r w:rsidR="00F2414B" w:rsidRPr="00454C94">
        <w:t xml:space="preserve"> ile</w:t>
      </w:r>
      <w:r w:rsidRPr="00454C94">
        <w:t xml:space="preserve"> birleştiği karma bir sistem geliştir</w:t>
      </w:r>
      <w:r w:rsidR="0038707C" w:rsidRPr="00454C94">
        <w:t>miştir</w:t>
      </w:r>
      <w:r w:rsidRPr="00454C94">
        <w:t>. M</w:t>
      </w:r>
      <w:r w:rsidR="00F2414B" w:rsidRPr="00454C94">
        <w:t xml:space="preserve">üşteri </w:t>
      </w:r>
      <w:r w:rsidR="004863AC" w:rsidRPr="00454C94">
        <w:t>beklenti</w:t>
      </w:r>
      <w:r w:rsidRPr="00454C94">
        <w:t xml:space="preserve"> önem düzeyleri</w:t>
      </w:r>
      <w:r w:rsidR="00C666BA" w:rsidRPr="00454C94">
        <w:t>ni</w:t>
      </w:r>
      <w:r w:rsidRPr="00454C94">
        <w:t xml:space="preserve"> </w:t>
      </w:r>
      <w:r w:rsidR="00F2414B" w:rsidRPr="00454C94">
        <w:t>bulanık sayı ve AHP entegrasyonu ile belirle</w:t>
      </w:r>
      <w:r w:rsidR="004863AC" w:rsidRPr="00454C94">
        <w:t xml:space="preserve">miştir. Teknik </w:t>
      </w:r>
      <w:r w:rsidR="0021695C" w:rsidRPr="00454C94">
        <w:t>k</w:t>
      </w:r>
      <w:r w:rsidR="004863AC" w:rsidRPr="00454C94">
        <w:t xml:space="preserve">arakteristik ile </w:t>
      </w:r>
      <w:r w:rsidR="0021695C" w:rsidRPr="00454C94">
        <w:t>müşteri b</w:t>
      </w:r>
      <w:r w:rsidR="004863AC" w:rsidRPr="00454C94">
        <w:t>eklentisi</w:t>
      </w:r>
      <w:r w:rsidRPr="00454C94">
        <w:t xml:space="preserve"> ilişkisi için</w:t>
      </w:r>
      <w:r w:rsidR="00F2414B" w:rsidRPr="00454C94">
        <w:t xml:space="preserve"> karar verici öznel değerlendirmelerinde</w:t>
      </w:r>
      <w:r w:rsidRPr="00454C94">
        <w:t xml:space="preserve"> bulanık sayılardan yararlan</w:t>
      </w:r>
      <w:r w:rsidR="0038707C" w:rsidRPr="00454C94">
        <w:t>mıştır</w:t>
      </w:r>
      <w:r w:rsidRPr="00454C94">
        <w:t>. Hedef değer hesabında geliştirdi</w:t>
      </w:r>
      <w:r w:rsidR="00C666BA" w:rsidRPr="00454C94">
        <w:t>ği</w:t>
      </w:r>
      <w:r w:rsidRPr="00454C94">
        <w:t xml:space="preserve"> </w:t>
      </w:r>
      <w:r w:rsidRPr="00454C94">
        <w:rPr>
          <w:i/>
        </w:rPr>
        <w:t>α</w:t>
      </w:r>
      <w:r w:rsidRPr="00454C94">
        <w:t>-kesitlere dayalı yeni Bulanık Ağırlıklı Ortalama (BAO) yönteminden (</w:t>
      </w:r>
      <w:proofErr w:type="spellStart"/>
      <w:r w:rsidRPr="00454C94">
        <w:t>Vanegas</w:t>
      </w:r>
      <w:proofErr w:type="spellEnd"/>
      <w:r w:rsidRPr="00454C94">
        <w:t xml:space="preserve"> ve </w:t>
      </w:r>
      <w:proofErr w:type="spellStart"/>
      <w:r w:rsidRPr="00454C94">
        <w:t>Labib</w:t>
      </w:r>
      <w:proofErr w:type="spellEnd"/>
      <w:r w:rsidRPr="00454C94">
        <w:t xml:space="preserve"> 2001a) yararlan</w:t>
      </w:r>
      <w:r w:rsidR="0038707C" w:rsidRPr="00454C94">
        <w:t>mıştır</w:t>
      </w:r>
      <w:r w:rsidRPr="00454C94">
        <w:t>.</w:t>
      </w:r>
      <w:r w:rsidR="00F2414B" w:rsidRPr="00454C94">
        <w:t xml:space="preserve"> Önerilen bu karma sistem, bir araba kapısı tasarımında müşteri sesinin mühendislik karakteristiklerine dönüştürülmesinde uygulanmıştır. </w:t>
      </w:r>
    </w:p>
    <w:p w:rsidR="009D3F69" w:rsidRPr="00454C94" w:rsidRDefault="009D3F69" w:rsidP="002E2744">
      <w:pPr>
        <w:jc w:val="both"/>
      </w:pPr>
    </w:p>
    <w:p w:rsidR="009E0E19" w:rsidRPr="00454C94" w:rsidRDefault="009E0E19" w:rsidP="002E2744">
      <w:pPr>
        <w:jc w:val="both"/>
      </w:pPr>
      <w:proofErr w:type="spellStart"/>
      <w:r w:rsidRPr="00454C94">
        <w:t>Bevilacqua</w:t>
      </w:r>
      <w:proofErr w:type="spellEnd"/>
      <w:r w:rsidRPr="00454C94">
        <w:t xml:space="preserve"> vd. (2006), KFY yaklaşımı ile tedarikçi seçimi</w:t>
      </w:r>
      <w:r w:rsidR="00DD1800" w:rsidRPr="00454C94">
        <w:t xml:space="preserve">nde öznel değerlendirmelerin </w:t>
      </w:r>
      <w:proofErr w:type="spellStart"/>
      <w:r w:rsidR="0070462D" w:rsidRPr="00454C94">
        <w:t>üçgensel</w:t>
      </w:r>
      <w:proofErr w:type="spellEnd"/>
      <w:r w:rsidR="0070462D" w:rsidRPr="00454C94">
        <w:t xml:space="preserve"> bulanık sayılar </w:t>
      </w:r>
      <w:r w:rsidR="00C666BA" w:rsidRPr="00454C94">
        <w:t>kullanılarak</w:t>
      </w:r>
      <w:r w:rsidR="0070462D" w:rsidRPr="00454C94">
        <w:t xml:space="preserve"> ele alındığı b</w:t>
      </w:r>
      <w:r w:rsidRPr="00454C94">
        <w:t>ir karar modeli oluştur</w:t>
      </w:r>
      <w:r w:rsidR="00C666BA" w:rsidRPr="00454C94">
        <w:t>muştur</w:t>
      </w:r>
      <w:r w:rsidRPr="00454C94">
        <w:t xml:space="preserve">. </w:t>
      </w:r>
      <w:r w:rsidR="003035FA" w:rsidRPr="00454C94">
        <w:rPr>
          <w:bCs/>
        </w:rPr>
        <w:t xml:space="preserve">De </w:t>
      </w:r>
      <w:proofErr w:type="spellStart"/>
      <w:r w:rsidR="003035FA" w:rsidRPr="00454C94">
        <w:rPr>
          <w:bCs/>
        </w:rPr>
        <w:t>Boer</w:t>
      </w:r>
      <w:proofErr w:type="spellEnd"/>
      <w:r w:rsidR="003035FA" w:rsidRPr="00454C94">
        <w:rPr>
          <w:bCs/>
        </w:rPr>
        <w:t xml:space="preserve"> </w:t>
      </w:r>
      <w:r w:rsidR="00CC2E96" w:rsidRPr="00454C94">
        <w:rPr>
          <w:bCs/>
        </w:rPr>
        <w:t>ve</w:t>
      </w:r>
      <w:r w:rsidR="003035FA" w:rsidRPr="00454C94">
        <w:rPr>
          <w:bCs/>
        </w:rPr>
        <w:t xml:space="preserve"> Van der </w:t>
      </w:r>
      <w:proofErr w:type="spellStart"/>
      <w:r w:rsidR="003035FA" w:rsidRPr="00454C94">
        <w:rPr>
          <w:bCs/>
        </w:rPr>
        <w:t>Wegen</w:t>
      </w:r>
      <w:proofErr w:type="spellEnd"/>
      <w:r w:rsidR="003035FA" w:rsidRPr="00454C94">
        <w:rPr>
          <w:bCs/>
        </w:rPr>
        <w:t xml:space="preserve"> (2003)’in tedarikçi seçimi</w:t>
      </w:r>
      <w:r w:rsidR="00C8089C" w:rsidRPr="00454C94">
        <w:rPr>
          <w:bCs/>
        </w:rPr>
        <w:t xml:space="preserve">ne ilişkin karar verme </w:t>
      </w:r>
      <w:r w:rsidR="003035FA" w:rsidRPr="00454C94">
        <w:rPr>
          <w:bCs/>
        </w:rPr>
        <w:t>çalışmaları için önerdiği 13 kriterden</w:t>
      </w:r>
      <w:r w:rsidR="00C666BA" w:rsidRPr="00454C94">
        <w:rPr>
          <w:bCs/>
        </w:rPr>
        <w:t xml:space="preserve"> </w:t>
      </w:r>
      <w:r w:rsidR="00C8089C" w:rsidRPr="00454C94">
        <w:rPr>
          <w:bCs/>
        </w:rPr>
        <w:t>yola çıkarak yedi adet tedarikçi seçim karakteristiği belirlemişlerdir</w:t>
      </w:r>
      <w:r w:rsidR="003035FA" w:rsidRPr="00454C94">
        <w:rPr>
          <w:bCs/>
        </w:rPr>
        <w:t xml:space="preserve">. Buna göre, </w:t>
      </w:r>
      <w:r w:rsidR="000D2B43" w:rsidRPr="00454C94">
        <w:rPr>
          <w:bCs/>
        </w:rPr>
        <w:t xml:space="preserve">ilgilendikleri </w:t>
      </w:r>
      <w:r w:rsidR="00C8089C" w:rsidRPr="00454C94">
        <w:rPr>
          <w:bCs/>
        </w:rPr>
        <w:t>karakteristikler</w:t>
      </w:r>
      <w:r w:rsidR="00023766" w:rsidRPr="00454C94">
        <w:rPr>
          <w:bCs/>
        </w:rPr>
        <w:t xml:space="preserve">: </w:t>
      </w:r>
      <w:r w:rsidR="001A14C2" w:rsidRPr="00454C94">
        <w:rPr>
          <w:bCs/>
        </w:rPr>
        <w:t>S</w:t>
      </w:r>
      <w:r w:rsidR="000D2B43" w:rsidRPr="00454C94">
        <w:rPr>
          <w:bCs/>
        </w:rPr>
        <w:t xml:space="preserve">ektördeki deneyim, yeniliğe açık olma yeteneği, kalite </w:t>
      </w:r>
      <w:r w:rsidR="00C8089C" w:rsidRPr="00454C94">
        <w:rPr>
          <w:bCs/>
        </w:rPr>
        <w:t>si</w:t>
      </w:r>
      <w:r w:rsidR="000D2B43" w:rsidRPr="00454C94">
        <w:rPr>
          <w:bCs/>
        </w:rPr>
        <w:t>stem sertifikası, müşte</w:t>
      </w:r>
      <w:r w:rsidR="00B25677" w:rsidRPr="00454C94">
        <w:rPr>
          <w:bCs/>
        </w:rPr>
        <w:t>ri ihtiyaçlarına cevap verme esnekliği</w:t>
      </w:r>
      <w:r w:rsidR="000D2B43" w:rsidRPr="00454C94">
        <w:rPr>
          <w:bCs/>
        </w:rPr>
        <w:t>,</w:t>
      </w:r>
      <w:r w:rsidR="00B25677" w:rsidRPr="00454C94">
        <w:rPr>
          <w:bCs/>
        </w:rPr>
        <w:t xml:space="preserve"> finansal durumu, sipariş yö</w:t>
      </w:r>
      <w:r w:rsidR="00023766" w:rsidRPr="00454C94">
        <w:rPr>
          <w:bCs/>
        </w:rPr>
        <w:t>netme yeteneği, coğrafi konumudu</w:t>
      </w:r>
      <w:r w:rsidR="00B25677" w:rsidRPr="00454C94">
        <w:rPr>
          <w:bCs/>
        </w:rPr>
        <w:t>r.</w:t>
      </w:r>
      <w:r w:rsidR="000D2B43" w:rsidRPr="00454C94">
        <w:rPr>
          <w:bCs/>
        </w:rPr>
        <w:t xml:space="preserve"> </w:t>
      </w:r>
      <w:r w:rsidRPr="00454C94">
        <w:t xml:space="preserve">Bulanık KFY çalışmasında </w:t>
      </w:r>
      <w:r w:rsidR="005F2ED6" w:rsidRPr="00454C94">
        <w:t xml:space="preserve">10 adet </w:t>
      </w:r>
      <w:r w:rsidR="00836F7E" w:rsidRPr="00454C94">
        <w:t>t</w:t>
      </w:r>
      <w:r w:rsidRPr="00454C94">
        <w:t>edarikçi</w:t>
      </w:r>
      <w:r w:rsidR="005F2ED6" w:rsidRPr="00454C94">
        <w:t xml:space="preserve"> firmanın bulanık </w:t>
      </w:r>
      <w:r w:rsidRPr="00454C94">
        <w:t xml:space="preserve">sıralanmaları için </w:t>
      </w:r>
      <w:r w:rsidR="002B36DD" w:rsidRPr="00454C94">
        <w:t xml:space="preserve">bir </w:t>
      </w:r>
      <w:r w:rsidRPr="00454C94">
        <w:t xml:space="preserve">Bulanık Uygunluk </w:t>
      </w:r>
      <w:r w:rsidR="00A86865" w:rsidRPr="00454C94">
        <w:t>İndeksinden</w:t>
      </w:r>
      <w:r w:rsidR="002B36DD" w:rsidRPr="00454C94">
        <w:t xml:space="preserve"> yara</w:t>
      </w:r>
      <w:r w:rsidR="00A86865" w:rsidRPr="00454C94">
        <w:t>rlanmışlar,</w:t>
      </w:r>
      <w:r w:rsidR="005F2ED6" w:rsidRPr="00454C94">
        <w:t xml:space="preserve"> Klasik ve Bulanık KFY sonucu tedarikçi sıralanmalarındaki farklılıkları </w:t>
      </w:r>
      <w:r w:rsidR="00A86865" w:rsidRPr="00454C94">
        <w:t>ortaya koymuşlardır</w:t>
      </w:r>
      <w:r w:rsidR="005F2ED6" w:rsidRPr="00454C94">
        <w:t>.</w:t>
      </w:r>
    </w:p>
    <w:p w:rsidR="009D3F69" w:rsidRPr="00454C94" w:rsidRDefault="009D3F69" w:rsidP="002E2744">
      <w:pPr>
        <w:jc w:val="both"/>
      </w:pPr>
    </w:p>
    <w:p w:rsidR="009D3F69" w:rsidRPr="00454C94" w:rsidRDefault="000A5ECA" w:rsidP="002E2744">
      <w:pPr>
        <w:jc w:val="both"/>
      </w:pPr>
      <w:proofErr w:type="spellStart"/>
      <w:r w:rsidRPr="00454C94">
        <w:t>Soroor</w:t>
      </w:r>
      <w:proofErr w:type="spellEnd"/>
      <w:r w:rsidRPr="00454C94">
        <w:t xml:space="preserve"> vd. (2011), </w:t>
      </w:r>
      <w:r w:rsidR="00762254" w:rsidRPr="00454C94">
        <w:t xml:space="preserve">tedarik ağlarına adapte edilmiş vekil teknoloji modellemesi, akıllı vekiller kullanan otonom değerlendirme mekanizması, müşteri odaklı olarak Bulanık-AHP-KFY metodolojilerini </w:t>
      </w:r>
      <w:r w:rsidR="005A18A8" w:rsidRPr="00454C94">
        <w:t>kullanarak</w:t>
      </w:r>
      <w:r w:rsidR="00762254" w:rsidRPr="00454C94">
        <w:t xml:space="preserve"> yoğun hesaplama mekanizması içeren bir karar modeli ile tedarikçi sıralama problemini ele almış</w:t>
      </w:r>
      <w:r w:rsidR="002B36DD" w:rsidRPr="00454C94">
        <w:t>t</w:t>
      </w:r>
      <w:r w:rsidR="00762254" w:rsidRPr="00454C94">
        <w:t>ır.</w:t>
      </w:r>
      <w:r w:rsidR="007344EF" w:rsidRPr="00454C94">
        <w:t xml:space="preserve"> Bulanık AHP ile KFY yaklaşımındaki müşteri önerileri için</w:t>
      </w:r>
      <w:r w:rsidR="002B36DD" w:rsidRPr="00454C94">
        <w:t xml:space="preserve"> önem düzeylerini belirlemiştir. Bulanık Uygunluk İ</w:t>
      </w:r>
      <w:r w:rsidR="007344EF" w:rsidRPr="00454C94">
        <w:t xml:space="preserve">ndeksi ile tedarikçi sıralamasını ortaya </w:t>
      </w:r>
      <w:r w:rsidR="00E44A6A" w:rsidRPr="00454C94">
        <w:t>koymuştu</w:t>
      </w:r>
      <w:r w:rsidR="007344EF" w:rsidRPr="00454C94">
        <w:t>r. Bu karar modelini taşıt lastiği üreten orta-büyük ölçekli</w:t>
      </w:r>
      <w:r w:rsidR="00D512D8" w:rsidRPr="00454C94">
        <w:t xml:space="preserve"> sanayinin 10 adet </w:t>
      </w:r>
      <w:r w:rsidR="00825EEF" w:rsidRPr="00454C94">
        <w:t xml:space="preserve">tedarikçi </w:t>
      </w:r>
      <w:r w:rsidR="00D512D8" w:rsidRPr="00454C94">
        <w:t xml:space="preserve">firma değerlendirme ve seçiminde </w:t>
      </w:r>
      <w:r w:rsidR="00E44A6A" w:rsidRPr="00454C94">
        <w:t>uygulamışt</w:t>
      </w:r>
      <w:r w:rsidR="00825EEF" w:rsidRPr="00454C94">
        <w:t xml:space="preserve">ır. </w:t>
      </w:r>
      <w:r w:rsidR="00762254" w:rsidRPr="00454C94">
        <w:t xml:space="preserve"> </w:t>
      </w:r>
    </w:p>
    <w:p w:rsidR="00762254" w:rsidRPr="00454C94" w:rsidRDefault="00762254" w:rsidP="002E2744">
      <w:pPr>
        <w:jc w:val="both"/>
      </w:pPr>
    </w:p>
    <w:p w:rsidR="0080223E" w:rsidRPr="00454C94" w:rsidRDefault="00B976C0" w:rsidP="002E2744">
      <w:pPr>
        <w:jc w:val="both"/>
      </w:pPr>
      <w:proofErr w:type="spellStart"/>
      <w:r w:rsidRPr="00454C94">
        <w:t>Dai</w:t>
      </w:r>
      <w:proofErr w:type="spellEnd"/>
      <w:r w:rsidRPr="00454C94">
        <w:t xml:space="preserve"> ve </w:t>
      </w:r>
      <w:proofErr w:type="spellStart"/>
      <w:r w:rsidRPr="00454C94">
        <w:t>Blackhurst</w:t>
      </w:r>
      <w:proofErr w:type="spellEnd"/>
      <w:r w:rsidRPr="00454C94">
        <w:t xml:space="preserve"> (2012), </w:t>
      </w:r>
      <w:r w:rsidR="0037011A" w:rsidRPr="00454C94">
        <w:t>tedarikçi seçim ve değerlendirmelerinde işletme paydaşlarının (müşteri, işletme ve tedarikçi) bütününü içeren</w:t>
      </w:r>
      <w:r w:rsidR="00833557" w:rsidRPr="00454C94">
        <w:t>,</w:t>
      </w:r>
      <w:r w:rsidR="0037011A" w:rsidRPr="00454C94">
        <w:t xml:space="preserve"> KFY ve AHP yöntemlerinin birleştirilmesinden oluşan bir 4-aşa</w:t>
      </w:r>
      <w:r w:rsidR="00BC4065" w:rsidRPr="00454C94">
        <w:t>malı hiyerarşi modeli önermişt</w:t>
      </w:r>
      <w:r w:rsidR="0037011A" w:rsidRPr="00454C94">
        <w:t xml:space="preserve">ir. </w:t>
      </w:r>
      <w:r w:rsidR="00487D1B" w:rsidRPr="00454C94">
        <w:t>Bu hiyerarşik modelde m</w:t>
      </w:r>
      <w:r w:rsidR="00FE20FC" w:rsidRPr="00454C94">
        <w:t xml:space="preserve">üşteri beklentileri ile işletmenin sürdürülebilir stratejisi, sürdürülebilir strateji ile sürdürülebilir satın alma rekabet öncelikleri, satın alma rekabet öncelikleri ile sürdürülebilir tedarikçi değerlendirme kriterleri, tedarikçi </w:t>
      </w:r>
      <w:r w:rsidR="00BE2224" w:rsidRPr="00454C94">
        <w:t>değerlendirme kriterleri ile tedarikçi adayları arasındaki bağlantıyı değerlendir</w:t>
      </w:r>
      <w:r w:rsidR="00487D1B" w:rsidRPr="00454C94">
        <w:t xml:space="preserve">miştir. </w:t>
      </w:r>
      <w:r w:rsidR="005F2F2A" w:rsidRPr="00454C94">
        <w:t>B</w:t>
      </w:r>
      <w:r w:rsidR="00BE2224" w:rsidRPr="00454C94">
        <w:t>u hiyerarşi modelin</w:t>
      </w:r>
      <w:r w:rsidR="00036613" w:rsidRPr="00454C94">
        <w:t>in birinci</w:t>
      </w:r>
      <w:r w:rsidR="005F2F2A" w:rsidRPr="00454C94">
        <w:t xml:space="preserve"> ve dördüncü aşama </w:t>
      </w:r>
      <w:r w:rsidR="005F2F2A" w:rsidRPr="00454C94">
        <w:lastRenderedPageBreak/>
        <w:t xml:space="preserve">değerlendirmelerinde </w:t>
      </w:r>
      <w:r w:rsidR="00BE2224" w:rsidRPr="00454C94">
        <w:t xml:space="preserve">AHP </w:t>
      </w:r>
      <w:r w:rsidR="005F2F2A" w:rsidRPr="00454C94">
        <w:t>yöntemi kullanılmıştır. KFY çatı ve ilişki matrisi karar verici değerlendirmeleri için</w:t>
      </w:r>
      <w:r w:rsidR="004304CC" w:rsidRPr="00454C94">
        <w:t xml:space="preserve"> 1-</w:t>
      </w:r>
      <w:r w:rsidR="0080223E" w:rsidRPr="00454C94">
        <w:t>3-9 (zayıf-orta-güçlü) skalası</w:t>
      </w:r>
      <w:r w:rsidR="004F0B2E" w:rsidRPr="00454C94">
        <w:t xml:space="preserve"> kullan</w:t>
      </w:r>
      <w:r w:rsidR="0080223E" w:rsidRPr="00454C94">
        <w:t>ıl</w:t>
      </w:r>
      <w:r w:rsidR="004F0B2E" w:rsidRPr="00454C94">
        <w:t>mıştır. Bu 4-aş</w:t>
      </w:r>
      <w:r w:rsidR="005F2F2A" w:rsidRPr="00454C94">
        <w:t>amalı modelin her bir KFY aşamasında hesaplanan teknik öncelik sırası değerleri bir sonraki KFY aşamasında önem düzeyi olarak kullanılmıştır</w:t>
      </w:r>
      <w:r w:rsidR="004F0B2E" w:rsidRPr="00454C94">
        <w:t>. T</w:t>
      </w:r>
      <w:r w:rsidR="00036613" w:rsidRPr="00454C94">
        <w:t>edarikçi adaylar için hesaplanan toplam skorlar ile karar modeli tamamlanm</w:t>
      </w:r>
      <w:r w:rsidR="004E296C" w:rsidRPr="00454C94">
        <w:t>ışt</w:t>
      </w:r>
      <w:r w:rsidR="00036613" w:rsidRPr="00454C94">
        <w:t>ır.</w:t>
      </w:r>
      <w:r w:rsidR="008A5764" w:rsidRPr="00454C94">
        <w:t xml:space="preserve"> Bu hiyerarşik karar modeli </w:t>
      </w:r>
      <w:r w:rsidR="00D42EBD" w:rsidRPr="00454C94">
        <w:t>kullanımına ilişkin tanımlayıcı uygulama adımları</w:t>
      </w:r>
      <w:r w:rsidR="008A5764" w:rsidRPr="00454C94">
        <w:t xml:space="preserve"> üç adet tedarikçi adayın</w:t>
      </w:r>
      <w:r w:rsidR="00D42EBD" w:rsidRPr="00454C94">
        <w:t xml:space="preserve"> seçimi için gösterilmiştir.</w:t>
      </w:r>
    </w:p>
    <w:p w:rsidR="00B976C0" w:rsidRPr="00454C94" w:rsidRDefault="008A5764" w:rsidP="002E2744">
      <w:pPr>
        <w:jc w:val="both"/>
      </w:pPr>
      <w:r w:rsidRPr="00454C94">
        <w:t xml:space="preserve"> </w:t>
      </w:r>
      <w:r w:rsidR="00036613" w:rsidRPr="00454C94">
        <w:t xml:space="preserve"> </w:t>
      </w:r>
      <w:r w:rsidR="008001D3" w:rsidRPr="00454C94">
        <w:t xml:space="preserve"> </w:t>
      </w:r>
      <w:r w:rsidR="004304CC" w:rsidRPr="00454C94">
        <w:t xml:space="preserve"> </w:t>
      </w:r>
      <w:r w:rsidR="00BE2224" w:rsidRPr="00454C94">
        <w:t xml:space="preserve"> </w:t>
      </w:r>
    </w:p>
    <w:p w:rsidR="007E66D8" w:rsidRPr="00454C94" w:rsidRDefault="007E66D8" w:rsidP="002E2744">
      <w:pPr>
        <w:jc w:val="both"/>
      </w:pPr>
      <w:proofErr w:type="spellStart"/>
      <w:r w:rsidRPr="00454C94">
        <w:t>Alinezad</w:t>
      </w:r>
      <w:proofErr w:type="spellEnd"/>
      <w:r w:rsidRPr="00454C94">
        <w:t xml:space="preserve"> vd</w:t>
      </w:r>
      <w:r w:rsidR="00852DF1" w:rsidRPr="00454C94">
        <w:t>.</w:t>
      </w:r>
      <w:r w:rsidRPr="00454C94">
        <w:t xml:space="preserve"> (2013), bulanık AHP ve KFY yöntemlerinin birleştirildiği bir yaklaşım ile bir ilaç firmasının tedarikçi seçim ve değe</w:t>
      </w:r>
      <w:r w:rsidR="003A7F26" w:rsidRPr="00454C94">
        <w:t>rlendirme sürecini incelemişt</w:t>
      </w:r>
      <w:r w:rsidRPr="00454C94">
        <w:t>ir. KFY ilişki matrisi içerisinde tedarikçi karakteristiklerinin müşteri beklentilerini ne derec</w:t>
      </w:r>
      <w:r w:rsidR="003A7F26" w:rsidRPr="00454C94">
        <w:t>e karşıladığı ile ilgilenmişt</w:t>
      </w:r>
      <w:r w:rsidRPr="00454C94">
        <w:t>ir. Tedarikçi karakteristikleri</w:t>
      </w:r>
      <w:r w:rsidR="00A86865" w:rsidRPr="00454C94">
        <w:t>ni</w:t>
      </w:r>
      <w:r w:rsidRPr="00454C94">
        <w:t xml:space="preserve"> “kalite, tedarikçi statüsü, teslim s</w:t>
      </w:r>
      <w:r w:rsidR="003A7F26" w:rsidRPr="00454C94">
        <w:t>üresi ve maliyet”</w:t>
      </w:r>
      <w:r w:rsidR="00A86865" w:rsidRPr="00454C94">
        <w:t xml:space="preserve"> olarak</w:t>
      </w:r>
      <w:r w:rsidR="003A7F26" w:rsidRPr="00454C94">
        <w:t xml:space="preserve"> belirlemişt</w:t>
      </w:r>
      <w:r w:rsidRPr="00454C94">
        <w:t xml:space="preserve">ir. Kalite evinde öncelik sıralaması ve ilişki </w:t>
      </w:r>
      <w:proofErr w:type="spellStart"/>
      <w:r w:rsidRPr="00454C94">
        <w:t>ağırlıklandırmalarına</w:t>
      </w:r>
      <w:proofErr w:type="spellEnd"/>
      <w:r w:rsidRPr="00454C94">
        <w:t xml:space="preserve"> ilişkin değerlendirmelerde bulanık</w:t>
      </w:r>
      <w:r w:rsidR="003A7F26" w:rsidRPr="00454C94">
        <w:t xml:space="preserve"> AHP yönteminden yararlanmışt</w:t>
      </w:r>
      <w:r w:rsidRPr="00454C94">
        <w:t>ır. Çatı matrisindeki değerlendirmeler ile ilaç firmasındaki beş</w:t>
      </w:r>
      <w:r w:rsidR="00512620" w:rsidRPr="00454C94">
        <w:t xml:space="preserve"> adet tedarikçi firmanın sırala</w:t>
      </w:r>
      <w:r w:rsidRPr="00454C94">
        <w:t>masını ortaya koyarak tedarik</w:t>
      </w:r>
      <w:r w:rsidR="00512620" w:rsidRPr="00454C94">
        <w:t>çi seçim sürecini tamamlamışt</w:t>
      </w:r>
      <w:r w:rsidRPr="00454C94">
        <w:t>ır.</w:t>
      </w:r>
    </w:p>
    <w:p w:rsidR="009E0E19" w:rsidRPr="00454C94" w:rsidRDefault="009E0E19" w:rsidP="002E2744">
      <w:pPr>
        <w:jc w:val="both"/>
      </w:pPr>
    </w:p>
    <w:p w:rsidR="009E0E19" w:rsidRPr="00454C94" w:rsidRDefault="006A3DAE" w:rsidP="002E2744">
      <w:pPr>
        <w:jc w:val="both"/>
      </w:pPr>
      <w:proofErr w:type="spellStart"/>
      <w:r w:rsidRPr="00454C94">
        <w:rPr>
          <w:bCs/>
        </w:rPr>
        <w:t>Jovanović</w:t>
      </w:r>
      <w:proofErr w:type="spellEnd"/>
      <w:r w:rsidRPr="00454C94">
        <w:rPr>
          <w:bCs/>
        </w:rPr>
        <w:t xml:space="preserve"> ve </w:t>
      </w:r>
      <w:proofErr w:type="spellStart"/>
      <w:r w:rsidRPr="00454C94">
        <w:rPr>
          <w:bCs/>
        </w:rPr>
        <w:t>Delibašić</w:t>
      </w:r>
      <w:proofErr w:type="spellEnd"/>
      <w:r w:rsidRPr="00454C94">
        <w:rPr>
          <w:bCs/>
        </w:rPr>
        <w:t xml:space="preserve"> (2014), </w:t>
      </w:r>
      <w:r w:rsidR="00382229" w:rsidRPr="00454C94">
        <w:rPr>
          <w:bCs/>
        </w:rPr>
        <w:t>Sırbistan’da elektronik cihaz üreten bir firmanın elektronik bileşenleri için tedarikçi seçim sürecini KFY v</w:t>
      </w:r>
      <w:r w:rsidR="00D53EC5" w:rsidRPr="00454C94">
        <w:rPr>
          <w:bCs/>
        </w:rPr>
        <w:t>e Bulanık AHP ile birleştirdiği</w:t>
      </w:r>
      <w:r w:rsidR="00382229" w:rsidRPr="00454C94">
        <w:rPr>
          <w:bCs/>
        </w:rPr>
        <w:t xml:space="preserve"> bir y</w:t>
      </w:r>
      <w:r w:rsidR="00B323D8" w:rsidRPr="00454C94">
        <w:rPr>
          <w:bCs/>
        </w:rPr>
        <w:t>aklaşım kullanarak incelemişt</w:t>
      </w:r>
      <w:r w:rsidR="00382229" w:rsidRPr="00454C94">
        <w:rPr>
          <w:bCs/>
        </w:rPr>
        <w:t>ir. KFY yöntemi ile işletme paydaş ihtiyaçlarını tedarikçi seçim kriteri değ</w:t>
      </w:r>
      <w:r w:rsidR="00DF39CF" w:rsidRPr="00454C94">
        <w:rPr>
          <w:bCs/>
        </w:rPr>
        <w:t>erlendirmelerine dönüştürmüştü</w:t>
      </w:r>
      <w:r w:rsidR="00382229" w:rsidRPr="00454C94">
        <w:rPr>
          <w:bCs/>
        </w:rPr>
        <w:t xml:space="preserve">r. Bulanık AHP ile paydaşlar ve ihtiyaçları, kriter değerlendirmeleri ve tedarikçiler için </w:t>
      </w:r>
      <w:proofErr w:type="spellStart"/>
      <w:r w:rsidR="00382229" w:rsidRPr="00454C94">
        <w:rPr>
          <w:bCs/>
        </w:rPr>
        <w:t>önceliklendirmeler</w:t>
      </w:r>
      <w:r w:rsidR="00F5075B" w:rsidRPr="00454C94">
        <w:rPr>
          <w:bCs/>
        </w:rPr>
        <w:t>i</w:t>
      </w:r>
      <w:proofErr w:type="spellEnd"/>
      <w:r w:rsidR="00382229" w:rsidRPr="00454C94">
        <w:rPr>
          <w:bCs/>
        </w:rPr>
        <w:t xml:space="preserve"> belirlemiştir. </w:t>
      </w:r>
      <w:r w:rsidR="000C3D66" w:rsidRPr="00454C94">
        <w:rPr>
          <w:bCs/>
        </w:rPr>
        <w:t>Bu birleştirilmiş yaklaşım</w:t>
      </w:r>
      <w:r w:rsidR="00905DBC" w:rsidRPr="00454C94">
        <w:rPr>
          <w:bCs/>
        </w:rPr>
        <w:t xml:space="preserve"> ile</w:t>
      </w:r>
      <w:r w:rsidR="000C3D66" w:rsidRPr="00454C94">
        <w:rPr>
          <w:bCs/>
        </w:rPr>
        <w:t xml:space="preserve"> işletme paydaşlarından tedarikçi seçimin</w:t>
      </w:r>
      <w:r w:rsidR="005A3A7F" w:rsidRPr="00454C94">
        <w:rPr>
          <w:bCs/>
        </w:rPr>
        <w:t>d</w:t>
      </w:r>
      <w:r w:rsidR="000C3D66" w:rsidRPr="00454C94">
        <w:rPr>
          <w:bCs/>
        </w:rPr>
        <w:t>e üç aşamalı kalite evi ve</w:t>
      </w:r>
      <w:r w:rsidR="00905DBC" w:rsidRPr="00454C94">
        <w:rPr>
          <w:bCs/>
        </w:rPr>
        <w:t xml:space="preserve"> Bulanık AHP değerlendirmelerini ele almıştır</w:t>
      </w:r>
      <w:r w:rsidR="000C3D66" w:rsidRPr="00454C94">
        <w:rPr>
          <w:bCs/>
        </w:rPr>
        <w:t>. Birinci kalite evinde işletme paydaşları ile paydaş ihtiyaçları, ikinci kalite evinde paydaş ihtiyaçları ile tedarikçi seçim kriterleri ve üçüncü kalite evinde tedarikçi seçim kriterleri ile tedarikçi firmalar arasındaki ilişkiler</w:t>
      </w:r>
      <w:r w:rsidR="00B6099A" w:rsidRPr="00454C94">
        <w:rPr>
          <w:bCs/>
        </w:rPr>
        <w:t>i</w:t>
      </w:r>
      <w:r w:rsidR="000C3D66" w:rsidRPr="00454C94">
        <w:rPr>
          <w:bCs/>
        </w:rPr>
        <w:t xml:space="preserve"> incelem</w:t>
      </w:r>
      <w:r w:rsidR="00B6099A" w:rsidRPr="00454C94">
        <w:rPr>
          <w:bCs/>
        </w:rPr>
        <w:t>işt</w:t>
      </w:r>
      <w:r w:rsidR="000C3D66" w:rsidRPr="00454C94">
        <w:rPr>
          <w:bCs/>
        </w:rPr>
        <w:t xml:space="preserve">ir. </w:t>
      </w:r>
      <w:r w:rsidR="00FE1278" w:rsidRPr="00454C94">
        <w:rPr>
          <w:bCs/>
        </w:rPr>
        <w:t>Her bir kalite evinde hesaplanan öncelik sırası (hedef) değerleri</w:t>
      </w:r>
      <w:r w:rsidR="00D16FDA" w:rsidRPr="00454C94">
        <w:rPr>
          <w:bCs/>
        </w:rPr>
        <w:t>ni</w:t>
      </w:r>
      <w:r w:rsidR="00FE1278" w:rsidRPr="00454C94">
        <w:rPr>
          <w:bCs/>
        </w:rPr>
        <w:t xml:space="preserve"> bir sonraki kalite evinde kullan</w:t>
      </w:r>
      <w:r w:rsidR="00D16FDA" w:rsidRPr="00454C94">
        <w:rPr>
          <w:bCs/>
        </w:rPr>
        <w:t>mışt</w:t>
      </w:r>
      <w:r w:rsidR="00FE1278" w:rsidRPr="00454C94">
        <w:rPr>
          <w:bCs/>
        </w:rPr>
        <w:t>ır.</w:t>
      </w:r>
      <w:r w:rsidR="00B73329" w:rsidRPr="00454C94">
        <w:rPr>
          <w:bCs/>
        </w:rPr>
        <w:t xml:space="preserve"> Bu yaklaşım ile elektronik bileşenler için tedarikçi seçim sürecinin uy</w:t>
      </w:r>
      <w:r w:rsidR="002031D3" w:rsidRPr="00454C94">
        <w:rPr>
          <w:bCs/>
        </w:rPr>
        <w:t>gulamasında üç adet tedarikçiyi</w:t>
      </w:r>
      <w:r w:rsidR="00B73329" w:rsidRPr="00454C94">
        <w:rPr>
          <w:bCs/>
        </w:rPr>
        <w:t xml:space="preserve"> </w:t>
      </w:r>
      <w:r w:rsidR="002031D3" w:rsidRPr="00454C94">
        <w:rPr>
          <w:bCs/>
        </w:rPr>
        <w:t>değerlendirmişti</w:t>
      </w:r>
      <w:r w:rsidR="00B73329" w:rsidRPr="00454C94">
        <w:rPr>
          <w:bCs/>
        </w:rPr>
        <w:t xml:space="preserve">r. </w:t>
      </w:r>
      <w:r w:rsidR="000C3D66" w:rsidRPr="00454C94">
        <w:rPr>
          <w:bCs/>
        </w:rPr>
        <w:t xml:space="preserve"> </w:t>
      </w:r>
    </w:p>
    <w:p w:rsidR="007C21DB" w:rsidRPr="00454C94" w:rsidRDefault="007C21DB" w:rsidP="002E2744">
      <w:pPr>
        <w:jc w:val="both"/>
        <w:rPr>
          <w:bCs/>
        </w:rPr>
      </w:pPr>
    </w:p>
    <w:p w:rsidR="00216D32" w:rsidRPr="00454C94" w:rsidRDefault="000A216B" w:rsidP="002E2744">
      <w:pPr>
        <w:jc w:val="both"/>
        <w:rPr>
          <w:bCs/>
        </w:rPr>
      </w:pPr>
      <w:r w:rsidRPr="00454C94">
        <w:rPr>
          <w:bCs/>
        </w:rPr>
        <w:t xml:space="preserve">Karsak ve Dursun (2014), </w:t>
      </w:r>
      <w:r w:rsidR="00C76D6A" w:rsidRPr="00454C94">
        <w:rPr>
          <w:bCs/>
        </w:rPr>
        <w:t>tedarikçi seçimi için KFY ve V</w:t>
      </w:r>
      <w:r w:rsidR="00E457D9" w:rsidRPr="00454C94">
        <w:rPr>
          <w:bCs/>
        </w:rPr>
        <w:t xml:space="preserve">eri </w:t>
      </w:r>
      <w:r w:rsidR="00C76D6A" w:rsidRPr="00454C94">
        <w:rPr>
          <w:bCs/>
        </w:rPr>
        <w:t>Z</w:t>
      </w:r>
      <w:r w:rsidR="00E457D9" w:rsidRPr="00454C94">
        <w:rPr>
          <w:bCs/>
        </w:rPr>
        <w:t xml:space="preserve">arflama </w:t>
      </w:r>
      <w:r w:rsidR="00C76D6A" w:rsidRPr="00454C94">
        <w:rPr>
          <w:bCs/>
        </w:rPr>
        <w:t>A</w:t>
      </w:r>
      <w:r w:rsidR="00E457D9" w:rsidRPr="00454C94">
        <w:rPr>
          <w:bCs/>
        </w:rPr>
        <w:t>nalizi (VZA)</w:t>
      </w:r>
      <w:r w:rsidR="00C76D6A" w:rsidRPr="00454C94">
        <w:rPr>
          <w:bCs/>
        </w:rPr>
        <w:t xml:space="preserve"> yaklaşımlarını içeren yeni bir bulanık çok kriterli gru</w:t>
      </w:r>
      <w:r w:rsidR="00E457D9" w:rsidRPr="00454C94">
        <w:rPr>
          <w:bCs/>
        </w:rPr>
        <w:t>p karar verme sistemi önermişt</w:t>
      </w:r>
      <w:r w:rsidR="00C76D6A" w:rsidRPr="00454C94">
        <w:rPr>
          <w:bCs/>
        </w:rPr>
        <w:t>ir. Bu sistemde tedarikçi değerlendirme kriterleri</w:t>
      </w:r>
      <w:r w:rsidR="002244E5" w:rsidRPr="00454C94">
        <w:rPr>
          <w:bCs/>
        </w:rPr>
        <w:t xml:space="preserve"> için normalleştirilmiş bulanık öncelik sıralarının</w:t>
      </w:r>
      <w:r w:rsidR="00C76D6A" w:rsidRPr="00454C94">
        <w:rPr>
          <w:bCs/>
        </w:rPr>
        <w:t xml:space="preserve"> </w:t>
      </w:r>
      <w:r w:rsidR="002244E5" w:rsidRPr="00454C94">
        <w:rPr>
          <w:bCs/>
        </w:rPr>
        <w:t xml:space="preserve">hesabında </w:t>
      </w:r>
      <w:proofErr w:type="spellStart"/>
      <w:r w:rsidR="00634368" w:rsidRPr="00454C94">
        <w:rPr>
          <w:bCs/>
        </w:rPr>
        <w:t>Wang</w:t>
      </w:r>
      <w:proofErr w:type="spellEnd"/>
      <w:r w:rsidR="00634368" w:rsidRPr="00454C94">
        <w:rPr>
          <w:bCs/>
        </w:rPr>
        <w:t xml:space="preserve"> ve </w:t>
      </w:r>
      <w:proofErr w:type="spellStart"/>
      <w:r w:rsidR="00634368" w:rsidRPr="00454C94">
        <w:rPr>
          <w:bCs/>
        </w:rPr>
        <w:t>Chin</w:t>
      </w:r>
      <w:proofErr w:type="spellEnd"/>
      <w:r w:rsidR="00634368" w:rsidRPr="00454C94">
        <w:rPr>
          <w:bCs/>
        </w:rPr>
        <w:t xml:space="preserve"> (2011)’in önerdiği </w:t>
      </w:r>
      <w:r w:rsidR="002244E5" w:rsidRPr="00454C94">
        <w:rPr>
          <w:bCs/>
        </w:rPr>
        <w:t>yöntemi kullanmıştır.</w:t>
      </w:r>
      <w:r w:rsidR="00C76D6A" w:rsidRPr="00454C94">
        <w:rPr>
          <w:bCs/>
        </w:rPr>
        <w:t xml:space="preserve"> </w:t>
      </w:r>
      <w:r w:rsidR="00C76A17" w:rsidRPr="00454C94">
        <w:rPr>
          <w:bCs/>
        </w:rPr>
        <w:t xml:space="preserve">Böylece, </w:t>
      </w:r>
      <w:r w:rsidR="00E95783" w:rsidRPr="00454C94">
        <w:rPr>
          <w:bCs/>
        </w:rPr>
        <w:t>öznel değerlendirme yapısındaki sözel değişken kayn</w:t>
      </w:r>
      <w:r w:rsidR="00753712" w:rsidRPr="00454C94">
        <w:rPr>
          <w:bCs/>
        </w:rPr>
        <w:t>aklı belirsizliği</w:t>
      </w:r>
      <w:r w:rsidR="00C76A17" w:rsidRPr="00454C94">
        <w:rPr>
          <w:bCs/>
        </w:rPr>
        <w:t xml:space="preserve"> bulanık yaklaşımla gidermiştir. </w:t>
      </w:r>
      <w:r w:rsidR="001D1298" w:rsidRPr="00454C94">
        <w:rPr>
          <w:bCs/>
        </w:rPr>
        <w:t xml:space="preserve">Tedarikçiler için </w:t>
      </w:r>
      <w:r w:rsidR="00753712" w:rsidRPr="00454C94">
        <w:rPr>
          <w:bCs/>
        </w:rPr>
        <w:t>VZA</w:t>
      </w:r>
      <w:r w:rsidR="00993C68" w:rsidRPr="00454C94">
        <w:rPr>
          <w:bCs/>
        </w:rPr>
        <w:t xml:space="preserve"> ile </w:t>
      </w:r>
      <w:r w:rsidR="001D1298" w:rsidRPr="00454C94">
        <w:rPr>
          <w:bCs/>
        </w:rPr>
        <w:t>etkinlik skorları</w:t>
      </w:r>
      <w:r w:rsidR="00753712" w:rsidRPr="00454C94">
        <w:rPr>
          <w:bCs/>
        </w:rPr>
        <w:t>nı hesaplay</w:t>
      </w:r>
      <w:r w:rsidR="001D1298" w:rsidRPr="00454C94">
        <w:rPr>
          <w:bCs/>
        </w:rPr>
        <w:t xml:space="preserve">arak </w:t>
      </w:r>
      <w:r w:rsidR="00993C68" w:rsidRPr="00454C94">
        <w:rPr>
          <w:bCs/>
        </w:rPr>
        <w:t>en iyi tedarikçi seçimi</w:t>
      </w:r>
      <w:r w:rsidR="00753712" w:rsidRPr="00454C94">
        <w:rPr>
          <w:bCs/>
        </w:rPr>
        <w:t>ni</w:t>
      </w:r>
      <w:r w:rsidR="00993C68" w:rsidRPr="00454C94">
        <w:rPr>
          <w:bCs/>
        </w:rPr>
        <w:t xml:space="preserve"> gerçekleştir</w:t>
      </w:r>
      <w:r w:rsidR="00753712" w:rsidRPr="00454C94">
        <w:rPr>
          <w:bCs/>
        </w:rPr>
        <w:t>mişt</w:t>
      </w:r>
      <w:r w:rsidR="00993C68" w:rsidRPr="00454C94">
        <w:rPr>
          <w:bCs/>
        </w:rPr>
        <w:t>ir.</w:t>
      </w:r>
      <w:r w:rsidR="00E542E1" w:rsidRPr="00454C94">
        <w:rPr>
          <w:bCs/>
        </w:rPr>
        <w:t xml:space="preserve"> Önerdiği</w:t>
      </w:r>
      <w:r w:rsidR="00192945" w:rsidRPr="00454C94">
        <w:rPr>
          <w:bCs/>
        </w:rPr>
        <w:t xml:space="preserve"> bulanık karar verme sistemi</w:t>
      </w:r>
      <w:r w:rsidR="00E542E1" w:rsidRPr="00454C94">
        <w:rPr>
          <w:bCs/>
        </w:rPr>
        <w:t xml:space="preserve"> ile</w:t>
      </w:r>
      <w:r w:rsidR="00192945" w:rsidRPr="00454C94">
        <w:rPr>
          <w:bCs/>
        </w:rPr>
        <w:t xml:space="preserve"> İstanbul’da özel bir hastanenin </w:t>
      </w:r>
      <w:r w:rsidR="00293A54" w:rsidRPr="00454C94">
        <w:rPr>
          <w:bCs/>
        </w:rPr>
        <w:t xml:space="preserve">12 adet </w:t>
      </w:r>
      <w:r w:rsidR="00E542E1" w:rsidRPr="00454C94">
        <w:rPr>
          <w:bCs/>
        </w:rPr>
        <w:t>tıbbi tedarikçi firmanın sırala</w:t>
      </w:r>
      <w:r w:rsidR="00293A54" w:rsidRPr="00454C94">
        <w:rPr>
          <w:bCs/>
        </w:rPr>
        <w:t>ma</w:t>
      </w:r>
      <w:r w:rsidR="00E542E1" w:rsidRPr="00454C94">
        <w:rPr>
          <w:bCs/>
        </w:rPr>
        <w:t>sı ve en iyi tedarikçi seçimini gerçekleştirmiştir.</w:t>
      </w:r>
    </w:p>
    <w:p w:rsidR="00293A54" w:rsidRPr="00454C94" w:rsidRDefault="00293A54" w:rsidP="002E2744">
      <w:pPr>
        <w:jc w:val="both"/>
        <w:rPr>
          <w:bCs/>
        </w:rPr>
      </w:pPr>
    </w:p>
    <w:p w:rsidR="002B7BF6" w:rsidRPr="00454C94" w:rsidRDefault="002B7BF6" w:rsidP="002E2744">
      <w:pPr>
        <w:jc w:val="both"/>
        <w:rPr>
          <w:bCs/>
        </w:rPr>
      </w:pPr>
      <w:r w:rsidRPr="00454C94">
        <w:rPr>
          <w:bCs/>
        </w:rPr>
        <w:t>Yukarıda verilen literatürden farklı olarak bu çalışmada önerilen 4-</w:t>
      </w:r>
      <w:r w:rsidR="00264337" w:rsidRPr="00454C94">
        <w:rPr>
          <w:bCs/>
        </w:rPr>
        <w:t>aşamalı Bulanık KFY yaklaşımı ile</w:t>
      </w:r>
      <w:r w:rsidRPr="00454C94">
        <w:rPr>
          <w:bCs/>
        </w:rPr>
        <w:t xml:space="preserve"> </w:t>
      </w:r>
      <w:r w:rsidR="00F9695B" w:rsidRPr="00454C94">
        <w:rPr>
          <w:bCs/>
        </w:rPr>
        <w:t xml:space="preserve">tedarikçi seçim sürecinde müşteri sesi tedarikçi sıralamasına birbiri ile fonksiyonel olarak bağlantılı dört adet KFY yaklaşımı </w:t>
      </w:r>
      <w:r w:rsidR="00264337" w:rsidRPr="00454C94">
        <w:rPr>
          <w:bCs/>
        </w:rPr>
        <w:t>kullanılarak</w:t>
      </w:r>
      <w:r w:rsidR="00F9695B" w:rsidRPr="00454C94">
        <w:rPr>
          <w:bCs/>
        </w:rPr>
        <w:t xml:space="preserve"> dönüştürülmektedir. Böylece, tedarikçi seçim sürecinde etkili tüm paydaşlar</w:t>
      </w:r>
      <w:r w:rsidR="008074CD" w:rsidRPr="00454C94">
        <w:rPr>
          <w:bCs/>
        </w:rPr>
        <w:t>ın</w:t>
      </w:r>
      <w:r w:rsidR="00F9695B" w:rsidRPr="00454C94">
        <w:rPr>
          <w:bCs/>
        </w:rPr>
        <w:t xml:space="preserve"> (müşteri, işletme ve tedarikçi) </w:t>
      </w:r>
      <w:r w:rsidR="008074CD" w:rsidRPr="00454C94">
        <w:rPr>
          <w:bCs/>
        </w:rPr>
        <w:t xml:space="preserve">ihtiyaçları </w:t>
      </w:r>
      <w:r w:rsidR="00E96594" w:rsidRPr="00454C94">
        <w:rPr>
          <w:bCs/>
        </w:rPr>
        <w:t xml:space="preserve">ve karakteristikleri </w:t>
      </w:r>
      <w:r w:rsidR="00F9695B" w:rsidRPr="00454C94">
        <w:rPr>
          <w:bCs/>
        </w:rPr>
        <w:t xml:space="preserve">değerlendirmelerde ele alınmaktadır. Bu 4-aşamalı KFY yaklaşımında müşteriden işletmeye, işletmeden-iç işlev fonksiyonelliğine, iç işlev fonksiyonelliğinden tedarikçi karakteristiklerine ve tedarikçi karakteristiklerinden tedarikçi sıralama ve seçimine kadar </w:t>
      </w:r>
      <w:proofErr w:type="spellStart"/>
      <w:r w:rsidR="00F9695B" w:rsidRPr="00454C94">
        <w:rPr>
          <w:bCs/>
        </w:rPr>
        <w:t>adımsal</w:t>
      </w:r>
      <w:proofErr w:type="spellEnd"/>
      <w:r w:rsidR="00F9695B" w:rsidRPr="00454C94">
        <w:rPr>
          <w:bCs/>
        </w:rPr>
        <w:t xml:space="preserve"> olarak müşteri sesi tedarikçi seçimine dönüştürülmektedir.  Her bir KFY ilişki matrisi değer</w:t>
      </w:r>
      <w:r w:rsidR="00385C49" w:rsidRPr="00454C94">
        <w:rPr>
          <w:bCs/>
        </w:rPr>
        <w:t>lendirmelerinde kavram ve algı</w:t>
      </w:r>
      <w:r w:rsidR="00F9695B" w:rsidRPr="00454C94">
        <w:rPr>
          <w:bCs/>
        </w:rPr>
        <w:t xml:space="preserve"> farklılıkları kaynaklı belirsizlikleri gidermek amacı ile </w:t>
      </w:r>
      <w:proofErr w:type="spellStart"/>
      <w:r w:rsidR="00F9695B" w:rsidRPr="00454C94">
        <w:rPr>
          <w:bCs/>
        </w:rPr>
        <w:t>Vanegas</w:t>
      </w:r>
      <w:proofErr w:type="spellEnd"/>
      <w:r w:rsidR="00F9695B" w:rsidRPr="00454C94">
        <w:rPr>
          <w:bCs/>
        </w:rPr>
        <w:t xml:space="preserve"> ve </w:t>
      </w:r>
      <w:proofErr w:type="spellStart"/>
      <w:r w:rsidR="00F9695B" w:rsidRPr="00454C94">
        <w:rPr>
          <w:bCs/>
        </w:rPr>
        <w:t>Labib</w:t>
      </w:r>
      <w:proofErr w:type="spellEnd"/>
      <w:r w:rsidR="00C45A93" w:rsidRPr="00454C94">
        <w:rPr>
          <w:bCs/>
        </w:rPr>
        <w:t xml:space="preserve"> (2001a)</w:t>
      </w:r>
      <w:r w:rsidR="00F9695B" w:rsidRPr="00454C94">
        <w:rPr>
          <w:bCs/>
        </w:rPr>
        <w:t>’in önerd</w:t>
      </w:r>
      <w:r w:rsidR="005A3A7F" w:rsidRPr="00454C94">
        <w:rPr>
          <w:bCs/>
        </w:rPr>
        <w:t xml:space="preserve">iği Bulanık Ağırlıklı Ortalama </w:t>
      </w:r>
      <w:r w:rsidR="00103DFA" w:rsidRPr="00454C94">
        <w:rPr>
          <w:bCs/>
        </w:rPr>
        <w:t>Yönteminden</w:t>
      </w:r>
      <w:r w:rsidR="00F9695B" w:rsidRPr="00454C94">
        <w:rPr>
          <w:bCs/>
        </w:rPr>
        <w:t xml:space="preserve"> yararlanılmaktadır. Hesaplama kolaylığı ve öznel </w:t>
      </w:r>
      <w:r w:rsidR="005A3A7F" w:rsidRPr="00454C94">
        <w:rPr>
          <w:bCs/>
        </w:rPr>
        <w:t>değerlendirmelerdeki duyarlılık</w:t>
      </w:r>
      <w:r w:rsidR="00F9695B" w:rsidRPr="00454C94">
        <w:rPr>
          <w:bCs/>
        </w:rPr>
        <w:t xml:space="preserve"> avantajlarına sahip bu yöntem ile her bir KFY ilişki matrisi </w:t>
      </w:r>
      <w:r w:rsidR="00F9695B" w:rsidRPr="00454C94">
        <w:rPr>
          <w:bCs/>
        </w:rPr>
        <w:lastRenderedPageBreak/>
        <w:t>değerlendirmeleri</w:t>
      </w:r>
      <w:r w:rsidR="00C45A93" w:rsidRPr="00454C94">
        <w:rPr>
          <w:bCs/>
        </w:rPr>
        <w:t>nde elde edilen öncelik sırası değerleri</w:t>
      </w:r>
      <w:r w:rsidR="00F9695B" w:rsidRPr="00454C94">
        <w:rPr>
          <w:bCs/>
        </w:rPr>
        <w:t xml:space="preserve"> (hedef değer</w:t>
      </w:r>
      <w:r w:rsidR="00C45A93" w:rsidRPr="00454C94">
        <w:rPr>
          <w:bCs/>
        </w:rPr>
        <w:t>leri</w:t>
      </w:r>
      <w:r w:rsidR="00F9695B" w:rsidRPr="00454C94">
        <w:rPr>
          <w:bCs/>
        </w:rPr>
        <w:t xml:space="preserve">) bir sonraki KFY yaklaşımında göreli önem düzeyi (ağırlığı) olarak kullanılmaktadır. </w:t>
      </w:r>
      <w:r w:rsidR="00856292" w:rsidRPr="00454C94">
        <w:rPr>
          <w:bCs/>
        </w:rPr>
        <w:t>Önerilen bu yaklaşım</w:t>
      </w:r>
      <w:r w:rsidR="005A3A7F" w:rsidRPr="00454C94">
        <w:rPr>
          <w:bCs/>
        </w:rPr>
        <w:t xml:space="preserve"> k</w:t>
      </w:r>
      <w:r w:rsidR="001B2322" w:rsidRPr="00454C94">
        <w:rPr>
          <w:bCs/>
        </w:rPr>
        <w:t>apı imalatında tedarikçi seçim süreci</w:t>
      </w:r>
      <w:r w:rsidR="00856292" w:rsidRPr="00454C94">
        <w:rPr>
          <w:bCs/>
        </w:rPr>
        <w:t xml:space="preserve"> için</w:t>
      </w:r>
      <w:r w:rsidR="001B2322" w:rsidRPr="00454C94">
        <w:rPr>
          <w:bCs/>
        </w:rPr>
        <w:t xml:space="preserve"> uygula</w:t>
      </w:r>
      <w:r w:rsidR="00856292" w:rsidRPr="00454C94">
        <w:rPr>
          <w:bCs/>
        </w:rPr>
        <w:t>nmaktadır.</w:t>
      </w:r>
      <w:r w:rsidR="005345E0" w:rsidRPr="00454C94">
        <w:rPr>
          <w:bCs/>
        </w:rPr>
        <w:t xml:space="preserve"> Klasik ve Bulanık ağırlıklı ortalama yöntemleri ile 4-aşamalı KFY tedarikçi sıralama sonuçları karşılaştırılmaktadır. Ayrıca, </w:t>
      </w:r>
      <w:r w:rsidR="001B2322" w:rsidRPr="00454C94">
        <w:rPr>
          <w:bCs/>
        </w:rPr>
        <w:t>işletmenin iş hedefleri kapsamında tedarikçilerin her bir karakteristik bazında verimlilikleri ve ortalama verimlilikleri</w:t>
      </w:r>
      <w:r w:rsidR="005345E0" w:rsidRPr="00454C94">
        <w:rPr>
          <w:bCs/>
        </w:rPr>
        <w:t xml:space="preserve"> için karar ölçütleri önerilmektedir. Bu verimlilik-karar ölçütleri ile elde edilen tedarikçi</w:t>
      </w:r>
      <w:r w:rsidR="001B2322" w:rsidRPr="00454C94">
        <w:rPr>
          <w:bCs/>
        </w:rPr>
        <w:t xml:space="preserve"> </w:t>
      </w:r>
      <w:r w:rsidR="005345E0" w:rsidRPr="00454C94">
        <w:rPr>
          <w:bCs/>
        </w:rPr>
        <w:t>sıralaması</w:t>
      </w:r>
      <w:r w:rsidR="0092713C" w:rsidRPr="00454C94">
        <w:rPr>
          <w:bCs/>
        </w:rPr>
        <w:t>,</w:t>
      </w:r>
      <w:r w:rsidR="005345E0" w:rsidRPr="00454C94">
        <w:rPr>
          <w:bCs/>
        </w:rPr>
        <w:t xml:space="preserve"> önerilen 4-aşamalı Bulanık KFY sonuçlarını destekle</w:t>
      </w:r>
      <w:r w:rsidR="001B2322" w:rsidRPr="00454C94">
        <w:rPr>
          <w:bCs/>
        </w:rPr>
        <w:t xml:space="preserve">mektedir.  </w:t>
      </w:r>
      <w:r w:rsidR="00F9695B" w:rsidRPr="00454C94">
        <w:rPr>
          <w:bCs/>
        </w:rPr>
        <w:t xml:space="preserve"> </w:t>
      </w:r>
    </w:p>
    <w:p w:rsidR="002B7BF6" w:rsidRPr="00454C94" w:rsidRDefault="002B7BF6" w:rsidP="002E2744">
      <w:pPr>
        <w:rPr>
          <w:bCs/>
        </w:rPr>
      </w:pPr>
    </w:p>
    <w:p w:rsidR="00574772" w:rsidRPr="00454C94" w:rsidRDefault="00103DFA" w:rsidP="00103DFA">
      <w:pPr>
        <w:pStyle w:val="Balk1"/>
        <w:numPr>
          <w:ilvl w:val="0"/>
          <w:numId w:val="0"/>
        </w:numPr>
        <w:spacing w:before="120" w:after="120" w:line="240" w:lineRule="auto"/>
        <w:ind w:left="432" w:hanging="432"/>
        <w:rPr>
          <w:rFonts w:cs="Times New Roman"/>
          <w:sz w:val="24"/>
          <w:szCs w:val="24"/>
        </w:rPr>
      </w:pPr>
      <w:r w:rsidRPr="00454C94">
        <w:rPr>
          <w:rFonts w:cs="Times New Roman"/>
          <w:sz w:val="24"/>
          <w:szCs w:val="24"/>
        </w:rPr>
        <w:t>3.</w:t>
      </w:r>
      <w:r w:rsidR="00574772" w:rsidRPr="00454C94">
        <w:rPr>
          <w:rFonts w:cs="Times New Roman"/>
          <w:sz w:val="24"/>
          <w:szCs w:val="24"/>
        </w:rPr>
        <w:t>YÖNTEM</w:t>
      </w:r>
    </w:p>
    <w:p w:rsidR="00427D05" w:rsidRPr="00454C94" w:rsidRDefault="00E80152" w:rsidP="00FF4984">
      <w:pPr>
        <w:pStyle w:val="Balk2"/>
        <w:numPr>
          <w:ilvl w:val="0"/>
          <w:numId w:val="0"/>
        </w:numPr>
        <w:spacing w:before="120" w:after="120" w:line="240" w:lineRule="auto"/>
        <w:rPr>
          <w:rFonts w:cs="Times New Roman"/>
          <w:sz w:val="24"/>
          <w:szCs w:val="24"/>
        </w:rPr>
      </w:pPr>
      <w:r w:rsidRPr="00454C94">
        <w:rPr>
          <w:rFonts w:cs="Times New Roman"/>
          <w:sz w:val="24"/>
          <w:szCs w:val="24"/>
        </w:rPr>
        <w:t>3.</w:t>
      </w:r>
      <w:r w:rsidR="00574772" w:rsidRPr="00454C94">
        <w:rPr>
          <w:rFonts w:cs="Times New Roman"/>
          <w:sz w:val="24"/>
          <w:szCs w:val="24"/>
        </w:rPr>
        <w:t>1</w:t>
      </w:r>
      <w:r w:rsidR="00103DFA" w:rsidRPr="00454C94">
        <w:rPr>
          <w:rFonts w:cs="Times New Roman"/>
          <w:sz w:val="24"/>
          <w:szCs w:val="24"/>
        </w:rPr>
        <w:t>.</w:t>
      </w:r>
      <w:r w:rsidR="00574772" w:rsidRPr="00454C94">
        <w:rPr>
          <w:rFonts w:cs="Times New Roman"/>
          <w:sz w:val="24"/>
          <w:szCs w:val="24"/>
        </w:rPr>
        <w:t xml:space="preserve"> </w:t>
      </w:r>
      <w:r w:rsidR="00427D05" w:rsidRPr="00454C94">
        <w:rPr>
          <w:rFonts w:cs="Times New Roman"/>
          <w:sz w:val="24"/>
          <w:szCs w:val="24"/>
        </w:rPr>
        <w:t>Klasik Kalite Fonksiyon Yayılımı</w:t>
      </w:r>
      <w:bookmarkEnd w:id="0"/>
    </w:p>
    <w:p w:rsidR="003823EF" w:rsidRPr="00454C94" w:rsidRDefault="00FB3475" w:rsidP="002E2744">
      <w:pPr>
        <w:jc w:val="both"/>
      </w:pPr>
      <w:r w:rsidRPr="00454C94">
        <w:t>İşletmeler</w:t>
      </w:r>
      <w:r w:rsidR="00983EF0" w:rsidRPr="00454C94">
        <w:t xml:space="preserve"> ürün/hizmet süreçlerinde kalite kontrolü ve kalite iyileştirme çalışm</w:t>
      </w:r>
      <w:r w:rsidRPr="00454C94">
        <w:t>alarının devamlılığını sağlamak için müşteri odaklı yaklaşım ile hareket etmelidir</w:t>
      </w:r>
      <w:r w:rsidR="00983EF0" w:rsidRPr="00454C94">
        <w:t xml:space="preserve">. </w:t>
      </w:r>
      <w:r w:rsidRPr="00454C94">
        <w:t>M</w:t>
      </w:r>
      <w:r w:rsidR="00102603" w:rsidRPr="00454C94">
        <w:t>üşteri odaklı gerçekleştirilen</w:t>
      </w:r>
      <w:r w:rsidR="00983EF0" w:rsidRPr="00454C94">
        <w:t xml:space="preserve"> </w:t>
      </w:r>
      <w:r w:rsidR="003823EF" w:rsidRPr="00454C94">
        <w:t>çalışmalarda sistematik yol gösterici olan Kalite Fonksiyon Yayılımı (KFY) yaklaşımı ile</w:t>
      </w:r>
      <w:r w:rsidRPr="00454C94">
        <w:t xml:space="preserve"> </w:t>
      </w:r>
      <w:r w:rsidR="00D00C77" w:rsidRPr="00454C94">
        <w:t>müşteri sesi</w:t>
      </w:r>
      <w:r w:rsidRPr="00454C94">
        <w:t xml:space="preserve"> ürün</w:t>
      </w:r>
      <w:r w:rsidR="003823EF" w:rsidRPr="00454C94">
        <w:t>/hizmet</w:t>
      </w:r>
      <w:r w:rsidRPr="00454C94">
        <w:t xml:space="preserve"> karakteristiklerine dönüştür</w:t>
      </w:r>
      <w:r w:rsidR="003823EF" w:rsidRPr="00454C94">
        <w:t>ülmektedir.</w:t>
      </w:r>
      <w:r w:rsidRPr="00454C94">
        <w:t xml:space="preserve"> Bu yaklaşım</w:t>
      </w:r>
      <w:r w:rsidR="00DA533F" w:rsidRPr="00454C94">
        <w:t xml:space="preserve">ın temelleri ilk kez 1966 yılında üretim süreci içerisinde tasarım kontrolünü sağlayacak noktaların belirlenmesinde kullanılan kalite kontrol </w:t>
      </w:r>
      <w:r w:rsidR="00037125" w:rsidRPr="00454C94">
        <w:t>Şekil</w:t>
      </w:r>
      <w:r w:rsidR="00DA533F" w:rsidRPr="00454C94">
        <w:t>lerinin kullanımı ile atılmıştır (</w:t>
      </w:r>
      <w:proofErr w:type="spellStart"/>
      <w:r w:rsidR="00DA533F" w:rsidRPr="00454C94">
        <w:t>Cohen</w:t>
      </w:r>
      <w:proofErr w:type="spellEnd"/>
      <w:r w:rsidR="00103DFA" w:rsidRPr="00454C94">
        <w:t>, 1995;</w:t>
      </w:r>
      <w:r w:rsidR="00DA533F" w:rsidRPr="00454C94">
        <w:t xml:space="preserve"> </w:t>
      </w:r>
      <w:proofErr w:type="spellStart"/>
      <w:r w:rsidR="00DA533F" w:rsidRPr="00454C94">
        <w:t>Chan</w:t>
      </w:r>
      <w:proofErr w:type="spellEnd"/>
      <w:r w:rsidR="00DA533F" w:rsidRPr="00454C94">
        <w:t xml:space="preserve"> ve </w:t>
      </w:r>
      <w:proofErr w:type="spellStart"/>
      <w:r w:rsidR="00DA533F" w:rsidRPr="00454C94">
        <w:t>Wu</w:t>
      </w:r>
      <w:proofErr w:type="spellEnd"/>
      <w:r w:rsidR="00103DFA" w:rsidRPr="00454C94">
        <w:t>,</w:t>
      </w:r>
      <w:r w:rsidR="00DA533F" w:rsidRPr="00454C94">
        <w:t xml:space="preserve"> 2002). </w:t>
      </w:r>
      <w:proofErr w:type="spellStart"/>
      <w:r w:rsidR="00DA533F" w:rsidRPr="00454C94">
        <w:t>Akao</w:t>
      </w:r>
      <w:proofErr w:type="spellEnd"/>
      <w:r w:rsidR="00DA533F" w:rsidRPr="00454C94">
        <w:t xml:space="preserve"> 1969 yılında bu yaklaşımı fark etmiş ve endüstriye özgü çeşitli deneme</w:t>
      </w:r>
      <w:r w:rsidR="00D00C77" w:rsidRPr="00454C94">
        <w:t>ler sonrasında</w:t>
      </w:r>
      <w:r w:rsidR="00DA533F" w:rsidRPr="00454C94">
        <w:t xml:space="preserve"> 1972 yılında </w:t>
      </w:r>
      <w:r w:rsidRPr="00454C94">
        <w:t xml:space="preserve"> </w:t>
      </w:r>
      <w:r w:rsidR="00DA533F" w:rsidRPr="00454C94">
        <w:t>“</w:t>
      </w:r>
      <w:proofErr w:type="spellStart"/>
      <w:r w:rsidR="00DA533F" w:rsidRPr="00454C94">
        <w:rPr>
          <w:i/>
        </w:rPr>
        <w:t>hinshitsu</w:t>
      </w:r>
      <w:proofErr w:type="spellEnd"/>
      <w:r w:rsidR="00DA533F" w:rsidRPr="00454C94">
        <w:rPr>
          <w:i/>
        </w:rPr>
        <w:t xml:space="preserve"> </w:t>
      </w:r>
      <w:proofErr w:type="spellStart"/>
      <w:r w:rsidR="00DA533F" w:rsidRPr="00454C94">
        <w:rPr>
          <w:i/>
        </w:rPr>
        <w:t>tenkei</w:t>
      </w:r>
      <w:proofErr w:type="spellEnd"/>
      <w:r w:rsidR="00DA533F" w:rsidRPr="00454C94">
        <w:t>” olarak adlandırdığı bu yeni yaklaşım ile ilgili bir makale yazmıştır (</w:t>
      </w:r>
      <w:r w:rsidR="00DA533F" w:rsidRPr="00454C94">
        <w:rPr>
          <w:i/>
        </w:rPr>
        <w:t>bkz</w:t>
      </w:r>
      <w:r w:rsidR="00DA533F" w:rsidRPr="00454C94">
        <w:t xml:space="preserve">. </w:t>
      </w:r>
      <w:proofErr w:type="spellStart"/>
      <w:r w:rsidR="00DA533F" w:rsidRPr="00454C94">
        <w:t>Chan</w:t>
      </w:r>
      <w:proofErr w:type="spellEnd"/>
      <w:r w:rsidR="00DA533F" w:rsidRPr="00454C94">
        <w:t xml:space="preserve"> ve </w:t>
      </w:r>
      <w:proofErr w:type="spellStart"/>
      <w:r w:rsidR="00DA533F" w:rsidRPr="00454C94">
        <w:t>Wu</w:t>
      </w:r>
      <w:proofErr w:type="spellEnd"/>
      <w:r w:rsidR="00103DFA" w:rsidRPr="00454C94">
        <w:t>,</w:t>
      </w:r>
      <w:r w:rsidR="00DA533F" w:rsidRPr="00454C94">
        <w:t xml:space="preserve"> 2002). </w:t>
      </w:r>
      <w:r w:rsidR="003823EF" w:rsidRPr="00454C94">
        <w:t xml:space="preserve">Daha sonra, </w:t>
      </w:r>
      <w:proofErr w:type="spellStart"/>
      <w:r w:rsidR="003823EF" w:rsidRPr="00454C94">
        <w:t>Akao</w:t>
      </w:r>
      <w:proofErr w:type="spellEnd"/>
      <w:r w:rsidR="003823EF" w:rsidRPr="00454C94">
        <w:t xml:space="preserve"> müşterinin tasarım aşamalarından beklentilerini ürün operasyonlarına sistematik olarak dönüştüren “</w:t>
      </w:r>
      <w:proofErr w:type="spellStart"/>
      <w:r w:rsidR="003823EF" w:rsidRPr="00454C94">
        <w:rPr>
          <w:i/>
        </w:rPr>
        <w:t>hinshitsu</w:t>
      </w:r>
      <w:proofErr w:type="spellEnd"/>
      <w:r w:rsidR="003823EF" w:rsidRPr="00454C94">
        <w:rPr>
          <w:i/>
        </w:rPr>
        <w:t xml:space="preserve"> </w:t>
      </w:r>
      <w:proofErr w:type="spellStart"/>
      <w:r w:rsidR="003823EF" w:rsidRPr="00454C94">
        <w:rPr>
          <w:i/>
        </w:rPr>
        <w:t>kino</w:t>
      </w:r>
      <w:proofErr w:type="spellEnd"/>
      <w:r w:rsidR="003823EF" w:rsidRPr="00454C94">
        <w:rPr>
          <w:i/>
        </w:rPr>
        <w:t xml:space="preserve"> </w:t>
      </w:r>
      <w:proofErr w:type="spellStart"/>
      <w:r w:rsidR="003823EF" w:rsidRPr="00454C94">
        <w:rPr>
          <w:i/>
        </w:rPr>
        <w:t>tenkei</w:t>
      </w:r>
      <w:proofErr w:type="spellEnd"/>
      <w:r w:rsidR="003823EF" w:rsidRPr="00454C94">
        <w:t>” adını verdiği yaklaşımı literatüre kazandırmıştır (</w:t>
      </w:r>
      <w:proofErr w:type="spellStart"/>
      <w:r w:rsidR="003823EF" w:rsidRPr="00454C94">
        <w:t>Hauser</w:t>
      </w:r>
      <w:proofErr w:type="spellEnd"/>
      <w:r w:rsidR="003823EF" w:rsidRPr="00454C94">
        <w:t xml:space="preserve"> ve </w:t>
      </w:r>
      <w:proofErr w:type="spellStart"/>
      <w:r w:rsidR="003823EF" w:rsidRPr="00454C94">
        <w:t>Clausing</w:t>
      </w:r>
      <w:proofErr w:type="spellEnd"/>
      <w:r w:rsidR="00C81B57" w:rsidRPr="00454C94">
        <w:t>,</w:t>
      </w:r>
      <w:r w:rsidR="003823EF" w:rsidRPr="00454C94">
        <w:t xml:space="preserve"> 1988</w:t>
      </w:r>
      <w:r w:rsidR="00103DFA" w:rsidRPr="00454C94">
        <w:t>;</w:t>
      </w:r>
      <w:r w:rsidR="003823EF" w:rsidRPr="00454C94">
        <w:t xml:space="preserve"> </w:t>
      </w:r>
      <w:proofErr w:type="spellStart"/>
      <w:r w:rsidR="003823EF" w:rsidRPr="00454C94">
        <w:t>Cohen</w:t>
      </w:r>
      <w:proofErr w:type="spellEnd"/>
      <w:r w:rsidR="00103DFA" w:rsidRPr="00454C94">
        <w:t xml:space="preserve">, 1995; </w:t>
      </w:r>
      <w:proofErr w:type="spellStart"/>
      <w:r w:rsidR="003823EF" w:rsidRPr="00454C94">
        <w:t>Prasad</w:t>
      </w:r>
      <w:proofErr w:type="spellEnd"/>
      <w:r w:rsidR="00103DFA" w:rsidRPr="00454C94">
        <w:t>,</w:t>
      </w:r>
      <w:r w:rsidR="003823EF" w:rsidRPr="00454C94">
        <w:t xml:space="preserve"> 199</w:t>
      </w:r>
      <w:r w:rsidR="00170AF6" w:rsidRPr="00454C94">
        <w:t>8</w:t>
      </w:r>
      <w:r w:rsidR="003823EF" w:rsidRPr="00454C94">
        <w:t>).</w:t>
      </w:r>
    </w:p>
    <w:p w:rsidR="003823EF" w:rsidRPr="00454C94" w:rsidRDefault="003823EF" w:rsidP="002E2744">
      <w:pPr>
        <w:jc w:val="both"/>
      </w:pPr>
    </w:p>
    <w:p w:rsidR="00C75506" w:rsidRPr="00454C94" w:rsidRDefault="003823EF" w:rsidP="002E2744">
      <w:pPr>
        <w:jc w:val="both"/>
      </w:pPr>
      <w:proofErr w:type="spellStart"/>
      <w:r w:rsidRPr="00454C94">
        <w:t>Akao</w:t>
      </w:r>
      <w:proofErr w:type="spellEnd"/>
      <w:r w:rsidRPr="00454C94">
        <w:t xml:space="preserve"> (1972, 1990) tarafından geliştirilen Klasik KFY temelde</w:t>
      </w:r>
      <w:r w:rsidR="00DF3251" w:rsidRPr="00454C94">
        <w:t>;</w:t>
      </w:r>
      <w:r w:rsidRPr="00454C94">
        <w:t xml:space="preserve"> </w:t>
      </w:r>
    </w:p>
    <w:p w:rsidR="00C75506" w:rsidRPr="00454C94" w:rsidRDefault="003823EF" w:rsidP="004E4E1B">
      <w:pPr>
        <w:pStyle w:val="ListeParagraf"/>
        <w:numPr>
          <w:ilvl w:val="0"/>
          <w:numId w:val="7"/>
        </w:numPr>
        <w:spacing w:before="120" w:after="120"/>
        <w:ind w:left="714" w:hanging="357"/>
        <w:jc w:val="both"/>
      </w:pPr>
      <w:r w:rsidRPr="00454C94">
        <w:t xml:space="preserve">müşteri memnuniyeti odaklı geliştirilmiş ürün/hizmet tasarımları ortaya koyan, </w:t>
      </w:r>
    </w:p>
    <w:p w:rsidR="004E4E1B" w:rsidRPr="00454C94" w:rsidRDefault="004E4E1B" w:rsidP="004E4E1B">
      <w:pPr>
        <w:pStyle w:val="ListeParagraf"/>
        <w:spacing w:before="120" w:after="120"/>
        <w:ind w:left="714"/>
        <w:jc w:val="both"/>
      </w:pPr>
    </w:p>
    <w:p w:rsidR="00C75506" w:rsidRPr="00454C94" w:rsidRDefault="003823EF" w:rsidP="004E4E1B">
      <w:pPr>
        <w:pStyle w:val="ListeParagraf"/>
        <w:numPr>
          <w:ilvl w:val="0"/>
          <w:numId w:val="7"/>
        </w:numPr>
        <w:spacing w:before="120" w:after="120"/>
        <w:ind w:left="714" w:hanging="357"/>
        <w:jc w:val="both"/>
      </w:pPr>
      <w:r w:rsidRPr="00454C94">
        <w:t>farklı disiplinlerin bir araya gel</w:t>
      </w:r>
      <w:r w:rsidR="00D00C77" w:rsidRPr="00454C94">
        <w:t xml:space="preserve">diği takım çalışması </w:t>
      </w:r>
      <w:r w:rsidR="006D2E81" w:rsidRPr="00454C94">
        <w:t xml:space="preserve">sonucu </w:t>
      </w:r>
      <w:r w:rsidRPr="00454C94">
        <w:t xml:space="preserve">karar aşamasını ölçülebilir bir </w:t>
      </w:r>
      <w:r w:rsidR="006D2E81" w:rsidRPr="00454C94">
        <w:t>sistemle belirle</w:t>
      </w:r>
      <w:r w:rsidR="00D02C66" w:rsidRPr="00454C94">
        <w:t>yen</w:t>
      </w:r>
      <w:r w:rsidR="006D2E81" w:rsidRPr="00454C94">
        <w:t>,</w:t>
      </w:r>
    </w:p>
    <w:p w:rsidR="003823EF" w:rsidRPr="00454C94" w:rsidRDefault="003823EF" w:rsidP="002E2744">
      <w:pPr>
        <w:jc w:val="both"/>
      </w:pPr>
      <w:r w:rsidRPr="00454C94">
        <w:t xml:space="preserve">yapılandırılmış bir karar destek aracıdır.  </w:t>
      </w:r>
    </w:p>
    <w:p w:rsidR="00102603" w:rsidRPr="00454C94" w:rsidRDefault="00102603" w:rsidP="002E2744">
      <w:pPr>
        <w:jc w:val="both"/>
      </w:pPr>
    </w:p>
    <w:p w:rsidR="003823EF" w:rsidRPr="00454C94" w:rsidRDefault="00C75506" w:rsidP="002E2744">
      <w:pPr>
        <w:jc w:val="both"/>
      </w:pPr>
      <w:r w:rsidRPr="00454C94">
        <w:t>Müşteri beklentilerini teknik karakteristiklere göreli değerlendirmelere dayalı sistematik bir yolla dönüştüren KFY; ürün geliştirme, kalite yönetimi, müşteri beklentisi analizi, tasarım, planlama, karar verme, mühendislik, yönetim, takım çalışması, zamanlama ve maliyet ile çok geniş bir fonksiyonel alana sahiptir (</w:t>
      </w:r>
      <w:proofErr w:type="spellStart"/>
      <w:r w:rsidRPr="00454C94">
        <w:t>Chan</w:t>
      </w:r>
      <w:proofErr w:type="spellEnd"/>
      <w:r w:rsidRPr="00454C94">
        <w:t xml:space="preserve"> ve </w:t>
      </w:r>
      <w:proofErr w:type="spellStart"/>
      <w:r w:rsidRPr="00454C94">
        <w:t>Wu</w:t>
      </w:r>
      <w:proofErr w:type="spellEnd"/>
      <w:r w:rsidR="00DF3251" w:rsidRPr="00454C94">
        <w:t>,</w:t>
      </w:r>
      <w:r w:rsidRPr="00454C94">
        <w:t xml:space="preserve"> 2002).</w:t>
      </w:r>
    </w:p>
    <w:p w:rsidR="00C75506" w:rsidRPr="00454C94" w:rsidRDefault="00C75506" w:rsidP="002E2744">
      <w:pPr>
        <w:jc w:val="both"/>
      </w:pPr>
    </w:p>
    <w:p w:rsidR="00427D05" w:rsidRPr="00454C94" w:rsidRDefault="004434CB" w:rsidP="002E2744">
      <w:pPr>
        <w:jc w:val="both"/>
      </w:pPr>
      <w:r w:rsidRPr="00454C94">
        <w:t xml:space="preserve">Klasik KFY </w:t>
      </w:r>
      <w:r w:rsidR="009875FA" w:rsidRPr="00454C94">
        <w:t xml:space="preserve">(Kalite Evi) </w:t>
      </w:r>
      <w:r w:rsidRPr="00454C94">
        <w:t>yaklaşımı</w:t>
      </w:r>
      <w:r w:rsidR="00427D05" w:rsidRPr="00454C94">
        <w:t xml:space="preserve">, müşteri beklentilerini ortaya koyan tasarımı, ürün/hizmet için gereksinimleri ve </w:t>
      </w:r>
      <w:r w:rsidRPr="00454C94">
        <w:t xml:space="preserve">etkenleri, </w:t>
      </w:r>
      <w:r w:rsidR="00241F82" w:rsidRPr="00454C94">
        <w:t>ürün/hizmete dair karar almada</w:t>
      </w:r>
      <w:r w:rsidR="00427D05" w:rsidRPr="00454C94">
        <w:t xml:space="preserve"> gerekli süreç adımları ve geliştirme yöntemlerini içeren dört</w:t>
      </w:r>
      <w:r w:rsidR="008E7F4C" w:rsidRPr="00454C94">
        <w:t xml:space="preserve"> temel matris formu ile </w:t>
      </w:r>
      <w:r w:rsidR="00052F37" w:rsidRPr="00454C94">
        <w:t>Şekil</w:t>
      </w:r>
      <w:r w:rsidR="008E7F4C" w:rsidRPr="00454C94">
        <w:t xml:space="preserve"> </w:t>
      </w:r>
      <w:r w:rsidR="00427D05" w:rsidRPr="00454C94">
        <w:t xml:space="preserve">1’de </w:t>
      </w:r>
      <w:r w:rsidR="008E7F4C" w:rsidRPr="00454C94">
        <w:t xml:space="preserve">gösterilmektedir. </w:t>
      </w:r>
    </w:p>
    <w:p w:rsidR="000B7F36" w:rsidRPr="00454C94" w:rsidRDefault="006B788A" w:rsidP="00592EFD">
      <w:pPr>
        <w:jc w:val="center"/>
        <w:rPr>
          <w:noProof/>
        </w:rPr>
      </w:pPr>
      <w:r w:rsidRPr="00454C94">
        <w:rPr>
          <w:noProof/>
        </w:rPr>
        <w:lastRenderedPageBreak/>
        <w:drawing>
          <wp:inline distT="0" distB="0" distL="0" distR="0" wp14:anchorId="4FC48752" wp14:editId="41884568">
            <wp:extent cx="3216451" cy="3240000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451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7F36" w:rsidRPr="00454C94" w:rsidRDefault="00052F37" w:rsidP="00FF4984">
      <w:pPr>
        <w:spacing w:before="120" w:after="120"/>
        <w:jc w:val="center"/>
        <w:rPr>
          <w:b/>
        </w:rPr>
      </w:pPr>
      <w:r w:rsidRPr="00454C94">
        <w:rPr>
          <w:b/>
          <w:bCs/>
          <w:color w:val="000000"/>
        </w:rPr>
        <w:t>Şekil</w:t>
      </w:r>
      <w:r w:rsidR="000B7F36" w:rsidRPr="00454C94">
        <w:rPr>
          <w:b/>
          <w:bCs/>
          <w:color w:val="000000"/>
        </w:rPr>
        <w:t xml:space="preserve"> 1</w:t>
      </w:r>
      <w:r w:rsidR="008E7F4C" w:rsidRPr="00454C94">
        <w:rPr>
          <w:b/>
          <w:bCs/>
          <w:color w:val="000000"/>
        </w:rPr>
        <w:t>.</w:t>
      </w:r>
      <w:r w:rsidR="00C4195D" w:rsidRPr="00454C94">
        <w:rPr>
          <w:b/>
          <w:color w:val="000000"/>
        </w:rPr>
        <w:t xml:space="preserve"> Klasik Kalite Fonksiyon Y</w:t>
      </w:r>
      <w:r w:rsidR="000B7F36" w:rsidRPr="00454C94">
        <w:rPr>
          <w:b/>
          <w:color w:val="000000"/>
        </w:rPr>
        <w:t xml:space="preserve">ayılımı </w:t>
      </w:r>
      <w:r w:rsidR="00241F82" w:rsidRPr="00454C94">
        <w:rPr>
          <w:b/>
          <w:color w:val="000000"/>
        </w:rPr>
        <w:t>(Kalite Evi)</w:t>
      </w:r>
      <w:r w:rsidR="00C4195D" w:rsidRPr="00454C94">
        <w:rPr>
          <w:b/>
          <w:color w:val="000000"/>
        </w:rPr>
        <w:t xml:space="preserve"> G</w:t>
      </w:r>
      <w:r w:rsidR="000B7F36" w:rsidRPr="00454C94">
        <w:rPr>
          <w:b/>
          <w:color w:val="000000"/>
        </w:rPr>
        <w:t>österimi</w:t>
      </w:r>
    </w:p>
    <w:p w:rsidR="00427D05" w:rsidRPr="00454C94" w:rsidRDefault="00052F37" w:rsidP="002E2744">
      <w:pPr>
        <w:jc w:val="both"/>
      </w:pPr>
      <w:r w:rsidRPr="00454C94">
        <w:t>Şekil</w:t>
      </w:r>
      <w:r w:rsidR="00CD4EE2" w:rsidRPr="00454C94">
        <w:t xml:space="preserve"> 1 ile verilen </w:t>
      </w:r>
      <w:r w:rsidR="00B04608" w:rsidRPr="00454C94">
        <w:t>Klasik KFY</w:t>
      </w:r>
      <w:r w:rsidR="00CD4EE2" w:rsidRPr="00454C94">
        <w:t xml:space="preserve"> temelde</w:t>
      </w:r>
      <w:r w:rsidR="00427D05" w:rsidRPr="00454C94">
        <w:t xml:space="preserve">, </w:t>
      </w:r>
      <w:r w:rsidR="00CD4EE2" w:rsidRPr="00454C94">
        <w:rPr>
          <w:i/>
        </w:rPr>
        <w:t>i</w:t>
      </w:r>
      <w:proofErr w:type="gramStart"/>
      <w:r w:rsidR="00CD4EE2" w:rsidRPr="00454C94">
        <w:rPr>
          <w:i/>
        </w:rPr>
        <w:t>)</w:t>
      </w:r>
      <w:proofErr w:type="gramEnd"/>
      <w:r w:rsidR="00CD4EE2" w:rsidRPr="00454C94">
        <w:t xml:space="preserve"> m</w:t>
      </w:r>
      <w:r w:rsidR="00427D05" w:rsidRPr="00454C94">
        <w:t>üşterinin sesi ve değerlendirmelerini</w:t>
      </w:r>
      <w:r w:rsidR="00CD4EE2" w:rsidRPr="00454C94">
        <w:t>n ele alındığı Müşteri kısmı</w:t>
      </w:r>
      <w:r w:rsidR="00284E14" w:rsidRPr="00454C94">
        <w:t>ndan</w:t>
      </w:r>
      <w:r w:rsidR="00CD4EE2" w:rsidRPr="00454C94">
        <w:t xml:space="preserve"> ve </w:t>
      </w:r>
      <w:r w:rsidR="00CD4EE2" w:rsidRPr="00454C94">
        <w:rPr>
          <w:i/>
        </w:rPr>
        <w:t>ii)</w:t>
      </w:r>
      <w:r w:rsidR="00CD4EE2" w:rsidRPr="00454C94">
        <w:t xml:space="preserve"> i</w:t>
      </w:r>
      <w:r w:rsidR="00427D05" w:rsidRPr="00454C94">
        <w:t>şletmenin yetenekleri ve değerlendirmelerinin i</w:t>
      </w:r>
      <w:r w:rsidR="00CD4EE2" w:rsidRPr="00454C94">
        <w:t>ncelen</w:t>
      </w:r>
      <w:r w:rsidR="001F0EB3" w:rsidRPr="00454C94">
        <w:t>diği t</w:t>
      </w:r>
      <w:r w:rsidR="00284E14" w:rsidRPr="00454C94">
        <w:t>eknik kısımdan oluşmaktadır</w:t>
      </w:r>
      <w:r w:rsidR="00427D05" w:rsidRPr="00454C94">
        <w:t xml:space="preserve">. Müşteri ve </w:t>
      </w:r>
      <w:r w:rsidR="00D9180C" w:rsidRPr="00454C94">
        <w:t>teknik k</w:t>
      </w:r>
      <w:r w:rsidR="00284E14" w:rsidRPr="00454C94">
        <w:t xml:space="preserve">ısımlar bakımından </w:t>
      </w:r>
      <w:r w:rsidR="00B04608" w:rsidRPr="00454C94">
        <w:t>Klasik KFY yaklaşımı</w:t>
      </w:r>
      <w:r w:rsidR="001F0EB3" w:rsidRPr="00454C94">
        <w:t xml:space="preserve"> öğ</w:t>
      </w:r>
      <w:r w:rsidR="00284E14" w:rsidRPr="00454C94">
        <w:t>eleri aşağıdaki gibidir:</w:t>
      </w:r>
    </w:p>
    <w:p w:rsidR="00427D05" w:rsidRPr="00454C94" w:rsidRDefault="00427D05" w:rsidP="002E2744">
      <w:pPr>
        <w:jc w:val="both"/>
      </w:pPr>
    </w:p>
    <w:p w:rsidR="00427D05" w:rsidRPr="00454C94" w:rsidRDefault="003D2A58" w:rsidP="00052F37">
      <w:pPr>
        <w:numPr>
          <w:ilvl w:val="0"/>
          <w:numId w:val="5"/>
        </w:numPr>
        <w:spacing w:before="120" w:after="120"/>
        <w:jc w:val="both"/>
        <w:rPr>
          <w:b/>
        </w:rPr>
      </w:pPr>
      <w:r w:rsidRPr="00454C94">
        <w:rPr>
          <w:b/>
        </w:rPr>
        <w:t xml:space="preserve">Müşteri </w:t>
      </w:r>
      <w:r w:rsidR="00D9180C" w:rsidRPr="00454C94">
        <w:rPr>
          <w:b/>
        </w:rPr>
        <w:t>Kısmı Temel Öğeleri</w:t>
      </w:r>
      <w:r w:rsidR="00427D05" w:rsidRPr="00454C94">
        <w:rPr>
          <w:b/>
        </w:rPr>
        <w:t>:</w:t>
      </w:r>
    </w:p>
    <w:p w:rsidR="00427D05" w:rsidRPr="00454C94" w:rsidRDefault="009A19AA" w:rsidP="00052F37">
      <w:pPr>
        <w:spacing w:before="120" w:after="120"/>
        <w:jc w:val="both"/>
      </w:pPr>
      <w:r w:rsidRPr="00454C94">
        <w:t xml:space="preserve">      (a) </w:t>
      </w:r>
      <w:r w:rsidR="001C6B76" w:rsidRPr="00454C94">
        <w:t>Müşteri beklentileri (Ne</w:t>
      </w:r>
      <w:r w:rsidR="00427D05" w:rsidRPr="00454C94">
        <w:t>’ler; Kriterler),</w:t>
      </w:r>
    </w:p>
    <w:p w:rsidR="00427D05" w:rsidRPr="00454C94" w:rsidRDefault="009A19AA" w:rsidP="00052F37">
      <w:pPr>
        <w:spacing w:before="120" w:after="120"/>
        <w:jc w:val="both"/>
      </w:pPr>
      <w:r w:rsidRPr="00454C94">
        <w:t xml:space="preserve">      (b) </w:t>
      </w:r>
      <w:r w:rsidR="00427D05" w:rsidRPr="00454C94">
        <w:t xml:space="preserve">Müşteri beklentilerinin öncelik sırasını gösteren </w:t>
      </w:r>
      <w:r w:rsidR="003D2A58" w:rsidRPr="00454C94">
        <w:t>G</w:t>
      </w:r>
      <w:r w:rsidR="00D5009C" w:rsidRPr="00454C94">
        <w:t>öreli</w:t>
      </w:r>
      <w:r w:rsidR="003D2A58" w:rsidRPr="00454C94">
        <w:t xml:space="preserve"> </w:t>
      </w:r>
      <w:r w:rsidR="00427D05" w:rsidRPr="00454C94">
        <w:t>Ö</w:t>
      </w:r>
      <w:r w:rsidR="00D5009C" w:rsidRPr="00454C94">
        <w:t>nem</w:t>
      </w:r>
      <w:r w:rsidR="00427D05" w:rsidRPr="00454C94">
        <w:t xml:space="preserve"> D</w:t>
      </w:r>
      <w:r w:rsidR="00D5009C" w:rsidRPr="00454C94">
        <w:t>ereceleri</w:t>
      </w:r>
      <w:r w:rsidR="00427D05" w:rsidRPr="00454C94">
        <w:t>,</w:t>
      </w:r>
    </w:p>
    <w:p w:rsidR="00427D05" w:rsidRPr="00454C94" w:rsidRDefault="005E1028" w:rsidP="00052F37">
      <w:pPr>
        <w:spacing w:before="120" w:after="120"/>
        <w:ind w:left="360"/>
        <w:jc w:val="both"/>
      </w:pPr>
      <w:r w:rsidRPr="00454C94">
        <w:t>(d</w:t>
      </w:r>
      <w:r w:rsidR="001C6B76" w:rsidRPr="00454C94">
        <w:t xml:space="preserve">) </w:t>
      </w:r>
      <w:r w:rsidR="00B6337C" w:rsidRPr="00454C94">
        <w:t>Müşteri beklentileri ile t</w:t>
      </w:r>
      <w:r w:rsidR="00427D05" w:rsidRPr="00454C94">
        <w:t>eknik karakteristikler arasındaki ilişki düzeyini belirleyen İ</w:t>
      </w:r>
      <w:r w:rsidR="00D5009C" w:rsidRPr="00454C94">
        <w:t>lişki</w:t>
      </w:r>
      <w:r w:rsidR="00427D05" w:rsidRPr="00454C94">
        <w:t xml:space="preserve"> M</w:t>
      </w:r>
      <w:r w:rsidR="00D5009C" w:rsidRPr="00454C94">
        <w:t>atrisi</w:t>
      </w:r>
    </w:p>
    <w:p w:rsidR="00427D05" w:rsidRPr="00454C94" w:rsidRDefault="00427D05" w:rsidP="00052F37">
      <w:pPr>
        <w:spacing w:before="120" w:after="120"/>
        <w:ind w:left="360"/>
        <w:jc w:val="both"/>
      </w:pPr>
      <w:r w:rsidRPr="00454C94">
        <w:t>(</w:t>
      </w:r>
      <w:r w:rsidR="005E1028" w:rsidRPr="00454C94">
        <w:t>h</w:t>
      </w:r>
      <w:r w:rsidR="003D2A58" w:rsidRPr="00454C94">
        <w:t>) İşletmenin rakipleri ile ürün/hizmet özellikleri bakımından müşteri bakış açısına göre</w:t>
      </w:r>
      <w:r w:rsidRPr="00454C94">
        <w:t xml:space="preserve"> kıyaslandığı </w:t>
      </w:r>
      <w:r w:rsidR="00D5009C" w:rsidRPr="00454C94">
        <w:t>Müşteri Derecelendirme</w:t>
      </w:r>
      <w:r w:rsidR="009A19AA" w:rsidRPr="00454C94">
        <w:t>s</w:t>
      </w:r>
      <w:r w:rsidR="00D5009C" w:rsidRPr="00454C94">
        <w:t>i</w:t>
      </w:r>
      <w:r w:rsidR="00B6337C" w:rsidRPr="00454C94">
        <w:t>.</w:t>
      </w:r>
    </w:p>
    <w:p w:rsidR="00427D05" w:rsidRPr="00454C94" w:rsidRDefault="003D2A58" w:rsidP="00052F37">
      <w:pPr>
        <w:numPr>
          <w:ilvl w:val="0"/>
          <w:numId w:val="5"/>
        </w:numPr>
        <w:spacing w:before="120" w:after="120"/>
        <w:jc w:val="both"/>
        <w:rPr>
          <w:b/>
        </w:rPr>
      </w:pPr>
      <w:r w:rsidRPr="00454C94">
        <w:rPr>
          <w:b/>
        </w:rPr>
        <w:t>T</w:t>
      </w:r>
      <w:r w:rsidR="00427D05" w:rsidRPr="00454C94">
        <w:rPr>
          <w:b/>
        </w:rPr>
        <w:t xml:space="preserve">eknik </w:t>
      </w:r>
      <w:r w:rsidR="00D9180C" w:rsidRPr="00454C94">
        <w:rPr>
          <w:b/>
        </w:rPr>
        <w:t>Kısım Temel Öğeleri</w:t>
      </w:r>
      <w:r w:rsidR="00427D05" w:rsidRPr="00454C94">
        <w:rPr>
          <w:b/>
        </w:rPr>
        <w:t>:</w:t>
      </w:r>
      <w:r w:rsidR="00327066" w:rsidRPr="00454C94">
        <w:rPr>
          <w:b/>
        </w:rPr>
        <w:t xml:space="preserve"> </w:t>
      </w:r>
    </w:p>
    <w:p w:rsidR="00427D05" w:rsidRPr="00454C94" w:rsidRDefault="00D45D18" w:rsidP="00052F37">
      <w:pPr>
        <w:spacing w:before="120" w:after="120"/>
        <w:jc w:val="both"/>
      </w:pPr>
      <w:r w:rsidRPr="00454C94">
        <w:t xml:space="preserve">      (c) </w:t>
      </w:r>
      <w:r w:rsidR="00427D05" w:rsidRPr="00454C94">
        <w:t>Teknik karakteristikler (</w:t>
      </w:r>
      <w:proofErr w:type="spellStart"/>
      <w:r w:rsidR="001C6B76" w:rsidRPr="00454C94">
        <w:t>Nasıl</w:t>
      </w:r>
      <w:r w:rsidR="003D2A58" w:rsidRPr="00454C94">
        <w:t>’</w:t>
      </w:r>
      <w:r w:rsidR="00427D05" w:rsidRPr="00454C94">
        <w:t>lar</w:t>
      </w:r>
      <w:proofErr w:type="spellEnd"/>
      <w:r w:rsidR="00427D05" w:rsidRPr="00454C94">
        <w:t>; Alternatifler)</w:t>
      </w:r>
      <w:r w:rsidR="00B6337C" w:rsidRPr="00454C94">
        <w:t>,</w:t>
      </w:r>
    </w:p>
    <w:p w:rsidR="00427D05" w:rsidRPr="00454C94" w:rsidRDefault="005E1028" w:rsidP="00052F37">
      <w:pPr>
        <w:spacing w:before="120" w:after="120"/>
        <w:ind w:left="360"/>
        <w:jc w:val="both"/>
      </w:pPr>
      <w:r w:rsidRPr="00454C94">
        <w:t xml:space="preserve">(e) </w:t>
      </w:r>
      <w:r w:rsidR="00427D05" w:rsidRPr="00454C94">
        <w:t xml:space="preserve">Teknik karakteristikler arasındaki ilişkileri gösteren </w:t>
      </w:r>
      <w:r w:rsidR="003D2A58" w:rsidRPr="00454C94">
        <w:t>Ç</w:t>
      </w:r>
      <w:r w:rsidR="00CC5161" w:rsidRPr="00454C94">
        <w:t>atı</w:t>
      </w:r>
      <w:r w:rsidR="003D2A58" w:rsidRPr="00454C94">
        <w:t xml:space="preserve"> (K</w:t>
      </w:r>
      <w:r w:rsidR="00CC5161" w:rsidRPr="00454C94">
        <w:t>orelasyon</w:t>
      </w:r>
      <w:r w:rsidR="003D2A58" w:rsidRPr="00454C94">
        <w:t>)</w:t>
      </w:r>
      <w:r w:rsidR="00427D05" w:rsidRPr="00454C94">
        <w:t xml:space="preserve"> M</w:t>
      </w:r>
      <w:r w:rsidR="00CC5161" w:rsidRPr="00454C94">
        <w:t>atrisi</w:t>
      </w:r>
      <w:r w:rsidR="00B6337C" w:rsidRPr="00454C94">
        <w:t>,</w:t>
      </w:r>
    </w:p>
    <w:p w:rsidR="00427D05" w:rsidRPr="00454C94" w:rsidRDefault="00D45D18" w:rsidP="00052F37">
      <w:pPr>
        <w:spacing w:before="120" w:after="120"/>
        <w:ind w:left="360"/>
        <w:jc w:val="both"/>
      </w:pPr>
      <w:r w:rsidRPr="00454C94">
        <w:t xml:space="preserve">(d) </w:t>
      </w:r>
      <w:r w:rsidR="00427D05" w:rsidRPr="00454C94">
        <w:t>Müşteri beklentileri ile Teknik karakteristikler arasındaki ilişki düzeyini belirleyen İ</w:t>
      </w:r>
      <w:r w:rsidR="00CC5161" w:rsidRPr="00454C94">
        <w:t>lişki</w:t>
      </w:r>
      <w:r w:rsidR="00427D05" w:rsidRPr="00454C94">
        <w:t xml:space="preserve"> M</w:t>
      </w:r>
      <w:r w:rsidR="00CC5161" w:rsidRPr="00454C94">
        <w:t>atrisi</w:t>
      </w:r>
      <w:r w:rsidR="00B6337C" w:rsidRPr="00454C94">
        <w:t>,</w:t>
      </w:r>
    </w:p>
    <w:p w:rsidR="00427D05" w:rsidRPr="00454C94" w:rsidRDefault="00E36B48" w:rsidP="00052F37">
      <w:pPr>
        <w:spacing w:before="120" w:after="120"/>
        <w:jc w:val="both"/>
      </w:pPr>
      <w:r w:rsidRPr="00454C94">
        <w:t xml:space="preserve">      (f) </w:t>
      </w:r>
      <w:r w:rsidR="00427D05" w:rsidRPr="00454C94">
        <w:t xml:space="preserve">Teknik karakteristiklerin </w:t>
      </w:r>
      <w:r w:rsidR="00C269B9" w:rsidRPr="00454C94">
        <w:t>öncelik sırası</w:t>
      </w:r>
      <w:r w:rsidR="00427D05" w:rsidRPr="00454C94">
        <w:t xml:space="preserve"> </w:t>
      </w:r>
      <w:r w:rsidR="00C269B9" w:rsidRPr="00454C94">
        <w:t>(hedef değerler)</w:t>
      </w:r>
      <w:r w:rsidR="00B6337C" w:rsidRPr="00454C94">
        <w:t>,</w:t>
      </w:r>
      <w:r w:rsidR="00427D05" w:rsidRPr="00454C94">
        <w:t xml:space="preserve"> </w:t>
      </w:r>
    </w:p>
    <w:p w:rsidR="001C6B76" w:rsidRPr="00454C94" w:rsidRDefault="00C269B9" w:rsidP="00052F37">
      <w:pPr>
        <w:spacing w:before="120" w:after="120"/>
        <w:ind w:left="360"/>
        <w:jc w:val="both"/>
      </w:pPr>
      <w:r w:rsidRPr="00454C94">
        <w:t>(g)</w:t>
      </w:r>
      <w:r w:rsidR="00E36B48" w:rsidRPr="00454C94">
        <w:t xml:space="preserve"> </w:t>
      </w:r>
      <w:r w:rsidRPr="00454C94">
        <w:t>Teknik karakteristiklerin iyileştirme zorluğu sırası ve rakiplerle karşılaştırılması</w:t>
      </w:r>
      <w:r w:rsidR="00B6337C" w:rsidRPr="00454C94">
        <w:t>.</w:t>
      </w:r>
    </w:p>
    <w:p w:rsidR="00427D05" w:rsidRPr="00454C94" w:rsidRDefault="00427D05" w:rsidP="002E2744">
      <w:pPr>
        <w:jc w:val="both"/>
      </w:pPr>
    </w:p>
    <w:p w:rsidR="00F674AA" w:rsidRPr="00454C94" w:rsidRDefault="00BA617B" w:rsidP="002E2744">
      <w:pPr>
        <w:jc w:val="both"/>
      </w:pPr>
      <w:r w:rsidRPr="00454C94">
        <w:t xml:space="preserve">Klasik </w:t>
      </w:r>
      <w:proofErr w:type="spellStart"/>
      <w:r w:rsidRPr="00454C94">
        <w:t>KFY’nin</w:t>
      </w:r>
      <w:proofErr w:type="spellEnd"/>
      <w:r w:rsidR="00D9180C" w:rsidRPr="00454C94">
        <w:t xml:space="preserve"> müşteri ve t</w:t>
      </w:r>
      <w:r w:rsidR="00427D05" w:rsidRPr="00454C94">
        <w:t xml:space="preserve">eknik kısımları için </w:t>
      </w:r>
      <w:r w:rsidR="00DC5EC0" w:rsidRPr="00454C94">
        <w:t xml:space="preserve">İlişki Matrisi </w:t>
      </w:r>
      <w:r w:rsidR="00427D05" w:rsidRPr="00454C94">
        <w:t xml:space="preserve">ortak temel </w:t>
      </w:r>
      <w:r w:rsidR="00D9180C" w:rsidRPr="00454C94">
        <w:t>öğ</w:t>
      </w:r>
      <w:r w:rsidR="00B04608" w:rsidRPr="00454C94">
        <w:t>e</w:t>
      </w:r>
      <w:r w:rsidR="00427D05" w:rsidRPr="00454C94">
        <w:t>dir.</w:t>
      </w:r>
      <w:r w:rsidR="00851C64" w:rsidRPr="00454C94">
        <w:t xml:space="preserve"> </w:t>
      </w:r>
      <w:r w:rsidR="00F674AA" w:rsidRPr="00454C94">
        <w:t>Klasik KFY İlişki Matrisi değerlendirme adımları aşağıdaki gibidir:</w:t>
      </w:r>
    </w:p>
    <w:p w:rsidR="00F674AA" w:rsidRPr="00454C94" w:rsidRDefault="00F674AA" w:rsidP="002E2744">
      <w:pPr>
        <w:jc w:val="both"/>
      </w:pPr>
      <w:r w:rsidRPr="00454C94">
        <w:t xml:space="preserve"> </w:t>
      </w:r>
    </w:p>
    <w:p w:rsidR="00F674AA" w:rsidRPr="00454C94" w:rsidRDefault="00331C4D" w:rsidP="002E2744">
      <w:pPr>
        <w:jc w:val="both"/>
      </w:pPr>
      <w:r w:rsidRPr="00454C94">
        <w:rPr>
          <w:b/>
          <w:i/>
          <w:color w:val="000000"/>
        </w:rPr>
        <w:t>Adım 1:</w:t>
      </w:r>
      <w:r w:rsidR="00BA617B" w:rsidRPr="00454C94">
        <w:rPr>
          <w:color w:val="000000"/>
        </w:rPr>
        <w:t xml:space="preserve"> Ü</w:t>
      </w:r>
      <w:r w:rsidRPr="00454C94">
        <w:rPr>
          <w:color w:val="000000"/>
        </w:rPr>
        <w:t>rün veya hizmet ile ilgili olarak Müşteri Beklentileri (</w:t>
      </w:r>
      <w:proofErr w:type="spellStart"/>
      <w:r w:rsidRPr="00454C94">
        <w:rPr>
          <w:i/>
          <w:color w:val="000000"/>
        </w:rPr>
        <w:t>MB</w:t>
      </w:r>
      <w:r w:rsidRPr="00454C94">
        <w:rPr>
          <w:i/>
          <w:color w:val="000000"/>
          <w:vertAlign w:val="subscript"/>
        </w:rPr>
        <w:t>i</w:t>
      </w:r>
      <w:proofErr w:type="spellEnd"/>
      <w:r w:rsidRPr="00454C94">
        <w:rPr>
          <w:i/>
          <w:color w:val="000000"/>
        </w:rPr>
        <w:t>, i</w:t>
      </w:r>
      <w:r w:rsidRPr="00454C94">
        <w:rPr>
          <w:color w:val="000000"/>
        </w:rPr>
        <w:t>=1,2</w:t>
      </w:r>
      <w:proofErr w:type="gramStart"/>
      <w:r w:rsidRPr="00454C94">
        <w:rPr>
          <w:color w:val="000000"/>
        </w:rPr>
        <w:t>,…,</w:t>
      </w:r>
      <w:proofErr w:type="gramEnd"/>
      <w:r w:rsidRPr="00454C94">
        <w:rPr>
          <w:i/>
          <w:color w:val="000000"/>
        </w:rPr>
        <w:t>n</w:t>
      </w:r>
      <w:r w:rsidRPr="00454C94">
        <w:rPr>
          <w:color w:val="000000"/>
        </w:rPr>
        <w:t xml:space="preserve"> ) belirlenir. </w:t>
      </w:r>
      <w:proofErr w:type="spellStart"/>
      <w:r w:rsidRPr="00454C94">
        <w:rPr>
          <w:i/>
          <w:color w:val="000000"/>
        </w:rPr>
        <w:t>MB</w:t>
      </w:r>
      <w:r w:rsidRPr="00454C94">
        <w:rPr>
          <w:i/>
          <w:color w:val="000000"/>
          <w:vertAlign w:val="subscript"/>
        </w:rPr>
        <w:t>i</w:t>
      </w:r>
      <w:r w:rsidR="008E7F4C" w:rsidRPr="00454C94">
        <w:rPr>
          <w:color w:val="000000"/>
        </w:rPr>
        <w:t>’ler</w:t>
      </w:r>
      <w:proofErr w:type="spellEnd"/>
      <w:r w:rsidR="008E7F4C" w:rsidRPr="00454C94">
        <w:rPr>
          <w:color w:val="000000"/>
        </w:rPr>
        <w:t xml:space="preserve"> </w:t>
      </w:r>
      <w:r w:rsidR="00AF1D80" w:rsidRPr="00454C94">
        <w:rPr>
          <w:color w:val="000000"/>
        </w:rPr>
        <w:t>Şekil</w:t>
      </w:r>
      <w:r w:rsidR="008E7F4C" w:rsidRPr="00454C94">
        <w:rPr>
          <w:color w:val="000000"/>
        </w:rPr>
        <w:t xml:space="preserve"> </w:t>
      </w:r>
      <w:r w:rsidR="002718EF" w:rsidRPr="00454C94">
        <w:rPr>
          <w:color w:val="000000"/>
        </w:rPr>
        <w:t>1’de (a</w:t>
      </w:r>
      <w:r w:rsidRPr="00454C94">
        <w:rPr>
          <w:color w:val="000000"/>
        </w:rPr>
        <w:t xml:space="preserve">) alanına yazılır. </w:t>
      </w:r>
      <w:proofErr w:type="spellStart"/>
      <w:r w:rsidRPr="00454C94">
        <w:rPr>
          <w:i/>
          <w:color w:val="000000"/>
        </w:rPr>
        <w:t>MB</w:t>
      </w:r>
      <w:r w:rsidRPr="00454C94">
        <w:rPr>
          <w:i/>
          <w:color w:val="000000"/>
          <w:vertAlign w:val="subscript"/>
        </w:rPr>
        <w:t>i</w:t>
      </w:r>
      <w:r w:rsidRPr="00454C94">
        <w:rPr>
          <w:color w:val="000000"/>
        </w:rPr>
        <w:t>’lerin</w:t>
      </w:r>
      <w:proofErr w:type="spellEnd"/>
      <w:r w:rsidR="00396C2E" w:rsidRPr="00454C94">
        <w:rPr>
          <w:color w:val="000000"/>
        </w:rPr>
        <w:t xml:space="preserve"> göreli</w:t>
      </w:r>
      <w:r w:rsidRPr="00454C94">
        <w:rPr>
          <w:color w:val="000000"/>
        </w:rPr>
        <w:t xml:space="preserve"> önem dereceleri (</w:t>
      </w:r>
      <w:proofErr w:type="spellStart"/>
      <w:r w:rsidRPr="00454C94">
        <w:rPr>
          <w:i/>
          <w:color w:val="000000"/>
        </w:rPr>
        <w:t>w</w:t>
      </w:r>
      <w:r w:rsidRPr="00454C94">
        <w:rPr>
          <w:i/>
          <w:color w:val="000000"/>
          <w:vertAlign w:val="subscript"/>
        </w:rPr>
        <w:t>i</w:t>
      </w:r>
      <w:proofErr w:type="spellEnd"/>
      <w:r w:rsidRPr="00454C94">
        <w:rPr>
          <w:i/>
          <w:color w:val="000000"/>
        </w:rPr>
        <w:t>, i</w:t>
      </w:r>
      <w:r w:rsidRPr="00454C94">
        <w:rPr>
          <w:color w:val="000000"/>
        </w:rPr>
        <w:t>=1,2</w:t>
      </w:r>
      <w:proofErr w:type="gramStart"/>
      <w:r w:rsidRPr="00454C94">
        <w:rPr>
          <w:color w:val="000000"/>
        </w:rPr>
        <w:t>,…,</w:t>
      </w:r>
      <w:proofErr w:type="gramEnd"/>
      <w:r w:rsidRPr="00454C94">
        <w:rPr>
          <w:i/>
          <w:color w:val="000000"/>
        </w:rPr>
        <w:t>n</w:t>
      </w:r>
      <w:r w:rsidR="008E7F4C" w:rsidRPr="00454C94">
        <w:rPr>
          <w:color w:val="000000"/>
        </w:rPr>
        <w:t xml:space="preserve">) </w:t>
      </w:r>
      <w:r w:rsidR="00AF1D80" w:rsidRPr="00454C94">
        <w:rPr>
          <w:color w:val="000000"/>
        </w:rPr>
        <w:t>Şekil</w:t>
      </w:r>
      <w:r w:rsidR="008E7F4C" w:rsidRPr="00454C94">
        <w:rPr>
          <w:color w:val="000000"/>
        </w:rPr>
        <w:t xml:space="preserve"> </w:t>
      </w:r>
      <w:r w:rsidRPr="00454C94">
        <w:rPr>
          <w:color w:val="000000"/>
        </w:rPr>
        <w:lastRenderedPageBreak/>
        <w:t>1’de (</w:t>
      </w:r>
      <w:r w:rsidR="002718EF" w:rsidRPr="00454C94">
        <w:rPr>
          <w:color w:val="000000"/>
        </w:rPr>
        <w:t>b) alanına yazılır. (b</w:t>
      </w:r>
      <w:r w:rsidR="00396C2E" w:rsidRPr="00454C94">
        <w:rPr>
          <w:color w:val="000000"/>
        </w:rPr>
        <w:t xml:space="preserve">) alanındaki göreli önem dereceleri için </w:t>
      </w:r>
      <w:r w:rsidRPr="00454C94">
        <w:rPr>
          <w:color w:val="000000"/>
        </w:rPr>
        <w:t>çok yüksek</w:t>
      </w:r>
      <w:r w:rsidRPr="00454C94">
        <w:rPr>
          <w:color w:val="000000"/>
        </w:rPr>
        <w:sym w:font="Wingdings" w:char="F0E0"/>
      </w:r>
      <w:r w:rsidRPr="00454C94">
        <w:rPr>
          <w:color w:val="000000"/>
        </w:rPr>
        <w:t>5, yüksek</w:t>
      </w:r>
      <w:r w:rsidRPr="00454C94">
        <w:rPr>
          <w:color w:val="000000"/>
        </w:rPr>
        <w:sym w:font="Wingdings" w:char="F0E0"/>
      </w:r>
      <w:r w:rsidRPr="00454C94">
        <w:rPr>
          <w:color w:val="000000"/>
        </w:rPr>
        <w:t>4, orta</w:t>
      </w:r>
      <w:r w:rsidRPr="00454C94">
        <w:rPr>
          <w:color w:val="000000"/>
        </w:rPr>
        <w:sym w:font="Wingdings" w:char="F0E0"/>
      </w:r>
      <w:r w:rsidRPr="00454C94">
        <w:rPr>
          <w:color w:val="000000"/>
        </w:rPr>
        <w:t>3, düşük</w:t>
      </w:r>
      <w:r w:rsidRPr="00454C94">
        <w:rPr>
          <w:color w:val="000000"/>
        </w:rPr>
        <w:sym w:font="Wingdings" w:char="F0E0"/>
      </w:r>
      <w:r w:rsidRPr="00454C94">
        <w:rPr>
          <w:color w:val="000000"/>
        </w:rPr>
        <w:t>2, çok düşük</w:t>
      </w:r>
      <w:r w:rsidRPr="00454C94">
        <w:rPr>
          <w:color w:val="000000"/>
        </w:rPr>
        <w:sym w:font="Wingdings" w:char="F0E0"/>
      </w:r>
      <w:r w:rsidRPr="00454C94">
        <w:rPr>
          <w:color w:val="000000"/>
        </w:rPr>
        <w:t>1 kullanımı yaygındır.</w:t>
      </w:r>
    </w:p>
    <w:p w:rsidR="00F674AA" w:rsidRPr="00454C94" w:rsidRDefault="00331C4D" w:rsidP="00E56EFC">
      <w:pPr>
        <w:spacing w:before="120"/>
        <w:jc w:val="both"/>
      </w:pPr>
      <w:r w:rsidRPr="00454C94">
        <w:rPr>
          <w:b/>
          <w:i/>
        </w:rPr>
        <w:t>Adım 2:</w:t>
      </w:r>
      <w:r w:rsidRPr="00454C94">
        <w:t xml:space="preserve"> </w:t>
      </w:r>
      <w:r w:rsidR="007B0AD6" w:rsidRPr="00454C94">
        <w:t>İşletmenin</w:t>
      </w:r>
      <w:r w:rsidR="00734024" w:rsidRPr="00454C94">
        <w:t xml:space="preserve"> m</w:t>
      </w:r>
      <w:r w:rsidRPr="00454C94">
        <w:t>üşteri beklentilerini karşılama</w:t>
      </w:r>
      <w:r w:rsidR="007B0AD6" w:rsidRPr="00454C94">
        <w:t>daki yetenekleri</w:t>
      </w:r>
      <w:r w:rsidRPr="00454C94">
        <w:t xml:space="preserve"> olarak tanımlanan Teknik Karakteristikler (</w:t>
      </w:r>
      <w:proofErr w:type="spellStart"/>
      <w:r w:rsidRPr="00454C94">
        <w:rPr>
          <w:i/>
        </w:rPr>
        <w:t>TK</w:t>
      </w:r>
      <w:r w:rsidRPr="00454C94">
        <w:rPr>
          <w:i/>
          <w:vertAlign w:val="subscript"/>
        </w:rPr>
        <w:t>j</w:t>
      </w:r>
      <w:proofErr w:type="spellEnd"/>
      <w:r w:rsidRPr="00454C94">
        <w:rPr>
          <w:i/>
        </w:rPr>
        <w:t>, j</w:t>
      </w:r>
      <w:r w:rsidRPr="00454C94">
        <w:t>=1,2</w:t>
      </w:r>
      <w:proofErr w:type="gramStart"/>
      <w:r w:rsidRPr="00454C94">
        <w:t>,…,</w:t>
      </w:r>
      <w:proofErr w:type="gramEnd"/>
      <w:r w:rsidRPr="00454C94">
        <w:rPr>
          <w:i/>
        </w:rPr>
        <w:t>m</w:t>
      </w:r>
      <w:r w:rsidR="007B0AD6" w:rsidRPr="00454C94">
        <w:t xml:space="preserve">) </w:t>
      </w:r>
      <w:r w:rsidRPr="00454C94">
        <w:t>belirlenir</w:t>
      </w:r>
      <w:r w:rsidRPr="00454C94">
        <w:rPr>
          <w:color w:val="000000"/>
        </w:rPr>
        <w:t xml:space="preserve">. </w:t>
      </w:r>
      <w:proofErr w:type="spellStart"/>
      <w:r w:rsidRPr="00454C94">
        <w:rPr>
          <w:i/>
        </w:rPr>
        <w:t>TK</w:t>
      </w:r>
      <w:r w:rsidRPr="00454C94">
        <w:rPr>
          <w:i/>
          <w:vertAlign w:val="subscript"/>
        </w:rPr>
        <w:t>j</w:t>
      </w:r>
      <w:r w:rsidRPr="00454C94">
        <w:rPr>
          <w:color w:val="000000"/>
        </w:rPr>
        <w:t>’ler</w:t>
      </w:r>
      <w:proofErr w:type="spellEnd"/>
      <w:r w:rsidRPr="00454C94">
        <w:rPr>
          <w:color w:val="000000"/>
        </w:rPr>
        <w:t xml:space="preserve"> </w:t>
      </w:r>
      <w:r w:rsidR="004757C6" w:rsidRPr="00454C94">
        <w:t>Şekil</w:t>
      </w:r>
      <w:r w:rsidR="008E7F4C" w:rsidRPr="00454C94">
        <w:t xml:space="preserve"> </w:t>
      </w:r>
      <w:r w:rsidR="002718EF" w:rsidRPr="00454C94">
        <w:t>1’de (c</w:t>
      </w:r>
      <w:r w:rsidRPr="00454C94">
        <w:t>) alanına yazılır.</w:t>
      </w:r>
    </w:p>
    <w:p w:rsidR="00F674AA" w:rsidRPr="00454C94" w:rsidRDefault="00331C4D" w:rsidP="00E56EFC">
      <w:pPr>
        <w:spacing w:before="120"/>
        <w:jc w:val="both"/>
      </w:pPr>
      <w:r w:rsidRPr="00454C94">
        <w:rPr>
          <w:b/>
          <w:i/>
        </w:rPr>
        <w:t>Adım 3:</w:t>
      </w:r>
      <w:r w:rsidRPr="00454C94">
        <w:t xml:space="preserve"> </w:t>
      </w:r>
      <w:r w:rsidR="007B0AD6" w:rsidRPr="00454C94">
        <w:t>İşletme teknik karakteristiklerinin</w:t>
      </w:r>
      <w:r w:rsidR="008356B1" w:rsidRPr="00454C94">
        <w:t>,</w:t>
      </w:r>
      <w:r w:rsidRPr="00454C94">
        <w:t xml:space="preserve"> müşteri beklentilerini ne derece karşıladığı değerlendirilir. Değerlendirme sonuçları </w:t>
      </w:r>
      <w:r w:rsidR="00D85A81" w:rsidRPr="00454C94">
        <w:t xml:space="preserve">İlişki Matrisini </w:t>
      </w:r>
      <w:r w:rsidRPr="00454C94">
        <w:t xml:space="preserve">oluşturur. Bu sonuçlar </w:t>
      </w:r>
      <w:r w:rsidRPr="00454C94">
        <w:rPr>
          <w:i/>
        </w:rPr>
        <w:t>(</w:t>
      </w:r>
      <w:proofErr w:type="spellStart"/>
      <w:r w:rsidRPr="00454C94">
        <w:rPr>
          <w:i/>
        </w:rPr>
        <w:t>M</w:t>
      </w:r>
      <w:r w:rsidRPr="00454C94">
        <w:rPr>
          <w:i/>
          <w:vertAlign w:val="subscript"/>
        </w:rPr>
        <w:t>ij</w:t>
      </w:r>
      <w:proofErr w:type="spellEnd"/>
      <w:r w:rsidRPr="00454C94">
        <w:rPr>
          <w:i/>
        </w:rPr>
        <w:t>, i</w:t>
      </w:r>
      <w:r w:rsidRPr="00454C94">
        <w:t>=1,2</w:t>
      </w:r>
      <w:proofErr w:type="gramStart"/>
      <w:r w:rsidRPr="00454C94">
        <w:t>,…,</w:t>
      </w:r>
      <w:proofErr w:type="gramEnd"/>
      <w:r w:rsidRPr="00454C94">
        <w:rPr>
          <w:i/>
        </w:rPr>
        <w:t>n</w:t>
      </w:r>
      <w:r w:rsidRPr="00454C94">
        <w:t xml:space="preserve">; </w:t>
      </w:r>
      <w:r w:rsidRPr="00454C94">
        <w:rPr>
          <w:i/>
        </w:rPr>
        <w:t>j</w:t>
      </w:r>
      <w:r w:rsidRPr="00454C94">
        <w:t>=1,2,…,</w:t>
      </w:r>
      <w:r w:rsidRPr="00454C94">
        <w:rPr>
          <w:i/>
        </w:rPr>
        <w:t>m</w:t>
      </w:r>
      <w:r w:rsidR="008E7F4C" w:rsidRPr="00454C94">
        <w:t xml:space="preserve">), </w:t>
      </w:r>
      <w:r w:rsidR="004757C6" w:rsidRPr="00454C94">
        <w:t>Şekil</w:t>
      </w:r>
      <w:r w:rsidR="008E7F4C" w:rsidRPr="00454C94">
        <w:t xml:space="preserve"> </w:t>
      </w:r>
      <w:r w:rsidR="002718EF" w:rsidRPr="00454C94">
        <w:t>1’de yer alan (d</w:t>
      </w:r>
      <w:r w:rsidRPr="00454C94">
        <w:t>) alanına yazılır. İlişki matrisinde, ilişki düzeyine göre sırası ile güçlü</w:t>
      </w:r>
      <w:r w:rsidRPr="00454C94">
        <w:sym w:font="Wingdings" w:char="F0E0"/>
      </w:r>
      <w:r w:rsidRPr="00454C94">
        <w:t>9, orta</w:t>
      </w:r>
      <w:r w:rsidRPr="00454C94">
        <w:sym w:font="Wingdings" w:char="F0E0"/>
      </w:r>
      <w:r w:rsidRPr="00454C94">
        <w:t>3 ve zayıf</w:t>
      </w:r>
      <w:r w:rsidRPr="00454C94">
        <w:sym w:font="Wingdings" w:char="F0E0"/>
      </w:r>
      <w:r w:rsidRPr="00454C94">
        <w:t xml:space="preserve">1 değerlendirme sisteminin kullanımı yaygındır. Ancak, </w:t>
      </w:r>
      <w:r w:rsidR="007B0AD6" w:rsidRPr="00454C94">
        <w:t xml:space="preserve">İlişki matrisi </w:t>
      </w:r>
      <w:r w:rsidRPr="00454C94">
        <w:t xml:space="preserve">değerlendirme sistemi için </w:t>
      </w:r>
      <w:r w:rsidR="00C96FDA" w:rsidRPr="00454C94">
        <w:rPr>
          <w:color w:val="000000"/>
        </w:rPr>
        <w:t>çok yüksek</w:t>
      </w:r>
      <w:r w:rsidR="00C96FDA" w:rsidRPr="00454C94">
        <w:rPr>
          <w:color w:val="000000"/>
        </w:rPr>
        <w:sym w:font="Wingdings" w:char="F0E0"/>
      </w:r>
      <w:r w:rsidR="00C96FDA" w:rsidRPr="00454C94">
        <w:rPr>
          <w:color w:val="000000"/>
        </w:rPr>
        <w:t>5, yüksek</w:t>
      </w:r>
      <w:r w:rsidR="00C96FDA" w:rsidRPr="00454C94">
        <w:rPr>
          <w:color w:val="000000"/>
        </w:rPr>
        <w:sym w:font="Wingdings" w:char="F0E0"/>
      </w:r>
      <w:r w:rsidR="00C96FDA" w:rsidRPr="00454C94">
        <w:rPr>
          <w:color w:val="000000"/>
        </w:rPr>
        <w:t>4, orta</w:t>
      </w:r>
      <w:r w:rsidR="00C96FDA" w:rsidRPr="00454C94">
        <w:rPr>
          <w:color w:val="000000"/>
        </w:rPr>
        <w:sym w:font="Wingdings" w:char="F0E0"/>
      </w:r>
      <w:r w:rsidR="00C96FDA" w:rsidRPr="00454C94">
        <w:rPr>
          <w:color w:val="000000"/>
        </w:rPr>
        <w:t>3, düşük</w:t>
      </w:r>
      <w:r w:rsidR="00C96FDA" w:rsidRPr="00454C94">
        <w:rPr>
          <w:color w:val="000000"/>
        </w:rPr>
        <w:sym w:font="Wingdings" w:char="F0E0"/>
      </w:r>
      <w:r w:rsidR="00C96FDA" w:rsidRPr="00454C94">
        <w:rPr>
          <w:color w:val="000000"/>
        </w:rPr>
        <w:t>2, çok düşük</w:t>
      </w:r>
      <w:r w:rsidR="00C96FDA" w:rsidRPr="00454C94">
        <w:rPr>
          <w:color w:val="000000"/>
        </w:rPr>
        <w:sym w:font="Wingdings" w:char="F0E0"/>
      </w:r>
      <w:r w:rsidR="004757C6" w:rsidRPr="00454C94">
        <w:rPr>
          <w:color w:val="000000"/>
        </w:rPr>
        <w:t xml:space="preserve">1 olarak tanımlı 5’li </w:t>
      </w:r>
      <w:proofErr w:type="spellStart"/>
      <w:r w:rsidR="004757C6" w:rsidRPr="00454C94">
        <w:rPr>
          <w:color w:val="000000"/>
        </w:rPr>
        <w:t>Likert</w:t>
      </w:r>
      <w:proofErr w:type="spellEnd"/>
      <w:r w:rsidR="004757C6" w:rsidRPr="00454C94">
        <w:rPr>
          <w:color w:val="000000"/>
        </w:rPr>
        <w:t xml:space="preserve"> Ö</w:t>
      </w:r>
      <w:r w:rsidR="00C96FDA" w:rsidRPr="00454C94">
        <w:rPr>
          <w:color w:val="000000"/>
        </w:rPr>
        <w:t xml:space="preserve">lçeği </w:t>
      </w:r>
      <w:r w:rsidR="007B0AD6" w:rsidRPr="00454C94">
        <w:rPr>
          <w:color w:val="000000"/>
        </w:rPr>
        <w:t>gibi farklı ölçekler de kullanılmaktadır</w:t>
      </w:r>
      <w:r w:rsidR="00C96FDA" w:rsidRPr="00454C94">
        <w:rPr>
          <w:color w:val="000000"/>
        </w:rPr>
        <w:t>.</w:t>
      </w:r>
    </w:p>
    <w:p w:rsidR="00331C4D" w:rsidRPr="00454C94" w:rsidRDefault="00331C4D" w:rsidP="00E56EFC">
      <w:pPr>
        <w:spacing w:before="120"/>
        <w:jc w:val="both"/>
      </w:pPr>
      <w:r w:rsidRPr="00454C94">
        <w:rPr>
          <w:b/>
          <w:i/>
        </w:rPr>
        <w:t>Adım 4:</w:t>
      </w:r>
      <w:r w:rsidRPr="00454C94">
        <w:t xml:space="preserve"> </w:t>
      </w:r>
      <w:r w:rsidR="00C53FD4" w:rsidRPr="00454C94">
        <w:t>İşletmenin</w:t>
      </w:r>
      <w:r w:rsidR="00FF5D3B" w:rsidRPr="00454C94">
        <w:t xml:space="preserve"> iş hedeflerine ulaşmada en uygun stratejiyi geliştirebilmesi için öncelikli </w:t>
      </w:r>
      <w:r w:rsidRPr="00454C94">
        <w:t>teknik karakteristikler</w:t>
      </w:r>
      <w:r w:rsidR="00FF5D3B" w:rsidRPr="00454C94">
        <w:t>ini</w:t>
      </w:r>
      <w:r w:rsidR="00C53FD4" w:rsidRPr="00454C94">
        <w:t xml:space="preserve"> </w:t>
      </w:r>
      <w:r w:rsidRPr="00454C94">
        <w:t>belirle</w:t>
      </w:r>
      <w:r w:rsidR="00FF5D3B" w:rsidRPr="00454C94">
        <w:t>mesi gerekmektedir. Bu nedenle,</w:t>
      </w:r>
      <w:r w:rsidRPr="00454C94">
        <w:t xml:space="preserve"> teknik karakteristikler için </w:t>
      </w:r>
      <w:r w:rsidR="00FF5D3B" w:rsidRPr="00454C94">
        <w:t>öncelik sırasını veren Hedef Değer</w:t>
      </w:r>
      <w:r w:rsidRPr="00454C94">
        <w:t xml:space="preserve"> (</w:t>
      </w:r>
      <w:proofErr w:type="spellStart"/>
      <w:r w:rsidR="0012022A" w:rsidRPr="00454C94">
        <w:rPr>
          <w:i/>
        </w:rPr>
        <w:t>TIR</w:t>
      </w:r>
      <w:r w:rsidRPr="00454C94">
        <w:rPr>
          <w:i/>
          <w:vertAlign w:val="subscript"/>
        </w:rPr>
        <w:t>j</w:t>
      </w:r>
      <w:proofErr w:type="spellEnd"/>
      <w:r w:rsidRPr="00454C94">
        <w:rPr>
          <w:i/>
        </w:rPr>
        <w:t>, j</w:t>
      </w:r>
      <w:r w:rsidRPr="00454C94">
        <w:t>=1,2</w:t>
      </w:r>
      <w:proofErr w:type="gramStart"/>
      <w:r w:rsidRPr="00454C94">
        <w:t>,…,</w:t>
      </w:r>
      <w:proofErr w:type="gramEnd"/>
      <w:r w:rsidRPr="00454C94">
        <w:rPr>
          <w:i/>
        </w:rPr>
        <w:t>m</w:t>
      </w:r>
      <w:r w:rsidRPr="00454C94">
        <w:t xml:space="preserve">) </w:t>
      </w:r>
      <w:r w:rsidR="00FF5D3B" w:rsidRPr="00454C94">
        <w:t>hesabı yapılır</w:t>
      </w:r>
      <w:r w:rsidR="002718EF" w:rsidRPr="00454C94">
        <w:t xml:space="preserve">. Teknik karakteristiklerin </w:t>
      </w:r>
      <w:r w:rsidR="00810E0E" w:rsidRPr="00454C94">
        <w:t>(1</w:t>
      </w:r>
      <w:r w:rsidR="006A1B74" w:rsidRPr="00454C94">
        <w:t xml:space="preserve">) eşitliği ile hesaplanan </w:t>
      </w:r>
      <w:r w:rsidR="008E7F4C" w:rsidRPr="00454C94">
        <w:t>hedef değerler</w:t>
      </w:r>
      <w:r w:rsidR="002718EF" w:rsidRPr="00454C94">
        <w:t>i</w:t>
      </w:r>
      <w:r w:rsidR="008E7F4C" w:rsidRPr="00454C94">
        <w:t xml:space="preserve"> </w:t>
      </w:r>
      <w:r w:rsidR="001955B5" w:rsidRPr="00454C94">
        <w:t>Şekil</w:t>
      </w:r>
      <w:r w:rsidR="008E7F4C" w:rsidRPr="00454C94">
        <w:t xml:space="preserve"> </w:t>
      </w:r>
      <w:r w:rsidR="002718EF" w:rsidRPr="00454C94">
        <w:t>1’de (f</w:t>
      </w:r>
      <w:r w:rsidRPr="00454C94">
        <w:t xml:space="preserve">) alanına yazılır. </w:t>
      </w:r>
    </w:p>
    <w:p w:rsidR="0032289A" w:rsidRPr="00454C94" w:rsidRDefault="0032289A" w:rsidP="00E56EFC">
      <w:pPr>
        <w:spacing w:before="120"/>
        <w:jc w:val="both"/>
      </w:pPr>
    </w:p>
    <w:p w:rsidR="00810E0E" w:rsidRPr="00454C94" w:rsidRDefault="0012022A" w:rsidP="002E2744">
      <w:pPr>
        <w:jc w:val="both"/>
      </w:pPr>
      <w:r w:rsidRPr="00454C94">
        <w:rPr>
          <w:position w:val="-60"/>
        </w:rPr>
        <w:object w:dxaOrig="1660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.5pt;height:66pt" o:ole="">
            <v:imagedata r:id="rId10" o:title=""/>
          </v:shape>
          <o:OLEObject Type="Embed" ProgID="Equation.DSMT4" ShapeID="_x0000_i1025" DrawAspect="Content" ObjectID="_1567497056" r:id="rId11"/>
        </w:object>
      </w:r>
      <w:r w:rsidR="00810E0E" w:rsidRPr="00454C94">
        <w:tab/>
      </w:r>
      <w:r w:rsidR="00810E0E" w:rsidRPr="00454C94">
        <w:tab/>
      </w:r>
      <w:r w:rsidR="00810E0E" w:rsidRPr="00454C94">
        <w:tab/>
      </w:r>
      <w:r w:rsidR="00810E0E" w:rsidRPr="00454C94">
        <w:tab/>
      </w:r>
      <w:r w:rsidR="00810E0E" w:rsidRPr="00454C94">
        <w:tab/>
      </w:r>
      <w:r w:rsidR="00810E0E" w:rsidRPr="00454C94">
        <w:tab/>
      </w:r>
      <w:r w:rsidR="00810E0E" w:rsidRPr="00454C94">
        <w:tab/>
      </w:r>
      <w:r w:rsidR="00810E0E" w:rsidRPr="00454C94">
        <w:tab/>
      </w:r>
      <w:r w:rsidR="00810E0E" w:rsidRPr="00454C94">
        <w:tab/>
        <w:t xml:space="preserve">                (1)</w:t>
      </w:r>
    </w:p>
    <w:p w:rsidR="0032289A" w:rsidRPr="00454C94" w:rsidRDefault="0032289A" w:rsidP="002E2744">
      <w:pPr>
        <w:jc w:val="both"/>
      </w:pPr>
    </w:p>
    <w:p w:rsidR="00332EBF" w:rsidRPr="00454C94" w:rsidRDefault="00332EBF" w:rsidP="002E2744">
      <w:pPr>
        <w:jc w:val="both"/>
      </w:pPr>
      <w:r w:rsidRPr="00454C94">
        <w:t>İşletmeler</w:t>
      </w:r>
      <w:r w:rsidR="005465E2" w:rsidRPr="00454C94">
        <w:t xml:space="preserve">de yapılan </w:t>
      </w:r>
      <w:r w:rsidRPr="00454C94">
        <w:t>Klasik KFY çalışmalar</w:t>
      </w:r>
      <w:r w:rsidR="005465E2" w:rsidRPr="00454C94">
        <w:t>ı</w:t>
      </w:r>
      <w:r w:rsidRPr="00454C94">
        <w:t xml:space="preserve"> sonucunda </w:t>
      </w:r>
      <w:r w:rsidR="005465E2" w:rsidRPr="00454C94">
        <w:t xml:space="preserve">bu </w:t>
      </w:r>
      <w:r w:rsidRPr="00454C94">
        <w:t xml:space="preserve">yaklaşımın pozitif (faydalı) </w:t>
      </w:r>
      <w:r w:rsidR="005465E2" w:rsidRPr="00454C94">
        <w:t>ve negatif (problemli) yönleri ortaya çıkarılmıştır</w:t>
      </w:r>
      <w:r w:rsidRPr="00454C94">
        <w:t xml:space="preserve"> (</w:t>
      </w:r>
      <w:r w:rsidR="005465E2" w:rsidRPr="00454C94">
        <w:rPr>
          <w:i/>
        </w:rPr>
        <w:t>bkz</w:t>
      </w:r>
      <w:r w:rsidR="005465E2" w:rsidRPr="00454C94">
        <w:t xml:space="preserve">. </w:t>
      </w:r>
      <w:proofErr w:type="spellStart"/>
      <w:r w:rsidRPr="00454C94">
        <w:t>Bü</w:t>
      </w:r>
      <w:r w:rsidR="007E5047" w:rsidRPr="00454C94">
        <w:t>yüközkan</w:t>
      </w:r>
      <w:proofErr w:type="spellEnd"/>
      <w:r w:rsidR="007E5047" w:rsidRPr="00454C94">
        <w:t xml:space="preserve"> vd</w:t>
      </w:r>
      <w:proofErr w:type="gramStart"/>
      <w:r w:rsidR="007E5047" w:rsidRPr="00454C94">
        <w:t>.</w:t>
      </w:r>
      <w:r w:rsidR="001955B5" w:rsidRPr="00454C94">
        <w:t>,</w:t>
      </w:r>
      <w:proofErr w:type="gramEnd"/>
      <w:r w:rsidR="001955B5" w:rsidRPr="00454C94">
        <w:t xml:space="preserve"> 2007;</w:t>
      </w:r>
      <w:r w:rsidR="007E5047" w:rsidRPr="00454C94">
        <w:t xml:space="preserve"> </w:t>
      </w:r>
      <w:proofErr w:type="spellStart"/>
      <w:r w:rsidR="007E5047" w:rsidRPr="00454C94">
        <w:t>Bouchereau</w:t>
      </w:r>
      <w:proofErr w:type="spellEnd"/>
      <w:r w:rsidR="007E5047" w:rsidRPr="00454C94">
        <w:t xml:space="preserve"> ve </w:t>
      </w:r>
      <w:proofErr w:type="spellStart"/>
      <w:r w:rsidR="007E5047" w:rsidRPr="00454C94">
        <w:t>Rowlands</w:t>
      </w:r>
      <w:proofErr w:type="spellEnd"/>
      <w:r w:rsidR="001955B5" w:rsidRPr="00454C94">
        <w:t>,</w:t>
      </w:r>
      <w:r w:rsidRPr="00454C94">
        <w:t xml:space="preserve"> 2000). </w:t>
      </w:r>
      <w:proofErr w:type="spellStart"/>
      <w:r w:rsidR="0094351E" w:rsidRPr="00454C94">
        <w:t>Bouchereau</w:t>
      </w:r>
      <w:proofErr w:type="spellEnd"/>
      <w:r w:rsidR="0094351E" w:rsidRPr="00454C94">
        <w:t xml:space="preserve"> </w:t>
      </w:r>
      <w:r w:rsidR="007E5047" w:rsidRPr="00454C94">
        <w:t xml:space="preserve">ve </w:t>
      </w:r>
      <w:proofErr w:type="spellStart"/>
      <w:r w:rsidR="007E5047" w:rsidRPr="00454C94">
        <w:t>Rowlands</w:t>
      </w:r>
      <w:proofErr w:type="spellEnd"/>
      <w:r w:rsidR="0094351E" w:rsidRPr="00454C94">
        <w:t xml:space="preserve"> (2000) çalışmas</w:t>
      </w:r>
      <w:r w:rsidR="00E86F12" w:rsidRPr="00454C94">
        <w:t xml:space="preserve">ında, Klasik </w:t>
      </w:r>
      <w:proofErr w:type="spellStart"/>
      <w:r w:rsidR="00E86F12" w:rsidRPr="00454C94">
        <w:t>KFY’nı</w:t>
      </w:r>
      <w:r w:rsidRPr="00454C94">
        <w:t>n</w:t>
      </w:r>
      <w:proofErr w:type="spellEnd"/>
      <w:r w:rsidRPr="00454C94">
        <w:t xml:space="preserve"> faydalı ve problemli yanları</w:t>
      </w:r>
      <w:r w:rsidR="00E86F12" w:rsidRPr="00454C94">
        <w:t xml:space="preserve">nı </w:t>
      </w:r>
      <w:r w:rsidR="00C474A1" w:rsidRPr="00454C94">
        <w:t>Çizelge</w:t>
      </w:r>
      <w:r w:rsidR="00012959" w:rsidRPr="00454C94">
        <w:t xml:space="preserve"> 1</w:t>
      </w:r>
      <w:r w:rsidR="00E86F12" w:rsidRPr="00454C94">
        <w:t>’deki gibi</w:t>
      </w:r>
      <w:r w:rsidR="0094351E" w:rsidRPr="00454C94">
        <w:t xml:space="preserve"> özetle</w:t>
      </w:r>
      <w:r w:rsidRPr="00454C94">
        <w:t xml:space="preserve">mektedir. </w:t>
      </w:r>
    </w:p>
    <w:p w:rsidR="00822231" w:rsidRPr="00454C94" w:rsidRDefault="00822231" w:rsidP="002E2744">
      <w:pPr>
        <w:jc w:val="both"/>
      </w:pPr>
    </w:p>
    <w:p w:rsidR="00427D05" w:rsidRPr="00454C94" w:rsidRDefault="00C474A1" w:rsidP="00C474A1">
      <w:pPr>
        <w:spacing w:before="120" w:after="120"/>
        <w:jc w:val="center"/>
        <w:rPr>
          <w:b/>
        </w:rPr>
      </w:pPr>
      <w:r w:rsidRPr="00454C94">
        <w:rPr>
          <w:b/>
        </w:rPr>
        <w:t>Çizelge</w:t>
      </w:r>
      <w:r w:rsidR="00012959" w:rsidRPr="00454C94">
        <w:rPr>
          <w:b/>
        </w:rPr>
        <w:t xml:space="preserve"> </w:t>
      </w:r>
      <w:r w:rsidR="00427D05" w:rsidRPr="00454C94">
        <w:rPr>
          <w:b/>
        </w:rPr>
        <w:t>1</w:t>
      </w:r>
      <w:r w:rsidR="00012959" w:rsidRPr="00454C94">
        <w:rPr>
          <w:b/>
        </w:rPr>
        <w:t>.</w:t>
      </w:r>
      <w:r w:rsidRPr="00454C94">
        <w:rPr>
          <w:b/>
        </w:rPr>
        <w:t xml:space="preserve"> Klasik </w:t>
      </w:r>
      <w:proofErr w:type="spellStart"/>
      <w:r w:rsidRPr="00454C94">
        <w:rPr>
          <w:b/>
        </w:rPr>
        <w:t>KFY’nın</w:t>
      </w:r>
      <w:proofErr w:type="spellEnd"/>
      <w:r w:rsidRPr="00454C94">
        <w:rPr>
          <w:b/>
        </w:rPr>
        <w:t xml:space="preserve"> Pozitif ve Negatif Y</w:t>
      </w:r>
      <w:r w:rsidR="00427D05" w:rsidRPr="00454C94">
        <w:rPr>
          <w:b/>
        </w:rPr>
        <w:t>önleri (</w:t>
      </w:r>
      <w:proofErr w:type="spellStart"/>
      <w:r w:rsidR="00427D05" w:rsidRPr="00454C94">
        <w:rPr>
          <w:b/>
        </w:rPr>
        <w:t>Bouchereau</w:t>
      </w:r>
      <w:proofErr w:type="spellEnd"/>
      <w:r w:rsidR="00427D05" w:rsidRPr="00454C94">
        <w:rPr>
          <w:b/>
        </w:rPr>
        <w:t xml:space="preserve"> </w:t>
      </w:r>
      <w:r w:rsidR="007E5047" w:rsidRPr="00454C94">
        <w:rPr>
          <w:b/>
        </w:rPr>
        <w:t xml:space="preserve">ve </w:t>
      </w:r>
      <w:proofErr w:type="spellStart"/>
      <w:r w:rsidR="007E5047" w:rsidRPr="00454C94">
        <w:rPr>
          <w:b/>
        </w:rPr>
        <w:t>Rowlands</w:t>
      </w:r>
      <w:proofErr w:type="spellEnd"/>
      <w:r w:rsidR="00427D05" w:rsidRPr="00454C94">
        <w:rPr>
          <w:b/>
        </w:rPr>
        <w:t xml:space="preserve"> 2000)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395"/>
      </w:tblGrid>
      <w:tr w:rsidR="00427D05" w:rsidRPr="00454C94" w:rsidTr="00037125">
        <w:tc>
          <w:tcPr>
            <w:tcW w:w="4644" w:type="dxa"/>
          </w:tcPr>
          <w:p w:rsidR="00427D05" w:rsidRPr="00454C94" w:rsidRDefault="00427D05" w:rsidP="002E2744">
            <w:pPr>
              <w:jc w:val="center"/>
              <w:rPr>
                <w:b/>
              </w:rPr>
            </w:pPr>
            <w:r w:rsidRPr="00454C94">
              <w:rPr>
                <w:b/>
              </w:rPr>
              <w:t>Pozitif Yönleri (Faydaları)</w:t>
            </w:r>
          </w:p>
        </w:tc>
        <w:tc>
          <w:tcPr>
            <w:tcW w:w="4395" w:type="dxa"/>
          </w:tcPr>
          <w:p w:rsidR="00427D05" w:rsidRPr="00454C94" w:rsidRDefault="00427D05" w:rsidP="002E2744">
            <w:pPr>
              <w:jc w:val="center"/>
              <w:rPr>
                <w:b/>
              </w:rPr>
            </w:pPr>
            <w:r w:rsidRPr="00454C94">
              <w:rPr>
                <w:b/>
              </w:rPr>
              <w:t>Negatif Yönleri (Problemleri)</w:t>
            </w:r>
          </w:p>
        </w:tc>
      </w:tr>
      <w:tr w:rsidR="00427D05" w:rsidRPr="00454C94" w:rsidTr="00037125">
        <w:tc>
          <w:tcPr>
            <w:tcW w:w="4644" w:type="dxa"/>
          </w:tcPr>
          <w:p w:rsidR="00427D05" w:rsidRPr="00454C94" w:rsidRDefault="00427D05" w:rsidP="002C2DFC">
            <w:pPr>
              <w:spacing w:before="120"/>
            </w:pPr>
            <w:r w:rsidRPr="00454C94">
              <w:t>Müşteri odaklılık</w:t>
            </w:r>
          </w:p>
        </w:tc>
        <w:tc>
          <w:tcPr>
            <w:tcW w:w="4395" w:type="dxa"/>
          </w:tcPr>
          <w:p w:rsidR="00427D05" w:rsidRPr="00454C94" w:rsidRDefault="00427D05" w:rsidP="002C2DFC">
            <w:pPr>
              <w:spacing w:before="120"/>
            </w:pPr>
            <w:r w:rsidRPr="00454C94">
              <w:t>Müşteri sesindeki karmaşıklık</w:t>
            </w:r>
          </w:p>
        </w:tc>
      </w:tr>
      <w:tr w:rsidR="00427D05" w:rsidRPr="00454C94" w:rsidTr="00037125">
        <w:tc>
          <w:tcPr>
            <w:tcW w:w="4644" w:type="dxa"/>
          </w:tcPr>
          <w:p w:rsidR="00427D05" w:rsidRPr="00454C94" w:rsidRDefault="00427D05" w:rsidP="002C2DFC">
            <w:pPr>
              <w:spacing w:before="120"/>
            </w:pPr>
            <w:r w:rsidRPr="00454C94">
              <w:t>Çok sayıda sözel veriyi bir araya getiriyor</w:t>
            </w:r>
          </w:p>
        </w:tc>
        <w:tc>
          <w:tcPr>
            <w:tcW w:w="4395" w:type="dxa"/>
          </w:tcPr>
          <w:p w:rsidR="00427D05" w:rsidRPr="00454C94" w:rsidRDefault="00427D05" w:rsidP="002C2DFC">
            <w:pPr>
              <w:spacing w:before="120"/>
            </w:pPr>
            <w:r w:rsidRPr="00454C94">
              <w:t>Analiz edilmesi gereken çok sayıda öznel veri var</w:t>
            </w:r>
          </w:p>
        </w:tc>
      </w:tr>
      <w:tr w:rsidR="00427D05" w:rsidRPr="00454C94" w:rsidTr="00037125">
        <w:tc>
          <w:tcPr>
            <w:tcW w:w="4644" w:type="dxa"/>
          </w:tcPr>
          <w:p w:rsidR="00427D05" w:rsidRPr="00454C94" w:rsidRDefault="00427D05" w:rsidP="002C2DFC">
            <w:pPr>
              <w:spacing w:before="120"/>
            </w:pPr>
            <w:r w:rsidRPr="00454C94">
              <w:t>Farklı yetenek ve kültürlerin bir araya geldiği disiplinler arası çalışma olanağı sağlıyor</w:t>
            </w:r>
          </w:p>
        </w:tc>
        <w:tc>
          <w:tcPr>
            <w:tcW w:w="4395" w:type="dxa"/>
          </w:tcPr>
          <w:p w:rsidR="00427D05" w:rsidRPr="00454C94" w:rsidRDefault="00427D05" w:rsidP="002C2DFC">
            <w:pPr>
              <w:spacing w:before="120"/>
            </w:pPr>
            <w:r w:rsidRPr="00454C94">
              <w:t>KFY geliştirme kayıtları az sayıda müşteri araştırma girdilerini içeriyor</w:t>
            </w:r>
          </w:p>
        </w:tc>
      </w:tr>
      <w:tr w:rsidR="00427D05" w:rsidRPr="00454C94" w:rsidTr="00037125">
        <w:tc>
          <w:tcPr>
            <w:tcW w:w="4644" w:type="dxa"/>
          </w:tcPr>
          <w:p w:rsidR="00427D05" w:rsidRPr="00454C94" w:rsidRDefault="00427D05" w:rsidP="002C2DFC">
            <w:pPr>
              <w:spacing w:before="120"/>
            </w:pPr>
            <w:r w:rsidRPr="00454C94">
              <w:t>Üretim sürecinde %</w:t>
            </w:r>
            <w:r w:rsidR="007E19A2" w:rsidRPr="00454C94">
              <w:t xml:space="preserve"> </w:t>
            </w:r>
            <w:r w:rsidRPr="00454C94">
              <w:t>50; başlangıç ve mühendislik maliyetinde %</w:t>
            </w:r>
            <w:r w:rsidR="007E19A2" w:rsidRPr="00454C94">
              <w:t xml:space="preserve"> </w:t>
            </w:r>
            <w:r w:rsidRPr="00454C94">
              <w:t>30 azalma</w:t>
            </w:r>
          </w:p>
        </w:tc>
        <w:tc>
          <w:tcPr>
            <w:tcW w:w="4395" w:type="dxa"/>
          </w:tcPr>
          <w:p w:rsidR="00427D05" w:rsidRPr="00454C94" w:rsidRDefault="00427D05" w:rsidP="002C2DFC">
            <w:pPr>
              <w:spacing w:before="120"/>
            </w:pPr>
            <w:r w:rsidRPr="00454C94">
              <w:t>Kalite Evi hazırlığı ve değerlendirmeleri zaman alıcı ve zor</w:t>
            </w:r>
          </w:p>
        </w:tc>
      </w:tr>
      <w:tr w:rsidR="00427D05" w:rsidRPr="00454C94" w:rsidTr="00037125">
        <w:tc>
          <w:tcPr>
            <w:tcW w:w="4644" w:type="dxa"/>
          </w:tcPr>
          <w:p w:rsidR="00427D05" w:rsidRPr="00454C94" w:rsidRDefault="00427D05" w:rsidP="002C2DFC">
            <w:pPr>
              <w:spacing w:before="120"/>
            </w:pPr>
            <w:r w:rsidRPr="00454C94">
              <w:t>Tasarım aşamasında ürün kalitesini sağlamaya yardımcı olur</w:t>
            </w:r>
          </w:p>
        </w:tc>
        <w:tc>
          <w:tcPr>
            <w:tcW w:w="4395" w:type="dxa"/>
          </w:tcPr>
          <w:p w:rsidR="00427D05" w:rsidRPr="00454C94" w:rsidRDefault="00F2604B" w:rsidP="002C2DFC">
            <w:pPr>
              <w:spacing w:before="120"/>
            </w:pPr>
            <w:r w:rsidRPr="00454C94">
              <w:t>Kalite E</w:t>
            </w:r>
            <w:r w:rsidR="00427D05" w:rsidRPr="00454C94">
              <w:t>vinin birinci safhası dışındaki safhalar çoğunlukla ele alınmıyor</w:t>
            </w:r>
          </w:p>
        </w:tc>
      </w:tr>
      <w:tr w:rsidR="00427D05" w:rsidRPr="00454C94" w:rsidTr="00037125">
        <w:tc>
          <w:tcPr>
            <w:tcW w:w="4644" w:type="dxa"/>
          </w:tcPr>
          <w:p w:rsidR="00427D05" w:rsidRPr="00454C94" w:rsidRDefault="00427D05" w:rsidP="002C2DFC">
            <w:pPr>
              <w:spacing w:before="120"/>
            </w:pPr>
            <w:r w:rsidRPr="00454C94">
              <w:t>Mantıksal bir yolla veriyi organize eder</w:t>
            </w:r>
          </w:p>
        </w:tc>
        <w:tc>
          <w:tcPr>
            <w:tcW w:w="4395" w:type="dxa"/>
          </w:tcPr>
          <w:p w:rsidR="00427D05" w:rsidRPr="00454C94" w:rsidRDefault="00F2604B" w:rsidP="002C2DFC">
            <w:pPr>
              <w:spacing w:before="120"/>
            </w:pPr>
            <w:r w:rsidRPr="00454C94">
              <w:t>Kalite E</w:t>
            </w:r>
            <w:r w:rsidR="00427D05" w:rsidRPr="00454C94">
              <w:t>vi hazırlıkları farklı disiplinlerin deneyimlerini ortaya koyduğu için çok geniş kapsamlı ve karmaşık olabiliyor</w:t>
            </w:r>
          </w:p>
        </w:tc>
      </w:tr>
      <w:tr w:rsidR="00427D05" w:rsidRPr="00454C94" w:rsidTr="00037125">
        <w:tc>
          <w:tcPr>
            <w:tcW w:w="4644" w:type="dxa"/>
          </w:tcPr>
          <w:p w:rsidR="00427D05" w:rsidRPr="00454C94" w:rsidRDefault="00427D05" w:rsidP="002C2DFC">
            <w:pPr>
              <w:spacing w:before="120"/>
            </w:pPr>
            <w:r w:rsidRPr="00454C94">
              <w:t>Üretim ve hizmet süreçlerinde kullanılır</w:t>
            </w:r>
          </w:p>
        </w:tc>
        <w:tc>
          <w:tcPr>
            <w:tcW w:w="4395" w:type="dxa"/>
          </w:tcPr>
          <w:p w:rsidR="00427D05" w:rsidRPr="00454C94" w:rsidRDefault="00427D05" w:rsidP="002C2DFC">
            <w:pPr>
              <w:spacing w:before="120"/>
            </w:pPr>
            <w:r w:rsidRPr="00454C94">
              <w:t>Kalite Evindeki hedef değerlerin belirlenmesinde belirsizlikler var</w:t>
            </w:r>
          </w:p>
        </w:tc>
      </w:tr>
      <w:tr w:rsidR="00427D05" w:rsidRPr="00454C94" w:rsidTr="00037125">
        <w:tc>
          <w:tcPr>
            <w:tcW w:w="4644" w:type="dxa"/>
          </w:tcPr>
          <w:p w:rsidR="00427D05" w:rsidRPr="00454C94" w:rsidRDefault="00427D05" w:rsidP="002C2DFC">
            <w:pPr>
              <w:spacing w:before="120"/>
            </w:pPr>
            <w:r w:rsidRPr="00454C94">
              <w:t xml:space="preserve">Müşteri ve İşletme arasında güçlü bir ilişki </w:t>
            </w:r>
            <w:r w:rsidRPr="00454C94">
              <w:lastRenderedPageBreak/>
              <w:t>sağlar</w:t>
            </w:r>
          </w:p>
        </w:tc>
        <w:tc>
          <w:tcPr>
            <w:tcW w:w="4395" w:type="dxa"/>
          </w:tcPr>
          <w:p w:rsidR="00427D05" w:rsidRPr="00454C94" w:rsidRDefault="00F2604B" w:rsidP="002C2DFC">
            <w:pPr>
              <w:spacing w:before="120"/>
            </w:pPr>
            <w:r w:rsidRPr="00454C94">
              <w:lastRenderedPageBreak/>
              <w:t>Kalite E</w:t>
            </w:r>
            <w:r w:rsidR="00427D05" w:rsidRPr="00454C94">
              <w:t xml:space="preserve">vi içerisinde ilişkilendirmeler kötü </w:t>
            </w:r>
            <w:r w:rsidR="00427D05" w:rsidRPr="00454C94">
              <w:lastRenderedPageBreak/>
              <w:t xml:space="preserve">tanımlı olabiliyor </w:t>
            </w:r>
          </w:p>
        </w:tc>
      </w:tr>
      <w:tr w:rsidR="00427D05" w:rsidRPr="00454C94" w:rsidTr="00037125">
        <w:tc>
          <w:tcPr>
            <w:tcW w:w="4644" w:type="dxa"/>
          </w:tcPr>
          <w:p w:rsidR="00427D05" w:rsidRPr="00454C94" w:rsidRDefault="00427D05" w:rsidP="002C2DFC">
            <w:pPr>
              <w:spacing w:before="120"/>
            </w:pPr>
            <w:r w:rsidRPr="00454C94">
              <w:lastRenderedPageBreak/>
              <w:t>Müşteri beklentilerini maksimum düzeyde sağlamayı hedefler</w:t>
            </w:r>
          </w:p>
        </w:tc>
        <w:tc>
          <w:tcPr>
            <w:tcW w:w="4395" w:type="dxa"/>
          </w:tcPr>
          <w:p w:rsidR="00427D05" w:rsidRPr="00454C94" w:rsidRDefault="00427D05" w:rsidP="002C2DFC">
            <w:pPr>
              <w:spacing w:before="120"/>
            </w:pPr>
            <w:r w:rsidRPr="00454C94">
              <w:t>KFY yaklaşımında nitel değerlendirmeler var</w:t>
            </w:r>
          </w:p>
        </w:tc>
      </w:tr>
    </w:tbl>
    <w:p w:rsidR="00C202F0" w:rsidRPr="00454C94" w:rsidRDefault="00C202F0" w:rsidP="002E2744">
      <w:pPr>
        <w:jc w:val="both"/>
      </w:pPr>
    </w:p>
    <w:p w:rsidR="00470ACC" w:rsidRPr="00454C94" w:rsidRDefault="00D37C87" w:rsidP="002E2744">
      <w:pPr>
        <w:jc w:val="both"/>
      </w:pPr>
      <w:r w:rsidRPr="00454C94">
        <w:t>Çizelge</w:t>
      </w:r>
      <w:r w:rsidR="00012959" w:rsidRPr="00454C94">
        <w:t xml:space="preserve"> </w:t>
      </w:r>
      <w:r w:rsidR="00427D05" w:rsidRPr="00454C94">
        <w:t xml:space="preserve">1’de belirtilen negatif yanlar çoğunlukla Klasik KFY değerlendirme sisteminin öznel yapıda olması nedeni ile ortaya çıkan belirsizlikleri işaret etmektedir. </w:t>
      </w:r>
      <w:r w:rsidR="004D1BF1" w:rsidRPr="00454C94">
        <w:t xml:space="preserve">1965 yılında </w:t>
      </w:r>
      <w:proofErr w:type="spellStart"/>
      <w:r w:rsidR="004D1BF1" w:rsidRPr="00454C94">
        <w:t>Zadeh</w:t>
      </w:r>
      <w:proofErr w:type="spellEnd"/>
      <w:r w:rsidR="00470ACC" w:rsidRPr="00454C94">
        <w:t xml:space="preserve"> tarafından literatüre mal edilen bulanık mantık ve üyelik dereceleri tabanlı değerlendirmelerle kavram ve algı farklılıklarına ilişkin belirsizlikler karşısında yerinde ve tutarlı kararlar al</w:t>
      </w:r>
      <w:r w:rsidR="00097603" w:rsidRPr="00454C94">
        <w:t xml:space="preserve">ınabilmektedir. </w:t>
      </w:r>
      <w:proofErr w:type="spellStart"/>
      <w:r w:rsidR="00097603" w:rsidRPr="00454C94">
        <w:t>Zadeh</w:t>
      </w:r>
      <w:proofErr w:type="spellEnd"/>
      <w:r w:rsidR="00097603" w:rsidRPr="00454C94">
        <w:t xml:space="preserve"> (1996, 2002</w:t>
      </w:r>
      <w:r w:rsidR="00470ACC" w:rsidRPr="00454C94">
        <w:t xml:space="preserve">) kavrama dayalı sonuç çıkarım çalışmalarında algılama ile ölçüm arasındaki temel farklılığın algılamaların bulanık, ölçümlerin kesin olmasından kaynaklandığını belirtmiştir. </w:t>
      </w:r>
    </w:p>
    <w:p w:rsidR="00470ACC" w:rsidRPr="00454C94" w:rsidRDefault="00470ACC" w:rsidP="002E2744">
      <w:pPr>
        <w:jc w:val="both"/>
      </w:pPr>
    </w:p>
    <w:p w:rsidR="00427D05" w:rsidRPr="00454C94" w:rsidRDefault="00427D05" w:rsidP="002E2744">
      <w:pPr>
        <w:jc w:val="both"/>
      </w:pPr>
      <w:proofErr w:type="spellStart"/>
      <w:r w:rsidRPr="00454C94">
        <w:t>Zadeh</w:t>
      </w:r>
      <w:proofErr w:type="spellEnd"/>
      <w:r w:rsidRPr="00454C94">
        <w:t xml:space="preserve"> (2005) belirsizlik kavramını bilginin bir özelliği olarak tarif etmektedir. Belirsizlikler temelde </w:t>
      </w:r>
      <w:r w:rsidRPr="00454C94">
        <w:rPr>
          <w:i/>
        </w:rPr>
        <w:t>i</w:t>
      </w:r>
      <w:proofErr w:type="gramStart"/>
      <w:r w:rsidRPr="00454C94">
        <w:rPr>
          <w:i/>
        </w:rPr>
        <w:t>)</w:t>
      </w:r>
      <w:proofErr w:type="gramEnd"/>
      <w:r w:rsidRPr="00454C94">
        <w:t xml:space="preserve"> </w:t>
      </w:r>
      <w:r w:rsidR="005465E2" w:rsidRPr="00454C94">
        <w:t xml:space="preserve">doğal ve </w:t>
      </w:r>
      <w:r w:rsidR="005465E2" w:rsidRPr="00454C94">
        <w:rPr>
          <w:i/>
        </w:rPr>
        <w:t>ii)</w:t>
      </w:r>
      <w:r w:rsidR="005465E2" w:rsidRPr="00454C94">
        <w:t xml:space="preserve"> </w:t>
      </w:r>
      <w:proofErr w:type="spellStart"/>
      <w:r w:rsidR="005465E2" w:rsidRPr="00454C94">
        <w:t>epistemik</w:t>
      </w:r>
      <w:proofErr w:type="spellEnd"/>
      <w:r w:rsidR="005465E2" w:rsidRPr="00454C94">
        <w:t xml:space="preserve"> olmak üzere iki</w:t>
      </w:r>
      <w:r w:rsidRPr="00454C94">
        <w:t xml:space="preserve"> kısma ayrılmaktadır. Klasik KFY değerlendirmelerinde belirsizlik </w:t>
      </w:r>
      <w:r w:rsidR="00A70CB4" w:rsidRPr="00454C94">
        <w:t xml:space="preserve">ise </w:t>
      </w:r>
      <w:r w:rsidRPr="00454C94">
        <w:rPr>
          <w:i/>
        </w:rPr>
        <w:t>i</w:t>
      </w:r>
      <w:proofErr w:type="gramStart"/>
      <w:r w:rsidRPr="00454C94">
        <w:rPr>
          <w:i/>
        </w:rPr>
        <w:t>)</w:t>
      </w:r>
      <w:proofErr w:type="gramEnd"/>
      <w:r w:rsidRPr="00454C94">
        <w:t xml:space="preserve"> sözel ifadelere d</w:t>
      </w:r>
      <w:r w:rsidR="005455BA" w:rsidRPr="00454C94">
        <w:t>ayalı göreli değerlendirmeler</w:t>
      </w:r>
      <w:r w:rsidRPr="00454C94">
        <w:t xml:space="preserve"> ve</w:t>
      </w:r>
      <w:r w:rsidR="00B82EDF" w:rsidRPr="00454C94">
        <w:t xml:space="preserve"> </w:t>
      </w:r>
      <w:r w:rsidRPr="00454C94">
        <w:rPr>
          <w:i/>
        </w:rPr>
        <w:t>ii)</w:t>
      </w:r>
      <w:r w:rsidRPr="00454C94">
        <w:t xml:space="preserve"> </w:t>
      </w:r>
      <w:r w:rsidR="005455BA" w:rsidRPr="00454C94">
        <w:t>teknik öncelik sırası değerlerinin hesaplanmasında kullanılan klasik yöntemler kaynaklı</w:t>
      </w:r>
      <w:r w:rsidRPr="00454C94">
        <w:t xml:space="preserve"> oluşmaktadır. Bu anlamda, Klasik KFY yaklaşımının </w:t>
      </w:r>
      <w:proofErr w:type="spellStart"/>
      <w:r w:rsidR="00C01B8A" w:rsidRPr="00454C94">
        <w:t>epistemik</w:t>
      </w:r>
      <w:proofErr w:type="spellEnd"/>
      <w:r w:rsidR="00C01B8A" w:rsidRPr="00454C94">
        <w:t xml:space="preserve"> </w:t>
      </w:r>
      <w:r w:rsidRPr="00454C94">
        <w:t>belirsizlik yönünü iyileştirmede bulanık küme teorisi ile yapıla</w:t>
      </w:r>
      <w:r w:rsidR="00470ACC" w:rsidRPr="00454C94">
        <w:t>n çalışmalar dikkat çekicidir. Bulanık yaklaşımlarla yapılan iyileştirme çalışmalarında</w:t>
      </w:r>
      <w:r w:rsidR="005455BA" w:rsidRPr="00454C94">
        <w:t>,</w:t>
      </w:r>
      <w:r w:rsidR="00470ACC" w:rsidRPr="00454C94">
        <w:t xml:space="preserve"> Bulanık sayılar ve </w:t>
      </w:r>
      <w:proofErr w:type="spellStart"/>
      <w:r w:rsidR="00470ACC" w:rsidRPr="00454C94">
        <w:t>entropisi</w:t>
      </w:r>
      <w:proofErr w:type="spellEnd"/>
      <w:r w:rsidR="00470ACC" w:rsidRPr="00454C94">
        <w:t>, Bulanık AHP, Bulanık ANP, Bulanık doğrusal programlama, Bulanık optimizasyon, Bulanık çok öze</w:t>
      </w:r>
      <w:r w:rsidR="005455BA" w:rsidRPr="00454C94">
        <w:t>llikli karar verme yöntemleri, B</w:t>
      </w:r>
      <w:r w:rsidR="00470ACC" w:rsidRPr="00454C94">
        <w:t xml:space="preserve">ulanık regresyon, </w:t>
      </w:r>
      <w:r w:rsidR="005455BA" w:rsidRPr="00454C94">
        <w:t>Bulanık sıralama, Bulanık üstünlük, Bulanık ağırlıklı ortalama, B</w:t>
      </w:r>
      <w:r w:rsidR="00470ACC" w:rsidRPr="00454C94">
        <w:t>ulanık beklenen değer vb</w:t>
      </w:r>
      <w:r w:rsidR="007E19A2" w:rsidRPr="00454C94">
        <w:t>.</w:t>
      </w:r>
      <w:r w:rsidR="00470ACC" w:rsidRPr="00454C94">
        <w:t xml:space="preserve"> yöntemler ile Klasik KFY entegrasyonu sonucu Bulanık KFY tanımlaması literatüre katılmıştır.</w:t>
      </w:r>
    </w:p>
    <w:p w:rsidR="00886EA1" w:rsidRPr="00454C94" w:rsidRDefault="00886EA1" w:rsidP="002E2744">
      <w:pPr>
        <w:jc w:val="both"/>
      </w:pPr>
    </w:p>
    <w:p w:rsidR="00427D05" w:rsidRPr="00454C94" w:rsidRDefault="00E80152" w:rsidP="00FF4984">
      <w:pPr>
        <w:pStyle w:val="Balk2"/>
        <w:numPr>
          <w:ilvl w:val="0"/>
          <w:numId w:val="0"/>
        </w:numPr>
        <w:spacing w:before="120" w:after="120" w:line="240" w:lineRule="auto"/>
        <w:rPr>
          <w:rFonts w:cs="Times New Roman"/>
          <w:sz w:val="24"/>
          <w:szCs w:val="24"/>
        </w:rPr>
      </w:pPr>
      <w:bookmarkStart w:id="1" w:name="_Toc290255438"/>
      <w:r w:rsidRPr="00454C94">
        <w:rPr>
          <w:rFonts w:cs="Times New Roman"/>
          <w:sz w:val="24"/>
          <w:szCs w:val="24"/>
        </w:rPr>
        <w:t>3.</w:t>
      </w:r>
      <w:r w:rsidR="00574772" w:rsidRPr="00454C94">
        <w:rPr>
          <w:rFonts w:cs="Times New Roman"/>
          <w:sz w:val="24"/>
          <w:szCs w:val="24"/>
        </w:rPr>
        <w:t>2</w:t>
      </w:r>
      <w:r w:rsidR="00343AE6" w:rsidRPr="00454C94">
        <w:rPr>
          <w:rFonts w:cs="Times New Roman"/>
          <w:sz w:val="24"/>
          <w:szCs w:val="24"/>
        </w:rPr>
        <w:t>.</w:t>
      </w:r>
      <w:r w:rsidR="00427D05" w:rsidRPr="00454C94">
        <w:rPr>
          <w:rFonts w:cs="Times New Roman"/>
          <w:sz w:val="24"/>
          <w:szCs w:val="24"/>
        </w:rPr>
        <w:t xml:space="preserve"> Bulanık Kalite Fonksiyon Yayılımı</w:t>
      </w:r>
      <w:bookmarkEnd w:id="1"/>
    </w:p>
    <w:p w:rsidR="00427D05" w:rsidRPr="00454C94" w:rsidRDefault="00427D05" w:rsidP="002E2744">
      <w:pPr>
        <w:jc w:val="both"/>
      </w:pPr>
      <w:r w:rsidRPr="00454C94">
        <w:t>Klasik KFY</w:t>
      </w:r>
      <w:r w:rsidR="00951695" w:rsidRPr="00454C94">
        <w:t xml:space="preserve"> yaklaşımında</w:t>
      </w:r>
      <w:r w:rsidR="00C01B8A" w:rsidRPr="00454C94">
        <w:t xml:space="preserve"> </w:t>
      </w:r>
      <w:r w:rsidRPr="00454C94">
        <w:t>karar vericiler</w:t>
      </w:r>
      <w:r w:rsidR="00C01B8A" w:rsidRPr="00454C94">
        <w:t xml:space="preserve">in </w:t>
      </w:r>
      <w:r w:rsidRPr="00454C94">
        <w:t>öznel</w:t>
      </w:r>
      <w:r w:rsidR="00C01B8A" w:rsidRPr="00454C94">
        <w:t xml:space="preserve"> değerlendirmelerine dayalı</w:t>
      </w:r>
      <w:r w:rsidRPr="00454C94">
        <w:t xml:space="preserve"> ölçüm sistemi</w:t>
      </w:r>
      <w:r w:rsidR="00951695" w:rsidRPr="00454C94">
        <w:t xml:space="preserve"> ile</w:t>
      </w:r>
      <w:r w:rsidR="008345D2" w:rsidRPr="00454C94">
        <w:t xml:space="preserve"> verilecek karar</w:t>
      </w:r>
      <w:r w:rsidR="00547673" w:rsidRPr="00454C94">
        <w:t>ın gerçeği en iyi şekilde yansıtması</w:t>
      </w:r>
      <w:r w:rsidR="00DE1BED" w:rsidRPr="00454C94">
        <w:t xml:space="preserve"> </w:t>
      </w:r>
      <w:r w:rsidR="00951695" w:rsidRPr="00454C94">
        <w:t xml:space="preserve">gerekmektedir. Bu nedenle, </w:t>
      </w:r>
      <w:r w:rsidR="00B010BE" w:rsidRPr="00454C94">
        <w:t xml:space="preserve">KFY değerlendirmelerinde yer alan </w:t>
      </w:r>
      <w:r w:rsidR="00547673" w:rsidRPr="00454C94">
        <w:t>kavram algısındaki bulanıklık ile hesapla</w:t>
      </w:r>
      <w:r w:rsidR="00B010BE" w:rsidRPr="00454C94">
        <w:t>n</w:t>
      </w:r>
      <w:r w:rsidR="00547673" w:rsidRPr="00454C94">
        <w:t>ma</w:t>
      </w:r>
      <w:r w:rsidR="00B010BE" w:rsidRPr="00454C94">
        <w:t>sındaki kesinlik farkını iyileştirmek</w:t>
      </w:r>
      <w:r w:rsidR="00547673" w:rsidRPr="00454C94">
        <w:t xml:space="preserve"> </w:t>
      </w:r>
      <w:r w:rsidR="00DE1BED" w:rsidRPr="00454C94">
        <w:t xml:space="preserve">için geliştirilen </w:t>
      </w:r>
      <w:r w:rsidRPr="00454C94">
        <w:t>yöntem</w:t>
      </w:r>
      <w:r w:rsidR="008345D2" w:rsidRPr="00454C94">
        <w:t>lerden biri</w:t>
      </w:r>
      <w:r w:rsidRPr="00454C94">
        <w:t xml:space="preserve"> Bulanık Kalite Fonksiyon Yayılımı (Bulanık KFY)</w:t>
      </w:r>
      <w:r w:rsidR="003B077B" w:rsidRPr="00454C94">
        <w:t>’</w:t>
      </w:r>
      <w:proofErr w:type="spellStart"/>
      <w:r w:rsidRPr="00454C94">
        <w:t>dır</w:t>
      </w:r>
      <w:proofErr w:type="spellEnd"/>
      <w:r w:rsidRPr="00454C94">
        <w:t>.</w:t>
      </w:r>
    </w:p>
    <w:p w:rsidR="00427D05" w:rsidRPr="00454C94" w:rsidRDefault="00427D05" w:rsidP="002E2744">
      <w:pPr>
        <w:jc w:val="both"/>
      </w:pPr>
    </w:p>
    <w:p w:rsidR="00427D05" w:rsidRPr="00454C94" w:rsidRDefault="00427D05" w:rsidP="002E2744">
      <w:pPr>
        <w:jc w:val="both"/>
      </w:pPr>
      <w:r w:rsidRPr="00454C94">
        <w:t xml:space="preserve">Bulanık KFY yöntemi için </w:t>
      </w:r>
      <w:proofErr w:type="spellStart"/>
      <w:r w:rsidR="00B165BF" w:rsidRPr="00454C94">
        <w:t>Khoo</w:t>
      </w:r>
      <w:proofErr w:type="spellEnd"/>
      <w:r w:rsidR="00B165BF" w:rsidRPr="00454C94">
        <w:t xml:space="preserve"> ve </w:t>
      </w:r>
      <w:proofErr w:type="spellStart"/>
      <w:r w:rsidR="00B165BF" w:rsidRPr="00454C94">
        <w:t>Ho</w:t>
      </w:r>
      <w:proofErr w:type="spellEnd"/>
      <w:r w:rsidR="00B165BF" w:rsidRPr="00454C94">
        <w:t xml:space="preserve"> (1996)</w:t>
      </w:r>
      <w:r w:rsidR="00647BCA" w:rsidRPr="00454C94">
        <w:t>’</w:t>
      </w:r>
      <w:proofErr w:type="spellStart"/>
      <w:r w:rsidR="00647BCA" w:rsidRPr="00454C94">
        <w:t>nun</w:t>
      </w:r>
      <w:proofErr w:type="spellEnd"/>
      <w:r w:rsidRPr="00454C94">
        <w:t xml:space="preserve"> “Kalite fonksiyon yayılımındaki belirsizliklerin bulanık ve olabilirlik teorisi aracılığı ile ortadan kal</w:t>
      </w:r>
      <w:r w:rsidR="001A397C" w:rsidRPr="00454C94">
        <w:t xml:space="preserve">dırıldığı yaklaşım” tarifi </w:t>
      </w:r>
      <w:r w:rsidR="00647BCA" w:rsidRPr="00454C94">
        <w:t xml:space="preserve">dikkat çekicidir. </w:t>
      </w:r>
      <w:r w:rsidRPr="00454C94">
        <w:t xml:space="preserve">Bulanık KFY, Klasik KFY ile Bulanık Mantık ve üyelik derecelerinin </w:t>
      </w:r>
      <w:r w:rsidR="00FC4BBD" w:rsidRPr="00454C94">
        <w:t>entegrasyonu sonucu</w:t>
      </w:r>
      <w:r w:rsidRPr="00454C94">
        <w:t xml:space="preserve"> karar verici düşünce yapısındaki belirsizlikleri </w:t>
      </w:r>
      <w:r w:rsidR="000741D8" w:rsidRPr="00454C94">
        <w:t>gideren</w:t>
      </w:r>
      <w:r w:rsidRPr="00454C94">
        <w:t xml:space="preserve"> bir yaklaşımdır.</w:t>
      </w:r>
    </w:p>
    <w:p w:rsidR="00427D05" w:rsidRPr="00454C94" w:rsidRDefault="00427D05" w:rsidP="002E2744">
      <w:pPr>
        <w:jc w:val="both"/>
      </w:pPr>
    </w:p>
    <w:p w:rsidR="00572A0B" w:rsidRPr="00454C94" w:rsidRDefault="00427D05" w:rsidP="002E2744">
      <w:pPr>
        <w:jc w:val="both"/>
      </w:pPr>
      <w:r w:rsidRPr="00454C94">
        <w:t xml:space="preserve">Klasik </w:t>
      </w:r>
      <w:proofErr w:type="spellStart"/>
      <w:r w:rsidRPr="00454C94">
        <w:t>KFY’nin</w:t>
      </w:r>
      <w:proofErr w:type="spellEnd"/>
      <w:r w:rsidR="00A26247" w:rsidRPr="00454C94">
        <w:t xml:space="preserve"> öznel değerlendirmeleri kaynaklı</w:t>
      </w:r>
      <w:r w:rsidRPr="00454C94">
        <w:t xml:space="preserve"> belirsizliklerin iyileştirilmesine </w:t>
      </w:r>
      <w:r w:rsidR="00A26247" w:rsidRPr="00454C94">
        <w:t>ilişkin bulanık küme teorisine dayanan</w:t>
      </w:r>
      <w:r w:rsidRPr="00454C94">
        <w:t xml:space="preserve"> çok sayıda çalışma bulunmaktadır</w:t>
      </w:r>
      <w:r w:rsidR="00012959" w:rsidRPr="00454C94">
        <w:t xml:space="preserve"> (örnek olarak </w:t>
      </w:r>
      <w:r w:rsidR="00012959" w:rsidRPr="00454C94">
        <w:rPr>
          <w:i/>
        </w:rPr>
        <w:t>bkz</w:t>
      </w:r>
      <w:r w:rsidR="00012959" w:rsidRPr="00454C94">
        <w:t xml:space="preserve">. </w:t>
      </w:r>
      <w:proofErr w:type="spellStart"/>
      <w:r w:rsidR="00954D34" w:rsidRPr="00454C94">
        <w:t>Bahram</w:t>
      </w:r>
      <w:r w:rsidR="00FA52F0" w:rsidRPr="00454C94">
        <w:t>i</w:t>
      </w:r>
      <w:proofErr w:type="spellEnd"/>
      <w:r w:rsidR="00343AE6" w:rsidRPr="00454C94">
        <w:t>,</w:t>
      </w:r>
      <w:r w:rsidR="00FA52F0" w:rsidRPr="00454C94">
        <w:t xml:space="preserve"> 1994</w:t>
      </w:r>
      <w:r w:rsidR="00343AE6" w:rsidRPr="00454C94">
        <w:t xml:space="preserve">; </w:t>
      </w:r>
      <w:proofErr w:type="spellStart"/>
      <w:r w:rsidR="00343AE6" w:rsidRPr="00454C94">
        <w:t>Khoo</w:t>
      </w:r>
      <w:proofErr w:type="spellEnd"/>
      <w:r w:rsidR="00343AE6" w:rsidRPr="00454C94">
        <w:t xml:space="preserve"> ve </w:t>
      </w:r>
      <w:proofErr w:type="spellStart"/>
      <w:r w:rsidR="00343AE6" w:rsidRPr="00454C94">
        <w:t>Ho</w:t>
      </w:r>
      <w:proofErr w:type="spellEnd"/>
      <w:r w:rsidR="00343AE6" w:rsidRPr="00454C94">
        <w:t>, 19</w:t>
      </w:r>
      <w:r w:rsidR="003C14A3" w:rsidRPr="00454C94">
        <w:t>96;</w:t>
      </w:r>
      <w:r w:rsidR="00343AE6" w:rsidRPr="00454C94">
        <w:t xml:space="preserve"> </w:t>
      </w:r>
      <w:proofErr w:type="spellStart"/>
      <w:r w:rsidR="00343AE6" w:rsidRPr="00454C94">
        <w:t>Fung</w:t>
      </w:r>
      <w:proofErr w:type="spellEnd"/>
      <w:r w:rsidR="00343AE6" w:rsidRPr="00454C94">
        <w:t xml:space="preserve"> vd</w:t>
      </w:r>
      <w:proofErr w:type="gramStart"/>
      <w:r w:rsidR="00343AE6" w:rsidRPr="00454C94">
        <w:t>.,</w:t>
      </w:r>
      <w:proofErr w:type="gramEnd"/>
      <w:r w:rsidR="00343AE6" w:rsidRPr="00454C94">
        <w:t xml:space="preserve"> 1998; </w:t>
      </w:r>
      <w:proofErr w:type="spellStart"/>
      <w:r w:rsidR="00343AE6" w:rsidRPr="00454C94">
        <w:t>Wang</w:t>
      </w:r>
      <w:proofErr w:type="spellEnd"/>
      <w:r w:rsidR="00343AE6" w:rsidRPr="00454C94">
        <w:t xml:space="preserve">, 1999; </w:t>
      </w:r>
      <w:proofErr w:type="spellStart"/>
      <w:r w:rsidR="00343AE6" w:rsidRPr="00454C94">
        <w:t>Vanegas</w:t>
      </w:r>
      <w:proofErr w:type="spellEnd"/>
      <w:r w:rsidR="00343AE6" w:rsidRPr="00454C94">
        <w:t xml:space="preserve"> ve </w:t>
      </w:r>
      <w:proofErr w:type="spellStart"/>
      <w:r w:rsidR="00343AE6" w:rsidRPr="00454C94">
        <w:t>Labib</w:t>
      </w:r>
      <w:proofErr w:type="spellEnd"/>
      <w:r w:rsidR="00343AE6" w:rsidRPr="00454C94">
        <w:t xml:space="preserve">, 2001a-b; </w:t>
      </w:r>
      <w:proofErr w:type="spellStart"/>
      <w:r w:rsidR="00343AE6" w:rsidRPr="00454C94">
        <w:t>Bevilacqua</w:t>
      </w:r>
      <w:proofErr w:type="spellEnd"/>
      <w:r w:rsidR="00343AE6" w:rsidRPr="00454C94">
        <w:t xml:space="preserve"> vd., 2006; </w:t>
      </w:r>
      <w:proofErr w:type="spellStart"/>
      <w:r w:rsidR="00343AE6" w:rsidRPr="00454C94">
        <w:t>Büyüközkan</w:t>
      </w:r>
      <w:proofErr w:type="spellEnd"/>
      <w:r w:rsidR="00343AE6" w:rsidRPr="00454C94">
        <w:t xml:space="preserve"> vd., 2007; </w:t>
      </w:r>
      <w:proofErr w:type="spellStart"/>
      <w:r w:rsidR="00343AE6" w:rsidRPr="00454C94">
        <w:t>Soroor</w:t>
      </w:r>
      <w:proofErr w:type="spellEnd"/>
      <w:r w:rsidR="00343AE6" w:rsidRPr="00454C94">
        <w:t xml:space="preserve"> vd., 2011; </w:t>
      </w:r>
      <w:proofErr w:type="spellStart"/>
      <w:r w:rsidR="00343AE6" w:rsidRPr="00454C94">
        <w:t>Alinezad</w:t>
      </w:r>
      <w:proofErr w:type="spellEnd"/>
      <w:r w:rsidR="00343AE6" w:rsidRPr="00454C94">
        <w:t xml:space="preserve"> vd., 2013;</w:t>
      </w:r>
      <w:r w:rsidR="00012959" w:rsidRPr="00454C94">
        <w:t xml:space="preserve"> </w:t>
      </w:r>
      <w:proofErr w:type="spellStart"/>
      <w:r w:rsidR="00012959" w:rsidRPr="00454C94">
        <w:rPr>
          <w:bCs/>
        </w:rPr>
        <w:t>Jovanović</w:t>
      </w:r>
      <w:proofErr w:type="spellEnd"/>
      <w:r w:rsidR="00012959" w:rsidRPr="00454C94">
        <w:rPr>
          <w:bCs/>
        </w:rPr>
        <w:t xml:space="preserve"> ve </w:t>
      </w:r>
      <w:proofErr w:type="spellStart"/>
      <w:r w:rsidR="00012959" w:rsidRPr="00454C94">
        <w:rPr>
          <w:bCs/>
        </w:rPr>
        <w:t>Delibašić</w:t>
      </w:r>
      <w:proofErr w:type="spellEnd"/>
      <w:r w:rsidR="00343AE6" w:rsidRPr="00454C94">
        <w:rPr>
          <w:bCs/>
        </w:rPr>
        <w:t>,</w:t>
      </w:r>
      <w:r w:rsidR="00012959" w:rsidRPr="00454C94">
        <w:rPr>
          <w:bCs/>
        </w:rPr>
        <w:t xml:space="preserve"> 2014</w:t>
      </w:r>
      <w:r w:rsidR="00343AE6" w:rsidRPr="00454C94">
        <w:rPr>
          <w:bCs/>
        </w:rPr>
        <w:t>;</w:t>
      </w:r>
      <w:r w:rsidR="00012959" w:rsidRPr="00454C94">
        <w:rPr>
          <w:bCs/>
        </w:rPr>
        <w:t xml:space="preserve"> </w:t>
      </w:r>
      <w:r w:rsidR="00012959" w:rsidRPr="00454C94">
        <w:t>Karsak ve Dursun</w:t>
      </w:r>
      <w:r w:rsidR="00343AE6" w:rsidRPr="00454C94">
        <w:t>,</w:t>
      </w:r>
      <w:r w:rsidR="00012959" w:rsidRPr="00454C94">
        <w:t xml:space="preserve"> 2014)</w:t>
      </w:r>
      <w:r w:rsidRPr="00454C94">
        <w:t xml:space="preserve">. </w:t>
      </w:r>
    </w:p>
    <w:p w:rsidR="004C7656" w:rsidRPr="00454C94" w:rsidRDefault="004C7656" w:rsidP="002E2744">
      <w:pPr>
        <w:jc w:val="both"/>
      </w:pPr>
    </w:p>
    <w:p w:rsidR="00427D05" w:rsidRPr="00454C94" w:rsidRDefault="00427D05" w:rsidP="002E2744">
      <w:pPr>
        <w:jc w:val="both"/>
      </w:pPr>
      <w:r w:rsidRPr="00454C94">
        <w:t>Bulanık KFY değerl</w:t>
      </w:r>
      <w:r w:rsidR="00EC2CB5" w:rsidRPr="00454C94">
        <w:t>endirmelerinin temelini</w:t>
      </w:r>
      <w:r w:rsidR="00566EDA" w:rsidRPr="00454C94">
        <w:t>,</w:t>
      </w:r>
      <w:r w:rsidRPr="00454C94">
        <w:t xml:space="preserve"> bulanı</w:t>
      </w:r>
      <w:r w:rsidR="00566EDA" w:rsidRPr="00454C94">
        <w:t>k sayılar ve cebirsel işlemler</w:t>
      </w:r>
      <w:r w:rsidR="00DE1BED" w:rsidRPr="00454C94">
        <w:t xml:space="preserve"> oluşturmaktadır. </w:t>
      </w:r>
    </w:p>
    <w:p w:rsidR="00714102" w:rsidRPr="00454C94" w:rsidRDefault="00714102" w:rsidP="002E2744">
      <w:pPr>
        <w:jc w:val="both"/>
      </w:pPr>
    </w:p>
    <w:p w:rsidR="003770BE" w:rsidRPr="00454C94" w:rsidRDefault="003770BE" w:rsidP="002E2744">
      <w:pPr>
        <w:jc w:val="both"/>
      </w:pPr>
      <w:r w:rsidRPr="00454C94">
        <w:rPr>
          <w:i/>
        </w:rPr>
        <w:t>A</w:t>
      </w:r>
      <w:r w:rsidRPr="00454C94">
        <w:t xml:space="preserve"> ile gösterilen bir LR-bulanık </w:t>
      </w:r>
      <w:r w:rsidR="00810E0E" w:rsidRPr="00454C94">
        <w:t>sayısı için üyelik fonksiyonu (2</w:t>
      </w:r>
      <w:r w:rsidRPr="00454C94">
        <w:t xml:space="preserve">) ile verilmektedir. </w:t>
      </w:r>
    </w:p>
    <w:p w:rsidR="00714102" w:rsidRPr="00454C94" w:rsidRDefault="00714102" w:rsidP="002E2744">
      <w:pPr>
        <w:jc w:val="both"/>
      </w:pPr>
    </w:p>
    <w:p w:rsidR="003770BE" w:rsidRPr="00454C94" w:rsidRDefault="00FE6033" w:rsidP="002E2744">
      <w:pPr>
        <w:jc w:val="both"/>
      </w:pPr>
      <w:r w:rsidRPr="00454C94">
        <w:rPr>
          <w:position w:val="-102"/>
        </w:rPr>
        <w:object w:dxaOrig="3860" w:dyaOrig="2160">
          <v:shape id="_x0000_i1026" type="#_x0000_t75" style="width:193.5pt;height:108.75pt" o:ole="">
            <v:imagedata r:id="rId12" o:title=""/>
          </v:shape>
          <o:OLEObject Type="Embed" ProgID="Equation.DSMT4" ShapeID="_x0000_i1026" DrawAspect="Content" ObjectID="_1567497057" r:id="rId13"/>
        </w:object>
      </w:r>
      <w:r w:rsidR="00714102" w:rsidRPr="00454C94">
        <w:tab/>
      </w:r>
      <w:r w:rsidR="00714102" w:rsidRPr="00454C94">
        <w:tab/>
      </w:r>
      <w:r w:rsidR="00714102" w:rsidRPr="00454C94">
        <w:tab/>
      </w:r>
      <w:r w:rsidR="00714102" w:rsidRPr="00454C94">
        <w:tab/>
      </w:r>
      <w:r w:rsidR="00714102" w:rsidRPr="00454C94">
        <w:tab/>
      </w:r>
      <w:r w:rsidR="00714102" w:rsidRPr="00454C94">
        <w:tab/>
      </w:r>
      <w:r w:rsidR="00714102" w:rsidRPr="00454C94">
        <w:tab/>
        <w:t xml:space="preserve">    </w:t>
      </w:r>
      <w:r w:rsidR="00810E0E" w:rsidRPr="00454C94">
        <w:t>(2</w:t>
      </w:r>
      <w:r w:rsidR="003770BE" w:rsidRPr="00454C94">
        <w:t>)</w:t>
      </w:r>
    </w:p>
    <w:p w:rsidR="003770BE" w:rsidRPr="00454C94" w:rsidRDefault="003770BE" w:rsidP="002E2744">
      <w:pPr>
        <w:jc w:val="both"/>
      </w:pPr>
    </w:p>
    <w:p w:rsidR="009035C1" w:rsidRPr="00454C94" w:rsidRDefault="00802ABB" w:rsidP="002E2744">
      <w:pPr>
        <w:jc w:val="both"/>
      </w:pPr>
      <w:r w:rsidRPr="00454C94">
        <w:rPr>
          <w:sz w:val="22"/>
          <w:szCs w:val="22"/>
        </w:rPr>
        <w:t xml:space="preserve">(2) ile verilen üyelik fonksiyonunda, </w:t>
      </w:r>
      <w:r w:rsidR="00B90468" w:rsidRPr="00454C94">
        <w:rPr>
          <w:position w:val="-14"/>
        </w:rPr>
        <w:object w:dxaOrig="5400" w:dyaOrig="400">
          <v:shape id="_x0000_i1027" type="#_x0000_t75" style="width:270pt;height:20.25pt" o:ole="">
            <v:imagedata r:id="rId14" o:title=""/>
          </v:shape>
          <o:OLEObject Type="Embed" ProgID="Equation.DSMT4" ShapeID="_x0000_i1027" DrawAspect="Content" ObjectID="_1567497058" r:id="rId15"/>
        </w:object>
      </w:r>
      <w:r w:rsidR="00664516" w:rsidRPr="00454C94">
        <w:t>’</w:t>
      </w:r>
      <w:proofErr w:type="spellStart"/>
      <w:r w:rsidR="003770BE" w:rsidRPr="00454C94">
        <w:t>dir</w:t>
      </w:r>
      <w:proofErr w:type="spellEnd"/>
      <w:r w:rsidR="003770BE" w:rsidRPr="00454C94">
        <w:t xml:space="preserve">. </w:t>
      </w:r>
      <w:r w:rsidR="003770BE" w:rsidRPr="00454C94">
        <w:rPr>
          <w:i/>
        </w:rPr>
        <w:t>A</w:t>
      </w:r>
      <w:r w:rsidR="003770BE" w:rsidRPr="00454C94">
        <w:t xml:space="preserve"> ile gösterilen bir LR-bulanık sayısının</w:t>
      </w:r>
      <w:r w:rsidR="003770BE" w:rsidRPr="00454C94">
        <w:rPr>
          <w:i/>
        </w:rPr>
        <w:t xml:space="preserve"> α</w:t>
      </w:r>
      <w:r w:rsidR="003770BE" w:rsidRPr="00454C94">
        <w:t>-kesit aralıkları (</w:t>
      </w:r>
      <w:r w:rsidR="00760046" w:rsidRPr="00454C94">
        <w:rPr>
          <w:position w:val="-16"/>
        </w:rPr>
        <w:object w:dxaOrig="2420" w:dyaOrig="440">
          <v:shape id="_x0000_i1028" type="#_x0000_t75" style="width:117.75pt;height:21pt" o:ole="">
            <v:imagedata r:id="rId16" o:title=""/>
          </v:shape>
          <o:OLEObject Type="Embed" ProgID="Equation.DSMT4" ShapeID="_x0000_i1028" DrawAspect="Content" ObjectID="_1567497059" r:id="rId17"/>
        </w:object>
      </w:r>
      <w:r w:rsidR="003770BE" w:rsidRPr="00454C94">
        <w:t xml:space="preserve">) sırasıyla </w:t>
      </w:r>
      <w:r w:rsidR="0045077A" w:rsidRPr="00454C94">
        <w:rPr>
          <w:position w:val="-14"/>
        </w:rPr>
        <w:object w:dxaOrig="2260" w:dyaOrig="400">
          <v:shape id="_x0000_i1029" type="#_x0000_t75" style="width:115.5pt;height:19.5pt" o:ole="">
            <v:imagedata r:id="rId18" o:title=""/>
          </v:shape>
          <o:OLEObject Type="Embed" ProgID="Equation.DSMT4" ShapeID="_x0000_i1029" DrawAspect="Content" ObjectID="_1567497060" r:id="rId19"/>
        </w:object>
      </w:r>
      <w:r w:rsidR="003770BE" w:rsidRPr="00454C94">
        <w:t xml:space="preserve"> ve </w:t>
      </w:r>
      <w:r w:rsidR="0045077A" w:rsidRPr="00454C94">
        <w:rPr>
          <w:position w:val="-14"/>
        </w:rPr>
        <w:object w:dxaOrig="2320" w:dyaOrig="400">
          <v:shape id="_x0000_i1030" type="#_x0000_t75" style="width:113.25pt;height:18pt" o:ole="">
            <v:imagedata r:id="rId20" o:title=""/>
          </v:shape>
          <o:OLEObject Type="Embed" ProgID="Equation.DSMT4" ShapeID="_x0000_i1030" DrawAspect="Content" ObjectID="_1567497061" r:id="rId21"/>
        </w:object>
      </w:r>
      <w:r w:rsidR="00D637D7" w:rsidRPr="00454C94">
        <w:t>’</w:t>
      </w:r>
      <w:proofErr w:type="spellStart"/>
      <w:r w:rsidR="00D637D7" w:rsidRPr="00454C94">
        <w:t>dı</w:t>
      </w:r>
      <w:r w:rsidR="003770BE" w:rsidRPr="00454C94">
        <w:t>r</w:t>
      </w:r>
      <w:proofErr w:type="spellEnd"/>
      <w:r w:rsidR="003770BE" w:rsidRPr="00454C94">
        <w:t xml:space="preserve">. </w:t>
      </w:r>
      <w:proofErr w:type="spellStart"/>
      <w:r w:rsidR="00433710" w:rsidRPr="00454C94">
        <w:t>Yamuksal</w:t>
      </w:r>
      <w:proofErr w:type="spellEnd"/>
      <w:r w:rsidR="00433710" w:rsidRPr="00454C94">
        <w:t xml:space="preserve"> ve</w:t>
      </w:r>
      <w:r w:rsidR="003770BE" w:rsidRPr="00454C94">
        <w:t xml:space="preserve"> </w:t>
      </w:r>
      <w:proofErr w:type="spellStart"/>
      <w:r w:rsidR="003770BE" w:rsidRPr="00454C94">
        <w:t>üçgensel</w:t>
      </w:r>
      <w:proofErr w:type="spellEnd"/>
      <w:r w:rsidR="003770BE" w:rsidRPr="00454C94">
        <w:t xml:space="preserve"> bulanık sayı </w:t>
      </w:r>
      <w:r w:rsidR="00433710" w:rsidRPr="00454C94">
        <w:t xml:space="preserve">(örnek gösterim, sırasıyla, </w:t>
      </w:r>
      <w:r w:rsidR="00433710" w:rsidRPr="00454C94">
        <w:rPr>
          <w:i/>
        </w:rPr>
        <w:t xml:space="preserve">A </w:t>
      </w:r>
      <w:r w:rsidR="00433710" w:rsidRPr="00454C94">
        <w:t>= (</w:t>
      </w:r>
      <w:proofErr w:type="spellStart"/>
      <w:r w:rsidR="00433710" w:rsidRPr="00454C94">
        <w:rPr>
          <w:i/>
        </w:rPr>
        <w:t>a,b,c,d</w:t>
      </w:r>
      <w:proofErr w:type="spellEnd"/>
      <w:r w:rsidR="00433710" w:rsidRPr="00454C94">
        <w:t>) ve</w:t>
      </w:r>
      <w:r w:rsidR="00433710" w:rsidRPr="00454C94">
        <w:rPr>
          <w:i/>
        </w:rPr>
        <w:t xml:space="preserve"> A = </w:t>
      </w:r>
      <w:r w:rsidR="00433710" w:rsidRPr="00454C94">
        <w:t>(</w:t>
      </w:r>
      <w:proofErr w:type="spellStart"/>
      <w:r w:rsidR="00433710" w:rsidRPr="00454C94">
        <w:rPr>
          <w:i/>
        </w:rPr>
        <w:t>a,b,c</w:t>
      </w:r>
      <w:proofErr w:type="spellEnd"/>
      <w:r w:rsidR="00433710" w:rsidRPr="00454C94">
        <w:t xml:space="preserve">)) </w:t>
      </w:r>
      <w:r w:rsidR="003770BE" w:rsidRPr="00454C94">
        <w:t xml:space="preserve">kullanımları yaygındır. </w:t>
      </w:r>
    </w:p>
    <w:p w:rsidR="009035C1" w:rsidRPr="00454C94" w:rsidRDefault="009035C1" w:rsidP="002E2744">
      <w:pPr>
        <w:jc w:val="both"/>
      </w:pPr>
    </w:p>
    <w:p w:rsidR="006621BA" w:rsidRPr="00454C94" w:rsidRDefault="003770BE" w:rsidP="002E2744">
      <w:pPr>
        <w:jc w:val="both"/>
      </w:pPr>
      <w:r w:rsidRPr="00454C94">
        <w:rPr>
          <w:i/>
        </w:rPr>
        <w:t>α</w:t>
      </w:r>
      <w:r w:rsidRPr="00454C94">
        <w:t>-kesitlerle yapılan cebirsel işlemler, bulanık sayılarla yapılan cebirsel işlemlerden dah</w:t>
      </w:r>
      <w:r w:rsidR="00FA52F0" w:rsidRPr="00454C94">
        <w:t>a duyarlı sonuçlar vermektedir (</w:t>
      </w:r>
      <w:proofErr w:type="spellStart"/>
      <w:r w:rsidR="00FA52F0" w:rsidRPr="00454C94">
        <w:t>Kaufmann</w:t>
      </w:r>
      <w:proofErr w:type="spellEnd"/>
      <w:r w:rsidR="00FA52F0" w:rsidRPr="00454C94">
        <w:t xml:space="preserve"> ve </w:t>
      </w:r>
      <w:proofErr w:type="spellStart"/>
      <w:r w:rsidR="00FA52F0" w:rsidRPr="00454C94">
        <w:t>Gupta</w:t>
      </w:r>
      <w:proofErr w:type="spellEnd"/>
      <w:r w:rsidR="00DD114F" w:rsidRPr="00454C94">
        <w:t>,</w:t>
      </w:r>
      <w:r w:rsidR="00FA52F0" w:rsidRPr="00454C94">
        <w:t xml:space="preserve"> 1985)</w:t>
      </w:r>
      <w:r w:rsidRPr="00454C94">
        <w:t>.</w:t>
      </w:r>
      <w:r w:rsidR="006621BA" w:rsidRPr="00454C94">
        <w:t xml:space="preserve"> Buna göre, </w:t>
      </w:r>
      <w:r w:rsidR="006621BA" w:rsidRPr="00454C94">
        <w:rPr>
          <w:i/>
          <w:iCs/>
        </w:rPr>
        <w:t>A</w:t>
      </w:r>
      <w:r w:rsidR="006621BA" w:rsidRPr="00454C94">
        <w:t>=(</w:t>
      </w:r>
      <w:proofErr w:type="spellStart"/>
      <w:proofErr w:type="gramStart"/>
      <w:r w:rsidR="009035C1" w:rsidRPr="00454C94">
        <w:rPr>
          <w:i/>
        </w:rPr>
        <w:t>a</w:t>
      </w:r>
      <w:r w:rsidR="006621BA" w:rsidRPr="00454C94">
        <w:rPr>
          <w:i/>
          <w:vertAlign w:val="subscript"/>
        </w:rPr>
        <w:t>L</w:t>
      </w:r>
      <w:r w:rsidR="009035C1" w:rsidRPr="00454C94">
        <w:rPr>
          <w:i/>
        </w:rPr>
        <w:t>,a</w:t>
      </w:r>
      <w:r w:rsidR="006621BA" w:rsidRPr="00454C94">
        <w:rPr>
          <w:i/>
          <w:vertAlign w:val="subscript"/>
        </w:rPr>
        <w:t>M</w:t>
      </w:r>
      <w:proofErr w:type="gramEnd"/>
      <w:r w:rsidR="009035C1" w:rsidRPr="00454C94">
        <w:rPr>
          <w:i/>
        </w:rPr>
        <w:t>,a</w:t>
      </w:r>
      <w:r w:rsidR="006621BA" w:rsidRPr="00454C94">
        <w:rPr>
          <w:i/>
          <w:vertAlign w:val="subscript"/>
        </w:rPr>
        <w:t>R</w:t>
      </w:r>
      <w:proofErr w:type="spellEnd"/>
      <w:r w:rsidR="006621BA" w:rsidRPr="00454C94">
        <w:t xml:space="preserve">) ve </w:t>
      </w:r>
      <w:r w:rsidR="006621BA" w:rsidRPr="00454C94">
        <w:rPr>
          <w:i/>
          <w:iCs/>
        </w:rPr>
        <w:t>B</w:t>
      </w:r>
      <w:r w:rsidR="006621BA" w:rsidRPr="00454C94">
        <w:t>=(</w:t>
      </w:r>
      <w:proofErr w:type="spellStart"/>
      <w:r w:rsidR="009035C1" w:rsidRPr="00454C94">
        <w:rPr>
          <w:i/>
        </w:rPr>
        <w:t>b</w:t>
      </w:r>
      <w:r w:rsidR="006621BA" w:rsidRPr="00454C94">
        <w:rPr>
          <w:i/>
          <w:vertAlign w:val="subscript"/>
        </w:rPr>
        <w:t>L</w:t>
      </w:r>
      <w:r w:rsidR="006621BA" w:rsidRPr="00454C94">
        <w:rPr>
          <w:i/>
        </w:rPr>
        <w:t>,</w:t>
      </w:r>
      <w:r w:rsidR="009035C1" w:rsidRPr="00454C94">
        <w:rPr>
          <w:i/>
        </w:rPr>
        <w:t>b</w:t>
      </w:r>
      <w:r w:rsidR="006621BA" w:rsidRPr="00454C94">
        <w:rPr>
          <w:i/>
          <w:vertAlign w:val="subscript"/>
        </w:rPr>
        <w:t>M</w:t>
      </w:r>
      <w:r w:rsidR="006621BA" w:rsidRPr="00454C94">
        <w:rPr>
          <w:i/>
        </w:rPr>
        <w:t>,</w:t>
      </w:r>
      <w:r w:rsidR="009035C1" w:rsidRPr="00454C94">
        <w:rPr>
          <w:i/>
        </w:rPr>
        <w:t>b</w:t>
      </w:r>
      <w:r w:rsidR="006621BA" w:rsidRPr="00454C94">
        <w:rPr>
          <w:i/>
          <w:vertAlign w:val="subscript"/>
        </w:rPr>
        <w:t>R</w:t>
      </w:r>
      <w:proofErr w:type="spellEnd"/>
      <w:r w:rsidR="006621BA" w:rsidRPr="00454C94">
        <w:t xml:space="preserve">) ile verilen iki </w:t>
      </w:r>
      <w:proofErr w:type="spellStart"/>
      <w:r w:rsidR="006621BA" w:rsidRPr="00454C94">
        <w:t>üçgensel</w:t>
      </w:r>
      <w:proofErr w:type="spellEnd"/>
      <w:r w:rsidR="006621BA" w:rsidRPr="00454C94">
        <w:t xml:space="preserve"> bulanık sayının </w:t>
      </w:r>
      <w:r w:rsidR="006621BA" w:rsidRPr="00454C94">
        <w:rPr>
          <w:i/>
        </w:rPr>
        <w:t>α</w:t>
      </w:r>
      <w:r w:rsidR="006621BA" w:rsidRPr="00454C94">
        <w:t xml:space="preserve">-kesit aralıkları sırasıyla </w:t>
      </w:r>
      <w:r w:rsidR="009035C1" w:rsidRPr="00454C94">
        <w:rPr>
          <w:position w:val="-16"/>
        </w:rPr>
        <w:object w:dxaOrig="1420" w:dyaOrig="440">
          <v:shape id="_x0000_i1031" type="#_x0000_t75" style="width:70.5pt;height:21pt" o:ole="">
            <v:imagedata r:id="rId22" o:title=""/>
          </v:shape>
          <o:OLEObject Type="Embed" ProgID="Equation.DSMT4" ShapeID="_x0000_i1031" DrawAspect="Content" ObjectID="_1567497062" r:id="rId23"/>
        </w:object>
      </w:r>
      <w:r w:rsidR="006621BA" w:rsidRPr="00454C94">
        <w:t xml:space="preserve"> ve </w:t>
      </w:r>
      <w:r w:rsidR="009035C1" w:rsidRPr="00454C94">
        <w:rPr>
          <w:position w:val="-16"/>
        </w:rPr>
        <w:object w:dxaOrig="1380" w:dyaOrig="440">
          <v:shape id="_x0000_i1032" type="#_x0000_t75" style="width:69pt;height:21pt" o:ole="">
            <v:imagedata r:id="rId24" o:title=""/>
          </v:shape>
          <o:OLEObject Type="Embed" ProgID="Equation.DSMT4" ShapeID="_x0000_i1032" DrawAspect="Content" ObjectID="_1567497063" r:id="rId25"/>
        </w:object>
      </w:r>
      <w:r w:rsidR="006621BA" w:rsidRPr="00454C94">
        <w:t xml:space="preserve"> biçiminde olsun. </w:t>
      </w:r>
      <w:r w:rsidR="006621BA" w:rsidRPr="00454C94">
        <w:rPr>
          <w:position w:val="-4"/>
        </w:rPr>
        <w:object w:dxaOrig="340" w:dyaOrig="300">
          <v:shape id="_x0000_i1033" type="#_x0000_t75" style="width:17.25pt;height:15pt" o:ole="">
            <v:imagedata r:id="rId26" o:title=""/>
          </v:shape>
          <o:OLEObject Type="Embed" ProgID="Equation.DSMT4" ShapeID="_x0000_i1033" DrawAspect="Content" ObjectID="_1567497064" r:id="rId27"/>
        </w:object>
      </w:r>
      <w:r w:rsidR="006621BA" w:rsidRPr="00454C94">
        <w:t xml:space="preserve"> ve </w:t>
      </w:r>
      <w:r w:rsidR="006621BA" w:rsidRPr="00454C94">
        <w:rPr>
          <w:position w:val="-4"/>
        </w:rPr>
        <w:object w:dxaOrig="340" w:dyaOrig="300">
          <v:shape id="_x0000_i1034" type="#_x0000_t75" style="width:17.25pt;height:15pt" o:ole="">
            <v:imagedata r:id="rId28" o:title=""/>
          </v:shape>
          <o:OLEObject Type="Embed" ProgID="Equation.DSMT4" ShapeID="_x0000_i1034" DrawAspect="Content" ObjectID="_1567497065" r:id="rId29"/>
        </w:object>
      </w:r>
      <w:r w:rsidR="006621BA" w:rsidRPr="00454C94">
        <w:t xml:space="preserve"> için bazı cebirsel işlemler,</w:t>
      </w:r>
    </w:p>
    <w:p w:rsidR="006621BA" w:rsidRPr="00454C94" w:rsidRDefault="006621BA" w:rsidP="002E2744">
      <w:pPr>
        <w:jc w:val="both"/>
      </w:pPr>
    </w:p>
    <w:p w:rsidR="006621BA" w:rsidRPr="00454C94" w:rsidRDefault="009035C1" w:rsidP="002E2744">
      <w:pPr>
        <w:jc w:val="both"/>
      </w:pPr>
      <w:r w:rsidRPr="00454C94">
        <w:rPr>
          <w:position w:val="-108"/>
        </w:rPr>
        <w:object w:dxaOrig="4880" w:dyaOrig="2280">
          <v:shape id="_x0000_i1035" type="#_x0000_t75" style="width:242.25pt;height:115.5pt" o:ole="">
            <v:imagedata r:id="rId30" o:title=""/>
          </v:shape>
          <o:OLEObject Type="Embed" ProgID="Equation.DSMT4" ShapeID="_x0000_i1035" DrawAspect="Content" ObjectID="_1567497066" r:id="rId31"/>
        </w:object>
      </w:r>
    </w:p>
    <w:p w:rsidR="006621BA" w:rsidRPr="00454C94" w:rsidRDefault="006621BA" w:rsidP="002E2744">
      <w:pPr>
        <w:jc w:val="both"/>
      </w:pPr>
    </w:p>
    <w:p w:rsidR="006621BA" w:rsidRPr="00454C94" w:rsidRDefault="006621BA" w:rsidP="002E2744">
      <w:pPr>
        <w:jc w:val="both"/>
      </w:pPr>
      <w:r w:rsidRPr="00454C94">
        <w:t>biçimindedir (</w:t>
      </w:r>
      <w:proofErr w:type="spellStart"/>
      <w:r w:rsidRPr="00454C94">
        <w:t>Kaufmann</w:t>
      </w:r>
      <w:proofErr w:type="spellEnd"/>
      <w:r w:rsidRPr="00454C94">
        <w:t xml:space="preserve"> ve </w:t>
      </w:r>
      <w:proofErr w:type="spellStart"/>
      <w:r w:rsidRPr="00454C94">
        <w:t>Gupta</w:t>
      </w:r>
      <w:proofErr w:type="spellEnd"/>
      <w:r w:rsidR="00DD114F" w:rsidRPr="00454C94">
        <w:t>,</w:t>
      </w:r>
      <w:r w:rsidRPr="00454C94">
        <w:t xml:space="preserve"> 1985).</w:t>
      </w:r>
    </w:p>
    <w:p w:rsidR="007C21DB" w:rsidRPr="00454C94" w:rsidRDefault="007C21DB" w:rsidP="002E2744">
      <w:pPr>
        <w:jc w:val="both"/>
      </w:pPr>
    </w:p>
    <w:p w:rsidR="004E3FE8" w:rsidRPr="00454C94" w:rsidRDefault="00E80152" w:rsidP="00FF4984">
      <w:pPr>
        <w:pStyle w:val="Balk2"/>
        <w:numPr>
          <w:ilvl w:val="0"/>
          <w:numId w:val="0"/>
        </w:numPr>
        <w:spacing w:before="120" w:after="120" w:line="240" w:lineRule="auto"/>
        <w:rPr>
          <w:rFonts w:cs="Times New Roman"/>
          <w:sz w:val="24"/>
          <w:szCs w:val="24"/>
        </w:rPr>
      </w:pPr>
      <w:r w:rsidRPr="00454C94">
        <w:rPr>
          <w:rFonts w:cs="Times New Roman"/>
          <w:sz w:val="24"/>
          <w:szCs w:val="24"/>
        </w:rPr>
        <w:t>3.</w:t>
      </w:r>
      <w:r w:rsidR="004E3FE8" w:rsidRPr="00454C94">
        <w:rPr>
          <w:rFonts w:cs="Times New Roman"/>
          <w:sz w:val="24"/>
          <w:szCs w:val="24"/>
        </w:rPr>
        <w:t>3</w:t>
      </w:r>
      <w:r w:rsidR="00DD114F" w:rsidRPr="00454C94">
        <w:rPr>
          <w:rFonts w:cs="Times New Roman"/>
          <w:sz w:val="24"/>
          <w:szCs w:val="24"/>
        </w:rPr>
        <w:t>.</w:t>
      </w:r>
      <w:r w:rsidR="004E3FE8" w:rsidRPr="00454C94">
        <w:rPr>
          <w:rFonts w:cs="Times New Roman"/>
          <w:sz w:val="24"/>
          <w:szCs w:val="24"/>
        </w:rPr>
        <w:t xml:space="preserve"> Önerilen 4-Aşamalı Bulanık KFY Yaklaşımı</w:t>
      </w:r>
    </w:p>
    <w:p w:rsidR="004E3FE8" w:rsidRPr="00454C94" w:rsidRDefault="004E3FE8" w:rsidP="002E2744">
      <w:pPr>
        <w:jc w:val="both"/>
        <w:rPr>
          <w:color w:val="000000"/>
        </w:rPr>
      </w:pPr>
      <w:r w:rsidRPr="00454C94">
        <w:t>Bu çalışmada</w:t>
      </w:r>
      <w:r w:rsidR="00374271" w:rsidRPr="00454C94">
        <w:t>,</w:t>
      </w:r>
      <w:r w:rsidRPr="00454C94">
        <w:t xml:space="preserve"> Müşteri-İşletme-Tedarikçi </w:t>
      </w:r>
      <w:r w:rsidR="00E24E77" w:rsidRPr="00454C94">
        <w:t>döngüsü</w:t>
      </w:r>
      <w:r w:rsidR="00E14375" w:rsidRPr="00454C94">
        <w:t xml:space="preserve"> içerisinde t</w:t>
      </w:r>
      <w:r w:rsidRPr="00454C94">
        <w:t>edarikçi seçim ve değerlendirme süreci</w:t>
      </w:r>
      <w:r w:rsidR="00E24E77" w:rsidRPr="00454C94">
        <w:t>nin</w:t>
      </w:r>
      <w:r w:rsidR="00374271" w:rsidRPr="00454C94">
        <w:t>,</w:t>
      </w:r>
      <w:r w:rsidRPr="00454C94">
        <w:t xml:space="preserve"> 4-aşamalı </w:t>
      </w:r>
      <w:r w:rsidR="00374271" w:rsidRPr="00454C94">
        <w:t xml:space="preserve">Klasik KFY ile </w:t>
      </w:r>
      <w:r w:rsidR="007950CC" w:rsidRPr="00454C94">
        <w:t>detaylandırılması</w:t>
      </w:r>
      <w:r w:rsidR="00374271" w:rsidRPr="00454C94">
        <w:t>, her bir aşama</w:t>
      </w:r>
      <w:r w:rsidR="00E24E77" w:rsidRPr="00454C94">
        <w:t>s</w:t>
      </w:r>
      <w:r w:rsidR="00374271" w:rsidRPr="00454C94">
        <w:t>ın</w:t>
      </w:r>
      <w:r w:rsidR="00E24E77" w:rsidRPr="00454C94">
        <w:t>da</w:t>
      </w:r>
      <w:r w:rsidR="00374271" w:rsidRPr="00454C94">
        <w:t xml:space="preserve"> karar ver</w:t>
      </w:r>
      <w:r w:rsidR="00E24E77" w:rsidRPr="00454C94">
        <w:t xml:space="preserve">ici öznel değerlendirmeleri için </w:t>
      </w:r>
      <w:proofErr w:type="spellStart"/>
      <w:r w:rsidR="00E24E77" w:rsidRPr="00454C94">
        <w:t>Üçgensel</w:t>
      </w:r>
      <w:proofErr w:type="spellEnd"/>
      <w:r w:rsidR="00E24E77" w:rsidRPr="00454C94">
        <w:t xml:space="preserve"> Bulanık Sayı (ÜBS)</w:t>
      </w:r>
      <w:r w:rsidR="00374271" w:rsidRPr="00454C94">
        <w:t xml:space="preserve"> ve hedef değer hesabı</w:t>
      </w:r>
      <w:r w:rsidR="00E14375" w:rsidRPr="00454C94">
        <w:t>nda Bulanık Ağırlıklı Ortalama Y</w:t>
      </w:r>
      <w:r w:rsidR="00374271" w:rsidRPr="00454C94">
        <w:t>öntemi</w:t>
      </w:r>
      <w:r w:rsidR="007950CC" w:rsidRPr="00454C94">
        <w:t xml:space="preserve">nden </w:t>
      </w:r>
      <w:r w:rsidR="00374271" w:rsidRPr="00454C94">
        <w:t>yararlanarak</w:t>
      </w:r>
      <w:r w:rsidRPr="00454C94">
        <w:t xml:space="preserve"> </w:t>
      </w:r>
      <w:r w:rsidR="00374271" w:rsidRPr="00454C94">
        <w:t>belirsizliklerin</w:t>
      </w:r>
      <w:r w:rsidR="00596610" w:rsidRPr="00454C94">
        <w:t xml:space="preserve"> giderilmesi hedeflen</w:t>
      </w:r>
      <w:r w:rsidR="007950CC" w:rsidRPr="00454C94">
        <w:t>mektedir.</w:t>
      </w:r>
      <w:r w:rsidRPr="00454C94">
        <w:t xml:space="preserve"> </w:t>
      </w:r>
      <w:r w:rsidR="007950CC" w:rsidRPr="00454C94">
        <w:t xml:space="preserve">Klasik </w:t>
      </w:r>
      <w:proofErr w:type="spellStart"/>
      <w:r w:rsidR="007950CC" w:rsidRPr="00454C94">
        <w:t>KFY’n</w:t>
      </w:r>
      <w:r w:rsidR="00596610" w:rsidRPr="00454C94">
        <w:t>in</w:t>
      </w:r>
      <w:proofErr w:type="spellEnd"/>
      <w:r w:rsidR="00596610" w:rsidRPr="00454C94">
        <w:t xml:space="preserve"> dört aşama ile detaylandırılmasındaki </w:t>
      </w:r>
      <w:r w:rsidR="007950CC" w:rsidRPr="00454C94">
        <w:t>amaç, m</w:t>
      </w:r>
      <w:r w:rsidRPr="00454C94">
        <w:rPr>
          <w:color w:val="000000"/>
        </w:rPr>
        <w:t>üşteri beklentilerinden yola çıkılarak işletme karakteristikl</w:t>
      </w:r>
      <w:r w:rsidR="000532AE" w:rsidRPr="00454C94">
        <w:rPr>
          <w:color w:val="000000"/>
        </w:rPr>
        <w:t>eri ve alt işlevlerini takiben t</w:t>
      </w:r>
      <w:r w:rsidRPr="00454C94">
        <w:rPr>
          <w:color w:val="000000"/>
        </w:rPr>
        <w:t xml:space="preserve">edarikçi karakteristiklerini beklentiler ile buluşturan ve işletme mevcut tedarikçilerinin bu beklentileri karşılama durumlarını fonksiyonel bir yapı ile ortaya koyan bir karar mekanizması </w:t>
      </w:r>
      <w:r w:rsidR="00596610" w:rsidRPr="00454C94">
        <w:rPr>
          <w:color w:val="000000"/>
        </w:rPr>
        <w:t>oluşturmaktır</w:t>
      </w:r>
      <w:r w:rsidRPr="00454C94">
        <w:rPr>
          <w:color w:val="000000"/>
        </w:rPr>
        <w:t xml:space="preserve">. 4-aşamalı </w:t>
      </w:r>
      <w:r w:rsidR="00E24E77" w:rsidRPr="00454C94">
        <w:rPr>
          <w:color w:val="000000"/>
        </w:rPr>
        <w:t>KFY</w:t>
      </w:r>
      <w:r w:rsidR="00810E0E" w:rsidRPr="00454C94">
        <w:rPr>
          <w:color w:val="000000"/>
        </w:rPr>
        <w:t xml:space="preserve"> ilişki matrisi </w:t>
      </w:r>
      <w:r w:rsidR="00037125" w:rsidRPr="00454C94">
        <w:rPr>
          <w:color w:val="000000"/>
        </w:rPr>
        <w:t>Şekil</w:t>
      </w:r>
      <w:r w:rsidR="00810E0E" w:rsidRPr="00454C94">
        <w:rPr>
          <w:color w:val="000000"/>
        </w:rPr>
        <w:t xml:space="preserve"> 2</w:t>
      </w:r>
      <w:r w:rsidR="00FF0207" w:rsidRPr="00454C94">
        <w:rPr>
          <w:color w:val="000000"/>
        </w:rPr>
        <w:t>’de gösterilmişti</w:t>
      </w:r>
      <w:r w:rsidRPr="00454C94">
        <w:rPr>
          <w:color w:val="000000"/>
        </w:rPr>
        <w:t>r.</w:t>
      </w:r>
    </w:p>
    <w:p w:rsidR="004E3FE8" w:rsidRPr="00454C94" w:rsidRDefault="004E3FE8" w:rsidP="002E2744">
      <w:pPr>
        <w:jc w:val="both"/>
        <w:rPr>
          <w:color w:val="000000"/>
        </w:rPr>
      </w:pPr>
      <w:r w:rsidRPr="00454C94">
        <w:rPr>
          <w:noProof/>
          <w:color w:val="000000"/>
        </w:rPr>
        <w:lastRenderedPageBreak/>
        <mc:AlternateContent>
          <mc:Choice Requires="wpc">
            <w:drawing>
              <wp:inline distT="0" distB="0" distL="0" distR="0" wp14:anchorId="23DB80D9" wp14:editId="36EAC50C">
                <wp:extent cx="5767070" cy="2466340"/>
                <wp:effectExtent l="247650" t="0" r="24130" b="10160"/>
                <wp:docPr id="98" name="Tuval 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421640" y="585470"/>
                            <a:ext cx="902970" cy="1114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69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91919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9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6350" y="581660"/>
                            <a:ext cx="335915" cy="1113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69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91919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417830" y="151130"/>
                            <a:ext cx="901700" cy="356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69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91919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908810" y="840105"/>
                            <a:ext cx="902970" cy="11150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69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91919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492250" y="845185"/>
                            <a:ext cx="338455" cy="11150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69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91919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905000" y="409575"/>
                            <a:ext cx="902970" cy="353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69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91919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5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3390900" y="1137920"/>
                            <a:ext cx="902970" cy="1113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69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91919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976880" y="1132840"/>
                            <a:ext cx="334645" cy="11150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69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91919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385820" y="698500"/>
                            <a:ext cx="902970" cy="361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69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91919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9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4864735" y="1344930"/>
                            <a:ext cx="902335" cy="11150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69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91919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4448810" y="1351280"/>
                            <a:ext cx="337185" cy="11150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69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91919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860925" y="915670"/>
                            <a:ext cx="901065" cy="342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69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91919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3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445768" y="827405"/>
                            <a:ext cx="847091" cy="66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618FF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5699B" w:rsidRDefault="00A5699B" w:rsidP="004E3FE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zCs w:val="30"/>
                                  <w:lang w:val="en-US"/>
                                </w:rPr>
                              </w:pPr>
                            </w:p>
                            <w:p w:rsidR="00A5699B" w:rsidRPr="00632F22" w:rsidRDefault="00A5699B" w:rsidP="004E3FE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zCs w:val="30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zCs w:val="30"/>
                                  <w:lang w:val="en-US"/>
                                </w:rPr>
                                <w:t xml:space="preserve">KFY </w:t>
                              </w:r>
                              <w:r w:rsidRPr="00632F22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zCs w:val="30"/>
                                  <w:lang w:val="en-US"/>
                                </w:rPr>
                                <w:t>#1</w:t>
                              </w:r>
                            </w:p>
                          </w:txbxContent>
                        </wps:txbx>
                        <wps:bodyPr rot="0" vert="horz" wrap="square" lIns="66040" tIns="33020" rIns="66040" bIns="33020" anchor="t" anchorCtr="0" upright="1">
                          <a:noAutofit/>
                        </wps:bodyPr>
                      </wps:wsp>
                      <wps:wsp>
                        <wps:cNvPr id="8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911350" y="1225549"/>
                            <a:ext cx="858520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618FF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5699B" w:rsidRPr="00632F22" w:rsidRDefault="00A5699B" w:rsidP="004E3FE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zCs w:val="30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zCs w:val="30"/>
                                  <w:lang w:val="en-US"/>
                                </w:rPr>
                                <w:t xml:space="preserve">KFY </w:t>
                              </w:r>
                              <w:r w:rsidRPr="00632F22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zCs w:val="30"/>
                                  <w:lang w:val="en-US"/>
                                </w:rPr>
                                <w:t>#2</w:t>
                              </w:r>
                            </w:p>
                          </w:txbxContent>
                        </wps:txbx>
                        <wps:bodyPr rot="0" vert="horz" wrap="square" lIns="66040" tIns="33020" rIns="66040" bIns="33020" anchor="t" anchorCtr="0" upright="1">
                          <a:noAutofit/>
                        </wps:bodyPr>
                      </wps:wsp>
                      <wps:wsp>
                        <wps:cNvPr id="85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3394710" y="1351280"/>
                            <a:ext cx="848360" cy="666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618FF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5699B" w:rsidRDefault="00A5699B" w:rsidP="004E3FE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zCs w:val="30"/>
                                  <w:lang w:val="en-US"/>
                                </w:rPr>
                              </w:pPr>
                            </w:p>
                            <w:p w:rsidR="00A5699B" w:rsidRPr="00632F22" w:rsidRDefault="00A5699B" w:rsidP="004E3FE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zCs w:val="30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zCs w:val="30"/>
                                  <w:lang w:val="en-US"/>
                                </w:rPr>
                                <w:t xml:space="preserve">KFY </w:t>
                              </w:r>
                              <w:r w:rsidRPr="00632F22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zCs w:val="30"/>
                                  <w:lang w:val="en-US"/>
                                </w:rPr>
                                <w:t>#3</w:t>
                              </w:r>
                            </w:p>
                          </w:txbxContent>
                        </wps:txbx>
                        <wps:bodyPr rot="0" vert="horz" wrap="square" lIns="66040" tIns="33020" rIns="66040" bIns="33020" anchor="t" anchorCtr="0" upright="1">
                          <a:noAutofit/>
                        </wps:bodyPr>
                      </wps:wsp>
                      <wps:wsp>
                        <wps:cNvPr id="8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4867275" y="1581150"/>
                            <a:ext cx="868045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618FF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5699B" w:rsidRDefault="00A5699B" w:rsidP="004E3FE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zCs w:val="30"/>
                                  <w:lang w:val="en-US"/>
                                </w:rPr>
                              </w:pPr>
                            </w:p>
                            <w:p w:rsidR="00A5699B" w:rsidRPr="00632F22" w:rsidRDefault="00A5699B" w:rsidP="004E3FE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zCs w:val="30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zCs w:val="30"/>
                                  <w:lang w:val="en-US"/>
                                </w:rPr>
                                <w:t xml:space="preserve">KFY </w:t>
                              </w:r>
                              <w:r w:rsidRPr="00632F22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zCs w:val="30"/>
                                  <w:lang w:val="en-US"/>
                                </w:rPr>
                                <w:t>#4</w:t>
                              </w:r>
                            </w:p>
                          </w:txbxContent>
                        </wps:txbx>
                        <wps:bodyPr rot="0" vert="horz" wrap="square" lIns="66040" tIns="33020" rIns="66040" bIns="33020" anchor="t" anchorCtr="0" upright="1">
                          <a:noAutofit/>
                        </wps:bodyPr>
                      </wps:wsp>
                      <wps:wsp>
                        <wps:cNvPr id="87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445769" y="161925"/>
                            <a:ext cx="82800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618FF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5699B" w:rsidRDefault="00A5699B" w:rsidP="004E3FE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>İşletme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>İç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>İşlev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>Karakteristikleri</w:t>
                              </w:r>
                              <w:proofErr w:type="spellEnd"/>
                            </w:p>
                            <w:p w:rsidR="00A5699B" w:rsidRPr="00632F22" w:rsidRDefault="00A5699B" w:rsidP="004E3FE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</w:pPr>
                              <w:r w:rsidRPr="00632F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>(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 xml:space="preserve">NASIL’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>lar</w:t>
                              </w:r>
                              <w:proofErr w:type="gramEnd"/>
                              <w:r w:rsidRPr="00632F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66040" tIns="33020" rIns="66040" bIns="33020" anchor="t" anchorCtr="0" upright="1">
                          <a:noAutofit/>
                        </wps:bodyPr>
                      </wps:wsp>
                      <wps:wsp>
                        <wps:cNvPr id="88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803399" y="398145"/>
                            <a:ext cx="112585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618FF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5699B" w:rsidRPr="00632F22" w:rsidRDefault="00A5699B" w:rsidP="004E3FE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 xml:space="preserve">Alt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>İşlev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>Fonksiyonelliği</w:t>
                              </w:r>
                              <w:proofErr w:type="spellEnd"/>
                            </w:p>
                            <w:p w:rsidR="00A5699B" w:rsidRPr="00632F22" w:rsidRDefault="00A5699B" w:rsidP="004E3FE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</w:pPr>
                              <w:r w:rsidRPr="00632F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>(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 xml:space="preserve">NASIL’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>lar</w:t>
                              </w:r>
                              <w:proofErr w:type="gramEnd"/>
                              <w:r w:rsidRPr="00632F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66040" tIns="33020" rIns="66040" bIns="33020" anchor="t" anchorCtr="0" upright="1">
                          <a:noAutofit/>
                        </wps:bodyPr>
                      </wps:wsp>
                      <wps:wsp>
                        <wps:cNvPr id="89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3465830" y="678815"/>
                            <a:ext cx="835660" cy="39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618FF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5699B" w:rsidRDefault="00A5699B" w:rsidP="004E3FE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>Tedarikçi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>Karakteristikleri</w:t>
                              </w:r>
                              <w:proofErr w:type="spellEnd"/>
                            </w:p>
                            <w:p w:rsidR="00A5699B" w:rsidRPr="00632F22" w:rsidRDefault="00A5699B" w:rsidP="004E3FE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</w:pPr>
                              <w:r w:rsidRPr="00632F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>(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 xml:space="preserve">NASIL’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>lar</w:t>
                              </w:r>
                              <w:proofErr w:type="gramEnd"/>
                              <w:r w:rsidRPr="00632F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66040" tIns="33020" rIns="66040" bIns="33020" anchor="t" anchorCtr="0" upright="1">
                          <a:noAutofit/>
                        </wps:bodyPr>
                      </wps:wsp>
                      <wps:wsp>
                        <wps:cNvPr id="90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4950460" y="894715"/>
                            <a:ext cx="730885" cy="39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618FF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5699B" w:rsidRPr="00632F22" w:rsidRDefault="00A5699B" w:rsidP="004E3FE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>Tedarikçi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>Alternatifleri</w:t>
                              </w:r>
                              <w:proofErr w:type="spellEnd"/>
                            </w:p>
                            <w:p w:rsidR="00A5699B" w:rsidRPr="00632F22" w:rsidRDefault="00A5699B" w:rsidP="004E3FE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</w:pPr>
                              <w:r w:rsidRPr="00632F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>(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 xml:space="preserve">NASIL’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>lar</w:t>
                              </w:r>
                              <w:proofErr w:type="gramEnd"/>
                              <w:r w:rsidRPr="00632F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66040" tIns="33020" rIns="66040" bIns="33020" anchor="t" anchorCtr="0" upright="1">
                          <a:noAutofit/>
                        </wps:bodyPr>
                      </wps:wsp>
                      <wps:wsp>
                        <wps:cNvPr id="91" name="Rectangle 27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156652" y="1211897"/>
                            <a:ext cx="1045210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618FF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5699B" w:rsidRDefault="00A5699B" w:rsidP="004E3FE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>İşletme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>İç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>İşlev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>Karakteristikleri</w:t>
                              </w:r>
                              <w:proofErr w:type="spellEnd"/>
                            </w:p>
                            <w:p w:rsidR="00A5699B" w:rsidRPr="00632F22" w:rsidRDefault="00A5699B" w:rsidP="004E3FE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 w:rsidRPr="00632F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>NE’ler</w:t>
                              </w:r>
                              <w:proofErr w:type="spellEnd"/>
                              <w:r w:rsidRPr="00632F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vert270" wrap="square" lIns="66040" tIns="33020" rIns="66040" bIns="33020" anchor="t" anchorCtr="0" upright="1">
                          <a:noAutofit/>
                        </wps:bodyPr>
                      </wps:wsp>
                      <wps:wsp>
                        <wps:cNvPr id="92" name="Rectangle 28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-299720" y="941705"/>
                            <a:ext cx="99568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618FF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5699B" w:rsidRDefault="00A5699B" w:rsidP="004E3FE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>Müşteri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>Beklentileri</w:t>
                              </w:r>
                              <w:proofErr w:type="spellEnd"/>
                            </w:p>
                            <w:p w:rsidR="00A5699B" w:rsidRPr="00632F22" w:rsidRDefault="00A5699B" w:rsidP="004E3FE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</w:pPr>
                              <w:r w:rsidRPr="00632F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>NE’ler</w:t>
                              </w:r>
                              <w:proofErr w:type="spellEnd"/>
                              <w:r w:rsidRPr="00632F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vert270" wrap="square" lIns="66040" tIns="33020" rIns="66040" bIns="33020" anchor="t" anchorCtr="0" upright="1">
                          <a:noAutofit/>
                        </wps:bodyPr>
                      </wps:wsp>
                      <wps:wsp>
                        <wps:cNvPr id="93" name="Rectangle 29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2627947" y="1495742"/>
                            <a:ext cx="1065530" cy="37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618FF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5699B" w:rsidRPr="00632F22" w:rsidRDefault="00A5699B" w:rsidP="004E3FE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 xml:space="preserve">Alt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>İşlev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>Fonksiyonelliği</w:t>
                              </w:r>
                              <w:proofErr w:type="spellEnd"/>
                            </w:p>
                            <w:p w:rsidR="00A5699B" w:rsidRPr="00632F22" w:rsidRDefault="00A5699B" w:rsidP="004E3FE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</w:pPr>
                              <w:r w:rsidRPr="00632F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>(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 xml:space="preserve">NE’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>ler</w:t>
                              </w:r>
                              <w:proofErr w:type="spellEnd"/>
                              <w:r w:rsidRPr="00632F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vert270" wrap="square" lIns="66040" tIns="33020" rIns="66040" bIns="33020" anchor="t" anchorCtr="0" upright="1">
                          <a:noAutofit/>
                        </wps:bodyPr>
                      </wps:wsp>
                      <wps:wsp>
                        <wps:cNvPr id="94" name="Rectangle 30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052570" y="1703069"/>
                            <a:ext cx="113601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618FF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5699B" w:rsidRPr="00632F22" w:rsidRDefault="00A5699B" w:rsidP="004E3FE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>Tedarikçi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>Karakteristikleri</w:t>
                              </w:r>
                              <w:proofErr w:type="spellEnd"/>
                            </w:p>
                            <w:p w:rsidR="00A5699B" w:rsidRPr="00632F22" w:rsidRDefault="00A5699B" w:rsidP="004E3FE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</w:pPr>
                              <w:r w:rsidRPr="00632F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>(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 xml:space="preserve">NE’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>ler</w:t>
                              </w:r>
                              <w:proofErr w:type="spellEnd"/>
                              <w:r w:rsidRPr="00632F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8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vert270" wrap="square" lIns="66040" tIns="33020" rIns="66040" bIns="33020" anchor="t" anchorCtr="0" upright="1">
                          <a:noAutofit/>
                        </wps:bodyPr>
                      </wps:wsp>
                      <wps:wsp>
                        <wps:cNvPr id="95" name="Line 31"/>
                        <wps:cNvCnPr/>
                        <wps:spPr bwMode="auto">
                          <a:xfrm>
                            <a:off x="1328420" y="508000"/>
                            <a:ext cx="311785" cy="31940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7F7F7F"/>
                            </a:solidFill>
                            <a:round/>
                            <a:headEnd type="none" w="sm" len="sm"/>
                            <a:tailEnd type="stealth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91919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6" name="Line 32"/>
                        <wps:cNvCnPr/>
                        <wps:spPr bwMode="auto">
                          <a:xfrm>
                            <a:off x="2827020" y="750570"/>
                            <a:ext cx="313055" cy="3206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7F7F7F"/>
                            </a:solidFill>
                            <a:round/>
                            <a:headEnd type="none" w="sm" len="sm"/>
                            <a:tailEnd type="stealth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91919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7" name="Line 33"/>
                        <wps:cNvCnPr/>
                        <wps:spPr bwMode="auto">
                          <a:xfrm>
                            <a:off x="4301490" y="1009650"/>
                            <a:ext cx="310515" cy="3206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7F7F7F"/>
                            </a:solidFill>
                            <a:round/>
                            <a:headEnd type="none" w="sm" len="sm"/>
                            <a:tailEnd type="stealth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91919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Tuval 98" o:spid="_x0000_s1026" editas="canvas" style="width:454.1pt;height:194.2pt;mso-position-horizontal-relative:char;mso-position-vertical-relative:line" coordsize="57670,24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">
                <v:shape id="_x0000_s1027" type="#_x0000_t75" style="position:absolute;width:57670;height:24663;visibility:visible;mso-wrap-style:square">
                  <v:fill o:detectmouseclick="t"/>
                  <v:path o:connecttype="none"/>
                </v:shape>
                <v:rect id="Rectangle 4" o:spid="_x0000_s1028" style="position:absolute;left:4216;top:5854;width:9030;height:11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7msAA&#10;AADbAAAADwAAAGRycy9kb3ducmV2LnhtbERPz2vCMBS+D/Y/hDfYbSZ6EKlGGcokBy9TKfT2aN6a&#10;0ualNJl2//1yEDx+fL83u8n34kZjbANrmM8UCOI62JYbDdfL18cKREzIFvvApOGPIuy2ry8bLGy4&#10;8zfdzqkROYRjgRpcSkMhZawdeYyzMBBn7ieMHlOGYyPtiPcc7nu5UGopPbacGxwOtHdUd+dfr8GY&#10;7rAyripNWe+PSlWnrpInrd/fps81iERTeoofbmM1LPPY/CX/AL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mq7msAAAADbAAAADwAAAAAAAAAAAAAAAACYAgAAZHJzL2Rvd25y&#10;ZXYueG1sUEsFBgAAAAAEAAQA9QAAAIUDAAAAAA==&#10;" strokeweight=".35275mm">
                  <v:shadow color="#919191"/>
                </v:rect>
                <v:rect id="Rectangle 5" o:spid="_x0000_s1029" style="position:absolute;left:63;top:5816;width:3359;height:111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YeAcMA&#10;AADbAAAADwAAAGRycy9kb3ducmV2LnhtbESPQWsCMRSE70L/Q3iF3jTRg9itUcTSkoOXWhH29ti8&#10;bpbdvCybqOu/N4VCj8PMfMOst6PvxJWG2ATWMJ8pEMRVsA3XGk7fH9MViJiQLXaBScOdImw3T5M1&#10;Fjbc+Iuux1SLDOFYoAaXUl9IGStHHuMs9MTZ+wmDx5TlUEs74C3DfScXSi2lx4bzgsOe9o6q9njx&#10;Goxp31fGlWdzrvafSpWHtpQHrV+ex90biERj+g//tY3VsHyF3y/5B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YeAcMAAADbAAAADwAAAAAAAAAAAAAAAACYAgAAZHJzL2Rv&#10;d25yZXYueG1sUEsFBgAAAAAEAAQA9QAAAIgDAAAAAA==&#10;" strokeweight=".35275mm">
                  <v:shadow color="#919191"/>
                </v:rect>
                <v:rect id="Rectangle 6" o:spid="_x0000_s1030" style="position:absolute;left:4178;top:1511;width:9017;height:3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UhQcAA&#10;AADbAAAADwAAAGRycy9kb3ducmV2LnhtbERPz2vCMBS+D/wfwhO8zcQdpnRGEcdGDl50IvT2aN6a&#10;0ualNJnW/94chB0/vt/r7eg7caUhNoE1LOYKBHEVbMO1hvPP1+sKREzIFrvApOFOEbabycsaCxtu&#10;fKTrKdUih3AsUINLqS+kjJUjj3EeeuLM/YbBY8pwqKUd8JbDfSfflHqXHhvODQ572juq2tOf12BM&#10;+7kyrryYS7X/Vqo8tKU8aD2bjrsPEInG9C9+uo3VsMzr85f8A+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cUhQcAAAADbAAAADwAAAAAAAAAAAAAAAACYAgAAZHJzL2Rvd25y&#10;ZXYueG1sUEsFBgAAAAAEAAQA9QAAAIUDAAAAAA==&#10;" strokeweight=".35275mm">
                  <v:shadow color="#919191"/>
                </v:rect>
                <v:rect id="Rectangle 7" o:spid="_x0000_s1031" style="position:absolute;left:19088;top:8401;width:9029;height:111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mE2sQA&#10;AADbAAAADwAAAGRycy9kb3ducmV2LnhtbESPwWrDMBBE74H+g9hCb4mUHNrgRgklJUWHXJIGg2+L&#10;tbWMrZWx1MT9+ypQ6HGYmTfMZjf5XlxpjG1gDcuFAkFcB9tyo+HyeZivQcSEbLEPTBp+KMJu+zDb&#10;YGHDjU90PadGZAjHAjW4lIZCylg78hgXYSDO3lcYPaYsx0baEW8Z7nu5UupZemw5LzgcaO+o7s7f&#10;XoMx3fvauKo0Zb3/UKo6dpU8av30OL29gkg0pf/wX9tYDS9LuH/JP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JhNrEAAAA2wAAAA8AAAAAAAAAAAAAAAAAmAIAAGRycy9k&#10;b3ducmV2LnhtbFBLBQYAAAAABAAEAPUAAACJAwAAAAA=&#10;" strokeweight=".35275mm">
                  <v:shadow color="#919191"/>
                </v:rect>
                <v:rect id="Rectangle 8" o:spid="_x0000_s1032" style="position:absolute;left:14922;top:8451;width:3385;height:111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sarcQA&#10;AADbAAAADwAAAGRycy9kb3ducmV2LnhtbESPzWrDMBCE74W+g9hCb42UHNrgRAkhpUWHXPJDwLfF&#10;2ljG1spYauK+fRUo5DjMzDfMcj36TlxpiE1gDdOJAkFcBdtwreF0/Hqbg4gJ2WIXmDT8UoT16vlp&#10;iYUNN97T9ZBqkSEcC9TgUuoLKWPlyGOchJ44e5cweExZDrW0A94y3HdyptS79NhwXnDY09ZR1R5+&#10;vAZj2s+5ceXZnKvtt1Llri3lTuvXl3GzAJFoTI/wf9tYDR8zuH/JP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bGq3EAAAA2wAAAA8AAAAAAAAAAAAAAAAAmAIAAGRycy9k&#10;b3ducmV2LnhtbFBLBQYAAAAABAAEAPUAAACJAwAAAAA=&#10;" strokeweight=".35275mm">
                  <v:shadow color="#919191"/>
                </v:rect>
                <v:rect id="Rectangle 9" o:spid="_x0000_s1033" style="position:absolute;left:19050;top:4095;width:9029;height:3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e/NsQA&#10;AADbAAAADwAAAGRycy9kb3ducmV2LnhtbESPzWrDMBCE74W+g9hCbo3UBtrgRAkhpUWHXPJDwLfF&#10;2ljG1spYauK+fVUI9DjMzDfMcj36TlxpiE1gDS9TBYK4CrbhWsPp+Pk8BxETssUuMGn4oQjr1ePD&#10;Egsbbryn6yHVIkM4FqjBpdQXUsbKkcc4DT1x9i5h8JiyHGppB7xluO/kq1Jv0mPDecFhT1tHVXv4&#10;9hqMaT/mxpVnc662X0qVu7aUO60nT+NmASLRmP7D97axGt5n8Pcl/wC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XvzbEAAAA2wAAAA8AAAAAAAAAAAAAAAAAmAIAAGRycy9k&#10;b3ducmV2LnhtbFBLBQYAAAAABAAEAPUAAACJAwAAAAA=&#10;" strokeweight=".35275mm">
                  <v:shadow color="#919191"/>
                </v:rect>
                <v:rect id="Rectangle 11" o:spid="_x0000_s1034" style="position:absolute;left:33909;top:11379;width:9029;height:111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KC2cQA&#10;AADbAAAADwAAAGRycy9kb3ducmV2LnhtbESPzWrDMBCE74W+g9hCbo3UQtrgRAkhpUWHXPJDwLfF&#10;2ljG1spYauK+fVUI9DjMzDfMcj36TlxpiE1gDS9TBYK4CrbhWsPp+Pk8BxETssUuMGn4oQjr1ePD&#10;Egsbbryn6yHVIkM4FqjBpdQXUsbKkcc4DT1x9i5h8JiyHGppB7xluO/kq1Jv0mPDecFhT1tHVXv4&#10;9hqMaT/mxpVnc662X0qVu7aUO60nT+NmASLRmP7D97axGt5n8Pcl/wC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ygtnEAAAA2wAAAA8AAAAAAAAAAAAAAAAAmAIAAGRycy9k&#10;b3ducmV2LnhtbFBLBQYAAAAABAAEAPUAAACJAwAAAAA=&#10;" strokeweight=".35275mm">
                  <v:shadow color="#919191"/>
                </v:rect>
                <v:rect id="Rectangle 12" o:spid="_x0000_s1035" style="position:absolute;left:29768;top:11328;width:3347;height:111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AcrsQA&#10;AADbAAAADwAAAGRycy9kb3ducmV2LnhtbESPzWrDMBCE74W+g9hCb42UHNLgRgkhpUWHXPJDwLfF&#10;2lrG1spYSuK+fRUo5DjMzDfMcj36TlxpiE1gDdOJAkFcBdtwreF0/HpbgIgJ2WIXmDT8UoT16vlp&#10;iYUNN97T9ZBqkSEcC9TgUuoLKWPlyGOchJ44ez9h8JiyHGppB7xluO/kTKm59NhwXnDY09ZR1R4u&#10;XoMx7efCuPJsztX2W6ly15Zyp/Xry7j5AJFoTI/wf9tYDe9zuH/JP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gHK7EAAAA2wAAAA8AAAAAAAAAAAAAAAAAmAIAAGRycy9k&#10;b3ducmV2LnhtbFBLBQYAAAAABAAEAPUAAACJAwAAAAA=&#10;" strokeweight=".35275mm">
                  <v:shadow color="#919191"/>
                </v:rect>
                <v:rect id="Rectangle 13" o:spid="_x0000_s1036" style="position:absolute;left:33858;top:6985;width:9029;height:36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y5NcMA&#10;AADbAAAADwAAAGRycy9kb3ducmV2LnhtbESPQWsCMRSE74X+h/AK3mpiD1W2RhFLSw5etCLs7bF5&#10;3Sy7eVk2qa7/3ghCj8PMfMMs16PvxJmG2ATWMJsqEMRVsA3XGo4/X68LEDEhW+wCk4YrRVivnp+W&#10;WNhw4T2dD6kWGcKxQA0upb6QMlaOPMZp6Imz9xsGjynLoZZ2wEuG+06+KfUuPTacFxz2tHVUtYc/&#10;r8GY9nNhXHkyp2r7rVS5a0u503ryMm4+QCQa03/40TZWw3wO9y/5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y5NcMAAADbAAAADwAAAAAAAAAAAAAAAACYAgAAZHJzL2Rv&#10;d25yZXYueG1sUEsFBgAAAAAEAAQA9QAAAIgDAAAAAA==&#10;" strokeweight=".35275mm">
                  <v:shadow color="#919191"/>
                </v:rect>
                <v:rect id="Rectangle 15" o:spid="_x0000_s1037" style="position:absolute;left:48647;top:13449;width:9023;height:111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+I3MQA&#10;AADbAAAADwAAAGRycy9kb3ducmV2LnhtbESPQWsCMRSE74X+h/AKvdVED61djSJKSw5e1CLs7bF5&#10;bpbdvCybVLf/vikUPA4z8w2zXI++E1caYhNYw3SiQBBXwTZca/g6fbzMQcSEbLELTBp+KMJ69fiw&#10;xMKGGx/oeky1yBCOBWpwKfWFlLFy5DFOQk+cvUsYPKYsh1raAW8Z7js5U+pVemw4Lzjsaeuoao/f&#10;XoMx7W5uXHk252r7qVS5b0u51/r5adwsQCQa0z383zZWw9s7/H3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/iNzEAAAA2wAAAA8AAAAAAAAAAAAAAAAAmAIAAGRycy9k&#10;b3ducmV2LnhtbFBLBQYAAAAABAAEAPUAAACJAwAAAAA=&#10;" strokeweight=".35275mm">
                  <v:shadow color="#919191"/>
                </v:rect>
                <v:rect id="Rectangle 16" o:spid="_x0000_s1038" style="position:absolute;left:44488;top:13512;width:3371;height:111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BRZsAA&#10;AADbAAAADwAAAGRycy9kb3ducmV2LnhtbERPu2rDMBTdA/0HcQvdEqkdinGihJDQoiFLHgS8Xawb&#10;y9i6MpaauH8fDYWOh/NebSbfizuNsQ2s4X2hQBDXwbbcaLicv+YFiJiQLfaBScMvRdisX2YrLG14&#10;8JHup9SIHMKxRA0upaGUMtaOPMZFGIgzdwujx5Th2Eg74iOH+15+KPUpPbacGxwOtHNUd6cfr8GY&#10;bl8YV13Ntd59K1UdukoetH57nbZLEImm9C/+cxurocjr85f8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BBRZsAAAADbAAAADwAAAAAAAAAAAAAAAACYAgAAZHJzL2Rvd25y&#10;ZXYueG1sUEsFBgAAAAAEAAQA9QAAAIUDAAAAAA==&#10;" strokeweight=".35275mm">
                  <v:shadow color="#919191"/>
                </v:rect>
                <v:rect id="Rectangle 17" o:spid="_x0000_s1039" style="position:absolute;left:48609;top:9156;width:9010;height:34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z0/cMA&#10;AADbAAAADwAAAGRycy9kb3ducmV2LnhtbESPzWrDMBCE74W+g9hCb42UHopxooSS0qJDLvkh4Nti&#10;bSxja2UsNXHfvgoEchxm5htmuZ58Ly40xjawhvlMgSCug2250XA8fL8VIGJCttgHJg1/FGG9en5a&#10;YmnDlXd02adGZAjHEjW4lIZSylg78hhnYSDO3jmMHlOWYyPtiNcM9718V+pDemw5LzgcaOOo7va/&#10;XoMx3VdhXHUyp3rzo1S17Sq51fr1ZfpcgEg0pUf43jZWQzGH25f8A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1z0/cMAAADbAAAADwAAAAAAAAAAAAAAAACYAgAAZHJzL2Rv&#10;d25yZXYueG1sUEsFBgAAAAAEAAQA9QAAAIgDAAAAAA==&#10;" strokeweight=".35275mm">
                  <v:shadow color="#919191"/>
                </v:rect>
                <v:rect id="Rectangle 19" o:spid="_x0000_s1040" style="position:absolute;left:4457;top:8274;width:8471;height:6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U7RcMA&#10;AADbAAAADwAAAGRycy9kb3ducmV2LnhtbESP3WoCMRSE74W+QziF3mnSCrKsRpHSQsEi+H972Bw3&#10;i5uTZRN19elNoeDlMDPfMJNZ52pxoTZUnjW8DxQI4sKbiksN2813PwMRIrLB2jNpuFGA2fSlN8Hc&#10;+Cuv6LKOpUgQDjlqsDE2uZShsOQwDHxDnLyjbx3GJNtSmhavCe5q+aHUSDqsOC1YbOjTUnFan52G&#10;8LVdDtWi3tms+FXqPneH/WGv9dtrNx+DiNTFZ/i//WM0ZEP4+5J+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U7RcMAAADbAAAADwAAAAAAAAAAAAAAAACYAgAAZHJzL2Rv&#10;d25yZXYueG1sUEsFBgAAAAAEAAQA9QAAAIgDAAAAAA==&#10;" filled="f" fillcolor="#618ffd" stroked="f">
                  <v:textbox inset="5.2pt,2.6pt,5.2pt,2.6pt">
                    <w:txbxContent>
                      <w:p w:rsidR="00A5699B" w:rsidRDefault="00A5699B" w:rsidP="004E3FE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/>
                            <w:szCs w:val="30"/>
                            <w:lang w:val="en-US"/>
                          </w:rPr>
                        </w:pPr>
                      </w:p>
                      <w:p w:rsidR="00A5699B" w:rsidRPr="00632F22" w:rsidRDefault="00A5699B" w:rsidP="004E3FE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/>
                            <w:szCs w:val="30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/>
                            <w:szCs w:val="30"/>
                            <w:lang w:val="en-US"/>
                          </w:rPr>
                          <w:t xml:space="preserve">KFY </w:t>
                        </w:r>
                        <w:r w:rsidRPr="00632F22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/>
                            <w:szCs w:val="30"/>
                            <w:lang w:val="en-US"/>
                          </w:rPr>
                          <w:t>#1</w:t>
                        </w:r>
                      </w:p>
                    </w:txbxContent>
                  </v:textbox>
                </v:rect>
                <v:rect id="Rectangle 20" o:spid="_x0000_s1041" style="position:absolute;left:19113;top:12255;width:8585;height:4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yjMcQA&#10;AADbAAAADwAAAGRycy9kb3ducmV2LnhtbESPQWsCMRSE74X+h/AK3mpSK7JsjSLFQkERqlu9Pjav&#10;m6Wbl2WT6uqvNwXB4zAz3zDTee8acaQu1J41vAwVCOLSm5orDcXu4zkDESKywcYzaThTgPns8WGK&#10;ufEn/qLjNlYiQTjkqMHG2OZShtKSwzD0LXHyfnznMCbZVdJ0eEpw18iRUhPpsOa0YLGld0vl7/bP&#10;aQjLYvOqVs23zcq1UpeFO+wPe60HT/3iDUSkPt7Dt/an0ZCN4f9L+gF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8ozHEAAAA2wAAAA8AAAAAAAAAAAAAAAAAmAIAAGRycy9k&#10;b3ducmV2LnhtbFBLBQYAAAAABAAEAPUAAACJAwAAAAA=&#10;" filled="f" fillcolor="#618ffd" stroked="f">
                  <v:textbox inset="5.2pt,2.6pt,5.2pt,2.6pt">
                    <w:txbxContent>
                      <w:p w:rsidR="00A5699B" w:rsidRPr="00632F22" w:rsidRDefault="00A5699B" w:rsidP="004E3FE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/>
                            <w:szCs w:val="30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/>
                            <w:szCs w:val="30"/>
                            <w:lang w:val="en-US"/>
                          </w:rPr>
                          <w:t xml:space="preserve">KFY </w:t>
                        </w:r>
                        <w:r w:rsidRPr="00632F22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/>
                            <w:szCs w:val="30"/>
                            <w:lang w:val="en-US"/>
                          </w:rPr>
                          <w:t>#2</w:t>
                        </w:r>
                      </w:p>
                    </w:txbxContent>
                  </v:textbox>
                </v:rect>
                <v:rect id="Rectangle 21" o:spid="_x0000_s1042" style="position:absolute;left:33947;top:13512;width:8483;height:6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AGqsQA&#10;AADbAAAADwAAAGRycy9kb3ducmV2LnhtbESPQWsCMRSE74X+h/AK3mpSi7JsjSLFQkERqlu9Pjav&#10;m6Wbl2WT6uqvNwXB4zAz3zDTee8acaQu1J41vAwVCOLSm5orDcXu4zkDESKywcYzaThTgPns8WGK&#10;ufEn/qLjNlYiQTjkqMHG2OZShtKSwzD0LXHyfnznMCbZVdJ0eEpw18iRUhPpsOa0YLGld0vl7/bP&#10;aQjLYvOqVs23zcq1UpeFO+wPe60HT/3iDUSkPt7Dt/an0ZCN4f9L+gF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wBqrEAAAA2wAAAA8AAAAAAAAAAAAAAAAAmAIAAGRycy9k&#10;b3ducmV2LnhtbFBLBQYAAAAABAAEAPUAAACJAwAAAAA=&#10;" filled="f" fillcolor="#618ffd" stroked="f">
                  <v:textbox inset="5.2pt,2.6pt,5.2pt,2.6pt">
                    <w:txbxContent>
                      <w:p w:rsidR="00A5699B" w:rsidRDefault="00A5699B" w:rsidP="004E3FE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/>
                            <w:szCs w:val="30"/>
                            <w:lang w:val="en-US"/>
                          </w:rPr>
                        </w:pPr>
                      </w:p>
                      <w:p w:rsidR="00A5699B" w:rsidRPr="00632F22" w:rsidRDefault="00A5699B" w:rsidP="004E3FE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/>
                            <w:szCs w:val="30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/>
                            <w:szCs w:val="30"/>
                            <w:lang w:val="en-US"/>
                          </w:rPr>
                          <w:t xml:space="preserve">KFY </w:t>
                        </w:r>
                        <w:r w:rsidRPr="00632F22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/>
                            <w:szCs w:val="30"/>
                            <w:lang w:val="en-US"/>
                          </w:rPr>
                          <w:t>#3</w:t>
                        </w:r>
                      </w:p>
                    </w:txbxContent>
                  </v:textbox>
                </v:rect>
                <v:rect id="Rectangle 22" o:spid="_x0000_s1043" style="position:absolute;left:48672;top:15811;width:8681;height:6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KY3cUA&#10;AADbAAAADwAAAGRycy9kb3ducmV2LnhtbESPX2vCMBTF3wf7DuEOfJvJFKTUpiJjA8Ex0Pnn9dJc&#10;m2JzU5qo3T69GQz2eDjn/A6nWAyuFVfqQ+NZw8tYgSCuvGm41rD7en/OQISIbLD1TBq+KcCifHwo&#10;MDf+xhu6bmMtEoRDjhpsjF0uZagsOQxj3xEn7+R7hzHJvpamx1uCu1ZOlJpJhw2nBYsdvVqqztuL&#10;0xDedp9TtW73Nqs+lPpZuuPheNB69DQs5yAiDfE//NdeGQ3ZDH6/pB8g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opjdxQAAANsAAAAPAAAAAAAAAAAAAAAAAJgCAABkcnMv&#10;ZG93bnJldi54bWxQSwUGAAAAAAQABAD1AAAAigMAAAAA&#10;" filled="f" fillcolor="#618ffd" stroked="f">
                  <v:textbox inset="5.2pt,2.6pt,5.2pt,2.6pt">
                    <w:txbxContent>
                      <w:p w:rsidR="00A5699B" w:rsidRDefault="00A5699B" w:rsidP="004E3FE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/>
                            <w:szCs w:val="30"/>
                            <w:lang w:val="en-US"/>
                          </w:rPr>
                        </w:pPr>
                      </w:p>
                      <w:p w:rsidR="00A5699B" w:rsidRPr="00632F22" w:rsidRDefault="00A5699B" w:rsidP="004E3FE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/>
                            <w:szCs w:val="30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/>
                            <w:szCs w:val="30"/>
                            <w:lang w:val="en-US"/>
                          </w:rPr>
                          <w:t xml:space="preserve">KFY </w:t>
                        </w:r>
                        <w:r w:rsidRPr="00632F22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/>
                            <w:szCs w:val="30"/>
                            <w:lang w:val="en-US"/>
                          </w:rPr>
                          <w:t>#4</w:t>
                        </w:r>
                      </w:p>
                    </w:txbxContent>
                  </v:textbox>
                </v:rect>
                <v:rect id="Rectangle 23" o:spid="_x0000_s1044" style="position:absolute;left:4457;top:1619;width:8280;height:3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49RsQA&#10;AADbAAAADwAAAGRycy9kb3ducmV2LnhtbESPQWsCMRSE74X+h/AK3mpSC7psjSLFQkERqlu9Pjav&#10;m6Wbl2WT6uqvNwXB4zAz3zDTee8acaQu1J41vAwVCOLSm5orDcXu4zkDESKywcYzaThTgPns8WGK&#10;ufEn/qLjNlYiQTjkqMHG2OZShtKSwzD0LXHyfnznMCbZVdJ0eEpw18iRUmPpsOa0YLGld0vl7/bP&#10;aQjLYvOqVs23zcq1UpeFO+wPe60HT/3iDUSkPt7Dt/an0ZBN4P9L+gF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uPUbEAAAA2wAAAA8AAAAAAAAAAAAAAAAAmAIAAGRycy9k&#10;b3ducmV2LnhtbFBLBQYAAAAABAAEAPUAAACJAwAAAAA=&#10;" filled="f" fillcolor="#618ffd" stroked="f">
                  <v:textbox inset="5.2pt,2.6pt,5.2pt,2.6pt">
                    <w:txbxContent>
                      <w:p w:rsidR="00A5699B" w:rsidRDefault="00A5699B" w:rsidP="004E3FE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>İşletme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>İç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>İşlev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>Karakteristikleri</w:t>
                        </w:r>
                        <w:proofErr w:type="spellEnd"/>
                      </w:p>
                      <w:p w:rsidR="00A5699B" w:rsidRPr="00632F22" w:rsidRDefault="00A5699B" w:rsidP="004E3FE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</w:pPr>
                        <w:r w:rsidRPr="00632F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>(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>NASIL’ lar</w:t>
                        </w:r>
                        <w:r w:rsidRPr="00632F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v:rect id="Rectangle 24" o:spid="_x0000_s1045" style="position:absolute;left:18033;top:3981;width:11259;height:3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GpNMEA&#10;AADbAAAADwAAAGRycy9kb3ducmV2LnhtbERPXWvCMBR9H/gfwhV8m4kTRqmNIuJAUAZzzr5emmtT&#10;bG5KE7Xbr18eBns8nO9iNbhW3KkPjWcNs6kCQVx503Ct4fT59pyBCBHZYOuZNHxTgNVy9FRgbvyD&#10;P+h+jLVIIRxy1GBj7HIpQ2XJYZj6jjhxF987jAn2tTQ9PlK4a+WLUq/SYcOpwWJHG0vV9XhzGsL2&#10;9D5X+/bLZtVBqZ+1K8/lWevJeFgvQEQa4r/4z70zGrI0Nn1JP0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xqTTBAAAA2wAAAA8AAAAAAAAAAAAAAAAAmAIAAGRycy9kb3du&#10;cmV2LnhtbFBLBQYAAAAABAAEAPUAAACGAwAAAAA=&#10;" filled="f" fillcolor="#618ffd" stroked="f">
                  <v:textbox inset="5.2pt,2.6pt,5.2pt,2.6pt">
                    <w:txbxContent>
                      <w:p w:rsidR="00A5699B" w:rsidRPr="00632F22" w:rsidRDefault="00A5699B" w:rsidP="004E3FE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 xml:space="preserve">Alt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>İşlev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>Fonksiyonelliği</w:t>
                        </w:r>
                        <w:proofErr w:type="spellEnd"/>
                      </w:p>
                      <w:p w:rsidR="00A5699B" w:rsidRPr="00632F22" w:rsidRDefault="00A5699B" w:rsidP="004E3FE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</w:pPr>
                        <w:r w:rsidRPr="00632F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>(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>NASIL’ lar</w:t>
                        </w:r>
                        <w:r w:rsidRPr="00632F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v:rect id="Rectangle 25" o:spid="_x0000_s1046" style="position:absolute;left:34658;top:6788;width:8356;height:3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0Mr8QA&#10;AADbAAAADwAAAGRycy9kb3ducmV2LnhtbESPQWsCMRSE74L/ITyhN01sQdbVKCIWCpVC7arXx+a5&#10;Wdy8LJtUt/31TaHQ4zAz3zDLde8acaMu1J41TCcKBHHpTc2VhuLjeZyBCBHZYOOZNHxRgPVqOFhi&#10;bvyd3+l2iJVIEA45arAxtrmUobTkMEx8S5y8i+8cxiS7SpoO7wnuGvmo1Ew6rDktWGxpa6m8Hj6d&#10;hrAr3p7Ua3O0WblX6nvjzqfzSeuHUb9ZgIjUx//wX/vFaMjm8Psl/QC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9DK/EAAAA2wAAAA8AAAAAAAAAAAAAAAAAmAIAAGRycy9k&#10;b3ducmV2LnhtbFBLBQYAAAAABAAEAPUAAACJAwAAAAA=&#10;" filled="f" fillcolor="#618ffd" stroked="f">
                  <v:textbox inset="5.2pt,2.6pt,5.2pt,2.6pt">
                    <w:txbxContent>
                      <w:p w:rsidR="00A5699B" w:rsidRDefault="00A5699B" w:rsidP="004E3FE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>Tedarikçi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>Karakteristikleri</w:t>
                        </w:r>
                        <w:proofErr w:type="spellEnd"/>
                      </w:p>
                      <w:p w:rsidR="00A5699B" w:rsidRPr="00632F22" w:rsidRDefault="00A5699B" w:rsidP="004E3FE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</w:pPr>
                        <w:r w:rsidRPr="00632F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>(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>NASIL’ lar</w:t>
                        </w:r>
                        <w:r w:rsidRPr="00632F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v:rect id="Rectangle 26" o:spid="_x0000_s1047" style="position:absolute;left:49504;top:8947;width:7309;height:3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4z78IA&#10;AADbAAAADwAAAGRycy9kb3ducmV2LnhtbERPXWvCMBR9H/gfwh3sbSZzINoZpYiDwYYw7fT10lyb&#10;YnNTmqx2/nrzMPDxcL4Xq8E1oqcu1J41vIwVCOLSm5orDcX+/XkGIkRkg41n0vBHAVbL0cMCM+Mv&#10;/E39LlYihXDIUIONsc2kDKUlh2HsW+LEnXznMCbYVdJ0eEnhrpETpabSYc2pwWJLa0vleffrNIRN&#10;sX1Vn82PnZVfSl1zdzwcD1o/PQ75G4hIQ7yL/90fRsM8rU9f0g+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3jPvwgAAANsAAAAPAAAAAAAAAAAAAAAAAJgCAABkcnMvZG93&#10;bnJldi54bWxQSwUGAAAAAAQABAD1AAAAhwMAAAAA&#10;" filled="f" fillcolor="#618ffd" stroked="f">
                  <v:textbox inset="5.2pt,2.6pt,5.2pt,2.6pt">
                    <w:txbxContent>
                      <w:p w:rsidR="00A5699B" w:rsidRPr="00632F22" w:rsidRDefault="00A5699B" w:rsidP="004E3FE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>Tedarikçi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>Alternatifleri</w:t>
                        </w:r>
                        <w:proofErr w:type="spellEnd"/>
                      </w:p>
                      <w:p w:rsidR="00A5699B" w:rsidRPr="00632F22" w:rsidRDefault="00A5699B" w:rsidP="004E3FE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</w:pPr>
                        <w:r w:rsidRPr="00632F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>(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>NASIL’ lar</w:t>
                        </w:r>
                        <w:r w:rsidRPr="00632F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v:rect id="Rectangle 27" o:spid="_x0000_s1048" style="position:absolute;left:11566;top:12118;width:10452;height:394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IXpcYA&#10;AADbAAAADwAAAGRycy9kb3ducmV2LnhtbESPQWvCQBSE7wX/w/IK3urGglKjm6BVoRdbjKXg7ZF9&#10;TYLZtyG7mjS/3i0Uehxm5htmlfamFjdqXWVZwXQSgSDOra64UPB52j+9gHAeWWNtmRT8kIM0GT2s&#10;MNa24yPdMl+IAGEXo4LS+yaW0uUlGXQT2xAH79u2Bn2QbSF1i12Am1o+R9FcGqw4LJTY0GtJ+SW7&#10;GgVffthcZlU/5/PxMKy7j232vhuUGj/26yUIT73/D/+137SCxRR+v4QfIJ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IXpcYAAADbAAAADwAAAAAAAAAAAAAAAACYAgAAZHJz&#10;L2Rvd25yZXYueG1sUEsFBgAAAAAEAAQA9QAAAIsDAAAAAA==&#10;" filled="f" fillcolor="#618ffd" stroked="f">
                  <v:textbox style="layout-flow:vertical;mso-layout-flow-alt:bottom-to-top" inset="5.2pt,2.6pt,5.2pt,2.6pt">
                    <w:txbxContent>
                      <w:p w:rsidR="00A5699B" w:rsidRDefault="00A5699B" w:rsidP="004E3FE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>İşletme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>İç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>İşlev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>Karakteristikleri</w:t>
                        </w:r>
                        <w:proofErr w:type="spellEnd"/>
                      </w:p>
                      <w:p w:rsidR="00A5699B" w:rsidRPr="00632F22" w:rsidRDefault="00A5699B" w:rsidP="004E3FE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 xml:space="preserve"> </w:t>
                        </w:r>
                        <w:r w:rsidRPr="00632F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>(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>NE’ler</w:t>
                        </w:r>
                        <w:proofErr w:type="spellEnd"/>
                        <w:r w:rsidRPr="00632F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v:rect id="Rectangle 28" o:spid="_x0000_s1049" style="position:absolute;left:-2998;top:9417;width:9957;height:283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CJ0sYA&#10;AADbAAAADwAAAGRycy9kb3ducmV2LnhtbESPQWvCQBSE7wX/w/IEb3VTQanRTVDbgpdajKXg7ZF9&#10;TYLZtyG7NTG/visUehxm5htmnfamFldqXWVZwdM0AkGcW11xoeDz9Pb4DMJ5ZI21ZVJwIwdpMnpY&#10;Y6xtx0e6Zr4QAcIuRgWl900spctLMuimtiEO3rdtDfog20LqFrsAN7WcRdFCGqw4LJTY0K6k/JL9&#10;GAVffthe5lW/4PPxfdh0Hy/Z4XVQajLuNysQnnr/H/5r77WC5QzuX8IPkM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CJ0sYAAADbAAAADwAAAAAAAAAAAAAAAACYAgAAZHJz&#10;L2Rvd25yZXYueG1sUEsFBgAAAAAEAAQA9QAAAIsDAAAAAA==&#10;" filled="f" fillcolor="#618ffd" stroked="f">
                  <v:textbox style="layout-flow:vertical;mso-layout-flow-alt:bottom-to-top" inset="5.2pt,2.6pt,5.2pt,2.6pt">
                    <w:txbxContent>
                      <w:p w:rsidR="00A5699B" w:rsidRDefault="00A5699B" w:rsidP="004E3FE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>Müşteri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>Beklentileri</w:t>
                        </w:r>
                        <w:proofErr w:type="spellEnd"/>
                      </w:p>
                      <w:p w:rsidR="00A5699B" w:rsidRPr="00632F22" w:rsidRDefault="00A5699B" w:rsidP="004E3FE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</w:pPr>
                        <w:r w:rsidRPr="00632F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>(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>NE’ler</w:t>
                        </w:r>
                        <w:proofErr w:type="spellEnd"/>
                        <w:r w:rsidRPr="00632F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v:rect id="Rectangle 29" o:spid="_x0000_s1050" style="position:absolute;left:26279;top:14957;width:10655;height:372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wsScUA&#10;AADbAAAADwAAAGRycy9kb3ducmV2LnhtbESPQWvCQBSE74X+h+UVvOmmFkVTV7G2BS+2GEXw9si+&#10;JsHs25BdTcyvdwWhx2FmvmFmi9aU4kK1KywreB1EIIhTqwvOFOx33/0JCOeRNZaWScGVHCzmz08z&#10;jLVteEuXxGciQNjFqCD3voqldGlOBt3AVsTB+7O1QR9knUldYxPgppTDKBpLgwWHhRwrWuWUnpKz&#10;UXDw3cdpVLRjPm433bL5/Ux+vjqlei/t8h2Ep9b/hx/ttVYwfYP7l/AD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CxJxQAAANsAAAAPAAAAAAAAAAAAAAAAAJgCAABkcnMv&#10;ZG93bnJldi54bWxQSwUGAAAAAAQABAD1AAAAigMAAAAA&#10;" filled="f" fillcolor="#618ffd" stroked="f">
                  <v:textbox style="layout-flow:vertical;mso-layout-flow-alt:bottom-to-top" inset="5.2pt,2.6pt,5.2pt,2.6pt">
                    <w:txbxContent>
                      <w:p w:rsidR="00A5699B" w:rsidRPr="00632F22" w:rsidRDefault="00A5699B" w:rsidP="004E3FE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 xml:space="preserve">Alt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>İşlev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>Fonksiyonelliği</w:t>
                        </w:r>
                        <w:proofErr w:type="spellEnd"/>
                      </w:p>
                      <w:p w:rsidR="00A5699B" w:rsidRPr="00632F22" w:rsidRDefault="00A5699B" w:rsidP="004E3FE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</w:pPr>
                        <w:r w:rsidRPr="00632F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>(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 xml:space="preserve">NE’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>ler</w:t>
                        </w:r>
                        <w:proofErr w:type="spellEnd"/>
                        <w:r w:rsidRPr="00632F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v:rect id="Rectangle 30" o:spid="_x0000_s1051" style="position:absolute;left:40525;top:17030;width:11360;height:362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W0PcUA&#10;AADbAAAADwAAAGRycy9kb3ducmV2LnhtbESPQWvCQBSE74X+h+UVvOmmUkVTV7G2BS+2GEXw9si+&#10;JsHs25BdTcyvdwWhx2FmvmFmi9aU4kK1KywreB1EIIhTqwvOFOx33/0JCOeRNZaWScGVHCzmz08z&#10;jLVteEuXxGciQNjFqCD3voqldGlOBt3AVsTB+7O1QR9knUldYxPgppTDKBpLgwWHhRwrWuWUnpKz&#10;UXDw3cdpVLRjPm433bL5/Ux+vjqlei/t8h2Ep9b/hx/ttVYwfYP7l/AD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bQ9xQAAANsAAAAPAAAAAAAAAAAAAAAAAJgCAABkcnMv&#10;ZG93bnJldi54bWxQSwUGAAAAAAQABAD1AAAAigMAAAAA&#10;" filled="f" fillcolor="#618ffd" stroked="f">
                  <v:textbox style="layout-flow:vertical;mso-layout-flow-alt:bottom-to-top" inset="5.2pt,2.6pt,5.2pt,2.6pt">
                    <w:txbxContent>
                      <w:p w:rsidR="00A5699B" w:rsidRPr="00632F22" w:rsidRDefault="00A5699B" w:rsidP="004E3FE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>Tedarikçi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>Karakteristikleri</w:t>
                        </w:r>
                        <w:proofErr w:type="spellEnd"/>
                      </w:p>
                      <w:p w:rsidR="00A5699B" w:rsidRPr="00632F22" w:rsidRDefault="00A5699B" w:rsidP="004E3FE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</w:pPr>
                        <w:r w:rsidRPr="00632F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>(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 xml:space="preserve">NE’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>ler</w:t>
                        </w:r>
                        <w:proofErr w:type="spellEnd"/>
                        <w:r w:rsidRPr="00632F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8"/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v:line id="Line 31" o:spid="_x0000_s1052" style="position:absolute;visibility:visible;mso-wrap-style:square" from="13284,5080" to="16402,8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NP9MQAAADbAAAADwAAAGRycy9kb3ducmV2LnhtbESP3WrCQBSE7wXfYTlCb0Q3BrQa3YiU&#10;Sr0qGPsAh+wxCWbPxuzmp2/fLRR6OczMN8zhOJpa9NS6yrKC1TICQZxbXXGh4Ot2XmxBOI+ssbZM&#10;Cr7JwTGdTg6YaDvwlfrMFyJA2CWooPS+SaR0eUkG3dI2xMG729agD7ItpG5xCHBTyziKNtJgxWGh&#10;xIbeSsofWWcUZB/r1y6eV5+r82N+vz57e3v3F6VeZuNpD8LT6P/Df+2LVrBbw++X8ANk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A0/0xAAAANsAAAAPAAAAAAAAAAAA&#10;AAAAAKECAABkcnMvZG93bnJldi54bWxQSwUGAAAAAAQABAD5AAAAkgMAAAAA&#10;" strokecolor="#7f7f7f" strokeweight="3pt">
                  <v:stroke startarrowwidth="narrow" startarrowlength="short" endarrow="classic" endarrowlength="long"/>
                  <v:shadow color="#919191"/>
                </v:line>
                <v:line id="Line 32" o:spid="_x0000_s1053" style="position:absolute;visibility:visible;mso-wrap-style:square" from="28270,7505" to="31400,10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HRg8UAAADbAAAADwAAAGRycy9kb3ducmV2LnhtbESP0WqDQBRE3wv9h+UW+iLNaqC2MW5C&#10;CQnJUyGmH3Bxb1R071p3Nfbvs4VCH4eZOcPk29l0YqLBNZYVJIsYBHFpdcOVgq/L4eUdhPPIGjvL&#10;pOCHHGw3jw85Ztre+ExT4SsRIOwyVFB732dSurImg25he+LgXe1g0Ac5VFIPeAtw08llHKfSYMNh&#10;ocaedjWVbTEaBcXx9W1cRs1ncmij6/l7spe9Pyn1/DR/rEF4mv1/+K990gpWKfx+CT9Ab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9HRg8UAAADbAAAADwAAAAAAAAAA&#10;AAAAAAChAgAAZHJzL2Rvd25yZXYueG1sUEsFBgAAAAAEAAQA+QAAAJMDAAAAAA==&#10;" strokecolor="#7f7f7f" strokeweight="3pt">
                  <v:stroke startarrowwidth="narrow" startarrowlength="short" endarrow="classic" endarrowlength="long"/>
                  <v:shadow color="#919191"/>
                </v:line>
                <v:line id="Line 33" o:spid="_x0000_s1054" style="position:absolute;visibility:visible;mso-wrap-style:square" from="43014,10096" to="46120,13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10GMQAAADbAAAADwAAAGRycy9kb3ducmV2LnhtbESP0WrCQBRE3wX/YbmCL6IbA9Ua3Ugp&#10;Sn0qGPsBl+w1CcnejdlNTP++Wyj0cZiZM8zhOJpGDNS5yrKC9SoCQZxbXXGh4Ot2Xr6CcB5ZY2OZ&#10;FHyTg2M6nRww0fbJVxoyX4gAYZeggtL7NpHS5SUZdCvbEgfvbjuDPsiukLrDZ4CbRsZRtJEGKw4L&#10;Jbb0XlJeZ71RkH28bPt4UX2uz/Xifn0M9nbyF6Xms/FtD8LT6P/Df+2LVrDbwu+X8ANk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nXQYxAAAANsAAAAPAAAAAAAAAAAA&#10;AAAAAKECAABkcnMvZG93bnJldi54bWxQSwUGAAAAAAQABAD5AAAAkgMAAAAA&#10;" strokecolor="#7f7f7f" strokeweight="3pt">
                  <v:stroke startarrowwidth="narrow" startarrowlength="short" endarrow="classic" endarrowlength="long"/>
                  <v:shadow color="#919191"/>
                </v:line>
                <w10:anchorlock/>
              </v:group>
            </w:pict>
          </mc:Fallback>
        </mc:AlternateContent>
      </w:r>
    </w:p>
    <w:p w:rsidR="004E3FE8" w:rsidRPr="00454C94" w:rsidRDefault="00037125" w:rsidP="00FF4984">
      <w:pPr>
        <w:spacing w:before="120" w:after="120"/>
        <w:jc w:val="center"/>
        <w:rPr>
          <w:b/>
          <w:color w:val="000000"/>
        </w:rPr>
      </w:pPr>
      <w:r w:rsidRPr="00454C94">
        <w:rPr>
          <w:b/>
          <w:color w:val="000000"/>
        </w:rPr>
        <w:t>Şekil</w:t>
      </w:r>
      <w:r w:rsidR="00810E0E" w:rsidRPr="00454C94">
        <w:rPr>
          <w:b/>
          <w:color w:val="000000"/>
        </w:rPr>
        <w:t xml:space="preserve"> 2. 4-</w:t>
      </w:r>
      <w:r w:rsidR="00507E56" w:rsidRPr="00454C94">
        <w:rPr>
          <w:b/>
          <w:color w:val="000000"/>
        </w:rPr>
        <w:t>A</w:t>
      </w:r>
      <w:r w:rsidR="00810E0E" w:rsidRPr="00454C94">
        <w:rPr>
          <w:b/>
          <w:color w:val="000000"/>
        </w:rPr>
        <w:t xml:space="preserve">şamalı </w:t>
      </w:r>
      <w:r w:rsidR="00810E0E" w:rsidRPr="00454C94">
        <w:rPr>
          <w:b/>
          <w:bCs/>
          <w:color w:val="000000"/>
        </w:rPr>
        <w:t xml:space="preserve">KFY </w:t>
      </w:r>
      <w:r w:rsidR="00507E56" w:rsidRPr="00454C94">
        <w:rPr>
          <w:b/>
          <w:bCs/>
          <w:color w:val="000000"/>
        </w:rPr>
        <w:t>Matrisinin Çalışma Ş</w:t>
      </w:r>
      <w:r w:rsidR="00810E0E" w:rsidRPr="00454C94">
        <w:rPr>
          <w:b/>
          <w:bCs/>
          <w:color w:val="000000"/>
        </w:rPr>
        <w:t>ekli</w:t>
      </w:r>
    </w:p>
    <w:p w:rsidR="00C75054" w:rsidRPr="00454C94" w:rsidRDefault="00C75054" w:rsidP="002E2744">
      <w:pPr>
        <w:jc w:val="both"/>
        <w:rPr>
          <w:color w:val="000000"/>
        </w:rPr>
      </w:pPr>
    </w:p>
    <w:p w:rsidR="004E3FE8" w:rsidRPr="00454C94" w:rsidRDefault="00037125" w:rsidP="002E2744">
      <w:pPr>
        <w:jc w:val="both"/>
        <w:rPr>
          <w:color w:val="000000"/>
        </w:rPr>
      </w:pPr>
      <w:r w:rsidRPr="00454C94">
        <w:rPr>
          <w:color w:val="000000"/>
        </w:rPr>
        <w:t>Şekil</w:t>
      </w:r>
      <w:r w:rsidR="00810E0E" w:rsidRPr="00454C94">
        <w:rPr>
          <w:color w:val="000000"/>
        </w:rPr>
        <w:t xml:space="preserve"> </w:t>
      </w:r>
      <w:r w:rsidR="004E3FE8" w:rsidRPr="00454C94">
        <w:rPr>
          <w:color w:val="000000"/>
        </w:rPr>
        <w:t>2’</w:t>
      </w:r>
      <w:r w:rsidR="00243FC5" w:rsidRPr="00454C94">
        <w:rPr>
          <w:color w:val="000000"/>
        </w:rPr>
        <w:t>de</w:t>
      </w:r>
      <w:r w:rsidR="004E3FE8" w:rsidRPr="00454C94">
        <w:rPr>
          <w:color w:val="000000"/>
        </w:rPr>
        <w:t xml:space="preserve"> 4</w:t>
      </w:r>
      <w:r w:rsidR="00E24E77" w:rsidRPr="00454C94">
        <w:rPr>
          <w:color w:val="000000"/>
        </w:rPr>
        <w:t>-</w:t>
      </w:r>
      <w:r w:rsidR="004E3FE8" w:rsidRPr="00454C94">
        <w:rPr>
          <w:color w:val="000000"/>
        </w:rPr>
        <w:t xml:space="preserve">aşamalı döngüsel sistemle çalışan Klasik </w:t>
      </w:r>
      <w:r w:rsidR="00A53A3B" w:rsidRPr="00454C94">
        <w:rPr>
          <w:color w:val="000000"/>
        </w:rPr>
        <w:t>KFY</w:t>
      </w:r>
      <w:r w:rsidR="004E3FE8" w:rsidRPr="00454C94">
        <w:rPr>
          <w:color w:val="000000"/>
        </w:rPr>
        <w:t xml:space="preserve"> matris</w:t>
      </w:r>
      <w:r w:rsidR="005E04DE" w:rsidRPr="00454C94">
        <w:rPr>
          <w:color w:val="000000"/>
        </w:rPr>
        <w:t>i</w:t>
      </w:r>
      <w:r w:rsidR="00243FC5" w:rsidRPr="00454C94">
        <w:rPr>
          <w:color w:val="000000"/>
        </w:rPr>
        <w:t>nde yer alan</w:t>
      </w:r>
      <w:r w:rsidR="004E3FE8" w:rsidRPr="00454C94">
        <w:rPr>
          <w:color w:val="000000"/>
        </w:rPr>
        <w:t xml:space="preserve"> </w:t>
      </w:r>
      <w:r w:rsidR="00243FC5" w:rsidRPr="00454C94">
        <w:rPr>
          <w:color w:val="000000"/>
        </w:rPr>
        <w:t xml:space="preserve">beklentilerin her bir aşamada </w:t>
      </w:r>
      <w:r w:rsidR="00EA04FA" w:rsidRPr="00454C94">
        <w:rPr>
          <w:color w:val="000000"/>
        </w:rPr>
        <w:t xml:space="preserve">Müşteri-İşletme-Tedarikçi </w:t>
      </w:r>
      <w:r w:rsidR="00E24E77" w:rsidRPr="00454C94">
        <w:rPr>
          <w:color w:val="000000"/>
        </w:rPr>
        <w:t>döngüsü</w:t>
      </w:r>
      <w:r w:rsidR="00243FC5" w:rsidRPr="00454C94">
        <w:rPr>
          <w:color w:val="000000"/>
        </w:rPr>
        <w:t xml:space="preserve"> dahilinde</w:t>
      </w:r>
      <w:r w:rsidR="004E3FE8" w:rsidRPr="00454C94">
        <w:rPr>
          <w:color w:val="000000"/>
        </w:rPr>
        <w:t xml:space="preserve"> </w:t>
      </w:r>
      <w:r w:rsidR="00243FC5" w:rsidRPr="00454C94">
        <w:rPr>
          <w:color w:val="000000"/>
        </w:rPr>
        <w:t xml:space="preserve">karakteristiklere </w:t>
      </w:r>
      <w:r w:rsidR="004E3FE8" w:rsidRPr="00454C94">
        <w:rPr>
          <w:color w:val="000000"/>
        </w:rPr>
        <w:t>dönüş</w:t>
      </w:r>
      <w:r w:rsidR="00243FC5" w:rsidRPr="00454C94">
        <w:rPr>
          <w:color w:val="000000"/>
        </w:rPr>
        <w:t>tüğü görülmektedir</w:t>
      </w:r>
      <w:r w:rsidR="004E3FE8" w:rsidRPr="00454C94">
        <w:rPr>
          <w:color w:val="000000"/>
        </w:rPr>
        <w:t xml:space="preserve">. Bir önceki KFY, bir sonrakinin nedeni </w:t>
      </w:r>
      <w:r w:rsidR="00EA04FA" w:rsidRPr="00454C94">
        <w:rPr>
          <w:color w:val="000000"/>
        </w:rPr>
        <w:t xml:space="preserve">olmaktadır. Bu 4-aşamalı </w:t>
      </w:r>
      <w:proofErr w:type="spellStart"/>
      <w:r w:rsidR="00EA04FA" w:rsidRPr="00454C94">
        <w:rPr>
          <w:color w:val="000000"/>
        </w:rPr>
        <w:t>KFY’</w:t>
      </w:r>
      <w:r w:rsidR="00A53A3B" w:rsidRPr="00454C94">
        <w:rPr>
          <w:color w:val="000000"/>
        </w:rPr>
        <w:t>d</w:t>
      </w:r>
      <w:r w:rsidR="00EA04FA" w:rsidRPr="00454C94">
        <w:rPr>
          <w:color w:val="000000"/>
        </w:rPr>
        <w:t>e</w:t>
      </w:r>
      <w:proofErr w:type="spellEnd"/>
      <w:r w:rsidR="00A53A3B" w:rsidRPr="00454C94">
        <w:rPr>
          <w:color w:val="000000"/>
        </w:rPr>
        <w:t xml:space="preserve"> </w:t>
      </w:r>
      <w:r w:rsidR="004E3FE8" w:rsidRPr="00454C94">
        <w:rPr>
          <w:color w:val="000000"/>
        </w:rPr>
        <w:t>müşteri beklentileri ve teknik karakteristikleri belirleme, bu karakteristikler arasındaki ilişkiyi tanımlama biçimi için sorulan sorular aşağıdaki gibidir:</w:t>
      </w:r>
    </w:p>
    <w:p w:rsidR="001B21BF" w:rsidRPr="00454C94" w:rsidRDefault="001B21BF" w:rsidP="002E2744">
      <w:pPr>
        <w:jc w:val="both"/>
        <w:rPr>
          <w:b/>
          <w:bCs/>
          <w:color w:val="000000"/>
        </w:rPr>
      </w:pPr>
    </w:p>
    <w:p w:rsidR="004E3FE8" w:rsidRPr="00454C94" w:rsidRDefault="004E3FE8" w:rsidP="00FF0207">
      <w:pPr>
        <w:spacing w:before="120" w:after="120"/>
        <w:jc w:val="both"/>
        <w:rPr>
          <w:bCs/>
          <w:color w:val="000000"/>
        </w:rPr>
      </w:pPr>
      <w:r w:rsidRPr="00454C94">
        <w:rPr>
          <w:b/>
          <w:bCs/>
          <w:color w:val="000000"/>
        </w:rPr>
        <w:t xml:space="preserve">KFY #1: </w:t>
      </w:r>
      <w:r w:rsidR="00FF0207" w:rsidRPr="00454C94">
        <w:rPr>
          <w:bCs/>
          <w:color w:val="000000"/>
        </w:rPr>
        <w:t>Müşteri İhtiyaçları İşletme İç İşlev Fonksiyonel S</w:t>
      </w:r>
      <w:r w:rsidRPr="00454C94">
        <w:rPr>
          <w:bCs/>
          <w:color w:val="000000"/>
        </w:rPr>
        <w:t>üreçleri nasıl karşılaştırılır?</w:t>
      </w:r>
    </w:p>
    <w:p w:rsidR="004E3FE8" w:rsidRPr="00454C94" w:rsidRDefault="004E3FE8" w:rsidP="00FF0207">
      <w:pPr>
        <w:spacing w:before="120" w:after="120"/>
        <w:jc w:val="both"/>
        <w:rPr>
          <w:bCs/>
          <w:color w:val="000000"/>
        </w:rPr>
      </w:pPr>
      <w:r w:rsidRPr="00454C94">
        <w:rPr>
          <w:b/>
          <w:bCs/>
          <w:color w:val="000000"/>
        </w:rPr>
        <w:t xml:space="preserve">KFY #2: </w:t>
      </w:r>
      <w:r w:rsidRPr="00454C94">
        <w:rPr>
          <w:bCs/>
          <w:color w:val="000000"/>
        </w:rPr>
        <w:t>İç İşlev</w:t>
      </w:r>
      <w:r w:rsidRPr="00454C94">
        <w:rPr>
          <w:b/>
          <w:bCs/>
          <w:color w:val="000000"/>
        </w:rPr>
        <w:t xml:space="preserve"> </w:t>
      </w:r>
      <w:r w:rsidRPr="00454C94">
        <w:rPr>
          <w:bCs/>
          <w:color w:val="000000"/>
        </w:rPr>
        <w:t>Fonksiyonel Süreçler ile Belirli İş Alt İşlev Süreçleri nasıl karşılaştırılır?</w:t>
      </w:r>
    </w:p>
    <w:p w:rsidR="004E3FE8" w:rsidRPr="00454C94" w:rsidRDefault="004E3FE8" w:rsidP="00FF0207">
      <w:pPr>
        <w:spacing w:before="120" w:after="120"/>
        <w:jc w:val="both"/>
        <w:rPr>
          <w:bCs/>
          <w:color w:val="000000"/>
        </w:rPr>
      </w:pPr>
      <w:r w:rsidRPr="00454C94">
        <w:rPr>
          <w:b/>
          <w:bCs/>
          <w:color w:val="000000"/>
        </w:rPr>
        <w:t xml:space="preserve">KFY #3: </w:t>
      </w:r>
      <w:r w:rsidRPr="00454C94">
        <w:rPr>
          <w:bCs/>
          <w:color w:val="000000"/>
        </w:rPr>
        <w:t>Alt İşlev Fonksiyonelliği Tedarikçi Karakteristikleri tarafından nasıl karşılanır?</w:t>
      </w:r>
    </w:p>
    <w:p w:rsidR="004E3FE8" w:rsidRPr="00454C94" w:rsidRDefault="004E3FE8" w:rsidP="00FF0207">
      <w:pPr>
        <w:spacing w:before="120" w:after="120"/>
        <w:jc w:val="both"/>
        <w:rPr>
          <w:bCs/>
          <w:color w:val="000000"/>
        </w:rPr>
      </w:pPr>
      <w:r w:rsidRPr="00454C94">
        <w:rPr>
          <w:b/>
          <w:bCs/>
          <w:color w:val="000000"/>
        </w:rPr>
        <w:t xml:space="preserve">KFY #4: </w:t>
      </w:r>
      <w:r w:rsidRPr="00454C94">
        <w:rPr>
          <w:bCs/>
          <w:color w:val="000000"/>
        </w:rPr>
        <w:t xml:space="preserve">Tedarikçi Karakteristikleri Tedarikçi </w:t>
      </w:r>
      <w:r w:rsidR="00A43C69" w:rsidRPr="00454C94">
        <w:rPr>
          <w:bCs/>
          <w:color w:val="000000"/>
        </w:rPr>
        <w:t xml:space="preserve">Firma </w:t>
      </w:r>
      <w:r w:rsidR="000532AE" w:rsidRPr="00454C94">
        <w:rPr>
          <w:bCs/>
          <w:color w:val="000000"/>
        </w:rPr>
        <w:t>Seçenekleri ile n</w:t>
      </w:r>
      <w:r w:rsidRPr="00454C94">
        <w:rPr>
          <w:bCs/>
          <w:color w:val="000000"/>
        </w:rPr>
        <w:t>asıl ortaya konulur?</w:t>
      </w:r>
    </w:p>
    <w:p w:rsidR="004E3FE8" w:rsidRPr="00454C94" w:rsidRDefault="004E3FE8" w:rsidP="002E2744"/>
    <w:p w:rsidR="00E665EE" w:rsidRPr="00454C94" w:rsidRDefault="00A57F7E" w:rsidP="002E2744">
      <w:pPr>
        <w:jc w:val="both"/>
      </w:pPr>
      <w:r w:rsidRPr="00454C94">
        <w:t xml:space="preserve">Klasik KFY çalışmalarında </w:t>
      </w:r>
      <w:r w:rsidR="009B59A0" w:rsidRPr="00454C94">
        <w:t>teknik öncelik sırasını ortaya koyan hedef değerlerin hesaplanmasında</w:t>
      </w:r>
      <w:r w:rsidRPr="00454C94">
        <w:t xml:space="preserve"> klasik ağırlıklı ortalama yönteminin kullanımı yaygındır. Bu yöntem, kavram ve algı farklılıkları kaynaklı belirsizliklerin etkisini ortadan kaldırmada yetersiz kalmaktadır </w:t>
      </w:r>
      <w:r w:rsidR="00072B5C" w:rsidRPr="00454C94">
        <w:t>(</w:t>
      </w:r>
      <w:proofErr w:type="spellStart"/>
      <w:r w:rsidR="00072B5C" w:rsidRPr="00454C94">
        <w:t>Hsiao</w:t>
      </w:r>
      <w:proofErr w:type="spellEnd"/>
      <w:r w:rsidR="00DD4A4B" w:rsidRPr="00454C94">
        <w:t>,</w:t>
      </w:r>
      <w:r w:rsidR="00072B5C" w:rsidRPr="00454C94">
        <w:t xml:space="preserve"> 1998)</w:t>
      </w:r>
      <w:r w:rsidRPr="00454C94">
        <w:t xml:space="preserve">. </w:t>
      </w:r>
      <w:r w:rsidR="007E4C9A" w:rsidRPr="00454C94">
        <w:t>Günümüz mühendislik tasarımları, tedarikçi seçim ve değerlendirmeleri, materyal seçimi gibi alanlardaki karar verme problemleri çalışmalarında bulanık bir yaklaşım olan Bulanık Ağırlıklı Ortalama (</w:t>
      </w:r>
      <w:r w:rsidR="007E4C9A" w:rsidRPr="00454C94">
        <w:rPr>
          <w:i/>
        </w:rPr>
        <w:t>BAO</w:t>
      </w:r>
      <w:r w:rsidR="007E4C9A" w:rsidRPr="00454C94">
        <w:t xml:space="preserve">) yöntemi kullanılmaktadır. </w:t>
      </w:r>
      <w:r w:rsidR="00536CC0" w:rsidRPr="00454C94">
        <w:t xml:space="preserve">İlk olarak </w:t>
      </w:r>
      <w:proofErr w:type="spellStart"/>
      <w:r w:rsidR="00536CC0" w:rsidRPr="00454C94">
        <w:t>Dong-Wong</w:t>
      </w:r>
      <w:proofErr w:type="spellEnd"/>
      <w:r w:rsidR="00536CC0" w:rsidRPr="00454C94">
        <w:t xml:space="preserve"> (1987) </w:t>
      </w:r>
      <w:r w:rsidR="008700A0" w:rsidRPr="00454C94">
        <w:t xml:space="preserve">tarafından geliştirilen bu yöntemin temeli </w:t>
      </w:r>
      <w:proofErr w:type="spellStart"/>
      <w:r w:rsidR="008700A0" w:rsidRPr="00454C94">
        <w:t>Zadeh’in</w:t>
      </w:r>
      <w:proofErr w:type="spellEnd"/>
      <w:r w:rsidR="008700A0" w:rsidRPr="00454C94">
        <w:t xml:space="preserve"> genişleme prensibine dayanmaktadır. </w:t>
      </w:r>
      <w:r w:rsidR="0054084B" w:rsidRPr="00454C94">
        <w:t>Bu</w:t>
      </w:r>
      <w:r w:rsidR="008700A0" w:rsidRPr="00454C94">
        <w:rPr>
          <w:i/>
        </w:rPr>
        <w:t xml:space="preserve"> </w:t>
      </w:r>
      <w:r w:rsidR="0054084B" w:rsidRPr="00454C94">
        <w:t>yöntemdeki</w:t>
      </w:r>
      <w:r w:rsidR="008700A0" w:rsidRPr="00454C94">
        <w:t xml:space="preserve"> bulanık aritmetiksel işlemlerin </w:t>
      </w:r>
      <w:r w:rsidR="0054084B" w:rsidRPr="00454C94">
        <w:t>karmaşıklığı ve işlem tekrarı</w:t>
      </w:r>
      <w:r w:rsidR="008700A0" w:rsidRPr="00454C94">
        <w:t xml:space="preserve"> fazlalığı </w:t>
      </w:r>
      <w:r w:rsidR="0054084B" w:rsidRPr="00454C94">
        <w:t xml:space="preserve">hesaplama </w:t>
      </w:r>
      <w:r w:rsidR="00395F25" w:rsidRPr="00454C94">
        <w:t xml:space="preserve">performansını etkilemektedir. </w:t>
      </w:r>
      <w:r w:rsidR="00B41639" w:rsidRPr="00454C94">
        <w:t xml:space="preserve">Bu nedenle, </w:t>
      </w:r>
      <w:proofErr w:type="spellStart"/>
      <w:r w:rsidR="00B41639" w:rsidRPr="00454C94">
        <w:t>Zadeh’in</w:t>
      </w:r>
      <w:proofErr w:type="spellEnd"/>
      <w:r w:rsidR="00B41639" w:rsidRPr="00454C94">
        <w:t xml:space="preserve"> </w:t>
      </w:r>
      <w:r w:rsidR="00B41639" w:rsidRPr="00454C94">
        <w:rPr>
          <w:i/>
        </w:rPr>
        <w:t>α</w:t>
      </w:r>
      <w:r w:rsidR="00B41639" w:rsidRPr="00454C94">
        <w:t xml:space="preserve">-kesitlere dayalı </w:t>
      </w:r>
      <w:r w:rsidR="0054084B" w:rsidRPr="00454C94">
        <w:t>genişleme prensibi yanı sıra bu prensibin</w:t>
      </w:r>
      <w:r w:rsidR="00B41639" w:rsidRPr="00454C94">
        <w:t xml:space="preserve"> göz ardı edildiği bazı </w:t>
      </w:r>
      <w:r w:rsidR="00B41639" w:rsidRPr="00454C94">
        <w:rPr>
          <w:i/>
        </w:rPr>
        <w:t>BAO</w:t>
      </w:r>
      <w:r w:rsidR="0054084B" w:rsidRPr="00454C94">
        <w:t xml:space="preserve"> yöntemleri geliştirilmiştir. </w:t>
      </w:r>
      <w:proofErr w:type="spellStart"/>
      <w:r w:rsidR="00B41639" w:rsidRPr="00454C94">
        <w:t>Vanegas</w:t>
      </w:r>
      <w:proofErr w:type="spellEnd"/>
      <w:r w:rsidR="00B41639" w:rsidRPr="00454C94">
        <w:t xml:space="preserve"> ve </w:t>
      </w:r>
      <w:proofErr w:type="spellStart"/>
      <w:r w:rsidR="00B41639" w:rsidRPr="00454C94">
        <w:t>Labib</w:t>
      </w:r>
      <w:proofErr w:type="spellEnd"/>
      <w:r w:rsidR="00B41639" w:rsidRPr="00454C94">
        <w:t xml:space="preserve"> </w:t>
      </w:r>
      <w:r w:rsidR="00536CC0" w:rsidRPr="00454C94">
        <w:t>(2001a)</w:t>
      </w:r>
      <w:r w:rsidR="00B41639" w:rsidRPr="00454C94">
        <w:t xml:space="preserve"> çalışmasında, </w:t>
      </w:r>
      <w:proofErr w:type="spellStart"/>
      <w:r w:rsidR="00B41639" w:rsidRPr="00454C94">
        <w:t>Zadeh’in</w:t>
      </w:r>
      <w:proofErr w:type="spellEnd"/>
      <w:r w:rsidR="00B41639" w:rsidRPr="00454C94">
        <w:t xml:space="preserve"> genişleme prensibine dayalı olan ve olmayan</w:t>
      </w:r>
      <w:r w:rsidR="00E1388E" w:rsidRPr="00454C94">
        <w:t xml:space="preserve"> bazı</w:t>
      </w:r>
      <w:r w:rsidR="00B41639" w:rsidRPr="00454C94">
        <w:t xml:space="preserve"> </w:t>
      </w:r>
      <w:r w:rsidR="00B41639" w:rsidRPr="00454C94">
        <w:rPr>
          <w:i/>
        </w:rPr>
        <w:t>BAO</w:t>
      </w:r>
      <w:r w:rsidR="00B41639" w:rsidRPr="00454C94">
        <w:t xml:space="preserve"> yöntemlerini karşıl</w:t>
      </w:r>
      <w:r w:rsidR="00E1388E" w:rsidRPr="00454C94">
        <w:t>aştırmış ve genişleme prensibi</w:t>
      </w:r>
      <w:r w:rsidR="00B41639" w:rsidRPr="00454C94">
        <w:t xml:space="preserve"> </w:t>
      </w:r>
      <w:r w:rsidR="0054084B" w:rsidRPr="00454C94">
        <w:t>temelli</w:t>
      </w:r>
      <w:r w:rsidR="00B41639" w:rsidRPr="00454C94">
        <w:t xml:space="preserve"> </w:t>
      </w:r>
      <w:r w:rsidR="0054084B" w:rsidRPr="00454C94">
        <w:t xml:space="preserve">önerdikleri </w:t>
      </w:r>
      <w:r w:rsidR="00B41639" w:rsidRPr="00454C94">
        <w:t xml:space="preserve">bir </w:t>
      </w:r>
      <w:r w:rsidR="00B41639" w:rsidRPr="00454C94">
        <w:rPr>
          <w:i/>
        </w:rPr>
        <w:t>BAO</w:t>
      </w:r>
      <w:r w:rsidR="00B41639" w:rsidRPr="00454C94">
        <w:t xml:space="preserve"> yönteminin</w:t>
      </w:r>
      <w:r w:rsidR="0054084B" w:rsidRPr="00454C94">
        <w:t xml:space="preserve"> (kısaca </w:t>
      </w:r>
      <w:r w:rsidR="0054084B" w:rsidRPr="00454C94">
        <w:rPr>
          <w:i/>
        </w:rPr>
        <w:t>BAO</w:t>
      </w:r>
      <w:r w:rsidR="0054084B" w:rsidRPr="00454C94">
        <w:rPr>
          <w:i/>
          <w:vertAlign w:val="subscript"/>
        </w:rPr>
        <w:t>VL</w:t>
      </w:r>
      <w:r w:rsidR="0054084B" w:rsidRPr="00454C94">
        <w:t>)</w:t>
      </w:r>
      <w:r w:rsidR="00B41639" w:rsidRPr="00454C94">
        <w:t xml:space="preserve"> daha tutarlı so</w:t>
      </w:r>
      <w:r w:rsidR="0054084B" w:rsidRPr="00454C94">
        <w:t xml:space="preserve">nuçlar verdiğini göstermiştir. Ayrıca, </w:t>
      </w:r>
      <w:r w:rsidR="007E4C9A" w:rsidRPr="00454C94">
        <w:rPr>
          <w:i/>
        </w:rPr>
        <w:t>BAO</w:t>
      </w:r>
      <w:r w:rsidR="007E4C9A" w:rsidRPr="00454C94">
        <w:rPr>
          <w:i/>
          <w:vertAlign w:val="subscript"/>
        </w:rPr>
        <w:t>VL</w:t>
      </w:r>
      <w:r w:rsidR="007E4C9A" w:rsidRPr="00454C94">
        <w:rPr>
          <w:i/>
        </w:rPr>
        <w:t xml:space="preserve"> </w:t>
      </w:r>
      <w:r w:rsidR="007E4C9A" w:rsidRPr="00454C94">
        <w:t xml:space="preserve">yöntemi hesaplamada kolaylık sağlamaktadır. </w:t>
      </w:r>
    </w:p>
    <w:p w:rsidR="00E665EE" w:rsidRPr="00454C94" w:rsidRDefault="00E665EE" w:rsidP="002E2744">
      <w:pPr>
        <w:jc w:val="both"/>
      </w:pPr>
    </w:p>
    <w:p w:rsidR="007E4C9A" w:rsidRPr="00454C94" w:rsidRDefault="007E4C9A" w:rsidP="002E2744">
      <w:pPr>
        <w:jc w:val="both"/>
      </w:pPr>
      <w:r w:rsidRPr="00454C94">
        <w:t>Bu çalışmada,</w:t>
      </w:r>
      <w:r w:rsidR="00E1388E" w:rsidRPr="00454C94">
        <w:t xml:space="preserve"> önerilen</w:t>
      </w:r>
      <w:r w:rsidRPr="00454C94">
        <w:t xml:space="preserve"> </w:t>
      </w:r>
      <w:r w:rsidR="00B41639" w:rsidRPr="00454C94">
        <w:t>4-aşamalı</w:t>
      </w:r>
      <w:r w:rsidR="0090496A" w:rsidRPr="00454C94">
        <w:t xml:space="preserve"> Bulanık</w:t>
      </w:r>
      <w:r w:rsidR="00B41639" w:rsidRPr="00454C94">
        <w:t xml:space="preserve"> KFY </w:t>
      </w:r>
      <w:r w:rsidR="0090496A" w:rsidRPr="00454C94">
        <w:t>yaklaşımında</w:t>
      </w:r>
      <w:r w:rsidR="00B41639" w:rsidRPr="00454C94">
        <w:t xml:space="preserve"> tedarikçi seçim süreci için </w:t>
      </w:r>
      <w:r w:rsidR="0090496A" w:rsidRPr="00454C94">
        <w:t xml:space="preserve">toplam memnuniyet </w:t>
      </w:r>
      <w:r w:rsidRPr="00454C94">
        <w:rPr>
          <w:i/>
        </w:rPr>
        <w:t>BAO</w:t>
      </w:r>
      <w:r w:rsidRPr="00454C94">
        <w:rPr>
          <w:i/>
          <w:vertAlign w:val="subscript"/>
        </w:rPr>
        <w:t>VL</w:t>
      </w:r>
      <w:r w:rsidRPr="00454C94">
        <w:rPr>
          <w:i/>
        </w:rPr>
        <w:t xml:space="preserve"> </w:t>
      </w:r>
      <w:r w:rsidRPr="00454C94">
        <w:t xml:space="preserve">ile hesaplanmaktadır. </w:t>
      </w:r>
      <w:r w:rsidR="0090496A" w:rsidRPr="00454C94">
        <w:t xml:space="preserve">Bu </w:t>
      </w:r>
      <w:r w:rsidR="00E1388E" w:rsidRPr="00454C94">
        <w:t xml:space="preserve">önerilen </w:t>
      </w:r>
      <w:r w:rsidR="0090496A" w:rsidRPr="00454C94">
        <w:t xml:space="preserve">yaklaşımın birinci aşaması </w:t>
      </w:r>
      <w:r w:rsidRPr="00454C94">
        <w:t xml:space="preserve">için güncellenmiş </w:t>
      </w:r>
      <w:r w:rsidRPr="00454C94">
        <w:rPr>
          <w:i/>
        </w:rPr>
        <w:t>BAO</w:t>
      </w:r>
      <w:r w:rsidRPr="00454C94">
        <w:rPr>
          <w:i/>
          <w:vertAlign w:val="subscript"/>
        </w:rPr>
        <w:t>VL</w:t>
      </w:r>
      <w:r w:rsidRPr="00454C94">
        <w:rPr>
          <w:i/>
        </w:rPr>
        <w:t xml:space="preserve"> </w:t>
      </w:r>
      <w:r w:rsidRPr="00454C94">
        <w:t>Tanım 1’de verilmektedir.</w:t>
      </w:r>
    </w:p>
    <w:p w:rsidR="007E4C9A" w:rsidRPr="00454C94" w:rsidRDefault="007E4C9A" w:rsidP="002E2744">
      <w:pPr>
        <w:jc w:val="both"/>
      </w:pPr>
    </w:p>
    <w:p w:rsidR="007E4C9A" w:rsidRPr="00454C94" w:rsidRDefault="007E4C9A" w:rsidP="002E2744">
      <w:pPr>
        <w:jc w:val="both"/>
      </w:pPr>
      <w:r w:rsidRPr="00454C94">
        <w:rPr>
          <w:b/>
        </w:rPr>
        <w:lastRenderedPageBreak/>
        <w:t>Tanım 1.</w:t>
      </w:r>
      <w:r w:rsidRPr="00454C94">
        <w:t xml:space="preserve"> </w:t>
      </w:r>
      <w:r w:rsidRPr="00454C94">
        <w:rPr>
          <w:i/>
        </w:rPr>
        <w:t>n:</w:t>
      </w:r>
      <w:r w:rsidRPr="00454C94">
        <w:t xml:space="preserve"> müşteri beklentisi sayısı olmak üzere her </w:t>
      </w:r>
      <w:r w:rsidRPr="00454C94">
        <w:rPr>
          <w:i/>
        </w:rPr>
        <w:t>i</w:t>
      </w:r>
      <w:r w:rsidRPr="00454C94">
        <w:t>=1,2</w:t>
      </w:r>
      <w:proofErr w:type="gramStart"/>
      <w:r w:rsidRPr="00454C94">
        <w:t>,…,</w:t>
      </w:r>
      <w:proofErr w:type="gramEnd"/>
      <w:r w:rsidRPr="00454C94">
        <w:rPr>
          <w:i/>
        </w:rPr>
        <w:t>n</w:t>
      </w:r>
      <w:r w:rsidRPr="00454C94">
        <w:t xml:space="preserve"> için, </w:t>
      </w:r>
      <w:r w:rsidR="00C95BA9" w:rsidRPr="00454C94">
        <w:rPr>
          <w:position w:val="-12"/>
        </w:rPr>
        <w:object w:dxaOrig="460" w:dyaOrig="380">
          <v:shape id="_x0000_i1036" type="#_x0000_t75" style="width:23.25pt;height:18pt" o:ole="">
            <v:imagedata r:id="rId32" o:title=""/>
          </v:shape>
          <o:OLEObject Type="Embed" ProgID="Equation.DSMT4" ShapeID="_x0000_i1036" DrawAspect="Content" ObjectID="_1567497067" r:id="rId33"/>
        </w:object>
      </w:r>
      <w:r w:rsidRPr="00454C94">
        <w:t xml:space="preserve"> </w:t>
      </w:r>
      <w:r w:rsidR="00EA04FA" w:rsidRPr="00454C94">
        <w:rPr>
          <w:i/>
        </w:rPr>
        <w:t>i</w:t>
      </w:r>
      <w:r w:rsidR="0090496A" w:rsidRPr="00454C94">
        <w:t xml:space="preserve"> müşteri beklentisinin</w:t>
      </w:r>
      <w:r w:rsidR="00C95BA9" w:rsidRPr="00454C94">
        <w:t xml:space="preserve"> </w:t>
      </w:r>
      <w:r w:rsidR="0090496A" w:rsidRPr="00454C94">
        <w:t>göreli önem düzeyini</w:t>
      </w:r>
      <w:r w:rsidRPr="00454C94">
        <w:t xml:space="preserve"> gösteren bulanık sayı, </w:t>
      </w:r>
      <w:r w:rsidR="009254E4" w:rsidRPr="00454C94">
        <w:rPr>
          <w:position w:val="-14"/>
        </w:rPr>
        <w:object w:dxaOrig="639" w:dyaOrig="400">
          <v:shape id="_x0000_i1037" type="#_x0000_t75" style="width:31.5pt;height:19.5pt" o:ole="">
            <v:imagedata r:id="rId34" o:title=""/>
          </v:shape>
          <o:OLEObject Type="Embed" ProgID="Equation.DSMT4" ShapeID="_x0000_i1037" DrawAspect="Content" ObjectID="_1567497068" r:id="rId35"/>
        </w:object>
      </w:r>
      <w:r w:rsidRPr="00454C94">
        <w:t xml:space="preserve"> </w:t>
      </w:r>
      <w:r w:rsidR="00EA04FA" w:rsidRPr="00454C94">
        <w:rPr>
          <w:i/>
        </w:rPr>
        <w:t>j</w:t>
      </w:r>
      <w:r w:rsidRPr="00454C94">
        <w:t xml:space="preserve"> tedarikçi karakteristiğinin </w:t>
      </w:r>
      <w:r w:rsidRPr="00454C94">
        <w:rPr>
          <w:i/>
        </w:rPr>
        <w:t>i</w:t>
      </w:r>
      <w:r w:rsidR="00350105" w:rsidRPr="00454C94">
        <w:t xml:space="preserve"> müşteri beklentisini sağla</w:t>
      </w:r>
      <w:r w:rsidRPr="00454C94">
        <w:t>masındaki memnuniyeti gösteren bulanık sayı olsun. Memnuniyet</w:t>
      </w:r>
      <w:r w:rsidR="00EE4DF1" w:rsidRPr="00454C94">
        <w:t xml:space="preserve"> ve göreli önem düzeyi</w:t>
      </w:r>
      <w:r w:rsidRPr="00454C94">
        <w:t xml:space="preserve"> için </w:t>
      </w:r>
      <w:r w:rsidRPr="00454C94">
        <w:rPr>
          <w:i/>
        </w:rPr>
        <w:t>α</w:t>
      </w:r>
      <w:r w:rsidRPr="00454C94">
        <w:t xml:space="preserve">-kesit aralıklar sırasıyla </w:t>
      </w:r>
      <w:r w:rsidR="00ED7BB7" w:rsidRPr="00454C94">
        <w:rPr>
          <w:position w:val="-16"/>
        </w:rPr>
        <w:object w:dxaOrig="2180" w:dyaOrig="440">
          <v:shape id="_x0000_i1038" type="#_x0000_t75" style="width:108pt;height:21pt" o:ole="">
            <v:imagedata r:id="rId36" o:title=""/>
          </v:shape>
          <o:OLEObject Type="Embed" ProgID="Equation.DSMT4" ShapeID="_x0000_i1038" DrawAspect="Content" ObjectID="_1567497069" r:id="rId37"/>
        </w:object>
      </w:r>
      <w:r w:rsidRPr="00454C94">
        <w:t xml:space="preserve"> ve </w:t>
      </w:r>
      <w:r w:rsidR="00ED7BB7" w:rsidRPr="00454C94">
        <w:rPr>
          <w:position w:val="-16"/>
        </w:rPr>
        <w:object w:dxaOrig="1900" w:dyaOrig="440">
          <v:shape id="_x0000_i1039" type="#_x0000_t75" style="width:95.25pt;height:21pt" o:ole="">
            <v:imagedata r:id="rId38" o:title=""/>
          </v:shape>
          <o:OLEObject Type="Embed" ProgID="Equation.DSMT4" ShapeID="_x0000_i1039" DrawAspect="Content" ObjectID="_1567497070" r:id="rId39"/>
        </w:object>
      </w:r>
      <w:r w:rsidR="00ED7BB7" w:rsidRPr="00454C94">
        <w:t xml:space="preserve"> </w:t>
      </w:r>
      <w:r w:rsidRPr="00454C94">
        <w:t>ile gösterilsin. Buna göre,</w:t>
      </w:r>
      <w:r w:rsidR="00BC440C" w:rsidRPr="00454C94">
        <w:t xml:space="preserve"> teknik önem sırası</w:t>
      </w:r>
      <w:r w:rsidR="00ED7BB7" w:rsidRPr="00454C94">
        <w:t xml:space="preserve"> </w:t>
      </w:r>
      <w:r w:rsidR="00BC440C" w:rsidRPr="00454C94">
        <w:rPr>
          <w:position w:val="-16"/>
        </w:rPr>
        <w:object w:dxaOrig="2480" w:dyaOrig="440">
          <v:shape id="_x0000_i1040" type="#_x0000_t75" style="width:124.5pt;height:21pt" o:ole="">
            <v:imagedata r:id="rId40" o:title=""/>
          </v:shape>
          <o:OLEObject Type="Embed" ProgID="Equation.DSMT4" ShapeID="_x0000_i1040" DrawAspect="Content" ObjectID="_1567497071" r:id="rId41"/>
        </w:object>
      </w:r>
      <w:r w:rsidR="00ED7BB7" w:rsidRPr="00454C94">
        <w:t xml:space="preserve"> </w:t>
      </w:r>
      <w:r w:rsidR="00B4327C" w:rsidRPr="00454C94">
        <w:t>alt ve üst limitleri (3</w:t>
      </w:r>
      <w:r w:rsidRPr="00454C94">
        <w:t>)’deki gibi hesaplanır:</w:t>
      </w:r>
    </w:p>
    <w:p w:rsidR="007E6544" w:rsidRPr="00454C94" w:rsidRDefault="007E6544" w:rsidP="002E2744">
      <w:pPr>
        <w:jc w:val="both"/>
      </w:pPr>
    </w:p>
    <w:p w:rsidR="007E4C9A" w:rsidRPr="00454C94" w:rsidRDefault="00BC440C" w:rsidP="002E2744">
      <w:pPr>
        <w:jc w:val="both"/>
      </w:pPr>
      <w:r w:rsidRPr="00454C94">
        <w:rPr>
          <w:position w:val="-62"/>
        </w:rPr>
        <w:object w:dxaOrig="7440" w:dyaOrig="1359">
          <v:shape id="_x0000_i1041" type="#_x0000_t75" style="width:372.75pt;height:68.25pt" o:ole="">
            <v:imagedata r:id="rId42" o:title=""/>
          </v:shape>
          <o:OLEObject Type="Embed" ProgID="Equation.DSMT4" ShapeID="_x0000_i1041" DrawAspect="Content" ObjectID="_1567497072" r:id="rId43"/>
        </w:object>
      </w:r>
      <w:r w:rsidR="00EE4DF1" w:rsidRPr="00454C94">
        <w:tab/>
      </w:r>
      <w:r w:rsidR="00EE4DF1" w:rsidRPr="00454C94">
        <w:tab/>
      </w:r>
      <w:r w:rsidR="00350105" w:rsidRPr="00454C94">
        <w:t xml:space="preserve">    </w:t>
      </w:r>
      <w:r w:rsidR="00B4327C" w:rsidRPr="00454C94">
        <w:t>(3</w:t>
      </w:r>
      <w:r w:rsidR="007E4C9A" w:rsidRPr="00454C94">
        <w:t>)</w:t>
      </w:r>
    </w:p>
    <w:p w:rsidR="007E4C9A" w:rsidRPr="00454C94" w:rsidRDefault="007E4C9A" w:rsidP="002E2744">
      <w:pPr>
        <w:jc w:val="both"/>
      </w:pPr>
    </w:p>
    <w:p w:rsidR="007E4C9A" w:rsidRPr="00454C94" w:rsidRDefault="007E4C9A" w:rsidP="002E2744">
      <w:pPr>
        <w:jc w:val="both"/>
      </w:pPr>
      <w:proofErr w:type="spellStart"/>
      <w:r w:rsidRPr="00454C94">
        <w:t>Vanegas</w:t>
      </w:r>
      <w:proofErr w:type="spellEnd"/>
      <w:r w:rsidRPr="00454C94">
        <w:t xml:space="preserve"> ve </w:t>
      </w:r>
      <w:proofErr w:type="spellStart"/>
      <w:r w:rsidRPr="00454C94">
        <w:t>Labib</w:t>
      </w:r>
      <w:proofErr w:type="spellEnd"/>
      <w:r w:rsidRPr="00454C94">
        <w:t xml:space="preserve"> </w:t>
      </w:r>
      <w:r w:rsidR="00536CC0" w:rsidRPr="00454C94">
        <w:t>(2001a-b)</w:t>
      </w:r>
      <w:r w:rsidRPr="00454C94">
        <w:t xml:space="preserve">, </w:t>
      </w:r>
      <w:proofErr w:type="spellStart"/>
      <w:r w:rsidRPr="00454C94">
        <w:t>Min</w:t>
      </w:r>
      <w:proofErr w:type="spellEnd"/>
      <w:r w:rsidRPr="00454C94">
        <w:t xml:space="preserve"> ve </w:t>
      </w:r>
      <w:proofErr w:type="spellStart"/>
      <w:r w:rsidRPr="00454C94">
        <w:t>Maks</w:t>
      </w:r>
      <w:proofErr w:type="spellEnd"/>
      <w:r w:rsidRPr="00454C94">
        <w:t xml:space="preserve"> operatörlerini</w:t>
      </w:r>
      <w:r w:rsidR="00F67E50" w:rsidRPr="00454C94">
        <w:t xml:space="preserve"> </w:t>
      </w:r>
      <w:r w:rsidR="004D4D4A" w:rsidRPr="00454C94">
        <w:rPr>
          <w:position w:val="-16"/>
        </w:rPr>
        <w:object w:dxaOrig="1860" w:dyaOrig="440">
          <v:shape id="_x0000_i1042" type="#_x0000_t75" style="width:92.25pt;height:21pt" o:ole="">
            <v:imagedata r:id="rId44" o:title=""/>
          </v:shape>
          <o:OLEObject Type="Embed" ProgID="Equation.DSMT4" ShapeID="_x0000_i1042" DrawAspect="Content" ObjectID="_1567497073" r:id="rId45"/>
        </w:object>
      </w:r>
      <w:r w:rsidRPr="00454C94">
        <w:t xml:space="preserve"> olarak tanımlı</w:t>
      </w:r>
      <w:r w:rsidR="006F73C3" w:rsidRPr="00454C94">
        <w:t xml:space="preserve"> </w:t>
      </w:r>
      <w:r w:rsidR="000F0923" w:rsidRPr="00454C94">
        <w:rPr>
          <w:position w:val="-14"/>
        </w:rPr>
        <w:object w:dxaOrig="420" w:dyaOrig="400">
          <v:shape id="_x0000_i1043" type="#_x0000_t75" style="width:20.25pt;height:20.25pt" o:ole="">
            <v:imagedata r:id="rId46" o:title=""/>
          </v:shape>
          <o:OLEObject Type="Embed" ProgID="Equation.DSMT4" ShapeID="_x0000_i1043" DrawAspect="Content" ObjectID="_1567497074" r:id="rId47"/>
        </w:object>
      </w:r>
      <w:r w:rsidR="00874197" w:rsidRPr="00454C94">
        <w:t>’</w:t>
      </w:r>
      <w:r w:rsidRPr="00454C94">
        <w:t>in tüm olabilir kombinasyonları için minimum ve maksimum değerleri olarak ele almaktadır.</w:t>
      </w:r>
    </w:p>
    <w:p w:rsidR="003D6762" w:rsidRPr="00454C94" w:rsidRDefault="003D6762" w:rsidP="002E2744">
      <w:pPr>
        <w:jc w:val="both"/>
      </w:pPr>
    </w:p>
    <w:p w:rsidR="00823C32" w:rsidRPr="00454C94" w:rsidRDefault="00F74B37" w:rsidP="002E2744">
      <w:pPr>
        <w:jc w:val="both"/>
      </w:pPr>
      <w:r w:rsidRPr="00454C94">
        <w:t xml:space="preserve">Önerilen </w:t>
      </w:r>
      <w:r w:rsidR="00C95BA9" w:rsidRPr="00454C94">
        <w:t>4-aşamalı B</w:t>
      </w:r>
      <w:r w:rsidR="0007521A" w:rsidRPr="00454C94">
        <w:t xml:space="preserve">ulanık </w:t>
      </w:r>
      <w:r w:rsidR="00C95BA9" w:rsidRPr="00454C94">
        <w:t>KFY yaklaşımının ikinci, üçüncü ve dördüncü aşamalarında da</w:t>
      </w:r>
      <w:r w:rsidR="0012022A" w:rsidRPr="00454C94">
        <w:t xml:space="preserve">, </w:t>
      </w:r>
      <w:proofErr w:type="gramStart"/>
      <w:r w:rsidR="0012022A" w:rsidRPr="00454C94">
        <w:t>sırasıyla,</w:t>
      </w:r>
      <w:proofErr w:type="gramEnd"/>
      <w:r w:rsidR="00C95BA9" w:rsidRPr="00454C94">
        <w:t xml:space="preserve"> </w:t>
      </w:r>
      <w:r w:rsidR="0012022A" w:rsidRPr="00454C94">
        <w:rPr>
          <w:position w:val="-16"/>
        </w:rPr>
        <w:object w:dxaOrig="2480" w:dyaOrig="440">
          <v:shape id="_x0000_i1044" type="#_x0000_t75" style="width:124.5pt;height:21pt" o:ole="">
            <v:imagedata r:id="rId48" o:title=""/>
          </v:shape>
          <o:OLEObject Type="Embed" ProgID="Equation.DSMT4" ShapeID="_x0000_i1044" DrawAspect="Content" ObjectID="_1567497075" r:id="rId49"/>
        </w:object>
      </w:r>
      <w:r w:rsidR="0012022A" w:rsidRPr="00454C94">
        <w:t xml:space="preserve">, </w:t>
      </w:r>
      <w:r w:rsidR="0012022A" w:rsidRPr="00454C94">
        <w:rPr>
          <w:position w:val="-16"/>
        </w:rPr>
        <w:object w:dxaOrig="2480" w:dyaOrig="440">
          <v:shape id="_x0000_i1045" type="#_x0000_t75" style="width:124.5pt;height:21pt" o:ole="">
            <v:imagedata r:id="rId50" o:title=""/>
          </v:shape>
          <o:OLEObject Type="Embed" ProgID="Equation.DSMT4" ShapeID="_x0000_i1045" DrawAspect="Content" ObjectID="_1567497076" r:id="rId51"/>
        </w:object>
      </w:r>
      <w:r w:rsidR="0012022A" w:rsidRPr="00454C94">
        <w:t xml:space="preserve"> ve </w:t>
      </w:r>
      <w:r w:rsidR="0012022A" w:rsidRPr="00454C94">
        <w:rPr>
          <w:position w:val="-16"/>
        </w:rPr>
        <w:object w:dxaOrig="2480" w:dyaOrig="440">
          <v:shape id="_x0000_i1046" type="#_x0000_t75" style="width:124.5pt;height:21pt" o:ole="">
            <v:imagedata r:id="rId52" o:title=""/>
          </v:shape>
          <o:OLEObject Type="Embed" ProgID="Equation.DSMT4" ShapeID="_x0000_i1046" DrawAspect="Content" ObjectID="_1567497077" r:id="rId53"/>
        </w:object>
      </w:r>
      <w:r w:rsidR="0012022A" w:rsidRPr="00454C94">
        <w:t xml:space="preserve"> için T</w:t>
      </w:r>
      <w:r w:rsidR="00C95BA9" w:rsidRPr="00454C94">
        <w:t>anım 1’de verilen ben</w:t>
      </w:r>
      <w:r w:rsidR="007C21DB" w:rsidRPr="00454C94">
        <w:t xml:space="preserve">zer hesaplamalar yapılmaktadır. </w:t>
      </w:r>
      <w:r w:rsidR="00823C32" w:rsidRPr="00454C94">
        <w:t>Bu</w:t>
      </w:r>
      <w:r w:rsidR="006A3D18" w:rsidRPr="00454C94">
        <w:t xml:space="preserve"> çalışmada,</w:t>
      </w:r>
      <w:r w:rsidR="00823C32" w:rsidRPr="00454C94">
        <w:t xml:space="preserve"> 4-aşamalı Bulanık KFY ilişki matrisi ve değerlendirmeleri için izlenecek </w:t>
      </w:r>
      <w:r w:rsidR="00EF3BF2" w:rsidRPr="00454C94">
        <w:t>aşamalar</w:t>
      </w:r>
      <w:r w:rsidR="00823C32" w:rsidRPr="00454C94">
        <w:t xml:space="preserve"> </w:t>
      </w:r>
      <w:r w:rsidR="00037125" w:rsidRPr="00454C94">
        <w:t>Şekil</w:t>
      </w:r>
      <w:r w:rsidR="007E6544" w:rsidRPr="00454C94">
        <w:t xml:space="preserve"> 3</w:t>
      </w:r>
      <w:r w:rsidR="00EA04FA" w:rsidRPr="00454C94">
        <w:t xml:space="preserve"> </w:t>
      </w:r>
      <w:r w:rsidR="00EF3BF2" w:rsidRPr="00454C94">
        <w:t>(A)-(D)</w:t>
      </w:r>
      <w:r w:rsidR="009303FC" w:rsidRPr="00454C94">
        <w:t xml:space="preserve">’de </w:t>
      </w:r>
      <w:r w:rsidR="00823C32" w:rsidRPr="00454C94">
        <w:t>verilmektedir.</w:t>
      </w:r>
    </w:p>
    <w:p w:rsidR="00B163CE" w:rsidRPr="00454C94" w:rsidRDefault="00B163CE" w:rsidP="002E2744">
      <w:pPr>
        <w:jc w:val="both"/>
      </w:pPr>
    </w:p>
    <w:p w:rsidR="00B163CE" w:rsidRPr="00454C94" w:rsidRDefault="002B527F" w:rsidP="002E2744">
      <w:pPr>
        <w:jc w:val="both"/>
      </w:pPr>
      <w:r w:rsidRPr="00454C94">
        <w:rPr>
          <w:noProof/>
        </w:rPr>
        <w:lastRenderedPageBreak/>
        <w:drawing>
          <wp:inline distT="0" distB="0" distL="0" distR="0" wp14:anchorId="67962A62" wp14:editId="06E4E751">
            <wp:extent cx="5791088" cy="4552950"/>
            <wp:effectExtent l="0" t="0" r="635" b="0"/>
            <wp:docPr id="460" name="Resim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7" b="1575"/>
                    <a:stretch/>
                  </pic:blipFill>
                  <pic:spPr bwMode="auto">
                    <a:xfrm>
                      <a:off x="0" y="0"/>
                      <a:ext cx="5811805" cy="456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408" w:rsidRPr="00454C94" w:rsidRDefault="00037125" w:rsidP="00FF4984">
      <w:pPr>
        <w:spacing w:before="120" w:after="120"/>
        <w:jc w:val="center"/>
        <w:rPr>
          <w:b/>
        </w:rPr>
      </w:pPr>
      <w:r w:rsidRPr="00454C94">
        <w:rPr>
          <w:b/>
        </w:rPr>
        <w:t>Şekil</w:t>
      </w:r>
      <w:r w:rsidR="007E6544" w:rsidRPr="00454C94">
        <w:rPr>
          <w:b/>
        </w:rPr>
        <w:t xml:space="preserve"> 3</w:t>
      </w:r>
      <w:r w:rsidR="00556408" w:rsidRPr="00454C94">
        <w:rPr>
          <w:b/>
        </w:rPr>
        <w:t>.</w:t>
      </w:r>
      <w:r w:rsidR="00EA04FA" w:rsidRPr="00454C94">
        <w:rPr>
          <w:b/>
        </w:rPr>
        <w:t xml:space="preserve"> 4-A</w:t>
      </w:r>
      <w:r w:rsidR="009B4010" w:rsidRPr="00454C94">
        <w:rPr>
          <w:b/>
        </w:rPr>
        <w:t>şamalı B</w:t>
      </w:r>
      <w:r w:rsidR="006078A7" w:rsidRPr="00454C94">
        <w:rPr>
          <w:b/>
        </w:rPr>
        <w:t>ulanık KFY Y</w:t>
      </w:r>
      <w:r w:rsidR="00E43C27" w:rsidRPr="00454C94">
        <w:rPr>
          <w:b/>
        </w:rPr>
        <w:t>aklaşımı İ</w:t>
      </w:r>
      <w:r w:rsidR="00556408" w:rsidRPr="00454C94">
        <w:rPr>
          <w:b/>
        </w:rPr>
        <w:t>çin (A)</w:t>
      </w:r>
      <w:r w:rsidR="00EA04FA" w:rsidRPr="00454C94">
        <w:rPr>
          <w:b/>
        </w:rPr>
        <w:t xml:space="preserve"> </w:t>
      </w:r>
      <w:r w:rsidR="00556408" w:rsidRPr="00454C94">
        <w:rPr>
          <w:b/>
        </w:rPr>
        <w:t>Aşama-1, (B)</w:t>
      </w:r>
      <w:r w:rsidR="00EA04FA" w:rsidRPr="00454C94">
        <w:rPr>
          <w:b/>
        </w:rPr>
        <w:t xml:space="preserve"> </w:t>
      </w:r>
      <w:r w:rsidR="00556408" w:rsidRPr="00454C94">
        <w:rPr>
          <w:b/>
        </w:rPr>
        <w:t>Aşama-2, (C)</w:t>
      </w:r>
      <w:r w:rsidR="00EA04FA" w:rsidRPr="00454C94">
        <w:rPr>
          <w:b/>
        </w:rPr>
        <w:t xml:space="preserve"> </w:t>
      </w:r>
      <w:r w:rsidR="00556408" w:rsidRPr="00454C94">
        <w:rPr>
          <w:b/>
        </w:rPr>
        <w:t>Aşama-3, (D)</w:t>
      </w:r>
      <w:r w:rsidR="00EA04FA" w:rsidRPr="00454C94">
        <w:rPr>
          <w:b/>
        </w:rPr>
        <w:t xml:space="preserve"> </w:t>
      </w:r>
      <w:r w:rsidR="00556408" w:rsidRPr="00454C94">
        <w:rPr>
          <w:b/>
        </w:rPr>
        <w:t>Aşama-4</w:t>
      </w:r>
      <w:r w:rsidR="006078A7" w:rsidRPr="00454C94">
        <w:rPr>
          <w:b/>
        </w:rPr>
        <w:t xml:space="preserve"> Gösterimi</w:t>
      </w:r>
    </w:p>
    <w:p w:rsidR="003D6762" w:rsidRPr="00454C94" w:rsidRDefault="00037125" w:rsidP="002E2744">
      <w:pPr>
        <w:jc w:val="both"/>
      </w:pPr>
      <w:r w:rsidRPr="00454C94">
        <w:t>Şekil</w:t>
      </w:r>
      <w:r w:rsidR="007E6544" w:rsidRPr="00454C94">
        <w:t xml:space="preserve"> 3</w:t>
      </w:r>
      <w:r w:rsidR="003D6762" w:rsidRPr="00454C94">
        <w:t>’de önerilen bulanık yaklaşımın son aşamasındaki (Aşama-4) bulanık hedef değerler için durulaştırma (</w:t>
      </w:r>
      <w:proofErr w:type="spellStart"/>
      <w:r w:rsidR="003D6762" w:rsidRPr="00454C94">
        <w:t>defuzzification</w:t>
      </w:r>
      <w:proofErr w:type="spellEnd"/>
      <w:r w:rsidR="003D6762" w:rsidRPr="00454C94">
        <w:t>) işlemi hesabı, (4) ile verilen ağırlık merkezi bulma yöntemi (</w:t>
      </w:r>
      <w:proofErr w:type="spellStart"/>
      <w:r w:rsidR="003D6762" w:rsidRPr="00454C94">
        <w:t>centroid</w:t>
      </w:r>
      <w:proofErr w:type="spellEnd"/>
      <w:r w:rsidR="003D6762" w:rsidRPr="00454C94">
        <w:t xml:space="preserve"> </w:t>
      </w:r>
      <w:proofErr w:type="spellStart"/>
      <w:r w:rsidR="003D6762" w:rsidRPr="00454C94">
        <w:t>method</w:t>
      </w:r>
      <w:proofErr w:type="spellEnd"/>
      <w:r w:rsidR="003D6762" w:rsidRPr="00454C94">
        <w:t>) kullanılarak yapılmaktadır. Böylece önerilen yaklaşımın son aşamasında tedarikçi sıralama ve seçimi tamamlanmaktadır.</w:t>
      </w:r>
    </w:p>
    <w:p w:rsidR="003D6762" w:rsidRPr="00454C94" w:rsidRDefault="003D6762" w:rsidP="002E2744">
      <w:pPr>
        <w:jc w:val="both"/>
      </w:pPr>
    </w:p>
    <w:p w:rsidR="003D6762" w:rsidRPr="00454C94" w:rsidRDefault="004E3EB0" w:rsidP="002E2744">
      <w:pPr>
        <w:jc w:val="both"/>
      </w:pPr>
      <w:r w:rsidRPr="00454C94">
        <w:rPr>
          <w:position w:val="-32"/>
        </w:rPr>
        <w:object w:dxaOrig="5120" w:dyaOrig="740">
          <v:shape id="_x0000_i1047" type="#_x0000_t75" style="width:256.5pt;height:36.75pt" o:ole="">
            <v:imagedata r:id="rId55" o:title=""/>
          </v:shape>
          <o:OLEObject Type="Embed" ProgID="Equation.DSMT4" ShapeID="_x0000_i1047" DrawAspect="Content" ObjectID="_1567497078" r:id="rId56"/>
        </w:object>
      </w:r>
      <w:r w:rsidR="003D6762" w:rsidRPr="00454C94">
        <w:tab/>
      </w:r>
      <w:r w:rsidR="003D6762" w:rsidRPr="00454C94">
        <w:tab/>
      </w:r>
      <w:r w:rsidR="003D6762" w:rsidRPr="00454C94">
        <w:tab/>
      </w:r>
      <w:r w:rsidR="003D6762" w:rsidRPr="00454C94">
        <w:tab/>
      </w:r>
      <w:r w:rsidR="00085CD2" w:rsidRPr="00454C94">
        <w:tab/>
        <w:t xml:space="preserve">    </w:t>
      </w:r>
      <w:r w:rsidR="003D6762" w:rsidRPr="00454C94">
        <w:t>(4)</w:t>
      </w:r>
    </w:p>
    <w:p w:rsidR="004E3EB0" w:rsidRPr="00454C94" w:rsidRDefault="004E3EB0" w:rsidP="002E2744">
      <w:pPr>
        <w:jc w:val="both"/>
      </w:pPr>
    </w:p>
    <w:p w:rsidR="003D6762" w:rsidRPr="00454C94" w:rsidRDefault="004E3EB0" w:rsidP="002E2744">
      <w:pPr>
        <w:jc w:val="both"/>
        <w:rPr>
          <w:iCs/>
        </w:rPr>
      </w:pPr>
      <w:r w:rsidRPr="00454C94">
        <w:t xml:space="preserve">Burada, </w:t>
      </w:r>
      <w:r w:rsidRPr="00454C94">
        <w:rPr>
          <w:position w:val="-10"/>
        </w:rPr>
        <w:object w:dxaOrig="620" w:dyaOrig="420">
          <v:shape id="_x0000_i1048" type="#_x0000_t75" style="width:30.75pt;height:20.25pt" o:ole="">
            <v:imagedata r:id="rId57" o:title=""/>
          </v:shape>
          <o:OLEObject Type="Embed" ProgID="Equation.DSMT4" ShapeID="_x0000_i1048" DrawAspect="Content" ObjectID="_1567497079" r:id="rId58"/>
        </w:object>
      </w:r>
      <w:r w:rsidRPr="00454C94">
        <w:t xml:space="preserve">: bulanık kümenin ağılık merkezi (kesin değer), </w:t>
      </w:r>
      <w:r w:rsidRPr="00454C94">
        <w:rPr>
          <w:position w:val="-14"/>
        </w:rPr>
        <w:object w:dxaOrig="980" w:dyaOrig="400">
          <v:shape id="_x0000_i1049" type="#_x0000_t75" style="width:48.75pt;height:20.25pt" o:ole="">
            <v:imagedata r:id="rId59" o:title=""/>
          </v:shape>
          <o:OLEObject Type="Embed" ProgID="Equation.DSMT4" ShapeID="_x0000_i1049" DrawAspect="Content" ObjectID="_1567497080" r:id="rId60"/>
        </w:object>
      </w:r>
      <w:r w:rsidRPr="00454C94">
        <w:t xml:space="preserve">: </w:t>
      </w:r>
      <w:r w:rsidRPr="00454C94">
        <w:rPr>
          <w:position w:val="-14"/>
        </w:rPr>
        <w:object w:dxaOrig="620" w:dyaOrig="400">
          <v:shape id="_x0000_i1050" type="#_x0000_t75" style="width:30.75pt;height:20.25pt" o:ole="">
            <v:imagedata r:id="rId61" o:title=""/>
          </v:shape>
          <o:OLEObject Type="Embed" ProgID="Equation.DSMT4" ShapeID="_x0000_i1050" DrawAspect="Content" ObjectID="_1567497081" r:id="rId62"/>
        </w:object>
      </w:r>
      <w:r w:rsidRPr="00454C94">
        <w:t xml:space="preserve">’ün üyelik </w:t>
      </w:r>
      <w:proofErr w:type="gramStart"/>
      <w:r w:rsidR="00EA04FA" w:rsidRPr="00454C94">
        <w:t>derecesi,</w:t>
      </w:r>
      <w:proofErr w:type="gramEnd"/>
      <w:r w:rsidRPr="00454C94">
        <w:t xml:space="preserve"> </w:t>
      </w:r>
      <w:r w:rsidR="007F350F" w:rsidRPr="00454C94">
        <w:rPr>
          <w:position w:val="-6"/>
        </w:rPr>
        <w:object w:dxaOrig="260" w:dyaOrig="279">
          <v:shape id="_x0000_i1051" type="#_x0000_t75" style="width:12.75pt;height:14.25pt" o:ole="">
            <v:imagedata r:id="rId63" o:title=""/>
          </v:shape>
          <o:OLEObject Type="Embed" ProgID="Equation.DSMT4" ShapeID="_x0000_i1051" DrawAspect="Content" ObjectID="_1567497082" r:id="rId64"/>
        </w:object>
      </w:r>
      <w:r w:rsidR="003D6762" w:rsidRPr="00454C94">
        <w:rPr>
          <w:i/>
          <w:iCs/>
        </w:rPr>
        <w:t xml:space="preserve"> </w:t>
      </w:r>
      <w:r w:rsidR="00845D36" w:rsidRPr="00454C94">
        <w:t>ve</w:t>
      </w:r>
      <w:r w:rsidR="003D6762" w:rsidRPr="00454C94">
        <w:t xml:space="preserve"> </w:t>
      </w:r>
      <w:r w:rsidR="007F350F" w:rsidRPr="00454C94">
        <w:rPr>
          <w:position w:val="-6"/>
        </w:rPr>
        <w:object w:dxaOrig="260" w:dyaOrig="279">
          <v:shape id="_x0000_i1052" type="#_x0000_t75" style="width:12.75pt;height:14.25pt" o:ole="">
            <v:imagedata r:id="rId65" o:title=""/>
          </v:shape>
          <o:OLEObject Type="Embed" ProgID="Equation.DSMT4" ShapeID="_x0000_i1052" DrawAspect="Content" ObjectID="_1567497083" r:id="rId66"/>
        </w:object>
      </w:r>
      <w:r w:rsidR="003D6762" w:rsidRPr="00454C94">
        <w:rPr>
          <w:i/>
          <w:iCs/>
        </w:rPr>
        <w:t xml:space="preserve"> </w:t>
      </w:r>
      <w:r w:rsidR="00845D36" w:rsidRPr="00454C94">
        <w:rPr>
          <w:iCs/>
        </w:rPr>
        <w:t>bulanık küme için alt ve üst sınırlar</w:t>
      </w:r>
      <w:r w:rsidRPr="00454C94">
        <w:rPr>
          <w:iCs/>
        </w:rPr>
        <w:t>dır.</w:t>
      </w:r>
    </w:p>
    <w:p w:rsidR="007116B5" w:rsidRPr="00454C94" w:rsidRDefault="007116B5" w:rsidP="002E2744">
      <w:pPr>
        <w:jc w:val="both"/>
      </w:pPr>
    </w:p>
    <w:p w:rsidR="00024185" w:rsidRPr="00454C94" w:rsidRDefault="00EA04FA" w:rsidP="00EA04FA">
      <w:pPr>
        <w:pStyle w:val="Balk1"/>
        <w:numPr>
          <w:ilvl w:val="0"/>
          <w:numId w:val="0"/>
        </w:numPr>
        <w:spacing w:before="120" w:after="120" w:line="240" w:lineRule="auto"/>
        <w:ind w:left="432" w:hanging="432"/>
        <w:rPr>
          <w:rFonts w:cs="Times New Roman"/>
          <w:sz w:val="24"/>
          <w:szCs w:val="24"/>
        </w:rPr>
      </w:pPr>
      <w:r w:rsidRPr="00454C94">
        <w:rPr>
          <w:rFonts w:cs="Times New Roman"/>
          <w:sz w:val="24"/>
          <w:szCs w:val="24"/>
        </w:rPr>
        <w:t>4.</w:t>
      </w:r>
      <w:r w:rsidR="00542154" w:rsidRPr="00454C94">
        <w:rPr>
          <w:rFonts w:cs="Times New Roman"/>
          <w:sz w:val="24"/>
          <w:szCs w:val="24"/>
        </w:rPr>
        <w:t>UYGULAMA</w:t>
      </w:r>
    </w:p>
    <w:p w:rsidR="00186489" w:rsidRPr="00454C94" w:rsidRDefault="00542154" w:rsidP="002E2744">
      <w:pPr>
        <w:jc w:val="both"/>
      </w:pPr>
      <w:r w:rsidRPr="00454C94">
        <w:t xml:space="preserve">Bu </w:t>
      </w:r>
      <w:r w:rsidR="00F94C60" w:rsidRPr="00454C94">
        <w:t>bölümde</w:t>
      </w:r>
      <w:r w:rsidRPr="00454C94">
        <w:t xml:space="preserve">, </w:t>
      </w:r>
      <w:r w:rsidR="00682945" w:rsidRPr="00454C94">
        <w:t xml:space="preserve">önerilen 4-aşamalı Bulanık KFY yaklaşımı </w:t>
      </w:r>
      <w:r w:rsidR="00EA04FA" w:rsidRPr="00454C94">
        <w:t>bir şirketler t</w:t>
      </w:r>
      <w:r w:rsidRPr="00454C94">
        <w:t>opluluğunun inşaat sektöründeki gereksinimlerini karşılamak amacı ile bünyesinde faaliyete geçirdiği Kapı-Doğrama Fabrikası</w:t>
      </w:r>
      <w:r w:rsidR="00E93F13" w:rsidRPr="00454C94">
        <w:t>’</w:t>
      </w:r>
      <w:r w:rsidRPr="00454C94">
        <w:t xml:space="preserve">nda </w:t>
      </w:r>
      <w:r w:rsidR="003F79A5" w:rsidRPr="00454C94">
        <w:t xml:space="preserve">tedarikçi seçim süreci </w:t>
      </w:r>
      <w:r w:rsidR="00682945" w:rsidRPr="00454C94">
        <w:t>için uygulanmıştır</w:t>
      </w:r>
      <w:r w:rsidR="00F94C60" w:rsidRPr="00454C94">
        <w:t>. Şirketler topluluğuna bağlı</w:t>
      </w:r>
      <w:r w:rsidR="008217F7" w:rsidRPr="00454C94">
        <w:t xml:space="preserve"> </w:t>
      </w:r>
      <w:r w:rsidR="003F79A5" w:rsidRPr="00454C94">
        <w:t>inşaat g</w:t>
      </w:r>
      <w:r w:rsidR="008217F7" w:rsidRPr="00454C94">
        <w:t>rubu</w:t>
      </w:r>
      <w:r w:rsidR="00F94C60" w:rsidRPr="00454C94">
        <w:t>nun</w:t>
      </w:r>
      <w:r w:rsidR="005C2B85" w:rsidRPr="00454C94">
        <w:t xml:space="preserve"> bir s</w:t>
      </w:r>
      <w:r w:rsidR="00186489" w:rsidRPr="00454C94">
        <w:t xml:space="preserve">ite inşaatı projesi kapsamında, </w:t>
      </w:r>
      <w:r w:rsidR="005C2B85" w:rsidRPr="00454C94">
        <w:t>bünyesindeki Kapı D</w:t>
      </w:r>
      <w:r w:rsidR="00186489" w:rsidRPr="00454C94">
        <w:t>oğrama</w:t>
      </w:r>
      <w:r w:rsidR="005C2B85" w:rsidRPr="00454C94">
        <w:t xml:space="preserve"> Fabrikası</w:t>
      </w:r>
      <w:r w:rsidR="00DC6ACA" w:rsidRPr="00454C94">
        <w:t>’</w:t>
      </w:r>
      <w:r w:rsidR="005C2B85" w:rsidRPr="00454C94">
        <w:t>ndan kapı</w:t>
      </w:r>
      <w:r w:rsidR="00186489" w:rsidRPr="00454C94">
        <w:t xml:space="preserve"> talebin</w:t>
      </w:r>
      <w:r w:rsidR="00F94C60" w:rsidRPr="00454C94">
        <w:t>in karşılanmasına ilişkin</w:t>
      </w:r>
      <w:r w:rsidR="005C2B85" w:rsidRPr="00454C94">
        <w:t xml:space="preserve"> çevrim süreci</w:t>
      </w:r>
      <w:r w:rsidR="007E6544" w:rsidRPr="00454C94">
        <w:t xml:space="preserve"> aşamaları </w:t>
      </w:r>
      <w:r w:rsidR="00037125" w:rsidRPr="00454C94">
        <w:t>Şekil</w:t>
      </w:r>
      <w:r w:rsidR="007E6544" w:rsidRPr="00454C94">
        <w:t xml:space="preserve"> 4</w:t>
      </w:r>
      <w:r w:rsidR="00441C8A" w:rsidRPr="00454C94">
        <w:t>’de gösterilmektedir.</w:t>
      </w:r>
      <w:r w:rsidR="007E6544" w:rsidRPr="00454C94">
        <w:t xml:space="preserve"> </w:t>
      </w:r>
      <w:r w:rsidR="00037125" w:rsidRPr="00454C94">
        <w:t>Şekil</w:t>
      </w:r>
      <w:r w:rsidR="007E6544" w:rsidRPr="00454C94">
        <w:t xml:space="preserve"> 4’</w:t>
      </w:r>
      <w:r w:rsidR="00C82A3F" w:rsidRPr="00454C94">
        <w:t xml:space="preserve">de yer alan Üretim Safhası ve </w:t>
      </w:r>
      <w:proofErr w:type="spellStart"/>
      <w:r w:rsidR="00C82A3F" w:rsidRPr="00454C94">
        <w:t>Prosesler</w:t>
      </w:r>
      <w:r w:rsidR="00353FFE" w:rsidRPr="00454C94">
        <w:t>’deki</w:t>
      </w:r>
      <w:proofErr w:type="spellEnd"/>
      <w:r w:rsidR="00353FFE" w:rsidRPr="00454C94">
        <w:t xml:space="preserve"> altı adet alt aşama için tedarikçi s</w:t>
      </w:r>
      <w:r w:rsidR="00C82A3F" w:rsidRPr="00454C94">
        <w:t xml:space="preserve">eçim sürecinin etkin bir şekilde gerçekleştirilmesi gerekmektedir. Bu </w:t>
      </w:r>
      <w:r w:rsidR="00353FFE" w:rsidRPr="00454C94">
        <w:t xml:space="preserve">kapsamda, </w:t>
      </w:r>
      <w:r w:rsidR="00353FFE" w:rsidRPr="00454C94">
        <w:lastRenderedPageBreak/>
        <w:t>Doğrama Fabrikası</w:t>
      </w:r>
      <w:r w:rsidR="003D213C" w:rsidRPr="00454C94">
        <w:t>’</w:t>
      </w:r>
      <w:r w:rsidR="00353FFE" w:rsidRPr="00454C94">
        <w:t>nda tedarikçi s</w:t>
      </w:r>
      <w:r w:rsidR="00C82A3F" w:rsidRPr="00454C94">
        <w:t>eçimi ile altı adet alt aşama arasındaki fonksiyonel ilişkileri detaylı bir şekilde irdeleyen 4-aşamalı B</w:t>
      </w:r>
      <w:r w:rsidR="007E6544" w:rsidRPr="00454C94">
        <w:t xml:space="preserve">ulanık </w:t>
      </w:r>
      <w:r w:rsidR="00C82A3F" w:rsidRPr="00454C94">
        <w:t>KFY çalışması gerçekleştirilmiştir</w:t>
      </w:r>
      <w:r w:rsidR="006B4AA3" w:rsidRPr="00454C94">
        <w:t xml:space="preserve">. </w:t>
      </w:r>
      <w:r w:rsidR="00441C8A" w:rsidRPr="00454C94">
        <w:t xml:space="preserve"> </w:t>
      </w:r>
    </w:p>
    <w:p w:rsidR="00186489" w:rsidRPr="00454C94" w:rsidRDefault="00186489" w:rsidP="002E2744">
      <w:pPr>
        <w:jc w:val="both"/>
      </w:pPr>
      <w:r w:rsidRPr="00454C94">
        <w:rPr>
          <w:noProof/>
        </w:rPr>
        <w:drawing>
          <wp:inline distT="0" distB="0" distL="0" distR="0" wp14:anchorId="168ACF9E" wp14:editId="664B94EC">
            <wp:extent cx="5438775" cy="2734940"/>
            <wp:effectExtent l="0" t="0" r="0" b="889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549" cy="2738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6489" w:rsidRPr="00454C94" w:rsidRDefault="00037125" w:rsidP="00FF4984">
      <w:pPr>
        <w:spacing w:before="120" w:after="120"/>
        <w:jc w:val="center"/>
        <w:rPr>
          <w:b/>
        </w:rPr>
      </w:pPr>
      <w:r w:rsidRPr="00454C94">
        <w:rPr>
          <w:b/>
        </w:rPr>
        <w:t>Şekil</w:t>
      </w:r>
      <w:r w:rsidR="001F4D0F" w:rsidRPr="00454C94">
        <w:rPr>
          <w:b/>
        </w:rPr>
        <w:t xml:space="preserve"> 4.</w:t>
      </w:r>
      <w:r w:rsidR="00186489" w:rsidRPr="00454C94">
        <w:rPr>
          <w:b/>
        </w:rPr>
        <w:t xml:space="preserve"> </w:t>
      </w:r>
      <w:r w:rsidR="001F4D0F" w:rsidRPr="00454C94">
        <w:rPr>
          <w:b/>
        </w:rPr>
        <w:t>Kapı Doğrama Fabrikası Çevrim Süreci</w:t>
      </w:r>
    </w:p>
    <w:p w:rsidR="00494A45" w:rsidRPr="00454C94" w:rsidRDefault="00494A45" w:rsidP="002E2744">
      <w:pPr>
        <w:jc w:val="both"/>
      </w:pPr>
    </w:p>
    <w:p w:rsidR="00E538FC" w:rsidRPr="00454C94" w:rsidRDefault="005964E0" w:rsidP="002E2744">
      <w:pPr>
        <w:jc w:val="both"/>
      </w:pPr>
      <w:r w:rsidRPr="00454C94">
        <w:t>4-aşamalı B</w:t>
      </w:r>
      <w:r w:rsidR="00C82A3F" w:rsidRPr="00454C94">
        <w:t xml:space="preserve">ulanık </w:t>
      </w:r>
      <w:r w:rsidRPr="00454C94">
        <w:t>KFY çalışmasında göreli önem düzeyleri</w:t>
      </w:r>
      <w:r w:rsidR="00E538FC" w:rsidRPr="00454C94">
        <w:t xml:space="preserve"> ve ilişki matrisi değerlendirmeleri için kullanılan kesin </w:t>
      </w:r>
      <w:r w:rsidR="00C82A3F" w:rsidRPr="00454C94">
        <w:t xml:space="preserve">ve </w:t>
      </w:r>
      <w:r w:rsidRPr="00454C94">
        <w:t>bulanık sayılar</w:t>
      </w:r>
      <w:r w:rsidR="00BA09E4" w:rsidRPr="00454C94">
        <w:t xml:space="preserve"> </w:t>
      </w:r>
      <w:r w:rsidR="00D37C87" w:rsidRPr="00454C94">
        <w:t>Çizelge</w:t>
      </w:r>
      <w:r w:rsidR="00BA09E4" w:rsidRPr="00454C94">
        <w:t xml:space="preserve"> 2</w:t>
      </w:r>
      <w:r w:rsidR="006B4AA3" w:rsidRPr="00454C94">
        <w:t xml:space="preserve">’deki gibidir. </w:t>
      </w:r>
      <w:proofErr w:type="gramStart"/>
      <w:r w:rsidR="006B4AA3" w:rsidRPr="00454C94">
        <w:t>Bu yaklaşımın her bir aşama</w:t>
      </w:r>
      <w:r w:rsidR="00A85C93" w:rsidRPr="00454C94">
        <w:t>sındaki beklenti ve karakteristikler ile öznel değerlendirmeleri için</w:t>
      </w:r>
      <w:r w:rsidR="008217F7" w:rsidRPr="00454C94">
        <w:t xml:space="preserve"> </w:t>
      </w:r>
      <w:r w:rsidR="00A85C93" w:rsidRPr="00454C94">
        <w:t>Şirketler Topl</w:t>
      </w:r>
      <w:r w:rsidR="003D213C" w:rsidRPr="00454C94">
        <w:t>uluğunun Satış ve Pazarlamadan S</w:t>
      </w:r>
      <w:r w:rsidR="00A85C93" w:rsidRPr="00454C94">
        <w:t xml:space="preserve">orumlu Genel Müdür Yardımcısı, İnşaat Grubu Üretim Müdürü, Kapı Doğrama Fabrikası Müdür Yardımcısı, </w:t>
      </w:r>
      <w:r w:rsidR="00150900" w:rsidRPr="00454C94">
        <w:t>Fabrikanın Mu</w:t>
      </w:r>
      <w:r w:rsidR="00BE35C5" w:rsidRPr="00454C94">
        <w:t>hasebe ve İdari İşler Müdürü, Fabrikanın</w:t>
      </w:r>
      <w:r w:rsidR="00150900" w:rsidRPr="00454C94">
        <w:t xml:space="preserve"> Üretim Planlama ve Kalite Sistem Sorumlusu </w:t>
      </w:r>
      <w:r w:rsidR="00A85C93" w:rsidRPr="00454C94">
        <w:t>olmak üzere beş kişiden oluşan KFY takımı ile beyin fırtınası</w:t>
      </w:r>
      <w:r w:rsidR="00A214FC" w:rsidRPr="00454C94">
        <w:t xml:space="preserve"> çalışması gerçekleştirilmiştir.</w:t>
      </w:r>
      <w:proofErr w:type="gramEnd"/>
    </w:p>
    <w:p w:rsidR="00E538FC" w:rsidRPr="00454C94" w:rsidRDefault="00E538FC" w:rsidP="002E2744">
      <w:pPr>
        <w:jc w:val="both"/>
      </w:pPr>
    </w:p>
    <w:p w:rsidR="00E538FC" w:rsidRPr="00454C94" w:rsidRDefault="00D37C87" w:rsidP="00FF4984">
      <w:pPr>
        <w:spacing w:before="120" w:after="120"/>
        <w:jc w:val="center"/>
        <w:rPr>
          <w:b/>
        </w:rPr>
      </w:pPr>
      <w:r w:rsidRPr="00454C94">
        <w:rPr>
          <w:b/>
        </w:rPr>
        <w:t>Çizelge</w:t>
      </w:r>
      <w:r w:rsidR="00BA09E4" w:rsidRPr="00454C94">
        <w:rPr>
          <w:b/>
        </w:rPr>
        <w:t xml:space="preserve"> 2</w:t>
      </w:r>
      <w:r w:rsidRPr="00454C94">
        <w:rPr>
          <w:b/>
        </w:rPr>
        <w:t>. Göreli Önem ve İlişki Matrisi Değerlendirm</w:t>
      </w:r>
      <w:r w:rsidR="00664516" w:rsidRPr="00454C94">
        <w:rPr>
          <w:b/>
        </w:rPr>
        <w:t>eleri İ</w:t>
      </w:r>
      <w:r w:rsidRPr="00454C94">
        <w:rPr>
          <w:b/>
        </w:rPr>
        <w:t>çin Kesin ve B</w:t>
      </w:r>
      <w:r w:rsidR="00E538FC" w:rsidRPr="00454C94">
        <w:rPr>
          <w:b/>
        </w:rPr>
        <w:t xml:space="preserve">ulanık </w:t>
      </w:r>
      <w:r w:rsidRPr="00454C94">
        <w:rPr>
          <w:b/>
        </w:rPr>
        <w:t>S</w:t>
      </w:r>
      <w:r w:rsidR="00E538FC" w:rsidRPr="00454C94">
        <w:rPr>
          <w:b/>
        </w:rPr>
        <w:t>ayılar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0"/>
        <w:gridCol w:w="1796"/>
        <w:gridCol w:w="1876"/>
      </w:tblGrid>
      <w:tr w:rsidR="00E538FC" w:rsidRPr="00454C94" w:rsidTr="00C75EF3">
        <w:trPr>
          <w:trHeight w:val="487"/>
          <w:jc w:val="center"/>
        </w:trPr>
        <w:tc>
          <w:tcPr>
            <w:tcW w:w="1530" w:type="dxa"/>
            <w:vAlign w:val="center"/>
            <w:hideMark/>
          </w:tcPr>
          <w:p w:rsidR="00E538FC" w:rsidRPr="00454C94" w:rsidRDefault="00E538FC" w:rsidP="00D37C87">
            <w:pPr>
              <w:jc w:val="center"/>
              <w:rPr>
                <w:b/>
              </w:rPr>
            </w:pPr>
            <w:r w:rsidRPr="00454C94">
              <w:rPr>
                <w:b/>
              </w:rPr>
              <w:t>Düzey</w:t>
            </w:r>
          </w:p>
        </w:tc>
        <w:tc>
          <w:tcPr>
            <w:tcW w:w="1796" w:type="dxa"/>
            <w:vAlign w:val="center"/>
            <w:hideMark/>
          </w:tcPr>
          <w:p w:rsidR="00E538FC" w:rsidRPr="00454C94" w:rsidRDefault="00E538FC" w:rsidP="00D37C87">
            <w:pPr>
              <w:jc w:val="center"/>
              <w:rPr>
                <w:b/>
              </w:rPr>
            </w:pPr>
            <w:r w:rsidRPr="00454C94">
              <w:rPr>
                <w:b/>
              </w:rPr>
              <w:t xml:space="preserve">Kesin </w:t>
            </w:r>
            <w:r w:rsidR="00C82A3F" w:rsidRPr="00454C94">
              <w:rPr>
                <w:b/>
              </w:rPr>
              <w:t>Sayılar</w:t>
            </w:r>
          </w:p>
        </w:tc>
        <w:tc>
          <w:tcPr>
            <w:tcW w:w="1876" w:type="dxa"/>
            <w:vAlign w:val="center"/>
            <w:hideMark/>
          </w:tcPr>
          <w:p w:rsidR="00E538FC" w:rsidRPr="00454C94" w:rsidRDefault="00C82A3F" w:rsidP="00D37C87">
            <w:pPr>
              <w:jc w:val="center"/>
              <w:rPr>
                <w:b/>
              </w:rPr>
            </w:pPr>
            <w:proofErr w:type="spellStart"/>
            <w:r w:rsidRPr="00454C94">
              <w:rPr>
                <w:b/>
              </w:rPr>
              <w:t>Üçgensel</w:t>
            </w:r>
            <w:proofErr w:type="spellEnd"/>
            <w:r w:rsidRPr="00454C94">
              <w:rPr>
                <w:b/>
              </w:rPr>
              <w:t xml:space="preserve"> Bulanık Sayılar</w:t>
            </w:r>
          </w:p>
        </w:tc>
      </w:tr>
      <w:tr w:rsidR="00E538FC" w:rsidRPr="00454C94" w:rsidTr="00C75EF3">
        <w:trPr>
          <w:trHeight w:val="487"/>
          <w:jc w:val="center"/>
        </w:trPr>
        <w:tc>
          <w:tcPr>
            <w:tcW w:w="1530" w:type="dxa"/>
            <w:hideMark/>
          </w:tcPr>
          <w:p w:rsidR="00E538FC" w:rsidRPr="00454C94" w:rsidRDefault="00E538FC" w:rsidP="00D37C87">
            <w:pPr>
              <w:jc w:val="center"/>
            </w:pPr>
            <w:r w:rsidRPr="00454C94">
              <w:t>Çok Düşük</w:t>
            </w:r>
          </w:p>
        </w:tc>
        <w:tc>
          <w:tcPr>
            <w:tcW w:w="1796" w:type="dxa"/>
            <w:hideMark/>
          </w:tcPr>
          <w:p w:rsidR="00E538FC" w:rsidRPr="00454C94" w:rsidRDefault="009613C3" w:rsidP="00D37C87">
            <w:pPr>
              <w:jc w:val="center"/>
            </w:pPr>
            <w:r w:rsidRPr="00454C94">
              <w:t>1</w:t>
            </w:r>
          </w:p>
        </w:tc>
        <w:tc>
          <w:tcPr>
            <w:tcW w:w="1876" w:type="dxa"/>
            <w:hideMark/>
          </w:tcPr>
          <w:p w:rsidR="00E538FC" w:rsidRPr="00454C94" w:rsidRDefault="009613C3" w:rsidP="00D37C87">
            <w:pPr>
              <w:jc w:val="center"/>
            </w:pPr>
            <w:r w:rsidRPr="00454C94">
              <w:t>(1,</w:t>
            </w:r>
            <w:r w:rsidR="00C75EF3" w:rsidRPr="00454C94">
              <w:t xml:space="preserve"> </w:t>
            </w:r>
            <w:r w:rsidRPr="00454C94">
              <w:t>1,</w:t>
            </w:r>
            <w:r w:rsidR="00C75EF3" w:rsidRPr="00454C94">
              <w:t xml:space="preserve"> </w:t>
            </w:r>
            <w:r w:rsidRPr="00454C94">
              <w:t>2</w:t>
            </w:r>
            <w:r w:rsidR="00E538FC" w:rsidRPr="00454C94">
              <w:t>)</w:t>
            </w:r>
          </w:p>
        </w:tc>
      </w:tr>
      <w:tr w:rsidR="00E538FC" w:rsidRPr="00454C94" w:rsidTr="00C75EF3">
        <w:trPr>
          <w:trHeight w:val="487"/>
          <w:jc w:val="center"/>
        </w:trPr>
        <w:tc>
          <w:tcPr>
            <w:tcW w:w="1530" w:type="dxa"/>
            <w:hideMark/>
          </w:tcPr>
          <w:p w:rsidR="00E538FC" w:rsidRPr="00454C94" w:rsidRDefault="00E538FC" w:rsidP="00D37C87">
            <w:pPr>
              <w:jc w:val="center"/>
            </w:pPr>
            <w:r w:rsidRPr="00454C94">
              <w:t>Düşük</w:t>
            </w:r>
          </w:p>
        </w:tc>
        <w:tc>
          <w:tcPr>
            <w:tcW w:w="1796" w:type="dxa"/>
            <w:hideMark/>
          </w:tcPr>
          <w:p w:rsidR="00E538FC" w:rsidRPr="00454C94" w:rsidRDefault="009613C3" w:rsidP="00D37C87">
            <w:pPr>
              <w:jc w:val="center"/>
            </w:pPr>
            <w:r w:rsidRPr="00454C94">
              <w:t>2</w:t>
            </w:r>
          </w:p>
        </w:tc>
        <w:tc>
          <w:tcPr>
            <w:tcW w:w="1876" w:type="dxa"/>
            <w:hideMark/>
          </w:tcPr>
          <w:p w:rsidR="00E538FC" w:rsidRPr="00454C94" w:rsidRDefault="009613C3" w:rsidP="00D37C87">
            <w:pPr>
              <w:jc w:val="center"/>
            </w:pPr>
            <w:r w:rsidRPr="00454C94">
              <w:t>(1,</w:t>
            </w:r>
            <w:r w:rsidR="00C75EF3" w:rsidRPr="00454C94">
              <w:t xml:space="preserve"> </w:t>
            </w:r>
            <w:r w:rsidRPr="00454C94">
              <w:t>2,</w:t>
            </w:r>
            <w:r w:rsidR="00C75EF3" w:rsidRPr="00454C94">
              <w:t xml:space="preserve"> </w:t>
            </w:r>
            <w:r w:rsidRPr="00454C94">
              <w:t>3</w:t>
            </w:r>
            <w:r w:rsidR="00E538FC" w:rsidRPr="00454C94">
              <w:t>)</w:t>
            </w:r>
          </w:p>
        </w:tc>
      </w:tr>
      <w:tr w:rsidR="00E538FC" w:rsidRPr="00454C94" w:rsidTr="00C75EF3">
        <w:trPr>
          <w:trHeight w:val="487"/>
          <w:jc w:val="center"/>
        </w:trPr>
        <w:tc>
          <w:tcPr>
            <w:tcW w:w="1530" w:type="dxa"/>
            <w:hideMark/>
          </w:tcPr>
          <w:p w:rsidR="00E538FC" w:rsidRPr="00454C94" w:rsidRDefault="00E538FC" w:rsidP="00D37C87">
            <w:pPr>
              <w:jc w:val="center"/>
            </w:pPr>
            <w:r w:rsidRPr="00454C94">
              <w:t>Orta</w:t>
            </w:r>
          </w:p>
        </w:tc>
        <w:tc>
          <w:tcPr>
            <w:tcW w:w="1796" w:type="dxa"/>
            <w:hideMark/>
          </w:tcPr>
          <w:p w:rsidR="00E538FC" w:rsidRPr="00454C94" w:rsidRDefault="009613C3" w:rsidP="00D37C87">
            <w:pPr>
              <w:jc w:val="center"/>
            </w:pPr>
            <w:r w:rsidRPr="00454C94">
              <w:t>3</w:t>
            </w:r>
          </w:p>
        </w:tc>
        <w:tc>
          <w:tcPr>
            <w:tcW w:w="1876" w:type="dxa"/>
            <w:hideMark/>
          </w:tcPr>
          <w:p w:rsidR="00E538FC" w:rsidRPr="00454C94" w:rsidRDefault="009613C3" w:rsidP="00D37C87">
            <w:pPr>
              <w:jc w:val="center"/>
            </w:pPr>
            <w:r w:rsidRPr="00454C94">
              <w:t>(2,</w:t>
            </w:r>
            <w:r w:rsidR="00C75EF3" w:rsidRPr="00454C94">
              <w:t xml:space="preserve"> </w:t>
            </w:r>
            <w:r w:rsidRPr="00454C94">
              <w:t>3,</w:t>
            </w:r>
            <w:r w:rsidR="00C75EF3" w:rsidRPr="00454C94">
              <w:t xml:space="preserve"> </w:t>
            </w:r>
            <w:r w:rsidRPr="00454C94">
              <w:t>4</w:t>
            </w:r>
            <w:r w:rsidR="00E538FC" w:rsidRPr="00454C94">
              <w:t>)</w:t>
            </w:r>
          </w:p>
        </w:tc>
      </w:tr>
      <w:tr w:rsidR="00E538FC" w:rsidRPr="00454C94" w:rsidTr="00C75EF3">
        <w:trPr>
          <w:trHeight w:val="503"/>
          <w:jc w:val="center"/>
        </w:trPr>
        <w:tc>
          <w:tcPr>
            <w:tcW w:w="1530" w:type="dxa"/>
            <w:hideMark/>
          </w:tcPr>
          <w:p w:rsidR="00E538FC" w:rsidRPr="00454C94" w:rsidRDefault="00E538FC" w:rsidP="00D37C87">
            <w:pPr>
              <w:jc w:val="center"/>
            </w:pPr>
            <w:r w:rsidRPr="00454C94">
              <w:t>Yüksek</w:t>
            </w:r>
          </w:p>
        </w:tc>
        <w:tc>
          <w:tcPr>
            <w:tcW w:w="1796" w:type="dxa"/>
            <w:hideMark/>
          </w:tcPr>
          <w:p w:rsidR="00E538FC" w:rsidRPr="00454C94" w:rsidRDefault="009613C3" w:rsidP="00D37C87">
            <w:pPr>
              <w:jc w:val="center"/>
            </w:pPr>
            <w:r w:rsidRPr="00454C94">
              <w:t>4</w:t>
            </w:r>
          </w:p>
        </w:tc>
        <w:tc>
          <w:tcPr>
            <w:tcW w:w="1876" w:type="dxa"/>
            <w:hideMark/>
          </w:tcPr>
          <w:p w:rsidR="00E538FC" w:rsidRPr="00454C94" w:rsidRDefault="009613C3" w:rsidP="00D37C87">
            <w:pPr>
              <w:jc w:val="center"/>
            </w:pPr>
            <w:r w:rsidRPr="00454C94">
              <w:t>(3,</w:t>
            </w:r>
            <w:r w:rsidR="00C75EF3" w:rsidRPr="00454C94">
              <w:t xml:space="preserve"> </w:t>
            </w:r>
            <w:r w:rsidRPr="00454C94">
              <w:t>4,</w:t>
            </w:r>
            <w:r w:rsidR="00C75EF3" w:rsidRPr="00454C94">
              <w:t xml:space="preserve"> </w:t>
            </w:r>
            <w:r w:rsidRPr="00454C94">
              <w:t>5</w:t>
            </w:r>
            <w:r w:rsidR="00E538FC" w:rsidRPr="00454C94">
              <w:t>)</w:t>
            </w:r>
          </w:p>
        </w:tc>
      </w:tr>
      <w:tr w:rsidR="00E538FC" w:rsidRPr="00454C94" w:rsidTr="00C75EF3">
        <w:trPr>
          <w:trHeight w:val="503"/>
          <w:jc w:val="center"/>
        </w:trPr>
        <w:tc>
          <w:tcPr>
            <w:tcW w:w="1530" w:type="dxa"/>
            <w:hideMark/>
          </w:tcPr>
          <w:p w:rsidR="00E538FC" w:rsidRPr="00454C94" w:rsidRDefault="00E538FC" w:rsidP="00D37C87">
            <w:pPr>
              <w:jc w:val="center"/>
            </w:pPr>
            <w:r w:rsidRPr="00454C94">
              <w:t>Çok Yüksek</w:t>
            </w:r>
          </w:p>
        </w:tc>
        <w:tc>
          <w:tcPr>
            <w:tcW w:w="1796" w:type="dxa"/>
            <w:hideMark/>
          </w:tcPr>
          <w:p w:rsidR="00E538FC" w:rsidRPr="00454C94" w:rsidRDefault="009613C3" w:rsidP="00D37C87">
            <w:pPr>
              <w:jc w:val="center"/>
            </w:pPr>
            <w:r w:rsidRPr="00454C94">
              <w:t>5</w:t>
            </w:r>
          </w:p>
        </w:tc>
        <w:tc>
          <w:tcPr>
            <w:tcW w:w="1876" w:type="dxa"/>
            <w:hideMark/>
          </w:tcPr>
          <w:p w:rsidR="00E538FC" w:rsidRPr="00454C94" w:rsidRDefault="009613C3" w:rsidP="00D37C87">
            <w:pPr>
              <w:jc w:val="center"/>
            </w:pPr>
            <w:r w:rsidRPr="00454C94">
              <w:t>(4,</w:t>
            </w:r>
            <w:r w:rsidR="00C75EF3" w:rsidRPr="00454C94">
              <w:t xml:space="preserve"> </w:t>
            </w:r>
            <w:r w:rsidRPr="00454C94">
              <w:t>5,</w:t>
            </w:r>
            <w:r w:rsidR="00C75EF3" w:rsidRPr="00454C94">
              <w:t xml:space="preserve"> </w:t>
            </w:r>
            <w:r w:rsidRPr="00454C94">
              <w:t>5</w:t>
            </w:r>
            <w:r w:rsidR="00E538FC" w:rsidRPr="00454C94">
              <w:t>)</w:t>
            </w:r>
          </w:p>
        </w:tc>
      </w:tr>
    </w:tbl>
    <w:p w:rsidR="00E538FC" w:rsidRPr="00454C94" w:rsidRDefault="00E538FC" w:rsidP="002E2744">
      <w:pPr>
        <w:jc w:val="both"/>
      </w:pPr>
    </w:p>
    <w:p w:rsidR="00592EFD" w:rsidRPr="00454C94" w:rsidRDefault="00592EFD" w:rsidP="002E2744">
      <w:pPr>
        <w:jc w:val="both"/>
        <w:rPr>
          <w:color w:val="000000"/>
        </w:rPr>
      </w:pPr>
    </w:p>
    <w:p w:rsidR="009613C3" w:rsidRPr="00454C94" w:rsidRDefault="000F7188" w:rsidP="002E2744">
      <w:pPr>
        <w:jc w:val="both"/>
        <w:rPr>
          <w:color w:val="000000"/>
        </w:rPr>
      </w:pPr>
      <w:r w:rsidRPr="00454C94">
        <w:rPr>
          <w:color w:val="000000"/>
        </w:rPr>
        <w:t xml:space="preserve">Önerilen </w:t>
      </w:r>
      <w:r w:rsidR="00AD6685" w:rsidRPr="00454C94">
        <w:rPr>
          <w:color w:val="000000"/>
        </w:rPr>
        <w:t xml:space="preserve">bulanık </w:t>
      </w:r>
      <w:r w:rsidRPr="00454C94">
        <w:rPr>
          <w:color w:val="000000"/>
        </w:rPr>
        <w:t>yaklaşımın m</w:t>
      </w:r>
      <w:r w:rsidR="009613C3" w:rsidRPr="00454C94">
        <w:rPr>
          <w:color w:val="000000"/>
        </w:rPr>
        <w:t>üşterinin kapı talebindeki beklentileri ile fabrikanın iç işlev/ürün açısından becerileri arasındaki ilişkinin incelen</w:t>
      </w:r>
      <w:r w:rsidRPr="00454C94">
        <w:rPr>
          <w:color w:val="000000"/>
        </w:rPr>
        <w:t>diği birinci aşama</w:t>
      </w:r>
      <w:r w:rsidR="009613C3" w:rsidRPr="00454C94">
        <w:rPr>
          <w:color w:val="000000"/>
        </w:rPr>
        <w:t xml:space="preserve"> (Aşama-1) </w:t>
      </w:r>
      <w:r w:rsidRPr="00454C94">
        <w:rPr>
          <w:color w:val="000000"/>
        </w:rPr>
        <w:t xml:space="preserve">bulanık değerlendirmeleri </w:t>
      </w:r>
      <w:r w:rsidR="00A239E9" w:rsidRPr="00454C94">
        <w:rPr>
          <w:color w:val="000000"/>
        </w:rPr>
        <w:t xml:space="preserve">Çizelge </w:t>
      </w:r>
      <w:r w:rsidR="00BA09E4" w:rsidRPr="00454C94">
        <w:rPr>
          <w:color w:val="000000"/>
        </w:rPr>
        <w:t>3’</w:t>
      </w:r>
      <w:r w:rsidRPr="00454C94">
        <w:rPr>
          <w:color w:val="000000"/>
        </w:rPr>
        <w:t>de</w:t>
      </w:r>
      <w:r w:rsidR="00A96FB0" w:rsidRPr="00454C94">
        <w:rPr>
          <w:color w:val="000000"/>
        </w:rPr>
        <w:t xml:space="preserve"> </w:t>
      </w:r>
      <w:r w:rsidRPr="00454C94">
        <w:rPr>
          <w:color w:val="000000"/>
        </w:rPr>
        <w:t>verilmektedir.</w:t>
      </w:r>
    </w:p>
    <w:p w:rsidR="00851515" w:rsidRPr="00454C94" w:rsidRDefault="00851515" w:rsidP="002E2744">
      <w:pPr>
        <w:jc w:val="both"/>
        <w:sectPr w:rsidR="00851515" w:rsidRPr="00454C94" w:rsidSect="00886EA1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E538FC" w:rsidRPr="00454C94" w:rsidRDefault="00A239E9" w:rsidP="00C103E1">
      <w:pPr>
        <w:spacing w:after="120"/>
        <w:jc w:val="center"/>
        <w:rPr>
          <w:b/>
        </w:rPr>
      </w:pPr>
      <w:r w:rsidRPr="00454C94">
        <w:rPr>
          <w:b/>
        </w:rPr>
        <w:lastRenderedPageBreak/>
        <w:t>Çizelge</w:t>
      </w:r>
      <w:r w:rsidR="00BA09E4" w:rsidRPr="00454C94">
        <w:rPr>
          <w:b/>
        </w:rPr>
        <w:t xml:space="preserve"> 3</w:t>
      </w:r>
      <w:r w:rsidRPr="00454C94">
        <w:rPr>
          <w:b/>
        </w:rPr>
        <w:t>. Tedarikçi S</w:t>
      </w:r>
      <w:r w:rsidR="00357E95" w:rsidRPr="00454C94">
        <w:rPr>
          <w:b/>
        </w:rPr>
        <w:t xml:space="preserve">eçimi </w:t>
      </w:r>
      <w:r w:rsidR="002E16E3" w:rsidRPr="00454C94">
        <w:rPr>
          <w:b/>
        </w:rPr>
        <w:t>İ</w:t>
      </w:r>
      <w:r w:rsidR="00357E95" w:rsidRPr="00454C94">
        <w:rPr>
          <w:b/>
        </w:rPr>
        <w:t xml:space="preserve">çin </w:t>
      </w:r>
      <w:r w:rsidRPr="00454C94">
        <w:rPr>
          <w:b/>
        </w:rPr>
        <w:t>Önerilen 4-Aşamalı Bulanık KFY Yaklaşımının Birinci Aşamasına Ait Bulanık D</w:t>
      </w:r>
      <w:r w:rsidR="00AD6685" w:rsidRPr="00454C94">
        <w:rPr>
          <w:b/>
        </w:rPr>
        <w:t>eğerlendirmeler</w:t>
      </w:r>
    </w:p>
    <w:tbl>
      <w:tblPr>
        <w:tblpPr w:leftFromText="141" w:rightFromText="141" w:vertAnchor="text" w:tblpX="-102" w:tblpY="1"/>
        <w:tblOverlap w:val="never"/>
        <w:tblW w:w="145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8"/>
        <w:gridCol w:w="1772"/>
        <w:gridCol w:w="2031"/>
        <w:gridCol w:w="1657"/>
        <w:gridCol w:w="1657"/>
        <w:gridCol w:w="1657"/>
        <w:gridCol w:w="1656"/>
        <w:gridCol w:w="1657"/>
        <w:gridCol w:w="1656"/>
      </w:tblGrid>
      <w:tr w:rsidR="0077235E" w:rsidRPr="00454C94" w:rsidTr="001E374F"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7235E" w:rsidRPr="00454C94" w:rsidRDefault="0077235E" w:rsidP="00C103E1">
            <w:pPr>
              <w:jc w:val="both"/>
              <w:rPr>
                <w:b/>
                <w:bCs/>
              </w:rPr>
            </w:pP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7235E" w:rsidRPr="00454C94" w:rsidRDefault="0077235E" w:rsidP="00C103E1">
            <w:pPr>
              <w:jc w:val="both"/>
              <w:rPr>
                <w:b/>
                <w:bCs/>
              </w:rPr>
            </w:pPr>
          </w:p>
        </w:tc>
        <w:tc>
          <w:tcPr>
            <w:tcW w:w="203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77235E" w:rsidRPr="00454C94" w:rsidRDefault="0077235E" w:rsidP="00C103E1">
            <w:pPr>
              <w:jc w:val="both"/>
              <w:rPr>
                <w:bCs/>
              </w:rPr>
            </w:pPr>
          </w:p>
        </w:tc>
        <w:tc>
          <w:tcPr>
            <w:tcW w:w="9940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77235E" w:rsidRPr="00454C94" w:rsidRDefault="0077235E" w:rsidP="00C103E1">
            <w:pPr>
              <w:spacing w:after="120"/>
              <w:jc w:val="center"/>
              <w:rPr>
                <w:bCs/>
              </w:rPr>
            </w:pPr>
            <w:r w:rsidRPr="00454C94">
              <w:rPr>
                <w:bCs/>
              </w:rPr>
              <w:t>İşl</w:t>
            </w:r>
            <w:r w:rsidR="00357E95" w:rsidRPr="00454C94">
              <w:rPr>
                <w:bCs/>
              </w:rPr>
              <w:t xml:space="preserve">etme İç İşlev Karakteristikleri </w:t>
            </w:r>
            <w:r w:rsidRPr="00454C94">
              <w:rPr>
                <w:bCs/>
              </w:rPr>
              <w:t>(</w:t>
            </w:r>
            <w:proofErr w:type="spellStart"/>
            <w:r w:rsidRPr="00454C94">
              <w:rPr>
                <w:bCs/>
                <w:i/>
              </w:rPr>
              <w:t>İK</w:t>
            </w:r>
            <w:r w:rsidRPr="00454C94">
              <w:rPr>
                <w:bCs/>
                <w:i/>
                <w:vertAlign w:val="subscript"/>
              </w:rPr>
              <w:t>j</w:t>
            </w:r>
            <w:proofErr w:type="spellEnd"/>
            <w:r w:rsidRPr="00454C94">
              <w:rPr>
                <w:bCs/>
                <w:i/>
                <w:vertAlign w:val="subscript"/>
              </w:rPr>
              <w:t xml:space="preserve"> </w:t>
            </w:r>
            <w:r w:rsidRPr="00454C94">
              <w:rPr>
                <w:bCs/>
                <w:i/>
              </w:rPr>
              <w:t>, j</w:t>
            </w:r>
            <w:r w:rsidRPr="00454C94">
              <w:rPr>
                <w:bCs/>
              </w:rPr>
              <w:t>=1,2</w:t>
            </w:r>
            <w:proofErr w:type="gramStart"/>
            <w:r w:rsidRPr="00454C94">
              <w:rPr>
                <w:bCs/>
              </w:rPr>
              <w:t>,…,</w:t>
            </w:r>
            <w:proofErr w:type="gramEnd"/>
            <w:r w:rsidR="00B92D10" w:rsidRPr="00454C94">
              <w:rPr>
                <w:bCs/>
                <w:i/>
              </w:rPr>
              <w:t>6</w:t>
            </w:r>
            <w:r w:rsidRPr="00454C94">
              <w:rPr>
                <w:bCs/>
              </w:rPr>
              <w:t>)</w:t>
            </w:r>
          </w:p>
        </w:tc>
      </w:tr>
      <w:tr w:rsidR="0077235E" w:rsidRPr="00454C94" w:rsidTr="001E374F">
        <w:trPr>
          <w:trHeight w:val="460"/>
        </w:trPr>
        <w:tc>
          <w:tcPr>
            <w:tcW w:w="2620" w:type="dxa"/>
            <w:gridSpan w:val="2"/>
            <w:vMerge w:val="restart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35E" w:rsidRPr="00454C94" w:rsidRDefault="0077235E" w:rsidP="002E2744">
            <w:pPr>
              <w:jc w:val="center"/>
              <w:rPr>
                <w:bCs/>
              </w:rPr>
            </w:pPr>
            <w:r w:rsidRPr="00454C94">
              <w:rPr>
                <w:bCs/>
              </w:rPr>
              <w:t>Müşteri Beklentisi</w:t>
            </w:r>
          </w:p>
          <w:p w:rsidR="0077235E" w:rsidRPr="00454C94" w:rsidRDefault="0077235E" w:rsidP="002E2744">
            <w:pPr>
              <w:jc w:val="center"/>
              <w:rPr>
                <w:b/>
                <w:bCs/>
              </w:rPr>
            </w:pPr>
            <w:r w:rsidRPr="00454C94">
              <w:rPr>
                <w:bCs/>
              </w:rPr>
              <w:t>(</w:t>
            </w:r>
            <w:proofErr w:type="spellStart"/>
            <w:r w:rsidRPr="00454C94">
              <w:rPr>
                <w:bCs/>
                <w:i/>
              </w:rPr>
              <w:t>MB</w:t>
            </w:r>
            <w:r w:rsidRPr="00454C94">
              <w:rPr>
                <w:bCs/>
                <w:i/>
                <w:vertAlign w:val="subscript"/>
              </w:rPr>
              <w:t>i</w:t>
            </w:r>
            <w:proofErr w:type="spellEnd"/>
            <w:r w:rsidRPr="00454C94">
              <w:rPr>
                <w:bCs/>
                <w:i/>
                <w:vertAlign w:val="subscript"/>
              </w:rPr>
              <w:t xml:space="preserve"> </w:t>
            </w:r>
            <w:r w:rsidRPr="00454C94">
              <w:rPr>
                <w:bCs/>
                <w:i/>
              </w:rPr>
              <w:t>, i</w:t>
            </w:r>
            <w:r w:rsidRPr="00454C94">
              <w:rPr>
                <w:bCs/>
              </w:rPr>
              <w:t>=1,2</w:t>
            </w:r>
            <w:proofErr w:type="gramStart"/>
            <w:r w:rsidRPr="00454C94">
              <w:rPr>
                <w:bCs/>
              </w:rPr>
              <w:t>,…,</w:t>
            </w:r>
            <w:proofErr w:type="gramEnd"/>
            <w:r w:rsidR="00B92D10" w:rsidRPr="00454C94">
              <w:rPr>
                <w:bCs/>
                <w:i/>
              </w:rPr>
              <w:t>5</w:t>
            </w:r>
            <w:r w:rsidRPr="00454C94">
              <w:rPr>
                <w:bCs/>
              </w:rPr>
              <w:t>)</w:t>
            </w:r>
          </w:p>
        </w:tc>
        <w:tc>
          <w:tcPr>
            <w:tcW w:w="2031" w:type="dxa"/>
            <w:vMerge w:val="restart"/>
            <w:shd w:val="clear" w:color="auto" w:fill="auto"/>
            <w:vAlign w:val="bottom"/>
          </w:tcPr>
          <w:p w:rsidR="0077235E" w:rsidRPr="00454C94" w:rsidRDefault="0077235E" w:rsidP="002E2744">
            <w:pPr>
              <w:jc w:val="center"/>
              <w:rPr>
                <w:bCs/>
              </w:rPr>
            </w:pPr>
            <w:r w:rsidRPr="00454C94">
              <w:rPr>
                <w:bCs/>
              </w:rPr>
              <w:t>Göreli Önem Düzeyi</w:t>
            </w:r>
          </w:p>
          <w:p w:rsidR="0077235E" w:rsidRPr="00454C94" w:rsidRDefault="0077235E" w:rsidP="002E2744">
            <w:pPr>
              <w:jc w:val="center"/>
              <w:rPr>
                <w:bCs/>
              </w:rPr>
            </w:pPr>
            <w:r w:rsidRPr="00454C94">
              <w:t>(</w:t>
            </w:r>
            <w:r w:rsidRPr="00454C94">
              <w:rPr>
                <w:position w:val="-14"/>
              </w:rPr>
              <w:object w:dxaOrig="420" w:dyaOrig="400">
                <v:shape id="_x0000_i1053" type="#_x0000_t75" style="width:20.25pt;height:19.5pt" o:ole="">
                  <v:imagedata r:id="rId69" o:title=""/>
                </v:shape>
                <o:OLEObject Type="Embed" ProgID="Equation.DSMT4" ShapeID="_x0000_i1053" DrawAspect="Content" ObjectID="_1567497084" r:id="rId70"/>
              </w:object>
            </w:r>
            <w:r w:rsidRPr="00454C94">
              <w:rPr>
                <w:bCs/>
                <w:i/>
              </w:rPr>
              <w:t>, i</w:t>
            </w:r>
            <w:r w:rsidRPr="00454C94">
              <w:rPr>
                <w:bCs/>
              </w:rPr>
              <w:t>=1,2</w:t>
            </w:r>
            <w:proofErr w:type="gramStart"/>
            <w:r w:rsidRPr="00454C94">
              <w:rPr>
                <w:bCs/>
              </w:rPr>
              <w:t>,…</w:t>
            </w:r>
            <w:r w:rsidR="00B92D10" w:rsidRPr="00454C94">
              <w:rPr>
                <w:bCs/>
                <w:i/>
              </w:rPr>
              <w:t>,</w:t>
            </w:r>
            <w:proofErr w:type="gramEnd"/>
            <w:r w:rsidR="00B92D10" w:rsidRPr="00454C94">
              <w:rPr>
                <w:bCs/>
                <w:i/>
              </w:rPr>
              <w:t>5</w:t>
            </w:r>
            <w:r w:rsidRPr="00454C94">
              <w:t>)</w:t>
            </w:r>
          </w:p>
        </w:tc>
        <w:tc>
          <w:tcPr>
            <w:tcW w:w="1657" w:type="dxa"/>
            <w:shd w:val="clear" w:color="auto" w:fill="auto"/>
            <w:vAlign w:val="center"/>
          </w:tcPr>
          <w:p w:rsidR="0077235E" w:rsidRPr="00454C94" w:rsidRDefault="0077235E" w:rsidP="002E2744">
            <w:pPr>
              <w:jc w:val="center"/>
              <w:rPr>
                <w:b/>
                <w:bCs/>
              </w:rPr>
            </w:pPr>
            <w:r w:rsidRPr="00454C94">
              <w:rPr>
                <w:b/>
                <w:bCs/>
                <w:i/>
              </w:rPr>
              <w:t>İK</w:t>
            </w:r>
            <w:r w:rsidRPr="00454C94">
              <w:rPr>
                <w:b/>
                <w:bCs/>
                <w:i/>
                <w:vertAlign w:val="subscript"/>
              </w:rPr>
              <w:t>1</w:t>
            </w:r>
            <w:r w:rsidRPr="00454C94">
              <w:rPr>
                <w:b/>
                <w:bCs/>
              </w:rPr>
              <w:t>:</w:t>
            </w:r>
          </w:p>
        </w:tc>
        <w:tc>
          <w:tcPr>
            <w:tcW w:w="1657" w:type="dxa"/>
            <w:shd w:val="clear" w:color="auto" w:fill="auto"/>
            <w:vAlign w:val="center"/>
          </w:tcPr>
          <w:p w:rsidR="0077235E" w:rsidRPr="00454C94" w:rsidRDefault="0077235E" w:rsidP="002E2744">
            <w:pPr>
              <w:jc w:val="center"/>
              <w:rPr>
                <w:b/>
                <w:bCs/>
              </w:rPr>
            </w:pPr>
            <w:r w:rsidRPr="00454C94">
              <w:rPr>
                <w:b/>
                <w:bCs/>
                <w:i/>
              </w:rPr>
              <w:t>İK</w:t>
            </w:r>
            <w:r w:rsidRPr="00454C94">
              <w:rPr>
                <w:b/>
                <w:bCs/>
                <w:i/>
                <w:vertAlign w:val="subscript"/>
              </w:rPr>
              <w:t>2</w:t>
            </w:r>
            <w:r w:rsidRPr="00454C94">
              <w:rPr>
                <w:b/>
                <w:bCs/>
              </w:rPr>
              <w:t>:</w:t>
            </w:r>
          </w:p>
        </w:tc>
        <w:tc>
          <w:tcPr>
            <w:tcW w:w="1657" w:type="dxa"/>
            <w:shd w:val="clear" w:color="auto" w:fill="auto"/>
            <w:vAlign w:val="center"/>
          </w:tcPr>
          <w:p w:rsidR="0077235E" w:rsidRPr="00454C94" w:rsidRDefault="0077235E" w:rsidP="002E2744">
            <w:pPr>
              <w:jc w:val="center"/>
              <w:rPr>
                <w:b/>
                <w:bCs/>
              </w:rPr>
            </w:pPr>
            <w:r w:rsidRPr="00454C94">
              <w:rPr>
                <w:b/>
                <w:bCs/>
                <w:i/>
              </w:rPr>
              <w:t>İK</w:t>
            </w:r>
            <w:r w:rsidRPr="00454C94">
              <w:rPr>
                <w:b/>
                <w:bCs/>
                <w:i/>
                <w:vertAlign w:val="subscript"/>
              </w:rPr>
              <w:t>3</w:t>
            </w:r>
            <w:r w:rsidRPr="00454C94">
              <w:rPr>
                <w:b/>
                <w:bCs/>
              </w:rPr>
              <w:t>: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77235E" w:rsidRPr="00454C94" w:rsidRDefault="0077235E" w:rsidP="002E2744">
            <w:pPr>
              <w:jc w:val="center"/>
              <w:rPr>
                <w:b/>
                <w:bCs/>
              </w:rPr>
            </w:pPr>
            <w:r w:rsidRPr="00454C94">
              <w:rPr>
                <w:b/>
                <w:bCs/>
                <w:i/>
              </w:rPr>
              <w:t>İK</w:t>
            </w:r>
            <w:r w:rsidRPr="00454C94">
              <w:rPr>
                <w:b/>
                <w:bCs/>
                <w:i/>
                <w:vertAlign w:val="subscript"/>
              </w:rPr>
              <w:t>4</w:t>
            </w:r>
            <w:r w:rsidRPr="00454C94">
              <w:rPr>
                <w:b/>
                <w:bCs/>
              </w:rPr>
              <w:t>:</w:t>
            </w:r>
          </w:p>
        </w:tc>
        <w:tc>
          <w:tcPr>
            <w:tcW w:w="1657" w:type="dxa"/>
            <w:vAlign w:val="center"/>
          </w:tcPr>
          <w:p w:rsidR="0077235E" w:rsidRPr="00454C94" w:rsidRDefault="0077235E" w:rsidP="002E2744">
            <w:pPr>
              <w:jc w:val="center"/>
              <w:rPr>
                <w:b/>
                <w:bCs/>
                <w:i/>
              </w:rPr>
            </w:pPr>
            <w:r w:rsidRPr="00454C94">
              <w:rPr>
                <w:b/>
                <w:bCs/>
                <w:i/>
              </w:rPr>
              <w:t>İK</w:t>
            </w:r>
            <w:r w:rsidRPr="00454C94">
              <w:rPr>
                <w:b/>
                <w:bCs/>
                <w:i/>
                <w:vertAlign w:val="subscript"/>
              </w:rPr>
              <w:t>5</w:t>
            </w:r>
            <w:r w:rsidRPr="00454C94">
              <w:rPr>
                <w:b/>
                <w:bCs/>
              </w:rPr>
              <w:t>:</w:t>
            </w:r>
          </w:p>
        </w:tc>
        <w:tc>
          <w:tcPr>
            <w:tcW w:w="1656" w:type="dxa"/>
            <w:vAlign w:val="center"/>
          </w:tcPr>
          <w:p w:rsidR="0077235E" w:rsidRPr="00454C94" w:rsidRDefault="0077235E" w:rsidP="002E2744">
            <w:pPr>
              <w:jc w:val="center"/>
              <w:rPr>
                <w:b/>
                <w:bCs/>
                <w:i/>
              </w:rPr>
            </w:pPr>
            <w:r w:rsidRPr="00454C94">
              <w:rPr>
                <w:b/>
                <w:bCs/>
                <w:i/>
              </w:rPr>
              <w:t>İK</w:t>
            </w:r>
            <w:r w:rsidRPr="00454C94">
              <w:rPr>
                <w:b/>
                <w:bCs/>
                <w:i/>
                <w:vertAlign w:val="subscript"/>
              </w:rPr>
              <w:t>6</w:t>
            </w:r>
            <w:r w:rsidRPr="00454C94">
              <w:rPr>
                <w:b/>
                <w:bCs/>
              </w:rPr>
              <w:t>:</w:t>
            </w:r>
          </w:p>
        </w:tc>
      </w:tr>
      <w:tr w:rsidR="0077235E" w:rsidRPr="00454C94" w:rsidTr="001E374F">
        <w:trPr>
          <w:cantSplit/>
          <w:trHeight w:val="2276"/>
        </w:trPr>
        <w:tc>
          <w:tcPr>
            <w:tcW w:w="2620" w:type="dxa"/>
            <w:gridSpan w:val="2"/>
            <w:vMerge/>
            <w:tcBorders>
              <w:left w:val="nil"/>
            </w:tcBorders>
            <w:shd w:val="clear" w:color="auto" w:fill="auto"/>
            <w:vAlign w:val="center"/>
          </w:tcPr>
          <w:p w:rsidR="0077235E" w:rsidRPr="00454C94" w:rsidRDefault="0077235E" w:rsidP="002E2744">
            <w:pPr>
              <w:jc w:val="both"/>
              <w:rPr>
                <w:b/>
                <w:bCs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7235E" w:rsidRPr="00454C94" w:rsidRDefault="0077235E" w:rsidP="002E2744">
            <w:pPr>
              <w:jc w:val="both"/>
              <w:rPr>
                <w:b/>
                <w:bCs/>
              </w:rPr>
            </w:pPr>
          </w:p>
        </w:tc>
        <w:tc>
          <w:tcPr>
            <w:tcW w:w="1657" w:type="dxa"/>
            <w:tcBorders>
              <w:bottom w:val="single" w:sz="4" w:space="0" w:color="auto"/>
            </w:tcBorders>
            <w:shd w:val="clear" w:color="auto" w:fill="auto"/>
            <w:textDirection w:val="tbRl"/>
            <w:vAlign w:val="center"/>
          </w:tcPr>
          <w:p w:rsidR="0077235E" w:rsidRPr="00454C94" w:rsidRDefault="0077235E" w:rsidP="002E2744">
            <w:pPr>
              <w:ind w:left="113" w:right="113"/>
              <w:jc w:val="center"/>
              <w:rPr>
                <w:b/>
                <w:bCs/>
              </w:rPr>
            </w:pPr>
            <w:r w:rsidRPr="00454C94">
              <w:rPr>
                <w:bCs/>
              </w:rPr>
              <w:t>Uygulanabilirlik</w:t>
            </w:r>
          </w:p>
        </w:tc>
        <w:tc>
          <w:tcPr>
            <w:tcW w:w="1657" w:type="dxa"/>
            <w:tcBorders>
              <w:bottom w:val="single" w:sz="4" w:space="0" w:color="auto"/>
            </w:tcBorders>
            <w:shd w:val="clear" w:color="auto" w:fill="auto"/>
            <w:textDirection w:val="tbRl"/>
            <w:vAlign w:val="center"/>
          </w:tcPr>
          <w:p w:rsidR="0077235E" w:rsidRPr="00454C94" w:rsidRDefault="0077235E" w:rsidP="002E2744">
            <w:pPr>
              <w:ind w:left="113" w:right="113"/>
              <w:jc w:val="center"/>
              <w:rPr>
                <w:b/>
                <w:bCs/>
              </w:rPr>
            </w:pPr>
            <w:r w:rsidRPr="00454C94">
              <w:rPr>
                <w:bCs/>
              </w:rPr>
              <w:t>İşlem Verimliliği</w:t>
            </w:r>
          </w:p>
        </w:tc>
        <w:tc>
          <w:tcPr>
            <w:tcW w:w="1657" w:type="dxa"/>
            <w:tcBorders>
              <w:bottom w:val="single" w:sz="4" w:space="0" w:color="auto"/>
            </w:tcBorders>
            <w:shd w:val="clear" w:color="auto" w:fill="auto"/>
            <w:textDirection w:val="tbRl"/>
            <w:vAlign w:val="center"/>
          </w:tcPr>
          <w:p w:rsidR="0077235E" w:rsidRPr="00454C94" w:rsidRDefault="0077235E" w:rsidP="002E2744">
            <w:pPr>
              <w:ind w:left="113" w:right="113"/>
              <w:jc w:val="center"/>
              <w:rPr>
                <w:b/>
                <w:bCs/>
              </w:rPr>
            </w:pPr>
            <w:r w:rsidRPr="00454C94">
              <w:rPr>
                <w:bCs/>
              </w:rPr>
              <w:t>İşçi Verimliliği</w:t>
            </w:r>
          </w:p>
        </w:tc>
        <w:tc>
          <w:tcPr>
            <w:tcW w:w="1656" w:type="dxa"/>
            <w:tcBorders>
              <w:bottom w:val="single" w:sz="4" w:space="0" w:color="auto"/>
            </w:tcBorders>
            <w:shd w:val="clear" w:color="auto" w:fill="auto"/>
            <w:textDirection w:val="tbRl"/>
            <w:vAlign w:val="center"/>
          </w:tcPr>
          <w:p w:rsidR="0077235E" w:rsidRPr="00454C94" w:rsidRDefault="0077235E" w:rsidP="002E2744">
            <w:pPr>
              <w:ind w:left="113" w:right="113"/>
              <w:jc w:val="center"/>
              <w:rPr>
                <w:b/>
                <w:bCs/>
              </w:rPr>
            </w:pPr>
            <w:r w:rsidRPr="00454C94">
              <w:rPr>
                <w:bCs/>
              </w:rPr>
              <w:t>Malzeme Kalitesi</w:t>
            </w:r>
          </w:p>
        </w:tc>
        <w:tc>
          <w:tcPr>
            <w:tcW w:w="1657" w:type="dxa"/>
            <w:tcBorders>
              <w:bottom w:val="single" w:sz="4" w:space="0" w:color="auto"/>
            </w:tcBorders>
            <w:textDirection w:val="tbRl"/>
            <w:vAlign w:val="center"/>
          </w:tcPr>
          <w:p w:rsidR="0077235E" w:rsidRPr="00454C94" w:rsidRDefault="0077235E" w:rsidP="002E2744">
            <w:pPr>
              <w:ind w:left="113" w:right="113"/>
              <w:jc w:val="center"/>
              <w:rPr>
                <w:b/>
                <w:bCs/>
              </w:rPr>
            </w:pPr>
            <w:r w:rsidRPr="00454C94">
              <w:rPr>
                <w:bCs/>
              </w:rPr>
              <w:t>Malzeme Temini</w:t>
            </w:r>
          </w:p>
        </w:tc>
        <w:tc>
          <w:tcPr>
            <w:tcW w:w="1656" w:type="dxa"/>
            <w:tcBorders>
              <w:bottom w:val="single" w:sz="4" w:space="0" w:color="auto"/>
            </w:tcBorders>
            <w:textDirection w:val="tbRl"/>
            <w:vAlign w:val="center"/>
          </w:tcPr>
          <w:p w:rsidR="0077235E" w:rsidRPr="00454C94" w:rsidRDefault="0077235E" w:rsidP="002E2744">
            <w:pPr>
              <w:ind w:left="113" w:right="113"/>
              <w:jc w:val="center"/>
              <w:rPr>
                <w:b/>
                <w:bCs/>
              </w:rPr>
            </w:pPr>
            <w:r w:rsidRPr="00454C94">
              <w:rPr>
                <w:bCs/>
              </w:rPr>
              <w:t>Donanım Yeterliliği</w:t>
            </w:r>
          </w:p>
        </w:tc>
      </w:tr>
      <w:tr w:rsidR="00851515" w:rsidRPr="00454C94" w:rsidTr="001E374F">
        <w:tc>
          <w:tcPr>
            <w:tcW w:w="2620" w:type="dxa"/>
            <w:gridSpan w:val="2"/>
            <w:shd w:val="clear" w:color="auto" w:fill="auto"/>
            <w:vAlign w:val="center"/>
          </w:tcPr>
          <w:p w:rsidR="00851515" w:rsidRPr="00454C94" w:rsidRDefault="00851515" w:rsidP="002E2744">
            <w:pPr>
              <w:rPr>
                <w:b/>
                <w:bCs/>
              </w:rPr>
            </w:pPr>
            <w:r w:rsidRPr="00454C94">
              <w:rPr>
                <w:b/>
                <w:bCs/>
                <w:i/>
              </w:rPr>
              <w:t>MB</w:t>
            </w:r>
            <w:r w:rsidRPr="00454C94">
              <w:rPr>
                <w:b/>
                <w:bCs/>
                <w:i/>
                <w:vertAlign w:val="subscript"/>
              </w:rPr>
              <w:t>1</w:t>
            </w:r>
            <w:r w:rsidRPr="00454C94">
              <w:rPr>
                <w:b/>
                <w:bCs/>
              </w:rPr>
              <w:t xml:space="preserve">: </w:t>
            </w:r>
            <w:r w:rsidRPr="00454C94">
              <w:rPr>
                <w:b/>
                <w:color w:val="000000"/>
              </w:rPr>
              <w:t xml:space="preserve"> </w:t>
            </w:r>
            <w:r w:rsidRPr="00454C94">
              <w:rPr>
                <w:b/>
                <w:bCs/>
              </w:rPr>
              <w:t xml:space="preserve">İstenilen </w:t>
            </w:r>
            <w:r w:rsidR="00126B9F" w:rsidRPr="00454C94">
              <w:rPr>
                <w:b/>
                <w:bCs/>
              </w:rPr>
              <w:t>Ölçülerdeki Kapı Talebinin Karşılanması</w:t>
            </w:r>
          </w:p>
        </w:tc>
        <w:tc>
          <w:tcPr>
            <w:tcW w:w="203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51515" w:rsidRPr="00454C94" w:rsidRDefault="00851515" w:rsidP="002E2744">
            <w:pPr>
              <w:jc w:val="center"/>
              <w:rPr>
                <w:b/>
              </w:rPr>
            </w:pPr>
            <w:r w:rsidRPr="00454C94">
              <w:rPr>
                <w:b/>
                <w:noProof/>
              </w:rPr>
              <w:drawing>
                <wp:inline distT="0" distB="0" distL="0" distR="0" wp14:anchorId="7C9D083C" wp14:editId="2F51D238">
                  <wp:extent cx="792589" cy="612000"/>
                  <wp:effectExtent l="0" t="0" r="7620" b="0"/>
                  <wp:docPr id="451" name="Resim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3" t="7693" r="6699" b="14101"/>
                          <a:stretch/>
                        </pic:blipFill>
                        <pic:spPr bwMode="auto">
                          <a:xfrm>
                            <a:off x="0" y="0"/>
                            <a:ext cx="792589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1515" w:rsidRPr="00454C94" w:rsidRDefault="00851515" w:rsidP="002E2744">
            <w:pPr>
              <w:jc w:val="center"/>
            </w:pPr>
            <w:r w:rsidRPr="00454C94">
              <w:rPr>
                <w:b/>
                <w:noProof/>
              </w:rPr>
              <w:drawing>
                <wp:inline distT="0" distB="0" distL="0" distR="0" wp14:anchorId="70FA81E3" wp14:editId="5555CF9C">
                  <wp:extent cx="792589" cy="612000"/>
                  <wp:effectExtent l="0" t="0" r="7620" b="0"/>
                  <wp:docPr id="456" name="Resim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3" t="7693" r="6699" b="14101"/>
                          <a:stretch/>
                        </pic:blipFill>
                        <pic:spPr bwMode="auto">
                          <a:xfrm>
                            <a:off x="0" y="0"/>
                            <a:ext cx="792589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1515" w:rsidRPr="00454C94" w:rsidRDefault="00851515" w:rsidP="002E2744">
            <w:pPr>
              <w:jc w:val="center"/>
            </w:pPr>
            <w:r w:rsidRPr="00454C94">
              <w:rPr>
                <w:b/>
                <w:noProof/>
              </w:rPr>
              <w:drawing>
                <wp:inline distT="0" distB="0" distL="0" distR="0" wp14:anchorId="580A6E1C" wp14:editId="232F0B3B">
                  <wp:extent cx="792589" cy="612000"/>
                  <wp:effectExtent l="0" t="0" r="762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3" t="7693" r="6699" b="14101"/>
                          <a:stretch/>
                        </pic:blipFill>
                        <pic:spPr bwMode="auto">
                          <a:xfrm>
                            <a:off x="0" y="0"/>
                            <a:ext cx="792589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1515" w:rsidRPr="00454C94" w:rsidRDefault="00851515" w:rsidP="002E2744">
            <w:pPr>
              <w:jc w:val="center"/>
              <w:rPr>
                <w:b/>
                <w:bCs/>
              </w:rPr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5ECE8EDA" wp14:editId="354B38C8">
                  <wp:extent cx="789677" cy="612000"/>
                  <wp:effectExtent l="0" t="0" r="0" b="0"/>
                  <wp:docPr id="474" name="Resim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" t="8243" r="5713" b="13129"/>
                          <a:stretch/>
                        </pic:blipFill>
                        <pic:spPr bwMode="auto">
                          <a:xfrm>
                            <a:off x="0" y="0"/>
                            <a:ext cx="78967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1515" w:rsidRPr="00454C94" w:rsidRDefault="00AE5E08" w:rsidP="002E2744">
            <w:pPr>
              <w:jc w:val="center"/>
              <w:rPr>
                <w:b/>
                <w:bCs/>
              </w:rPr>
            </w:pPr>
            <w:r w:rsidRPr="00454C94">
              <w:rPr>
                <w:bCs/>
                <w:i/>
                <w:noProof/>
              </w:rPr>
              <w:drawing>
                <wp:inline distT="0" distB="0" distL="0" distR="0" wp14:anchorId="21CE269A" wp14:editId="7CABA288">
                  <wp:extent cx="768672" cy="612000"/>
                  <wp:effectExtent l="0" t="0" r="0" b="0"/>
                  <wp:docPr id="1031" name="Resim 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0" t="7006" r="7365" b="13376"/>
                          <a:stretch/>
                        </pic:blipFill>
                        <pic:spPr bwMode="auto">
                          <a:xfrm>
                            <a:off x="0" y="0"/>
                            <a:ext cx="76867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51515" w:rsidRPr="00454C94" w:rsidRDefault="00AE5E08" w:rsidP="002E2744">
            <w:pPr>
              <w:jc w:val="center"/>
              <w:rPr>
                <w:b/>
                <w:bCs/>
              </w:rPr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5F872B46" wp14:editId="5F93FD9C">
                  <wp:extent cx="780522" cy="612000"/>
                  <wp:effectExtent l="0" t="0" r="635" b="0"/>
                  <wp:docPr id="181" name="Resim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95" r="9157" b="11494"/>
                          <a:stretch/>
                        </pic:blipFill>
                        <pic:spPr bwMode="auto">
                          <a:xfrm>
                            <a:off x="0" y="0"/>
                            <a:ext cx="78052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51515" w:rsidRPr="00454C94" w:rsidRDefault="00AE5E08" w:rsidP="002E2744">
            <w:pPr>
              <w:jc w:val="center"/>
              <w:rPr>
                <w:b/>
                <w:bCs/>
              </w:rPr>
            </w:pPr>
            <w:r w:rsidRPr="00454C94">
              <w:rPr>
                <w:bCs/>
                <w:i/>
                <w:noProof/>
              </w:rPr>
              <w:drawing>
                <wp:inline distT="0" distB="0" distL="0" distR="0" wp14:anchorId="4B753A10" wp14:editId="6B416355">
                  <wp:extent cx="768672" cy="612000"/>
                  <wp:effectExtent l="0" t="0" r="0" b="0"/>
                  <wp:docPr id="1032" name="Resim 1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0" t="7006" r="7365" b="13376"/>
                          <a:stretch/>
                        </pic:blipFill>
                        <pic:spPr bwMode="auto">
                          <a:xfrm>
                            <a:off x="0" y="0"/>
                            <a:ext cx="76867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35E" w:rsidRPr="00454C94" w:rsidTr="001E374F">
        <w:tc>
          <w:tcPr>
            <w:tcW w:w="2620" w:type="dxa"/>
            <w:gridSpan w:val="2"/>
            <w:shd w:val="clear" w:color="auto" w:fill="auto"/>
            <w:vAlign w:val="center"/>
          </w:tcPr>
          <w:p w:rsidR="0077235E" w:rsidRPr="00454C94" w:rsidRDefault="0077235E" w:rsidP="002E2744">
            <w:pPr>
              <w:rPr>
                <w:b/>
                <w:bCs/>
                <w:i/>
              </w:rPr>
            </w:pPr>
            <w:r w:rsidRPr="00454C94">
              <w:rPr>
                <w:b/>
                <w:bCs/>
                <w:i/>
              </w:rPr>
              <w:t>MB</w:t>
            </w:r>
            <w:r w:rsidRPr="00454C94">
              <w:rPr>
                <w:b/>
                <w:bCs/>
                <w:i/>
                <w:vertAlign w:val="subscript"/>
              </w:rPr>
              <w:t>2</w:t>
            </w:r>
            <w:r w:rsidR="00D72830" w:rsidRPr="00454C94">
              <w:rPr>
                <w:b/>
                <w:bCs/>
              </w:rPr>
              <w:t xml:space="preserve">: Belirtilen </w:t>
            </w:r>
            <w:r w:rsidR="00126B9F" w:rsidRPr="00454C94">
              <w:rPr>
                <w:b/>
                <w:bCs/>
              </w:rPr>
              <w:t>Zamanda Teslimin Yapılması</w:t>
            </w:r>
            <w:r w:rsidR="00126B9F" w:rsidRPr="00454C94">
              <w:rPr>
                <w:b/>
                <w:color w:val="000000"/>
              </w:rPr>
              <w:t xml:space="preserve"> </w:t>
            </w:r>
          </w:p>
        </w:tc>
        <w:tc>
          <w:tcPr>
            <w:tcW w:w="203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7235E" w:rsidRPr="00454C94" w:rsidRDefault="00865DED" w:rsidP="002E2744">
            <w:pPr>
              <w:jc w:val="center"/>
              <w:rPr>
                <w:b/>
              </w:rPr>
            </w:pPr>
            <w:r w:rsidRPr="00454C94">
              <w:rPr>
                <w:b/>
                <w:noProof/>
              </w:rPr>
              <w:drawing>
                <wp:inline distT="0" distB="0" distL="0" distR="0" wp14:anchorId="468CA6D2" wp14:editId="1CE89258">
                  <wp:extent cx="792589" cy="612000"/>
                  <wp:effectExtent l="0" t="0" r="7620" b="0"/>
                  <wp:docPr id="452" name="Resim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3" t="7693" r="6699" b="14101"/>
                          <a:stretch/>
                        </pic:blipFill>
                        <pic:spPr bwMode="auto">
                          <a:xfrm>
                            <a:off x="0" y="0"/>
                            <a:ext cx="792589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C15" w:rsidRPr="00454C94" w:rsidRDefault="00851515" w:rsidP="002E2744">
            <w:pPr>
              <w:jc w:val="center"/>
            </w:pPr>
            <w:r w:rsidRPr="00454C94">
              <w:rPr>
                <w:b/>
                <w:noProof/>
              </w:rPr>
              <w:drawing>
                <wp:inline distT="0" distB="0" distL="0" distR="0" wp14:anchorId="2142FB75" wp14:editId="21B587E7">
                  <wp:extent cx="792589" cy="612000"/>
                  <wp:effectExtent l="0" t="0" r="7620" b="0"/>
                  <wp:docPr id="457" name="Resim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3" t="7693" r="6699" b="14101"/>
                          <a:stretch/>
                        </pic:blipFill>
                        <pic:spPr bwMode="auto">
                          <a:xfrm>
                            <a:off x="0" y="0"/>
                            <a:ext cx="792589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235E" w:rsidRPr="00454C94" w:rsidRDefault="00AE5E08" w:rsidP="002E2744">
            <w:pPr>
              <w:jc w:val="center"/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4C2B7EEF" wp14:editId="3BB184BF">
                  <wp:extent cx="780522" cy="612000"/>
                  <wp:effectExtent l="0" t="0" r="635" b="0"/>
                  <wp:docPr id="103" name="Resim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95" r="9157" b="11494"/>
                          <a:stretch/>
                        </pic:blipFill>
                        <pic:spPr bwMode="auto">
                          <a:xfrm>
                            <a:off x="0" y="0"/>
                            <a:ext cx="78052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235E" w:rsidRPr="00454C94" w:rsidRDefault="00851515" w:rsidP="002E2744">
            <w:pPr>
              <w:jc w:val="center"/>
              <w:rPr>
                <w:b/>
                <w:bCs/>
              </w:rPr>
            </w:pPr>
            <w:r w:rsidRPr="00454C94">
              <w:rPr>
                <w:b/>
                <w:noProof/>
              </w:rPr>
              <w:drawing>
                <wp:inline distT="0" distB="0" distL="0" distR="0" wp14:anchorId="243E58C6" wp14:editId="06E05F0D">
                  <wp:extent cx="792589" cy="612000"/>
                  <wp:effectExtent l="0" t="0" r="7620" b="0"/>
                  <wp:docPr id="458" name="Resim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3" t="7693" r="6699" b="14101"/>
                          <a:stretch/>
                        </pic:blipFill>
                        <pic:spPr bwMode="auto">
                          <a:xfrm>
                            <a:off x="0" y="0"/>
                            <a:ext cx="792589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235E" w:rsidRPr="00454C94" w:rsidRDefault="00AE5E08" w:rsidP="002E2744">
            <w:pPr>
              <w:jc w:val="center"/>
            </w:pPr>
            <w:r w:rsidRPr="00454C94">
              <w:rPr>
                <w:bCs/>
                <w:i/>
                <w:noProof/>
              </w:rPr>
              <w:drawing>
                <wp:inline distT="0" distB="0" distL="0" distR="0" wp14:anchorId="68AB3542" wp14:editId="0B272662">
                  <wp:extent cx="774871" cy="612000"/>
                  <wp:effectExtent l="0" t="0" r="6350" b="0"/>
                  <wp:docPr id="1030" name="Resim 1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1" t="7560" r="7954" b="14322"/>
                          <a:stretch/>
                        </pic:blipFill>
                        <pic:spPr bwMode="auto">
                          <a:xfrm>
                            <a:off x="0" y="0"/>
                            <a:ext cx="774871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7235E" w:rsidRPr="00454C94" w:rsidRDefault="00851515" w:rsidP="002E2744">
            <w:pPr>
              <w:jc w:val="center"/>
            </w:pPr>
            <w:r w:rsidRPr="00454C94">
              <w:rPr>
                <w:b/>
                <w:noProof/>
              </w:rPr>
              <w:drawing>
                <wp:inline distT="0" distB="0" distL="0" distR="0" wp14:anchorId="77F8254F" wp14:editId="05BC523F">
                  <wp:extent cx="792589" cy="612000"/>
                  <wp:effectExtent l="0" t="0" r="7620" b="0"/>
                  <wp:docPr id="473" name="Resim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3" t="7693" r="6699" b="14101"/>
                          <a:stretch/>
                        </pic:blipFill>
                        <pic:spPr bwMode="auto">
                          <a:xfrm>
                            <a:off x="0" y="0"/>
                            <a:ext cx="792589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7235E" w:rsidRPr="00454C94" w:rsidRDefault="00AE5E08" w:rsidP="002E2744">
            <w:pPr>
              <w:jc w:val="center"/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24ABE8D2" wp14:editId="720F8106">
                  <wp:extent cx="780522" cy="612000"/>
                  <wp:effectExtent l="0" t="0" r="635" b="0"/>
                  <wp:docPr id="182" name="Resim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95" r="9157" b="11494"/>
                          <a:stretch/>
                        </pic:blipFill>
                        <pic:spPr bwMode="auto">
                          <a:xfrm>
                            <a:off x="0" y="0"/>
                            <a:ext cx="78052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E08" w:rsidRPr="00454C94" w:rsidTr="001E374F">
        <w:tc>
          <w:tcPr>
            <w:tcW w:w="2620" w:type="dxa"/>
            <w:gridSpan w:val="2"/>
            <w:shd w:val="clear" w:color="auto" w:fill="auto"/>
            <w:vAlign w:val="center"/>
          </w:tcPr>
          <w:p w:rsidR="00AE5E08" w:rsidRPr="00454C94" w:rsidRDefault="00AE5E08" w:rsidP="002E2744">
            <w:pPr>
              <w:rPr>
                <w:b/>
                <w:bCs/>
                <w:i/>
              </w:rPr>
            </w:pPr>
            <w:r w:rsidRPr="00454C94">
              <w:rPr>
                <w:b/>
                <w:bCs/>
                <w:i/>
              </w:rPr>
              <w:t>MB</w:t>
            </w:r>
            <w:r w:rsidRPr="00454C94">
              <w:rPr>
                <w:b/>
                <w:bCs/>
                <w:i/>
                <w:vertAlign w:val="subscript"/>
              </w:rPr>
              <w:t>3</w:t>
            </w:r>
            <w:r w:rsidR="00D72830" w:rsidRPr="00454C94">
              <w:rPr>
                <w:b/>
                <w:bCs/>
              </w:rPr>
              <w:t xml:space="preserve">: Montajlı </w:t>
            </w:r>
            <w:r w:rsidR="00126B9F" w:rsidRPr="00454C94">
              <w:rPr>
                <w:b/>
                <w:bCs/>
              </w:rPr>
              <w:t>Ürün Şeklinin Uygunluğu</w:t>
            </w:r>
          </w:p>
        </w:tc>
        <w:tc>
          <w:tcPr>
            <w:tcW w:w="203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E5E08" w:rsidRPr="00454C94" w:rsidRDefault="00AE5E08" w:rsidP="002E2744">
            <w:pPr>
              <w:jc w:val="center"/>
              <w:rPr>
                <w:b/>
                <w:bCs/>
              </w:rPr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57D5C0FC" wp14:editId="3E595C7D">
                  <wp:extent cx="780522" cy="612000"/>
                  <wp:effectExtent l="0" t="0" r="635" b="0"/>
                  <wp:docPr id="453" name="Resim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95" r="9157" b="11494"/>
                          <a:stretch/>
                        </pic:blipFill>
                        <pic:spPr bwMode="auto">
                          <a:xfrm>
                            <a:off x="0" y="0"/>
                            <a:ext cx="78052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5E08" w:rsidRPr="00454C94" w:rsidRDefault="00AE5E08" w:rsidP="002E2744">
            <w:pPr>
              <w:jc w:val="center"/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053DF231" wp14:editId="3480FFEB">
                  <wp:extent cx="789677" cy="612000"/>
                  <wp:effectExtent l="0" t="0" r="0" b="0"/>
                  <wp:docPr id="481" name="Resim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" t="8243" r="5713" b="13129"/>
                          <a:stretch/>
                        </pic:blipFill>
                        <pic:spPr bwMode="auto">
                          <a:xfrm>
                            <a:off x="0" y="0"/>
                            <a:ext cx="78967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5E08" w:rsidRPr="00454C94" w:rsidRDefault="00AE5E08" w:rsidP="002E2744">
            <w:pPr>
              <w:jc w:val="center"/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53E6A41A" wp14:editId="52324918">
                  <wp:extent cx="789677" cy="612000"/>
                  <wp:effectExtent l="0" t="0" r="0" b="0"/>
                  <wp:docPr id="482" name="Resim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" t="8243" r="5713" b="13129"/>
                          <a:stretch/>
                        </pic:blipFill>
                        <pic:spPr bwMode="auto">
                          <a:xfrm>
                            <a:off x="0" y="0"/>
                            <a:ext cx="78967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5E08" w:rsidRPr="00454C94" w:rsidRDefault="00AE5E08" w:rsidP="002E2744">
            <w:pPr>
              <w:jc w:val="center"/>
              <w:rPr>
                <w:b/>
                <w:bCs/>
              </w:rPr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6E2AFAC7" wp14:editId="01E39510">
                  <wp:extent cx="780522" cy="612000"/>
                  <wp:effectExtent l="0" t="0" r="635" b="0"/>
                  <wp:docPr id="183" name="Resim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95" r="9157" b="11494"/>
                          <a:stretch/>
                        </pic:blipFill>
                        <pic:spPr bwMode="auto">
                          <a:xfrm>
                            <a:off x="0" y="0"/>
                            <a:ext cx="78052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5E08" w:rsidRPr="00454C94" w:rsidRDefault="00AE5E08" w:rsidP="002E2744">
            <w:pPr>
              <w:jc w:val="center"/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12DA4887" wp14:editId="5B1D21FC">
                  <wp:extent cx="780522" cy="612000"/>
                  <wp:effectExtent l="0" t="0" r="635" b="0"/>
                  <wp:docPr id="180" name="Resim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95" r="9157" b="11494"/>
                          <a:stretch/>
                        </pic:blipFill>
                        <pic:spPr bwMode="auto">
                          <a:xfrm>
                            <a:off x="0" y="0"/>
                            <a:ext cx="78052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5E08" w:rsidRPr="00454C94" w:rsidRDefault="00AE5E08" w:rsidP="002E2744">
            <w:pPr>
              <w:jc w:val="center"/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07ADA135" wp14:editId="2B0E2DDF">
                  <wp:extent cx="789677" cy="612000"/>
                  <wp:effectExtent l="0" t="0" r="0" b="0"/>
                  <wp:docPr id="475" name="Resim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" t="8243" r="5713" b="13129"/>
                          <a:stretch/>
                        </pic:blipFill>
                        <pic:spPr bwMode="auto">
                          <a:xfrm>
                            <a:off x="0" y="0"/>
                            <a:ext cx="78967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5E08" w:rsidRPr="00454C94" w:rsidRDefault="00AE5E08" w:rsidP="002E2744">
            <w:pPr>
              <w:jc w:val="center"/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5A027FA7" wp14:editId="2CE819FD">
                  <wp:extent cx="789677" cy="612000"/>
                  <wp:effectExtent l="0" t="0" r="0" b="0"/>
                  <wp:docPr id="476" name="Resim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" t="8243" r="5713" b="13129"/>
                          <a:stretch/>
                        </pic:blipFill>
                        <pic:spPr bwMode="auto">
                          <a:xfrm>
                            <a:off x="0" y="0"/>
                            <a:ext cx="78967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E08" w:rsidRPr="00454C94" w:rsidTr="001E374F">
        <w:tc>
          <w:tcPr>
            <w:tcW w:w="2620" w:type="dxa"/>
            <w:gridSpan w:val="2"/>
            <w:shd w:val="clear" w:color="auto" w:fill="auto"/>
            <w:vAlign w:val="center"/>
          </w:tcPr>
          <w:p w:rsidR="00AE5E08" w:rsidRPr="00454C94" w:rsidRDefault="00AE5E08" w:rsidP="002E2744">
            <w:pPr>
              <w:rPr>
                <w:b/>
                <w:bCs/>
              </w:rPr>
            </w:pPr>
            <w:r w:rsidRPr="00454C94">
              <w:rPr>
                <w:b/>
                <w:bCs/>
                <w:i/>
              </w:rPr>
              <w:t>MB</w:t>
            </w:r>
            <w:r w:rsidRPr="00454C94">
              <w:rPr>
                <w:b/>
                <w:bCs/>
                <w:i/>
                <w:vertAlign w:val="subscript"/>
              </w:rPr>
              <w:t>4</w:t>
            </w:r>
            <w:r w:rsidRPr="00454C94">
              <w:rPr>
                <w:b/>
                <w:bCs/>
              </w:rPr>
              <w:t xml:space="preserve">: İstenilen </w:t>
            </w:r>
            <w:r w:rsidR="00126B9F" w:rsidRPr="00454C94">
              <w:rPr>
                <w:b/>
                <w:bCs/>
              </w:rPr>
              <w:t>Boya Rengi Talebinin Karşılanması</w:t>
            </w:r>
          </w:p>
        </w:tc>
        <w:tc>
          <w:tcPr>
            <w:tcW w:w="203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E5E08" w:rsidRPr="00454C94" w:rsidRDefault="00AE5E08" w:rsidP="002E2744">
            <w:pPr>
              <w:jc w:val="center"/>
              <w:rPr>
                <w:b/>
                <w:bCs/>
              </w:rPr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5F39BD19" wp14:editId="45185F25">
                  <wp:extent cx="780522" cy="612000"/>
                  <wp:effectExtent l="0" t="0" r="635" b="0"/>
                  <wp:docPr id="454" name="Resim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95" r="9157" b="11494"/>
                          <a:stretch/>
                        </pic:blipFill>
                        <pic:spPr bwMode="auto">
                          <a:xfrm>
                            <a:off x="0" y="0"/>
                            <a:ext cx="78052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5E08" w:rsidRPr="00454C94" w:rsidRDefault="00AE5E08" w:rsidP="002E2744">
            <w:pPr>
              <w:jc w:val="center"/>
              <w:rPr>
                <w:b/>
                <w:bCs/>
              </w:rPr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5306D9F8" wp14:editId="48E4DC87">
                  <wp:extent cx="789677" cy="612000"/>
                  <wp:effectExtent l="0" t="0" r="0" b="0"/>
                  <wp:docPr id="483" name="Resim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" t="8243" r="5713" b="13129"/>
                          <a:stretch/>
                        </pic:blipFill>
                        <pic:spPr bwMode="auto">
                          <a:xfrm>
                            <a:off x="0" y="0"/>
                            <a:ext cx="78967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5E08" w:rsidRPr="00454C94" w:rsidRDefault="00AE5E08" w:rsidP="002E2744">
            <w:pPr>
              <w:jc w:val="center"/>
              <w:rPr>
                <w:bCs/>
                <w:i/>
                <w:vertAlign w:val="subscript"/>
              </w:rPr>
            </w:pPr>
            <w:r w:rsidRPr="00454C94">
              <w:rPr>
                <w:bCs/>
                <w:i/>
                <w:noProof/>
              </w:rPr>
              <w:drawing>
                <wp:inline distT="0" distB="0" distL="0" distR="0" wp14:anchorId="0EED144B" wp14:editId="38302E47">
                  <wp:extent cx="768672" cy="612000"/>
                  <wp:effectExtent l="0" t="0" r="0" b="0"/>
                  <wp:docPr id="1033" name="Resim 1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0" t="7006" r="7365" b="13376"/>
                          <a:stretch/>
                        </pic:blipFill>
                        <pic:spPr bwMode="auto">
                          <a:xfrm>
                            <a:off x="0" y="0"/>
                            <a:ext cx="76867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5E08" w:rsidRPr="00454C94" w:rsidRDefault="00AE5E08" w:rsidP="002E2744">
            <w:pPr>
              <w:jc w:val="center"/>
              <w:rPr>
                <w:bCs/>
                <w:i/>
              </w:rPr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2B6C3A01" wp14:editId="71F9F487">
                  <wp:extent cx="789677" cy="612000"/>
                  <wp:effectExtent l="0" t="0" r="0" b="0"/>
                  <wp:docPr id="100" name="Resim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" t="8243" r="5713" b="13129"/>
                          <a:stretch/>
                        </pic:blipFill>
                        <pic:spPr bwMode="auto">
                          <a:xfrm>
                            <a:off x="0" y="0"/>
                            <a:ext cx="78967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5E08" w:rsidRPr="00454C94" w:rsidRDefault="00AE5E08" w:rsidP="002E2744">
            <w:pPr>
              <w:jc w:val="center"/>
              <w:rPr>
                <w:b/>
                <w:bCs/>
              </w:rPr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1D26D9C7" wp14:editId="767D6F25">
                  <wp:extent cx="780522" cy="612000"/>
                  <wp:effectExtent l="0" t="0" r="635" b="0"/>
                  <wp:docPr id="107" name="Resim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95" r="9157" b="11494"/>
                          <a:stretch/>
                        </pic:blipFill>
                        <pic:spPr bwMode="auto">
                          <a:xfrm>
                            <a:off x="0" y="0"/>
                            <a:ext cx="78052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5E08" w:rsidRPr="00454C94" w:rsidRDefault="00AE5E08" w:rsidP="002E2744">
            <w:pPr>
              <w:jc w:val="center"/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451DE610" wp14:editId="270FC4F6">
                  <wp:extent cx="789677" cy="612000"/>
                  <wp:effectExtent l="0" t="0" r="0" b="0"/>
                  <wp:docPr id="478" name="Resim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" t="8243" r="5713" b="13129"/>
                          <a:stretch/>
                        </pic:blipFill>
                        <pic:spPr bwMode="auto">
                          <a:xfrm>
                            <a:off x="0" y="0"/>
                            <a:ext cx="78967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5E08" w:rsidRPr="00454C94" w:rsidRDefault="00AE5E08" w:rsidP="002E2744">
            <w:pPr>
              <w:jc w:val="center"/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2303E058" wp14:editId="66C254AD">
                  <wp:extent cx="789677" cy="612000"/>
                  <wp:effectExtent l="0" t="0" r="0" b="0"/>
                  <wp:docPr id="479" name="Resim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" t="8243" r="5713" b="13129"/>
                          <a:stretch/>
                        </pic:blipFill>
                        <pic:spPr bwMode="auto">
                          <a:xfrm>
                            <a:off x="0" y="0"/>
                            <a:ext cx="78967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35E" w:rsidRPr="00454C94" w:rsidTr="001E374F">
        <w:trPr>
          <w:trHeight w:val="502"/>
        </w:trPr>
        <w:tc>
          <w:tcPr>
            <w:tcW w:w="2620" w:type="dxa"/>
            <w:gridSpan w:val="2"/>
            <w:shd w:val="clear" w:color="auto" w:fill="auto"/>
            <w:vAlign w:val="center"/>
          </w:tcPr>
          <w:p w:rsidR="0077235E" w:rsidRPr="00454C94" w:rsidRDefault="0077235E" w:rsidP="002E2744">
            <w:pPr>
              <w:rPr>
                <w:b/>
                <w:bCs/>
              </w:rPr>
            </w:pPr>
            <w:r w:rsidRPr="00454C94">
              <w:rPr>
                <w:b/>
                <w:bCs/>
                <w:i/>
              </w:rPr>
              <w:t>MB</w:t>
            </w:r>
            <w:r w:rsidRPr="00454C94">
              <w:rPr>
                <w:b/>
                <w:bCs/>
                <w:i/>
                <w:vertAlign w:val="subscript"/>
              </w:rPr>
              <w:t>5</w:t>
            </w:r>
            <w:r w:rsidR="00D72830" w:rsidRPr="00454C94">
              <w:rPr>
                <w:b/>
                <w:bCs/>
              </w:rPr>
              <w:t xml:space="preserve">: İstenilen </w:t>
            </w:r>
            <w:r w:rsidR="00126B9F" w:rsidRPr="00454C94">
              <w:rPr>
                <w:b/>
                <w:bCs/>
              </w:rPr>
              <w:t>Özellikte Aksesuarlar</w:t>
            </w:r>
          </w:p>
        </w:tc>
        <w:tc>
          <w:tcPr>
            <w:tcW w:w="203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7235E" w:rsidRPr="00454C94" w:rsidRDefault="00430DDA" w:rsidP="002E2744">
            <w:pPr>
              <w:jc w:val="center"/>
              <w:rPr>
                <w:b/>
                <w:bCs/>
              </w:rPr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48376057" wp14:editId="0F77CE3D">
                  <wp:extent cx="789677" cy="612000"/>
                  <wp:effectExtent l="0" t="0" r="0" b="0"/>
                  <wp:docPr id="455" name="Resim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" t="8243" r="5713" b="13129"/>
                          <a:stretch/>
                        </pic:blipFill>
                        <pic:spPr bwMode="auto">
                          <a:xfrm>
                            <a:off x="0" y="0"/>
                            <a:ext cx="78967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235E" w:rsidRPr="00454C94" w:rsidRDefault="00AE5E08" w:rsidP="002E2744">
            <w:pPr>
              <w:jc w:val="center"/>
              <w:rPr>
                <w:b/>
                <w:bCs/>
              </w:rPr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022FAB78" wp14:editId="79D1BBA2">
                  <wp:extent cx="789677" cy="612000"/>
                  <wp:effectExtent l="0" t="0" r="0" b="0"/>
                  <wp:docPr id="101" name="Resim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" t="8243" r="5713" b="13129"/>
                          <a:stretch/>
                        </pic:blipFill>
                        <pic:spPr bwMode="auto">
                          <a:xfrm>
                            <a:off x="0" y="0"/>
                            <a:ext cx="78967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235E" w:rsidRPr="00454C94" w:rsidRDefault="00AE5E08" w:rsidP="002E2744">
            <w:pPr>
              <w:jc w:val="center"/>
              <w:rPr>
                <w:b/>
                <w:bCs/>
              </w:rPr>
            </w:pPr>
            <w:r w:rsidRPr="00454C94">
              <w:rPr>
                <w:bCs/>
                <w:i/>
                <w:noProof/>
              </w:rPr>
              <w:drawing>
                <wp:inline distT="0" distB="0" distL="0" distR="0" wp14:anchorId="7E183A06" wp14:editId="0276F8FC">
                  <wp:extent cx="768672" cy="612000"/>
                  <wp:effectExtent l="0" t="0" r="0" b="0"/>
                  <wp:docPr id="1034" name="Resim 1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0" t="7006" r="7365" b="13376"/>
                          <a:stretch/>
                        </pic:blipFill>
                        <pic:spPr bwMode="auto">
                          <a:xfrm>
                            <a:off x="0" y="0"/>
                            <a:ext cx="76867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235E" w:rsidRPr="00454C94" w:rsidRDefault="00AE5E08" w:rsidP="002E2744">
            <w:pPr>
              <w:jc w:val="center"/>
              <w:rPr>
                <w:b/>
                <w:bCs/>
              </w:rPr>
            </w:pPr>
            <w:r w:rsidRPr="00454C94">
              <w:rPr>
                <w:bCs/>
                <w:i/>
                <w:noProof/>
              </w:rPr>
              <w:drawing>
                <wp:inline distT="0" distB="0" distL="0" distR="0" wp14:anchorId="293A9851" wp14:editId="47F21AD1">
                  <wp:extent cx="768672" cy="612000"/>
                  <wp:effectExtent l="0" t="0" r="0" b="0"/>
                  <wp:docPr id="1035" name="Resim 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0" t="7006" r="7365" b="13376"/>
                          <a:stretch/>
                        </pic:blipFill>
                        <pic:spPr bwMode="auto">
                          <a:xfrm>
                            <a:off x="0" y="0"/>
                            <a:ext cx="76867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235E" w:rsidRPr="00454C94" w:rsidRDefault="00AE5E08" w:rsidP="002E2744">
            <w:pPr>
              <w:jc w:val="center"/>
              <w:rPr>
                <w:b/>
                <w:bCs/>
              </w:rPr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2DFBA808" wp14:editId="2A6A0829">
                  <wp:extent cx="789677" cy="612000"/>
                  <wp:effectExtent l="0" t="0" r="0" b="0"/>
                  <wp:docPr id="480" name="Resim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" t="8243" r="5713" b="13129"/>
                          <a:stretch/>
                        </pic:blipFill>
                        <pic:spPr bwMode="auto">
                          <a:xfrm>
                            <a:off x="0" y="0"/>
                            <a:ext cx="78967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235E" w:rsidRPr="00454C94" w:rsidRDefault="00AE5E08" w:rsidP="002E2744">
            <w:pPr>
              <w:jc w:val="center"/>
              <w:rPr>
                <w:b/>
                <w:bCs/>
              </w:rPr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40C7CAC9" wp14:editId="4BBB5C35">
                  <wp:extent cx="789677" cy="612000"/>
                  <wp:effectExtent l="0" t="0" r="0" b="0"/>
                  <wp:docPr id="102" name="Resim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" t="8243" r="5713" b="13129"/>
                          <a:stretch/>
                        </pic:blipFill>
                        <pic:spPr bwMode="auto">
                          <a:xfrm>
                            <a:off x="0" y="0"/>
                            <a:ext cx="78967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235E" w:rsidRPr="00454C94" w:rsidRDefault="00AE5E08" w:rsidP="002E2744">
            <w:pPr>
              <w:jc w:val="center"/>
              <w:rPr>
                <w:b/>
                <w:bCs/>
              </w:rPr>
            </w:pPr>
            <w:r w:rsidRPr="00454C94">
              <w:rPr>
                <w:bCs/>
                <w:i/>
                <w:noProof/>
              </w:rPr>
              <w:drawing>
                <wp:inline distT="0" distB="0" distL="0" distR="0" wp14:anchorId="6DCD3943" wp14:editId="751AC1A3">
                  <wp:extent cx="768672" cy="612000"/>
                  <wp:effectExtent l="0" t="0" r="0" b="0"/>
                  <wp:docPr id="1036" name="Resim 1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0" t="7006" r="7365" b="13376"/>
                          <a:stretch/>
                        </pic:blipFill>
                        <pic:spPr bwMode="auto">
                          <a:xfrm>
                            <a:off x="0" y="0"/>
                            <a:ext cx="76867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38CC" w:rsidRPr="00454C94" w:rsidTr="001E374F">
        <w:trPr>
          <w:trHeight w:val="422"/>
        </w:trPr>
        <w:tc>
          <w:tcPr>
            <w:tcW w:w="4651" w:type="dxa"/>
            <w:gridSpan w:val="3"/>
            <w:shd w:val="clear" w:color="auto" w:fill="auto"/>
            <w:vAlign w:val="center"/>
          </w:tcPr>
          <w:p w:rsidR="008D38CC" w:rsidRPr="00454C94" w:rsidRDefault="008D38CC" w:rsidP="00EC71A4">
            <w:pPr>
              <w:jc w:val="center"/>
              <w:rPr>
                <w:bCs/>
              </w:rPr>
            </w:pPr>
            <w:r w:rsidRPr="00454C94">
              <w:rPr>
                <w:bCs/>
              </w:rPr>
              <w:t>Hedef Değer (</w:t>
            </w:r>
            <w:r w:rsidRPr="00454C94">
              <w:rPr>
                <w:bCs/>
                <w:i/>
              </w:rPr>
              <w:t>TIR</w:t>
            </w:r>
            <w:r w:rsidRPr="00454C94">
              <w:rPr>
                <w:bCs/>
              </w:rPr>
              <w:t>)</w:t>
            </w:r>
          </w:p>
        </w:tc>
        <w:tc>
          <w:tcPr>
            <w:tcW w:w="165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D38CC" w:rsidRPr="00454C94" w:rsidRDefault="008D38CC" w:rsidP="002E2744">
            <w:pPr>
              <w:jc w:val="both"/>
              <w:rPr>
                <w:b/>
                <w:bCs/>
              </w:rPr>
            </w:pPr>
            <w:r w:rsidRPr="00454C94">
              <w:rPr>
                <w:position w:val="-14"/>
              </w:rPr>
              <w:object w:dxaOrig="600" w:dyaOrig="400">
                <v:shape id="_x0000_i1054" type="#_x0000_t75" style="width:30pt;height:19.5pt" o:ole="">
                  <v:imagedata r:id="rId76" o:title=""/>
                </v:shape>
                <o:OLEObject Type="Embed" ProgID="Equation.DSMT4" ShapeID="_x0000_i1054" DrawAspect="Content" ObjectID="_1567497085" r:id="rId77"/>
              </w:object>
            </w:r>
          </w:p>
        </w:tc>
        <w:tc>
          <w:tcPr>
            <w:tcW w:w="165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D38CC" w:rsidRPr="00454C94" w:rsidRDefault="008D38CC" w:rsidP="002E2744">
            <w:pPr>
              <w:jc w:val="both"/>
              <w:rPr>
                <w:b/>
                <w:bCs/>
              </w:rPr>
            </w:pPr>
            <w:r w:rsidRPr="00454C94">
              <w:rPr>
                <w:position w:val="-14"/>
              </w:rPr>
              <w:object w:dxaOrig="620" w:dyaOrig="400">
                <v:shape id="_x0000_i1055" type="#_x0000_t75" style="width:30.75pt;height:19.5pt" o:ole="">
                  <v:imagedata r:id="rId78" o:title=""/>
                </v:shape>
                <o:OLEObject Type="Embed" ProgID="Equation.DSMT4" ShapeID="_x0000_i1055" DrawAspect="Content" ObjectID="_1567497086" r:id="rId79"/>
              </w:object>
            </w:r>
          </w:p>
        </w:tc>
        <w:tc>
          <w:tcPr>
            <w:tcW w:w="165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D38CC" w:rsidRPr="00454C94" w:rsidRDefault="008D38CC" w:rsidP="002E2744">
            <w:pPr>
              <w:jc w:val="both"/>
              <w:rPr>
                <w:b/>
                <w:bCs/>
              </w:rPr>
            </w:pPr>
            <w:r w:rsidRPr="00454C94">
              <w:rPr>
                <w:position w:val="-14"/>
              </w:rPr>
              <w:object w:dxaOrig="620" w:dyaOrig="400">
                <v:shape id="_x0000_i1056" type="#_x0000_t75" style="width:30.75pt;height:19.5pt" o:ole="">
                  <v:imagedata r:id="rId80" o:title=""/>
                </v:shape>
                <o:OLEObject Type="Embed" ProgID="Equation.DSMT4" ShapeID="_x0000_i1056" DrawAspect="Content" ObjectID="_1567497087" r:id="rId81"/>
              </w:object>
            </w:r>
          </w:p>
        </w:tc>
        <w:tc>
          <w:tcPr>
            <w:tcW w:w="165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D38CC" w:rsidRPr="00454C94" w:rsidRDefault="008D38CC" w:rsidP="002E2744">
            <w:pPr>
              <w:jc w:val="both"/>
              <w:rPr>
                <w:b/>
                <w:bCs/>
              </w:rPr>
            </w:pPr>
            <w:r w:rsidRPr="00454C94">
              <w:rPr>
                <w:position w:val="-14"/>
              </w:rPr>
              <w:object w:dxaOrig="620" w:dyaOrig="400">
                <v:shape id="_x0000_i1057" type="#_x0000_t75" style="width:30.75pt;height:19.5pt" o:ole="">
                  <v:imagedata r:id="rId82" o:title=""/>
                </v:shape>
                <o:OLEObject Type="Embed" ProgID="Equation.DSMT4" ShapeID="_x0000_i1057" DrawAspect="Content" ObjectID="_1567497088" r:id="rId83"/>
              </w:object>
            </w:r>
          </w:p>
        </w:tc>
        <w:tc>
          <w:tcPr>
            <w:tcW w:w="1657" w:type="dxa"/>
            <w:tcBorders>
              <w:top w:val="single" w:sz="4" w:space="0" w:color="auto"/>
            </w:tcBorders>
          </w:tcPr>
          <w:p w:rsidR="008D38CC" w:rsidRPr="00454C94" w:rsidRDefault="008D38CC" w:rsidP="002E2744">
            <w:r w:rsidRPr="00454C94">
              <w:rPr>
                <w:position w:val="-14"/>
              </w:rPr>
              <w:object w:dxaOrig="620" w:dyaOrig="400" w14:anchorId="5A54B08E">
                <v:shape id="_x0000_i1058" type="#_x0000_t75" style="width:30.75pt;height:19.5pt" o:ole="">
                  <v:imagedata r:id="rId84" o:title=""/>
                </v:shape>
                <o:OLEObject Type="Embed" ProgID="Equation.DSMT4" ShapeID="_x0000_i1058" DrawAspect="Content" ObjectID="_1567497089" r:id="rId85"/>
              </w:object>
            </w:r>
          </w:p>
        </w:tc>
        <w:tc>
          <w:tcPr>
            <w:tcW w:w="1656" w:type="dxa"/>
            <w:tcBorders>
              <w:top w:val="single" w:sz="4" w:space="0" w:color="auto"/>
            </w:tcBorders>
          </w:tcPr>
          <w:p w:rsidR="008D38CC" w:rsidRPr="00454C94" w:rsidRDefault="008D38CC" w:rsidP="002E2744">
            <w:r w:rsidRPr="00454C94">
              <w:rPr>
                <w:position w:val="-14"/>
              </w:rPr>
              <w:object w:dxaOrig="620" w:dyaOrig="400" w14:anchorId="4CB4534A">
                <v:shape id="_x0000_i1059" type="#_x0000_t75" style="width:30.75pt;height:19.5pt" o:ole="">
                  <v:imagedata r:id="rId86" o:title=""/>
                </v:shape>
                <o:OLEObject Type="Embed" ProgID="Equation.DSMT4" ShapeID="_x0000_i1059" DrawAspect="Content" ObjectID="_1567497090" r:id="rId87"/>
              </w:object>
            </w:r>
          </w:p>
        </w:tc>
      </w:tr>
    </w:tbl>
    <w:p w:rsidR="00851515" w:rsidRPr="00454C94" w:rsidRDefault="00851515" w:rsidP="002E2744">
      <w:pPr>
        <w:jc w:val="both"/>
        <w:sectPr w:rsidR="00851515" w:rsidRPr="00454C94" w:rsidSect="00851515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E75C61" w:rsidRPr="00454C94" w:rsidRDefault="00BA09E4" w:rsidP="002E2744">
      <w:pPr>
        <w:jc w:val="both"/>
      </w:pPr>
      <w:r w:rsidRPr="00454C94">
        <w:lastRenderedPageBreak/>
        <w:t xml:space="preserve">Örnek olarak, </w:t>
      </w:r>
      <w:r w:rsidR="00D62CA7" w:rsidRPr="00454C94">
        <w:t>Çizelge</w:t>
      </w:r>
      <w:r w:rsidRPr="00454C94">
        <w:t xml:space="preserve"> 3</w:t>
      </w:r>
      <w:r w:rsidR="00044E46" w:rsidRPr="00454C94">
        <w:t xml:space="preserve">’deki </w:t>
      </w:r>
      <w:r w:rsidR="00044E46" w:rsidRPr="00454C94">
        <w:rPr>
          <w:i/>
        </w:rPr>
        <w:t>İK</w:t>
      </w:r>
      <w:r w:rsidR="00044E46" w:rsidRPr="00454C94">
        <w:rPr>
          <w:i/>
          <w:vertAlign w:val="subscript"/>
        </w:rPr>
        <w:t>4</w:t>
      </w:r>
      <w:r w:rsidR="00044E46" w:rsidRPr="00454C94">
        <w:t xml:space="preserve">-Malzeme Kalitesi karakteristiği için </w:t>
      </w:r>
      <w:r w:rsidR="00E75C61" w:rsidRPr="00454C94">
        <w:t xml:space="preserve">Tanım-1 ile verilen </w:t>
      </w:r>
      <w:r w:rsidR="00E75C61" w:rsidRPr="00454C94">
        <w:rPr>
          <w:i/>
        </w:rPr>
        <w:t>BAO</w:t>
      </w:r>
      <w:r w:rsidR="00E75C61" w:rsidRPr="00454C94">
        <w:rPr>
          <w:i/>
          <w:vertAlign w:val="subscript"/>
        </w:rPr>
        <w:t>VL</w:t>
      </w:r>
      <w:r w:rsidR="00E75C61" w:rsidRPr="00454C94">
        <w:t xml:space="preserve"> yöntemi </w:t>
      </w:r>
      <w:r w:rsidR="00E75C61" w:rsidRPr="00454C94">
        <w:rPr>
          <w:i/>
        </w:rPr>
        <w:t>α</w:t>
      </w:r>
      <w:r w:rsidR="00E75C61" w:rsidRPr="00454C94">
        <w:t xml:space="preserve">=0 </w:t>
      </w:r>
      <w:r w:rsidR="00044E46" w:rsidRPr="00454C94">
        <w:t>iken</w:t>
      </w:r>
      <w:r w:rsidR="00E75C61" w:rsidRPr="00454C94">
        <w:t xml:space="preserve"> uygulandığında </w:t>
      </w:r>
      <w:r w:rsidR="00044E46" w:rsidRPr="00454C94">
        <w:t>beş</w:t>
      </w:r>
      <w:r w:rsidR="00E75C61" w:rsidRPr="00454C94">
        <w:t xml:space="preserve"> adet </w:t>
      </w:r>
      <w:r w:rsidR="00044E46" w:rsidRPr="00454C94">
        <w:t xml:space="preserve">müşteri </w:t>
      </w:r>
      <w:r w:rsidR="00E75C61" w:rsidRPr="00454C94">
        <w:t>beklenti</w:t>
      </w:r>
      <w:r w:rsidR="00044E46" w:rsidRPr="00454C94">
        <w:t>sine göre</w:t>
      </w:r>
      <w:r w:rsidR="00E75C61" w:rsidRPr="00454C94">
        <w:t xml:space="preserve"> 2</w:t>
      </w:r>
      <w:r w:rsidR="00E75C61" w:rsidRPr="00454C94">
        <w:rPr>
          <w:vertAlign w:val="superscript"/>
        </w:rPr>
        <w:t>5</w:t>
      </w:r>
      <w:r w:rsidR="00E75C61" w:rsidRPr="00454C94">
        <w:t xml:space="preserve">=32 olabilir </w:t>
      </w:r>
      <w:r w:rsidR="00605007" w:rsidRPr="00454C94">
        <w:rPr>
          <w:i/>
        </w:rPr>
        <w:t>TIR</w:t>
      </w:r>
      <w:r w:rsidR="00E75C61" w:rsidRPr="00454C94">
        <w:t xml:space="preserve"> </w:t>
      </w:r>
      <w:r w:rsidR="00044E46" w:rsidRPr="00454C94">
        <w:t xml:space="preserve">(Bulanık Hedef Değer) </w:t>
      </w:r>
      <w:r w:rsidR="00E75C61" w:rsidRPr="00454C94">
        <w:t xml:space="preserve">sonucu </w:t>
      </w:r>
      <w:r w:rsidR="00BB21C3" w:rsidRPr="00454C94">
        <w:t>bulunabilir</w:t>
      </w:r>
      <w:r w:rsidR="00E75C61" w:rsidRPr="00454C94">
        <w:t>. Bu tüm olabilir sonuçlar içerisinden belirlenen</w:t>
      </w:r>
      <w:r w:rsidR="00605007" w:rsidRPr="00454C94">
        <w:t xml:space="preserve"> </w:t>
      </w:r>
      <w:r w:rsidR="006847FB" w:rsidRPr="00454C94">
        <w:rPr>
          <w:position w:val="-16"/>
        </w:rPr>
        <w:object w:dxaOrig="3240" w:dyaOrig="440">
          <v:shape id="_x0000_i1060" type="#_x0000_t75" style="width:162pt;height:21pt" o:ole="">
            <v:imagedata r:id="rId88" o:title=""/>
          </v:shape>
          <o:OLEObject Type="Embed" ProgID="Equation.DSMT4" ShapeID="_x0000_i1060" DrawAspect="Content" ObjectID="_1567497091" r:id="rId89"/>
        </w:object>
      </w:r>
      <w:r w:rsidR="00605007" w:rsidRPr="00454C94">
        <w:t xml:space="preserve"> a</w:t>
      </w:r>
      <w:r w:rsidR="00E75C61" w:rsidRPr="00454C94">
        <w:t>ralığının hesabı,</w:t>
      </w:r>
    </w:p>
    <w:p w:rsidR="00E75C61" w:rsidRPr="00454C94" w:rsidRDefault="00E75C61" w:rsidP="002E2744">
      <w:pPr>
        <w:jc w:val="both"/>
      </w:pPr>
    </w:p>
    <w:p w:rsidR="00692599" w:rsidRPr="00454C94" w:rsidRDefault="00692599" w:rsidP="00692599">
      <w:pPr>
        <w:jc w:val="both"/>
        <w:rPr>
          <w:sz w:val="22"/>
          <w:szCs w:val="22"/>
        </w:rPr>
      </w:pPr>
    </w:p>
    <w:p w:rsidR="00692599" w:rsidRPr="00454C94" w:rsidRDefault="00692599" w:rsidP="00692599">
      <w:pPr>
        <w:spacing w:after="120" w:line="360" w:lineRule="auto"/>
        <w:jc w:val="both"/>
        <w:rPr>
          <w:position w:val="-12"/>
          <w:sz w:val="22"/>
          <w:szCs w:val="22"/>
        </w:rPr>
      </w:pPr>
      <w:r w:rsidRPr="00454C94">
        <w:rPr>
          <w:position w:val="-88"/>
          <w:sz w:val="22"/>
          <w:szCs w:val="22"/>
        </w:rPr>
        <w:object w:dxaOrig="10640" w:dyaOrig="2299">
          <v:shape id="_x0000_i1061" type="#_x0000_t75" style="width:489pt;height:108pt" o:ole="">
            <v:imagedata r:id="rId90" o:title=""/>
          </v:shape>
          <o:OLEObject Type="Embed" ProgID="Equation.DSMT4" ShapeID="_x0000_i1061" DrawAspect="Content" ObjectID="_1567497092" r:id="rId91"/>
        </w:object>
      </w:r>
      <w:r w:rsidRPr="00454C94">
        <w:rPr>
          <w:position w:val="-12"/>
          <w:sz w:val="22"/>
          <w:szCs w:val="22"/>
        </w:rPr>
        <w:t>ve</w:t>
      </w:r>
    </w:p>
    <w:p w:rsidR="00692599" w:rsidRPr="00454C94" w:rsidRDefault="00692599" w:rsidP="00692599">
      <w:r w:rsidRPr="00454C94">
        <w:rPr>
          <w:position w:val="-88"/>
          <w:sz w:val="22"/>
          <w:szCs w:val="22"/>
        </w:rPr>
        <w:object w:dxaOrig="10600" w:dyaOrig="2299">
          <v:shape id="_x0000_i1062" type="#_x0000_t75" style="width:486.75pt;height:108pt" o:ole="">
            <v:imagedata r:id="rId92" o:title=""/>
          </v:shape>
          <o:OLEObject Type="Embed" ProgID="Equation.DSMT4" ShapeID="_x0000_i1062" DrawAspect="Content" ObjectID="_1567497093" r:id="rId93"/>
        </w:object>
      </w:r>
    </w:p>
    <w:p w:rsidR="00E75C61" w:rsidRPr="00454C94" w:rsidRDefault="00605007" w:rsidP="00A6295C">
      <w:pPr>
        <w:spacing w:after="120" w:line="360" w:lineRule="auto"/>
        <w:jc w:val="both"/>
        <w:rPr>
          <w:position w:val="-12"/>
        </w:rPr>
      </w:pPr>
      <w:r w:rsidRPr="00454C94">
        <w:rPr>
          <w:position w:val="-12"/>
        </w:rPr>
        <w:t>biçim</w:t>
      </w:r>
      <w:r w:rsidR="00776818" w:rsidRPr="00454C94">
        <w:rPr>
          <w:position w:val="-12"/>
        </w:rPr>
        <w:t>in</w:t>
      </w:r>
      <w:r w:rsidRPr="00454C94">
        <w:rPr>
          <w:position w:val="-12"/>
        </w:rPr>
        <w:t>dedir.</w:t>
      </w:r>
    </w:p>
    <w:p w:rsidR="001D6CF5" w:rsidRPr="00454C94" w:rsidRDefault="001D6CF5" w:rsidP="002E2744">
      <w:pPr>
        <w:jc w:val="both"/>
      </w:pPr>
    </w:p>
    <w:p w:rsidR="00562A9E" w:rsidRPr="00454C94" w:rsidRDefault="00E80152" w:rsidP="002E2744">
      <w:pPr>
        <w:jc w:val="both"/>
      </w:pPr>
      <w:r w:rsidRPr="00454C94">
        <w:t xml:space="preserve">Değerlendirmelerde kullanılan sözel ifadelerin </w:t>
      </w:r>
      <w:proofErr w:type="spellStart"/>
      <w:r w:rsidR="009E5169" w:rsidRPr="00454C94">
        <w:t>Üçgensel</w:t>
      </w:r>
      <w:proofErr w:type="spellEnd"/>
      <w:r w:rsidR="009E5169" w:rsidRPr="00454C94">
        <w:t xml:space="preserve"> Bulanık Sayı (</w:t>
      </w:r>
      <w:r w:rsidRPr="00454C94">
        <w:t>ÜBS</w:t>
      </w:r>
      <w:r w:rsidR="009E5169" w:rsidRPr="00454C94">
        <w:t>)</w:t>
      </w:r>
      <w:r w:rsidRPr="00454C94">
        <w:t xml:space="preserve"> ile gösterimi ve</w:t>
      </w:r>
      <w:r w:rsidR="00E75C61" w:rsidRPr="00454C94">
        <w:rPr>
          <w:position w:val="-12"/>
        </w:rPr>
        <w:t xml:space="preserve"> </w:t>
      </w:r>
      <w:r w:rsidR="00E75C61" w:rsidRPr="00454C94">
        <w:rPr>
          <w:position w:val="-10"/>
        </w:rPr>
        <w:object w:dxaOrig="840" w:dyaOrig="340">
          <v:shape id="_x0000_i1063" type="#_x0000_t75" style="width:41.25pt;height:17.25pt" o:ole="">
            <v:imagedata r:id="rId94" o:title=""/>
          </v:shape>
          <o:OLEObject Type="Embed" ProgID="Equation.3" ShapeID="_x0000_i1063" DrawAspect="Content" ObjectID="_1567497094" r:id="rId95"/>
        </w:object>
      </w:r>
      <w:r w:rsidR="00E75C61" w:rsidRPr="00454C94">
        <w:rPr>
          <w:position w:val="-12"/>
        </w:rPr>
        <w:t xml:space="preserve"> </w:t>
      </w:r>
      <w:r w:rsidR="00E75C61" w:rsidRPr="00454C94">
        <w:t xml:space="preserve">için </w:t>
      </w:r>
      <w:r w:rsidR="00E75C61" w:rsidRPr="00454C94">
        <w:rPr>
          <w:i/>
        </w:rPr>
        <w:t>BAO</w:t>
      </w:r>
      <w:r w:rsidR="00E75C61" w:rsidRPr="00454C94">
        <w:rPr>
          <w:i/>
          <w:vertAlign w:val="subscript"/>
        </w:rPr>
        <w:t>VL</w:t>
      </w:r>
      <w:r w:rsidR="00E75C61" w:rsidRPr="00454C94">
        <w:t xml:space="preserve"> yöntemi ile elde edilen </w:t>
      </w:r>
      <w:r w:rsidR="00B65E0A" w:rsidRPr="00454C94">
        <w:rPr>
          <w:i/>
        </w:rPr>
        <w:t>İ</w:t>
      </w:r>
      <w:r w:rsidR="00E75C61" w:rsidRPr="00454C94">
        <w:rPr>
          <w:i/>
        </w:rPr>
        <w:t>K</w:t>
      </w:r>
      <w:r w:rsidR="00B65E0A" w:rsidRPr="00454C94">
        <w:rPr>
          <w:i/>
          <w:vertAlign w:val="subscript"/>
        </w:rPr>
        <w:t>4</w:t>
      </w:r>
      <w:r w:rsidR="00BA09E4" w:rsidRPr="00454C94">
        <w:t xml:space="preserve">-toplam memnuniyeti </w:t>
      </w:r>
      <w:r w:rsidR="00037125" w:rsidRPr="00454C94">
        <w:t>Şekil</w:t>
      </w:r>
      <w:r w:rsidR="00454FBD" w:rsidRPr="00454C94">
        <w:t xml:space="preserve"> </w:t>
      </w:r>
      <w:r w:rsidR="00BA09E4" w:rsidRPr="00454C94">
        <w:t>5</w:t>
      </w:r>
      <w:r w:rsidR="00E75C61" w:rsidRPr="00454C94">
        <w:t xml:space="preserve"> ile gösterilmektedir.</w:t>
      </w:r>
      <w:r w:rsidR="00562A9E" w:rsidRPr="00454C94">
        <w:t xml:space="preserve"> </w:t>
      </w:r>
      <w:r w:rsidR="00037125" w:rsidRPr="00454C94">
        <w:t>Şekil</w:t>
      </w:r>
      <w:r w:rsidR="00BA09E4" w:rsidRPr="00454C94">
        <w:t xml:space="preserve"> 5</w:t>
      </w:r>
      <w:r w:rsidR="00562A9E" w:rsidRPr="00454C94">
        <w:t xml:space="preserve">’e göre, </w:t>
      </w:r>
      <w:r w:rsidR="00562A9E" w:rsidRPr="00454C94">
        <w:rPr>
          <w:i/>
        </w:rPr>
        <w:t>İK</w:t>
      </w:r>
      <w:r w:rsidR="00562A9E" w:rsidRPr="00454C94">
        <w:rPr>
          <w:i/>
          <w:vertAlign w:val="subscript"/>
        </w:rPr>
        <w:t>4</w:t>
      </w:r>
      <w:r w:rsidR="00562A9E" w:rsidRPr="00454C94">
        <w:t xml:space="preserve">-Malzeme Kalitesi karakteristiğine ilişkin </w:t>
      </w:r>
      <w:r w:rsidR="00351756" w:rsidRPr="00454C94">
        <w:t xml:space="preserve">toplam </w:t>
      </w:r>
      <w:r w:rsidR="00562A9E" w:rsidRPr="00454C94">
        <w:t>memnuniyeti tarif eden bulanık sayının simetrik özelliğini kaybettiği görülmektedir.</w:t>
      </w:r>
    </w:p>
    <w:p w:rsidR="00C67A09" w:rsidRPr="00454C94" w:rsidRDefault="00C67A09" w:rsidP="002E2744">
      <w:pPr>
        <w:jc w:val="both"/>
      </w:pPr>
    </w:p>
    <w:p w:rsidR="00BB21C3" w:rsidRPr="00454C94" w:rsidRDefault="00BB21C3" w:rsidP="002E2744">
      <w:pPr>
        <w:jc w:val="both"/>
      </w:pPr>
    </w:p>
    <w:p w:rsidR="00085CD2" w:rsidRPr="00454C94" w:rsidRDefault="00BB21C3" w:rsidP="00BB21C3">
      <w:pPr>
        <w:jc w:val="center"/>
      </w:pPr>
      <w:r w:rsidRPr="00454C94">
        <w:rPr>
          <w:noProof/>
        </w:rPr>
        <w:drawing>
          <wp:inline distT="0" distB="0" distL="0" distR="0" wp14:anchorId="1E8385A0" wp14:editId="36AA04E5">
            <wp:extent cx="3514725" cy="2148263"/>
            <wp:effectExtent l="0" t="0" r="0" b="0"/>
            <wp:docPr id="5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8" r="19141" b="5068"/>
                    <a:stretch/>
                  </pic:blipFill>
                  <pic:spPr bwMode="auto">
                    <a:xfrm>
                      <a:off x="0" y="0"/>
                      <a:ext cx="3519134" cy="215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75C61" w:rsidRPr="00454C94" w:rsidRDefault="00037125" w:rsidP="00785E75">
      <w:pPr>
        <w:spacing w:before="120" w:after="120"/>
        <w:jc w:val="center"/>
        <w:rPr>
          <w:b/>
        </w:rPr>
      </w:pPr>
      <w:r w:rsidRPr="00454C94">
        <w:rPr>
          <w:b/>
        </w:rPr>
        <w:t>Şekil</w:t>
      </w:r>
      <w:r w:rsidR="00BA09E4" w:rsidRPr="00454C94">
        <w:rPr>
          <w:b/>
        </w:rPr>
        <w:t xml:space="preserve"> 5.</w:t>
      </w:r>
      <w:r w:rsidR="00E75C61" w:rsidRPr="00454C94">
        <w:rPr>
          <w:b/>
        </w:rPr>
        <w:t xml:space="preserve"> </w:t>
      </w:r>
      <w:r w:rsidR="00E75C61" w:rsidRPr="00454C94">
        <w:rPr>
          <w:b/>
          <w:i/>
        </w:rPr>
        <w:t>BAO</w:t>
      </w:r>
      <w:r w:rsidR="00E75C61" w:rsidRPr="00454C94">
        <w:rPr>
          <w:b/>
          <w:i/>
          <w:vertAlign w:val="subscript"/>
        </w:rPr>
        <w:t>VL</w:t>
      </w:r>
      <w:r w:rsidR="00C103E1" w:rsidRPr="00454C94">
        <w:rPr>
          <w:b/>
        </w:rPr>
        <w:t xml:space="preserve"> Yöntemi İ</w:t>
      </w:r>
      <w:r w:rsidR="00E75C61" w:rsidRPr="00454C94">
        <w:rPr>
          <w:b/>
        </w:rPr>
        <w:t xml:space="preserve">le </w:t>
      </w:r>
      <w:r w:rsidR="00C103E1" w:rsidRPr="00454C94">
        <w:rPr>
          <w:b/>
        </w:rPr>
        <w:t xml:space="preserve">Elde Edilen </w:t>
      </w:r>
      <w:r w:rsidR="00B65E0A" w:rsidRPr="00454C94">
        <w:rPr>
          <w:b/>
          <w:i/>
        </w:rPr>
        <w:t>İ</w:t>
      </w:r>
      <w:r w:rsidR="00E75C61" w:rsidRPr="00454C94">
        <w:rPr>
          <w:b/>
          <w:i/>
        </w:rPr>
        <w:t>K</w:t>
      </w:r>
      <w:r w:rsidR="00B65E0A" w:rsidRPr="00454C94">
        <w:rPr>
          <w:b/>
          <w:i/>
          <w:vertAlign w:val="subscript"/>
        </w:rPr>
        <w:t>4</w:t>
      </w:r>
      <w:r w:rsidR="00E75C61" w:rsidRPr="00454C94">
        <w:rPr>
          <w:b/>
        </w:rPr>
        <w:t>-</w:t>
      </w:r>
      <w:r w:rsidR="00C103E1" w:rsidRPr="00454C94">
        <w:rPr>
          <w:b/>
        </w:rPr>
        <w:t>Memnuniyet Gösterimi (Kesikli Çizgi</w:t>
      </w:r>
      <w:r w:rsidR="00B65E0A" w:rsidRPr="00454C94">
        <w:rPr>
          <w:b/>
        </w:rPr>
        <w:t>)</w:t>
      </w:r>
    </w:p>
    <w:p w:rsidR="00085CD2" w:rsidRPr="00454C94" w:rsidRDefault="00085CD2" w:rsidP="002E2744">
      <w:pPr>
        <w:jc w:val="both"/>
      </w:pPr>
    </w:p>
    <w:p w:rsidR="00085CD2" w:rsidRPr="00454C94" w:rsidRDefault="00085CD2" w:rsidP="002E2744">
      <w:pPr>
        <w:jc w:val="both"/>
      </w:pPr>
    </w:p>
    <w:p w:rsidR="00085CD2" w:rsidRPr="00454C94" w:rsidRDefault="00085CD2" w:rsidP="002E2744">
      <w:pPr>
        <w:jc w:val="both"/>
      </w:pPr>
    </w:p>
    <w:p w:rsidR="00085CD2" w:rsidRPr="00454C94" w:rsidRDefault="00085CD2" w:rsidP="002E2744">
      <w:pPr>
        <w:jc w:val="both"/>
      </w:pPr>
    </w:p>
    <w:p w:rsidR="00C67A09" w:rsidRPr="00454C94" w:rsidRDefault="00C67A09" w:rsidP="002E2744">
      <w:pPr>
        <w:jc w:val="both"/>
      </w:pPr>
    </w:p>
    <w:p w:rsidR="00C67A09" w:rsidRPr="00454C94" w:rsidRDefault="00C67A09" w:rsidP="002E2744">
      <w:pPr>
        <w:jc w:val="both"/>
      </w:pPr>
    </w:p>
    <w:p w:rsidR="00361180" w:rsidRPr="00454C94" w:rsidRDefault="00E621E1" w:rsidP="002E2744">
      <w:pPr>
        <w:jc w:val="both"/>
      </w:pPr>
      <w:r w:rsidRPr="00454C94">
        <w:t>İşletme İ</w:t>
      </w:r>
      <w:r w:rsidR="00844AFA" w:rsidRPr="00454C94">
        <w:t xml:space="preserve">ç işlev karakteristikleri için </w:t>
      </w:r>
      <w:r w:rsidR="00844AFA" w:rsidRPr="00454C94">
        <w:rPr>
          <w:i/>
        </w:rPr>
        <w:t>BAO</w:t>
      </w:r>
      <w:r w:rsidR="00844AFA" w:rsidRPr="00454C94">
        <w:rPr>
          <w:i/>
          <w:vertAlign w:val="subscript"/>
        </w:rPr>
        <w:t>VL</w:t>
      </w:r>
      <w:r w:rsidR="00844AFA" w:rsidRPr="00454C94">
        <w:t xml:space="preserve"> yöntemi ile hesaplana</w:t>
      </w:r>
      <w:r w:rsidR="00BA09E4" w:rsidRPr="00454C94">
        <w:t xml:space="preserve">n Bulanık Hedef Değerler </w:t>
      </w:r>
      <w:r w:rsidR="00D62CA7" w:rsidRPr="00454C94">
        <w:t>Çizelge</w:t>
      </w:r>
      <w:r w:rsidR="00BA09E4" w:rsidRPr="00454C94">
        <w:t xml:space="preserve"> 4</w:t>
      </w:r>
      <w:r w:rsidR="00D62CA7" w:rsidRPr="00454C94">
        <w:t>’</w:t>
      </w:r>
      <w:r w:rsidR="00844AFA" w:rsidRPr="00454C94">
        <w:t>de verilmektedir. Bu bulanık değerler önerilen 4-aşamalı Bulanık KFY yaklaşımının ikinci aşamasında (Aşama-2) göreli önem düzeyleri olarak kullanılmaktadır.</w:t>
      </w:r>
      <w:r w:rsidR="00361180" w:rsidRPr="00454C94">
        <w:t xml:space="preserve"> Ayrıca, Klasik KFY yaklaşımında </w:t>
      </w:r>
      <w:r w:rsidR="00D62CA7" w:rsidRPr="00454C94">
        <w:t>Çizelge</w:t>
      </w:r>
      <w:r w:rsidR="00361180" w:rsidRPr="00454C94">
        <w:t xml:space="preserve"> 2’deki kesin değerler ve </w:t>
      </w:r>
      <w:r w:rsidR="003B277F" w:rsidRPr="00454C94">
        <w:t>(1)</w:t>
      </w:r>
      <w:r w:rsidR="00361180" w:rsidRPr="00454C94">
        <w:t xml:space="preserve"> ile verilen Hedef Değer (</w:t>
      </w:r>
      <w:r w:rsidR="00361180" w:rsidRPr="00454C94">
        <w:rPr>
          <w:i/>
        </w:rPr>
        <w:t>TIR</w:t>
      </w:r>
      <w:r w:rsidR="00361180" w:rsidRPr="00454C94">
        <w:t>) hesabına göre İşletme İç İşlev Karakteristikleri için K</w:t>
      </w:r>
      <w:r w:rsidR="00387919" w:rsidRPr="00454C94">
        <w:t>lasik</w:t>
      </w:r>
      <w:r w:rsidR="00361180" w:rsidRPr="00454C94">
        <w:t xml:space="preserve"> Hedef Değerler </w:t>
      </w:r>
      <w:r w:rsidR="00D62CA7" w:rsidRPr="00454C94">
        <w:t>Çizelge</w:t>
      </w:r>
      <w:r w:rsidR="00361180" w:rsidRPr="00454C94">
        <w:t xml:space="preserve"> 4’de verilmektedir.   </w:t>
      </w:r>
    </w:p>
    <w:p w:rsidR="00844AFA" w:rsidRPr="00454C94" w:rsidRDefault="00844AFA" w:rsidP="002E2744">
      <w:pPr>
        <w:jc w:val="both"/>
      </w:pPr>
    </w:p>
    <w:p w:rsidR="00BA14AC" w:rsidRPr="00454C94" w:rsidRDefault="00D62CA7" w:rsidP="00EB6F29">
      <w:pPr>
        <w:spacing w:before="120" w:after="120"/>
        <w:jc w:val="center"/>
        <w:rPr>
          <w:b/>
        </w:rPr>
      </w:pPr>
      <w:r w:rsidRPr="00454C94">
        <w:rPr>
          <w:b/>
        </w:rPr>
        <w:t>Çizelge</w:t>
      </w:r>
      <w:r w:rsidR="00BA09E4" w:rsidRPr="00454C94">
        <w:rPr>
          <w:b/>
        </w:rPr>
        <w:t xml:space="preserve"> 4. </w:t>
      </w:r>
      <w:r w:rsidR="00BA14AC" w:rsidRPr="00454C94">
        <w:rPr>
          <w:b/>
        </w:rPr>
        <w:t>İşle</w:t>
      </w:r>
      <w:r w:rsidR="0031770E" w:rsidRPr="00454C94">
        <w:rPr>
          <w:b/>
        </w:rPr>
        <w:t>tme İç İşlev Karakteristikleri İ</w:t>
      </w:r>
      <w:r w:rsidR="00BA14AC" w:rsidRPr="00454C94">
        <w:rPr>
          <w:b/>
        </w:rPr>
        <w:t>çin Bulanık</w:t>
      </w:r>
      <w:r w:rsidR="00361180" w:rsidRPr="00454C94">
        <w:rPr>
          <w:b/>
        </w:rPr>
        <w:t xml:space="preserve"> ve Klasik</w:t>
      </w:r>
      <w:r w:rsidR="00BA14AC" w:rsidRPr="00454C94">
        <w:rPr>
          <w:b/>
        </w:rPr>
        <w:t xml:space="preserve"> Hedef Değerler</w:t>
      </w:r>
      <w:r w:rsidR="00BA09E4" w:rsidRPr="00454C94">
        <w:rPr>
          <w:b/>
        </w:rPr>
        <w:t xml:space="preserve"> </w:t>
      </w:r>
      <w:r w:rsidR="00567909" w:rsidRPr="00454C94">
        <w:rPr>
          <w:b/>
        </w:rPr>
        <w:t>(</w:t>
      </w:r>
      <w:r w:rsidR="00BA09E4" w:rsidRPr="00454C94">
        <w:rPr>
          <w:b/>
        </w:rPr>
        <w:t xml:space="preserve">Aşama-2 </w:t>
      </w:r>
      <w:r w:rsidR="00B248A4" w:rsidRPr="00454C94">
        <w:rPr>
          <w:b/>
        </w:rPr>
        <w:t>Bulanık</w:t>
      </w:r>
      <w:r w:rsidR="00BA09E4" w:rsidRPr="00454C94">
        <w:rPr>
          <w:b/>
        </w:rPr>
        <w:t xml:space="preserve"> </w:t>
      </w:r>
      <w:r w:rsidR="00361180" w:rsidRPr="00454C94">
        <w:rPr>
          <w:b/>
        </w:rPr>
        <w:t xml:space="preserve">ve Klasik </w:t>
      </w:r>
      <w:r w:rsidR="00BA09E4" w:rsidRPr="00454C94">
        <w:rPr>
          <w:b/>
        </w:rPr>
        <w:t xml:space="preserve">KFY </w:t>
      </w:r>
      <w:r w:rsidR="00EB6F29" w:rsidRPr="00454C94">
        <w:rPr>
          <w:b/>
        </w:rPr>
        <w:t>İ</w:t>
      </w:r>
      <w:r w:rsidR="00CE299B" w:rsidRPr="00454C94">
        <w:rPr>
          <w:b/>
        </w:rPr>
        <w:t xml:space="preserve">çin </w:t>
      </w:r>
      <w:r w:rsidR="00BA14AC" w:rsidRPr="00454C94">
        <w:rPr>
          <w:b/>
        </w:rPr>
        <w:t>Göreli Önem Düzeyleri)</w:t>
      </w:r>
    </w:p>
    <w:tbl>
      <w:tblPr>
        <w:tblStyle w:val="TabloKlavuzu"/>
        <w:tblW w:w="9606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559"/>
        <w:gridCol w:w="1490"/>
        <w:gridCol w:w="1487"/>
        <w:gridCol w:w="1559"/>
        <w:gridCol w:w="1559"/>
        <w:gridCol w:w="1560"/>
      </w:tblGrid>
      <w:tr w:rsidR="00361180" w:rsidRPr="00454C94" w:rsidTr="00776818">
        <w:tc>
          <w:tcPr>
            <w:tcW w:w="39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4FC" w:rsidRPr="00454C94" w:rsidRDefault="00A214FC" w:rsidP="002E2744">
            <w:pPr>
              <w:jc w:val="center"/>
              <w:rPr>
                <w:bCs/>
                <w:i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4FC" w:rsidRPr="00454C94" w:rsidRDefault="00A214FC" w:rsidP="002E2744">
            <w:pPr>
              <w:jc w:val="center"/>
              <w:rPr>
                <w:b/>
                <w:bCs/>
              </w:rPr>
            </w:pPr>
            <w:r w:rsidRPr="00454C94">
              <w:rPr>
                <w:b/>
                <w:bCs/>
                <w:i/>
              </w:rPr>
              <w:t>İK</w:t>
            </w:r>
            <w:r w:rsidRPr="00454C94">
              <w:rPr>
                <w:b/>
                <w:bCs/>
                <w:i/>
                <w:vertAlign w:val="subscript"/>
              </w:rPr>
              <w:t>1</w:t>
            </w:r>
            <w:r w:rsidRPr="00454C94">
              <w:rPr>
                <w:b/>
                <w:bCs/>
              </w:rPr>
              <w:t>: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4FC" w:rsidRPr="00454C94" w:rsidRDefault="00A214FC" w:rsidP="002E2744">
            <w:pPr>
              <w:jc w:val="center"/>
              <w:rPr>
                <w:b/>
                <w:bCs/>
              </w:rPr>
            </w:pPr>
            <w:r w:rsidRPr="00454C94">
              <w:rPr>
                <w:b/>
                <w:bCs/>
                <w:i/>
              </w:rPr>
              <w:t>İK</w:t>
            </w:r>
            <w:r w:rsidRPr="00454C94">
              <w:rPr>
                <w:b/>
                <w:bCs/>
                <w:i/>
                <w:vertAlign w:val="subscript"/>
              </w:rPr>
              <w:t>2</w:t>
            </w:r>
            <w:r w:rsidRPr="00454C94">
              <w:rPr>
                <w:b/>
                <w:bCs/>
              </w:rPr>
              <w:t>: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4FC" w:rsidRPr="00454C94" w:rsidRDefault="00A214FC" w:rsidP="002E2744">
            <w:pPr>
              <w:jc w:val="center"/>
              <w:rPr>
                <w:b/>
                <w:bCs/>
              </w:rPr>
            </w:pPr>
            <w:r w:rsidRPr="00454C94">
              <w:rPr>
                <w:b/>
                <w:bCs/>
                <w:i/>
              </w:rPr>
              <w:t>İK</w:t>
            </w:r>
            <w:r w:rsidRPr="00454C94">
              <w:rPr>
                <w:b/>
                <w:bCs/>
                <w:i/>
                <w:vertAlign w:val="subscript"/>
              </w:rPr>
              <w:t>3</w:t>
            </w:r>
            <w:r w:rsidRPr="00454C94">
              <w:rPr>
                <w:b/>
                <w:bCs/>
              </w:rPr>
              <w:t>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4FC" w:rsidRPr="00454C94" w:rsidRDefault="00A214FC" w:rsidP="002E2744">
            <w:pPr>
              <w:jc w:val="center"/>
              <w:rPr>
                <w:b/>
                <w:bCs/>
              </w:rPr>
            </w:pPr>
            <w:r w:rsidRPr="00454C94">
              <w:rPr>
                <w:b/>
                <w:bCs/>
                <w:i/>
              </w:rPr>
              <w:t>İK</w:t>
            </w:r>
            <w:r w:rsidRPr="00454C94">
              <w:rPr>
                <w:b/>
                <w:bCs/>
                <w:i/>
                <w:vertAlign w:val="subscript"/>
              </w:rPr>
              <w:t>4</w:t>
            </w:r>
            <w:r w:rsidRPr="00454C94">
              <w:rPr>
                <w:b/>
                <w:bCs/>
              </w:rPr>
              <w:t>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4FC" w:rsidRPr="00454C94" w:rsidRDefault="00A214FC" w:rsidP="002E2744">
            <w:pPr>
              <w:jc w:val="center"/>
              <w:rPr>
                <w:b/>
                <w:bCs/>
                <w:i/>
              </w:rPr>
            </w:pPr>
            <w:r w:rsidRPr="00454C94">
              <w:rPr>
                <w:b/>
                <w:bCs/>
                <w:i/>
              </w:rPr>
              <w:t>İK</w:t>
            </w:r>
            <w:r w:rsidRPr="00454C94">
              <w:rPr>
                <w:b/>
                <w:bCs/>
                <w:i/>
                <w:vertAlign w:val="subscript"/>
              </w:rPr>
              <w:t>5</w:t>
            </w:r>
            <w:r w:rsidRPr="00454C94">
              <w:rPr>
                <w:b/>
                <w:bCs/>
              </w:rPr>
              <w:t>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4FC" w:rsidRPr="00454C94" w:rsidRDefault="00A214FC" w:rsidP="002E2744">
            <w:pPr>
              <w:jc w:val="center"/>
              <w:rPr>
                <w:b/>
                <w:bCs/>
                <w:i/>
              </w:rPr>
            </w:pPr>
            <w:r w:rsidRPr="00454C94">
              <w:rPr>
                <w:b/>
                <w:bCs/>
                <w:i/>
              </w:rPr>
              <w:t>İK</w:t>
            </w:r>
            <w:r w:rsidRPr="00454C94">
              <w:rPr>
                <w:b/>
                <w:bCs/>
                <w:i/>
                <w:vertAlign w:val="subscript"/>
              </w:rPr>
              <w:t>6</w:t>
            </w:r>
            <w:r w:rsidRPr="00454C94">
              <w:rPr>
                <w:b/>
                <w:bCs/>
              </w:rPr>
              <w:t>:</w:t>
            </w:r>
          </w:p>
        </w:tc>
      </w:tr>
      <w:tr w:rsidR="00361180" w:rsidRPr="00454C94" w:rsidTr="00776818">
        <w:trPr>
          <w:cantSplit/>
          <w:trHeight w:val="761"/>
        </w:trPr>
        <w:tc>
          <w:tcPr>
            <w:tcW w:w="392" w:type="dxa"/>
            <w:vMerge w:val="restart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214FC" w:rsidRPr="00454C94" w:rsidRDefault="00A214FC" w:rsidP="002E2744">
            <w:pPr>
              <w:ind w:left="113" w:right="113"/>
              <w:jc w:val="both"/>
              <w:rPr>
                <w:position w:val="-14"/>
              </w:rPr>
            </w:pPr>
            <w:r w:rsidRPr="00454C94">
              <w:rPr>
                <w:position w:val="-14"/>
              </w:rPr>
              <w:t>Bulanık Değerler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4FC" w:rsidRPr="00454C94" w:rsidRDefault="00A214FC" w:rsidP="002E2744">
            <w:pPr>
              <w:jc w:val="center"/>
              <w:rPr>
                <w:b/>
                <w:bCs/>
              </w:rPr>
            </w:pPr>
            <w:r w:rsidRPr="00454C94">
              <w:rPr>
                <w:position w:val="-14"/>
              </w:rPr>
              <w:object w:dxaOrig="600" w:dyaOrig="400" w14:anchorId="1DDD87B0">
                <v:shape id="_x0000_i1064" type="#_x0000_t75" style="width:30pt;height:19.5pt" o:ole="">
                  <v:imagedata r:id="rId76" o:title=""/>
                </v:shape>
                <o:OLEObject Type="Embed" ProgID="Equation.DSMT4" ShapeID="_x0000_i1064" DrawAspect="Content" ObjectID="_1567497095" r:id="rId97"/>
              </w:objec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4FC" w:rsidRPr="00454C94" w:rsidRDefault="00A214FC" w:rsidP="002E2744">
            <w:pPr>
              <w:jc w:val="center"/>
              <w:rPr>
                <w:b/>
                <w:bCs/>
              </w:rPr>
            </w:pPr>
            <w:r w:rsidRPr="00454C94">
              <w:rPr>
                <w:position w:val="-14"/>
              </w:rPr>
              <w:object w:dxaOrig="620" w:dyaOrig="400" w14:anchorId="56AB1DBD">
                <v:shape id="_x0000_i1065" type="#_x0000_t75" style="width:30.75pt;height:19.5pt" o:ole="">
                  <v:imagedata r:id="rId78" o:title=""/>
                </v:shape>
                <o:OLEObject Type="Embed" ProgID="Equation.DSMT4" ShapeID="_x0000_i1065" DrawAspect="Content" ObjectID="_1567497096" r:id="rId98"/>
              </w:objec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4FC" w:rsidRPr="00454C94" w:rsidRDefault="00A214FC" w:rsidP="002E2744">
            <w:pPr>
              <w:jc w:val="center"/>
              <w:rPr>
                <w:b/>
                <w:bCs/>
              </w:rPr>
            </w:pPr>
            <w:r w:rsidRPr="00454C94">
              <w:rPr>
                <w:position w:val="-14"/>
              </w:rPr>
              <w:object w:dxaOrig="620" w:dyaOrig="400" w14:anchorId="7DA0BB57">
                <v:shape id="_x0000_i1066" type="#_x0000_t75" style="width:30.75pt;height:19.5pt" o:ole="">
                  <v:imagedata r:id="rId80" o:title=""/>
                </v:shape>
                <o:OLEObject Type="Embed" ProgID="Equation.DSMT4" ShapeID="_x0000_i1066" DrawAspect="Content" ObjectID="_1567497097" r:id="rId99"/>
              </w:objec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4FC" w:rsidRPr="00454C94" w:rsidRDefault="00A214FC" w:rsidP="002E2744">
            <w:pPr>
              <w:jc w:val="center"/>
              <w:rPr>
                <w:b/>
                <w:bCs/>
              </w:rPr>
            </w:pPr>
            <w:r w:rsidRPr="00454C94">
              <w:rPr>
                <w:position w:val="-14"/>
              </w:rPr>
              <w:object w:dxaOrig="620" w:dyaOrig="400" w14:anchorId="1A3FF716">
                <v:shape id="_x0000_i1067" type="#_x0000_t75" style="width:30.75pt;height:19.5pt" o:ole="">
                  <v:imagedata r:id="rId82" o:title=""/>
                </v:shape>
                <o:OLEObject Type="Embed" ProgID="Equation.DSMT4" ShapeID="_x0000_i1067" DrawAspect="Content" ObjectID="_1567497098" r:id="rId100"/>
              </w:objec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4FC" w:rsidRPr="00454C94" w:rsidRDefault="00A214FC" w:rsidP="002E2744">
            <w:pPr>
              <w:jc w:val="center"/>
            </w:pPr>
            <w:r w:rsidRPr="00454C94">
              <w:rPr>
                <w:position w:val="-14"/>
              </w:rPr>
              <w:object w:dxaOrig="620" w:dyaOrig="400" w14:anchorId="22F6D1D9">
                <v:shape id="_x0000_i1068" type="#_x0000_t75" style="width:30.75pt;height:19.5pt" o:ole="">
                  <v:imagedata r:id="rId84" o:title=""/>
                </v:shape>
                <o:OLEObject Type="Embed" ProgID="Equation.DSMT4" ShapeID="_x0000_i1068" DrawAspect="Content" ObjectID="_1567497099" r:id="rId101"/>
              </w:objec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4FC" w:rsidRPr="00454C94" w:rsidRDefault="00A214FC" w:rsidP="002E2744">
            <w:pPr>
              <w:jc w:val="center"/>
            </w:pPr>
            <w:r w:rsidRPr="00454C94">
              <w:rPr>
                <w:position w:val="-14"/>
              </w:rPr>
              <w:object w:dxaOrig="620" w:dyaOrig="400" w14:anchorId="71DD36EA">
                <v:shape id="_x0000_i1069" type="#_x0000_t75" style="width:30.75pt;height:19.5pt" o:ole="">
                  <v:imagedata r:id="rId86" o:title=""/>
                </v:shape>
                <o:OLEObject Type="Embed" ProgID="Equation.DSMT4" ShapeID="_x0000_i1069" DrawAspect="Content" ObjectID="_1567497100" r:id="rId102"/>
              </w:object>
            </w:r>
          </w:p>
        </w:tc>
      </w:tr>
      <w:tr w:rsidR="00361180" w:rsidRPr="00454C94" w:rsidTr="00776818">
        <w:trPr>
          <w:cantSplit/>
          <w:trHeight w:val="1134"/>
        </w:trPr>
        <w:tc>
          <w:tcPr>
            <w:tcW w:w="392" w:type="dxa"/>
            <w:vMerge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214FC" w:rsidRPr="00454C94" w:rsidRDefault="00A214FC" w:rsidP="002E2744">
            <w:pPr>
              <w:ind w:left="113" w:right="113"/>
              <w:jc w:val="both"/>
              <w:rPr>
                <w:noProof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4FC" w:rsidRPr="00454C94" w:rsidRDefault="00A214FC" w:rsidP="002E2744">
            <w:r w:rsidRPr="00454C94">
              <w:rPr>
                <w:i/>
                <w:noProof/>
              </w:rPr>
              <w:drawing>
                <wp:inline distT="0" distB="0" distL="0" distR="0" wp14:anchorId="338AA0C1" wp14:editId="6845E49A">
                  <wp:extent cx="872942" cy="612000"/>
                  <wp:effectExtent l="0" t="0" r="3810" b="0"/>
                  <wp:docPr id="1045" name="Resim 1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3" t="8081" r="11324"/>
                          <a:stretch/>
                        </pic:blipFill>
                        <pic:spPr bwMode="auto">
                          <a:xfrm>
                            <a:off x="0" y="0"/>
                            <a:ext cx="87294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4FC" w:rsidRPr="00454C94" w:rsidRDefault="00A214FC" w:rsidP="002E2744">
            <w:r w:rsidRPr="00454C94">
              <w:rPr>
                <w:i/>
                <w:noProof/>
              </w:rPr>
              <w:drawing>
                <wp:inline distT="0" distB="0" distL="0" distR="0" wp14:anchorId="5C5FD5A4" wp14:editId="6393CB6B">
                  <wp:extent cx="861746" cy="612000"/>
                  <wp:effectExtent l="0" t="0" r="0" b="0"/>
                  <wp:docPr id="1046" name="Resim 1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61746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4FC" w:rsidRPr="00454C94" w:rsidRDefault="00A214FC" w:rsidP="002E2744">
            <w:r w:rsidRPr="00454C94">
              <w:rPr>
                <w:b/>
                <w:bCs/>
                <w:noProof/>
              </w:rPr>
              <w:drawing>
                <wp:inline distT="0" distB="0" distL="0" distR="0" wp14:anchorId="37EFB5B7" wp14:editId="021B1243">
                  <wp:extent cx="859762" cy="612000"/>
                  <wp:effectExtent l="0" t="0" r="0" b="0"/>
                  <wp:docPr id="1047" name="Resim 1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62" cy="61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4FC" w:rsidRPr="00454C94" w:rsidRDefault="00A214FC" w:rsidP="002E2744">
            <w:r w:rsidRPr="00454C94">
              <w:rPr>
                <w:b/>
                <w:bCs/>
                <w:noProof/>
              </w:rPr>
              <w:drawing>
                <wp:inline distT="0" distB="0" distL="0" distR="0" wp14:anchorId="63985394" wp14:editId="65CB3A4B">
                  <wp:extent cx="904121" cy="612000"/>
                  <wp:effectExtent l="0" t="0" r="0" b="0"/>
                  <wp:docPr id="1048" name="Resim 1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67"/>
                          <a:stretch/>
                        </pic:blipFill>
                        <pic:spPr bwMode="auto">
                          <a:xfrm>
                            <a:off x="0" y="0"/>
                            <a:ext cx="904121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4FC" w:rsidRPr="00454C94" w:rsidRDefault="00A214FC" w:rsidP="002E2744">
            <w:r w:rsidRPr="00454C94">
              <w:rPr>
                <w:b/>
                <w:bCs/>
                <w:noProof/>
              </w:rPr>
              <w:drawing>
                <wp:inline distT="0" distB="0" distL="0" distR="0" wp14:anchorId="408844CF" wp14:editId="46C492D0">
                  <wp:extent cx="892693" cy="619125"/>
                  <wp:effectExtent l="0" t="0" r="3175" b="0"/>
                  <wp:docPr id="1050" name="Resim 1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45" r="1926"/>
                          <a:stretch/>
                        </pic:blipFill>
                        <pic:spPr bwMode="auto">
                          <a:xfrm>
                            <a:off x="0" y="0"/>
                            <a:ext cx="905423" cy="627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4FC" w:rsidRPr="00454C94" w:rsidRDefault="00A214FC" w:rsidP="002E2744">
            <w:r w:rsidRPr="00454C94">
              <w:rPr>
                <w:b/>
                <w:bCs/>
                <w:noProof/>
              </w:rPr>
              <w:drawing>
                <wp:inline distT="0" distB="0" distL="0" distR="0" wp14:anchorId="7E4118B0" wp14:editId="225D240E">
                  <wp:extent cx="900000" cy="601569"/>
                  <wp:effectExtent l="0" t="0" r="0" b="8255"/>
                  <wp:docPr id="105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01" r="3105" b="5006"/>
                          <a:stretch/>
                        </pic:blipFill>
                        <pic:spPr bwMode="auto">
                          <a:xfrm>
                            <a:off x="0" y="0"/>
                            <a:ext cx="900000" cy="601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4FC" w:rsidRPr="00454C94" w:rsidTr="00776818">
        <w:trPr>
          <w:cantSplit/>
          <w:trHeight w:val="831"/>
        </w:trPr>
        <w:tc>
          <w:tcPr>
            <w:tcW w:w="392" w:type="dxa"/>
            <w:vMerge w:val="restart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214FC" w:rsidRPr="00454C94" w:rsidRDefault="00A214FC" w:rsidP="002E2744">
            <w:pPr>
              <w:ind w:left="113" w:right="113"/>
              <w:jc w:val="both"/>
              <w:rPr>
                <w:noProof/>
              </w:rPr>
            </w:pPr>
            <w:r w:rsidRPr="00454C94">
              <w:rPr>
                <w:noProof/>
              </w:rPr>
              <w:t>Klasik Değerler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4FC" w:rsidRPr="00454C94" w:rsidRDefault="00A214FC" w:rsidP="002E2744">
            <w:pPr>
              <w:jc w:val="center"/>
              <w:rPr>
                <w:b/>
                <w:bCs/>
              </w:rPr>
            </w:pPr>
            <w:r w:rsidRPr="00454C94">
              <w:rPr>
                <w:position w:val="-12"/>
              </w:rPr>
              <w:object w:dxaOrig="600" w:dyaOrig="380" w14:anchorId="293D1183">
                <v:shape id="_x0000_i1070" type="#_x0000_t75" style="width:30pt;height:18pt" o:ole="">
                  <v:imagedata r:id="rId109" o:title=""/>
                </v:shape>
                <o:OLEObject Type="Embed" ProgID="Equation.DSMT4" ShapeID="_x0000_i1070" DrawAspect="Content" ObjectID="_1567497101" r:id="rId110"/>
              </w:objec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4FC" w:rsidRPr="00454C94" w:rsidRDefault="00A214FC" w:rsidP="002E2744">
            <w:pPr>
              <w:jc w:val="center"/>
              <w:rPr>
                <w:b/>
                <w:bCs/>
              </w:rPr>
            </w:pPr>
            <w:r w:rsidRPr="00454C94">
              <w:rPr>
                <w:position w:val="-12"/>
              </w:rPr>
              <w:object w:dxaOrig="600" w:dyaOrig="380" w14:anchorId="26D587C3">
                <v:shape id="_x0000_i1071" type="#_x0000_t75" style="width:30pt;height:18pt" o:ole="">
                  <v:imagedata r:id="rId111" o:title=""/>
                </v:shape>
                <o:OLEObject Type="Embed" ProgID="Equation.DSMT4" ShapeID="_x0000_i1071" DrawAspect="Content" ObjectID="_1567497102" r:id="rId112"/>
              </w:objec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4FC" w:rsidRPr="00454C94" w:rsidRDefault="00A214FC" w:rsidP="002E2744">
            <w:pPr>
              <w:jc w:val="center"/>
              <w:rPr>
                <w:b/>
                <w:bCs/>
              </w:rPr>
            </w:pPr>
            <w:r w:rsidRPr="00454C94">
              <w:rPr>
                <w:position w:val="-12"/>
              </w:rPr>
              <w:object w:dxaOrig="600" w:dyaOrig="380" w14:anchorId="68C60E04">
                <v:shape id="_x0000_i1072" type="#_x0000_t75" style="width:30pt;height:18pt" o:ole="">
                  <v:imagedata r:id="rId113" o:title=""/>
                </v:shape>
                <o:OLEObject Type="Embed" ProgID="Equation.DSMT4" ShapeID="_x0000_i1072" DrawAspect="Content" ObjectID="_1567497103" r:id="rId114"/>
              </w:objec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4FC" w:rsidRPr="00454C94" w:rsidRDefault="00A214FC" w:rsidP="002E2744">
            <w:pPr>
              <w:jc w:val="center"/>
              <w:rPr>
                <w:b/>
                <w:bCs/>
              </w:rPr>
            </w:pPr>
            <w:r w:rsidRPr="00454C94">
              <w:rPr>
                <w:position w:val="-12"/>
              </w:rPr>
              <w:object w:dxaOrig="600" w:dyaOrig="380" w14:anchorId="1114A8EA">
                <v:shape id="_x0000_i1073" type="#_x0000_t75" style="width:30pt;height:18pt" o:ole="">
                  <v:imagedata r:id="rId115" o:title=""/>
                </v:shape>
                <o:OLEObject Type="Embed" ProgID="Equation.DSMT4" ShapeID="_x0000_i1073" DrawAspect="Content" ObjectID="_1567497104" r:id="rId116"/>
              </w:objec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4FC" w:rsidRPr="00454C94" w:rsidRDefault="00A214FC" w:rsidP="002E2744">
            <w:pPr>
              <w:jc w:val="center"/>
            </w:pPr>
            <w:r w:rsidRPr="00454C94">
              <w:rPr>
                <w:position w:val="-12"/>
              </w:rPr>
              <w:object w:dxaOrig="600" w:dyaOrig="380" w14:anchorId="60A0DD57">
                <v:shape id="_x0000_i1074" type="#_x0000_t75" style="width:30pt;height:18pt" o:ole="">
                  <v:imagedata r:id="rId117" o:title=""/>
                </v:shape>
                <o:OLEObject Type="Embed" ProgID="Equation.DSMT4" ShapeID="_x0000_i1074" DrawAspect="Content" ObjectID="_1567497105" r:id="rId118"/>
              </w:objec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4FC" w:rsidRPr="00454C94" w:rsidRDefault="00A214FC" w:rsidP="002E2744">
            <w:pPr>
              <w:jc w:val="center"/>
            </w:pPr>
            <w:r w:rsidRPr="00454C94">
              <w:rPr>
                <w:position w:val="-12"/>
              </w:rPr>
              <w:object w:dxaOrig="600" w:dyaOrig="380" w14:anchorId="165845A0">
                <v:shape id="_x0000_i1075" type="#_x0000_t75" style="width:30pt;height:18pt" o:ole="">
                  <v:imagedata r:id="rId119" o:title=""/>
                </v:shape>
                <o:OLEObject Type="Embed" ProgID="Equation.DSMT4" ShapeID="_x0000_i1075" DrawAspect="Content" ObjectID="_1567497106" r:id="rId120"/>
              </w:object>
            </w:r>
          </w:p>
        </w:tc>
      </w:tr>
      <w:tr w:rsidR="00A214FC" w:rsidRPr="00454C94" w:rsidTr="00776818">
        <w:trPr>
          <w:cantSplit/>
          <w:trHeight w:val="990"/>
        </w:trPr>
        <w:tc>
          <w:tcPr>
            <w:tcW w:w="392" w:type="dxa"/>
            <w:vMerge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214FC" w:rsidRPr="00454C94" w:rsidRDefault="00A214FC" w:rsidP="002E2744">
            <w:pPr>
              <w:ind w:left="113" w:right="113"/>
              <w:jc w:val="both"/>
              <w:rPr>
                <w:i/>
                <w:noProof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4FC" w:rsidRPr="00454C94" w:rsidRDefault="0034279B" w:rsidP="002E2744">
            <w:pPr>
              <w:jc w:val="center"/>
              <w:rPr>
                <w:color w:val="000000"/>
              </w:rPr>
            </w:pPr>
            <w:r w:rsidRPr="00454C94">
              <w:rPr>
                <w:color w:val="000000"/>
              </w:rPr>
              <w:t>3,</w:t>
            </w:r>
            <w:r w:rsidR="00A214FC" w:rsidRPr="00454C94">
              <w:rPr>
                <w:color w:val="000000"/>
              </w:rPr>
              <w:t>952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4FC" w:rsidRPr="00454C94" w:rsidRDefault="0034279B" w:rsidP="002E2744">
            <w:pPr>
              <w:jc w:val="center"/>
              <w:rPr>
                <w:color w:val="000000"/>
              </w:rPr>
            </w:pPr>
            <w:r w:rsidRPr="00454C94">
              <w:rPr>
                <w:color w:val="000000"/>
              </w:rPr>
              <w:t>3,</w:t>
            </w:r>
            <w:r w:rsidR="00A214FC" w:rsidRPr="00454C94">
              <w:rPr>
                <w:color w:val="000000"/>
              </w:rPr>
              <w:t>048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4FC" w:rsidRPr="00454C94" w:rsidRDefault="0034279B" w:rsidP="002E2744">
            <w:pPr>
              <w:jc w:val="center"/>
              <w:rPr>
                <w:color w:val="000000"/>
              </w:rPr>
            </w:pPr>
            <w:r w:rsidRPr="00454C94">
              <w:rPr>
                <w:color w:val="000000"/>
              </w:rPr>
              <w:t>3,</w:t>
            </w:r>
            <w:r w:rsidR="00A214FC" w:rsidRPr="00454C94">
              <w:rPr>
                <w:color w:val="000000"/>
              </w:rPr>
              <w:t>381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4FC" w:rsidRPr="00454C94" w:rsidRDefault="0034279B" w:rsidP="002E2744">
            <w:pPr>
              <w:jc w:val="center"/>
              <w:rPr>
                <w:color w:val="000000"/>
              </w:rPr>
            </w:pPr>
            <w:r w:rsidRPr="00454C94">
              <w:rPr>
                <w:color w:val="000000"/>
              </w:rPr>
              <w:t>2,</w:t>
            </w:r>
            <w:r w:rsidR="00A214FC" w:rsidRPr="00454C94">
              <w:rPr>
                <w:color w:val="000000"/>
              </w:rPr>
              <w:t>667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4FC" w:rsidRPr="00454C94" w:rsidRDefault="0034279B" w:rsidP="002E2744">
            <w:pPr>
              <w:jc w:val="center"/>
              <w:rPr>
                <w:color w:val="000000"/>
              </w:rPr>
            </w:pPr>
            <w:r w:rsidRPr="00454C94">
              <w:rPr>
                <w:color w:val="000000"/>
              </w:rPr>
              <w:t>3,</w:t>
            </w:r>
            <w:r w:rsidR="00A214FC" w:rsidRPr="00454C94">
              <w:rPr>
                <w:color w:val="000000"/>
              </w:rPr>
              <w:t>714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4FC" w:rsidRPr="00454C94" w:rsidRDefault="0034279B" w:rsidP="002E2744">
            <w:pPr>
              <w:jc w:val="center"/>
              <w:rPr>
                <w:color w:val="000000"/>
              </w:rPr>
            </w:pPr>
            <w:r w:rsidRPr="00454C94">
              <w:rPr>
                <w:color w:val="000000"/>
              </w:rPr>
              <w:t>2,</w:t>
            </w:r>
            <w:r w:rsidR="00A214FC" w:rsidRPr="00454C94">
              <w:rPr>
                <w:color w:val="000000"/>
              </w:rPr>
              <w:t>476</w:t>
            </w:r>
          </w:p>
        </w:tc>
      </w:tr>
    </w:tbl>
    <w:p w:rsidR="00BA14AC" w:rsidRPr="00454C94" w:rsidRDefault="00BA14AC" w:rsidP="002E2744">
      <w:pPr>
        <w:jc w:val="both"/>
      </w:pPr>
    </w:p>
    <w:p w:rsidR="00085CD2" w:rsidRPr="00454C94" w:rsidRDefault="00085CD2" w:rsidP="002E2744">
      <w:pPr>
        <w:jc w:val="both"/>
      </w:pPr>
    </w:p>
    <w:p w:rsidR="00637E66" w:rsidRPr="00454C94" w:rsidRDefault="000E45C9" w:rsidP="002E2744">
      <w:pPr>
        <w:jc w:val="both"/>
        <w:rPr>
          <w:color w:val="000000"/>
        </w:rPr>
      </w:pPr>
      <w:r w:rsidRPr="00454C94">
        <w:t>Önerilen 4-aşamalı Bulanık KFY yaklaşımında</w:t>
      </w:r>
      <w:r w:rsidR="00776818" w:rsidRPr="00454C94">
        <w:t xml:space="preserve"> i</w:t>
      </w:r>
      <w:r w:rsidRPr="00454C94">
        <w:t xml:space="preserve">şletme iç işlev karakteristiklerini alt işlev fonksiyonelliğine dönüştüren ikinci aşamanın </w:t>
      </w:r>
      <w:r w:rsidRPr="00454C94">
        <w:rPr>
          <w:color w:val="000000"/>
        </w:rPr>
        <w:t xml:space="preserve">bulanık değerlendirmeleri </w:t>
      </w:r>
      <w:r w:rsidR="00D62CA7" w:rsidRPr="00454C94">
        <w:rPr>
          <w:color w:val="000000"/>
        </w:rPr>
        <w:t>Çizelge</w:t>
      </w:r>
      <w:r w:rsidR="00245277" w:rsidRPr="00454C94">
        <w:rPr>
          <w:color w:val="000000"/>
        </w:rPr>
        <w:t xml:space="preserve"> 5</w:t>
      </w:r>
      <w:r w:rsidR="00CE299B" w:rsidRPr="00454C94">
        <w:rPr>
          <w:color w:val="000000"/>
        </w:rPr>
        <w:t>’d</w:t>
      </w:r>
      <w:r w:rsidR="00245277" w:rsidRPr="00454C94">
        <w:rPr>
          <w:color w:val="000000"/>
        </w:rPr>
        <w:t>e</w:t>
      </w:r>
      <w:r w:rsidRPr="00454C94">
        <w:rPr>
          <w:color w:val="000000"/>
        </w:rPr>
        <w:t xml:space="preserve"> verilmektedir.</w:t>
      </w:r>
    </w:p>
    <w:p w:rsidR="000E45C9" w:rsidRPr="00454C94" w:rsidRDefault="000E45C9" w:rsidP="002E2744">
      <w:pPr>
        <w:jc w:val="both"/>
        <w:sectPr w:rsidR="000E45C9" w:rsidRPr="00454C94" w:rsidSect="0077235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pPr w:leftFromText="141" w:rightFromText="141" w:vertAnchor="text" w:tblpX="-210" w:tblpY="1"/>
        <w:tblOverlap w:val="never"/>
        <w:tblW w:w="14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6"/>
        <w:gridCol w:w="1467"/>
        <w:gridCol w:w="2148"/>
        <w:gridCol w:w="1596"/>
        <w:gridCol w:w="1596"/>
        <w:gridCol w:w="1596"/>
        <w:gridCol w:w="1566"/>
        <w:gridCol w:w="1596"/>
        <w:gridCol w:w="1566"/>
      </w:tblGrid>
      <w:tr w:rsidR="00F761CC" w:rsidRPr="00454C94" w:rsidTr="00AA7655">
        <w:tc>
          <w:tcPr>
            <w:tcW w:w="1408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761CC" w:rsidRPr="00454C94" w:rsidRDefault="00D62CA7" w:rsidP="00AA7655">
            <w:pPr>
              <w:jc w:val="center"/>
              <w:rPr>
                <w:b/>
                <w:bCs/>
              </w:rPr>
            </w:pPr>
            <w:r w:rsidRPr="00454C94">
              <w:rPr>
                <w:b/>
              </w:rPr>
              <w:lastRenderedPageBreak/>
              <w:t>Çizelge</w:t>
            </w:r>
            <w:r w:rsidR="00245277" w:rsidRPr="00454C94">
              <w:rPr>
                <w:b/>
              </w:rPr>
              <w:t xml:space="preserve"> 5</w:t>
            </w:r>
            <w:r w:rsidR="00F761CC" w:rsidRPr="00454C94">
              <w:rPr>
                <w:b/>
              </w:rPr>
              <w:t xml:space="preserve">. </w:t>
            </w:r>
            <w:r w:rsidR="00CB06C3" w:rsidRPr="00454C94">
              <w:rPr>
                <w:b/>
              </w:rPr>
              <w:t xml:space="preserve">Tedarikçi </w:t>
            </w:r>
            <w:r w:rsidR="00BC0BF7" w:rsidRPr="00454C94">
              <w:rPr>
                <w:b/>
              </w:rPr>
              <w:t>Seçimi İ</w:t>
            </w:r>
            <w:r w:rsidRPr="00454C94">
              <w:rPr>
                <w:b/>
              </w:rPr>
              <w:t>çin Önerilen 4-Aşamalı Bulanık KFY Yaklaşımının İkinci A</w:t>
            </w:r>
            <w:r w:rsidR="00F761CC" w:rsidRPr="00454C94">
              <w:rPr>
                <w:b/>
              </w:rPr>
              <w:t>şaması</w:t>
            </w:r>
            <w:r w:rsidRPr="00454C94">
              <w:rPr>
                <w:b/>
              </w:rPr>
              <w:t>na Ait Bulanık Değerlendirmeler</w:t>
            </w:r>
          </w:p>
        </w:tc>
      </w:tr>
      <w:tr w:rsidR="00F761CC" w:rsidRPr="00454C94" w:rsidTr="00AA7655"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761CC" w:rsidRPr="00454C94" w:rsidRDefault="00F761CC" w:rsidP="00AA7655">
            <w:pPr>
              <w:jc w:val="both"/>
              <w:rPr>
                <w:b/>
                <w:bCs/>
              </w:rPr>
            </w:pP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761CC" w:rsidRPr="00454C94" w:rsidRDefault="00F761CC" w:rsidP="00AA7655">
            <w:pPr>
              <w:jc w:val="both"/>
              <w:rPr>
                <w:b/>
                <w:bCs/>
              </w:rPr>
            </w:pPr>
          </w:p>
        </w:tc>
        <w:tc>
          <w:tcPr>
            <w:tcW w:w="214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F761CC" w:rsidRPr="00454C94" w:rsidRDefault="00F761CC" w:rsidP="00AA7655">
            <w:pPr>
              <w:jc w:val="both"/>
              <w:rPr>
                <w:bCs/>
              </w:rPr>
            </w:pPr>
          </w:p>
        </w:tc>
        <w:tc>
          <w:tcPr>
            <w:tcW w:w="9516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F761CC" w:rsidRPr="00454C94" w:rsidRDefault="00F761CC" w:rsidP="00FA527C">
            <w:pPr>
              <w:spacing w:before="120" w:after="120"/>
              <w:jc w:val="center"/>
              <w:rPr>
                <w:bCs/>
              </w:rPr>
            </w:pPr>
            <w:r w:rsidRPr="00454C94">
              <w:rPr>
                <w:bCs/>
              </w:rPr>
              <w:t>Alt İşlev Fonksiyonelliği (</w:t>
            </w:r>
            <w:proofErr w:type="spellStart"/>
            <w:r w:rsidRPr="00454C94">
              <w:rPr>
                <w:bCs/>
                <w:i/>
              </w:rPr>
              <w:t>AİF</w:t>
            </w:r>
            <w:r w:rsidRPr="00454C94">
              <w:rPr>
                <w:bCs/>
                <w:i/>
                <w:vertAlign w:val="subscript"/>
              </w:rPr>
              <w:t>j</w:t>
            </w:r>
            <w:proofErr w:type="spellEnd"/>
            <w:r w:rsidRPr="00454C94">
              <w:rPr>
                <w:bCs/>
                <w:i/>
                <w:vertAlign w:val="subscript"/>
              </w:rPr>
              <w:t xml:space="preserve"> </w:t>
            </w:r>
            <w:r w:rsidRPr="00454C94">
              <w:rPr>
                <w:bCs/>
                <w:i/>
              </w:rPr>
              <w:t>, j</w:t>
            </w:r>
            <w:r w:rsidRPr="00454C94">
              <w:rPr>
                <w:bCs/>
              </w:rPr>
              <w:t>=1,2</w:t>
            </w:r>
            <w:proofErr w:type="gramStart"/>
            <w:r w:rsidRPr="00454C94">
              <w:rPr>
                <w:bCs/>
              </w:rPr>
              <w:t>,…,</w:t>
            </w:r>
            <w:proofErr w:type="gramEnd"/>
            <w:r w:rsidRPr="00454C94">
              <w:rPr>
                <w:bCs/>
              </w:rPr>
              <w:t>7)</w:t>
            </w:r>
          </w:p>
        </w:tc>
      </w:tr>
      <w:tr w:rsidR="00725601" w:rsidRPr="00454C94" w:rsidTr="00AA7655">
        <w:trPr>
          <w:trHeight w:val="460"/>
        </w:trPr>
        <w:tc>
          <w:tcPr>
            <w:tcW w:w="2423" w:type="dxa"/>
            <w:gridSpan w:val="2"/>
            <w:vMerge w:val="restart"/>
            <w:tcBorders>
              <w:top w:val="nil"/>
              <w:left w:val="nil"/>
            </w:tcBorders>
            <w:shd w:val="clear" w:color="auto" w:fill="auto"/>
            <w:vAlign w:val="bottom"/>
          </w:tcPr>
          <w:p w:rsidR="00725601" w:rsidRPr="00454C94" w:rsidRDefault="00725601" w:rsidP="00AA7655">
            <w:pPr>
              <w:jc w:val="center"/>
              <w:rPr>
                <w:bCs/>
              </w:rPr>
            </w:pPr>
            <w:r w:rsidRPr="00454C94">
              <w:rPr>
                <w:bCs/>
              </w:rPr>
              <w:t>İşletme İç İşlev Karakteristikleri</w:t>
            </w:r>
          </w:p>
          <w:p w:rsidR="00725601" w:rsidRPr="00454C94" w:rsidRDefault="00725601" w:rsidP="00AA7655">
            <w:pPr>
              <w:jc w:val="center"/>
              <w:rPr>
                <w:b/>
                <w:bCs/>
              </w:rPr>
            </w:pPr>
            <w:r w:rsidRPr="00454C94">
              <w:rPr>
                <w:bCs/>
              </w:rPr>
              <w:t>(</w:t>
            </w:r>
            <w:proofErr w:type="spellStart"/>
            <w:r w:rsidRPr="00454C94">
              <w:rPr>
                <w:bCs/>
                <w:i/>
              </w:rPr>
              <w:t>İK</w:t>
            </w:r>
            <w:r w:rsidRPr="00454C94">
              <w:rPr>
                <w:bCs/>
                <w:i/>
                <w:vertAlign w:val="subscript"/>
              </w:rPr>
              <w:t>i</w:t>
            </w:r>
            <w:proofErr w:type="spellEnd"/>
            <w:r w:rsidRPr="00454C94">
              <w:rPr>
                <w:bCs/>
                <w:i/>
                <w:vertAlign w:val="subscript"/>
              </w:rPr>
              <w:t xml:space="preserve"> </w:t>
            </w:r>
            <w:r w:rsidRPr="00454C94">
              <w:rPr>
                <w:bCs/>
                <w:i/>
              </w:rPr>
              <w:t>, i</w:t>
            </w:r>
            <w:r w:rsidRPr="00454C94">
              <w:rPr>
                <w:bCs/>
              </w:rPr>
              <w:t>=1,2</w:t>
            </w:r>
            <w:proofErr w:type="gramStart"/>
            <w:r w:rsidRPr="00454C94">
              <w:rPr>
                <w:bCs/>
              </w:rPr>
              <w:t>,…,</w:t>
            </w:r>
            <w:proofErr w:type="gramEnd"/>
            <w:r w:rsidRPr="00454C94">
              <w:rPr>
                <w:bCs/>
                <w:i/>
              </w:rPr>
              <w:t>6</w:t>
            </w:r>
            <w:r w:rsidRPr="00454C94">
              <w:rPr>
                <w:bCs/>
              </w:rPr>
              <w:t>)</w:t>
            </w:r>
          </w:p>
        </w:tc>
        <w:tc>
          <w:tcPr>
            <w:tcW w:w="2148" w:type="dxa"/>
            <w:vMerge w:val="restart"/>
            <w:shd w:val="clear" w:color="auto" w:fill="auto"/>
            <w:vAlign w:val="bottom"/>
          </w:tcPr>
          <w:p w:rsidR="00725601" w:rsidRPr="00454C94" w:rsidRDefault="00725601" w:rsidP="00AA7655">
            <w:pPr>
              <w:jc w:val="center"/>
              <w:rPr>
                <w:bCs/>
              </w:rPr>
            </w:pPr>
            <w:r w:rsidRPr="00454C94">
              <w:rPr>
                <w:bCs/>
              </w:rPr>
              <w:t>Göreli Önem Düzeyi</w:t>
            </w:r>
          </w:p>
          <w:p w:rsidR="00725601" w:rsidRPr="00454C94" w:rsidRDefault="00725601" w:rsidP="00AA7655">
            <w:pPr>
              <w:jc w:val="center"/>
              <w:rPr>
                <w:bCs/>
              </w:rPr>
            </w:pPr>
            <w:r w:rsidRPr="00454C94">
              <w:t>(</w:t>
            </w:r>
            <w:r w:rsidRPr="00454C94">
              <w:rPr>
                <w:position w:val="-14"/>
              </w:rPr>
              <w:object w:dxaOrig="420" w:dyaOrig="400">
                <v:shape id="_x0000_i1076" type="#_x0000_t75" style="width:20.25pt;height:19.5pt" o:ole="">
                  <v:imagedata r:id="rId121" o:title=""/>
                </v:shape>
                <o:OLEObject Type="Embed" ProgID="Equation.DSMT4" ShapeID="_x0000_i1076" DrawAspect="Content" ObjectID="_1567497107" r:id="rId122"/>
              </w:object>
            </w:r>
            <w:r w:rsidRPr="00454C94">
              <w:rPr>
                <w:bCs/>
                <w:i/>
              </w:rPr>
              <w:t>, i</w:t>
            </w:r>
            <w:r w:rsidRPr="00454C94">
              <w:rPr>
                <w:bCs/>
              </w:rPr>
              <w:t>=1,2</w:t>
            </w:r>
            <w:proofErr w:type="gramStart"/>
            <w:r w:rsidRPr="00454C94">
              <w:rPr>
                <w:bCs/>
              </w:rPr>
              <w:t>,…</w:t>
            </w:r>
            <w:r w:rsidRPr="00454C94">
              <w:rPr>
                <w:bCs/>
                <w:i/>
              </w:rPr>
              <w:t>,</w:t>
            </w:r>
            <w:proofErr w:type="gramEnd"/>
            <w:r w:rsidRPr="00454C94">
              <w:rPr>
                <w:bCs/>
                <w:i/>
              </w:rPr>
              <w:t>6</w:t>
            </w:r>
            <w:r w:rsidRPr="00454C94">
              <w:t>)</w:t>
            </w:r>
          </w:p>
        </w:tc>
        <w:tc>
          <w:tcPr>
            <w:tcW w:w="1596" w:type="dxa"/>
            <w:shd w:val="clear" w:color="auto" w:fill="auto"/>
            <w:vAlign w:val="bottom"/>
          </w:tcPr>
          <w:p w:rsidR="00725601" w:rsidRPr="00454C94" w:rsidRDefault="00725601" w:rsidP="00AA7655">
            <w:pPr>
              <w:jc w:val="center"/>
              <w:rPr>
                <w:b/>
                <w:bCs/>
              </w:rPr>
            </w:pPr>
            <w:r w:rsidRPr="00454C94">
              <w:rPr>
                <w:b/>
                <w:bCs/>
                <w:i/>
              </w:rPr>
              <w:t>AİF</w:t>
            </w:r>
            <w:r w:rsidRPr="00454C94">
              <w:rPr>
                <w:b/>
                <w:bCs/>
                <w:i/>
                <w:vertAlign w:val="subscript"/>
              </w:rPr>
              <w:t>1</w:t>
            </w:r>
            <w:r w:rsidRPr="00454C94">
              <w:rPr>
                <w:b/>
                <w:bCs/>
              </w:rPr>
              <w:t>:</w:t>
            </w:r>
          </w:p>
        </w:tc>
        <w:tc>
          <w:tcPr>
            <w:tcW w:w="1596" w:type="dxa"/>
            <w:shd w:val="clear" w:color="auto" w:fill="auto"/>
            <w:vAlign w:val="bottom"/>
          </w:tcPr>
          <w:p w:rsidR="00725601" w:rsidRPr="00454C94" w:rsidRDefault="00725601" w:rsidP="00AA7655">
            <w:pPr>
              <w:jc w:val="center"/>
              <w:rPr>
                <w:b/>
                <w:bCs/>
              </w:rPr>
            </w:pPr>
            <w:r w:rsidRPr="00454C94">
              <w:rPr>
                <w:b/>
                <w:bCs/>
                <w:i/>
              </w:rPr>
              <w:t>AİF</w:t>
            </w:r>
            <w:r w:rsidRPr="00454C94">
              <w:rPr>
                <w:b/>
                <w:bCs/>
                <w:i/>
                <w:vertAlign w:val="subscript"/>
              </w:rPr>
              <w:t>2</w:t>
            </w:r>
            <w:r w:rsidRPr="00454C94">
              <w:rPr>
                <w:b/>
                <w:bCs/>
              </w:rPr>
              <w:t>:</w:t>
            </w:r>
          </w:p>
        </w:tc>
        <w:tc>
          <w:tcPr>
            <w:tcW w:w="1596" w:type="dxa"/>
            <w:shd w:val="clear" w:color="auto" w:fill="auto"/>
            <w:vAlign w:val="bottom"/>
          </w:tcPr>
          <w:p w:rsidR="00725601" w:rsidRPr="00454C94" w:rsidRDefault="00725601" w:rsidP="00AA7655">
            <w:pPr>
              <w:jc w:val="center"/>
              <w:rPr>
                <w:b/>
                <w:bCs/>
              </w:rPr>
            </w:pPr>
            <w:r w:rsidRPr="00454C94">
              <w:rPr>
                <w:b/>
                <w:bCs/>
                <w:i/>
              </w:rPr>
              <w:t>AİF</w:t>
            </w:r>
            <w:r w:rsidRPr="00454C94">
              <w:rPr>
                <w:b/>
                <w:bCs/>
                <w:i/>
                <w:vertAlign w:val="subscript"/>
              </w:rPr>
              <w:t>3</w:t>
            </w:r>
            <w:r w:rsidRPr="00454C94">
              <w:rPr>
                <w:b/>
                <w:bCs/>
              </w:rPr>
              <w:t>:</w:t>
            </w:r>
          </w:p>
        </w:tc>
        <w:tc>
          <w:tcPr>
            <w:tcW w:w="1566" w:type="dxa"/>
            <w:shd w:val="clear" w:color="auto" w:fill="auto"/>
            <w:vAlign w:val="bottom"/>
          </w:tcPr>
          <w:p w:rsidR="00725601" w:rsidRPr="00454C94" w:rsidRDefault="00725601" w:rsidP="00AA7655">
            <w:pPr>
              <w:jc w:val="center"/>
              <w:rPr>
                <w:b/>
                <w:bCs/>
              </w:rPr>
            </w:pPr>
            <w:r w:rsidRPr="00454C94">
              <w:rPr>
                <w:b/>
                <w:bCs/>
                <w:i/>
              </w:rPr>
              <w:t>AİF</w:t>
            </w:r>
            <w:r w:rsidRPr="00454C94">
              <w:rPr>
                <w:b/>
                <w:bCs/>
                <w:i/>
                <w:vertAlign w:val="subscript"/>
              </w:rPr>
              <w:t>4</w:t>
            </w:r>
            <w:r w:rsidRPr="00454C94">
              <w:rPr>
                <w:b/>
                <w:bCs/>
              </w:rPr>
              <w:t>:</w:t>
            </w:r>
          </w:p>
        </w:tc>
        <w:tc>
          <w:tcPr>
            <w:tcW w:w="1596" w:type="dxa"/>
            <w:vAlign w:val="bottom"/>
          </w:tcPr>
          <w:p w:rsidR="00725601" w:rsidRPr="00454C94" w:rsidRDefault="00725601" w:rsidP="00AA7655">
            <w:pPr>
              <w:jc w:val="center"/>
              <w:rPr>
                <w:b/>
                <w:bCs/>
                <w:i/>
              </w:rPr>
            </w:pPr>
            <w:r w:rsidRPr="00454C94">
              <w:rPr>
                <w:b/>
                <w:bCs/>
                <w:i/>
              </w:rPr>
              <w:t>AİF</w:t>
            </w:r>
            <w:r w:rsidRPr="00454C94">
              <w:rPr>
                <w:b/>
                <w:bCs/>
                <w:i/>
                <w:vertAlign w:val="subscript"/>
              </w:rPr>
              <w:t>5</w:t>
            </w:r>
            <w:r w:rsidRPr="00454C94">
              <w:rPr>
                <w:b/>
                <w:bCs/>
              </w:rPr>
              <w:t>:</w:t>
            </w:r>
          </w:p>
        </w:tc>
        <w:tc>
          <w:tcPr>
            <w:tcW w:w="1566" w:type="dxa"/>
            <w:vAlign w:val="bottom"/>
          </w:tcPr>
          <w:p w:rsidR="00725601" w:rsidRPr="00454C94" w:rsidRDefault="00725601" w:rsidP="00AA7655">
            <w:pPr>
              <w:jc w:val="center"/>
              <w:rPr>
                <w:b/>
                <w:bCs/>
                <w:i/>
              </w:rPr>
            </w:pPr>
            <w:r w:rsidRPr="00454C94">
              <w:rPr>
                <w:b/>
                <w:bCs/>
                <w:i/>
              </w:rPr>
              <w:t>AİF</w:t>
            </w:r>
            <w:r w:rsidRPr="00454C94">
              <w:rPr>
                <w:b/>
                <w:bCs/>
                <w:i/>
                <w:vertAlign w:val="subscript"/>
              </w:rPr>
              <w:t>6</w:t>
            </w:r>
            <w:r w:rsidRPr="00454C94">
              <w:rPr>
                <w:b/>
                <w:bCs/>
              </w:rPr>
              <w:t>:</w:t>
            </w:r>
          </w:p>
        </w:tc>
      </w:tr>
      <w:tr w:rsidR="00725601" w:rsidRPr="00454C94" w:rsidTr="00FA527C">
        <w:trPr>
          <w:cantSplit/>
          <w:trHeight w:val="1285"/>
        </w:trPr>
        <w:tc>
          <w:tcPr>
            <w:tcW w:w="2423" w:type="dxa"/>
            <w:gridSpan w:val="2"/>
            <w:vMerge/>
            <w:tcBorders>
              <w:left w:val="nil"/>
            </w:tcBorders>
            <w:shd w:val="clear" w:color="auto" w:fill="auto"/>
            <w:vAlign w:val="center"/>
          </w:tcPr>
          <w:p w:rsidR="00725601" w:rsidRPr="00454C94" w:rsidRDefault="00725601" w:rsidP="00AA7655">
            <w:pPr>
              <w:jc w:val="center"/>
              <w:rPr>
                <w:b/>
                <w:bCs/>
              </w:rPr>
            </w:pPr>
          </w:p>
        </w:tc>
        <w:tc>
          <w:tcPr>
            <w:tcW w:w="2148" w:type="dxa"/>
            <w:vMerge/>
            <w:shd w:val="clear" w:color="auto" w:fill="auto"/>
            <w:vAlign w:val="center"/>
          </w:tcPr>
          <w:p w:rsidR="00725601" w:rsidRPr="00454C94" w:rsidRDefault="00725601" w:rsidP="00AA7655">
            <w:pPr>
              <w:jc w:val="center"/>
              <w:rPr>
                <w:b/>
                <w:bCs/>
              </w:rPr>
            </w:pPr>
          </w:p>
        </w:tc>
        <w:tc>
          <w:tcPr>
            <w:tcW w:w="1596" w:type="dxa"/>
            <w:tcBorders>
              <w:bottom w:val="single" w:sz="4" w:space="0" w:color="auto"/>
            </w:tcBorders>
            <w:shd w:val="clear" w:color="auto" w:fill="auto"/>
            <w:textDirection w:val="tbRl"/>
            <w:vAlign w:val="center"/>
          </w:tcPr>
          <w:p w:rsidR="00725601" w:rsidRPr="00454C94" w:rsidRDefault="00725601" w:rsidP="00AA7655">
            <w:pPr>
              <w:ind w:left="113" w:right="113"/>
              <w:jc w:val="center"/>
              <w:rPr>
                <w:b/>
                <w:bCs/>
              </w:rPr>
            </w:pPr>
            <w:r w:rsidRPr="00454C94">
              <w:rPr>
                <w:bCs/>
              </w:rPr>
              <w:t>Montaj İşlemi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shd w:val="clear" w:color="auto" w:fill="auto"/>
            <w:textDirection w:val="tbRl"/>
            <w:vAlign w:val="center"/>
          </w:tcPr>
          <w:p w:rsidR="00725601" w:rsidRPr="00454C94" w:rsidRDefault="00725601" w:rsidP="00AA7655">
            <w:pPr>
              <w:ind w:left="113" w:right="113"/>
              <w:jc w:val="center"/>
              <w:rPr>
                <w:b/>
                <w:bCs/>
              </w:rPr>
            </w:pPr>
            <w:r w:rsidRPr="00454C94">
              <w:rPr>
                <w:bCs/>
              </w:rPr>
              <w:t>Boya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shd w:val="clear" w:color="auto" w:fill="auto"/>
            <w:textDirection w:val="tbRl"/>
            <w:vAlign w:val="center"/>
          </w:tcPr>
          <w:p w:rsidR="00725601" w:rsidRPr="00454C94" w:rsidRDefault="00725601" w:rsidP="00AA7655">
            <w:pPr>
              <w:ind w:left="113" w:right="113"/>
              <w:jc w:val="center"/>
              <w:rPr>
                <w:b/>
                <w:bCs/>
              </w:rPr>
            </w:pPr>
            <w:r w:rsidRPr="00454C94">
              <w:rPr>
                <w:bCs/>
              </w:rPr>
              <w:t>Aksesuar</w:t>
            </w:r>
          </w:p>
        </w:tc>
        <w:tc>
          <w:tcPr>
            <w:tcW w:w="1566" w:type="dxa"/>
            <w:tcBorders>
              <w:bottom w:val="single" w:sz="4" w:space="0" w:color="auto"/>
            </w:tcBorders>
            <w:shd w:val="clear" w:color="auto" w:fill="auto"/>
            <w:textDirection w:val="tbRl"/>
            <w:vAlign w:val="center"/>
          </w:tcPr>
          <w:p w:rsidR="00725601" w:rsidRPr="00454C94" w:rsidRDefault="00725601" w:rsidP="00AA7655">
            <w:pPr>
              <w:ind w:left="113" w:right="113"/>
              <w:jc w:val="center"/>
              <w:rPr>
                <w:b/>
                <w:bCs/>
              </w:rPr>
            </w:pPr>
            <w:r w:rsidRPr="00454C94">
              <w:rPr>
                <w:bCs/>
              </w:rPr>
              <w:t>Kapı Ölçüsü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textDirection w:val="tbRl"/>
            <w:vAlign w:val="center"/>
          </w:tcPr>
          <w:p w:rsidR="00725601" w:rsidRPr="00454C94" w:rsidRDefault="00725601" w:rsidP="00AA7655">
            <w:pPr>
              <w:ind w:left="113" w:right="113"/>
              <w:jc w:val="center"/>
              <w:rPr>
                <w:b/>
                <w:bCs/>
              </w:rPr>
            </w:pPr>
            <w:r w:rsidRPr="00454C94">
              <w:rPr>
                <w:bCs/>
              </w:rPr>
              <w:t>Kapı Açılım Yönü</w:t>
            </w:r>
          </w:p>
        </w:tc>
        <w:tc>
          <w:tcPr>
            <w:tcW w:w="1566" w:type="dxa"/>
            <w:tcBorders>
              <w:bottom w:val="single" w:sz="4" w:space="0" w:color="auto"/>
            </w:tcBorders>
            <w:textDirection w:val="tbRl"/>
            <w:vAlign w:val="center"/>
          </w:tcPr>
          <w:p w:rsidR="00725601" w:rsidRPr="00454C94" w:rsidRDefault="00725601" w:rsidP="00AA7655">
            <w:pPr>
              <w:ind w:left="113" w:right="113"/>
              <w:jc w:val="center"/>
              <w:rPr>
                <w:b/>
                <w:bCs/>
              </w:rPr>
            </w:pPr>
            <w:r w:rsidRPr="00454C94">
              <w:rPr>
                <w:bCs/>
              </w:rPr>
              <w:t>Ambalaj</w:t>
            </w:r>
          </w:p>
        </w:tc>
      </w:tr>
      <w:tr w:rsidR="00725601" w:rsidRPr="00454C94" w:rsidTr="00AA7655">
        <w:tc>
          <w:tcPr>
            <w:tcW w:w="2423" w:type="dxa"/>
            <w:gridSpan w:val="2"/>
            <w:shd w:val="clear" w:color="auto" w:fill="auto"/>
            <w:vAlign w:val="center"/>
          </w:tcPr>
          <w:p w:rsidR="00725601" w:rsidRPr="00454C94" w:rsidRDefault="00725601" w:rsidP="00AA7655">
            <w:pPr>
              <w:rPr>
                <w:b/>
                <w:bCs/>
                <w:i/>
              </w:rPr>
            </w:pPr>
          </w:p>
          <w:p w:rsidR="00725601" w:rsidRPr="00454C94" w:rsidRDefault="00725601" w:rsidP="00AA7655">
            <w:pPr>
              <w:rPr>
                <w:b/>
                <w:bCs/>
              </w:rPr>
            </w:pPr>
            <w:r w:rsidRPr="00454C94">
              <w:rPr>
                <w:b/>
                <w:bCs/>
                <w:i/>
              </w:rPr>
              <w:t>İK</w:t>
            </w:r>
            <w:r w:rsidRPr="00454C94">
              <w:rPr>
                <w:b/>
                <w:bCs/>
                <w:i/>
                <w:vertAlign w:val="subscript"/>
              </w:rPr>
              <w:t>1</w:t>
            </w:r>
            <w:r w:rsidRPr="00454C94">
              <w:rPr>
                <w:b/>
                <w:bCs/>
              </w:rPr>
              <w:t xml:space="preserve">: </w:t>
            </w:r>
            <w:r w:rsidRPr="00454C94">
              <w:rPr>
                <w:b/>
                <w:color w:val="000000"/>
              </w:rPr>
              <w:t xml:space="preserve"> </w:t>
            </w:r>
            <w:r w:rsidRPr="00454C94">
              <w:rPr>
                <w:b/>
                <w:bCs/>
              </w:rPr>
              <w:t>Uygulanabilirlik</w:t>
            </w:r>
          </w:p>
        </w:tc>
        <w:tc>
          <w:tcPr>
            <w:tcW w:w="214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25601" w:rsidRPr="00454C94" w:rsidRDefault="003449B1" w:rsidP="00AA7655">
            <w:pPr>
              <w:jc w:val="center"/>
              <w:rPr>
                <w:i/>
              </w:rPr>
            </w:pPr>
            <w:r w:rsidRPr="00454C94">
              <w:rPr>
                <w:i/>
                <w:noProof/>
              </w:rPr>
              <w:drawing>
                <wp:inline distT="0" distB="0" distL="0" distR="0" wp14:anchorId="6A3CFA56" wp14:editId="405C997F">
                  <wp:extent cx="872942" cy="612000"/>
                  <wp:effectExtent l="0" t="0" r="3810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3" t="8081" r="11324"/>
                          <a:stretch/>
                        </pic:blipFill>
                        <pic:spPr bwMode="auto">
                          <a:xfrm>
                            <a:off x="0" y="0"/>
                            <a:ext cx="87294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601" w:rsidRPr="00454C94" w:rsidRDefault="005209A1" w:rsidP="00AA7655">
            <w:pPr>
              <w:jc w:val="center"/>
              <w:rPr>
                <w:b/>
                <w:bCs/>
              </w:rPr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3B797853" wp14:editId="3E09E42A">
                  <wp:extent cx="789677" cy="612000"/>
                  <wp:effectExtent l="0" t="0" r="0" b="0"/>
                  <wp:docPr id="1069" name="Resim 1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" t="8243" r="5713" b="13129"/>
                          <a:stretch/>
                        </pic:blipFill>
                        <pic:spPr bwMode="auto">
                          <a:xfrm>
                            <a:off x="0" y="0"/>
                            <a:ext cx="78967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601" w:rsidRPr="00454C94" w:rsidRDefault="005209A1" w:rsidP="00AA7655">
            <w:pPr>
              <w:jc w:val="center"/>
              <w:rPr>
                <w:b/>
                <w:bCs/>
              </w:rPr>
            </w:pPr>
            <w:r w:rsidRPr="00454C94">
              <w:rPr>
                <w:bCs/>
                <w:i/>
                <w:noProof/>
              </w:rPr>
              <w:drawing>
                <wp:inline distT="0" distB="0" distL="0" distR="0" wp14:anchorId="1C82FB33" wp14:editId="67EB8221">
                  <wp:extent cx="774871" cy="612000"/>
                  <wp:effectExtent l="0" t="0" r="6350" b="0"/>
                  <wp:docPr id="1074" name="Resim 1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1" t="7560" r="7954" b="14322"/>
                          <a:stretch/>
                        </pic:blipFill>
                        <pic:spPr bwMode="auto">
                          <a:xfrm>
                            <a:off x="0" y="0"/>
                            <a:ext cx="774871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601" w:rsidRPr="00454C94" w:rsidRDefault="005209A1" w:rsidP="00AA7655">
            <w:pPr>
              <w:jc w:val="center"/>
              <w:rPr>
                <w:b/>
                <w:bCs/>
              </w:rPr>
            </w:pPr>
            <w:r w:rsidRPr="00454C94">
              <w:rPr>
                <w:bCs/>
                <w:i/>
                <w:noProof/>
              </w:rPr>
              <w:drawing>
                <wp:inline distT="0" distB="0" distL="0" distR="0" wp14:anchorId="50EC2B71" wp14:editId="0F4B66C5">
                  <wp:extent cx="774871" cy="612000"/>
                  <wp:effectExtent l="0" t="0" r="6350" b="0"/>
                  <wp:docPr id="1080" name="Resim 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1" t="7560" r="7954" b="14322"/>
                          <a:stretch/>
                        </pic:blipFill>
                        <pic:spPr bwMode="auto">
                          <a:xfrm>
                            <a:off x="0" y="0"/>
                            <a:ext cx="774871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601" w:rsidRPr="00454C94" w:rsidRDefault="005209A1" w:rsidP="00AA7655">
            <w:pPr>
              <w:jc w:val="center"/>
              <w:rPr>
                <w:b/>
                <w:bCs/>
              </w:rPr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5AB24970" wp14:editId="04B83E89">
                  <wp:extent cx="789677" cy="612000"/>
                  <wp:effectExtent l="0" t="0" r="0" b="0"/>
                  <wp:docPr id="1085" name="Resim 1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" t="8243" r="5713" b="13129"/>
                          <a:stretch/>
                        </pic:blipFill>
                        <pic:spPr bwMode="auto">
                          <a:xfrm>
                            <a:off x="0" y="0"/>
                            <a:ext cx="78967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5601" w:rsidRPr="00454C94" w:rsidRDefault="005209A1" w:rsidP="00AA7655">
            <w:pPr>
              <w:jc w:val="center"/>
              <w:rPr>
                <w:b/>
                <w:bCs/>
              </w:rPr>
            </w:pPr>
            <w:r w:rsidRPr="00454C94">
              <w:rPr>
                <w:bCs/>
                <w:i/>
                <w:noProof/>
              </w:rPr>
              <w:drawing>
                <wp:inline distT="0" distB="0" distL="0" distR="0" wp14:anchorId="2B43B003" wp14:editId="5EC43D4D">
                  <wp:extent cx="768672" cy="612000"/>
                  <wp:effectExtent l="0" t="0" r="0" b="0"/>
                  <wp:docPr id="614" name="Resim 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0" t="7006" r="7365" b="13376"/>
                          <a:stretch/>
                        </pic:blipFill>
                        <pic:spPr bwMode="auto">
                          <a:xfrm>
                            <a:off x="0" y="0"/>
                            <a:ext cx="76867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5601" w:rsidRPr="00454C94" w:rsidRDefault="005209A1" w:rsidP="00AA7655">
            <w:pPr>
              <w:jc w:val="center"/>
              <w:rPr>
                <w:b/>
                <w:bCs/>
              </w:rPr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2970A77D" wp14:editId="61D62B31">
                  <wp:extent cx="789677" cy="612000"/>
                  <wp:effectExtent l="0" t="0" r="0" b="0"/>
                  <wp:docPr id="620" name="Resim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" t="8243" r="5713" b="13129"/>
                          <a:stretch/>
                        </pic:blipFill>
                        <pic:spPr bwMode="auto">
                          <a:xfrm>
                            <a:off x="0" y="0"/>
                            <a:ext cx="78967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601" w:rsidRPr="00454C94" w:rsidTr="00AA7655">
        <w:tc>
          <w:tcPr>
            <w:tcW w:w="2423" w:type="dxa"/>
            <w:gridSpan w:val="2"/>
            <w:shd w:val="clear" w:color="auto" w:fill="auto"/>
            <w:vAlign w:val="center"/>
          </w:tcPr>
          <w:p w:rsidR="00725601" w:rsidRPr="00454C94" w:rsidRDefault="00725601" w:rsidP="00AA7655">
            <w:pPr>
              <w:rPr>
                <w:b/>
                <w:bCs/>
                <w:i/>
              </w:rPr>
            </w:pPr>
            <w:r w:rsidRPr="00454C94">
              <w:rPr>
                <w:b/>
                <w:bCs/>
                <w:i/>
              </w:rPr>
              <w:t>İK</w:t>
            </w:r>
            <w:r w:rsidRPr="00454C94">
              <w:rPr>
                <w:b/>
                <w:bCs/>
                <w:i/>
                <w:vertAlign w:val="subscript"/>
              </w:rPr>
              <w:t>2</w:t>
            </w:r>
            <w:r w:rsidRPr="00454C94">
              <w:rPr>
                <w:b/>
                <w:bCs/>
              </w:rPr>
              <w:t>: İşlem Verimliliği</w:t>
            </w:r>
          </w:p>
        </w:tc>
        <w:tc>
          <w:tcPr>
            <w:tcW w:w="214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25601" w:rsidRPr="00454C94" w:rsidRDefault="007535E3" w:rsidP="00AA7655">
            <w:pPr>
              <w:jc w:val="center"/>
              <w:rPr>
                <w:i/>
              </w:rPr>
            </w:pPr>
            <w:r w:rsidRPr="00454C94">
              <w:rPr>
                <w:i/>
                <w:noProof/>
              </w:rPr>
              <w:drawing>
                <wp:inline distT="0" distB="0" distL="0" distR="0" wp14:anchorId="7043ED43" wp14:editId="78F203D8">
                  <wp:extent cx="861746" cy="612000"/>
                  <wp:effectExtent l="0" t="0" r="0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61746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601" w:rsidRPr="00454C94" w:rsidRDefault="005209A1" w:rsidP="00AA7655">
            <w:pPr>
              <w:jc w:val="center"/>
            </w:pPr>
            <w:r w:rsidRPr="00454C94">
              <w:rPr>
                <w:b/>
                <w:noProof/>
              </w:rPr>
              <w:drawing>
                <wp:inline distT="0" distB="0" distL="0" distR="0" wp14:anchorId="778A73DF" wp14:editId="158C1C56">
                  <wp:extent cx="792589" cy="612000"/>
                  <wp:effectExtent l="0" t="0" r="7620" b="0"/>
                  <wp:docPr id="1040" name="Resim 1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3" t="7693" r="6699" b="14101"/>
                          <a:stretch/>
                        </pic:blipFill>
                        <pic:spPr bwMode="auto">
                          <a:xfrm>
                            <a:off x="0" y="0"/>
                            <a:ext cx="792589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601" w:rsidRPr="00454C94" w:rsidRDefault="005209A1" w:rsidP="00AA7655">
            <w:pPr>
              <w:jc w:val="center"/>
            </w:pPr>
            <w:r w:rsidRPr="00454C94">
              <w:rPr>
                <w:b/>
                <w:noProof/>
              </w:rPr>
              <w:drawing>
                <wp:inline distT="0" distB="0" distL="0" distR="0" wp14:anchorId="3B27DF7E" wp14:editId="03B5ACDC">
                  <wp:extent cx="792589" cy="612000"/>
                  <wp:effectExtent l="0" t="0" r="7620" b="0"/>
                  <wp:docPr id="1075" name="Resim 1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3" t="7693" r="6699" b="14101"/>
                          <a:stretch/>
                        </pic:blipFill>
                        <pic:spPr bwMode="auto">
                          <a:xfrm>
                            <a:off x="0" y="0"/>
                            <a:ext cx="792589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601" w:rsidRPr="00454C94" w:rsidRDefault="005209A1" w:rsidP="00AA7655">
            <w:pPr>
              <w:jc w:val="center"/>
              <w:rPr>
                <w:b/>
                <w:bCs/>
              </w:rPr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6BB51D5B" wp14:editId="1E34170F">
                  <wp:extent cx="789677" cy="612000"/>
                  <wp:effectExtent l="0" t="0" r="0" b="0"/>
                  <wp:docPr id="1079" name="Resim 1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" t="8243" r="5713" b="13129"/>
                          <a:stretch/>
                        </pic:blipFill>
                        <pic:spPr bwMode="auto">
                          <a:xfrm>
                            <a:off x="0" y="0"/>
                            <a:ext cx="78967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601" w:rsidRPr="00454C94" w:rsidRDefault="005209A1" w:rsidP="00AA7655">
            <w:pPr>
              <w:jc w:val="center"/>
            </w:pPr>
            <w:r w:rsidRPr="00454C94">
              <w:rPr>
                <w:bCs/>
                <w:i/>
                <w:noProof/>
              </w:rPr>
              <w:drawing>
                <wp:inline distT="0" distB="0" distL="0" distR="0" wp14:anchorId="4F655C9C" wp14:editId="7E9EB56B">
                  <wp:extent cx="768672" cy="612000"/>
                  <wp:effectExtent l="0" t="0" r="0" b="0"/>
                  <wp:docPr id="1086" name="Resim 1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0" t="7006" r="7365" b="13376"/>
                          <a:stretch/>
                        </pic:blipFill>
                        <pic:spPr bwMode="auto">
                          <a:xfrm>
                            <a:off x="0" y="0"/>
                            <a:ext cx="76867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5601" w:rsidRPr="00454C94" w:rsidRDefault="005209A1" w:rsidP="00AA7655">
            <w:pPr>
              <w:jc w:val="center"/>
            </w:pPr>
            <w:r w:rsidRPr="00454C94">
              <w:rPr>
                <w:bCs/>
                <w:i/>
                <w:noProof/>
              </w:rPr>
              <w:drawing>
                <wp:inline distT="0" distB="0" distL="0" distR="0" wp14:anchorId="29A2C787" wp14:editId="64CD510B">
                  <wp:extent cx="768672" cy="612000"/>
                  <wp:effectExtent l="0" t="0" r="0" b="0"/>
                  <wp:docPr id="615" name="Resim 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0" t="7006" r="7365" b="13376"/>
                          <a:stretch/>
                        </pic:blipFill>
                        <pic:spPr bwMode="auto">
                          <a:xfrm>
                            <a:off x="0" y="0"/>
                            <a:ext cx="76867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5601" w:rsidRPr="00454C94" w:rsidRDefault="005209A1" w:rsidP="00AA7655">
            <w:pPr>
              <w:jc w:val="center"/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33AB0C62" wp14:editId="4406C8F8">
                  <wp:extent cx="789677" cy="612000"/>
                  <wp:effectExtent l="0" t="0" r="0" b="0"/>
                  <wp:docPr id="621" name="Resim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" t="8243" r="5713" b="13129"/>
                          <a:stretch/>
                        </pic:blipFill>
                        <pic:spPr bwMode="auto">
                          <a:xfrm>
                            <a:off x="0" y="0"/>
                            <a:ext cx="78967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601" w:rsidRPr="00454C94" w:rsidTr="00AA7655">
        <w:tc>
          <w:tcPr>
            <w:tcW w:w="2423" w:type="dxa"/>
            <w:gridSpan w:val="2"/>
            <w:shd w:val="clear" w:color="auto" w:fill="auto"/>
            <w:vAlign w:val="center"/>
          </w:tcPr>
          <w:p w:rsidR="00725601" w:rsidRPr="00454C94" w:rsidRDefault="00725601" w:rsidP="00AA7655">
            <w:pPr>
              <w:rPr>
                <w:b/>
                <w:bCs/>
                <w:i/>
              </w:rPr>
            </w:pPr>
            <w:r w:rsidRPr="00454C94">
              <w:rPr>
                <w:b/>
                <w:bCs/>
                <w:i/>
              </w:rPr>
              <w:t>İK</w:t>
            </w:r>
            <w:r w:rsidRPr="00454C94">
              <w:rPr>
                <w:b/>
                <w:bCs/>
                <w:i/>
                <w:vertAlign w:val="subscript"/>
              </w:rPr>
              <w:t>3</w:t>
            </w:r>
            <w:r w:rsidRPr="00454C94">
              <w:rPr>
                <w:b/>
                <w:bCs/>
              </w:rPr>
              <w:t>: İşçi Verimliliği</w:t>
            </w:r>
          </w:p>
        </w:tc>
        <w:tc>
          <w:tcPr>
            <w:tcW w:w="214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25601" w:rsidRPr="00454C94" w:rsidRDefault="00ED632E" w:rsidP="00AA7655">
            <w:pPr>
              <w:jc w:val="center"/>
              <w:rPr>
                <w:b/>
                <w:bCs/>
              </w:rPr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5358A2DE" wp14:editId="0A6CF126">
                  <wp:extent cx="859762" cy="612000"/>
                  <wp:effectExtent l="0" t="0" r="0" b="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62" cy="61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601" w:rsidRPr="00454C94" w:rsidRDefault="005209A1" w:rsidP="00AA7655">
            <w:pPr>
              <w:jc w:val="center"/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106BF1C2" wp14:editId="182666BC">
                  <wp:extent cx="789677" cy="612000"/>
                  <wp:effectExtent l="0" t="0" r="0" b="0"/>
                  <wp:docPr id="1070" name="Resim 1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" t="8243" r="5713" b="13129"/>
                          <a:stretch/>
                        </pic:blipFill>
                        <pic:spPr bwMode="auto">
                          <a:xfrm>
                            <a:off x="0" y="0"/>
                            <a:ext cx="78967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601" w:rsidRPr="00454C94" w:rsidRDefault="005209A1" w:rsidP="00AA7655">
            <w:pPr>
              <w:jc w:val="center"/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14400A2C" wp14:editId="77D30595">
                  <wp:extent cx="789677" cy="612000"/>
                  <wp:effectExtent l="0" t="0" r="0" b="0"/>
                  <wp:docPr id="1049" name="Resim 1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" t="8243" r="5713" b="13129"/>
                          <a:stretch/>
                        </pic:blipFill>
                        <pic:spPr bwMode="auto">
                          <a:xfrm>
                            <a:off x="0" y="0"/>
                            <a:ext cx="78967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601" w:rsidRPr="00454C94" w:rsidRDefault="005209A1" w:rsidP="00AA7655">
            <w:pPr>
              <w:jc w:val="center"/>
              <w:rPr>
                <w:b/>
                <w:bCs/>
              </w:rPr>
            </w:pPr>
            <w:r w:rsidRPr="00454C94">
              <w:rPr>
                <w:bCs/>
                <w:i/>
                <w:noProof/>
              </w:rPr>
              <w:drawing>
                <wp:inline distT="0" distB="0" distL="0" distR="0" wp14:anchorId="758A2FE5" wp14:editId="515C4D51">
                  <wp:extent cx="768672" cy="612000"/>
                  <wp:effectExtent l="0" t="0" r="0" b="0"/>
                  <wp:docPr id="1081" name="Resim 1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0" t="7006" r="7365" b="13376"/>
                          <a:stretch/>
                        </pic:blipFill>
                        <pic:spPr bwMode="auto">
                          <a:xfrm>
                            <a:off x="0" y="0"/>
                            <a:ext cx="76867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601" w:rsidRPr="00454C94" w:rsidRDefault="005209A1" w:rsidP="00AA7655">
            <w:pPr>
              <w:jc w:val="center"/>
            </w:pPr>
            <w:r w:rsidRPr="00454C94">
              <w:rPr>
                <w:bCs/>
                <w:i/>
                <w:noProof/>
              </w:rPr>
              <w:drawing>
                <wp:inline distT="0" distB="0" distL="0" distR="0" wp14:anchorId="5D0EF045" wp14:editId="21246AB9">
                  <wp:extent cx="768672" cy="612000"/>
                  <wp:effectExtent l="0" t="0" r="0" b="0"/>
                  <wp:docPr id="1087" name="Resim 1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0" t="7006" r="7365" b="13376"/>
                          <a:stretch/>
                        </pic:blipFill>
                        <pic:spPr bwMode="auto">
                          <a:xfrm>
                            <a:off x="0" y="0"/>
                            <a:ext cx="76867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5601" w:rsidRPr="00454C94" w:rsidRDefault="005209A1" w:rsidP="00AA7655">
            <w:pPr>
              <w:jc w:val="center"/>
            </w:pPr>
            <w:r w:rsidRPr="00454C94">
              <w:rPr>
                <w:bCs/>
                <w:i/>
                <w:noProof/>
              </w:rPr>
              <w:drawing>
                <wp:inline distT="0" distB="0" distL="0" distR="0" wp14:anchorId="0D1F0504" wp14:editId="7A101AB4">
                  <wp:extent cx="768672" cy="612000"/>
                  <wp:effectExtent l="0" t="0" r="0" b="0"/>
                  <wp:docPr id="616" name="Resim 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0" t="7006" r="7365" b="13376"/>
                          <a:stretch/>
                        </pic:blipFill>
                        <pic:spPr bwMode="auto">
                          <a:xfrm>
                            <a:off x="0" y="0"/>
                            <a:ext cx="76867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5601" w:rsidRPr="00454C94" w:rsidRDefault="005209A1" w:rsidP="00AA7655">
            <w:pPr>
              <w:jc w:val="center"/>
            </w:pPr>
            <w:r w:rsidRPr="00454C94">
              <w:rPr>
                <w:bCs/>
                <w:i/>
                <w:noProof/>
              </w:rPr>
              <w:drawing>
                <wp:inline distT="0" distB="0" distL="0" distR="0" wp14:anchorId="56DD6AB1" wp14:editId="0752F985">
                  <wp:extent cx="774871" cy="612000"/>
                  <wp:effectExtent l="0" t="0" r="6350" b="0"/>
                  <wp:docPr id="623" name="Resim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1" t="7560" r="7954" b="14322"/>
                          <a:stretch/>
                        </pic:blipFill>
                        <pic:spPr bwMode="auto">
                          <a:xfrm>
                            <a:off x="0" y="0"/>
                            <a:ext cx="774871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601" w:rsidRPr="00454C94" w:rsidTr="00AA7655">
        <w:tc>
          <w:tcPr>
            <w:tcW w:w="2423" w:type="dxa"/>
            <w:gridSpan w:val="2"/>
            <w:shd w:val="clear" w:color="auto" w:fill="auto"/>
            <w:vAlign w:val="center"/>
          </w:tcPr>
          <w:p w:rsidR="00725601" w:rsidRPr="00454C94" w:rsidRDefault="00725601" w:rsidP="00AA7655">
            <w:pPr>
              <w:rPr>
                <w:b/>
                <w:bCs/>
                <w:i/>
              </w:rPr>
            </w:pPr>
          </w:p>
          <w:p w:rsidR="00725601" w:rsidRPr="00454C94" w:rsidRDefault="00725601" w:rsidP="00AA7655">
            <w:pPr>
              <w:rPr>
                <w:b/>
                <w:bCs/>
              </w:rPr>
            </w:pPr>
            <w:r w:rsidRPr="00454C94">
              <w:rPr>
                <w:b/>
                <w:bCs/>
                <w:i/>
              </w:rPr>
              <w:t>İK</w:t>
            </w:r>
            <w:r w:rsidRPr="00454C94">
              <w:rPr>
                <w:b/>
                <w:bCs/>
                <w:i/>
                <w:vertAlign w:val="subscript"/>
              </w:rPr>
              <w:t>4</w:t>
            </w:r>
            <w:r w:rsidRPr="00454C94">
              <w:rPr>
                <w:b/>
                <w:bCs/>
              </w:rPr>
              <w:t>: Malzeme Kalitesi</w:t>
            </w:r>
          </w:p>
          <w:p w:rsidR="00725601" w:rsidRPr="00454C94" w:rsidRDefault="00725601" w:rsidP="00AA7655">
            <w:pPr>
              <w:rPr>
                <w:b/>
                <w:bCs/>
              </w:rPr>
            </w:pPr>
          </w:p>
        </w:tc>
        <w:tc>
          <w:tcPr>
            <w:tcW w:w="214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25601" w:rsidRPr="00454C94" w:rsidRDefault="0073311E" w:rsidP="00AA7655">
            <w:pPr>
              <w:jc w:val="center"/>
              <w:rPr>
                <w:b/>
                <w:bCs/>
              </w:rPr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153B2867" wp14:editId="1989BD07">
                  <wp:extent cx="904121" cy="612000"/>
                  <wp:effectExtent l="0" t="0" r="0" b="0"/>
                  <wp:docPr id="448" name="Resim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67"/>
                          <a:stretch/>
                        </pic:blipFill>
                        <pic:spPr bwMode="auto">
                          <a:xfrm>
                            <a:off x="0" y="0"/>
                            <a:ext cx="904121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601" w:rsidRPr="00454C94" w:rsidRDefault="005209A1" w:rsidP="00AA7655">
            <w:pPr>
              <w:jc w:val="center"/>
              <w:rPr>
                <w:b/>
                <w:bCs/>
              </w:rPr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54258591" wp14:editId="3E81E537">
                  <wp:extent cx="780522" cy="612000"/>
                  <wp:effectExtent l="0" t="0" r="635" b="0"/>
                  <wp:docPr id="1071" name="Resim 1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95" r="9157" b="11494"/>
                          <a:stretch/>
                        </pic:blipFill>
                        <pic:spPr bwMode="auto">
                          <a:xfrm>
                            <a:off x="0" y="0"/>
                            <a:ext cx="78052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601" w:rsidRPr="00454C94" w:rsidRDefault="005209A1" w:rsidP="00AA7655">
            <w:pPr>
              <w:jc w:val="center"/>
              <w:rPr>
                <w:bCs/>
                <w:i/>
                <w:vertAlign w:val="subscript"/>
              </w:rPr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18434B25" wp14:editId="68A68DF3">
                  <wp:extent cx="789677" cy="612000"/>
                  <wp:effectExtent l="0" t="0" r="0" b="0"/>
                  <wp:docPr id="1076" name="Resim 1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" t="8243" r="5713" b="13129"/>
                          <a:stretch/>
                        </pic:blipFill>
                        <pic:spPr bwMode="auto">
                          <a:xfrm>
                            <a:off x="0" y="0"/>
                            <a:ext cx="78967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601" w:rsidRPr="00454C94" w:rsidRDefault="005209A1" w:rsidP="00AA7655">
            <w:pPr>
              <w:jc w:val="center"/>
              <w:rPr>
                <w:bCs/>
                <w:i/>
              </w:rPr>
            </w:pPr>
            <w:r w:rsidRPr="00454C94">
              <w:rPr>
                <w:bCs/>
                <w:i/>
                <w:noProof/>
              </w:rPr>
              <w:drawing>
                <wp:inline distT="0" distB="0" distL="0" distR="0" wp14:anchorId="58A0965E" wp14:editId="23B56DFD">
                  <wp:extent cx="768672" cy="612000"/>
                  <wp:effectExtent l="0" t="0" r="0" b="0"/>
                  <wp:docPr id="1082" name="Resim 1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0" t="7006" r="7365" b="13376"/>
                          <a:stretch/>
                        </pic:blipFill>
                        <pic:spPr bwMode="auto">
                          <a:xfrm>
                            <a:off x="0" y="0"/>
                            <a:ext cx="76867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601" w:rsidRPr="00454C94" w:rsidRDefault="005209A1" w:rsidP="00AA7655">
            <w:pPr>
              <w:jc w:val="center"/>
              <w:rPr>
                <w:b/>
                <w:bCs/>
              </w:rPr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02495496" wp14:editId="523EB184">
                  <wp:extent cx="789677" cy="612000"/>
                  <wp:effectExtent l="0" t="0" r="0" b="0"/>
                  <wp:docPr id="611" name="Resim 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" t="8243" r="5713" b="13129"/>
                          <a:stretch/>
                        </pic:blipFill>
                        <pic:spPr bwMode="auto">
                          <a:xfrm>
                            <a:off x="0" y="0"/>
                            <a:ext cx="78967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5601" w:rsidRPr="00454C94" w:rsidRDefault="005209A1" w:rsidP="00AA7655">
            <w:pPr>
              <w:jc w:val="center"/>
              <w:rPr>
                <w:b/>
                <w:bCs/>
              </w:rPr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4A2D098B" wp14:editId="3CD3FC41">
                  <wp:extent cx="780522" cy="612000"/>
                  <wp:effectExtent l="0" t="0" r="635" b="0"/>
                  <wp:docPr id="617" name="Resim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95" r="9157" b="11494"/>
                          <a:stretch/>
                        </pic:blipFill>
                        <pic:spPr bwMode="auto">
                          <a:xfrm>
                            <a:off x="0" y="0"/>
                            <a:ext cx="78052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5601" w:rsidRPr="00454C94" w:rsidRDefault="005209A1" w:rsidP="00AA7655">
            <w:pPr>
              <w:jc w:val="center"/>
              <w:rPr>
                <w:b/>
                <w:bCs/>
              </w:rPr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2B810C87" wp14:editId="10CA5264">
                  <wp:extent cx="789677" cy="612000"/>
                  <wp:effectExtent l="0" t="0" r="0" b="0"/>
                  <wp:docPr id="1059" name="Resim 1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" t="8243" r="5713" b="13129"/>
                          <a:stretch/>
                        </pic:blipFill>
                        <pic:spPr bwMode="auto">
                          <a:xfrm>
                            <a:off x="0" y="0"/>
                            <a:ext cx="78967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601" w:rsidRPr="00454C94" w:rsidTr="00AA7655">
        <w:trPr>
          <w:trHeight w:val="502"/>
        </w:trPr>
        <w:tc>
          <w:tcPr>
            <w:tcW w:w="2423" w:type="dxa"/>
            <w:gridSpan w:val="2"/>
            <w:shd w:val="clear" w:color="auto" w:fill="auto"/>
            <w:vAlign w:val="center"/>
          </w:tcPr>
          <w:p w:rsidR="00725601" w:rsidRPr="00454C94" w:rsidRDefault="00725601" w:rsidP="00AA7655">
            <w:pPr>
              <w:rPr>
                <w:b/>
                <w:bCs/>
              </w:rPr>
            </w:pPr>
            <w:r w:rsidRPr="00454C94">
              <w:rPr>
                <w:b/>
                <w:bCs/>
                <w:i/>
              </w:rPr>
              <w:t>İK</w:t>
            </w:r>
            <w:r w:rsidRPr="00454C94">
              <w:rPr>
                <w:b/>
                <w:bCs/>
                <w:i/>
                <w:vertAlign w:val="subscript"/>
              </w:rPr>
              <w:t>5</w:t>
            </w:r>
            <w:r w:rsidRPr="00454C94">
              <w:rPr>
                <w:b/>
                <w:bCs/>
              </w:rPr>
              <w:t>: Malzeme Temini</w:t>
            </w:r>
          </w:p>
        </w:tc>
        <w:tc>
          <w:tcPr>
            <w:tcW w:w="214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25601" w:rsidRPr="00454C94" w:rsidRDefault="002A5D20" w:rsidP="00AA7655">
            <w:pPr>
              <w:jc w:val="center"/>
              <w:rPr>
                <w:b/>
                <w:bCs/>
              </w:rPr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3CC77469" wp14:editId="4AC9AED2">
                  <wp:extent cx="892693" cy="619125"/>
                  <wp:effectExtent l="0" t="0" r="3175" b="0"/>
                  <wp:docPr id="449" name="Resim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45" r="1926"/>
                          <a:stretch/>
                        </pic:blipFill>
                        <pic:spPr bwMode="auto">
                          <a:xfrm>
                            <a:off x="0" y="0"/>
                            <a:ext cx="905423" cy="627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601" w:rsidRPr="00454C94" w:rsidRDefault="005209A1" w:rsidP="00AA7655">
            <w:pPr>
              <w:jc w:val="center"/>
              <w:rPr>
                <w:b/>
                <w:bCs/>
              </w:rPr>
            </w:pPr>
            <w:r w:rsidRPr="00454C94">
              <w:rPr>
                <w:bCs/>
                <w:i/>
                <w:noProof/>
              </w:rPr>
              <w:drawing>
                <wp:inline distT="0" distB="0" distL="0" distR="0" wp14:anchorId="36447D7D" wp14:editId="7C8EFE05">
                  <wp:extent cx="768672" cy="612000"/>
                  <wp:effectExtent l="0" t="0" r="0" b="0"/>
                  <wp:docPr id="1072" name="Resim 1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0" t="7006" r="7365" b="13376"/>
                          <a:stretch/>
                        </pic:blipFill>
                        <pic:spPr bwMode="auto">
                          <a:xfrm>
                            <a:off x="0" y="0"/>
                            <a:ext cx="76867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601" w:rsidRPr="00454C94" w:rsidRDefault="005209A1" w:rsidP="00AA7655">
            <w:pPr>
              <w:jc w:val="center"/>
              <w:rPr>
                <w:b/>
                <w:bCs/>
              </w:rPr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14B40F50" wp14:editId="5ABC2F87">
                  <wp:extent cx="789677" cy="612000"/>
                  <wp:effectExtent l="0" t="0" r="0" b="0"/>
                  <wp:docPr id="1077" name="Resim 1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" t="8243" r="5713" b="13129"/>
                          <a:stretch/>
                        </pic:blipFill>
                        <pic:spPr bwMode="auto">
                          <a:xfrm>
                            <a:off x="0" y="0"/>
                            <a:ext cx="78967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601" w:rsidRPr="00454C94" w:rsidRDefault="005209A1" w:rsidP="00AA7655">
            <w:pPr>
              <w:jc w:val="center"/>
              <w:rPr>
                <w:b/>
                <w:bCs/>
              </w:rPr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0078221E" wp14:editId="1BC184BC">
                  <wp:extent cx="789677" cy="612000"/>
                  <wp:effectExtent l="0" t="0" r="0" b="0"/>
                  <wp:docPr id="1083" name="Resim 1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" t="8243" r="5713" b="13129"/>
                          <a:stretch/>
                        </pic:blipFill>
                        <pic:spPr bwMode="auto">
                          <a:xfrm>
                            <a:off x="0" y="0"/>
                            <a:ext cx="78967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601" w:rsidRPr="00454C94" w:rsidRDefault="005209A1" w:rsidP="00AA7655">
            <w:pPr>
              <w:jc w:val="center"/>
              <w:rPr>
                <w:b/>
                <w:bCs/>
              </w:rPr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6A0DDDBD" wp14:editId="31007EE7">
                  <wp:extent cx="789677" cy="612000"/>
                  <wp:effectExtent l="0" t="0" r="0" b="0"/>
                  <wp:docPr id="612" name="Resim 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" t="8243" r="5713" b="13129"/>
                          <a:stretch/>
                        </pic:blipFill>
                        <pic:spPr bwMode="auto">
                          <a:xfrm>
                            <a:off x="0" y="0"/>
                            <a:ext cx="78967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5601" w:rsidRPr="00454C94" w:rsidRDefault="005209A1" w:rsidP="00AA7655">
            <w:pPr>
              <w:jc w:val="center"/>
              <w:rPr>
                <w:b/>
                <w:bCs/>
              </w:rPr>
            </w:pPr>
            <w:r w:rsidRPr="00454C94">
              <w:rPr>
                <w:bCs/>
                <w:i/>
                <w:noProof/>
              </w:rPr>
              <w:drawing>
                <wp:inline distT="0" distB="0" distL="0" distR="0" wp14:anchorId="7B1140FA" wp14:editId="5FF6A796">
                  <wp:extent cx="768672" cy="612000"/>
                  <wp:effectExtent l="0" t="0" r="0" b="0"/>
                  <wp:docPr id="618" name="Resim 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0" t="7006" r="7365" b="13376"/>
                          <a:stretch/>
                        </pic:blipFill>
                        <pic:spPr bwMode="auto">
                          <a:xfrm>
                            <a:off x="0" y="0"/>
                            <a:ext cx="76867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5601" w:rsidRPr="00454C94" w:rsidRDefault="005209A1" w:rsidP="00AA7655">
            <w:pPr>
              <w:jc w:val="center"/>
              <w:rPr>
                <w:b/>
                <w:bCs/>
              </w:rPr>
            </w:pPr>
            <w:r w:rsidRPr="00454C94">
              <w:rPr>
                <w:bCs/>
                <w:i/>
                <w:noProof/>
              </w:rPr>
              <w:drawing>
                <wp:inline distT="0" distB="0" distL="0" distR="0" wp14:anchorId="14880D92" wp14:editId="427D58FB">
                  <wp:extent cx="768672" cy="612000"/>
                  <wp:effectExtent l="0" t="0" r="0" b="0"/>
                  <wp:docPr id="1066" name="Resim 1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0" t="7006" r="7365" b="13376"/>
                          <a:stretch/>
                        </pic:blipFill>
                        <pic:spPr bwMode="auto">
                          <a:xfrm>
                            <a:off x="0" y="0"/>
                            <a:ext cx="76867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601" w:rsidRPr="00454C94" w:rsidTr="00AA7655">
        <w:trPr>
          <w:trHeight w:val="502"/>
        </w:trPr>
        <w:tc>
          <w:tcPr>
            <w:tcW w:w="2423" w:type="dxa"/>
            <w:gridSpan w:val="2"/>
            <w:shd w:val="clear" w:color="auto" w:fill="auto"/>
            <w:vAlign w:val="center"/>
          </w:tcPr>
          <w:p w:rsidR="00725601" w:rsidRPr="00454C94" w:rsidRDefault="00725601" w:rsidP="00AA7655">
            <w:pPr>
              <w:rPr>
                <w:b/>
                <w:bCs/>
                <w:i/>
              </w:rPr>
            </w:pPr>
            <w:r w:rsidRPr="00454C94">
              <w:rPr>
                <w:b/>
                <w:bCs/>
                <w:i/>
              </w:rPr>
              <w:t>İK</w:t>
            </w:r>
            <w:r w:rsidRPr="00454C94">
              <w:rPr>
                <w:b/>
                <w:bCs/>
                <w:i/>
                <w:vertAlign w:val="subscript"/>
              </w:rPr>
              <w:t>6</w:t>
            </w:r>
            <w:r w:rsidRPr="00454C94">
              <w:rPr>
                <w:b/>
                <w:bCs/>
              </w:rPr>
              <w:t>: Donanım Yeterliliği</w:t>
            </w:r>
          </w:p>
        </w:tc>
        <w:tc>
          <w:tcPr>
            <w:tcW w:w="214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25601" w:rsidRPr="00454C94" w:rsidRDefault="00A47C2F" w:rsidP="00AA7655">
            <w:pPr>
              <w:jc w:val="center"/>
              <w:rPr>
                <w:b/>
                <w:bCs/>
              </w:rPr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5DCB5ED6" wp14:editId="5E0226C9">
                  <wp:extent cx="926266" cy="619125"/>
                  <wp:effectExtent l="0" t="0" r="7620" b="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01" r="3105" b="5006"/>
                          <a:stretch/>
                        </pic:blipFill>
                        <pic:spPr bwMode="auto">
                          <a:xfrm>
                            <a:off x="0" y="0"/>
                            <a:ext cx="930589" cy="622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601" w:rsidRPr="00454C94" w:rsidRDefault="005209A1" w:rsidP="00AA7655">
            <w:pPr>
              <w:jc w:val="center"/>
              <w:rPr>
                <w:b/>
                <w:bCs/>
              </w:rPr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1396CE34" wp14:editId="1B716AEC">
                  <wp:extent cx="789677" cy="612000"/>
                  <wp:effectExtent l="0" t="0" r="0" b="0"/>
                  <wp:docPr id="1073" name="Resim 1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" t="8243" r="5713" b="13129"/>
                          <a:stretch/>
                        </pic:blipFill>
                        <pic:spPr bwMode="auto">
                          <a:xfrm>
                            <a:off x="0" y="0"/>
                            <a:ext cx="78967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601" w:rsidRPr="00454C94" w:rsidRDefault="005209A1" w:rsidP="00AA7655">
            <w:pPr>
              <w:jc w:val="center"/>
              <w:rPr>
                <w:b/>
                <w:bCs/>
              </w:rPr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691FA4E4" wp14:editId="7E05B1C4">
                  <wp:extent cx="789677" cy="612000"/>
                  <wp:effectExtent l="0" t="0" r="0" b="0"/>
                  <wp:docPr id="1078" name="Resim 1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" t="8243" r="5713" b="13129"/>
                          <a:stretch/>
                        </pic:blipFill>
                        <pic:spPr bwMode="auto">
                          <a:xfrm>
                            <a:off x="0" y="0"/>
                            <a:ext cx="78967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601" w:rsidRPr="00454C94" w:rsidRDefault="005209A1" w:rsidP="00AA7655">
            <w:pPr>
              <w:jc w:val="center"/>
              <w:rPr>
                <w:b/>
                <w:bCs/>
              </w:rPr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3B819E78" wp14:editId="76A93B94">
                  <wp:extent cx="789677" cy="612000"/>
                  <wp:effectExtent l="0" t="0" r="0" b="0"/>
                  <wp:docPr id="1084" name="Resim 1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" t="8243" r="5713" b="13129"/>
                          <a:stretch/>
                        </pic:blipFill>
                        <pic:spPr bwMode="auto">
                          <a:xfrm>
                            <a:off x="0" y="0"/>
                            <a:ext cx="78967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601" w:rsidRPr="00454C94" w:rsidRDefault="005209A1" w:rsidP="00AA7655">
            <w:pPr>
              <w:jc w:val="center"/>
              <w:rPr>
                <w:b/>
                <w:bCs/>
              </w:rPr>
            </w:pPr>
            <w:r w:rsidRPr="00454C94">
              <w:rPr>
                <w:b/>
                <w:noProof/>
              </w:rPr>
              <w:drawing>
                <wp:inline distT="0" distB="0" distL="0" distR="0" wp14:anchorId="555FA2BD" wp14:editId="50F2FDCF">
                  <wp:extent cx="792589" cy="612000"/>
                  <wp:effectExtent l="0" t="0" r="7620" b="0"/>
                  <wp:docPr id="613" name="Resim 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3" t="7693" r="6699" b="14101"/>
                          <a:stretch/>
                        </pic:blipFill>
                        <pic:spPr bwMode="auto">
                          <a:xfrm>
                            <a:off x="0" y="0"/>
                            <a:ext cx="792589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5601" w:rsidRPr="00454C94" w:rsidRDefault="005209A1" w:rsidP="00AA7655">
            <w:pPr>
              <w:jc w:val="center"/>
              <w:rPr>
                <w:b/>
                <w:bCs/>
              </w:rPr>
            </w:pPr>
            <w:r w:rsidRPr="00454C94">
              <w:rPr>
                <w:bCs/>
                <w:i/>
                <w:noProof/>
              </w:rPr>
              <w:drawing>
                <wp:inline distT="0" distB="0" distL="0" distR="0" wp14:anchorId="14FFBD2D" wp14:editId="32092C0F">
                  <wp:extent cx="774871" cy="612000"/>
                  <wp:effectExtent l="0" t="0" r="6350" b="0"/>
                  <wp:docPr id="619" name="Resim 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1" t="7560" r="7954" b="14322"/>
                          <a:stretch/>
                        </pic:blipFill>
                        <pic:spPr bwMode="auto">
                          <a:xfrm>
                            <a:off x="0" y="0"/>
                            <a:ext cx="774871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5601" w:rsidRPr="00454C94" w:rsidRDefault="005209A1" w:rsidP="00AA7655">
            <w:pPr>
              <w:jc w:val="center"/>
              <w:rPr>
                <w:b/>
                <w:bCs/>
              </w:rPr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24EC0495" wp14:editId="0D788666">
                  <wp:extent cx="789677" cy="612000"/>
                  <wp:effectExtent l="0" t="0" r="0" b="0"/>
                  <wp:docPr id="622" name="Resim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" t="8243" r="5713" b="13129"/>
                          <a:stretch/>
                        </pic:blipFill>
                        <pic:spPr bwMode="auto">
                          <a:xfrm>
                            <a:off x="0" y="0"/>
                            <a:ext cx="78967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601" w:rsidRPr="00454C94" w:rsidTr="00AA7655">
        <w:trPr>
          <w:trHeight w:val="422"/>
        </w:trPr>
        <w:tc>
          <w:tcPr>
            <w:tcW w:w="4571" w:type="dxa"/>
            <w:gridSpan w:val="3"/>
            <w:shd w:val="clear" w:color="auto" w:fill="auto"/>
            <w:vAlign w:val="center"/>
          </w:tcPr>
          <w:p w:rsidR="00725601" w:rsidRPr="00454C94" w:rsidRDefault="00725601" w:rsidP="00AA7655">
            <w:pPr>
              <w:jc w:val="center"/>
              <w:rPr>
                <w:bCs/>
              </w:rPr>
            </w:pPr>
            <w:r w:rsidRPr="00454C94">
              <w:rPr>
                <w:bCs/>
              </w:rPr>
              <w:t>Hedef Değer (</w:t>
            </w:r>
            <w:r w:rsidRPr="00454C94">
              <w:rPr>
                <w:bCs/>
                <w:i/>
              </w:rPr>
              <w:t>TIR</w:t>
            </w:r>
            <w:r w:rsidRPr="00454C94">
              <w:rPr>
                <w:bCs/>
              </w:rPr>
              <w:t>)</w:t>
            </w:r>
          </w:p>
        </w:tc>
        <w:tc>
          <w:tcPr>
            <w:tcW w:w="159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25601" w:rsidRPr="00454C94" w:rsidRDefault="00567909" w:rsidP="00AA7655">
            <w:pPr>
              <w:jc w:val="center"/>
              <w:rPr>
                <w:b/>
                <w:bCs/>
              </w:rPr>
            </w:pPr>
            <w:r w:rsidRPr="00454C94">
              <w:rPr>
                <w:position w:val="-14"/>
              </w:rPr>
              <w:object w:dxaOrig="620" w:dyaOrig="400">
                <v:shape id="_x0000_i1077" type="#_x0000_t75" style="width:30.75pt;height:19.5pt" o:ole="">
                  <v:imagedata r:id="rId123" o:title=""/>
                </v:shape>
                <o:OLEObject Type="Embed" ProgID="Equation.DSMT4" ShapeID="_x0000_i1077" DrawAspect="Content" ObjectID="_1567497108" r:id="rId124"/>
              </w:object>
            </w:r>
          </w:p>
        </w:tc>
        <w:tc>
          <w:tcPr>
            <w:tcW w:w="159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25601" w:rsidRPr="00454C94" w:rsidRDefault="00567909" w:rsidP="00AA7655">
            <w:pPr>
              <w:jc w:val="center"/>
              <w:rPr>
                <w:b/>
                <w:bCs/>
              </w:rPr>
            </w:pPr>
            <w:r w:rsidRPr="00454C94">
              <w:rPr>
                <w:position w:val="-14"/>
              </w:rPr>
              <w:object w:dxaOrig="620" w:dyaOrig="400">
                <v:shape id="_x0000_i1078" type="#_x0000_t75" style="width:30.75pt;height:19.5pt" o:ole="">
                  <v:imagedata r:id="rId125" o:title=""/>
                </v:shape>
                <o:OLEObject Type="Embed" ProgID="Equation.DSMT4" ShapeID="_x0000_i1078" DrawAspect="Content" ObjectID="_1567497109" r:id="rId126"/>
              </w:object>
            </w:r>
          </w:p>
        </w:tc>
        <w:tc>
          <w:tcPr>
            <w:tcW w:w="159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25601" w:rsidRPr="00454C94" w:rsidRDefault="00567909" w:rsidP="00AA7655">
            <w:pPr>
              <w:jc w:val="center"/>
              <w:rPr>
                <w:b/>
                <w:bCs/>
              </w:rPr>
            </w:pPr>
            <w:r w:rsidRPr="00454C94">
              <w:rPr>
                <w:position w:val="-14"/>
              </w:rPr>
              <w:object w:dxaOrig="620" w:dyaOrig="400">
                <v:shape id="_x0000_i1079" type="#_x0000_t75" style="width:30.75pt;height:19.5pt" o:ole="">
                  <v:imagedata r:id="rId127" o:title=""/>
                </v:shape>
                <o:OLEObject Type="Embed" ProgID="Equation.DSMT4" ShapeID="_x0000_i1079" DrawAspect="Content" ObjectID="_1567497110" r:id="rId128"/>
              </w:object>
            </w:r>
          </w:p>
        </w:tc>
        <w:tc>
          <w:tcPr>
            <w:tcW w:w="156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25601" w:rsidRPr="00454C94" w:rsidRDefault="00567909" w:rsidP="00AA7655">
            <w:pPr>
              <w:jc w:val="center"/>
              <w:rPr>
                <w:b/>
                <w:bCs/>
              </w:rPr>
            </w:pPr>
            <w:r w:rsidRPr="00454C94">
              <w:rPr>
                <w:position w:val="-14"/>
              </w:rPr>
              <w:object w:dxaOrig="620" w:dyaOrig="400">
                <v:shape id="_x0000_i1080" type="#_x0000_t75" style="width:30.75pt;height:19.5pt" o:ole="">
                  <v:imagedata r:id="rId129" o:title=""/>
                </v:shape>
                <o:OLEObject Type="Embed" ProgID="Equation.DSMT4" ShapeID="_x0000_i1080" DrawAspect="Content" ObjectID="_1567497111" r:id="rId130"/>
              </w:object>
            </w:r>
          </w:p>
        </w:tc>
        <w:tc>
          <w:tcPr>
            <w:tcW w:w="1596" w:type="dxa"/>
            <w:tcBorders>
              <w:top w:val="single" w:sz="4" w:space="0" w:color="auto"/>
            </w:tcBorders>
          </w:tcPr>
          <w:p w:rsidR="00725601" w:rsidRPr="00454C94" w:rsidRDefault="00567909" w:rsidP="00AA7655">
            <w:pPr>
              <w:jc w:val="center"/>
            </w:pPr>
            <w:r w:rsidRPr="00454C94">
              <w:rPr>
                <w:position w:val="-14"/>
              </w:rPr>
              <w:object w:dxaOrig="620" w:dyaOrig="400">
                <v:shape id="_x0000_i1081" type="#_x0000_t75" style="width:30.75pt;height:19.5pt" o:ole="">
                  <v:imagedata r:id="rId131" o:title=""/>
                </v:shape>
                <o:OLEObject Type="Embed" ProgID="Equation.DSMT4" ShapeID="_x0000_i1081" DrawAspect="Content" ObjectID="_1567497112" r:id="rId132"/>
              </w:object>
            </w:r>
          </w:p>
        </w:tc>
        <w:tc>
          <w:tcPr>
            <w:tcW w:w="1566" w:type="dxa"/>
            <w:tcBorders>
              <w:top w:val="single" w:sz="4" w:space="0" w:color="auto"/>
            </w:tcBorders>
          </w:tcPr>
          <w:p w:rsidR="00725601" w:rsidRPr="00454C94" w:rsidRDefault="00567909" w:rsidP="00AA7655">
            <w:pPr>
              <w:jc w:val="center"/>
            </w:pPr>
            <w:r w:rsidRPr="00454C94">
              <w:rPr>
                <w:position w:val="-14"/>
              </w:rPr>
              <w:object w:dxaOrig="620" w:dyaOrig="400">
                <v:shape id="_x0000_i1082" type="#_x0000_t75" style="width:30.75pt;height:19.5pt" o:ole="">
                  <v:imagedata r:id="rId133" o:title=""/>
                </v:shape>
                <o:OLEObject Type="Embed" ProgID="Equation.DSMT4" ShapeID="_x0000_i1082" DrawAspect="Content" ObjectID="_1567497113" r:id="rId134"/>
              </w:object>
            </w:r>
          </w:p>
        </w:tc>
      </w:tr>
    </w:tbl>
    <w:p w:rsidR="00F761CC" w:rsidRPr="00454C94" w:rsidRDefault="00F761CC" w:rsidP="002E2744">
      <w:pPr>
        <w:sectPr w:rsidR="00F761CC" w:rsidRPr="00454C94" w:rsidSect="005209A1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0E45C9" w:rsidRPr="00454C94" w:rsidRDefault="000E45C9" w:rsidP="002E2744">
      <w:pPr>
        <w:jc w:val="both"/>
      </w:pPr>
      <w:r w:rsidRPr="00454C94">
        <w:lastRenderedPageBreak/>
        <w:t xml:space="preserve">Alt işlev fonksiyonellikleri için </w:t>
      </w:r>
      <w:r w:rsidRPr="00454C94">
        <w:rPr>
          <w:i/>
        </w:rPr>
        <w:t>BAO</w:t>
      </w:r>
      <w:r w:rsidRPr="00454C94">
        <w:rPr>
          <w:i/>
          <w:vertAlign w:val="subscript"/>
        </w:rPr>
        <w:t>VL</w:t>
      </w:r>
      <w:r w:rsidRPr="00454C94">
        <w:t xml:space="preserve"> yöntemi ile hesaplanan</w:t>
      </w:r>
      <w:r w:rsidR="00245277" w:rsidRPr="00454C94">
        <w:t xml:space="preserve"> Bulanık Hedef Değerler </w:t>
      </w:r>
      <w:r w:rsidR="005779DA" w:rsidRPr="00454C94">
        <w:t>Çizelge</w:t>
      </w:r>
      <w:r w:rsidR="00245277" w:rsidRPr="00454C94">
        <w:t xml:space="preserve"> 6’da</w:t>
      </w:r>
      <w:r w:rsidRPr="00454C94">
        <w:t xml:space="preserve"> verilmektedir. Bu bulanık değerler önerilen 4-aşamalı Bulanık KFY yaklaşımının üçüncü aşamasında (Aşama-3) göreli önem düzeyleri olarak kullanılmaktadır.</w:t>
      </w:r>
      <w:r w:rsidR="003B277F" w:rsidRPr="00454C94">
        <w:t xml:space="preserve"> Klasik KFY yaklaşımında </w:t>
      </w:r>
      <w:r w:rsidR="005779DA" w:rsidRPr="00454C94">
        <w:t>Çizelge</w:t>
      </w:r>
      <w:r w:rsidR="003B277F" w:rsidRPr="00454C94">
        <w:t xml:space="preserve"> 2’deki kesin değerler ve (1) ile verilen Hedef Değer (</w:t>
      </w:r>
      <w:r w:rsidR="003B277F" w:rsidRPr="00454C94">
        <w:rPr>
          <w:i/>
        </w:rPr>
        <w:t>TIR</w:t>
      </w:r>
      <w:r w:rsidR="003B277F" w:rsidRPr="00454C94">
        <w:t>) hesabına göre Alt İşlev Fonksiyonelliği i</w:t>
      </w:r>
      <w:r w:rsidR="00245277" w:rsidRPr="00454C94">
        <w:t>çin K</w:t>
      </w:r>
      <w:r w:rsidR="009A488F" w:rsidRPr="00454C94">
        <w:t>lasik</w:t>
      </w:r>
      <w:r w:rsidR="00245277" w:rsidRPr="00454C94">
        <w:t xml:space="preserve"> Hedef Değerler </w:t>
      </w:r>
      <w:r w:rsidR="005779DA" w:rsidRPr="00454C94">
        <w:t>Çizelge</w:t>
      </w:r>
      <w:r w:rsidR="00245277" w:rsidRPr="00454C94">
        <w:t xml:space="preserve"> 6’da</w:t>
      </w:r>
      <w:r w:rsidR="009A488F" w:rsidRPr="00454C94">
        <w:t>dı</w:t>
      </w:r>
      <w:r w:rsidR="003B277F" w:rsidRPr="00454C94">
        <w:t>r.</w:t>
      </w:r>
    </w:p>
    <w:p w:rsidR="00BC0BF7" w:rsidRPr="00454C94" w:rsidRDefault="00BC0BF7" w:rsidP="00785E75">
      <w:pPr>
        <w:spacing w:before="120" w:after="120"/>
        <w:jc w:val="center"/>
        <w:rPr>
          <w:b/>
        </w:rPr>
      </w:pPr>
    </w:p>
    <w:p w:rsidR="009F1D35" w:rsidRPr="00454C94" w:rsidRDefault="005779DA" w:rsidP="00785E75">
      <w:pPr>
        <w:spacing w:before="120" w:after="120"/>
        <w:jc w:val="center"/>
        <w:rPr>
          <w:b/>
        </w:rPr>
      </w:pPr>
      <w:r w:rsidRPr="00454C94">
        <w:rPr>
          <w:b/>
        </w:rPr>
        <w:t>Çizelge</w:t>
      </w:r>
      <w:r w:rsidR="00245277" w:rsidRPr="00454C94">
        <w:rPr>
          <w:b/>
        </w:rPr>
        <w:t xml:space="preserve"> 6</w:t>
      </w:r>
      <w:r w:rsidR="00CB06C3" w:rsidRPr="00454C94">
        <w:rPr>
          <w:b/>
        </w:rPr>
        <w:t xml:space="preserve">. </w:t>
      </w:r>
      <w:r w:rsidR="007D2716" w:rsidRPr="00454C94">
        <w:rPr>
          <w:b/>
        </w:rPr>
        <w:t>Alt İşlev Fonksiyonelliği İ</w:t>
      </w:r>
      <w:r w:rsidR="009F1D35" w:rsidRPr="00454C94">
        <w:rPr>
          <w:b/>
        </w:rPr>
        <w:t>çin Bulanık</w:t>
      </w:r>
      <w:r w:rsidR="003B277F" w:rsidRPr="00454C94">
        <w:rPr>
          <w:b/>
        </w:rPr>
        <w:t xml:space="preserve"> ve Klasik</w:t>
      </w:r>
      <w:r w:rsidR="009F1D35" w:rsidRPr="00454C94">
        <w:rPr>
          <w:b/>
        </w:rPr>
        <w:t xml:space="preserve"> Hedef Değerler</w:t>
      </w:r>
      <w:r w:rsidR="00CB06C3" w:rsidRPr="00454C94">
        <w:rPr>
          <w:b/>
        </w:rPr>
        <w:t xml:space="preserve"> (</w:t>
      </w:r>
      <w:r w:rsidR="009F1D35" w:rsidRPr="00454C94">
        <w:rPr>
          <w:b/>
        </w:rPr>
        <w:t>Aşama</w:t>
      </w:r>
      <w:r w:rsidR="00CB06C3" w:rsidRPr="00454C94">
        <w:rPr>
          <w:b/>
        </w:rPr>
        <w:t>-3</w:t>
      </w:r>
      <w:r w:rsidR="009F1D35" w:rsidRPr="00454C94">
        <w:rPr>
          <w:b/>
        </w:rPr>
        <w:t xml:space="preserve"> Bulanık</w:t>
      </w:r>
      <w:r w:rsidR="003B277F" w:rsidRPr="00454C94">
        <w:rPr>
          <w:b/>
        </w:rPr>
        <w:t xml:space="preserve"> ve Klasik</w:t>
      </w:r>
      <w:r w:rsidR="009F1D35" w:rsidRPr="00454C94">
        <w:rPr>
          <w:b/>
        </w:rPr>
        <w:t xml:space="preserve"> </w:t>
      </w:r>
      <w:r w:rsidR="00CB06C3" w:rsidRPr="00454C94">
        <w:rPr>
          <w:b/>
        </w:rPr>
        <w:t xml:space="preserve">KFY için </w:t>
      </w:r>
      <w:r w:rsidR="009F1D35" w:rsidRPr="00454C94">
        <w:rPr>
          <w:b/>
        </w:rPr>
        <w:t>Göreli Önem Düzeyleri)</w:t>
      </w:r>
    </w:p>
    <w:tbl>
      <w:tblPr>
        <w:tblStyle w:val="TabloKlavuzu"/>
        <w:tblW w:w="9606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559"/>
        <w:gridCol w:w="1490"/>
        <w:gridCol w:w="1487"/>
        <w:gridCol w:w="1559"/>
        <w:gridCol w:w="1559"/>
        <w:gridCol w:w="1560"/>
      </w:tblGrid>
      <w:tr w:rsidR="008307DB" w:rsidRPr="00454C94" w:rsidTr="00552679">
        <w:tc>
          <w:tcPr>
            <w:tcW w:w="392" w:type="dxa"/>
            <w:tcBorders>
              <w:top w:val="doub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8307DB" w:rsidRPr="00454C94" w:rsidRDefault="008307DB" w:rsidP="002E2744">
            <w:pPr>
              <w:jc w:val="center"/>
              <w:rPr>
                <w:bCs/>
                <w:i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07DB" w:rsidRPr="00454C94" w:rsidRDefault="008307DB" w:rsidP="002E2744">
            <w:pPr>
              <w:jc w:val="center"/>
              <w:rPr>
                <w:b/>
                <w:bCs/>
              </w:rPr>
            </w:pPr>
            <w:r w:rsidRPr="00454C94">
              <w:rPr>
                <w:bCs/>
                <w:i/>
              </w:rPr>
              <w:t>AİF</w:t>
            </w:r>
            <w:r w:rsidRPr="00454C94">
              <w:rPr>
                <w:bCs/>
                <w:i/>
                <w:vertAlign w:val="subscript"/>
              </w:rPr>
              <w:t>1</w:t>
            </w:r>
            <w:r w:rsidRPr="00454C94">
              <w:rPr>
                <w:bCs/>
              </w:rPr>
              <w:t>: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07DB" w:rsidRPr="00454C94" w:rsidRDefault="008307DB" w:rsidP="002E2744">
            <w:pPr>
              <w:jc w:val="center"/>
              <w:rPr>
                <w:b/>
                <w:bCs/>
              </w:rPr>
            </w:pPr>
            <w:r w:rsidRPr="00454C94">
              <w:rPr>
                <w:bCs/>
                <w:i/>
              </w:rPr>
              <w:t>AİF</w:t>
            </w:r>
            <w:r w:rsidRPr="00454C94">
              <w:rPr>
                <w:bCs/>
                <w:i/>
                <w:vertAlign w:val="subscript"/>
              </w:rPr>
              <w:t>2</w:t>
            </w:r>
            <w:r w:rsidRPr="00454C94">
              <w:rPr>
                <w:bCs/>
              </w:rPr>
              <w:t>: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07DB" w:rsidRPr="00454C94" w:rsidRDefault="008307DB" w:rsidP="002E2744">
            <w:pPr>
              <w:jc w:val="center"/>
              <w:rPr>
                <w:b/>
                <w:bCs/>
              </w:rPr>
            </w:pPr>
            <w:r w:rsidRPr="00454C94">
              <w:rPr>
                <w:bCs/>
                <w:i/>
              </w:rPr>
              <w:t>AİF</w:t>
            </w:r>
            <w:r w:rsidRPr="00454C94">
              <w:rPr>
                <w:bCs/>
                <w:i/>
                <w:vertAlign w:val="subscript"/>
              </w:rPr>
              <w:t>3</w:t>
            </w:r>
            <w:r w:rsidRPr="00454C94">
              <w:rPr>
                <w:bCs/>
              </w:rPr>
              <w:t>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07DB" w:rsidRPr="00454C94" w:rsidRDefault="008307DB" w:rsidP="002E2744">
            <w:pPr>
              <w:jc w:val="center"/>
              <w:rPr>
                <w:b/>
                <w:bCs/>
              </w:rPr>
            </w:pPr>
            <w:r w:rsidRPr="00454C94">
              <w:rPr>
                <w:bCs/>
                <w:i/>
              </w:rPr>
              <w:t>AİF</w:t>
            </w:r>
            <w:r w:rsidRPr="00454C94">
              <w:rPr>
                <w:bCs/>
                <w:i/>
                <w:vertAlign w:val="subscript"/>
              </w:rPr>
              <w:t>4</w:t>
            </w:r>
            <w:r w:rsidRPr="00454C94">
              <w:rPr>
                <w:bCs/>
              </w:rPr>
              <w:t>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07DB" w:rsidRPr="00454C94" w:rsidRDefault="008307DB" w:rsidP="002E2744">
            <w:pPr>
              <w:jc w:val="center"/>
              <w:rPr>
                <w:bCs/>
                <w:i/>
              </w:rPr>
            </w:pPr>
            <w:r w:rsidRPr="00454C94">
              <w:rPr>
                <w:bCs/>
                <w:i/>
              </w:rPr>
              <w:t>AİF</w:t>
            </w:r>
            <w:r w:rsidRPr="00454C94">
              <w:rPr>
                <w:bCs/>
                <w:i/>
                <w:vertAlign w:val="subscript"/>
              </w:rPr>
              <w:t>5</w:t>
            </w:r>
            <w:r w:rsidRPr="00454C94">
              <w:rPr>
                <w:bCs/>
              </w:rPr>
              <w:t>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07DB" w:rsidRPr="00454C94" w:rsidRDefault="008307DB" w:rsidP="002E2744">
            <w:pPr>
              <w:jc w:val="center"/>
              <w:rPr>
                <w:bCs/>
                <w:i/>
              </w:rPr>
            </w:pPr>
            <w:r w:rsidRPr="00454C94">
              <w:rPr>
                <w:bCs/>
                <w:i/>
              </w:rPr>
              <w:t>AİF</w:t>
            </w:r>
            <w:r w:rsidRPr="00454C94">
              <w:rPr>
                <w:bCs/>
                <w:i/>
                <w:vertAlign w:val="subscript"/>
              </w:rPr>
              <w:t>6</w:t>
            </w:r>
            <w:r w:rsidRPr="00454C94">
              <w:rPr>
                <w:bCs/>
              </w:rPr>
              <w:t>:</w:t>
            </w:r>
          </w:p>
        </w:tc>
      </w:tr>
      <w:tr w:rsidR="003A0D91" w:rsidRPr="00454C94" w:rsidTr="00552679">
        <w:trPr>
          <w:cantSplit/>
          <w:trHeight w:val="761"/>
        </w:trPr>
        <w:tc>
          <w:tcPr>
            <w:tcW w:w="392" w:type="dxa"/>
            <w:vMerge w:val="restart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A0D91" w:rsidRPr="00454C94" w:rsidRDefault="003A0D91" w:rsidP="002E2744">
            <w:pPr>
              <w:ind w:left="113" w:right="113"/>
              <w:jc w:val="both"/>
              <w:rPr>
                <w:position w:val="-14"/>
              </w:rPr>
            </w:pPr>
            <w:r w:rsidRPr="00454C94">
              <w:rPr>
                <w:position w:val="-14"/>
              </w:rPr>
              <w:t>Bulanık Değerler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D91" w:rsidRPr="00454C94" w:rsidRDefault="003A0D91" w:rsidP="002E2744">
            <w:pPr>
              <w:jc w:val="center"/>
              <w:rPr>
                <w:b/>
                <w:bCs/>
              </w:rPr>
            </w:pPr>
            <w:r w:rsidRPr="00454C94">
              <w:rPr>
                <w:position w:val="-14"/>
              </w:rPr>
              <w:object w:dxaOrig="620" w:dyaOrig="400" w14:anchorId="500372CA">
                <v:shape id="_x0000_i1083" type="#_x0000_t75" style="width:30.75pt;height:19.5pt" o:ole="">
                  <v:imagedata r:id="rId123" o:title=""/>
                </v:shape>
                <o:OLEObject Type="Embed" ProgID="Equation.DSMT4" ShapeID="_x0000_i1083" DrawAspect="Content" ObjectID="_1567497114" r:id="rId135"/>
              </w:objec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D91" w:rsidRPr="00454C94" w:rsidRDefault="003A0D91" w:rsidP="002E2744">
            <w:pPr>
              <w:jc w:val="center"/>
              <w:rPr>
                <w:b/>
                <w:bCs/>
              </w:rPr>
            </w:pPr>
            <w:r w:rsidRPr="00454C94">
              <w:rPr>
                <w:position w:val="-14"/>
              </w:rPr>
              <w:object w:dxaOrig="620" w:dyaOrig="400" w14:anchorId="2F578A1F">
                <v:shape id="_x0000_i1084" type="#_x0000_t75" style="width:30.75pt;height:19.5pt" o:ole="">
                  <v:imagedata r:id="rId125" o:title=""/>
                </v:shape>
                <o:OLEObject Type="Embed" ProgID="Equation.DSMT4" ShapeID="_x0000_i1084" DrawAspect="Content" ObjectID="_1567497115" r:id="rId136"/>
              </w:objec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D91" w:rsidRPr="00454C94" w:rsidRDefault="003A0D91" w:rsidP="002E2744">
            <w:pPr>
              <w:jc w:val="center"/>
              <w:rPr>
                <w:b/>
                <w:bCs/>
              </w:rPr>
            </w:pPr>
            <w:r w:rsidRPr="00454C94">
              <w:rPr>
                <w:position w:val="-14"/>
              </w:rPr>
              <w:object w:dxaOrig="620" w:dyaOrig="400" w14:anchorId="4C5A9FD4">
                <v:shape id="_x0000_i1085" type="#_x0000_t75" style="width:30.75pt;height:19.5pt" o:ole="">
                  <v:imagedata r:id="rId127" o:title=""/>
                </v:shape>
                <o:OLEObject Type="Embed" ProgID="Equation.DSMT4" ShapeID="_x0000_i1085" DrawAspect="Content" ObjectID="_1567497116" r:id="rId137"/>
              </w:objec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D91" w:rsidRPr="00454C94" w:rsidRDefault="003A0D91" w:rsidP="002E2744">
            <w:pPr>
              <w:jc w:val="center"/>
              <w:rPr>
                <w:b/>
                <w:bCs/>
              </w:rPr>
            </w:pPr>
            <w:r w:rsidRPr="00454C94">
              <w:rPr>
                <w:position w:val="-14"/>
              </w:rPr>
              <w:object w:dxaOrig="620" w:dyaOrig="400" w14:anchorId="4BB25651">
                <v:shape id="_x0000_i1086" type="#_x0000_t75" style="width:30.75pt;height:19.5pt" o:ole="">
                  <v:imagedata r:id="rId129" o:title=""/>
                </v:shape>
                <o:OLEObject Type="Embed" ProgID="Equation.DSMT4" ShapeID="_x0000_i1086" DrawAspect="Content" ObjectID="_1567497117" r:id="rId138"/>
              </w:objec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D91" w:rsidRPr="00454C94" w:rsidRDefault="003A0D91" w:rsidP="002E2744">
            <w:pPr>
              <w:jc w:val="center"/>
            </w:pPr>
            <w:r w:rsidRPr="00454C94">
              <w:rPr>
                <w:position w:val="-14"/>
              </w:rPr>
              <w:object w:dxaOrig="620" w:dyaOrig="400" w14:anchorId="13A63426">
                <v:shape id="_x0000_i1087" type="#_x0000_t75" style="width:30.75pt;height:19.5pt" o:ole="">
                  <v:imagedata r:id="rId131" o:title=""/>
                </v:shape>
                <o:OLEObject Type="Embed" ProgID="Equation.DSMT4" ShapeID="_x0000_i1087" DrawAspect="Content" ObjectID="_1567497118" r:id="rId139"/>
              </w:objec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D91" w:rsidRPr="00454C94" w:rsidRDefault="003A0D91" w:rsidP="002E2744">
            <w:pPr>
              <w:jc w:val="center"/>
            </w:pPr>
            <w:r w:rsidRPr="00454C94">
              <w:rPr>
                <w:position w:val="-14"/>
              </w:rPr>
              <w:object w:dxaOrig="620" w:dyaOrig="400" w14:anchorId="6A2B5DA9">
                <v:shape id="_x0000_i1088" type="#_x0000_t75" style="width:30.75pt;height:19.5pt" o:ole="">
                  <v:imagedata r:id="rId133" o:title=""/>
                </v:shape>
                <o:OLEObject Type="Embed" ProgID="Equation.DSMT4" ShapeID="_x0000_i1088" DrawAspect="Content" ObjectID="_1567497119" r:id="rId140"/>
              </w:object>
            </w:r>
          </w:p>
        </w:tc>
      </w:tr>
      <w:tr w:rsidR="003A0D91" w:rsidRPr="00454C94" w:rsidTr="00552679">
        <w:trPr>
          <w:cantSplit/>
          <w:trHeight w:val="1134"/>
        </w:trPr>
        <w:tc>
          <w:tcPr>
            <w:tcW w:w="392" w:type="dxa"/>
            <w:vMerge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A0D91" w:rsidRPr="00454C94" w:rsidRDefault="003A0D91" w:rsidP="002E2744">
            <w:pPr>
              <w:ind w:left="113" w:right="113"/>
              <w:jc w:val="both"/>
              <w:rPr>
                <w:noProof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D91" w:rsidRPr="00454C94" w:rsidRDefault="00BB1E65" w:rsidP="002E2744">
            <w:pPr>
              <w:jc w:val="center"/>
            </w:pPr>
            <w:r w:rsidRPr="00454C94">
              <w:rPr>
                <w:b/>
                <w:noProof/>
              </w:rPr>
              <w:drawing>
                <wp:inline distT="0" distB="0" distL="0" distR="0" wp14:anchorId="63C8A85B" wp14:editId="23EF98D5">
                  <wp:extent cx="886673" cy="612000"/>
                  <wp:effectExtent l="0" t="0" r="889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25" r="3704"/>
                          <a:stretch/>
                        </pic:blipFill>
                        <pic:spPr bwMode="auto">
                          <a:xfrm>
                            <a:off x="0" y="0"/>
                            <a:ext cx="886673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D91" w:rsidRPr="00454C94" w:rsidRDefault="00BB1E65" w:rsidP="002E2744">
            <w:pPr>
              <w:jc w:val="center"/>
            </w:pPr>
            <w:r w:rsidRPr="00454C94">
              <w:rPr>
                <w:b/>
                <w:noProof/>
              </w:rPr>
              <w:drawing>
                <wp:inline distT="0" distB="0" distL="0" distR="0" wp14:anchorId="39C6DAD4" wp14:editId="1CC5BA61">
                  <wp:extent cx="880822" cy="612000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10" r="5951"/>
                          <a:stretch/>
                        </pic:blipFill>
                        <pic:spPr bwMode="auto">
                          <a:xfrm>
                            <a:off x="0" y="0"/>
                            <a:ext cx="88082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D91" w:rsidRPr="00454C94" w:rsidRDefault="00286B3C" w:rsidP="002E2744">
            <w:pPr>
              <w:jc w:val="center"/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688BDA07" wp14:editId="5838209F">
                  <wp:extent cx="882001" cy="612000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10" r="3750"/>
                          <a:stretch/>
                        </pic:blipFill>
                        <pic:spPr bwMode="auto">
                          <a:xfrm>
                            <a:off x="0" y="0"/>
                            <a:ext cx="882001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D91" w:rsidRPr="00454C94" w:rsidRDefault="00286B3C" w:rsidP="002E2744">
            <w:pPr>
              <w:jc w:val="center"/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7C486B0B" wp14:editId="013F8BCC">
                  <wp:extent cx="910574" cy="612000"/>
                  <wp:effectExtent l="0" t="0" r="4445" b="0"/>
                  <wp:docPr id="3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94" r="3105" b="3788"/>
                          <a:stretch/>
                        </pic:blipFill>
                        <pic:spPr bwMode="auto">
                          <a:xfrm>
                            <a:off x="0" y="0"/>
                            <a:ext cx="910574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D91" w:rsidRPr="00454C94" w:rsidRDefault="00286B3C" w:rsidP="002E2744">
            <w:pPr>
              <w:jc w:val="center"/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7DE2BBE4" wp14:editId="7E4F0F2A">
                  <wp:extent cx="909917" cy="612000"/>
                  <wp:effectExtent l="0" t="0" r="5080" b="0"/>
                  <wp:docPr id="36" name="Resi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61" r="3194" b="3109"/>
                          <a:stretch/>
                        </pic:blipFill>
                        <pic:spPr bwMode="auto">
                          <a:xfrm>
                            <a:off x="0" y="0"/>
                            <a:ext cx="90991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D91" w:rsidRPr="00454C94" w:rsidRDefault="00286B3C" w:rsidP="002E2744">
            <w:pPr>
              <w:jc w:val="center"/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3A05B4DF" wp14:editId="07F8972C">
                  <wp:extent cx="910992" cy="612000"/>
                  <wp:effectExtent l="0" t="0" r="3810" b="0"/>
                  <wp:docPr id="43" name="Resi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2" t="4863" r="3398" b="4120"/>
                          <a:stretch/>
                        </pic:blipFill>
                        <pic:spPr bwMode="auto">
                          <a:xfrm>
                            <a:off x="0" y="0"/>
                            <a:ext cx="91099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D91" w:rsidRPr="00454C94" w:rsidTr="00552679">
        <w:trPr>
          <w:cantSplit/>
          <w:trHeight w:val="831"/>
        </w:trPr>
        <w:tc>
          <w:tcPr>
            <w:tcW w:w="392" w:type="dxa"/>
            <w:vMerge w:val="restart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A0D91" w:rsidRPr="00454C94" w:rsidRDefault="003A0D91" w:rsidP="002E2744">
            <w:pPr>
              <w:ind w:left="113" w:right="113"/>
              <w:jc w:val="both"/>
              <w:rPr>
                <w:noProof/>
              </w:rPr>
            </w:pPr>
            <w:r w:rsidRPr="00454C94">
              <w:rPr>
                <w:noProof/>
              </w:rPr>
              <w:t>Klasik Değerler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D91" w:rsidRPr="00454C94" w:rsidRDefault="003A0D91" w:rsidP="002E2744">
            <w:pPr>
              <w:jc w:val="center"/>
              <w:rPr>
                <w:b/>
                <w:bCs/>
              </w:rPr>
            </w:pPr>
            <w:r w:rsidRPr="00454C94">
              <w:rPr>
                <w:position w:val="-12"/>
              </w:rPr>
              <w:object w:dxaOrig="620" w:dyaOrig="380" w14:anchorId="79FB4DA9">
                <v:shape id="_x0000_i1089" type="#_x0000_t75" style="width:30.75pt;height:18pt" o:ole="">
                  <v:imagedata r:id="rId147" o:title=""/>
                </v:shape>
                <o:OLEObject Type="Embed" ProgID="Equation.DSMT4" ShapeID="_x0000_i1089" DrawAspect="Content" ObjectID="_1567497120" r:id="rId148"/>
              </w:objec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D91" w:rsidRPr="00454C94" w:rsidRDefault="003A0D91" w:rsidP="002E2744">
            <w:pPr>
              <w:jc w:val="center"/>
              <w:rPr>
                <w:b/>
                <w:bCs/>
              </w:rPr>
            </w:pPr>
            <w:r w:rsidRPr="00454C94">
              <w:rPr>
                <w:position w:val="-12"/>
              </w:rPr>
              <w:object w:dxaOrig="620" w:dyaOrig="380" w14:anchorId="38DF4E3F">
                <v:shape id="_x0000_i1090" type="#_x0000_t75" style="width:30.75pt;height:18pt" o:ole="">
                  <v:imagedata r:id="rId149" o:title=""/>
                </v:shape>
                <o:OLEObject Type="Embed" ProgID="Equation.DSMT4" ShapeID="_x0000_i1090" DrawAspect="Content" ObjectID="_1567497121" r:id="rId150"/>
              </w:objec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D91" w:rsidRPr="00454C94" w:rsidRDefault="003A0D91" w:rsidP="002E2744">
            <w:pPr>
              <w:jc w:val="center"/>
              <w:rPr>
                <w:b/>
                <w:bCs/>
              </w:rPr>
            </w:pPr>
            <w:r w:rsidRPr="00454C94">
              <w:rPr>
                <w:position w:val="-12"/>
              </w:rPr>
              <w:object w:dxaOrig="620" w:dyaOrig="380" w14:anchorId="69C9987B">
                <v:shape id="_x0000_i1091" type="#_x0000_t75" style="width:30.75pt;height:18pt" o:ole="">
                  <v:imagedata r:id="rId151" o:title=""/>
                </v:shape>
                <o:OLEObject Type="Embed" ProgID="Equation.DSMT4" ShapeID="_x0000_i1091" DrawAspect="Content" ObjectID="_1567497122" r:id="rId152"/>
              </w:objec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D91" w:rsidRPr="00454C94" w:rsidRDefault="003A0D91" w:rsidP="002E2744">
            <w:pPr>
              <w:jc w:val="center"/>
              <w:rPr>
                <w:b/>
                <w:bCs/>
              </w:rPr>
            </w:pPr>
            <w:r w:rsidRPr="00454C94">
              <w:rPr>
                <w:position w:val="-12"/>
              </w:rPr>
              <w:object w:dxaOrig="620" w:dyaOrig="380" w14:anchorId="75EB9F77">
                <v:shape id="_x0000_i1092" type="#_x0000_t75" style="width:30.75pt;height:18pt" o:ole="">
                  <v:imagedata r:id="rId153" o:title=""/>
                </v:shape>
                <o:OLEObject Type="Embed" ProgID="Equation.DSMT4" ShapeID="_x0000_i1092" DrawAspect="Content" ObjectID="_1567497123" r:id="rId154"/>
              </w:objec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D91" w:rsidRPr="00454C94" w:rsidRDefault="003A0D91" w:rsidP="002E2744">
            <w:pPr>
              <w:jc w:val="center"/>
            </w:pPr>
            <w:r w:rsidRPr="00454C94">
              <w:rPr>
                <w:position w:val="-12"/>
              </w:rPr>
              <w:object w:dxaOrig="620" w:dyaOrig="380" w14:anchorId="6B5190F0">
                <v:shape id="_x0000_i1093" type="#_x0000_t75" style="width:30.75pt;height:18pt" o:ole="">
                  <v:imagedata r:id="rId155" o:title=""/>
                </v:shape>
                <o:OLEObject Type="Embed" ProgID="Equation.DSMT4" ShapeID="_x0000_i1093" DrawAspect="Content" ObjectID="_1567497124" r:id="rId156"/>
              </w:objec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D91" w:rsidRPr="00454C94" w:rsidRDefault="003A0D91" w:rsidP="002E2744">
            <w:pPr>
              <w:jc w:val="center"/>
            </w:pPr>
            <w:r w:rsidRPr="00454C94">
              <w:rPr>
                <w:position w:val="-12"/>
              </w:rPr>
              <w:object w:dxaOrig="620" w:dyaOrig="380" w14:anchorId="33323901">
                <v:shape id="_x0000_i1094" type="#_x0000_t75" style="width:30.75pt;height:18pt" o:ole="">
                  <v:imagedata r:id="rId157" o:title=""/>
                </v:shape>
                <o:OLEObject Type="Embed" ProgID="Equation.DSMT4" ShapeID="_x0000_i1094" DrawAspect="Content" ObjectID="_1567497125" r:id="rId158"/>
              </w:object>
            </w:r>
          </w:p>
        </w:tc>
      </w:tr>
      <w:tr w:rsidR="003A0D91" w:rsidRPr="00454C94" w:rsidTr="00552679">
        <w:trPr>
          <w:cantSplit/>
          <w:trHeight w:val="990"/>
        </w:trPr>
        <w:tc>
          <w:tcPr>
            <w:tcW w:w="392" w:type="dxa"/>
            <w:vMerge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A0D91" w:rsidRPr="00454C94" w:rsidRDefault="003A0D91" w:rsidP="002E2744">
            <w:pPr>
              <w:ind w:left="113" w:right="113"/>
              <w:jc w:val="both"/>
              <w:rPr>
                <w:i/>
                <w:noProof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D91" w:rsidRPr="00454C94" w:rsidRDefault="00C70A67" w:rsidP="002E2744">
            <w:pPr>
              <w:jc w:val="center"/>
              <w:rPr>
                <w:color w:val="000000"/>
              </w:rPr>
            </w:pPr>
            <w:r w:rsidRPr="00454C94">
              <w:rPr>
                <w:color w:val="000000"/>
              </w:rPr>
              <w:t>3,</w:t>
            </w:r>
            <w:r w:rsidR="003A0D91" w:rsidRPr="00454C94">
              <w:rPr>
                <w:color w:val="000000"/>
              </w:rPr>
              <w:t>069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D91" w:rsidRPr="00454C94" w:rsidRDefault="00C70A67" w:rsidP="002E2744">
            <w:pPr>
              <w:jc w:val="center"/>
              <w:rPr>
                <w:color w:val="000000"/>
              </w:rPr>
            </w:pPr>
            <w:r w:rsidRPr="00454C94">
              <w:rPr>
                <w:color w:val="000000"/>
              </w:rPr>
              <w:t>3,</w:t>
            </w:r>
            <w:r w:rsidR="003A0D91" w:rsidRPr="00454C94">
              <w:rPr>
                <w:color w:val="000000"/>
              </w:rPr>
              <w:t>111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D91" w:rsidRPr="00454C94" w:rsidRDefault="00C70A67" w:rsidP="002E2744">
            <w:pPr>
              <w:jc w:val="center"/>
              <w:rPr>
                <w:color w:val="000000"/>
              </w:rPr>
            </w:pPr>
            <w:r w:rsidRPr="00454C94">
              <w:rPr>
                <w:color w:val="000000"/>
              </w:rPr>
              <w:t>2,</w:t>
            </w:r>
            <w:r w:rsidR="003A0D91" w:rsidRPr="00454C94">
              <w:rPr>
                <w:color w:val="000000"/>
              </w:rPr>
              <w:t>166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D91" w:rsidRPr="00454C94" w:rsidRDefault="00C70A67" w:rsidP="002E2744">
            <w:pPr>
              <w:jc w:val="center"/>
              <w:rPr>
                <w:color w:val="000000"/>
              </w:rPr>
            </w:pPr>
            <w:r w:rsidRPr="00454C94">
              <w:rPr>
                <w:color w:val="000000"/>
              </w:rPr>
              <w:t>2,</w:t>
            </w:r>
            <w:r w:rsidR="003A0D91" w:rsidRPr="00454C94">
              <w:rPr>
                <w:color w:val="000000"/>
              </w:rPr>
              <w:t>589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D91" w:rsidRPr="00454C94" w:rsidRDefault="00C70A67" w:rsidP="002E2744">
            <w:pPr>
              <w:jc w:val="center"/>
              <w:rPr>
                <w:color w:val="000000"/>
              </w:rPr>
            </w:pPr>
            <w:r w:rsidRPr="00454C94">
              <w:rPr>
                <w:color w:val="000000"/>
              </w:rPr>
              <w:t>1,</w:t>
            </w:r>
            <w:r w:rsidR="003A0D91" w:rsidRPr="00454C94">
              <w:rPr>
                <w:color w:val="000000"/>
              </w:rPr>
              <w:t>545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D91" w:rsidRPr="00454C94" w:rsidRDefault="00C70A67" w:rsidP="002E2744">
            <w:pPr>
              <w:jc w:val="center"/>
              <w:rPr>
                <w:color w:val="000000"/>
              </w:rPr>
            </w:pPr>
            <w:r w:rsidRPr="00454C94">
              <w:rPr>
                <w:color w:val="000000"/>
              </w:rPr>
              <w:t>2,</w:t>
            </w:r>
            <w:r w:rsidR="003A0D91" w:rsidRPr="00454C94">
              <w:rPr>
                <w:color w:val="000000"/>
              </w:rPr>
              <w:t>438</w:t>
            </w:r>
          </w:p>
        </w:tc>
      </w:tr>
    </w:tbl>
    <w:p w:rsidR="008307DB" w:rsidRPr="00454C94" w:rsidRDefault="008307DB" w:rsidP="002E2744"/>
    <w:p w:rsidR="0052055A" w:rsidRPr="00454C94" w:rsidRDefault="0052055A" w:rsidP="002E2744"/>
    <w:p w:rsidR="009F1D35" w:rsidRPr="00454C94" w:rsidRDefault="00485F87" w:rsidP="002E2744">
      <w:pPr>
        <w:jc w:val="both"/>
        <w:rPr>
          <w:color w:val="000000"/>
        </w:rPr>
      </w:pPr>
      <w:r w:rsidRPr="00454C94">
        <w:t>Önerilen 4-aş</w:t>
      </w:r>
      <w:r w:rsidR="00552679" w:rsidRPr="00454C94">
        <w:t>amalı Bulanık KFY yaklaşımında alt işlev fonksiyonelliklerini t</w:t>
      </w:r>
      <w:r w:rsidRPr="00454C94">
        <w:t xml:space="preserve">edarikçi karakteristiklerine dönüştüren üçüncü aşamanın </w:t>
      </w:r>
      <w:r w:rsidRPr="00454C94">
        <w:rPr>
          <w:color w:val="000000"/>
        </w:rPr>
        <w:t xml:space="preserve">bulanık değerlendirmeleri </w:t>
      </w:r>
      <w:r w:rsidR="007C7FBF" w:rsidRPr="00454C94">
        <w:rPr>
          <w:color w:val="000000"/>
        </w:rPr>
        <w:t>Çizelge</w:t>
      </w:r>
      <w:r w:rsidR="00944AEF" w:rsidRPr="00454C94">
        <w:rPr>
          <w:color w:val="000000"/>
        </w:rPr>
        <w:t xml:space="preserve"> </w:t>
      </w:r>
      <w:r w:rsidR="00245277" w:rsidRPr="00454C94">
        <w:rPr>
          <w:color w:val="000000"/>
        </w:rPr>
        <w:t>7’de</w:t>
      </w:r>
      <w:r w:rsidRPr="00454C94">
        <w:rPr>
          <w:color w:val="000000"/>
        </w:rPr>
        <w:t xml:space="preserve"> verilmektedir.</w:t>
      </w:r>
    </w:p>
    <w:p w:rsidR="00AE18F2" w:rsidRPr="00454C94" w:rsidRDefault="00AE18F2" w:rsidP="002E2744">
      <w:pPr>
        <w:rPr>
          <w:color w:val="000000"/>
        </w:rPr>
      </w:pPr>
    </w:p>
    <w:p w:rsidR="0052055A" w:rsidRPr="00454C94" w:rsidRDefault="0052055A" w:rsidP="002E2744">
      <w:pPr>
        <w:rPr>
          <w:color w:val="000000"/>
        </w:rPr>
      </w:pPr>
    </w:p>
    <w:p w:rsidR="0052055A" w:rsidRPr="00454C94" w:rsidRDefault="0052055A" w:rsidP="002E2744">
      <w:pPr>
        <w:rPr>
          <w:color w:val="000000"/>
        </w:rPr>
      </w:pPr>
    </w:p>
    <w:p w:rsidR="0052055A" w:rsidRPr="00454C94" w:rsidRDefault="0052055A" w:rsidP="002E2744">
      <w:pPr>
        <w:rPr>
          <w:color w:val="000000"/>
        </w:rPr>
      </w:pPr>
    </w:p>
    <w:p w:rsidR="0052055A" w:rsidRPr="00454C94" w:rsidRDefault="0052055A" w:rsidP="002E2744">
      <w:pPr>
        <w:rPr>
          <w:color w:val="000000"/>
        </w:rPr>
      </w:pPr>
    </w:p>
    <w:p w:rsidR="0052055A" w:rsidRPr="00454C94" w:rsidRDefault="0052055A" w:rsidP="002E2744">
      <w:pPr>
        <w:rPr>
          <w:color w:val="000000"/>
        </w:rPr>
      </w:pPr>
    </w:p>
    <w:p w:rsidR="0052055A" w:rsidRPr="00454C94" w:rsidRDefault="0052055A" w:rsidP="002E2744">
      <w:pPr>
        <w:rPr>
          <w:color w:val="000000"/>
        </w:rPr>
      </w:pPr>
    </w:p>
    <w:p w:rsidR="0052055A" w:rsidRPr="00454C94" w:rsidRDefault="0052055A" w:rsidP="002E2744">
      <w:pPr>
        <w:rPr>
          <w:color w:val="000000"/>
        </w:rPr>
      </w:pPr>
    </w:p>
    <w:p w:rsidR="0052055A" w:rsidRPr="00454C94" w:rsidRDefault="0052055A" w:rsidP="002E2744">
      <w:pPr>
        <w:rPr>
          <w:color w:val="000000"/>
        </w:rPr>
      </w:pPr>
    </w:p>
    <w:p w:rsidR="0052055A" w:rsidRPr="00454C94" w:rsidRDefault="0052055A" w:rsidP="002E2744">
      <w:pPr>
        <w:rPr>
          <w:color w:val="000000"/>
        </w:rPr>
      </w:pPr>
    </w:p>
    <w:p w:rsidR="00C67A09" w:rsidRPr="00454C94" w:rsidRDefault="00C67A09" w:rsidP="002E2744">
      <w:pPr>
        <w:rPr>
          <w:color w:val="000000"/>
        </w:rPr>
      </w:pPr>
    </w:p>
    <w:p w:rsidR="00C67A09" w:rsidRPr="00454C94" w:rsidRDefault="00C67A09" w:rsidP="002E2744">
      <w:pPr>
        <w:rPr>
          <w:color w:val="000000"/>
        </w:rPr>
      </w:pPr>
    </w:p>
    <w:p w:rsidR="00C67A09" w:rsidRPr="00454C94" w:rsidRDefault="00C67A09" w:rsidP="002E2744">
      <w:pPr>
        <w:rPr>
          <w:color w:val="000000"/>
        </w:rPr>
      </w:pPr>
    </w:p>
    <w:p w:rsidR="00C67A09" w:rsidRPr="00454C94" w:rsidRDefault="00C67A09" w:rsidP="002E2744">
      <w:pPr>
        <w:rPr>
          <w:color w:val="000000"/>
        </w:rPr>
      </w:pPr>
    </w:p>
    <w:p w:rsidR="00C67A09" w:rsidRPr="00454C94" w:rsidRDefault="00C67A09" w:rsidP="002E2744">
      <w:pPr>
        <w:rPr>
          <w:color w:val="000000"/>
        </w:rPr>
      </w:pPr>
    </w:p>
    <w:p w:rsidR="00C67A09" w:rsidRPr="00454C94" w:rsidRDefault="00C67A09" w:rsidP="002E2744">
      <w:pPr>
        <w:rPr>
          <w:color w:val="000000"/>
        </w:rPr>
      </w:pPr>
    </w:p>
    <w:p w:rsidR="00C67A09" w:rsidRPr="00454C94" w:rsidRDefault="00C67A09" w:rsidP="002E2744">
      <w:pPr>
        <w:rPr>
          <w:color w:val="000000"/>
        </w:rPr>
      </w:pPr>
    </w:p>
    <w:p w:rsidR="00C67A09" w:rsidRPr="00454C94" w:rsidRDefault="00C67A09" w:rsidP="002E2744">
      <w:pPr>
        <w:rPr>
          <w:color w:val="000000"/>
        </w:rPr>
      </w:pPr>
    </w:p>
    <w:p w:rsidR="0052055A" w:rsidRPr="00454C94" w:rsidRDefault="0052055A" w:rsidP="002E2744">
      <w:pPr>
        <w:rPr>
          <w:color w:val="000000"/>
        </w:rPr>
      </w:pPr>
    </w:p>
    <w:p w:rsidR="0052055A" w:rsidRPr="00454C94" w:rsidRDefault="0052055A" w:rsidP="002E2744">
      <w:pPr>
        <w:rPr>
          <w:color w:val="000000"/>
        </w:rPr>
      </w:pPr>
    </w:p>
    <w:p w:rsidR="0052055A" w:rsidRPr="00454C94" w:rsidRDefault="0052055A" w:rsidP="002E2744">
      <w:pPr>
        <w:rPr>
          <w:color w:val="000000"/>
        </w:rPr>
      </w:pPr>
    </w:p>
    <w:p w:rsidR="0052055A" w:rsidRPr="00454C94" w:rsidRDefault="0052055A" w:rsidP="002E2744">
      <w:pPr>
        <w:rPr>
          <w:color w:val="000000"/>
        </w:rPr>
      </w:pPr>
    </w:p>
    <w:p w:rsidR="00085CD2" w:rsidRPr="00454C94" w:rsidRDefault="00085CD2" w:rsidP="002E2744">
      <w:pPr>
        <w:rPr>
          <w:color w:val="000000"/>
        </w:rPr>
      </w:pPr>
    </w:p>
    <w:p w:rsidR="009F1D35" w:rsidRPr="00454C94" w:rsidRDefault="007C7FBF" w:rsidP="00785E75">
      <w:pPr>
        <w:spacing w:before="120" w:after="120"/>
        <w:jc w:val="center"/>
        <w:rPr>
          <w:b/>
        </w:rPr>
      </w:pPr>
      <w:r w:rsidRPr="00454C94">
        <w:rPr>
          <w:b/>
        </w:rPr>
        <w:t>Çizelge</w:t>
      </w:r>
      <w:r w:rsidR="00245277" w:rsidRPr="00454C94">
        <w:rPr>
          <w:b/>
        </w:rPr>
        <w:t xml:space="preserve"> 7</w:t>
      </w:r>
      <w:r w:rsidR="009113D4" w:rsidRPr="00454C94">
        <w:rPr>
          <w:b/>
        </w:rPr>
        <w:t>. Tedarikçi Seçimi İ</w:t>
      </w:r>
      <w:r w:rsidRPr="00454C94">
        <w:rPr>
          <w:b/>
        </w:rPr>
        <w:t>çin Ö</w:t>
      </w:r>
      <w:r w:rsidR="00CB06C3" w:rsidRPr="00454C94">
        <w:rPr>
          <w:b/>
        </w:rPr>
        <w:t>nerilen 4-</w:t>
      </w:r>
      <w:r w:rsidRPr="00454C94">
        <w:rPr>
          <w:b/>
        </w:rPr>
        <w:t>A</w:t>
      </w:r>
      <w:r w:rsidR="00CB06C3" w:rsidRPr="00454C94">
        <w:rPr>
          <w:b/>
        </w:rPr>
        <w:t>şam</w:t>
      </w:r>
      <w:r w:rsidRPr="00454C94">
        <w:rPr>
          <w:b/>
        </w:rPr>
        <w:t>alı Bulanık KFY Yaklaşımının Üçüncü A</w:t>
      </w:r>
      <w:r w:rsidR="00CB06C3" w:rsidRPr="00454C94">
        <w:rPr>
          <w:b/>
        </w:rPr>
        <w:t xml:space="preserve">şamasına </w:t>
      </w:r>
      <w:r w:rsidRPr="00454C94">
        <w:rPr>
          <w:b/>
        </w:rPr>
        <w:t>Ait Bulanık Değerlendirmeler</w:t>
      </w:r>
    </w:p>
    <w:tbl>
      <w:tblPr>
        <w:tblpPr w:leftFromText="141" w:rightFromText="141" w:vertAnchor="text" w:tblpY="1"/>
        <w:tblOverlap w:val="never"/>
        <w:tblW w:w="9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8"/>
        <w:gridCol w:w="2087"/>
        <w:gridCol w:w="2148"/>
        <w:gridCol w:w="1596"/>
        <w:gridCol w:w="1596"/>
        <w:gridCol w:w="1423"/>
      </w:tblGrid>
      <w:tr w:rsidR="003E3D6C" w:rsidRPr="00454C94" w:rsidTr="004118D3"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E3D6C" w:rsidRPr="00454C94" w:rsidRDefault="003E3D6C" w:rsidP="002E2744">
            <w:pPr>
              <w:jc w:val="both"/>
              <w:rPr>
                <w:b/>
                <w:bCs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E3D6C" w:rsidRPr="00454C94" w:rsidRDefault="003E3D6C" w:rsidP="002E2744">
            <w:pPr>
              <w:jc w:val="both"/>
              <w:rPr>
                <w:b/>
                <w:bCs/>
              </w:rPr>
            </w:pPr>
          </w:p>
        </w:tc>
        <w:tc>
          <w:tcPr>
            <w:tcW w:w="214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3E3D6C" w:rsidRPr="00454C94" w:rsidRDefault="003E3D6C" w:rsidP="002E2744">
            <w:pPr>
              <w:jc w:val="both"/>
              <w:rPr>
                <w:bCs/>
              </w:rPr>
            </w:pPr>
          </w:p>
        </w:tc>
        <w:tc>
          <w:tcPr>
            <w:tcW w:w="4615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3E3D6C" w:rsidRPr="00454C94" w:rsidRDefault="00563F2F" w:rsidP="004A3229">
            <w:pPr>
              <w:spacing w:before="120" w:after="120"/>
              <w:jc w:val="both"/>
              <w:rPr>
                <w:bCs/>
              </w:rPr>
            </w:pPr>
            <w:r w:rsidRPr="00454C94">
              <w:rPr>
                <w:bCs/>
              </w:rPr>
              <w:t xml:space="preserve">Tedarikçi Karakteristikleri </w:t>
            </w:r>
            <w:r w:rsidR="003E3D6C" w:rsidRPr="00454C94">
              <w:rPr>
                <w:bCs/>
              </w:rPr>
              <w:t>(</w:t>
            </w:r>
            <w:proofErr w:type="spellStart"/>
            <w:proofErr w:type="gramStart"/>
            <w:r w:rsidR="003E3D6C" w:rsidRPr="00454C94">
              <w:rPr>
                <w:bCs/>
                <w:i/>
              </w:rPr>
              <w:t>TK</w:t>
            </w:r>
            <w:r w:rsidR="003E3D6C" w:rsidRPr="00454C94">
              <w:rPr>
                <w:bCs/>
                <w:i/>
                <w:vertAlign w:val="subscript"/>
              </w:rPr>
              <w:t>j</w:t>
            </w:r>
            <w:proofErr w:type="spellEnd"/>
            <w:r w:rsidR="003E3D6C" w:rsidRPr="00454C94">
              <w:rPr>
                <w:bCs/>
                <w:i/>
                <w:vertAlign w:val="subscript"/>
              </w:rPr>
              <w:t xml:space="preserve"> </w:t>
            </w:r>
            <w:r w:rsidR="003E3D6C" w:rsidRPr="00454C94">
              <w:rPr>
                <w:bCs/>
                <w:i/>
              </w:rPr>
              <w:t>, j</w:t>
            </w:r>
            <w:proofErr w:type="gramEnd"/>
            <w:r w:rsidR="003E3D6C" w:rsidRPr="00454C94">
              <w:rPr>
                <w:bCs/>
              </w:rPr>
              <w:t>=1,2,3)</w:t>
            </w:r>
          </w:p>
        </w:tc>
      </w:tr>
      <w:tr w:rsidR="003E3D6C" w:rsidRPr="00454C94" w:rsidTr="004118D3">
        <w:trPr>
          <w:trHeight w:val="460"/>
        </w:trPr>
        <w:tc>
          <w:tcPr>
            <w:tcW w:w="2725" w:type="dxa"/>
            <w:gridSpan w:val="2"/>
            <w:vMerge w:val="restart"/>
            <w:tcBorders>
              <w:top w:val="nil"/>
              <w:left w:val="nil"/>
            </w:tcBorders>
            <w:shd w:val="clear" w:color="auto" w:fill="auto"/>
            <w:vAlign w:val="bottom"/>
          </w:tcPr>
          <w:p w:rsidR="003E3D6C" w:rsidRPr="00454C94" w:rsidRDefault="003E3D6C" w:rsidP="002E2744">
            <w:pPr>
              <w:jc w:val="both"/>
              <w:rPr>
                <w:bCs/>
              </w:rPr>
            </w:pPr>
            <w:r w:rsidRPr="00454C94">
              <w:rPr>
                <w:bCs/>
              </w:rPr>
              <w:t>Alt İşlev Fonksiyonelliği</w:t>
            </w:r>
          </w:p>
          <w:p w:rsidR="003E3D6C" w:rsidRPr="00454C94" w:rsidRDefault="003E3D6C" w:rsidP="002E2744">
            <w:pPr>
              <w:jc w:val="both"/>
              <w:rPr>
                <w:b/>
                <w:bCs/>
              </w:rPr>
            </w:pPr>
            <w:r w:rsidRPr="00454C94">
              <w:rPr>
                <w:bCs/>
              </w:rPr>
              <w:t>(</w:t>
            </w:r>
            <w:proofErr w:type="spellStart"/>
            <w:r w:rsidRPr="00454C94">
              <w:rPr>
                <w:bCs/>
                <w:i/>
              </w:rPr>
              <w:t>AİF</w:t>
            </w:r>
            <w:r w:rsidRPr="00454C94">
              <w:rPr>
                <w:bCs/>
                <w:i/>
                <w:vertAlign w:val="subscript"/>
              </w:rPr>
              <w:t>i</w:t>
            </w:r>
            <w:proofErr w:type="spellEnd"/>
            <w:r w:rsidRPr="00454C94">
              <w:rPr>
                <w:bCs/>
                <w:i/>
                <w:vertAlign w:val="subscript"/>
              </w:rPr>
              <w:t xml:space="preserve"> </w:t>
            </w:r>
            <w:r w:rsidRPr="00454C94">
              <w:rPr>
                <w:bCs/>
                <w:i/>
              </w:rPr>
              <w:t>, i</w:t>
            </w:r>
            <w:r w:rsidRPr="00454C94">
              <w:rPr>
                <w:bCs/>
              </w:rPr>
              <w:t>=1,2</w:t>
            </w:r>
            <w:proofErr w:type="gramStart"/>
            <w:r w:rsidRPr="00454C94">
              <w:rPr>
                <w:bCs/>
              </w:rPr>
              <w:t>,…,</w:t>
            </w:r>
            <w:proofErr w:type="gramEnd"/>
            <w:r w:rsidRPr="00454C94">
              <w:rPr>
                <w:bCs/>
              </w:rPr>
              <w:t>7)</w:t>
            </w:r>
          </w:p>
        </w:tc>
        <w:tc>
          <w:tcPr>
            <w:tcW w:w="2148" w:type="dxa"/>
            <w:vMerge w:val="restart"/>
            <w:shd w:val="clear" w:color="auto" w:fill="auto"/>
            <w:vAlign w:val="bottom"/>
          </w:tcPr>
          <w:p w:rsidR="003E3D6C" w:rsidRPr="00454C94" w:rsidRDefault="003E3D6C" w:rsidP="002E2744">
            <w:pPr>
              <w:jc w:val="center"/>
              <w:rPr>
                <w:bCs/>
              </w:rPr>
            </w:pPr>
            <w:r w:rsidRPr="00454C94">
              <w:rPr>
                <w:bCs/>
              </w:rPr>
              <w:t>Göreli Önem Düzeyi</w:t>
            </w:r>
          </w:p>
          <w:p w:rsidR="003E3D6C" w:rsidRPr="00454C94" w:rsidRDefault="003E3D6C" w:rsidP="002E2744">
            <w:pPr>
              <w:jc w:val="center"/>
              <w:rPr>
                <w:bCs/>
              </w:rPr>
            </w:pPr>
            <w:r w:rsidRPr="00454C94">
              <w:t>(</w:t>
            </w:r>
            <w:r w:rsidRPr="00454C94">
              <w:rPr>
                <w:position w:val="-14"/>
              </w:rPr>
              <w:object w:dxaOrig="420" w:dyaOrig="400">
                <v:shape id="_x0000_i1095" type="#_x0000_t75" style="width:20.25pt;height:19.5pt" o:ole="">
                  <v:imagedata r:id="rId69" o:title=""/>
                </v:shape>
                <o:OLEObject Type="Embed" ProgID="Equation.DSMT4" ShapeID="_x0000_i1095" DrawAspect="Content" ObjectID="_1567497126" r:id="rId159"/>
              </w:object>
            </w:r>
            <w:r w:rsidRPr="00454C94">
              <w:rPr>
                <w:bCs/>
                <w:i/>
              </w:rPr>
              <w:t>, i</w:t>
            </w:r>
            <w:r w:rsidRPr="00454C94">
              <w:rPr>
                <w:bCs/>
              </w:rPr>
              <w:t>=1,2</w:t>
            </w:r>
            <w:proofErr w:type="gramStart"/>
            <w:r w:rsidRPr="00454C94">
              <w:rPr>
                <w:bCs/>
              </w:rPr>
              <w:t>,…</w:t>
            </w:r>
            <w:r w:rsidRPr="00454C94">
              <w:rPr>
                <w:bCs/>
                <w:i/>
              </w:rPr>
              <w:t>,</w:t>
            </w:r>
            <w:proofErr w:type="gramEnd"/>
            <w:r w:rsidRPr="00454C94">
              <w:rPr>
                <w:bCs/>
                <w:i/>
              </w:rPr>
              <w:t>5</w:t>
            </w:r>
            <w:r w:rsidRPr="00454C94">
              <w:t>)</w:t>
            </w:r>
          </w:p>
        </w:tc>
        <w:tc>
          <w:tcPr>
            <w:tcW w:w="1596" w:type="dxa"/>
            <w:shd w:val="clear" w:color="auto" w:fill="auto"/>
            <w:vAlign w:val="bottom"/>
          </w:tcPr>
          <w:p w:rsidR="003E3D6C" w:rsidRPr="00454C94" w:rsidRDefault="003E3D6C" w:rsidP="002E2744">
            <w:pPr>
              <w:jc w:val="center"/>
              <w:rPr>
                <w:b/>
                <w:bCs/>
              </w:rPr>
            </w:pPr>
            <w:r w:rsidRPr="00454C94">
              <w:rPr>
                <w:b/>
                <w:bCs/>
                <w:i/>
              </w:rPr>
              <w:t>TK</w:t>
            </w:r>
            <w:r w:rsidRPr="00454C94">
              <w:rPr>
                <w:b/>
                <w:bCs/>
                <w:i/>
                <w:vertAlign w:val="subscript"/>
              </w:rPr>
              <w:t>1</w:t>
            </w:r>
            <w:r w:rsidRPr="00454C94">
              <w:rPr>
                <w:b/>
                <w:bCs/>
              </w:rPr>
              <w:t>:</w:t>
            </w:r>
          </w:p>
        </w:tc>
        <w:tc>
          <w:tcPr>
            <w:tcW w:w="1596" w:type="dxa"/>
            <w:shd w:val="clear" w:color="auto" w:fill="auto"/>
            <w:vAlign w:val="bottom"/>
          </w:tcPr>
          <w:p w:rsidR="003E3D6C" w:rsidRPr="00454C94" w:rsidRDefault="003E3D6C" w:rsidP="002E2744">
            <w:pPr>
              <w:jc w:val="center"/>
              <w:rPr>
                <w:b/>
                <w:bCs/>
              </w:rPr>
            </w:pPr>
            <w:r w:rsidRPr="00454C94">
              <w:rPr>
                <w:b/>
                <w:bCs/>
                <w:i/>
              </w:rPr>
              <w:t>TK</w:t>
            </w:r>
            <w:r w:rsidRPr="00454C94">
              <w:rPr>
                <w:b/>
                <w:bCs/>
                <w:i/>
                <w:vertAlign w:val="subscript"/>
              </w:rPr>
              <w:t>2</w:t>
            </w:r>
            <w:r w:rsidRPr="00454C94">
              <w:rPr>
                <w:b/>
                <w:bCs/>
              </w:rPr>
              <w:t>:</w:t>
            </w:r>
          </w:p>
        </w:tc>
        <w:tc>
          <w:tcPr>
            <w:tcW w:w="1423" w:type="dxa"/>
            <w:shd w:val="clear" w:color="auto" w:fill="auto"/>
            <w:vAlign w:val="bottom"/>
          </w:tcPr>
          <w:p w:rsidR="003E3D6C" w:rsidRPr="00454C94" w:rsidRDefault="003E3D6C" w:rsidP="002E2744">
            <w:pPr>
              <w:jc w:val="center"/>
              <w:rPr>
                <w:b/>
                <w:bCs/>
              </w:rPr>
            </w:pPr>
            <w:r w:rsidRPr="00454C94">
              <w:rPr>
                <w:b/>
                <w:bCs/>
                <w:i/>
              </w:rPr>
              <w:t>TK</w:t>
            </w:r>
            <w:r w:rsidRPr="00454C94">
              <w:rPr>
                <w:b/>
                <w:bCs/>
                <w:i/>
                <w:vertAlign w:val="subscript"/>
              </w:rPr>
              <w:t>3</w:t>
            </w:r>
            <w:r w:rsidRPr="00454C94">
              <w:rPr>
                <w:b/>
                <w:bCs/>
              </w:rPr>
              <w:t>:</w:t>
            </w:r>
          </w:p>
        </w:tc>
      </w:tr>
      <w:tr w:rsidR="003E3D6C" w:rsidRPr="00454C94" w:rsidTr="00B9426B">
        <w:trPr>
          <w:cantSplit/>
          <w:trHeight w:val="1657"/>
        </w:trPr>
        <w:tc>
          <w:tcPr>
            <w:tcW w:w="2725" w:type="dxa"/>
            <w:gridSpan w:val="2"/>
            <w:vMerge/>
            <w:tcBorders>
              <w:left w:val="nil"/>
            </w:tcBorders>
            <w:shd w:val="clear" w:color="auto" w:fill="auto"/>
            <w:vAlign w:val="center"/>
          </w:tcPr>
          <w:p w:rsidR="003E3D6C" w:rsidRPr="00454C94" w:rsidRDefault="003E3D6C" w:rsidP="002E2744">
            <w:pPr>
              <w:jc w:val="both"/>
              <w:rPr>
                <w:b/>
                <w:bCs/>
              </w:rPr>
            </w:pPr>
          </w:p>
        </w:tc>
        <w:tc>
          <w:tcPr>
            <w:tcW w:w="2148" w:type="dxa"/>
            <w:vMerge/>
            <w:shd w:val="clear" w:color="auto" w:fill="auto"/>
            <w:vAlign w:val="center"/>
          </w:tcPr>
          <w:p w:rsidR="003E3D6C" w:rsidRPr="00454C94" w:rsidRDefault="003E3D6C" w:rsidP="002E2744">
            <w:pPr>
              <w:jc w:val="both"/>
              <w:rPr>
                <w:b/>
                <w:bCs/>
              </w:rPr>
            </w:pPr>
          </w:p>
        </w:tc>
        <w:tc>
          <w:tcPr>
            <w:tcW w:w="1596" w:type="dxa"/>
            <w:tcBorders>
              <w:bottom w:val="single" w:sz="4" w:space="0" w:color="auto"/>
            </w:tcBorders>
            <w:shd w:val="clear" w:color="auto" w:fill="auto"/>
            <w:textDirection w:val="tbRl"/>
            <w:vAlign w:val="center"/>
          </w:tcPr>
          <w:p w:rsidR="003E3D6C" w:rsidRPr="00454C94" w:rsidRDefault="003E3D6C" w:rsidP="002E2744">
            <w:pPr>
              <w:ind w:left="113" w:right="113"/>
              <w:jc w:val="both"/>
              <w:rPr>
                <w:b/>
                <w:bCs/>
              </w:rPr>
            </w:pPr>
            <w:r w:rsidRPr="00454C94">
              <w:rPr>
                <w:bCs/>
              </w:rPr>
              <w:t>Zamanında Teslim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shd w:val="clear" w:color="auto" w:fill="auto"/>
            <w:textDirection w:val="tbRl"/>
            <w:vAlign w:val="center"/>
          </w:tcPr>
          <w:p w:rsidR="003E3D6C" w:rsidRPr="00454C94" w:rsidRDefault="003E3D6C" w:rsidP="002E2744">
            <w:pPr>
              <w:ind w:left="113" w:right="113"/>
              <w:jc w:val="both"/>
              <w:rPr>
                <w:b/>
                <w:bCs/>
              </w:rPr>
            </w:pPr>
            <w:r w:rsidRPr="00454C94">
              <w:rPr>
                <w:bCs/>
              </w:rPr>
              <w:t>Ürün/Hizmet Kalitesi</w:t>
            </w:r>
          </w:p>
        </w:tc>
        <w:tc>
          <w:tcPr>
            <w:tcW w:w="1423" w:type="dxa"/>
            <w:tcBorders>
              <w:bottom w:val="single" w:sz="4" w:space="0" w:color="auto"/>
            </w:tcBorders>
            <w:shd w:val="clear" w:color="auto" w:fill="auto"/>
            <w:textDirection w:val="tbRl"/>
            <w:vAlign w:val="center"/>
          </w:tcPr>
          <w:p w:rsidR="003E3D6C" w:rsidRPr="00454C94" w:rsidRDefault="003E3D6C" w:rsidP="002E2744">
            <w:pPr>
              <w:ind w:left="113" w:right="113"/>
              <w:jc w:val="both"/>
              <w:rPr>
                <w:b/>
                <w:bCs/>
              </w:rPr>
            </w:pPr>
            <w:r w:rsidRPr="00454C94">
              <w:rPr>
                <w:bCs/>
              </w:rPr>
              <w:t>Fiyat Uygunluğu</w:t>
            </w:r>
          </w:p>
        </w:tc>
      </w:tr>
      <w:tr w:rsidR="004118D3" w:rsidRPr="00454C94" w:rsidTr="004118D3">
        <w:tc>
          <w:tcPr>
            <w:tcW w:w="2725" w:type="dxa"/>
            <w:gridSpan w:val="2"/>
            <w:shd w:val="clear" w:color="auto" w:fill="auto"/>
            <w:vAlign w:val="center"/>
          </w:tcPr>
          <w:p w:rsidR="004118D3" w:rsidRPr="00454C94" w:rsidRDefault="004118D3" w:rsidP="002E2744">
            <w:pPr>
              <w:jc w:val="both"/>
              <w:rPr>
                <w:b/>
                <w:bCs/>
                <w:i/>
              </w:rPr>
            </w:pPr>
          </w:p>
          <w:p w:rsidR="004118D3" w:rsidRPr="00454C94" w:rsidRDefault="004118D3" w:rsidP="002E2744">
            <w:pPr>
              <w:jc w:val="both"/>
              <w:rPr>
                <w:b/>
                <w:bCs/>
              </w:rPr>
            </w:pPr>
            <w:r w:rsidRPr="00454C94">
              <w:rPr>
                <w:b/>
                <w:bCs/>
                <w:i/>
              </w:rPr>
              <w:t>AİF</w:t>
            </w:r>
            <w:r w:rsidRPr="00454C94">
              <w:rPr>
                <w:b/>
                <w:bCs/>
                <w:i/>
                <w:vertAlign w:val="subscript"/>
              </w:rPr>
              <w:t>1</w:t>
            </w:r>
            <w:r w:rsidRPr="00454C94">
              <w:rPr>
                <w:b/>
                <w:bCs/>
              </w:rPr>
              <w:t xml:space="preserve">: </w:t>
            </w:r>
            <w:r w:rsidRPr="00454C94">
              <w:rPr>
                <w:b/>
                <w:color w:val="000000"/>
              </w:rPr>
              <w:t xml:space="preserve"> </w:t>
            </w:r>
            <w:r w:rsidRPr="00454C94">
              <w:rPr>
                <w:b/>
                <w:bCs/>
              </w:rPr>
              <w:t>Montaj İşlemi</w:t>
            </w:r>
          </w:p>
          <w:p w:rsidR="004118D3" w:rsidRPr="00454C94" w:rsidRDefault="004118D3" w:rsidP="002E2744">
            <w:pPr>
              <w:jc w:val="both"/>
              <w:rPr>
                <w:b/>
                <w:bCs/>
              </w:rPr>
            </w:pPr>
          </w:p>
          <w:p w:rsidR="004118D3" w:rsidRPr="00454C94" w:rsidRDefault="004118D3" w:rsidP="002E2744">
            <w:pPr>
              <w:jc w:val="both"/>
              <w:rPr>
                <w:b/>
                <w:bCs/>
                <w:i/>
                <w:vertAlign w:val="subscript"/>
              </w:rPr>
            </w:pPr>
          </w:p>
        </w:tc>
        <w:tc>
          <w:tcPr>
            <w:tcW w:w="214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118D3" w:rsidRPr="00454C94" w:rsidRDefault="00D359B8" w:rsidP="002E2744">
            <w:pPr>
              <w:jc w:val="both"/>
              <w:rPr>
                <w:b/>
              </w:rPr>
            </w:pPr>
            <w:r w:rsidRPr="00454C94">
              <w:rPr>
                <w:b/>
                <w:noProof/>
              </w:rPr>
              <w:drawing>
                <wp:inline distT="0" distB="0" distL="0" distR="0" wp14:anchorId="66CC2363" wp14:editId="407673D7">
                  <wp:extent cx="886673" cy="612000"/>
                  <wp:effectExtent l="0" t="0" r="8890" b="0"/>
                  <wp:docPr id="120" name="Resim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25" r="3704"/>
                          <a:stretch/>
                        </pic:blipFill>
                        <pic:spPr bwMode="auto">
                          <a:xfrm>
                            <a:off x="0" y="0"/>
                            <a:ext cx="886673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8D3" w:rsidRPr="00454C94" w:rsidRDefault="004118D3" w:rsidP="002E2744">
            <w:pPr>
              <w:jc w:val="center"/>
            </w:pPr>
            <w:r w:rsidRPr="00454C94">
              <w:rPr>
                <w:b/>
                <w:noProof/>
              </w:rPr>
              <w:drawing>
                <wp:inline distT="0" distB="0" distL="0" distR="0" wp14:anchorId="1B46E802" wp14:editId="0A3F5398">
                  <wp:extent cx="792589" cy="612000"/>
                  <wp:effectExtent l="0" t="0" r="762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3" t="7693" r="6699" b="14101"/>
                          <a:stretch/>
                        </pic:blipFill>
                        <pic:spPr bwMode="auto">
                          <a:xfrm>
                            <a:off x="0" y="0"/>
                            <a:ext cx="792589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8D3" w:rsidRPr="00454C94" w:rsidRDefault="004118D3" w:rsidP="002E2744">
            <w:pPr>
              <w:jc w:val="center"/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3A76B0E8" wp14:editId="766D8114">
                  <wp:extent cx="780522" cy="612000"/>
                  <wp:effectExtent l="0" t="0" r="635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95" r="9157" b="11494"/>
                          <a:stretch/>
                        </pic:blipFill>
                        <pic:spPr bwMode="auto">
                          <a:xfrm>
                            <a:off x="0" y="0"/>
                            <a:ext cx="78052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8D3" w:rsidRPr="00454C94" w:rsidRDefault="004118D3" w:rsidP="002E2744">
            <w:pPr>
              <w:jc w:val="center"/>
              <w:rPr>
                <w:b/>
                <w:bCs/>
              </w:rPr>
            </w:pPr>
            <w:r w:rsidRPr="00454C94">
              <w:rPr>
                <w:bCs/>
                <w:i/>
                <w:noProof/>
              </w:rPr>
              <w:drawing>
                <wp:inline distT="0" distB="0" distL="0" distR="0" wp14:anchorId="61FDE36F" wp14:editId="640B0D3D">
                  <wp:extent cx="774871" cy="612000"/>
                  <wp:effectExtent l="0" t="0" r="6350" b="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1" t="7560" r="7954" b="14322"/>
                          <a:stretch/>
                        </pic:blipFill>
                        <pic:spPr bwMode="auto">
                          <a:xfrm>
                            <a:off x="0" y="0"/>
                            <a:ext cx="774871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18D3" w:rsidRPr="00454C94" w:rsidTr="004118D3">
        <w:tc>
          <w:tcPr>
            <w:tcW w:w="2725" w:type="dxa"/>
            <w:gridSpan w:val="2"/>
            <w:shd w:val="clear" w:color="auto" w:fill="auto"/>
            <w:vAlign w:val="center"/>
          </w:tcPr>
          <w:p w:rsidR="004118D3" w:rsidRPr="00454C94" w:rsidRDefault="004118D3" w:rsidP="002E2744">
            <w:pPr>
              <w:jc w:val="both"/>
              <w:rPr>
                <w:b/>
                <w:bCs/>
                <w:i/>
              </w:rPr>
            </w:pPr>
            <w:r w:rsidRPr="00454C94">
              <w:rPr>
                <w:b/>
                <w:bCs/>
                <w:i/>
              </w:rPr>
              <w:t>AİF</w:t>
            </w:r>
            <w:r w:rsidRPr="00454C94">
              <w:rPr>
                <w:b/>
                <w:bCs/>
                <w:i/>
                <w:vertAlign w:val="subscript"/>
              </w:rPr>
              <w:t>2</w:t>
            </w:r>
            <w:r w:rsidRPr="00454C94">
              <w:rPr>
                <w:b/>
                <w:bCs/>
              </w:rPr>
              <w:t>: Boya</w:t>
            </w:r>
          </w:p>
        </w:tc>
        <w:tc>
          <w:tcPr>
            <w:tcW w:w="214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118D3" w:rsidRPr="00454C94" w:rsidRDefault="006D7AA1" w:rsidP="002E2744">
            <w:pPr>
              <w:jc w:val="both"/>
              <w:rPr>
                <w:b/>
              </w:rPr>
            </w:pPr>
            <w:r w:rsidRPr="00454C94">
              <w:rPr>
                <w:b/>
                <w:noProof/>
              </w:rPr>
              <w:drawing>
                <wp:inline distT="0" distB="0" distL="0" distR="0" wp14:anchorId="1707B6ED" wp14:editId="1E016CCE">
                  <wp:extent cx="880822" cy="612000"/>
                  <wp:effectExtent l="0" t="0" r="0" b="0"/>
                  <wp:docPr id="121" name="Resim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10" r="5951"/>
                          <a:stretch/>
                        </pic:blipFill>
                        <pic:spPr bwMode="auto">
                          <a:xfrm>
                            <a:off x="0" y="0"/>
                            <a:ext cx="88082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8D3" w:rsidRPr="00454C94" w:rsidRDefault="004118D3" w:rsidP="002E2744">
            <w:pPr>
              <w:jc w:val="center"/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37B7D1FC" wp14:editId="21FF7E66">
                  <wp:extent cx="780522" cy="612000"/>
                  <wp:effectExtent l="0" t="0" r="635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95" r="9157" b="11494"/>
                          <a:stretch/>
                        </pic:blipFill>
                        <pic:spPr bwMode="auto">
                          <a:xfrm>
                            <a:off x="0" y="0"/>
                            <a:ext cx="78052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8D3" w:rsidRPr="00454C94" w:rsidRDefault="004118D3" w:rsidP="002E2744">
            <w:pPr>
              <w:jc w:val="center"/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61A0DE54" wp14:editId="737E1D18">
                  <wp:extent cx="780522" cy="612000"/>
                  <wp:effectExtent l="0" t="0" r="635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95" r="9157" b="11494"/>
                          <a:stretch/>
                        </pic:blipFill>
                        <pic:spPr bwMode="auto">
                          <a:xfrm>
                            <a:off x="0" y="0"/>
                            <a:ext cx="78052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8D3" w:rsidRPr="00454C94" w:rsidRDefault="004118D3" w:rsidP="002E2744">
            <w:pPr>
              <w:jc w:val="center"/>
              <w:rPr>
                <w:b/>
                <w:bCs/>
              </w:rPr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482F2717" wp14:editId="53FB837B">
                  <wp:extent cx="780522" cy="612000"/>
                  <wp:effectExtent l="0" t="0" r="635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95" r="9157" b="11494"/>
                          <a:stretch/>
                        </pic:blipFill>
                        <pic:spPr bwMode="auto">
                          <a:xfrm>
                            <a:off x="0" y="0"/>
                            <a:ext cx="78052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D6C" w:rsidRPr="00454C94" w:rsidTr="004118D3">
        <w:tc>
          <w:tcPr>
            <w:tcW w:w="2725" w:type="dxa"/>
            <w:gridSpan w:val="2"/>
            <w:shd w:val="clear" w:color="auto" w:fill="auto"/>
            <w:vAlign w:val="center"/>
          </w:tcPr>
          <w:p w:rsidR="003E3D6C" w:rsidRPr="00454C94" w:rsidRDefault="003E3D6C" w:rsidP="002E2744">
            <w:pPr>
              <w:jc w:val="both"/>
              <w:rPr>
                <w:b/>
                <w:bCs/>
                <w:i/>
              </w:rPr>
            </w:pPr>
            <w:r w:rsidRPr="00454C94">
              <w:rPr>
                <w:b/>
                <w:bCs/>
                <w:i/>
              </w:rPr>
              <w:t>AİF</w:t>
            </w:r>
            <w:r w:rsidRPr="00454C94">
              <w:rPr>
                <w:b/>
                <w:bCs/>
                <w:i/>
                <w:vertAlign w:val="subscript"/>
              </w:rPr>
              <w:t>3</w:t>
            </w:r>
            <w:r w:rsidRPr="00454C94">
              <w:rPr>
                <w:b/>
                <w:bCs/>
              </w:rPr>
              <w:t>: Aksesuar</w:t>
            </w:r>
          </w:p>
        </w:tc>
        <w:tc>
          <w:tcPr>
            <w:tcW w:w="214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E3D6C" w:rsidRPr="00454C94" w:rsidRDefault="001C1752" w:rsidP="002E2744">
            <w:pPr>
              <w:jc w:val="both"/>
              <w:rPr>
                <w:b/>
                <w:bCs/>
              </w:rPr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72EFF5A0" wp14:editId="7AAEE332">
                  <wp:extent cx="882001" cy="612000"/>
                  <wp:effectExtent l="0" t="0" r="0" b="0"/>
                  <wp:docPr id="122" name="Resim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10" r="3750"/>
                          <a:stretch/>
                        </pic:blipFill>
                        <pic:spPr bwMode="auto">
                          <a:xfrm>
                            <a:off x="0" y="0"/>
                            <a:ext cx="882001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D6C" w:rsidRPr="00454C94" w:rsidRDefault="004118D3" w:rsidP="002E2744">
            <w:pPr>
              <w:jc w:val="center"/>
            </w:pPr>
            <w:r w:rsidRPr="00454C94">
              <w:rPr>
                <w:b/>
                <w:noProof/>
              </w:rPr>
              <w:drawing>
                <wp:inline distT="0" distB="0" distL="0" distR="0" wp14:anchorId="224F00E8" wp14:editId="4BE294FB">
                  <wp:extent cx="792589" cy="612000"/>
                  <wp:effectExtent l="0" t="0" r="762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3" t="7693" r="6699" b="14101"/>
                          <a:stretch/>
                        </pic:blipFill>
                        <pic:spPr bwMode="auto">
                          <a:xfrm>
                            <a:off x="0" y="0"/>
                            <a:ext cx="792589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D6C" w:rsidRPr="00454C94" w:rsidRDefault="004118D3" w:rsidP="002E2744">
            <w:pPr>
              <w:jc w:val="center"/>
            </w:pPr>
            <w:r w:rsidRPr="00454C94">
              <w:rPr>
                <w:b/>
                <w:noProof/>
              </w:rPr>
              <w:drawing>
                <wp:inline distT="0" distB="0" distL="0" distR="0" wp14:anchorId="4E7A2CB6" wp14:editId="40121F8E">
                  <wp:extent cx="792589" cy="612000"/>
                  <wp:effectExtent l="0" t="0" r="762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3" t="7693" r="6699" b="14101"/>
                          <a:stretch/>
                        </pic:blipFill>
                        <pic:spPr bwMode="auto">
                          <a:xfrm>
                            <a:off x="0" y="0"/>
                            <a:ext cx="792589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D6C" w:rsidRPr="00454C94" w:rsidRDefault="004118D3" w:rsidP="002E2744">
            <w:pPr>
              <w:jc w:val="center"/>
              <w:rPr>
                <w:b/>
                <w:bCs/>
              </w:rPr>
            </w:pPr>
            <w:r w:rsidRPr="00454C94">
              <w:rPr>
                <w:b/>
                <w:noProof/>
              </w:rPr>
              <w:drawing>
                <wp:inline distT="0" distB="0" distL="0" distR="0" wp14:anchorId="12515179" wp14:editId="54AF3BFD">
                  <wp:extent cx="792589" cy="612000"/>
                  <wp:effectExtent l="0" t="0" r="762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3" t="7693" r="6699" b="14101"/>
                          <a:stretch/>
                        </pic:blipFill>
                        <pic:spPr bwMode="auto">
                          <a:xfrm>
                            <a:off x="0" y="0"/>
                            <a:ext cx="792589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18D3" w:rsidRPr="00454C94" w:rsidTr="004118D3">
        <w:tc>
          <w:tcPr>
            <w:tcW w:w="2725" w:type="dxa"/>
            <w:gridSpan w:val="2"/>
            <w:shd w:val="clear" w:color="auto" w:fill="auto"/>
            <w:vAlign w:val="center"/>
          </w:tcPr>
          <w:p w:rsidR="004118D3" w:rsidRPr="00454C94" w:rsidRDefault="004118D3" w:rsidP="002E2744">
            <w:pPr>
              <w:jc w:val="both"/>
              <w:rPr>
                <w:b/>
                <w:bCs/>
                <w:i/>
              </w:rPr>
            </w:pPr>
          </w:p>
          <w:p w:rsidR="004118D3" w:rsidRPr="00454C94" w:rsidRDefault="004118D3" w:rsidP="002E2744">
            <w:pPr>
              <w:jc w:val="both"/>
              <w:rPr>
                <w:b/>
                <w:bCs/>
              </w:rPr>
            </w:pPr>
            <w:r w:rsidRPr="00454C94">
              <w:rPr>
                <w:b/>
                <w:bCs/>
                <w:i/>
              </w:rPr>
              <w:t>AİF</w:t>
            </w:r>
            <w:r w:rsidRPr="00454C94">
              <w:rPr>
                <w:b/>
                <w:bCs/>
                <w:i/>
                <w:vertAlign w:val="subscript"/>
              </w:rPr>
              <w:t>4</w:t>
            </w:r>
            <w:r w:rsidRPr="00454C94">
              <w:rPr>
                <w:b/>
                <w:bCs/>
              </w:rPr>
              <w:t>: Kapı Ölçüsü</w:t>
            </w:r>
          </w:p>
          <w:p w:rsidR="004118D3" w:rsidRPr="00454C94" w:rsidRDefault="004118D3" w:rsidP="002E2744">
            <w:pPr>
              <w:jc w:val="both"/>
              <w:rPr>
                <w:b/>
                <w:bCs/>
              </w:rPr>
            </w:pPr>
          </w:p>
        </w:tc>
        <w:tc>
          <w:tcPr>
            <w:tcW w:w="214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118D3" w:rsidRPr="00454C94" w:rsidRDefault="00324C8C" w:rsidP="002E2744">
            <w:pPr>
              <w:jc w:val="both"/>
              <w:rPr>
                <w:b/>
                <w:bCs/>
              </w:rPr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619D391E" wp14:editId="67A5166D">
                  <wp:extent cx="910574" cy="612000"/>
                  <wp:effectExtent l="0" t="0" r="4445" b="0"/>
                  <wp:docPr id="10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94" r="3105" b="3788"/>
                          <a:stretch/>
                        </pic:blipFill>
                        <pic:spPr bwMode="auto">
                          <a:xfrm>
                            <a:off x="0" y="0"/>
                            <a:ext cx="910574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8D3" w:rsidRPr="00454C94" w:rsidRDefault="004118D3" w:rsidP="002E2744">
            <w:pPr>
              <w:jc w:val="center"/>
              <w:rPr>
                <w:b/>
                <w:bCs/>
              </w:rPr>
            </w:pPr>
            <w:r w:rsidRPr="00454C94">
              <w:rPr>
                <w:bCs/>
                <w:i/>
                <w:noProof/>
              </w:rPr>
              <w:drawing>
                <wp:inline distT="0" distB="0" distL="0" distR="0" wp14:anchorId="435A4E55" wp14:editId="7A7BDA95">
                  <wp:extent cx="774871" cy="612000"/>
                  <wp:effectExtent l="0" t="0" r="6350" b="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1" t="7560" r="7954" b="14322"/>
                          <a:stretch/>
                        </pic:blipFill>
                        <pic:spPr bwMode="auto">
                          <a:xfrm>
                            <a:off x="0" y="0"/>
                            <a:ext cx="774871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8D3" w:rsidRPr="00454C94" w:rsidRDefault="004118D3" w:rsidP="002E2744">
            <w:pPr>
              <w:jc w:val="center"/>
              <w:rPr>
                <w:bCs/>
                <w:i/>
                <w:vertAlign w:val="subscript"/>
              </w:rPr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7C7D7FCF" wp14:editId="759D27CD">
                  <wp:extent cx="789677" cy="612000"/>
                  <wp:effectExtent l="0" t="0" r="0" b="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" t="8243" r="5713" b="13129"/>
                          <a:stretch/>
                        </pic:blipFill>
                        <pic:spPr bwMode="auto">
                          <a:xfrm>
                            <a:off x="0" y="0"/>
                            <a:ext cx="78967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8D3" w:rsidRPr="00454C94" w:rsidRDefault="004118D3" w:rsidP="002E2744">
            <w:pPr>
              <w:jc w:val="center"/>
            </w:pPr>
            <w:r w:rsidRPr="00454C94">
              <w:rPr>
                <w:bCs/>
                <w:i/>
                <w:noProof/>
              </w:rPr>
              <w:drawing>
                <wp:inline distT="0" distB="0" distL="0" distR="0" wp14:anchorId="290CCA33" wp14:editId="6AB5E190">
                  <wp:extent cx="768672" cy="612000"/>
                  <wp:effectExtent l="0" t="0" r="0" b="0"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0" t="7006" r="7365" b="13376"/>
                          <a:stretch/>
                        </pic:blipFill>
                        <pic:spPr bwMode="auto">
                          <a:xfrm>
                            <a:off x="0" y="0"/>
                            <a:ext cx="76867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18D3" w:rsidRPr="00454C94" w:rsidTr="004118D3">
        <w:trPr>
          <w:trHeight w:val="502"/>
        </w:trPr>
        <w:tc>
          <w:tcPr>
            <w:tcW w:w="2725" w:type="dxa"/>
            <w:gridSpan w:val="2"/>
            <w:shd w:val="clear" w:color="auto" w:fill="auto"/>
            <w:vAlign w:val="center"/>
          </w:tcPr>
          <w:p w:rsidR="004118D3" w:rsidRPr="00454C94" w:rsidRDefault="004118D3" w:rsidP="002E2744">
            <w:pPr>
              <w:jc w:val="both"/>
              <w:rPr>
                <w:b/>
                <w:bCs/>
              </w:rPr>
            </w:pPr>
            <w:r w:rsidRPr="00454C94">
              <w:rPr>
                <w:b/>
                <w:bCs/>
                <w:i/>
              </w:rPr>
              <w:t>AİF</w:t>
            </w:r>
            <w:r w:rsidRPr="00454C94">
              <w:rPr>
                <w:b/>
                <w:bCs/>
                <w:i/>
                <w:vertAlign w:val="subscript"/>
              </w:rPr>
              <w:t>5</w:t>
            </w:r>
            <w:r w:rsidRPr="00454C94">
              <w:rPr>
                <w:b/>
                <w:bCs/>
              </w:rPr>
              <w:t>: Kapı Açılım Yönü</w:t>
            </w:r>
          </w:p>
        </w:tc>
        <w:tc>
          <w:tcPr>
            <w:tcW w:w="214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118D3" w:rsidRPr="00454C94" w:rsidRDefault="00B625CC" w:rsidP="002E2744">
            <w:pPr>
              <w:jc w:val="both"/>
              <w:rPr>
                <w:b/>
                <w:bCs/>
              </w:rPr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5E9B45C0" wp14:editId="05CFBAEF">
                  <wp:extent cx="909917" cy="612000"/>
                  <wp:effectExtent l="0" t="0" r="5080" b="0"/>
                  <wp:docPr id="123" name="Resim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61" r="3194" b="3109"/>
                          <a:stretch/>
                        </pic:blipFill>
                        <pic:spPr bwMode="auto">
                          <a:xfrm>
                            <a:off x="0" y="0"/>
                            <a:ext cx="90991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8D3" w:rsidRPr="00454C94" w:rsidRDefault="004118D3" w:rsidP="002E2744">
            <w:pPr>
              <w:jc w:val="center"/>
              <w:rPr>
                <w:b/>
                <w:bCs/>
              </w:rPr>
            </w:pPr>
            <w:r w:rsidRPr="00454C94">
              <w:rPr>
                <w:bCs/>
                <w:i/>
                <w:noProof/>
              </w:rPr>
              <w:drawing>
                <wp:inline distT="0" distB="0" distL="0" distR="0" wp14:anchorId="0D4310AF" wp14:editId="60E3C358">
                  <wp:extent cx="774871" cy="612000"/>
                  <wp:effectExtent l="0" t="0" r="6350" b="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1" t="7560" r="7954" b="14322"/>
                          <a:stretch/>
                        </pic:blipFill>
                        <pic:spPr bwMode="auto">
                          <a:xfrm>
                            <a:off x="0" y="0"/>
                            <a:ext cx="774871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8D3" w:rsidRPr="00454C94" w:rsidRDefault="004118D3" w:rsidP="002E2744">
            <w:pPr>
              <w:jc w:val="center"/>
              <w:rPr>
                <w:b/>
                <w:bCs/>
              </w:rPr>
            </w:pPr>
            <w:r w:rsidRPr="00454C94">
              <w:rPr>
                <w:bCs/>
                <w:i/>
                <w:noProof/>
              </w:rPr>
              <w:drawing>
                <wp:inline distT="0" distB="0" distL="0" distR="0" wp14:anchorId="1CC9E289" wp14:editId="080453E6">
                  <wp:extent cx="774871" cy="612000"/>
                  <wp:effectExtent l="0" t="0" r="6350" b="0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1" t="7560" r="7954" b="14322"/>
                          <a:stretch/>
                        </pic:blipFill>
                        <pic:spPr bwMode="auto">
                          <a:xfrm>
                            <a:off x="0" y="0"/>
                            <a:ext cx="774871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8D3" w:rsidRPr="00454C94" w:rsidRDefault="004118D3" w:rsidP="002E2744">
            <w:pPr>
              <w:jc w:val="center"/>
            </w:pPr>
            <w:r w:rsidRPr="00454C94">
              <w:rPr>
                <w:bCs/>
                <w:i/>
                <w:noProof/>
              </w:rPr>
              <w:drawing>
                <wp:inline distT="0" distB="0" distL="0" distR="0" wp14:anchorId="291365E3" wp14:editId="68388C4E">
                  <wp:extent cx="768672" cy="612000"/>
                  <wp:effectExtent l="0" t="0" r="0" b="0"/>
                  <wp:docPr id="27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0" t="7006" r="7365" b="13376"/>
                          <a:stretch/>
                        </pic:blipFill>
                        <pic:spPr bwMode="auto">
                          <a:xfrm>
                            <a:off x="0" y="0"/>
                            <a:ext cx="76867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18D3" w:rsidRPr="00454C94" w:rsidTr="004118D3">
        <w:trPr>
          <w:trHeight w:val="502"/>
        </w:trPr>
        <w:tc>
          <w:tcPr>
            <w:tcW w:w="2725" w:type="dxa"/>
            <w:gridSpan w:val="2"/>
            <w:shd w:val="clear" w:color="auto" w:fill="auto"/>
            <w:vAlign w:val="center"/>
          </w:tcPr>
          <w:p w:rsidR="004118D3" w:rsidRPr="00454C94" w:rsidRDefault="004118D3" w:rsidP="002E2744">
            <w:pPr>
              <w:jc w:val="both"/>
              <w:rPr>
                <w:b/>
                <w:bCs/>
                <w:i/>
              </w:rPr>
            </w:pPr>
            <w:r w:rsidRPr="00454C94">
              <w:rPr>
                <w:b/>
                <w:bCs/>
                <w:i/>
              </w:rPr>
              <w:t>AİF</w:t>
            </w:r>
            <w:r w:rsidRPr="00454C94">
              <w:rPr>
                <w:b/>
                <w:bCs/>
                <w:i/>
                <w:vertAlign w:val="subscript"/>
              </w:rPr>
              <w:t>6</w:t>
            </w:r>
            <w:r w:rsidRPr="00454C94">
              <w:rPr>
                <w:b/>
                <w:bCs/>
              </w:rPr>
              <w:t>: Ambalaj</w:t>
            </w:r>
          </w:p>
        </w:tc>
        <w:tc>
          <w:tcPr>
            <w:tcW w:w="214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118D3" w:rsidRPr="00454C94" w:rsidRDefault="004C2B9F" w:rsidP="002E2744">
            <w:pPr>
              <w:jc w:val="both"/>
              <w:rPr>
                <w:b/>
                <w:bCs/>
              </w:rPr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5C6B7A2E" wp14:editId="223B1B7E">
                  <wp:extent cx="910992" cy="612000"/>
                  <wp:effectExtent l="0" t="0" r="3810" b="0"/>
                  <wp:docPr id="124" name="Resim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2" t="4863" r="3398" b="4120"/>
                          <a:stretch/>
                        </pic:blipFill>
                        <pic:spPr bwMode="auto">
                          <a:xfrm>
                            <a:off x="0" y="0"/>
                            <a:ext cx="91099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8D3" w:rsidRPr="00454C94" w:rsidRDefault="004118D3" w:rsidP="002E2744">
            <w:pPr>
              <w:jc w:val="center"/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509A7003" wp14:editId="4FC8089E">
                  <wp:extent cx="780522" cy="612000"/>
                  <wp:effectExtent l="0" t="0" r="635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95" r="9157" b="11494"/>
                          <a:stretch/>
                        </pic:blipFill>
                        <pic:spPr bwMode="auto">
                          <a:xfrm>
                            <a:off x="0" y="0"/>
                            <a:ext cx="78052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8D3" w:rsidRPr="00454C94" w:rsidRDefault="004118D3" w:rsidP="002E2744">
            <w:pPr>
              <w:jc w:val="center"/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47FF73F5" wp14:editId="2E1060B0">
                  <wp:extent cx="780522" cy="612000"/>
                  <wp:effectExtent l="0" t="0" r="635" b="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95" r="9157" b="11494"/>
                          <a:stretch/>
                        </pic:blipFill>
                        <pic:spPr bwMode="auto">
                          <a:xfrm>
                            <a:off x="0" y="0"/>
                            <a:ext cx="78052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8D3" w:rsidRPr="00454C94" w:rsidRDefault="004118D3" w:rsidP="002E2744">
            <w:pPr>
              <w:jc w:val="center"/>
              <w:rPr>
                <w:b/>
                <w:bCs/>
              </w:rPr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4559FBE1" wp14:editId="2820CC91">
                  <wp:extent cx="789677" cy="612000"/>
                  <wp:effectExtent l="0" t="0" r="0" b="0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" t="8243" r="5713" b="13129"/>
                          <a:stretch/>
                        </pic:blipFill>
                        <pic:spPr bwMode="auto">
                          <a:xfrm>
                            <a:off x="0" y="0"/>
                            <a:ext cx="78967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909" w:rsidRPr="00454C94" w:rsidTr="0028668A">
        <w:trPr>
          <w:trHeight w:val="422"/>
        </w:trPr>
        <w:tc>
          <w:tcPr>
            <w:tcW w:w="4873" w:type="dxa"/>
            <w:gridSpan w:val="3"/>
            <w:shd w:val="clear" w:color="auto" w:fill="auto"/>
            <w:vAlign w:val="center"/>
          </w:tcPr>
          <w:p w:rsidR="00567909" w:rsidRPr="00454C94" w:rsidRDefault="00567909" w:rsidP="00043468">
            <w:pPr>
              <w:jc w:val="center"/>
              <w:rPr>
                <w:bCs/>
              </w:rPr>
            </w:pPr>
            <w:r w:rsidRPr="00454C94">
              <w:rPr>
                <w:bCs/>
              </w:rPr>
              <w:t>Hedef Değer (</w:t>
            </w:r>
            <w:r w:rsidRPr="00454C94">
              <w:rPr>
                <w:bCs/>
                <w:i/>
              </w:rPr>
              <w:t>TIR</w:t>
            </w:r>
            <w:r w:rsidRPr="00454C94">
              <w:rPr>
                <w:bCs/>
              </w:rPr>
              <w:t>)</w:t>
            </w:r>
          </w:p>
        </w:tc>
        <w:tc>
          <w:tcPr>
            <w:tcW w:w="1596" w:type="dxa"/>
            <w:tcBorders>
              <w:top w:val="single" w:sz="4" w:space="0" w:color="auto"/>
            </w:tcBorders>
            <w:shd w:val="clear" w:color="auto" w:fill="auto"/>
          </w:tcPr>
          <w:p w:rsidR="00567909" w:rsidRPr="00454C94" w:rsidRDefault="00567909" w:rsidP="002E2744">
            <w:pPr>
              <w:jc w:val="center"/>
            </w:pPr>
            <w:r w:rsidRPr="00454C94">
              <w:rPr>
                <w:position w:val="-14"/>
              </w:rPr>
              <w:object w:dxaOrig="600" w:dyaOrig="400" w14:anchorId="2A931319">
                <v:shape id="_x0000_i1096" type="#_x0000_t75" style="width:30pt;height:19.5pt" o:ole="">
                  <v:imagedata r:id="rId160" o:title=""/>
                </v:shape>
                <o:OLEObject Type="Embed" ProgID="Equation.DSMT4" ShapeID="_x0000_i1096" DrawAspect="Content" ObjectID="_1567497127" r:id="rId161"/>
              </w:object>
            </w:r>
          </w:p>
        </w:tc>
        <w:tc>
          <w:tcPr>
            <w:tcW w:w="1596" w:type="dxa"/>
            <w:tcBorders>
              <w:top w:val="single" w:sz="4" w:space="0" w:color="auto"/>
            </w:tcBorders>
            <w:shd w:val="clear" w:color="auto" w:fill="auto"/>
          </w:tcPr>
          <w:p w:rsidR="00567909" w:rsidRPr="00454C94" w:rsidRDefault="00567909" w:rsidP="002E2744">
            <w:pPr>
              <w:jc w:val="center"/>
            </w:pPr>
            <w:r w:rsidRPr="00454C94">
              <w:rPr>
                <w:position w:val="-14"/>
              </w:rPr>
              <w:object w:dxaOrig="620" w:dyaOrig="400" w14:anchorId="67507474">
                <v:shape id="_x0000_i1097" type="#_x0000_t75" style="width:30.75pt;height:19.5pt" o:ole="">
                  <v:imagedata r:id="rId162" o:title=""/>
                </v:shape>
                <o:OLEObject Type="Embed" ProgID="Equation.DSMT4" ShapeID="_x0000_i1097" DrawAspect="Content" ObjectID="_1567497128" r:id="rId163"/>
              </w:object>
            </w:r>
          </w:p>
        </w:tc>
        <w:tc>
          <w:tcPr>
            <w:tcW w:w="1423" w:type="dxa"/>
            <w:tcBorders>
              <w:top w:val="single" w:sz="4" w:space="0" w:color="auto"/>
            </w:tcBorders>
            <w:shd w:val="clear" w:color="auto" w:fill="auto"/>
          </w:tcPr>
          <w:p w:rsidR="00567909" w:rsidRPr="00454C94" w:rsidRDefault="00567909" w:rsidP="002E2744">
            <w:pPr>
              <w:jc w:val="center"/>
            </w:pPr>
            <w:r w:rsidRPr="00454C94">
              <w:rPr>
                <w:position w:val="-14"/>
              </w:rPr>
              <w:object w:dxaOrig="620" w:dyaOrig="400" w14:anchorId="14908632">
                <v:shape id="_x0000_i1098" type="#_x0000_t75" style="width:30.75pt;height:19.5pt" o:ole="">
                  <v:imagedata r:id="rId164" o:title=""/>
                </v:shape>
                <o:OLEObject Type="Embed" ProgID="Equation.DSMT4" ShapeID="_x0000_i1098" DrawAspect="Content" ObjectID="_1567497129" r:id="rId165"/>
              </w:object>
            </w:r>
          </w:p>
        </w:tc>
      </w:tr>
    </w:tbl>
    <w:p w:rsidR="0053588C" w:rsidRPr="00454C94" w:rsidRDefault="0053588C" w:rsidP="002E2744">
      <w:pPr>
        <w:jc w:val="both"/>
      </w:pPr>
    </w:p>
    <w:p w:rsidR="0052055A" w:rsidRPr="00454C94" w:rsidRDefault="0052055A" w:rsidP="002E2744">
      <w:pPr>
        <w:jc w:val="both"/>
      </w:pPr>
    </w:p>
    <w:p w:rsidR="0053588C" w:rsidRPr="00454C94" w:rsidRDefault="0053588C" w:rsidP="002E2744">
      <w:pPr>
        <w:jc w:val="both"/>
      </w:pPr>
      <w:r w:rsidRPr="00454C94">
        <w:t xml:space="preserve">Tedarikçi karakteristikleri için </w:t>
      </w:r>
      <w:r w:rsidRPr="00454C94">
        <w:rPr>
          <w:i/>
        </w:rPr>
        <w:t>BAO</w:t>
      </w:r>
      <w:r w:rsidRPr="00454C94">
        <w:rPr>
          <w:i/>
          <w:vertAlign w:val="subscript"/>
        </w:rPr>
        <w:t>VL</w:t>
      </w:r>
      <w:r w:rsidRPr="00454C94">
        <w:t xml:space="preserve"> yöntemi ile hesaplanan </w:t>
      </w:r>
      <w:r w:rsidR="00245277" w:rsidRPr="00454C94">
        <w:t xml:space="preserve">Bulanık Hedef Değerler </w:t>
      </w:r>
      <w:r w:rsidR="007C7FBF" w:rsidRPr="00454C94">
        <w:t>Çizelge</w:t>
      </w:r>
      <w:r w:rsidR="00245277" w:rsidRPr="00454C94">
        <w:t xml:space="preserve"> 8</w:t>
      </w:r>
      <w:r w:rsidR="00944AEF" w:rsidRPr="00454C94">
        <w:t>’</w:t>
      </w:r>
      <w:r w:rsidRPr="00454C94">
        <w:t>d</w:t>
      </w:r>
      <w:r w:rsidR="00245277" w:rsidRPr="00454C94">
        <w:t>e</w:t>
      </w:r>
      <w:r w:rsidRPr="00454C94">
        <w:t xml:space="preserve"> verilmektedir. Bu bulanık değerler önerilen 4-aşamalı Bulanık KFY yaklaşımının dördüncü aşamasında (Aşama-4) göreli önem düzeyleri olarak kullanılmaktadır.</w:t>
      </w:r>
      <w:r w:rsidR="0052055A" w:rsidRPr="00454C94">
        <w:t xml:space="preserve"> Klasik KFY yaklaşımında </w:t>
      </w:r>
      <w:r w:rsidR="007C7FBF" w:rsidRPr="00454C94">
        <w:t>Çizelge</w:t>
      </w:r>
      <w:r w:rsidR="0052055A" w:rsidRPr="00454C94">
        <w:t xml:space="preserve"> 2’deki kesin değerler ve (1) ile verilen Hedef Değer (</w:t>
      </w:r>
      <w:r w:rsidR="0052055A" w:rsidRPr="00454C94">
        <w:rPr>
          <w:i/>
        </w:rPr>
        <w:t>TIR</w:t>
      </w:r>
      <w:r w:rsidR="004A3229" w:rsidRPr="00454C94">
        <w:t>) hesabına göre tedarikçi k</w:t>
      </w:r>
      <w:r w:rsidR="0052055A" w:rsidRPr="00454C94">
        <w:t>arakteristikleri içi</w:t>
      </w:r>
      <w:r w:rsidR="00245277" w:rsidRPr="00454C94">
        <w:t>n K</w:t>
      </w:r>
      <w:r w:rsidR="00831CF8" w:rsidRPr="00454C94">
        <w:t>lasik</w:t>
      </w:r>
      <w:r w:rsidR="00245277" w:rsidRPr="00454C94">
        <w:t xml:space="preserve"> Hedef Değerler </w:t>
      </w:r>
      <w:r w:rsidR="007C7FBF" w:rsidRPr="00454C94">
        <w:t>Çizelge</w:t>
      </w:r>
      <w:r w:rsidR="00245277" w:rsidRPr="00454C94">
        <w:t xml:space="preserve"> 8</w:t>
      </w:r>
      <w:r w:rsidR="0052055A" w:rsidRPr="00454C94">
        <w:t>’</w:t>
      </w:r>
      <w:r w:rsidR="00245277" w:rsidRPr="00454C94">
        <w:t>de</w:t>
      </w:r>
      <w:r w:rsidR="00525AD1" w:rsidRPr="00454C94">
        <w:t>dir.</w:t>
      </w:r>
    </w:p>
    <w:p w:rsidR="00563F2F" w:rsidRPr="00454C94" w:rsidRDefault="00563F2F" w:rsidP="002E2744"/>
    <w:p w:rsidR="00085CD2" w:rsidRPr="00454C94" w:rsidRDefault="00085CD2" w:rsidP="002E2744"/>
    <w:p w:rsidR="00C67A09" w:rsidRPr="00454C94" w:rsidRDefault="00C67A09" w:rsidP="002E2744"/>
    <w:p w:rsidR="00C67A09" w:rsidRPr="00454C94" w:rsidRDefault="00C67A09" w:rsidP="002E2744"/>
    <w:p w:rsidR="00C67A09" w:rsidRPr="00454C94" w:rsidRDefault="00C67A09" w:rsidP="002E2744"/>
    <w:p w:rsidR="002B75F0" w:rsidRPr="00454C94" w:rsidRDefault="007C7FBF" w:rsidP="00785E75">
      <w:pPr>
        <w:spacing w:before="120" w:after="120"/>
        <w:jc w:val="center"/>
        <w:rPr>
          <w:b/>
        </w:rPr>
      </w:pPr>
      <w:r w:rsidRPr="00454C94">
        <w:rPr>
          <w:b/>
        </w:rPr>
        <w:lastRenderedPageBreak/>
        <w:t>Çizelge</w:t>
      </w:r>
      <w:r w:rsidR="00245277" w:rsidRPr="00454C94">
        <w:rPr>
          <w:b/>
        </w:rPr>
        <w:t xml:space="preserve"> 8</w:t>
      </w:r>
      <w:r w:rsidR="00563F2F" w:rsidRPr="00454C94">
        <w:rPr>
          <w:b/>
        </w:rPr>
        <w:t xml:space="preserve">. </w:t>
      </w:r>
      <w:r w:rsidR="009113D4" w:rsidRPr="00454C94">
        <w:rPr>
          <w:b/>
        </w:rPr>
        <w:t>Tedarikçi Karakteristikleri İ</w:t>
      </w:r>
      <w:r w:rsidR="00C35771" w:rsidRPr="00454C94">
        <w:rPr>
          <w:b/>
        </w:rPr>
        <w:t>çin Bulanık</w:t>
      </w:r>
      <w:r w:rsidR="00B604E0" w:rsidRPr="00454C94">
        <w:rPr>
          <w:b/>
        </w:rPr>
        <w:t xml:space="preserve"> ve Klasik</w:t>
      </w:r>
      <w:r w:rsidR="00C35771" w:rsidRPr="00454C94">
        <w:rPr>
          <w:b/>
        </w:rPr>
        <w:t xml:space="preserve"> Hedef Değerler </w:t>
      </w:r>
      <w:r w:rsidR="00563F2F" w:rsidRPr="00454C94">
        <w:rPr>
          <w:b/>
        </w:rPr>
        <w:t>(</w:t>
      </w:r>
      <w:r w:rsidR="00C35771" w:rsidRPr="00454C94">
        <w:rPr>
          <w:b/>
        </w:rPr>
        <w:t>Aşama</w:t>
      </w:r>
      <w:r w:rsidR="00563F2F" w:rsidRPr="00454C94">
        <w:rPr>
          <w:b/>
        </w:rPr>
        <w:t>-4</w:t>
      </w:r>
      <w:r w:rsidR="00C35771" w:rsidRPr="00454C94">
        <w:rPr>
          <w:b/>
        </w:rPr>
        <w:t xml:space="preserve"> </w:t>
      </w:r>
      <w:r w:rsidR="00FF2CB9" w:rsidRPr="00454C94">
        <w:rPr>
          <w:b/>
        </w:rPr>
        <w:t xml:space="preserve">Bulanık </w:t>
      </w:r>
      <w:r w:rsidR="00B604E0" w:rsidRPr="00454C94">
        <w:rPr>
          <w:b/>
        </w:rPr>
        <w:t xml:space="preserve">ve Klasik </w:t>
      </w:r>
      <w:r w:rsidR="009113D4" w:rsidRPr="00454C94">
        <w:rPr>
          <w:b/>
        </w:rPr>
        <w:t>KFY İ</w:t>
      </w:r>
      <w:r w:rsidR="00563F2F" w:rsidRPr="00454C94">
        <w:rPr>
          <w:b/>
        </w:rPr>
        <w:t xml:space="preserve">çin </w:t>
      </w:r>
      <w:r w:rsidR="00C35771" w:rsidRPr="00454C94">
        <w:rPr>
          <w:b/>
        </w:rPr>
        <w:t>Göreli Önem Düzeyleri)</w:t>
      </w:r>
    </w:p>
    <w:tbl>
      <w:tblPr>
        <w:tblStyle w:val="TabloKlavuzu"/>
        <w:tblW w:w="8619" w:type="dxa"/>
        <w:tblInd w:w="250" w:type="dxa"/>
        <w:tblLook w:val="04A0" w:firstRow="1" w:lastRow="0" w:firstColumn="1" w:lastColumn="0" w:noHBand="0" w:noVBand="1"/>
      </w:tblPr>
      <w:tblGrid>
        <w:gridCol w:w="851"/>
        <w:gridCol w:w="2551"/>
        <w:gridCol w:w="2752"/>
        <w:gridCol w:w="2465"/>
      </w:tblGrid>
      <w:tr w:rsidR="00C21CAF" w:rsidRPr="00454C94" w:rsidTr="009113D4">
        <w:tc>
          <w:tcPr>
            <w:tcW w:w="851" w:type="dxa"/>
          </w:tcPr>
          <w:p w:rsidR="00C21CAF" w:rsidRPr="00454C94" w:rsidRDefault="00C21CAF" w:rsidP="002E2744">
            <w:pPr>
              <w:jc w:val="center"/>
              <w:rPr>
                <w:i/>
              </w:rPr>
            </w:pPr>
          </w:p>
        </w:tc>
        <w:tc>
          <w:tcPr>
            <w:tcW w:w="2551" w:type="dxa"/>
          </w:tcPr>
          <w:p w:rsidR="00C21CAF" w:rsidRPr="00454C94" w:rsidRDefault="00C21CAF" w:rsidP="002E2744">
            <w:pPr>
              <w:jc w:val="center"/>
              <w:rPr>
                <w:b/>
                <w:i/>
              </w:rPr>
            </w:pPr>
            <w:r w:rsidRPr="00454C94">
              <w:rPr>
                <w:b/>
                <w:i/>
              </w:rPr>
              <w:t>TK</w:t>
            </w:r>
            <w:r w:rsidRPr="00454C94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2752" w:type="dxa"/>
          </w:tcPr>
          <w:p w:rsidR="00C21CAF" w:rsidRPr="00454C94" w:rsidRDefault="00C21CAF" w:rsidP="002E2744">
            <w:pPr>
              <w:jc w:val="center"/>
              <w:rPr>
                <w:b/>
              </w:rPr>
            </w:pPr>
            <w:r w:rsidRPr="00454C94">
              <w:rPr>
                <w:b/>
                <w:i/>
              </w:rPr>
              <w:t>TK</w:t>
            </w:r>
            <w:r w:rsidRPr="00454C94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2465" w:type="dxa"/>
          </w:tcPr>
          <w:p w:rsidR="00C21CAF" w:rsidRPr="00454C94" w:rsidRDefault="00C21CAF" w:rsidP="002E2744">
            <w:pPr>
              <w:jc w:val="center"/>
              <w:rPr>
                <w:b/>
              </w:rPr>
            </w:pPr>
            <w:r w:rsidRPr="00454C94">
              <w:rPr>
                <w:b/>
                <w:i/>
              </w:rPr>
              <w:t>TK</w:t>
            </w:r>
            <w:r w:rsidRPr="00454C94">
              <w:rPr>
                <w:b/>
                <w:i/>
                <w:vertAlign w:val="subscript"/>
              </w:rPr>
              <w:t>3</w:t>
            </w:r>
          </w:p>
        </w:tc>
      </w:tr>
      <w:tr w:rsidR="00C21CAF" w:rsidRPr="00454C94" w:rsidTr="009113D4">
        <w:trPr>
          <w:trHeight w:val="586"/>
        </w:trPr>
        <w:tc>
          <w:tcPr>
            <w:tcW w:w="851" w:type="dxa"/>
            <w:vMerge w:val="restart"/>
            <w:textDirection w:val="btLr"/>
          </w:tcPr>
          <w:p w:rsidR="00C21CAF" w:rsidRPr="00454C94" w:rsidRDefault="00C21CAF" w:rsidP="002E2744">
            <w:pPr>
              <w:ind w:left="113" w:right="113"/>
              <w:jc w:val="center"/>
              <w:rPr>
                <w:position w:val="-14"/>
              </w:rPr>
            </w:pPr>
            <w:r w:rsidRPr="00454C94">
              <w:rPr>
                <w:position w:val="-14"/>
              </w:rPr>
              <w:t>Bulanık Değerler</w:t>
            </w:r>
          </w:p>
        </w:tc>
        <w:tc>
          <w:tcPr>
            <w:tcW w:w="2551" w:type="dxa"/>
            <w:vAlign w:val="center"/>
          </w:tcPr>
          <w:p w:rsidR="00C21CAF" w:rsidRPr="00454C94" w:rsidRDefault="00C21CAF" w:rsidP="002E2744">
            <w:pPr>
              <w:jc w:val="center"/>
            </w:pPr>
            <w:r w:rsidRPr="00454C94">
              <w:rPr>
                <w:position w:val="-14"/>
              </w:rPr>
              <w:object w:dxaOrig="600" w:dyaOrig="400" w14:anchorId="23EE761B">
                <v:shape id="_x0000_i1099" type="#_x0000_t75" style="width:30pt;height:19.5pt" o:ole="">
                  <v:imagedata r:id="rId160" o:title=""/>
                </v:shape>
                <o:OLEObject Type="Embed" ProgID="Equation.DSMT4" ShapeID="_x0000_i1099" DrawAspect="Content" ObjectID="_1567497130" r:id="rId166"/>
              </w:object>
            </w:r>
          </w:p>
        </w:tc>
        <w:tc>
          <w:tcPr>
            <w:tcW w:w="2752" w:type="dxa"/>
            <w:vAlign w:val="center"/>
          </w:tcPr>
          <w:p w:rsidR="00C21CAF" w:rsidRPr="00454C94" w:rsidRDefault="00C21CAF" w:rsidP="002E2744">
            <w:pPr>
              <w:jc w:val="center"/>
            </w:pPr>
            <w:r w:rsidRPr="00454C94">
              <w:rPr>
                <w:position w:val="-14"/>
              </w:rPr>
              <w:object w:dxaOrig="620" w:dyaOrig="400" w14:anchorId="0E35A95A">
                <v:shape id="_x0000_i1100" type="#_x0000_t75" style="width:30.75pt;height:19.5pt" o:ole="">
                  <v:imagedata r:id="rId162" o:title=""/>
                </v:shape>
                <o:OLEObject Type="Embed" ProgID="Equation.DSMT4" ShapeID="_x0000_i1100" DrawAspect="Content" ObjectID="_1567497131" r:id="rId167"/>
              </w:object>
            </w:r>
          </w:p>
        </w:tc>
        <w:tc>
          <w:tcPr>
            <w:tcW w:w="2465" w:type="dxa"/>
            <w:vAlign w:val="center"/>
          </w:tcPr>
          <w:p w:rsidR="00C21CAF" w:rsidRPr="00454C94" w:rsidRDefault="00C21CAF" w:rsidP="002E2744">
            <w:pPr>
              <w:jc w:val="center"/>
            </w:pPr>
            <w:r w:rsidRPr="00454C94">
              <w:rPr>
                <w:position w:val="-14"/>
              </w:rPr>
              <w:object w:dxaOrig="620" w:dyaOrig="400" w14:anchorId="3BAE965F">
                <v:shape id="_x0000_i1101" type="#_x0000_t75" style="width:30.75pt;height:19.5pt" o:ole="">
                  <v:imagedata r:id="rId164" o:title=""/>
                </v:shape>
                <o:OLEObject Type="Embed" ProgID="Equation.DSMT4" ShapeID="_x0000_i1101" DrawAspect="Content" ObjectID="_1567497132" r:id="rId168"/>
              </w:object>
            </w:r>
          </w:p>
        </w:tc>
      </w:tr>
      <w:tr w:rsidR="00C21CAF" w:rsidRPr="00454C94" w:rsidTr="009113D4">
        <w:trPr>
          <w:trHeight w:val="1030"/>
        </w:trPr>
        <w:tc>
          <w:tcPr>
            <w:tcW w:w="851" w:type="dxa"/>
            <w:vMerge/>
          </w:tcPr>
          <w:p w:rsidR="00C21CAF" w:rsidRPr="00454C94" w:rsidRDefault="00C21CAF" w:rsidP="002E2744">
            <w:pPr>
              <w:jc w:val="center"/>
              <w:rPr>
                <w:b/>
                <w:noProof/>
              </w:rPr>
            </w:pPr>
          </w:p>
        </w:tc>
        <w:tc>
          <w:tcPr>
            <w:tcW w:w="2551" w:type="dxa"/>
          </w:tcPr>
          <w:p w:rsidR="00C21CAF" w:rsidRPr="00454C94" w:rsidRDefault="00C21CAF" w:rsidP="002E2744">
            <w:pPr>
              <w:jc w:val="center"/>
            </w:pPr>
            <w:r w:rsidRPr="00454C94">
              <w:rPr>
                <w:b/>
                <w:noProof/>
              </w:rPr>
              <w:drawing>
                <wp:inline distT="0" distB="0" distL="0" distR="0" wp14:anchorId="0D54AAC0" wp14:editId="04273396">
                  <wp:extent cx="904091" cy="612000"/>
                  <wp:effectExtent l="0" t="0" r="0" b="0"/>
                  <wp:docPr id="1042" name="Resim 1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9" t="4515" r="2948" b="3803"/>
                          <a:stretch/>
                        </pic:blipFill>
                        <pic:spPr bwMode="auto">
                          <a:xfrm>
                            <a:off x="0" y="0"/>
                            <a:ext cx="904091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2" w:type="dxa"/>
          </w:tcPr>
          <w:p w:rsidR="00C21CAF" w:rsidRPr="00454C94" w:rsidRDefault="00C21CAF" w:rsidP="002E2744">
            <w:pPr>
              <w:jc w:val="center"/>
            </w:pPr>
            <w:r w:rsidRPr="00454C94">
              <w:rPr>
                <w:b/>
                <w:noProof/>
              </w:rPr>
              <w:drawing>
                <wp:inline distT="0" distB="0" distL="0" distR="0" wp14:anchorId="6EF2BEEE" wp14:editId="7193AE90">
                  <wp:extent cx="906321" cy="612000"/>
                  <wp:effectExtent l="0" t="0" r="8255" b="0"/>
                  <wp:docPr id="1043" name="Resim 1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7" t="4167" r="3123" b="4862"/>
                          <a:stretch/>
                        </pic:blipFill>
                        <pic:spPr bwMode="auto">
                          <a:xfrm>
                            <a:off x="0" y="0"/>
                            <a:ext cx="906321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5" w:type="dxa"/>
          </w:tcPr>
          <w:p w:rsidR="00C21CAF" w:rsidRPr="00454C94" w:rsidRDefault="00C21CAF" w:rsidP="002E2744">
            <w:pPr>
              <w:jc w:val="center"/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499CBF20" wp14:editId="1D5D0F5C">
                  <wp:extent cx="894818" cy="612000"/>
                  <wp:effectExtent l="0" t="0" r="635" b="0"/>
                  <wp:docPr id="1044" name="Resim 1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9" t="4515" r="3439" b="3803"/>
                          <a:stretch/>
                        </pic:blipFill>
                        <pic:spPr bwMode="auto">
                          <a:xfrm>
                            <a:off x="0" y="0"/>
                            <a:ext cx="894818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CAF" w:rsidRPr="00454C94" w:rsidTr="009113D4">
        <w:trPr>
          <w:trHeight w:val="651"/>
        </w:trPr>
        <w:tc>
          <w:tcPr>
            <w:tcW w:w="851" w:type="dxa"/>
            <w:vMerge w:val="restart"/>
            <w:textDirection w:val="btLr"/>
          </w:tcPr>
          <w:p w:rsidR="00C21CAF" w:rsidRPr="00454C94" w:rsidRDefault="00C21CAF" w:rsidP="002E2744">
            <w:pPr>
              <w:ind w:left="113" w:right="113"/>
              <w:jc w:val="center"/>
              <w:rPr>
                <w:noProof/>
              </w:rPr>
            </w:pPr>
            <w:r w:rsidRPr="00454C94">
              <w:rPr>
                <w:noProof/>
              </w:rPr>
              <w:t>Klasik Değerler</w:t>
            </w:r>
          </w:p>
        </w:tc>
        <w:tc>
          <w:tcPr>
            <w:tcW w:w="2551" w:type="dxa"/>
            <w:vAlign w:val="center"/>
          </w:tcPr>
          <w:p w:rsidR="00C21CAF" w:rsidRPr="00454C94" w:rsidRDefault="00C21CAF" w:rsidP="002E2744">
            <w:pPr>
              <w:jc w:val="center"/>
            </w:pPr>
            <w:r w:rsidRPr="00454C94">
              <w:rPr>
                <w:position w:val="-12"/>
              </w:rPr>
              <w:object w:dxaOrig="600" w:dyaOrig="380" w14:anchorId="0DF17561">
                <v:shape id="_x0000_i1102" type="#_x0000_t75" style="width:30pt;height:18pt" o:ole="">
                  <v:imagedata r:id="rId172" o:title=""/>
                </v:shape>
                <o:OLEObject Type="Embed" ProgID="Equation.DSMT4" ShapeID="_x0000_i1102" DrawAspect="Content" ObjectID="_1567497133" r:id="rId173"/>
              </w:object>
            </w:r>
          </w:p>
        </w:tc>
        <w:tc>
          <w:tcPr>
            <w:tcW w:w="2752" w:type="dxa"/>
            <w:vAlign w:val="center"/>
          </w:tcPr>
          <w:p w:rsidR="00C21CAF" w:rsidRPr="00454C94" w:rsidRDefault="00C21CAF" w:rsidP="002E2744">
            <w:pPr>
              <w:jc w:val="center"/>
            </w:pPr>
            <w:r w:rsidRPr="00454C94">
              <w:rPr>
                <w:position w:val="-12"/>
              </w:rPr>
              <w:object w:dxaOrig="600" w:dyaOrig="380" w14:anchorId="0330B9D2">
                <v:shape id="_x0000_i1103" type="#_x0000_t75" style="width:30pt;height:18pt" o:ole="">
                  <v:imagedata r:id="rId174" o:title=""/>
                </v:shape>
                <o:OLEObject Type="Embed" ProgID="Equation.DSMT4" ShapeID="_x0000_i1103" DrawAspect="Content" ObjectID="_1567497134" r:id="rId175"/>
              </w:object>
            </w:r>
          </w:p>
        </w:tc>
        <w:tc>
          <w:tcPr>
            <w:tcW w:w="2465" w:type="dxa"/>
            <w:vAlign w:val="center"/>
          </w:tcPr>
          <w:p w:rsidR="00C21CAF" w:rsidRPr="00454C94" w:rsidRDefault="00C21CAF" w:rsidP="002E2744">
            <w:pPr>
              <w:jc w:val="center"/>
            </w:pPr>
            <w:r w:rsidRPr="00454C94">
              <w:rPr>
                <w:position w:val="-12"/>
              </w:rPr>
              <w:object w:dxaOrig="600" w:dyaOrig="380" w14:anchorId="7F556DE0">
                <v:shape id="_x0000_i1104" type="#_x0000_t75" style="width:30pt;height:18pt" o:ole="">
                  <v:imagedata r:id="rId176" o:title=""/>
                </v:shape>
                <o:OLEObject Type="Embed" ProgID="Equation.DSMT4" ShapeID="_x0000_i1104" DrawAspect="Content" ObjectID="_1567497135" r:id="rId177"/>
              </w:object>
            </w:r>
          </w:p>
        </w:tc>
      </w:tr>
      <w:tr w:rsidR="00C21CAF" w:rsidRPr="00454C94" w:rsidTr="009113D4">
        <w:trPr>
          <w:trHeight w:val="1023"/>
        </w:trPr>
        <w:tc>
          <w:tcPr>
            <w:tcW w:w="851" w:type="dxa"/>
            <w:vMerge/>
          </w:tcPr>
          <w:p w:rsidR="00C21CAF" w:rsidRPr="00454C94" w:rsidRDefault="00C21CAF" w:rsidP="002E2744">
            <w:pPr>
              <w:jc w:val="center"/>
              <w:rPr>
                <w:b/>
                <w:noProof/>
              </w:rPr>
            </w:pPr>
          </w:p>
        </w:tc>
        <w:tc>
          <w:tcPr>
            <w:tcW w:w="2551" w:type="dxa"/>
            <w:vAlign w:val="center"/>
          </w:tcPr>
          <w:p w:rsidR="00C21CAF" w:rsidRPr="00454C94" w:rsidRDefault="00984C8C" w:rsidP="002E2744">
            <w:pPr>
              <w:jc w:val="center"/>
              <w:rPr>
                <w:color w:val="000000"/>
              </w:rPr>
            </w:pPr>
            <w:r w:rsidRPr="00454C94">
              <w:rPr>
                <w:color w:val="000000"/>
              </w:rPr>
              <w:t>3,</w:t>
            </w:r>
            <w:r w:rsidR="00C21CAF" w:rsidRPr="00454C94">
              <w:rPr>
                <w:color w:val="000000"/>
              </w:rPr>
              <w:t>797</w:t>
            </w:r>
          </w:p>
        </w:tc>
        <w:tc>
          <w:tcPr>
            <w:tcW w:w="2752" w:type="dxa"/>
            <w:vAlign w:val="center"/>
          </w:tcPr>
          <w:p w:rsidR="00C21CAF" w:rsidRPr="00454C94" w:rsidRDefault="00984C8C" w:rsidP="002E2744">
            <w:pPr>
              <w:jc w:val="center"/>
              <w:rPr>
                <w:color w:val="000000"/>
              </w:rPr>
            </w:pPr>
            <w:r w:rsidRPr="00454C94">
              <w:rPr>
                <w:color w:val="000000"/>
              </w:rPr>
              <w:t>3,</w:t>
            </w:r>
            <w:r w:rsidR="00C21CAF" w:rsidRPr="00454C94">
              <w:rPr>
                <w:color w:val="000000"/>
              </w:rPr>
              <w:t>765</w:t>
            </w:r>
          </w:p>
        </w:tc>
        <w:tc>
          <w:tcPr>
            <w:tcW w:w="2465" w:type="dxa"/>
            <w:vAlign w:val="center"/>
          </w:tcPr>
          <w:p w:rsidR="00C21CAF" w:rsidRPr="00454C94" w:rsidRDefault="00984C8C" w:rsidP="002E2744">
            <w:pPr>
              <w:jc w:val="center"/>
              <w:rPr>
                <w:color w:val="000000"/>
              </w:rPr>
            </w:pPr>
            <w:r w:rsidRPr="00454C94">
              <w:rPr>
                <w:color w:val="000000"/>
              </w:rPr>
              <w:t>2,</w:t>
            </w:r>
            <w:r w:rsidR="00C21CAF" w:rsidRPr="00454C94">
              <w:rPr>
                <w:color w:val="000000"/>
              </w:rPr>
              <w:t>739</w:t>
            </w:r>
          </w:p>
        </w:tc>
      </w:tr>
    </w:tbl>
    <w:p w:rsidR="00385935" w:rsidRPr="00454C94" w:rsidRDefault="00385935" w:rsidP="002E2744">
      <w:pPr>
        <w:jc w:val="both"/>
      </w:pPr>
    </w:p>
    <w:p w:rsidR="00845055" w:rsidRPr="00454C94" w:rsidRDefault="00845055" w:rsidP="002E2744"/>
    <w:p w:rsidR="00CE0A6D" w:rsidRPr="00454C94" w:rsidRDefault="0053588C" w:rsidP="00CE0A6D">
      <w:pPr>
        <w:jc w:val="both"/>
        <w:rPr>
          <w:color w:val="000000"/>
        </w:rPr>
      </w:pPr>
      <w:r w:rsidRPr="00454C94">
        <w:t>Önerilen 4-</w:t>
      </w:r>
      <w:r w:rsidR="00F145B7" w:rsidRPr="00454C94">
        <w:t xml:space="preserve">aşamalı Bulanık KFY yaklaşımın son adımı olan dördüncü aşamada (Aşama-4) fabrika tedarikçi firmalarının karakteristikleri sağlama durumu </w:t>
      </w:r>
      <w:r w:rsidRPr="00454C94">
        <w:rPr>
          <w:color w:val="000000"/>
        </w:rPr>
        <w:t>bulanık değerlendirmeleri</w:t>
      </w:r>
      <w:r w:rsidR="003B0FFB" w:rsidRPr="00454C94">
        <w:rPr>
          <w:color w:val="000000"/>
        </w:rPr>
        <w:t xml:space="preserve"> ve tedarikçilerin sırala</w:t>
      </w:r>
      <w:r w:rsidR="00F145B7" w:rsidRPr="00454C94">
        <w:rPr>
          <w:color w:val="000000"/>
        </w:rPr>
        <w:t>masını ortaya koyan Bulanık Hedef Değerler</w:t>
      </w:r>
      <w:r w:rsidR="007C7FBF" w:rsidRPr="00454C94">
        <w:rPr>
          <w:color w:val="000000"/>
        </w:rPr>
        <w:t>,</w:t>
      </w:r>
      <w:r w:rsidR="00F145B7" w:rsidRPr="00454C94">
        <w:rPr>
          <w:color w:val="000000"/>
        </w:rPr>
        <w:t xml:space="preserve"> sırasıyla</w:t>
      </w:r>
      <w:r w:rsidR="007C7FBF" w:rsidRPr="00454C94">
        <w:rPr>
          <w:color w:val="000000"/>
        </w:rPr>
        <w:t>,</w:t>
      </w:r>
      <w:r w:rsidR="00F145B7" w:rsidRPr="00454C94">
        <w:rPr>
          <w:color w:val="000000"/>
        </w:rPr>
        <w:t xml:space="preserve"> </w:t>
      </w:r>
      <w:r w:rsidR="007C7FBF" w:rsidRPr="00454C94">
        <w:rPr>
          <w:color w:val="000000"/>
        </w:rPr>
        <w:t>Çizelge</w:t>
      </w:r>
      <w:r w:rsidR="00245277" w:rsidRPr="00454C94">
        <w:rPr>
          <w:color w:val="000000"/>
        </w:rPr>
        <w:t xml:space="preserve"> 9 ve 10</w:t>
      </w:r>
      <w:r w:rsidR="00F145B7" w:rsidRPr="00454C94">
        <w:rPr>
          <w:color w:val="000000"/>
        </w:rPr>
        <w:t>’</w:t>
      </w:r>
      <w:r w:rsidR="00245277" w:rsidRPr="00454C94">
        <w:rPr>
          <w:color w:val="000000"/>
        </w:rPr>
        <w:t>da</w:t>
      </w:r>
      <w:r w:rsidRPr="00454C94">
        <w:rPr>
          <w:color w:val="000000"/>
        </w:rPr>
        <w:t xml:space="preserve"> verilmektedir.</w:t>
      </w:r>
    </w:p>
    <w:p w:rsidR="0053588C" w:rsidRPr="00454C94" w:rsidRDefault="00F145B7" w:rsidP="00CE0A6D">
      <w:pPr>
        <w:jc w:val="both"/>
        <w:sectPr w:rsidR="0053588C" w:rsidRPr="00454C94" w:rsidSect="0077235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454C94">
        <w:rPr>
          <w:color w:val="000000"/>
        </w:rPr>
        <w:t xml:space="preserve"> </w:t>
      </w:r>
    </w:p>
    <w:p w:rsidR="00462382" w:rsidRPr="00454C94" w:rsidRDefault="00CE0A6D" w:rsidP="00BF53C9">
      <w:pPr>
        <w:jc w:val="center"/>
        <w:rPr>
          <w:b/>
        </w:rPr>
      </w:pPr>
      <w:r w:rsidRPr="00454C94">
        <w:rPr>
          <w:b/>
        </w:rPr>
        <w:lastRenderedPageBreak/>
        <w:t>Çizelge</w:t>
      </w:r>
      <w:r w:rsidR="00245277" w:rsidRPr="00454C94">
        <w:rPr>
          <w:b/>
        </w:rPr>
        <w:t xml:space="preserve"> 9</w:t>
      </w:r>
      <w:r w:rsidR="006F3369" w:rsidRPr="00454C94">
        <w:rPr>
          <w:b/>
        </w:rPr>
        <w:t>. Tedarikçi Seçimi İ</w:t>
      </w:r>
      <w:r w:rsidR="00CC0C1B" w:rsidRPr="00454C94">
        <w:rPr>
          <w:b/>
        </w:rPr>
        <w:t>çin Önerilen 4-A</w:t>
      </w:r>
      <w:r w:rsidRPr="00454C94">
        <w:rPr>
          <w:b/>
        </w:rPr>
        <w:t>şamalı Bulanık KFY Yaklaşımının Dördüncü Aşamasına Ait Bulanık D</w:t>
      </w:r>
      <w:r w:rsidR="00563F2F" w:rsidRPr="00454C94">
        <w:rPr>
          <w:b/>
        </w:rPr>
        <w:t>eğerlendirmeler</w:t>
      </w:r>
    </w:p>
    <w:tbl>
      <w:tblPr>
        <w:tblpPr w:leftFromText="141" w:rightFromText="141" w:vertAnchor="text" w:tblpY="1"/>
        <w:tblOverlap w:val="never"/>
        <w:tblW w:w="14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8"/>
        <w:gridCol w:w="1347"/>
        <w:gridCol w:w="1984"/>
        <w:gridCol w:w="1276"/>
        <w:gridCol w:w="1276"/>
        <w:gridCol w:w="1276"/>
        <w:gridCol w:w="1275"/>
        <w:gridCol w:w="1276"/>
        <w:gridCol w:w="1276"/>
        <w:gridCol w:w="1276"/>
        <w:gridCol w:w="1275"/>
      </w:tblGrid>
      <w:tr w:rsidR="00CE6737" w:rsidRPr="00454C94" w:rsidTr="00D95B51"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2E6B" w:rsidRPr="00454C94" w:rsidRDefault="00292E6B" w:rsidP="00BF53C9">
            <w:pPr>
              <w:jc w:val="both"/>
              <w:rPr>
                <w:b/>
                <w:bCs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2E6B" w:rsidRPr="00454C94" w:rsidRDefault="00292E6B" w:rsidP="00BF53C9">
            <w:pPr>
              <w:jc w:val="both"/>
              <w:rPr>
                <w:b/>
                <w:bCs/>
              </w:rPr>
            </w:pP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92E6B" w:rsidRPr="00454C94" w:rsidRDefault="00292E6B" w:rsidP="00BF53C9">
            <w:pPr>
              <w:jc w:val="both"/>
              <w:rPr>
                <w:bCs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:rsidR="00292E6B" w:rsidRPr="00454C94" w:rsidRDefault="00292E6B" w:rsidP="00BF53C9">
            <w:pPr>
              <w:jc w:val="both"/>
              <w:rPr>
                <w:bCs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:rsidR="00292E6B" w:rsidRPr="00454C94" w:rsidRDefault="00292E6B" w:rsidP="00BF53C9">
            <w:pPr>
              <w:jc w:val="both"/>
              <w:rPr>
                <w:bCs/>
              </w:rPr>
            </w:pPr>
          </w:p>
        </w:tc>
        <w:tc>
          <w:tcPr>
            <w:tcW w:w="7654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92E6B" w:rsidRPr="00454C94" w:rsidRDefault="00563F2F" w:rsidP="00BF53C9">
            <w:pPr>
              <w:spacing w:before="120" w:after="120"/>
              <w:jc w:val="both"/>
              <w:rPr>
                <w:bCs/>
              </w:rPr>
            </w:pPr>
            <w:r w:rsidRPr="00454C94">
              <w:rPr>
                <w:bCs/>
              </w:rPr>
              <w:t xml:space="preserve">Tedarikçi Firmalar </w:t>
            </w:r>
            <w:r w:rsidR="00292E6B" w:rsidRPr="00454C94">
              <w:rPr>
                <w:bCs/>
              </w:rPr>
              <w:t>(</w:t>
            </w:r>
            <w:proofErr w:type="spellStart"/>
            <w:proofErr w:type="gramStart"/>
            <w:r w:rsidR="00292E6B" w:rsidRPr="00454C94">
              <w:rPr>
                <w:bCs/>
                <w:i/>
              </w:rPr>
              <w:t>TF</w:t>
            </w:r>
            <w:r w:rsidR="00292E6B" w:rsidRPr="00454C94">
              <w:rPr>
                <w:bCs/>
                <w:i/>
                <w:vertAlign w:val="subscript"/>
              </w:rPr>
              <w:t>j</w:t>
            </w:r>
            <w:proofErr w:type="spellEnd"/>
            <w:r w:rsidR="00292E6B" w:rsidRPr="00454C94">
              <w:rPr>
                <w:bCs/>
                <w:i/>
                <w:vertAlign w:val="subscript"/>
              </w:rPr>
              <w:t xml:space="preserve"> </w:t>
            </w:r>
            <w:r w:rsidR="00292E6B" w:rsidRPr="00454C94">
              <w:rPr>
                <w:bCs/>
                <w:i/>
              </w:rPr>
              <w:t>, j</w:t>
            </w:r>
            <w:proofErr w:type="gramEnd"/>
            <w:r w:rsidR="00292E6B" w:rsidRPr="00454C94">
              <w:rPr>
                <w:bCs/>
              </w:rPr>
              <w:t>=1,2,3)</w:t>
            </w:r>
          </w:p>
        </w:tc>
      </w:tr>
      <w:tr w:rsidR="005655B4" w:rsidRPr="00454C94" w:rsidTr="00D95B51">
        <w:trPr>
          <w:trHeight w:val="460"/>
        </w:trPr>
        <w:tc>
          <w:tcPr>
            <w:tcW w:w="1985" w:type="dxa"/>
            <w:gridSpan w:val="2"/>
            <w:vMerge w:val="restart"/>
            <w:tcBorders>
              <w:top w:val="nil"/>
              <w:left w:val="nil"/>
            </w:tcBorders>
            <w:shd w:val="clear" w:color="auto" w:fill="auto"/>
            <w:vAlign w:val="bottom"/>
          </w:tcPr>
          <w:p w:rsidR="00292E6B" w:rsidRPr="00454C94" w:rsidRDefault="00292E6B" w:rsidP="002E2744">
            <w:pPr>
              <w:jc w:val="both"/>
              <w:rPr>
                <w:bCs/>
              </w:rPr>
            </w:pPr>
            <w:r w:rsidRPr="00454C94">
              <w:rPr>
                <w:bCs/>
              </w:rPr>
              <w:t>Tedarikçi Karakteristikleri</w:t>
            </w:r>
          </w:p>
          <w:p w:rsidR="00292E6B" w:rsidRPr="00454C94" w:rsidRDefault="00292E6B" w:rsidP="002E2744">
            <w:pPr>
              <w:jc w:val="both"/>
              <w:rPr>
                <w:b/>
                <w:bCs/>
              </w:rPr>
            </w:pPr>
            <w:r w:rsidRPr="00454C94">
              <w:rPr>
                <w:bCs/>
              </w:rPr>
              <w:t>(</w:t>
            </w:r>
            <w:proofErr w:type="spellStart"/>
            <w:proofErr w:type="gramStart"/>
            <w:r w:rsidRPr="00454C94">
              <w:rPr>
                <w:bCs/>
                <w:i/>
              </w:rPr>
              <w:t>TK</w:t>
            </w:r>
            <w:r w:rsidRPr="00454C94">
              <w:rPr>
                <w:bCs/>
                <w:i/>
                <w:vertAlign w:val="subscript"/>
              </w:rPr>
              <w:t>i</w:t>
            </w:r>
            <w:proofErr w:type="spellEnd"/>
            <w:r w:rsidRPr="00454C94">
              <w:rPr>
                <w:bCs/>
                <w:i/>
                <w:vertAlign w:val="subscript"/>
              </w:rPr>
              <w:t xml:space="preserve"> </w:t>
            </w:r>
            <w:r w:rsidRPr="00454C94">
              <w:rPr>
                <w:bCs/>
                <w:i/>
              </w:rPr>
              <w:t>, i</w:t>
            </w:r>
            <w:proofErr w:type="gramEnd"/>
            <w:r w:rsidRPr="00454C94">
              <w:rPr>
                <w:bCs/>
              </w:rPr>
              <w:t>=1,2,3)</w:t>
            </w:r>
          </w:p>
        </w:tc>
        <w:tc>
          <w:tcPr>
            <w:tcW w:w="1984" w:type="dxa"/>
            <w:vMerge w:val="restart"/>
            <w:shd w:val="clear" w:color="auto" w:fill="auto"/>
            <w:vAlign w:val="bottom"/>
          </w:tcPr>
          <w:p w:rsidR="00292E6B" w:rsidRPr="00454C94" w:rsidRDefault="00292E6B" w:rsidP="002E2744">
            <w:pPr>
              <w:jc w:val="center"/>
              <w:rPr>
                <w:bCs/>
              </w:rPr>
            </w:pPr>
            <w:r w:rsidRPr="00454C94">
              <w:rPr>
                <w:bCs/>
              </w:rPr>
              <w:t>Göreli Önem Düzeyi</w:t>
            </w:r>
          </w:p>
          <w:p w:rsidR="00292E6B" w:rsidRPr="00454C94" w:rsidRDefault="00292E6B" w:rsidP="002E2744">
            <w:pPr>
              <w:jc w:val="center"/>
              <w:rPr>
                <w:bCs/>
              </w:rPr>
            </w:pPr>
            <w:r w:rsidRPr="00454C94">
              <w:t>(</w:t>
            </w:r>
            <w:r w:rsidRPr="00454C94">
              <w:rPr>
                <w:position w:val="-14"/>
              </w:rPr>
              <w:object w:dxaOrig="420" w:dyaOrig="400">
                <v:shape id="_x0000_i1105" type="#_x0000_t75" style="width:20.25pt;height:19.5pt" o:ole="">
                  <v:imagedata r:id="rId69" o:title=""/>
                </v:shape>
                <o:OLEObject Type="Embed" ProgID="Equation.DSMT4" ShapeID="_x0000_i1105" DrawAspect="Content" ObjectID="_1567497136" r:id="rId178"/>
              </w:object>
            </w:r>
            <w:r w:rsidRPr="00454C94">
              <w:rPr>
                <w:bCs/>
                <w:i/>
              </w:rPr>
              <w:t>, i</w:t>
            </w:r>
            <w:r w:rsidRPr="00454C94">
              <w:rPr>
                <w:bCs/>
              </w:rPr>
              <w:t>=1,2</w:t>
            </w:r>
            <w:proofErr w:type="gramStart"/>
            <w:r w:rsidRPr="00454C94">
              <w:rPr>
                <w:bCs/>
              </w:rPr>
              <w:t>,…</w:t>
            </w:r>
            <w:r w:rsidRPr="00454C94">
              <w:rPr>
                <w:bCs/>
                <w:i/>
              </w:rPr>
              <w:t>,</w:t>
            </w:r>
            <w:proofErr w:type="gramEnd"/>
            <w:r w:rsidRPr="00454C94">
              <w:rPr>
                <w:bCs/>
                <w:i/>
              </w:rPr>
              <w:t>5</w:t>
            </w:r>
            <w:r w:rsidRPr="00454C94">
              <w:t>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92E6B" w:rsidRPr="00454C94" w:rsidRDefault="00292E6B" w:rsidP="002E2744">
            <w:pPr>
              <w:jc w:val="center"/>
              <w:rPr>
                <w:b/>
                <w:bCs/>
              </w:rPr>
            </w:pPr>
            <w:r w:rsidRPr="00454C94">
              <w:rPr>
                <w:b/>
                <w:bCs/>
                <w:i/>
              </w:rPr>
              <w:t>TF</w:t>
            </w:r>
            <w:r w:rsidRPr="00454C94">
              <w:rPr>
                <w:b/>
                <w:bCs/>
                <w:i/>
                <w:vertAlign w:val="subscript"/>
              </w:rPr>
              <w:t>1</w:t>
            </w:r>
            <w:r w:rsidRPr="00454C94">
              <w:rPr>
                <w:b/>
                <w:bCs/>
              </w:rPr>
              <w:t>: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92E6B" w:rsidRPr="00454C94" w:rsidRDefault="00292E6B" w:rsidP="002E2744">
            <w:pPr>
              <w:jc w:val="center"/>
              <w:rPr>
                <w:b/>
                <w:bCs/>
              </w:rPr>
            </w:pPr>
            <w:r w:rsidRPr="00454C94">
              <w:rPr>
                <w:b/>
                <w:bCs/>
                <w:i/>
              </w:rPr>
              <w:t>TF</w:t>
            </w:r>
            <w:r w:rsidRPr="00454C94">
              <w:rPr>
                <w:b/>
                <w:bCs/>
                <w:i/>
                <w:vertAlign w:val="subscript"/>
              </w:rPr>
              <w:t>2</w:t>
            </w:r>
            <w:r w:rsidRPr="00454C94">
              <w:rPr>
                <w:b/>
                <w:bCs/>
              </w:rPr>
              <w:t>: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92E6B" w:rsidRPr="00454C94" w:rsidRDefault="00292E6B" w:rsidP="002E2744">
            <w:pPr>
              <w:jc w:val="center"/>
              <w:rPr>
                <w:b/>
                <w:bCs/>
              </w:rPr>
            </w:pPr>
            <w:r w:rsidRPr="00454C94">
              <w:rPr>
                <w:b/>
                <w:bCs/>
                <w:i/>
              </w:rPr>
              <w:t>TF</w:t>
            </w:r>
            <w:r w:rsidRPr="00454C94">
              <w:rPr>
                <w:b/>
                <w:bCs/>
                <w:i/>
                <w:vertAlign w:val="subscript"/>
              </w:rPr>
              <w:t>3</w:t>
            </w:r>
            <w:r w:rsidRPr="00454C94">
              <w:rPr>
                <w:b/>
                <w:bCs/>
              </w:rPr>
              <w:t>: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92E6B" w:rsidRPr="00454C94" w:rsidRDefault="00292E6B" w:rsidP="002E2744">
            <w:pPr>
              <w:jc w:val="center"/>
              <w:rPr>
                <w:b/>
                <w:bCs/>
              </w:rPr>
            </w:pPr>
            <w:r w:rsidRPr="00454C94">
              <w:rPr>
                <w:b/>
                <w:bCs/>
                <w:i/>
              </w:rPr>
              <w:t>TF</w:t>
            </w:r>
            <w:r w:rsidRPr="00454C94">
              <w:rPr>
                <w:b/>
                <w:bCs/>
                <w:i/>
                <w:vertAlign w:val="subscript"/>
              </w:rPr>
              <w:t>4</w:t>
            </w:r>
            <w:r w:rsidRPr="00454C94">
              <w:rPr>
                <w:b/>
                <w:bCs/>
              </w:rPr>
              <w:t>:</w:t>
            </w:r>
          </w:p>
        </w:tc>
        <w:tc>
          <w:tcPr>
            <w:tcW w:w="1276" w:type="dxa"/>
            <w:vAlign w:val="center"/>
          </w:tcPr>
          <w:p w:rsidR="00292E6B" w:rsidRPr="00454C94" w:rsidRDefault="00292E6B" w:rsidP="002E2744">
            <w:pPr>
              <w:jc w:val="center"/>
              <w:rPr>
                <w:b/>
                <w:bCs/>
                <w:i/>
              </w:rPr>
            </w:pPr>
            <w:r w:rsidRPr="00454C94">
              <w:rPr>
                <w:b/>
                <w:bCs/>
                <w:i/>
              </w:rPr>
              <w:t>TF</w:t>
            </w:r>
            <w:r w:rsidRPr="00454C94">
              <w:rPr>
                <w:b/>
                <w:bCs/>
                <w:i/>
                <w:vertAlign w:val="subscript"/>
              </w:rPr>
              <w:t>5</w:t>
            </w:r>
            <w:r w:rsidRPr="00454C94">
              <w:rPr>
                <w:b/>
                <w:bCs/>
              </w:rPr>
              <w:t>:</w:t>
            </w:r>
          </w:p>
        </w:tc>
        <w:tc>
          <w:tcPr>
            <w:tcW w:w="1276" w:type="dxa"/>
            <w:vAlign w:val="center"/>
          </w:tcPr>
          <w:p w:rsidR="00292E6B" w:rsidRPr="00454C94" w:rsidRDefault="00292E6B" w:rsidP="002E2744">
            <w:pPr>
              <w:jc w:val="center"/>
              <w:rPr>
                <w:b/>
              </w:rPr>
            </w:pPr>
            <w:r w:rsidRPr="00454C94">
              <w:rPr>
                <w:b/>
                <w:bCs/>
                <w:i/>
              </w:rPr>
              <w:t>TF</w:t>
            </w:r>
            <w:r w:rsidRPr="00454C94">
              <w:rPr>
                <w:b/>
                <w:bCs/>
                <w:i/>
                <w:vertAlign w:val="subscript"/>
              </w:rPr>
              <w:t>6</w:t>
            </w:r>
            <w:r w:rsidRPr="00454C94">
              <w:rPr>
                <w:b/>
                <w:bCs/>
              </w:rPr>
              <w:t>:</w:t>
            </w:r>
          </w:p>
        </w:tc>
        <w:tc>
          <w:tcPr>
            <w:tcW w:w="1276" w:type="dxa"/>
            <w:vAlign w:val="center"/>
          </w:tcPr>
          <w:p w:rsidR="00292E6B" w:rsidRPr="00454C94" w:rsidRDefault="00292E6B" w:rsidP="002E2744">
            <w:pPr>
              <w:jc w:val="center"/>
              <w:rPr>
                <w:b/>
              </w:rPr>
            </w:pPr>
            <w:r w:rsidRPr="00454C94">
              <w:rPr>
                <w:b/>
                <w:bCs/>
                <w:i/>
              </w:rPr>
              <w:t>TF</w:t>
            </w:r>
            <w:r w:rsidRPr="00454C94">
              <w:rPr>
                <w:b/>
                <w:bCs/>
                <w:i/>
                <w:vertAlign w:val="subscript"/>
              </w:rPr>
              <w:t>7</w:t>
            </w:r>
            <w:r w:rsidRPr="00454C94">
              <w:rPr>
                <w:b/>
                <w:bCs/>
              </w:rPr>
              <w:t>:</w:t>
            </w:r>
          </w:p>
        </w:tc>
        <w:tc>
          <w:tcPr>
            <w:tcW w:w="1275" w:type="dxa"/>
            <w:vAlign w:val="center"/>
          </w:tcPr>
          <w:p w:rsidR="00292E6B" w:rsidRPr="00454C94" w:rsidRDefault="00292E6B" w:rsidP="002E2744">
            <w:pPr>
              <w:jc w:val="center"/>
              <w:rPr>
                <w:b/>
              </w:rPr>
            </w:pPr>
            <w:r w:rsidRPr="00454C94">
              <w:rPr>
                <w:b/>
                <w:bCs/>
                <w:i/>
              </w:rPr>
              <w:t>TF</w:t>
            </w:r>
            <w:r w:rsidRPr="00454C94">
              <w:rPr>
                <w:b/>
                <w:bCs/>
                <w:i/>
                <w:vertAlign w:val="subscript"/>
              </w:rPr>
              <w:t>8</w:t>
            </w:r>
            <w:r w:rsidRPr="00454C94">
              <w:rPr>
                <w:b/>
                <w:bCs/>
              </w:rPr>
              <w:t>:</w:t>
            </w:r>
          </w:p>
        </w:tc>
      </w:tr>
      <w:tr w:rsidR="005655B4" w:rsidRPr="00454C94" w:rsidTr="00DA24F5">
        <w:trPr>
          <w:cantSplit/>
          <w:trHeight w:val="1812"/>
        </w:trPr>
        <w:tc>
          <w:tcPr>
            <w:tcW w:w="1985" w:type="dxa"/>
            <w:gridSpan w:val="2"/>
            <w:vMerge/>
            <w:tcBorders>
              <w:left w:val="nil"/>
            </w:tcBorders>
            <w:shd w:val="clear" w:color="auto" w:fill="auto"/>
            <w:vAlign w:val="center"/>
          </w:tcPr>
          <w:p w:rsidR="00292E6B" w:rsidRPr="00454C94" w:rsidRDefault="00292E6B" w:rsidP="002E2744">
            <w:pPr>
              <w:jc w:val="both"/>
              <w:rPr>
                <w:b/>
                <w:bCs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292E6B" w:rsidRPr="00454C94" w:rsidRDefault="00292E6B" w:rsidP="002E2744">
            <w:pPr>
              <w:jc w:val="both"/>
              <w:rPr>
                <w:b/>
                <w:bCs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textDirection w:val="tbRl"/>
            <w:vAlign w:val="center"/>
          </w:tcPr>
          <w:p w:rsidR="00292E6B" w:rsidRPr="00454C94" w:rsidRDefault="00292E6B" w:rsidP="00DA24F5">
            <w:pPr>
              <w:ind w:left="113" w:right="113"/>
              <w:jc w:val="center"/>
              <w:rPr>
                <w:b/>
                <w:bCs/>
              </w:rPr>
            </w:pPr>
            <w:r w:rsidRPr="00454C94">
              <w:rPr>
                <w:bCs/>
              </w:rPr>
              <w:t>Tedarikçi-1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textDirection w:val="tbRl"/>
            <w:vAlign w:val="center"/>
          </w:tcPr>
          <w:p w:rsidR="00292E6B" w:rsidRPr="00454C94" w:rsidRDefault="00292E6B" w:rsidP="00DA24F5">
            <w:pPr>
              <w:ind w:left="113" w:right="113"/>
              <w:jc w:val="center"/>
              <w:rPr>
                <w:b/>
                <w:bCs/>
              </w:rPr>
            </w:pPr>
            <w:r w:rsidRPr="00454C94">
              <w:rPr>
                <w:bCs/>
              </w:rPr>
              <w:t>Tedarikçi-2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textDirection w:val="tbRl"/>
            <w:vAlign w:val="center"/>
          </w:tcPr>
          <w:p w:rsidR="00292E6B" w:rsidRPr="00454C94" w:rsidRDefault="00292E6B" w:rsidP="00DA24F5">
            <w:pPr>
              <w:ind w:left="113" w:right="113"/>
              <w:jc w:val="center"/>
              <w:rPr>
                <w:b/>
                <w:bCs/>
              </w:rPr>
            </w:pPr>
            <w:r w:rsidRPr="00454C94">
              <w:rPr>
                <w:bCs/>
              </w:rPr>
              <w:t>Tedarikçi-3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textDirection w:val="tbRl"/>
            <w:vAlign w:val="center"/>
          </w:tcPr>
          <w:p w:rsidR="00292E6B" w:rsidRPr="00454C94" w:rsidRDefault="00292E6B" w:rsidP="00DA24F5">
            <w:pPr>
              <w:ind w:left="113" w:right="113"/>
              <w:jc w:val="center"/>
              <w:rPr>
                <w:b/>
                <w:bCs/>
              </w:rPr>
            </w:pPr>
            <w:r w:rsidRPr="00454C94">
              <w:rPr>
                <w:bCs/>
              </w:rPr>
              <w:t>Tedarikçi-4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textDirection w:val="tbRl"/>
            <w:vAlign w:val="center"/>
          </w:tcPr>
          <w:p w:rsidR="00292E6B" w:rsidRPr="00454C94" w:rsidRDefault="00292E6B" w:rsidP="00DA24F5">
            <w:pPr>
              <w:ind w:left="113" w:right="113"/>
              <w:jc w:val="center"/>
              <w:rPr>
                <w:b/>
                <w:bCs/>
              </w:rPr>
            </w:pPr>
            <w:r w:rsidRPr="00454C94">
              <w:rPr>
                <w:bCs/>
              </w:rPr>
              <w:t>Tedarikçi-5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textDirection w:val="tbRl"/>
            <w:vAlign w:val="center"/>
          </w:tcPr>
          <w:p w:rsidR="00292E6B" w:rsidRPr="00454C94" w:rsidRDefault="00292E6B" w:rsidP="00DA24F5">
            <w:pPr>
              <w:ind w:left="113" w:right="113"/>
              <w:jc w:val="center"/>
            </w:pPr>
            <w:r w:rsidRPr="00454C94">
              <w:rPr>
                <w:bCs/>
              </w:rPr>
              <w:t>Tedarikçi-6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textDirection w:val="tbRl"/>
            <w:vAlign w:val="center"/>
          </w:tcPr>
          <w:p w:rsidR="00292E6B" w:rsidRPr="00454C94" w:rsidRDefault="00292E6B" w:rsidP="00DA24F5">
            <w:pPr>
              <w:ind w:left="113" w:right="113"/>
              <w:jc w:val="center"/>
            </w:pPr>
            <w:r w:rsidRPr="00454C94">
              <w:rPr>
                <w:bCs/>
              </w:rPr>
              <w:t>Tedarikçi-7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textDirection w:val="tbRl"/>
            <w:vAlign w:val="center"/>
          </w:tcPr>
          <w:p w:rsidR="00292E6B" w:rsidRPr="00454C94" w:rsidRDefault="00292E6B" w:rsidP="00DA24F5">
            <w:pPr>
              <w:ind w:left="113" w:right="113"/>
              <w:jc w:val="center"/>
            </w:pPr>
            <w:r w:rsidRPr="00454C94">
              <w:rPr>
                <w:bCs/>
              </w:rPr>
              <w:t>Tedarikçi-8</w:t>
            </w:r>
          </w:p>
        </w:tc>
      </w:tr>
      <w:tr w:rsidR="005655B4" w:rsidRPr="00454C94" w:rsidTr="00D95B51">
        <w:tc>
          <w:tcPr>
            <w:tcW w:w="1985" w:type="dxa"/>
            <w:gridSpan w:val="2"/>
            <w:shd w:val="clear" w:color="auto" w:fill="auto"/>
            <w:vAlign w:val="center"/>
          </w:tcPr>
          <w:p w:rsidR="00067FC3" w:rsidRPr="00454C94" w:rsidRDefault="00067FC3" w:rsidP="002E2744">
            <w:pPr>
              <w:rPr>
                <w:b/>
                <w:bCs/>
              </w:rPr>
            </w:pPr>
            <w:r w:rsidRPr="00454C94">
              <w:rPr>
                <w:b/>
                <w:bCs/>
                <w:i/>
              </w:rPr>
              <w:t>TK</w:t>
            </w:r>
            <w:r w:rsidRPr="00454C94">
              <w:rPr>
                <w:b/>
                <w:bCs/>
                <w:i/>
                <w:vertAlign w:val="subscript"/>
              </w:rPr>
              <w:t>1</w:t>
            </w:r>
            <w:r w:rsidRPr="00454C94">
              <w:rPr>
                <w:b/>
                <w:bCs/>
              </w:rPr>
              <w:t xml:space="preserve">: </w:t>
            </w:r>
            <w:r w:rsidRPr="00454C94">
              <w:rPr>
                <w:b/>
                <w:color w:val="000000"/>
              </w:rPr>
              <w:t xml:space="preserve"> </w:t>
            </w:r>
            <w:r w:rsidRPr="00454C94">
              <w:rPr>
                <w:b/>
                <w:bCs/>
              </w:rPr>
              <w:t>Zamanında Teslim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67FC3" w:rsidRPr="00454C94" w:rsidRDefault="004C2B9F" w:rsidP="002E2744">
            <w:pPr>
              <w:jc w:val="both"/>
              <w:rPr>
                <w:b/>
              </w:rPr>
            </w:pPr>
            <w:r w:rsidRPr="00454C94">
              <w:rPr>
                <w:b/>
                <w:noProof/>
              </w:rPr>
              <w:drawing>
                <wp:inline distT="0" distB="0" distL="0" distR="0" wp14:anchorId="16230302" wp14:editId="58371B3F">
                  <wp:extent cx="904091" cy="612000"/>
                  <wp:effectExtent l="0" t="0" r="0" b="0"/>
                  <wp:docPr id="125" name="Resim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9" t="4515" r="2948" b="3803"/>
                          <a:stretch/>
                        </pic:blipFill>
                        <pic:spPr bwMode="auto">
                          <a:xfrm>
                            <a:off x="0" y="0"/>
                            <a:ext cx="904091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7FC3" w:rsidRPr="00454C94" w:rsidRDefault="00067FC3" w:rsidP="002E2744">
            <w:r w:rsidRPr="00454C94">
              <w:rPr>
                <w:b/>
                <w:noProof/>
              </w:rPr>
              <w:drawing>
                <wp:inline distT="0" distB="0" distL="0" distR="0" wp14:anchorId="551D3094" wp14:editId="5BDD7ECC">
                  <wp:extent cx="720000" cy="555950"/>
                  <wp:effectExtent l="0" t="0" r="4445" b="0"/>
                  <wp:docPr id="28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3" t="7693" r="6699" b="14101"/>
                          <a:stretch/>
                        </pic:blipFill>
                        <pic:spPr bwMode="auto">
                          <a:xfrm>
                            <a:off x="0" y="0"/>
                            <a:ext cx="720000" cy="55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7FC3" w:rsidRPr="00454C94" w:rsidRDefault="00067FC3" w:rsidP="002E2744">
            <w:r w:rsidRPr="00454C94">
              <w:rPr>
                <w:b/>
                <w:bCs/>
                <w:noProof/>
              </w:rPr>
              <w:drawing>
                <wp:inline distT="0" distB="0" distL="0" distR="0" wp14:anchorId="5B563A90" wp14:editId="16119A14">
                  <wp:extent cx="720000" cy="564546"/>
                  <wp:effectExtent l="0" t="0" r="4445" b="6985"/>
                  <wp:docPr id="32" name="Resi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95" r="9157" b="11494"/>
                          <a:stretch/>
                        </pic:blipFill>
                        <pic:spPr bwMode="auto">
                          <a:xfrm>
                            <a:off x="0" y="0"/>
                            <a:ext cx="720000" cy="564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7FC3" w:rsidRPr="00454C94" w:rsidRDefault="00067FC3" w:rsidP="002E2744">
            <w:r w:rsidRPr="00454C94">
              <w:rPr>
                <w:b/>
                <w:bCs/>
                <w:noProof/>
              </w:rPr>
              <w:drawing>
                <wp:inline distT="0" distB="0" distL="0" distR="0" wp14:anchorId="3C50BD18" wp14:editId="007314AB">
                  <wp:extent cx="720000" cy="558000"/>
                  <wp:effectExtent l="0" t="0" r="4445" b="0"/>
                  <wp:docPr id="110" name="Resim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" t="8243" r="5713" b="13129"/>
                          <a:stretch/>
                        </pic:blipFill>
                        <pic:spPr bwMode="auto">
                          <a:xfrm>
                            <a:off x="0" y="0"/>
                            <a:ext cx="720000" cy="5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7FC3" w:rsidRPr="00454C94" w:rsidRDefault="00067FC3" w:rsidP="002E2744">
            <w:r w:rsidRPr="00454C94">
              <w:rPr>
                <w:b/>
                <w:noProof/>
              </w:rPr>
              <w:drawing>
                <wp:inline distT="0" distB="0" distL="0" distR="0" wp14:anchorId="59EC9A85" wp14:editId="64F0B536">
                  <wp:extent cx="720000" cy="555950"/>
                  <wp:effectExtent l="0" t="0" r="4445" b="0"/>
                  <wp:docPr id="29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3" t="7693" r="6699" b="14101"/>
                          <a:stretch/>
                        </pic:blipFill>
                        <pic:spPr bwMode="auto">
                          <a:xfrm>
                            <a:off x="0" y="0"/>
                            <a:ext cx="720000" cy="55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7FC3" w:rsidRPr="00454C94" w:rsidRDefault="00067FC3" w:rsidP="002E2744">
            <w:r w:rsidRPr="00454C94">
              <w:rPr>
                <w:b/>
                <w:bCs/>
                <w:noProof/>
              </w:rPr>
              <w:drawing>
                <wp:inline distT="0" distB="0" distL="0" distR="0" wp14:anchorId="0164B635" wp14:editId="0FAEBDB6">
                  <wp:extent cx="720000" cy="558000"/>
                  <wp:effectExtent l="0" t="0" r="4445" b="0"/>
                  <wp:docPr id="111" name="Resim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" t="8243" r="5713" b="13129"/>
                          <a:stretch/>
                        </pic:blipFill>
                        <pic:spPr bwMode="auto">
                          <a:xfrm>
                            <a:off x="0" y="0"/>
                            <a:ext cx="720000" cy="5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7FC3" w:rsidRPr="00454C94" w:rsidRDefault="00067FC3" w:rsidP="002E2744">
            <w:r w:rsidRPr="00454C94">
              <w:rPr>
                <w:b/>
                <w:noProof/>
              </w:rPr>
              <w:drawing>
                <wp:inline distT="0" distB="0" distL="0" distR="0" wp14:anchorId="3DB0BA46" wp14:editId="3FE6D587">
                  <wp:extent cx="720000" cy="555950"/>
                  <wp:effectExtent l="0" t="0" r="4445" b="0"/>
                  <wp:docPr id="30" name="Resi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3" t="7693" r="6699" b="14101"/>
                          <a:stretch/>
                        </pic:blipFill>
                        <pic:spPr bwMode="auto">
                          <a:xfrm>
                            <a:off x="0" y="0"/>
                            <a:ext cx="720000" cy="55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7FC3" w:rsidRPr="00454C94" w:rsidRDefault="00067FC3" w:rsidP="002E2744">
            <w:r w:rsidRPr="00454C94">
              <w:rPr>
                <w:bCs/>
                <w:i/>
                <w:noProof/>
              </w:rPr>
              <w:drawing>
                <wp:inline distT="0" distB="0" distL="0" distR="0" wp14:anchorId="159A5FC8" wp14:editId="5E5936EC">
                  <wp:extent cx="720000" cy="568663"/>
                  <wp:effectExtent l="0" t="0" r="4445" b="3175"/>
                  <wp:docPr id="108" name="Resim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1" t="7560" r="7954" b="14322"/>
                          <a:stretch/>
                        </pic:blipFill>
                        <pic:spPr bwMode="auto">
                          <a:xfrm>
                            <a:off x="0" y="0"/>
                            <a:ext cx="720000" cy="568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7FC3" w:rsidRPr="00454C94" w:rsidRDefault="00067FC3" w:rsidP="002E2744">
            <w:r w:rsidRPr="00454C94">
              <w:rPr>
                <w:b/>
                <w:bCs/>
                <w:noProof/>
              </w:rPr>
              <w:drawing>
                <wp:inline distT="0" distB="0" distL="0" distR="0" wp14:anchorId="1F9CEF93" wp14:editId="629FAD32">
                  <wp:extent cx="720000" cy="564546"/>
                  <wp:effectExtent l="0" t="0" r="4445" b="6985"/>
                  <wp:docPr id="105" name="Resim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95" r="9157" b="11494"/>
                          <a:stretch/>
                        </pic:blipFill>
                        <pic:spPr bwMode="auto">
                          <a:xfrm>
                            <a:off x="0" y="0"/>
                            <a:ext cx="720000" cy="564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5B4" w:rsidRPr="00454C94" w:rsidTr="00D95B51">
        <w:tc>
          <w:tcPr>
            <w:tcW w:w="1985" w:type="dxa"/>
            <w:gridSpan w:val="2"/>
            <w:shd w:val="clear" w:color="auto" w:fill="auto"/>
            <w:vAlign w:val="center"/>
          </w:tcPr>
          <w:p w:rsidR="00067FC3" w:rsidRPr="00454C94" w:rsidRDefault="00067FC3" w:rsidP="002E2744">
            <w:pPr>
              <w:rPr>
                <w:b/>
                <w:bCs/>
                <w:i/>
              </w:rPr>
            </w:pPr>
            <w:r w:rsidRPr="00454C94">
              <w:rPr>
                <w:b/>
                <w:bCs/>
                <w:i/>
              </w:rPr>
              <w:t>TK</w:t>
            </w:r>
            <w:r w:rsidRPr="00454C94">
              <w:rPr>
                <w:b/>
                <w:bCs/>
                <w:i/>
                <w:vertAlign w:val="subscript"/>
              </w:rPr>
              <w:t>2</w:t>
            </w:r>
            <w:r w:rsidRPr="00454C94">
              <w:rPr>
                <w:b/>
                <w:bCs/>
              </w:rPr>
              <w:t>: Ürün/Hizmet Kalitesi</w:t>
            </w:r>
            <w:r w:rsidRPr="00454C94">
              <w:rPr>
                <w:b/>
                <w:color w:val="000000"/>
              </w:rPr>
              <w:t xml:space="preserve"> 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67FC3" w:rsidRPr="00454C94" w:rsidRDefault="00310371" w:rsidP="002E2744">
            <w:pPr>
              <w:jc w:val="both"/>
              <w:rPr>
                <w:b/>
              </w:rPr>
            </w:pPr>
            <w:r w:rsidRPr="00454C94">
              <w:rPr>
                <w:b/>
                <w:noProof/>
              </w:rPr>
              <w:drawing>
                <wp:inline distT="0" distB="0" distL="0" distR="0" wp14:anchorId="22C44C5B" wp14:editId="5FB1F5D4">
                  <wp:extent cx="906321" cy="612000"/>
                  <wp:effectExtent l="0" t="0" r="8255" b="0"/>
                  <wp:docPr id="126" name="Resim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7" t="4167" r="3123" b="4862"/>
                          <a:stretch/>
                        </pic:blipFill>
                        <pic:spPr bwMode="auto">
                          <a:xfrm>
                            <a:off x="0" y="0"/>
                            <a:ext cx="906321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7FC3" w:rsidRPr="00454C94" w:rsidRDefault="00067FC3" w:rsidP="002E2744">
            <w:r w:rsidRPr="00454C94">
              <w:rPr>
                <w:b/>
                <w:bCs/>
                <w:noProof/>
              </w:rPr>
              <w:drawing>
                <wp:inline distT="0" distB="0" distL="0" distR="0" wp14:anchorId="4930BDC0" wp14:editId="6DEC52A0">
                  <wp:extent cx="720000" cy="558000"/>
                  <wp:effectExtent l="0" t="0" r="4445" b="0"/>
                  <wp:docPr id="112" name="Resim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" t="8243" r="5713" b="13129"/>
                          <a:stretch/>
                        </pic:blipFill>
                        <pic:spPr bwMode="auto">
                          <a:xfrm>
                            <a:off x="0" y="0"/>
                            <a:ext cx="720000" cy="5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7FC3" w:rsidRPr="00454C94" w:rsidRDefault="00067FC3" w:rsidP="002E2744">
            <w:r w:rsidRPr="00454C94">
              <w:rPr>
                <w:b/>
                <w:bCs/>
                <w:noProof/>
              </w:rPr>
              <w:drawing>
                <wp:inline distT="0" distB="0" distL="0" distR="0" wp14:anchorId="1E2AC933" wp14:editId="6A7573C7">
                  <wp:extent cx="720000" cy="564546"/>
                  <wp:effectExtent l="0" t="0" r="4445" b="6985"/>
                  <wp:docPr id="33" name="Resi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95" r="9157" b="11494"/>
                          <a:stretch/>
                        </pic:blipFill>
                        <pic:spPr bwMode="auto">
                          <a:xfrm>
                            <a:off x="0" y="0"/>
                            <a:ext cx="720000" cy="564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7FC3" w:rsidRPr="00454C94" w:rsidRDefault="00067FC3" w:rsidP="002E2744">
            <w:r w:rsidRPr="00454C94">
              <w:rPr>
                <w:bCs/>
                <w:i/>
                <w:noProof/>
              </w:rPr>
              <w:drawing>
                <wp:inline distT="0" distB="0" distL="0" distR="0" wp14:anchorId="36E799B9" wp14:editId="6E010E6B">
                  <wp:extent cx="720000" cy="568663"/>
                  <wp:effectExtent l="0" t="0" r="4445" b="3175"/>
                  <wp:docPr id="106" name="Resim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1" t="7560" r="7954" b="14322"/>
                          <a:stretch/>
                        </pic:blipFill>
                        <pic:spPr bwMode="auto">
                          <a:xfrm>
                            <a:off x="0" y="0"/>
                            <a:ext cx="720000" cy="568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7FC3" w:rsidRPr="00454C94" w:rsidRDefault="00067FC3" w:rsidP="002E2744">
            <w:r w:rsidRPr="00454C94">
              <w:rPr>
                <w:b/>
                <w:bCs/>
                <w:noProof/>
              </w:rPr>
              <w:drawing>
                <wp:inline distT="0" distB="0" distL="0" distR="0" wp14:anchorId="39931243" wp14:editId="5A3063B0">
                  <wp:extent cx="720000" cy="564546"/>
                  <wp:effectExtent l="0" t="0" r="4445" b="6985"/>
                  <wp:docPr id="477" name="Resim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95" r="9157" b="11494"/>
                          <a:stretch/>
                        </pic:blipFill>
                        <pic:spPr bwMode="auto">
                          <a:xfrm>
                            <a:off x="0" y="0"/>
                            <a:ext cx="720000" cy="564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7FC3" w:rsidRPr="00454C94" w:rsidRDefault="00067FC3" w:rsidP="002E2744">
            <w:r w:rsidRPr="00454C94">
              <w:rPr>
                <w:b/>
                <w:bCs/>
                <w:noProof/>
              </w:rPr>
              <w:drawing>
                <wp:inline distT="0" distB="0" distL="0" distR="0" wp14:anchorId="0D6D3E7E" wp14:editId="33031C4D">
                  <wp:extent cx="720000" cy="564546"/>
                  <wp:effectExtent l="0" t="0" r="4445" b="6985"/>
                  <wp:docPr id="99" name="Resim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95" r="9157" b="11494"/>
                          <a:stretch/>
                        </pic:blipFill>
                        <pic:spPr bwMode="auto">
                          <a:xfrm>
                            <a:off x="0" y="0"/>
                            <a:ext cx="720000" cy="564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7FC3" w:rsidRPr="00454C94" w:rsidRDefault="00067FC3" w:rsidP="002E2744">
            <w:r w:rsidRPr="00454C94">
              <w:rPr>
                <w:b/>
                <w:bCs/>
                <w:noProof/>
              </w:rPr>
              <w:drawing>
                <wp:inline distT="0" distB="0" distL="0" distR="0" wp14:anchorId="1961761D" wp14:editId="4AFCFC98">
                  <wp:extent cx="720000" cy="558000"/>
                  <wp:effectExtent l="0" t="0" r="4445" b="0"/>
                  <wp:docPr id="116" name="Resim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" t="8243" r="5713" b="13129"/>
                          <a:stretch/>
                        </pic:blipFill>
                        <pic:spPr bwMode="auto">
                          <a:xfrm>
                            <a:off x="0" y="0"/>
                            <a:ext cx="720000" cy="5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7FC3" w:rsidRPr="00454C94" w:rsidRDefault="00067FC3" w:rsidP="002E2744">
            <w:r w:rsidRPr="00454C94">
              <w:rPr>
                <w:b/>
                <w:bCs/>
                <w:noProof/>
              </w:rPr>
              <w:drawing>
                <wp:inline distT="0" distB="0" distL="0" distR="0" wp14:anchorId="667326B0" wp14:editId="6AA0151D">
                  <wp:extent cx="720000" cy="558000"/>
                  <wp:effectExtent l="0" t="0" r="4445" b="0"/>
                  <wp:docPr id="117" name="Resim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" t="8243" r="5713" b="13129"/>
                          <a:stretch/>
                        </pic:blipFill>
                        <pic:spPr bwMode="auto">
                          <a:xfrm>
                            <a:off x="0" y="0"/>
                            <a:ext cx="720000" cy="5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7FC3" w:rsidRPr="00454C94" w:rsidRDefault="00067FC3" w:rsidP="002E2744">
            <w:r w:rsidRPr="00454C94">
              <w:rPr>
                <w:b/>
                <w:bCs/>
                <w:noProof/>
              </w:rPr>
              <w:drawing>
                <wp:inline distT="0" distB="0" distL="0" distR="0" wp14:anchorId="1A56D7F3" wp14:editId="10A733A9">
                  <wp:extent cx="720000" cy="558000"/>
                  <wp:effectExtent l="0" t="0" r="4445" b="0"/>
                  <wp:docPr id="118" name="Resim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" t="8243" r="5713" b="13129"/>
                          <a:stretch/>
                        </pic:blipFill>
                        <pic:spPr bwMode="auto">
                          <a:xfrm>
                            <a:off x="0" y="0"/>
                            <a:ext cx="720000" cy="5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5B4" w:rsidRPr="00454C94" w:rsidTr="00D95B51">
        <w:tc>
          <w:tcPr>
            <w:tcW w:w="1985" w:type="dxa"/>
            <w:gridSpan w:val="2"/>
            <w:shd w:val="clear" w:color="auto" w:fill="auto"/>
            <w:vAlign w:val="center"/>
          </w:tcPr>
          <w:p w:rsidR="00067FC3" w:rsidRPr="00454C94" w:rsidRDefault="00067FC3" w:rsidP="002E2744">
            <w:pPr>
              <w:rPr>
                <w:b/>
                <w:bCs/>
                <w:i/>
              </w:rPr>
            </w:pPr>
            <w:r w:rsidRPr="00454C94">
              <w:rPr>
                <w:b/>
                <w:bCs/>
                <w:i/>
              </w:rPr>
              <w:t>TK</w:t>
            </w:r>
            <w:r w:rsidRPr="00454C94">
              <w:rPr>
                <w:b/>
                <w:bCs/>
                <w:i/>
                <w:vertAlign w:val="subscript"/>
              </w:rPr>
              <w:t>3</w:t>
            </w:r>
            <w:r w:rsidRPr="00454C94">
              <w:rPr>
                <w:b/>
                <w:bCs/>
              </w:rPr>
              <w:t>: Fiyat Uygunluğu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67FC3" w:rsidRPr="00454C94" w:rsidRDefault="00851988" w:rsidP="002E2744">
            <w:pPr>
              <w:jc w:val="both"/>
              <w:rPr>
                <w:b/>
                <w:bCs/>
              </w:rPr>
            </w:pPr>
            <w:r w:rsidRPr="00454C94">
              <w:rPr>
                <w:b/>
                <w:bCs/>
                <w:noProof/>
              </w:rPr>
              <w:drawing>
                <wp:inline distT="0" distB="0" distL="0" distR="0" wp14:anchorId="79759E93" wp14:editId="305178D8">
                  <wp:extent cx="894818" cy="612000"/>
                  <wp:effectExtent l="0" t="0" r="635" b="0"/>
                  <wp:docPr id="127" name="Resim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9" t="4515" r="3439" b="3803"/>
                          <a:stretch/>
                        </pic:blipFill>
                        <pic:spPr bwMode="auto">
                          <a:xfrm>
                            <a:off x="0" y="0"/>
                            <a:ext cx="894818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7FC3" w:rsidRPr="00454C94" w:rsidRDefault="00067FC3" w:rsidP="002E2744">
            <w:r w:rsidRPr="00454C94">
              <w:rPr>
                <w:b/>
                <w:bCs/>
                <w:noProof/>
              </w:rPr>
              <w:drawing>
                <wp:inline distT="0" distB="0" distL="0" distR="0" wp14:anchorId="4095D1A8" wp14:editId="4E98F60B">
                  <wp:extent cx="720000" cy="558000"/>
                  <wp:effectExtent l="0" t="0" r="4445" b="0"/>
                  <wp:docPr id="113" name="Resim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" t="8243" r="5713" b="13129"/>
                          <a:stretch/>
                        </pic:blipFill>
                        <pic:spPr bwMode="auto">
                          <a:xfrm>
                            <a:off x="0" y="0"/>
                            <a:ext cx="720000" cy="5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7FC3" w:rsidRPr="00454C94" w:rsidRDefault="00067FC3" w:rsidP="002E2744">
            <w:r w:rsidRPr="00454C94">
              <w:rPr>
                <w:b/>
                <w:bCs/>
                <w:noProof/>
              </w:rPr>
              <w:drawing>
                <wp:inline distT="0" distB="0" distL="0" distR="0" wp14:anchorId="5D23DFEF" wp14:editId="4452A8CB">
                  <wp:extent cx="720000" cy="558000"/>
                  <wp:effectExtent l="0" t="0" r="4445" b="0"/>
                  <wp:docPr id="114" name="Resim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" t="8243" r="5713" b="13129"/>
                          <a:stretch/>
                        </pic:blipFill>
                        <pic:spPr bwMode="auto">
                          <a:xfrm>
                            <a:off x="0" y="0"/>
                            <a:ext cx="720000" cy="5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7FC3" w:rsidRPr="00454C94" w:rsidRDefault="00067FC3" w:rsidP="002E2744">
            <w:r w:rsidRPr="00454C94">
              <w:rPr>
                <w:b/>
                <w:bCs/>
                <w:noProof/>
              </w:rPr>
              <w:drawing>
                <wp:inline distT="0" distB="0" distL="0" distR="0" wp14:anchorId="32224CD6" wp14:editId="68EA8675">
                  <wp:extent cx="720000" cy="564546"/>
                  <wp:effectExtent l="0" t="0" r="4445" b="6985"/>
                  <wp:docPr id="450" name="Resim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95" r="9157" b="11494"/>
                          <a:stretch/>
                        </pic:blipFill>
                        <pic:spPr bwMode="auto">
                          <a:xfrm>
                            <a:off x="0" y="0"/>
                            <a:ext cx="720000" cy="564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7FC3" w:rsidRPr="00454C94" w:rsidRDefault="00067FC3" w:rsidP="002E2744">
            <w:r w:rsidRPr="00454C94">
              <w:rPr>
                <w:bCs/>
                <w:i/>
                <w:noProof/>
              </w:rPr>
              <w:drawing>
                <wp:inline distT="0" distB="0" distL="0" distR="0" wp14:anchorId="083512BF" wp14:editId="771CCD80">
                  <wp:extent cx="720000" cy="568663"/>
                  <wp:effectExtent l="0" t="0" r="4445" b="3175"/>
                  <wp:docPr id="109" name="Resim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1" t="7560" r="7954" b="14322"/>
                          <a:stretch/>
                        </pic:blipFill>
                        <pic:spPr bwMode="auto">
                          <a:xfrm>
                            <a:off x="0" y="0"/>
                            <a:ext cx="720000" cy="568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7FC3" w:rsidRPr="00454C94" w:rsidRDefault="00067FC3" w:rsidP="002E2744">
            <w:r w:rsidRPr="00454C94">
              <w:rPr>
                <w:b/>
                <w:bCs/>
                <w:noProof/>
              </w:rPr>
              <w:drawing>
                <wp:inline distT="0" distB="0" distL="0" distR="0" wp14:anchorId="27049678" wp14:editId="760D53E1">
                  <wp:extent cx="720000" cy="558000"/>
                  <wp:effectExtent l="0" t="0" r="4445" b="0"/>
                  <wp:docPr id="115" name="Resim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" t="8243" r="5713" b="13129"/>
                          <a:stretch/>
                        </pic:blipFill>
                        <pic:spPr bwMode="auto">
                          <a:xfrm>
                            <a:off x="0" y="0"/>
                            <a:ext cx="720000" cy="5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7FC3" w:rsidRPr="00454C94" w:rsidRDefault="00067FC3" w:rsidP="002E2744">
            <w:r w:rsidRPr="00454C94">
              <w:rPr>
                <w:b/>
                <w:bCs/>
                <w:noProof/>
              </w:rPr>
              <w:drawing>
                <wp:inline distT="0" distB="0" distL="0" distR="0" wp14:anchorId="7857DA38" wp14:editId="5D5B7D5E">
                  <wp:extent cx="720000" cy="564546"/>
                  <wp:effectExtent l="0" t="0" r="4445" b="6985"/>
                  <wp:docPr id="104" name="Resim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95" r="9157" b="11494"/>
                          <a:stretch/>
                        </pic:blipFill>
                        <pic:spPr bwMode="auto">
                          <a:xfrm>
                            <a:off x="0" y="0"/>
                            <a:ext cx="720000" cy="564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7FC3" w:rsidRPr="00454C94" w:rsidRDefault="00067FC3" w:rsidP="002E2744">
            <w:r w:rsidRPr="00454C94">
              <w:rPr>
                <w:b/>
                <w:noProof/>
              </w:rPr>
              <w:drawing>
                <wp:inline distT="0" distB="0" distL="0" distR="0" wp14:anchorId="19E57610" wp14:editId="12EF0168">
                  <wp:extent cx="720000" cy="555950"/>
                  <wp:effectExtent l="0" t="0" r="4445" b="0"/>
                  <wp:docPr id="31" name="Resi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3" t="7693" r="6699" b="14101"/>
                          <a:stretch/>
                        </pic:blipFill>
                        <pic:spPr bwMode="auto">
                          <a:xfrm>
                            <a:off x="0" y="0"/>
                            <a:ext cx="720000" cy="55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7FC3" w:rsidRPr="00454C94" w:rsidRDefault="00067FC3" w:rsidP="002E2744">
            <w:r w:rsidRPr="00454C94">
              <w:rPr>
                <w:b/>
                <w:bCs/>
                <w:noProof/>
              </w:rPr>
              <w:drawing>
                <wp:inline distT="0" distB="0" distL="0" distR="0" wp14:anchorId="7615B218" wp14:editId="395E2F37">
                  <wp:extent cx="720000" cy="558000"/>
                  <wp:effectExtent l="0" t="0" r="4445" b="0"/>
                  <wp:docPr id="119" name="Resim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" t="8243" r="5713" b="13129"/>
                          <a:stretch/>
                        </pic:blipFill>
                        <pic:spPr bwMode="auto">
                          <a:xfrm>
                            <a:off x="0" y="0"/>
                            <a:ext cx="720000" cy="5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6AF" w:rsidRPr="00454C94" w:rsidTr="0028668A">
        <w:trPr>
          <w:trHeight w:val="422"/>
        </w:trPr>
        <w:tc>
          <w:tcPr>
            <w:tcW w:w="3969" w:type="dxa"/>
            <w:gridSpan w:val="3"/>
            <w:shd w:val="clear" w:color="auto" w:fill="auto"/>
            <w:vAlign w:val="center"/>
          </w:tcPr>
          <w:p w:rsidR="002B66AF" w:rsidRPr="00454C94" w:rsidRDefault="002B66AF" w:rsidP="00FB70A4">
            <w:pPr>
              <w:jc w:val="center"/>
              <w:rPr>
                <w:bCs/>
              </w:rPr>
            </w:pPr>
            <w:r w:rsidRPr="00454C94">
              <w:rPr>
                <w:bCs/>
              </w:rPr>
              <w:t>Hedef Değer (</w:t>
            </w:r>
            <w:r w:rsidRPr="00454C94">
              <w:rPr>
                <w:bCs/>
                <w:i/>
              </w:rPr>
              <w:t>TIR</w:t>
            </w:r>
            <w:r w:rsidRPr="00454C94">
              <w:rPr>
                <w:b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B66AF" w:rsidRPr="00454C94" w:rsidRDefault="002B66AF" w:rsidP="002E2744">
            <w:pPr>
              <w:jc w:val="both"/>
              <w:rPr>
                <w:b/>
                <w:bCs/>
              </w:rPr>
            </w:pPr>
            <w:r w:rsidRPr="00454C94">
              <w:rPr>
                <w:position w:val="-14"/>
              </w:rPr>
              <w:object w:dxaOrig="620" w:dyaOrig="400">
                <v:shape id="_x0000_i1106" type="#_x0000_t75" style="width:30.75pt;height:19.5pt" o:ole="">
                  <v:imagedata r:id="rId183" o:title=""/>
                </v:shape>
                <o:OLEObject Type="Embed" ProgID="Equation.DSMT4" ShapeID="_x0000_i1106" DrawAspect="Content" ObjectID="_1567497137" r:id="rId184"/>
              </w:objec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:rsidR="002B66AF" w:rsidRPr="00454C94" w:rsidRDefault="002B66AF" w:rsidP="002E2744">
            <w:r w:rsidRPr="00454C94">
              <w:rPr>
                <w:position w:val="-14"/>
              </w:rPr>
              <w:object w:dxaOrig="620" w:dyaOrig="400" w14:anchorId="0A50F965">
                <v:shape id="_x0000_i1107" type="#_x0000_t75" style="width:30.75pt;height:19.5pt" o:ole="">
                  <v:imagedata r:id="rId185" o:title=""/>
                </v:shape>
                <o:OLEObject Type="Embed" ProgID="Equation.DSMT4" ShapeID="_x0000_i1107" DrawAspect="Content" ObjectID="_1567497138" r:id="rId186"/>
              </w:objec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:rsidR="002B66AF" w:rsidRPr="00454C94" w:rsidRDefault="002B66AF" w:rsidP="002E2744">
            <w:r w:rsidRPr="00454C94">
              <w:rPr>
                <w:position w:val="-14"/>
              </w:rPr>
              <w:object w:dxaOrig="620" w:dyaOrig="400" w14:anchorId="5F7C598D">
                <v:shape id="_x0000_i1108" type="#_x0000_t75" style="width:30.75pt;height:19.5pt" o:ole="">
                  <v:imagedata r:id="rId187" o:title=""/>
                </v:shape>
                <o:OLEObject Type="Embed" ProgID="Equation.DSMT4" ShapeID="_x0000_i1108" DrawAspect="Content" ObjectID="_1567497139" r:id="rId188"/>
              </w:objec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:rsidR="002B66AF" w:rsidRPr="00454C94" w:rsidRDefault="002B66AF" w:rsidP="002E2744">
            <w:r w:rsidRPr="00454C94">
              <w:rPr>
                <w:position w:val="-14"/>
              </w:rPr>
              <w:object w:dxaOrig="620" w:dyaOrig="400" w14:anchorId="40846976">
                <v:shape id="_x0000_i1109" type="#_x0000_t75" style="width:30.75pt;height:19.5pt" o:ole="">
                  <v:imagedata r:id="rId189" o:title=""/>
                </v:shape>
                <o:OLEObject Type="Embed" ProgID="Equation.DSMT4" ShapeID="_x0000_i1109" DrawAspect="Content" ObjectID="_1567497140" r:id="rId190"/>
              </w:objec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B66AF" w:rsidRPr="00454C94" w:rsidRDefault="002B66AF" w:rsidP="002E2744">
            <w:r w:rsidRPr="00454C94">
              <w:rPr>
                <w:position w:val="-14"/>
              </w:rPr>
              <w:object w:dxaOrig="620" w:dyaOrig="400" w14:anchorId="32CEBBA5">
                <v:shape id="_x0000_i1110" type="#_x0000_t75" style="width:30.75pt;height:19.5pt" o:ole="">
                  <v:imagedata r:id="rId191" o:title=""/>
                </v:shape>
                <o:OLEObject Type="Embed" ProgID="Equation.DSMT4" ShapeID="_x0000_i1110" DrawAspect="Content" ObjectID="_1567497141" r:id="rId192"/>
              </w:objec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B66AF" w:rsidRPr="00454C94" w:rsidRDefault="002B66AF" w:rsidP="002E2744">
            <w:r w:rsidRPr="00454C94">
              <w:rPr>
                <w:position w:val="-14"/>
              </w:rPr>
              <w:object w:dxaOrig="620" w:dyaOrig="400" w14:anchorId="4001725F">
                <v:shape id="_x0000_i1111" type="#_x0000_t75" style="width:30.75pt;height:19.5pt" o:ole="">
                  <v:imagedata r:id="rId193" o:title=""/>
                </v:shape>
                <o:OLEObject Type="Embed" ProgID="Equation.DSMT4" ShapeID="_x0000_i1111" DrawAspect="Content" ObjectID="_1567497142" r:id="rId194"/>
              </w:objec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B66AF" w:rsidRPr="00454C94" w:rsidRDefault="002B66AF" w:rsidP="002E2744">
            <w:r w:rsidRPr="00454C94">
              <w:rPr>
                <w:position w:val="-14"/>
              </w:rPr>
              <w:object w:dxaOrig="620" w:dyaOrig="400" w14:anchorId="128D80A7">
                <v:shape id="_x0000_i1112" type="#_x0000_t75" style="width:30.75pt;height:19.5pt" o:ole="">
                  <v:imagedata r:id="rId195" o:title=""/>
                </v:shape>
                <o:OLEObject Type="Embed" ProgID="Equation.DSMT4" ShapeID="_x0000_i1112" DrawAspect="Content" ObjectID="_1567497143" r:id="rId196"/>
              </w:objec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2B66AF" w:rsidRPr="00454C94" w:rsidRDefault="002B66AF" w:rsidP="002E2744">
            <w:r w:rsidRPr="00454C94">
              <w:rPr>
                <w:position w:val="-14"/>
              </w:rPr>
              <w:object w:dxaOrig="620" w:dyaOrig="400" w14:anchorId="598D4DD9">
                <v:shape id="_x0000_i1113" type="#_x0000_t75" style="width:30.75pt;height:19.5pt" o:ole="">
                  <v:imagedata r:id="rId197" o:title=""/>
                </v:shape>
                <o:OLEObject Type="Embed" ProgID="Equation.DSMT4" ShapeID="_x0000_i1113" DrawAspect="Content" ObjectID="_1567497144" r:id="rId198"/>
              </w:object>
            </w:r>
          </w:p>
        </w:tc>
      </w:tr>
    </w:tbl>
    <w:p w:rsidR="002B75F0" w:rsidRPr="00454C94" w:rsidRDefault="002B75F0" w:rsidP="002E2744"/>
    <w:p w:rsidR="00154E3D" w:rsidRPr="00454C94" w:rsidRDefault="00D126B5" w:rsidP="00785E75">
      <w:pPr>
        <w:spacing w:after="120"/>
        <w:jc w:val="center"/>
        <w:rPr>
          <w:b/>
        </w:rPr>
      </w:pPr>
      <w:r w:rsidRPr="00454C94">
        <w:rPr>
          <w:b/>
        </w:rPr>
        <w:t>Çizelge</w:t>
      </w:r>
      <w:r w:rsidR="00245277" w:rsidRPr="00454C94">
        <w:rPr>
          <w:b/>
        </w:rPr>
        <w:t xml:space="preserve"> 10</w:t>
      </w:r>
      <w:r w:rsidR="00563F2F" w:rsidRPr="00454C94">
        <w:rPr>
          <w:b/>
        </w:rPr>
        <w:t xml:space="preserve">. </w:t>
      </w:r>
      <w:r w:rsidR="00BD1FB4" w:rsidRPr="00454C94">
        <w:rPr>
          <w:b/>
        </w:rPr>
        <w:t>T</w:t>
      </w:r>
      <w:r w:rsidR="003E7AE2" w:rsidRPr="00454C94">
        <w:rPr>
          <w:b/>
        </w:rPr>
        <w:t>edarikçi Firmalar İ</w:t>
      </w:r>
      <w:r w:rsidRPr="00454C94">
        <w:rPr>
          <w:b/>
        </w:rPr>
        <w:t>çin Bulanık Hedef Değerler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757"/>
        <w:gridCol w:w="1757"/>
        <w:gridCol w:w="1757"/>
        <w:gridCol w:w="1757"/>
        <w:gridCol w:w="1757"/>
        <w:gridCol w:w="1757"/>
        <w:gridCol w:w="1757"/>
        <w:gridCol w:w="1757"/>
      </w:tblGrid>
      <w:tr w:rsidR="00154E3D" w:rsidRPr="00454C94" w:rsidTr="00BF53C9">
        <w:trPr>
          <w:trHeight w:val="255"/>
        </w:trPr>
        <w:tc>
          <w:tcPr>
            <w:tcW w:w="1757" w:type="dxa"/>
          </w:tcPr>
          <w:p w:rsidR="00154E3D" w:rsidRPr="00454C94" w:rsidRDefault="00154E3D" w:rsidP="002E2744">
            <w:pPr>
              <w:jc w:val="center"/>
              <w:rPr>
                <w:b/>
                <w:i/>
              </w:rPr>
            </w:pPr>
            <w:r w:rsidRPr="00454C94">
              <w:rPr>
                <w:b/>
                <w:i/>
              </w:rPr>
              <w:t>TF</w:t>
            </w:r>
            <w:r w:rsidRPr="00454C94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757" w:type="dxa"/>
          </w:tcPr>
          <w:p w:rsidR="00154E3D" w:rsidRPr="00454C94" w:rsidRDefault="00154E3D" w:rsidP="002E2744">
            <w:pPr>
              <w:jc w:val="center"/>
              <w:rPr>
                <w:b/>
              </w:rPr>
            </w:pPr>
            <w:r w:rsidRPr="00454C94">
              <w:rPr>
                <w:b/>
                <w:i/>
              </w:rPr>
              <w:t>TF</w:t>
            </w:r>
            <w:r w:rsidRPr="00454C94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757" w:type="dxa"/>
          </w:tcPr>
          <w:p w:rsidR="00154E3D" w:rsidRPr="00454C94" w:rsidRDefault="00154E3D" w:rsidP="002E2744">
            <w:pPr>
              <w:jc w:val="center"/>
              <w:rPr>
                <w:b/>
              </w:rPr>
            </w:pPr>
            <w:r w:rsidRPr="00454C94">
              <w:rPr>
                <w:b/>
                <w:i/>
              </w:rPr>
              <w:t>TF</w:t>
            </w:r>
            <w:r w:rsidRPr="00454C94">
              <w:rPr>
                <w:b/>
                <w:i/>
                <w:vertAlign w:val="subscript"/>
              </w:rPr>
              <w:t>3</w:t>
            </w:r>
          </w:p>
        </w:tc>
        <w:tc>
          <w:tcPr>
            <w:tcW w:w="1757" w:type="dxa"/>
          </w:tcPr>
          <w:p w:rsidR="00154E3D" w:rsidRPr="00454C94" w:rsidRDefault="00154E3D" w:rsidP="002E2744">
            <w:pPr>
              <w:jc w:val="center"/>
              <w:rPr>
                <w:b/>
              </w:rPr>
            </w:pPr>
            <w:r w:rsidRPr="00454C94">
              <w:rPr>
                <w:b/>
                <w:i/>
              </w:rPr>
              <w:t>TF</w:t>
            </w:r>
            <w:r w:rsidRPr="00454C94">
              <w:rPr>
                <w:b/>
                <w:i/>
                <w:vertAlign w:val="subscript"/>
              </w:rPr>
              <w:t>4</w:t>
            </w:r>
          </w:p>
        </w:tc>
        <w:tc>
          <w:tcPr>
            <w:tcW w:w="1757" w:type="dxa"/>
          </w:tcPr>
          <w:p w:rsidR="00154E3D" w:rsidRPr="00454C94" w:rsidRDefault="00154E3D" w:rsidP="002E2744">
            <w:pPr>
              <w:jc w:val="center"/>
              <w:rPr>
                <w:b/>
              </w:rPr>
            </w:pPr>
            <w:r w:rsidRPr="00454C94">
              <w:rPr>
                <w:b/>
                <w:i/>
              </w:rPr>
              <w:t>TF</w:t>
            </w:r>
            <w:r w:rsidRPr="00454C94">
              <w:rPr>
                <w:b/>
                <w:i/>
                <w:vertAlign w:val="subscript"/>
              </w:rPr>
              <w:t>5</w:t>
            </w:r>
          </w:p>
        </w:tc>
        <w:tc>
          <w:tcPr>
            <w:tcW w:w="1757" w:type="dxa"/>
          </w:tcPr>
          <w:p w:rsidR="00154E3D" w:rsidRPr="00454C94" w:rsidRDefault="00154E3D" w:rsidP="002E2744">
            <w:pPr>
              <w:jc w:val="center"/>
              <w:rPr>
                <w:b/>
              </w:rPr>
            </w:pPr>
            <w:r w:rsidRPr="00454C94">
              <w:rPr>
                <w:b/>
                <w:i/>
              </w:rPr>
              <w:t>TF</w:t>
            </w:r>
            <w:r w:rsidRPr="00454C94">
              <w:rPr>
                <w:b/>
                <w:i/>
                <w:vertAlign w:val="subscript"/>
              </w:rPr>
              <w:t>6</w:t>
            </w:r>
          </w:p>
        </w:tc>
        <w:tc>
          <w:tcPr>
            <w:tcW w:w="1757" w:type="dxa"/>
          </w:tcPr>
          <w:p w:rsidR="00154E3D" w:rsidRPr="00454C94" w:rsidRDefault="00154E3D" w:rsidP="002E2744">
            <w:pPr>
              <w:jc w:val="center"/>
              <w:rPr>
                <w:b/>
              </w:rPr>
            </w:pPr>
            <w:r w:rsidRPr="00454C94">
              <w:rPr>
                <w:b/>
                <w:i/>
              </w:rPr>
              <w:t>TF</w:t>
            </w:r>
            <w:r w:rsidRPr="00454C94">
              <w:rPr>
                <w:b/>
                <w:i/>
                <w:vertAlign w:val="subscript"/>
              </w:rPr>
              <w:t>7</w:t>
            </w:r>
          </w:p>
        </w:tc>
        <w:tc>
          <w:tcPr>
            <w:tcW w:w="1757" w:type="dxa"/>
          </w:tcPr>
          <w:p w:rsidR="00154E3D" w:rsidRPr="00454C94" w:rsidRDefault="00154E3D" w:rsidP="002E2744">
            <w:pPr>
              <w:jc w:val="center"/>
              <w:rPr>
                <w:b/>
              </w:rPr>
            </w:pPr>
            <w:r w:rsidRPr="00454C94">
              <w:rPr>
                <w:b/>
                <w:i/>
              </w:rPr>
              <w:t>TF</w:t>
            </w:r>
            <w:r w:rsidRPr="00454C94">
              <w:rPr>
                <w:b/>
                <w:i/>
                <w:vertAlign w:val="subscript"/>
              </w:rPr>
              <w:t>8</w:t>
            </w:r>
          </w:p>
        </w:tc>
      </w:tr>
      <w:tr w:rsidR="00154E3D" w:rsidRPr="00454C94" w:rsidTr="00BF53C9">
        <w:trPr>
          <w:trHeight w:val="369"/>
        </w:trPr>
        <w:tc>
          <w:tcPr>
            <w:tcW w:w="1757" w:type="dxa"/>
          </w:tcPr>
          <w:p w:rsidR="00154E3D" w:rsidRPr="00454C94" w:rsidRDefault="00154E3D" w:rsidP="002E2744">
            <w:pPr>
              <w:jc w:val="center"/>
            </w:pPr>
            <w:r w:rsidRPr="00454C94">
              <w:rPr>
                <w:position w:val="-14"/>
              </w:rPr>
              <w:object w:dxaOrig="620" w:dyaOrig="400" w14:anchorId="68E697E5">
                <v:shape id="_x0000_i1114" type="#_x0000_t75" style="width:30.75pt;height:19.5pt" o:ole="">
                  <v:imagedata r:id="rId183" o:title=""/>
                </v:shape>
                <o:OLEObject Type="Embed" ProgID="Equation.DSMT4" ShapeID="_x0000_i1114" DrawAspect="Content" ObjectID="_1567497145" r:id="rId199"/>
              </w:object>
            </w:r>
          </w:p>
        </w:tc>
        <w:tc>
          <w:tcPr>
            <w:tcW w:w="1757" w:type="dxa"/>
          </w:tcPr>
          <w:p w:rsidR="00154E3D" w:rsidRPr="00454C94" w:rsidRDefault="00154E3D" w:rsidP="002E2744">
            <w:pPr>
              <w:jc w:val="center"/>
            </w:pPr>
            <w:r w:rsidRPr="00454C94">
              <w:rPr>
                <w:position w:val="-14"/>
              </w:rPr>
              <w:object w:dxaOrig="620" w:dyaOrig="400" w14:anchorId="715E1337">
                <v:shape id="_x0000_i1115" type="#_x0000_t75" style="width:30.75pt;height:19.5pt" o:ole="">
                  <v:imagedata r:id="rId185" o:title=""/>
                </v:shape>
                <o:OLEObject Type="Embed" ProgID="Equation.DSMT4" ShapeID="_x0000_i1115" DrawAspect="Content" ObjectID="_1567497146" r:id="rId200"/>
              </w:object>
            </w:r>
          </w:p>
        </w:tc>
        <w:tc>
          <w:tcPr>
            <w:tcW w:w="1757" w:type="dxa"/>
          </w:tcPr>
          <w:p w:rsidR="00154E3D" w:rsidRPr="00454C94" w:rsidRDefault="00154E3D" w:rsidP="002E2744">
            <w:pPr>
              <w:jc w:val="center"/>
            </w:pPr>
            <w:r w:rsidRPr="00454C94">
              <w:rPr>
                <w:position w:val="-14"/>
              </w:rPr>
              <w:object w:dxaOrig="620" w:dyaOrig="400" w14:anchorId="41141BD1">
                <v:shape id="_x0000_i1116" type="#_x0000_t75" style="width:30.75pt;height:19.5pt" o:ole="">
                  <v:imagedata r:id="rId187" o:title=""/>
                </v:shape>
                <o:OLEObject Type="Embed" ProgID="Equation.DSMT4" ShapeID="_x0000_i1116" DrawAspect="Content" ObjectID="_1567497147" r:id="rId201"/>
              </w:object>
            </w:r>
          </w:p>
        </w:tc>
        <w:tc>
          <w:tcPr>
            <w:tcW w:w="1757" w:type="dxa"/>
          </w:tcPr>
          <w:p w:rsidR="00154E3D" w:rsidRPr="00454C94" w:rsidRDefault="00154E3D" w:rsidP="002E2744">
            <w:pPr>
              <w:jc w:val="center"/>
            </w:pPr>
            <w:r w:rsidRPr="00454C94">
              <w:rPr>
                <w:position w:val="-14"/>
              </w:rPr>
              <w:object w:dxaOrig="620" w:dyaOrig="400" w14:anchorId="3B7BFE10">
                <v:shape id="_x0000_i1117" type="#_x0000_t75" style="width:30.75pt;height:19.5pt" o:ole="">
                  <v:imagedata r:id="rId189" o:title=""/>
                </v:shape>
                <o:OLEObject Type="Embed" ProgID="Equation.DSMT4" ShapeID="_x0000_i1117" DrawAspect="Content" ObjectID="_1567497148" r:id="rId202"/>
              </w:object>
            </w:r>
          </w:p>
        </w:tc>
        <w:tc>
          <w:tcPr>
            <w:tcW w:w="1757" w:type="dxa"/>
          </w:tcPr>
          <w:p w:rsidR="00154E3D" w:rsidRPr="00454C94" w:rsidRDefault="00154E3D" w:rsidP="002E2744">
            <w:pPr>
              <w:jc w:val="center"/>
            </w:pPr>
            <w:r w:rsidRPr="00454C94">
              <w:rPr>
                <w:position w:val="-14"/>
              </w:rPr>
              <w:object w:dxaOrig="620" w:dyaOrig="400" w14:anchorId="1ECE7D30">
                <v:shape id="_x0000_i1118" type="#_x0000_t75" style="width:30.75pt;height:19.5pt" o:ole="">
                  <v:imagedata r:id="rId191" o:title=""/>
                </v:shape>
                <o:OLEObject Type="Embed" ProgID="Equation.DSMT4" ShapeID="_x0000_i1118" DrawAspect="Content" ObjectID="_1567497149" r:id="rId203"/>
              </w:object>
            </w:r>
          </w:p>
        </w:tc>
        <w:tc>
          <w:tcPr>
            <w:tcW w:w="1757" w:type="dxa"/>
          </w:tcPr>
          <w:p w:rsidR="00154E3D" w:rsidRPr="00454C94" w:rsidRDefault="00154E3D" w:rsidP="002E2744">
            <w:pPr>
              <w:jc w:val="center"/>
            </w:pPr>
            <w:r w:rsidRPr="00454C94">
              <w:rPr>
                <w:position w:val="-14"/>
              </w:rPr>
              <w:object w:dxaOrig="620" w:dyaOrig="400" w14:anchorId="72A557F3">
                <v:shape id="_x0000_i1119" type="#_x0000_t75" style="width:30.75pt;height:19.5pt" o:ole="">
                  <v:imagedata r:id="rId193" o:title=""/>
                </v:shape>
                <o:OLEObject Type="Embed" ProgID="Equation.DSMT4" ShapeID="_x0000_i1119" DrawAspect="Content" ObjectID="_1567497150" r:id="rId204"/>
              </w:object>
            </w:r>
          </w:p>
        </w:tc>
        <w:tc>
          <w:tcPr>
            <w:tcW w:w="1757" w:type="dxa"/>
          </w:tcPr>
          <w:p w:rsidR="00154E3D" w:rsidRPr="00454C94" w:rsidRDefault="00154E3D" w:rsidP="002E2744">
            <w:pPr>
              <w:jc w:val="center"/>
            </w:pPr>
            <w:r w:rsidRPr="00454C94">
              <w:rPr>
                <w:position w:val="-14"/>
              </w:rPr>
              <w:object w:dxaOrig="620" w:dyaOrig="400" w14:anchorId="4C2C0A59">
                <v:shape id="_x0000_i1120" type="#_x0000_t75" style="width:30.75pt;height:19.5pt" o:ole="">
                  <v:imagedata r:id="rId195" o:title=""/>
                </v:shape>
                <o:OLEObject Type="Embed" ProgID="Equation.DSMT4" ShapeID="_x0000_i1120" DrawAspect="Content" ObjectID="_1567497151" r:id="rId205"/>
              </w:object>
            </w:r>
          </w:p>
        </w:tc>
        <w:tc>
          <w:tcPr>
            <w:tcW w:w="1757" w:type="dxa"/>
          </w:tcPr>
          <w:p w:rsidR="00154E3D" w:rsidRPr="00454C94" w:rsidRDefault="00154E3D" w:rsidP="002E2744">
            <w:pPr>
              <w:jc w:val="center"/>
            </w:pPr>
            <w:r w:rsidRPr="00454C94">
              <w:rPr>
                <w:position w:val="-14"/>
              </w:rPr>
              <w:object w:dxaOrig="620" w:dyaOrig="400" w14:anchorId="5095E8F3">
                <v:shape id="_x0000_i1121" type="#_x0000_t75" style="width:30.75pt;height:19.5pt" o:ole="">
                  <v:imagedata r:id="rId197" o:title=""/>
                </v:shape>
                <o:OLEObject Type="Embed" ProgID="Equation.DSMT4" ShapeID="_x0000_i1121" DrawAspect="Content" ObjectID="_1567497152" r:id="rId206"/>
              </w:object>
            </w:r>
          </w:p>
        </w:tc>
      </w:tr>
      <w:tr w:rsidR="00154E3D" w:rsidRPr="00454C94" w:rsidTr="00BF53C9">
        <w:trPr>
          <w:trHeight w:val="908"/>
        </w:trPr>
        <w:tc>
          <w:tcPr>
            <w:tcW w:w="1757" w:type="dxa"/>
          </w:tcPr>
          <w:p w:rsidR="00154E3D" w:rsidRPr="00454C94" w:rsidRDefault="00154E3D" w:rsidP="002E2744">
            <w:pPr>
              <w:jc w:val="center"/>
            </w:pPr>
            <w:r w:rsidRPr="00454C94">
              <w:rPr>
                <w:noProof/>
              </w:rPr>
              <w:drawing>
                <wp:inline distT="0" distB="0" distL="0" distR="0" wp14:anchorId="6D462B6B" wp14:editId="37FC8AED">
                  <wp:extent cx="906232" cy="612000"/>
                  <wp:effectExtent l="0" t="0" r="8255" b="0"/>
                  <wp:docPr id="1024" name="Resim 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9" t="4856" r="3577" b="4861"/>
                          <a:stretch/>
                        </pic:blipFill>
                        <pic:spPr bwMode="auto">
                          <a:xfrm>
                            <a:off x="0" y="0"/>
                            <a:ext cx="90623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</w:tcPr>
          <w:p w:rsidR="00154E3D" w:rsidRPr="00454C94" w:rsidRDefault="00154E3D" w:rsidP="002E2744">
            <w:pPr>
              <w:jc w:val="center"/>
            </w:pPr>
            <w:r w:rsidRPr="00454C94">
              <w:rPr>
                <w:noProof/>
              </w:rPr>
              <w:drawing>
                <wp:inline distT="0" distB="0" distL="0" distR="0" wp14:anchorId="6E6A8507" wp14:editId="077E6312">
                  <wp:extent cx="892692" cy="612000"/>
                  <wp:effectExtent l="0" t="0" r="3175" b="0"/>
                  <wp:docPr id="1025" name="Resim 1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8" t="4173" r="2955" b="3361"/>
                          <a:stretch/>
                        </pic:blipFill>
                        <pic:spPr bwMode="auto">
                          <a:xfrm>
                            <a:off x="0" y="0"/>
                            <a:ext cx="89269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</w:tcPr>
          <w:p w:rsidR="00154E3D" w:rsidRPr="00454C94" w:rsidRDefault="00154E3D" w:rsidP="002E2744">
            <w:pPr>
              <w:jc w:val="center"/>
            </w:pPr>
            <w:r w:rsidRPr="00454C94">
              <w:rPr>
                <w:noProof/>
              </w:rPr>
              <w:drawing>
                <wp:inline distT="0" distB="0" distL="0" distR="0" wp14:anchorId="16AB5107" wp14:editId="455048D1">
                  <wp:extent cx="894992" cy="612000"/>
                  <wp:effectExtent l="0" t="0" r="635" b="0"/>
                  <wp:docPr id="1028" name="Resim 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2" t="4173" r="2956" b="3361"/>
                          <a:stretch/>
                        </pic:blipFill>
                        <pic:spPr bwMode="auto">
                          <a:xfrm>
                            <a:off x="0" y="0"/>
                            <a:ext cx="89499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</w:tcPr>
          <w:p w:rsidR="00154E3D" w:rsidRPr="00454C94" w:rsidRDefault="00154E3D" w:rsidP="002E2744">
            <w:pPr>
              <w:jc w:val="center"/>
            </w:pPr>
            <w:r w:rsidRPr="00454C94">
              <w:rPr>
                <w:noProof/>
              </w:rPr>
              <w:drawing>
                <wp:inline distT="0" distB="0" distL="0" distR="0" wp14:anchorId="34065A82" wp14:editId="72CB0C3C">
                  <wp:extent cx="903985" cy="612000"/>
                  <wp:effectExtent l="0" t="0" r="0" b="0"/>
                  <wp:docPr id="1029" name="Resim 1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" t="4172" r="3448" b="4751"/>
                          <a:stretch/>
                        </pic:blipFill>
                        <pic:spPr bwMode="auto">
                          <a:xfrm>
                            <a:off x="0" y="0"/>
                            <a:ext cx="903985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</w:tcPr>
          <w:p w:rsidR="00154E3D" w:rsidRPr="00454C94" w:rsidRDefault="00154E3D" w:rsidP="002E2744">
            <w:pPr>
              <w:jc w:val="center"/>
            </w:pPr>
            <w:r w:rsidRPr="00454C94">
              <w:rPr>
                <w:noProof/>
              </w:rPr>
              <w:drawing>
                <wp:inline distT="0" distB="0" distL="0" distR="0" wp14:anchorId="72A13FEC" wp14:editId="2F1E30C1">
                  <wp:extent cx="898221" cy="612000"/>
                  <wp:effectExtent l="0" t="0" r="0" b="0"/>
                  <wp:docPr id="1037" name="Resim 1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4" t="5215" r="3202" b="3361"/>
                          <a:stretch/>
                        </pic:blipFill>
                        <pic:spPr bwMode="auto">
                          <a:xfrm>
                            <a:off x="0" y="0"/>
                            <a:ext cx="898221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</w:tcPr>
          <w:p w:rsidR="00154E3D" w:rsidRPr="00454C94" w:rsidRDefault="00154E3D" w:rsidP="002E2744">
            <w:pPr>
              <w:jc w:val="center"/>
            </w:pPr>
            <w:r w:rsidRPr="00454C94">
              <w:rPr>
                <w:noProof/>
              </w:rPr>
              <w:drawing>
                <wp:inline distT="0" distB="0" distL="0" distR="0" wp14:anchorId="344124DF" wp14:editId="423040CD">
                  <wp:extent cx="899785" cy="612000"/>
                  <wp:effectExtent l="0" t="0" r="0" b="0"/>
                  <wp:docPr id="1038" name="Resim 1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5" t="4348" r="2960" b="4348"/>
                          <a:stretch/>
                        </pic:blipFill>
                        <pic:spPr bwMode="auto">
                          <a:xfrm>
                            <a:off x="0" y="0"/>
                            <a:ext cx="899785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</w:tcPr>
          <w:p w:rsidR="00154E3D" w:rsidRPr="00454C94" w:rsidRDefault="00154E3D" w:rsidP="002E2744">
            <w:pPr>
              <w:jc w:val="center"/>
            </w:pPr>
            <w:r w:rsidRPr="00454C94">
              <w:rPr>
                <w:noProof/>
              </w:rPr>
              <w:drawing>
                <wp:inline distT="0" distB="0" distL="0" distR="0" wp14:anchorId="5032BE61" wp14:editId="45BE7B23">
                  <wp:extent cx="910939" cy="612000"/>
                  <wp:effectExtent l="0" t="0" r="3810" b="0"/>
                  <wp:docPr id="1039" name="Resim 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8" t="5215" r="3202" b="4404"/>
                          <a:stretch/>
                        </pic:blipFill>
                        <pic:spPr bwMode="auto">
                          <a:xfrm>
                            <a:off x="0" y="0"/>
                            <a:ext cx="910939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</w:tcPr>
          <w:p w:rsidR="00154E3D" w:rsidRPr="00454C94" w:rsidRDefault="00154E3D" w:rsidP="002E2744">
            <w:pPr>
              <w:jc w:val="center"/>
            </w:pPr>
            <w:r w:rsidRPr="00454C94">
              <w:rPr>
                <w:noProof/>
              </w:rPr>
              <w:drawing>
                <wp:inline distT="0" distB="0" distL="0" distR="0" wp14:anchorId="3786B6C5" wp14:editId="461E813A">
                  <wp:extent cx="905104" cy="612000"/>
                  <wp:effectExtent l="0" t="0" r="0" b="0"/>
                  <wp:docPr id="1041" name="Resim 1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7" t="4520" r="3449" b="4752"/>
                          <a:stretch/>
                        </pic:blipFill>
                        <pic:spPr bwMode="auto">
                          <a:xfrm>
                            <a:off x="0" y="0"/>
                            <a:ext cx="905104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951" w:rsidRPr="00454C94" w:rsidRDefault="002B66AF" w:rsidP="002E2744">
      <w:pPr>
        <w:sectPr w:rsidR="000B7951" w:rsidRPr="00454C94" w:rsidSect="000B7951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454C94">
        <w:t xml:space="preserve">           </w:t>
      </w:r>
      <w:r w:rsidR="009610E4" w:rsidRPr="00454C94">
        <w:t xml:space="preserve">       </w:t>
      </w:r>
    </w:p>
    <w:p w:rsidR="00171A3B" w:rsidRPr="00454C94" w:rsidRDefault="00171A3B" w:rsidP="002E2744">
      <w:pPr>
        <w:jc w:val="both"/>
      </w:pPr>
      <w:r w:rsidRPr="00454C94">
        <w:lastRenderedPageBreak/>
        <w:t>Bu çalışma kapsamında 4-aşamalı B</w:t>
      </w:r>
      <w:r w:rsidR="003B0FFB" w:rsidRPr="00454C94">
        <w:t xml:space="preserve">ulanık </w:t>
      </w:r>
      <w:r w:rsidRPr="00454C94">
        <w:t xml:space="preserve">KFY yaklaşımı </w:t>
      </w:r>
      <w:r w:rsidR="00D269C5" w:rsidRPr="00454C94">
        <w:t>ile</w:t>
      </w:r>
      <w:r w:rsidRPr="00454C94">
        <w:t xml:space="preserve"> </w:t>
      </w:r>
      <w:r w:rsidR="00D269C5" w:rsidRPr="00454C94">
        <w:t>elde</w:t>
      </w:r>
      <w:r w:rsidR="006124EF" w:rsidRPr="00454C94">
        <w:t xml:space="preserve"> edilen Bulanık Hedef Değerler</w:t>
      </w:r>
      <w:r w:rsidR="00D269C5" w:rsidRPr="00454C94">
        <w:t xml:space="preserve"> </w:t>
      </w:r>
      <w:r w:rsidR="00DA2DC8" w:rsidRPr="00454C94">
        <w:t>(4)</w:t>
      </w:r>
      <w:r w:rsidR="00D269C5" w:rsidRPr="00454C94">
        <w:t xml:space="preserve"> ile verilen Durula</w:t>
      </w:r>
      <w:r w:rsidR="00BB6277" w:rsidRPr="00454C94">
        <w:t>ştır</w:t>
      </w:r>
      <w:r w:rsidR="00D269C5" w:rsidRPr="00454C94">
        <w:t>ma (</w:t>
      </w:r>
      <w:proofErr w:type="spellStart"/>
      <w:r w:rsidR="00D269C5" w:rsidRPr="00454C94">
        <w:t>Defuzzification</w:t>
      </w:r>
      <w:proofErr w:type="spellEnd"/>
      <w:r w:rsidR="00D269C5" w:rsidRPr="00454C94">
        <w:t>) sonucu kesin halleri</w:t>
      </w:r>
      <w:r w:rsidR="00AE684B" w:rsidRPr="00454C94">
        <w:t xml:space="preserve"> (merkez değerler)</w:t>
      </w:r>
      <w:r w:rsidR="00D269C5" w:rsidRPr="00454C94">
        <w:t xml:space="preserve"> ve </w:t>
      </w:r>
      <w:r w:rsidR="003E7AE2" w:rsidRPr="00454C94">
        <w:t>tedarikçi f</w:t>
      </w:r>
      <w:r w:rsidRPr="00454C94">
        <w:t xml:space="preserve">irma sıralaması </w:t>
      </w:r>
      <w:r w:rsidR="00D126B5" w:rsidRPr="00454C94">
        <w:t>Çizelge 11</w:t>
      </w:r>
      <w:r w:rsidR="0037285F" w:rsidRPr="00454C94">
        <w:t>’deki</w:t>
      </w:r>
      <w:r w:rsidRPr="00454C94">
        <w:t xml:space="preserve"> gibidir. Öte yandan</w:t>
      </w:r>
      <w:r w:rsidR="003B0FFB" w:rsidRPr="00454C94">
        <w:t>,</w:t>
      </w:r>
      <w:r w:rsidRPr="00454C94">
        <w:t xml:space="preserve"> 4-aşamalı Klas</w:t>
      </w:r>
      <w:r w:rsidR="002857A9" w:rsidRPr="00454C94">
        <w:t xml:space="preserve">ik </w:t>
      </w:r>
      <w:proofErr w:type="spellStart"/>
      <w:r w:rsidR="002857A9" w:rsidRPr="00454C94">
        <w:t>KFY</w:t>
      </w:r>
      <w:r w:rsidR="00AD60F4" w:rsidRPr="00454C94">
        <w:t>’nda</w:t>
      </w:r>
      <w:proofErr w:type="spellEnd"/>
      <w:r w:rsidR="00AD60F4" w:rsidRPr="00454C94">
        <w:t xml:space="preserve"> </w:t>
      </w:r>
      <w:r w:rsidR="00104956" w:rsidRPr="00454C94">
        <w:t>Çizelge</w:t>
      </w:r>
      <w:r w:rsidR="00AD60F4" w:rsidRPr="00454C94">
        <w:t xml:space="preserve"> 2’</w:t>
      </w:r>
      <w:r w:rsidR="00D269C5" w:rsidRPr="00454C94">
        <w:t xml:space="preserve">deki kesin değerler ve </w:t>
      </w:r>
      <w:r w:rsidR="003749BB" w:rsidRPr="00454C94">
        <w:t>(1) ile verilen Klasik</w:t>
      </w:r>
      <w:r w:rsidR="00D269C5" w:rsidRPr="00454C94">
        <w:t xml:space="preserve"> Hedef Değer (</w:t>
      </w:r>
      <w:r w:rsidR="00D269C5" w:rsidRPr="00454C94">
        <w:rPr>
          <w:i/>
        </w:rPr>
        <w:t>TIR</w:t>
      </w:r>
      <w:r w:rsidR="00D269C5" w:rsidRPr="00454C94">
        <w:t>)’e göre tedarikçi</w:t>
      </w:r>
      <w:r w:rsidR="002857A9" w:rsidRPr="00454C94">
        <w:t xml:space="preserve"> sıralama</w:t>
      </w:r>
      <w:r w:rsidR="00D269C5" w:rsidRPr="00454C94">
        <w:t xml:space="preserve"> </w:t>
      </w:r>
      <w:r w:rsidR="002857A9" w:rsidRPr="00454C94">
        <w:t xml:space="preserve">sonuçları da </w:t>
      </w:r>
      <w:r w:rsidR="00104956" w:rsidRPr="00454C94">
        <w:t>Çizelge</w:t>
      </w:r>
      <w:r w:rsidR="00245277" w:rsidRPr="00454C94">
        <w:t xml:space="preserve"> 11</w:t>
      </w:r>
      <w:r w:rsidR="0037285F" w:rsidRPr="00454C94">
        <w:t>’de</w:t>
      </w:r>
      <w:r w:rsidR="002857A9" w:rsidRPr="00454C94">
        <w:t xml:space="preserve"> verilmektedir.</w:t>
      </w:r>
    </w:p>
    <w:p w:rsidR="002857A9" w:rsidRPr="00454C94" w:rsidRDefault="002857A9" w:rsidP="002E2744">
      <w:pPr>
        <w:jc w:val="both"/>
      </w:pPr>
    </w:p>
    <w:p w:rsidR="002857A9" w:rsidRPr="00454C94" w:rsidRDefault="001C2D7C" w:rsidP="002E2744">
      <w:pPr>
        <w:jc w:val="both"/>
      </w:pPr>
      <w:r w:rsidRPr="00454C94">
        <w:t>Çizelge</w:t>
      </w:r>
      <w:r w:rsidR="00245277" w:rsidRPr="00454C94">
        <w:t xml:space="preserve"> 11</w:t>
      </w:r>
      <w:r w:rsidR="00AD60F4" w:rsidRPr="00454C94">
        <w:t>’</w:t>
      </w:r>
      <w:r w:rsidR="003702C5" w:rsidRPr="00454C94">
        <w:t xml:space="preserve">e göre, 4-aşamalı Bulanık KFY ile Klasik KFY değerlendirmeleri karşılaştırıldığında </w:t>
      </w:r>
      <w:r w:rsidR="003702C5" w:rsidRPr="00454C94">
        <w:rPr>
          <w:i/>
        </w:rPr>
        <w:t>TF</w:t>
      </w:r>
      <w:r w:rsidR="003702C5" w:rsidRPr="00454C94">
        <w:rPr>
          <w:i/>
          <w:vertAlign w:val="subscript"/>
        </w:rPr>
        <w:t>2</w:t>
      </w:r>
      <w:r w:rsidR="003702C5" w:rsidRPr="00454C94">
        <w:rPr>
          <w:i/>
        </w:rPr>
        <w:t xml:space="preserve"> </w:t>
      </w:r>
      <w:r w:rsidR="003702C5" w:rsidRPr="00454C94">
        <w:t>ve</w:t>
      </w:r>
      <w:r w:rsidR="003702C5" w:rsidRPr="00454C94">
        <w:rPr>
          <w:i/>
        </w:rPr>
        <w:t xml:space="preserve"> TF</w:t>
      </w:r>
      <w:r w:rsidR="003702C5" w:rsidRPr="00454C94">
        <w:rPr>
          <w:i/>
          <w:vertAlign w:val="subscript"/>
        </w:rPr>
        <w:t>1</w:t>
      </w:r>
      <w:r w:rsidR="003702C5" w:rsidRPr="00454C94">
        <w:rPr>
          <w:i/>
        </w:rPr>
        <w:t xml:space="preserve"> </w:t>
      </w:r>
      <w:r w:rsidR="003702C5" w:rsidRPr="00454C94">
        <w:t>ile</w:t>
      </w:r>
      <w:r w:rsidR="003702C5" w:rsidRPr="00454C94">
        <w:rPr>
          <w:i/>
        </w:rPr>
        <w:t xml:space="preserve"> TF</w:t>
      </w:r>
      <w:r w:rsidR="003702C5" w:rsidRPr="00454C94">
        <w:rPr>
          <w:i/>
          <w:vertAlign w:val="subscript"/>
        </w:rPr>
        <w:t>5</w:t>
      </w:r>
      <w:r w:rsidR="003702C5" w:rsidRPr="00454C94">
        <w:rPr>
          <w:i/>
        </w:rPr>
        <w:t xml:space="preserve"> </w:t>
      </w:r>
      <w:r w:rsidR="003702C5" w:rsidRPr="00454C94">
        <w:t>ve</w:t>
      </w:r>
      <w:r w:rsidR="003702C5" w:rsidRPr="00454C94">
        <w:rPr>
          <w:i/>
        </w:rPr>
        <w:t xml:space="preserve"> TF</w:t>
      </w:r>
      <w:r w:rsidR="003702C5" w:rsidRPr="00454C94">
        <w:rPr>
          <w:i/>
          <w:vertAlign w:val="subscript"/>
        </w:rPr>
        <w:t>8</w:t>
      </w:r>
      <w:r w:rsidR="007A7656" w:rsidRPr="00454C94">
        <w:t xml:space="preserve"> kodlu t</w:t>
      </w:r>
      <w:r w:rsidR="003702C5" w:rsidRPr="00454C94">
        <w:t>edarikçilerin sıralamaları farklı bulunmuştur.</w:t>
      </w:r>
      <w:r w:rsidR="008761CD" w:rsidRPr="00454C94">
        <w:t xml:space="preserve"> Bulanık ve Klasik yaklaşımlarla yapılan çalışmalarda </w:t>
      </w:r>
      <w:r w:rsidR="002F0152" w:rsidRPr="00454C94">
        <w:rPr>
          <w:i/>
        </w:rPr>
        <w:t>TF</w:t>
      </w:r>
      <w:r w:rsidR="002F0152" w:rsidRPr="00454C94">
        <w:rPr>
          <w:i/>
          <w:vertAlign w:val="subscript"/>
        </w:rPr>
        <w:t>5</w:t>
      </w:r>
      <w:r w:rsidR="002F0152" w:rsidRPr="00454C94">
        <w:rPr>
          <w:i/>
        </w:rPr>
        <w:t xml:space="preserve"> </w:t>
      </w:r>
      <w:r w:rsidR="002F0152" w:rsidRPr="00454C94">
        <w:t>ve</w:t>
      </w:r>
      <w:r w:rsidR="002F0152" w:rsidRPr="00454C94">
        <w:rPr>
          <w:i/>
        </w:rPr>
        <w:t xml:space="preserve"> TF</w:t>
      </w:r>
      <w:r w:rsidR="002F0152" w:rsidRPr="00454C94">
        <w:rPr>
          <w:i/>
          <w:vertAlign w:val="subscript"/>
        </w:rPr>
        <w:t>8</w:t>
      </w:r>
      <w:r w:rsidR="002F0152" w:rsidRPr="00454C94">
        <w:t xml:space="preserve"> </w:t>
      </w:r>
      <w:r w:rsidR="007A7656" w:rsidRPr="00454C94">
        <w:t>kodlu t</w:t>
      </w:r>
      <w:r w:rsidR="008761CD" w:rsidRPr="00454C94">
        <w:t xml:space="preserve">edarikçilerin </w:t>
      </w:r>
      <w:r w:rsidR="003B0FFB" w:rsidRPr="00454C94">
        <w:t>hedef değerleri (</w:t>
      </w:r>
      <w:r w:rsidR="008761CD" w:rsidRPr="00454C94">
        <w:rPr>
          <w:i/>
        </w:rPr>
        <w:t>TIR</w:t>
      </w:r>
      <w:r w:rsidR="008761CD" w:rsidRPr="00454C94">
        <w:t xml:space="preserve"> değerleri</w:t>
      </w:r>
      <w:r w:rsidR="003B0FFB" w:rsidRPr="00454C94">
        <w:t>)</w:t>
      </w:r>
      <w:r w:rsidR="008761CD" w:rsidRPr="00454C94">
        <w:t xml:space="preserve"> yaklaşı</w:t>
      </w:r>
      <w:r w:rsidR="002B68BC" w:rsidRPr="00454C94">
        <w:t xml:space="preserve">k olarak eşittir. </w:t>
      </w:r>
      <w:r w:rsidR="008761CD" w:rsidRPr="00454C94">
        <w:rPr>
          <w:i/>
        </w:rPr>
        <w:t>TF</w:t>
      </w:r>
      <w:r w:rsidR="008761CD" w:rsidRPr="00454C94">
        <w:rPr>
          <w:i/>
          <w:vertAlign w:val="subscript"/>
        </w:rPr>
        <w:t>1</w:t>
      </w:r>
      <w:r w:rsidR="008761CD" w:rsidRPr="00454C94">
        <w:rPr>
          <w:i/>
        </w:rPr>
        <w:t xml:space="preserve"> </w:t>
      </w:r>
      <w:r w:rsidR="008761CD" w:rsidRPr="00454C94">
        <w:t>ve</w:t>
      </w:r>
      <w:r w:rsidR="008761CD" w:rsidRPr="00454C94">
        <w:rPr>
          <w:i/>
        </w:rPr>
        <w:t xml:space="preserve"> TF</w:t>
      </w:r>
      <w:r w:rsidR="008761CD" w:rsidRPr="00454C94">
        <w:rPr>
          <w:i/>
          <w:vertAlign w:val="subscript"/>
        </w:rPr>
        <w:t>2</w:t>
      </w:r>
      <w:r w:rsidR="008761CD" w:rsidRPr="00454C94">
        <w:t xml:space="preserve"> tedarikçilerin Klasik yaklaşımla hesaplanan </w:t>
      </w:r>
      <w:r w:rsidR="008761CD" w:rsidRPr="00454C94">
        <w:rPr>
          <w:i/>
        </w:rPr>
        <w:t>TIR</w:t>
      </w:r>
      <w:r w:rsidR="008761CD" w:rsidRPr="00454C94">
        <w:t xml:space="preserve"> değerleri </w:t>
      </w:r>
      <w:r w:rsidR="00034158" w:rsidRPr="00454C94">
        <w:t>birbirine yakındır</w:t>
      </w:r>
      <w:r w:rsidR="008761CD" w:rsidRPr="00454C94">
        <w:t xml:space="preserve">. Öte yandan, öznel değerlendirmelerde algı farklılığını daha hassas ve detaylı inceleyen bulanık yaklaşım ile </w:t>
      </w:r>
      <w:r w:rsidR="002F0152" w:rsidRPr="00454C94">
        <w:rPr>
          <w:i/>
        </w:rPr>
        <w:t>TF</w:t>
      </w:r>
      <w:r w:rsidR="002F0152" w:rsidRPr="00454C94">
        <w:rPr>
          <w:i/>
          <w:vertAlign w:val="subscript"/>
        </w:rPr>
        <w:t>1</w:t>
      </w:r>
      <w:r w:rsidR="002F0152" w:rsidRPr="00454C94">
        <w:rPr>
          <w:i/>
        </w:rPr>
        <w:t xml:space="preserve"> </w:t>
      </w:r>
      <w:r w:rsidR="002F0152" w:rsidRPr="00454C94">
        <w:t>ve</w:t>
      </w:r>
      <w:r w:rsidR="002F0152" w:rsidRPr="00454C94">
        <w:rPr>
          <w:i/>
        </w:rPr>
        <w:t xml:space="preserve"> TF</w:t>
      </w:r>
      <w:r w:rsidR="002F0152" w:rsidRPr="00454C94">
        <w:rPr>
          <w:i/>
          <w:vertAlign w:val="subscript"/>
        </w:rPr>
        <w:t>2</w:t>
      </w:r>
      <w:r w:rsidR="008761CD" w:rsidRPr="00454C94">
        <w:t xml:space="preserve"> için hesaplanan </w:t>
      </w:r>
      <w:r w:rsidR="008761CD" w:rsidRPr="00454C94">
        <w:rPr>
          <w:i/>
        </w:rPr>
        <w:t>TIR</w:t>
      </w:r>
      <w:r w:rsidR="008761CD" w:rsidRPr="00454C94">
        <w:t xml:space="preserve"> değerleri </w:t>
      </w:r>
      <w:r w:rsidR="00F94F48" w:rsidRPr="00454C94">
        <w:t xml:space="preserve">arasındaki farklılık açıkça görülebilmektedir. </w:t>
      </w:r>
      <w:r w:rsidR="00AD60F4" w:rsidRPr="00454C94">
        <w:t>Her iki yaklaşım</w:t>
      </w:r>
      <w:r w:rsidR="00C54480" w:rsidRPr="00454C94">
        <w:t>a göre</w:t>
      </w:r>
      <w:r w:rsidR="00AD60F4" w:rsidRPr="00454C94">
        <w:t xml:space="preserve"> </w:t>
      </w:r>
      <w:r w:rsidR="00AD60F4" w:rsidRPr="00454C94">
        <w:rPr>
          <w:i/>
        </w:rPr>
        <w:t>TF</w:t>
      </w:r>
      <w:r w:rsidR="00AD60F4" w:rsidRPr="00454C94">
        <w:rPr>
          <w:i/>
          <w:vertAlign w:val="subscript"/>
        </w:rPr>
        <w:t>6</w:t>
      </w:r>
      <w:r w:rsidR="00AD60F4" w:rsidRPr="00454C94">
        <w:t xml:space="preserve"> kodlu firma birinci sırada yer almaktadır.</w:t>
      </w:r>
      <w:r w:rsidR="008761CD" w:rsidRPr="00454C94">
        <w:t xml:space="preserve">  </w:t>
      </w:r>
    </w:p>
    <w:p w:rsidR="0028668A" w:rsidRPr="00454C94" w:rsidRDefault="0028668A" w:rsidP="002E2744"/>
    <w:p w:rsidR="0028668A" w:rsidRPr="00454C94" w:rsidRDefault="001C2D7C" w:rsidP="00E07AC3">
      <w:pPr>
        <w:spacing w:before="120" w:after="120"/>
        <w:jc w:val="center"/>
        <w:rPr>
          <w:b/>
        </w:rPr>
      </w:pPr>
      <w:r w:rsidRPr="00454C94">
        <w:rPr>
          <w:b/>
        </w:rPr>
        <w:t>Çizelge</w:t>
      </w:r>
      <w:r w:rsidR="00245277" w:rsidRPr="00454C94">
        <w:rPr>
          <w:b/>
        </w:rPr>
        <w:t xml:space="preserve"> 11</w:t>
      </w:r>
      <w:r w:rsidR="00AD60F4" w:rsidRPr="00454C94">
        <w:rPr>
          <w:b/>
        </w:rPr>
        <w:t xml:space="preserve">. </w:t>
      </w:r>
      <w:r w:rsidRPr="00454C94">
        <w:rPr>
          <w:b/>
        </w:rPr>
        <w:t>4-A</w:t>
      </w:r>
      <w:r w:rsidR="00FF2CB9" w:rsidRPr="00454C94">
        <w:rPr>
          <w:b/>
        </w:rPr>
        <w:t xml:space="preserve">şamalı </w:t>
      </w:r>
      <w:r w:rsidR="0028668A" w:rsidRPr="00454C94">
        <w:rPr>
          <w:b/>
        </w:rPr>
        <w:t xml:space="preserve">Bulanık </w:t>
      </w:r>
      <w:r w:rsidR="003749BB" w:rsidRPr="00454C94">
        <w:rPr>
          <w:b/>
        </w:rPr>
        <w:t xml:space="preserve">ve Klasik </w:t>
      </w:r>
      <w:r w:rsidR="0028668A" w:rsidRPr="00454C94">
        <w:rPr>
          <w:b/>
        </w:rPr>
        <w:t xml:space="preserve">KFY </w:t>
      </w:r>
      <w:r w:rsidRPr="00454C94">
        <w:rPr>
          <w:b/>
        </w:rPr>
        <w:t>Sonucu Tedarikçi Firma S</w:t>
      </w:r>
      <w:r w:rsidR="0028668A" w:rsidRPr="00454C94">
        <w:rPr>
          <w:b/>
        </w:rPr>
        <w:t>ıralamaları</w:t>
      </w:r>
    </w:p>
    <w:tbl>
      <w:tblPr>
        <w:tblStyle w:val="TabloKlavuzu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231"/>
        <w:gridCol w:w="1008"/>
        <w:gridCol w:w="1008"/>
        <w:gridCol w:w="1006"/>
        <w:gridCol w:w="1007"/>
        <w:gridCol w:w="1007"/>
        <w:gridCol w:w="1007"/>
        <w:gridCol w:w="1007"/>
        <w:gridCol w:w="1007"/>
      </w:tblGrid>
      <w:tr w:rsidR="00320310" w:rsidRPr="00454C94" w:rsidTr="00772273">
        <w:tc>
          <w:tcPr>
            <w:tcW w:w="9288" w:type="dxa"/>
            <w:gridSpan w:val="9"/>
          </w:tcPr>
          <w:p w:rsidR="00320310" w:rsidRPr="00454C94" w:rsidRDefault="00C13F44" w:rsidP="00E07A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</w:rPr>
            </w:pPr>
            <w:r w:rsidRPr="00454C94">
              <w:rPr>
                <w:b/>
              </w:rPr>
              <w:t>4-Aşamalı Bulanık KFY İ</w:t>
            </w:r>
            <w:r w:rsidR="003A5788" w:rsidRPr="00454C94">
              <w:rPr>
                <w:b/>
              </w:rPr>
              <w:t xml:space="preserve">çin </w:t>
            </w:r>
            <w:r w:rsidR="00320310" w:rsidRPr="00454C94">
              <w:rPr>
                <w:b/>
              </w:rPr>
              <w:t>Durul</w:t>
            </w:r>
            <w:r w:rsidR="003A5788" w:rsidRPr="00454C94">
              <w:rPr>
                <w:b/>
              </w:rPr>
              <w:t>a</w:t>
            </w:r>
            <w:r w:rsidR="00BB6277" w:rsidRPr="00454C94">
              <w:rPr>
                <w:b/>
              </w:rPr>
              <w:t>ştır</w:t>
            </w:r>
            <w:r w:rsidR="003A5788" w:rsidRPr="00454C94">
              <w:rPr>
                <w:b/>
              </w:rPr>
              <w:t>ma (</w:t>
            </w:r>
            <w:proofErr w:type="spellStart"/>
            <w:r w:rsidR="003A5788" w:rsidRPr="00454C94">
              <w:rPr>
                <w:b/>
              </w:rPr>
              <w:t>Defuzzification</w:t>
            </w:r>
            <w:proofErr w:type="spellEnd"/>
            <w:r w:rsidR="003A5788" w:rsidRPr="00454C94">
              <w:rPr>
                <w:b/>
              </w:rPr>
              <w:t>) Sonuçları</w:t>
            </w:r>
          </w:p>
        </w:tc>
      </w:tr>
      <w:tr w:rsidR="00320310" w:rsidRPr="00454C94" w:rsidTr="00EC71A4">
        <w:tc>
          <w:tcPr>
            <w:tcW w:w="1231" w:type="dxa"/>
            <w:tcBorders>
              <w:right w:val="nil"/>
            </w:tcBorders>
          </w:tcPr>
          <w:p w:rsidR="00320310" w:rsidRPr="00454C94" w:rsidRDefault="00EB1B92" w:rsidP="00E07A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 w:rsidRPr="00454C94">
              <w:t>Tedarikçi</w:t>
            </w:r>
          </w:p>
          <w:p w:rsidR="00EB1B92" w:rsidRPr="00454C94" w:rsidRDefault="00EB1B92" w:rsidP="00E07A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 w:rsidRPr="00454C94">
              <w:t>Firma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0310" w:rsidRPr="00454C94" w:rsidRDefault="00320310" w:rsidP="00E07A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i/>
              </w:rPr>
            </w:pPr>
            <w:r w:rsidRPr="00454C94">
              <w:rPr>
                <w:i/>
              </w:rPr>
              <w:t>TF</w:t>
            </w:r>
            <w:r w:rsidRPr="00454C94">
              <w:rPr>
                <w:i/>
                <w:vertAlign w:val="subscript"/>
              </w:rPr>
              <w:t>6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0310" w:rsidRPr="00454C94" w:rsidRDefault="00320310" w:rsidP="00E07A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i/>
              </w:rPr>
            </w:pPr>
            <w:r w:rsidRPr="00454C94">
              <w:rPr>
                <w:i/>
              </w:rPr>
              <w:t>TF</w:t>
            </w:r>
            <w:r w:rsidRPr="00454C94">
              <w:rPr>
                <w:i/>
                <w:vertAlign w:val="subscript"/>
              </w:rPr>
              <w:t>4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0310" w:rsidRPr="00454C94" w:rsidRDefault="00320310" w:rsidP="00E07A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i/>
              </w:rPr>
            </w:pPr>
            <w:r w:rsidRPr="00454C94">
              <w:rPr>
                <w:b/>
                <w:i/>
              </w:rPr>
              <w:t>TF</w:t>
            </w:r>
            <w:r w:rsidRPr="00454C94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0310" w:rsidRPr="00454C94" w:rsidRDefault="00320310" w:rsidP="00E07A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i/>
              </w:rPr>
            </w:pPr>
            <w:r w:rsidRPr="00454C94">
              <w:rPr>
                <w:b/>
                <w:i/>
              </w:rPr>
              <w:t>TF</w:t>
            </w:r>
            <w:r w:rsidRPr="00454C94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0310" w:rsidRPr="00454C94" w:rsidRDefault="00320310" w:rsidP="00E07A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i/>
              </w:rPr>
            </w:pPr>
            <w:r w:rsidRPr="00454C94">
              <w:rPr>
                <w:b/>
                <w:i/>
              </w:rPr>
              <w:t>TF</w:t>
            </w:r>
            <w:r w:rsidRPr="00454C94">
              <w:rPr>
                <w:b/>
                <w:i/>
                <w:vertAlign w:val="subscript"/>
              </w:rPr>
              <w:t>5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0310" w:rsidRPr="00454C94" w:rsidRDefault="00320310" w:rsidP="00E07A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i/>
              </w:rPr>
            </w:pPr>
            <w:r w:rsidRPr="00454C94">
              <w:rPr>
                <w:b/>
                <w:i/>
              </w:rPr>
              <w:t>TF</w:t>
            </w:r>
            <w:r w:rsidRPr="00454C94">
              <w:rPr>
                <w:b/>
                <w:i/>
                <w:vertAlign w:val="subscript"/>
              </w:rPr>
              <w:t>8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0310" w:rsidRPr="00454C94" w:rsidRDefault="00320310" w:rsidP="00E07A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i/>
              </w:rPr>
            </w:pPr>
            <w:r w:rsidRPr="00454C94">
              <w:rPr>
                <w:i/>
              </w:rPr>
              <w:t>TF</w:t>
            </w:r>
            <w:r w:rsidRPr="00454C94">
              <w:rPr>
                <w:i/>
                <w:vertAlign w:val="subscript"/>
              </w:rPr>
              <w:t>7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</w:tcBorders>
            <w:vAlign w:val="center"/>
          </w:tcPr>
          <w:p w:rsidR="00320310" w:rsidRPr="00454C94" w:rsidRDefault="00320310" w:rsidP="00E07A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i/>
              </w:rPr>
            </w:pPr>
            <w:r w:rsidRPr="00454C94">
              <w:rPr>
                <w:i/>
              </w:rPr>
              <w:t>TF</w:t>
            </w:r>
            <w:r w:rsidRPr="00454C94">
              <w:rPr>
                <w:i/>
                <w:vertAlign w:val="subscript"/>
              </w:rPr>
              <w:t>3</w:t>
            </w:r>
          </w:p>
        </w:tc>
      </w:tr>
      <w:tr w:rsidR="00320310" w:rsidRPr="00454C94" w:rsidTr="00EC71A4">
        <w:tc>
          <w:tcPr>
            <w:tcW w:w="1231" w:type="dxa"/>
            <w:tcBorders>
              <w:right w:val="nil"/>
            </w:tcBorders>
          </w:tcPr>
          <w:p w:rsidR="00320310" w:rsidRPr="00454C94" w:rsidRDefault="00EB1B92" w:rsidP="00E07A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 w:rsidRPr="00454C94">
              <w:t>Merkez Değer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0310" w:rsidRPr="00454C94" w:rsidRDefault="00B401C3" w:rsidP="00E07A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 w:rsidRPr="00454C94">
              <w:t>3,</w:t>
            </w:r>
            <w:r w:rsidR="00320310" w:rsidRPr="00454C94">
              <w:t>935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0310" w:rsidRPr="00454C94" w:rsidRDefault="00B401C3" w:rsidP="00E07A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 w:rsidRPr="00454C94">
              <w:t>3,</w:t>
            </w:r>
            <w:r w:rsidR="00320310" w:rsidRPr="00454C94">
              <w:t>755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0310" w:rsidRPr="00454C94" w:rsidRDefault="00B401C3" w:rsidP="00E07A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</w:rPr>
            </w:pPr>
            <w:r w:rsidRPr="00454C94">
              <w:rPr>
                <w:b/>
              </w:rPr>
              <w:t>3,</w:t>
            </w:r>
            <w:r w:rsidR="00320310" w:rsidRPr="00454C94">
              <w:rPr>
                <w:b/>
              </w:rPr>
              <w:t>726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0310" w:rsidRPr="00454C94" w:rsidRDefault="00B401C3" w:rsidP="00E07A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</w:rPr>
            </w:pPr>
            <w:r w:rsidRPr="00454C94">
              <w:rPr>
                <w:b/>
              </w:rPr>
              <w:t>3,</w:t>
            </w:r>
            <w:r w:rsidR="00320310" w:rsidRPr="00454C94">
              <w:rPr>
                <w:b/>
              </w:rPr>
              <w:t>666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0310" w:rsidRPr="00454C94" w:rsidRDefault="00B401C3" w:rsidP="00E07A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</w:rPr>
            </w:pPr>
            <w:r w:rsidRPr="00454C94">
              <w:rPr>
                <w:b/>
              </w:rPr>
              <w:t>3,</w:t>
            </w:r>
            <w:r w:rsidR="00320310" w:rsidRPr="00454C94">
              <w:rPr>
                <w:b/>
              </w:rPr>
              <w:t>368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0310" w:rsidRPr="00454C94" w:rsidRDefault="00B401C3" w:rsidP="00E07A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</w:rPr>
            </w:pPr>
            <w:r w:rsidRPr="00454C94">
              <w:rPr>
                <w:b/>
              </w:rPr>
              <w:t>3,</w:t>
            </w:r>
            <w:r w:rsidR="00320310" w:rsidRPr="00454C94">
              <w:rPr>
                <w:b/>
              </w:rPr>
              <w:t>367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0310" w:rsidRPr="00454C94" w:rsidRDefault="00B401C3" w:rsidP="00E07A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 w:rsidRPr="00454C94">
              <w:t>3,</w:t>
            </w:r>
            <w:r w:rsidR="00320310" w:rsidRPr="00454C94">
              <w:t>131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</w:tcBorders>
            <w:vAlign w:val="center"/>
          </w:tcPr>
          <w:p w:rsidR="00320310" w:rsidRPr="00454C94" w:rsidRDefault="00B401C3" w:rsidP="00E07A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 w:rsidRPr="00454C94">
              <w:t>2,</w:t>
            </w:r>
            <w:r w:rsidR="00320310" w:rsidRPr="00454C94">
              <w:t>903</w:t>
            </w:r>
          </w:p>
        </w:tc>
      </w:tr>
      <w:tr w:rsidR="00EC71A4" w:rsidRPr="00454C94" w:rsidTr="00EC71A4">
        <w:tc>
          <w:tcPr>
            <w:tcW w:w="1231" w:type="dxa"/>
            <w:tcBorders>
              <w:right w:val="nil"/>
            </w:tcBorders>
            <w:vAlign w:val="center"/>
          </w:tcPr>
          <w:p w:rsidR="00EC71A4" w:rsidRPr="00454C94" w:rsidRDefault="00EC71A4" w:rsidP="00E07A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before="120"/>
              <w:jc w:val="center"/>
            </w:pPr>
            <w:r w:rsidRPr="00454C94">
              <w:t>Tedarikçi Sıralaması</w:t>
            </w:r>
          </w:p>
        </w:tc>
        <w:tc>
          <w:tcPr>
            <w:tcW w:w="8057" w:type="dxa"/>
            <w:gridSpan w:val="8"/>
            <w:tcBorders>
              <w:top w:val="nil"/>
              <w:left w:val="nil"/>
              <w:bottom w:val="nil"/>
            </w:tcBorders>
            <w:vAlign w:val="center"/>
          </w:tcPr>
          <w:p w:rsidR="00EC71A4" w:rsidRPr="00454C94" w:rsidRDefault="00EC71A4" w:rsidP="00E07A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before="120"/>
              <w:jc w:val="center"/>
            </w:pPr>
            <w:r w:rsidRPr="00454C94">
              <w:rPr>
                <w:position w:val="-12"/>
              </w:rPr>
              <w:object w:dxaOrig="4520" w:dyaOrig="360">
                <v:shape id="_x0000_i1122" type="#_x0000_t75" style="width:252.75pt;height:20.25pt" o:ole="">
                  <v:imagedata r:id="rId215" o:title=""/>
                </v:shape>
                <o:OLEObject Type="Embed" ProgID="Equation.DSMT4" ShapeID="_x0000_i1122" DrawAspect="Content" ObjectID="_1567497153" r:id="rId216"/>
              </w:object>
            </w:r>
          </w:p>
        </w:tc>
      </w:tr>
      <w:tr w:rsidR="00320310" w:rsidRPr="00454C94" w:rsidTr="00772273">
        <w:tc>
          <w:tcPr>
            <w:tcW w:w="9288" w:type="dxa"/>
            <w:gridSpan w:val="9"/>
            <w:tcBorders>
              <w:top w:val="dashSmallGap" w:sz="4" w:space="0" w:color="auto"/>
              <w:bottom w:val="nil"/>
            </w:tcBorders>
          </w:tcPr>
          <w:p w:rsidR="00320310" w:rsidRPr="00454C94" w:rsidRDefault="00320310" w:rsidP="00E07A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</w:rPr>
            </w:pPr>
            <w:r w:rsidRPr="00454C94">
              <w:rPr>
                <w:b/>
              </w:rPr>
              <w:t>4-Aşamalı Klasik KFY</w:t>
            </w:r>
            <w:r w:rsidR="003A5788" w:rsidRPr="00454C94">
              <w:rPr>
                <w:b/>
              </w:rPr>
              <w:t xml:space="preserve"> Sonuçları</w:t>
            </w:r>
          </w:p>
        </w:tc>
      </w:tr>
      <w:tr w:rsidR="00E151BE" w:rsidRPr="00454C94" w:rsidTr="00EC71A4">
        <w:tc>
          <w:tcPr>
            <w:tcW w:w="1231" w:type="dxa"/>
            <w:tcBorders>
              <w:top w:val="nil"/>
              <w:right w:val="nil"/>
            </w:tcBorders>
          </w:tcPr>
          <w:p w:rsidR="00E151BE" w:rsidRPr="00454C94" w:rsidRDefault="00E151BE" w:rsidP="00E07A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 w:rsidRPr="00454C94">
              <w:t>Tedarikçi Firma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51BE" w:rsidRPr="00454C94" w:rsidRDefault="00E151BE" w:rsidP="00E07A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i/>
              </w:rPr>
            </w:pPr>
            <w:r w:rsidRPr="00454C94">
              <w:rPr>
                <w:i/>
              </w:rPr>
              <w:t>TF</w:t>
            </w:r>
            <w:r w:rsidRPr="00454C94">
              <w:rPr>
                <w:i/>
                <w:vertAlign w:val="subscript"/>
              </w:rPr>
              <w:t>6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51BE" w:rsidRPr="00454C94" w:rsidRDefault="00E151BE" w:rsidP="00E07A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i/>
              </w:rPr>
            </w:pPr>
            <w:r w:rsidRPr="00454C94">
              <w:rPr>
                <w:i/>
              </w:rPr>
              <w:t>TF</w:t>
            </w:r>
            <w:r w:rsidRPr="00454C94">
              <w:rPr>
                <w:i/>
                <w:vertAlign w:val="subscript"/>
              </w:rPr>
              <w:t>4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51BE" w:rsidRPr="00454C94" w:rsidRDefault="00E151BE" w:rsidP="00E07A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</w:rPr>
            </w:pPr>
            <w:r w:rsidRPr="00454C94">
              <w:rPr>
                <w:b/>
                <w:i/>
              </w:rPr>
              <w:t>TF</w:t>
            </w:r>
            <w:r w:rsidRPr="00454C94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51BE" w:rsidRPr="00454C94" w:rsidRDefault="00E151BE" w:rsidP="00E07A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</w:rPr>
            </w:pPr>
            <w:r w:rsidRPr="00454C94">
              <w:rPr>
                <w:b/>
                <w:i/>
              </w:rPr>
              <w:t>TF</w:t>
            </w:r>
            <w:r w:rsidRPr="00454C94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51BE" w:rsidRPr="00454C94" w:rsidRDefault="00E151BE" w:rsidP="00E07A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</w:rPr>
            </w:pPr>
            <w:r w:rsidRPr="00454C94">
              <w:rPr>
                <w:b/>
                <w:i/>
              </w:rPr>
              <w:t>TF</w:t>
            </w:r>
            <w:r w:rsidRPr="00454C94">
              <w:rPr>
                <w:b/>
                <w:i/>
                <w:vertAlign w:val="subscript"/>
              </w:rPr>
              <w:t>8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51BE" w:rsidRPr="00454C94" w:rsidRDefault="00E151BE" w:rsidP="00E07A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</w:rPr>
            </w:pPr>
            <w:r w:rsidRPr="00454C94">
              <w:rPr>
                <w:b/>
                <w:i/>
              </w:rPr>
              <w:t>TF</w:t>
            </w:r>
            <w:r w:rsidRPr="00454C94">
              <w:rPr>
                <w:b/>
                <w:i/>
                <w:vertAlign w:val="subscript"/>
              </w:rPr>
              <w:t>5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51BE" w:rsidRPr="00454C94" w:rsidRDefault="00E151BE" w:rsidP="00E07A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i/>
              </w:rPr>
            </w:pPr>
            <w:r w:rsidRPr="00454C94">
              <w:rPr>
                <w:i/>
              </w:rPr>
              <w:t>TF</w:t>
            </w:r>
            <w:r w:rsidRPr="00454C94">
              <w:rPr>
                <w:i/>
                <w:vertAlign w:val="subscript"/>
              </w:rPr>
              <w:t>7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</w:tcBorders>
            <w:vAlign w:val="center"/>
          </w:tcPr>
          <w:p w:rsidR="00E151BE" w:rsidRPr="00454C94" w:rsidRDefault="00E151BE" w:rsidP="00E07A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i/>
              </w:rPr>
            </w:pPr>
            <w:r w:rsidRPr="00454C94">
              <w:rPr>
                <w:i/>
              </w:rPr>
              <w:t>TF</w:t>
            </w:r>
            <w:r w:rsidRPr="00454C94">
              <w:rPr>
                <w:i/>
                <w:vertAlign w:val="subscript"/>
              </w:rPr>
              <w:t>3</w:t>
            </w:r>
          </w:p>
        </w:tc>
      </w:tr>
      <w:tr w:rsidR="00320310" w:rsidRPr="00454C94" w:rsidTr="00EC71A4">
        <w:tc>
          <w:tcPr>
            <w:tcW w:w="1231" w:type="dxa"/>
            <w:tcBorders>
              <w:right w:val="nil"/>
            </w:tcBorders>
          </w:tcPr>
          <w:p w:rsidR="00320310" w:rsidRPr="00454C94" w:rsidRDefault="00EB1B92" w:rsidP="00E07A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 w:rsidRPr="00454C94">
              <w:t>Kesin Değer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0310" w:rsidRPr="00454C94" w:rsidRDefault="00755C1C" w:rsidP="00E07A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 w:rsidRPr="00454C94">
              <w:t>4,</w:t>
            </w:r>
            <w:r w:rsidR="00320310" w:rsidRPr="00454C94">
              <w:t>003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0310" w:rsidRPr="00454C94" w:rsidRDefault="00755C1C" w:rsidP="00E07A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 w:rsidRPr="00454C94">
              <w:t>3,</w:t>
            </w:r>
            <w:r w:rsidR="00320310" w:rsidRPr="00454C94">
              <w:t>837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0310" w:rsidRPr="00454C94" w:rsidRDefault="00755C1C" w:rsidP="00E07A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</w:rPr>
            </w:pPr>
            <w:r w:rsidRPr="00454C94">
              <w:rPr>
                <w:b/>
              </w:rPr>
              <w:t>3,</w:t>
            </w:r>
            <w:r w:rsidR="00320310" w:rsidRPr="00454C94">
              <w:rPr>
                <w:b/>
              </w:rPr>
              <w:t>737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0310" w:rsidRPr="00454C94" w:rsidRDefault="00755C1C" w:rsidP="00E07A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</w:rPr>
            </w:pPr>
            <w:r w:rsidRPr="00454C94">
              <w:rPr>
                <w:b/>
              </w:rPr>
              <w:t>3,</w:t>
            </w:r>
            <w:r w:rsidR="00320310" w:rsidRPr="00454C94">
              <w:rPr>
                <w:b/>
              </w:rPr>
              <w:t>734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0310" w:rsidRPr="00454C94" w:rsidRDefault="00755C1C" w:rsidP="00E07A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</w:rPr>
            </w:pPr>
            <w:r w:rsidRPr="00454C94">
              <w:rPr>
                <w:b/>
              </w:rPr>
              <w:t>3,</w:t>
            </w:r>
            <w:r w:rsidR="00320310" w:rsidRPr="00454C94">
              <w:rPr>
                <w:b/>
              </w:rPr>
              <w:t>369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0310" w:rsidRPr="00454C94" w:rsidRDefault="00755C1C" w:rsidP="00E07A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</w:rPr>
            </w:pPr>
            <w:r w:rsidRPr="00454C94">
              <w:rPr>
                <w:b/>
              </w:rPr>
              <w:t>3,</w:t>
            </w:r>
            <w:r w:rsidR="00320310" w:rsidRPr="00454C94">
              <w:rPr>
                <w:b/>
              </w:rPr>
              <w:t>366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0310" w:rsidRPr="00454C94" w:rsidRDefault="00755C1C" w:rsidP="00E07A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 w:rsidRPr="00454C94">
              <w:t>3,</w:t>
            </w:r>
            <w:r w:rsidR="00320310" w:rsidRPr="00454C94">
              <w:t>163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</w:tcBorders>
            <w:vAlign w:val="center"/>
          </w:tcPr>
          <w:p w:rsidR="00320310" w:rsidRPr="00454C94" w:rsidRDefault="00320310" w:rsidP="00E07A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 w:rsidRPr="00454C94">
              <w:t>2</w:t>
            </w:r>
            <w:r w:rsidR="00755C1C" w:rsidRPr="00454C94">
              <w:t>,</w:t>
            </w:r>
            <w:r w:rsidRPr="00454C94">
              <w:t>900</w:t>
            </w:r>
          </w:p>
        </w:tc>
      </w:tr>
      <w:tr w:rsidR="00EC71A4" w:rsidRPr="00454C94" w:rsidTr="00EC71A4">
        <w:tc>
          <w:tcPr>
            <w:tcW w:w="1231" w:type="dxa"/>
            <w:tcBorders>
              <w:right w:val="nil"/>
            </w:tcBorders>
          </w:tcPr>
          <w:p w:rsidR="00EC71A4" w:rsidRPr="00454C94" w:rsidRDefault="00EC71A4" w:rsidP="00E07A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before="120" w:after="60"/>
              <w:jc w:val="center"/>
            </w:pPr>
            <w:r w:rsidRPr="00454C94">
              <w:t>Tedarikçi Sıralaması</w:t>
            </w:r>
          </w:p>
        </w:tc>
        <w:tc>
          <w:tcPr>
            <w:tcW w:w="8057" w:type="dxa"/>
            <w:gridSpan w:val="8"/>
            <w:tcBorders>
              <w:top w:val="nil"/>
              <w:left w:val="nil"/>
              <w:bottom w:val="double" w:sz="4" w:space="0" w:color="auto"/>
            </w:tcBorders>
            <w:vAlign w:val="center"/>
          </w:tcPr>
          <w:p w:rsidR="00EC71A4" w:rsidRPr="00454C94" w:rsidRDefault="00EC71A4" w:rsidP="00E07A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 w:rsidRPr="00454C94">
              <w:rPr>
                <w:position w:val="-12"/>
              </w:rPr>
              <w:object w:dxaOrig="4440" w:dyaOrig="360">
                <v:shape id="_x0000_i1123" type="#_x0000_t75" style="width:248.25pt;height:20.25pt" o:ole="">
                  <v:imagedata r:id="rId217" o:title=""/>
                </v:shape>
                <o:OLEObject Type="Embed" ProgID="Equation.DSMT4" ShapeID="_x0000_i1123" DrawAspect="Content" ObjectID="_1567497154" r:id="rId218"/>
              </w:object>
            </w:r>
          </w:p>
        </w:tc>
      </w:tr>
    </w:tbl>
    <w:p w:rsidR="006460CF" w:rsidRPr="00454C94" w:rsidRDefault="006460CF" w:rsidP="002E2744"/>
    <w:p w:rsidR="00E23B60" w:rsidRPr="00454C94" w:rsidRDefault="00D45C73" w:rsidP="002E2744">
      <w:pPr>
        <w:jc w:val="both"/>
      </w:pPr>
      <w:r w:rsidRPr="00454C94">
        <w:t xml:space="preserve">Bu çalışmada, ayrıca, </w:t>
      </w:r>
      <w:r w:rsidR="00855B7D" w:rsidRPr="00454C94">
        <w:t>t</w:t>
      </w:r>
      <w:r w:rsidR="00E23B60" w:rsidRPr="00454C94">
        <w:t xml:space="preserve">edarikçi firmaların </w:t>
      </w:r>
      <w:r w:rsidR="001B114F" w:rsidRPr="00454C94">
        <w:t>her bir karakteristik bakımından verimlilikleri</w:t>
      </w:r>
      <w:r w:rsidR="00DE06A9" w:rsidRPr="00454C94">
        <w:t xml:space="preserve">ni ölçmek amacı ile </w:t>
      </w:r>
      <w:r w:rsidRPr="00454C94">
        <w:t>aşağıdaki</w:t>
      </w:r>
      <w:r w:rsidR="001B114F" w:rsidRPr="00454C94">
        <w:t xml:space="preserve"> hesaplama yöntemleri </w:t>
      </w:r>
      <w:r w:rsidRPr="00454C94">
        <w:t>geliştirilmiştir</w:t>
      </w:r>
      <w:r w:rsidR="00E23B60" w:rsidRPr="00454C94">
        <w:t>:</w:t>
      </w:r>
    </w:p>
    <w:p w:rsidR="00697EA1" w:rsidRPr="00454C94" w:rsidRDefault="00697EA1" w:rsidP="002E2744">
      <w:pPr>
        <w:jc w:val="both"/>
      </w:pPr>
    </w:p>
    <w:p w:rsidR="00E23B60" w:rsidRPr="00454C94" w:rsidRDefault="00E23B60" w:rsidP="002E2744">
      <w:pPr>
        <w:jc w:val="both"/>
      </w:pPr>
    </w:p>
    <w:p w:rsidR="00BD19F7" w:rsidRPr="00454C94" w:rsidRDefault="00BD19F7" w:rsidP="002E2744">
      <w:pPr>
        <w:jc w:val="both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Teslim Verimliliği=1-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Teslimde Gecikme Süresi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Teslim Edilmesi İstenen Süre</m:t>
              </m:r>
            </m:den>
          </m:f>
        </m:oMath>
      </m:oMathPara>
    </w:p>
    <w:p w:rsidR="00BD19F7" w:rsidRPr="00454C94" w:rsidRDefault="00BD19F7" w:rsidP="002E2744">
      <w:pPr>
        <w:jc w:val="both"/>
      </w:pPr>
    </w:p>
    <w:p w:rsidR="00BD19F7" w:rsidRPr="00454C94" w:rsidRDefault="00BD19F7" w:rsidP="002E2744">
      <w:pPr>
        <w:jc w:val="both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Kalite Verimliliği=1-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Ret Ürün veya Hizmet Sayısı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Toplam Ürün veya Hizmet Sayısı</m:t>
              </m:r>
            </m:den>
          </m:f>
        </m:oMath>
      </m:oMathPara>
    </w:p>
    <w:p w:rsidR="005C737B" w:rsidRPr="00454C94" w:rsidRDefault="005C737B" w:rsidP="002E2744">
      <w:pPr>
        <w:jc w:val="both"/>
      </w:pPr>
    </w:p>
    <w:p w:rsidR="005C737B" w:rsidRPr="00454C94" w:rsidRDefault="005C737B" w:rsidP="002E2744">
      <w:pPr>
        <w:jc w:val="both"/>
      </w:pPr>
      <m:oMath>
        <m:r>
          <m:rPr>
            <m:sty m:val="p"/>
          </m:rPr>
          <w:rPr>
            <w:rFonts w:ascii="Cambria Math" w:hAnsi="Cambria Math"/>
          </w:rPr>
          <m:t>Fiyat Verimliliği=1-</m:t>
        </m:r>
      </m:oMath>
      <w:r w:rsidRPr="00454C94"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Tedarikçinin verdiği fiyat teklifi-min(Tedarikçilerden alınan fiyat teklifi)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maks(Tedarikçilerden alınan fiyat teklifi)- min(Tedarikçilerden alınan fiyat teklifi)</m:t>
            </m:r>
          </m:den>
        </m:f>
      </m:oMath>
    </w:p>
    <w:p w:rsidR="00BD19F7" w:rsidRPr="00454C94" w:rsidRDefault="00BD19F7" w:rsidP="002E2744">
      <w:pPr>
        <w:jc w:val="both"/>
      </w:pPr>
    </w:p>
    <w:p w:rsidR="00697EA1" w:rsidRPr="00454C94" w:rsidRDefault="00697EA1" w:rsidP="002E2744">
      <w:pPr>
        <w:jc w:val="both"/>
      </w:pPr>
    </w:p>
    <w:p w:rsidR="00832B47" w:rsidRPr="00454C94" w:rsidRDefault="00E07AC3" w:rsidP="002E2744">
      <w:pPr>
        <w:jc w:val="both"/>
      </w:pPr>
      <w:r w:rsidRPr="00454C94">
        <w:lastRenderedPageBreak/>
        <w:t>Buna göre, t</w:t>
      </w:r>
      <w:r w:rsidR="00381C5B" w:rsidRPr="00454C94">
        <w:t xml:space="preserve">edarikçilerin karakteristikler bazında </w:t>
      </w:r>
      <w:r w:rsidR="00781628" w:rsidRPr="00454C94">
        <w:t xml:space="preserve">ayrı ayrı ve ortalama verimlilik </w:t>
      </w:r>
      <w:r w:rsidR="00FD3934" w:rsidRPr="00454C94">
        <w:t>yüzde</w:t>
      </w:r>
      <w:r w:rsidR="00781628" w:rsidRPr="00454C94">
        <w:t>leri</w:t>
      </w:r>
      <w:r w:rsidR="00245277" w:rsidRPr="00454C94">
        <w:t xml:space="preserve"> </w:t>
      </w:r>
      <w:r w:rsidR="001C2D7C" w:rsidRPr="00454C94">
        <w:t>Çizelge</w:t>
      </w:r>
      <w:r w:rsidR="00245277" w:rsidRPr="00454C94">
        <w:t xml:space="preserve"> 12</w:t>
      </w:r>
      <w:r w:rsidR="00381C5B" w:rsidRPr="00454C94">
        <w:t xml:space="preserve">’de verilmektedir. </w:t>
      </w:r>
      <w:r w:rsidR="005F7C22" w:rsidRPr="00454C94">
        <w:t xml:space="preserve">Ayrıca, </w:t>
      </w:r>
      <w:r w:rsidR="001C2D7C" w:rsidRPr="00454C94">
        <w:t>Çizelge</w:t>
      </w:r>
      <w:r w:rsidR="005F7C22" w:rsidRPr="00454C94">
        <w:t xml:space="preserve"> 12</w:t>
      </w:r>
      <w:r w:rsidR="008776BA" w:rsidRPr="00454C94">
        <w:t>’</w:t>
      </w:r>
      <w:r w:rsidR="004D0167" w:rsidRPr="00454C94">
        <w:t xml:space="preserve">de </w:t>
      </w:r>
      <w:r w:rsidR="00A246FF" w:rsidRPr="00454C94">
        <w:t xml:space="preserve">ortalama </w:t>
      </w:r>
      <w:r w:rsidR="004D0167" w:rsidRPr="00454C94">
        <w:t>verimlilik yüzdeleri bakımından tedarikçi sıralamaları da</w:t>
      </w:r>
      <w:r w:rsidR="00A246FF" w:rsidRPr="00454C94">
        <w:t xml:space="preserve"> yer almaktadır. Buna göre, </w:t>
      </w:r>
      <w:r w:rsidR="00A246FF" w:rsidRPr="00454C94">
        <w:rPr>
          <w:i/>
        </w:rPr>
        <w:t>TF</w:t>
      </w:r>
      <w:r w:rsidR="00A246FF" w:rsidRPr="00454C94">
        <w:rPr>
          <w:i/>
          <w:vertAlign w:val="subscript"/>
        </w:rPr>
        <w:t>5</w:t>
      </w:r>
      <w:r w:rsidR="00A246FF" w:rsidRPr="00454C94">
        <w:rPr>
          <w:i/>
        </w:rPr>
        <w:t xml:space="preserve"> </w:t>
      </w:r>
      <w:r w:rsidR="00A246FF" w:rsidRPr="00454C94">
        <w:t>ve</w:t>
      </w:r>
      <w:r w:rsidR="00A246FF" w:rsidRPr="00454C94">
        <w:rPr>
          <w:i/>
        </w:rPr>
        <w:t xml:space="preserve"> TF</w:t>
      </w:r>
      <w:r w:rsidR="00A246FF" w:rsidRPr="00454C94">
        <w:rPr>
          <w:i/>
          <w:vertAlign w:val="subscript"/>
        </w:rPr>
        <w:t>8</w:t>
      </w:r>
      <w:r w:rsidR="00A246FF" w:rsidRPr="00454C94">
        <w:t xml:space="preserve">’in ortalama verimlilik </w:t>
      </w:r>
      <w:r w:rsidR="006F7E74" w:rsidRPr="00454C94">
        <w:t>yüzde</w:t>
      </w:r>
      <w:r w:rsidR="00A246FF" w:rsidRPr="00454C94">
        <w:t xml:space="preserve">leri ve dolayısıyla sıralamadaki yerleri aynıdır. </w:t>
      </w:r>
      <w:r w:rsidR="00062DC9" w:rsidRPr="00454C94">
        <w:rPr>
          <w:i/>
        </w:rPr>
        <w:t>TF</w:t>
      </w:r>
      <w:r w:rsidR="00062DC9" w:rsidRPr="00454C94">
        <w:rPr>
          <w:i/>
          <w:vertAlign w:val="subscript"/>
        </w:rPr>
        <w:t>2</w:t>
      </w:r>
      <w:r w:rsidR="00062DC9" w:rsidRPr="00454C94">
        <w:t xml:space="preserve"> ortalama verimlilik </w:t>
      </w:r>
      <w:r w:rsidR="006F7E74" w:rsidRPr="00454C94">
        <w:t>yüzde</w:t>
      </w:r>
      <w:r w:rsidR="00062DC9" w:rsidRPr="00454C94">
        <w:t xml:space="preserve">si bakımından tedarikçi sıralamasında </w:t>
      </w:r>
      <w:r w:rsidR="00062DC9" w:rsidRPr="00454C94">
        <w:rPr>
          <w:i/>
        </w:rPr>
        <w:t>TF</w:t>
      </w:r>
      <w:r w:rsidR="00062DC9" w:rsidRPr="00454C94">
        <w:rPr>
          <w:i/>
          <w:vertAlign w:val="subscript"/>
        </w:rPr>
        <w:t>1</w:t>
      </w:r>
      <w:r w:rsidR="00062DC9" w:rsidRPr="00454C94">
        <w:t xml:space="preserve">’den önce yer almaktadır. </w:t>
      </w:r>
      <w:r w:rsidR="001C2D7C" w:rsidRPr="00454C94">
        <w:t>Çizelge</w:t>
      </w:r>
      <w:r w:rsidR="00245277" w:rsidRPr="00454C94">
        <w:t xml:space="preserve"> 12</w:t>
      </w:r>
      <w:r w:rsidR="001C0D33" w:rsidRPr="00454C94">
        <w:t xml:space="preserve">’deki tedarikçi sıralaması, </w:t>
      </w:r>
      <w:r w:rsidR="006F7E74" w:rsidRPr="00454C94">
        <w:t xml:space="preserve">önerilen </w:t>
      </w:r>
      <w:r w:rsidR="001C0D33" w:rsidRPr="00454C94">
        <w:t>4-aşamalı Bulanık KFY çalışmasında elde edilen sıralama ile aynıdır.</w:t>
      </w:r>
    </w:p>
    <w:p w:rsidR="006D0FC5" w:rsidRPr="00454C94" w:rsidRDefault="006D0FC5" w:rsidP="002E2744">
      <w:pPr>
        <w:jc w:val="both"/>
      </w:pPr>
    </w:p>
    <w:p w:rsidR="00AE561B" w:rsidRPr="00454C94" w:rsidRDefault="00E25027" w:rsidP="00785E75">
      <w:pPr>
        <w:spacing w:before="120" w:after="120"/>
        <w:jc w:val="center"/>
        <w:rPr>
          <w:b/>
        </w:rPr>
      </w:pPr>
      <w:r w:rsidRPr="00454C94">
        <w:rPr>
          <w:b/>
        </w:rPr>
        <w:t>Çizelge</w:t>
      </w:r>
      <w:r w:rsidR="005F7C22" w:rsidRPr="00454C94">
        <w:rPr>
          <w:b/>
        </w:rPr>
        <w:t xml:space="preserve"> 12</w:t>
      </w:r>
      <w:r w:rsidR="006D0FC5" w:rsidRPr="00454C94">
        <w:rPr>
          <w:b/>
        </w:rPr>
        <w:t>.</w:t>
      </w:r>
      <w:r w:rsidRPr="00454C94">
        <w:rPr>
          <w:b/>
        </w:rPr>
        <w:t xml:space="preserve"> Tedarikçi Firmaların Önerilen Verimlilik % Hesabı S</w:t>
      </w:r>
      <w:r w:rsidR="006D0FC5" w:rsidRPr="00454C94">
        <w:rPr>
          <w:b/>
        </w:rPr>
        <w:t xml:space="preserve">onuçları ve </w:t>
      </w:r>
      <w:r w:rsidRPr="00454C94">
        <w:rPr>
          <w:b/>
        </w:rPr>
        <w:t>S</w:t>
      </w:r>
      <w:r w:rsidR="006D0FC5" w:rsidRPr="00454C94">
        <w:rPr>
          <w:b/>
        </w:rPr>
        <w:t>ıralanmaları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109"/>
        <w:gridCol w:w="1021"/>
        <w:gridCol w:w="1021"/>
        <w:gridCol w:w="1022"/>
        <w:gridCol w:w="1023"/>
        <w:gridCol w:w="1023"/>
        <w:gridCol w:w="1023"/>
        <w:gridCol w:w="1023"/>
        <w:gridCol w:w="1023"/>
      </w:tblGrid>
      <w:tr w:rsidR="00E151BE" w:rsidRPr="00454C94" w:rsidTr="001A1FB8">
        <w:tc>
          <w:tcPr>
            <w:tcW w:w="1109" w:type="dxa"/>
          </w:tcPr>
          <w:p w:rsidR="00E151BE" w:rsidRPr="00454C94" w:rsidRDefault="00E151BE" w:rsidP="002E2744"/>
        </w:tc>
        <w:tc>
          <w:tcPr>
            <w:tcW w:w="1021" w:type="dxa"/>
            <w:vAlign w:val="center"/>
          </w:tcPr>
          <w:p w:rsidR="00E151BE" w:rsidRPr="00454C94" w:rsidRDefault="00E151BE" w:rsidP="002E2744">
            <w:pPr>
              <w:rPr>
                <w:b/>
                <w:i/>
              </w:rPr>
            </w:pPr>
            <w:r w:rsidRPr="00454C94">
              <w:rPr>
                <w:b/>
                <w:i/>
              </w:rPr>
              <w:t>TF</w:t>
            </w:r>
            <w:r w:rsidRPr="00454C94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021" w:type="dxa"/>
            <w:vAlign w:val="center"/>
          </w:tcPr>
          <w:p w:rsidR="00E151BE" w:rsidRPr="00454C94" w:rsidRDefault="00E151BE" w:rsidP="002E2744">
            <w:pPr>
              <w:rPr>
                <w:b/>
                <w:i/>
              </w:rPr>
            </w:pPr>
            <w:r w:rsidRPr="00454C94">
              <w:rPr>
                <w:b/>
                <w:i/>
              </w:rPr>
              <w:t>TF</w:t>
            </w:r>
            <w:r w:rsidRPr="00454C94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022" w:type="dxa"/>
          </w:tcPr>
          <w:p w:rsidR="00E151BE" w:rsidRPr="00454C94" w:rsidRDefault="00E151BE" w:rsidP="002E2744">
            <w:pPr>
              <w:rPr>
                <w:b/>
                <w:i/>
              </w:rPr>
            </w:pPr>
            <w:r w:rsidRPr="00454C94">
              <w:rPr>
                <w:b/>
                <w:i/>
              </w:rPr>
              <w:t>TF</w:t>
            </w:r>
            <w:r w:rsidRPr="00454C94">
              <w:rPr>
                <w:b/>
                <w:i/>
                <w:vertAlign w:val="subscript"/>
              </w:rPr>
              <w:t>3</w:t>
            </w:r>
          </w:p>
        </w:tc>
        <w:tc>
          <w:tcPr>
            <w:tcW w:w="1023" w:type="dxa"/>
          </w:tcPr>
          <w:p w:rsidR="00E151BE" w:rsidRPr="00454C94" w:rsidRDefault="00E151BE" w:rsidP="002E2744">
            <w:pPr>
              <w:rPr>
                <w:b/>
                <w:i/>
              </w:rPr>
            </w:pPr>
            <w:r w:rsidRPr="00454C94">
              <w:rPr>
                <w:b/>
                <w:i/>
              </w:rPr>
              <w:t>TF</w:t>
            </w:r>
            <w:r w:rsidRPr="00454C94">
              <w:rPr>
                <w:b/>
                <w:i/>
                <w:vertAlign w:val="subscript"/>
              </w:rPr>
              <w:t>4</w:t>
            </w:r>
          </w:p>
        </w:tc>
        <w:tc>
          <w:tcPr>
            <w:tcW w:w="1023" w:type="dxa"/>
          </w:tcPr>
          <w:p w:rsidR="00E151BE" w:rsidRPr="00454C94" w:rsidRDefault="00E151BE" w:rsidP="002E2744">
            <w:pPr>
              <w:rPr>
                <w:b/>
                <w:i/>
              </w:rPr>
            </w:pPr>
            <w:r w:rsidRPr="00454C94">
              <w:rPr>
                <w:b/>
                <w:i/>
              </w:rPr>
              <w:t>TF</w:t>
            </w:r>
            <w:r w:rsidRPr="00454C94">
              <w:rPr>
                <w:b/>
                <w:i/>
                <w:vertAlign w:val="subscript"/>
              </w:rPr>
              <w:t>5</w:t>
            </w:r>
          </w:p>
        </w:tc>
        <w:tc>
          <w:tcPr>
            <w:tcW w:w="1023" w:type="dxa"/>
          </w:tcPr>
          <w:p w:rsidR="00E151BE" w:rsidRPr="00454C94" w:rsidRDefault="00E151BE" w:rsidP="002E2744">
            <w:pPr>
              <w:rPr>
                <w:b/>
                <w:i/>
              </w:rPr>
            </w:pPr>
            <w:r w:rsidRPr="00454C94">
              <w:rPr>
                <w:b/>
                <w:i/>
              </w:rPr>
              <w:t>TF</w:t>
            </w:r>
            <w:r w:rsidRPr="00454C94">
              <w:rPr>
                <w:b/>
                <w:i/>
                <w:vertAlign w:val="subscript"/>
              </w:rPr>
              <w:t>6</w:t>
            </w:r>
          </w:p>
        </w:tc>
        <w:tc>
          <w:tcPr>
            <w:tcW w:w="1023" w:type="dxa"/>
          </w:tcPr>
          <w:p w:rsidR="00E151BE" w:rsidRPr="00454C94" w:rsidRDefault="00E151BE" w:rsidP="002E2744">
            <w:pPr>
              <w:rPr>
                <w:b/>
                <w:i/>
              </w:rPr>
            </w:pPr>
            <w:r w:rsidRPr="00454C94">
              <w:rPr>
                <w:b/>
                <w:i/>
              </w:rPr>
              <w:t>TF</w:t>
            </w:r>
            <w:r w:rsidRPr="00454C94">
              <w:rPr>
                <w:b/>
                <w:i/>
                <w:vertAlign w:val="subscript"/>
              </w:rPr>
              <w:t>7</w:t>
            </w:r>
          </w:p>
        </w:tc>
        <w:tc>
          <w:tcPr>
            <w:tcW w:w="1023" w:type="dxa"/>
          </w:tcPr>
          <w:p w:rsidR="00E151BE" w:rsidRPr="00454C94" w:rsidRDefault="00E151BE" w:rsidP="002E2744">
            <w:pPr>
              <w:rPr>
                <w:b/>
                <w:i/>
              </w:rPr>
            </w:pPr>
            <w:r w:rsidRPr="00454C94">
              <w:rPr>
                <w:b/>
                <w:i/>
              </w:rPr>
              <w:t>TF</w:t>
            </w:r>
            <w:r w:rsidRPr="00454C94">
              <w:rPr>
                <w:b/>
                <w:i/>
                <w:vertAlign w:val="subscript"/>
              </w:rPr>
              <w:t>8</w:t>
            </w:r>
          </w:p>
        </w:tc>
      </w:tr>
      <w:tr w:rsidR="0094151A" w:rsidRPr="00454C94" w:rsidTr="001A1FB8">
        <w:tc>
          <w:tcPr>
            <w:tcW w:w="1109" w:type="dxa"/>
          </w:tcPr>
          <w:p w:rsidR="0094151A" w:rsidRPr="00454C94" w:rsidRDefault="0094151A" w:rsidP="002E2744">
            <w:pPr>
              <w:rPr>
                <w:i/>
              </w:rPr>
            </w:pPr>
            <w:r w:rsidRPr="00454C94">
              <w:rPr>
                <w:i/>
              </w:rPr>
              <w:t>TK</w:t>
            </w:r>
            <w:r w:rsidRPr="00454C94">
              <w:rPr>
                <w:i/>
                <w:vertAlign w:val="subscript"/>
              </w:rPr>
              <w:t>1</w:t>
            </w:r>
          </w:p>
        </w:tc>
        <w:tc>
          <w:tcPr>
            <w:tcW w:w="1021" w:type="dxa"/>
            <w:vAlign w:val="center"/>
          </w:tcPr>
          <w:p w:rsidR="0094151A" w:rsidRPr="00454C94" w:rsidRDefault="0094151A" w:rsidP="002E2744">
            <w:pPr>
              <w:rPr>
                <w:color w:val="000000"/>
              </w:rPr>
            </w:pPr>
            <w:r w:rsidRPr="00454C94">
              <w:rPr>
                <w:color w:val="000000"/>
              </w:rPr>
              <w:t>95</w:t>
            </w:r>
            <w:r w:rsidR="00E15455" w:rsidRPr="00454C94">
              <w:rPr>
                <w:color w:val="000000"/>
              </w:rPr>
              <w:t xml:space="preserve"> </w:t>
            </w:r>
            <w:r w:rsidRPr="00454C94">
              <w:rPr>
                <w:color w:val="000000"/>
              </w:rPr>
              <w:t>%</w:t>
            </w:r>
          </w:p>
        </w:tc>
        <w:tc>
          <w:tcPr>
            <w:tcW w:w="1021" w:type="dxa"/>
            <w:vAlign w:val="center"/>
          </w:tcPr>
          <w:p w:rsidR="0094151A" w:rsidRPr="00454C94" w:rsidRDefault="0094151A" w:rsidP="002E2744">
            <w:pPr>
              <w:rPr>
                <w:color w:val="000000"/>
              </w:rPr>
            </w:pPr>
            <w:r w:rsidRPr="00454C94">
              <w:rPr>
                <w:color w:val="000000"/>
              </w:rPr>
              <w:t>90</w:t>
            </w:r>
            <w:r w:rsidR="00E15455" w:rsidRPr="00454C94">
              <w:rPr>
                <w:color w:val="000000"/>
              </w:rPr>
              <w:t xml:space="preserve"> </w:t>
            </w:r>
            <w:r w:rsidRPr="00454C94">
              <w:rPr>
                <w:color w:val="000000"/>
              </w:rPr>
              <w:t>%</w:t>
            </w:r>
          </w:p>
        </w:tc>
        <w:tc>
          <w:tcPr>
            <w:tcW w:w="1022" w:type="dxa"/>
            <w:vAlign w:val="center"/>
          </w:tcPr>
          <w:p w:rsidR="0094151A" w:rsidRPr="00454C94" w:rsidRDefault="0094151A" w:rsidP="002E2744">
            <w:pPr>
              <w:rPr>
                <w:color w:val="000000"/>
              </w:rPr>
            </w:pPr>
            <w:r w:rsidRPr="00454C94">
              <w:rPr>
                <w:color w:val="000000"/>
              </w:rPr>
              <w:t>72</w:t>
            </w:r>
            <w:r w:rsidR="00E15455" w:rsidRPr="00454C94">
              <w:rPr>
                <w:color w:val="000000"/>
              </w:rPr>
              <w:t xml:space="preserve"> </w:t>
            </w:r>
            <w:r w:rsidRPr="00454C94">
              <w:rPr>
                <w:color w:val="000000"/>
              </w:rPr>
              <w:t>%</w:t>
            </w:r>
          </w:p>
        </w:tc>
        <w:tc>
          <w:tcPr>
            <w:tcW w:w="1023" w:type="dxa"/>
            <w:vAlign w:val="center"/>
          </w:tcPr>
          <w:p w:rsidR="0094151A" w:rsidRPr="00454C94" w:rsidRDefault="0094151A" w:rsidP="002E2744">
            <w:pPr>
              <w:rPr>
                <w:color w:val="000000"/>
              </w:rPr>
            </w:pPr>
            <w:r w:rsidRPr="00454C94">
              <w:rPr>
                <w:color w:val="000000"/>
              </w:rPr>
              <w:t>97</w:t>
            </w:r>
            <w:r w:rsidR="00E15455" w:rsidRPr="00454C94">
              <w:rPr>
                <w:color w:val="000000"/>
              </w:rPr>
              <w:t xml:space="preserve"> </w:t>
            </w:r>
            <w:r w:rsidRPr="00454C94">
              <w:rPr>
                <w:color w:val="000000"/>
              </w:rPr>
              <w:t>%</w:t>
            </w:r>
          </w:p>
        </w:tc>
        <w:tc>
          <w:tcPr>
            <w:tcW w:w="1023" w:type="dxa"/>
            <w:vAlign w:val="center"/>
          </w:tcPr>
          <w:p w:rsidR="0094151A" w:rsidRPr="00454C94" w:rsidRDefault="0094151A" w:rsidP="002E2744">
            <w:pPr>
              <w:rPr>
                <w:color w:val="000000"/>
              </w:rPr>
            </w:pPr>
            <w:r w:rsidRPr="00454C94">
              <w:rPr>
                <w:color w:val="000000"/>
              </w:rPr>
              <w:t>80</w:t>
            </w:r>
            <w:r w:rsidR="00E15455" w:rsidRPr="00454C94">
              <w:rPr>
                <w:color w:val="000000"/>
              </w:rPr>
              <w:t xml:space="preserve"> </w:t>
            </w:r>
            <w:r w:rsidRPr="00454C94">
              <w:rPr>
                <w:color w:val="000000"/>
              </w:rPr>
              <w:t>%</w:t>
            </w:r>
          </w:p>
        </w:tc>
        <w:tc>
          <w:tcPr>
            <w:tcW w:w="1023" w:type="dxa"/>
            <w:vAlign w:val="center"/>
          </w:tcPr>
          <w:p w:rsidR="0094151A" w:rsidRPr="00454C94" w:rsidRDefault="0094151A" w:rsidP="002E2744">
            <w:pPr>
              <w:rPr>
                <w:color w:val="000000"/>
              </w:rPr>
            </w:pPr>
            <w:r w:rsidRPr="00454C94">
              <w:rPr>
                <w:color w:val="000000"/>
              </w:rPr>
              <w:t>100</w:t>
            </w:r>
            <w:r w:rsidR="00E15455" w:rsidRPr="00454C94">
              <w:rPr>
                <w:color w:val="000000"/>
              </w:rPr>
              <w:t xml:space="preserve"> </w:t>
            </w:r>
            <w:r w:rsidRPr="00454C94">
              <w:rPr>
                <w:color w:val="000000"/>
              </w:rPr>
              <w:t>%</w:t>
            </w:r>
          </w:p>
        </w:tc>
        <w:tc>
          <w:tcPr>
            <w:tcW w:w="1023" w:type="dxa"/>
            <w:vAlign w:val="center"/>
          </w:tcPr>
          <w:p w:rsidR="0094151A" w:rsidRPr="00454C94" w:rsidRDefault="0094151A" w:rsidP="002E2744">
            <w:pPr>
              <w:rPr>
                <w:color w:val="000000"/>
              </w:rPr>
            </w:pPr>
            <w:r w:rsidRPr="00454C94">
              <w:rPr>
                <w:color w:val="000000"/>
              </w:rPr>
              <w:t>72</w:t>
            </w:r>
            <w:r w:rsidR="00E15455" w:rsidRPr="00454C94">
              <w:rPr>
                <w:color w:val="000000"/>
              </w:rPr>
              <w:t xml:space="preserve"> </w:t>
            </w:r>
            <w:r w:rsidRPr="00454C94">
              <w:rPr>
                <w:color w:val="000000"/>
              </w:rPr>
              <w:t>%</w:t>
            </w:r>
          </w:p>
        </w:tc>
        <w:tc>
          <w:tcPr>
            <w:tcW w:w="1023" w:type="dxa"/>
            <w:vAlign w:val="center"/>
          </w:tcPr>
          <w:p w:rsidR="0094151A" w:rsidRPr="00454C94" w:rsidRDefault="0094151A" w:rsidP="002E2744">
            <w:pPr>
              <w:rPr>
                <w:color w:val="000000"/>
              </w:rPr>
            </w:pPr>
            <w:r w:rsidRPr="00454C94">
              <w:rPr>
                <w:color w:val="000000"/>
              </w:rPr>
              <w:t>82</w:t>
            </w:r>
            <w:r w:rsidR="00E15455" w:rsidRPr="00454C94">
              <w:rPr>
                <w:color w:val="000000"/>
              </w:rPr>
              <w:t xml:space="preserve"> </w:t>
            </w:r>
            <w:r w:rsidRPr="00454C94">
              <w:rPr>
                <w:color w:val="000000"/>
              </w:rPr>
              <w:t>%</w:t>
            </w:r>
          </w:p>
        </w:tc>
      </w:tr>
      <w:tr w:rsidR="0094151A" w:rsidRPr="00454C94" w:rsidTr="001A1FB8">
        <w:tc>
          <w:tcPr>
            <w:tcW w:w="1109" w:type="dxa"/>
          </w:tcPr>
          <w:p w:rsidR="0094151A" w:rsidRPr="00454C94" w:rsidRDefault="0094151A" w:rsidP="002E2744">
            <w:pPr>
              <w:rPr>
                <w:i/>
              </w:rPr>
            </w:pPr>
            <w:r w:rsidRPr="00454C94">
              <w:rPr>
                <w:i/>
              </w:rPr>
              <w:t>TK</w:t>
            </w:r>
            <w:r w:rsidRPr="00454C94">
              <w:rPr>
                <w:i/>
                <w:vertAlign w:val="subscript"/>
              </w:rPr>
              <w:t>2</w:t>
            </w:r>
          </w:p>
        </w:tc>
        <w:tc>
          <w:tcPr>
            <w:tcW w:w="1021" w:type="dxa"/>
            <w:vAlign w:val="center"/>
          </w:tcPr>
          <w:p w:rsidR="0094151A" w:rsidRPr="00454C94" w:rsidRDefault="0094151A" w:rsidP="002E2744">
            <w:pPr>
              <w:rPr>
                <w:color w:val="000000"/>
              </w:rPr>
            </w:pPr>
            <w:r w:rsidRPr="00454C94">
              <w:rPr>
                <w:color w:val="000000"/>
              </w:rPr>
              <w:t>78</w:t>
            </w:r>
            <w:r w:rsidR="00E15455" w:rsidRPr="00454C94">
              <w:rPr>
                <w:color w:val="000000"/>
              </w:rPr>
              <w:t xml:space="preserve"> </w:t>
            </w:r>
            <w:r w:rsidRPr="00454C94">
              <w:rPr>
                <w:color w:val="000000"/>
              </w:rPr>
              <w:t>%</w:t>
            </w:r>
          </w:p>
        </w:tc>
        <w:tc>
          <w:tcPr>
            <w:tcW w:w="1021" w:type="dxa"/>
            <w:vAlign w:val="center"/>
          </w:tcPr>
          <w:p w:rsidR="0094151A" w:rsidRPr="00454C94" w:rsidRDefault="0094151A" w:rsidP="002E2744">
            <w:pPr>
              <w:rPr>
                <w:color w:val="000000"/>
              </w:rPr>
            </w:pPr>
            <w:r w:rsidRPr="00454C94">
              <w:rPr>
                <w:color w:val="000000"/>
              </w:rPr>
              <w:t>82</w:t>
            </w:r>
            <w:r w:rsidR="00E15455" w:rsidRPr="00454C94">
              <w:rPr>
                <w:color w:val="000000"/>
              </w:rPr>
              <w:t xml:space="preserve"> </w:t>
            </w:r>
            <w:r w:rsidRPr="00454C94">
              <w:rPr>
                <w:color w:val="000000"/>
              </w:rPr>
              <w:t>%</w:t>
            </w:r>
          </w:p>
        </w:tc>
        <w:tc>
          <w:tcPr>
            <w:tcW w:w="1022" w:type="dxa"/>
            <w:vAlign w:val="center"/>
          </w:tcPr>
          <w:p w:rsidR="0094151A" w:rsidRPr="00454C94" w:rsidRDefault="0094151A" w:rsidP="002E2744">
            <w:pPr>
              <w:rPr>
                <w:bCs/>
                <w:color w:val="000000"/>
              </w:rPr>
            </w:pPr>
            <w:r w:rsidRPr="00454C94">
              <w:rPr>
                <w:bCs/>
                <w:color w:val="000000"/>
              </w:rPr>
              <w:t>72</w:t>
            </w:r>
            <w:r w:rsidR="00E15455" w:rsidRPr="00454C94">
              <w:rPr>
                <w:bCs/>
                <w:color w:val="000000"/>
              </w:rPr>
              <w:t xml:space="preserve"> </w:t>
            </w:r>
            <w:r w:rsidRPr="00454C94">
              <w:rPr>
                <w:bCs/>
                <w:color w:val="000000"/>
              </w:rPr>
              <w:t>%</w:t>
            </w:r>
          </w:p>
        </w:tc>
        <w:tc>
          <w:tcPr>
            <w:tcW w:w="1023" w:type="dxa"/>
            <w:vAlign w:val="center"/>
          </w:tcPr>
          <w:p w:rsidR="0094151A" w:rsidRPr="00454C94" w:rsidRDefault="0094151A" w:rsidP="002E2744">
            <w:pPr>
              <w:rPr>
                <w:bCs/>
                <w:color w:val="000000"/>
              </w:rPr>
            </w:pPr>
            <w:r w:rsidRPr="00454C94">
              <w:rPr>
                <w:bCs/>
                <w:color w:val="000000"/>
              </w:rPr>
              <w:t>85</w:t>
            </w:r>
            <w:r w:rsidR="00E15455" w:rsidRPr="00454C94">
              <w:rPr>
                <w:bCs/>
                <w:color w:val="000000"/>
              </w:rPr>
              <w:t xml:space="preserve"> </w:t>
            </w:r>
            <w:r w:rsidRPr="00454C94">
              <w:rPr>
                <w:bCs/>
                <w:color w:val="000000"/>
              </w:rPr>
              <w:t>%</w:t>
            </w:r>
          </w:p>
        </w:tc>
        <w:tc>
          <w:tcPr>
            <w:tcW w:w="1023" w:type="dxa"/>
            <w:vAlign w:val="center"/>
          </w:tcPr>
          <w:p w:rsidR="0094151A" w:rsidRPr="00454C94" w:rsidRDefault="0094151A" w:rsidP="002E2744">
            <w:pPr>
              <w:rPr>
                <w:bCs/>
                <w:color w:val="000000"/>
              </w:rPr>
            </w:pPr>
            <w:r w:rsidRPr="00454C94">
              <w:rPr>
                <w:bCs/>
                <w:color w:val="000000"/>
              </w:rPr>
              <w:t>86</w:t>
            </w:r>
            <w:r w:rsidR="00E15455" w:rsidRPr="00454C94">
              <w:rPr>
                <w:bCs/>
                <w:color w:val="000000"/>
              </w:rPr>
              <w:t xml:space="preserve"> </w:t>
            </w:r>
            <w:r w:rsidRPr="00454C94">
              <w:rPr>
                <w:bCs/>
                <w:color w:val="000000"/>
              </w:rPr>
              <w:t>%</w:t>
            </w:r>
          </w:p>
        </w:tc>
        <w:tc>
          <w:tcPr>
            <w:tcW w:w="1023" w:type="dxa"/>
            <w:vAlign w:val="center"/>
          </w:tcPr>
          <w:p w:rsidR="0094151A" w:rsidRPr="00454C94" w:rsidRDefault="0094151A" w:rsidP="002E2744">
            <w:pPr>
              <w:rPr>
                <w:bCs/>
                <w:color w:val="000000"/>
              </w:rPr>
            </w:pPr>
            <w:r w:rsidRPr="00454C94">
              <w:rPr>
                <w:bCs/>
                <w:color w:val="000000"/>
              </w:rPr>
              <w:t>78</w:t>
            </w:r>
            <w:r w:rsidR="00E15455" w:rsidRPr="00454C94">
              <w:rPr>
                <w:bCs/>
                <w:color w:val="000000"/>
              </w:rPr>
              <w:t xml:space="preserve"> </w:t>
            </w:r>
            <w:r w:rsidRPr="00454C94">
              <w:rPr>
                <w:bCs/>
                <w:color w:val="000000"/>
              </w:rPr>
              <w:t>%</w:t>
            </w:r>
          </w:p>
        </w:tc>
        <w:tc>
          <w:tcPr>
            <w:tcW w:w="1023" w:type="dxa"/>
            <w:vAlign w:val="center"/>
          </w:tcPr>
          <w:p w:rsidR="0094151A" w:rsidRPr="00454C94" w:rsidRDefault="0094151A" w:rsidP="002E2744">
            <w:pPr>
              <w:rPr>
                <w:color w:val="000000"/>
              </w:rPr>
            </w:pPr>
            <w:r w:rsidRPr="00454C94">
              <w:rPr>
                <w:color w:val="000000"/>
              </w:rPr>
              <w:t>75</w:t>
            </w:r>
            <w:r w:rsidR="00E15455" w:rsidRPr="00454C94">
              <w:rPr>
                <w:color w:val="000000"/>
              </w:rPr>
              <w:t xml:space="preserve"> </w:t>
            </w:r>
            <w:r w:rsidRPr="00454C94">
              <w:rPr>
                <w:color w:val="000000"/>
              </w:rPr>
              <w:t>%</w:t>
            </w:r>
          </w:p>
        </w:tc>
        <w:tc>
          <w:tcPr>
            <w:tcW w:w="1023" w:type="dxa"/>
            <w:vAlign w:val="center"/>
          </w:tcPr>
          <w:p w:rsidR="0094151A" w:rsidRPr="00454C94" w:rsidRDefault="0094151A" w:rsidP="002E2744">
            <w:pPr>
              <w:rPr>
                <w:color w:val="000000"/>
              </w:rPr>
            </w:pPr>
            <w:r w:rsidRPr="00454C94">
              <w:rPr>
                <w:color w:val="000000"/>
              </w:rPr>
              <w:t>84</w:t>
            </w:r>
            <w:r w:rsidR="00E15455" w:rsidRPr="00454C94">
              <w:rPr>
                <w:color w:val="000000"/>
              </w:rPr>
              <w:t xml:space="preserve"> </w:t>
            </w:r>
            <w:r w:rsidRPr="00454C94">
              <w:rPr>
                <w:color w:val="000000"/>
              </w:rPr>
              <w:t>%</w:t>
            </w:r>
          </w:p>
        </w:tc>
      </w:tr>
      <w:tr w:rsidR="0094151A" w:rsidRPr="00454C94" w:rsidTr="001A1FB8">
        <w:tc>
          <w:tcPr>
            <w:tcW w:w="1109" w:type="dxa"/>
          </w:tcPr>
          <w:p w:rsidR="0094151A" w:rsidRPr="00454C94" w:rsidRDefault="0094151A" w:rsidP="002E2744">
            <w:pPr>
              <w:rPr>
                <w:i/>
              </w:rPr>
            </w:pPr>
            <w:r w:rsidRPr="00454C94">
              <w:rPr>
                <w:i/>
              </w:rPr>
              <w:t>TK</w:t>
            </w:r>
            <w:r w:rsidRPr="00454C94">
              <w:rPr>
                <w:i/>
                <w:vertAlign w:val="subscript"/>
              </w:rPr>
              <w:t>3</w:t>
            </w:r>
          </w:p>
        </w:tc>
        <w:tc>
          <w:tcPr>
            <w:tcW w:w="1021" w:type="dxa"/>
            <w:vAlign w:val="center"/>
          </w:tcPr>
          <w:p w:rsidR="0094151A" w:rsidRPr="00454C94" w:rsidRDefault="0094151A" w:rsidP="002E2744">
            <w:pPr>
              <w:rPr>
                <w:color w:val="000000"/>
              </w:rPr>
            </w:pPr>
            <w:r w:rsidRPr="00454C94">
              <w:rPr>
                <w:color w:val="000000"/>
              </w:rPr>
              <w:t>73</w:t>
            </w:r>
            <w:r w:rsidR="00E15455" w:rsidRPr="00454C94">
              <w:rPr>
                <w:color w:val="000000"/>
              </w:rPr>
              <w:t xml:space="preserve"> </w:t>
            </w:r>
            <w:r w:rsidRPr="00454C94">
              <w:rPr>
                <w:color w:val="000000"/>
              </w:rPr>
              <w:t>%</w:t>
            </w:r>
          </w:p>
        </w:tc>
        <w:tc>
          <w:tcPr>
            <w:tcW w:w="1021" w:type="dxa"/>
            <w:vAlign w:val="center"/>
          </w:tcPr>
          <w:p w:rsidR="0094151A" w:rsidRPr="00454C94" w:rsidRDefault="0094151A" w:rsidP="002E2744">
            <w:pPr>
              <w:rPr>
                <w:color w:val="000000"/>
              </w:rPr>
            </w:pPr>
            <w:r w:rsidRPr="00454C94">
              <w:rPr>
                <w:color w:val="000000"/>
              </w:rPr>
              <w:t>77</w:t>
            </w:r>
            <w:r w:rsidR="00E15455" w:rsidRPr="00454C94">
              <w:rPr>
                <w:color w:val="000000"/>
              </w:rPr>
              <w:t xml:space="preserve"> </w:t>
            </w:r>
            <w:r w:rsidRPr="00454C94">
              <w:rPr>
                <w:color w:val="000000"/>
              </w:rPr>
              <w:t>%</w:t>
            </w:r>
          </w:p>
        </w:tc>
        <w:tc>
          <w:tcPr>
            <w:tcW w:w="1022" w:type="dxa"/>
            <w:vAlign w:val="center"/>
          </w:tcPr>
          <w:p w:rsidR="0094151A" w:rsidRPr="00454C94" w:rsidRDefault="0094151A" w:rsidP="002E2744">
            <w:pPr>
              <w:rPr>
                <w:bCs/>
                <w:color w:val="000000"/>
              </w:rPr>
            </w:pPr>
            <w:r w:rsidRPr="00454C94">
              <w:rPr>
                <w:bCs/>
                <w:color w:val="000000"/>
              </w:rPr>
              <w:t>82</w:t>
            </w:r>
            <w:r w:rsidR="00E15455" w:rsidRPr="00454C94">
              <w:rPr>
                <w:bCs/>
                <w:color w:val="000000"/>
              </w:rPr>
              <w:t xml:space="preserve"> </w:t>
            </w:r>
            <w:r w:rsidRPr="00454C94">
              <w:rPr>
                <w:bCs/>
                <w:color w:val="000000"/>
              </w:rPr>
              <w:t>%</w:t>
            </w:r>
          </w:p>
        </w:tc>
        <w:tc>
          <w:tcPr>
            <w:tcW w:w="1023" w:type="dxa"/>
            <w:vAlign w:val="center"/>
          </w:tcPr>
          <w:p w:rsidR="0094151A" w:rsidRPr="00454C94" w:rsidRDefault="0094151A" w:rsidP="002E2744">
            <w:pPr>
              <w:rPr>
                <w:bCs/>
                <w:color w:val="000000"/>
              </w:rPr>
            </w:pPr>
            <w:r w:rsidRPr="00454C94">
              <w:rPr>
                <w:bCs/>
                <w:color w:val="000000"/>
              </w:rPr>
              <w:t>74</w:t>
            </w:r>
            <w:r w:rsidR="00E15455" w:rsidRPr="00454C94">
              <w:rPr>
                <w:bCs/>
                <w:color w:val="000000"/>
              </w:rPr>
              <w:t xml:space="preserve"> </w:t>
            </w:r>
            <w:r w:rsidRPr="00454C94">
              <w:rPr>
                <w:bCs/>
                <w:color w:val="000000"/>
              </w:rPr>
              <w:t>%</w:t>
            </w:r>
          </w:p>
        </w:tc>
        <w:tc>
          <w:tcPr>
            <w:tcW w:w="1023" w:type="dxa"/>
            <w:vAlign w:val="center"/>
          </w:tcPr>
          <w:p w:rsidR="0094151A" w:rsidRPr="00454C94" w:rsidRDefault="0094151A" w:rsidP="002E2744">
            <w:pPr>
              <w:rPr>
                <w:bCs/>
                <w:color w:val="000000"/>
              </w:rPr>
            </w:pPr>
            <w:r w:rsidRPr="00454C94">
              <w:rPr>
                <w:bCs/>
                <w:color w:val="000000"/>
              </w:rPr>
              <w:t>78</w:t>
            </w:r>
            <w:r w:rsidR="00E15455" w:rsidRPr="00454C94">
              <w:rPr>
                <w:bCs/>
                <w:color w:val="000000"/>
              </w:rPr>
              <w:t xml:space="preserve"> </w:t>
            </w:r>
            <w:r w:rsidRPr="00454C94">
              <w:rPr>
                <w:bCs/>
                <w:color w:val="000000"/>
              </w:rPr>
              <w:t>%</w:t>
            </w:r>
          </w:p>
        </w:tc>
        <w:tc>
          <w:tcPr>
            <w:tcW w:w="1023" w:type="dxa"/>
            <w:vAlign w:val="center"/>
          </w:tcPr>
          <w:p w:rsidR="0094151A" w:rsidRPr="00454C94" w:rsidRDefault="0094151A" w:rsidP="002E2744">
            <w:pPr>
              <w:rPr>
                <w:bCs/>
                <w:color w:val="000000"/>
              </w:rPr>
            </w:pPr>
            <w:r w:rsidRPr="00454C94">
              <w:rPr>
                <w:bCs/>
                <w:color w:val="000000"/>
              </w:rPr>
              <w:t>88</w:t>
            </w:r>
            <w:r w:rsidR="00E15455" w:rsidRPr="00454C94">
              <w:rPr>
                <w:bCs/>
                <w:color w:val="000000"/>
              </w:rPr>
              <w:t xml:space="preserve"> </w:t>
            </w:r>
            <w:r w:rsidRPr="00454C94">
              <w:rPr>
                <w:bCs/>
                <w:color w:val="000000"/>
              </w:rPr>
              <w:t>%</w:t>
            </w:r>
          </w:p>
        </w:tc>
        <w:tc>
          <w:tcPr>
            <w:tcW w:w="1023" w:type="dxa"/>
            <w:vAlign w:val="center"/>
          </w:tcPr>
          <w:p w:rsidR="0094151A" w:rsidRPr="00454C94" w:rsidRDefault="0094151A" w:rsidP="002E2744">
            <w:pPr>
              <w:rPr>
                <w:color w:val="000000"/>
              </w:rPr>
            </w:pPr>
            <w:r w:rsidRPr="00454C94">
              <w:rPr>
                <w:color w:val="000000"/>
              </w:rPr>
              <w:t>90</w:t>
            </w:r>
            <w:r w:rsidR="00E15455" w:rsidRPr="00454C94">
              <w:rPr>
                <w:color w:val="000000"/>
              </w:rPr>
              <w:t xml:space="preserve"> </w:t>
            </w:r>
            <w:r w:rsidRPr="00454C94">
              <w:rPr>
                <w:color w:val="000000"/>
              </w:rPr>
              <w:t>%</w:t>
            </w:r>
          </w:p>
        </w:tc>
        <w:tc>
          <w:tcPr>
            <w:tcW w:w="1023" w:type="dxa"/>
            <w:vAlign w:val="center"/>
          </w:tcPr>
          <w:p w:rsidR="0094151A" w:rsidRPr="00454C94" w:rsidRDefault="0094151A" w:rsidP="002E2744">
            <w:pPr>
              <w:rPr>
                <w:color w:val="000000"/>
              </w:rPr>
            </w:pPr>
            <w:r w:rsidRPr="00454C94">
              <w:rPr>
                <w:color w:val="000000"/>
              </w:rPr>
              <w:t>76</w:t>
            </w:r>
            <w:r w:rsidR="00E15455" w:rsidRPr="00454C94">
              <w:rPr>
                <w:color w:val="000000"/>
              </w:rPr>
              <w:t xml:space="preserve"> </w:t>
            </w:r>
            <w:r w:rsidRPr="00454C94">
              <w:rPr>
                <w:color w:val="000000"/>
              </w:rPr>
              <w:t>%</w:t>
            </w:r>
          </w:p>
        </w:tc>
      </w:tr>
      <w:tr w:rsidR="0094151A" w:rsidRPr="00454C94" w:rsidTr="001A1FB8">
        <w:tc>
          <w:tcPr>
            <w:tcW w:w="1109" w:type="dxa"/>
          </w:tcPr>
          <w:p w:rsidR="0094151A" w:rsidRPr="00454C94" w:rsidRDefault="0094151A" w:rsidP="002E2744">
            <w:r w:rsidRPr="00454C94">
              <w:t>Ortalama</w:t>
            </w:r>
          </w:p>
        </w:tc>
        <w:tc>
          <w:tcPr>
            <w:tcW w:w="1021" w:type="dxa"/>
            <w:vAlign w:val="bottom"/>
          </w:tcPr>
          <w:p w:rsidR="0094151A" w:rsidRPr="00454C94" w:rsidRDefault="0094151A" w:rsidP="002E2744">
            <w:pPr>
              <w:rPr>
                <w:color w:val="000000"/>
              </w:rPr>
            </w:pPr>
            <w:r w:rsidRPr="00454C94">
              <w:rPr>
                <w:color w:val="000000"/>
              </w:rPr>
              <w:t>82</w:t>
            </w:r>
            <w:r w:rsidR="00E15455" w:rsidRPr="00454C94">
              <w:rPr>
                <w:color w:val="000000"/>
              </w:rPr>
              <w:t xml:space="preserve"> </w:t>
            </w:r>
            <w:r w:rsidRPr="00454C94">
              <w:rPr>
                <w:color w:val="000000"/>
              </w:rPr>
              <w:t>%</w:t>
            </w:r>
          </w:p>
        </w:tc>
        <w:tc>
          <w:tcPr>
            <w:tcW w:w="1021" w:type="dxa"/>
            <w:vAlign w:val="bottom"/>
          </w:tcPr>
          <w:p w:rsidR="0094151A" w:rsidRPr="00454C94" w:rsidRDefault="0094151A" w:rsidP="002E2744">
            <w:pPr>
              <w:rPr>
                <w:color w:val="000000"/>
              </w:rPr>
            </w:pPr>
            <w:r w:rsidRPr="00454C94">
              <w:rPr>
                <w:color w:val="000000"/>
              </w:rPr>
              <w:t>83</w:t>
            </w:r>
            <w:r w:rsidR="00E15455" w:rsidRPr="00454C94">
              <w:rPr>
                <w:color w:val="000000"/>
              </w:rPr>
              <w:t xml:space="preserve"> </w:t>
            </w:r>
            <w:r w:rsidRPr="00454C94">
              <w:rPr>
                <w:color w:val="000000"/>
              </w:rPr>
              <w:t>%</w:t>
            </w:r>
          </w:p>
        </w:tc>
        <w:tc>
          <w:tcPr>
            <w:tcW w:w="1022" w:type="dxa"/>
            <w:vAlign w:val="bottom"/>
          </w:tcPr>
          <w:p w:rsidR="0094151A" w:rsidRPr="00454C94" w:rsidRDefault="0094151A" w:rsidP="002E2744">
            <w:pPr>
              <w:rPr>
                <w:color w:val="000000"/>
              </w:rPr>
            </w:pPr>
            <w:r w:rsidRPr="00454C94">
              <w:rPr>
                <w:color w:val="000000"/>
              </w:rPr>
              <w:t>75</w:t>
            </w:r>
            <w:r w:rsidR="00E15455" w:rsidRPr="00454C94">
              <w:rPr>
                <w:color w:val="000000"/>
              </w:rPr>
              <w:t xml:space="preserve"> </w:t>
            </w:r>
            <w:r w:rsidRPr="00454C94">
              <w:rPr>
                <w:color w:val="000000"/>
              </w:rPr>
              <w:t>%</w:t>
            </w:r>
          </w:p>
        </w:tc>
        <w:tc>
          <w:tcPr>
            <w:tcW w:w="1023" w:type="dxa"/>
            <w:vAlign w:val="bottom"/>
          </w:tcPr>
          <w:p w:rsidR="0094151A" w:rsidRPr="00454C94" w:rsidRDefault="0094151A" w:rsidP="002E2744">
            <w:pPr>
              <w:rPr>
                <w:color w:val="000000"/>
              </w:rPr>
            </w:pPr>
            <w:r w:rsidRPr="00454C94">
              <w:rPr>
                <w:color w:val="000000"/>
              </w:rPr>
              <w:t>85</w:t>
            </w:r>
            <w:r w:rsidR="00E15455" w:rsidRPr="00454C94">
              <w:rPr>
                <w:color w:val="000000"/>
              </w:rPr>
              <w:t xml:space="preserve"> </w:t>
            </w:r>
            <w:r w:rsidRPr="00454C94">
              <w:rPr>
                <w:color w:val="000000"/>
              </w:rPr>
              <w:t>%</w:t>
            </w:r>
          </w:p>
        </w:tc>
        <w:tc>
          <w:tcPr>
            <w:tcW w:w="1023" w:type="dxa"/>
            <w:vAlign w:val="bottom"/>
          </w:tcPr>
          <w:p w:rsidR="0094151A" w:rsidRPr="00454C94" w:rsidRDefault="0094151A" w:rsidP="002E2744">
            <w:pPr>
              <w:rPr>
                <w:color w:val="000000"/>
              </w:rPr>
            </w:pPr>
            <w:r w:rsidRPr="00454C94">
              <w:rPr>
                <w:color w:val="000000"/>
              </w:rPr>
              <w:t>81</w:t>
            </w:r>
            <w:r w:rsidR="00E15455" w:rsidRPr="00454C94">
              <w:rPr>
                <w:color w:val="000000"/>
              </w:rPr>
              <w:t xml:space="preserve"> </w:t>
            </w:r>
            <w:r w:rsidRPr="00454C94">
              <w:rPr>
                <w:color w:val="000000"/>
              </w:rPr>
              <w:t>%</w:t>
            </w:r>
          </w:p>
        </w:tc>
        <w:tc>
          <w:tcPr>
            <w:tcW w:w="1023" w:type="dxa"/>
            <w:vAlign w:val="bottom"/>
          </w:tcPr>
          <w:p w:rsidR="0094151A" w:rsidRPr="00454C94" w:rsidRDefault="0094151A" w:rsidP="002E2744">
            <w:pPr>
              <w:rPr>
                <w:color w:val="000000"/>
              </w:rPr>
            </w:pPr>
            <w:r w:rsidRPr="00454C94">
              <w:rPr>
                <w:color w:val="000000"/>
              </w:rPr>
              <w:t>89</w:t>
            </w:r>
            <w:r w:rsidR="00E15455" w:rsidRPr="00454C94">
              <w:rPr>
                <w:color w:val="000000"/>
              </w:rPr>
              <w:t xml:space="preserve"> </w:t>
            </w:r>
            <w:r w:rsidRPr="00454C94">
              <w:rPr>
                <w:color w:val="000000"/>
              </w:rPr>
              <w:t>%</w:t>
            </w:r>
          </w:p>
        </w:tc>
        <w:tc>
          <w:tcPr>
            <w:tcW w:w="1023" w:type="dxa"/>
            <w:vAlign w:val="bottom"/>
          </w:tcPr>
          <w:p w:rsidR="0094151A" w:rsidRPr="00454C94" w:rsidRDefault="0094151A" w:rsidP="002E2744">
            <w:pPr>
              <w:rPr>
                <w:color w:val="000000"/>
              </w:rPr>
            </w:pPr>
            <w:r w:rsidRPr="00454C94">
              <w:rPr>
                <w:color w:val="000000"/>
              </w:rPr>
              <w:t>79</w:t>
            </w:r>
            <w:r w:rsidR="00E15455" w:rsidRPr="00454C94">
              <w:rPr>
                <w:color w:val="000000"/>
              </w:rPr>
              <w:t xml:space="preserve"> </w:t>
            </w:r>
            <w:r w:rsidRPr="00454C94">
              <w:rPr>
                <w:color w:val="000000"/>
              </w:rPr>
              <w:t>%</w:t>
            </w:r>
          </w:p>
        </w:tc>
        <w:tc>
          <w:tcPr>
            <w:tcW w:w="1023" w:type="dxa"/>
            <w:vAlign w:val="bottom"/>
          </w:tcPr>
          <w:p w:rsidR="0094151A" w:rsidRPr="00454C94" w:rsidRDefault="0094151A" w:rsidP="002E2744">
            <w:pPr>
              <w:rPr>
                <w:color w:val="000000"/>
              </w:rPr>
            </w:pPr>
            <w:r w:rsidRPr="00454C94">
              <w:rPr>
                <w:color w:val="000000"/>
              </w:rPr>
              <w:t>81</w:t>
            </w:r>
            <w:r w:rsidR="00E15455" w:rsidRPr="00454C94">
              <w:rPr>
                <w:color w:val="000000"/>
              </w:rPr>
              <w:t xml:space="preserve"> </w:t>
            </w:r>
            <w:r w:rsidRPr="00454C94">
              <w:rPr>
                <w:color w:val="000000"/>
              </w:rPr>
              <w:t>%</w:t>
            </w:r>
          </w:p>
        </w:tc>
      </w:tr>
      <w:tr w:rsidR="0094151A" w:rsidRPr="00454C94" w:rsidTr="001A1FB8">
        <w:tc>
          <w:tcPr>
            <w:tcW w:w="1109" w:type="dxa"/>
          </w:tcPr>
          <w:p w:rsidR="0094151A" w:rsidRPr="00454C94" w:rsidRDefault="0094151A" w:rsidP="002E2744">
            <w:r w:rsidRPr="00454C94">
              <w:t>Sıralama</w:t>
            </w:r>
          </w:p>
        </w:tc>
        <w:tc>
          <w:tcPr>
            <w:tcW w:w="1021" w:type="dxa"/>
            <w:vAlign w:val="center"/>
          </w:tcPr>
          <w:p w:rsidR="0094151A" w:rsidRPr="00454C94" w:rsidRDefault="0094151A" w:rsidP="002E2744">
            <w:pPr>
              <w:rPr>
                <w:color w:val="000000"/>
              </w:rPr>
            </w:pPr>
            <w:r w:rsidRPr="00454C94">
              <w:rPr>
                <w:color w:val="000000"/>
              </w:rPr>
              <w:t>4</w:t>
            </w:r>
          </w:p>
        </w:tc>
        <w:tc>
          <w:tcPr>
            <w:tcW w:w="1021" w:type="dxa"/>
            <w:vAlign w:val="center"/>
          </w:tcPr>
          <w:p w:rsidR="0094151A" w:rsidRPr="00454C94" w:rsidRDefault="0094151A" w:rsidP="002E2744">
            <w:pPr>
              <w:rPr>
                <w:color w:val="000000"/>
              </w:rPr>
            </w:pPr>
            <w:r w:rsidRPr="00454C94">
              <w:rPr>
                <w:color w:val="000000"/>
              </w:rPr>
              <w:t>3</w:t>
            </w:r>
          </w:p>
        </w:tc>
        <w:tc>
          <w:tcPr>
            <w:tcW w:w="1022" w:type="dxa"/>
            <w:vAlign w:val="center"/>
          </w:tcPr>
          <w:p w:rsidR="0094151A" w:rsidRPr="00454C94" w:rsidRDefault="0094151A" w:rsidP="002E2744">
            <w:pPr>
              <w:rPr>
                <w:bCs/>
                <w:color w:val="000000"/>
              </w:rPr>
            </w:pPr>
            <w:r w:rsidRPr="00454C94">
              <w:rPr>
                <w:bCs/>
                <w:color w:val="000000"/>
              </w:rPr>
              <w:t>7</w:t>
            </w:r>
          </w:p>
        </w:tc>
        <w:tc>
          <w:tcPr>
            <w:tcW w:w="1023" w:type="dxa"/>
            <w:vAlign w:val="center"/>
          </w:tcPr>
          <w:p w:rsidR="0094151A" w:rsidRPr="00454C94" w:rsidRDefault="0094151A" w:rsidP="002E2744">
            <w:pPr>
              <w:rPr>
                <w:bCs/>
                <w:color w:val="000000"/>
              </w:rPr>
            </w:pPr>
            <w:r w:rsidRPr="00454C94">
              <w:rPr>
                <w:bCs/>
                <w:color w:val="000000"/>
              </w:rPr>
              <w:t>2</w:t>
            </w:r>
          </w:p>
        </w:tc>
        <w:tc>
          <w:tcPr>
            <w:tcW w:w="1023" w:type="dxa"/>
            <w:vAlign w:val="center"/>
          </w:tcPr>
          <w:p w:rsidR="0094151A" w:rsidRPr="00454C94" w:rsidRDefault="0094151A" w:rsidP="002E2744">
            <w:pPr>
              <w:rPr>
                <w:bCs/>
                <w:color w:val="000000"/>
              </w:rPr>
            </w:pPr>
            <w:r w:rsidRPr="00454C94">
              <w:rPr>
                <w:bCs/>
                <w:color w:val="000000"/>
              </w:rPr>
              <w:t>5</w:t>
            </w:r>
          </w:p>
        </w:tc>
        <w:tc>
          <w:tcPr>
            <w:tcW w:w="1023" w:type="dxa"/>
            <w:vAlign w:val="center"/>
          </w:tcPr>
          <w:p w:rsidR="0094151A" w:rsidRPr="00454C94" w:rsidRDefault="0094151A" w:rsidP="002E2744">
            <w:pPr>
              <w:rPr>
                <w:bCs/>
                <w:color w:val="000000"/>
              </w:rPr>
            </w:pPr>
            <w:r w:rsidRPr="00454C94">
              <w:rPr>
                <w:bCs/>
                <w:color w:val="000000"/>
              </w:rPr>
              <w:t>1</w:t>
            </w:r>
          </w:p>
        </w:tc>
        <w:tc>
          <w:tcPr>
            <w:tcW w:w="1023" w:type="dxa"/>
            <w:vAlign w:val="center"/>
          </w:tcPr>
          <w:p w:rsidR="0094151A" w:rsidRPr="00454C94" w:rsidRDefault="0094151A" w:rsidP="002E2744">
            <w:pPr>
              <w:rPr>
                <w:color w:val="000000"/>
              </w:rPr>
            </w:pPr>
            <w:r w:rsidRPr="00454C94">
              <w:rPr>
                <w:color w:val="000000"/>
              </w:rPr>
              <w:t>6</w:t>
            </w:r>
          </w:p>
        </w:tc>
        <w:tc>
          <w:tcPr>
            <w:tcW w:w="1023" w:type="dxa"/>
            <w:vAlign w:val="center"/>
          </w:tcPr>
          <w:p w:rsidR="0094151A" w:rsidRPr="00454C94" w:rsidRDefault="0094151A" w:rsidP="002E2744">
            <w:pPr>
              <w:rPr>
                <w:color w:val="000000"/>
              </w:rPr>
            </w:pPr>
            <w:r w:rsidRPr="00454C94">
              <w:rPr>
                <w:color w:val="000000"/>
              </w:rPr>
              <w:t>5</w:t>
            </w:r>
          </w:p>
        </w:tc>
      </w:tr>
    </w:tbl>
    <w:p w:rsidR="00697EA1" w:rsidRPr="00454C94" w:rsidRDefault="00697EA1" w:rsidP="002E2744"/>
    <w:p w:rsidR="00B15F1B" w:rsidRPr="00454C94" w:rsidRDefault="00A00D22" w:rsidP="00A00D22">
      <w:pPr>
        <w:pStyle w:val="Balk1"/>
        <w:numPr>
          <w:ilvl w:val="0"/>
          <w:numId w:val="0"/>
        </w:numPr>
        <w:spacing w:before="120" w:after="120" w:line="240" w:lineRule="auto"/>
        <w:ind w:left="432" w:hanging="432"/>
        <w:rPr>
          <w:rFonts w:cs="Times New Roman"/>
          <w:sz w:val="24"/>
          <w:szCs w:val="24"/>
        </w:rPr>
      </w:pPr>
      <w:r w:rsidRPr="00454C94">
        <w:rPr>
          <w:rFonts w:cs="Times New Roman"/>
          <w:sz w:val="24"/>
          <w:szCs w:val="24"/>
        </w:rPr>
        <w:t>5.</w:t>
      </w:r>
      <w:r w:rsidR="00C94A23" w:rsidRPr="00454C94">
        <w:rPr>
          <w:rFonts w:cs="Times New Roman"/>
          <w:sz w:val="24"/>
          <w:szCs w:val="24"/>
        </w:rPr>
        <w:t xml:space="preserve">TARTIŞMA VE </w:t>
      </w:r>
      <w:r w:rsidR="000B14B5" w:rsidRPr="00454C94">
        <w:rPr>
          <w:rFonts w:cs="Times New Roman"/>
          <w:sz w:val="24"/>
          <w:szCs w:val="24"/>
        </w:rPr>
        <w:t>SONUÇ</w:t>
      </w:r>
    </w:p>
    <w:p w:rsidR="00794CC9" w:rsidRPr="00454C94" w:rsidRDefault="00A5674F" w:rsidP="002E2744">
      <w:pPr>
        <w:jc w:val="both"/>
      </w:pPr>
      <w:r w:rsidRPr="00454C94">
        <w:t xml:space="preserve">Bu çalışmada, tedarikçi seçim problemi için </w:t>
      </w:r>
      <w:r w:rsidR="00666E35" w:rsidRPr="00454C94">
        <w:t>KFY</w:t>
      </w:r>
      <w:r w:rsidRPr="00454C94">
        <w:t xml:space="preserve"> öznel değerlendirmelerinde bulanık sayılar ve bulanık ağırlıklı ortalama yönteminin kullanıldığı bir 4-aşamalı Bulanık KFY yaklaşımı önerilmektedir. Bu önerilen yaklaşım</w:t>
      </w:r>
      <w:r w:rsidR="007F1E18" w:rsidRPr="00454C94">
        <w:t xml:space="preserve"> ile müşteri beklentileri tedarikçi sıralama ve seçimine birbiri ile fonksiyonel </w:t>
      </w:r>
      <w:r w:rsidR="007913F8" w:rsidRPr="00454C94">
        <w:t xml:space="preserve">olarak bağlantılı dört adet </w:t>
      </w:r>
      <w:proofErr w:type="spellStart"/>
      <w:r w:rsidR="007913F8" w:rsidRPr="00454C94">
        <w:t>KFY’</w:t>
      </w:r>
      <w:r w:rsidR="007F1E18" w:rsidRPr="00454C94">
        <w:t>ndan</w:t>
      </w:r>
      <w:proofErr w:type="spellEnd"/>
      <w:r w:rsidR="007F1E18" w:rsidRPr="00454C94">
        <w:t xml:space="preserve"> yararlanarak dönüştürülmektedir. Her bir KFY ilişki matrisinde karar verici öznel değerlendirmeleri bulanık sayılar ve teknik öncelik sırası (hedef değer) hesaplamalarında </w:t>
      </w:r>
      <w:proofErr w:type="spellStart"/>
      <w:r w:rsidR="007F1E18" w:rsidRPr="00454C94">
        <w:t>Vanegas</w:t>
      </w:r>
      <w:proofErr w:type="spellEnd"/>
      <w:r w:rsidR="007F1E18" w:rsidRPr="00454C94">
        <w:t xml:space="preserve"> ve </w:t>
      </w:r>
      <w:proofErr w:type="spellStart"/>
      <w:r w:rsidR="007F1E18" w:rsidRPr="00454C94">
        <w:t>Labib’in</w:t>
      </w:r>
      <w:proofErr w:type="spellEnd"/>
      <w:r w:rsidR="007F1E18" w:rsidRPr="00454C94">
        <w:t xml:space="preserve"> geliştirdiği bulanık ağırlıklı ortalama yöntemi kullanılarak kavram ve algı kaynaklı belirsizlikler giderilmektedir. </w:t>
      </w:r>
      <w:r w:rsidR="00031BA1" w:rsidRPr="00454C94">
        <w:t xml:space="preserve">Dört adet </w:t>
      </w:r>
      <w:proofErr w:type="spellStart"/>
      <w:r w:rsidR="00031BA1" w:rsidRPr="00454C94">
        <w:t>KFY’nın</w:t>
      </w:r>
      <w:proofErr w:type="spellEnd"/>
      <w:r w:rsidR="00031BA1" w:rsidRPr="00454C94">
        <w:t xml:space="preserve"> her bir aşaması için hesaplanan bulanık hedef değerler bir sonraki aşamada göreli önem düzeyi olarak kullanılmaktadır. </w:t>
      </w:r>
      <w:r w:rsidR="00E62F0E" w:rsidRPr="00454C94">
        <w:t>Böylelikle, müşteri beklentisi bulanık değerlendirmeler sayesinde gerçeği daha iyi yansıtacak şekilde</w:t>
      </w:r>
      <w:r w:rsidR="0011322F" w:rsidRPr="00454C94">
        <w:t>,</w:t>
      </w:r>
      <w:r w:rsidR="007913F8" w:rsidRPr="00454C94">
        <w:t xml:space="preserve"> fonksiyonel bir yapıda tedarikçi seçimine</w:t>
      </w:r>
      <w:r w:rsidR="00E62F0E" w:rsidRPr="00454C94">
        <w:t xml:space="preserve"> dönüştürülmektedir. </w:t>
      </w:r>
    </w:p>
    <w:p w:rsidR="00794CC9" w:rsidRPr="00454C94" w:rsidRDefault="00794CC9" w:rsidP="002E2744">
      <w:pPr>
        <w:jc w:val="both"/>
      </w:pPr>
    </w:p>
    <w:p w:rsidR="00801323" w:rsidRPr="00454C94" w:rsidRDefault="007F1E18" w:rsidP="002E2744">
      <w:pPr>
        <w:jc w:val="both"/>
      </w:pPr>
      <w:r w:rsidRPr="00454C94">
        <w:t xml:space="preserve">Önerilen 4-aşamalı Bulanık KFY yaklaşımı küresel inşaat sanayinde </w:t>
      </w:r>
      <w:r w:rsidR="00B7347D" w:rsidRPr="00454C94">
        <w:t>tanınmış bir şirketler topluluğ</w:t>
      </w:r>
      <w:r w:rsidR="00855B7D" w:rsidRPr="00454C94">
        <w:t>unun Kapı Doğrama Fabrikası</w:t>
      </w:r>
      <w:r w:rsidR="00A00D22" w:rsidRPr="00454C94">
        <w:t>’</w:t>
      </w:r>
      <w:r w:rsidR="00855B7D" w:rsidRPr="00454C94">
        <w:t>nda t</w:t>
      </w:r>
      <w:r w:rsidR="00B7347D" w:rsidRPr="00454C94">
        <w:t xml:space="preserve">edarikçi seçim süreci için uygulanmıştır. </w:t>
      </w:r>
      <w:r w:rsidR="00F6675B" w:rsidRPr="00454C94">
        <w:t>Bunun yanı sıra</w:t>
      </w:r>
      <w:r w:rsidR="00D034E6" w:rsidRPr="00454C94">
        <w:t>,</w:t>
      </w:r>
      <w:r w:rsidR="00F6675B" w:rsidRPr="00454C94">
        <w:t xml:space="preserve"> KFY ilişki matrislerinin her birinde karar verici öznel değerlendirmeleri kesin sayılar ve klasik ağırlıklı ortalama yöntemi ile hesaplanmıştır. Klasik ve Bulanık yaklaşımlar</w:t>
      </w:r>
      <w:r w:rsidR="00A00D22" w:rsidRPr="00454C94">
        <w:t xml:space="preserve"> ile f</w:t>
      </w:r>
      <w:r w:rsidR="00913A02" w:rsidRPr="00454C94">
        <w:t>abrikanın sekiz adet tedarikçi firma</w:t>
      </w:r>
      <w:r w:rsidR="00F6675B" w:rsidRPr="00454C94">
        <w:t xml:space="preserve">sının sıralamaları ve seçimi </w:t>
      </w:r>
      <w:r w:rsidR="00A00D22" w:rsidRPr="00454C94">
        <w:t xml:space="preserve">Müşteri-İşletme-Tedarikçi </w:t>
      </w:r>
      <w:r w:rsidR="003E6C24" w:rsidRPr="00454C94">
        <w:t>döngüsünün</w:t>
      </w:r>
      <w:r w:rsidR="00F6675B" w:rsidRPr="00454C94">
        <w:t xml:space="preserve"> bütünü ele alınarak gerçekleştirilmiştir. </w:t>
      </w:r>
      <w:r w:rsidR="00801323" w:rsidRPr="00454C94">
        <w:t xml:space="preserve">Her iki yaklaşım sonucu belirlenen tedarikçi sıralamaları arasındaki farklılıklar belirlenmiştir. </w:t>
      </w:r>
      <w:r w:rsidR="00A00D22" w:rsidRPr="00454C94">
        <w:t>Son olarak f</w:t>
      </w:r>
      <w:r w:rsidR="00730153" w:rsidRPr="00454C94">
        <w:t>abrika tedarikçi firmalarının tedarikçi karakteristikler bakımından verimlilikleri</w:t>
      </w:r>
      <w:r w:rsidR="003E6C24" w:rsidRPr="00454C94">
        <w:t>ni</w:t>
      </w:r>
      <w:r w:rsidR="00730153" w:rsidRPr="00454C94">
        <w:t xml:space="preserve"> ve ortalama verimliliği</w:t>
      </w:r>
      <w:r w:rsidR="003E6C24" w:rsidRPr="00454C94">
        <w:t>ni</w:t>
      </w:r>
      <w:r w:rsidR="00730153" w:rsidRPr="00454C94">
        <w:t xml:space="preserve"> hesaplamak amacı ile </w:t>
      </w:r>
      <w:r w:rsidR="003E6C24" w:rsidRPr="00454C94">
        <w:t xml:space="preserve">karar </w:t>
      </w:r>
      <w:r w:rsidR="00730153" w:rsidRPr="00454C94">
        <w:t>ölçütler</w:t>
      </w:r>
      <w:r w:rsidR="003E6C24" w:rsidRPr="00454C94">
        <w:t>i</w:t>
      </w:r>
      <w:r w:rsidR="00730153" w:rsidRPr="00454C94">
        <w:t xml:space="preserve"> </w:t>
      </w:r>
      <w:r w:rsidR="003E6C24" w:rsidRPr="00454C94">
        <w:t>geliştiril</w:t>
      </w:r>
      <w:r w:rsidR="00730153" w:rsidRPr="00454C94">
        <w:t>miştir. Bu verimlilik ölçütleri sonucu ortaya çıkan tedarikçi sıralamaları ile çalışmada önerilen 4-aşamalı Bulanık KFY yaklaşımı sonuçları birbiri ile aynı bulunmuştur.</w:t>
      </w:r>
      <w:r w:rsidR="00801323" w:rsidRPr="00454C94">
        <w:t xml:space="preserve"> </w:t>
      </w:r>
    </w:p>
    <w:p w:rsidR="00801323" w:rsidRPr="00454C94" w:rsidRDefault="00801323" w:rsidP="002E2744">
      <w:pPr>
        <w:jc w:val="both"/>
      </w:pPr>
    </w:p>
    <w:p w:rsidR="000B14B5" w:rsidRPr="00454C94" w:rsidRDefault="00801323" w:rsidP="002E2744">
      <w:pPr>
        <w:jc w:val="both"/>
      </w:pPr>
      <w:r w:rsidRPr="00454C94">
        <w:t>İleriye yönelik çalışmalarda, önerilen 4-aşamalı Bulanık KFY yaklaşımı</w:t>
      </w:r>
      <w:r w:rsidR="00A00D22" w:rsidRPr="00454C94">
        <w:t>,</w:t>
      </w:r>
      <w:r w:rsidRPr="00454C94">
        <w:t xml:space="preserve"> </w:t>
      </w:r>
      <w:r w:rsidR="00E04A63" w:rsidRPr="00454C94">
        <w:t>AHP, ANP, Veri Zarflama Analizi gibi farklı karar des</w:t>
      </w:r>
      <w:r w:rsidR="008E583A" w:rsidRPr="00454C94">
        <w:t>tek araçları ile birleştirilebilir. Ayrıca, bu önerilen yaklaşım</w:t>
      </w:r>
      <w:r w:rsidR="00E04A63" w:rsidRPr="00454C94">
        <w:t xml:space="preserve"> </w:t>
      </w:r>
      <w:r w:rsidR="008E583A" w:rsidRPr="00454C94">
        <w:t>sağlık, finans, eğitim, mühendislik tasarımı gibi çeşitli alanlardaki seçim ve değerlendirme problemlerine uygulanabilir.</w:t>
      </w:r>
      <w:r w:rsidR="00730153" w:rsidRPr="00454C94">
        <w:t xml:space="preserve">  </w:t>
      </w:r>
      <w:r w:rsidR="00913A02" w:rsidRPr="00454C94">
        <w:t xml:space="preserve"> </w:t>
      </w:r>
      <w:r w:rsidR="007F1E18" w:rsidRPr="00454C94">
        <w:t xml:space="preserve">    </w:t>
      </w:r>
      <w:r w:rsidR="00A5674F" w:rsidRPr="00454C94">
        <w:t xml:space="preserve">  </w:t>
      </w:r>
    </w:p>
    <w:p w:rsidR="00B15F1B" w:rsidRPr="00454C94" w:rsidRDefault="00B15F1B" w:rsidP="002E2744"/>
    <w:p w:rsidR="00D04AE5" w:rsidRPr="00454C94" w:rsidRDefault="00D04AE5" w:rsidP="002E2744"/>
    <w:p w:rsidR="00B15F1B" w:rsidRPr="00454C94" w:rsidRDefault="00085CD2" w:rsidP="00785E75">
      <w:pPr>
        <w:pStyle w:val="Balk1"/>
        <w:numPr>
          <w:ilvl w:val="0"/>
          <w:numId w:val="0"/>
        </w:numPr>
        <w:spacing w:before="120" w:after="120" w:line="240" w:lineRule="auto"/>
        <w:ind w:left="431" w:hanging="431"/>
        <w:rPr>
          <w:rFonts w:cs="Times New Roman"/>
          <w:color w:val="000000" w:themeColor="text1"/>
          <w:sz w:val="24"/>
          <w:szCs w:val="24"/>
        </w:rPr>
      </w:pPr>
      <w:r w:rsidRPr="00454C94">
        <w:rPr>
          <w:rFonts w:cs="Times New Roman"/>
          <w:color w:val="000000" w:themeColor="text1"/>
          <w:sz w:val="24"/>
          <w:szCs w:val="24"/>
        </w:rPr>
        <w:lastRenderedPageBreak/>
        <w:t>KAYNAKÇA</w:t>
      </w:r>
    </w:p>
    <w:p w:rsidR="00B15F1B" w:rsidRPr="00454C94" w:rsidRDefault="00B15F1B" w:rsidP="00BF3067">
      <w:pPr>
        <w:pStyle w:val="ListeParagraf"/>
        <w:numPr>
          <w:ilvl w:val="0"/>
          <w:numId w:val="12"/>
        </w:numPr>
        <w:spacing w:before="120" w:after="120"/>
        <w:ind w:left="714" w:hanging="357"/>
        <w:contextualSpacing w:val="0"/>
        <w:jc w:val="both"/>
      </w:pPr>
      <w:r w:rsidRPr="00454C94">
        <w:t>A</w:t>
      </w:r>
      <w:r w:rsidR="00F538C2" w:rsidRPr="00454C94">
        <w:t>KAO</w:t>
      </w:r>
      <w:r w:rsidRPr="00454C94">
        <w:t>, Y</w:t>
      </w:r>
      <w:proofErr w:type="gramStart"/>
      <w:r w:rsidRPr="00454C94">
        <w:t>.</w:t>
      </w:r>
      <w:r w:rsidR="00F538C2" w:rsidRPr="00454C94">
        <w:t>,</w:t>
      </w:r>
      <w:proofErr w:type="gramEnd"/>
      <w:r w:rsidRPr="00454C94">
        <w:t xml:space="preserve"> (1972)</w:t>
      </w:r>
      <w:r w:rsidR="00F538C2" w:rsidRPr="00454C94">
        <w:t>,</w:t>
      </w:r>
      <w:r w:rsidRPr="00454C94">
        <w:t xml:space="preserve"> </w:t>
      </w:r>
      <w:r w:rsidRPr="00454C94">
        <w:rPr>
          <w:b/>
        </w:rPr>
        <w:t xml:space="preserve">New </w:t>
      </w:r>
      <w:proofErr w:type="spellStart"/>
      <w:r w:rsidRPr="00454C94">
        <w:rPr>
          <w:b/>
        </w:rPr>
        <w:t>product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development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and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quality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assurance</w:t>
      </w:r>
      <w:proofErr w:type="spellEnd"/>
      <w:r w:rsidRPr="00454C94">
        <w:rPr>
          <w:b/>
        </w:rPr>
        <w:t xml:space="preserve"> </w:t>
      </w:r>
      <w:proofErr w:type="spellStart"/>
      <w:r w:rsidR="00F538C2" w:rsidRPr="00454C94">
        <w:rPr>
          <w:b/>
        </w:rPr>
        <w:t>deployment</w:t>
      </w:r>
      <w:proofErr w:type="spellEnd"/>
      <w:r w:rsidR="00F538C2" w:rsidRPr="00454C94">
        <w:rPr>
          <w:b/>
        </w:rPr>
        <w:t xml:space="preserve"> </w:t>
      </w:r>
      <w:proofErr w:type="spellStart"/>
      <w:r w:rsidR="00F538C2" w:rsidRPr="00454C94">
        <w:rPr>
          <w:b/>
        </w:rPr>
        <w:t>system</w:t>
      </w:r>
      <w:proofErr w:type="spellEnd"/>
      <w:r w:rsidR="00F538C2" w:rsidRPr="00454C94">
        <w:rPr>
          <w:b/>
        </w:rPr>
        <w:t xml:space="preserve"> (in </w:t>
      </w:r>
      <w:proofErr w:type="spellStart"/>
      <w:r w:rsidR="00F538C2" w:rsidRPr="00454C94">
        <w:rPr>
          <w:b/>
        </w:rPr>
        <w:t>Japanese</w:t>
      </w:r>
      <w:proofErr w:type="spellEnd"/>
      <w:r w:rsidR="00F538C2" w:rsidRPr="00454C94">
        <w:rPr>
          <w:b/>
        </w:rPr>
        <w:t>)</w:t>
      </w:r>
      <w:r w:rsidRPr="00454C94">
        <w:t xml:space="preserve">, </w:t>
      </w:r>
      <w:proofErr w:type="spellStart"/>
      <w:r w:rsidRPr="00454C94">
        <w:t>Standardisation</w:t>
      </w:r>
      <w:proofErr w:type="spellEnd"/>
      <w:r w:rsidRPr="00454C94">
        <w:t xml:space="preserve"> </w:t>
      </w:r>
      <w:proofErr w:type="spellStart"/>
      <w:r w:rsidRPr="00454C94">
        <w:t>and</w:t>
      </w:r>
      <w:proofErr w:type="spellEnd"/>
      <w:r w:rsidRPr="00454C94">
        <w:t xml:space="preserve"> </w:t>
      </w:r>
      <w:proofErr w:type="spellStart"/>
      <w:r w:rsidRPr="00454C94">
        <w:t>Quality</w:t>
      </w:r>
      <w:proofErr w:type="spellEnd"/>
      <w:r w:rsidRPr="00454C94">
        <w:t xml:space="preserve"> Control</w:t>
      </w:r>
      <w:r w:rsidR="00F538C2" w:rsidRPr="00454C94">
        <w:t>, 25</w:t>
      </w:r>
      <w:r w:rsidRPr="00454C94">
        <w:t xml:space="preserve"> </w:t>
      </w:r>
      <w:r w:rsidR="00F538C2" w:rsidRPr="00454C94">
        <w:t>(</w:t>
      </w:r>
      <w:r w:rsidRPr="00454C94">
        <w:t>4</w:t>
      </w:r>
      <w:r w:rsidR="00F538C2" w:rsidRPr="00454C94">
        <w:t xml:space="preserve">): </w:t>
      </w:r>
      <w:r w:rsidRPr="00454C94">
        <w:t>243–246.</w:t>
      </w:r>
    </w:p>
    <w:p w:rsidR="00B15F1B" w:rsidRPr="00454C94" w:rsidRDefault="00B15F1B" w:rsidP="00BF3067">
      <w:pPr>
        <w:pStyle w:val="ListeParagraf"/>
        <w:numPr>
          <w:ilvl w:val="0"/>
          <w:numId w:val="12"/>
        </w:numPr>
        <w:spacing w:before="120" w:after="120"/>
        <w:ind w:left="714" w:hanging="357"/>
        <w:contextualSpacing w:val="0"/>
        <w:jc w:val="both"/>
      </w:pPr>
      <w:r w:rsidRPr="00454C94">
        <w:t>A</w:t>
      </w:r>
      <w:r w:rsidR="00F538C2" w:rsidRPr="00454C94">
        <w:t>KAO</w:t>
      </w:r>
      <w:r w:rsidRPr="00454C94">
        <w:t>, Y</w:t>
      </w:r>
      <w:proofErr w:type="gramStart"/>
      <w:r w:rsidRPr="00454C94">
        <w:t>.</w:t>
      </w:r>
      <w:r w:rsidR="00F538C2" w:rsidRPr="00454C94">
        <w:t>,</w:t>
      </w:r>
      <w:proofErr w:type="gramEnd"/>
      <w:r w:rsidRPr="00454C94">
        <w:t xml:space="preserve"> (1990)</w:t>
      </w:r>
      <w:r w:rsidR="00F538C2" w:rsidRPr="00454C94">
        <w:t>,</w:t>
      </w:r>
      <w:r w:rsidRPr="00454C94">
        <w:t xml:space="preserve"> </w:t>
      </w:r>
      <w:proofErr w:type="spellStart"/>
      <w:r w:rsidR="009C6507" w:rsidRPr="00454C94">
        <w:rPr>
          <w:b/>
        </w:rPr>
        <w:t>Quality</w:t>
      </w:r>
      <w:proofErr w:type="spellEnd"/>
      <w:r w:rsidR="009C6507" w:rsidRPr="00454C94">
        <w:rPr>
          <w:b/>
        </w:rPr>
        <w:t xml:space="preserve"> </w:t>
      </w:r>
      <w:proofErr w:type="spellStart"/>
      <w:r w:rsidR="009C6507" w:rsidRPr="00454C94">
        <w:rPr>
          <w:b/>
        </w:rPr>
        <w:t>function</w:t>
      </w:r>
      <w:proofErr w:type="spellEnd"/>
      <w:r w:rsidR="009C6507" w:rsidRPr="00454C94">
        <w:rPr>
          <w:b/>
        </w:rPr>
        <w:t xml:space="preserve"> </w:t>
      </w:r>
      <w:proofErr w:type="spellStart"/>
      <w:r w:rsidR="009C6507" w:rsidRPr="00454C94">
        <w:rPr>
          <w:b/>
        </w:rPr>
        <w:t>deployment</w:t>
      </w:r>
      <w:proofErr w:type="spellEnd"/>
      <w:r w:rsidR="009C6507" w:rsidRPr="00454C94">
        <w:rPr>
          <w:b/>
        </w:rPr>
        <w:t xml:space="preserve">: </w:t>
      </w:r>
      <w:proofErr w:type="spellStart"/>
      <w:r w:rsidR="009C6507" w:rsidRPr="00454C94">
        <w:rPr>
          <w:b/>
        </w:rPr>
        <w:t>I</w:t>
      </w:r>
      <w:r w:rsidRPr="00454C94">
        <w:rPr>
          <w:b/>
        </w:rPr>
        <w:t>ntegrating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customer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requirements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into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product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design</w:t>
      </w:r>
      <w:proofErr w:type="spellEnd"/>
      <w:r w:rsidRPr="00454C94">
        <w:t>, Cambridge:</w:t>
      </w:r>
      <w:r w:rsidR="000F1A1B" w:rsidRPr="00454C94">
        <w:t xml:space="preserve"> </w:t>
      </w:r>
      <w:r w:rsidRPr="00454C94">
        <w:t xml:space="preserve">Productivity </w:t>
      </w:r>
      <w:proofErr w:type="spellStart"/>
      <w:r w:rsidRPr="00454C94">
        <w:t>Press</w:t>
      </w:r>
      <w:proofErr w:type="spellEnd"/>
      <w:r w:rsidRPr="00454C94">
        <w:t>.</w:t>
      </w:r>
    </w:p>
    <w:p w:rsidR="00B15F1B" w:rsidRPr="00454C94" w:rsidRDefault="00F538C2" w:rsidP="00BF3067">
      <w:pPr>
        <w:pStyle w:val="ListeParagraf"/>
        <w:numPr>
          <w:ilvl w:val="0"/>
          <w:numId w:val="12"/>
        </w:numPr>
        <w:spacing w:before="120" w:after="120"/>
        <w:ind w:left="714" w:hanging="357"/>
        <w:contextualSpacing w:val="0"/>
        <w:jc w:val="both"/>
      </w:pPr>
      <w:r w:rsidRPr="00454C94">
        <w:t>A</w:t>
      </w:r>
      <w:r w:rsidR="004E2D54" w:rsidRPr="00454C94">
        <w:t>LINEZAD</w:t>
      </w:r>
      <w:r w:rsidRPr="00454C94">
        <w:t>, A</w:t>
      </w:r>
      <w:proofErr w:type="gramStart"/>
      <w:r w:rsidRPr="00454C94">
        <w:t>.,</w:t>
      </w:r>
      <w:proofErr w:type="gramEnd"/>
      <w:r w:rsidRPr="00454C94">
        <w:t xml:space="preserve"> S</w:t>
      </w:r>
      <w:r w:rsidR="004E2D54" w:rsidRPr="00454C94">
        <w:t>EIF</w:t>
      </w:r>
      <w:r w:rsidRPr="00454C94">
        <w:t>, A.,</w:t>
      </w:r>
      <w:r w:rsidR="00B15F1B" w:rsidRPr="00454C94">
        <w:t xml:space="preserve"> E</w:t>
      </w:r>
      <w:r w:rsidR="004E2D54" w:rsidRPr="00454C94">
        <w:t>SFANDIARI</w:t>
      </w:r>
      <w:r w:rsidR="00B15F1B" w:rsidRPr="00454C94">
        <w:t>, N.</w:t>
      </w:r>
      <w:r w:rsidRPr="00454C94">
        <w:t>,</w:t>
      </w:r>
      <w:r w:rsidR="00B15F1B" w:rsidRPr="00454C94">
        <w:t xml:space="preserve"> (2013)</w:t>
      </w:r>
      <w:r w:rsidRPr="00454C94">
        <w:t xml:space="preserve">, </w:t>
      </w:r>
      <w:proofErr w:type="spellStart"/>
      <w:r w:rsidR="00B15F1B" w:rsidRPr="00454C94">
        <w:rPr>
          <w:b/>
        </w:rPr>
        <w:t>Supplier</w:t>
      </w:r>
      <w:proofErr w:type="spellEnd"/>
      <w:r w:rsidR="00B15F1B" w:rsidRPr="00454C94">
        <w:rPr>
          <w:b/>
        </w:rPr>
        <w:t xml:space="preserve"> </w:t>
      </w:r>
      <w:proofErr w:type="spellStart"/>
      <w:r w:rsidR="00B15F1B" w:rsidRPr="00454C94">
        <w:rPr>
          <w:b/>
        </w:rPr>
        <w:t>evaluation</w:t>
      </w:r>
      <w:proofErr w:type="spellEnd"/>
      <w:r w:rsidR="00B15F1B" w:rsidRPr="00454C94">
        <w:rPr>
          <w:b/>
        </w:rPr>
        <w:t xml:space="preserve"> </w:t>
      </w:r>
      <w:proofErr w:type="spellStart"/>
      <w:r w:rsidR="00B15F1B" w:rsidRPr="00454C94">
        <w:rPr>
          <w:b/>
        </w:rPr>
        <w:t>and</w:t>
      </w:r>
      <w:proofErr w:type="spellEnd"/>
      <w:r w:rsidR="00B15F1B" w:rsidRPr="00454C94">
        <w:rPr>
          <w:b/>
        </w:rPr>
        <w:t xml:space="preserve"> </w:t>
      </w:r>
      <w:proofErr w:type="spellStart"/>
      <w:r w:rsidR="00B15F1B" w:rsidRPr="00454C94">
        <w:rPr>
          <w:b/>
        </w:rPr>
        <w:t>selection</w:t>
      </w:r>
      <w:proofErr w:type="spellEnd"/>
      <w:r w:rsidR="00B15F1B" w:rsidRPr="00454C94">
        <w:rPr>
          <w:b/>
        </w:rPr>
        <w:t xml:space="preserve"> </w:t>
      </w:r>
      <w:proofErr w:type="spellStart"/>
      <w:r w:rsidR="00B15F1B" w:rsidRPr="00454C94">
        <w:rPr>
          <w:b/>
        </w:rPr>
        <w:t>with</w:t>
      </w:r>
      <w:proofErr w:type="spellEnd"/>
      <w:r w:rsidR="00B15F1B" w:rsidRPr="00454C94">
        <w:rPr>
          <w:b/>
        </w:rPr>
        <w:t xml:space="preserve"> QFD </w:t>
      </w:r>
      <w:proofErr w:type="spellStart"/>
      <w:r w:rsidR="00B15F1B" w:rsidRPr="00454C94">
        <w:rPr>
          <w:b/>
        </w:rPr>
        <w:t>and</w:t>
      </w:r>
      <w:proofErr w:type="spellEnd"/>
      <w:r w:rsidR="00B15F1B" w:rsidRPr="00454C94">
        <w:rPr>
          <w:b/>
        </w:rPr>
        <w:t xml:space="preserve"> FAHP in a </w:t>
      </w:r>
      <w:proofErr w:type="spellStart"/>
      <w:r w:rsidR="00B15F1B" w:rsidRPr="00454C94">
        <w:rPr>
          <w:b/>
        </w:rPr>
        <w:t>pharmaceutical</w:t>
      </w:r>
      <w:proofErr w:type="spellEnd"/>
      <w:r w:rsidR="00B15F1B" w:rsidRPr="00454C94">
        <w:rPr>
          <w:b/>
        </w:rPr>
        <w:t xml:space="preserve"> </w:t>
      </w:r>
      <w:proofErr w:type="spellStart"/>
      <w:r w:rsidR="00B15F1B" w:rsidRPr="00454C94">
        <w:rPr>
          <w:b/>
        </w:rPr>
        <w:t>company</w:t>
      </w:r>
      <w:proofErr w:type="spellEnd"/>
      <w:r w:rsidR="00B15F1B" w:rsidRPr="00454C94">
        <w:t xml:space="preserve">, </w:t>
      </w:r>
      <w:proofErr w:type="spellStart"/>
      <w:r w:rsidR="00B15F1B" w:rsidRPr="00454C94">
        <w:t>Int</w:t>
      </w:r>
      <w:proofErr w:type="spellEnd"/>
      <w:r w:rsidR="00B15F1B" w:rsidRPr="00454C94">
        <w:t xml:space="preserve">. J. </w:t>
      </w:r>
      <w:proofErr w:type="spellStart"/>
      <w:r w:rsidR="00B15F1B" w:rsidRPr="00454C94">
        <w:t>Adv</w:t>
      </w:r>
      <w:proofErr w:type="spellEnd"/>
      <w:r w:rsidR="00B15F1B" w:rsidRPr="00454C94">
        <w:t xml:space="preserve">. </w:t>
      </w:r>
      <w:proofErr w:type="spellStart"/>
      <w:r w:rsidR="00B15F1B" w:rsidRPr="00454C94">
        <w:t>Manuf</w:t>
      </w:r>
      <w:proofErr w:type="spellEnd"/>
      <w:r w:rsidR="00B15F1B" w:rsidRPr="00454C94">
        <w:t xml:space="preserve">. </w:t>
      </w:r>
      <w:proofErr w:type="spellStart"/>
      <w:r w:rsidR="00B15F1B" w:rsidRPr="00454C94">
        <w:t>Tech</w:t>
      </w:r>
      <w:proofErr w:type="spellEnd"/>
      <w:proofErr w:type="gramStart"/>
      <w:r w:rsidR="00B15F1B" w:rsidRPr="00454C94">
        <w:t>.</w:t>
      </w:r>
      <w:r w:rsidR="00B15F1B" w:rsidRPr="00454C94">
        <w:rPr>
          <w:i/>
        </w:rPr>
        <w:t>,</w:t>
      </w:r>
      <w:proofErr w:type="gramEnd"/>
      <w:r w:rsidR="00B15F1B" w:rsidRPr="00454C94">
        <w:rPr>
          <w:i/>
        </w:rPr>
        <w:t xml:space="preserve"> </w:t>
      </w:r>
      <w:r w:rsidRPr="00454C94">
        <w:t>68</w:t>
      </w:r>
      <w:r w:rsidR="00B15F1B" w:rsidRPr="00454C94">
        <w:t xml:space="preserve"> </w:t>
      </w:r>
      <w:r w:rsidRPr="00454C94">
        <w:t>(</w:t>
      </w:r>
      <w:r w:rsidR="00B15F1B" w:rsidRPr="00454C94">
        <w:t>1-4</w:t>
      </w:r>
      <w:r w:rsidRPr="00454C94">
        <w:t xml:space="preserve">): </w:t>
      </w:r>
      <w:r w:rsidR="00B15F1B" w:rsidRPr="00454C94">
        <w:t>355-364.</w:t>
      </w:r>
    </w:p>
    <w:p w:rsidR="004E7F02" w:rsidRPr="00454C94" w:rsidRDefault="004E7F02" w:rsidP="00BF3067">
      <w:pPr>
        <w:pStyle w:val="ListeParagraf"/>
        <w:numPr>
          <w:ilvl w:val="0"/>
          <w:numId w:val="12"/>
        </w:numPr>
        <w:spacing w:before="120" w:after="120"/>
        <w:ind w:left="714" w:hanging="357"/>
        <w:contextualSpacing w:val="0"/>
        <w:jc w:val="both"/>
      </w:pPr>
      <w:r w:rsidRPr="00454C94">
        <w:t>B</w:t>
      </w:r>
      <w:r w:rsidR="004E2D54" w:rsidRPr="00454C94">
        <w:t>AHRAMI</w:t>
      </w:r>
      <w:r w:rsidRPr="00454C94">
        <w:t>, A</w:t>
      </w:r>
      <w:proofErr w:type="gramStart"/>
      <w:r w:rsidRPr="00454C94">
        <w:t>.</w:t>
      </w:r>
      <w:r w:rsidR="00F538C2" w:rsidRPr="00454C94">
        <w:t>,</w:t>
      </w:r>
      <w:proofErr w:type="gramEnd"/>
      <w:r w:rsidRPr="00454C94">
        <w:t xml:space="preserve"> </w:t>
      </w:r>
      <w:r w:rsidR="0053709C" w:rsidRPr="00454C94">
        <w:t>(</w:t>
      </w:r>
      <w:r w:rsidRPr="00454C94">
        <w:t>1994</w:t>
      </w:r>
      <w:r w:rsidR="0053709C" w:rsidRPr="00454C94">
        <w:t>)</w:t>
      </w:r>
      <w:r w:rsidR="00F538C2" w:rsidRPr="00454C94">
        <w:t xml:space="preserve">, </w:t>
      </w:r>
      <w:proofErr w:type="spellStart"/>
      <w:r w:rsidRPr="00454C94">
        <w:rPr>
          <w:b/>
        </w:rPr>
        <w:t>Routine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design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with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information-content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and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fuzzy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quality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function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deployment</w:t>
      </w:r>
      <w:proofErr w:type="spellEnd"/>
      <w:r w:rsidR="00F538C2" w:rsidRPr="00454C94">
        <w:t>,</w:t>
      </w:r>
      <w:r w:rsidRPr="00454C94">
        <w:t xml:space="preserve"> </w:t>
      </w:r>
      <w:proofErr w:type="spellStart"/>
      <w:r w:rsidRPr="00454C94">
        <w:t>Journal</w:t>
      </w:r>
      <w:proofErr w:type="spellEnd"/>
      <w:r w:rsidRPr="00454C94">
        <w:t xml:space="preserve"> of </w:t>
      </w:r>
      <w:proofErr w:type="spellStart"/>
      <w:r w:rsidRPr="00454C94">
        <w:t>Intelligent</w:t>
      </w:r>
      <w:proofErr w:type="spellEnd"/>
      <w:r w:rsidRPr="00454C94">
        <w:t xml:space="preserve"> </w:t>
      </w:r>
      <w:proofErr w:type="spellStart"/>
      <w:r w:rsidRPr="00454C94">
        <w:t>Manufacturing</w:t>
      </w:r>
      <w:proofErr w:type="spellEnd"/>
      <w:r w:rsidRPr="00454C94">
        <w:t xml:space="preserve">, </w:t>
      </w:r>
      <w:r w:rsidR="0053709C" w:rsidRPr="00454C94">
        <w:t>5</w:t>
      </w:r>
      <w:r w:rsidR="00F538C2" w:rsidRPr="00454C94">
        <w:t xml:space="preserve"> (</w:t>
      </w:r>
      <w:r w:rsidR="0053709C" w:rsidRPr="00454C94">
        <w:t>4</w:t>
      </w:r>
      <w:r w:rsidR="00F538C2" w:rsidRPr="00454C94">
        <w:t xml:space="preserve">): </w:t>
      </w:r>
      <w:r w:rsidRPr="00454C94">
        <w:t>203–210.</w:t>
      </w:r>
    </w:p>
    <w:p w:rsidR="00B15F1B" w:rsidRPr="00454C94" w:rsidRDefault="00B15F1B" w:rsidP="00BF3067">
      <w:pPr>
        <w:pStyle w:val="ListeParagraf"/>
        <w:numPr>
          <w:ilvl w:val="0"/>
          <w:numId w:val="12"/>
        </w:numPr>
        <w:spacing w:before="120" w:after="120"/>
        <w:ind w:left="714" w:hanging="357"/>
        <w:contextualSpacing w:val="0"/>
        <w:jc w:val="both"/>
      </w:pPr>
      <w:r w:rsidRPr="00454C94">
        <w:t>B</w:t>
      </w:r>
      <w:r w:rsidR="004E2D54" w:rsidRPr="00454C94">
        <w:t>EVILACQUA</w:t>
      </w:r>
      <w:r w:rsidRPr="00454C94">
        <w:t>, M</w:t>
      </w:r>
      <w:proofErr w:type="gramStart"/>
      <w:r w:rsidRPr="00454C94">
        <w:t>.,</w:t>
      </w:r>
      <w:proofErr w:type="gramEnd"/>
      <w:r w:rsidRPr="00454C94">
        <w:t xml:space="preserve"> C</w:t>
      </w:r>
      <w:r w:rsidR="004E2D54" w:rsidRPr="00454C94">
        <w:t>IARAPICA, F. E.,</w:t>
      </w:r>
      <w:r w:rsidRPr="00454C94">
        <w:t xml:space="preserve"> G</w:t>
      </w:r>
      <w:r w:rsidR="004E2D54" w:rsidRPr="00454C94">
        <w:t>IACCHETTA</w:t>
      </w:r>
      <w:r w:rsidRPr="00454C94">
        <w:t>, G.</w:t>
      </w:r>
      <w:r w:rsidR="00F538C2" w:rsidRPr="00454C94">
        <w:t>,</w:t>
      </w:r>
      <w:r w:rsidRPr="00454C94">
        <w:t xml:space="preserve"> (2006)</w:t>
      </w:r>
      <w:r w:rsidR="00F538C2" w:rsidRPr="00454C94">
        <w:t xml:space="preserve">, </w:t>
      </w:r>
      <w:r w:rsidRPr="00454C94">
        <w:rPr>
          <w:b/>
        </w:rPr>
        <w:t xml:space="preserve">A </w:t>
      </w:r>
      <w:proofErr w:type="spellStart"/>
      <w:r w:rsidRPr="00454C94">
        <w:rPr>
          <w:b/>
        </w:rPr>
        <w:t>Fuzzy</w:t>
      </w:r>
      <w:proofErr w:type="spellEnd"/>
      <w:r w:rsidRPr="00454C94">
        <w:rPr>
          <w:b/>
        </w:rPr>
        <w:t xml:space="preserve">-QFD </w:t>
      </w:r>
      <w:proofErr w:type="spellStart"/>
      <w:r w:rsidRPr="00454C94">
        <w:rPr>
          <w:b/>
        </w:rPr>
        <w:t>approach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to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supplier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selection</w:t>
      </w:r>
      <w:proofErr w:type="spellEnd"/>
      <w:r w:rsidRPr="00454C94">
        <w:t xml:space="preserve">, </w:t>
      </w:r>
      <w:proofErr w:type="spellStart"/>
      <w:r w:rsidRPr="00454C94">
        <w:t>Journal</w:t>
      </w:r>
      <w:proofErr w:type="spellEnd"/>
      <w:r w:rsidRPr="00454C94">
        <w:t xml:space="preserve"> of </w:t>
      </w:r>
      <w:proofErr w:type="spellStart"/>
      <w:r w:rsidRPr="00454C94">
        <w:t>Purchasing</w:t>
      </w:r>
      <w:proofErr w:type="spellEnd"/>
      <w:r w:rsidRPr="00454C94">
        <w:t xml:space="preserve"> </w:t>
      </w:r>
      <w:proofErr w:type="spellStart"/>
      <w:r w:rsidRPr="00454C94">
        <w:t>and</w:t>
      </w:r>
      <w:proofErr w:type="spellEnd"/>
      <w:r w:rsidRPr="00454C94">
        <w:t xml:space="preserve"> </w:t>
      </w:r>
      <w:proofErr w:type="spellStart"/>
      <w:r w:rsidRPr="00454C94">
        <w:t>Supply</w:t>
      </w:r>
      <w:proofErr w:type="spellEnd"/>
      <w:r w:rsidRPr="00454C94">
        <w:t xml:space="preserve"> Management</w:t>
      </w:r>
      <w:r w:rsidR="00F538C2" w:rsidRPr="00454C94">
        <w:t xml:space="preserve">, </w:t>
      </w:r>
      <w:r w:rsidRPr="00454C94">
        <w:t xml:space="preserve">12 </w:t>
      </w:r>
      <w:r w:rsidR="00F538C2" w:rsidRPr="00454C94">
        <w:t>(</w:t>
      </w:r>
      <w:r w:rsidRPr="00454C94">
        <w:t>1</w:t>
      </w:r>
      <w:r w:rsidR="00F538C2" w:rsidRPr="00454C94">
        <w:t xml:space="preserve">): </w:t>
      </w:r>
      <w:r w:rsidRPr="00454C94">
        <w:t xml:space="preserve">14–27. </w:t>
      </w:r>
    </w:p>
    <w:p w:rsidR="00B15F1B" w:rsidRPr="00454C94" w:rsidRDefault="00B15F1B" w:rsidP="00BF3067">
      <w:pPr>
        <w:pStyle w:val="ListeParagraf"/>
        <w:numPr>
          <w:ilvl w:val="0"/>
          <w:numId w:val="12"/>
        </w:numPr>
        <w:spacing w:before="120" w:after="120"/>
        <w:ind w:left="714" w:hanging="357"/>
        <w:contextualSpacing w:val="0"/>
        <w:jc w:val="both"/>
      </w:pPr>
      <w:r w:rsidRPr="00454C94">
        <w:t>B</w:t>
      </w:r>
      <w:r w:rsidRPr="00454C94">
        <w:rPr>
          <w:caps/>
        </w:rPr>
        <w:t>ouchereau</w:t>
      </w:r>
      <w:r w:rsidR="004E2D54" w:rsidRPr="00454C94">
        <w:t>, V</w:t>
      </w:r>
      <w:proofErr w:type="gramStart"/>
      <w:r w:rsidR="004E2D54" w:rsidRPr="00454C94">
        <w:t>.,</w:t>
      </w:r>
      <w:proofErr w:type="gramEnd"/>
      <w:r w:rsidR="004E2D54" w:rsidRPr="00454C94">
        <w:t xml:space="preserve"> </w:t>
      </w:r>
      <w:r w:rsidRPr="00454C94">
        <w:t>R</w:t>
      </w:r>
      <w:r w:rsidRPr="00454C94">
        <w:rPr>
          <w:caps/>
        </w:rPr>
        <w:t>owlands</w:t>
      </w:r>
      <w:r w:rsidRPr="00454C94">
        <w:t>, H.</w:t>
      </w:r>
      <w:r w:rsidR="004E2D54" w:rsidRPr="00454C94">
        <w:t>,</w:t>
      </w:r>
      <w:r w:rsidRPr="00454C94">
        <w:t xml:space="preserve"> (2000)</w:t>
      </w:r>
      <w:r w:rsidR="004E2D54" w:rsidRPr="00454C94">
        <w:t>,</w:t>
      </w:r>
      <w:r w:rsidRPr="00454C94">
        <w:t xml:space="preserve"> </w:t>
      </w:r>
      <w:proofErr w:type="spellStart"/>
      <w:r w:rsidRPr="00454C94">
        <w:rPr>
          <w:b/>
        </w:rPr>
        <w:t>Methods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and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techniques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help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qu</w:t>
      </w:r>
      <w:r w:rsidR="004E2D54" w:rsidRPr="00454C94">
        <w:rPr>
          <w:b/>
        </w:rPr>
        <w:t>ality</w:t>
      </w:r>
      <w:proofErr w:type="spellEnd"/>
      <w:r w:rsidR="004E2D54" w:rsidRPr="00454C94">
        <w:rPr>
          <w:b/>
        </w:rPr>
        <w:t xml:space="preserve"> </w:t>
      </w:r>
      <w:proofErr w:type="spellStart"/>
      <w:r w:rsidR="004E2D54" w:rsidRPr="00454C94">
        <w:rPr>
          <w:b/>
        </w:rPr>
        <w:t>function</w:t>
      </w:r>
      <w:proofErr w:type="spellEnd"/>
      <w:r w:rsidR="004E2D54" w:rsidRPr="00454C94">
        <w:rPr>
          <w:b/>
        </w:rPr>
        <w:t xml:space="preserve"> </w:t>
      </w:r>
      <w:proofErr w:type="spellStart"/>
      <w:r w:rsidR="004E2D54" w:rsidRPr="00454C94">
        <w:rPr>
          <w:b/>
        </w:rPr>
        <w:t>deployment</w:t>
      </w:r>
      <w:proofErr w:type="spellEnd"/>
      <w:r w:rsidR="004E2D54" w:rsidRPr="00454C94">
        <w:rPr>
          <w:b/>
        </w:rPr>
        <w:t xml:space="preserve"> (QFD)</w:t>
      </w:r>
      <w:r w:rsidRPr="00454C94">
        <w:t xml:space="preserve">, Benchmarking: An International </w:t>
      </w:r>
      <w:proofErr w:type="spellStart"/>
      <w:r w:rsidRPr="00454C94">
        <w:t>Journal</w:t>
      </w:r>
      <w:proofErr w:type="spellEnd"/>
      <w:r w:rsidR="004E2D54" w:rsidRPr="00454C94">
        <w:t xml:space="preserve">, 7: </w:t>
      </w:r>
      <w:r w:rsidRPr="00454C94">
        <w:t>8–20.</w:t>
      </w:r>
    </w:p>
    <w:p w:rsidR="00B15F1B" w:rsidRPr="00454C94" w:rsidRDefault="00B15F1B" w:rsidP="00BF3067">
      <w:pPr>
        <w:pStyle w:val="ListeParagraf"/>
        <w:numPr>
          <w:ilvl w:val="0"/>
          <w:numId w:val="12"/>
        </w:numPr>
        <w:spacing w:before="120" w:after="120"/>
        <w:ind w:left="714" w:hanging="357"/>
        <w:contextualSpacing w:val="0"/>
        <w:jc w:val="both"/>
      </w:pPr>
      <w:r w:rsidRPr="00454C94">
        <w:t>B</w:t>
      </w:r>
      <w:r w:rsidRPr="00454C94">
        <w:rPr>
          <w:caps/>
        </w:rPr>
        <w:t>üyüközkan</w:t>
      </w:r>
      <w:r w:rsidRPr="00454C94">
        <w:t>, G</w:t>
      </w:r>
      <w:proofErr w:type="gramStart"/>
      <w:r w:rsidRPr="00454C94">
        <w:t>.,</w:t>
      </w:r>
      <w:proofErr w:type="gramEnd"/>
      <w:r w:rsidRPr="00454C94">
        <w:t xml:space="preserve"> F</w:t>
      </w:r>
      <w:r w:rsidRPr="00454C94">
        <w:rPr>
          <w:caps/>
        </w:rPr>
        <w:t>eyzioğlu</w:t>
      </w:r>
      <w:r w:rsidR="0041372F" w:rsidRPr="00454C94">
        <w:t>, O.,</w:t>
      </w:r>
      <w:r w:rsidRPr="00454C94">
        <w:t xml:space="preserve"> R</w:t>
      </w:r>
      <w:r w:rsidR="0041372F" w:rsidRPr="00454C94">
        <w:t>UAN</w:t>
      </w:r>
      <w:r w:rsidRPr="00454C94">
        <w:t>, D.</w:t>
      </w:r>
      <w:r w:rsidR="0041372F" w:rsidRPr="00454C94">
        <w:t>,</w:t>
      </w:r>
      <w:r w:rsidRPr="00454C94">
        <w:t xml:space="preserve"> (2007)</w:t>
      </w:r>
      <w:r w:rsidR="0041372F" w:rsidRPr="00454C94">
        <w:t xml:space="preserve">, </w:t>
      </w:r>
      <w:proofErr w:type="spellStart"/>
      <w:r w:rsidRPr="00454C94">
        <w:rPr>
          <w:b/>
        </w:rPr>
        <w:t>Fuzzy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group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decision-making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approach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to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multiple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preference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formats</w:t>
      </w:r>
      <w:proofErr w:type="spellEnd"/>
      <w:r w:rsidR="0041372F" w:rsidRPr="00454C94">
        <w:rPr>
          <w:b/>
        </w:rPr>
        <w:t xml:space="preserve"> in </w:t>
      </w:r>
      <w:proofErr w:type="spellStart"/>
      <w:r w:rsidR="0041372F" w:rsidRPr="00454C94">
        <w:rPr>
          <w:b/>
        </w:rPr>
        <w:t>quality</w:t>
      </w:r>
      <w:proofErr w:type="spellEnd"/>
      <w:r w:rsidR="0041372F" w:rsidRPr="00454C94">
        <w:rPr>
          <w:b/>
        </w:rPr>
        <w:t xml:space="preserve"> </w:t>
      </w:r>
      <w:proofErr w:type="spellStart"/>
      <w:r w:rsidR="0041372F" w:rsidRPr="00454C94">
        <w:rPr>
          <w:b/>
        </w:rPr>
        <w:t>function</w:t>
      </w:r>
      <w:proofErr w:type="spellEnd"/>
      <w:r w:rsidR="0041372F" w:rsidRPr="00454C94">
        <w:rPr>
          <w:b/>
        </w:rPr>
        <w:t xml:space="preserve"> </w:t>
      </w:r>
      <w:proofErr w:type="spellStart"/>
      <w:r w:rsidR="0041372F" w:rsidRPr="00454C94">
        <w:rPr>
          <w:b/>
        </w:rPr>
        <w:t>deployment</w:t>
      </w:r>
      <w:proofErr w:type="spellEnd"/>
      <w:r w:rsidRPr="00454C94">
        <w:t xml:space="preserve">, </w:t>
      </w:r>
      <w:proofErr w:type="spellStart"/>
      <w:r w:rsidRPr="00454C94">
        <w:t>Computers</w:t>
      </w:r>
      <w:proofErr w:type="spellEnd"/>
      <w:r w:rsidRPr="00454C94">
        <w:t xml:space="preserve"> in </w:t>
      </w:r>
      <w:proofErr w:type="spellStart"/>
      <w:r w:rsidRPr="00454C94">
        <w:t>Industry</w:t>
      </w:r>
      <w:proofErr w:type="spellEnd"/>
      <w:r w:rsidR="0041372F" w:rsidRPr="00454C94">
        <w:t>, 58 (</w:t>
      </w:r>
      <w:r w:rsidRPr="00454C94">
        <w:t>5</w:t>
      </w:r>
      <w:r w:rsidR="0041372F" w:rsidRPr="00454C94">
        <w:t>):</w:t>
      </w:r>
      <w:r w:rsidRPr="00454C94">
        <w:t xml:space="preserve"> 392-402.</w:t>
      </w:r>
    </w:p>
    <w:p w:rsidR="00B15F1B" w:rsidRPr="00454C94" w:rsidRDefault="00EA20B3" w:rsidP="00BF3067">
      <w:pPr>
        <w:pStyle w:val="ListeParagraf"/>
        <w:numPr>
          <w:ilvl w:val="0"/>
          <w:numId w:val="12"/>
        </w:numPr>
        <w:spacing w:before="120" w:after="120"/>
        <w:ind w:left="714" w:hanging="357"/>
        <w:contextualSpacing w:val="0"/>
        <w:jc w:val="both"/>
      </w:pPr>
      <w:r w:rsidRPr="00454C94">
        <w:t>CHAN, L.</w:t>
      </w:r>
      <w:r w:rsidR="00622341" w:rsidRPr="00454C94">
        <w:t xml:space="preserve"> </w:t>
      </w:r>
      <w:r w:rsidRPr="00454C94">
        <w:t>K</w:t>
      </w:r>
      <w:proofErr w:type="gramStart"/>
      <w:r w:rsidRPr="00454C94">
        <w:t>.,</w:t>
      </w:r>
      <w:proofErr w:type="gramEnd"/>
      <w:r w:rsidRPr="00454C94">
        <w:t xml:space="preserve"> </w:t>
      </w:r>
      <w:r w:rsidR="00B15F1B" w:rsidRPr="00454C94">
        <w:t>W</w:t>
      </w:r>
      <w:r w:rsidRPr="00454C94">
        <w:t>U</w:t>
      </w:r>
      <w:r w:rsidR="00B15F1B" w:rsidRPr="00454C94">
        <w:t>, M.</w:t>
      </w:r>
      <w:r w:rsidR="00622341" w:rsidRPr="00454C94">
        <w:t xml:space="preserve"> </w:t>
      </w:r>
      <w:r w:rsidR="00B15F1B" w:rsidRPr="00454C94">
        <w:t>L.</w:t>
      </w:r>
      <w:r w:rsidRPr="00454C94">
        <w:t>,</w:t>
      </w:r>
      <w:r w:rsidR="00B15F1B" w:rsidRPr="00454C94">
        <w:t xml:space="preserve"> (2002)</w:t>
      </w:r>
      <w:r w:rsidRPr="00454C94">
        <w:t xml:space="preserve">, </w:t>
      </w:r>
      <w:proofErr w:type="spellStart"/>
      <w:r w:rsidR="00B15F1B" w:rsidRPr="00454C94">
        <w:rPr>
          <w:b/>
        </w:rPr>
        <w:t>Quality</w:t>
      </w:r>
      <w:proofErr w:type="spellEnd"/>
      <w:r w:rsidR="00B15F1B" w:rsidRPr="00454C94">
        <w:rPr>
          <w:b/>
        </w:rPr>
        <w:t xml:space="preserve"> </w:t>
      </w:r>
      <w:proofErr w:type="spellStart"/>
      <w:r w:rsidR="00B15F1B" w:rsidRPr="00454C94">
        <w:rPr>
          <w:b/>
        </w:rPr>
        <w:t>function</w:t>
      </w:r>
      <w:proofErr w:type="spellEnd"/>
      <w:r w:rsidR="00B15F1B" w:rsidRPr="00454C94">
        <w:rPr>
          <w:b/>
        </w:rPr>
        <w:t xml:space="preserve"> </w:t>
      </w:r>
      <w:proofErr w:type="spellStart"/>
      <w:r w:rsidRPr="00454C94">
        <w:rPr>
          <w:b/>
        </w:rPr>
        <w:t>deployment</w:t>
      </w:r>
      <w:proofErr w:type="spellEnd"/>
      <w:r w:rsidRPr="00454C94">
        <w:rPr>
          <w:b/>
        </w:rPr>
        <w:t xml:space="preserve">: A </w:t>
      </w:r>
      <w:proofErr w:type="spellStart"/>
      <w:r w:rsidRPr="00454C94">
        <w:rPr>
          <w:b/>
        </w:rPr>
        <w:t>literature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review</w:t>
      </w:r>
      <w:proofErr w:type="spellEnd"/>
      <w:r w:rsidR="00B15F1B" w:rsidRPr="00454C94">
        <w:t xml:space="preserve">, </w:t>
      </w:r>
      <w:proofErr w:type="spellStart"/>
      <w:r w:rsidR="00B15F1B" w:rsidRPr="00454C94">
        <w:t>European</w:t>
      </w:r>
      <w:proofErr w:type="spellEnd"/>
      <w:r w:rsidR="00B15F1B" w:rsidRPr="00454C94">
        <w:t xml:space="preserve"> </w:t>
      </w:r>
      <w:proofErr w:type="spellStart"/>
      <w:r w:rsidR="00B15F1B" w:rsidRPr="00454C94">
        <w:t>Journal</w:t>
      </w:r>
      <w:proofErr w:type="spellEnd"/>
      <w:r w:rsidR="00B15F1B" w:rsidRPr="00454C94">
        <w:t xml:space="preserve"> of </w:t>
      </w:r>
      <w:proofErr w:type="spellStart"/>
      <w:r w:rsidR="00B15F1B" w:rsidRPr="00454C94">
        <w:t>Operational</w:t>
      </w:r>
      <w:proofErr w:type="spellEnd"/>
      <w:r w:rsidR="00B15F1B" w:rsidRPr="00454C94">
        <w:t xml:space="preserve"> </w:t>
      </w:r>
      <w:proofErr w:type="spellStart"/>
      <w:r w:rsidR="00B15F1B" w:rsidRPr="00454C94">
        <w:t>Research</w:t>
      </w:r>
      <w:proofErr w:type="spellEnd"/>
      <w:r w:rsidRPr="00454C94">
        <w:t>, 143 (</w:t>
      </w:r>
      <w:r w:rsidR="00B15F1B" w:rsidRPr="00454C94">
        <w:t>3</w:t>
      </w:r>
      <w:r w:rsidRPr="00454C94">
        <w:t xml:space="preserve">): </w:t>
      </w:r>
      <w:r w:rsidR="00B15F1B" w:rsidRPr="00454C94">
        <w:t>463–497.</w:t>
      </w:r>
    </w:p>
    <w:p w:rsidR="007B321A" w:rsidRPr="00454C94" w:rsidRDefault="007B321A" w:rsidP="00BF3067">
      <w:pPr>
        <w:pStyle w:val="ListeParagraf"/>
        <w:numPr>
          <w:ilvl w:val="0"/>
          <w:numId w:val="12"/>
        </w:numPr>
        <w:spacing w:before="120" w:after="120"/>
        <w:ind w:left="714" w:hanging="357"/>
        <w:contextualSpacing w:val="0"/>
        <w:jc w:val="both"/>
      </w:pPr>
      <w:r w:rsidRPr="00454C94">
        <w:t>C</w:t>
      </w:r>
      <w:r w:rsidR="00AE2960" w:rsidRPr="00454C94">
        <w:t>OHEN</w:t>
      </w:r>
      <w:r w:rsidRPr="00454C94">
        <w:t>, L</w:t>
      </w:r>
      <w:proofErr w:type="gramStart"/>
      <w:r w:rsidRPr="00454C94">
        <w:t>.</w:t>
      </w:r>
      <w:r w:rsidR="00AE2960" w:rsidRPr="00454C94">
        <w:t>,</w:t>
      </w:r>
      <w:proofErr w:type="gramEnd"/>
      <w:r w:rsidRPr="00454C94">
        <w:t xml:space="preserve"> </w:t>
      </w:r>
      <w:r w:rsidR="009B6C90" w:rsidRPr="00454C94">
        <w:t>(</w:t>
      </w:r>
      <w:r w:rsidRPr="00454C94">
        <w:t>1995</w:t>
      </w:r>
      <w:r w:rsidR="009B6C90" w:rsidRPr="00454C94">
        <w:t>)</w:t>
      </w:r>
      <w:r w:rsidR="00AE2960" w:rsidRPr="00454C94">
        <w:t>,</w:t>
      </w:r>
      <w:r w:rsidRPr="00454C94">
        <w:t xml:space="preserve"> </w:t>
      </w:r>
      <w:proofErr w:type="spellStart"/>
      <w:r w:rsidRPr="00454C94">
        <w:rPr>
          <w:b/>
        </w:rPr>
        <w:t>Quality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function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deployment</w:t>
      </w:r>
      <w:proofErr w:type="spellEnd"/>
      <w:r w:rsidRPr="00454C94">
        <w:rPr>
          <w:b/>
        </w:rPr>
        <w:t xml:space="preserve">: how </w:t>
      </w:r>
      <w:proofErr w:type="spellStart"/>
      <w:r w:rsidRPr="00454C94">
        <w:rPr>
          <w:b/>
        </w:rPr>
        <w:t>to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make</w:t>
      </w:r>
      <w:proofErr w:type="spellEnd"/>
      <w:r w:rsidRPr="00454C94">
        <w:rPr>
          <w:b/>
        </w:rPr>
        <w:t xml:space="preserve"> QFD </w:t>
      </w:r>
      <w:proofErr w:type="spellStart"/>
      <w:r w:rsidRPr="00454C94">
        <w:rPr>
          <w:b/>
        </w:rPr>
        <w:t>work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for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you</w:t>
      </w:r>
      <w:proofErr w:type="spellEnd"/>
      <w:r w:rsidR="009B6C90" w:rsidRPr="00454C94">
        <w:t>,</w:t>
      </w:r>
      <w:r w:rsidRPr="00454C94">
        <w:t xml:space="preserve"> </w:t>
      </w:r>
      <w:proofErr w:type="spellStart"/>
      <w:r w:rsidRPr="00454C94">
        <w:t>Addison-Wesley</w:t>
      </w:r>
      <w:proofErr w:type="spellEnd"/>
      <w:r w:rsidRPr="00454C94">
        <w:t>, Reading, MA.</w:t>
      </w:r>
    </w:p>
    <w:p w:rsidR="00B15F1B" w:rsidRPr="00454C94" w:rsidRDefault="00AE2960" w:rsidP="00BF3067">
      <w:pPr>
        <w:pStyle w:val="ListeParagraf"/>
        <w:numPr>
          <w:ilvl w:val="0"/>
          <w:numId w:val="12"/>
        </w:numPr>
        <w:spacing w:before="120" w:after="120"/>
        <w:ind w:left="714" w:hanging="357"/>
        <w:contextualSpacing w:val="0"/>
        <w:jc w:val="both"/>
      </w:pPr>
      <w:r w:rsidRPr="00454C94">
        <w:t>DAI, J</w:t>
      </w:r>
      <w:proofErr w:type="gramStart"/>
      <w:r w:rsidRPr="00454C94">
        <w:t>.,</w:t>
      </w:r>
      <w:proofErr w:type="gramEnd"/>
      <w:r w:rsidR="00B15F1B" w:rsidRPr="00454C94">
        <w:t xml:space="preserve"> B</w:t>
      </w:r>
      <w:r w:rsidR="00B15F1B" w:rsidRPr="00454C94">
        <w:rPr>
          <w:caps/>
        </w:rPr>
        <w:t>lackhurst</w:t>
      </w:r>
      <w:r w:rsidR="00B15F1B" w:rsidRPr="00454C94">
        <w:t>, J.</w:t>
      </w:r>
      <w:r w:rsidRPr="00454C94">
        <w:t>,</w:t>
      </w:r>
      <w:r w:rsidR="00B15F1B" w:rsidRPr="00454C94">
        <w:t xml:space="preserve"> (2012)</w:t>
      </w:r>
      <w:r w:rsidRPr="00454C94">
        <w:t xml:space="preserve">, </w:t>
      </w:r>
      <w:r w:rsidR="00B15F1B" w:rsidRPr="00454C94">
        <w:rPr>
          <w:b/>
        </w:rPr>
        <w:t xml:space="preserve">A </w:t>
      </w:r>
      <w:proofErr w:type="spellStart"/>
      <w:r w:rsidR="00B15F1B" w:rsidRPr="00454C94">
        <w:rPr>
          <w:b/>
        </w:rPr>
        <w:t>four-phase</w:t>
      </w:r>
      <w:proofErr w:type="spellEnd"/>
      <w:r w:rsidR="00B15F1B" w:rsidRPr="00454C94">
        <w:rPr>
          <w:b/>
        </w:rPr>
        <w:t xml:space="preserve"> AHP-QFD </w:t>
      </w:r>
      <w:proofErr w:type="spellStart"/>
      <w:r w:rsidR="00B15F1B" w:rsidRPr="00454C94">
        <w:rPr>
          <w:b/>
        </w:rPr>
        <w:t>approach</w:t>
      </w:r>
      <w:proofErr w:type="spellEnd"/>
      <w:r w:rsidR="00B15F1B" w:rsidRPr="00454C94">
        <w:rPr>
          <w:b/>
        </w:rPr>
        <w:t xml:space="preserve"> </w:t>
      </w:r>
      <w:proofErr w:type="spellStart"/>
      <w:r w:rsidR="00B15F1B" w:rsidRPr="00454C94">
        <w:rPr>
          <w:b/>
        </w:rPr>
        <w:t>for</w:t>
      </w:r>
      <w:proofErr w:type="spellEnd"/>
      <w:r w:rsidR="00B15F1B" w:rsidRPr="00454C94">
        <w:rPr>
          <w:b/>
        </w:rPr>
        <w:t xml:space="preserve"> </w:t>
      </w:r>
      <w:proofErr w:type="spellStart"/>
      <w:r w:rsidR="00B15F1B" w:rsidRPr="00454C94">
        <w:rPr>
          <w:b/>
        </w:rPr>
        <w:t>supplier</w:t>
      </w:r>
      <w:proofErr w:type="spellEnd"/>
      <w:r w:rsidR="00B15F1B" w:rsidRPr="00454C94">
        <w:rPr>
          <w:b/>
        </w:rPr>
        <w:t xml:space="preserve"> </w:t>
      </w:r>
      <w:proofErr w:type="spellStart"/>
      <w:r w:rsidR="00B15F1B" w:rsidRPr="00454C94">
        <w:rPr>
          <w:b/>
        </w:rPr>
        <w:t>assessment</w:t>
      </w:r>
      <w:proofErr w:type="spellEnd"/>
      <w:r w:rsidR="00B15F1B" w:rsidRPr="00454C94">
        <w:rPr>
          <w:b/>
        </w:rPr>
        <w:t xml:space="preserve">: a </w:t>
      </w:r>
      <w:proofErr w:type="spellStart"/>
      <w:r w:rsidR="00B15F1B" w:rsidRPr="00454C94">
        <w:rPr>
          <w:b/>
        </w:rPr>
        <w:t>sustainability</w:t>
      </w:r>
      <w:proofErr w:type="spellEnd"/>
      <w:r w:rsidR="00B15F1B" w:rsidRPr="00454C94">
        <w:rPr>
          <w:b/>
        </w:rPr>
        <w:t xml:space="preserve"> </w:t>
      </w:r>
      <w:proofErr w:type="spellStart"/>
      <w:r w:rsidR="00B15F1B" w:rsidRPr="00454C94">
        <w:rPr>
          <w:b/>
        </w:rPr>
        <w:t>perspective</w:t>
      </w:r>
      <w:proofErr w:type="spellEnd"/>
      <w:r w:rsidR="00B15F1B" w:rsidRPr="00454C94">
        <w:t xml:space="preserve">, </w:t>
      </w:r>
      <w:proofErr w:type="spellStart"/>
      <w:r w:rsidR="00B15F1B" w:rsidRPr="00454C94">
        <w:t>Int</w:t>
      </w:r>
      <w:proofErr w:type="spellEnd"/>
      <w:r w:rsidR="00B15F1B" w:rsidRPr="00454C94">
        <w:t xml:space="preserve">. J. </w:t>
      </w:r>
      <w:proofErr w:type="spellStart"/>
      <w:r w:rsidR="00B15F1B" w:rsidRPr="00454C94">
        <w:t>Prod</w:t>
      </w:r>
      <w:proofErr w:type="spellEnd"/>
      <w:r w:rsidR="00B15F1B" w:rsidRPr="00454C94">
        <w:t xml:space="preserve">. </w:t>
      </w:r>
      <w:proofErr w:type="spellStart"/>
      <w:r w:rsidR="00B15F1B" w:rsidRPr="00454C94">
        <w:t>Res</w:t>
      </w:r>
      <w:proofErr w:type="spellEnd"/>
      <w:proofErr w:type="gramStart"/>
      <w:r w:rsidR="00B15F1B" w:rsidRPr="00454C94">
        <w:t>.</w:t>
      </w:r>
      <w:r w:rsidRPr="00454C94">
        <w:t>,</w:t>
      </w:r>
      <w:proofErr w:type="gramEnd"/>
      <w:r w:rsidRPr="00454C94">
        <w:t xml:space="preserve"> 50 (</w:t>
      </w:r>
      <w:r w:rsidR="00B15F1B" w:rsidRPr="00454C94">
        <w:t>19</w:t>
      </w:r>
      <w:r w:rsidRPr="00454C94">
        <w:t>):</w:t>
      </w:r>
      <w:r w:rsidR="00B15F1B" w:rsidRPr="00454C94">
        <w:t xml:space="preserve"> 5474-5490.</w:t>
      </w:r>
    </w:p>
    <w:p w:rsidR="00B15F1B" w:rsidRPr="00454C94" w:rsidRDefault="00AE2960" w:rsidP="00BF3067">
      <w:pPr>
        <w:pStyle w:val="ListeParagraf"/>
        <w:numPr>
          <w:ilvl w:val="0"/>
          <w:numId w:val="12"/>
        </w:numPr>
        <w:spacing w:before="120" w:after="120"/>
        <w:ind w:left="714" w:hanging="357"/>
        <w:contextualSpacing w:val="0"/>
        <w:jc w:val="both"/>
      </w:pPr>
      <w:r w:rsidRPr="00454C94">
        <w:t>DE BOER, L</w:t>
      </w:r>
      <w:proofErr w:type="gramStart"/>
      <w:r w:rsidRPr="00454C94">
        <w:t>.,</w:t>
      </w:r>
      <w:proofErr w:type="gramEnd"/>
      <w:r w:rsidR="00B15F1B" w:rsidRPr="00454C94">
        <w:t xml:space="preserve"> V</w:t>
      </w:r>
      <w:r w:rsidRPr="00454C94">
        <w:t>AN DER WEGEN</w:t>
      </w:r>
      <w:r w:rsidR="00B15F1B" w:rsidRPr="00454C94">
        <w:t>, L. L. M.</w:t>
      </w:r>
      <w:r w:rsidRPr="00454C94">
        <w:t>,</w:t>
      </w:r>
      <w:r w:rsidR="00B15F1B" w:rsidRPr="00454C94">
        <w:t xml:space="preserve"> (2003)</w:t>
      </w:r>
      <w:r w:rsidRPr="00454C94">
        <w:t xml:space="preserve">, </w:t>
      </w:r>
      <w:proofErr w:type="spellStart"/>
      <w:r w:rsidR="00B15F1B" w:rsidRPr="00454C94">
        <w:rPr>
          <w:b/>
        </w:rPr>
        <w:t>Practice</w:t>
      </w:r>
      <w:proofErr w:type="spellEnd"/>
      <w:r w:rsidR="00B15F1B" w:rsidRPr="00454C94">
        <w:rPr>
          <w:b/>
        </w:rPr>
        <w:t xml:space="preserve"> </w:t>
      </w:r>
      <w:proofErr w:type="spellStart"/>
      <w:r w:rsidR="00B15F1B" w:rsidRPr="00454C94">
        <w:rPr>
          <w:b/>
        </w:rPr>
        <w:t>and</w:t>
      </w:r>
      <w:proofErr w:type="spellEnd"/>
      <w:r w:rsidR="00B15F1B" w:rsidRPr="00454C94">
        <w:rPr>
          <w:b/>
        </w:rPr>
        <w:t xml:space="preserve"> </w:t>
      </w:r>
      <w:proofErr w:type="spellStart"/>
      <w:r w:rsidR="00B15F1B" w:rsidRPr="00454C94">
        <w:rPr>
          <w:b/>
        </w:rPr>
        <w:t>promise</w:t>
      </w:r>
      <w:proofErr w:type="spellEnd"/>
      <w:r w:rsidR="00B15F1B" w:rsidRPr="00454C94">
        <w:rPr>
          <w:b/>
        </w:rPr>
        <w:t xml:space="preserve"> of </w:t>
      </w:r>
      <w:proofErr w:type="spellStart"/>
      <w:r w:rsidR="00B15F1B" w:rsidRPr="00454C94">
        <w:rPr>
          <w:b/>
        </w:rPr>
        <w:t>formal</w:t>
      </w:r>
      <w:proofErr w:type="spellEnd"/>
      <w:r w:rsidR="00B15F1B" w:rsidRPr="00454C94">
        <w:rPr>
          <w:b/>
        </w:rPr>
        <w:t xml:space="preserve"> </w:t>
      </w:r>
      <w:proofErr w:type="spellStart"/>
      <w:r w:rsidR="00B15F1B" w:rsidRPr="00454C94">
        <w:rPr>
          <w:b/>
        </w:rPr>
        <w:t>supplier</w:t>
      </w:r>
      <w:proofErr w:type="spellEnd"/>
      <w:r w:rsidR="00B15F1B" w:rsidRPr="00454C94">
        <w:rPr>
          <w:b/>
        </w:rPr>
        <w:t xml:space="preserve"> </w:t>
      </w:r>
      <w:proofErr w:type="spellStart"/>
      <w:r w:rsidR="00B15F1B" w:rsidRPr="00454C94">
        <w:rPr>
          <w:b/>
        </w:rPr>
        <w:t>selection</w:t>
      </w:r>
      <w:proofErr w:type="spellEnd"/>
      <w:r w:rsidR="00B15F1B" w:rsidRPr="00454C94">
        <w:rPr>
          <w:b/>
        </w:rPr>
        <w:t xml:space="preserve">: a </w:t>
      </w:r>
      <w:proofErr w:type="spellStart"/>
      <w:r w:rsidR="00B15F1B" w:rsidRPr="00454C94">
        <w:rPr>
          <w:b/>
        </w:rPr>
        <w:t>study</w:t>
      </w:r>
      <w:proofErr w:type="spellEnd"/>
      <w:r w:rsidR="00B15F1B" w:rsidRPr="00454C94">
        <w:rPr>
          <w:b/>
        </w:rPr>
        <w:t xml:space="preserve"> of </w:t>
      </w:r>
      <w:proofErr w:type="spellStart"/>
      <w:r w:rsidR="00B15F1B" w:rsidRPr="00454C94">
        <w:rPr>
          <w:b/>
        </w:rPr>
        <w:t>four</w:t>
      </w:r>
      <w:proofErr w:type="spellEnd"/>
      <w:r w:rsidR="00B15F1B" w:rsidRPr="00454C94">
        <w:rPr>
          <w:b/>
        </w:rPr>
        <w:t xml:space="preserve"> </w:t>
      </w:r>
      <w:proofErr w:type="spellStart"/>
      <w:r w:rsidR="00B15F1B" w:rsidRPr="00454C94">
        <w:rPr>
          <w:b/>
        </w:rPr>
        <w:t>empirical</w:t>
      </w:r>
      <w:proofErr w:type="spellEnd"/>
      <w:r w:rsidR="00B15F1B" w:rsidRPr="00454C94">
        <w:rPr>
          <w:b/>
        </w:rPr>
        <w:t xml:space="preserve"> </w:t>
      </w:r>
      <w:proofErr w:type="spellStart"/>
      <w:r w:rsidR="00B15F1B" w:rsidRPr="00454C94">
        <w:rPr>
          <w:b/>
        </w:rPr>
        <w:t>cases</w:t>
      </w:r>
      <w:proofErr w:type="spellEnd"/>
      <w:r w:rsidR="00B15F1B" w:rsidRPr="00454C94">
        <w:t xml:space="preserve">, </w:t>
      </w:r>
      <w:proofErr w:type="spellStart"/>
      <w:r w:rsidR="00B15F1B" w:rsidRPr="00454C94">
        <w:t>Journal</w:t>
      </w:r>
      <w:proofErr w:type="spellEnd"/>
      <w:r w:rsidR="00B15F1B" w:rsidRPr="00454C94">
        <w:t xml:space="preserve"> of </w:t>
      </w:r>
      <w:proofErr w:type="spellStart"/>
      <w:r w:rsidR="00B15F1B" w:rsidRPr="00454C94">
        <w:t>Purchasing</w:t>
      </w:r>
      <w:proofErr w:type="spellEnd"/>
      <w:r w:rsidR="00B15F1B" w:rsidRPr="00454C94">
        <w:t xml:space="preserve"> </w:t>
      </w:r>
      <w:proofErr w:type="spellStart"/>
      <w:r w:rsidR="00B15F1B" w:rsidRPr="00454C94">
        <w:t>and</w:t>
      </w:r>
      <w:proofErr w:type="spellEnd"/>
      <w:r w:rsidR="00B15F1B" w:rsidRPr="00454C94">
        <w:t xml:space="preserve"> </w:t>
      </w:r>
      <w:proofErr w:type="spellStart"/>
      <w:r w:rsidR="00B15F1B" w:rsidRPr="00454C94">
        <w:t>Supply</w:t>
      </w:r>
      <w:proofErr w:type="spellEnd"/>
      <w:r w:rsidR="00B15F1B" w:rsidRPr="00454C94">
        <w:t xml:space="preserve"> Management</w:t>
      </w:r>
      <w:r w:rsidRPr="00454C94">
        <w:t xml:space="preserve">, 9: </w:t>
      </w:r>
      <w:r w:rsidR="00B15F1B" w:rsidRPr="00454C94">
        <w:t>109–118.</w:t>
      </w:r>
    </w:p>
    <w:p w:rsidR="007B321A" w:rsidRPr="00454C94" w:rsidRDefault="00B166C4" w:rsidP="00BF3067">
      <w:pPr>
        <w:pStyle w:val="ListeParagraf"/>
        <w:numPr>
          <w:ilvl w:val="0"/>
          <w:numId w:val="12"/>
        </w:numPr>
        <w:spacing w:before="120" w:after="120"/>
        <w:ind w:left="714" w:hanging="357"/>
        <w:contextualSpacing w:val="0"/>
        <w:jc w:val="both"/>
      </w:pPr>
      <w:r w:rsidRPr="00454C94">
        <w:t>D</w:t>
      </w:r>
      <w:r w:rsidR="002077DA" w:rsidRPr="00454C94">
        <w:t>ONG</w:t>
      </w:r>
      <w:r w:rsidRPr="00454C94">
        <w:t>, W.</w:t>
      </w:r>
      <w:r w:rsidR="00F5656D" w:rsidRPr="00454C94">
        <w:t xml:space="preserve"> </w:t>
      </w:r>
      <w:r w:rsidRPr="00454C94">
        <w:t>M</w:t>
      </w:r>
      <w:proofErr w:type="gramStart"/>
      <w:r w:rsidRPr="00454C94">
        <w:t>.,</w:t>
      </w:r>
      <w:proofErr w:type="gramEnd"/>
      <w:r w:rsidRPr="00454C94">
        <w:t xml:space="preserve"> </w:t>
      </w:r>
      <w:r w:rsidR="007B321A" w:rsidRPr="00454C94">
        <w:t>W</w:t>
      </w:r>
      <w:r w:rsidR="002077DA" w:rsidRPr="00454C94">
        <w:t>ONG</w:t>
      </w:r>
      <w:r w:rsidR="007B321A" w:rsidRPr="00454C94">
        <w:t>, F.</w:t>
      </w:r>
      <w:r w:rsidR="00033637" w:rsidRPr="00454C94">
        <w:t xml:space="preserve"> </w:t>
      </w:r>
      <w:r w:rsidR="007B321A" w:rsidRPr="00454C94">
        <w:t>S.</w:t>
      </w:r>
      <w:r w:rsidRPr="00454C94">
        <w:t>,</w:t>
      </w:r>
      <w:r w:rsidR="007B321A" w:rsidRPr="00454C94">
        <w:t xml:space="preserve"> </w:t>
      </w:r>
      <w:r w:rsidR="009B6C90" w:rsidRPr="00454C94">
        <w:t>(</w:t>
      </w:r>
      <w:r w:rsidR="007B321A" w:rsidRPr="00454C94">
        <w:t>1987</w:t>
      </w:r>
      <w:r w:rsidR="009B6C90" w:rsidRPr="00454C94">
        <w:t>)</w:t>
      </w:r>
      <w:r w:rsidRPr="00454C94">
        <w:t>,</w:t>
      </w:r>
      <w:r w:rsidR="009B6C90" w:rsidRPr="00454C94">
        <w:t xml:space="preserve"> </w:t>
      </w:r>
      <w:proofErr w:type="spellStart"/>
      <w:r w:rsidR="007B321A" w:rsidRPr="00454C94">
        <w:rPr>
          <w:b/>
        </w:rPr>
        <w:t>Fuzzy</w:t>
      </w:r>
      <w:proofErr w:type="spellEnd"/>
      <w:r w:rsidR="007B321A" w:rsidRPr="00454C94">
        <w:rPr>
          <w:b/>
        </w:rPr>
        <w:t xml:space="preserve"> </w:t>
      </w:r>
      <w:proofErr w:type="spellStart"/>
      <w:r w:rsidR="007B321A" w:rsidRPr="00454C94">
        <w:rPr>
          <w:b/>
        </w:rPr>
        <w:t>weighted</w:t>
      </w:r>
      <w:proofErr w:type="spellEnd"/>
      <w:r w:rsidR="007B321A" w:rsidRPr="00454C94">
        <w:rPr>
          <w:b/>
        </w:rPr>
        <w:t xml:space="preserve"> </w:t>
      </w:r>
      <w:proofErr w:type="spellStart"/>
      <w:r w:rsidR="007B321A" w:rsidRPr="00454C94">
        <w:rPr>
          <w:b/>
        </w:rPr>
        <w:t>averages</w:t>
      </w:r>
      <w:proofErr w:type="spellEnd"/>
      <w:r w:rsidR="007B321A" w:rsidRPr="00454C94">
        <w:rPr>
          <w:b/>
        </w:rPr>
        <w:t xml:space="preserve"> </w:t>
      </w:r>
      <w:proofErr w:type="spellStart"/>
      <w:r w:rsidR="007B321A" w:rsidRPr="00454C94">
        <w:rPr>
          <w:b/>
        </w:rPr>
        <w:t>and</w:t>
      </w:r>
      <w:proofErr w:type="spellEnd"/>
      <w:r w:rsidR="007B321A" w:rsidRPr="00454C94">
        <w:rPr>
          <w:b/>
        </w:rPr>
        <w:t xml:space="preserve"> </w:t>
      </w:r>
      <w:proofErr w:type="spellStart"/>
      <w:r w:rsidR="007B321A" w:rsidRPr="00454C94">
        <w:rPr>
          <w:b/>
        </w:rPr>
        <w:t>implementation</w:t>
      </w:r>
      <w:proofErr w:type="spellEnd"/>
      <w:r w:rsidR="007B321A" w:rsidRPr="00454C94">
        <w:rPr>
          <w:b/>
        </w:rPr>
        <w:t xml:space="preserve"> of </w:t>
      </w:r>
      <w:proofErr w:type="spellStart"/>
      <w:r w:rsidR="007B321A" w:rsidRPr="00454C94">
        <w:rPr>
          <w:b/>
        </w:rPr>
        <w:t>the</w:t>
      </w:r>
      <w:proofErr w:type="spellEnd"/>
      <w:r w:rsidR="007B321A" w:rsidRPr="00454C94">
        <w:rPr>
          <w:b/>
        </w:rPr>
        <w:t xml:space="preserve"> </w:t>
      </w:r>
      <w:proofErr w:type="spellStart"/>
      <w:r w:rsidR="007B321A" w:rsidRPr="00454C94">
        <w:rPr>
          <w:b/>
        </w:rPr>
        <w:t>extension</w:t>
      </w:r>
      <w:proofErr w:type="spellEnd"/>
      <w:r w:rsidR="007B321A" w:rsidRPr="00454C94">
        <w:rPr>
          <w:b/>
        </w:rPr>
        <w:t xml:space="preserve"> </w:t>
      </w:r>
      <w:proofErr w:type="spellStart"/>
      <w:r w:rsidR="007B321A" w:rsidRPr="00454C94">
        <w:rPr>
          <w:b/>
        </w:rPr>
        <w:t>principle</w:t>
      </w:r>
      <w:proofErr w:type="spellEnd"/>
      <w:r w:rsidR="007B321A" w:rsidRPr="00454C94">
        <w:t xml:space="preserve">, </w:t>
      </w:r>
      <w:proofErr w:type="spellStart"/>
      <w:r w:rsidR="007B321A" w:rsidRPr="00454C94">
        <w:rPr>
          <w:iCs/>
        </w:rPr>
        <w:t>Fuzzy</w:t>
      </w:r>
      <w:proofErr w:type="spellEnd"/>
      <w:r w:rsidR="007B321A" w:rsidRPr="00454C94">
        <w:rPr>
          <w:iCs/>
        </w:rPr>
        <w:t xml:space="preserve"> </w:t>
      </w:r>
      <w:proofErr w:type="spellStart"/>
      <w:r w:rsidR="007B321A" w:rsidRPr="00454C94">
        <w:rPr>
          <w:iCs/>
        </w:rPr>
        <w:t>Sets</w:t>
      </w:r>
      <w:proofErr w:type="spellEnd"/>
      <w:r w:rsidR="007B321A" w:rsidRPr="00454C94">
        <w:rPr>
          <w:iCs/>
        </w:rPr>
        <w:t xml:space="preserve"> </w:t>
      </w:r>
      <w:proofErr w:type="spellStart"/>
      <w:r w:rsidR="007B321A" w:rsidRPr="00454C94">
        <w:rPr>
          <w:iCs/>
        </w:rPr>
        <w:t>and</w:t>
      </w:r>
      <w:proofErr w:type="spellEnd"/>
      <w:r w:rsidR="007B321A" w:rsidRPr="00454C94">
        <w:rPr>
          <w:iCs/>
        </w:rPr>
        <w:t xml:space="preserve"> </w:t>
      </w:r>
      <w:proofErr w:type="spellStart"/>
      <w:r w:rsidR="007B321A" w:rsidRPr="00454C94">
        <w:rPr>
          <w:iCs/>
        </w:rPr>
        <w:t>Systems</w:t>
      </w:r>
      <w:proofErr w:type="spellEnd"/>
      <w:r w:rsidR="007B321A" w:rsidRPr="00454C94">
        <w:rPr>
          <w:iCs/>
        </w:rPr>
        <w:t xml:space="preserve">, </w:t>
      </w:r>
      <w:r w:rsidR="007B321A" w:rsidRPr="00454C94">
        <w:rPr>
          <w:bCs/>
        </w:rPr>
        <w:t>21</w:t>
      </w:r>
      <w:r w:rsidRPr="00454C94">
        <w:t xml:space="preserve">: </w:t>
      </w:r>
      <w:r w:rsidR="007B321A" w:rsidRPr="00454C94">
        <w:t>183-199.</w:t>
      </w:r>
    </w:p>
    <w:p w:rsidR="007B321A" w:rsidRPr="00454C94" w:rsidRDefault="007B321A" w:rsidP="00BF3067">
      <w:pPr>
        <w:pStyle w:val="ListeParagraf"/>
        <w:numPr>
          <w:ilvl w:val="0"/>
          <w:numId w:val="12"/>
        </w:numPr>
        <w:spacing w:before="120" w:after="120"/>
        <w:ind w:left="714" w:hanging="357"/>
        <w:contextualSpacing w:val="0"/>
        <w:jc w:val="both"/>
      </w:pPr>
      <w:r w:rsidRPr="00454C94">
        <w:t>F</w:t>
      </w:r>
      <w:r w:rsidR="002077DA" w:rsidRPr="00454C94">
        <w:t>UNG</w:t>
      </w:r>
      <w:r w:rsidRPr="00454C94">
        <w:t>, R.</w:t>
      </w:r>
      <w:r w:rsidR="00622341" w:rsidRPr="00454C94">
        <w:t xml:space="preserve"> </w:t>
      </w:r>
      <w:r w:rsidRPr="00454C94">
        <w:t>Y.</w:t>
      </w:r>
      <w:r w:rsidR="00622341" w:rsidRPr="00454C94">
        <w:t xml:space="preserve"> </w:t>
      </w:r>
      <w:r w:rsidRPr="00454C94">
        <w:t>K</w:t>
      </w:r>
      <w:proofErr w:type="gramStart"/>
      <w:r w:rsidRPr="00454C94">
        <w:t>.,</w:t>
      </w:r>
      <w:proofErr w:type="gramEnd"/>
      <w:r w:rsidRPr="00454C94">
        <w:t xml:space="preserve"> P</w:t>
      </w:r>
      <w:r w:rsidRPr="00454C94">
        <w:rPr>
          <w:caps/>
        </w:rPr>
        <w:t>opplewell</w:t>
      </w:r>
      <w:r w:rsidR="00771F27" w:rsidRPr="00454C94">
        <w:t>, K.,</w:t>
      </w:r>
      <w:r w:rsidRPr="00454C94">
        <w:t xml:space="preserve"> X</w:t>
      </w:r>
      <w:r w:rsidR="002077DA" w:rsidRPr="00454C94">
        <w:t>IE</w:t>
      </w:r>
      <w:r w:rsidRPr="00454C94">
        <w:t>, J.</w:t>
      </w:r>
      <w:r w:rsidR="002077DA" w:rsidRPr="00454C94">
        <w:t>,</w:t>
      </w:r>
      <w:r w:rsidRPr="00454C94">
        <w:t xml:space="preserve"> </w:t>
      </w:r>
      <w:r w:rsidR="009B6C90" w:rsidRPr="00454C94">
        <w:t>(1998)</w:t>
      </w:r>
      <w:r w:rsidR="002077DA" w:rsidRPr="00454C94">
        <w:t xml:space="preserve">, </w:t>
      </w:r>
      <w:r w:rsidRPr="00454C94">
        <w:rPr>
          <w:b/>
        </w:rPr>
        <w:t xml:space="preserve">An </w:t>
      </w:r>
      <w:proofErr w:type="spellStart"/>
      <w:r w:rsidRPr="00454C94">
        <w:rPr>
          <w:b/>
        </w:rPr>
        <w:t>intelligent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hybrid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system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for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customer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requirements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analysis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and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product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attribute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targets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determination</w:t>
      </w:r>
      <w:proofErr w:type="spellEnd"/>
      <w:r w:rsidR="009B6C90" w:rsidRPr="00454C94">
        <w:t>,</w:t>
      </w:r>
      <w:r w:rsidRPr="00454C94">
        <w:t xml:space="preserve"> International </w:t>
      </w:r>
      <w:proofErr w:type="spellStart"/>
      <w:r w:rsidRPr="00454C94">
        <w:t>Journal</w:t>
      </w:r>
      <w:proofErr w:type="spellEnd"/>
      <w:r w:rsidRPr="00454C94">
        <w:t xml:space="preserve"> of </w:t>
      </w:r>
      <w:proofErr w:type="spellStart"/>
      <w:r w:rsidRPr="00454C94">
        <w:t>Production</w:t>
      </w:r>
      <w:proofErr w:type="spellEnd"/>
      <w:r w:rsidRPr="00454C94">
        <w:t xml:space="preserve"> </w:t>
      </w:r>
      <w:proofErr w:type="spellStart"/>
      <w:r w:rsidRPr="00454C94">
        <w:t>Research</w:t>
      </w:r>
      <w:proofErr w:type="spellEnd"/>
      <w:r w:rsidRPr="00454C94">
        <w:t xml:space="preserve">, </w:t>
      </w:r>
      <w:r w:rsidR="002077DA" w:rsidRPr="00454C94">
        <w:t xml:space="preserve">36: </w:t>
      </w:r>
      <w:r w:rsidRPr="00454C94">
        <w:t>13–34.</w:t>
      </w:r>
    </w:p>
    <w:p w:rsidR="007B321A" w:rsidRPr="00454C94" w:rsidRDefault="00031116" w:rsidP="00BF3067">
      <w:pPr>
        <w:pStyle w:val="ListeParagraf"/>
        <w:numPr>
          <w:ilvl w:val="0"/>
          <w:numId w:val="12"/>
        </w:numPr>
        <w:spacing w:before="120" w:after="120"/>
        <w:ind w:left="714" w:hanging="357"/>
        <w:contextualSpacing w:val="0"/>
        <w:jc w:val="both"/>
      </w:pPr>
      <w:r w:rsidRPr="00454C94">
        <w:rPr>
          <w:caps/>
        </w:rPr>
        <w:t>Hauser</w:t>
      </w:r>
      <w:r w:rsidRPr="00454C94">
        <w:t>, J.</w:t>
      </w:r>
      <w:r w:rsidR="00622341" w:rsidRPr="00454C94">
        <w:t xml:space="preserve"> </w:t>
      </w:r>
      <w:r w:rsidRPr="00454C94">
        <w:t>R</w:t>
      </w:r>
      <w:proofErr w:type="gramStart"/>
      <w:r w:rsidRPr="00454C94">
        <w:t>.,</w:t>
      </w:r>
      <w:proofErr w:type="gramEnd"/>
      <w:r w:rsidRPr="00454C94">
        <w:t xml:space="preserve"> </w:t>
      </w:r>
      <w:r w:rsidR="007B321A" w:rsidRPr="00454C94">
        <w:t>C</w:t>
      </w:r>
      <w:r w:rsidRPr="00454C94">
        <w:rPr>
          <w:caps/>
        </w:rPr>
        <w:t>lausI</w:t>
      </w:r>
      <w:r w:rsidR="007B321A" w:rsidRPr="00454C94">
        <w:rPr>
          <w:caps/>
        </w:rPr>
        <w:t>ng</w:t>
      </w:r>
      <w:r w:rsidR="007B321A" w:rsidRPr="00454C94">
        <w:t>, D.</w:t>
      </w:r>
      <w:r w:rsidRPr="00454C94">
        <w:t>,</w:t>
      </w:r>
      <w:r w:rsidR="007B321A" w:rsidRPr="00454C94">
        <w:t xml:space="preserve"> </w:t>
      </w:r>
      <w:r w:rsidR="009B6C90" w:rsidRPr="00454C94">
        <w:t>(</w:t>
      </w:r>
      <w:r w:rsidR="007B321A" w:rsidRPr="00454C94">
        <w:t>1988</w:t>
      </w:r>
      <w:r w:rsidR="009B6C90" w:rsidRPr="00454C94">
        <w:t>)</w:t>
      </w:r>
      <w:r w:rsidRPr="00454C94">
        <w:t xml:space="preserve">, </w:t>
      </w:r>
      <w:proofErr w:type="spellStart"/>
      <w:r w:rsidR="00CD77F6" w:rsidRPr="00454C94">
        <w:rPr>
          <w:b/>
        </w:rPr>
        <w:t>The</w:t>
      </w:r>
      <w:proofErr w:type="spellEnd"/>
      <w:r w:rsidR="00CD77F6" w:rsidRPr="00454C94">
        <w:rPr>
          <w:b/>
        </w:rPr>
        <w:t xml:space="preserve"> </w:t>
      </w:r>
      <w:proofErr w:type="spellStart"/>
      <w:r w:rsidR="00CD77F6" w:rsidRPr="00454C94">
        <w:rPr>
          <w:b/>
        </w:rPr>
        <w:t>house</w:t>
      </w:r>
      <w:proofErr w:type="spellEnd"/>
      <w:r w:rsidR="00CD77F6" w:rsidRPr="00454C94">
        <w:rPr>
          <w:b/>
        </w:rPr>
        <w:t xml:space="preserve"> of </w:t>
      </w:r>
      <w:proofErr w:type="spellStart"/>
      <w:r w:rsidR="00CD77F6" w:rsidRPr="00454C94">
        <w:rPr>
          <w:b/>
        </w:rPr>
        <w:t>quality</w:t>
      </w:r>
      <w:proofErr w:type="spellEnd"/>
      <w:r w:rsidR="00CD77F6" w:rsidRPr="00454C94">
        <w:t>,</w:t>
      </w:r>
      <w:r w:rsidR="007B321A" w:rsidRPr="00454C94">
        <w:t xml:space="preserve"> Harvard Business </w:t>
      </w:r>
      <w:proofErr w:type="spellStart"/>
      <w:r w:rsidR="007B321A" w:rsidRPr="00454C94">
        <w:t>Review</w:t>
      </w:r>
      <w:proofErr w:type="spellEnd"/>
      <w:r w:rsidR="007B321A" w:rsidRPr="00454C94">
        <w:t>,</w:t>
      </w:r>
      <w:r w:rsidRPr="00454C94">
        <w:t xml:space="preserve"> 66 (</w:t>
      </w:r>
      <w:r w:rsidR="00CD77F6" w:rsidRPr="00454C94">
        <w:t>3</w:t>
      </w:r>
      <w:r w:rsidRPr="00454C94">
        <w:t>):</w:t>
      </w:r>
      <w:r w:rsidR="007B321A" w:rsidRPr="00454C94">
        <w:t xml:space="preserve"> 63–73.</w:t>
      </w:r>
    </w:p>
    <w:p w:rsidR="007B321A" w:rsidRPr="00454C94" w:rsidRDefault="007B321A" w:rsidP="00BF3067">
      <w:pPr>
        <w:pStyle w:val="ListeParagraf"/>
        <w:numPr>
          <w:ilvl w:val="0"/>
          <w:numId w:val="12"/>
        </w:numPr>
        <w:spacing w:before="120" w:after="120"/>
        <w:ind w:left="714" w:hanging="357"/>
        <w:contextualSpacing w:val="0"/>
        <w:jc w:val="both"/>
      </w:pPr>
      <w:r w:rsidRPr="00454C94">
        <w:rPr>
          <w:lang w:val="en-US"/>
        </w:rPr>
        <w:t>H</w:t>
      </w:r>
      <w:r w:rsidR="00A42658" w:rsidRPr="00454C94">
        <w:rPr>
          <w:lang w:val="en-US"/>
        </w:rPr>
        <w:t>SIAO</w:t>
      </w:r>
      <w:r w:rsidRPr="00454C94">
        <w:rPr>
          <w:lang w:val="en-US"/>
        </w:rPr>
        <w:t>, S.-W.</w:t>
      </w:r>
      <w:r w:rsidR="00A42658" w:rsidRPr="00454C94">
        <w:rPr>
          <w:lang w:val="en-US"/>
        </w:rPr>
        <w:t>,</w:t>
      </w:r>
      <w:r w:rsidRPr="00454C94">
        <w:rPr>
          <w:lang w:val="en-US"/>
        </w:rPr>
        <w:t xml:space="preserve"> </w:t>
      </w:r>
      <w:r w:rsidR="00CD77F6" w:rsidRPr="00454C94">
        <w:rPr>
          <w:lang w:val="en-US"/>
        </w:rPr>
        <w:t>(1998)</w:t>
      </w:r>
      <w:r w:rsidR="00A42658" w:rsidRPr="00454C94">
        <w:rPr>
          <w:lang w:val="en-US"/>
        </w:rPr>
        <w:t xml:space="preserve">, </w:t>
      </w:r>
      <w:r w:rsidRPr="00454C94">
        <w:rPr>
          <w:b/>
          <w:lang w:val="en-US"/>
        </w:rPr>
        <w:t>Fuzzy logic based de</w:t>
      </w:r>
      <w:r w:rsidR="00E40C1E" w:rsidRPr="00454C94">
        <w:rPr>
          <w:b/>
          <w:lang w:val="en-US"/>
        </w:rPr>
        <w:t>cision model for product design</w:t>
      </w:r>
      <w:r w:rsidRPr="00454C94">
        <w:rPr>
          <w:lang w:val="en-US"/>
        </w:rPr>
        <w:t xml:space="preserve">, </w:t>
      </w:r>
      <w:r w:rsidRPr="00454C94">
        <w:rPr>
          <w:iCs/>
          <w:lang w:val="en-US"/>
        </w:rPr>
        <w:t xml:space="preserve">International Journal of Industrial Ergonomics, </w:t>
      </w:r>
      <w:r w:rsidRPr="00454C94">
        <w:rPr>
          <w:bCs/>
          <w:lang w:val="en-US"/>
        </w:rPr>
        <w:t>21</w:t>
      </w:r>
      <w:r w:rsidR="00A42658" w:rsidRPr="00454C94">
        <w:rPr>
          <w:lang w:val="en-US"/>
        </w:rPr>
        <w:t xml:space="preserve">: </w:t>
      </w:r>
      <w:r w:rsidRPr="00454C94">
        <w:rPr>
          <w:lang w:val="en-US"/>
        </w:rPr>
        <w:t>103-116.</w:t>
      </w:r>
    </w:p>
    <w:p w:rsidR="007B321A" w:rsidRPr="00454C94" w:rsidRDefault="007B321A" w:rsidP="00BF3067">
      <w:pPr>
        <w:pStyle w:val="ListeParagraf"/>
        <w:numPr>
          <w:ilvl w:val="0"/>
          <w:numId w:val="12"/>
        </w:numPr>
        <w:spacing w:before="120" w:after="120"/>
        <w:ind w:left="714" w:hanging="357"/>
        <w:contextualSpacing w:val="0"/>
        <w:jc w:val="both"/>
      </w:pPr>
      <w:r w:rsidRPr="00454C94">
        <w:t>K</w:t>
      </w:r>
      <w:r w:rsidR="00A42658" w:rsidRPr="00454C94">
        <w:t>HOO, L.P</w:t>
      </w:r>
      <w:proofErr w:type="gramStart"/>
      <w:r w:rsidR="00A42658" w:rsidRPr="00454C94">
        <w:t>.,</w:t>
      </w:r>
      <w:proofErr w:type="gramEnd"/>
      <w:r w:rsidR="00A42658" w:rsidRPr="00454C94">
        <w:t xml:space="preserve"> HO</w:t>
      </w:r>
      <w:r w:rsidRPr="00454C94">
        <w:t>, N.</w:t>
      </w:r>
      <w:r w:rsidR="00A971A9" w:rsidRPr="00454C94">
        <w:t xml:space="preserve"> </w:t>
      </w:r>
      <w:r w:rsidRPr="00454C94">
        <w:t>C.</w:t>
      </w:r>
      <w:r w:rsidR="00A42658" w:rsidRPr="00454C94">
        <w:t>,</w:t>
      </w:r>
      <w:r w:rsidRPr="00454C94">
        <w:t xml:space="preserve"> </w:t>
      </w:r>
      <w:r w:rsidR="00E40C1E" w:rsidRPr="00454C94">
        <w:t>(1996)</w:t>
      </w:r>
      <w:r w:rsidR="00A42658" w:rsidRPr="00454C94">
        <w:t xml:space="preserve">, </w:t>
      </w:r>
      <w:r w:rsidRPr="00454C94">
        <w:rPr>
          <w:b/>
        </w:rPr>
        <w:t xml:space="preserve">Framework of a </w:t>
      </w:r>
      <w:proofErr w:type="spellStart"/>
      <w:r w:rsidRPr="00454C94">
        <w:rPr>
          <w:b/>
        </w:rPr>
        <w:t>fuzzy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qua</w:t>
      </w:r>
      <w:r w:rsidR="00E40C1E" w:rsidRPr="00454C94">
        <w:rPr>
          <w:b/>
        </w:rPr>
        <w:t>lity</w:t>
      </w:r>
      <w:proofErr w:type="spellEnd"/>
      <w:r w:rsidR="00E40C1E" w:rsidRPr="00454C94">
        <w:rPr>
          <w:b/>
        </w:rPr>
        <w:t xml:space="preserve"> </w:t>
      </w:r>
      <w:proofErr w:type="spellStart"/>
      <w:r w:rsidR="00E40C1E" w:rsidRPr="00454C94">
        <w:rPr>
          <w:b/>
        </w:rPr>
        <w:t>function</w:t>
      </w:r>
      <w:proofErr w:type="spellEnd"/>
      <w:r w:rsidR="00E40C1E" w:rsidRPr="00454C94">
        <w:rPr>
          <w:b/>
        </w:rPr>
        <w:t xml:space="preserve"> </w:t>
      </w:r>
      <w:proofErr w:type="spellStart"/>
      <w:r w:rsidR="00E40C1E" w:rsidRPr="00454C94">
        <w:rPr>
          <w:b/>
        </w:rPr>
        <w:t>deployment</w:t>
      </w:r>
      <w:proofErr w:type="spellEnd"/>
      <w:r w:rsidR="00E40C1E" w:rsidRPr="00454C94">
        <w:rPr>
          <w:b/>
        </w:rPr>
        <w:t xml:space="preserve"> </w:t>
      </w:r>
      <w:proofErr w:type="spellStart"/>
      <w:r w:rsidR="00E40C1E" w:rsidRPr="00454C94">
        <w:rPr>
          <w:b/>
        </w:rPr>
        <w:t>system</w:t>
      </w:r>
      <w:proofErr w:type="spellEnd"/>
      <w:r w:rsidR="00E40C1E" w:rsidRPr="00454C94">
        <w:t>,</w:t>
      </w:r>
      <w:r w:rsidRPr="00454C94">
        <w:t xml:space="preserve"> International </w:t>
      </w:r>
      <w:proofErr w:type="spellStart"/>
      <w:r w:rsidRPr="00454C94">
        <w:t>Journal</w:t>
      </w:r>
      <w:proofErr w:type="spellEnd"/>
      <w:r w:rsidRPr="00454C94">
        <w:t xml:space="preserve"> of </w:t>
      </w:r>
      <w:proofErr w:type="spellStart"/>
      <w:r w:rsidRPr="00454C94">
        <w:t>Production</w:t>
      </w:r>
      <w:proofErr w:type="spellEnd"/>
      <w:r w:rsidRPr="00454C94">
        <w:t xml:space="preserve"> </w:t>
      </w:r>
      <w:proofErr w:type="spellStart"/>
      <w:r w:rsidRPr="00454C94">
        <w:t>Research</w:t>
      </w:r>
      <w:proofErr w:type="spellEnd"/>
      <w:r w:rsidRPr="00454C94">
        <w:t xml:space="preserve">, </w:t>
      </w:r>
      <w:r w:rsidR="00A42658" w:rsidRPr="00454C94">
        <w:t>34 (</w:t>
      </w:r>
      <w:r w:rsidR="00E40C1E" w:rsidRPr="00454C94">
        <w:t>2</w:t>
      </w:r>
      <w:r w:rsidR="00A42658" w:rsidRPr="00454C94">
        <w:t>):</w:t>
      </w:r>
      <w:r w:rsidRPr="00454C94">
        <w:t xml:space="preserve"> 299–311.</w:t>
      </w:r>
    </w:p>
    <w:p w:rsidR="00B15F1B" w:rsidRPr="00454C94" w:rsidRDefault="00A42658" w:rsidP="00BF3067">
      <w:pPr>
        <w:pStyle w:val="ListeParagraf"/>
        <w:numPr>
          <w:ilvl w:val="0"/>
          <w:numId w:val="12"/>
        </w:numPr>
        <w:spacing w:before="120" w:after="120"/>
        <w:ind w:left="714" w:hanging="357"/>
        <w:contextualSpacing w:val="0"/>
        <w:jc w:val="both"/>
        <w:rPr>
          <w:bCs/>
        </w:rPr>
      </w:pPr>
      <w:r w:rsidRPr="00454C94">
        <w:rPr>
          <w:bCs/>
        </w:rPr>
        <w:t>J</w:t>
      </w:r>
      <w:r w:rsidRPr="00454C94">
        <w:rPr>
          <w:bCs/>
          <w:caps/>
        </w:rPr>
        <w:t>ovan</w:t>
      </w:r>
      <w:r w:rsidR="00F66FF6" w:rsidRPr="00454C94">
        <w:rPr>
          <w:bCs/>
          <w:caps/>
        </w:rPr>
        <w:t>ovI</w:t>
      </w:r>
      <w:r w:rsidRPr="00454C94">
        <w:rPr>
          <w:bCs/>
          <w:caps/>
        </w:rPr>
        <w:t>ć</w:t>
      </w:r>
      <w:r w:rsidRPr="00454C94">
        <w:rPr>
          <w:bCs/>
        </w:rPr>
        <w:t>, B</w:t>
      </w:r>
      <w:proofErr w:type="gramStart"/>
      <w:r w:rsidRPr="00454C94">
        <w:rPr>
          <w:bCs/>
        </w:rPr>
        <w:t>.,</w:t>
      </w:r>
      <w:proofErr w:type="gramEnd"/>
      <w:r w:rsidR="00B15F1B" w:rsidRPr="00454C94">
        <w:rPr>
          <w:bCs/>
        </w:rPr>
        <w:t xml:space="preserve"> D</w:t>
      </w:r>
      <w:r w:rsidR="00F66FF6" w:rsidRPr="00454C94">
        <w:rPr>
          <w:bCs/>
          <w:caps/>
        </w:rPr>
        <w:t>elI</w:t>
      </w:r>
      <w:r w:rsidR="00B15F1B" w:rsidRPr="00454C94">
        <w:rPr>
          <w:bCs/>
          <w:caps/>
        </w:rPr>
        <w:t>bašić</w:t>
      </w:r>
      <w:r w:rsidR="00B15F1B" w:rsidRPr="00454C94">
        <w:rPr>
          <w:bCs/>
        </w:rPr>
        <w:t>, B.</w:t>
      </w:r>
      <w:r w:rsidRPr="00454C94">
        <w:rPr>
          <w:bCs/>
        </w:rPr>
        <w:t>,</w:t>
      </w:r>
      <w:r w:rsidR="00B15F1B" w:rsidRPr="00454C94">
        <w:rPr>
          <w:bCs/>
        </w:rPr>
        <w:t xml:space="preserve"> (2014)</w:t>
      </w:r>
      <w:r w:rsidRPr="00454C94">
        <w:rPr>
          <w:bCs/>
        </w:rPr>
        <w:t xml:space="preserve">, </w:t>
      </w:r>
      <w:r w:rsidR="00B15F1B" w:rsidRPr="00454C94">
        <w:rPr>
          <w:b/>
          <w:bCs/>
        </w:rPr>
        <w:t xml:space="preserve">Application of </w:t>
      </w:r>
      <w:proofErr w:type="spellStart"/>
      <w:r w:rsidR="00B15F1B" w:rsidRPr="00454C94">
        <w:rPr>
          <w:b/>
          <w:bCs/>
        </w:rPr>
        <w:t>integrated</w:t>
      </w:r>
      <w:proofErr w:type="spellEnd"/>
      <w:r w:rsidR="00B15F1B" w:rsidRPr="00454C94">
        <w:rPr>
          <w:b/>
          <w:bCs/>
        </w:rPr>
        <w:t xml:space="preserve"> QFD </w:t>
      </w:r>
      <w:proofErr w:type="spellStart"/>
      <w:r w:rsidR="00B15F1B" w:rsidRPr="00454C94">
        <w:rPr>
          <w:b/>
          <w:bCs/>
        </w:rPr>
        <w:t>and</w:t>
      </w:r>
      <w:proofErr w:type="spellEnd"/>
      <w:r w:rsidR="00B15F1B" w:rsidRPr="00454C94">
        <w:rPr>
          <w:b/>
          <w:bCs/>
        </w:rPr>
        <w:t xml:space="preserve"> </w:t>
      </w:r>
      <w:proofErr w:type="spellStart"/>
      <w:r w:rsidR="00B15F1B" w:rsidRPr="00454C94">
        <w:rPr>
          <w:b/>
          <w:bCs/>
        </w:rPr>
        <w:t>fuzzy</w:t>
      </w:r>
      <w:proofErr w:type="spellEnd"/>
      <w:r w:rsidR="00B15F1B" w:rsidRPr="00454C94">
        <w:rPr>
          <w:b/>
          <w:bCs/>
        </w:rPr>
        <w:t xml:space="preserve"> AHP </w:t>
      </w:r>
      <w:proofErr w:type="spellStart"/>
      <w:r w:rsidR="00B15F1B" w:rsidRPr="00454C94">
        <w:rPr>
          <w:b/>
          <w:bCs/>
        </w:rPr>
        <w:t>app</w:t>
      </w:r>
      <w:r w:rsidRPr="00454C94">
        <w:rPr>
          <w:b/>
          <w:bCs/>
        </w:rPr>
        <w:t>roach</w:t>
      </w:r>
      <w:proofErr w:type="spellEnd"/>
      <w:r w:rsidRPr="00454C94">
        <w:rPr>
          <w:b/>
          <w:bCs/>
        </w:rPr>
        <w:t xml:space="preserve"> in </w:t>
      </w:r>
      <w:proofErr w:type="spellStart"/>
      <w:r w:rsidRPr="00454C94">
        <w:rPr>
          <w:b/>
          <w:bCs/>
        </w:rPr>
        <w:t>selection</w:t>
      </w:r>
      <w:proofErr w:type="spellEnd"/>
      <w:r w:rsidRPr="00454C94">
        <w:rPr>
          <w:b/>
          <w:bCs/>
        </w:rPr>
        <w:t xml:space="preserve"> of </w:t>
      </w:r>
      <w:proofErr w:type="spellStart"/>
      <w:r w:rsidRPr="00454C94">
        <w:rPr>
          <w:b/>
          <w:bCs/>
        </w:rPr>
        <w:t>suppliers</w:t>
      </w:r>
      <w:proofErr w:type="spellEnd"/>
      <w:r w:rsidR="00B15F1B" w:rsidRPr="00454C94">
        <w:rPr>
          <w:bCs/>
        </w:rPr>
        <w:t>, Management</w:t>
      </w:r>
      <w:r w:rsidR="00B15F1B" w:rsidRPr="00454C94">
        <w:rPr>
          <w:bCs/>
          <w:i/>
        </w:rPr>
        <w:t>,</w:t>
      </w:r>
      <w:r w:rsidRPr="00454C94">
        <w:rPr>
          <w:bCs/>
        </w:rPr>
        <w:t xml:space="preserve"> 72: </w:t>
      </w:r>
      <w:r w:rsidR="00B15F1B" w:rsidRPr="00454C94">
        <w:rPr>
          <w:bCs/>
        </w:rPr>
        <w:t>25-35.</w:t>
      </w:r>
    </w:p>
    <w:p w:rsidR="00B15F1B" w:rsidRPr="00454C94" w:rsidRDefault="00B15F1B" w:rsidP="00BF3067">
      <w:pPr>
        <w:pStyle w:val="ListeParagraf"/>
        <w:numPr>
          <w:ilvl w:val="0"/>
          <w:numId w:val="12"/>
        </w:numPr>
        <w:spacing w:before="120" w:after="120"/>
        <w:ind w:left="714" w:hanging="357"/>
        <w:contextualSpacing w:val="0"/>
        <w:jc w:val="both"/>
      </w:pPr>
      <w:r w:rsidRPr="00454C94">
        <w:rPr>
          <w:bCs/>
        </w:rPr>
        <w:lastRenderedPageBreak/>
        <w:t>K</w:t>
      </w:r>
      <w:r w:rsidR="00F66FF6" w:rsidRPr="00454C94">
        <w:rPr>
          <w:bCs/>
        </w:rPr>
        <w:t>ARSAK, E.</w:t>
      </w:r>
      <w:r w:rsidR="00256ABF" w:rsidRPr="00454C94">
        <w:rPr>
          <w:bCs/>
        </w:rPr>
        <w:t xml:space="preserve"> </w:t>
      </w:r>
      <w:r w:rsidR="00F66FF6" w:rsidRPr="00454C94">
        <w:rPr>
          <w:bCs/>
        </w:rPr>
        <w:t>E</w:t>
      </w:r>
      <w:proofErr w:type="gramStart"/>
      <w:r w:rsidR="00F66FF6" w:rsidRPr="00454C94">
        <w:rPr>
          <w:bCs/>
        </w:rPr>
        <w:t>.,</w:t>
      </w:r>
      <w:proofErr w:type="gramEnd"/>
      <w:r w:rsidRPr="00454C94">
        <w:rPr>
          <w:bCs/>
        </w:rPr>
        <w:t xml:space="preserve"> D</w:t>
      </w:r>
      <w:r w:rsidR="00F66FF6" w:rsidRPr="00454C94">
        <w:rPr>
          <w:bCs/>
        </w:rPr>
        <w:t>URSUN</w:t>
      </w:r>
      <w:r w:rsidRPr="00454C94">
        <w:rPr>
          <w:bCs/>
        </w:rPr>
        <w:t>, M.</w:t>
      </w:r>
      <w:r w:rsidR="00F66FF6" w:rsidRPr="00454C94">
        <w:rPr>
          <w:bCs/>
        </w:rPr>
        <w:t>,</w:t>
      </w:r>
      <w:r w:rsidRPr="00454C94">
        <w:rPr>
          <w:bCs/>
        </w:rPr>
        <w:t xml:space="preserve"> (2014)</w:t>
      </w:r>
      <w:r w:rsidR="00F66FF6" w:rsidRPr="00454C94">
        <w:rPr>
          <w:bCs/>
        </w:rPr>
        <w:t xml:space="preserve">, </w:t>
      </w:r>
      <w:r w:rsidRPr="00454C94">
        <w:rPr>
          <w:b/>
          <w:bCs/>
        </w:rPr>
        <w:t xml:space="preserve">An </w:t>
      </w:r>
      <w:proofErr w:type="spellStart"/>
      <w:r w:rsidRPr="00454C94">
        <w:rPr>
          <w:b/>
          <w:bCs/>
        </w:rPr>
        <w:t>integrated</w:t>
      </w:r>
      <w:proofErr w:type="spellEnd"/>
      <w:r w:rsidRPr="00454C94">
        <w:rPr>
          <w:b/>
          <w:bCs/>
        </w:rPr>
        <w:t xml:space="preserve"> </w:t>
      </w:r>
      <w:proofErr w:type="spellStart"/>
      <w:r w:rsidRPr="00454C94">
        <w:rPr>
          <w:b/>
          <w:bCs/>
        </w:rPr>
        <w:t>supplier</w:t>
      </w:r>
      <w:proofErr w:type="spellEnd"/>
      <w:r w:rsidRPr="00454C94">
        <w:rPr>
          <w:b/>
          <w:bCs/>
        </w:rPr>
        <w:t xml:space="preserve"> </w:t>
      </w:r>
      <w:proofErr w:type="spellStart"/>
      <w:r w:rsidRPr="00454C94">
        <w:rPr>
          <w:b/>
          <w:bCs/>
        </w:rPr>
        <w:t>selection</w:t>
      </w:r>
      <w:proofErr w:type="spellEnd"/>
      <w:r w:rsidRPr="00454C94">
        <w:rPr>
          <w:b/>
          <w:bCs/>
        </w:rPr>
        <w:t xml:space="preserve"> </w:t>
      </w:r>
      <w:proofErr w:type="spellStart"/>
      <w:r w:rsidRPr="00454C94">
        <w:rPr>
          <w:b/>
          <w:bCs/>
        </w:rPr>
        <w:t>methodology</w:t>
      </w:r>
      <w:proofErr w:type="spellEnd"/>
      <w:r w:rsidRPr="00454C94">
        <w:rPr>
          <w:b/>
          <w:bCs/>
        </w:rPr>
        <w:t xml:space="preserve"> </w:t>
      </w:r>
      <w:proofErr w:type="spellStart"/>
      <w:r w:rsidRPr="00454C94">
        <w:rPr>
          <w:b/>
          <w:bCs/>
        </w:rPr>
        <w:t>incorporating</w:t>
      </w:r>
      <w:proofErr w:type="spellEnd"/>
      <w:r w:rsidRPr="00454C94">
        <w:rPr>
          <w:b/>
          <w:bCs/>
        </w:rPr>
        <w:t xml:space="preserve"> QFD </w:t>
      </w:r>
      <w:proofErr w:type="spellStart"/>
      <w:r w:rsidRPr="00454C94">
        <w:rPr>
          <w:b/>
          <w:bCs/>
        </w:rPr>
        <w:t>and</w:t>
      </w:r>
      <w:proofErr w:type="spellEnd"/>
      <w:r w:rsidRPr="00454C94">
        <w:rPr>
          <w:b/>
          <w:bCs/>
        </w:rPr>
        <w:t xml:space="preserve"> DEA </w:t>
      </w:r>
      <w:proofErr w:type="spellStart"/>
      <w:r w:rsidRPr="00454C94">
        <w:rPr>
          <w:b/>
          <w:bCs/>
        </w:rPr>
        <w:t>with</w:t>
      </w:r>
      <w:proofErr w:type="spellEnd"/>
      <w:r w:rsidRPr="00454C94">
        <w:rPr>
          <w:b/>
          <w:bCs/>
        </w:rPr>
        <w:t xml:space="preserve"> </w:t>
      </w:r>
      <w:proofErr w:type="spellStart"/>
      <w:r w:rsidRPr="00454C94">
        <w:rPr>
          <w:b/>
          <w:bCs/>
        </w:rPr>
        <w:t>imprecise</w:t>
      </w:r>
      <w:proofErr w:type="spellEnd"/>
      <w:r w:rsidRPr="00454C94">
        <w:rPr>
          <w:b/>
          <w:bCs/>
        </w:rPr>
        <w:t xml:space="preserve"> data</w:t>
      </w:r>
      <w:r w:rsidRPr="00454C94">
        <w:rPr>
          <w:bCs/>
        </w:rPr>
        <w:t xml:space="preserve">, </w:t>
      </w:r>
      <w:proofErr w:type="spellStart"/>
      <w:r w:rsidRPr="00454C94">
        <w:rPr>
          <w:bCs/>
        </w:rPr>
        <w:t>Expert</w:t>
      </w:r>
      <w:proofErr w:type="spellEnd"/>
      <w:r w:rsidRPr="00454C94">
        <w:rPr>
          <w:bCs/>
        </w:rPr>
        <w:t xml:space="preserve"> </w:t>
      </w:r>
      <w:proofErr w:type="spellStart"/>
      <w:r w:rsidRPr="00454C94">
        <w:rPr>
          <w:bCs/>
        </w:rPr>
        <w:t>Syst</w:t>
      </w:r>
      <w:proofErr w:type="spellEnd"/>
      <w:r w:rsidRPr="00454C94">
        <w:rPr>
          <w:bCs/>
        </w:rPr>
        <w:t xml:space="preserve">. </w:t>
      </w:r>
      <w:proofErr w:type="spellStart"/>
      <w:r w:rsidRPr="00454C94">
        <w:rPr>
          <w:bCs/>
        </w:rPr>
        <w:t>Appl</w:t>
      </w:r>
      <w:proofErr w:type="spellEnd"/>
      <w:proofErr w:type="gramStart"/>
      <w:r w:rsidRPr="00454C94">
        <w:rPr>
          <w:bCs/>
        </w:rPr>
        <w:t>.</w:t>
      </w:r>
      <w:r w:rsidR="00F66FF6" w:rsidRPr="00454C94">
        <w:rPr>
          <w:bCs/>
        </w:rPr>
        <w:t>,</w:t>
      </w:r>
      <w:proofErr w:type="gramEnd"/>
      <w:r w:rsidR="00F66FF6" w:rsidRPr="00454C94">
        <w:rPr>
          <w:bCs/>
        </w:rPr>
        <w:t xml:space="preserve"> 41:</w:t>
      </w:r>
      <w:r w:rsidRPr="00454C94">
        <w:rPr>
          <w:bCs/>
        </w:rPr>
        <w:t xml:space="preserve"> 6995-7004.</w:t>
      </w:r>
    </w:p>
    <w:p w:rsidR="00B15F1B" w:rsidRPr="00454C94" w:rsidRDefault="00B15F1B" w:rsidP="00BF3067">
      <w:pPr>
        <w:pStyle w:val="ListeParagraf"/>
        <w:numPr>
          <w:ilvl w:val="0"/>
          <w:numId w:val="12"/>
        </w:numPr>
        <w:spacing w:before="120" w:after="120"/>
        <w:ind w:left="714" w:hanging="357"/>
        <w:contextualSpacing w:val="0"/>
        <w:jc w:val="both"/>
      </w:pPr>
      <w:r w:rsidRPr="00454C94">
        <w:t>K</w:t>
      </w:r>
      <w:r w:rsidRPr="00454C94">
        <w:rPr>
          <w:caps/>
        </w:rPr>
        <w:t>aufma</w:t>
      </w:r>
      <w:r w:rsidR="00E40C1E" w:rsidRPr="00454C94">
        <w:rPr>
          <w:caps/>
        </w:rPr>
        <w:t>nn</w:t>
      </w:r>
      <w:r w:rsidR="00A23BAC" w:rsidRPr="00454C94">
        <w:t>, A</w:t>
      </w:r>
      <w:proofErr w:type="gramStart"/>
      <w:r w:rsidR="00A23BAC" w:rsidRPr="00454C94">
        <w:t>.,</w:t>
      </w:r>
      <w:proofErr w:type="gramEnd"/>
      <w:r w:rsidR="00E40C1E" w:rsidRPr="00454C94">
        <w:t xml:space="preserve"> G</w:t>
      </w:r>
      <w:r w:rsidR="00E40C1E" w:rsidRPr="00454C94">
        <w:rPr>
          <w:caps/>
        </w:rPr>
        <w:t>upta</w:t>
      </w:r>
      <w:r w:rsidR="00E40C1E" w:rsidRPr="00454C94">
        <w:t>, M.</w:t>
      </w:r>
      <w:r w:rsidR="008B4C57" w:rsidRPr="00454C94">
        <w:t xml:space="preserve"> </w:t>
      </w:r>
      <w:r w:rsidR="00E40C1E" w:rsidRPr="00454C94">
        <w:t>M.</w:t>
      </w:r>
      <w:r w:rsidR="00A23BAC" w:rsidRPr="00454C94">
        <w:t>,</w:t>
      </w:r>
      <w:r w:rsidR="00E40C1E" w:rsidRPr="00454C94">
        <w:t xml:space="preserve"> (1985)</w:t>
      </w:r>
      <w:r w:rsidR="00A23BAC" w:rsidRPr="00454C94">
        <w:t>,</w:t>
      </w:r>
      <w:r w:rsidR="00E40C1E" w:rsidRPr="00454C94">
        <w:t xml:space="preserve"> </w:t>
      </w:r>
      <w:proofErr w:type="spellStart"/>
      <w:r w:rsidRPr="00454C94">
        <w:rPr>
          <w:b/>
        </w:rPr>
        <w:t>Introduction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to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fuzzy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arithmetic</w:t>
      </w:r>
      <w:proofErr w:type="spellEnd"/>
      <w:r w:rsidRPr="00454C94">
        <w:rPr>
          <w:b/>
        </w:rPr>
        <w:t xml:space="preserve">: </w:t>
      </w:r>
      <w:proofErr w:type="spellStart"/>
      <w:r w:rsidR="00C34C77" w:rsidRPr="00454C94">
        <w:rPr>
          <w:b/>
        </w:rPr>
        <w:t>T</w:t>
      </w:r>
      <w:r w:rsidRPr="00454C94">
        <w:rPr>
          <w:b/>
        </w:rPr>
        <w:t>heory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and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applications</w:t>
      </w:r>
      <w:proofErr w:type="spellEnd"/>
      <w:r w:rsidRPr="00454C94">
        <w:t xml:space="preserve">, Van </w:t>
      </w:r>
      <w:proofErr w:type="spellStart"/>
      <w:r w:rsidRPr="00454C94">
        <w:t>Nostrand</w:t>
      </w:r>
      <w:proofErr w:type="spellEnd"/>
      <w:r w:rsidRPr="00454C94">
        <w:t xml:space="preserve"> </w:t>
      </w:r>
      <w:proofErr w:type="spellStart"/>
      <w:r w:rsidRPr="00454C94">
        <w:t>Reinhold</w:t>
      </w:r>
      <w:proofErr w:type="spellEnd"/>
      <w:r w:rsidRPr="00454C94">
        <w:t>, New York.</w:t>
      </w:r>
    </w:p>
    <w:p w:rsidR="00B15F1B" w:rsidRPr="00454C94" w:rsidRDefault="00170AF6" w:rsidP="00BF3067">
      <w:pPr>
        <w:pStyle w:val="ListeParagraf"/>
        <w:numPr>
          <w:ilvl w:val="0"/>
          <w:numId w:val="12"/>
        </w:numPr>
        <w:spacing w:before="120" w:after="120"/>
        <w:ind w:left="714" w:hanging="357"/>
        <w:contextualSpacing w:val="0"/>
        <w:jc w:val="both"/>
        <w:rPr>
          <w:bCs/>
        </w:rPr>
      </w:pPr>
      <w:r w:rsidRPr="00454C94">
        <w:rPr>
          <w:bCs/>
        </w:rPr>
        <w:t>P</w:t>
      </w:r>
      <w:r w:rsidR="001E35BA" w:rsidRPr="00454C94">
        <w:rPr>
          <w:bCs/>
        </w:rPr>
        <w:t>RASAD</w:t>
      </w:r>
      <w:r w:rsidRPr="00454C94">
        <w:rPr>
          <w:bCs/>
        </w:rPr>
        <w:t>, B</w:t>
      </w:r>
      <w:proofErr w:type="gramStart"/>
      <w:r w:rsidRPr="00454C94">
        <w:rPr>
          <w:bCs/>
        </w:rPr>
        <w:t>.</w:t>
      </w:r>
      <w:r w:rsidR="00055CE2" w:rsidRPr="00454C94">
        <w:rPr>
          <w:bCs/>
        </w:rPr>
        <w:t>,</w:t>
      </w:r>
      <w:proofErr w:type="gramEnd"/>
      <w:r w:rsidRPr="00454C94">
        <w:rPr>
          <w:bCs/>
        </w:rPr>
        <w:t xml:space="preserve"> </w:t>
      </w:r>
      <w:r w:rsidR="00375ADA" w:rsidRPr="00454C94">
        <w:rPr>
          <w:bCs/>
        </w:rPr>
        <w:t>(1998)</w:t>
      </w:r>
      <w:r w:rsidR="00055CE2" w:rsidRPr="00454C94">
        <w:rPr>
          <w:bCs/>
        </w:rPr>
        <w:t>,</w:t>
      </w:r>
      <w:r w:rsidRPr="00454C94">
        <w:rPr>
          <w:bCs/>
        </w:rPr>
        <w:t xml:space="preserve"> </w:t>
      </w:r>
      <w:proofErr w:type="spellStart"/>
      <w:r w:rsidRPr="00454C94">
        <w:rPr>
          <w:b/>
          <w:bCs/>
        </w:rPr>
        <w:t>Review</w:t>
      </w:r>
      <w:proofErr w:type="spellEnd"/>
      <w:r w:rsidRPr="00454C94">
        <w:rPr>
          <w:b/>
          <w:bCs/>
        </w:rPr>
        <w:t xml:space="preserve"> of QFD </w:t>
      </w:r>
      <w:proofErr w:type="spellStart"/>
      <w:r w:rsidRPr="00454C94">
        <w:rPr>
          <w:b/>
          <w:bCs/>
        </w:rPr>
        <w:t>an</w:t>
      </w:r>
      <w:r w:rsidR="00055CE2" w:rsidRPr="00454C94">
        <w:rPr>
          <w:b/>
          <w:bCs/>
        </w:rPr>
        <w:t>d</w:t>
      </w:r>
      <w:proofErr w:type="spellEnd"/>
      <w:r w:rsidR="00055CE2" w:rsidRPr="00454C94">
        <w:rPr>
          <w:b/>
          <w:bCs/>
        </w:rPr>
        <w:t xml:space="preserve"> </w:t>
      </w:r>
      <w:proofErr w:type="spellStart"/>
      <w:r w:rsidR="00055CE2" w:rsidRPr="00454C94">
        <w:rPr>
          <w:b/>
          <w:bCs/>
        </w:rPr>
        <w:t>related</w:t>
      </w:r>
      <w:proofErr w:type="spellEnd"/>
      <w:r w:rsidR="00055CE2" w:rsidRPr="00454C94">
        <w:rPr>
          <w:b/>
          <w:bCs/>
        </w:rPr>
        <w:t xml:space="preserve"> </w:t>
      </w:r>
      <w:proofErr w:type="spellStart"/>
      <w:r w:rsidR="00055CE2" w:rsidRPr="00454C94">
        <w:rPr>
          <w:b/>
          <w:bCs/>
        </w:rPr>
        <w:t>deployment</w:t>
      </w:r>
      <w:proofErr w:type="spellEnd"/>
      <w:r w:rsidR="00055CE2" w:rsidRPr="00454C94">
        <w:rPr>
          <w:b/>
          <w:bCs/>
        </w:rPr>
        <w:t xml:space="preserve"> </w:t>
      </w:r>
      <w:proofErr w:type="spellStart"/>
      <w:r w:rsidR="00055CE2" w:rsidRPr="00454C94">
        <w:rPr>
          <w:b/>
          <w:bCs/>
        </w:rPr>
        <w:t>techniques</w:t>
      </w:r>
      <w:proofErr w:type="spellEnd"/>
      <w:r w:rsidR="00375ADA" w:rsidRPr="00454C94">
        <w:rPr>
          <w:bCs/>
        </w:rPr>
        <w:t>,</w:t>
      </w:r>
      <w:r w:rsidRPr="00454C94">
        <w:rPr>
          <w:bCs/>
        </w:rPr>
        <w:t xml:space="preserve"> </w:t>
      </w:r>
      <w:proofErr w:type="spellStart"/>
      <w:r w:rsidRPr="00454C94">
        <w:rPr>
          <w:bCs/>
        </w:rPr>
        <w:t>Journal</w:t>
      </w:r>
      <w:proofErr w:type="spellEnd"/>
      <w:r w:rsidRPr="00454C94">
        <w:rPr>
          <w:bCs/>
        </w:rPr>
        <w:t xml:space="preserve"> of </w:t>
      </w:r>
      <w:proofErr w:type="spellStart"/>
      <w:r w:rsidRPr="00454C94">
        <w:rPr>
          <w:bCs/>
        </w:rPr>
        <w:t>Manufacturing</w:t>
      </w:r>
      <w:proofErr w:type="spellEnd"/>
      <w:r w:rsidRPr="00454C94">
        <w:rPr>
          <w:bCs/>
        </w:rPr>
        <w:t xml:space="preserve"> </w:t>
      </w:r>
      <w:proofErr w:type="spellStart"/>
      <w:r w:rsidRPr="00454C94">
        <w:rPr>
          <w:bCs/>
        </w:rPr>
        <w:t>Systems</w:t>
      </w:r>
      <w:proofErr w:type="spellEnd"/>
      <w:r w:rsidRPr="00454C94">
        <w:rPr>
          <w:bCs/>
        </w:rPr>
        <w:t xml:space="preserve">, </w:t>
      </w:r>
      <w:r w:rsidR="00055CE2" w:rsidRPr="00454C94">
        <w:rPr>
          <w:bCs/>
        </w:rPr>
        <w:t>17 (</w:t>
      </w:r>
      <w:r w:rsidR="00375ADA" w:rsidRPr="00454C94">
        <w:rPr>
          <w:bCs/>
        </w:rPr>
        <w:t>3</w:t>
      </w:r>
      <w:r w:rsidR="00055CE2" w:rsidRPr="00454C94">
        <w:rPr>
          <w:bCs/>
        </w:rPr>
        <w:t>):</w:t>
      </w:r>
      <w:r w:rsidR="00375ADA" w:rsidRPr="00454C94">
        <w:rPr>
          <w:bCs/>
        </w:rPr>
        <w:t xml:space="preserve"> </w:t>
      </w:r>
      <w:r w:rsidRPr="00454C94">
        <w:rPr>
          <w:bCs/>
        </w:rPr>
        <w:t>221–234</w:t>
      </w:r>
      <w:r w:rsidRPr="00454C94">
        <w:t>.</w:t>
      </w:r>
    </w:p>
    <w:p w:rsidR="00B15F1B" w:rsidRPr="00454C94" w:rsidRDefault="00B15F1B" w:rsidP="00BF3067">
      <w:pPr>
        <w:pStyle w:val="ListeParagraf"/>
        <w:numPr>
          <w:ilvl w:val="0"/>
          <w:numId w:val="12"/>
        </w:numPr>
        <w:spacing w:before="120" w:after="120"/>
        <w:ind w:left="714" w:hanging="357"/>
        <w:contextualSpacing w:val="0"/>
        <w:jc w:val="both"/>
      </w:pPr>
      <w:r w:rsidRPr="00454C94">
        <w:t>S</w:t>
      </w:r>
      <w:r w:rsidR="00055CE2" w:rsidRPr="00454C94">
        <w:t>OROOR</w:t>
      </w:r>
      <w:r w:rsidRPr="00454C94">
        <w:t>, J</w:t>
      </w:r>
      <w:proofErr w:type="gramStart"/>
      <w:r w:rsidRPr="00454C94">
        <w:t>.,</w:t>
      </w:r>
      <w:proofErr w:type="gramEnd"/>
      <w:r w:rsidRPr="00454C94">
        <w:t xml:space="preserve"> S</w:t>
      </w:r>
      <w:r w:rsidR="00055CE2" w:rsidRPr="00454C94">
        <w:rPr>
          <w:caps/>
        </w:rPr>
        <w:t>ajjadI</w:t>
      </w:r>
      <w:r w:rsidRPr="00454C94">
        <w:t>, S., S</w:t>
      </w:r>
      <w:r w:rsidR="00055CE2" w:rsidRPr="00454C94">
        <w:rPr>
          <w:caps/>
        </w:rPr>
        <w:t>ajjadI</w:t>
      </w:r>
      <w:r w:rsidR="00055CE2" w:rsidRPr="00454C94">
        <w:t xml:space="preserve">, S. S., ALAVI, S. N., </w:t>
      </w:r>
      <w:r w:rsidRPr="00454C94">
        <w:t>S</w:t>
      </w:r>
      <w:r w:rsidR="00055CE2" w:rsidRPr="00454C94">
        <w:rPr>
          <w:caps/>
        </w:rPr>
        <w:t>oheIlInI</w:t>
      </w:r>
      <w:r w:rsidRPr="00454C94">
        <w:rPr>
          <w:caps/>
        </w:rPr>
        <w:t>a</w:t>
      </w:r>
      <w:r w:rsidRPr="00454C94">
        <w:t>, A.</w:t>
      </w:r>
      <w:r w:rsidR="00055CE2" w:rsidRPr="00454C94">
        <w:t>,</w:t>
      </w:r>
      <w:r w:rsidRPr="00454C94">
        <w:t xml:space="preserve"> (2011)</w:t>
      </w:r>
      <w:r w:rsidR="00055CE2" w:rsidRPr="00454C94">
        <w:t xml:space="preserve">, </w:t>
      </w:r>
      <w:r w:rsidRPr="00454C94">
        <w:rPr>
          <w:b/>
        </w:rPr>
        <w:t xml:space="preserve">An </w:t>
      </w:r>
      <w:proofErr w:type="spellStart"/>
      <w:r w:rsidRPr="00454C94">
        <w:rPr>
          <w:b/>
        </w:rPr>
        <w:t>advanced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adoption</w:t>
      </w:r>
      <w:proofErr w:type="spellEnd"/>
      <w:r w:rsidRPr="00454C94">
        <w:rPr>
          <w:b/>
        </w:rPr>
        <w:t xml:space="preserve"> model </w:t>
      </w:r>
      <w:proofErr w:type="spellStart"/>
      <w:r w:rsidRPr="00454C94">
        <w:rPr>
          <w:b/>
        </w:rPr>
        <w:t>and</w:t>
      </w:r>
      <w:proofErr w:type="spellEnd"/>
      <w:r w:rsidRPr="00454C94">
        <w:rPr>
          <w:b/>
        </w:rPr>
        <w:t xml:space="preserve"> an </w:t>
      </w:r>
      <w:proofErr w:type="spellStart"/>
      <w:r w:rsidRPr="00454C94">
        <w:rPr>
          <w:b/>
        </w:rPr>
        <w:t>algorithm</w:t>
      </w:r>
      <w:proofErr w:type="spellEnd"/>
      <w:r w:rsidRPr="00454C94">
        <w:rPr>
          <w:b/>
        </w:rPr>
        <w:t xml:space="preserve"> of </w:t>
      </w:r>
      <w:proofErr w:type="spellStart"/>
      <w:r w:rsidRPr="00454C94">
        <w:rPr>
          <w:b/>
        </w:rPr>
        <w:t>evaluation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agents</w:t>
      </w:r>
      <w:proofErr w:type="spellEnd"/>
      <w:r w:rsidRPr="00454C94">
        <w:rPr>
          <w:b/>
        </w:rPr>
        <w:t xml:space="preserve"> in </w:t>
      </w:r>
      <w:proofErr w:type="spellStart"/>
      <w:r w:rsidRPr="00454C94">
        <w:rPr>
          <w:b/>
        </w:rPr>
        <w:t>automated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supplier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ranking</w:t>
      </w:r>
      <w:proofErr w:type="spellEnd"/>
      <w:r w:rsidRPr="00454C94">
        <w:t xml:space="preserve">, </w:t>
      </w:r>
      <w:proofErr w:type="spellStart"/>
      <w:r w:rsidRPr="00454C94">
        <w:t>Comput</w:t>
      </w:r>
      <w:proofErr w:type="spellEnd"/>
      <w:r w:rsidRPr="00454C94">
        <w:t xml:space="preserve">. Math. </w:t>
      </w:r>
      <w:proofErr w:type="spellStart"/>
      <w:r w:rsidRPr="00454C94">
        <w:t>Appl</w:t>
      </w:r>
      <w:proofErr w:type="spellEnd"/>
      <w:proofErr w:type="gramStart"/>
      <w:r w:rsidRPr="00454C94">
        <w:t>.,</w:t>
      </w:r>
      <w:proofErr w:type="gramEnd"/>
      <w:r w:rsidR="00055CE2" w:rsidRPr="00454C94">
        <w:t xml:space="preserve"> 62 (</w:t>
      </w:r>
      <w:r w:rsidRPr="00454C94">
        <w:t>10</w:t>
      </w:r>
      <w:r w:rsidR="00055CE2" w:rsidRPr="00454C94">
        <w:t>):</w:t>
      </w:r>
      <w:r w:rsidRPr="00454C94">
        <w:t xml:space="preserve"> 3649-3662.</w:t>
      </w:r>
    </w:p>
    <w:p w:rsidR="00B15F1B" w:rsidRPr="00454C94" w:rsidRDefault="00B15F1B" w:rsidP="00BF3067">
      <w:pPr>
        <w:pStyle w:val="ListeParagraf"/>
        <w:numPr>
          <w:ilvl w:val="0"/>
          <w:numId w:val="12"/>
        </w:numPr>
        <w:spacing w:before="120" w:after="120"/>
        <w:ind w:left="714" w:hanging="357"/>
        <w:contextualSpacing w:val="0"/>
        <w:jc w:val="both"/>
      </w:pPr>
      <w:r w:rsidRPr="00454C94">
        <w:t>V</w:t>
      </w:r>
      <w:r w:rsidR="00055CE2" w:rsidRPr="00454C94">
        <w:t>ANEGAS, L.</w:t>
      </w:r>
      <w:r w:rsidR="00256ABF" w:rsidRPr="00454C94">
        <w:t xml:space="preserve"> </w:t>
      </w:r>
      <w:r w:rsidR="00055CE2" w:rsidRPr="00454C94">
        <w:t>V</w:t>
      </w:r>
      <w:proofErr w:type="gramStart"/>
      <w:r w:rsidR="00055CE2" w:rsidRPr="00454C94">
        <w:t>.,</w:t>
      </w:r>
      <w:proofErr w:type="gramEnd"/>
      <w:r w:rsidRPr="00454C94">
        <w:t xml:space="preserve"> L</w:t>
      </w:r>
      <w:r w:rsidR="00055CE2" w:rsidRPr="00454C94">
        <w:t>ABIB</w:t>
      </w:r>
      <w:r w:rsidRPr="00454C94">
        <w:t>, A.W.</w:t>
      </w:r>
      <w:r w:rsidR="00055CE2" w:rsidRPr="00454C94">
        <w:t>,</w:t>
      </w:r>
      <w:r w:rsidRPr="00454C94">
        <w:t xml:space="preserve"> (2001a)</w:t>
      </w:r>
      <w:r w:rsidR="00055CE2" w:rsidRPr="00454C94">
        <w:t xml:space="preserve">, </w:t>
      </w:r>
      <w:r w:rsidRPr="00454C94">
        <w:rPr>
          <w:b/>
        </w:rPr>
        <w:t xml:space="preserve">Application of </w:t>
      </w:r>
      <w:proofErr w:type="spellStart"/>
      <w:r w:rsidRPr="00454C94">
        <w:rPr>
          <w:b/>
        </w:rPr>
        <w:t>new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fuzzy-weighted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average</w:t>
      </w:r>
      <w:proofErr w:type="spellEnd"/>
      <w:r w:rsidRPr="00454C94">
        <w:rPr>
          <w:b/>
        </w:rPr>
        <w:t xml:space="preserve"> (NFWA) </w:t>
      </w:r>
      <w:proofErr w:type="spellStart"/>
      <w:r w:rsidRPr="00454C94">
        <w:rPr>
          <w:b/>
        </w:rPr>
        <w:t>method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t</w:t>
      </w:r>
      <w:r w:rsidR="00055CE2" w:rsidRPr="00454C94">
        <w:rPr>
          <w:b/>
        </w:rPr>
        <w:t>o</w:t>
      </w:r>
      <w:proofErr w:type="spellEnd"/>
      <w:r w:rsidR="00055CE2" w:rsidRPr="00454C94">
        <w:rPr>
          <w:b/>
        </w:rPr>
        <w:t xml:space="preserve"> </w:t>
      </w:r>
      <w:proofErr w:type="spellStart"/>
      <w:r w:rsidR="00055CE2" w:rsidRPr="00454C94">
        <w:rPr>
          <w:b/>
        </w:rPr>
        <w:t>engineering</w:t>
      </w:r>
      <w:proofErr w:type="spellEnd"/>
      <w:r w:rsidR="00055CE2" w:rsidRPr="00454C94">
        <w:rPr>
          <w:b/>
        </w:rPr>
        <w:t xml:space="preserve"> </w:t>
      </w:r>
      <w:proofErr w:type="spellStart"/>
      <w:r w:rsidR="00055CE2" w:rsidRPr="00454C94">
        <w:rPr>
          <w:b/>
        </w:rPr>
        <w:t>design</w:t>
      </w:r>
      <w:proofErr w:type="spellEnd"/>
      <w:r w:rsidR="00055CE2" w:rsidRPr="00454C94">
        <w:rPr>
          <w:b/>
        </w:rPr>
        <w:t xml:space="preserve"> </w:t>
      </w:r>
      <w:proofErr w:type="spellStart"/>
      <w:r w:rsidR="00055CE2" w:rsidRPr="00454C94">
        <w:rPr>
          <w:b/>
        </w:rPr>
        <w:t>evaluation</w:t>
      </w:r>
      <w:proofErr w:type="spellEnd"/>
      <w:r w:rsidRPr="00454C94">
        <w:t xml:space="preserve">, International </w:t>
      </w:r>
      <w:proofErr w:type="spellStart"/>
      <w:r w:rsidRPr="00454C94">
        <w:t>Journal</w:t>
      </w:r>
      <w:proofErr w:type="spellEnd"/>
      <w:r w:rsidRPr="00454C94">
        <w:t xml:space="preserve"> of </w:t>
      </w:r>
      <w:proofErr w:type="spellStart"/>
      <w:r w:rsidRPr="00454C94">
        <w:t>Production</w:t>
      </w:r>
      <w:proofErr w:type="spellEnd"/>
      <w:r w:rsidRPr="00454C94">
        <w:t xml:space="preserve"> </w:t>
      </w:r>
      <w:proofErr w:type="spellStart"/>
      <w:r w:rsidRPr="00454C94">
        <w:t>Research</w:t>
      </w:r>
      <w:proofErr w:type="spellEnd"/>
      <w:r w:rsidR="00055CE2" w:rsidRPr="00454C94">
        <w:t>, 39 (</w:t>
      </w:r>
      <w:r w:rsidRPr="00454C94">
        <w:t>6</w:t>
      </w:r>
      <w:r w:rsidR="00055CE2" w:rsidRPr="00454C94">
        <w:t>):</w:t>
      </w:r>
      <w:r w:rsidRPr="00454C94">
        <w:t xml:space="preserve"> 1147-1162.</w:t>
      </w:r>
    </w:p>
    <w:p w:rsidR="00B15F1B" w:rsidRPr="00454C94" w:rsidRDefault="00055CE2" w:rsidP="00BF3067">
      <w:pPr>
        <w:pStyle w:val="ListeParagraf"/>
        <w:numPr>
          <w:ilvl w:val="0"/>
          <w:numId w:val="12"/>
        </w:numPr>
        <w:spacing w:before="120" w:after="120"/>
        <w:ind w:left="714" w:hanging="357"/>
        <w:contextualSpacing w:val="0"/>
        <w:jc w:val="both"/>
      </w:pPr>
      <w:r w:rsidRPr="00454C94">
        <w:t>VANEGAS, L.</w:t>
      </w:r>
      <w:r w:rsidR="00256ABF" w:rsidRPr="00454C94">
        <w:t xml:space="preserve"> </w:t>
      </w:r>
      <w:r w:rsidRPr="00454C94">
        <w:t>V</w:t>
      </w:r>
      <w:proofErr w:type="gramStart"/>
      <w:r w:rsidRPr="00454C94">
        <w:t>.,</w:t>
      </w:r>
      <w:proofErr w:type="gramEnd"/>
      <w:r w:rsidRPr="00454C94">
        <w:t xml:space="preserve"> LABIB, A.W., (2001b), </w:t>
      </w:r>
      <w:r w:rsidR="00B15F1B" w:rsidRPr="00454C94">
        <w:rPr>
          <w:b/>
        </w:rPr>
        <w:t xml:space="preserve">A </w:t>
      </w:r>
      <w:proofErr w:type="spellStart"/>
      <w:r w:rsidR="00B15F1B" w:rsidRPr="00454C94">
        <w:rPr>
          <w:b/>
        </w:rPr>
        <w:t>fuzzy</w:t>
      </w:r>
      <w:proofErr w:type="spellEnd"/>
      <w:r w:rsidR="00B15F1B" w:rsidRPr="00454C94">
        <w:rPr>
          <w:b/>
        </w:rPr>
        <w:t xml:space="preserve"> </w:t>
      </w:r>
      <w:proofErr w:type="spellStart"/>
      <w:r w:rsidR="00B15F1B" w:rsidRPr="00454C94">
        <w:rPr>
          <w:b/>
        </w:rPr>
        <w:t>quality</w:t>
      </w:r>
      <w:proofErr w:type="spellEnd"/>
      <w:r w:rsidR="00B15F1B" w:rsidRPr="00454C94">
        <w:rPr>
          <w:b/>
        </w:rPr>
        <w:t xml:space="preserve"> </w:t>
      </w:r>
      <w:proofErr w:type="spellStart"/>
      <w:r w:rsidR="00B15F1B" w:rsidRPr="00454C94">
        <w:rPr>
          <w:b/>
        </w:rPr>
        <w:t>function</w:t>
      </w:r>
      <w:proofErr w:type="spellEnd"/>
      <w:r w:rsidR="00B15F1B" w:rsidRPr="00454C94">
        <w:rPr>
          <w:b/>
        </w:rPr>
        <w:t xml:space="preserve"> </w:t>
      </w:r>
      <w:proofErr w:type="spellStart"/>
      <w:r w:rsidR="00B15F1B" w:rsidRPr="00454C94">
        <w:rPr>
          <w:b/>
        </w:rPr>
        <w:t>deployment</w:t>
      </w:r>
      <w:proofErr w:type="spellEnd"/>
      <w:r w:rsidR="00B15F1B" w:rsidRPr="00454C94">
        <w:rPr>
          <w:b/>
        </w:rPr>
        <w:t xml:space="preserve"> mod</w:t>
      </w:r>
      <w:r w:rsidRPr="00454C94">
        <w:rPr>
          <w:b/>
        </w:rPr>
        <w:t xml:space="preserve">el </w:t>
      </w:r>
      <w:proofErr w:type="spellStart"/>
      <w:r w:rsidRPr="00454C94">
        <w:rPr>
          <w:b/>
        </w:rPr>
        <w:t>for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deriving</w:t>
      </w:r>
      <w:proofErr w:type="spellEnd"/>
      <w:r w:rsidRPr="00454C94">
        <w:rPr>
          <w:b/>
        </w:rPr>
        <w:t xml:space="preserve"> optimum </w:t>
      </w:r>
      <w:proofErr w:type="spellStart"/>
      <w:r w:rsidRPr="00454C94">
        <w:rPr>
          <w:b/>
        </w:rPr>
        <w:t>targets</w:t>
      </w:r>
      <w:proofErr w:type="spellEnd"/>
      <w:r w:rsidR="00B15F1B" w:rsidRPr="00454C94">
        <w:t xml:space="preserve">, International </w:t>
      </w:r>
      <w:proofErr w:type="spellStart"/>
      <w:r w:rsidR="00B15F1B" w:rsidRPr="00454C94">
        <w:t>Journal</w:t>
      </w:r>
      <w:proofErr w:type="spellEnd"/>
      <w:r w:rsidR="00B15F1B" w:rsidRPr="00454C94">
        <w:t xml:space="preserve"> of </w:t>
      </w:r>
      <w:proofErr w:type="spellStart"/>
      <w:r w:rsidR="00B15F1B" w:rsidRPr="00454C94">
        <w:t>Production</w:t>
      </w:r>
      <w:proofErr w:type="spellEnd"/>
      <w:r w:rsidR="00B15F1B" w:rsidRPr="00454C94">
        <w:t xml:space="preserve"> </w:t>
      </w:r>
      <w:proofErr w:type="spellStart"/>
      <w:r w:rsidR="00B15F1B" w:rsidRPr="00454C94">
        <w:t>Research</w:t>
      </w:r>
      <w:proofErr w:type="spellEnd"/>
      <w:r w:rsidRPr="00454C94">
        <w:t>, 39 (</w:t>
      </w:r>
      <w:r w:rsidR="00B15F1B" w:rsidRPr="00454C94">
        <w:t>1</w:t>
      </w:r>
      <w:r w:rsidRPr="00454C94">
        <w:t>):</w:t>
      </w:r>
      <w:r w:rsidR="00B15F1B" w:rsidRPr="00454C94">
        <w:t xml:space="preserve"> 99–120.</w:t>
      </w:r>
    </w:p>
    <w:p w:rsidR="00C21214" w:rsidRPr="00454C94" w:rsidRDefault="00C21214" w:rsidP="00B541AB">
      <w:pPr>
        <w:pStyle w:val="ListeParagraf"/>
        <w:numPr>
          <w:ilvl w:val="0"/>
          <w:numId w:val="12"/>
        </w:numPr>
        <w:spacing w:before="120" w:after="120"/>
        <w:ind w:left="714" w:hanging="357"/>
        <w:contextualSpacing w:val="0"/>
        <w:jc w:val="both"/>
      </w:pPr>
      <w:r w:rsidRPr="00454C94">
        <w:t>W</w:t>
      </w:r>
      <w:r w:rsidR="00055CE2" w:rsidRPr="00454C94">
        <w:t>ANG</w:t>
      </w:r>
      <w:r w:rsidRPr="00454C94">
        <w:t>, J</w:t>
      </w:r>
      <w:proofErr w:type="gramStart"/>
      <w:r w:rsidRPr="00454C94">
        <w:t>.</w:t>
      </w:r>
      <w:r w:rsidR="00055CE2" w:rsidRPr="00454C94">
        <w:t>,</w:t>
      </w:r>
      <w:proofErr w:type="gramEnd"/>
      <w:r w:rsidRPr="00454C94">
        <w:t xml:space="preserve"> </w:t>
      </w:r>
      <w:r w:rsidR="00D17C04" w:rsidRPr="00454C94">
        <w:t>(</w:t>
      </w:r>
      <w:r w:rsidRPr="00454C94">
        <w:t>1999</w:t>
      </w:r>
      <w:r w:rsidR="00D17C04" w:rsidRPr="00454C94">
        <w:t>)</w:t>
      </w:r>
      <w:r w:rsidR="00055CE2" w:rsidRPr="00454C94">
        <w:t xml:space="preserve">, </w:t>
      </w:r>
      <w:proofErr w:type="spellStart"/>
      <w:r w:rsidRPr="00454C94">
        <w:rPr>
          <w:b/>
        </w:rPr>
        <w:t>Fuzzy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outranking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approach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to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prioritize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design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requirements</w:t>
      </w:r>
      <w:proofErr w:type="spellEnd"/>
      <w:r w:rsidR="00D17C04" w:rsidRPr="00454C94">
        <w:rPr>
          <w:b/>
        </w:rPr>
        <w:t xml:space="preserve"> in </w:t>
      </w:r>
      <w:proofErr w:type="spellStart"/>
      <w:r w:rsidR="00D17C04" w:rsidRPr="00454C94">
        <w:rPr>
          <w:b/>
        </w:rPr>
        <w:t>quality</w:t>
      </w:r>
      <w:proofErr w:type="spellEnd"/>
      <w:r w:rsidR="00D17C04" w:rsidRPr="00454C94">
        <w:rPr>
          <w:b/>
        </w:rPr>
        <w:t xml:space="preserve"> </w:t>
      </w:r>
      <w:proofErr w:type="spellStart"/>
      <w:r w:rsidR="00D17C04" w:rsidRPr="00454C94">
        <w:rPr>
          <w:b/>
        </w:rPr>
        <w:t>function</w:t>
      </w:r>
      <w:proofErr w:type="spellEnd"/>
      <w:r w:rsidR="00D17C04" w:rsidRPr="00454C94">
        <w:rPr>
          <w:b/>
        </w:rPr>
        <w:t xml:space="preserve"> </w:t>
      </w:r>
      <w:proofErr w:type="spellStart"/>
      <w:r w:rsidR="00D17C04" w:rsidRPr="00454C94">
        <w:rPr>
          <w:b/>
        </w:rPr>
        <w:t>deployment</w:t>
      </w:r>
      <w:proofErr w:type="spellEnd"/>
      <w:r w:rsidR="00D17C04" w:rsidRPr="00454C94">
        <w:t>,</w:t>
      </w:r>
      <w:r w:rsidRPr="00454C94">
        <w:t xml:space="preserve"> International </w:t>
      </w:r>
      <w:proofErr w:type="spellStart"/>
      <w:r w:rsidRPr="00454C94">
        <w:t>Journal</w:t>
      </w:r>
      <w:proofErr w:type="spellEnd"/>
      <w:r w:rsidRPr="00454C94">
        <w:t xml:space="preserve"> of </w:t>
      </w:r>
      <w:proofErr w:type="spellStart"/>
      <w:r w:rsidRPr="00454C94">
        <w:t>Production</w:t>
      </w:r>
      <w:proofErr w:type="spellEnd"/>
      <w:r w:rsidRPr="00454C94">
        <w:t xml:space="preserve"> </w:t>
      </w:r>
      <w:proofErr w:type="spellStart"/>
      <w:r w:rsidRPr="00454C94">
        <w:t>Research</w:t>
      </w:r>
      <w:proofErr w:type="spellEnd"/>
      <w:r w:rsidR="00055CE2" w:rsidRPr="00454C94">
        <w:t>, 37 (</w:t>
      </w:r>
      <w:r w:rsidR="00D17C04" w:rsidRPr="00454C94">
        <w:t>4</w:t>
      </w:r>
      <w:r w:rsidR="00055CE2" w:rsidRPr="00454C94">
        <w:t>):</w:t>
      </w:r>
      <w:r w:rsidR="00D17C04" w:rsidRPr="00454C94">
        <w:t xml:space="preserve"> </w:t>
      </w:r>
      <w:r w:rsidRPr="00454C94">
        <w:t>899-916.</w:t>
      </w:r>
    </w:p>
    <w:p w:rsidR="000A5251" w:rsidRPr="00454C94" w:rsidRDefault="007F3DAD" w:rsidP="00B541AB">
      <w:pPr>
        <w:pStyle w:val="ListeParagraf"/>
        <w:numPr>
          <w:ilvl w:val="0"/>
          <w:numId w:val="12"/>
        </w:numPr>
        <w:spacing w:before="120" w:after="120"/>
        <w:ind w:left="714" w:hanging="357"/>
        <w:contextualSpacing w:val="0"/>
        <w:jc w:val="both"/>
      </w:pPr>
      <w:r w:rsidRPr="00454C94">
        <w:t>WANG, Y. M</w:t>
      </w:r>
      <w:proofErr w:type="gramStart"/>
      <w:r w:rsidRPr="00454C94">
        <w:t>.,</w:t>
      </w:r>
      <w:proofErr w:type="gramEnd"/>
      <w:r w:rsidRPr="00454C94">
        <w:t xml:space="preserve"> CHIN, K. S.</w:t>
      </w:r>
      <w:r w:rsidR="00DB6F0B" w:rsidRPr="00454C94">
        <w:t>,</w:t>
      </w:r>
      <w:r w:rsidRPr="00454C94">
        <w:t xml:space="preserve"> (2011), </w:t>
      </w:r>
      <w:r w:rsidRPr="00454C94">
        <w:rPr>
          <w:b/>
        </w:rPr>
        <w:t xml:space="preserve">Technical </w:t>
      </w:r>
      <w:proofErr w:type="spellStart"/>
      <w:r w:rsidRPr="00454C94">
        <w:rPr>
          <w:b/>
        </w:rPr>
        <w:t>importance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ratings</w:t>
      </w:r>
      <w:proofErr w:type="spellEnd"/>
      <w:r w:rsidRPr="00454C94">
        <w:rPr>
          <w:b/>
        </w:rPr>
        <w:t xml:space="preserve"> in </w:t>
      </w:r>
      <w:proofErr w:type="spellStart"/>
      <w:r w:rsidRPr="00454C94">
        <w:rPr>
          <w:b/>
        </w:rPr>
        <w:t>fuzzy</w:t>
      </w:r>
      <w:proofErr w:type="spellEnd"/>
      <w:r w:rsidRPr="00454C94">
        <w:rPr>
          <w:b/>
        </w:rPr>
        <w:t xml:space="preserve"> QFD </w:t>
      </w:r>
      <w:proofErr w:type="spellStart"/>
      <w:r w:rsidRPr="00454C94">
        <w:rPr>
          <w:b/>
        </w:rPr>
        <w:t>by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integrating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fuzzy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normalization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and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fuzzy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weighted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average</w:t>
      </w:r>
      <w:proofErr w:type="spellEnd"/>
      <w:r w:rsidRPr="00454C94">
        <w:t xml:space="preserve">, </w:t>
      </w:r>
      <w:proofErr w:type="spellStart"/>
      <w:r w:rsidRPr="00454C94">
        <w:t>Computers</w:t>
      </w:r>
      <w:proofErr w:type="spellEnd"/>
      <w:r w:rsidRPr="00454C94">
        <w:t xml:space="preserve"> </w:t>
      </w:r>
      <w:proofErr w:type="spellStart"/>
      <w:r w:rsidRPr="00454C94">
        <w:t>and</w:t>
      </w:r>
      <w:proofErr w:type="spellEnd"/>
      <w:r w:rsidRPr="00454C94">
        <w:t xml:space="preserve"> </w:t>
      </w:r>
      <w:proofErr w:type="spellStart"/>
      <w:r w:rsidRPr="00454C94">
        <w:t>Mathematics</w:t>
      </w:r>
      <w:proofErr w:type="spellEnd"/>
      <w:r w:rsidRPr="00454C94">
        <w:t xml:space="preserve"> </w:t>
      </w:r>
      <w:proofErr w:type="spellStart"/>
      <w:r w:rsidRPr="00454C94">
        <w:t>with</w:t>
      </w:r>
      <w:proofErr w:type="spellEnd"/>
      <w:r w:rsidRPr="00454C94">
        <w:t xml:space="preserve"> Applications, 62: 4207–4221.</w:t>
      </w:r>
    </w:p>
    <w:p w:rsidR="00B15F1B" w:rsidRPr="00454C94" w:rsidRDefault="00055CE2" w:rsidP="00B541AB">
      <w:pPr>
        <w:pStyle w:val="ListeParagraf"/>
        <w:numPr>
          <w:ilvl w:val="0"/>
          <w:numId w:val="12"/>
        </w:numPr>
        <w:spacing w:before="120" w:after="120"/>
        <w:ind w:left="714" w:hanging="357"/>
        <w:contextualSpacing w:val="0"/>
        <w:jc w:val="both"/>
      </w:pPr>
      <w:r w:rsidRPr="00454C94">
        <w:t>Z</w:t>
      </w:r>
      <w:r w:rsidR="008F4F80" w:rsidRPr="00454C94">
        <w:t>ADEH</w:t>
      </w:r>
      <w:r w:rsidRPr="00454C94">
        <w:t>, L.</w:t>
      </w:r>
      <w:r w:rsidR="00622341" w:rsidRPr="00454C94">
        <w:t xml:space="preserve"> </w:t>
      </w:r>
      <w:r w:rsidR="00B15F1B" w:rsidRPr="00454C94">
        <w:t>A</w:t>
      </w:r>
      <w:proofErr w:type="gramStart"/>
      <w:r w:rsidR="00B15F1B" w:rsidRPr="00454C94">
        <w:t>.</w:t>
      </w:r>
      <w:r w:rsidRPr="00454C94">
        <w:t>,</w:t>
      </w:r>
      <w:proofErr w:type="gramEnd"/>
      <w:r w:rsidR="00B15F1B" w:rsidRPr="00454C94">
        <w:t xml:space="preserve"> (1965)</w:t>
      </w:r>
      <w:r w:rsidRPr="00454C94">
        <w:t xml:space="preserve">, </w:t>
      </w:r>
      <w:proofErr w:type="spellStart"/>
      <w:r w:rsidRPr="00454C94">
        <w:rPr>
          <w:b/>
        </w:rPr>
        <w:t>Fuzzy</w:t>
      </w:r>
      <w:proofErr w:type="spellEnd"/>
      <w:r w:rsidRPr="00454C94">
        <w:rPr>
          <w:b/>
        </w:rPr>
        <w:t xml:space="preserve"> </w:t>
      </w:r>
      <w:proofErr w:type="spellStart"/>
      <w:r w:rsidRPr="00454C94">
        <w:rPr>
          <w:b/>
        </w:rPr>
        <w:t>sets</w:t>
      </w:r>
      <w:proofErr w:type="spellEnd"/>
      <w:r w:rsidR="00B15F1B" w:rsidRPr="00454C94">
        <w:t>, Information Control</w:t>
      </w:r>
      <w:r w:rsidRPr="00454C94">
        <w:t xml:space="preserve">, 8: </w:t>
      </w:r>
      <w:r w:rsidR="00B15F1B" w:rsidRPr="00454C94">
        <w:t>338-353.</w:t>
      </w:r>
    </w:p>
    <w:p w:rsidR="00E65792" w:rsidRPr="00454C94" w:rsidRDefault="008F4F80" w:rsidP="00B541AB">
      <w:pPr>
        <w:pStyle w:val="ListeParagraf"/>
        <w:numPr>
          <w:ilvl w:val="0"/>
          <w:numId w:val="12"/>
        </w:numPr>
        <w:spacing w:before="120" w:after="120"/>
        <w:ind w:left="714" w:hanging="357"/>
        <w:contextualSpacing w:val="0"/>
        <w:jc w:val="both"/>
      </w:pPr>
      <w:r w:rsidRPr="00454C94">
        <w:t>ZADEH</w:t>
      </w:r>
      <w:r w:rsidR="00157D2A" w:rsidRPr="00454C94">
        <w:t xml:space="preserve">, </w:t>
      </w:r>
      <w:r w:rsidR="00E65792" w:rsidRPr="00454C94">
        <w:t>L.</w:t>
      </w:r>
      <w:r w:rsidR="00622341" w:rsidRPr="00454C94">
        <w:t xml:space="preserve"> </w:t>
      </w:r>
      <w:r w:rsidR="00E65792" w:rsidRPr="00454C94">
        <w:t>A</w:t>
      </w:r>
      <w:proofErr w:type="gramStart"/>
      <w:r w:rsidR="00E65792" w:rsidRPr="00454C94">
        <w:t>.</w:t>
      </w:r>
      <w:r w:rsidR="00157D2A" w:rsidRPr="00454C94">
        <w:t>,</w:t>
      </w:r>
      <w:proofErr w:type="gramEnd"/>
      <w:r w:rsidR="00E65792" w:rsidRPr="00454C94">
        <w:t xml:space="preserve"> </w:t>
      </w:r>
      <w:r w:rsidR="00157D2A" w:rsidRPr="00454C94">
        <w:t xml:space="preserve">(1996), </w:t>
      </w:r>
      <w:proofErr w:type="spellStart"/>
      <w:r w:rsidR="00E65792" w:rsidRPr="00454C94">
        <w:rPr>
          <w:b/>
        </w:rPr>
        <w:t>Fuzzy</w:t>
      </w:r>
      <w:proofErr w:type="spellEnd"/>
      <w:r w:rsidR="00E65792" w:rsidRPr="00454C94">
        <w:rPr>
          <w:b/>
        </w:rPr>
        <w:t xml:space="preserve"> </w:t>
      </w:r>
      <w:proofErr w:type="spellStart"/>
      <w:r w:rsidR="00E65792" w:rsidRPr="00454C94">
        <w:rPr>
          <w:b/>
        </w:rPr>
        <w:t>logic</w:t>
      </w:r>
      <w:proofErr w:type="spellEnd"/>
      <w:r w:rsidR="00E65792" w:rsidRPr="00454C94">
        <w:rPr>
          <w:b/>
        </w:rPr>
        <w:t xml:space="preserve">=Computing </w:t>
      </w:r>
      <w:proofErr w:type="spellStart"/>
      <w:r w:rsidR="00E65792" w:rsidRPr="00454C94">
        <w:rPr>
          <w:b/>
        </w:rPr>
        <w:t>with</w:t>
      </w:r>
      <w:proofErr w:type="spellEnd"/>
      <w:r w:rsidR="00E65792" w:rsidRPr="00454C94">
        <w:rPr>
          <w:b/>
        </w:rPr>
        <w:t xml:space="preserve"> </w:t>
      </w:r>
      <w:proofErr w:type="spellStart"/>
      <w:r w:rsidR="00E65792" w:rsidRPr="00454C94">
        <w:rPr>
          <w:b/>
        </w:rPr>
        <w:t>wor</w:t>
      </w:r>
      <w:r w:rsidR="00157D2A" w:rsidRPr="00454C94">
        <w:rPr>
          <w:b/>
        </w:rPr>
        <w:t>ds</w:t>
      </w:r>
      <w:proofErr w:type="spellEnd"/>
      <w:r w:rsidR="00C21214" w:rsidRPr="00454C94">
        <w:t xml:space="preserve">, IEEE </w:t>
      </w:r>
      <w:proofErr w:type="spellStart"/>
      <w:r w:rsidR="00C21214" w:rsidRPr="00454C94">
        <w:t>Transactions</w:t>
      </w:r>
      <w:proofErr w:type="spellEnd"/>
      <w:r w:rsidR="00C21214" w:rsidRPr="00454C94">
        <w:t xml:space="preserve"> on </w:t>
      </w:r>
      <w:proofErr w:type="spellStart"/>
      <w:r w:rsidR="00C21214" w:rsidRPr="00454C94">
        <w:t>Fuzzy</w:t>
      </w:r>
      <w:proofErr w:type="spellEnd"/>
      <w:r w:rsidR="00C21214" w:rsidRPr="00454C94">
        <w:t xml:space="preserve"> </w:t>
      </w:r>
      <w:proofErr w:type="spellStart"/>
      <w:r w:rsidR="00E65792" w:rsidRPr="00454C94">
        <w:t>Systems</w:t>
      </w:r>
      <w:proofErr w:type="spellEnd"/>
      <w:r w:rsidR="00E65792" w:rsidRPr="00454C94">
        <w:t xml:space="preserve">, </w:t>
      </w:r>
      <w:r w:rsidR="00157D2A" w:rsidRPr="00454C94">
        <w:t>4 (</w:t>
      </w:r>
      <w:r w:rsidR="00B41538" w:rsidRPr="00454C94">
        <w:t>2</w:t>
      </w:r>
      <w:r w:rsidR="00157D2A" w:rsidRPr="00454C94">
        <w:t>):</w:t>
      </w:r>
      <w:r w:rsidR="00E65792" w:rsidRPr="00454C94">
        <w:t xml:space="preserve"> 103-111.</w:t>
      </w:r>
    </w:p>
    <w:p w:rsidR="00E65792" w:rsidRPr="00454C94" w:rsidRDefault="008F4F80" w:rsidP="00BF3067">
      <w:pPr>
        <w:pStyle w:val="ListeParagraf"/>
        <w:numPr>
          <w:ilvl w:val="0"/>
          <w:numId w:val="12"/>
        </w:numPr>
        <w:spacing w:before="120" w:after="120"/>
        <w:ind w:left="714" w:hanging="357"/>
        <w:contextualSpacing w:val="0"/>
        <w:jc w:val="both"/>
      </w:pPr>
      <w:r w:rsidRPr="00454C94">
        <w:t>ZADEH</w:t>
      </w:r>
      <w:r w:rsidR="00E65792" w:rsidRPr="00454C94">
        <w:rPr>
          <w:bCs/>
        </w:rPr>
        <w:t>, L.</w:t>
      </w:r>
      <w:r w:rsidR="00622341" w:rsidRPr="00454C94">
        <w:rPr>
          <w:bCs/>
        </w:rPr>
        <w:t xml:space="preserve"> </w:t>
      </w:r>
      <w:r w:rsidR="00E65792" w:rsidRPr="00454C94">
        <w:rPr>
          <w:bCs/>
        </w:rPr>
        <w:t>A</w:t>
      </w:r>
      <w:proofErr w:type="gramStart"/>
      <w:r w:rsidR="00E65792" w:rsidRPr="00454C94">
        <w:rPr>
          <w:bCs/>
        </w:rPr>
        <w:t>.</w:t>
      </w:r>
      <w:r w:rsidR="00B407B1" w:rsidRPr="00454C94">
        <w:rPr>
          <w:bCs/>
        </w:rPr>
        <w:t>,</w:t>
      </w:r>
      <w:proofErr w:type="gramEnd"/>
      <w:r w:rsidR="00E65792" w:rsidRPr="00454C94">
        <w:rPr>
          <w:bCs/>
        </w:rPr>
        <w:t xml:space="preserve"> </w:t>
      </w:r>
      <w:r w:rsidR="00B407B1" w:rsidRPr="00454C94">
        <w:rPr>
          <w:bCs/>
        </w:rPr>
        <w:t xml:space="preserve">(2002), </w:t>
      </w:r>
      <w:proofErr w:type="spellStart"/>
      <w:r w:rsidR="00E65792" w:rsidRPr="00454C94">
        <w:rPr>
          <w:b/>
          <w:bCs/>
        </w:rPr>
        <w:t>From</w:t>
      </w:r>
      <w:proofErr w:type="spellEnd"/>
      <w:r w:rsidR="00E65792" w:rsidRPr="00454C94">
        <w:rPr>
          <w:b/>
          <w:bCs/>
        </w:rPr>
        <w:t xml:space="preserve"> </w:t>
      </w:r>
      <w:proofErr w:type="spellStart"/>
      <w:r w:rsidR="00E65792" w:rsidRPr="00454C94">
        <w:rPr>
          <w:b/>
          <w:bCs/>
        </w:rPr>
        <w:t>computing</w:t>
      </w:r>
      <w:proofErr w:type="spellEnd"/>
      <w:r w:rsidR="00E65792" w:rsidRPr="00454C94">
        <w:rPr>
          <w:b/>
          <w:bCs/>
        </w:rPr>
        <w:t xml:space="preserve"> </w:t>
      </w:r>
      <w:proofErr w:type="spellStart"/>
      <w:r w:rsidR="00E65792" w:rsidRPr="00454C94">
        <w:rPr>
          <w:b/>
          <w:bCs/>
        </w:rPr>
        <w:t>with</w:t>
      </w:r>
      <w:proofErr w:type="spellEnd"/>
      <w:r w:rsidR="00E65792" w:rsidRPr="00454C94">
        <w:rPr>
          <w:b/>
          <w:bCs/>
        </w:rPr>
        <w:t xml:space="preserve"> </w:t>
      </w:r>
      <w:proofErr w:type="spellStart"/>
      <w:r w:rsidR="00E65792" w:rsidRPr="00454C94">
        <w:rPr>
          <w:b/>
          <w:bCs/>
        </w:rPr>
        <w:t>numbers</w:t>
      </w:r>
      <w:proofErr w:type="spellEnd"/>
      <w:r w:rsidR="00E65792" w:rsidRPr="00454C94">
        <w:rPr>
          <w:b/>
          <w:bCs/>
        </w:rPr>
        <w:t xml:space="preserve"> </w:t>
      </w:r>
      <w:proofErr w:type="spellStart"/>
      <w:r w:rsidR="00E65792" w:rsidRPr="00454C94">
        <w:rPr>
          <w:b/>
          <w:bCs/>
        </w:rPr>
        <w:t>to</w:t>
      </w:r>
      <w:proofErr w:type="spellEnd"/>
      <w:r w:rsidR="00E65792" w:rsidRPr="00454C94">
        <w:rPr>
          <w:b/>
          <w:bCs/>
        </w:rPr>
        <w:t xml:space="preserve"> </w:t>
      </w:r>
      <w:proofErr w:type="spellStart"/>
      <w:r w:rsidR="00E65792" w:rsidRPr="00454C94">
        <w:rPr>
          <w:b/>
          <w:bCs/>
        </w:rPr>
        <w:t>cumputing</w:t>
      </w:r>
      <w:proofErr w:type="spellEnd"/>
      <w:r w:rsidR="00E65792" w:rsidRPr="00454C94">
        <w:rPr>
          <w:b/>
          <w:bCs/>
        </w:rPr>
        <w:t xml:space="preserve"> </w:t>
      </w:r>
      <w:proofErr w:type="spellStart"/>
      <w:r w:rsidR="00E65792" w:rsidRPr="00454C94">
        <w:rPr>
          <w:b/>
          <w:bCs/>
        </w:rPr>
        <w:t>with</w:t>
      </w:r>
      <w:proofErr w:type="spellEnd"/>
      <w:r w:rsidR="00E65792" w:rsidRPr="00454C94">
        <w:rPr>
          <w:b/>
          <w:bCs/>
        </w:rPr>
        <w:t xml:space="preserve"> </w:t>
      </w:r>
      <w:proofErr w:type="spellStart"/>
      <w:r w:rsidR="00E65792" w:rsidRPr="00454C94">
        <w:rPr>
          <w:b/>
          <w:bCs/>
        </w:rPr>
        <w:t>words</w:t>
      </w:r>
      <w:proofErr w:type="spellEnd"/>
      <w:r w:rsidR="00E65792" w:rsidRPr="00454C94">
        <w:rPr>
          <w:b/>
          <w:bCs/>
        </w:rPr>
        <w:t xml:space="preserve"> </w:t>
      </w:r>
      <w:proofErr w:type="spellStart"/>
      <w:r w:rsidR="00E65792" w:rsidRPr="00454C94">
        <w:rPr>
          <w:b/>
          <w:bCs/>
        </w:rPr>
        <w:t>from</w:t>
      </w:r>
      <w:proofErr w:type="spellEnd"/>
      <w:r w:rsidR="00E65792" w:rsidRPr="00454C94">
        <w:rPr>
          <w:b/>
          <w:bCs/>
        </w:rPr>
        <w:t xml:space="preserve"> </w:t>
      </w:r>
      <w:proofErr w:type="spellStart"/>
      <w:r w:rsidR="00E65792" w:rsidRPr="00454C94">
        <w:rPr>
          <w:b/>
          <w:bCs/>
        </w:rPr>
        <w:t>manipulati</w:t>
      </w:r>
      <w:r w:rsidR="00B41538" w:rsidRPr="00454C94">
        <w:rPr>
          <w:b/>
          <w:bCs/>
        </w:rPr>
        <w:t>on</w:t>
      </w:r>
      <w:proofErr w:type="spellEnd"/>
      <w:r w:rsidR="00B41538" w:rsidRPr="00454C94">
        <w:rPr>
          <w:b/>
          <w:bCs/>
        </w:rPr>
        <w:t xml:space="preserve"> of </w:t>
      </w:r>
      <w:proofErr w:type="spellStart"/>
      <w:r w:rsidR="00B41538" w:rsidRPr="00454C94">
        <w:rPr>
          <w:b/>
          <w:bCs/>
        </w:rPr>
        <w:t>measurements</w:t>
      </w:r>
      <w:proofErr w:type="spellEnd"/>
      <w:r w:rsidR="00B41538" w:rsidRPr="00454C94">
        <w:rPr>
          <w:b/>
          <w:bCs/>
        </w:rPr>
        <w:t xml:space="preserve"> </w:t>
      </w:r>
      <w:proofErr w:type="spellStart"/>
      <w:r w:rsidR="00B41538" w:rsidRPr="00454C94">
        <w:rPr>
          <w:b/>
          <w:bCs/>
        </w:rPr>
        <w:t>to</w:t>
      </w:r>
      <w:proofErr w:type="spellEnd"/>
      <w:r w:rsidR="00B41538" w:rsidRPr="00454C94">
        <w:rPr>
          <w:b/>
          <w:bCs/>
        </w:rPr>
        <w:t xml:space="preserve"> </w:t>
      </w:r>
      <w:proofErr w:type="spellStart"/>
      <w:r w:rsidR="00B41538" w:rsidRPr="00454C94">
        <w:rPr>
          <w:b/>
          <w:bCs/>
        </w:rPr>
        <w:t>manipulation</w:t>
      </w:r>
      <w:proofErr w:type="spellEnd"/>
      <w:r w:rsidR="00B41538" w:rsidRPr="00454C94">
        <w:rPr>
          <w:b/>
          <w:bCs/>
        </w:rPr>
        <w:t xml:space="preserve"> </w:t>
      </w:r>
      <w:proofErr w:type="spellStart"/>
      <w:r w:rsidR="00B41538" w:rsidRPr="00454C94">
        <w:rPr>
          <w:b/>
          <w:bCs/>
        </w:rPr>
        <w:t>to</w:t>
      </w:r>
      <w:proofErr w:type="spellEnd"/>
      <w:r w:rsidR="00B41538" w:rsidRPr="00454C94">
        <w:rPr>
          <w:b/>
          <w:bCs/>
        </w:rPr>
        <w:t xml:space="preserve"> </w:t>
      </w:r>
      <w:proofErr w:type="spellStart"/>
      <w:r w:rsidR="00B41538" w:rsidRPr="00454C94">
        <w:rPr>
          <w:b/>
          <w:bCs/>
        </w:rPr>
        <w:t>perceptions</w:t>
      </w:r>
      <w:proofErr w:type="spellEnd"/>
      <w:r w:rsidR="00E65792" w:rsidRPr="00454C94">
        <w:rPr>
          <w:bCs/>
        </w:rPr>
        <w:t xml:space="preserve">, </w:t>
      </w:r>
      <w:proofErr w:type="spellStart"/>
      <w:r w:rsidR="00E65792" w:rsidRPr="00454C94">
        <w:t>Int</w:t>
      </w:r>
      <w:proofErr w:type="spellEnd"/>
      <w:r w:rsidR="00E65792" w:rsidRPr="00454C94">
        <w:t xml:space="preserve">. J. </w:t>
      </w:r>
      <w:proofErr w:type="spellStart"/>
      <w:r w:rsidR="00E65792" w:rsidRPr="00454C94">
        <w:t>Appl</w:t>
      </w:r>
      <w:proofErr w:type="spellEnd"/>
      <w:r w:rsidR="00E65792" w:rsidRPr="00454C94">
        <w:t xml:space="preserve">. Math. </w:t>
      </w:r>
      <w:proofErr w:type="spellStart"/>
      <w:r w:rsidR="00E65792" w:rsidRPr="00454C94">
        <w:t>Comput</w:t>
      </w:r>
      <w:proofErr w:type="spellEnd"/>
      <w:r w:rsidR="00E65792" w:rsidRPr="00454C94">
        <w:t xml:space="preserve">. </w:t>
      </w:r>
      <w:proofErr w:type="spellStart"/>
      <w:r w:rsidR="00E65792" w:rsidRPr="00454C94">
        <w:t>Sci</w:t>
      </w:r>
      <w:proofErr w:type="spellEnd"/>
      <w:proofErr w:type="gramStart"/>
      <w:r w:rsidR="00E65792" w:rsidRPr="00454C94">
        <w:t>.</w:t>
      </w:r>
      <w:r w:rsidR="00B407B1" w:rsidRPr="00454C94">
        <w:t>,</w:t>
      </w:r>
      <w:proofErr w:type="gramEnd"/>
      <w:r w:rsidR="00B407B1" w:rsidRPr="00454C94">
        <w:t xml:space="preserve"> 12 (</w:t>
      </w:r>
      <w:r w:rsidR="00E65792" w:rsidRPr="00454C94">
        <w:t>3</w:t>
      </w:r>
      <w:r w:rsidR="00B407B1" w:rsidRPr="00454C94">
        <w:t>):</w:t>
      </w:r>
      <w:r w:rsidR="00B41538" w:rsidRPr="00454C94">
        <w:t xml:space="preserve"> </w:t>
      </w:r>
      <w:r w:rsidR="00E65792" w:rsidRPr="00454C94">
        <w:t>307–324.</w:t>
      </w:r>
    </w:p>
    <w:p w:rsidR="00B15F1B" w:rsidRPr="00454C94" w:rsidRDefault="008F4F80" w:rsidP="00BF3067">
      <w:pPr>
        <w:pStyle w:val="ListeParagraf"/>
        <w:numPr>
          <w:ilvl w:val="0"/>
          <w:numId w:val="12"/>
        </w:numPr>
        <w:spacing w:before="120" w:after="120"/>
        <w:ind w:left="714" w:hanging="357"/>
        <w:contextualSpacing w:val="0"/>
        <w:jc w:val="both"/>
      </w:pPr>
      <w:r w:rsidRPr="00454C94">
        <w:t>ZADEH</w:t>
      </w:r>
      <w:r w:rsidR="00B407B1" w:rsidRPr="00454C94">
        <w:t>, L.</w:t>
      </w:r>
      <w:r w:rsidR="00622341" w:rsidRPr="00454C94">
        <w:t xml:space="preserve"> </w:t>
      </w:r>
      <w:r w:rsidR="00B15F1B" w:rsidRPr="00454C94">
        <w:t>A</w:t>
      </w:r>
      <w:proofErr w:type="gramStart"/>
      <w:r w:rsidR="00B15F1B" w:rsidRPr="00454C94">
        <w:t>.</w:t>
      </w:r>
      <w:r w:rsidR="00B407B1" w:rsidRPr="00454C94">
        <w:t>,</w:t>
      </w:r>
      <w:proofErr w:type="gramEnd"/>
      <w:r w:rsidR="00B15F1B" w:rsidRPr="00454C94">
        <w:t xml:space="preserve"> (2005)</w:t>
      </w:r>
      <w:r w:rsidR="00B407B1" w:rsidRPr="00454C94">
        <w:t xml:space="preserve">, </w:t>
      </w:r>
      <w:proofErr w:type="spellStart"/>
      <w:r w:rsidR="00B15F1B" w:rsidRPr="00454C94">
        <w:rPr>
          <w:b/>
        </w:rPr>
        <w:t>Toward</w:t>
      </w:r>
      <w:proofErr w:type="spellEnd"/>
      <w:r w:rsidR="00B15F1B" w:rsidRPr="00454C94">
        <w:rPr>
          <w:b/>
        </w:rPr>
        <w:t xml:space="preserve"> a </w:t>
      </w:r>
      <w:proofErr w:type="spellStart"/>
      <w:r w:rsidR="00B15F1B" w:rsidRPr="00454C94">
        <w:rPr>
          <w:b/>
        </w:rPr>
        <w:t>generalized</w:t>
      </w:r>
      <w:proofErr w:type="spellEnd"/>
      <w:r w:rsidR="00B15F1B" w:rsidRPr="00454C94">
        <w:rPr>
          <w:b/>
        </w:rPr>
        <w:t xml:space="preserve"> </w:t>
      </w:r>
      <w:proofErr w:type="spellStart"/>
      <w:r w:rsidR="00B15F1B" w:rsidRPr="00454C94">
        <w:rPr>
          <w:b/>
        </w:rPr>
        <w:t>theory</w:t>
      </w:r>
      <w:proofErr w:type="spellEnd"/>
      <w:r w:rsidR="00B15F1B" w:rsidRPr="00454C94">
        <w:rPr>
          <w:b/>
        </w:rPr>
        <w:t xml:space="preserve"> of</w:t>
      </w:r>
      <w:r w:rsidR="00B407B1" w:rsidRPr="00454C94">
        <w:rPr>
          <w:b/>
        </w:rPr>
        <w:t xml:space="preserve"> </w:t>
      </w:r>
      <w:proofErr w:type="spellStart"/>
      <w:r w:rsidR="00B407B1" w:rsidRPr="00454C94">
        <w:rPr>
          <w:b/>
        </w:rPr>
        <w:t>uncertainty</w:t>
      </w:r>
      <w:proofErr w:type="spellEnd"/>
      <w:r w:rsidR="00B407B1" w:rsidRPr="00454C94">
        <w:rPr>
          <w:b/>
        </w:rPr>
        <w:t xml:space="preserve"> (GTU) – an </w:t>
      </w:r>
      <w:proofErr w:type="spellStart"/>
      <w:r w:rsidR="00B407B1" w:rsidRPr="00454C94">
        <w:rPr>
          <w:b/>
        </w:rPr>
        <w:t>outline</w:t>
      </w:r>
      <w:proofErr w:type="spellEnd"/>
      <w:r w:rsidR="00B15F1B" w:rsidRPr="00454C94">
        <w:t xml:space="preserve">, Information </w:t>
      </w:r>
      <w:proofErr w:type="spellStart"/>
      <w:r w:rsidR="00B15F1B" w:rsidRPr="00454C94">
        <w:t>Sciences</w:t>
      </w:r>
      <w:proofErr w:type="spellEnd"/>
      <w:r w:rsidR="00B407B1" w:rsidRPr="00454C94">
        <w:t>, 172:</w:t>
      </w:r>
      <w:r w:rsidR="00B15F1B" w:rsidRPr="00454C94">
        <w:t xml:space="preserve"> 1–40.</w:t>
      </w:r>
    </w:p>
    <w:p w:rsidR="00B15F1B" w:rsidRPr="00BF53C9" w:rsidRDefault="00B15F1B" w:rsidP="002E2744">
      <w:bookmarkStart w:id="2" w:name="_GoBack"/>
      <w:bookmarkEnd w:id="2"/>
    </w:p>
    <w:sectPr w:rsidR="00B15F1B" w:rsidRPr="00BF53C9" w:rsidSect="007723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6BAA" w:rsidRDefault="00F86BAA" w:rsidP="00D87599">
      <w:r>
        <w:separator/>
      </w:r>
    </w:p>
  </w:endnote>
  <w:endnote w:type="continuationSeparator" w:id="0">
    <w:p w:rsidR="00F86BAA" w:rsidRDefault="00F86BAA" w:rsidP="00D87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A2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6BAA" w:rsidRDefault="00F86BAA" w:rsidP="00D87599">
      <w:r>
        <w:separator/>
      </w:r>
    </w:p>
  </w:footnote>
  <w:footnote w:type="continuationSeparator" w:id="0">
    <w:p w:rsidR="00F86BAA" w:rsidRDefault="00F86BAA" w:rsidP="00D87599">
      <w:r>
        <w:continuationSeparator/>
      </w:r>
    </w:p>
  </w:footnote>
  <w:footnote w:id="1">
    <w:p w:rsidR="00A5699B" w:rsidRPr="00A5699B" w:rsidRDefault="00A5699B">
      <w:pPr>
        <w:pStyle w:val="DipnotMetni"/>
        <w:rPr>
          <w:i/>
          <w:sz w:val="22"/>
          <w:szCs w:val="22"/>
        </w:rPr>
      </w:pPr>
      <w:r>
        <w:rPr>
          <w:rStyle w:val="DipnotBavurusu"/>
        </w:rPr>
        <w:footnoteRef/>
      </w:r>
      <w:r>
        <w:t xml:space="preserve"> </w:t>
      </w:r>
      <w:proofErr w:type="spellStart"/>
      <w:r w:rsidRPr="00A5699B">
        <w:rPr>
          <w:b/>
          <w:i/>
          <w:sz w:val="22"/>
          <w:szCs w:val="22"/>
        </w:rPr>
        <w:t>Mükerrem</w:t>
      </w:r>
      <w:proofErr w:type="spellEnd"/>
      <w:r w:rsidRPr="00A5699B">
        <w:rPr>
          <w:b/>
          <w:i/>
          <w:sz w:val="22"/>
          <w:szCs w:val="22"/>
        </w:rPr>
        <w:t xml:space="preserve"> Bahar BAŞKIR</w:t>
      </w:r>
      <w:r w:rsidRPr="00A5699B">
        <w:rPr>
          <w:i/>
          <w:sz w:val="22"/>
          <w:szCs w:val="22"/>
        </w:rPr>
        <w:t>, Yrd. Doç. Dr</w:t>
      </w:r>
      <w:proofErr w:type="gramStart"/>
      <w:r w:rsidRPr="00A5699B">
        <w:rPr>
          <w:i/>
          <w:sz w:val="22"/>
          <w:szCs w:val="22"/>
        </w:rPr>
        <w:t>.,</w:t>
      </w:r>
      <w:proofErr w:type="gramEnd"/>
      <w:r w:rsidRPr="00A5699B">
        <w:rPr>
          <w:i/>
          <w:sz w:val="22"/>
          <w:szCs w:val="22"/>
        </w:rPr>
        <w:t xml:space="preserve"> Bartın Üniversitesi, Fen Fakültesi, İstatistik Bölümü.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27A1958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977686"/>
    <w:multiLevelType w:val="hybridMultilevel"/>
    <w:tmpl w:val="216E0424"/>
    <w:lvl w:ilvl="0" w:tplc="54A22B40">
      <w:start w:val="1"/>
      <w:numFmt w:val="lowerLetter"/>
      <w:lvlText w:val="(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F00561"/>
    <w:multiLevelType w:val="hybridMultilevel"/>
    <w:tmpl w:val="0DBADA3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795231"/>
    <w:multiLevelType w:val="hybridMultilevel"/>
    <w:tmpl w:val="D3B4401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C812C9"/>
    <w:multiLevelType w:val="multilevel"/>
    <w:tmpl w:val="24C050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61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9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5">
    <w:nsid w:val="43316E32"/>
    <w:multiLevelType w:val="hybridMultilevel"/>
    <w:tmpl w:val="E864C442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492E03"/>
    <w:multiLevelType w:val="multilevel"/>
    <w:tmpl w:val="2B965D20"/>
    <w:lvl w:ilvl="0">
      <w:start w:val="1"/>
      <w:numFmt w:val="decimal"/>
      <w:pStyle w:val="Balk1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sz w:val="24"/>
        <w:szCs w:val="24"/>
      </w:rPr>
    </w:lvl>
    <w:lvl w:ilvl="1">
      <w:start w:val="1"/>
      <w:numFmt w:val="decimal"/>
      <w:pStyle w:val="Balk2"/>
      <w:lvlText w:val="%1.%2"/>
      <w:lvlJc w:val="left"/>
      <w:pPr>
        <w:tabs>
          <w:tab w:val="num" w:pos="396"/>
        </w:tabs>
        <w:ind w:left="396" w:hanging="576"/>
      </w:pPr>
      <w:rPr>
        <w:rFonts w:hint="default"/>
      </w:rPr>
    </w:lvl>
    <w:lvl w:ilvl="2">
      <w:start w:val="1"/>
      <w:numFmt w:val="decimal"/>
      <w:pStyle w:val="Balk3"/>
      <w:lvlText w:val="%1.%2.%3"/>
      <w:lvlJc w:val="left"/>
      <w:pPr>
        <w:tabs>
          <w:tab w:val="num" w:pos="540"/>
        </w:tabs>
        <w:ind w:left="540" w:hanging="720"/>
      </w:pPr>
      <w:rPr>
        <w:rFonts w:hint="default"/>
      </w:rPr>
    </w:lvl>
    <w:lvl w:ilvl="3">
      <w:start w:val="1"/>
      <w:numFmt w:val="decimal"/>
      <w:pStyle w:val="Balk4"/>
      <w:lvlText w:val="%1.%2.%3.%4"/>
      <w:lvlJc w:val="left"/>
      <w:pPr>
        <w:tabs>
          <w:tab w:val="num" w:pos="684"/>
        </w:tabs>
        <w:ind w:left="684" w:hanging="864"/>
      </w:pPr>
      <w:rPr>
        <w:rFonts w:hint="default"/>
      </w:rPr>
    </w:lvl>
    <w:lvl w:ilvl="4">
      <w:start w:val="1"/>
      <w:numFmt w:val="decimal"/>
      <w:pStyle w:val="Balk5"/>
      <w:lvlText w:val="%1.%2.%3.%4.%5"/>
      <w:lvlJc w:val="left"/>
      <w:pPr>
        <w:tabs>
          <w:tab w:val="num" w:pos="828"/>
        </w:tabs>
        <w:ind w:left="828" w:hanging="1008"/>
      </w:pPr>
      <w:rPr>
        <w:rFonts w:hint="default"/>
      </w:rPr>
    </w:lvl>
    <w:lvl w:ilvl="5">
      <w:start w:val="1"/>
      <w:numFmt w:val="decimal"/>
      <w:pStyle w:val="Balk6"/>
      <w:lvlText w:val="%1.%2.%3.%4.%5.%6"/>
      <w:lvlJc w:val="left"/>
      <w:pPr>
        <w:tabs>
          <w:tab w:val="num" w:pos="972"/>
        </w:tabs>
        <w:ind w:left="972" w:hanging="1152"/>
      </w:pPr>
      <w:rPr>
        <w:rFonts w:hint="default"/>
      </w:rPr>
    </w:lvl>
    <w:lvl w:ilvl="6">
      <w:start w:val="1"/>
      <w:numFmt w:val="decimal"/>
      <w:pStyle w:val="Balk7"/>
      <w:lvlText w:val="%1.%2.%3.%4.%5.%6.%7"/>
      <w:lvlJc w:val="left"/>
      <w:pPr>
        <w:tabs>
          <w:tab w:val="num" w:pos="1116"/>
        </w:tabs>
        <w:ind w:left="1116" w:hanging="1296"/>
      </w:pPr>
      <w:rPr>
        <w:rFonts w:hint="default"/>
      </w:rPr>
    </w:lvl>
    <w:lvl w:ilvl="7">
      <w:start w:val="1"/>
      <w:numFmt w:val="decimal"/>
      <w:pStyle w:val="Balk8"/>
      <w:lvlText w:val="%1.%2.%3.%4.%5.%6.%7.%8"/>
      <w:lvlJc w:val="left"/>
      <w:pPr>
        <w:tabs>
          <w:tab w:val="num" w:pos="1260"/>
        </w:tabs>
        <w:ind w:left="1260" w:hanging="1440"/>
      </w:pPr>
      <w:rPr>
        <w:rFonts w:hint="default"/>
      </w:rPr>
    </w:lvl>
    <w:lvl w:ilvl="8">
      <w:start w:val="1"/>
      <w:numFmt w:val="decimal"/>
      <w:pStyle w:val="Balk9"/>
      <w:lvlText w:val="%1.%2.%3.%4.%5.%6.%7.%8.%9"/>
      <w:lvlJc w:val="left"/>
      <w:pPr>
        <w:tabs>
          <w:tab w:val="num" w:pos="1404"/>
        </w:tabs>
        <w:ind w:left="1404" w:hanging="1584"/>
      </w:pPr>
      <w:rPr>
        <w:rFonts w:hint="default"/>
      </w:rPr>
    </w:lvl>
  </w:abstractNum>
  <w:abstractNum w:abstractNumId="7">
    <w:nsid w:val="4B594996"/>
    <w:multiLevelType w:val="hybridMultilevel"/>
    <w:tmpl w:val="32BCA3D0"/>
    <w:lvl w:ilvl="0" w:tplc="8092E8F2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1E653E9"/>
    <w:multiLevelType w:val="hybridMultilevel"/>
    <w:tmpl w:val="AEDCCCDA"/>
    <w:lvl w:ilvl="0" w:tplc="5DD8B5A2">
      <w:start w:val="1"/>
      <w:numFmt w:val="bullet"/>
      <w:lvlText w:val=""/>
      <w:lvlJc w:val="left"/>
      <w:pPr>
        <w:tabs>
          <w:tab w:val="num" w:pos="870"/>
        </w:tabs>
        <w:ind w:left="1080" w:hanging="360"/>
      </w:pPr>
      <w:rPr>
        <w:rFonts w:ascii="Symbol" w:hAnsi="Symbol" w:hint="default"/>
        <w:sz w:val="18"/>
        <w:szCs w:val="18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749A17E2"/>
    <w:multiLevelType w:val="hybridMultilevel"/>
    <w:tmpl w:val="C6C87CA8"/>
    <w:lvl w:ilvl="0" w:tplc="041F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>
    <w:nsid w:val="787E3F1F"/>
    <w:multiLevelType w:val="multilevel"/>
    <w:tmpl w:val="9FE242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7BAB20CA"/>
    <w:multiLevelType w:val="hybridMultilevel"/>
    <w:tmpl w:val="33408A9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9"/>
  </w:num>
  <w:num w:numId="4">
    <w:abstractNumId w:val="1"/>
  </w:num>
  <w:num w:numId="5">
    <w:abstractNumId w:val="4"/>
  </w:num>
  <w:num w:numId="6">
    <w:abstractNumId w:val="10"/>
  </w:num>
  <w:num w:numId="7">
    <w:abstractNumId w:val="2"/>
  </w:num>
  <w:num w:numId="8">
    <w:abstractNumId w:val="11"/>
  </w:num>
  <w:num w:numId="9">
    <w:abstractNumId w:val="8"/>
  </w:num>
  <w:num w:numId="10">
    <w:abstractNumId w:val="0"/>
  </w:num>
  <w:num w:numId="11">
    <w:abstractNumId w:val="7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D05"/>
    <w:rsid w:val="00012959"/>
    <w:rsid w:val="00013703"/>
    <w:rsid w:val="00023766"/>
    <w:rsid w:val="00024185"/>
    <w:rsid w:val="00025276"/>
    <w:rsid w:val="000254EA"/>
    <w:rsid w:val="00031116"/>
    <w:rsid w:val="00031BA1"/>
    <w:rsid w:val="00033637"/>
    <w:rsid w:val="00034158"/>
    <w:rsid w:val="00036613"/>
    <w:rsid w:val="00037125"/>
    <w:rsid w:val="000416F3"/>
    <w:rsid w:val="00043468"/>
    <w:rsid w:val="00044E46"/>
    <w:rsid w:val="00052F37"/>
    <w:rsid w:val="000532AE"/>
    <w:rsid w:val="00054185"/>
    <w:rsid w:val="00055CE2"/>
    <w:rsid w:val="00062DC9"/>
    <w:rsid w:val="00065141"/>
    <w:rsid w:val="00067FC3"/>
    <w:rsid w:val="00072B5C"/>
    <w:rsid w:val="000741D8"/>
    <w:rsid w:val="0007521A"/>
    <w:rsid w:val="00085A86"/>
    <w:rsid w:val="00085CD2"/>
    <w:rsid w:val="00086ED0"/>
    <w:rsid w:val="00094A4F"/>
    <w:rsid w:val="00097603"/>
    <w:rsid w:val="000A1D82"/>
    <w:rsid w:val="000A216B"/>
    <w:rsid w:val="000A25FD"/>
    <w:rsid w:val="000A3617"/>
    <w:rsid w:val="000A5251"/>
    <w:rsid w:val="000A5ECA"/>
    <w:rsid w:val="000A6006"/>
    <w:rsid w:val="000B14B5"/>
    <w:rsid w:val="000B1B0D"/>
    <w:rsid w:val="000B7951"/>
    <w:rsid w:val="000B7F36"/>
    <w:rsid w:val="000C3D66"/>
    <w:rsid w:val="000C70E9"/>
    <w:rsid w:val="000D03EB"/>
    <w:rsid w:val="000D2B43"/>
    <w:rsid w:val="000D57BA"/>
    <w:rsid w:val="000D75F6"/>
    <w:rsid w:val="000E2EE6"/>
    <w:rsid w:val="000E4176"/>
    <w:rsid w:val="000E45C9"/>
    <w:rsid w:val="000E7125"/>
    <w:rsid w:val="000F0923"/>
    <w:rsid w:val="000F0FD2"/>
    <w:rsid w:val="000F1A1B"/>
    <w:rsid w:val="000F2B48"/>
    <w:rsid w:val="000F446E"/>
    <w:rsid w:val="000F7188"/>
    <w:rsid w:val="00102603"/>
    <w:rsid w:val="00103DFA"/>
    <w:rsid w:val="00104956"/>
    <w:rsid w:val="0011316B"/>
    <w:rsid w:val="0011322F"/>
    <w:rsid w:val="00115698"/>
    <w:rsid w:val="0012022A"/>
    <w:rsid w:val="00126B9F"/>
    <w:rsid w:val="00130CAD"/>
    <w:rsid w:val="001353C9"/>
    <w:rsid w:val="0014395B"/>
    <w:rsid w:val="0014607C"/>
    <w:rsid w:val="00150900"/>
    <w:rsid w:val="00154E3D"/>
    <w:rsid w:val="00157C13"/>
    <w:rsid w:val="00157D2A"/>
    <w:rsid w:val="00170AF6"/>
    <w:rsid w:val="00171A3B"/>
    <w:rsid w:val="001765FF"/>
    <w:rsid w:val="00186489"/>
    <w:rsid w:val="001914E2"/>
    <w:rsid w:val="00192945"/>
    <w:rsid w:val="00194FA9"/>
    <w:rsid w:val="001955B5"/>
    <w:rsid w:val="001A14C2"/>
    <w:rsid w:val="001A1FB8"/>
    <w:rsid w:val="001A397C"/>
    <w:rsid w:val="001A7D4D"/>
    <w:rsid w:val="001B03B6"/>
    <w:rsid w:val="001B114F"/>
    <w:rsid w:val="001B21BF"/>
    <w:rsid w:val="001B2322"/>
    <w:rsid w:val="001B299F"/>
    <w:rsid w:val="001B3CD2"/>
    <w:rsid w:val="001C0D33"/>
    <w:rsid w:val="001C1752"/>
    <w:rsid w:val="001C2D7C"/>
    <w:rsid w:val="001C4E6B"/>
    <w:rsid w:val="001C6B76"/>
    <w:rsid w:val="001D1298"/>
    <w:rsid w:val="001D16FA"/>
    <w:rsid w:val="001D20D4"/>
    <w:rsid w:val="001D6CF5"/>
    <w:rsid w:val="001E186B"/>
    <w:rsid w:val="001E3399"/>
    <w:rsid w:val="001E35BA"/>
    <w:rsid w:val="001E374F"/>
    <w:rsid w:val="001F0EB3"/>
    <w:rsid w:val="001F2BDD"/>
    <w:rsid w:val="001F4D0F"/>
    <w:rsid w:val="002031D3"/>
    <w:rsid w:val="002045D2"/>
    <w:rsid w:val="00206398"/>
    <w:rsid w:val="002077DA"/>
    <w:rsid w:val="00212D62"/>
    <w:rsid w:val="0021695C"/>
    <w:rsid w:val="00216D32"/>
    <w:rsid w:val="002244E5"/>
    <w:rsid w:val="0022472C"/>
    <w:rsid w:val="002316F2"/>
    <w:rsid w:val="002334F3"/>
    <w:rsid w:val="00233C3F"/>
    <w:rsid w:val="00235A05"/>
    <w:rsid w:val="00241F82"/>
    <w:rsid w:val="00243FC5"/>
    <w:rsid w:val="00245277"/>
    <w:rsid w:val="00253722"/>
    <w:rsid w:val="00254320"/>
    <w:rsid w:val="00254F3B"/>
    <w:rsid w:val="00255F64"/>
    <w:rsid w:val="00256ABF"/>
    <w:rsid w:val="00264337"/>
    <w:rsid w:val="0026490C"/>
    <w:rsid w:val="00264932"/>
    <w:rsid w:val="00266A84"/>
    <w:rsid w:val="002718EF"/>
    <w:rsid w:val="00276795"/>
    <w:rsid w:val="002802F7"/>
    <w:rsid w:val="00284E14"/>
    <w:rsid w:val="002857A9"/>
    <w:rsid w:val="0028668A"/>
    <w:rsid w:val="00286976"/>
    <w:rsid w:val="00286B3C"/>
    <w:rsid w:val="002921A1"/>
    <w:rsid w:val="00292E6B"/>
    <w:rsid w:val="00293A54"/>
    <w:rsid w:val="002A24A6"/>
    <w:rsid w:val="002A5D20"/>
    <w:rsid w:val="002B36DD"/>
    <w:rsid w:val="002B527F"/>
    <w:rsid w:val="002B66AF"/>
    <w:rsid w:val="002B68BC"/>
    <w:rsid w:val="002B75F0"/>
    <w:rsid w:val="002B7BF6"/>
    <w:rsid w:val="002C2DFC"/>
    <w:rsid w:val="002D22A3"/>
    <w:rsid w:val="002E1484"/>
    <w:rsid w:val="002E16E3"/>
    <w:rsid w:val="002E2744"/>
    <w:rsid w:val="002E6B3B"/>
    <w:rsid w:val="002F0152"/>
    <w:rsid w:val="002F4E66"/>
    <w:rsid w:val="002F7C15"/>
    <w:rsid w:val="003007E5"/>
    <w:rsid w:val="003035FA"/>
    <w:rsid w:val="0030646E"/>
    <w:rsid w:val="00310371"/>
    <w:rsid w:val="0031770E"/>
    <w:rsid w:val="00320310"/>
    <w:rsid w:val="0032289A"/>
    <w:rsid w:val="00324C8C"/>
    <w:rsid w:val="00327066"/>
    <w:rsid w:val="00331C4D"/>
    <w:rsid w:val="00332EBF"/>
    <w:rsid w:val="0034279B"/>
    <w:rsid w:val="00343AE6"/>
    <w:rsid w:val="003449B1"/>
    <w:rsid w:val="00350105"/>
    <w:rsid w:val="00351756"/>
    <w:rsid w:val="00352CBC"/>
    <w:rsid w:val="00353FFE"/>
    <w:rsid w:val="00356508"/>
    <w:rsid w:val="00357E95"/>
    <w:rsid w:val="00361180"/>
    <w:rsid w:val="003672B4"/>
    <w:rsid w:val="0037011A"/>
    <w:rsid w:val="003702C5"/>
    <w:rsid w:val="0037193E"/>
    <w:rsid w:val="0037285F"/>
    <w:rsid w:val="00374271"/>
    <w:rsid w:val="003749BB"/>
    <w:rsid w:val="00375ADA"/>
    <w:rsid w:val="003770BE"/>
    <w:rsid w:val="00381C5B"/>
    <w:rsid w:val="00382229"/>
    <w:rsid w:val="003823EF"/>
    <w:rsid w:val="00385935"/>
    <w:rsid w:val="00385C49"/>
    <w:rsid w:val="0038707C"/>
    <w:rsid w:val="00387919"/>
    <w:rsid w:val="003911E6"/>
    <w:rsid w:val="00395F25"/>
    <w:rsid w:val="00396C2E"/>
    <w:rsid w:val="003A0D91"/>
    <w:rsid w:val="003A12B4"/>
    <w:rsid w:val="003A301F"/>
    <w:rsid w:val="003A5788"/>
    <w:rsid w:val="003A7E45"/>
    <w:rsid w:val="003A7F26"/>
    <w:rsid w:val="003B077B"/>
    <w:rsid w:val="003B098D"/>
    <w:rsid w:val="003B0FFB"/>
    <w:rsid w:val="003B1A4C"/>
    <w:rsid w:val="003B1C28"/>
    <w:rsid w:val="003B277F"/>
    <w:rsid w:val="003C14A3"/>
    <w:rsid w:val="003C28C5"/>
    <w:rsid w:val="003C65CE"/>
    <w:rsid w:val="003D0D68"/>
    <w:rsid w:val="003D1E6B"/>
    <w:rsid w:val="003D213C"/>
    <w:rsid w:val="003D2A58"/>
    <w:rsid w:val="003D3051"/>
    <w:rsid w:val="003D4469"/>
    <w:rsid w:val="003D6762"/>
    <w:rsid w:val="003D7C31"/>
    <w:rsid w:val="003E1FEB"/>
    <w:rsid w:val="003E1FF5"/>
    <w:rsid w:val="003E3D6C"/>
    <w:rsid w:val="003E6C24"/>
    <w:rsid w:val="003E7AE2"/>
    <w:rsid w:val="003F0C93"/>
    <w:rsid w:val="003F1314"/>
    <w:rsid w:val="003F79A5"/>
    <w:rsid w:val="00405261"/>
    <w:rsid w:val="004118D3"/>
    <w:rsid w:val="00412441"/>
    <w:rsid w:val="0041372F"/>
    <w:rsid w:val="0041411C"/>
    <w:rsid w:val="00417272"/>
    <w:rsid w:val="00422C9A"/>
    <w:rsid w:val="0042651A"/>
    <w:rsid w:val="00427D05"/>
    <w:rsid w:val="004304CC"/>
    <w:rsid w:val="00430C0D"/>
    <w:rsid w:val="00430DDA"/>
    <w:rsid w:val="00433710"/>
    <w:rsid w:val="00441C8A"/>
    <w:rsid w:val="004434CB"/>
    <w:rsid w:val="0045077A"/>
    <w:rsid w:val="004512DF"/>
    <w:rsid w:val="004533D1"/>
    <w:rsid w:val="00454A49"/>
    <w:rsid w:val="00454C94"/>
    <w:rsid w:val="00454FBD"/>
    <w:rsid w:val="00462382"/>
    <w:rsid w:val="00470ACC"/>
    <w:rsid w:val="00473C53"/>
    <w:rsid w:val="00474309"/>
    <w:rsid w:val="0047504D"/>
    <w:rsid w:val="004757C6"/>
    <w:rsid w:val="00482CA6"/>
    <w:rsid w:val="0048338D"/>
    <w:rsid w:val="00485F87"/>
    <w:rsid w:val="004863AC"/>
    <w:rsid w:val="00487D1B"/>
    <w:rsid w:val="00494A45"/>
    <w:rsid w:val="004A3229"/>
    <w:rsid w:val="004A6BD5"/>
    <w:rsid w:val="004A725B"/>
    <w:rsid w:val="004B0575"/>
    <w:rsid w:val="004B4CD6"/>
    <w:rsid w:val="004C0AA2"/>
    <w:rsid w:val="004C0CC7"/>
    <w:rsid w:val="004C2B9F"/>
    <w:rsid w:val="004C7656"/>
    <w:rsid w:val="004D0167"/>
    <w:rsid w:val="004D027D"/>
    <w:rsid w:val="004D1BF1"/>
    <w:rsid w:val="004D338E"/>
    <w:rsid w:val="004D4D4A"/>
    <w:rsid w:val="004E296C"/>
    <w:rsid w:val="004E2D54"/>
    <w:rsid w:val="004E3EB0"/>
    <w:rsid w:val="004E3FE8"/>
    <w:rsid w:val="004E4E1B"/>
    <w:rsid w:val="004E7F02"/>
    <w:rsid w:val="004F0B2E"/>
    <w:rsid w:val="004F2526"/>
    <w:rsid w:val="00500B8D"/>
    <w:rsid w:val="00507E56"/>
    <w:rsid w:val="00512620"/>
    <w:rsid w:val="00515E1D"/>
    <w:rsid w:val="0052055A"/>
    <w:rsid w:val="005209A1"/>
    <w:rsid w:val="00525AD1"/>
    <w:rsid w:val="00527471"/>
    <w:rsid w:val="00531243"/>
    <w:rsid w:val="005345E0"/>
    <w:rsid w:val="0053588C"/>
    <w:rsid w:val="00536CC0"/>
    <w:rsid w:val="0053709C"/>
    <w:rsid w:val="0054084B"/>
    <w:rsid w:val="00542154"/>
    <w:rsid w:val="00543902"/>
    <w:rsid w:val="005455BA"/>
    <w:rsid w:val="005465E2"/>
    <w:rsid w:val="00547673"/>
    <w:rsid w:val="00552679"/>
    <w:rsid w:val="0055532C"/>
    <w:rsid w:val="00556408"/>
    <w:rsid w:val="00562A9E"/>
    <w:rsid w:val="00563311"/>
    <w:rsid w:val="00563636"/>
    <w:rsid w:val="00563F2F"/>
    <w:rsid w:val="00565513"/>
    <w:rsid w:val="005655B4"/>
    <w:rsid w:val="00566EDA"/>
    <w:rsid w:val="00567909"/>
    <w:rsid w:val="0057171F"/>
    <w:rsid w:val="00572A0B"/>
    <w:rsid w:val="00574772"/>
    <w:rsid w:val="005779DA"/>
    <w:rsid w:val="00582449"/>
    <w:rsid w:val="00587C6B"/>
    <w:rsid w:val="00592E14"/>
    <w:rsid w:val="00592EFD"/>
    <w:rsid w:val="005964E0"/>
    <w:rsid w:val="00596610"/>
    <w:rsid w:val="005A18A8"/>
    <w:rsid w:val="005A3A7F"/>
    <w:rsid w:val="005B0142"/>
    <w:rsid w:val="005B18C1"/>
    <w:rsid w:val="005B5329"/>
    <w:rsid w:val="005C2B85"/>
    <w:rsid w:val="005C47C8"/>
    <w:rsid w:val="005C65E8"/>
    <w:rsid w:val="005C737B"/>
    <w:rsid w:val="005D63BC"/>
    <w:rsid w:val="005E04DE"/>
    <w:rsid w:val="005E1028"/>
    <w:rsid w:val="005E364B"/>
    <w:rsid w:val="005F0605"/>
    <w:rsid w:val="005F0C7A"/>
    <w:rsid w:val="005F2ED6"/>
    <w:rsid w:val="005F2F29"/>
    <w:rsid w:val="005F2F2A"/>
    <w:rsid w:val="005F637C"/>
    <w:rsid w:val="005F7C22"/>
    <w:rsid w:val="00605007"/>
    <w:rsid w:val="00605B69"/>
    <w:rsid w:val="006078A7"/>
    <w:rsid w:val="006116A5"/>
    <w:rsid w:val="006124EF"/>
    <w:rsid w:val="0062092A"/>
    <w:rsid w:val="00622341"/>
    <w:rsid w:val="0062527B"/>
    <w:rsid w:val="00626BC6"/>
    <w:rsid w:val="006341BF"/>
    <w:rsid w:val="00634368"/>
    <w:rsid w:val="006378C9"/>
    <w:rsid w:val="00637E66"/>
    <w:rsid w:val="00641467"/>
    <w:rsid w:val="00641A43"/>
    <w:rsid w:val="00644157"/>
    <w:rsid w:val="006460CF"/>
    <w:rsid w:val="00647861"/>
    <w:rsid w:val="00647BCA"/>
    <w:rsid w:val="00650A63"/>
    <w:rsid w:val="006563E9"/>
    <w:rsid w:val="00661C22"/>
    <w:rsid w:val="006621BA"/>
    <w:rsid w:val="00664516"/>
    <w:rsid w:val="006662A8"/>
    <w:rsid w:val="00666818"/>
    <w:rsid w:val="00666E35"/>
    <w:rsid w:val="0067432A"/>
    <w:rsid w:val="00682945"/>
    <w:rsid w:val="0068452B"/>
    <w:rsid w:val="006847FB"/>
    <w:rsid w:val="00685BC4"/>
    <w:rsid w:val="00692599"/>
    <w:rsid w:val="00697EA1"/>
    <w:rsid w:val="006A11AC"/>
    <w:rsid w:val="006A1B74"/>
    <w:rsid w:val="006A3D18"/>
    <w:rsid w:val="006A3DAE"/>
    <w:rsid w:val="006A7DB2"/>
    <w:rsid w:val="006B0433"/>
    <w:rsid w:val="006B14C0"/>
    <w:rsid w:val="006B409D"/>
    <w:rsid w:val="006B4AA3"/>
    <w:rsid w:val="006B788A"/>
    <w:rsid w:val="006C58C9"/>
    <w:rsid w:val="006C6E6C"/>
    <w:rsid w:val="006C71F1"/>
    <w:rsid w:val="006D0FC5"/>
    <w:rsid w:val="006D2E81"/>
    <w:rsid w:val="006D7AA1"/>
    <w:rsid w:val="006F3369"/>
    <w:rsid w:val="006F73C3"/>
    <w:rsid w:val="006F7E74"/>
    <w:rsid w:val="0070462D"/>
    <w:rsid w:val="007116B5"/>
    <w:rsid w:val="00714102"/>
    <w:rsid w:val="007167F8"/>
    <w:rsid w:val="007175D8"/>
    <w:rsid w:val="00717CE8"/>
    <w:rsid w:val="0072198A"/>
    <w:rsid w:val="00725601"/>
    <w:rsid w:val="0072664B"/>
    <w:rsid w:val="00730153"/>
    <w:rsid w:val="0073311E"/>
    <w:rsid w:val="00734024"/>
    <w:rsid w:val="007344EF"/>
    <w:rsid w:val="00736497"/>
    <w:rsid w:val="007366B7"/>
    <w:rsid w:val="00737EE8"/>
    <w:rsid w:val="00751C31"/>
    <w:rsid w:val="007535E3"/>
    <w:rsid w:val="00753711"/>
    <w:rsid w:val="00753712"/>
    <w:rsid w:val="00754E92"/>
    <w:rsid w:val="00755C1C"/>
    <w:rsid w:val="00760046"/>
    <w:rsid w:val="00762254"/>
    <w:rsid w:val="00771F27"/>
    <w:rsid w:val="00772273"/>
    <w:rsid w:val="0077235E"/>
    <w:rsid w:val="00776818"/>
    <w:rsid w:val="00781628"/>
    <w:rsid w:val="00785E75"/>
    <w:rsid w:val="007913F8"/>
    <w:rsid w:val="00794CC9"/>
    <w:rsid w:val="007950CC"/>
    <w:rsid w:val="007A74DC"/>
    <w:rsid w:val="007A7656"/>
    <w:rsid w:val="007B0AD6"/>
    <w:rsid w:val="007B2771"/>
    <w:rsid w:val="007B321A"/>
    <w:rsid w:val="007C1B5B"/>
    <w:rsid w:val="007C21DB"/>
    <w:rsid w:val="007C6D2D"/>
    <w:rsid w:val="007C7FBF"/>
    <w:rsid w:val="007D2716"/>
    <w:rsid w:val="007E19A2"/>
    <w:rsid w:val="007E4C9A"/>
    <w:rsid w:val="007E4F31"/>
    <w:rsid w:val="007E5047"/>
    <w:rsid w:val="007E6544"/>
    <w:rsid w:val="007E66D8"/>
    <w:rsid w:val="007E70D7"/>
    <w:rsid w:val="007F1566"/>
    <w:rsid w:val="007F1E18"/>
    <w:rsid w:val="007F350F"/>
    <w:rsid w:val="007F3DAD"/>
    <w:rsid w:val="008001D3"/>
    <w:rsid w:val="00801323"/>
    <w:rsid w:val="0080223E"/>
    <w:rsid w:val="00802ABB"/>
    <w:rsid w:val="008074CD"/>
    <w:rsid w:val="00810E0E"/>
    <w:rsid w:val="00810F25"/>
    <w:rsid w:val="008217F7"/>
    <w:rsid w:val="00822231"/>
    <w:rsid w:val="0082319C"/>
    <w:rsid w:val="00823C32"/>
    <w:rsid w:val="00825EEF"/>
    <w:rsid w:val="00827ED3"/>
    <w:rsid w:val="008307DB"/>
    <w:rsid w:val="00831CF8"/>
    <w:rsid w:val="00832B47"/>
    <w:rsid w:val="00833557"/>
    <w:rsid w:val="008345D2"/>
    <w:rsid w:val="008356B1"/>
    <w:rsid w:val="00836F7E"/>
    <w:rsid w:val="00844AFA"/>
    <w:rsid w:val="00845055"/>
    <w:rsid w:val="00845330"/>
    <w:rsid w:val="00845D36"/>
    <w:rsid w:val="00851515"/>
    <w:rsid w:val="00851988"/>
    <w:rsid w:val="00851C64"/>
    <w:rsid w:val="00852DF1"/>
    <w:rsid w:val="00855B7D"/>
    <w:rsid w:val="00856292"/>
    <w:rsid w:val="0085733A"/>
    <w:rsid w:val="00862AD3"/>
    <w:rsid w:val="00865DED"/>
    <w:rsid w:val="008700A0"/>
    <w:rsid w:val="0087167F"/>
    <w:rsid w:val="008723F1"/>
    <w:rsid w:val="0087369C"/>
    <w:rsid w:val="00874197"/>
    <w:rsid w:val="008761CD"/>
    <w:rsid w:val="008776BA"/>
    <w:rsid w:val="00880E66"/>
    <w:rsid w:val="008812A5"/>
    <w:rsid w:val="00882415"/>
    <w:rsid w:val="0088655E"/>
    <w:rsid w:val="00886EA1"/>
    <w:rsid w:val="008931D9"/>
    <w:rsid w:val="00895794"/>
    <w:rsid w:val="008A285B"/>
    <w:rsid w:val="008A5764"/>
    <w:rsid w:val="008B4C57"/>
    <w:rsid w:val="008B6A92"/>
    <w:rsid w:val="008C4362"/>
    <w:rsid w:val="008D38CC"/>
    <w:rsid w:val="008E3649"/>
    <w:rsid w:val="008E583A"/>
    <w:rsid w:val="008E7B56"/>
    <w:rsid w:val="008E7F4C"/>
    <w:rsid w:val="008F1BF2"/>
    <w:rsid w:val="008F4F80"/>
    <w:rsid w:val="008F7908"/>
    <w:rsid w:val="009035C1"/>
    <w:rsid w:val="0090496A"/>
    <w:rsid w:val="00905DBC"/>
    <w:rsid w:val="009113D4"/>
    <w:rsid w:val="009129E7"/>
    <w:rsid w:val="00913A02"/>
    <w:rsid w:val="009154F1"/>
    <w:rsid w:val="00916DE3"/>
    <w:rsid w:val="00924198"/>
    <w:rsid w:val="009254E4"/>
    <w:rsid w:val="0092713C"/>
    <w:rsid w:val="009271CD"/>
    <w:rsid w:val="009303FC"/>
    <w:rsid w:val="0094151A"/>
    <w:rsid w:val="0094351E"/>
    <w:rsid w:val="00944AEF"/>
    <w:rsid w:val="0094795D"/>
    <w:rsid w:val="009503AD"/>
    <w:rsid w:val="00951695"/>
    <w:rsid w:val="00953C2F"/>
    <w:rsid w:val="00954D34"/>
    <w:rsid w:val="009610E4"/>
    <w:rsid w:val="009613C3"/>
    <w:rsid w:val="00983EF0"/>
    <w:rsid w:val="00984C8C"/>
    <w:rsid w:val="009875FA"/>
    <w:rsid w:val="00993C68"/>
    <w:rsid w:val="009A19AA"/>
    <w:rsid w:val="009A488F"/>
    <w:rsid w:val="009B4010"/>
    <w:rsid w:val="009B48A0"/>
    <w:rsid w:val="009B59A0"/>
    <w:rsid w:val="009B6C90"/>
    <w:rsid w:val="009C6507"/>
    <w:rsid w:val="009D3F69"/>
    <w:rsid w:val="009D56EF"/>
    <w:rsid w:val="009D7775"/>
    <w:rsid w:val="009E0E19"/>
    <w:rsid w:val="009E22C3"/>
    <w:rsid w:val="009E5169"/>
    <w:rsid w:val="009E705A"/>
    <w:rsid w:val="009E7C04"/>
    <w:rsid w:val="009F1D35"/>
    <w:rsid w:val="00A00D22"/>
    <w:rsid w:val="00A15673"/>
    <w:rsid w:val="00A214FC"/>
    <w:rsid w:val="00A21FA4"/>
    <w:rsid w:val="00A239E9"/>
    <w:rsid w:val="00A23BAC"/>
    <w:rsid w:val="00A246FF"/>
    <w:rsid w:val="00A26247"/>
    <w:rsid w:val="00A31078"/>
    <w:rsid w:val="00A3161E"/>
    <w:rsid w:val="00A3531D"/>
    <w:rsid w:val="00A36157"/>
    <w:rsid w:val="00A4035B"/>
    <w:rsid w:val="00A42658"/>
    <w:rsid w:val="00A43C69"/>
    <w:rsid w:val="00A47C2F"/>
    <w:rsid w:val="00A501D6"/>
    <w:rsid w:val="00A50D15"/>
    <w:rsid w:val="00A53A3B"/>
    <w:rsid w:val="00A5674F"/>
    <w:rsid w:val="00A5699B"/>
    <w:rsid w:val="00A57F7E"/>
    <w:rsid w:val="00A6295C"/>
    <w:rsid w:val="00A66B6C"/>
    <w:rsid w:val="00A70CB4"/>
    <w:rsid w:val="00A77374"/>
    <w:rsid w:val="00A81BB2"/>
    <w:rsid w:val="00A84BBB"/>
    <w:rsid w:val="00A85C93"/>
    <w:rsid w:val="00A86865"/>
    <w:rsid w:val="00A9270C"/>
    <w:rsid w:val="00A93E8F"/>
    <w:rsid w:val="00A96FB0"/>
    <w:rsid w:val="00A971A9"/>
    <w:rsid w:val="00A97C06"/>
    <w:rsid w:val="00AA7655"/>
    <w:rsid w:val="00AB295F"/>
    <w:rsid w:val="00AB3755"/>
    <w:rsid w:val="00AB4831"/>
    <w:rsid w:val="00AB510F"/>
    <w:rsid w:val="00AC56D0"/>
    <w:rsid w:val="00AC64CE"/>
    <w:rsid w:val="00AD4072"/>
    <w:rsid w:val="00AD60F4"/>
    <w:rsid w:val="00AD6685"/>
    <w:rsid w:val="00AE18F2"/>
    <w:rsid w:val="00AE2960"/>
    <w:rsid w:val="00AE40B4"/>
    <w:rsid w:val="00AE561B"/>
    <w:rsid w:val="00AE5E08"/>
    <w:rsid w:val="00AE5F4E"/>
    <w:rsid w:val="00AE684B"/>
    <w:rsid w:val="00AE6AB6"/>
    <w:rsid w:val="00AF1D80"/>
    <w:rsid w:val="00B010BE"/>
    <w:rsid w:val="00B04608"/>
    <w:rsid w:val="00B11B69"/>
    <w:rsid w:val="00B15F1B"/>
    <w:rsid w:val="00B163CE"/>
    <w:rsid w:val="00B165BF"/>
    <w:rsid w:val="00B166C4"/>
    <w:rsid w:val="00B20CD3"/>
    <w:rsid w:val="00B248A4"/>
    <w:rsid w:val="00B25677"/>
    <w:rsid w:val="00B2703B"/>
    <w:rsid w:val="00B323D8"/>
    <w:rsid w:val="00B32F81"/>
    <w:rsid w:val="00B3383D"/>
    <w:rsid w:val="00B401C3"/>
    <w:rsid w:val="00B407B1"/>
    <w:rsid w:val="00B41538"/>
    <w:rsid w:val="00B41639"/>
    <w:rsid w:val="00B4327C"/>
    <w:rsid w:val="00B541AB"/>
    <w:rsid w:val="00B55312"/>
    <w:rsid w:val="00B56385"/>
    <w:rsid w:val="00B604E0"/>
    <w:rsid w:val="00B6099A"/>
    <w:rsid w:val="00B615AE"/>
    <w:rsid w:val="00B625CC"/>
    <w:rsid w:val="00B6337C"/>
    <w:rsid w:val="00B65E0A"/>
    <w:rsid w:val="00B668D5"/>
    <w:rsid w:val="00B73329"/>
    <w:rsid w:val="00B7347D"/>
    <w:rsid w:val="00B77ED1"/>
    <w:rsid w:val="00B80A8E"/>
    <w:rsid w:val="00B80D17"/>
    <w:rsid w:val="00B82EDF"/>
    <w:rsid w:val="00B87277"/>
    <w:rsid w:val="00B87FA5"/>
    <w:rsid w:val="00B90468"/>
    <w:rsid w:val="00B92D10"/>
    <w:rsid w:val="00B9426B"/>
    <w:rsid w:val="00B96BE9"/>
    <w:rsid w:val="00B976C0"/>
    <w:rsid w:val="00B97BE7"/>
    <w:rsid w:val="00BA09E4"/>
    <w:rsid w:val="00BA14AC"/>
    <w:rsid w:val="00BA617B"/>
    <w:rsid w:val="00BB1E65"/>
    <w:rsid w:val="00BB21C3"/>
    <w:rsid w:val="00BB2F3B"/>
    <w:rsid w:val="00BB3D27"/>
    <w:rsid w:val="00BB6277"/>
    <w:rsid w:val="00BC0BF7"/>
    <w:rsid w:val="00BC4065"/>
    <w:rsid w:val="00BC440C"/>
    <w:rsid w:val="00BD19F7"/>
    <w:rsid w:val="00BD1FB4"/>
    <w:rsid w:val="00BD6A10"/>
    <w:rsid w:val="00BE050B"/>
    <w:rsid w:val="00BE16D7"/>
    <w:rsid w:val="00BE2224"/>
    <w:rsid w:val="00BE35C5"/>
    <w:rsid w:val="00BF3067"/>
    <w:rsid w:val="00BF53C9"/>
    <w:rsid w:val="00BF77DB"/>
    <w:rsid w:val="00C01B8A"/>
    <w:rsid w:val="00C01DDB"/>
    <w:rsid w:val="00C05C74"/>
    <w:rsid w:val="00C06DF8"/>
    <w:rsid w:val="00C06E2B"/>
    <w:rsid w:val="00C103E1"/>
    <w:rsid w:val="00C13F44"/>
    <w:rsid w:val="00C14B3A"/>
    <w:rsid w:val="00C161D0"/>
    <w:rsid w:val="00C202F0"/>
    <w:rsid w:val="00C20D21"/>
    <w:rsid w:val="00C21214"/>
    <w:rsid w:val="00C21CAF"/>
    <w:rsid w:val="00C23CBE"/>
    <w:rsid w:val="00C25A23"/>
    <w:rsid w:val="00C269B9"/>
    <w:rsid w:val="00C33116"/>
    <w:rsid w:val="00C34C77"/>
    <w:rsid w:val="00C35771"/>
    <w:rsid w:val="00C403F1"/>
    <w:rsid w:val="00C4195D"/>
    <w:rsid w:val="00C434EA"/>
    <w:rsid w:val="00C45A93"/>
    <w:rsid w:val="00C474A1"/>
    <w:rsid w:val="00C50994"/>
    <w:rsid w:val="00C53FD4"/>
    <w:rsid w:val="00C54480"/>
    <w:rsid w:val="00C622B1"/>
    <w:rsid w:val="00C65E0F"/>
    <w:rsid w:val="00C666BA"/>
    <w:rsid w:val="00C6708A"/>
    <w:rsid w:val="00C67A09"/>
    <w:rsid w:val="00C67E37"/>
    <w:rsid w:val="00C70A67"/>
    <w:rsid w:val="00C75054"/>
    <w:rsid w:val="00C75506"/>
    <w:rsid w:val="00C75EF3"/>
    <w:rsid w:val="00C76A17"/>
    <w:rsid w:val="00C76D6A"/>
    <w:rsid w:val="00C77486"/>
    <w:rsid w:val="00C8089C"/>
    <w:rsid w:val="00C81B57"/>
    <w:rsid w:val="00C82A3F"/>
    <w:rsid w:val="00C84958"/>
    <w:rsid w:val="00C90BBE"/>
    <w:rsid w:val="00C94867"/>
    <w:rsid w:val="00C94A23"/>
    <w:rsid w:val="00C95BA9"/>
    <w:rsid w:val="00C96FDA"/>
    <w:rsid w:val="00C97821"/>
    <w:rsid w:val="00CA447E"/>
    <w:rsid w:val="00CB06C3"/>
    <w:rsid w:val="00CB4065"/>
    <w:rsid w:val="00CC0C1B"/>
    <w:rsid w:val="00CC2E96"/>
    <w:rsid w:val="00CC5161"/>
    <w:rsid w:val="00CC7F90"/>
    <w:rsid w:val="00CD0197"/>
    <w:rsid w:val="00CD4EE2"/>
    <w:rsid w:val="00CD77F6"/>
    <w:rsid w:val="00CE0518"/>
    <w:rsid w:val="00CE0A6D"/>
    <w:rsid w:val="00CE299B"/>
    <w:rsid w:val="00CE6737"/>
    <w:rsid w:val="00D00C77"/>
    <w:rsid w:val="00D02C66"/>
    <w:rsid w:val="00D034E6"/>
    <w:rsid w:val="00D03FC5"/>
    <w:rsid w:val="00D04AE5"/>
    <w:rsid w:val="00D100EF"/>
    <w:rsid w:val="00D126B5"/>
    <w:rsid w:val="00D16FDA"/>
    <w:rsid w:val="00D17C04"/>
    <w:rsid w:val="00D20B76"/>
    <w:rsid w:val="00D2339F"/>
    <w:rsid w:val="00D236BA"/>
    <w:rsid w:val="00D269C5"/>
    <w:rsid w:val="00D31A78"/>
    <w:rsid w:val="00D359B8"/>
    <w:rsid w:val="00D37962"/>
    <w:rsid w:val="00D37C87"/>
    <w:rsid w:val="00D42EBD"/>
    <w:rsid w:val="00D43676"/>
    <w:rsid w:val="00D45C73"/>
    <w:rsid w:val="00D45D18"/>
    <w:rsid w:val="00D5009C"/>
    <w:rsid w:val="00D512D8"/>
    <w:rsid w:val="00D51ECD"/>
    <w:rsid w:val="00D53EC5"/>
    <w:rsid w:val="00D60696"/>
    <w:rsid w:val="00D62CA7"/>
    <w:rsid w:val="00D63563"/>
    <w:rsid w:val="00D637D7"/>
    <w:rsid w:val="00D70A8F"/>
    <w:rsid w:val="00D70DF1"/>
    <w:rsid w:val="00D72830"/>
    <w:rsid w:val="00D731C4"/>
    <w:rsid w:val="00D760EA"/>
    <w:rsid w:val="00D76A6D"/>
    <w:rsid w:val="00D85A81"/>
    <w:rsid w:val="00D85DCC"/>
    <w:rsid w:val="00D87599"/>
    <w:rsid w:val="00D9180C"/>
    <w:rsid w:val="00D95B51"/>
    <w:rsid w:val="00DA24F5"/>
    <w:rsid w:val="00DA2882"/>
    <w:rsid w:val="00DA2DC8"/>
    <w:rsid w:val="00DA533F"/>
    <w:rsid w:val="00DB02C6"/>
    <w:rsid w:val="00DB06B0"/>
    <w:rsid w:val="00DB3F8C"/>
    <w:rsid w:val="00DB6F0B"/>
    <w:rsid w:val="00DC24DD"/>
    <w:rsid w:val="00DC5EC0"/>
    <w:rsid w:val="00DC6ACA"/>
    <w:rsid w:val="00DD114F"/>
    <w:rsid w:val="00DD1800"/>
    <w:rsid w:val="00DD21C2"/>
    <w:rsid w:val="00DD3368"/>
    <w:rsid w:val="00DD4A4B"/>
    <w:rsid w:val="00DE0485"/>
    <w:rsid w:val="00DE06A9"/>
    <w:rsid w:val="00DE1BED"/>
    <w:rsid w:val="00DE44AE"/>
    <w:rsid w:val="00DE4A60"/>
    <w:rsid w:val="00DE57C7"/>
    <w:rsid w:val="00DF3251"/>
    <w:rsid w:val="00DF39CF"/>
    <w:rsid w:val="00DF761D"/>
    <w:rsid w:val="00E0159F"/>
    <w:rsid w:val="00E04A63"/>
    <w:rsid w:val="00E07AC3"/>
    <w:rsid w:val="00E1388E"/>
    <w:rsid w:val="00E14375"/>
    <w:rsid w:val="00E151BE"/>
    <w:rsid w:val="00E15455"/>
    <w:rsid w:val="00E23B60"/>
    <w:rsid w:val="00E24E77"/>
    <w:rsid w:val="00E25027"/>
    <w:rsid w:val="00E30E83"/>
    <w:rsid w:val="00E36A69"/>
    <w:rsid w:val="00E36B48"/>
    <w:rsid w:val="00E40C1E"/>
    <w:rsid w:val="00E414BF"/>
    <w:rsid w:val="00E43C27"/>
    <w:rsid w:val="00E44A6A"/>
    <w:rsid w:val="00E457D9"/>
    <w:rsid w:val="00E476A7"/>
    <w:rsid w:val="00E538FC"/>
    <w:rsid w:val="00E542E1"/>
    <w:rsid w:val="00E55729"/>
    <w:rsid w:val="00E56EFC"/>
    <w:rsid w:val="00E621E1"/>
    <w:rsid w:val="00E62F0E"/>
    <w:rsid w:val="00E65792"/>
    <w:rsid w:val="00E665EE"/>
    <w:rsid w:val="00E75C61"/>
    <w:rsid w:val="00E80152"/>
    <w:rsid w:val="00E86F12"/>
    <w:rsid w:val="00E92E2B"/>
    <w:rsid w:val="00E93F13"/>
    <w:rsid w:val="00E95783"/>
    <w:rsid w:val="00E96594"/>
    <w:rsid w:val="00EA04FA"/>
    <w:rsid w:val="00EA20B3"/>
    <w:rsid w:val="00EA623B"/>
    <w:rsid w:val="00EB1B92"/>
    <w:rsid w:val="00EB6F29"/>
    <w:rsid w:val="00EC0451"/>
    <w:rsid w:val="00EC1C15"/>
    <w:rsid w:val="00EC2027"/>
    <w:rsid w:val="00EC2CB5"/>
    <w:rsid w:val="00EC34ED"/>
    <w:rsid w:val="00EC71A4"/>
    <w:rsid w:val="00ED286E"/>
    <w:rsid w:val="00ED4BAD"/>
    <w:rsid w:val="00ED632E"/>
    <w:rsid w:val="00ED7BB7"/>
    <w:rsid w:val="00EE4DF1"/>
    <w:rsid w:val="00EE6290"/>
    <w:rsid w:val="00EE6C50"/>
    <w:rsid w:val="00EF1304"/>
    <w:rsid w:val="00EF3BF2"/>
    <w:rsid w:val="00EF648E"/>
    <w:rsid w:val="00F03482"/>
    <w:rsid w:val="00F145B7"/>
    <w:rsid w:val="00F155A8"/>
    <w:rsid w:val="00F15B83"/>
    <w:rsid w:val="00F174DB"/>
    <w:rsid w:val="00F2414B"/>
    <w:rsid w:val="00F2604B"/>
    <w:rsid w:val="00F472C4"/>
    <w:rsid w:val="00F5075B"/>
    <w:rsid w:val="00F52794"/>
    <w:rsid w:val="00F538C2"/>
    <w:rsid w:val="00F5656D"/>
    <w:rsid w:val="00F6675B"/>
    <w:rsid w:val="00F66FEE"/>
    <w:rsid w:val="00F66FF6"/>
    <w:rsid w:val="00F674AA"/>
    <w:rsid w:val="00F67E50"/>
    <w:rsid w:val="00F704F1"/>
    <w:rsid w:val="00F71964"/>
    <w:rsid w:val="00F74B37"/>
    <w:rsid w:val="00F761CC"/>
    <w:rsid w:val="00F80846"/>
    <w:rsid w:val="00F83E2C"/>
    <w:rsid w:val="00F85F05"/>
    <w:rsid w:val="00F86BAA"/>
    <w:rsid w:val="00F94C60"/>
    <w:rsid w:val="00F94F48"/>
    <w:rsid w:val="00F95545"/>
    <w:rsid w:val="00F9695B"/>
    <w:rsid w:val="00FA15DF"/>
    <w:rsid w:val="00FA1AA4"/>
    <w:rsid w:val="00FA527C"/>
    <w:rsid w:val="00FA52F0"/>
    <w:rsid w:val="00FB2640"/>
    <w:rsid w:val="00FB3475"/>
    <w:rsid w:val="00FB3821"/>
    <w:rsid w:val="00FB70A4"/>
    <w:rsid w:val="00FC4BBD"/>
    <w:rsid w:val="00FC4CF4"/>
    <w:rsid w:val="00FC71A8"/>
    <w:rsid w:val="00FD2B60"/>
    <w:rsid w:val="00FD3861"/>
    <w:rsid w:val="00FD3934"/>
    <w:rsid w:val="00FD3FA0"/>
    <w:rsid w:val="00FD6740"/>
    <w:rsid w:val="00FE1278"/>
    <w:rsid w:val="00FE20FC"/>
    <w:rsid w:val="00FE21C8"/>
    <w:rsid w:val="00FE5CD8"/>
    <w:rsid w:val="00FE6033"/>
    <w:rsid w:val="00FE6BF9"/>
    <w:rsid w:val="00FF0207"/>
    <w:rsid w:val="00FF1897"/>
    <w:rsid w:val="00FF2CB9"/>
    <w:rsid w:val="00FF4984"/>
    <w:rsid w:val="00FF5D3B"/>
    <w:rsid w:val="00FF6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D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qFormat/>
    <w:rsid w:val="00427D05"/>
    <w:pPr>
      <w:keepNext/>
      <w:numPr>
        <w:numId w:val="1"/>
      </w:numPr>
      <w:spacing w:before="240" w:after="60" w:line="360" w:lineRule="auto"/>
      <w:outlineLvl w:val="0"/>
    </w:pPr>
    <w:rPr>
      <w:rFonts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qFormat/>
    <w:rsid w:val="00427D05"/>
    <w:pPr>
      <w:keepNext/>
      <w:numPr>
        <w:ilvl w:val="1"/>
        <w:numId w:val="1"/>
      </w:numPr>
      <w:spacing w:before="240" w:after="60" w:line="360" w:lineRule="auto"/>
      <w:outlineLvl w:val="1"/>
    </w:pPr>
    <w:rPr>
      <w:rFonts w:cs="Arial"/>
      <w:b/>
      <w:bCs/>
      <w:iCs/>
      <w:sz w:val="28"/>
      <w:szCs w:val="28"/>
    </w:rPr>
  </w:style>
  <w:style w:type="paragraph" w:styleId="Balk3">
    <w:name w:val="heading 3"/>
    <w:basedOn w:val="Normal"/>
    <w:next w:val="Normal"/>
    <w:link w:val="Balk3Char"/>
    <w:qFormat/>
    <w:rsid w:val="00427D05"/>
    <w:pPr>
      <w:keepNext/>
      <w:numPr>
        <w:ilvl w:val="2"/>
        <w:numId w:val="1"/>
      </w:numPr>
      <w:spacing w:before="240" w:after="60" w:line="360" w:lineRule="auto"/>
      <w:outlineLvl w:val="2"/>
    </w:pPr>
    <w:rPr>
      <w:rFonts w:cs="Arial"/>
      <w:b/>
      <w:bCs/>
      <w:sz w:val="26"/>
      <w:szCs w:val="26"/>
    </w:rPr>
  </w:style>
  <w:style w:type="paragraph" w:styleId="Balk4">
    <w:name w:val="heading 4"/>
    <w:basedOn w:val="Normal"/>
    <w:next w:val="Normal"/>
    <w:link w:val="Balk4Char"/>
    <w:qFormat/>
    <w:rsid w:val="00427D05"/>
    <w:pPr>
      <w:keepNext/>
      <w:numPr>
        <w:ilvl w:val="3"/>
        <w:numId w:val="1"/>
      </w:numPr>
      <w:spacing w:before="240" w:after="60" w:line="360" w:lineRule="auto"/>
      <w:outlineLvl w:val="3"/>
    </w:pPr>
    <w:rPr>
      <w:b/>
      <w:bCs/>
      <w:sz w:val="28"/>
      <w:szCs w:val="28"/>
    </w:rPr>
  </w:style>
  <w:style w:type="paragraph" w:styleId="Balk5">
    <w:name w:val="heading 5"/>
    <w:basedOn w:val="Normal"/>
    <w:next w:val="Normal"/>
    <w:link w:val="Balk5Char"/>
    <w:qFormat/>
    <w:rsid w:val="00427D05"/>
    <w:pPr>
      <w:numPr>
        <w:ilvl w:val="4"/>
        <w:numId w:val="1"/>
      </w:numPr>
      <w:spacing w:before="240" w:after="60" w:line="360" w:lineRule="auto"/>
      <w:outlineLvl w:val="4"/>
    </w:pPr>
    <w:rPr>
      <w:b/>
      <w:bCs/>
      <w:i/>
      <w:iCs/>
      <w:sz w:val="26"/>
      <w:szCs w:val="26"/>
    </w:rPr>
  </w:style>
  <w:style w:type="paragraph" w:styleId="Balk6">
    <w:name w:val="heading 6"/>
    <w:basedOn w:val="Normal"/>
    <w:next w:val="Normal"/>
    <w:link w:val="Balk6Char"/>
    <w:qFormat/>
    <w:rsid w:val="00427D05"/>
    <w:pPr>
      <w:numPr>
        <w:ilvl w:val="5"/>
        <w:numId w:val="1"/>
      </w:numPr>
      <w:spacing w:before="240" w:after="60" w:line="360" w:lineRule="auto"/>
      <w:outlineLvl w:val="5"/>
    </w:pPr>
    <w:rPr>
      <w:b/>
      <w:bCs/>
      <w:sz w:val="22"/>
      <w:szCs w:val="22"/>
    </w:rPr>
  </w:style>
  <w:style w:type="paragraph" w:styleId="Balk7">
    <w:name w:val="heading 7"/>
    <w:basedOn w:val="Normal"/>
    <w:next w:val="Normal"/>
    <w:link w:val="Balk7Char"/>
    <w:qFormat/>
    <w:rsid w:val="00427D05"/>
    <w:pPr>
      <w:numPr>
        <w:ilvl w:val="6"/>
        <w:numId w:val="1"/>
      </w:numPr>
      <w:spacing w:before="240" w:after="60" w:line="360" w:lineRule="auto"/>
      <w:outlineLvl w:val="6"/>
    </w:pPr>
  </w:style>
  <w:style w:type="paragraph" w:styleId="Balk8">
    <w:name w:val="heading 8"/>
    <w:basedOn w:val="Normal"/>
    <w:next w:val="Normal"/>
    <w:link w:val="Balk8Char"/>
    <w:qFormat/>
    <w:rsid w:val="00427D05"/>
    <w:pPr>
      <w:numPr>
        <w:ilvl w:val="7"/>
        <w:numId w:val="1"/>
      </w:numPr>
      <w:spacing w:before="240" w:after="60" w:line="360" w:lineRule="auto"/>
      <w:outlineLvl w:val="7"/>
    </w:pPr>
    <w:rPr>
      <w:i/>
      <w:iCs/>
    </w:rPr>
  </w:style>
  <w:style w:type="paragraph" w:styleId="Balk9">
    <w:name w:val="heading 9"/>
    <w:basedOn w:val="Normal"/>
    <w:next w:val="Normal"/>
    <w:link w:val="Balk9Char"/>
    <w:qFormat/>
    <w:rsid w:val="00427D05"/>
    <w:pPr>
      <w:numPr>
        <w:ilvl w:val="8"/>
        <w:numId w:val="1"/>
      </w:numPr>
      <w:spacing w:before="240" w:after="60" w:line="360" w:lineRule="auto"/>
      <w:outlineLvl w:val="8"/>
    </w:pPr>
    <w:rPr>
      <w:rFonts w:ascii="Arial" w:hAnsi="Arial" w:cs="Arial"/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427D05"/>
    <w:rPr>
      <w:rFonts w:ascii="Times New Roman" w:eastAsia="Times New Roman" w:hAnsi="Times New Roman" w:cs="Arial"/>
      <w:b/>
      <w:bCs/>
      <w:kern w:val="32"/>
      <w:sz w:val="32"/>
      <w:szCs w:val="32"/>
      <w:lang w:eastAsia="tr-TR"/>
    </w:rPr>
  </w:style>
  <w:style w:type="character" w:customStyle="1" w:styleId="Balk2Char">
    <w:name w:val="Başlık 2 Char"/>
    <w:basedOn w:val="VarsaylanParagrafYazTipi"/>
    <w:link w:val="Balk2"/>
    <w:rsid w:val="00427D05"/>
    <w:rPr>
      <w:rFonts w:ascii="Times New Roman" w:eastAsia="Times New Roman" w:hAnsi="Times New Roman" w:cs="Arial"/>
      <w:b/>
      <w:bCs/>
      <w:iCs/>
      <w:sz w:val="28"/>
      <w:szCs w:val="28"/>
      <w:lang w:eastAsia="tr-TR"/>
    </w:rPr>
  </w:style>
  <w:style w:type="character" w:customStyle="1" w:styleId="Balk3Char">
    <w:name w:val="Başlık 3 Char"/>
    <w:basedOn w:val="VarsaylanParagrafYazTipi"/>
    <w:link w:val="Balk3"/>
    <w:rsid w:val="00427D05"/>
    <w:rPr>
      <w:rFonts w:ascii="Times New Roman" w:eastAsia="Times New Roman" w:hAnsi="Times New Roman" w:cs="Arial"/>
      <w:b/>
      <w:bCs/>
      <w:sz w:val="26"/>
      <w:szCs w:val="26"/>
      <w:lang w:eastAsia="tr-TR"/>
    </w:rPr>
  </w:style>
  <w:style w:type="character" w:customStyle="1" w:styleId="Balk4Char">
    <w:name w:val="Başlık 4 Char"/>
    <w:basedOn w:val="VarsaylanParagrafYazTipi"/>
    <w:link w:val="Balk4"/>
    <w:rsid w:val="00427D05"/>
    <w:rPr>
      <w:rFonts w:ascii="Times New Roman" w:eastAsia="Times New Roman" w:hAnsi="Times New Roman" w:cs="Times New Roman"/>
      <w:b/>
      <w:bCs/>
      <w:sz w:val="28"/>
      <w:szCs w:val="28"/>
      <w:lang w:eastAsia="tr-TR"/>
    </w:rPr>
  </w:style>
  <w:style w:type="character" w:customStyle="1" w:styleId="Balk5Char">
    <w:name w:val="Başlık 5 Char"/>
    <w:basedOn w:val="VarsaylanParagrafYazTipi"/>
    <w:link w:val="Balk5"/>
    <w:rsid w:val="00427D05"/>
    <w:rPr>
      <w:rFonts w:ascii="Times New Roman" w:eastAsia="Times New Roman" w:hAnsi="Times New Roman" w:cs="Times New Roman"/>
      <w:b/>
      <w:bCs/>
      <w:i/>
      <w:iCs/>
      <w:sz w:val="26"/>
      <w:szCs w:val="26"/>
      <w:lang w:eastAsia="tr-TR"/>
    </w:rPr>
  </w:style>
  <w:style w:type="character" w:customStyle="1" w:styleId="Balk6Char">
    <w:name w:val="Başlık 6 Char"/>
    <w:basedOn w:val="VarsaylanParagrafYazTipi"/>
    <w:link w:val="Balk6"/>
    <w:rsid w:val="00427D05"/>
    <w:rPr>
      <w:rFonts w:ascii="Times New Roman" w:eastAsia="Times New Roman" w:hAnsi="Times New Roman" w:cs="Times New Roman"/>
      <w:b/>
      <w:bCs/>
      <w:lang w:eastAsia="tr-TR"/>
    </w:rPr>
  </w:style>
  <w:style w:type="character" w:customStyle="1" w:styleId="Balk7Char">
    <w:name w:val="Başlık 7 Char"/>
    <w:basedOn w:val="VarsaylanParagrafYazTipi"/>
    <w:link w:val="Balk7"/>
    <w:rsid w:val="00427D05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Balk8Char">
    <w:name w:val="Başlık 8 Char"/>
    <w:basedOn w:val="VarsaylanParagrafYazTipi"/>
    <w:link w:val="Balk8"/>
    <w:rsid w:val="00427D05"/>
    <w:rPr>
      <w:rFonts w:ascii="Times New Roman" w:eastAsia="Times New Roman" w:hAnsi="Times New Roman" w:cs="Times New Roman"/>
      <w:i/>
      <w:iCs/>
      <w:sz w:val="24"/>
      <w:szCs w:val="24"/>
      <w:lang w:eastAsia="tr-TR"/>
    </w:rPr>
  </w:style>
  <w:style w:type="character" w:customStyle="1" w:styleId="Balk9Char">
    <w:name w:val="Başlık 9 Char"/>
    <w:basedOn w:val="VarsaylanParagrafYazTipi"/>
    <w:link w:val="Balk9"/>
    <w:rsid w:val="00427D05"/>
    <w:rPr>
      <w:rFonts w:ascii="Arial" w:eastAsia="Times New Roman" w:hAnsi="Arial" w:cs="Arial"/>
      <w:lang w:eastAsia="tr-TR"/>
    </w:rPr>
  </w:style>
  <w:style w:type="paragraph" w:styleId="ListeParagraf">
    <w:name w:val="List Paragraph"/>
    <w:basedOn w:val="Normal"/>
    <w:uiPriority w:val="34"/>
    <w:qFormat/>
    <w:rsid w:val="00C75506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6621BA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163C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163CE"/>
    <w:rPr>
      <w:rFonts w:ascii="Tahoma" w:eastAsia="Times New Roman" w:hAnsi="Tahoma" w:cs="Tahoma"/>
      <w:sz w:val="16"/>
      <w:szCs w:val="16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D8759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D87599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D87599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D87599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">
    <w:name w:val="Body Text"/>
    <w:basedOn w:val="Normal"/>
    <w:link w:val="GvdeMetniChar"/>
    <w:rsid w:val="00542154"/>
    <w:pPr>
      <w:spacing w:line="360" w:lineRule="auto"/>
      <w:jc w:val="both"/>
    </w:pPr>
    <w:rPr>
      <w:szCs w:val="20"/>
    </w:rPr>
  </w:style>
  <w:style w:type="character" w:customStyle="1" w:styleId="GvdeMetniChar">
    <w:name w:val="Gövde Metni Char"/>
    <w:basedOn w:val="VarsaylanParagrafYazTipi"/>
    <w:link w:val="GvdeMetni"/>
    <w:rsid w:val="00542154"/>
    <w:rPr>
      <w:rFonts w:ascii="Times New Roman" w:eastAsia="Times New Roman" w:hAnsi="Times New Roman" w:cs="Times New Roman"/>
      <w:sz w:val="24"/>
      <w:szCs w:val="20"/>
      <w:lang w:eastAsia="tr-TR"/>
    </w:rPr>
  </w:style>
  <w:style w:type="table" w:styleId="TabloKlavuzu">
    <w:name w:val="Table Grid"/>
    <w:basedOn w:val="NormalTablo"/>
    <w:uiPriority w:val="59"/>
    <w:rsid w:val="002B66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Maddemi">
    <w:name w:val="List Bullet"/>
    <w:basedOn w:val="Normal"/>
    <w:autoRedefine/>
    <w:rsid w:val="00B15F1B"/>
    <w:pPr>
      <w:numPr>
        <w:numId w:val="10"/>
      </w:numPr>
    </w:pPr>
    <w:rPr>
      <w:rFonts w:ascii="Garamond" w:hAnsi="Garamond"/>
      <w:sz w:val="16"/>
      <w:szCs w:val="20"/>
      <w:lang w:val="en-US" w:eastAsia="en-US"/>
    </w:rPr>
  </w:style>
  <w:style w:type="paragraph" w:styleId="KonuBal">
    <w:name w:val="Title"/>
    <w:basedOn w:val="Normal"/>
    <w:next w:val="Normal"/>
    <w:link w:val="KonuBalChar"/>
    <w:uiPriority w:val="10"/>
    <w:qFormat/>
    <w:rsid w:val="004E3FE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4E3FE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tr-TR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4E3FE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4E3FE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tr-TR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D37962"/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D37962"/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styleId="DipnotBavurusu">
    <w:name w:val="footnote reference"/>
    <w:basedOn w:val="VarsaylanParagrafYazTipi"/>
    <w:uiPriority w:val="99"/>
    <w:semiHidden/>
    <w:unhideWhenUsed/>
    <w:rsid w:val="00D3796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D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qFormat/>
    <w:rsid w:val="00427D05"/>
    <w:pPr>
      <w:keepNext/>
      <w:numPr>
        <w:numId w:val="1"/>
      </w:numPr>
      <w:spacing w:before="240" w:after="60" w:line="360" w:lineRule="auto"/>
      <w:outlineLvl w:val="0"/>
    </w:pPr>
    <w:rPr>
      <w:rFonts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qFormat/>
    <w:rsid w:val="00427D05"/>
    <w:pPr>
      <w:keepNext/>
      <w:numPr>
        <w:ilvl w:val="1"/>
        <w:numId w:val="1"/>
      </w:numPr>
      <w:spacing w:before="240" w:after="60" w:line="360" w:lineRule="auto"/>
      <w:outlineLvl w:val="1"/>
    </w:pPr>
    <w:rPr>
      <w:rFonts w:cs="Arial"/>
      <w:b/>
      <w:bCs/>
      <w:iCs/>
      <w:sz w:val="28"/>
      <w:szCs w:val="28"/>
    </w:rPr>
  </w:style>
  <w:style w:type="paragraph" w:styleId="Balk3">
    <w:name w:val="heading 3"/>
    <w:basedOn w:val="Normal"/>
    <w:next w:val="Normal"/>
    <w:link w:val="Balk3Char"/>
    <w:qFormat/>
    <w:rsid w:val="00427D05"/>
    <w:pPr>
      <w:keepNext/>
      <w:numPr>
        <w:ilvl w:val="2"/>
        <w:numId w:val="1"/>
      </w:numPr>
      <w:spacing w:before="240" w:after="60" w:line="360" w:lineRule="auto"/>
      <w:outlineLvl w:val="2"/>
    </w:pPr>
    <w:rPr>
      <w:rFonts w:cs="Arial"/>
      <w:b/>
      <w:bCs/>
      <w:sz w:val="26"/>
      <w:szCs w:val="26"/>
    </w:rPr>
  </w:style>
  <w:style w:type="paragraph" w:styleId="Balk4">
    <w:name w:val="heading 4"/>
    <w:basedOn w:val="Normal"/>
    <w:next w:val="Normal"/>
    <w:link w:val="Balk4Char"/>
    <w:qFormat/>
    <w:rsid w:val="00427D05"/>
    <w:pPr>
      <w:keepNext/>
      <w:numPr>
        <w:ilvl w:val="3"/>
        <w:numId w:val="1"/>
      </w:numPr>
      <w:spacing w:before="240" w:after="60" w:line="360" w:lineRule="auto"/>
      <w:outlineLvl w:val="3"/>
    </w:pPr>
    <w:rPr>
      <w:b/>
      <w:bCs/>
      <w:sz w:val="28"/>
      <w:szCs w:val="28"/>
    </w:rPr>
  </w:style>
  <w:style w:type="paragraph" w:styleId="Balk5">
    <w:name w:val="heading 5"/>
    <w:basedOn w:val="Normal"/>
    <w:next w:val="Normal"/>
    <w:link w:val="Balk5Char"/>
    <w:qFormat/>
    <w:rsid w:val="00427D05"/>
    <w:pPr>
      <w:numPr>
        <w:ilvl w:val="4"/>
        <w:numId w:val="1"/>
      </w:numPr>
      <w:spacing w:before="240" w:after="60" w:line="360" w:lineRule="auto"/>
      <w:outlineLvl w:val="4"/>
    </w:pPr>
    <w:rPr>
      <w:b/>
      <w:bCs/>
      <w:i/>
      <w:iCs/>
      <w:sz w:val="26"/>
      <w:szCs w:val="26"/>
    </w:rPr>
  </w:style>
  <w:style w:type="paragraph" w:styleId="Balk6">
    <w:name w:val="heading 6"/>
    <w:basedOn w:val="Normal"/>
    <w:next w:val="Normal"/>
    <w:link w:val="Balk6Char"/>
    <w:qFormat/>
    <w:rsid w:val="00427D05"/>
    <w:pPr>
      <w:numPr>
        <w:ilvl w:val="5"/>
        <w:numId w:val="1"/>
      </w:numPr>
      <w:spacing w:before="240" w:after="60" w:line="360" w:lineRule="auto"/>
      <w:outlineLvl w:val="5"/>
    </w:pPr>
    <w:rPr>
      <w:b/>
      <w:bCs/>
      <w:sz w:val="22"/>
      <w:szCs w:val="22"/>
    </w:rPr>
  </w:style>
  <w:style w:type="paragraph" w:styleId="Balk7">
    <w:name w:val="heading 7"/>
    <w:basedOn w:val="Normal"/>
    <w:next w:val="Normal"/>
    <w:link w:val="Balk7Char"/>
    <w:qFormat/>
    <w:rsid w:val="00427D05"/>
    <w:pPr>
      <w:numPr>
        <w:ilvl w:val="6"/>
        <w:numId w:val="1"/>
      </w:numPr>
      <w:spacing w:before="240" w:after="60" w:line="360" w:lineRule="auto"/>
      <w:outlineLvl w:val="6"/>
    </w:pPr>
  </w:style>
  <w:style w:type="paragraph" w:styleId="Balk8">
    <w:name w:val="heading 8"/>
    <w:basedOn w:val="Normal"/>
    <w:next w:val="Normal"/>
    <w:link w:val="Balk8Char"/>
    <w:qFormat/>
    <w:rsid w:val="00427D05"/>
    <w:pPr>
      <w:numPr>
        <w:ilvl w:val="7"/>
        <w:numId w:val="1"/>
      </w:numPr>
      <w:spacing w:before="240" w:after="60" w:line="360" w:lineRule="auto"/>
      <w:outlineLvl w:val="7"/>
    </w:pPr>
    <w:rPr>
      <w:i/>
      <w:iCs/>
    </w:rPr>
  </w:style>
  <w:style w:type="paragraph" w:styleId="Balk9">
    <w:name w:val="heading 9"/>
    <w:basedOn w:val="Normal"/>
    <w:next w:val="Normal"/>
    <w:link w:val="Balk9Char"/>
    <w:qFormat/>
    <w:rsid w:val="00427D05"/>
    <w:pPr>
      <w:numPr>
        <w:ilvl w:val="8"/>
        <w:numId w:val="1"/>
      </w:numPr>
      <w:spacing w:before="240" w:after="60" w:line="360" w:lineRule="auto"/>
      <w:outlineLvl w:val="8"/>
    </w:pPr>
    <w:rPr>
      <w:rFonts w:ascii="Arial" w:hAnsi="Arial" w:cs="Arial"/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427D05"/>
    <w:rPr>
      <w:rFonts w:ascii="Times New Roman" w:eastAsia="Times New Roman" w:hAnsi="Times New Roman" w:cs="Arial"/>
      <w:b/>
      <w:bCs/>
      <w:kern w:val="32"/>
      <w:sz w:val="32"/>
      <w:szCs w:val="32"/>
      <w:lang w:eastAsia="tr-TR"/>
    </w:rPr>
  </w:style>
  <w:style w:type="character" w:customStyle="1" w:styleId="Balk2Char">
    <w:name w:val="Başlık 2 Char"/>
    <w:basedOn w:val="VarsaylanParagrafYazTipi"/>
    <w:link w:val="Balk2"/>
    <w:rsid w:val="00427D05"/>
    <w:rPr>
      <w:rFonts w:ascii="Times New Roman" w:eastAsia="Times New Roman" w:hAnsi="Times New Roman" w:cs="Arial"/>
      <w:b/>
      <w:bCs/>
      <w:iCs/>
      <w:sz w:val="28"/>
      <w:szCs w:val="28"/>
      <w:lang w:eastAsia="tr-TR"/>
    </w:rPr>
  </w:style>
  <w:style w:type="character" w:customStyle="1" w:styleId="Balk3Char">
    <w:name w:val="Başlık 3 Char"/>
    <w:basedOn w:val="VarsaylanParagrafYazTipi"/>
    <w:link w:val="Balk3"/>
    <w:rsid w:val="00427D05"/>
    <w:rPr>
      <w:rFonts w:ascii="Times New Roman" w:eastAsia="Times New Roman" w:hAnsi="Times New Roman" w:cs="Arial"/>
      <w:b/>
      <w:bCs/>
      <w:sz w:val="26"/>
      <w:szCs w:val="26"/>
      <w:lang w:eastAsia="tr-TR"/>
    </w:rPr>
  </w:style>
  <w:style w:type="character" w:customStyle="1" w:styleId="Balk4Char">
    <w:name w:val="Başlık 4 Char"/>
    <w:basedOn w:val="VarsaylanParagrafYazTipi"/>
    <w:link w:val="Balk4"/>
    <w:rsid w:val="00427D05"/>
    <w:rPr>
      <w:rFonts w:ascii="Times New Roman" w:eastAsia="Times New Roman" w:hAnsi="Times New Roman" w:cs="Times New Roman"/>
      <w:b/>
      <w:bCs/>
      <w:sz w:val="28"/>
      <w:szCs w:val="28"/>
      <w:lang w:eastAsia="tr-TR"/>
    </w:rPr>
  </w:style>
  <w:style w:type="character" w:customStyle="1" w:styleId="Balk5Char">
    <w:name w:val="Başlık 5 Char"/>
    <w:basedOn w:val="VarsaylanParagrafYazTipi"/>
    <w:link w:val="Balk5"/>
    <w:rsid w:val="00427D05"/>
    <w:rPr>
      <w:rFonts w:ascii="Times New Roman" w:eastAsia="Times New Roman" w:hAnsi="Times New Roman" w:cs="Times New Roman"/>
      <w:b/>
      <w:bCs/>
      <w:i/>
      <w:iCs/>
      <w:sz w:val="26"/>
      <w:szCs w:val="26"/>
      <w:lang w:eastAsia="tr-TR"/>
    </w:rPr>
  </w:style>
  <w:style w:type="character" w:customStyle="1" w:styleId="Balk6Char">
    <w:name w:val="Başlık 6 Char"/>
    <w:basedOn w:val="VarsaylanParagrafYazTipi"/>
    <w:link w:val="Balk6"/>
    <w:rsid w:val="00427D05"/>
    <w:rPr>
      <w:rFonts w:ascii="Times New Roman" w:eastAsia="Times New Roman" w:hAnsi="Times New Roman" w:cs="Times New Roman"/>
      <w:b/>
      <w:bCs/>
      <w:lang w:eastAsia="tr-TR"/>
    </w:rPr>
  </w:style>
  <w:style w:type="character" w:customStyle="1" w:styleId="Balk7Char">
    <w:name w:val="Başlık 7 Char"/>
    <w:basedOn w:val="VarsaylanParagrafYazTipi"/>
    <w:link w:val="Balk7"/>
    <w:rsid w:val="00427D05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Balk8Char">
    <w:name w:val="Başlık 8 Char"/>
    <w:basedOn w:val="VarsaylanParagrafYazTipi"/>
    <w:link w:val="Balk8"/>
    <w:rsid w:val="00427D05"/>
    <w:rPr>
      <w:rFonts w:ascii="Times New Roman" w:eastAsia="Times New Roman" w:hAnsi="Times New Roman" w:cs="Times New Roman"/>
      <w:i/>
      <w:iCs/>
      <w:sz w:val="24"/>
      <w:szCs w:val="24"/>
      <w:lang w:eastAsia="tr-TR"/>
    </w:rPr>
  </w:style>
  <w:style w:type="character" w:customStyle="1" w:styleId="Balk9Char">
    <w:name w:val="Başlık 9 Char"/>
    <w:basedOn w:val="VarsaylanParagrafYazTipi"/>
    <w:link w:val="Balk9"/>
    <w:rsid w:val="00427D05"/>
    <w:rPr>
      <w:rFonts w:ascii="Arial" w:eastAsia="Times New Roman" w:hAnsi="Arial" w:cs="Arial"/>
      <w:lang w:eastAsia="tr-TR"/>
    </w:rPr>
  </w:style>
  <w:style w:type="paragraph" w:styleId="ListeParagraf">
    <w:name w:val="List Paragraph"/>
    <w:basedOn w:val="Normal"/>
    <w:uiPriority w:val="34"/>
    <w:qFormat/>
    <w:rsid w:val="00C75506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6621BA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163C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163CE"/>
    <w:rPr>
      <w:rFonts w:ascii="Tahoma" w:eastAsia="Times New Roman" w:hAnsi="Tahoma" w:cs="Tahoma"/>
      <w:sz w:val="16"/>
      <w:szCs w:val="16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D8759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D87599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D87599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D87599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">
    <w:name w:val="Body Text"/>
    <w:basedOn w:val="Normal"/>
    <w:link w:val="GvdeMetniChar"/>
    <w:rsid w:val="00542154"/>
    <w:pPr>
      <w:spacing w:line="360" w:lineRule="auto"/>
      <w:jc w:val="both"/>
    </w:pPr>
    <w:rPr>
      <w:szCs w:val="20"/>
    </w:rPr>
  </w:style>
  <w:style w:type="character" w:customStyle="1" w:styleId="GvdeMetniChar">
    <w:name w:val="Gövde Metni Char"/>
    <w:basedOn w:val="VarsaylanParagrafYazTipi"/>
    <w:link w:val="GvdeMetni"/>
    <w:rsid w:val="00542154"/>
    <w:rPr>
      <w:rFonts w:ascii="Times New Roman" w:eastAsia="Times New Roman" w:hAnsi="Times New Roman" w:cs="Times New Roman"/>
      <w:sz w:val="24"/>
      <w:szCs w:val="20"/>
      <w:lang w:eastAsia="tr-TR"/>
    </w:rPr>
  </w:style>
  <w:style w:type="table" w:styleId="TabloKlavuzu">
    <w:name w:val="Table Grid"/>
    <w:basedOn w:val="NormalTablo"/>
    <w:uiPriority w:val="59"/>
    <w:rsid w:val="002B66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Maddemi">
    <w:name w:val="List Bullet"/>
    <w:basedOn w:val="Normal"/>
    <w:autoRedefine/>
    <w:rsid w:val="00B15F1B"/>
    <w:pPr>
      <w:numPr>
        <w:numId w:val="10"/>
      </w:numPr>
    </w:pPr>
    <w:rPr>
      <w:rFonts w:ascii="Garamond" w:hAnsi="Garamond"/>
      <w:sz w:val="16"/>
      <w:szCs w:val="20"/>
      <w:lang w:val="en-US" w:eastAsia="en-US"/>
    </w:rPr>
  </w:style>
  <w:style w:type="paragraph" w:styleId="KonuBal">
    <w:name w:val="Title"/>
    <w:basedOn w:val="Normal"/>
    <w:next w:val="Normal"/>
    <w:link w:val="KonuBalChar"/>
    <w:uiPriority w:val="10"/>
    <w:qFormat/>
    <w:rsid w:val="004E3FE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4E3FE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tr-TR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4E3FE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4E3FE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tr-TR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D37962"/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D37962"/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styleId="DipnotBavurusu">
    <w:name w:val="footnote reference"/>
    <w:basedOn w:val="VarsaylanParagrafYazTipi"/>
    <w:uiPriority w:val="99"/>
    <w:semiHidden/>
    <w:unhideWhenUsed/>
    <w:rsid w:val="00D3796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5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wmf"/><Relationship Id="rId21" Type="http://schemas.openxmlformats.org/officeDocument/2006/relationships/oleObject" Target="embeddings/oleObject6.bin"/><Relationship Id="rId42" Type="http://schemas.openxmlformats.org/officeDocument/2006/relationships/image" Target="media/image18.wmf"/><Relationship Id="rId63" Type="http://schemas.openxmlformats.org/officeDocument/2006/relationships/image" Target="media/image29.wmf"/><Relationship Id="rId84" Type="http://schemas.openxmlformats.org/officeDocument/2006/relationships/image" Target="media/image42.wmf"/><Relationship Id="rId138" Type="http://schemas.openxmlformats.org/officeDocument/2006/relationships/oleObject" Target="embeddings/oleObject62.bin"/><Relationship Id="rId159" Type="http://schemas.openxmlformats.org/officeDocument/2006/relationships/oleObject" Target="embeddings/oleObject71.bin"/><Relationship Id="rId170" Type="http://schemas.openxmlformats.org/officeDocument/2006/relationships/image" Target="media/image84.png"/><Relationship Id="rId191" Type="http://schemas.openxmlformats.org/officeDocument/2006/relationships/image" Target="media/image97.wmf"/><Relationship Id="rId205" Type="http://schemas.openxmlformats.org/officeDocument/2006/relationships/oleObject" Target="embeddings/oleObject96.bin"/><Relationship Id="rId107" Type="http://schemas.openxmlformats.org/officeDocument/2006/relationships/image" Target="media/image53.png"/><Relationship Id="rId11" Type="http://schemas.openxmlformats.org/officeDocument/2006/relationships/oleObject" Target="embeddings/oleObject1.bin"/><Relationship Id="rId32" Type="http://schemas.openxmlformats.org/officeDocument/2006/relationships/image" Target="media/image13.wmf"/><Relationship Id="rId53" Type="http://schemas.openxmlformats.org/officeDocument/2006/relationships/oleObject" Target="embeddings/oleObject22.bin"/><Relationship Id="rId74" Type="http://schemas.openxmlformats.org/officeDocument/2006/relationships/image" Target="media/image36.png"/><Relationship Id="rId128" Type="http://schemas.openxmlformats.org/officeDocument/2006/relationships/oleObject" Target="embeddings/oleObject55.bin"/><Relationship Id="rId149" Type="http://schemas.openxmlformats.org/officeDocument/2006/relationships/image" Target="media/image75.wmf"/><Relationship Id="rId5" Type="http://schemas.openxmlformats.org/officeDocument/2006/relationships/settings" Target="settings.xml"/><Relationship Id="rId90" Type="http://schemas.openxmlformats.org/officeDocument/2006/relationships/image" Target="media/image45.wmf"/><Relationship Id="rId95" Type="http://schemas.openxmlformats.org/officeDocument/2006/relationships/oleObject" Target="embeddings/oleObject39.bin"/><Relationship Id="rId160" Type="http://schemas.openxmlformats.org/officeDocument/2006/relationships/image" Target="media/image80.wmf"/><Relationship Id="rId165" Type="http://schemas.openxmlformats.org/officeDocument/2006/relationships/oleObject" Target="embeddings/oleObject74.bin"/><Relationship Id="rId181" Type="http://schemas.openxmlformats.org/officeDocument/2006/relationships/image" Target="media/image91.png"/><Relationship Id="rId186" Type="http://schemas.openxmlformats.org/officeDocument/2006/relationships/oleObject" Target="embeddings/oleObject83.bin"/><Relationship Id="rId216" Type="http://schemas.openxmlformats.org/officeDocument/2006/relationships/oleObject" Target="embeddings/oleObject98.bin"/><Relationship Id="rId211" Type="http://schemas.openxmlformats.org/officeDocument/2006/relationships/image" Target="media/image105.png"/><Relationship Id="rId22" Type="http://schemas.openxmlformats.org/officeDocument/2006/relationships/image" Target="media/image8.wmf"/><Relationship Id="rId27" Type="http://schemas.openxmlformats.org/officeDocument/2006/relationships/oleObject" Target="embeddings/oleObject9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1.wmf"/><Relationship Id="rId64" Type="http://schemas.openxmlformats.org/officeDocument/2006/relationships/oleObject" Target="embeddings/oleObject27.bin"/><Relationship Id="rId69" Type="http://schemas.openxmlformats.org/officeDocument/2006/relationships/image" Target="media/image32.wmf"/><Relationship Id="rId113" Type="http://schemas.openxmlformats.org/officeDocument/2006/relationships/image" Target="media/image57.wmf"/><Relationship Id="rId118" Type="http://schemas.openxmlformats.org/officeDocument/2006/relationships/oleObject" Target="embeddings/oleObject50.bin"/><Relationship Id="rId134" Type="http://schemas.openxmlformats.org/officeDocument/2006/relationships/oleObject" Target="embeddings/oleObject58.bin"/><Relationship Id="rId139" Type="http://schemas.openxmlformats.org/officeDocument/2006/relationships/oleObject" Target="embeddings/oleObject63.bin"/><Relationship Id="rId80" Type="http://schemas.openxmlformats.org/officeDocument/2006/relationships/image" Target="media/image40.wmf"/><Relationship Id="rId85" Type="http://schemas.openxmlformats.org/officeDocument/2006/relationships/oleObject" Target="embeddings/oleObject34.bin"/><Relationship Id="rId150" Type="http://schemas.openxmlformats.org/officeDocument/2006/relationships/oleObject" Target="embeddings/oleObject66.bin"/><Relationship Id="rId155" Type="http://schemas.openxmlformats.org/officeDocument/2006/relationships/image" Target="media/image78.wmf"/><Relationship Id="rId171" Type="http://schemas.openxmlformats.org/officeDocument/2006/relationships/image" Target="media/image85.png"/><Relationship Id="rId176" Type="http://schemas.openxmlformats.org/officeDocument/2006/relationships/image" Target="media/image88.wmf"/><Relationship Id="rId192" Type="http://schemas.openxmlformats.org/officeDocument/2006/relationships/oleObject" Target="embeddings/oleObject86.bin"/><Relationship Id="rId197" Type="http://schemas.openxmlformats.org/officeDocument/2006/relationships/image" Target="media/image100.wmf"/><Relationship Id="rId206" Type="http://schemas.openxmlformats.org/officeDocument/2006/relationships/oleObject" Target="embeddings/oleObject97.bin"/><Relationship Id="rId201" Type="http://schemas.openxmlformats.org/officeDocument/2006/relationships/oleObject" Target="embeddings/oleObject92.bin"/><Relationship Id="rId12" Type="http://schemas.openxmlformats.org/officeDocument/2006/relationships/image" Target="media/image3.wmf"/><Relationship Id="rId17" Type="http://schemas.openxmlformats.org/officeDocument/2006/relationships/oleObject" Target="embeddings/oleObject4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6.wmf"/><Relationship Id="rId59" Type="http://schemas.openxmlformats.org/officeDocument/2006/relationships/image" Target="media/image27.wmf"/><Relationship Id="rId103" Type="http://schemas.openxmlformats.org/officeDocument/2006/relationships/image" Target="media/image49.png"/><Relationship Id="rId108" Type="http://schemas.openxmlformats.org/officeDocument/2006/relationships/image" Target="media/image54.png"/><Relationship Id="rId124" Type="http://schemas.openxmlformats.org/officeDocument/2006/relationships/oleObject" Target="embeddings/oleObject53.bin"/><Relationship Id="rId129" Type="http://schemas.openxmlformats.org/officeDocument/2006/relationships/image" Target="media/image65.wmf"/><Relationship Id="rId54" Type="http://schemas.openxmlformats.org/officeDocument/2006/relationships/image" Target="media/image24.png"/><Relationship Id="rId70" Type="http://schemas.openxmlformats.org/officeDocument/2006/relationships/oleObject" Target="embeddings/oleObject29.bin"/><Relationship Id="rId75" Type="http://schemas.openxmlformats.org/officeDocument/2006/relationships/image" Target="media/image37.png"/><Relationship Id="rId91" Type="http://schemas.openxmlformats.org/officeDocument/2006/relationships/oleObject" Target="embeddings/oleObject37.bin"/><Relationship Id="rId96" Type="http://schemas.openxmlformats.org/officeDocument/2006/relationships/image" Target="media/image48.emf"/><Relationship Id="rId140" Type="http://schemas.openxmlformats.org/officeDocument/2006/relationships/oleObject" Target="embeddings/oleObject64.bin"/><Relationship Id="rId145" Type="http://schemas.openxmlformats.org/officeDocument/2006/relationships/image" Target="media/image72.png"/><Relationship Id="rId161" Type="http://schemas.openxmlformats.org/officeDocument/2006/relationships/oleObject" Target="embeddings/oleObject72.bin"/><Relationship Id="rId166" Type="http://schemas.openxmlformats.org/officeDocument/2006/relationships/oleObject" Target="embeddings/oleObject75.bin"/><Relationship Id="rId182" Type="http://schemas.openxmlformats.org/officeDocument/2006/relationships/image" Target="media/image92.png"/><Relationship Id="rId187" Type="http://schemas.openxmlformats.org/officeDocument/2006/relationships/image" Target="media/image95.wmf"/><Relationship Id="rId217" Type="http://schemas.openxmlformats.org/officeDocument/2006/relationships/image" Target="media/image110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image" Target="media/image106.png"/><Relationship Id="rId23" Type="http://schemas.openxmlformats.org/officeDocument/2006/relationships/oleObject" Target="embeddings/oleObject7.bin"/><Relationship Id="rId28" Type="http://schemas.openxmlformats.org/officeDocument/2006/relationships/image" Target="media/image11.wmf"/><Relationship Id="rId49" Type="http://schemas.openxmlformats.org/officeDocument/2006/relationships/oleObject" Target="embeddings/oleObject20.bin"/><Relationship Id="rId114" Type="http://schemas.openxmlformats.org/officeDocument/2006/relationships/oleObject" Target="embeddings/oleObject48.bin"/><Relationship Id="rId119" Type="http://schemas.openxmlformats.org/officeDocument/2006/relationships/image" Target="media/image60.wmf"/><Relationship Id="rId44" Type="http://schemas.openxmlformats.org/officeDocument/2006/relationships/image" Target="media/image19.wmf"/><Relationship Id="rId60" Type="http://schemas.openxmlformats.org/officeDocument/2006/relationships/oleObject" Target="embeddings/oleObject25.bin"/><Relationship Id="rId65" Type="http://schemas.openxmlformats.org/officeDocument/2006/relationships/image" Target="media/image30.wmf"/><Relationship Id="rId81" Type="http://schemas.openxmlformats.org/officeDocument/2006/relationships/oleObject" Target="embeddings/oleObject32.bin"/><Relationship Id="rId86" Type="http://schemas.openxmlformats.org/officeDocument/2006/relationships/image" Target="media/image43.wmf"/><Relationship Id="rId130" Type="http://schemas.openxmlformats.org/officeDocument/2006/relationships/oleObject" Target="embeddings/oleObject56.bin"/><Relationship Id="rId135" Type="http://schemas.openxmlformats.org/officeDocument/2006/relationships/oleObject" Target="embeddings/oleObject59.bin"/><Relationship Id="rId151" Type="http://schemas.openxmlformats.org/officeDocument/2006/relationships/image" Target="media/image76.wmf"/><Relationship Id="rId156" Type="http://schemas.openxmlformats.org/officeDocument/2006/relationships/oleObject" Target="embeddings/oleObject69.bin"/><Relationship Id="rId177" Type="http://schemas.openxmlformats.org/officeDocument/2006/relationships/oleObject" Target="embeddings/oleObject80.bin"/><Relationship Id="rId198" Type="http://schemas.openxmlformats.org/officeDocument/2006/relationships/oleObject" Target="embeddings/oleObject89.bin"/><Relationship Id="rId172" Type="http://schemas.openxmlformats.org/officeDocument/2006/relationships/image" Target="media/image86.wmf"/><Relationship Id="rId193" Type="http://schemas.openxmlformats.org/officeDocument/2006/relationships/image" Target="media/image98.wmf"/><Relationship Id="rId202" Type="http://schemas.openxmlformats.org/officeDocument/2006/relationships/oleObject" Target="embeddings/oleObject93.bin"/><Relationship Id="rId207" Type="http://schemas.openxmlformats.org/officeDocument/2006/relationships/image" Target="media/image101.png"/><Relationship Id="rId13" Type="http://schemas.openxmlformats.org/officeDocument/2006/relationships/oleObject" Target="embeddings/oleObject2.bin"/><Relationship Id="rId18" Type="http://schemas.openxmlformats.org/officeDocument/2006/relationships/image" Target="media/image6.wmf"/><Relationship Id="rId39" Type="http://schemas.openxmlformats.org/officeDocument/2006/relationships/oleObject" Target="embeddings/oleObject15.bin"/><Relationship Id="rId109" Type="http://schemas.openxmlformats.org/officeDocument/2006/relationships/image" Target="media/image55.wmf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image" Target="media/image25.wmf"/><Relationship Id="rId76" Type="http://schemas.openxmlformats.org/officeDocument/2006/relationships/image" Target="media/image38.wmf"/><Relationship Id="rId97" Type="http://schemas.openxmlformats.org/officeDocument/2006/relationships/oleObject" Target="embeddings/oleObject40.bin"/><Relationship Id="rId104" Type="http://schemas.openxmlformats.org/officeDocument/2006/relationships/image" Target="media/image50.png"/><Relationship Id="rId120" Type="http://schemas.openxmlformats.org/officeDocument/2006/relationships/oleObject" Target="embeddings/oleObject51.bin"/><Relationship Id="rId125" Type="http://schemas.openxmlformats.org/officeDocument/2006/relationships/image" Target="media/image63.wmf"/><Relationship Id="rId141" Type="http://schemas.openxmlformats.org/officeDocument/2006/relationships/image" Target="media/image68.png"/><Relationship Id="rId146" Type="http://schemas.openxmlformats.org/officeDocument/2006/relationships/image" Target="media/image73.png"/><Relationship Id="rId167" Type="http://schemas.openxmlformats.org/officeDocument/2006/relationships/oleObject" Target="embeddings/oleObject76.bin"/><Relationship Id="rId188" Type="http://schemas.openxmlformats.org/officeDocument/2006/relationships/oleObject" Target="embeddings/oleObject84.bin"/><Relationship Id="rId7" Type="http://schemas.openxmlformats.org/officeDocument/2006/relationships/footnotes" Target="footnotes.xml"/><Relationship Id="rId71" Type="http://schemas.openxmlformats.org/officeDocument/2006/relationships/image" Target="media/image33.png"/><Relationship Id="rId92" Type="http://schemas.openxmlformats.org/officeDocument/2006/relationships/image" Target="media/image46.wmf"/><Relationship Id="rId162" Type="http://schemas.openxmlformats.org/officeDocument/2006/relationships/image" Target="media/image81.wmf"/><Relationship Id="rId183" Type="http://schemas.openxmlformats.org/officeDocument/2006/relationships/image" Target="media/image93.wmf"/><Relationship Id="rId213" Type="http://schemas.openxmlformats.org/officeDocument/2006/relationships/image" Target="media/image107.png"/><Relationship Id="rId218" Type="http://schemas.openxmlformats.org/officeDocument/2006/relationships/oleObject" Target="embeddings/oleObject99.bin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8.bin"/><Relationship Id="rId66" Type="http://schemas.openxmlformats.org/officeDocument/2006/relationships/oleObject" Target="embeddings/oleObject28.bin"/><Relationship Id="rId87" Type="http://schemas.openxmlformats.org/officeDocument/2006/relationships/oleObject" Target="embeddings/oleObject35.bin"/><Relationship Id="rId110" Type="http://schemas.openxmlformats.org/officeDocument/2006/relationships/oleObject" Target="embeddings/oleObject46.bin"/><Relationship Id="rId115" Type="http://schemas.openxmlformats.org/officeDocument/2006/relationships/image" Target="media/image58.wmf"/><Relationship Id="rId131" Type="http://schemas.openxmlformats.org/officeDocument/2006/relationships/image" Target="media/image66.wmf"/><Relationship Id="rId136" Type="http://schemas.openxmlformats.org/officeDocument/2006/relationships/oleObject" Target="embeddings/oleObject60.bin"/><Relationship Id="rId157" Type="http://schemas.openxmlformats.org/officeDocument/2006/relationships/image" Target="media/image79.wmf"/><Relationship Id="rId178" Type="http://schemas.openxmlformats.org/officeDocument/2006/relationships/oleObject" Target="embeddings/oleObject81.bin"/><Relationship Id="rId61" Type="http://schemas.openxmlformats.org/officeDocument/2006/relationships/image" Target="media/image28.wmf"/><Relationship Id="rId82" Type="http://schemas.openxmlformats.org/officeDocument/2006/relationships/image" Target="media/image41.wmf"/><Relationship Id="rId152" Type="http://schemas.openxmlformats.org/officeDocument/2006/relationships/oleObject" Target="embeddings/oleObject67.bin"/><Relationship Id="rId173" Type="http://schemas.openxmlformats.org/officeDocument/2006/relationships/oleObject" Target="embeddings/oleObject78.bin"/><Relationship Id="rId194" Type="http://schemas.openxmlformats.org/officeDocument/2006/relationships/oleObject" Target="embeddings/oleObject87.bin"/><Relationship Id="rId199" Type="http://schemas.openxmlformats.org/officeDocument/2006/relationships/oleObject" Target="embeddings/oleObject90.bin"/><Relationship Id="rId203" Type="http://schemas.openxmlformats.org/officeDocument/2006/relationships/oleObject" Target="embeddings/oleObject94.bin"/><Relationship Id="rId208" Type="http://schemas.openxmlformats.org/officeDocument/2006/relationships/image" Target="media/image102.png"/><Relationship Id="rId19" Type="http://schemas.openxmlformats.org/officeDocument/2006/relationships/oleObject" Target="embeddings/oleObject5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3.bin"/><Relationship Id="rId56" Type="http://schemas.openxmlformats.org/officeDocument/2006/relationships/oleObject" Target="embeddings/oleObject23.bin"/><Relationship Id="rId77" Type="http://schemas.openxmlformats.org/officeDocument/2006/relationships/oleObject" Target="embeddings/oleObject30.bin"/><Relationship Id="rId100" Type="http://schemas.openxmlformats.org/officeDocument/2006/relationships/oleObject" Target="embeddings/oleObject43.bin"/><Relationship Id="rId105" Type="http://schemas.openxmlformats.org/officeDocument/2006/relationships/image" Target="media/image51.png"/><Relationship Id="rId126" Type="http://schemas.openxmlformats.org/officeDocument/2006/relationships/oleObject" Target="embeddings/oleObject54.bin"/><Relationship Id="rId147" Type="http://schemas.openxmlformats.org/officeDocument/2006/relationships/image" Target="media/image74.wmf"/><Relationship Id="rId168" Type="http://schemas.openxmlformats.org/officeDocument/2006/relationships/oleObject" Target="embeddings/oleObject77.bin"/><Relationship Id="rId8" Type="http://schemas.openxmlformats.org/officeDocument/2006/relationships/endnotes" Target="endnotes.xml"/><Relationship Id="rId51" Type="http://schemas.openxmlformats.org/officeDocument/2006/relationships/oleObject" Target="embeddings/oleObject21.bin"/><Relationship Id="rId72" Type="http://schemas.openxmlformats.org/officeDocument/2006/relationships/image" Target="media/image34.png"/><Relationship Id="rId93" Type="http://schemas.openxmlformats.org/officeDocument/2006/relationships/oleObject" Target="embeddings/oleObject38.bin"/><Relationship Id="rId98" Type="http://schemas.openxmlformats.org/officeDocument/2006/relationships/oleObject" Target="embeddings/oleObject41.bin"/><Relationship Id="rId121" Type="http://schemas.openxmlformats.org/officeDocument/2006/relationships/image" Target="media/image61.wmf"/><Relationship Id="rId142" Type="http://schemas.openxmlformats.org/officeDocument/2006/relationships/image" Target="media/image69.png"/><Relationship Id="rId163" Type="http://schemas.openxmlformats.org/officeDocument/2006/relationships/oleObject" Target="embeddings/oleObject73.bin"/><Relationship Id="rId184" Type="http://schemas.openxmlformats.org/officeDocument/2006/relationships/oleObject" Target="embeddings/oleObject82.bin"/><Relationship Id="rId189" Type="http://schemas.openxmlformats.org/officeDocument/2006/relationships/image" Target="media/image96.wmf"/><Relationship Id="rId219" Type="http://schemas.openxmlformats.org/officeDocument/2006/relationships/fontTable" Target="fontTable.xml"/><Relationship Id="rId3" Type="http://schemas.openxmlformats.org/officeDocument/2006/relationships/styles" Target="styles.xml"/><Relationship Id="rId214" Type="http://schemas.openxmlformats.org/officeDocument/2006/relationships/image" Target="media/image108.png"/><Relationship Id="rId25" Type="http://schemas.openxmlformats.org/officeDocument/2006/relationships/oleObject" Target="embeddings/oleObject8.bin"/><Relationship Id="rId46" Type="http://schemas.openxmlformats.org/officeDocument/2006/relationships/image" Target="media/image20.wmf"/><Relationship Id="rId67" Type="http://schemas.openxmlformats.org/officeDocument/2006/relationships/image" Target="media/image31.png"/><Relationship Id="rId116" Type="http://schemas.openxmlformats.org/officeDocument/2006/relationships/oleObject" Target="embeddings/oleObject49.bin"/><Relationship Id="rId137" Type="http://schemas.openxmlformats.org/officeDocument/2006/relationships/oleObject" Target="embeddings/oleObject61.bin"/><Relationship Id="rId158" Type="http://schemas.openxmlformats.org/officeDocument/2006/relationships/oleObject" Target="embeddings/oleObject70.bin"/><Relationship Id="rId20" Type="http://schemas.openxmlformats.org/officeDocument/2006/relationships/image" Target="media/image7.wmf"/><Relationship Id="rId41" Type="http://schemas.openxmlformats.org/officeDocument/2006/relationships/oleObject" Target="embeddings/oleObject16.bin"/><Relationship Id="rId62" Type="http://schemas.openxmlformats.org/officeDocument/2006/relationships/oleObject" Target="embeddings/oleObject26.bin"/><Relationship Id="rId83" Type="http://schemas.openxmlformats.org/officeDocument/2006/relationships/oleObject" Target="embeddings/oleObject33.bin"/><Relationship Id="rId88" Type="http://schemas.openxmlformats.org/officeDocument/2006/relationships/image" Target="media/image44.wmf"/><Relationship Id="rId111" Type="http://schemas.openxmlformats.org/officeDocument/2006/relationships/image" Target="media/image56.wmf"/><Relationship Id="rId132" Type="http://schemas.openxmlformats.org/officeDocument/2006/relationships/oleObject" Target="embeddings/oleObject57.bin"/><Relationship Id="rId153" Type="http://schemas.openxmlformats.org/officeDocument/2006/relationships/image" Target="media/image77.wmf"/><Relationship Id="rId174" Type="http://schemas.openxmlformats.org/officeDocument/2006/relationships/image" Target="media/image87.wmf"/><Relationship Id="rId179" Type="http://schemas.openxmlformats.org/officeDocument/2006/relationships/image" Target="media/image89.png"/><Relationship Id="rId195" Type="http://schemas.openxmlformats.org/officeDocument/2006/relationships/image" Target="media/image99.wmf"/><Relationship Id="rId209" Type="http://schemas.openxmlformats.org/officeDocument/2006/relationships/image" Target="media/image103.png"/><Relationship Id="rId190" Type="http://schemas.openxmlformats.org/officeDocument/2006/relationships/oleObject" Target="embeddings/oleObject85.bin"/><Relationship Id="rId204" Type="http://schemas.openxmlformats.org/officeDocument/2006/relationships/oleObject" Target="embeddings/oleObject95.bin"/><Relationship Id="rId220" Type="http://schemas.openxmlformats.org/officeDocument/2006/relationships/theme" Target="theme/theme1.xml"/><Relationship Id="rId15" Type="http://schemas.openxmlformats.org/officeDocument/2006/relationships/oleObject" Target="embeddings/oleObject3.bin"/><Relationship Id="rId36" Type="http://schemas.openxmlformats.org/officeDocument/2006/relationships/image" Target="media/image15.wmf"/><Relationship Id="rId57" Type="http://schemas.openxmlformats.org/officeDocument/2006/relationships/image" Target="media/image26.wmf"/><Relationship Id="rId106" Type="http://schemas.openxmlformats.org/officeDocument/2006/relationships/image" Target="media/image52.png"/><Relationship Id="rId127" Type="http://schemas.openxmlformats.org/officeDocument/2006/relationships/image" Target="media/image64.wmf"/><Relationship Id="rId10" Type="http://schemas.openxmlformats.org/officeDocument/2006/relationships/image" Target="media/image2.wmf"/><Relationship Id="rId31" Type="http://schemas.openxmlformats.org/officeDocument/2006/relationships/oleObject" Target="embeddings/oleObject11.bin"/><Relationship Id="rId52" Type="http://schemas.openxmlformats.org/officeDocument/2006/relationships/image" Target="media/image23.wmf"/><Relationship Id="rId73" Type="http://schemas.openxmlformats.org/officeDocument/2006/relationships/image" Target="media/image35.png"/><Relationship Id="rId78" Type="http://schemas.openxmlformats.org/officeDocument/2006/relationships/image" Target="media/image39.wmf"/><Relationship Id="rId94" Type="http://schemas.openxmlformats.org/officeDocument/2006/relationships/image" Target="media/image47.wmf"/><Relationship Id="rId99" Type="http://schemas.openxmlformats.org/officeDocument/2006/relationships/oleObject" Target="embeddings/oleObject42.bin"/><Relationship Id="rId101" Type="http://schemas.openxmlformats.org/officeDocument/2006/relationships/oleObject" Target="embeddings/oleObject44.bin"/><Relationship Id="rId122" Type="http://schemas.openxmlformats.org/officeDocument/2006/relationships/oleObject" Target="embeddings/oleObject52.bin"/><Relationship Id="rId143" Type="http://schemas.openxmlformats.org/officeDocument/2006/relationships/image" Target="media/image70.png"/><Relationship Id="rId148" Type="http://schemas.openxmlformats.org/officeDocument/2006/relationships/oleObject" Target="embeddings/oleObject65.bin"/><Relationship Id="rId164" Type="http://schemas.openxmlformats.org/officeDocument/2006/relationships/image" Target="media/image82.wmf"/><Relationship Id="rId169" Type="http://schemas.openxmlformats.org/officeDocument/2006/relationships/image" Target="media/image83.png"/><Relationship Id="rId185" Type="http://schemas.openxmlformats.org/officeDocument/2006/relationships/image" Target="media/image94.w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image" Target="media/image90.png"/><Relationship Id="rId210" Type="http://schemas.openxmlformats.org/officeDocument/2006/relationships/image" Target="media/image104.png"/><Relationship Id="rId215" Type="http://schemas.openxmlformats.org/officeDocument/2006/relationships/image" Target="media/image109.wmf"/><Relationship Id="rId26" Type="http://schemas.openxmlformats.org/officeDocument/2006/relationships/image" Target="media/image10.wmf"/><Relationship Id="rId47" Type="http://schemas.openxmlformats.org/officeDocument/2006/relationships/oleObject" Target="embeddings/oleObject19.bin"/><Relationship Id="rId68" Type="http://schemas.microsoft.com/office/2007/relationships/hdphoto" Target="media/hdphoto1.wdp"/><Relationship Id="rId89" Type="http://schemas.openxmlformats.org/officeDocument/2006/relationships/oleObject" Target="embeddings/oleObject36.bin"/><Relationship Id="rId112" Type="http://schemas.openxmlformats.org/officeDocument/2006/relationships/oleObject" Target="embeddings/oleObject47.bin"/><Relationship Id="rId133" Type="http://schemas.openxmlformats.org/officeDocument/2006/relationships/image" Target="media/image67.wmf"/><Relationship Id="rId154" Type="http://schemas.openxmlformats.org/officeDocument/2006/relationships/oleObject" Target="embeddings/oleObject68.bin"/><Relationship Id="rId175" Type="http://schemas.openxmlformats.org/officeDocument/2006/relationships/oleObject" Target="embeddings/oleObject79.bin"/><Relationship Id="rId196" Type="http://schemas.openxmlformats.org/officeDocument/2006/relationships/oleObject" Target="embeddings/oleObject88.bin"/><Relationship Id="rId200" Type="http://schemas.openxmlformats.org/officeDocument/2006/relationships/oleObject" Target="embeddings/oleObject91.bin"/><Relationship Id="rId16" Type="http://schemas.openxmlformats.org/officeDocument/2006/relationships/image" Target="media/image5.wmf"/><Relationship Id="rId37" Type="http://schemas.openxmlformats.org/officeDocument/2006/relationships/oleObject" Target="embeddings/oleObject14.bin"/><Relationship Id="rId58" Type="http://schemas.openxmlformats.org/officeDocument/2006/relationships/oleObject" Target="embeddings/oleObject24.bin"/><Relationship Id="rId79" Type="http://schemas.openxmlformats.org/officeDocument/2006/relationships/oleObject" Target="embeddings/oleObject31.bin"/><Relationship Id="rId102" Type="http://schemas.openxmlformats.org/officeDocument/2006/relationships/oleObject" Target="embeddings/oleObject45.bin"/><Relationship Id="rId123" Type="http://schemas.openxmlformats.org/officeDocument/2006/relationships/image" Target="media/image62.wmf"/><Relationship Id="rId144" Type="http://schemas.openxmlformats.org/officeDocument/2006/relationships/image" Target="media/image7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B3A28B-3B32-4F06-9806-83C08B5F6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25</Pages>
  <Words>7517</Words>
  <Characters>42853</Characters>
  <Application>Microsoft Office Word</Application>
  <DocSecurity>0</DocSecurity>
  <Lines>357</Lines>
  <Paragraphs>100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50270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Bahar</dc:creator>
  <cp:lastModifiedBy>Sevgin Fettahoğlu</cp:lastModifiedBy>
  <cp:revision>132</cp:revision>
  <cp:lastPrinted>2016-08-03T13:42:00Z</cp:lastPrinted>
  <dcterms:created xsi:type="dcterms:W3CDTF">2017-05-09T19:01:00Z</dcterms:created>
  <dcterms:modified xsi:type="dcterms:W3CDTF">2017-09-21T08:03:00Z</dcterms:modified>
</cp:coreProperties>
</file>