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8D" w:rsidRPr="00EC0E5C" w:rsidRDefault="00EC0E5C" w:rsidP="00EC0E5C">
      <w:pPr>
        <w:spacing w:after="0" w:line="360" w:lineRule="auto"/>
        <w:jc w:val="center"/>
        <w:rPr>
          <w:rFonts w:ascii="Times New Roman" w:hAnsi="Times New Roman" w:cs="Times New Roman"/>
          <w:b/>
          <w:sz w:val="24"/>
          <w:szCs w:val="24"/>
          <w:lang w:val="tr-TR"/>
        </w:rPr>
      </w:pPr>
      <w:r w:rsidRPr="00EC0E5C">
        <w:rPr>
          <w:rFonts w:ascii="Times New Roman" w:hAnsi="Times New Roman" w:cs="Times New Roman"/>
          <w:b/>
          <w:sz w:val="24"/>
          <w:szCs w:val="24"/>
          <w:lang w:val="tr-TR"/>
        </w:rPr>
        <w:t>EKONOMİLERİN EN ÖNEMLİ PROBLEMİ OLAN İŞSİZLİK NEDEN ÇÖZÜLEMİYOR?</w:t>
      </w:r>
    </w:p>
    <w:p w:rsidR="00EC0E5C" w:rsidRDefault="00EC0E5C" w:rsidP="00EC0E5C">
      <w:pPr>
        <w:spacing w:after="0" w:line="360" w:lineRule="auto"/>
        <w:jc w:val="right"/>
        <w:rPr>
          <w:rFonts w:ascii="Times New Roman" w:hAnsi="Times New Roman" w:cs="Times New Roman"/>
          <w:b/>
          <w:i/>
          <w:sz w:val="24"/>
          <w:szCs w:val="24"/>
          <w:lang w:val="tr-TR"/>
        </w:rPr>
      </w:pPr>
    </w:p>
    <w:p w:rsidR="00612025" w:rsidRPr="00EC0E5C" w:rsidRDefault="00EC0E5C" w:rsidP="00EC0E5C">
      <w:pPr>
        <w:spacing w:after="0" w:line="360" w:lineRule="auto"/>
        <w:jc w:val="right"/>
        <w:rPr>
          <w:rFonts w:ascii="Times New Roman" w:hAnsi="Times New Roman" w:cs="Times New Roman"/>
          <w:b/>
          <w:i/>
          <w:sz w:val="24"/>
          <w:szCs w:val="24"/>
          <w:lang w:val="tr-TR"/>
        </w:rPr>
      </w:pPr>
      <w:r w:rsidRPr="00EC0E5C">
        <w:rPr>
          <w:rFonts w:ascii="Times New Roman" w:hAnsi="Times New Roman" w:cs="Times New Roman"/>
          <w:b/>
          <w:i/>
          <w:sz w:val="24"/>
          <w:szCs w:val="24"/>
          <w:lang w:val="tr-TR"/>
        </w:rPr>
        <w:t xml:space="preserve">Doç. Dr. </w:t>
      </w:r>
      <w:r w:rsidR="00EE6F66" w:rsidRPr="00EC0E5C">
        <w:rPr>
          <w:rFonts w:ascii="Times New Roman" w:hAnsi="Times New Roman" w:cs="Times New Roman"/>
          <w:b/>
          <w:i/>
          <w:sz w:val="24"/>
          <w:szCs w:val="24"/>
          <w:lang w:val="tr-TR"/>
        </w:rPr>
        <w:t>Fetullah Akın</w:t>
      </w:r>
    </w:p>
    <w:p w:rsidR="00EE6F66" w:rsidRPr="00EC0E5C" w:rsidRDefault="00EC0E5C" w:rsidP="00EC0E5C">
      <w:pPr>
        <w:spacing w:after="0" w:line="360" w:lineRule="auto"/>
        <w:jc w:val="right"/>
        <w:rPr>
          <w:rFonts w:ascii="Times New Roman" w:hAnsi="Times New Roman" w:cs="Times New Roman"/>
          <w:i/>
          <w:sz w:val="24"/>
          <w:szCs w:val="24"/>
          <w:lang w:val="tr-TR"/>
        </w:rPr>
      </w:pPr>
      <w:r w:rsidRPr="00EC0E5C">
        <w:rPr>
          <w:rFonts w:ascii="Times New Roman" w:hAnsi="Times New Roman" w:cs="Times New Roman"/>
          <w:i/>
          <w:sz w:val="24"/>
          <w:szCs w:val="24"/>
          <w:lang w:val="tr-TR"/>
        </w:rPr>
        <w:t>Ankara Hacı Bayram Veli Üniversitesi</w:t>
      </w:r>
      <w:r w:rsidR="00EE6F66" w:rsidRPr="00EC0E5C">
        <w:rPr>
          <w:rFonts w:ascii="Times New Roman" w:hAnsi="Times New Roman" w:cs="Times New Roman"/>
          <w:i/>
          <w:sz w:val="24"/>
          <w:szCs w:val="24"/>
          <w:lang w:val="tr-TR"/>
        </w:rPr>
        <w:t xml:space="preserve"> </w:t>
      </w:r>
    </w:p>
    <w:p w:rsidR="00EE6F66" w:rsidRPr="00EC0E5C" w:rsidRDefault="00EE6F66" w:rsidP="00EC0E5C">
      <w:pPr>
        <w:spacing w:after="0" w:line="360" w:lineRule="auto"/>
        <w:jc w:val="right"/>
        <w:rPr>
          <w:rFonts w:ascii="Times New Roman" w:hAnsi="Times New Roman" w:cs="Times New Roman"/>
          <w:i/>
          <w:sz w:val="24"/>
          <w:szCs w:val="24"/>
          <w:lang w:val="tr-TR"/>
        </w:rPr>
      </w:pPr>
      <w:r w:rsidRPr="00EC0E5C">
        <w:rPr>
          <w:rFonts w:ascii="Times New Roman" w:hAnsi="Times New Roman" w:cs="Times New Roman"/>
          <w:i/>
          <w:sz w:val="24"/>
          <w:szCs w:val="24"/>
          <w:lang w:val="tr-TR"/>
        </w:rPr>
        <w:t>İktisat Bölümü Öğretim Üyesi</w:t>
      </w:r>
    </w:p>
    <w:p w:rsidR="00EE6F66" w:rsidRPr="00EC0E5C" w:rsidRDefault="00EE6F66" w:rsidP="00EC0E5C">
      <w:pPr>
        <w:spacing w:after="0" w:line="360" w:lineRule="auto"/>
        <w:jc w:val="both"/>
        <w:rPr>
          <w:rFonts w:ascii="Times New Roman" w:hAnsi="Times New Roman" w:cs="Times New Roman"/>
          <w:sz w:val="24"/>
          <w:szCs w:val="24"/>
          <w:lang w:val="tr-TR"/>
        </w:rPr>
      </w:pPr>
    </w:p>
    <w:p w:rsidR="00EC0E5C" w:rsidRPr="002D74E5" w:rsidRDefault="002D74E5" w:rsidP="002D74E5">
      <w:pPr>
        <w:spacing w:after="0" w:line="360" w:lineRule="auto"/>
        <w:jc w:val="center"/>
        <w:rPr>
          <w:rFonts w:ascii="Times New Roman" w:hAnsi="Times New Roman" w:cs="Times New Roman"/>
          <w:b/>
          <w:sz w:val="24"/>
          <w:szCs w:val="24"/>
          <w:lang w:val="tr-TR"/>
        </w:rPr>
      </w:pPr>
      <w:r w:rsidRPr="002D74E5">
        <w:rPr>
          <w:rFonts w:ascii="Times New Roman" w:hAnsi="Times New Roman" w:cs="Times New Roman"/>
          <w:b/>
          <w:sz w:val="24"/>
          <w:szCs w:val="24"/>
          <w:lang w:val="tr-TR"/>
        </w:rPr>
        <w:t>ÖZET</w:t>
      </w:r>
    </w:p>
    <w:p w:rsidR="00EE6F66" w:rsidRPr="00EC0E5C" w:rsidRDefault="00CA3459" w:rsidP="00EC0E5C">
      <w:pPr>
        <w:spacing w:after="0"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E</w:t>
      </w:r>
      <w:r w:rsidR="00EE6F66" w:rsidRPr="00EC0E5C">
        <w:rPr>
          <w:rFonts w:ascii="Times New Roman" w:hAnsi="Times New Roman" w:cs="Times New Roman"/>
          <w:sz w:val="24"/>
          <w:szCs w:val="24"/>
          <w:lang w:val="tr-TR"/>
        </w:rPr>
        <w:t xml:space="preserve">konomiye müdahale yoluyla işsizliğin azaltılması görüşü, iktisat ekolleri arasında çok tartışılmaktadır. Ekonomiyi potansiyel büyümenin üzerine çıkarmanın mümkün olabileceğini dolayısıyla işsizliği doğal işsizlik oranının altına indirilebileceğini iddia eden görüşler kadar,  bunun uzun dönemde mümkün olamayacağını, bu tarz müdahalelerin uzun dönemde yalnız enflasyona yol açtığını, işsizlik oranının doğal işsizlik oranın altına indirilemeyeceğini öne sürenlerin sayısı da az değildir. </w:t>
      </w:r>
    </w:p>
    <w:p w:rsidR="002D74E5" w:rsidRDefault="002D74E5" w:rsidP="00EC0E5C">
      <w:pPr>
        <w:spacing w:after="0" w:line="360" w:lineRule="auto"/>
        <w:jc w:val="both"/>
        <w:rPr>
          <w:rFonts w:ascii="Times New Roman" w:hAnsi="Times New Roman" w:cs="Times New Roman"/>
          <w:b/>
          <w:sz w:val="24"/>
          <w:szCs w:val="24"/>
          <w:lang w:val="tr-TR"/>
        </w:rPr>
      </w:pPr>
    </w:p>
    <w:p w:rsidR="00EE6F66" w:rsidRPr="00EC0E5C" w:rsidRDefault="00EE6F66" w:rsidP="00EC0E5C">
      <w:pPr>
        <w:spacing w:after="0" w:line="360" w:lineRule="auto"/>
        <w:jc w:val="both"/>
        <w:rPr>
          <w:rFonts w:ascii="Times New Roman" w:hAnsi="Times New Roman" w:cs="Times New Roman"/>
          <w:b/>
          <w:sz w:val="24"/>
          <w:szCs w:val="24"/>
          <w:lang w:val="tr-TR"/>
        </w:rPr>
      </w:pPr>
      <w:r w:rsidRPr="00EC0E5C">
        <w:rPr>
          <w:rFonts w:ascii="Times New Roman" w:hAnsi="Times New Roman" w:cs="Times New Roman"/>
          <w:b/>
          <w:sz w:val="24"/>
          <w:szCs w:val="24"/>
          <w:lang w:val="tr-TR"/>
        </w:rPr>
        <w:t>Anahtar Kelimeler:</w:t>
      </w:r>
      <w:r w:rsidRPr="00EC0E5C">
        <w:rPr>
          <w:rFonts w:ascii="Times New Roman" w:hAnsi="Times New Roman" w:cs="Times New Roman"/>
          <w:sz w:val="24"/>
          <w:szCs w:val="24"/>
          <w:lang w:val="tr-TR"/>
        </w:rPr>
        <w:t xml:space="preserve"> </w:t>
      </w:r>
      <w:r w:rsidR="0008025D" w:rsidRPr="002D74E5">
        <w:rPr>
          <w:rFonts w:ascii="Times New Roman" w:hAnsi="Times New Roman" w:cs="Times New Roman"/>
          <w:sz w:val="24"/>
          <w:szCs w:val="24"/>
          <w:lang w:val="tr-TR"/>
        </w:rPr>
        <w:t>İşsizlik Oranı, Doğal İşsizlik, Histerisi Hipotezi, Philips Eğrisi, Büyüme İşsizlik İlişkisi</w:t>
      </w:r>
    </w:p>
    <w:p w:rsidR="002D74E5" w:rsidRDefault="002D74E5" w:rsidP="00EC0E5C">
      <w:pPr>
        <w:pStyle w:val="NormalWeb"/>
        <w:shd w:val="clear" w:color="auto" w:fill="FFFFFF"/>
        <w:spacing w:before="0" w:beforeAutospacing="0" w:after="0" w:afterAutospacing="0" w:line="360" w:lineRule="auto"/>
        <w:jc w:val="both"/>
        <w:rPr>
          <w:color w:val="000000"/>
          <w:lang w:val="en-GB"/>
        </w:rPr>
      </w:pPr>
    </w:p>
    <w:p w:rsidR="00CA3459" w:rsidRPr="00CA2998" w:rsidRDefault="00CA2998" w:rsidP="00CA2998">
      <w:pPr>
        <w:pStyle w:val="NormalWeb"/>
        <w:shd w:val="clear" w:color="auto" w:fill="FFFFFF"/>
        <w:spacing w:before="0" w:beforeAutospacing="0" w:after="0" w:afterAutospacing="0" w:line="360" w:lineRule="auto"/>
        <w:jc w:val="center"/>
        <w:rPr>
          <w:b/>
          <w:color w:val="000000"/>
          <w:lang w:val="en-GB"/>
        </w:rPr>
      </w:pPr>
      <w:r w:rsidRPr="00CA2998">
        <w:rPr>
          <w:b/>
          <w:color w:val="000000"/>
          <w:lang w:val="en-GB"/>
        </w:rPr>
        <w:t>ABSTRACT</w:t>
      </w:r>
    </w:p>
    <w:p w:rsidR="00CA3459" w:rsidRDefault="00CA3459" w:rsidP="00EC0E5C">
      <w:pPr>
        <w:pStyle w:val="NormalWeb"/>
        <w:shd w:val="clear" w:color="auto" w:fill="FFFFFF"/>
        <w:spacing w:before="0" w:beforeAutospacing="0" w:after="0" w:afterAutospacing="0" w:line="360" w:lineRule="auto"/>
        <w:jc w:val="both"/>
        <w:rPr>
          <w:color w:val="000000"/>
          <w:lang w:val="en-GB"/>
        </w:rPr>
      </w:pPr>
      <w:r w:rsidRPr="00EC0E5C">
        <w:rPr>
          <w:color w:val="000000"/>
          <w:lang w:val="en-GB"/>
        </w:rPr>
        <w:t>The thought of reducing unemployment by economic intervention is much debated among the schools of economics. One view claims that it may be possible to expand the economy over potential growth, so that unemployment can fall below the natural rate. On the other hand, many argue that it is not possible to lower unemployment below the natural rate; such interventions will only lead to inflation.</w:t>
      </w:r>
    </w:p>
    <w:p w:rsidR="00CA2998" w:rsidRPr="00EC0E5C" w:rsidRDefault="00CA2998" w:rsidP="00EC0E5C">
      <w:pPr>
        <w:pStyle w:val="NormalWeb"/>
        <w:shd w:val="clear" w:color="auto" w:fill="FFFFFF"/>
        <w:spacing w:before="0" w:beforeAutospacing="0" w:after="0" w:afterAutospacing="0" w:line="360" w:lineRule="auto"/>
        <w:jc w:val="both"/>
        <w:rPr>
          <w:color w:val="000000"/>
          <w:lang w:val="en-GB"/>
        </w:rPr>
      </w:pPr>
    </w:p>
    <w:p w:rsidR="00CA3459" w:rsidRPr="00EC0E5C" w:rsidRDefault="00CA3459" w:rsidP="00EC0E5C">
      <w:pPr>
        <w:pStyle w:val="NormalWeb"/>
        <w:shd w:val="clear" w:color="auto" w:fill="FFFFFF"/>
        <w:spacing w:before="0" w:beforeAutospacing="0" w:after="0" w:afterAutospacing="0" w:line="360" w:lineRule="auto"/>
        <w:jc w:val="both"/>
        <w:rPr>
          <w:b/>
          <w:color w:val="000000"/>
          <w:lang w:val="en-GB"/>
        </w:rPr>
      </w:pPr>
      <w:r w:rsidRPr="00EC0E5C">
        <w:rPr>
          <w:b/>
          <w:color w:val="000000"/>
          <w:lang w:val="en-GB"/>
        </w:rPr>
        <w:t xml:space="preserve">Keywords: </w:t>
      </w:r>
      <w:r w:rsidRPr="00CA2998">
        <w:rPr>
          <w:color w:val="000000"/>
          <w:lang w:val="en-GB"/>
        </w:rPr>
        <w:t>Unemployment Rate, Natural Rate of Unemployment, Hysteresis, Philips Curve, Growth - Unemployment Correlation</w:t>
      </w:r>
    </w:p>
    <w:p w:rsidR="00CA3459" w:rsidRPr="00EC0E5C" w:rsidRDefault="00CA3459" w:rsidP="00EC0E5C">
      <w:pPr>
        <w:spacing w:after="0" w:line="360" w:lineRule="auto"/>
        <w:jc w:val="both"/>
        <w:rPr>
          <w:rFonts w:ascii="Times New Roman" w:hAnsi="Times New Roman" w:cs="Times New Roman"/>
          <w:sz w:val="24"/>
          <w:szCs w:val="24"/>
          <w:lang w:val="tr-TR"/>
        </w:rPr>
      </w:pPr>
    </w:p>
    <w:p w:rsidR="00CA3459" w:rsidRPr="00CA2998" w:rsidRDefault="00CA2998" w:rsidP="00CA2998">
      <w:pPr>
        <w:spacing w:after="0" w:line="360" w:lineRule="auto"/>
        <w:ind w:firstLine="708"/>
        <w:jc w:val="both"/>
        <w:rPr>
          <w:rFonts w:ascii="Times New Roman" w:hAnsi="Times New Roman" w:cs="Times New Roman"/>
          <w:b/>
          <w:sz w:val="24"/>
          <w:szCs w:val="24"/>
          <w:lang w:val="tr-TR"/>
        </w:rPr>
      </w:pPr>
      <w:r w:rsidRPr="00EC0E5C">
        <w:rPr>
          <w:rFonts w:ascii="Times New Roman" w:hAnsi="Times New Roman" w:cs="Times New Roman"/>
          <w:b/>
          <w:sz w:val="24"/>
          <w:szCs w:val="24"/>
          <w:lang w:val="tr-TR"/>
        </w:rPr>
        <w:t xml:space="preserve">GİRİŞ </w:t>
      </w:r>
    </w:p>
    <w:p w:rsidR="00CA2998" w:rsidRDefault="003149A1" w:rsidP="00CA2998">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İktisatçılara göre, b</w:t>
      </w:r>
      <w:r w:rsidR="00612025" w:rsidRPr="00EC0E5C">
        <w:rPr>
          <w:rFonts w:ascii="Times New Roman" w:hAnsi="Times New Roman" w:cs="Times New Roman"/>
          <w:sz w:val="24"/>
          <w:szCs w:val="24"/>
          <w:lang w:val="tr-TR"/>
        </w:rPr>
        <w:t xml:space="preserve">ir iktisadi sistemin cevaplandırması gereken temel üç soru </w:t>
      </w:r>
      <w:r w:rsidRPr="00EC0E5C">
        <w:rPr>
          <w:rFonts w:ascii="Times New Roman" w:hAnsi="Times New Roman" w:cs="Times New Roman"/>
          <w:sz w:val="24"/>
          <w:szCs w:val="24"/>
          <w:lang w:val="tr-TR"/>
        </w:rPr>
        <w:t xml:space="preserve">bulunmakta, yani iktisat, bu üç soruya çözüm bulmak üzere var olan bir bilim dalıdır. </w:t>
      </w:r>
      <w:r w:rsidR="00612025" w:rsidRPr="00EC0E5C">
        <w:rPr>
          <w:rFonts w:ascii="Times New Roman" w:hAnsi="Times New Roman" w:cs="Times New Roman"/>
          <w:sz w:val="24"/>
          <w:szCs w:val="24"/>
          <w:lang w:val="tr-TR"/>
        </w:rPr>
        <w:t xml:space="preserve"> Hangi </w:t>
      </w:r>
      <w:r w:rsidR="00612025" w:rsidRPr="00EC0E5C">
        <w:rPr>
          <w:rFonts w:ascii="Times New Roman" w:hAnsi="Times New Roman" w:cs="Times New Roman"/>
          <w:sz w:val="24"/>
          <w:szCs w:val="24"/>
          <w:lang w:val="tr-TR"/>
        </w:rPr>
        <w:lastRenderedPageBreak/>
        <w:t xml:space="preserve">mallar üretilecektir, nasıl ve ne miktarda üretilecektir ve kimler için üretilecektir? Bu üç soruya sistemin verdiği cevaplar şöyledir: </w:t>
      </w:r>
    </w:p>
    <w:p w:rsidR="00612025" w:rsidRPr="00EC0E5C" w:rsidRDefault="00CA2998" w:rsidP="00CA2998">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Hangi </w:t>
      </w:r>
      <w:r w:rsidR="00612025" w:rsidRPr="00EC0E5C">
        <w:rPr>
          <w:rFonts w:ascii="Times New Roman" w:hAnsi="Times New Roman" w:cs="Times New Roman"/>
          <w:sz w:val="24"/>
          <w:szCs w:val="24"/>
          <w:lang w:val="tr-TR"/>
        </w:rPr>
        <w:t xml:space="preserve">mallar üretilecektir; toplumsal tercihler burada önemli rol oynar, toplumun dolayısıyla tüketicilerin talep ettiği mallar üretilecek. Tüketicilerin talepleri, üreticiler üzerinde hegomanik bir ilişkiye dönüşür, bu hegomanik ilişki üreticilerin dizayn edilmesinde önemli bir rol oynar, ancak tüketicilerin bir şekilde istismarı ortaya çıkarsa bu istismara karşı tüketicilerin hakları hukukla koruma altına alınır. </w:t>
      </w:r>
    </w:p>
    <w:p w:rsidR="00612025" w:rsidRPr="00EC0E5C" w:rsidRDefault="00612025" w:rsidP="00CA2998">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Nasıl ve ne miktarda üretilecektir; üreticiler kıyasıya birbirl</w:t>
      </w:r>
      <w:r w:rsidR="00CA2998">
        <w:rPr>
          <w:rFonts w:ascii="Times New Roman" w:hAnsi="Times New Roman" w:cs="Times New Roman"/>
          <w:sz w:val="24"/>
          <w:szCs w:val="24"/>
          <w:lang w:val="tr-TR"/>
        </w:rPr>
        <w:t xml:space="preserve">eriyle rekabet ederek, sonuçta </w:t>
      </w:r>
      <w:r w:rsidRPr="00EC0E5C">
        <w:rPr>
          <w:rFonts w:ascii="Times New Roman" w:hAnsi="Times New Roman" w:cs="Times New Roman"/>
          <w:sz w:val="24"/>
          <w:szCs w:val="24"/>
          <w:lang w:val="tr-TR"/>
        </w:rPr>
        <w:t xml:space="preserve">mevcut kaynakların olabildiğince daha çok kullanarak, üretilebilecek maksimum üretim düzeyine erişmeye çalışırlar. Rekabet sonucu sürekli daha iyi, daha kaliteli ve daha ucuz ürün üreten firmalar ayakta kalırlar, bu noktada rekabet edemeyenler ise tarihin harabelerine gömülürler. </w:t>
      </w:r>
      <w:r w:rsidR="003149A1" w:rsidRPr="00EC0E5C">
        <w:rPr>
          <w:rFonts w:ascii="Times New Roman" w:hAnsi="Times New Roman" w:cs="Times New Roman"/>
          <w:sz w:val="24"/>
          <w:szCs w:val="24"/>
          <w:lang w:val="tr-TR"/>
        </w:rPr>
        <w:t xml:space="preserve">İflas etmemek için daha iyi, daha ucuza, daha kaliteli ve daha çok üretmek bir mecburiyet haline gelir. </w:t>
      </w:r>
      <w:r w:rsidR="00CA2998">
        <w:rPr>
          <w:rFonts w:ascii="Times New Roman" w:hAnsi="Times New Roman" w:cs="Times New Roman"/>
          <w:sz w:val="24"/>
          <w:szCs w:val="24"/>
          <w:lang w:val="tr-TR"/>
        </w:rPr>
        <w:t>Bu süreçte</w:t>
      </w:r>
      <w:r w:rsidRPr="00EC0E5C">
        <w:rPr>
          <w:rFonts w:ascii="Times New Roman" w:hAnsi="Times New Roman" w:cs="Times New Roman"/>
          <w:sz w:val="24"/>
          <w:szCs w:val="24"/>
          <w:lang w:val="tr-TR"/>
        </w:rPr>
        <w:t xml:space="preserve"> sonuçta, bir ekonomide mevcut kaynaklarla daha üstün bir teknoloji i</w:t>
      </w:r>
      <w:r w:rsidR="00CA2998">
        <w:rPr>
          <w:rFonts w:ascii="Times New Roman" w:hAnsi="Times New Roman" w:cs="Times New Roman"/>
          <w:sz w:val="24"/>
          <w:szCs w:val="24"/>
          <w:lang w:val="tr-TR"/>
        </w:rPr>
        <w:t>le maksimum üretimin yapılması</w:t>
      </w:r>
      <w:r w:rsidRPr="00EC0E5C">
        <w:rPr>
          <w:rFonts w:ascii="Times New Roman" w:hAnsi="Times New Roman" w:cs="Times New Roman"/>
          <w:sz w:val="24"/>
          <w:szCs w:val="24"/>
          <w:lang w:val="tr-TR"/>
        </w:rPr>
        <w:t xml:space="preserve"> sağlanır. </w:t>
      </w:r>
    </w:p>
    <w:p w:rsidR="00612025" w:rsidRPr="00EC0E5C" w:rsidRDefault="00612025" w:rsidP="00CA2998">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Kimler için üretilecektir; yalnız parası olanlar için üretilecektir. Kaynaklar kıttır, kıt olan bu kaynaklar, belli</w:t>
      </w:r>
      <w:r w:rsidR="00CA2998">
        <w:rPr>
          <w:rFonts w:ascii="Times New Roman" w:hAnsi="Times New Roman" w:cs="Times New Roman"/>
          <w:sz w:val="24"/>
          <w:szCs w:val="24"/>
          <w:lang w:val="tr-TR"/>
        </w:rPr>
        <w:t xml:space="preserve"> bir efor</w:t>
      </w:r>
      <w:r w:rsidRPr="00EC0E5C">
        <w:rPr>
          <w:rFonts w:ascii="Times New Roman" w:hAnsi="Times New Roman" w:cs="Times New Roman"/>
          <w:sz w:val="24"/>
          <w:szCs w:val="24"/>
          <w:lang w:val="tr-TR"/>
        </w:rPr>
        <w:t xml:space="preserve"> karşılığı elde edilebilmekted</w:t>
      </w:r>
      <w:r w:rsidR="00CA2998">
        <w:rPr>
          <w:rFonts w:ascii="Times New Roman" w:hAnsi="Times New Roman" w:cs="Times New Roman"/>
          <w:sz w:val="24"/>
          <w:szCs w:val="24"/>
          <w:lang w:val="tr-TR"/>
        </w:rPr>
        <w:t xml:space="preserve">ir. Bu çabayı </w:t>
      </w:r>
      <w:r w:rsidRPr="00EC0E5C">
        <w:rPr>
          <w:rFonts w:ascii="Times New Roman" w:hAnsi="Times New Roman" w:cs="Times New Roman"/>
          <w:sz w:val="24"/>
          <w:szCs w:val="24"/>
          <w:lang w:val="tr-TR"/>
        </w:rPr>
        <w:t>göstermeyen kimselere bu kaynaklardan dolayısıyla üretilen mallardan ve</w:t>
      </w:r>
      <w:r w:rsidR="00CA2998">
        <w:rPr>
          <w:rFonts w:ascii="Times New Roman" w:hAnsi="Times New Roman" w:cs="Times New Roman"/>
          <w:sz w:val="24"/>
          <w:szCs w:val="24"/>
          <w:lang w:val="tr-TR"/>
        </w:rPr>
        <w:t xml:space="preserve">rilmeyecektir. Bu </w:t>
      </w:r>
      <w:r w:rsidRPr="00EC0E5C">
        <w:rPr>
          <w:rFonts w:ascii="Times New Roman" w:hAnsi="Times New Roman" w:cs="Times New Roman"/>
          <w:sz w:val="24"/>
          <w:szCs w:val="24"/>
          <w:lang w:val="tr-TR"/>
        </w:rPr>
        <w:t xml:space="preserve">gayretin karşılığında gelir elde edilir, bu gelirin ismi de paradır. </w:t>
      </w:r>
    </w:p>
    <w:p w:rsidR="009C0067" w:rsidRPr="00EC0E5C" w:rsidRDefault="00612025" w:rsidP="00CA2998">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İktisadi sistemin mantığını, pür liberal iktisatçılar bu şekilde ortaya koymaktadır. Böylece sistem içerisinde yaşayan bütün bireylerin gayret göstermek mecburiyetinde olması gerektiği sonucuna varılır. Burada bir iktisadi problem ortaya çıkmaktadır. Bir birey istese de gerekli </w:t>
      </w:r>
      <w:r w:rsidR="00CA2998">
        <w:rPr>
          <w:rFonts w:ascii="Times New Roman" w:hAnsi="Times New Roman" w:cs="Times New Roman"/>
          <w:sz w:val="24"/>
          <w:szCs w:val="24"/>
          <w:lang w:val="tr-TR"/>
        </w:rPr>
        <w:t xml:space="preserve">gayret sarf edecek yer ve </w:t>
      </w:r>
      <w:r w:rsidRPr="00EC0E5C">
        <w:rPr>
          <w:rFonts w:ascii="Times New Roman" w:hAnsi="Times New Roman" w:cs="Times New Roman"/>
          <w:sz w:val="24"/>
          <w:szCs w:val="24"/>
          <w:lang w:val="tr-TR"/>
        </w:rPr>
        <w:t>zemin, bulamıyorsa, yani atıl vaziyette durmak zorunda kalıyorsa bunun durumu ne olacak? Yani bir birey işsiz ise bu bireyin durumu ne olacak? Ekonomide birisi iş bulabiliyorsa, diğ</w:t>
      </w:r>
      <w:r w:rsidR="00CA2998">
        <w:rPr>
          <w:rFonts w:ascii="Times New Roman" w:hAnsi="Times New Roman" w:cs="Times New Roman"/>
          <w:sz w:val="24"/>
          <w:szCs w:val="24"/>
          <w:lang w:val="tr-TR"/>
        </w:rPr>
        <w:t>er işsizler niye iş bulamıyor, ş</w:t>
      </w:r>
      <w:r w:rsidRPr="00EC0E5C">
        <w:rPr>
          <w:rFonts w:ascii="Times New Roman" w:hAnsi="Times New Roman" w:cs="Times New Roman"/>
          <w:sz w:val="24"/>
          <w:szCs w:val="24"/>
          <w:lang w:val="tr-TR"/>
        </w:rPr>
        <w:t xml:space="preserve">eklinde mantıksal tutarsızlığı olmayan bir soru sorulamıyor. İşsizlik, her ekonomide rastlanılan önemli bir problemdir, birisinin iş bulması genel olarak herkesin iş bulabileceği ve işsizliğin olmadığı anlamına gelmez. </w:t>
      </w:r>
    </w:p>
    <w:p w:rsidR="009C0067" w:rsidRPr="00EC0E5C" w:rsidRDefault="009C0067" w:rsidP="00CA2998">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İşsiz kalan kişinin, geliri yok olduğu için hayat standardı önemli ölçüde düşmekte, ağır psikolojik problemlerle karşılaşmakta, kendine olan güveni azalmaktadır. İşsiz kalan kişinin </w:t>
      </w:r>
      <w:r w:rsidR="001A09AE" w:rsidRPr="00EC0E5C">
        <w:rPr>
          <w:rFonts w:ascii="Times New Roman" w:hAnsi="Times New Roman" w:cs="Times New Roman"/>
          <w:sz w:val="24"/>
          <w:szCs w:val="24"/>
          <w:lang w:val="tr-TR"/>
        </w:rPr>
        <w:t xml:space="preserve">aile bireyleri arasındaki ilişkilerde de çok ciddi zararlar ortaya çıkmaktadır, çoğu zaman eşlerin ayrılma nedeni olarak kendini göstermektedir. </w:t>
      </w:r>
      <w:r w:rsidR="00CA2998" w:rsidRPr="00EC0E5C">
        <w:rPr>
          <w:rFonts w:ascii="Times New Roman" w:hAnsi="Times New Roman" w:cs="Times New Roman"/>
          <w:sz w:val="24"/>
          <w:szCs w:val="24"/>
          <w:lang w:val="tr-TR"/>
        </w:rPr>
        <w:t xml:space="preserve">Böyle </w:t>
      </w:r>
      <w:r w:rsidR="00B13846" w:rsidRPr="00EC0E5C">
        <w:rPr>
          <w:rFonts w:ascii="Times New Roman" w:hAnsi="Times New Roman" w:cs="Times New Roman"/>
          <w:sz w:val="24"/>
          <w:szCs w:val="24"/>
          <w:lang w:val="tr-TR"/>
        </w:rPr>
        <w:t>bir</w:t>
      </w:r>
      <w:r w:rsidR="001A09AE" w:rsidRPr="00EC0E5C">
        <w:rPr>
          <w:rFonts w:ascii="Times New Roman" w:hAnsi="Times New Roman" w:cs="Times New Roman"/>
          <w:sz w:val="24"/>
          <w:szCs w:val="24"/>
          <w:lang w:val="tr-TR"/>
        </w:rPr>
        <w:t xml:space="preserve"> kişi, gerekli primleri ödeyemediği için, sağlık harcamalarını da kendisi üstlenmek zorunda kalmakta, geliri </w:t>
      </w:r>
      <w:r w:rsidR="001A09AE" w:rsidRPr="00EC0E5C">
        <w:rPr>
          <w:rFonts w:ascii="Times New Roman" w:hAnsi="Times New Roman" w:cs="Times New Roman"/>
          <w:sz w:val="24"/>
          <w:szCs w:val="24"/>
          <w:lang w:val="tr-TR"/>
        </w:rPr>
        <w:lastRenderedPageBreak/>
        <w:t xml:space="preserve">olmadığı için de sağlık giderini karşılayamamakta ve ağır sağlık problemi ile karşılaşabilmektedir. </w:t>
      </w:r>
    </w:p>
    <w:p w:rsidR="00612025" w:rsidRPr="00EC0E5C" w:rsidRDefault="00612025" w:rsidP="00CA2998">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Peki işsizleri ne yapmalı, ölüme mi terk etmeli; bu ne insanidir</w:t>
      </w:r>
      <w:r w:rsidR="00B13846" w:rsidRPr="00EC0E5C">
        <w:rPr>
          <w:rFonts w:ascii="Times New Roman" w:hAnsi="Times New Roman" w:cs="Times New Roman"/>
          <w:sz w:val="24"/>
          <w:szCs w:val="24"/>
          <w:lang w:val="tr-TR"/>
        </w:rPr>
        <w:t>,</w:t>
      </w:r>
      <w:r w:rsidRPr="00EC0E5C">
        <w:rPr>
          <w:rFonts w:ascii="Times New Roman" w:hAnsi="Times New Roman" w:cs="Times New Roman"/>
          <w:sz w:val="24"/>
          <w:szCs w:val="24"/>
          <w:lang w:val="tr-TR"/>
        </w:rPr>
        <w:t xml:space="preserve"> ne</w:t>
      </w:r>
      <w:r w:rsidR="00CA2998">
        <w:rPr>
          <w:rFonts w:ascii="Times New Roman" w:hAnsi="Times New Roman" w:cs="Times New Roman"/>
          <w:sz w:val="24"/>
          <w:szCs w:val="24"/>
          <w:lang w:val="tr-TR"/>
        </w:rPr>
        <w:t xml:space="preserve"> de ahlakidir</w:t>
      </w:r>
      <w:r w:rsidR="00B13846" w:rsidRPr="00EC0E5C">
        <w:rPr>
          <w:rFonts w:ascii="Times New Roman" w:hAnsi="Times New Roman" w:cs="Times New Roman"/>
          <w:sz w:val="24"/>
          <w:szCs w:val="24"/>
          <w:lang w:val="tr-TR"/>
        </w:rPr>
        <w:t>…</w:t>
      </w:r>
      <w:r w:rsidRPr="00EC0E5C">
        <w:rPr>
          <w:rFonts w:ascii="Times New Roman" w:hAnsi="Times New Roman" w:cs="Times New Roman"/>
          <w:sz w:val="24"/>
          <w:szCs w:val="24"/>
          <w:lang w:val="tr-TR"/>
        </w:rPr>
        <w:t xml:space="preserve"> Belli bir gayret sarf etmenin karşılığında</w:t>
      </w:r>
      <w:r w:rsidR="001A09AE" w:rsidRPr="00EC0E5C">
        <w:rPr>
          <w:rFonts w:ascii="Times New Roman" w:hAnsi="Times New Roman" w:cs="Times New Roman"/>
          <w:sz w:val="24"/>
          <w:szCs w:val="24"/>
          <w:lang w:val="tr-TR"/>
        </w:rPr>
        <w:t xml:space="preserve"> elde edilen gelirin bir kısmına el koyup </w:t>
      </w:r>
      <w:r w:rsidRPr="00EC0E5C">
        <w:rPr>
          <w:rFonts w:ascii="Times New Roman" w:hAnsi="Times New Roman" w:cs="Times New Roman"/>
          <w:sz w:val="24"/>
          <w:szCs w:val="24"/>
          <w:lang w:val="tr-TR"/>
        </w:rPr>
        <w:t xml:space="preserve">işsizlere aktarmak insani ve ahlaki olabilir, ama bu haksızlığı yol açmaz mı?  </w:t>
      </w:r>
      <w:r w:rsidR="00CA2998" w:rsidRPr="00EC0E5C">
        <w:rPr>
          <w:rFonts w:ascii="Times New Roman" w:hAnsi="Times New Roman" w:cs="Times New Roman"/>
          <w:sz w:val="24"/>
          <w:szCs w:val="24"/>
          <w:lang w:val="tr-TR"/>
        </w:rPr>
        <w:t xml:space="preserve">Daha </w:t>
      </w:r>
      <w:r w:rsidRPr="00EC0E5C">
        <w:rPr>
          <w:rFonts w:ascii="Times New Roman" w:hAnsi="Times New Roman" w:cs="Times New Roman"/>
          <w:sz w:val="24"/>
          <w:szCs w:val="24"/>
          <w:lang w:val="tr-TR"/>
        </w:rPr>
        <w:t xml:space="preserve">da ötesi, sistemin dayandığı dinamizmi ortadan kaldırmaz mı? </w:t>
      </w:r>
      <w:r w:rsidR="00CA2998" w:rsidRPr="00EC0E5C">
        <w:rPr>
          <w:rFonts w:ascii="Times New Roman" w:hAnsi="Times New Roman" w:cs="Times New Roman"/>
          <w:sz w:val="24"/>
          <w:szCs w:val="24"/>
          <w:lang w:val="tr-TR"/>
        </w:rPr>
        <w:t xml:space="preserve">Diğer </w:t>
      </w:r>
      <w:r w:rsidRPr="00EC0E5C">
        <w:rPr>
          <w:rFonts w:ascii="Times New Roman" w:hAnsi="Times New Roman" w:cs="Times New Roman"/>
          <w:sz w:val="24"/>
          <w:szCs w:val="24"/>
          <w:lang w:val="tr-TR"/>
        </w:rPr>
        <w:t xml:space="preserve">çalışanları tembelliğe ve atalete sevk etmez mı? </w:t>
      </w:r>
      <w:r w:rsidR="00CA2998" w:rsidRPr="00EC0E5C">
        <w:rPr>
          <w:rFonts w:ascii="Times New Roman" w:hAnsi="Times New Roman" w:cs="Times New Roman"/>
          <w:sz w:val="24"/>
          <w:szCs w:val="24"/>
          <w:lang w:val="tr-TR"/>
        </w:rPr>
        <w:t xml:space="preserve">Sıra </w:t>
      </w:r>
      <w:r w:rsidRPr="00EC0E5C">
        <w:rPr>
          <w:rFonts w:ascii="Times New Roman" w:hAnsi="Times New Roman" w:cs="Times New Roman"/>
          <w:sz w:val="24"/>
          <w:szCs w:val="24"/>
          <w:lang w:val="tr-TR"/>
        </w:rPr>
        <w:t>can alıcı soruya geliyor, bir ekonominin en önemli problemi olan işsizlik neden çözülemiyor? Bu makalede bu sorunun cevabı aranmaktadır. Bu</w:t>
      </w:r>
      <w:r w:rsidR="00CA2998">
        <w:rPr>
          <w:rFonts w:ascii="Times New Roman" w:hAnsi="Times New Roman" w:cs="Times New Roman"/>
          <w:sz w:val="24"/>
          <w:szCs w:val="24"/>
          <w:lang w:val="tr-TR"/>
        </w:rPr>
        <w:t xml:space="preserve"> ve diğer</w:t>
      </w:r>
      <w:r w:rsidRPr="00EC0E5C">
        <w:rPr>
          <w:rFonts w:ascii="Times New Roman" w:hAnsi="Times New Roman" w:cs="Times New Roman"/>
          <w:sz w:val="24"/>
          <w:szCs w:val="24"/>
          <w:lang w:val="tr-TR"/>
        </w:rPr>
        <w:t xml:space="preserve"> soruların da net</w:t>
      </w:r>
      <w:r w:rsidR="00CA2998">
        <w:rPr>
          <w:rFonts w:ascii="Times New Roman" w:hAnsi="Times New Roman" w:cs="Times New Roman"/>
          <w:sz w:val="24"/>
          <w:szCs w:val="24"/>
          <w:lang w:val="tr-TR"/>
        </w:rPr>
        <w:t>,</w:t>
      </w:r>
      <w:r w:rsidRPr="00EC0E5C">
        <w:rPr>
          <w:rFonts w:ascii="Times New Roman" w:hAnsi="Times New Roman" w:cs="Times New Roman"/>
          <w:sz w:val="24"/>
          <w:szCs w:val="24"/>
          <w:lang w:val="tr-TR"/>
        </w:rPr>
        <w:t xml:space="preserve"> belirlenmiş cevapları bulunmamaktadır. Çeşitli iktisat ekollerinin verdikleri farklı cevaplar bulunmaktadır. </w:t>
      </w:r>
    </w:p>
    <w:p w:rsidR="00612025" w:rsidRPr="00EC0E5C" w:rsidRDefault="00612025" w:rsidP="00CA2998">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Önce işsizlik tanımı üzerine açıklamalarla konuya başlanacaktır. İşsizlik türleri ve bu türlere ilişkin ekollerin görüşlerine değinilecektir. Uzun süredir devam eden Türkiye’deki işsizlik oranları verilmeye çalışılacaktır. İşsizlikle diğer bir ekonomik problem olan enflasyon ilişkisi irdelenmeye çalışılacaktır. Son olarak, bu bağlamda, işsizliğin çaresi olacak büyüme konusuna değinilecektir. </w:t>
      </w:r>
    </w:p>
    <w:p w:rsidR="00CA2998" w:rsidRDefault="00CA2998" w:rsidP="00EC0E5C">
      <w:pPr>
        <w:spacing w:after="0" w:line="360" w:lineRule="auto"/>
        <w:jc w:val="both"/>
        <w:rPr>
          <w:rFonts w:ascii="Times New Roman" w:hAnsi="Times New Roman" w:cs="Times New Roman"/>
          <w:b/>
          <w:sz w:val="24"/>
          <w:szCs w:val="24"/>
          <w:lang w:val="tr-TR"/>
        </w:rPr>
      </w:pPr>
    </w:p>
    <w:p w:rsidR="00711E69" w:rsidRPr="00EC0E5C" w:rsidRDefault="00CA2998" w:rsidP="00EC0E5C">
      <w:pPr>
        <w:spacing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1</w:t>
      </w:r>
      <w:r w:rsidR="00711E69" w:rsidRPr="00EC0E5C">
        <w:rPr>
          <w:rFonts w:ascii="Times New Roman" w:hAnsi="Times New Roman" w:cs="Times New Roman"/>
          <w:b/>
          <w:sz w:val="24"/>
          <w:szCs w:val="24"/>
          <w:lang w:val="tr-TR"/>
        </w:rPr>
        <w:t xml:space="preserve">. </w:t>
      </w:r>
      <w:r w:rsidRPr="00EC0E5C">
        <w:rPr>
          <w:rFonts w:ascii="Times New Roman" w:hAnsi="Times New Roman" w:cs="Times New Roman"/>
          <w:b/>
          <w:sz w:val="24"/>
          <w:szCs w:val="24"/>
          <w:lang w:val="tr-TR"/>
        </w:rPr>
        <w:t>İSTİHDAM KAVRAMI</w:t>
      </w:r>
    </w:p>
    <w:p w:rsidR="00B23989" w:rsidRPr="00EC0E5C" w:rsidRDefault="00B23989" w:rsidP="001205C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Konuya giriş yaparken genellikle iktisatçılar istihdam kavramını açıklayarak başlarlar. Bu makalede de</w:t>
      </w:r>
      <w:r w:rsidR="00711E69" w:rsidRPr="00EC0E5C">
        <w:rPr>
          <w:rFonts w:ascii="Times New Roman" w:hAnsi="Times New Roman" w:cs="Times New Roman"/>
          <w:sz w:val="24"/>
          <w:szCs w:val="24"/>
          <w:lang w:val="tr-TR"/>
        </w:rPr>
        <w:t xml:space="preserve"> bu yol izlenerek, istihdam kavramı</w:t>
      </w:r>
      <w:r w:rsidRPr="00EC0E5C">
        <w:rPr>
          <w:rFonts w:ascii="Times New Roman" w:hAnsi="Times New Roman" w:cs="Times New Roman"/>
          <w:sz w:val="24"/>
          <w:szCs w:val="24"/>
          <w:lang w:val="tr-TR"/>
        </w:rPr>
        <w:t xml:space="preserve"> </w:t>
      </w:r>
      <w:r w:rsidR="00711E69" w:rsidRPr="00EC0E5C">
        <w:rPr>
          <w:rFonts w:ascii="Times New Roman" w:hAnsi="Times New Roman" w:cs="Times New Roman"/>
          <w:sz w:val="24"/>
          <w:szCs w:val="24"/>
          <w:lang w:val="tr-TR"/>
        </w:rPr>
        <w:t>açıkla</w:t>
      </w:r>
      <w:r w:rsidR="001205CE">
        <w:rPr>
          <w:rFonts w:ascii="Times New Roman" w:hAnsi="Times New Roman" w:cs="Times New Roman"/>
          <w:sz w:val="24"/>
          <w:szCs w:val="24"/>
          <w:lang w:val="tr-TR"/>
        </w:rPr>
        <w:t>n</w:t>
      </w:r>
      <w:r w:rsidR="00711E69" w:rsidRPr="00EC0E5C">
        <w:rPr>
          <w:rFonts w:ascii="Times New Roman" w:hAnsi="Times New Roman" w:cs="Times New Roman"/>
          <w:sz w:val="24"/>
          <w:szCs w:val="24"/>
          <w:lang w:val="tr-TR"/>
        </w:rPr>
        <w:t>mayla</w:t>
      </w:r>
      <w:r w:rsidRPr="00EC0E5C">
        <w:rPr>
          <w:rFonts w:ascii="Times New Roman" w:hAnsi="Times New Roman" w:cs="Times New Roman"/>
          <w:sz w:val="24"/>
          <w:szCs w:val="24"/>
          <w:lang w:val="tr-TR"/>
        </w:rPr>
        <w:t xml:space="preserve"> başlanacaktır. </w:t>
      </w:r>
      <w:r w:rsidR="00711E69" w:rsidRPr="00EC0E5C">
        <w:rPr>
          <w:rFonts w:ascii="Times New Roman" w:hAnsi="Times New Roman" w:cs="Times New Roman"/>
          <w:sz w:val="24"/>
          <w:szCs w:val="24"/>
          <w:lang w:val="tr-TR"/>
        </w:rPr>
        <w:t xml:space="preserve">İstihdam bir geniş bir de dar anlamda kullanılmaktadır. </w:t>
      </w:r>
      <w:r w:rsidRPr="00EC0E5C">
        <w:rPr>
          <w:rFonts w:ascii="Times New Roman" w:hAnsi="Times New Roman" w:cs="Times New Roman"/>
          <w:sz w:val="24"/>
          <w:szCs w:val="24"/>
          <w:lang w:val="tr-TR"/>
        </w:rPr>
        <w:t xml:space="preserve">Geniş anlamda istihdam bütün üretim faktörlerinin (emek, sermaye, müteşebbis ve toprak) kullanımda </w:t>
      </w:r>
      <w:r w:rsidR="00711E69" w:rsidRPr="00EC0E5C">
        <w:rPr>
          <w:rFonts w:ascii="Times New Roman" w:hAnsi="Times New Roman" w:cs="Times New Roman"/>
          <w:sz w:val="24"/>
          <w:szCs w:val="24"/>
          <w:lang w:val="tr-TR"/>
        </w:rPr>
        <w:t>bulunma durumunu</w:t>
      </w:r>
      <w:r w:rsidRPr="00EC0E5C">
        <w:rPr>
          <w:rFonts w:ascii="Times New Roman" w:hAnsi="Times New Roman" w:cs="Times New Roman"/>
          <w:sz w:val="24"/>
          <w:szCs w:val="24"/>
          <w:lang w:val="tr-TR"/>
        </w:rPr>
        <w:t xml:space="preserve"> ifade eder. Dar anlamda istihdam ise yalnız emek cephesi</w:t>
      </w:r>
      <w:r w:rsidR="001205CE">
        <w:rPr>
          <w:rFonts w:ascii="Times New Roman" w:hAnsi="Times New Roman" w:cs="Times New Roman"/>
          <w:sz w:val="24"/>
          <w:szCs w:val="24"/>
          <w:lang w:val="tr-TR"/>
        </w:rPr>
        <w:t>ni esas alarak, emek olarak bil</w:t>
      </w:r>
      <w:r w:rsidRPr="00EC0E5C">
        <w:rPr>
          <w:rFonts w:ascii="Times New Roman" w:hAnsi="Times New Roman" w:cs="Times New Roman"/>
          <w:sz w:val="24"/>
          <w:szCs w:val="24"/>
          <w:lang w:val="tr-TR"/>
        </w:rPr>
        <w:t>fiil çalışanların sayısını ifade eder. Kavram eğer geniş anlamda kullanılacaksa bu anlamda kullanıldığına dair vurgu yapılmaktadır. Eğer geniş anlamda kullanıldığı vurgusu yoksa kavramın dar anlamda kullanıldığını, yalnız emek cephesini ifade eder olduğunu anlamamız gerekmektedir.</w:t>
      </w:r>
    </w:p>
    <w:p w:rsidR="00664527" w:rsidRPr="00EC0E5C" w:rsidRDefault="00664527" w:rsidP="001205C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İstihdam kavramından “tam istihdam” ve “eksik istihdam” olarak iki kavram daha </w:t>
      </w:r>
      <w:r w:rsidR="009F46E1" w:rsidRPr="00EC0E5C">
        <w:rPr>
          <w:rFonts w:ascii="Times New Roman" w:hAnsi="Times New Roman" w:cs="Times New Roman"/>
          <w:sz w:val="24"/>
          <w:szCs w:val="24"/>
          <w:lang w:val="tr-TR"/>
        </w:rPr>
        <w:t>türetilmiştir</w:t>
      </w:r>
      <w:r w:rsidRPr="00EC0E5C">
        <w:rPr>
          <w:rFonts w:ascii="Times New Roman" w:hAnsi="Times New Roman" w:cs="Times New Roman"/>
          <w:sz w:val="24"/>
          <w:szCs w:val="24"/>
          <w:lang w:val="tr-TR"/>
        </w:rPr>
        <w:t>. Geniş anlamda tam istihdam, bütün üretim faktörlerinin kullanımda bulunduğun</w:t>
      </w:r>
      <w:r w:rsidR="009F46E1" w:rsidRPr="00EC0E5C">
        <w:rPr>
          <w:rFonts w:ascii="Times New Roman" w:hAnsi="Times New Roman" w:cs="Times New Roman"/>
          <w:sz w:val="24"/>
          <w:szCs w:val="24"/>
          <w:lang w:val="tr-TR"/>
        </w:rPr>
        <w:t>u</w:t>
      </w:r>
      <w:r w:rsidRPr="00EC0E5C">
        <w:rPr>
          <w:rFonts w:ascii="Times New Roman" w:hAnsi="Times New Roman" w:cs="Times New Roman"/>
          <w:sz w:val="24"/>
          <w:szCs w:val="24"/>
          <w:lang w:val="tr-TR"/>
        </w:rPr>
        <w:t xml:space="preserve">, atıl vaziyette hiç üretim faktörünün bulunmadığını ifade eder. Klasik iktisat </w:t>
      </w:r>
      <w:r w:rsidR="009F46E1" w:rsidRPr="00EC0E5C">
        <w:rPr>
          <w:rFonts w:ascii="Times New Roman" w:hAnsi="Times New Roman" w:cs="Times New Roman"/>
          <w:sz w:val="24"/>
          <w:szCs w:val="24"/>
          <w:lang w:val="tr-TR"/>
        </w:rPr>
        <w:t>ve yeni klasik iktisat ekollerin</w:t>
      </w:r>
      <w:r w:rsidR="001205CE">
        <w:rPr>
          <w:rFonts w:ascii="Times New Roman" w:hAnsi="Times New Roman" w:cs="Times New Roman"/>
          <w:sz w:val="24"/>
          <w:szCs w:val="24"/>
          <w:lang w:val="tr-TR"/>
        </w:rPr>
        <w:t>in ortak görüşleri</w:t>
      </w:r>
      <w:r w:rsidR="00850835" w:rsidRPr="00EC0E5C">
        <w:rPr>
          <w:rFonts w:ascii="Times New Roman" w:hAnsi="Times New Roman" w:cs="Times New Roman"/>
          <w:sz w:val="24"/>
          <w:szCs w:val="24"/>
          <w:lang w:val="tr-TR"/>
        </w:rPr>
        <w:t>,</w:t>
      </w:r>
      <w:r w:rsidRPr="00EC0E5C">
        <w:rPr>
          <w:rFonts w:ascii="Times New Roman" w:hAnsi="Times New Roman" w:cs="Times New Roman"/>
          <w:sz w:val="24"/>
          <w:szCs w:val="24"/>
          <w:lang w:val="tr-TR"/>
        </w:rPr>
        <w:t xml:space="preserve"> ekonominin uzun dönemde sürekli tam istihdam düzeyinde dengeye varabileceğini, atıl vaziyette herhangi bir faktörün bulunmayacağını iddia etmektedir. </w:t>
      </w:r>
      <w:r w:rsidR="009F46E1" w:rsidRPr="00EC0E5C">
        <w:rPr>
          <w:rFonts w:ascii="Times New Roman" w:hAnsi="Times New Roman" w:cs="Times New Roman"/>
          <w:sz w:val="24"/>
          <w:szCs w:val="24"/>
          <w:lang w:val="tr-TR"/>
        </w:rPr>
        <w:t>Üretim f</w:t>
      </w:r>
      <w:r w:rsidRPr="00EC0E5C">
        <w:rPr>
          <w:rFonts w:ascii="Times New Roman" w:hAnsi="Times New Roman" w:cs="Times New Roman"/>
          <w:sz w:val="24"/>
          <w:szCs w:val="24"/>
          <w:lang w:val="tr-TR"/>
        </w:rPr>
        <w:t xml:space="preserve">aktörlerin marjinal verimlilikleri oranında fiyatlandırılacaklarını, fiyatların, faizin ve ücretlerin tam esneklikleri sayesinde </w:t>
      </w:r>
      <w:r w:rsidR="00850835" w:rsidRPr="00EC0E5C">
        <w:rPr>
          <w:rFonts w:ascii="Times New Roman" w:hAnsi="Times New Roman" w:cs="Times New Roman"/>
          <w:sz w:val="24"/>
          <w:szCs w:val="24"/>
          <w:lang w:val="tr-TR"/>
        </w:rPr>
        <w:t xml:space="preserve">ekonomide tam istihdam denge </w:t>
      </w:r>
      <w:r w:rsidR="00850835" w:rsidRPr="00EC0E5C">
        <w:rPr>
          <w:rFonts w:ascii="Times New Roman" w:hAnsi="Times New Roman" w:cs="Times New Roman"/>
          <w:sz w:val="24"/>
          <w:szCs w:val="24"/>
          <w:lang w:val="tr-TR"/>
        </w:rPr>
        <w:lastRenderedPageBreak/>
        <w:t xml:space="preserve">düzeyinin gerçekleşeceğini savunmaktadırlar. </w:t>
      </w:r>
      <w:r w:rsidR="009F46E1" w:rsidRPr="00EC0E5C">
        <w:rPr>
          <w:rFonts w:ascii="Times New Roman" w:hAnsi="Times New Roman" w:cs="Times New Roman"/>
          <w:sz w:val="24"/>
          <w:szCs w:val="24"/>
          <w:lang w:val="tr-TR"/>
        </w:rPr>
        <w:t>Böylece uzun dönemde tam istihdam denge düzeyinin altında yada üstünde olunamayacağı için, ekonomiye bir müdahalenin gereksizliğine inanılmakta ve hükümetlere ekonomide “politikasızlık” önerilmektedir.</w:t>
      </w:r>
    </w:p>
    <w:p w:rsidR="008118DA" w:rsidRPr="00EC0E5C" w:rsidRDefault="008118DA" w:rsidP="001205C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Keynesyen </w:t>
      </w:r>
      <w:r w:rsidR="00B13846" w:rsidRPr="00EC0E5C">
        <w:rPr>
          <w:rFonts w:ascii="Times New Roman" w:hAnsi="Times New Roman" w:cs="Times New Roman"/>
          <w:sz w:val="24"/>
          <w:szCs w:val="24"/>
          <w:lang w:val="tr-TR"/>
        </w:rPr>
        <w:t>iktisatçılara</w:t>
      </w:r>
      <w:r w:rsidRPr="00EC0E5C">
        <w:rPr>
          <w:rFonts w:ascii="Times New Roman" w:hAnsi="Times New Roman" w:cs="Times New Roman"/>
          <w:sz w:val="24"/>
          <w:szCs w:val="24"/>
          <w:lang w:val="tr-TR"/>
        </w:rPr>
        <w:t xml:space="preserve"> göre ise, ücretlerin geriye doğru esnek olmayışı, eksik rekabet piyasasında fiyatların esnek olmayışı, faizin ise</w:t>
      </w:r>
      <w:r w:rsidR="00B13846" w:rsidRPr="00EC0E5C">
        <w:rPr>
          <w:rFonts w:ascii="Times New Roman" w:hAnsi="Times New Roman" w:cs="Times New Roman"/>
          <w:sz w:val="24"/>
          <w:szCs w:val="24"/>
          <w:lang w:val="tr-TR"/>
        </w:rPr>
        <w:t>,</w:t>
      </w:r>
      <w:r w:rsidRPr="00EC0E5C">
        <w:rPr>
          <w:rFonts w:ascii="Times New Roman" w:hAnsi="Times New Roman" w:cs="Times New Roman"/>
          <w:sz w:val="24"/>
          <w:szCs w:val="24"/>
          <w:lang w:val="tr-TR"/>
        </w:rPr>
        <w:t xml:space="preserve"> mal piyasasında değil para piyasasında oluştuğu için yatırım tasarruf eşitliğini </w:t>
      </w:r>
      <w:r w:rsidR="001205CE">
        <w:rPr>
          <w:rFonts w:ascii="Times New Roman" w:hAnsi="Times New Roman" w:cs="Times New Roman"/>
          <w:sz w:val="24"/>
          <w:szCs w:val="24"/>
          <w:lang w:val="tr-TR"/>
        </w:rPr>
        <w:t>sağlayıcı bir rol oynamayacağı</w:t>
      </w:r>
      <w:r w:rsidRPr="00EC0E5C">
        <w:rPr>
          <w:rFonts w:ascii="Times New Roman" w:hAnsi="Times New Roman" w:cs="Times New Roman"/>
          <w:sz w:val="24"/>
          <w:szCs w:val="24"/>
          <w:lang w:val="tr-TR"/>
        </w:rPr>
        <w:t xml:space="preserve"> iddia ed</w:t>
      </w:r>
      <w:r w:rsidR="001205CE">
        <w:rPr>
          <w:rFonts w:ascii="Times New Roman" w:hAnsi="Times New Roman" w:cs="Times New Roman"/>
          <w:sz w:val="24"/>
          <w:szCs w:val="24"/>
          <w:lang w:val="tr-TR"/>
        </w:rPr>
        <w:t>il</w:t>
      </w:r>
      <w:r w:rsidRPr="00EC0E5C">
        <w:rPr>
          <w:rFonts w:ascii="Times New Roman" w:hAnsi="Times New Roman" w:cs="Times New Roman"/>
          <w:sz w:val="24"/>
          <w:szCs w:val="24"/>
          <w:lang w:val="tr-TR"/>
        </w:rPr>
        <w:t>erek, ekonominin eksik istihdamda</w:t>
      </w:r>
      <w:r w:rsidR="001205CE">
        <w:rPr>
          <w:rFonts w:ascii="Times New Roman" w:hAnsi="Times New Roman" w:cs="Times New Roman"/>
          <w:sz w:val="24"/>
          <w:szCs w:val="24"/>
          <w:lang w:val="tr-TR"/>
        </w:rPr>
        <w:t xml:space="preserve"> bulunabileceği</w:t>
      </w:r>
      <w:r w:rsidRPr="00EC0E5C">
        <w:rPr>
          <w:rFonts w:ascii="Times New Roman" w:hAnsi="Times New Roman" w:cs="Times New Roman"/>
          <w:sz w:val="24"/>
          <w:szCs w:val="24"/>
          <w:lang w:val="tr-TR"/>
        </w:rPr>
        <w:t xml:space="preserve"> düşün</w:t>
      </w:r>
      <w:r w:rsidR="001205CE">
        <w:rPr>
          <w:rFonts w:ascii="Times New Roman" w:hAnsi="Times New Roman" w:cs="Times New Roman"/>
          <w:sz w:val="24"/>
          <w:szCs w:val="24"/>
          <w:lang w:val="tr-TR"/>
        </w:rPr>
        <w:t>ülmektedir</w:t>
      </w:r>
      <w:r w:rsidRPr="00EC0E5C">
        <w:rPr>
          <w:rFonts w:ascii="Times New Roman" w:hAnsi="Times New Roman" w:cs="Times New Roman"/>
          <w:sz w:val="24"/>
          <w:szCs w:val="24"/>
          <w:lang w:val="tr-TR"/>
        </w:rPr>
        <w:t xml:space="preserve">. Ekonomiyi eksik istihdamdan tam istihdam seviyesine yükseltecek, gerekli büyümeyi sağlayacak, işsizliği azaltacak </w:t>
      </w:r>
      <w:r w:rsidR="001205CE" w:rsidRPr="00EC0E5C">
        <w:rPr>
          <w:rFonts w:ascii="Times New Roman" w:hAnsi="Times New Roman" w:cs="Times New Roman"/>
          <w:sz w:val="24"/>
          <w:szCs w:val="24"/>
          <w:lang w:val="tr-TR"/>
        </w:rPr>
        <w:t>yegâne</w:t>
      </w:r>
      <w:r w:rsidRPr="00EC0E5C">
        <w:rPr>
          <w:rFonts w:ascii="Times New Roman" w:hAnsi="Times New Roman" w:cs="Times New Roman"/>
          <w:sz w:val="24"/>
          <w:szCs w:val="24"/>
          <w:lang w:val="tr-TR"/>
        </w:rPr>
        <w:t xml:space="preserve"> faktör toplam talebi artırarak yapılacak bir devlet müdahalesidir. </w:t>
      </w:r>
    </w:p>
    <w:p w:rsidR="00CA2998" w:rsidRDefault="00CA2998" w:rsidP="00EC0E5C">
      <w:pPr>
        <w:spacing w:after="0" w:line="360" w:lineRule="auto"/>
        <w:jc w:val="both"/>
        <w:rPr>
          <w:rFonts w:ascii="Times New Roman" w:hAnsi="Times New Roman" w:cs="Times New Roman"/>
          <w:b/>
          <w:sz w:val="24"/>
          <w:szCs w:val="24"/>
          <w:lang w:val="tr-TR"/>
        </w:rPr>
      </w:pPr>
    </w:p>
    <w:p w:rsidR="00711E69" w:rsidRPr="00EC0E5C" w:rsidRDefault="00CA2998" w:rsidP="001205CE">
      <w:pPr>
        <w:spacing w:after="0" w:line="360" w:lineRule="auto"/>
        <w:ind w:firstLine="708"/>
        <w:jc w:val="both"/>
        <w:rPr>
          <w:rFonts w:ascii="Times New Roman" w:hAnsi="Times New Roman" w:cs="Times New Roman"/>
          <w:b/>
          <w:sz w:val="24"/>
          <w:szCs w:val="24"/>
          <w:lang w:val="tr-TR"/>
        </w:rPr>
      </w:pPr>
      <w:r>
        <w:rPr>
          <w:rFonts w:ascii="Times New Roman" w:hAnsi="Times New Roman" w:cs="Times New Roman"/>
          <w:b/>
          <w:sz w:val="24"/>
          <w:szCs w:val="24"/>
          <w:lang w:val="tr-TR"/>
        </w:rPr>
        <w:t>2</w:t>
      </w:r>
      <w:r w:rsidR="00711E69" w:rsidRPr="00EC0E5C">
        <w:rPr>
          <w:rFonts w:ascii="Times New Roman" w:hAnsi="Times New Roman" w:cs="Times New Roman"/>
          <w:b/>
          <w:sz w:val="24"/>
          <w:szCs w:val="24"/>
          <w:lang w:val="tr-TR"/>
        </w:rPr>
        <w:t xml:space="preserve">. </w:t>
      </w:r>
      <w:r w:rsidR="001205CE">
        <w:rPr>
          <w:rFonts w:ascii="Times New Roman" w:hAnsi="Times New Roman" w:cs="Times New Roman"/>
          <w:b/>
          <w:sz w:val="24"/>
          <w:szCs w:val="24"/>
          <w:lang w:val="tr-TR"/>
        </w:rPr>
        <w:t xml:space="preserve">İŞSİZLİK </w:t>
      </w:r>
    </w:p>
    <w:p w:rsidR="002226C2" w:rsidRPr="00EC0E5C" w:rsidRDefault="007C730D" w:rsidP="001205C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Literatürde, sonuçta aynı anlamı veren değişik i</w:t>
      </w:r>
      <w:r w:rsidR="001205CE">
        <w:rPr>
          <w:rFonts w:ascii="Times New Roman" w:hAnsi="Times New Roman" w:cs="Times New Roman"/>
          <w:sz w:val="24"/>
          <w:szCs w:val="24"/>
          <w:lang w:val="tr-TR"/>
        </w:rPr>
        <w:t>şsizlik tanımları yapılmaktadır.</w:t>
      </w:r>
      <w:r w:rsidRPr="00EC0E5C">
        <w:rPr>
          <w:rFonts w:ascii="Times New Roman" w:hAnsi="Times New Roman" w:cs="Times New Roman"/>
          <w:sz w:val="24"/>
          <w:szCs w:val="24"/>
          <w:lang w:val="tr-TR"/>
        </w:rPr>
        <w:t xml:space="preserve"> </w:t>
      </w:r>
      <w:r w:rsidR="009E2D73" w:rsidRPr="00EC0E5C">
        <w:rPr>
          <w:rFonts w:ascii="Times New Roman" w:hAnsi="Times New Roman" w:cs="Times New Roman"/>
          <w:sz w:val="24"/>
          <w:szCs w:val="24"/>
          <w:lang w:val="tr-TR"/>
        </w:rPr>
        <w:t xml:space="preserve">Çalışma gücüne ve çalışma isteğine sahip olup da piyasa ücreti ya da kendi kafasında rezervasyonda bulunduğu ücret üzerinden iş bulamayan kişilere işsiz denir (Akyıldız vd., 2012: 329). </w:t>
      </w:r>
      <w:r w:rsidR="002226C2" w:rsidRPr="00EC0E5C">
        <w:rPr>
          <w:rFonts w:ascii="Times New Roman" w:hAnsi="Times New Roman" w:cs="Times New Roman"/>
          <w:sz w:val="24"/>
          <w:szCs w:val="24"/>
          <w:lang w:val="tr-TR"/>
        </w:rPr>
        <w:t xml:space="preserve">Çalışma iradesine ve çalışma iktidarına sahip olmayan,  işsiz sayılmaz.  Bir insan zaten bedeni ve zihni kifayetten yoksun ise, yine tutulacak birçok iş ve meşguliyet olduğu halde atıl ve tembel kalmayı tercih ediyorsa işsiz sayılmaz. </w:t>
      </w:r>
    </w:p>
    <w:p w:rsidR="007C730D" w:rsidRPr="00EC0E5C" w:rsidRDefault="007C730D" w:rsidP="001205C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İşsizliğin başka bir tanımı ise, çalışma yaşında bulunan, çalışma iradesini gösteren ve çalışmaya engel b</w:t>
      </w:r>
      <w:r w:rsidR="00B13846" w:rsidRPr="00EC0E5C">
        <w:rPr>
          <w:rFonts w:ascii="Times New Roman" w:hAnsi="Times New Roman" w:cs="Times New Roman"/>
          <w:sz w:val="24"/>
          <w:szCs w:val="24"/>
          <w:lang w:val="tr-TR"/>
        </w:rPr>
        <w:t>i</w:t>
      </w:r>
      <w:r w:rsidRPr="00EC0E5C">
        <w:rPr>
          <w:rFonts w:ascii="Times New Roman" w:hAnsi="Times New Roman" w:cs="Times New Roman"/>
          <w:sz w:val="24"/>
          <w:szCs w:val="24"/>
          <w:lang w:val="tr-TR"/>
        </w:rPr>
        <w:t>r durumda bulunmayan bir insanın atıl kalma ve mevcut potansiyelini üretime etkin olarak katamama durumudur. İşsizliğin uluslararası ölçekte kabul görmüş ve ILO taraf</w:t>
      </w:r>
      <w:r w:rsidR="00C34D1E" w:rsidRPr="00EC0E5C">
        <w:rPr>
          <w:rFonts w:ascii="Times New Roman" w:hAnsi="Times New Roman" w:cs="Times New Roman"/>
          <w:sz w:val="24"/>
          <w:szCs w:val="24"/>
          <w:lang w:val="tr-TR"/>
        </w:rPr>
        <w:t>ından ila</w:t>
      </w:r>
      <w:r w:rsidR="000629AA" w:rsidRPr="00EC0E5C">
        <w:rPr>
          <w:rFonts w:ascii="Times New Roman" w:hAnsi="Times New Roman" w:cs="Times New Roman"/>
          <w:sz w:val="24"/>
          <w:szCs w:val="24"/>
          <w:lang w:val="tr-TR"/>
        </w:rPr>
        <w:t>n edilmiş tanımı ise şöyledir</w:t>
      </w:r>
      <w:r w:rsidR="00B13846" w:rsidRPr="00EC0E5C">
        <w:rPr>
          <w:rFonts w:ascii="Times New Roman" w:hAnsi="Times New Roman" w:cs="Times New Roman"/>
          <w:sz w:val="24"/>
          <w:szCs w:val="24"/>
          <w:lang w:val="tr-TR"/>
        </w:rPr>
        <w:t>:</w:t>
      </w:r>
      <w:r w:rsidR="000629AA" w:rsidRPr="00EC0E5C">
        <w:rPr>
          <w:rFonts w:ascii="Times New Roman" w:hAnsi="Times New Roman" w:cs="Times New Roman"/>
          <w:sz w:val="24"/>
          <w:szCs w:val="24"/>
          <w:lang w:val="tr-TR"/>
        </w:rPr>
        <w:t xml:space="preserve"> B</w:t>
      </w:r>
      <w:r w:rsidRPr="00EC0E5C">
        <w:rPr>
          <w:rFonts w:ascii="Times New Roman" w:hAnsi="Times New Roman" w:cs="Times New Roman"/>
          <w:sz w:val="24"/>
          <w:szCs w:val="24"/>
          <w:lang w:val="tr-TR"/>
        </w:rPr>
        <w:t>elirli bir gün ya da hafta zarfında, belirli bir yaş kümesinin üzerinde bulunan, geçici ve belirsiz bir süreyle gelir getirici bir iş yapmayanlar, bir işe sahip olamayan ve ücretli iş arayan çalışmaya elverişli olan kişiler işsiz sayılır (Ersel, B</w:t>
      </w:r>
      <w:r w:rsidR="00515A5B" w:rsidRPr="00EC0E5C">
        <w:rPr>
          <w:rFonts w:ascii="Times New Roman" w:hAnsi="Times New Roman" w:cs="Times New Roman"/>
          <w:sz w:val="24"/>
          <w:szCs w:val="24"/>
          <w:lang w:val="tr-TR"/>
        </w:rPr>
        <w:t>. 1999). TÜİK’in işsizlik tanımı ILO’nun tanımına çok yakındır</w:t>
      </w:r>
      <w:r w:rsidR="001205CE">
        <w:rPr>
          <w:rFonts w:ascii="Times New Roman" w:hAnsi="Times New Roman" w:cs="Times New Roman"/>
          <w:sz w:val="24"/>
          <w:szCs w:val="24"/>
          <w:lang w:val="tr-TR"/>
        </w:rPr>
        <w:t>,</w:t>
      </w:r>
      <w:r w:rsidR="00515A5B" w:rsidRPr="00EC0E5C">
        <w:rPr>
          <w:rFonts w:ascii="Times New Roman" w:hAnsi="Times New Roman" w:cs="Times New Roman"/>
          <w:sz w:val="24"/>
          <w:szCs w:val="24"/>
          <w:lang w:val="tr-TR"/>
        </w:rPr>
        <w:t xml:space="preserve"> çünkü TÜİK ILO’nun belirlediği tanımı baz alarak işsizlik araştırmalarını yapmakta ve işsizlik oranlarını açıklamaktadır. </w:t>
      </w:r>
    </w:p>
    <w:p w:rsidR="00FF4BA5" w:rsidRPr="00EC0E5C" w:rsidRDefault="000629AA" w:rsidP="001205C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TÜİK</w:t>
      </w:r>
      <w:r w:rsidR="001205CE">
        <w:rPr>
          <w:rFonts w:ascii="Times New Roman" w:hAnsi="Times New Roman" w:cs="Times New Roman"/>
          <w:sz w:val="24"/>
          <w:szCs w:val="24"/>
          <w:lang w:val="tr-TR"/>
        </w:rPr>
        <w:t>’in</w:t>
      </w:r>
      <w:r w:rsidRPr="00EC0E5C">
        <w:rPr>
          <w:rFonts w:ascii="Times New Roman" w:hAnsi="Times New Roman" w:cs="Times New Roman"/>
          <w:sz w:val="24"/>
          <w:szCs w:val="24"/>
          <w:lang w:val="tr-TR"/>
        </w:rPr>
        <w:t xml:space="preserve"> işsizlik araştırmasını yaparken </w:t>
      </w:r>
      <w:r w:rsidR="00B23989" w:rsidRPr="00EC0E5C">
        <w:rPr>
          <w:rFonts w:ascii="Times New Roman" w:hAnsi="Times New Roman" w:cs="Times New Roman"/>
          <w:sz w:val="24"/>
          <w:szCs w:val="24"/>
          <w:lang w:val="tr-TR"/>
        </w:rPr>
        <w:t>esas aldığı kriter ise şöyledir:</w:t>
      </w:r>
      <w:r w:rsidRPr="00EC0E5C">
        <w:rPr>
          <w:rFonts w:ascii="Times New Roman" w:hAnsi="Times New Roman" w:cs="Times New Roman"/>
          <w:sz w:val="24"/>
          <w:szCs w:val="24"/>
          <w:lang w:val="tr-TR"/>
        </w:rPr>
        <w:t xml:space="preserve"> r</w:t>
      </w:r>
      <w:r w:rsidR="00FF4BA5" w:rsidRPr="00EC0E5C">
        <w:rPr>
          <w:rFonts w:ascii="Times New Roman" w:hAnsi="Times New Roman" w:cs="Times New Roman"/>
          <w:sz w:val="24"/>
          <w:szCs w:val="24"/>
          <w:lang w:val="tr-TR"/>
        </w:rPr>
        <w:t>eferans dönemi içinde istihdam halinde olmayan (kâr karşılığı, yevmiyeli, ücretli ya da ücretsiz olarak hiç bir işte çalışmamış</w:t>
      </w:r>
      <w:r w:rsidRPr="00EC0E5C">
        <w:rPr>
          <w:rFonts w:ascii="Times New Roman" w:hAnsi="Times New Roman" w:cs="Times New Roman"/>
          <w:sz w:val="24"/>
          <w:szCs w:val="24"/>
          <w:lang w:val="tr-TR"/>
        </w:rPr>
        <w:t xml:space="preserve"> ve böyle bir iş ile bağlantısı</w:t>
      </w:r>
      <w:r w:rsidR="00FF4BA5" w:rsidRPr="00EC0E5C">
        <w:rPr>
          <w:rFonts w:ascii="Times New Roman" w:hAnsi="Times New Roman" w:cs="Times New Roman"/>
          <w:sz w:val="24"/>
          <w:szCs w:val="24"/>
          <w:lang w:val="tr-TR"/>
        </w:rPr>
        <w:t xml:space="preserve"> da olmayan) kişilerden iş aramak için son 4 hafta içinde iş arama kanallarından en az birini kullanmış ve 2 hafta içinde işbaşı yapabilecek durumda olan 15 ve daha yukarı yaştaki fertler işsiz nüfusa dahildirler. 2014 yılı öncesinde iş </w:t>
      </w:r>
      <w:r w:rsidR="00FF4BA5" w:rsidRPr="00EC0E5C">
        <w:rPr>
          <w:rFonts w:ascii="Times New Roman" w:hAnsi="Times New Roman" w:cs="Times New Roman"/>
          <w:sz w:val="24"/>
          <w:szCs w:val="24"/>
          <w:lang w:val="tr-TR"/>
        </w:rPr>
        <w:lastRenderedPageBreak/>
        <w:t>arama kriterinde referans dönemi olarak “</w:t>
      </w:r>
      <w:r w:rsidR="00B23989" w:rsidRPr="00EC0E5C">
        <w:rPr>
          <w:rFonts w:ascii="Times New Roman" w:hAnsi="Times New Roman" w:cs="Times New Roman"/>
          <w:sz w:val="24"/>
          <w:szCs w:val="24"/>
          <w:lang w:val="tr-TR"/>
        </w:rPr>
        <w:t>son 4 hafta” yerine “son 3 ay”, çok daha önceki yıllarda referans dönemi bir hafta olarak kullanılmaktaydı</w:t>
      </w:r>
      <w:r w:rsidR="00FF4BA5" w:rsidRPr="00EC0E5C">
        <w:rPr>
          <w:rFonts w:ascii="Times New Roman" w:hAnsi="Times New Roman" w:cs="Times New Roman"/>
          <w:sz w:val="24"/>
          <w:szCs w:val="24"/>
          <w:lang w:val="tr-TR"/>
        </w:rPr>
        <w:t xml:space="preserve">. </w:t>
      </w:r>
    </w:p>
    <w:p w:rsidR="00FF4BA5" w:rsidRPr="00EC0E5C" w:rsidRDefault="00FF4BA5" w:rsidP="001205C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Ayrıca, üç ay içinde başlayabileceği bir iş bulmuş ya da kendi işini kurmuş ancak işe başlamak ya da işbaşı yapmak için çeşitli eksikliklerini tamamlamak amacıyla bekleyenler de işsiz nüfus kapsamına dahildirler.</w:t>
      </w:r>
      <w:r w:rsidR="001E4853" w:rsidRPr="00EC0E5C">
        <w:rPr>
          <w:rFonts w:ascii="Times New Roman" w:hAnsi="Times New Roman" w:cs="Times New Roman"/>
          <w:sz w:val="24"/>
          <w:szCs w:val="24"/>
          <w:lang w:val="tr-TR"/>
        </w:rPr>
        <w:t xml:space="preserve"> Referans dönemi içinde gelir getirici bir işte çalıştığı halde, daha fazla saatte veya günde çalışmak için iş arayanlar da işsiz sayılmazlar. </w:t>
      </w:r>
    </w:p>
    <w:p w:rsidR="009E2D73" w:rsidRPr="00EC0E5C" w:rsidRDefault="00635F3A" w:rsidP="001205CE">
      <w:pPr>
        <w:spacing w:after="0" w:line="360" w:lineRule="auto"/>
        <w:ind w:firstLine="708"/>
        <w:jc w:val="both"/>
        <w:rPr>
          <w:rFonts w:ascii="Times New Roman" w:hAnsi="Times New Roman" w:cs="Times New Roman"/>
          <w:sz w:val="24"/>
          <w:szCs w:val="24"/>
          <w:lang w:val="tr-TR"/>
        </w:rPr>
      </w:pPr>
      <w:r>
        <w:rPr>
          <w:rFonts w:ascii="Times New Roman" w:hAnsi="Times New Roman" w:cs="Times New Roman"/>
          <w:sz w:val="24"/>
          <w:szCs w:val="24"/>
          <w:lang w:val="tr-TR"/>
        </w:rPr>
        <w:t>Tarımsal toplumlarda işsizliğin</w:t>
      </w:r>
      <w:r w:rsidR="00DE44C0" w:rsidRPr="00EC0E5C">
        <w:rPr>
          <w:rFonts w:ascii="Times New Roman" w:hAnsi="Times New Roman" w:cs="Times New Roman"/>
          <w:sz w:val="24"/>
          <w:szCs w:val="24"/>
          <w:lang w:val="tr-TR"/>
        </w:rPr>
        <w:t xml:space="preserve"> genellikle insanların kabiliyetsizliğinden, geçimsizliğinden veya haylazlığından dolayı ortaya çıktığı kabul edilirdi, sürekli işte bulunmanın da mümkün olmadığı genel bir kültür kabul görüyordu. Sanayileşmeyle birlikte emek piyasasından da yapısal bir değişim oldu ve </w:t>
      </w:r>
      <w:r w:rsidR="00AE2DF6" w:rsidRPr="00EC0E5C">
        <w:rPr>
          <w:rFonts w:ascii="Times New Roman" w:hAnsi="Times New Roman" w:cs="Times New Roman"/>
          <w:sz w:val="24"/>
          <w:szCs w:val="24"/>
          <w:lang w:val="tr-TR"/>
        </w:rPr>
        <w:t xml:space="preserve">yılın tamamında bir işte çalışmış olmak kültürü yerleşmeye başladı. </w:t>
      </w:r>
      <w:r>
        <w:rPr>
          <w:rFonts w:ascii="Times New Roman" w:hAnsi="Times New Roman" w:cs="Times New Roman"/>
          <w:sz w:val="24"/>
          <w:szCs w:val="24"/>
          <w:lang w:val="tr-TR"/>
        </w:rPr>
        <w:t>İşsizliğin</w:t>
      </w:r>
      <w:r w:rsidR="00647764" w:rsidRPr="00EC0E5C">
        <w:rPr>
          <w:rFonts w:ascii="Times New Roman" w:hAnsi="Times New Roman" w:cs="Times New Roman"/>
          <w:sz w:val="24"/>
          <w:szCs w:val="24"/>
          <w:lang w:val="tr-TR"/>
        </w:rPr>
        <w:t xml:space="preserve"> ise </w:t>
      </w:r>
      <w:r w:rsidR="00AE5EA3" w:rsidRPr="00EC0E5C">
        <w:rPr>
          <w:rFonts w:ascii="Times New Roman" w:hAnsi="Times New Roman" w:cs="Times New Roman"/>
          <w:sz w:val="24"/>
          <w:szCs w:val="24"/>
          <w:lang w:val="tr-TR"/>
        </w:rPr>
        <w:t>ülkelerin iktisadi bünyelerinden mütevellit ortaya çıktığı kabul edilmeye başlandı. Nitekim bugün nerdeyse tüm ülkelerde milyonlarla ifade edilebilen sayıda işsizliğin ortaya çıktığı görülmektedir. İ</w:t>
      </w:r>
      <w:r w:rsidR="00E10527" w:rsidRPr="00EC0E5C">
        <w:rPr>
          <w:rFonts w:ascii="Times New Roman" w:hAnsi="Times New Roman" w:cs="Times New Roman"/>
          <w:sz w:val="24"/>
          <w:szCs w:val="24"/>
          <w:lang w:val="tr-TR"/>
        </w:rPr>
        <w:t xml:space="preserve">şsizliğin sebeplerinde bir tanesi </w:t>
      </w:r>
      <w:r w:rsidR="00AE5EA3" w:rsidRPr="00EC0E5C">
        <w:rPr>
          <w:rFonts w:ascii="Times New Roman" w:hAnsi="Times New Roman" w:cs="Times New Roman"/>
          <w:sz w:val="24"/>
          <w:szCs w:val="24"/>
          <w:lang w:val="tr-TR"/>
        </w:rPr>
        <w:t>emek arz ve t</w:t>
      </w:r>
      <w:r>
        <w:rPr>
          <w:rFonts w:ascii="Times New Roman" w:hAnsi="Times New Roman" w:cs="Times New Roman"/>
          <w:sz w:val="24"/>
          <w:szCs w:val="24"/>
          <w:lang w:val="tr-TR"/>
        </w:rPr>
        <w:t>alebi arasındaki intibaksızlıkt</w:t>
      </w:r>
      <w:r w:rsidR="00AE5EA3" w:rsidRPr="00EC0E5C">
        <w:rPr>
          <w:rFonts w:ascii="Times New Roman" w:hAnsi="Times New Roman" w:cs="Times New Roman"/>
          <w:sz w:val="24"/>
          <w:szCs w:val="24"/>
          <w:lang w:val="tr-TR"/>
        </w:rPr>
        <w:t xml:space="preserve">an doğar. </w:t>
      </w:r>
      <w:r w:rsidR="00E10527" w:rsidRPr="00EC0E5C">
        <w:rPr>
          <w:rFonts w:ascii="Times New Roman" w:hAnsi="Times New Roman" w:cs="Times New Roman"/>
          <w:sz w:val="24"/>
          <w:szCs w:val="24"/>
          <w:lang w:val="tr-TR"/>
        </w:rPr>
        <w:t>Ülke gurubu bazında değerlendirdiğimizde ise, b</w:t>
      </w:r>
      <w:r w:rsidR="00AE5EA3" w:rsidRPr="00EC0E5C">
        <w:rPr>
          <w:rFonts w:ascii="Times New Roman" w:hAnsi="Times New Roman" w:cs="Times New Roman"/>
          <w:sz w:val="24"/>
          <w:szCs w:val="24"/>
          <w:lang w:val="tr-TR"/>
        </w:rPr>
        <w:t>u intibaksızlığın sebepleri gelişmiş ya</w:t>
      </w:r>
      <w:r w:rsidR="0053732D">
        <w:rPr>
          <w:rFonts w:ascii="Times New Roman" w:hAnsi="Times New Roman" w:cs="Times New Roman"/>
          <w:sz w:val="24"/>
          <w:szCs w:val="24"/>
          <w:lang w:val="tr-TR"/>
        </w:rPr>
        <w:t xml:space="preserve"> </w:t>
      </w:r>
      <w:r w:rsidR="00AE5EA3" w:rsidRPr="00EC0E5C">
        <w:rPr>
          <w:rFonts w:ascii="Times New Roman" w:hAnsi="Times New Roman" w:cs="Times New Roman"/>
          <w:sz w:val="24"/>
          <w:szCs w:val="24"/>
          <w:lang w:val="tr-TR"/>
        </w:rPr>
        <w:t xml:space="preserve">da gelişme derecesi nispeten yüksek olan </w:t>
      </w:r>
      <w:r w:rsidR="00216115" w:rsidRPr="00EC0E5C">
        <w:rPr>
          <w:rFonts w:ascii="Times New Roman" w:hAnsi="Times New Roman" w:cs="Times New Roman"/>
          <w:sz w:val="24"/>
          <w:szCs w:val="24"/>
          <w:lang w:val="tr-TR"/>
        </w:rPr>
        <w:t xml:space="preserve">bazı </w:t>
      </w:r>
      <w:r w:rsidR="00AE5EA3" w:rsidRPr="00EC0E5C">
        <w:rPr>
          <w:rFonts w:ascii="Times New Roman" w:hAnsi="Times New Roman" w:cs="Times New Roman"/>
          <w:sz w:val="24"/>
          <w:szCs w:val="24"/>
          <w:lang w:val="tr-TR"/>
        </w:rPr>
        <w:t xml:space="preserve">ülkeler ve az gelişmiş ülkelerde farklı şekillerde ortaya çıkmaktadır. </w:t>
      </w:r>
      <w:r w:rsidR="00216115" w:rsidRPr="00EC0E5C">
        <w:rPr>
          <w:rFonts w:ascii="Times New Roman" w:hAnsi="Times New Roman" w:cs="Times New Roman"/>
          <w:sz w:val="24"/>
          <w:szCs w:val="24"/>
          <w:lang w:val="tr-TR"/>
        </w:rPr>
        <w:t>Az gelişmiş ülkelerde ekonominin bünyesinde, özellikle sermayenin yetersizliğinden ileri gelen bir işsizlik söz konusu olduğu halde, gelişmiş ülkelerde emeğin talebinde meydana gelen değişmeler işsizliğe sebebiyet vermektedir, çünkü bu ülkel</w:t>
      </w:r>
      <w:r w:rsidR="00E10527" w:rsidRPr="00EC0E5C">
        <w:rPr>
          <w:rFonts w:ascii="Times New Roman" w:hAnsi="Times New Roman" w:cs="Times New Roman"/>
          <w:sz w:val="24"/>
          <w:szCs w:val="24"/>
          <w:lang w:val="tr-TR"/>
        </w:rPr>
        <w:t>erde teknik ilerlemeler işçilerde</w:t>
      </w:r>
      <w:r w:rsidR="00216115" w:rsidRPr="00EC0E5C">
        <w:rPr>
          <w:rFonts w:ascii="Times New Roman" w:hAnsi="Times New Roman" w:cs="Times New Roman"/>
          <w:sz w:val="24"/>
          <w:szCs w:val="24"/>
          <w:lang w:val="tr-TR"/>
        </w:rPr>
        <w:t xml:space="preserve"> aranan vasıflarda sürekli değişikliklere lüzum ve ihtiyaç göstermektedir. </w:t>
      </w:r>
      <w:r w:rsidR="00E10527" w:rsidRPr="00EC0E5C">
        <w:rPr>
          <w:rFonts w:ascii="Times New Roman" w:hAnsi="Times New Roman" w:cs="Times New Roman"/>
          <w:sz w:val="24"/>
          <w:szCs w:val="24"/>
          <w:lang w:val="tr-TR"/>
        </w:rPr>
        <w:t>Genel olarak da bütün toplumlarda ortaya çıkan i</w:t>
      </w:r>
      <w:r w:rsidR="009E2D73" w:rsidRPr="00EC0E5C">
        <w:rPr>
          <w:rFonts w:ascii="Times New Roman" w:hAnsi="Times New Roman" w:cs="Times New Roman"/>
          <w:sz w:val="24"/>
          <w:szCs w:val="24"/>
          <w:lang w:val="tr-TR"/>
        </w:rPr>
        <w:t>şsizlik problemi, yetersiz toplam talep, mevsimsel döngü, işgücü mobilitesi, nüfus artış hızı ve sendikal faaliyetler gibi çok sayıda unsurdan kaynaklanmakta ve bunun yanı sıra sayılan bu sebepler birbirinden bağımsız olabileceği gibi birbirini de etkilemektedir.</w:t>
      </w:r>
    </w:p>
    <w:p w:rsidR="009E2D73" w:rsidRPr="00EC0E5C" w:rsidRDefault="009E2D73" w:rsidP="0053732D">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İşsizlik, Türkiye’nin çok eski ve yapısal bir problemidir. Bu yapısal problemin en önemli sebepleri nüfus artışının yanı sıra tarımdan tarım dışı sektörlere geçiş, sanayileşme ve şehirleşmenin cazibesine bağlı olarak iç göçler sayılabilir. Kalkınma sürecinde tarımda verim artışlarına –tarımın makineleşmesi- paralel olarak istihdamın azalması, evrensel kalkınma sürecinin doğal bir olgusudur. Tarımdaki gelirlerin diğer sektörlerdeki gelirlere oranla daha düşük seviyede artması, tarımdaki gizli işsizlerin diğer sektörlerde iş arama sürecine katılmaları işsizliğin diğer bir nedenidir. İhracata dayalı sanayileşme stratejisi çerçevesinde katma değeri düşük emek yoğun malların üretiminden, katma değeri yüksek üretim sürecine </w:t>
      </w:r>
      <w:r w:rsidRPr="00EC0E5C">
        <w:rPr>
          <w:rFonts w:ascii="Times New Roman" w:hAnsi="Times New Roman" w:cs="Times New Roman"/>
          <w:sz w:val="24"/>
          <w:szCs w:val="24"/>
          <w:lang w:val="tr-TR"/>
        </w:rPr>
        <w:lastRenderedPageBreak/>
        <w:t xml:space="preserve">geçilmesi, tekstil sektörü gibi emek yoğun üretim alanlarındaki ihracatta rekabet gücünün </w:t>
      </w:r>
      <w:r w:rsidR="000B55C0" w:rsidRPr="00EC0E5C">
        <w:rPr>
          <w:rFonts w:ascii="Times New Roman" w:hAnsi="Times New Roman" w:cs="Times New Roman"/>
          <w:sz w:val="24"/>
          <w:szCs w:val="24"/>
          <w:lang w:val="tr-TR"/>
        </w:rPr>
        <w:t>azalması işsizlik oranındaki azalmayı</w:t>
      </w:r>
      <w:r w:rsidRPr="00EC0E5C">
        <w:rPr>
          <w:rFonts w:ascii="Times New Roman" w:hAnsi="Times New Roman" w:cs="Times New Roman"/>
          <w:sz w:val="24"/>
          <w:szCs w:val="24"/>
          <w:lang w:val="tr-TR"/>
        </w:rPr>
        <w:t xml:space="preserve"> engelleyen diğer problemler olarak sayılabilir.  Sık sık yaşanan ekonomik krizler de işsizliği arttıran başka bir sebeptir. </w:t>
      </w:r>
    </w:p>
    <w:p w:rsidR="000504DD" w:rsidRPr="00EC0E5C" w:rsidRDefault="000504DD" w:rsidP="00EC0E5C">
      <w:pPr>
        <w:spacing w:after="0" w:line="360" w:lineRule="auto"/>
        <w:jc w:val="both"/>
        <w:rPr>
          <w:rFonts w:ascii="Times New Roman" w:hAnsi="Times New Roman" w:cs="Times New Roman"/>
          <w:sz w:val="24"/>
          <w:szCs w:val="24"/>
          <w:lang w:val="tr-TR"/>
        </w:rPr>
      </w:pPr>
    </w:p>
    <w:p w:rsidR="000504DD" w:rsidRPr="00EC0E5C" w:rsidRDefault="00CA2998" w:rsidP="00622939">
      <w:pPr>
        <w:spacing w:after="0" w:line="360" w:lineRule="auto"/>
        <w:ind w:firstLine="708"/>
        <w:jc w:val="both"/>
        <w:rPr>
          <w:rFonts w:ascii="Times New Roman" w:hAnsi="Times New Roman" w:cs="Times New Roman"/>
          <w:b/>
          <w:sz w:val="24"/>
          <w:szCs w:val="24"/>
          <w:lang w:val="tr-TR"/>
        </w:rPr>
      </w:pPr>
      <w:r>
        <w:rPr>
          <w:rFonts w:ascii="Times New Roman" w:hAnsi="Times New Roman" w:cs="Times New Roman"/>
          <w:b/>
          <w:sz w:val="24"/>
          <w:szCs w:val="24"/>
          <w:lang w:val="tr-TR"/>
        </w:rPr>
        <w:t>2.1</w:t>
      </w:r>
      <w:r w:rsidR="00711E69" w:rsidRPr="00EC0E5C">
        <w:rPr>
          <w:rFonts w:ascii="Times New Roman" w:hAnsi="Times New Roman" w:cs="Times New Roman"/>
          <w:b/>
          <w:sz w:val="24"/>
          <w:szCs w:val="24"/>
          <w:lang w:val="tr-TR"/>
        </w:rPr>
        <w:t>.</w:t>
      </w:r>
      <w:r w:rsidR="00612025" w:rsidRPr="00EC0E5C">
        <w:rPr>
          <w:rFonts w:ascii="Times New Roman" w:hAnsi="Times New Roman" w:cs="Times New Roman"/>
          <w:b/>
          <w:sz w:val="24"/>
          <w:szCs w:val="24"/>
          <w:lang w:val="tr-TR"/>
        </w:rPr>
        <w:t xml:space="preserve"> </w:t>
      </w:r>
      <w:r w:rsidR="000504DD" w:rsidRPr="00EC0E5C">
        <w:rPr>
          <w:rFonts w:ascii="Times New Roman" w:hAnsi="Times New Roman" w:cs="Times New Roman"/>
          <w:b/>
          <w:sz w:val="24"/>
          <w:szCs w:val="24"/>
          <w:lang w:val="tr-TR"/>
        </w:rPr>
        <w:t xml:space="preserve">İşsizlik </w:t>
      </w:r>
      <w:r w:rsidRPr="00EC0E5C">
        <w:rPr>
          <w:rFonts w:ascii="Times New Roman" w:hAnsi="Times New Roman" w:cs="Times New Roman"/>
          <w:b/>
          <w:sz w:val="24"/>
          <w:szCs w:val="24"/>
          <w:lang w:val="tr-TR"/>
        </w:rPr>
        <w:t xml:space="preserve">Türleri </w:t>
      </w:r>
    </w:p>
    <w:p w:rsidR="008E5327" w:rsidRPr="00EC0E5C" w:rsidRDefault="008E5327" w:rsidP="00622939">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b/>
          <w:sz w:val="24"/>
          <w:szCs w:val="24"/>
          <w:lang w:val="tr-TR"/>
        </w:rPr>
        <w:t>Konjonktürel işsizlik:</w:t>
      </w:r>
      <w:r w:rsidRPr="00EC0E5C">
        <w:rPr>
          <w:rFonts w:ascii="Times New Roman" w:hAnsi="Times New Roman" w:cs="Times New Roman"/>
          <w:sz w:val="24"/>
          <w:szCs w:val="24"/>
          <w:lang w:val="tr-TR"/>
        </w:rPr>
        <w:t xml:space="preserve"> dünyadaki bütün ekonomiler genellikle doğrusal bir trend takip etme yerine daha çok inişli-çıkışlı, yükselen ve düşen dalgalı bir yapıda seyrederler. Farklı ekonomilerde dalga boyları da far</w:t>
      </w:r>
      <w:r w:rsidR="00772522">
        <w:rPr>
          <w:rFonts w:ascii="Times New Roman" w:hAnsi="Times New Roman" w:cs="Times New Roman"/>
          <w:sz w:val="24"/>
          <w:szCs w:val="24"/>
          <w:lang w:val="tr-TR"/>
        </w:rPr>
        <w:t>k</w:t>
      </w:r>
      <w:r w:rsidRPr="00EC0E5C">
        <w:rPr>
          <w:rFonts w:ascii="Times New Roman" w:hAnsi="Times New Roman" w:cs="Times New Roman"/>
          <w:sz w:val="24"/>
          <w:szCs w:val="24"/>
          <w:lang w:val="tr-TR"/>
        </w:rPr>
        <w:t xml:space="preserve">lı olmaktadır, dalga boylarının çok düştüğü </w:t>
      </w:r>
      <w:r w:rsidR="00AF3AF2" w:rsidRPr="00EC0E5C">
        <w:rPr>
          <w:rFonts w:ascii="Times New Roman" w:hAnsi="Times New Roman" w:cs="Times New Roman"/>
          <w:sz w:val="24"/>
          <w:szCs w:val="24"/>
          <w:lang w:val="tr-TR"/>
        </w:rPr>
        <w:t>bir durumu iktisatçılar ekonomik kriz olarak</w:t>
      </w:r>
      <w:r w:rsidRPr="00EC0E5C">
        <w:rPr>
          <w:rFonts w:ascii="Times New Roman" w:hAnsi="Times New Roman" w:cs="Times New Roman"/>
          <w:sz w:val="24"/>
          <w:szCs w:val="24"/>
          <w:lang w:val="tr-TR"/>
        </w:rPr>
        <w:t xml:space="preserve"> değerlendir</w:t>
      </w:r>
      <w:r w:rsidR="00AF3AF2" w:rsidRPr="00EC0E5C">
        <w:rPr>
          <w:rFonts w:ascii="Times New Roman" w:hAnsi="Times New Roman" w:cs="Times New Roman"/>
          <w:sz w:val="24"/>
          <w:szCs w:val="24"/>
          <w:lang w:val="tr-TR"/>
        </w:rPr>
        <w:t>irler</w:t>
      </w:r>
      <w:r w:rsidRPr="00EC0E5C">
        <w:rPr>
          <w:rFonts w:ascii="Times New Roman" w:hAnsi="Times New Roman" w:cs="Times New Roman"/>
          <w:sz w:val="24"/>
          <w:szCs w:val="24"/>
          <w:lang w:val="tr-TR"/>
        </w:rPr>
        <w:t xml:space="preserve">. Bu dalgalanmalar periyodik (düzenli) hareketler değillerdir, daralma ve genişleme hareketleri her dalgada farklı gerçekleşir (Yıldırım, K. 2012, s. 316).  </w:t>
      </w:r>
    </w:p>
    <w:p w:rsidR="008E5327" w:rsidRPr="00EC0E5C" w:rsidRDefault="008E5327" w:rsidP="00622939">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Konjonktür hareketleri sadece bir veya birkaç sektörde veya birkaç makro ekonomik değişkende farklı zamanlarda gözlemlenen dalgalanmalar değildir, ekonominin genelini kapsayan bir çok sektörde ve değişkende eş zamanlı olarak oluşurlar (Yıldırım, K. 2012, s. 317). </w:t>
      </w:r>
    </w:p>
    <w:p w:rsidR="008E5327" w:rsidRPr="00EC0E5C" w:rsidRDefault="008E5327" w:rsidP="00622939">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Konjonktür dalgalanmalara bağlı olarak ortaya çıkan işsizliğe konjonktür</w:t>
      </w:r>
      <w:r w:rsidR="00772522">
        <w:rPr>
          <w:rFonts w:ascii="Times New Roman" w:hAnsi="Times New Roman" w:cs="Times New Roman"/>
          <w:sz w:val="24"/>
          <w:szCs w:val="24"/>
          <w:lang w:val="tr-TR"/>
        </w:rPr>
        <w:t>el</w:t>
      </w:r>
      <w:r w:rsidRPr="00EC0E5C">
        <w:rPr>
          <w:rFonts w:ascii="Times New Roman" w:hAnsi="Times New Roman" w:cs="Times New Roman"/>
          <w:sz w:val="24"/>
          <w:szCs w:val="24"/>
          <w:lang w:val="tr-TR"/>
        </w:rPr>
        <w:t xml:space="preserve"> işsizlik denir. Konjonktürün yükselme dönemlerinde işsizlik azalmakta, düşme dönemlerinde işsizlik artmaktadır. Konjonktürel işsizlik eksik talep işsizliği olarak da adlandırılmaktadır. Tam istihdam çıktı seviyesini emecek düzeyde talep olmaması durumunda bazı işçiler işlerini kaybederler (Bilgili, Y., 2014, s. 139). </w:t>
      </w:r>
    </w:p>
    <w:p w:rsidR="008E5327" w:rsidRPr="00EC0E5C" w:rsidRDefault="008E5327" w:rsidP="00772522">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Literatürde konjonktür hareketleri üzerine iktisat ekolleri farklı görüşler belirtmişlerdir. Keynesyen konjonktür t</w:t>
      </w:r>
      <w:r w:rsidR="00772522">
        <w:rPr>
          <w:rFonts w:ascii="Times New Roman" w:hAnsi="Times New Roman" w:cs="Times New Roman"/>
          <w:sz w:val="24"/>
          <w:szCs w:val="24"/>
          <w:lang w:val="tr-TR"/>
        </w:rPr>
        <w:t>eorisi olarak adlandırabileceğimiz</w:t>
      </w:r>
      <w:r w:rsidRPr="00EC0E5C">
        <w:rPr>
          <w:rFonts w:ascii="Times New Roman" w:hAnsi="Times New Roman" w:cs="Times New Roman"/>
          <w:sz w:val="24"/>
          <w:szCs w:val="24"/>
          <w:lang w:val="tr-TR"/>
        </w:rPr>
        <w:t xml:space="preserve"> anlayışa göre, ekonomideki bir şok, çarpan ve hızlandıranın da etkisiyle büyük bir dalgaya dönüşebilir. Bu şok, yatırımlarda, kamu harcamalarında, ihracatta, otonom tüketim harcamalarında ve ithalatta meydana gelen bir değişmeye bağlı olarak toplam talepte bir değişmeye yol açar, bu talep değişmesi çarpan ve hızlandıranın etkisiyle gayrı safi yurtiçi hasılada daha büyük bir değişmeye sebep olur. Bu değişim, ekonomide küçülme yönünde olabileceği gibi büyüme yönünde de olabilir. Ekonomi</w:t>
      </w:r>
      <w:r w:rsidR="00772522">
        <w:rPr>
          <w:rFonts w:ascii="Times New Roman" w:hAnsi="Times New Roman" w:cs="Times New Roman"/>
          <w:sz w:val="24"/>
          <w:szCs w:val="24"/>
          <w:lang w:val="tr-TR"/>
        </w:rPr>
        <w:t>nin</w:t>
      </w:r>
      <w:r w:rsidRPr="00EC0E5C">
        <w:rPr>
          <w:rFonts w:ascii="Times New Roman" w:hAnsi="Times New Roman" w:cs="Times New Roman"/>
          <w:sz w:val="24"/>
          <w:szCs w:val="24"/>
          <w:lang w:val="tr-TR"/>
        </w:rPr>
        <w:t xml:space="preserve"> tam istihd</w:t>
      </w:r>
      <w:r w:rsidR="00772522">
        <w:rPr>
          <w:rFonts w:ascii="Times New Roman" w:hAnsi="Times New Roman" w:cs="Times New Roman"/>
          <w:sz w:val="24"/>
          <w:szCs w:val="24"/>
          <w:lang w:val="tr-TR"/>
        </w:rPr>
        <w:t>am düzeyinde olma ihtimali vardır ancak</w:t>
      </w:r>
      <w:r w:rsidRPr="00EC0E5C">
        <w:rPr>
          <w:rFonts w:ascii="Times New Roman" w:hAnsi="Times New Roman" w:cs="Times New Roman"/>
          <w:sz w:val="24"/>
          <w:szCs w:val="24"/>
          <w:lang w:val="tr-TR"/>
        </w:rPr>
        <w:t xml:space="preserve">, tam istihdam düzeyinden farklı bir noktada olma ihtimali daha yüksektir. İşte tam istihdam düzeyinden ortaya çıkacak sapmalar ekonomiyi krize götürecek bir dalgalanmaya yol açar. Böyle bir sapma durumu ortaya çıkarsa, devlet müdahalesi olmaksızın ekonominin kendiliğinden tam istihdam seviyesine gelmesi kesinlikle imkânsızdır. </w:t>
      </w:r>
      <w:r w:rsidR="00AF3AF2" w:rsidRPr="00EC0E5C">
        <w:rPr>
          <w:rFonts w:ascii="Times New Roman" w:hAnsi="Times New Roman" w:cs="Times New Roman"/>
          <w:sz w:val="24"/>
          <w:szCs w:val="24"/>
          <w:lang w:val="tr-TR"/>
        </w:rPr>
        <w:t xml:space="preserve">Devlete müdahalesiyle, </w:t>
      </w:r>
      <w:r w:rsidR="00AF3AF2" w:rsidRPr="00EC0E5C">
        <w:rPr>
          <w:rFonts w:ascii="Times New Roman" w:hAnsi="Times New Roman" w:cs="Times New Roman"/>
          <w:sz w:val="24"/>
          <w:szCs w:val="24"/>
          <w:lang w:val="tr-TR"/>
        </w:rPr>
        <w:lastRenderedPageBreak/>
        <w:t xml:space="preserve">bir yandan ekonomi tam istihdam seviyesine getirilirken diğer yandan,  ekonomik genişleme sağlanarak, işsizlik oranı düşürülebilir. </w:t>
      </w:r>
    </w:p>
    <w:p w:rsidR="008E5327" w:rsidRPr="00EC0E5C" w:rsidRDefault="008E5327" w:rsidP="0011727F">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Monetarist iktisatçılara göre ise, konjonktür hareketlerin sebebi, para arzında meydana gelen değişmelerdir. Para arzı ekonomik değişmeye bağlı olarak iyi ayarlanırsa, konjonktür dalgalanmalar da ortaya çıkmaz. Monetaristler, Keynesyen ekol gibi, ekonomik değişme sağlayacak bir politika önermemektedirler, ekonomik değişmeye uyumlu bir para arzı önermektedirler. </w:t>
      </w:r>
      <w:r w:rsidR="00AF3AF2" w:rsidRPr="00EC0E5C">
        <w:rPr>
          <w:rFonts w:ascii="Times New Roman" w:hAnsi="Times New Roman" w:cs="Times New Roman"/>
          <w:sz w:val="24"/>
          <w:szCs w:val="24"/>
          <w:lang w:val="tr-TR"/>
        </w:rPr>
        <w:t xml:space="preserve">Devlet </w:t>
      </w:r>
      <w:r w:rsidR="009D08EE" w:rsidRPr="00EC0E5C">
        <w:rPr>
          <w:rFonts w:ascii="Times New Roman" w:hAnsi="Times New Roman" w:cs="Times New Roman"/>
          <w:sz w:val="24"/>
          <w:szCs w:val="24"/>
          <w:lang w:val="tr-TR"/>
        </w:rPr>
        <w:t>müdahalesiyle</w:t>
      </w:r>
      <w:r w:rsidR="00AF3AF2" w:rsidRPr="00EC0E5C">
        <w:rPr>
          <w:rFonts w:ascii="Times New Roman" w:hAnsi="Times New Roman" w:cs="Times New Roman"/>
          <w:sz w:val="24"/>
          <w:szCs w:val="24"/>
          <w:lang w:val="tr-TR"/>
        </w:rPr>
        <w:t xml:space="preserve"> ekonomik genişleme ve işsizliğin düşürülmesi kısa dönemde, toplumsal bir yanılgı yaratılarak, </w:t>
      </w:r>
      <w:r w:rsidR="009D08EE" w:rsidRPr="00EC0E5C">
        <w:rPr>
          <w:rFonts w:ascii="Times New Roman" w:hAnsi="Times New Roman" w:cs="Times New Roman"/>
          <w:sz w:val="24"/>
          <w:szCs w:val="24"/>
          <w:lang w:val="tr-TR"/>
        </w:rPr>
        <w:t xml:space="preserve">gerçekleştirilebilirse de, uzun dönemde durumun bu şekilde sürdürülmesinin imkânı yoktur. </w:t>
      </w:r>
    </w:p>
    <w:p w:rsidR="008E5327" w:rsidRPr="00EC0E5C" w:rsidRDefault="008E5327" w:rsidP="0011727F">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Klasik iktisat ekolüne göre konjonktür hareketler geçicidir, reel değişkenleri değiştirmez, ancak nominal değişkenler değişebilir. Ekonomide tam rekabet şartları geçerlidir, ücret, fiyat ve faiz tam esneklikleri sayesinde ekonomide reel değişkenler ortaya çıkmadan düzeltmeler yapılabilmektedir. </w:t>
      </w:r>
    </w:p>
    <w:p w:rsidR="008E5327" w:rsidRPr="00EC0E5C" w:rsidRDefault="008E5327" w:rsidP="0011727F">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Yeni klasik iktisat ekolüne göre ise, ekonomide asimetrik bilgi varsa, ki var olabiliyor, konjonktür dalgalanmalar ortaya çıkabilir. Ancak bu asimetrik bilgi kısa dönemde simetrik bilgiye dönüşür ve ekonomi kendiliğinden tam istihdam denge düzeyine gelir.</w:t>
      </w:r>
      <w:r w:rsidR="009D08EE" w:rsidRPr="00EC0E5C">
        <w:rPr>
          <w:rFonts w:ascii="Times New Roman" w:hAnsi="Times New Roman" w:cs="Times New Roman"/>
          <w:sz w:val="24"/>
          <w:szCs w:val="24"/>
          <w:lang w:val="tr-TR"/>
        </w:rPr>
        <w:t xml:space="preserve"> Böylece her üç iktisat ekolünün ortak görüşü, Keynesyen iktisat politikalarının reel değişkenlerde ekonomik bir sonuç doğuramayacağı yönündedir. </w:t>
      </w:r>
    </w:p>
    <w:p w:rsidR="008E5327" w:rsidRPr="00EC0E5C" w:rsidRDefault="008E5327" w:rsidP="0011727F">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b/>
          <w:sz w:val="24"/>
          <w:szCs w:val="24"/>
          <w:lang w:val="tr-TR"/>
        </w:rPr>
        <w:t>Yapısal işsizlik:</w:t>
      </w:r>
      <w:r w:rsidR="00D055FE" w:rsidRPr="00EC0E5C">
        <w:rPr>
          <w:rFonts w:ascii="Times New Roman" w:hAnsi="Times New Roman" w:cs="Times New Roman"/>
          <w:sz w:val="24"/>
          <w:szCs w:val="24"/>
          <w:lang w:val="tr-TR"/>
        </w:rPr>
        <w:t xml:space="preserve"> zaman içerisinde sosyal ve ekonomik yapıda ö</w:t>
      </w:r>
      <w:r w:rsidR="0011727F">
        <w:rPr>
          <w:rFonts w:ascii="Times New Roman" w:hAnsi="Times New Roman" w:cs="Times New Roman"/>
          <w:sz w:val="24"/>
          <w:szCs w:val="24"/>
          <w:lang w:val="tr-TR"/>
        </w:rPr>
        <w:t>nemli değişmeler ortaya çıkmaktadır.</w:t>
      </w:r>
      <w:r w:rsidR="00D055FE" w:rsidRPr="00EC0E5C">
        <w:rPr>
          <w:rFonts w:ascii="Times New Roman" w:hAnsi="Times New Roman" w:cs="Times New Roman"/>
          <w:sz w:val="24"/>
          <w:szCs w:val="24"/>
          <w:lang w:val="tr-TR"/>
        </w:rPr>
        <w:t xml:space="preserve"> Sosyal ve ekonomik değişmeler istihdam yapısının da değişmesine yol aç</w:t>
      </w:r>
      <w:r w:rsidR="0011727F">
        <w:rPr>
          <w:rFonts w:ascii="Times New Roman" w:hAnsi="Times New Roman" w:cs="Times New Roman"/>
          <w:sz w:val="24"/>
          <w:szCs w:val="24"/>
          <w:lang w:val="tr-TR"/>
        </w:rPr>
        <w:t>maktadır</w:t>
      </w:r>
      <w:r w:rsidR="00D055FE" w:rsidRPr="00EC0E5C">
        <w:rPr>
          <w:rFonts w:ascii="Times New Roman" w:hAnsi="Times New Roman" w:cs="Times New Roman"/>
          <w:sz w:val="24"/>
          <w:szCs w:val="24"/>
          <w:lang w:val="tr-TR"/>
        </w:rPr>
        <w:t>. Mesela fiyatlarda</w:t>
      </w:r>
      <w:r w:rsidR="00415B4B" w:rsidRPr="00EC0E5C">
        <w:rPr>
          <w:rFonts w:ascii="Times New Roman" w:hAnsi="Times New Roman" w:cs="Times New Roman"/>
          <w:sz w:val="24"/>
          <w:szCs w:val="24"/>
          <w:lang w:val="tr-TR"/>
        </w:rPr>
        <w:t>,</w:t>
      </w:r>
      <w:r w:rsidR="00D055FE" w:rsidRPr="00EC0E5C">
        <w:rPr>
          <w:rFonts w:ascii="Times New Roman" w:hAnsi="Times New Roman" w:cs="Times New Roman"/>
          <w:sz w:val="24"/>
          <w:szCs w:val="24"/>
          <w:lang w:val="tr-TR"/>
        </w:rPr>
        <w:t xml:space="preserve"> tercihlerde</w:t>
      </w:r>
      <w:r w:rsidR="00415B4B" w:rsidRPr="00EC0E5C">
        <w:rPr>
          <w:rFonts w:ascii="Times New Roman" w:hAnsi="Times New Roman" w:cs="Times New Roman"/>
          <w:sz w:val="24"/>
          <w:szCs w:val="24"/>
          <w:lang w:val="tr-TR"/>
        </w:rPr>
        <w:t xml:space="preserve"> ve gayrı safi yurtiçi hasılada </w:t>
      </w:r>
      <w:r w:rsidR="00D055FE" w:rsidRPr="00EC0E5C">
        <w:rPr>
          <w:rFonts w:ascii="Times New Roman" w:hAnsi="Times New Roman" w:cs="Times New Roman"/>
          <w:sz w:val="24"/>
          <w:szCs w:val="24"/>
          <w:lang w:val="tr-TR"/>
        </w:rPr>
        <w:t>meydana gelen değişmeler sonucu, bazı bölgelerde üretilen mallara yönelik talep artarken bir başka bölgede üretilen mallara yönelik talep azalır. Böylece talebin arttığı bölgedeki üretim alanlarında yeni iş imkânları ortaya çıkarken, talebin azaldığı bölgedeki üretim alanlarında üretimin azalmasına bağlı olarak işsizlik artar</w:t>
      </w:r>
      <w:r w:rsidR="00415B4B" w:rsidRPr="00EC0E5C">
        <w:rPr>
          <w:rFonts w:ascii="Times New Roman" w:hAnsi="Times New Roman" w:cs="Times New Roman"/>
          <w:sz w:val="24"/>
          <w:szCs w:val="24"/>
          <w:lang w:val="tr-TR"/>
        </w:rPr>
        <w:t>, bu yapısal işsizlik olarak adlandırılır</w:t>
      </w:r>
      <w:r w:rsidR="00D055FE" w:rsidRPr="00EC0E5C">
        <w:rPr>
          <w:rFonts w:ascii="Times New Roman" w:hAnsi="Times New Roman" w:cs="Times New Roman"/>
          <w:sz w:val="24"/>
          <w:szCs w:val="24"/>
          <w:lang w:val="tr-TR"/>
        </w:rPr>
        <w:t xml:space="preserve"> (Ünsal, E., 2009,s.91)</w:t>
      </w:r>
      <w:r w:rsidR="00461679" w:rsidRPr="00EC0E5C">
        <w:rPr>
          <w:rFonts w:ascii="Times New Roman" w:hAnsi="Times New Roman" w:cs="Times New Roman"/>
          <w:sz w:val="24"/>
          <w:szCs w:val="24"/>
          <w:lang w:val="tr-TR"/>
        </w:rPr>
        <w:t xml:space="preserve">. </w:t>
      </w:r>
      <w:r w:rsidR="00415B4B" w:rsidRPr="00EC0E5C">
        <w:rPr>
          <w:rFonts w:ascii="Times New Roman" w:hAnsi="Times New Roman" w:cs="Times New Roman"/>
          <w:sz w:val="24"/>
          <w:szCs w:val="24"/>
          <w:lang w:val="tr-TR"/>
        </w:rPr>
        <w:t>Bu tür işsizlik, işgücünün becerileri, meslekler, sektörel</w:t>
      </w:r>
      <w:r w:rsidR="00FF65E2" w:rsidRPr="00EC0E5C">
        <w:rPr>
          <w:rFonts w:ascii="Times New Roman" w:hAnsi="Times New Roman" w:cs="Times New Roman"/>
          <w:sz w:val="24"/>
          <w:szCs w:val="24"/>
          <w:lang w:val="tr-TR"/>
        </w:rPr>
        <w:t xml:space="preserve"> ve coğrafi dağılımı açısından </w:t>
      </w:r>
      <w:r w:rsidR="00415B4B" w:rsidRPr="00EC0E5C">
        <w:rPr>
          <w:rFonts w:ascii="Times New Roman" w:hAnsi="Times New Roman" w:cs="Times New Roman"/>
          <w:sz w:val="24"/>
          <w:szCs w:val="24"/>
          <w:lang w:val="tr-TR"/>
        </w:rPr>
        <w:t>yapısının işgücü talebin yapısıyla tam olarak uyuşmamasından kaynaklanır.</w:t>
      </w:r>
      <w:r w:rsidR="00D055FE" w:rsidRPr="00EC0E5C">
        <w:rPr>
          <w:rFonts w:ascii="Times New Roman" w:hAnsi="Times New Roman" w:cs="Times New Roman"/>
          <w:sz w:val="24"/>
          <w:szCs w:val="24"/>
          <w:lang w:val="tr-TR"/>
        </w:rPr>
        <w:t xml:space="preserve"> </w:t>
      </w:r>
    </w:p>
    <w:p w:rsidR="000504DD" w:rsidRPr="00EC0E5C" w:rsidRDefault="000504DD" w:rsidP="0011727F">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b/>
          <w:sz w:val="24"/>
          <w:szCs w:val="24"/>
          <w:lang w:val="tr-TR"/>
        </w:rPr>
        <w:t>Teknolojik işsizlik:</w:t>
      </w:r>
      <w:r w:rsidRPr="00EC0E5C">
        <w:rPr>
          <w:rFonts w:ascii="Times New Roman" w:hAnsi="Times New Roman" w:cs="Times New Roman"/>
          <w:sz w:val="24"/>
          <w:szCs w:val="24"/>
          <w:lang w:val="tr-TR"/>
        </w:rPr>
        <w:t xml:space="preserve"> </w:t>
      </w:r>
      <w:r w:rsidR="002862B8" w:rsidRPr="00EC0E5C">
        <w:rPr>
          <w:rFonts w:ascii="Times New Roman" w:hAnsi="Times New Roman" w:cs="Times New Roman"/>
          <w:sz w:val="24"/>
          <w:szCs w:val="24"/>
          <w:lang w:val="tr-TR"/>
        </w:rPr>
        <w:t>teknolojik gelişmenin üretimde ikame oranını işgücü aleyhine dönüştürmesiyle ortaya çıkan işsizliktir. Uzun zaman bol emek kull</w:t>
      </w:r>
      <w:r w:rsidR="009708C6" w:rsidRPr="00EC0E5C">
        <w:rPr>
          <w:rFonts w:ascii="Times New Roman" w:hAnsi="Times New Roman" w:cs="Times New Roman"/>
          <w:sz w:val="24"/>
          <w:szCs w:val="24"/>
          <w:lang w:val="tr-TR"/>
        </w:rPr>
        <w:t xml:space="preserve">anılarak üretimin </w:t>
      </w:r>
      <w:r w:rsidR="0011727F">
        <w:rPr>
          <w:rFonts w:ascii="Times New Roman" w:hAnsi="Times New Roman" w:cs="Times New Roman"/>
          <w:sz w:val="24"/>
          <w:szCs w:val="24"/>
          <w:lang w:val="tr-TR"/>
        </w:rPr>
        <w:t>sürdürülmesi, nihayetinde</w:t>
      </w:r>
      <w:r w:rsidR="00C01D76" w:rsidRPr="00EC0E5C">
        <w:rPr>
          <w:rFonts w:ascii="Times New Roman" w:hAnsi="Times New Roman" w:cs="Times New Roman"/>
          <w:sz w:val="24"/>
          <w:szCs w:val="24"/>
          <w:lang w:val="tr-TR"/>
        </w:rPr>
        <w:t xml:space="preserve"> </w:t>
      </w:r>
      <w:r w:rsidR="009708C6" w:rsidRPr="00EC0E5C">
        <w:rPr>
          <w:rFonts w:ascii="Times New Roman" w:hAnsi="Times New Roman" w:cs="Times New Roman"/>
          <w:sz w:val="24"/>
          <w:szCs w:val="24"/>
          <w:lang w:val="tr-TR"/>
        </w:rPr>
        <w:t xml:space="preserve">üretim faktörlerinin değiştirilmesi sürecinde, işgücü yerine ikame edilen makinanın artması sonucu geniş bir kesimin işten çıkarılması ile ortaya çıkan işsizliğe teknolojik işsizlik denilmektedir. Ancak teknolojinin yarattığı yüksek verimlilik kadar </w:t>
      </w:r>
      <w:r w:rsidR="009708C6" w:rsidRPr="00EC0E5C">
        <w:rPr>
          <w:rFonts w:ascii="Times New Roman" w:hAnsi="Times New Roman" w:cs="Times New Roman"/>
          <w:sz w:val="24"/>
          <w:szCs w:val="24"/>
          <w:lang w:val="tr-TR"/>
        </w:rPr>
        <w:lastRenderedPageBreak/>
        <w:t xml:space="preserve">ekonominin diğer sahalarında yatırım ve tüketim </w:t>
      </w:r>
      <w:r w:rsidR="00E20CA1" w:rsidRPr="00EC0E5C">
        <w:rPr>
          <w:rFonts w:ascii="Times New Roman" w:hAnsi="Times New Roman" w:cs="Times New Roman"/>
          <w:sz w:val="24"/>
          <w:szCs w:val="24"/>
          <w:lang w:val="tr-TR"/>
        </w:rPr>
        <w:t xml:space="preserve">artışına yol açarsa, bu sahalarda yaratılan istihdam artışı teknolojik işsizliği bertaraf edebilir. </w:t>
      </w:r>
      <w:r w:rsidR="006C2EB3" w:rsidRPr="00EC0E5C">
        <w:rPr>
          <w:rFonts w:ascii="Times New Roman" w:hAnsi="Times New Roman" w:cs="Times New Roman"/>
          <w:sz w:val="24"/>
          <w:szCs w:val="24"/>
          <w:lang w:val="tr-TR"/>
        </w:rPr>
        <w:t>İktisatçılara göre, kısa dönemde yeni makinaların, yeni icat ve yöntemlerin üretime sokulmasıyla yaratılan teknolojik işsizlik, uzun dönemde bu yapısal dönüşümünün yarattığı gelir artışına bağlı olarak, özellikle hizmet sektörünün daha hızlı gelişmesi yoluyla daha yüksek oranda bir istihdam artışını sağlamaktadır</w:t>
      </w:r>
      <w:r w:rsidR="005E32C2" w:rsidRPr="00EC0E5C">
        <w:rPr>
          <w:rFonts w:ascii="Times New Roman" w:hAnsi="Times New Roman" w:cs="Times New Roman"/>
          <w:sz w:val="24"/>
          <w:szCs w:val="24"/>
          <w:lang w:val="tr-TR"/>
        </w:rPr>
        <w:t xml:space="preserve"> (Akın, Ö</w:t>
      </w:r>
      <w:r w:rsidR="006C2EB3" w:rsidRPr="00EC0E5C">
        <w:rPr>
          <w:rFonts w:ascii="Times New Roman" w:hAnsi="Times New Roman" w:cs="Times New Roman"/>
          <w:sz w:val="24"/>
          <w:szCs w:val="24"/>
          <w:lang w:val="tr-TR"/>
        </w:rPr>
        <w:t>.</w:t>
      </w:r>
      <w:r w:rsidR="005E32C2" w:rsidRPr="00EC0E5C">
        <w:rPr>
          <w:rFonts w:ascii="Times New Roman" w:hAnsi="Times New Roman" w:cs="Times New Roman"/>
          <w:sz w:val="24"/>
          <w:szCs w:val="24"/>
          <w:lang w:val="tr-TR"/>
        </w:rPr>
        <w:t>,2017)</w:t>
      </w:r>
    </w:p>
    <w:p w:rsidR="00655219" w:rsidRPr="00EC0E5C" w:rsidRDefault="00C77570" w:rsidP="0011727F">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b/>
          <w:sz w:val="24"/>
          <w:szCs w:val="24"/>
          <w:lang w:val="tr-TR"/>
        </w:rPr>
        <w:t>Geçici işsizlik: (friksiyonel işsizlik)</w:t>
      </w:r>
      <w:r w:rsidRPr="00EC0E5C">
        <w:rPr>
          <w:rFonts w:ascii="Times New Roman" w:hAnsi="Times New Roman" w:cs="Times New Roman"/>
          <w:sz w:val="24"/>
          <w:szCs w:val="24"/>
          <w:lang w:val="tr-TR"/>
        </w:rPr>
        <w:t xml:space="preserve"> çalıştığı işten ayrılıp, daha iyi bir iş bulma umuduyla iş arama sürecine katılanlarla, nüfus artış oranına bağlı olarak işgücü piyasasına yeni girip iş arama sürecine katılanların oluşturduğu işsizliğe geçici işsizlik denir. </w:t>
      </w:r>
      <w:r w:rsidR="0011727F">
        <w:rPr>
          <w:rFonts w:ascii="Times New Roman" w:hAnsi="Times New Roman" w:cs="Times New Roman"/>
          <w:sz w:val="24"/>
          <w:szCs w:val="24"/>
          <w:lang w:val="tr-TR"/>
        </w:rPr>
        <w:t>Yukarıda</w:t>
      </w:r>
      <w:r w:rsidR="00837792" w:rsidRPr="00EC0E5C">
        <w:rPr>
          <w:rFonts w:ascii="Times New Roman" w:hAnsi="Times New Roman" w:cs="Times New Roman"/>
          <w:sz w:val="24"/>
          <w:szCs w:val="24"/>
          <w:lang w:val="tr-TR"/>
        </w:rPr>
        <w:t xml:space="preserve"> da vurgulandığı gibi, g</w:t>
      </w:r>
      <w:r w:rsidR="00C5381D" w:rsidRPr="00EC0E5C">
        <w:rPr>
          <w:rFonts w:ascii="Times New Roman" w:hAnsi="Times New Roman" w:cs="Times New Roman"/>
          <w:sz w:val="24"/>
          <w:szCs w:val="24"/>
          <w:lang w:val="tr-TR"/>
        </w:rPr>
        <w:t>elişmekt</w:t>
      </w:r>
      <w:r w:rsidR="00FD2DC7" w:rsidRPr="00EC0E5C">
        <w:rPr>
          <w:rFonts w:ascii="Times New Roman" w:hAnsi="Times New Roman" w:cs="Times New Roman"/>
          <w:sz w:val="24"/>
          <w:szCs w:val="24"/>
          <w:lang w:val="tr-TR"/>
        </w:rPr>
        <w:t xml:space="preserve">e olan ülkelerde, gerek </w:t>
      </w:r>
      <w:r w:rsidR="00E10527" w:rsidRPr="00EC0E5C">
        <w:rPr>
          <w:rFonts w:ascii="Times New Roman" w:hAnsi="Times New Roman" w:cs="Times New Roman"/>
          <w:sz w:val="24"/>
          <w:szCs w:val="24"/>
          <w:lang w:val="tr-TR"/>
        </w:rPr>
        <w:t>nüfus artış hızına, gerek makineleşmeye</w:t>
      </w:r>
      <w:r w:rsidR="00FD2DC7" w:rsidRPr="00EC0E5C">
        <w:rPr>
          <w:rFonts w:ascii="Times New Roman" w:hAnsi="Times New Roman" w:cs="Times New Roman"/>
          <w:sz w:val="24"/>
          <w:szCs w:val="24"/>
          <w:lang w:val="tr-TR"/>
        </w:rPr>
        <w:t xml:space="preserve">, gerekse gizli işsizliğin varlığına bağlı olarak tarımdan sanayiye asgari ücretle iş bulmak üzere sürekli bir nüfus hareketliliği gözlenebilmektedir. Bu süreç, söz konusu bu ülkelerde friksiyonel işsizliğin daha yüksek çıkmasına ve sayısal olarak istihdam arttığı halde genel olarak işsizlik oranının düşürülmemesine sebep olmaktadır. </w:t>
      </w:r>
    </w:p>
    <w:p w:rsidR="00FD6238" w:rsidRPr="00EC0E5C" w:rsidRDefault="00FD6238" w:rsidP="0011727F">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b/>
          <w:sz w:val="24"/>
          <w:szCs w:val="24"/>
          <w:lang w:val="tr-TR"/>
        </w:rPr>
        <w:t>Doğal işsizlik:</w:t>
      </w:r>
      <w:r w:rsidRPr="00EC0E5C">
        <w:rPr>
          <w:rFonts w:ascii="Times New Roman" w:hAnsi="Times New Roman" w:cs="Times New Roman"/>
          <w:sz w:val="24"/>
          <w:szCs w:val="24"/>
          <w:lang w:val="tr-TR"/>
        </w:rPr>
        <w:t xml:space="preserve"> </w:t>
      </w:r>
      <w:r w:rsidR="009D10FF" w:rsidRPr="00EC0E5C">
        <w:rPr>
          <w:rFonts w:ascii="Times New Roman" w:hAnsi="Times New Roman" w:cs="Times New Roman"/>
          <w:sz w:val="24"/>
          <w:szCs w:val="24"/>
          <w:lang w:val="tr-TR"/>
        </w:rPr>
        <w:t>klasik iktisat ekolü, ücretlerin esnekliği yoluyla ekonomide tam istihdamın sağlanacağını, atıl durumda işsizlerin bulunmayacağını, yani işsizliğ</w:t>
      </w:r>
      <w:r w:rsidR="0011727F">
        <w:rPr>
          <w:rFonts w:ascii="Times New Roman" w:hAnsi="Times New Roman" w:cs="Times New Roman"/>
          <w:sz w:val="24"/>
          <w:szCs w:val="24"/>
          <w:lang w:val="tr-TR"/>
        </w:rPr>
        <w:t>in olmayacağını iddia etmektedir</w:t>
      </w:r>
      <w:r w:rsidR="009D10FF" w:rsidRPr="00EC0E5C">
        <w:rPr>
          <w:rFonts w:ascii="Times New Roman" w:hAnsi="Times New Roman" w:cs="Times New Roman"/>
          <w:sz w:val="24"/>
          <w:szCs w:val="24"/>
          <w:lang w:val="tr-TR"/>
        </w:rPr>
        <w:t>. Keynesyen ekol ise, toplu sözleşmeler, açık ya</w:t>
      </w:r>
      <w:r w:rsidR="0011727F">
        <w:rPr>
          <w:rFonts w:ascii="Times New Roman" w:hAnsi="Times New Roman" w:cs="Times New Roman"/>
          <w:sz w:val="24"/>
          <w:szCs w:val="24"/>
          <w:lang w:val="tr-TR"/>
        </w:rPr>
        <w:t xml:space="preserve"> </w:t>
      </w:r>
      <w:r w:rsidR="009D10FF" w:rsidRPr="00EC0E5C">
        <w:rPr>
          <w:rFonts w:ascii="Times New Roman" w:hAnsi="Times New Roman" w:cs="Times New Roman"/>
          <w:sz w:val="24"/>
          <w:szCs w:val="24"/>
          <w:lang w:val="tr-TR"/>
        </w:rPr>
        <w:t xml:space="preserve">da zımni anlaşmalar ve asgari ücretin varlığı </w:t>
      </w:r>
      <w:r w:rsidR="00EE3751" w:rsidRPr="00EC0E5C">
        <w:rPr>
          <w:rFonts w:ascii="Times New Roman" w:hAnsi="Times New Roman" w:cs="Times New Roman"/>
          <w:sz w:val="24"/>
          <w:szCs w:val="24"/>
          <w:lang w:val="tr-TR"/>
        </w:rPr>
        <w:t>sayesinde ücretlerin geriye doğru esnek olmadığını, bu yüzden ekonomide eksik istihdamın dolayısıyla işsizliğin olabileceğini öne sürmektedir. Monetarist iktisatçılar ise her ekonomide</w:t>
      </w:r>
      <w:r w:rsidR="00FF65E2" w:rsidRPr="00EC0E5C">
        <w:rPr>
          <w:rFonts w:ascii="Times New Roman" w:hAnsi="Times New Roman" w:cs="Times New Roman"/>
          <w:sz w:val="24"/>
          <w:szCs w:val="24"/>
          <w:lang w:val="tr-TR"/>
        </w:rPr>
        <w:t xml:space="preserve"> belli bir oranda bir işsizliğin var olabileceğini, işsizliği bu oranın altına indirmenin uzun dönemde mümkün olmayacağını, ekonomide tam istihdamın bu işsizlik oranında gerçekleşebileceğini, bu işsizlik oranının doğal olduğunu söylüyorlar. Bu doğal işsizlik oranının yapısal ile friksiyonel işsizlik oranlarının toplamınd</w:t>
      </w:r>
      <w:r w:rsidR="00912DCD" w:rsidRPr="00EC0E5C">
        <w:rPr>
          <w:rFonts w:ascii="Times New Roman" w:hAnsi="Times New Roman" w:cs="Times New Roman"/>
          <w:sz w:val="24"/>
          <w:szCs w:val="24"/>
          <w:lang w:val="tr-TR"/>
        </w:rPr>
        <w:t xml:space="preserve">an oluştuğunu iddia etmekteler. Fiili ve potansiyel gayrisafi yurtiçi hasıla </w:t>
      </w:r>
      <w:r w:rsidR="009D08EE" w:rsidRPr="00EC0E5C">
        <w:rPr>
          <w:rFonts w:ascii="Times New Roman" w:hAnsi="Times New Roman" w:cs="Times New Roman"/>
          <w:sz w:val="24"/>
          <w:szCs w:val="24"/>
          <w:lang w:val="tr-TR"/>
        </w:rPr>
        <w:t xml:space="preserve">birbirine </w:t>
      </w:r>
      <w:r w:rsidR="00912DCD" w:rsidRPr="00EC0E5C">
        <w:rPr>
          <w:rFonts w:ascii="Times New Roman" w:hAnsi="Times New Roman" w:cs="Times New Roman"/>
          <w:sz w:val="24"/>
          <w:szCs w:val="24"/>
          <w:lang w:val="tr-TR"/>
        </w:rPr>
        <w:t>eşit iken, tam istihdam düzeyi sağlanmış bulunmaktadır; böyle bir durumda ölçülen işsizlik oranına</w:t>
      </w:r>
      <w:r w:rsidR="00F22FA0" w:rsidRPr="00EC0E5C">
        <w:rPr>
          <w:rFonts w:ascii="Times New Roman" w:hAnsi="Times New Roman" w:cs="Times New Roman"/>
          <w:sz w:val="24"/>
          <w:szCs w:val="24"/>
          <w:lang w:val="tr-TR"/>
        </w:rPr>
        <w:t xml:space="preserve"> </w:t>
      </w:r>
      <w:r w:rsidR="00912DCD" w:rsidRPr="00EC0E5C">
        <w:rPr>
          <w:rFonts w:ascii="Times New Roman" w:hAnsi="Times New Roman" w:cs="Times New Roman"/>
          <w:sz w:val="24"/>
          <w:szCs w:val="24"/>
          <w:lang w:val="tr-TR"/>
        </w:rPr>
        <w:t xml:space="preserve">doğal işsizlik oranı denilmektedir. </w:t>
      </w:r>
      <w:r w:rsidR="009D08EE" w:rsidRPr="00EC0E5C">
        <w:rPr>
          <w:rFonts w:ascii="Times New Roman" w:hAnsi="Times New Roman" w:cs="Times New Roman"/>
          <w:sz w:val="24"/>
          <w:szCs w:val="24"/>
          <w:lang w:val="tr-TR"/>
        </w:rPr>
        <w:t>A</w:t>
      </w:r>
      <w:r w:rsidR="00F22FA0" w:rsidRPr="00EC0E5C">
        <w:rPr>
          <w:rFonts w:ascii="Times New Roman" w:hAnsi="Times New Roman" w:cs="Times New Roman"/>
          <w:sz w:val="24"/>
          <w:szCs w:val="24"/>
          <w:lang w:val="tr-TR"/>
        </w:rPr>
        <w:t>ncak doğal işsizlik oranının belirlenmesi kolay değildir, üstelik bunun da zaman boyunca ve ülkeden ülkeye değiştiği görülür. Nitekim bazı gelişmiş ülkeler için doğal işsizlik oranının 1960’larda %2,5-3 arasında, 1970’lerde %6-7 arasında, 1980’lerd</w:t>
      </w:r>
      <w:r w:rsidR="009D08EE" w:rsidRPr="00EC0E5C">
        <w:rPr>
          <w:rFonts w:ascii="Times New Roman" w:hAnsi="Times New Roman" w:cs="Times New Roman"/>
          <w:sz w:val="24"/>
          <w:szCs w:val="24"/>
          <w:lang w:val="tr-TR"/>
        </w:rPr>
        <w:t>e ve 1990’larda %5-6 olduğu kabu</w:t>
      </w:r>
      <w:r w:rsidR="00F22FA0" w:rsidRPr="00EC0E5C">
        <w:rPr>
          <w:rFonts w:ascii="Times New Roman" w:hAnsi="Times New Roman" w:cs="Times New Roman"/>
          <w:sz w:val="24"/>
          <w:szCs w:val="24"/>
          <w:lang w:val="tr-TR"/>
        </w:rPr>
        <w:t xml:space="preserve">l edilmektedir (Yıldırım, K., 2002,s.365). </w:t>
      </w:r>
    </w:p>
    <w:p w:rsidR="00912DCD" w:rsidRPr="00EC0E5C" w:rsidRDefault="00F22FA0" w:rsidP="0011727F">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Doğal işsizlik </w:t>
      </w:r>
      <w:r w:rsidR="006465DF" w:rsidRPr="00EC0E5C">
        <w:rPr>
          <w:rFonts w:ascii="Times New Roman" w:hAnsi="Times New Roman" w:cs="Times New Roman"/>
          <w:sz w:val="24"/>
          <w:szCs w:val="24"/>
          <w:lang w:val="tr-TR"/>
        </w:rPr>
        <w:t>oranının, Monetaristlerin kuru</w:t>
      </w:r>
      <w:r w:rsidRPr="00EC0E5C">
        <w:rPr>
          <w:rFonts w:ascii="Times New Roman" w:hAnsi="Times New Roman" w:cs="Times New Roman"/>
          <w:sz w:val="24"/>
          <w:szCs w:val="24"/>
          <w:lang w:val="tr-TR"/>
        </w:rPr>
        <w:t xml:space="preserve">cusu sayılan Friedman tarafından başka bir tanımı ise, her hangi bir andaki reel ücretler üzerinde </w:t>
      </w:r>
      <w:r w:rsidR="002B5FBB" w:rsidRPr="00EC0E5C">
        <w:rPr>
          <w:rFonts w:ascii="Times New Roman" w:hAnsi="Times New Roman" w:cs="Times New Roman"/>
          <w:sz w:val="24"/>
          <w:szCs w:val="24"/>
          <w:lang w:val="tr-TR"/>
        </w:rPr>
        <w:t xml:space="preserve">değişme baskısı yaratmayan işsizlik oranı olarak ifade edilmektedir. Bu işsizlik düzeyinde reel ücretlerin artışı, sermaye birikimi </w:t>
      </w:r>
      <w:r w:rsidR="002B5FBB" w:rsidRPr="00EC0E5C">
        <w:rPr>
          <w:rFonts w:ascii="Times New Roman" w:hAnsi="Times New Roman" w:cs="Times New Roman"/>
          <w:sz w:val="24"/>
          <w:szCs w:val="24"/>
          <w:lang w:val="tr-TR"/>
        </w:rPr>
        <w:lastRenderedPageBreak/>
        <w:t>ve teknoloji ilerlemeye bağlı olarak ortaya çıkan işgücü verimliliğindeki artışın ücretlere yansıtılması şeklinde gerçekleşmektedir. Reel ücret artışının</w:t>
      </w:r>
      <w:r w:rsidR="000C3B65" w:rsidRPr="00EC0E5C">
        <w:rPr>
          <w:rFonts w:ascii="Times New Roman" w:hAnsi="Times New Roman" w:cs="Times New Roman"/>
          <w:sz w:val="24"/>
          <w:szCs w:val="24"/>
          <w:lang w:val="tr-TR"/>
        </w:rPr>
        <w:t>,</w:t>
      </w:r>
      <w:r w:rsidR="002B5FBB" w:rsidRPr="00EC0E5C">
        <w:rPr>
          <w:rFonts w:ascii="Times New Roman" w:hAnsi="Times New Roman" w:cs="Times New Roman"/>
          <w:sz w:val="24"/>
          <w:szCs w:val="24"/>
          <w:lang w:val="tr-TR"/>
        </w:rPr>
        <w:t xml:space="preserve"> talep </w:t>
      </w:r>
      <w:r w:rsidR="000C3B65" w:rsidRPr="00EC0E5C">
        <w:rPr>
          <w:rFonts w:ascii="Times New Roman" w:hAnsi="Times New Roman" w:cs="Times New Roman"/>
          <w:sz w:val="24"/>
          <w:szCs w:val="24"/>
          <w:lang w:val="tr-TR"/>
        </w:rPr>
        <w:t>artışı fazlası</w:t>
      </w:r>
      <w:r w:rsidR="002B5FBB" w:rsidRPr="00EC0E5C">
        <w:rPr>
          <w:rFonts w:ascii="Times New Roman" w:hAnsi="Times New Roman" w:cs="Times New Roman"/>
          <w:sz w:val="24"/>
          <w:szCs w:val="24"/>
          <w:lang w:val="tr-TR"/>
        </w:rPr>
        <w:t xml:space="preserve"> yaratılarak </w:t>
      </w:r>
      <w:r w:rsidR="000C3B65" w:rsidRPr="00EC0E5C">
        <w:rPr>
          <w:rFonts w:ascii="Times New Roman" w:hAnsi="Times New Roman" w:cs="Times New Roman"/>
          <w:sz w:val="24"/>
          <w:szCs w:val="24"/>
          <w:lang w:val="tr-TR"/>
        </w:rPr>
        <w:t>işsizlik oranının doğal işsizlik oranının altına düşürülmesi, uzun dönemde enflasyona sebep olmaktadır. Bu yüzden enflasyonu hızla</w:t>
      </w:r>
      <w:r w:rsidR="0011727F">
        <w:rPr>
          <w:rFonts w:ascii="Times New Roman" w:hAnsi="Times New Roman" w:cs="Times New Roman"/>
          <w:sz w:val="24"/>
          <w:szCs w:val="24"/>
          <w:lang w:val="tr-TR"/>
        </w:rPr>
        <w:t>ndırmayan doğal işsizlik oranı</w:t>
      </w:r>
      <w:r w:rsidR="000C3B65" w:rsidRPr="00EC0E5C">
        <w:rPr>
          <w:rFonts w:ascii="Times New Roman" w:hAnsi="Times New Roman" w:cs="Times New Roman"/>
          <w:sz w:val="24"/>
          <w:szCs w:val="24"/>
          <w:lang w:val="tr-TR"/>
        </w:rPr>
        <w:t xml:space="preserve"> NAİRO (Non-Accelerating Inflation Rate of Unemployment) olarak adlandırılır. </w:t>
      </w:r>
    </w:p>
    <w:p w:rsidR="006C4CEC" w:rsidRPr="00EC0E5C" w:rsidRDefault="005852AE" w:rsidP="0011727F">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b/>
          <w:sz w:val="24"/>
          <w:szCs w:val="24"/>
          <w:lang w:val="tr-TR"/>
        </w:rPr>
        <w:t>Histerisi hipotezi:</w:t>
      </w:r>
      <w:r w:rsidRPr="00EC0E5C">
        <w:rPr>
          <w:rFonts w:ascii="Times New Roman" w:hAnsi="Times New Roman" w:cs="Times New Roman"/>
          <w:sz w:val="24"/>
          <w:szCs w:val="24"/>
          <w:lang w:val="tr-TR"/>
        </w:rPr>
        <w:t xml:space="preserve"> </w:t>
      </w:r>
      <w:r w:rsidR="006465DF" w:rsidRPr="00EC0E5C">
        <w:rPr>
          <w:rFonts w:ascii="Times New Roman" w:hAnsi="Times New Roman" w:cs="Times New Roman"/>
          <w:sz w:val="24"/>
          <w:szCs w:val="24"/>
          <w:lang w:val="tr-TR"/>
        </w:rPr>
        <w:t xml:space="preserve">Histeri kavramı ekonomi literatüründe gecikme, dengeden uzaklaşma ve dalgalanma anlamları taşır. Histeri hipotezinden önce ortaya atılan Doğal İşsizlik Oranı ilk yıllarda kendini kabul ettirmiştir; fakat ilerleyen yıllarda petrol şoklarının da etkisiyle Avrupa ve Amerika’da meydana gelen işsizlik oranlarının </w:t>
      </w:r>
      <w:r w:rsidR="00AB4EDD" w:rsidRPr="00EC0E5C">
        <w:rPr>
          <w:rFonts w:ascii="Times New Roman" w:hAnsi="Times New Roman" w:cs="Times New Roman"/>
          <w:sz w:val="24"/>
          <w:szCs w:val="24"/>
          <w:lang w:val="tr-TR"/>
        </w:rPr>
        <w:t xml:space="preserve">şok sonrası dönemde </w:t>
      </w:r>
      <w:r w:rsidR="006465DF" w:rsidRPr="00EC0E5C">
        <w:rPr>
          <w:rFonts w:ascii="Times New Roman" w:hAnsi="Times New Roman" w:cs="Times New Roman"/>
          <w:sz w:val="24"/>
          <w:szCs w:val="24"/>
          <w:lang w:val="tr-TR"/>
        </w:rPr>
        <w:t>eski denge durumuna geri dönmemesi</w:t>
      </w:r>
      <w:r w:rsidRPr="00EC0E5C">
        <w:rPr>
          <w:rFonts w:ascii="Times New Roman" w:hAnsi="Times New Roman" w:cs="Times New Roman"/>
          <w:sz w:val="24"/>
          <w:szCs w:val="24"/>
          <w:lang w:val="tr-TR"/>
        </w:rPr>
        <w:t>,</w:t>
      </w:r>
      <w:r w:rsidR="006465DF" w:rsidRPr="00EC0E5C">
        <w:rPr>
          <w:rFonts w:ascii="Times New Roman" w:hAnsi="Times New Roman" w:cs="Times New Roman"/>
          <w:sz w:val="24"/>
          <w:szCs w:val="24"/>
          <w:lang w:val="tr-TR"/>
        </w:rPr>
        <w:t xml:space="preserve"> </w:t>
      </w:r>
      <w:r w:rsidRPr="00EC0E5C">
        <w:rPr>
          <w:rFonts w:ascii="Times New Roman" w:hAnsi="Times New Roman" w:cs="Times New Roman"/>
          <w:sz w:val="24"/>
          <w:szCs w:val="24"/>
          <w:lang w:val="tr-TR"/>
        </w:rPr>
        <w:t xml:space="preserve">doğal işsizlik oranına </w:t>
      </w:r>
      <w:r w:rsidR="006465DF" w:rsidRPr="00EC0E5C">
        <w:rPr>
          <w:rFonts w:ascii="Times New Roman" w:hAnsi="Times New Roman" w:cs="Times New Roman"/>
          <w:sz w:val="24"/>
          <w:szCs w:val="24"/>
          <w:lang w:val="tr-TR"/>
        </w:rPr>
        <w:t xml:space="preserve">yöneltilen eleştirileri yoğunlaştırmıştır. </w:t>
      </w:r>
      <w:r w:rsidR="00AB4EDD" w:rsidRPr="00EC0E5C">
        <w:rPr>
          <w:rFonts w:ascii="Times New Roman" w:hAnsi="Times New Roman" w:cs="Times New Roman"/>
          <w:sz w:val="24"/>
          <w:szCs w:val="24"/>
          <w:lang w:val="tr-TR"/>
        </w:rPr>
        <w:t>İ</w:t>
      </w:r>
      <w:r w:rsidR="006465DF" w:rsidRPr="00EC0E5C">
        <w:rPr>
          <w:rFonts w:ascii="Times New Roman" w:hAnsi="Times New Roman" w:cs="Times New Roman"/>
          <w:sz w:val="24"/>
          <w:szCs w:val="24"/>
          <w:lang w:val="tr-TR"/>
        </w:rPr>
        <w:t xml:space="preserve">şsizlik rakamlarının beklenmeyen şoklar </w:t>
      </w:r>
      <w:r w:rsidR="0006481B">
        <w:rPr>
          <w:rFonts w:ascii="Times New Roman" w:hAnsi="Times New Roman" w:cs="Times New Roman"/>
          <w:sz w:val="24"/>
          <w:szCs w:val="24"/>
          <w:lang w:val="tr-TR"/>
        </w:rPr>
        <w:t>sebebiyle çok yükselmektedir.</w:t>
      </w:r>
      <w:r w:rsidR="00AB4EDD" w:rsidRPr="00EC0E5C">
        <w:rPr>
          <w:rFonts w:ascii="Times New Roman" w:hAnsi="Times New Roman" w:cs="Times New Roman"/>
          <w:sz w:val="24"/>
          <w:szCs w:val="24"/>
          <w:lang w:val="tr-TR"/>
        </w:rPr>
        <w:t xml:space="preserve"> </w:t>
      </w:r>
      <w:r w:rsidR="0006481B" w:rsidRPr="00EC0E5C">
        <w:rPr>
          <w:rFonts w:ascii="Times New Roman" w:hAnsi="Times New Roman" w:cs="Times New Roman"/>
          <w:sz w:val="24"/>
          <w:szCs w:val="24"/>
          <w:lang w:val="tr-TR"/>
        </w:rPr>
        <w:t xml:space="preserve">Şokların </w:t>
      </w:r>
      <w:r w:rsidR="00AB4EDD" w:rsidRPr="00EC0E5C">
        <w:rPr>
          <w:rFonts w:ascii="Times New Roman" w:hAnsi="Times New Roman" w:cs="Times New Roman"/>
          <w:sz w:val="24"/>
          <w:szCs w:val="24"/>
          <w:lang w:val="tr-TR"/>
        </w:rPr>
        <w:t>etkisi ortadan kalktıktan sonra</w:t>
      </w:r>
      <w:r w:rsidR="0006481B">
        <w:rPr>
          <w:rFonts w:ascii="Times New Roman" w:hAnsi="Times New Roman" w:cs="Times New Roman"/>
          <w:sz w:val="24"/>
          <w:szCs w:val="24"/>
          <w:lang w:val="tr-TR"/>
        </w:rPr>
        <w:t xml:space="preserve"> ise</w:t>
      </w:r>
      <w:r w:rsidR="00AB4EDD" w:rsidRPr="00EC0E5C">
        <w:rPr>
          <w:rFonts w:ascii="Times New Roman" w:hAnsi="Times New Roman" w:cs="Times New Roman"/>
          <w:sz w:val="24"/>
          <w:szCs w:val="24"/>
          <w:lang w:val="tr-TR"/>
        </w:rPr>
        <w:t xml:space="preserve"> işsizlik oranlarının şok öncesi dönemdeki seviyesine </w:t>
      </w:r>
      <w:r w:rsidR="006465DF" w:rsidRPr="00EC0E5C">
        <w:rPr>
          <w:rFonts w:ascii="Times New Roman" w:hAnsi="Times New Roman" w:cs="Times New Roman"/>
          <w:sz w:val="24"/>
          <w:szCs w:val="24"/>
          <w:lang w:val="tr-TR"/>
        </w:rPr>
        <w:t>dönebilmesinin imkânsız olduğu</w:t>
      </w:r>
      <w:r w:rsidR="006F720B" w:rsidRPr="00EC0E5C">
        <w:rPr>
          <w:rFonts w:ascii="Times New Roman" w:hAnsi="Times New Roman" w:cs="Times New Roman"/>
          <w:sz w:val="24"/>
          <w:szCs w:val="24"/>
          <w:lang w:val="tr-TR"/>
        </w:rPr>
        <w:t>nu</w:t>
      </w:r>
      <w:r w:rsidR="0006481B">
        <w:rPr>
          <w:rFonts w:ascii="Times New Roman" w:hAnsi="Times New Roman" w:cs="Times New Roman"/>
          <w:sz w:val="24"/>
          <w:szCs w:val="24"/>
          <w:lang w:val="tr-TR"/>
        </w:rPr>
        <w:t>n</w:t>
      </w:r>
      <w:r w:rsidR="006F720B" w:rsidRPr="00EC0E5C">
        <w:rPr>
          <w:rFonts w:ascii="Times New Roman" w:hAnsi="Times New Roman" w:cs="Times New Roman"/>
          <w:sz w:val="24"/>
          <w:szCs w:val="24"/>
          <w:lang w:val="tr-TR"/>
        </w:rPr>
        <w:t xml:space="preserve"> </w:t>
      </w:r>
      <w:r w:rsidRPr="00EC0E5C">
        <w:rPr>
          <w:rFonts w:ascii="Times New Roman" w:hAnsi="Times New Roman" w:cs="Times New Roman"/>
          <w:sz w:val="24"/>
          <w:szCs w:val="24"/>
          <w:lang w:val="tr-TR"/>
        </w:rPr>
        <w:t>tespiti yapılarak doğal işsizlik oranına eleştiriler getirmişlerdir</w:t>
      </w:r>
      <w:r w:rsidR="00AB4EDD" w:rsidRPr="00EC0E5C">
        <w:rPr>
          <w:rFonts w:ascii="Times New Roman" w:hAnsi="Times New Roman" w:cs="Times New Roman"/>
          <w:sz w:val="24"/>
          <w:szCs w:val="24"/>
          <w:lang w:val="tr-TR"/>
        </w:rPr>
        <w:t xml:space="preserve">. </w:t>
      </w:r>
      <w:r w:rsidR="006465DF" w:rsidRPr="00EC0E5C">
        <w:rPr>
          <w:rFonts w:ascii="Times New Roman" w:hAnsi="Times New Roman" w:cs="Times New Roman"/>
          <w:sz w:val="24"/>
          <w:szCs w:val="24"/>
          <w:lang w:val="tr-TR"/>
        </w:rPr>
        <w:t xml:space="preserve"> </w:t>
      </w:r>
      <w:r w:rsidR="00AB4EDD" w:rsidRPr="00EC0E5C">
        <w:rPr>
          <w:rFonts w:ascii="Times New Roman" w:hAnsi="Times New Roman" w:cs="Times New Roman"/>
          <w:sz w:val="24"/>
          <w:szCs w:val="24"/>
          <w:lang w:val="tr-TR"/>
        </w:rPr>
        <w:t xml:space="preserve">Bir çok ampirik çalışmada göstermiştir ki </w:t>
      </w:r>
      <w:r w:rsidR="006465DF" w:rsidRPr="00EC0E5C">
        <w:rPr>
          <w:rFonts w:ascii="Times New Roman" w:hAnsi="Times New Roman" w:cs="Times New Roman"/>
          <w:sz w:val="24"/>
          <w:szCs w:val="24"/>
          <w:lang w:val="tr-TR"/>
        </w:rPr>
        <w:t>işsizlik rakamları, uzun dönemde eski seviyesine geri dönemiyor. Bu durum, İşsizlik Histerisi Hipotezinin (Unemployment Hysteresis Hypothesis) doğuşuna ortam hazırlamıştır (Ocak, O., 2015)</w:t>
      </w:r>
    </w:p>
    <w:p w:rsidR="00AB4EDD" w:rsidRPr="00EC0E5C" w:rsidRDefault="006C4CEC"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Literatürdeki açıklamalara bakıldığında, İşsizlik </w:t>
      </w:r>
      <w:r w:rsidR="00AB4EDD" w:rsidRPr="00EC0E5C">
        <w:rPr>
          <w:rFonts w:ascii="Times New Roman" w:hAnsi="Times New Roman" w:cs="Times New Roman"/>
          <w:sz w:val="24"/>
          <w:szCs w:val="24"/>
          <w:lang w:val="tr-TR"/>
        </w:rPr>
        <w:t>Histeri, ekonominin geçici bir şokla o andaki denge durumundan uzaklaşmakta olduğu ve şok geçtikten sonra, ekonominin eski de</w:t>
      </w:r>
      <w:r w:rsidRPr="00EC0E5C">
        <w:rPr>
          <w:rFonts w:ascii="Times New Roman" w:hAnsi="Times New Roman" w:cs="Times New Roman"/>
          <w:sz w:val="24"/>
          <w:szCs w:val="24"/>
          <w:lang w:val="tr-TR"/>
        </w:rPr>
        <w:t>nge noktasına geri dönememesi olarak tanımlanmaktadır  (Parasız, İ</w:t>
      </w:r>
      <w:r w:rsidR="00AB4EDD" w:rsidRPr="00EC0E5C">
        <w:rPr>
          <w:rFonts w:ascii="Times New Roman" w:hAnsi="Times New Roman" w:cs="Times New Roman"/>
          <w:sz w:val="24"/>
          <w:szCs w:val="24"/>
          <w:lang w:val="tr-TR"/>
        </w:rPr>
        <w:t>.</w:t>
      </w:r>
      <w:r w:rsidRPr="00EC0E5C">
        <w:rPr>
          <w:rFonts w:ascii="Times New Roman" w:hAnsi="Times New Roman" w:cs="Times New Roman"/>
          <w:sz w:val="24"/>
          <w:szCs w:val="24"/>
          <w:lang w:val="tr-TR"/>
        </w:rPr>
        <w:t>,2011)</w:t>
      </w:r>
    </w:p>
    <w:p w:rsidR="00AB4EDD" w:rsidRPr="00EC0E5C" w:rsidRDefault="006C4CEC"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Başka benzer bir ifadeyle,</w:t>
      </w:r>
      <w:r w:rsidR="00AB4EDD" w:rsidRPr="00EC0E5C">
        <w:rPr>
          <w:rFonts w:ascii="Times New Roman" w:hAnsi="Times New Roman" w:cs="Times New Roman"/>
          <w:sz w:val="24"/>
          <w:szCs w:val="24"/>
          <w:lang w:val="tr-TR"/>
        </w:rPr>
        <w:t xml:space="preserve"> iş piyasasındaki katılıklar nedeniyle, şoklar işsizlik</w:t>
      </w:r>
      <w:r w:rsidR="005852AE" w:rsidRPr="00EC0E5C">
        <w:rPr>
          <w:rFonts w:ascii="Times New Roman" w:hAnsi="Times New Roman" w:cs="Times New Roman"/>
          <w:sz w:val="24"/>
          <w:szCs w:val="24"/>
          <w:lang w:val="tr-TR"/>
        </w:rPr>
        <w:t xml:space="preserve"> düzeyi üzerinde kalıcı etkiler</w:t>
      </w:r>
      <w:r w:rsidR="00AB4EDD" w:rsidRPr="00EC0E5C">
        <w:rPr>
          <w:rFonts w:ascii="Times New Roman" w:hAnsi="Times New Roman" w:cs="Times New Roman"/>
          <w:sz w:val="24"/>
          <w:szCs w:val="24"/>
          <w:lang w:val="tr-TR"/>
        </w:rPr>
        <w:t xml:space="preserve"> </w:t>
      </w:r>
      <w:r w:rsidR="00B1465A" w:rsidRPr="00EC0E5C">
        <w:rPr>
          <w:rFonts w:ascii="Times New Roman" w:hAnsi="Times New Roman" w:cs="Times New Roman"/>
          <w:sz w:val="24"/>
          <w:szCs w:val="24"/>
          <w:lang w:val="tr-TR"/>
        </w:rPr>
        <w:t>oluşturmakta,</w:t>
      </w:r>
      <w:r w:rsidR="00AB4EDD" w:rsidRPr="00EC0E5C">
        <w:rPr>
          <w:rFonts w:ascii="Times New Roman" w:hAnsi="Times New Roman" w:cs="Times New Roman"/>
          <w:sz w:val="24"/>
          <w:szCs w:val="24"/>
          <w:lang w:val="tr-TR"/>
        </w:rPr>
        <w:t xml:space="preserve"> </w:t>
      </w:r>
      <w:r w:rsidR="00B1465A" w:rsidRPr="00EC0E5C">
        <w:rPr>
          <w:rFonts w:ascii="Times New Roman" w:hAnsi="Times New Roman" w:cs="Times New Roman"/>
          <w:sz w:val="24"/>
          <w:szCs w:val="24"/>
          <w:lang w:val="tr-TR"/>
        </w:rPr>
        <w:t xml:space="preserve">yani, </w:t>
      </w:r>
      <w:r w:rsidR="00AB4EDD" w:rsidRPr="00EC0E5C">
        <w:rPr>
          <w:rFonts w:ascii="Times New Roman" w:hAnsi="Times New Roman" w:cs="Times New Roman"/>
          <w:sz w:val="24"/>
          <w:szCs w:val="24"/>
          <w:lang w:val="tr-TR"/>
        </w:rPr>
        <w:t xml:space="preserve">bir şoktan sonra işsizlik oranları </w:t>
      </w:r>
      <w:r w:rsidR="00B1465A" w:rsidRPr="00EC0E5C">
        <w:rPr>
          <w:rFonts w:ascii="Times New Roman" w:hAnsi="Times New Roman" w:cs="Times New Roman"/>
          <w:sz w:val="24"/>
          <w:szCs w:val="24"/>
          <w:lang w:val="tr-TR"/>
        </w:rPr>
        <w:t>artmakta</w:t>
      </w:r>
      <w:r w:rsidR="00AB4EDD" w:rsidRPr="00EC0E5C">
        <w:rPr>
          <w:rFonts w:ascii="Times New Roman" w:hAnsi="Times New Roman" w:cs="Times New Roman"/>
          <w:sz w:val="24"/>
          <w:szCs w:val="24"/>
          <w:lang w:val="tr-TR"/>
        </w:rPr>
        <w:t xml:space="preserve"> </w:t>
      </w:r>
      <w:r w:rsidR="00B1465A" w:rsidRPr="00EC0E5C">
        <w:rPr>
          <w:rFonts w:ascii="Times New Roman" w:hAnsi="Times New Roman" w:cs="Times New Roman"/>
          <w:sz w:val="24"/>
          <w:szCs w:val="24"/>
          <w:lang w:val="tr-TR"/>
        </w:rPr>
        <w:t>şok etkisi ortadan kaktıktan sonra işsizlik oranı</w:t>
      </w:r>
      <w:r w:rsidR="00AB4EDD" w:rsidRPr="00EC0E5C">
        <w:rPr>
          <w:rFonts w:ascii="Times New Roman" w:hAnsi="Times New Roman" w:cs="Times New Roman"/>
          <w:sz w:val="24"/>
          <w:szCs w:val="24"/>
          <w:lang w:val="tr-TR"/>
        </w:rPr>
        <w:t xml:space="preserve"> eski seviyesine geri </w:t>
      </w:r>
      <w:r w:rsidR="00B1465A" w:rsidRPr="00EC0E5C">
        <w:rPr>
          <w:rFonts w:ascii="Times New Roman" w:hAnsi="Times New Roman" w:cs="Times New Roman"/>
          <w:sz w:val="24"/>
          <w:szCs w:val="24"/>
          <w:lang w:val="tr-TR"/>
        </w:rPr>
        <w:t>dönmemektedir</w:t>
      </w:r>
      <w:r w:rsidRPr="00EC0E5C">
        <w:rPr>
          <w:rFonts w:ascii="Times New Roman" w:hAnsi="Times New Roman" w:cs="Times New Roman"/>
          <w:sz w:val="24"/>
          <w:szCs w:val="24"/>
          <w:lang w:val="tr-TR"/>
        </w:rPr>
        <w:t xml:space="preserve"> (Güloğlu, G. 2011)</w:t>
      </w:r>
      <w:r w:rsidR="00AB4EDD" w:rsidRPr="00EC0E5C">
        <w:rPr>
          <w:rFonts w:ascii="Times New Roman" w:hAnsi="Times New Roman" w:cs="Times New Roman"/>
          <w:sz w:val="24"/>
          <w:szCs w:val="24"/>
          <w:lang w:val="tr-TR"/>
        </w:rPr>
        <w:t>.</w:t>
      </w:r>
    </w:p>
    <w:p w:rsidR="00E16E30" w:rsidRPr="00EC0E5C" w:rsidRDefault="002D46A3" w:rsidP="00EC0E5C">
      <w:pPr>
        <w:spacing w:after="0"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İşsizlik histerisi petrol şoklarından sonra daha kuvvetli bir şekilde kendine taraftar bulmaya devam etmiştir. Bu yüzden histeri konusunda yapılan çalışmalar sadece bir kıtayla sınırlı kalmamış</w:t>
      </w:r>
      <w:r w:rsidR="005852AE" w:rsidRPr="00EC0E5C">
        <w:rPr>
          <w:rFonts w:ascii="Times New Roman" w:hAnsi="Times New Roman" w:cs="Times New Roman"/>
          <w:sz w:val="24"/>
          <w:szCs w:val="24"/>
          <w:lang w:val="tr-TR"/>
        </w:rPr>
        <w:t>,</w:t>
      </w:r>
      <w:r w:rsidRPr="00EC0E5C">
        <w:rPr>
          <w:rFonts w:ascii="Times New Roman" w:hAnsi="Times New Roman" w:cs="Times New Roman"/>
          <w:sz w:val="24"/>
          <w:szCs w:val="24"/>
          <w:lang w:val="tr-TR"/>
        </w:rPr>
        <w:t xml:space="preserve"> dünya genelinde önemli bir çalışma ve araştırma alanı olarak kendine yer edinmiştir. OECD ülkelerinde işsizlik histerisi araştırmaları da oldukça yoğundur</w:t>
      </w:r>
      <w:r w:rsidR="0006481B">
        <w:rPr>
          <w:rFonts w:ascii="Times New Roman" w:hAnsi="Times New Roman" w:cs="Times New Roman"/>
          <w:sz w:val="24"/>
          <w:szCs w:val="24"/>
          <w:lang w:val="tr-TR"/>
        </w:rPr>
        <w:t>,</w:t>
      </w:r>
      <w:r w:rsidRPr="00EC0E5C">
        <w:rPr>
          <w:rFonts w:ascii="Times New Roman" w:hAnsi="Times New Roman" w:cs="Times New Roman"/>
          <w:sz w:val="24"/>
          <w:szCs w:val="24"/>
          <w:lang w:val="tr-TR"/>
        </w:rPr>
        <w:t xml:space="preserve"> bu ülkeler bu tarz çalışmalara sık sık denek olmuştur (Ocak, O., 2015). </w:t>
      </w:r>
    </w:p>
    <w:p w:rsidR="00AB4EDD" w:rsidRPr="00EC0E5C" w:rsidRDefault="00166E54"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İşsizlik histerisi konusunda l</w:t>
      </w:r>
      <w:r w:rsidR="002D46A3" w:rsidRPr="00EC0E5C">
        <w:rPr>
          <w:rFonts w:ascii="Times New Roman" w:hAnsi="Times New Roman" w:cs="Times New Roman"/>
          <w:sz w:val="24"/>
          <w:szCs w:val="24"/>
          <w:lang w:val="tr-TR"/>
        </w:rPr>
        <w:t xml:space="preserve">iteratürde 40’ın üzerinde ekonometrik çalışmaya rastlamak mümkündür. </w:t>
      </w:r>
      <w:r w:rsidR="00E16E30" w:rsidRPr="00EC0E5C">
        <w:rPr>
          <w:rFonts w:ascii="Times New Roman" w:hAnsi="Times New Roman" w:cs="Times New Roman"/>
          <w:sz w:val="24"/>
          <w:szCs w:val="24"/>
          <w:lang w:val="tr-TR"/>
        </w:rPr>
        <w:t xml:space="preserve">Bu çalışmaların bazılarında işsizlik histerisine rastlanırken bazılarında rastlanılmamıştır. Bunun </w:t>
      </w:r>
      <w:r w:rsidR="005852AE" w:rsidRPr="00EC0E5C">
        <w:rPr>
          <w:rFonts w:ascii="Times New Roman" w:hAnsi="Times New Roman" w:cs="Times New Roman"/>
          <w:sz w:val="24"/>
          <w:szCs w:val="24"/>
          <w:lang w:val="tr-TR"/>
        </w:rPr>
        <w:t xml:space="preserve">birinci </w:t>
      </w:r>
      <w:r w:rsidR="00E16E30" w:rsidRPr="00EC0E5C">
        <w:rPr>
          <w:rFonts w:ascii="Times New Roman" w:hAnsi="Times New Roman" w:cs="Times New Roman"/>
          <w:sz w:val="24"/>
          <w:szCs w:val="24"/>
          <w:lang w:val="tr-TR"/>
        </w:rPr>
        <w:t>sebebi, ekonometrik modellemede var olan farklılıklardır. Çalışmaların bazılarında ADF testi uygulanırken diğerlerinde doğrusal olmayan panel b</w:t>
      </w:r>
      <w:r w:rsidR="00C079C0" w:rsidRPr="00EC0E5C">
        <w:rPr>
          <w:rFonts w:ascii="Times New Roman" w:hAnsi="Times New Roman" w:cs="Times New Roman"/>
          <w:sz w:val="24"/>
          <w:szCs w:val="24"/>
          <w:lang w:val="tr-TR"/>
        </w:rPr>
        <w:t xml:space="preserve">irim </w:t>
      </w:r>
      <w:r w:rsidR="00C079C0" w:rsidRPr="00EC0E5C">
        <w:rPr>
          <w:rFonts w:ascii="Times New Roman" w:hAnsi="Times New Roman" w:cs="Times New Roman"/>
          <w:sz w:val="24"/>
          <w:szCs w:val="24"/>
          <w:lang w:val="tr-TR"/>
        </w:rPr>
        <w:lastRenderedPageBreak/>
        <w:t xml:space="preserve">kök testi tercih edilmiş, bazılarında ise, PP ve KPSS </w:t>
      </w:r>
      <w:r w:rsidR="0006481B">
        <w:rPr>
          <w:rFonts w:ascii="Times New Roman" w:hAnsi="Times New Roman" w:cs="Times New Roman"/>
          <w:sz w:val="24"/>
          <w:szCs w:val="24"/>
          <w:lang w:val="tr-TR"/>
        </w:rPr>
        <w:t>v.b. gibi testler uygulanmıştır</w:t>
      </w:r>
      <w:r w:rsidR="00E16E30" w:rsidRPr="00EC0E5C">
        <w:rPr>
          <w:rFonts w:ascii="Times New Roman" w:hAnsi="Times New Roman" w:cs="Times New Roman"/>
          <w:sz w:val="24"/>
          <w:szCs w:val="24"/>
          <w:lang w:val="tr-TR"/>
        </w:rPr>
        <w:t xml:space="preserve">. Başka bir </w:t>
      </w:r>
      <w:r w:rsidR="005852AE" w:rsidRPr="00EC0E5C">
        <w:rPr>
          <w:rFonts w:ascii="Times New Roman" w:hAnsi="Times New Roman" w:cs="Times New Roman"/>
          <w:sz w:val="24"/>
          <w:szCs w:val="24"/>
          <w:lang w:val="tr-TR"/>
        </w:rPr>
        <w:t>sebep</w:t>
      </w:r>
      <w:r w:rsidR="00E16E30" w:rsidRPr="00EC0E5C">
        <w:rPr>
          <w:rFonts w:ascii="Times New Roman" w:hAnsi="Times New Roman" w:cs="Times New Roman"/>
          <w:sz w:val="24"/>
          <w:szCs w:val="24"/>
          <w:lang w:val="tr-TR"/>
        </w:rPr>
        <w:t xml:space="preserve"> ise, araştırmalarda tarih aralığı farkıdır. </w:t>
      </w:r>
    </w:p>
    <w:p w:rsidR="005852AE" w:rsidRPr="00EC0E5C" w:rsidRDefault="00D61EB4"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Literatürde Türkiye üzerine yapılan çalışmaları şöyle özetleyebiliriz: </w:t>
      </w:r>
      <w:r w:rsidR="005852AE" w:rsidRPr="00EC0E5C">
        <w:rPr>
          <w:rFonts w:ascii="Times New Roman" w:hAnsi="Times New Roman" w:cs="Times New Roman"/>
          <w:sz w:val="24"/>
          <w:szCs w:val="24"/>
          <w:lang w:val="tr-TR"/>
        </w:rPr>
        <w:t xml:space="preserve">Ener ve Arıca 2011 yılında 15 Avrupa Birliği ülkesine ek olarak Türkiye’yi de araştırmaya dahil etmiştir. 1985-2005 yılları arasında </w:t>
      </w:r>
      <w:r w:rsidRPr="00EC0E5C">
        <w:rPr>
          <w:rFonts w:ascii="Times New Roman" w:hAnsi="Times New Roman" w:cs="Times New Roman"/>
          <w:sz w:val="24"/>
          <w:szCs w:val="24"/>
          <w:lang w:val="tr-TR"/>
        </w:rPr>
        <w:t>ekonometrik çalışma yapan</w:t>
      </w:r>
      <w:r w:rsidR="005852AE" w:rsidRPr="00EC0E5C">
        <w:rPr>
          <w:rFonts w:ascii="Times New Roman" w:hAnsi="Times New Roman" w:cs="Times New Roman"/>
          <w:sz w:val="24"/>
          <w:szCs w:val="24"/>
          <w:lang w:val="tr-TR"/>
        </w:rPr>
        <w:t xml:space="preserve"> Ener ve Arıca Carrion-i-Silvestre metodunu kullanmayı uygun görmüştür. Bu çalışmada Türkiye dahil diğer Avrupa Ülkelerinde de histeriye rastlanmamıştır</w:t>
      </w:r>
      <w:r w:rsidRPr="00EC0E5C">
        <w:rPr>
          <w:rFonts w:ascii="Times New Roman" w:hAnsi="Times New Roman" w:cs="Times New Roman"/>
          <w:sz w:val="24"/>
          <w:szCs w:val="24"/>
          <w:lang w:val="tr-TR"/>
        </w:rPr>
        <w:t xml:space="preserve"> (Ener, M</w:t>
      </w:r>
      <w:r w:rsidR="005852AE" w:rsidRPr="00EC0E5C">
        <w:rPr>
          <w:rFonts w:ascii="Times New Roman" w:hAnsi="Times New Roman" w:cs="Times New Roman"/>
          <w:sz w:val="24"/>
          <w:szCs w:val="24"/>
          <w:lang w:val="tr-TR"/>
        </w:rPr>
        <w:t>.</w:t>
      </w:r>
      <w:r w:rsidRPr="00EC0E5C">
        <w:rPr>
          <w:rFonts w:ascii="Times New Roman" w:hAnsi="Times New Roman" w:cs="Times New Roman"/>
          <w:sz w:val="24"/>
          <w:szCs w:val="24"/>
          <w:lang w:val="tr-TR"/>
        </w:rPr>
        <w:t>,2011, s.70).</w:t>
      </w:r>
    </w:p>
    <w:p w:rsidR="00D61EB4" w:rsidRPr="00EC0E5C" w:rsidRDefault="00903B76"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Saraç, T., B., </w:t>
      </w:r>
      <w:r w:rsidR="00D61EB4" w:rsidRPr="00EC0E5C">
        <w:rPr>
          <w:rFonts w:ascii="Times New Roman" w:hAnsi="Times New Roman" w:cs="Times New Roman"/>
          <w:sz w:val="24"/>
          <w:szCs w:val="24"/>
          <w:lang w:val="tr-TR"/>
        </w:rPr>
        <w:t xml:space="preserve"> </w:t>
      </w:r>
      <w:r w:rsidRPr="00EC0E5C">
        <w:rPr>
          <w:rFonts w:ascii="Times New Roman" w:hAnsi="Times New Roman" w:cs="Times New Roman"/>
          <w:sz w:val="24"/>
          <w:szCs w:val="24"/>
          <w:lang w:val="tr-TR"/>
        </w:rPr>
        <w:t>(2014)</w:t>
      </w:r>
      <w:r w:rsidR="00D61EB4" w:rsidRPr="00EC0E5C">
        <w:rPr>
          <w:rFonts w:ascii="Times New Roman" w:hAnsi="Times New Roman" w:cs="Times New Roman"/>
          <w:sz w:val="24"/>
          <w:szCs w:val="24"/>
          <w:lang w:val="tr-TR"/>
        </w:rPr>
        <w:t xml:space="preserve"> </w:t>
      </w:r>
      <w:r w:rsidR="00BC0EA8" w:rsidRPr="00EC0E5C">
        <w:rPr>
          <w:rFonts w:ascii="Times New Roman" w:hAnsi="Times New Roman" w:cs="Times New Roman"/>
          <w:sz w:val="24"/>
          <w:szCs w:val="24"/>
          <w:lang w:val="tr-TR"/>
        </w:rPr>
        <w:t xml:space="preserve">(2005:01-2013:07) dönemi arası Türkiye’de işsizlik oranlarındaki histeri etkisi incelenmiştir. Birim kök testini kullanarak </w:t>
      </w:r>
      <w:r w:rsidRPr="00EC0E5C">
        <w:rPr>
          <w:rFonts w:ascii="Times New Roman" w:hAnsi="Times New Roman" w:cs="Times New Roman"/>
          <w:sz w:val="24"/>
          <w:szCs w:val="24"/>
          <w:lang w:val="tr-TR"/>
        </w:rPr>
        <w:t>y</w:t>
      </w:r>
      <w:r w:rsidR="00BC0EA8" w:rsidRPr="00EC0E5C">
        <w:rPr>
          <w:rFonts w:ascii="Times New Roman" w:hAnsi="Times New Roman" w:cs="Times New Roman"/>
          <w:sz w:val="24"/>
          <w:szCs w:val="24"/>
          <w:lang w:val="tr-TR"/>
        </w:rPr>
        <w:t>aptığı</w:t>
      </w:r>
      <w:r w:rsidRPr="00EC0E5C">
        <w:rPr>
          <w:rFonts w:ascii="Times New Roman" w:hAnsi="Times New Roman" w:cs="Times New Roman"/>
          <w:sz w:val="24"/>
          <w:szCs w:val="24"/>
          <w:lang w:val="tr-TR"/>
        </w:rPr>
        <w:t xml:space="preserve"> ekonometrik araştırmalarında</w:t>
      </w:r>
      <w:r w:rsidR="00D61EB4" w:rsidRPr="00EC0E5C">
        <w:rPr>
          <w:rFonts w:ascii="Times New Roman" w:hAnsi="Times New Roman" w:cs="Times New Roman"/>
          <w:sz w:val="24"/>
          <w:szCs w:val="24"/>
          <w:lang w:val="tr-TR"/>
        </w:rPr>
        <w:t xml:space="preserve"> Türkiye’de histeri etkisi reddedilmiştir.</w:t>
      </w:r>
      <w:r w:rsidR="00BC0EA8" w:rsidRPr="00EC0E5C">
        <w:rPr>
          <w:rFonts w:ascii="Times New Roman" w:hAnsi="Times New Roman" w:cs="Times New Roman"/>
          <w:sz w:val="24"/>
          <w:szCs w:val="24"/>
          <w:lang w:val="tr-TR"/>
        </w:rPr>
        <w:t xml:space="preserve"> Türkiye için benzer bir çalışma da 2004-2011 yılları arasında Giray Gözgör tarafından yapılmış, işsizlik histerisinin olmadığı sonucuna varılmıştır (</w:t>
      </w:r>
      <w:r w:rsidR="007335A2" w:rsidRPr="00EC0E5C">
        <w:rPr>
          <w:rFonts w:ascii="Times New Roman" w:hAnsi="Times New Roman" w:cs="Times New Roman"/>
          <w:sz w:val="24"/>
          <w:szCs w:val="24"/>
          <w:lang w:val="tr-TR"/>
        </w:rPr>
        <w:t>Gözgör, G.,(2012)</w:t>
      </w:r>
      <w:r w:rsidR="00BC0EA8" w:rsidRPr="00EC0E5C">
        <w:rPr>
          <w:rFonts w:ascii="Times New Roman" w:hAnsi="Times New Roman" w:cs="Times New Roman"/>
          <w:sz w:val="24"/>
          <w:szCs w:val="24"/>
          <w:lang w:val="tr-TR"/>
        </w:rPr>
        <w:t xml:space="preserve">. </w:t>
      </w:r>
    </w:p>
    <w:p w:rsidR="00C5381D" w:rsidRPr="00EC0E5C" w:rsidRDefault="007335A2"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Güloğlu ve İspir klasik araştırmaların dışına çıkan bir çalışmayla Türkiye’de 9 sektör üzerinde işsizlik histerisini araştırmışlardır. Güloğlu ve İspir çalışmalarında yapısal kırılmalı panel birim kök testi kullanmıştır. 1988-2008 yılları arasını kapsayan çalışmada iki farklı sonuç meydana gelmiştir. Yapısal kırılmayı dikkate almayan zaman serilerinde 9 sektörde de histeri kabul edilirken; yapısal kırılmayı dikkate alan zaman serilerinde ise tam tersi doğal oran hipotezi kabul edilmiştir (Ocak, O., 2015) .</w:t>
      </w:r>
    </w:p>
    <w:p w:rsidR="005852AE" w:rsidRPr="00EC0E5C" w:rsidRDefault="007335A2"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Şubat 2009’da Yılancı Türkiye üzerinde yaptığı çalışmada histeri etkisini açıkça kabul etmiştir. 1923-2007 yılları arasını kapsayan çalışmada yapısal kırılmaları dikkate alan birim kök testlerinden yararlanılmıştır. Türkiye’de histeri araştırmasında bir başka çalışma Barışık ve Çevik'indir. 1923-2006 yılları arasını kapsayan çalışma Yılancı’nın bulgularıyla paralellik göstermektedir ve histeri</w:t>
      </w:r>
      <w:r w:rsidR="0006481B">
        <w:rPr>
          <w:rFonts w:ascii="Times New Roman" w:hAnsi="Times New Roman" w:cs="Times New Roman"/>
          <w:sz w:val="24"/>
          <w:szCs w:val="24"/>
          <w:lang w:val="tr-TR"/>
        </w:rPr>
        <w:t>yi kabul etmektedir</w:t>
      </w:r>
      <w:r w:rsidRPr="00EC0E5C">
        <w:rPr>
          <w:rFonts w:ascii="Times New Roman" w:hAnsi="Times New Roman" w:cs="Times New Roman"/>
          <w:sz w:val="24"/>
          <w:szCs w:val="24"/>
          <w:lang w:val="tr-TR"/>
        </w:rPr>
        <w:t xml:space="preserve"> (Ocak, O., 2015).</w:t>
      </w:r>
    </w:p>
    <w:p w:rsidR="005852AE" w:rsidRPr="00EC0E5C" w:rsidRDefault="005852AE" w:rsidP="00EC0E5C">
      <w:pPr>
        <w:spacing w:after="0" w:line="360" w:lineRule="auto"/>
        <w:jc w:val="both"/>
        <w:rPr>
          <w:rFonts w:ascii="Times New Roman" w:hAnsi="Times New Roman" w:cs="Times New Roman"/>
          <w:b/>
          <w:sz w:val="24"/>
          <w:szCs w:val="24"/>
          <w:lang w:val="tr-TR"/>
        </w:rPr>
      </w:pPr>
    </w:p>
    <w:p w:rsidR="00B04631" w:rsidRPr="00EC0E5C" w:rsidRDefault="00CA2998" w:rsidP="0006481B">
      <w:pPr>
        <w:spacing w:after="0" w:line="360" w:lineRule="auto"/>
        <w:ind w:firstLine="708"/>
        <w:jc w:val="both"/>
        <w:rPr>
          <w:rFonts w:ascii="Times New Roman" w:hAnsi="Times New Roman" w:cs="Times New Roman"/>
          <w:b/>
          <w:sz w:val="24"/>
          <w:szCs w:val="24"/>
          <w:lang w:val="tr-TR"/>
        </w:rPr>
      </w:pPr>
      <w:r>
        <w:rPr>
          <w:rFonts w:ascii="Times New Roman" w:hAnsi="Times New Roman" w:cs="Times New Roman"/>
          <w:b/>
          <w:sz w:val="24"/>
          <w:szCs w:val="24"/>
          <w:lang w:val="tr-TR"/>
        </w:rPr>
        <w:t>2.2</w:t>
      </w:r>
      <w:r w:rsidR="00612025" w:rsidRPr="00EC0E5C">
        <w:rPr>
          <w:rFonts w:ascii="Times New Roman" w:hAnsi="Times New Roman" w:cs="Times New Roman"/>
          <w:b/>
          <w:sz w:val="24"/>
          <w:szCs w:val="24"/>
          <w:lang w:val="tr-TR"/>
        </w:rPr>
        <w:t xml:space="preserve">. </w:t>
      </w:r>
      <w:r w:rsidR="000B55C0" w:rsidRPr="00EC0E5C">
        <w:rPr>
          <w:rFonts w:ascii="Times New Roman" w:hAnsi="Times New Roman" w:cs="Times New Roman"/>
          <w:b/>
          <w:sz w:val="24"/>
          <w:szCs w:val="24"/>
          <w:lang w:val="tr-TR"/>
        </w:rPr>
        <w:t xml:space="preserve">Türkiye’de </w:t>
      </w:r>
      <w:r w:rsidR="0006481B" w:rsidRPr="00EC0E5C">
        <w:rPr>
          <w:rFonts w:ascii="Times New Roman" w:hAnsi="Times New Roman" w:cs="Times New Roman"/>
          <w:b/>
          <w:sz w:val="24"/>
          <w:szCs w:val="24"/>
          <w:lang w:val="tr-TR"/>
        </w:rPr>
        <w:t>İşsizlik Oranlarındaki Değişmeler</w:t>
      </w:r>
    </w:p>
    <w:p w:rsidR="00B04631" w:rsidRPr="00EC0E5C" w:rsidRDefault="00B04631" w:rsidP="00EC0E5C">
      <w:pPr>
        <w:spacing w:after="0"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Tablo:1. Yıllar </w:t>
      </w:r>
      <w:r w:rsidR="00B04DEE" w:rsidRPr="00EC0E5C">
        <w:rPr>
          <w:rFonts w:ascii="Times New Roman" w:hAnsi="Times New Roman" w:cs="Times New Roman"/>
          <w:sz w:val="24"/>
          <w:szCs w:val="24"/>
          <w:lang w:val="tr-TR"/>
        </w:rPr>
        <w:t>İtibarıyla İşgücü Piyasasındaki Temel Göstergeler</w:t>
      </w:r>
    </w:p>
    <w:tbl>
      <w:tblPr>
        <w:tblStyle w:val="TabloKlavuzu"/>
        <w:tblW w:w="4731" w:type="pct"/>
        <w:tblInd w:w="250" w:type="dxa"/>
        <w:tblLook w:val="04A0" w:firstRow="1" w:lastRow="0" w:firstColumn="1" w:lastColumn="0" w:noHBand="0" w:noVBand="1"/>
      </w:tblPr>
      <w:tblGrid>
        <w:gridCol w:w="986"/>
        <w:gridCol w:w="1179"/>
        <w:gridCol w:w="1135"/>
        <w:gridCol w:w="1325"/>
        <w:gridCol w:w="1145"/>
        <w:gridCol w:w="983"/>
        <w:gridCol w:w="1087"/>
        <w:gridCol w:w="948"/>
      </w:tblGrid>
      <w:tr w:rsidR="00B04631" w:rsidRPr="00EC0E5C" w:rsidTr="00B04DEE">
        <w:tc>
          <w:tcPr>
            <w:tcW w:w="566" w:type="pct"/>
            <w:vAlign w:val="bottom"/>
          </w:tcPr>
          <w:p w:rsidR="00B04631" w:rsidRPr="00EC0E5C" w:rsidRDefault="00B04631" w:rsidP="00EC0E5C">
            <w:pPr>
              <w:spacing w:line="360" w:lineRule="auto"/>
              <w:jc w:val="both"/>
              <w:rPr>
                <w:rFonts w:ascii="Times New Roman" w:hAnsi="Times New Roman" w:cs="Times New Roman"/>
                <w:b/>
                <w:bCs/>
                <w:sz w:val="24"/>
                <w:szCs w:val="24"/>
                <w:lang w:val="tr-TR"/>
              </w:rPr>
            </w:pPr>
            <w:r w:rsidRPr="00EC0E5C">
              <w:rPr>
                <w:rFonts w:ascii="Times New Roman" w:hAnsi="Times New Roman" w:cs="Times New Roman"/>
                <w:b/>
                <w:bCs/>
                <w:sz w:val="24"/>
                <w:szCs w:val="24"/>
                <w:lang w:val="tr-TR"/>
              </w:rPr>
              <w:t>Yıllar</w:t>
            </w:r>
          </w:p>
        </w:tc>
        <w:tc>
          <w:tcPr>
            <w:tcW w:w="676" w:type="pct"/>
            <w:vAlign w:val="bottom"/>
          </w:tcPr>
          <w:p w:rsidR="00B04631" w:rsidRPr="00EC0E5C" w:rsidRDefault="00B04631" w:rsidP="00EC0E5C">
            <w:pPr>
              <w:spacing w:line="360" w:lineRule="auto"/>
              <w:ind w:left="-1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15 ve daha yukarı yaştaki nüfus</w:t>
            </w:r>
          </w:p>
        </w:tc>
        <w:tc>
          <w:tcPr>
            <w:tcW w:w="651"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işgücü</w:t>
            </w:r>
          </w:p>
        </w:tc>
        <w:tc>
          <w:tcPr>
            <w:tcW w:w="759"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işsiz</w:t>
            </w:r>
          </w:p>
        </w:tc>
        <w:tc>
          <w:tcPr>
            <w:tcW w:w="656" w:type="pct"/>
            <w:vAlign w:val="bottom"/>
          </w:tcPr>
          <w:p w:rsidR="00B04631" w:rsidRPr="00EC0E5C" w:rsidRDefault="00B04631" w:rsidP="00EC0E5C">
            <w:pPr>
              <w:spacing w:line="360" w:lineRule="auto"/>
              <w:ind w:left="-1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İşgücüne katılma oranı</w:t>
            </w:r>
          </w:p>
        </w:tc>
        <w:tc>
          <w:tcPr>
            <w:tcW w:w="564" w:type="pct"/>
            <w:vAlign w:val="bottom"/>
          </w:tcPr>
          <w:p w:rsidR="00B04631" w:rsidRPr="00EC0E5C" w:rsidRDefault="00B04631" w:rsidP="00EC0E5C">
            <w:pPr>
              <w:spacing w:line="360" w:lineRule="auto"/>
              <w:ind w:left="-1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İşsizlik oranı</w:t>
            </w:r>
          </w:p>
        </w:tc>
        <w:tc>
          <w:tcPr>
            <w:tcW w:w="623" w:type="pct"/>
            <w:vAlign w:val="bottom"/>
          </w:tcPr>
          <w:p w:rsidR="00B04631" w:rsidRPr="00EC0E5C" w:rsidRDefault="00B04631" w:rsidP="00EC0E5C">
            <w:pPr>
              <w:spacing w:line="360" w:lineRule="auto"/>
              <w:ind w:left="-1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Tarım dışı işsizlik oranı</w:t>
            </w:r>
          </w:p>
        </w:tc>
        <w:tc>
          <w:tcPr>
            <w:tcW w:w="506" w:type="pct"/>
            <w:vAlign w:val="bottom"/>
          </w:tcPr>
          <w:p w:rsidR="00B04631" w:rsidRPr="00EC0E5C" w:rsidRDefault="00B04631" w:rsidP="00EC0E5C">
            <w:pPr>
              <w:spacing w:line="360" w:lineRule="auto"/>
              <w:ind w:hanging="1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İstihdam oranı</w:t>
            </w:r>
          </w:p>
        </w:tc>
      </w:tr>
      <w:tr w:rsidR="00B04631" w:rsidRPr="00EC0E5C" w:rsidTr="00B04DEE">
        <w:tc>
          <w:tcPr>
            <w:tcW w:w="566" w:type="pct"/>
            <w:vAlign w:val="bottom"/>
          </w:tcPr>
          <w:p w:rsidR="00B04631" w:rsidRPr="00EC0E5C" w:rsidRDefault="00B04631" w:rsidP="00EC0E5C">
            <w:pPr>
              <w:spacing w:line="360" w:lineRule="auto"/>
              <w:jc w:val="both"/>
              <w:rPr>
                <w:rFonts w:ascii="Times New Roman" w:hAnsi="Times New Roman" w:cs="Times New Roman"/>
                <w:b/>
                <w:bCs/>
                <w:sz w:val="24"/>
                <w:szCs w:val="24"/>
                <w:lang w:val="tr-TR"/>
              </w:rPr>
            </w:pPr>
            <w:r w:rsidRPr="00EC0E5C">
              <w:rPr>
                <w:rFonts w:ascii="Times New Roman" w:hAnsi="Times New Roman" w:cs="Times New Roman"/>
                <w:b/>
                <w:bCs/>
                <w:sz w:val="24"/>
                <w:szCs w:val="24"/>
                <w:lang w:val="tr-TR"/>
              </w:rPr>
              <w:t>2005</w:t>
            </w:r>
          </w:p>
        </w:tc>
        <w:tc>
          <w:tcPr>
            <w:tcW w:w="67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48 356</w:t>
            </w:r>
          </w:p>
        </w:tc>
        <w:tc>
          <w:tcPr>
            <w:tcW w:w="651"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21 691</w:t>
            </w:r>
          </w:p>
        </w:tc>
        <w:tc>
          <w:tcPr>
            <w:tcW w:w="759"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2 058</w:t>
            </w:r>
          </w:p>
        </w:tc>
        <w:tc>
          <w:tcPr>
            <w:tcW w:w="65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44.9</w:t>
            </w:r>
          </w:p>
        </w:tc>
        <w:tc>
          <w:tcPr>
            <w:tcW w:w="564"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9.5</w:t>
            </w:r>
          </w:p>
        </w:tc>
        <w:tc>
          <w:tcPr>
            <w:tcW w:w="623"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12.0</w:t>
            </w:r>
          </w:p>
        </w:tc>
        <w:tc>
          <w:tcPr>
            <w:tcW w:w="50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40.6</w:t>
            </w:r>
          </w:p>
        </w:tc>
      </w:tr>
      <w:tr w:rsidR="00B04631" w:rsidRPr="00EC0E5C" w:rsidTr="00B04DEE">
        <w:tc>
          <w:tcPr>
            <w:tcW w:w="566" w:type="pct"/>
            <w:vAlign w:val="bottom"/>
          </w:tcPr>
          <w:p w:rsidR="00B04631" w:rsidRPr="00EC0E5C" w:rsidRDefault="00B04631" w:rsidP="00EC0E5C">
            <w:pPr>
              <w:spacing w:line="360" w:lineRule="auto"/>
              <w:jc w:val="both"/>
              <w:rPr>
                <w:rFonts w:ascii="Times New Roman" w:hAnsi="Times New Roman" w:cs="Times New Roman"/>
                <w:b/>
                <w:bCs/>
                <w:sz w:val="24"/>
                <w:szCs w:val="24"/>
                <w:lang w:val="tr-TR"/>
              </w:rPr>
            </w:pPr>
            <w:r w:rsidRPr="00EC0E5C">
              <w:rPr>
                <w:rFonts w:ascii="Times New Roman" w:hAnsi="Times New Roman" w:cs="Times New Roman"/>
                <w:b/>
                <w:bCs/>
                <w:sz w:val="24"/>
                <w:szCs w:val="24"/>
                <w:lang w:val="tr-TR"/>
              </w:rPr>
              <w:t>2006</w:t>
            </w:r>
          </w:p>
        </w:tc>
        <w:tc>
          <w:tcPr>
            <w:tcW w:w="67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49 275</w:t>
            </w:r>
          </w:p>
        </w:tc>
        <w:tc>
          <w:tcPr>
            <w:tcW w:w="651"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21 913</w:t>
            </w:r>
          </w:p>
        </w:tc>
        <w:tc>
          <w:tcPr>
            <w:tcW w:w="759"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1 980</w:t>
            </w:r>
          </w:p>
        </w:tc>
        <w:tc>
          <w:tcPr>
            <w:tcW w:w="65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44.5</w:t>
            </w:r>
          </w:p>
        </w:tc>
        <w:tc>
          <w:tcPr>
            <w:tcW w:w="564"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9.0</w:t>
            </w:r>
          </w:p>
        </w:tc>
        <w:tc>
          <w:tcPr>
            <w:tcW w:w="623"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11.1</w:t>
            </w:r>
          </w:p>
        </w:tc>
        <w:tc>
          <w:tcPr>
            <w:tcW w:w="50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40.5</w:t>
            </w:r>
          </w:p>
        </w:tc>
      </w:tr>
      <w:tr w:rsidR="00B04631" w:rsidRPr="00EC0E5C" w:rsidTr="00B04DEE">
        <w:tc>
          <w:tcPr>
            <w:tcW w:w="566" w:type="pct"/>
            <w:vAlign w:val="bottom"/>
          </w:tcPr>
          <w:p w:rsidR="00B04631" w:rsidRPr="00EC0E5C" w:rsidRDefault="00B04631" w:rsidP="00EC0E5C">
            <w:pPr>
              <w:spacing w:line="360" w:lineRule="auto"/>
              <w:jc w:val="both"/>
              <w:rPr>
                <w:rFonts w:ascii="Times New Roman" w:hAnsi="Times New Roman" w:cs="Times New Roman"/>
                <w:b/>
                <w:bCs/>
                <w:sz w:val="24"/>
                <w:szCs w:val="24"/>
                <w:lang w:val="tr-TR"/>
              </w:rPr>
            </w:pPr>
            <w:r w:rsidRPr="00EC0E5C">
              <w:rPr>
                <w:rFonts w:ascii="Times New Roman" w:hAnsi="Times New Roman" w:cs="Times New Roman"/>
                <w:b/>
                <w:bCs/>
                <w:sz w:val="24"/>
                <w:szCs w:val="24"/>
                <w:lang w:val="tr-TR"/>
              </w:rPr>
              <w:lastRenderedPageBreak/>
              <w:t>2007</w:t>
            </w:r>
          </w:p>
        </w:tc>
        <w:tc>
          <w:tcPr>
            <w:tcW w:w="67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50 177</w:t>
            </w:r>
          </w:p>
        </w:tc>
        <w:tc>
          <w:tcPr>
            <w:tcW w:w="651"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22 253</w:t>
            </w:r>
          </w:p>
        </w:tc>
        <w:tc>
          <w:tcPr>
            <w:tcW w:w="759"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2 044</w:t>
            </w:r>
          </w:p>
        </w:tc>
        <w:tc>
          <w:tcPr>
            <w:tcW w:w="65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44.3</w:t>
            </w:r>
          </w:p>
        </w:tc>
        <w:tc>
          <w:tcPr>
            <w:tcW w:w="564"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9.2</w:t>
            </w:r>
          </w:p>
        </w:tc>
        <w:tc>
          <w:tcPr>
            <w:tcW w:w="623"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11.2</w:t>
            </w:r>
          </w:p>
        </w:tc>
        <w:tc>
          <w:tcPr>
            <w:tcW w:w="50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40.3</w:t>
            </w:r>
          </w:p>
        </w:tc>
      </w:tr>
      <w:tr w:rsidR="00B04631" w:rsidRPr="00EC0E5C" w:rsidTr="00B04DEE">
        <w:tc>
          <w:tcPr>
            <w:tcW w:w="566" w:type="pct"/>
            <w:vAlign w:val="bottom"/>
          </w:tcPr>
          <w:p w:rsidR="00B04631" w:rsidRPr="00EC0E5C" w:rsidRDefault="00B04631" w:rsidP="00EC0E5C">
            <w:pPr>
              <w:spacing w:line="360" w:lineRule="auto"/>
              <w:jc w:val="both"/>
              <w:rPr>
                <w:rFonts w:ascii="Times New Roman" w:hAnsi="Times New Roman" w:cs="Times New Roman"/>
                <w:b/>
                <w:bCs/>
                <w:sz w:val="24"/>
                <w:szCs w:val="24"/>
                <w:lang w:val="tr-TR"/>
              </w:rPr>
            </w:pPr>
            <w:r w:rsidRPr="00EC0E5C">
              <w:rPr>
                <w:rFonts w:ascii="Times New Roman" w:hAnsi="Times New Roman" w:cs="Times New Roman"/>
                <w:b/>
                <w:bCs/>
                <w:sz w:val="24"/>
                <w:szCs w:val="24"/>
                <w:lang w:val="tr-TR"/>
              </w:rPr>
              <w:t>2008</w:t>
            </w:r>
          </w:p>
        </w:tc>
        <w:tc>
          <w:tcPr>
            <w:tcW w:w="67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50 982</w:t>
            </w:r>
          </w:p>
        </w:tc>
        <w:tc>
          <w:tcPr>
            <w:tcW w:w="651"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22 899</w:t>
            </w:r>
          </w:p>
        </w:tc>
        <w:tc>
          <w:tcPr>
            <w:tcW w:w="759"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2 295</w:t>
            </w:r>
          </w:p>
        </w:tc>
        <w:tc>
          <w:tcPr>
            <w:tcW w:w="65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44.9</w:t>
            </w:r>
          </w:p>
        </w:tc>
        <w:tc>
          <w:tcPr>
            <w:tcW w:w="564"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10.0</w:t>
            </w:r>
          </w:p>
        </w:tc>
        <w:tc>
          <w:tcPr>
            <w:tcW w:w="623"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12.3</w:t>
            </w:r>
          </w:p>
        </w:tc>
        <w:tc>
          <w:tcPr>
            <w:tcW w:w="50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40.4</w:t>
            </w:r>
          </w:p>
        </w:tc>
      </w:tr>
      <w:tr w:rsidR="00B04631" w:rsidRPr="00EC0E5C" w:rsidTr="00B04DEE">
        <w:tc>
          <w:tcPr>
            <w:tcW w:w="566" w:type="pct"/>
            <w:vAlign w:val="bottom"/>
          </w:tcPr>
          <w:p w:rsidR="00B04631" w:rsidRPr="00EC0E5C" w:rsidRDefault="00B04631" w:rsidP="00EC0E5C">
            <w:pPr>
              <w:spacing w:line="360" w:lineRule="auto"/>
              <w:jc w:val="both"/>
              <w:rPr>
                <w:rFonts w:ascii="Times New Roman" w:hAnsi="Times New Roman" w:cs="Times New Roman"/>
                <w:b/>
                <w:bCs/>
                <w:sz w:val="24"/>
                <w:szCs w:val="24"/>
                <w:lang w:val="tr-TR"/>
              </w:rPr>
            </w:pPr>
            <w:r w:rsidRPr="00EC0E5C">
              <w:rPr>
                <w:rFonts w:ascii="Times New Roman" w:hAnsi="Times New Roman" w:cs="Times New Roman"/>
                <w:b/>
                <w:bCs/>
                <w:sz w:val="24"/>
                <w:szCs w:val="24"/>
                <w:lang w:val="tr-TR"/>
              </w:rPr>
              <w:t>2009</w:t>
            </w:r>
          </w:p>
        </w:tc>
        <w:tc>
          <w:tcPr>
            <w:tcW w:w="67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51 833</w:t>
            </w:r>
          </w:p>
        </w:tc>
        <w:tc>
          <w:tcPr>
            <w:tcW w:w="651"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23 710</w:t>
            </w:r>
          </w:p>
        </w:tc>
        <w:tc>
          <w:tcPr>
            <w:tcW w:w="759"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3 095</w:t>
            </w:r>
          </w:p>
        </w:tc>
        <w:tc>
          <w:tcPr>
            <w:tcW w:w="65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45.7</w:t>
            </w:r>
          </w:p>
        </w:tc>
        <w:tc>
          <w:tcPr>
            <w:tcW w:w="564"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13.1</w:t>
            </w:r>
          </w:p>
        </w:tc>
        <w:tc>
          <w:tcPr>
            <w:tcW w:w="623"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16.0</w:t>
            </w:r>
          </w:p>
        </w:tc>
        <w:tc>
          <w:tcPr>
            <w:tcW w:w="50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39.8</w:t>
            </w:r>
          </w:p>
        </w:tc>
      </w:tr>
      <w:tr w:rsidR="00B04631" w:rsidRPr="00EC0E5C" w:rsidTr="00B04DEE">
        <w:tc>
          <w:tcPr>
            <w:tcW w:w="566" w:type="pct"/>
            <w:vAlign w:val="bottom"/>
          </w:tcPr>
          <w:p w:rsidR="00B04631" w:rsidRPr="00EC0E5C" w:rsidRDefault="00B04631" w:rsidP="00EC0E5C">
            <w:pPr>
              <w:spacing w:line="360" w:lineRule="auto"/>
              <w:jc w:val="both"/>
              <w:rPr>
                <w:rFonts w:ascii="Times New Roman" w:hAnsi="Times New Roman" w:cs="Times New Roman"/>
                <w:b/>
                <w:bCs/>
                <w:sz w:val="24"/>
                <w:szCs w:val="24"/>
                <w:lang w:val="tr-TR"/>
              </w:rPr>
            </w:pPr>
            <w:r w:rsidRPr="00EC0E5C">
              <w:rPr>
                <w:rFonts w:ascii="Times New Roman" w:hAnsi="Times New Roman" w:cs="Times New Roman"/>
                <w:b/>
                <w:bCs/>
                <w:sz w:val="24"/>
                <w:szCs w:val="24"/>
                <w:lang w:val="tr-TR"/>
              </w:rPr>
              <w:t>2010</w:t>
            </w:r>
          </w:p>
        </w:tc>
        <w:tc>
          <w:tcPr>
            <w:tcW w:w="67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52 904</w:t>
            </w:r>
          </w:p>
        </w:tc>
        <w:tc>
          <w:tcPr>
            <w:tcW w:w="651"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24 594</w:t>
            </w:r>
          </w:p>
        </w:tc>
        <w:tc>
          <w:tcPr>
            <w:tcW w:w="759"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2 737</w:t>
            </w:r>
          </w:p>
        </w:tc>
        <w:tc>
          <w:tcPr>
            <w:tcW w:w="65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46.5</w:t>
            </w:r>
          </w:p>
        </w:tc>
        <w:tc>
          <w:tcPr>
            <w:tcW w:w="564"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11.1</w:t>
            </w:r>
          </w:p>
        </w:tc>
        <w:tc>
          <w:tcPr>
            <w:tcW w:w="623"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13.7</w:t>
            </w:r>
          </w:p>
        </w:tc>
        <w:tc>
          <w:tcPr>
            <w:tcW w:w="50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41.3</w:t>
            </w:r>
          </w:p>
        </w:tc>
      </w:tr>
      <w:tr w:rsidR="00B04631" w:rsidRPr="00EC0E5C" w:rsidTr="00B04DEE">
        <w:tc>
          <w:tcPr>
            <w:tcW w:w="566" w:type="pct"/>
            <w:vAlign w:val="bottom"/>
          </w:tcPr>
          <w:p w:rsidR="00B04631" w:rsidRPr="00EC0E5C" w:rsidRDefault="00B04631" w:rsidP="00EC0E5C">
            <w:pPr>
              <w:spacing w:line="360" w:lineRule="auto"/>
              <w:jc w:val="both"/>
              <w:rPr>
                <w:rFonts w:ascii="Times New Roman" w:hAnsi="Times New Roman" w:cs="Times New Roman"/>
                <w:b/>
                <w:bCs/>
                <w:sz w:val="24"/>
                <w:szCs w:val="24"/>
                <w:lang w:val="tr-TR"/>
              </w:rPr>
            </w:pPr>
            <w:r w:rsidRPr="00EC0E5C">
              <w:rPr>
                <w:rFonts w:ascii="Times New Roman" w:hAnsi="Times New Roman" w:cs="Times New Roman"/>
                <w:b/>
                <w:bCs/>
                <w:sz w:val="24"/>
                <w:szCs w:val="24"/>
                <w:lang w:val="tr-TR"/>
              </w:rPr>
              <w:t>2011</w:t>
            </w:r>
          </w:p>
        </w:tc>
        <w:tc>
          <w:tcPr>
            <w:tcW w:w="67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53 985</w:t>
            </w:r>
          </w:p>
        </w:tc>
        <w:tc>
          <w:tcPr>
            <w:tcW w:w="651"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25 594</w:t>
            </w:r>
          </w:p>
        </w:tc>
        <w:tc>
          <w:tcPr>
            <w:tcW w:w="759"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2 328</w:t>
            </w:r>
          </w:p>
        </w:tc>
        <w:tc>
          <w:tcPr>
            <w:tcW w:w="65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47.4</w:t>
            </w:r>
          </w:p>
        </w:tc>
        <w:tc>
          <w:tcPr>
            <w:tcW w:w="564"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9.1</w:t>
            </w:r>
          </w:p>
        </w:tc>
        <w:tc>
          <w:tcPr>
            <w:tcW w:w="623"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11.3</w:t>
            </w:r>
          </w:p>
        </w:tc>
        <w:tc>
          <w:tcPr>
            <w:tcW w:w="50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43.1</w:t>
            </w:r>
          </w:p>
        </w:tc>
      </w:tr>
      <w:tr w:rsidR="00B04631" w:rsidRPr="00EC0E5C" w:rsidTr="00B04DEE">
        <w:tc>
          <w:tcPr>
            <w:tcW w:w="566" w:type="pct"/>
            <w:vAlign w:val="bottom"/>
          </w:tcPr>
          <w:p w:rsidR="00B04631" w:rsidRPr="00EC0E5C" w:rsidRDefault="00B04631" w:rsidP="00EC0E5C">
            <w:pPr>
              <w:spacing w:line="360" w:lineRule="auto"/>
              <w:jc w:val="both"/>
              <w:rPr>
                <w:rFonts w:ascii="Times New Roman" w:hAnsi="Times New Roman" w:cs="Times New Roman"/>
                <w:b/>
                <w:bCs/>
                <w:sz w:val="24"/>
                <w:szCs w:val="24"/>
                <w:lang w:val="tr-TR"/>
              </w:rPr>
            </w:pPr>
            <w:r w:rsidRPr="00EC0E5C">
              <w:rPr>
                <w:rFonts w:ascii="Times New Roman" w:hAnsi="Times New Roman" w:cs="Times New Roman"/>
                <w:b/>
                <w:bCs/>
                <w:sz w:val="24"/>
                <w:szCs w:val="24"/>
                <w:lang w:val="tr-TR"/>
              </w:rPr>
              <w:t>2012</w:t>
            </w:r>
          </w:p>
        </w:tc>
        <w:tc>
          <w:tcPr>
            <w:tcW w:w="67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54 961</w:t>
            </w:r>
          </w:p>
        </w:tc>
        <w:tc>
          <w:tcPr>
            <w:tcW w:w="651"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26 141</w:t>
            </w:r>
          </w:p>
        </w:tc>
        <w:tc>
          <w:tcPr>
            <w:tcW w:w="759"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2 204</w:t>
            </w:r>
          </w:p>
        </w:tc>
        <w:tc>
          <w:tcPr>
            <w:tcW w:w="65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47.6</w:t>
            </w:r>
          </w:p>
        </w:tc>
        <w:tc>
          <w:tcPr>
            <w:tcW w:w="564"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8.4</w:t>
            </w:r>
          </w:p>
        </w:tc>
        <w:tc>
          <w:tcPr>
            <w:tcW w:w="623"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10.3</w:t>
            </w:r>
          </w:p>
        </w:tc>
        <w:tc>
          <w:tcPr>
            <w:tcW w:w="50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43.6</w:t>
            </w:r>
          </w:p>
        </w:tc>
      </w:tr>
      <w:tr w:rsidR="00B04631" w:rsidRPr="00EC0E5C" w:rsidTr="00B04DEE">
        <w:tc>
          <w:tcPr>
            <w:tcW w:w="566" w:type="pct"/>
            <w:vAlign w:val="bottom"/>
          </w:tcPr>
          <w:p w:rsidR="00B04631" w:rsidRPr="00EC0E5C" w:rsidRDefault="00B04631" w:rsidP="00EC0E5C">
            <w:pPr>
              <w:spacing w:line="360" w:lineRule="auto"/>
              <w:jc w:val="both"/>
              <w:rPr>
                <w:rFonts w:ascii="Times New Roman" w:hAnsi="Times New Roman" w:cs="Times New Roman"/>
                <w:b/>
                <w:bCs/>
                <w:sz w:val="24"/>
                <w:szCs w:val="24"/>
                <w:lang w:val="tr-TR"/>
              </w:rPr>
            </w:pPr>
            <w:r w:rsidRPr="00EC0E5C">
              <w:rPr>
                <w:rFonts w:ascii="Times New Roman" w:hAnsi="Times New Roman" w:cs="Times New Roman"/>
                <w:b/>
                <w:bCs/>
                <w:sz w:val="24"/>
                <w:szCs w:val="24"/>
                <w:lang w:val="tr-TR"/>
              </w:rPr>
              <w:t>2013</w:t>
            </w:r>
          </w:p>
        </w:tc>
        <w:tc>
          <w:tcPr>
            <w:tcW w:w="67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55 982</w:t>
            </w:r>
          </w:p>
        </w:tc>
        <w:tc>
          <w:tcPr>
            <w:tcW w:w="651"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27 046</w:t>
            </w:r>
          </w:p>
        </w:tc>
        <w:tc>
          <w:tcPr>
            <w:tcW w:w="759"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2 445</w:t>
            </w:r>
          </w:p>
        </w:tc>
        <w:tc>
          <w:tcPr>
            <w:tcW w:w="65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48.3</w:t>
            </w:r>
          </w:p>
        </w:tc>
        <w:tc>
          <w:tcPr>
            <w:tcW w:w="564"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9.0</w:t>
            </w:r>
          </w:p>
        </w:tc>
        <w:tc>
          <w:tcPr>
            <w:tcW w:w="623"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10.9</w:t>
            </w:r>
          </w:p>
        </w:tc>
        <w:tc>
          <w:tcPr>
            <w:tcW w:w="50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43.9</w:t>
            </w:r>
          </w:p>
        </w:tc>
      </w:tr>
      <w:tr w:rsidR="00B04631" w:rsidRPr="00EC0E5C" w:rsidTr="00B04DEE">
        <w:tc>
          <w:tcPr>
            <w:tcW w:w="566" w:type="pct"/>
            <w:vAlign w:val="bottom"/>
          </w:tcPr>
          <w:p w:rsidR="00B04631" w:rsidRPr="00EC0E5C" w:rsidRDefault="00B04631" w:rsidP="00EC0E5C">
            <w:pPr>
              <w:spacing w:line="360" w:lineRule="auto"/>
              <w:jc w:val="both"/>
              <w:rPr>
                <w:rFonts w:ascii="Times New Roman" w:hAnsi="Times New Roman" w:cs="Times New Roman"/>
                <w:b/>
                <w:bCs/>
                <w:sz w:val="24"/>
                <w:szCs w:val="24"/>
                <w:lang w:val="tr-TR"/>
              </w:rPr>
            </w:pPr>
            <w:r w:rsidRPr="00EC0E5C">
              <w:rPr>
                <w:rFonts w:ascii="Times New Roman" w:hAnsi="Times New Roman" w:cs="Times New Roman"/>
                <w:b/>
                <w:bCs/>
                <w:sz w:val="24"/>
                <w:szCs w:val="24"/>
                <w:lang w:val="tr-TR"/>
              </w:rPr>
              <w:t>2014</w:t>
            </w:r>
          </w:p>
        </w:tc>
        <w:tc>
          <w:tcPr>
            <w:tcW w:w="67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56 986</w:t>
            </w:r>
          </w:p>
        </w:tc>
        <w:tc>
          <w:tcPr>
            <w:tcW w:w="651"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28 786</w:t>
            </w:r>
          </w:p>
        </w:tc>
        <w:tc>
          <w:tcPr>
            <w:tcW w:w="759"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2 853</w:t>
            </w:r>
          </w:p>
        </w:tc>
        <w:tc>
          <w:tcPr>
            <w:tcW w:w="65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50.5</w:t>
            </w:r>
          </w:p>
        </w:tc>
        <w:tc>
          <w:tcPr>
            <w:tcW w:w="564"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9.9</w:t>
            </w:r>
          </w:p>
        </w:tc>
        <w:tc>
          <w:tcPr>
            <w:tcW w:w="623"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12.0</w:t>
            </w:r>
          </w:p>
        </w:tc>
        <w:tc>
          <w:tcPr>
            <w:tcW w:w="50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45.5</w:t>
            </w:r>
          </w:p>
        </w:tc>
      </w:tr>
      <w:tr w:rsidR="00B04631" w:rsidRPr="00EC0E5C" w:rsidTr="00B04DEE">
        <w:tc>
          <w:tcPr>
            <w:tcW w:w="566" w:type="pct"/>
            <w:vAlign w:val="bottom"/>
          </w:tcPr>
          <w:p w:rsidR="00B04631" w:rsidRPr="00EC0E5C" w:rsidRDefault="00B04631" w:rsidP="00EC0E5C">
            <w:pPr>
              <w:spacing w:line="360" w:lineRule="auto"/>
              <w:jc w:val="both"/>
              <w:rPr>
                <w:rFonts w:ascii="Times New Roman" w:hAnsi="Times New Roman" w:cs="Times New Roman"/>
                <w:b/>
                <w:bCs/>
                <w:sz w:val="24"/>
                <w:szCs w:val="24"/>
                <w:lang w:val="tr-TR"/>
              </w:rPr>
            </w:pPr>
            <w:r w:rsidRPr="00EC0E5C">
              <w:rPr>
                <w:rFonts w:ascii="Times New Roman" w:hAnsi="Times New Roman" w:cs="Times New Roman"/>
                <w:b/>
                <w:bCs/>
                <w:sz w:val="24"/>
                <w:szCs w:val="24"/>
                <w:lang w:val="tr-TR"/>
              </w:rPr>
              <w:t>2015</w:t>
            </w:r>
          </w:p>
        </w:tc>
        <w:tc>
          <w:tcPr>
            <w:tcW w:w="67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57 854</w:t>
            </w:r>
          </w:p>
        </w:tc>
        <w:tc>
          <w:tcPr>
            <w:tcW w:w="651"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29 678</w:t>
            </w:r>
          </w:p>
        </w:tc>
        <w:tc>
          <w:tcPr>
            <w:tcW w:w="759"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3 057</w:t>
            </w:r>
          </w:p>
        </w:tc>
        <w:tc>
          <w:tcPr>
            <w:tcW w:w="65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51.3</w:t>
            </w:r>
          </w:p>
        </w:tc>
        <w:tc>
          <w:tcPr>
            <w:tcW w:w="564"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10.3</w:t>
            </w:r>
          </w:p>
        </w:tc>
        <w:tc>
          <w:tcPr>
            <w:tcW w:w="623"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12.4</w:t>
            </w:r>
          </w:p>
        </w:tc>
        <w:tc>
          <w:tcPr>
            <w:tcW w:w="50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46.0</w:t>
            </w:r>
          </w:p>
        </w:tc>
      </w:tr>
      <w:tr w:rsidR="00B04631" w:rsidRPr="00EC0E5C" w:rsidTr="00B04DEE">
        <w:tc>
          <w:tcPr>
            <w:tcW w:w="566" w:type="pct"/>
            <w:vAlign w:val="bottom"/>
          </w:tcPr>
          <w:p w:rsidR="00B04631" w:rsidRPr="00EC0E5C" w:rsidRDefault="00B04631" w:rsidP="00EC0E5C">
            <w:pPr>
              <w:spacing w:line="360" w:lineRule="auto"/>
              <w:jc w:val="both"/>
              <w:rPr>
                <w:rFonts w:ascii="Times New Roman" w:hAnsi="Times New Roman" w:cs="Times New Roman"/>
                <w:b/>
                <w:bCs/>
                <w:sz w:val="24"/>
                <w:szCs w:val="24"/>
                <w:lang w:val="tr-TR"/>
              </w:rPr>
            </w:pPr>
            <w:r w:rsidRPr="00EC0E5C">
              <w:rPr>
                <w:rFonts w:ascii="Times New Roman" w:hAnsi="Times New Roman" w:cs="Times New Roman"/>
                <w:b/>
                <w:bCs/>
                <w:sz w:val="24"/>
                <w:szCs w:val="24"/>
                <w:lang w:val="tr-TR"/>
              </w:rPr>
              <w:t>2016</w:t>
            </w:r>
          </w:p>
        </w:tc>
        <w:tc>
          <w:tcPr>
            <w:tcW w:w="67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58 720</w:t>
            </w:r>
          </w:p>
        </w:tc>
        <w:tc>
          <w:tcPr>
            <w:tcW w:w="651"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30 535</w:t>
            </w:r>
          </w:p>
        </w:tc>
        <w:tc>
          <w:tcPr>
            <w:tcW w:w="759"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3 330</w:t>
            </w:r>
          </w:p>
        </w:tc>
        <w:tc>
          <w:tcPr>
            <w:tcW w:w="65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52.0</w:t>
            </w:r>
          </w:p>
        </w:tc>
        <w:tc>
          <w:tcPr>
            <w:tcW w:w="564"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10.9</w:t>
            </w:r>
          </w:p>
        </w:tc>
        <w:tc>
          <w:tcPr>
            <w:tcW w:w="623"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13.0</w:t>
            </w:r>
          </w:p>
        </w:tc>
        <w:tc>
          <w:tcPr>
            <w:tcW w:w="50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46.3</w:t>
            </w:r>
          </w:p>
        </w:tc>
      </w:tr>
      <w:tr w:rsidR="00B04631" w:rsidRPr="00EC0E5C" w:rsidTr="00B04DEE">
        <w:tc>
          <w:tcPr>
            <w:tcW w:w="566" w:type="pct"/>
            <w:vAlign w:val="bottom"/>
          </w:tcPr>
          <w:p w:rsidR="00B04631" w:rsidRPr="00EC0E5C" w:rsidRDefault="00B04631" w:rsidP="00EC0E5C">
            <w:pPr>
              <w:spacing w:line="360" w:lineRule="auto"/>
              <w:jc w:val="both"/>
              <w:rPr>
                <w:rFonts w:ascii="Times New Roman" w:hAnsi="Times New Roman" w:cs="Times New Roman"/>
                <w:b/>
                <w:bCs/>
                <w:sz w:val="24"/>
                <w:szCs w:val="24"/>
                <w:lang w:val="tr-TR"/>
              </w:rPr>
            </w:pPr>
            <w:r w:rsidRPr="00EC0E5C">
              <w:rPr>
                <w:rFonts w:ascii="Times New Roman" w:hAnsi="Times New Roman" w:cs="Times New Roman"/>
                <w:b/>
                <w:bCs/>
                <w:sz w:val="24"/>
                <w:szCs w:val="24"/>
                <w:lang w:val="tr-TR"/>
              </w:rPr>
              <w:t>2017</w:t>
            </w:r>
          </w:p>
        </w:tc>
        <w:tc>
          <w:tcPr>
            <w:tcW w:w="67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59 894</w:t>
            </w:r>
          </w:p>
        </w:tc>
        <w:tc>
          <w:tcPr>
            <w:tcW w:w="651"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31 643</w:t>
            </w:r>
          </w:p>
        </w:tc>
        <w:tc>
          <w:tcPr>
            <w:tcW w:w="759"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3 454</w:t>
            </w:r>
          </w:p>
        </w:tc>
        <w:tc>
          <w:tcPr>
            <w:tcW w:w="65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52.8</w:t>
            </w:r>
          </w:p>
        </w:tc>
        <w:tc>
          <w:tcPr>
            <w:tcW w:w="564"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10.9</w:t>
            </w:r>
          </w:p>
        </w:tc>
        <w:tc>
          <w:tcPr>
            <w:tcW w:w="623"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13.0</w:t>
            </w:r>
          </w:p>
        </w:tc>
        <w:tc>
          <w:tcPr>
            <w:tcW w:w="50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47.1</w:t>
            </w:r>
          </w:p>
        </w:tc>
      </w:tr>
      <w:tr w:rsidR="00B04631" w:rsidRPr="00EC0E5C" w:rsidTr="00B04DEE">
        <w:tc>
          <w:tcPr>
            <w:tcW w:w="566" w:type="pct"/>
            <w:vAlign w:val="bottom"/>
          </w:tcPr>
          <w:p w:rsidR="00B04631" w:rsidRPr="00EC0E5C" w:rsidRDefault="00B04631" w:rsidP="00EC0E5C">
            <w:pPr>
              <w:spacing w:line="360" w:lineRule="auto"/>
              <w:jc w:val="both"/>
              <w:rPr>
                <w:rFonts w:ascii="Times New Roman" w:hAnsi="Times New Roman" w:cs="Times New Roman"/>
                <w:b/>
                <w:bCs/>
                <w:sz w:val="24"/>
                <w:szCs w:val="24"/>
                <w:lang w:val="tr-TR"/>
              </w:rPr>
            </w:pPr>
            <w:r w:rsidRPr="00EC0E5C">
              <w:rPr>
                <w:rFonts w:ascii="Times New Roman" w:hAnsi="Times New Roman" w:cs="Times New Roman"/>
                <w:b/>
                <w:bCs/>
                <w:sz w:val="24"/>
                <w:szCs w:val="24"/>
                <w:lang w:val="tr-TR"/>
              </w:rPr>
              <w:t>2018*</w:t>
            </w:r>
          </w:p>
        </w:tc>
        <w:tc>
          <w:tcPr>
            <w:tcW w:w="67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60 360</w:t>
            </w:r>
          </w:p>
        </w:tc>
        <w:tc>
          <w:tcPr>
            <w:tcW w:w="651"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31 438</w:t>
            </w:r>
          </w:p>
        </w:tc>
        <w:tc>
          <w:tcPr>
            <w:tcW w:w="759"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 3 409</w:t>
            </w:r>
          </w:p>
        </w:tc>
        <w:tc>
          <w:tcPr>
            <w:tcW w:w="65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52.1</w:t>
            </w:r>
          </w:p>
        </w:tc>
        <w:tc>
          <w:tcPr>
            <w:tcW w:w="564"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10.8</w:t>
            </w:r>
          </w:p>
        </w:tc>
        <w:tc>
          <w:tcPr>
            <w:tcW w:w="623"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12.7</w:t>
            </w:r>
          </w:p>
        </w:tc>
        <w:tc>
          <w:tcPr>
            <w:tcW w:w="506" w:type="pct"/>
            <w:vAlign w:val="bottom"/>
          </w:tcPr>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46.4</w:t>
            </w:r>
          </w:p>
        </w:tc>
      </w:tr>
      <w:tr w:rsidR="00B04631" w:rsidRPr="00EC0E5C" w:rsidTr="001677C2">
        <w:tc>
          <w:tcPr>
            <w:tcW w:w="5000" w:type="pct"/>
            <w:gridSpan w:val="8"/>
            <w:vAlign w:val="bottom"/>
          </w:tcPr>
          <w:p w:rsidR="002450AE" w:rsidRPr="00EC0E5C" w:rsidRDefault="002450AE"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*2018 Ocak,  </w:t>
            </w:r>
            <w:r w:rsidR="00B04631" w:rsidRPr="00EC0E5C">
              <w:rPr>
                <w:rFonts w:ascii="Times New Roman" w:hAnsi="Times New Roman" w:cs="Times New Roman"/>
                <w:sz w:val="24"/>
                <w:szCs w:val="24"/>
                <w:lang w:val="tr-TR"/>
              </w:rPr>
              <w:t xml:space="preserve"> </w:t>
            </w:r>
          </w:p>
          <w:p w:rsidR="00B04631" w:rsidRPr="00EC0E5C" w:rsidRDefault="00B04631"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b/>
                <w:sz w:val="24"/>
                <w:szCs w:val="24"/>
                <w:lang w:val="tr-TR"/>
              </w:rPr>
              <w:t>Kaynak</w:t>
            </w:r>
            <w:r w:rsidR="002450AE" w:rsidRPr="00EC0E5C">
              <w:rPr>
                <w:rFonts w:ascii="Times New Roman" w:hAnsi="Times New Roman" w:cs="Times New Roman"/>
                <w:b/>
                <w:sz w:val="24"/>
                <w:szCs w:val="24"/>
                <w:lang w:val="tr-TR"/>
              </w:rPr>
              <w:t>:</w:t>
            </w:r>
            <w:r w:rsidRPr="00EC0E5C">
              <w:rPr>
                <w:rFonts w:ascii="Times New Roman" w:hAnsi="Times New Roman" w:cs="Times New Roman"/>
                <w:b/>
                <w:sz w:val="24"/>
                <w:szCs w:val="24"/>
                <w:lang w:val="tr-TR"/>
              </w:rPr>
              <w:t xml:space="preserve"> TÜİK Web Sitesi</w:t>
            </w:r>
          </w:p>
        </w:tc>
      </w:tr>
    </w:tbl>
    <w:p w:rsidR="00B04631" w:rsidRPr="00EC0E5C" w:rsidRDefault="00B04631" w:rsidP="00EC0E5C">
      <w:pPr>
        <w:spacing w:after="0" w:line="360" w:lineRule="auto"/>
        <w:jc w:val="both"/>
        <w:rPr>
          <w:rFonts w:ascii="Times New Roman" w:hAnsi="Times New Roman" w:cs="Times New Roman"/>
          <w:sz w:val="24"/>
          <w:szCs w:val="24"/>
          <w:lang w:val="tr-TR"/>
        </w:rPr>
      </w:pPr>
    </w:p>
    <w:p w:rsidR="0014608F" w:rsidRPr="00EC0E5C" w:rsidRDefault="002450AE"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Son bir yılın rakamları şöyle mukayese edilebilir: </w:t>
      </w:r>
      <w:r w:rsidR="0014608F" w:rsidRPr="00EC0E5C">
        <w:rPr>
          <w:rFonts w:ascii="Times New Roman" w:hAnsi="Times New Roman" w:cs="Times New Roman"/>
          <w:sz w:val="24"/>
          <w:szCs w:val="24"/>
          <w:lang w:val="tr-TR"/>
        </w:rPr>
        <w:t>Türkiye genelinde 15 ve daha yukarı yaştakilerde işsiz sayısı 2018 yılı Ocak döneminde geçen yılın aynı dönemine göre 576 bin kişi azalarak 3 milyon 409 bin kişi oldu. İşsizlik oranı</w:t>
      </w:r>
      <w:r w:rsidRPr="00EC0E5C">
        <w:rPr>
          <w:rFonts w:ascii="Times New Roman" w:hAnsi="Times New Roman" w:cs="Times New Roman"/>
          <w:sz w:val="24"/>
          <w:szCs w:val="24"/>
          <w:lang w:val="tr-TR"/>
        </w:rPr>
        <w:t xml:space="preserve"> 2017 yılının Ocak ayına göre</w:t>
      </w:r>
      <w:r w:rsidR="0014608F" w:rsidRPr="00EC0E5C">
        <w:rPr>
          <w:rFonts w:ascii="Times New Roman" w:hAnsi="Times New Roman" w:cs="Times New Roman"/>
          <w:sz w:val="24"/>
          <w:szCs w:val="24"/>
          <w:lang w:val="tr-TR"/>
        </w:rPr>
        <w:t xml:space="preserve"> 2,2 puanlık azalış ile %10,8 seviyesinde gerçekleşti. Aynı dönemde; tarım dışı işsizlik oranı 2,5 puanlık azalış ile %12,7 olarak tahmin edildi. Genç nüfusta (15-24 yaş) işsizlik oranı 4,6 puanlık azalış ile %19,9 olurken,15-64 yaş grubunda bu oran 2,2 puanlık azalış ile %11,1 olarak gerçekleşti.  </w:t>
      </w:r>
      <w:r w:rsidR="00B04DEE" w:rsidRPr="00EC0E5C">
        <w:rPr>
          <w:rFonts w:ascii="Times New Roman" w:hAnsi="Times New Roman" w:cs="Times New Roman"/>
          <w:sz w:val="24"/>
          <w:szCs w:val="24"/>
          <w:lang w:val="tr-TR"/>
        </w:rPr>
        <w:t>TÜİK, faal nüfusu ya</w:t>
      </w:r>
      <w:r w:rsidR="0006481B">
        <w:rPr>
          <w:rFonts w:ascii="Times New Roman" w:hAnsi="Times New Roman" w:cs="Times New Roman"/>
          <w:sz w:val="24"/>
          <w:szCs w:val="24"/>
          <w:lang w:val="tr-TR"/>
        </w:rPr>
        <w:t xml:space="preserve"> </w:t>
      </w:r>
      <w:r w:rsidR="00B04DEE" w:rsidRPr="00EC0E5C">
        <w:rPr>
          <w:rFonts w:ascii="Times New Roman" w:hAnsi="Times New Roman" w:cs="Times New Roman"/>
          <w:sz w:val="24"/>
          <w:szCs w:val="24"/>
          <w:lang w:val="tr-TR"/>
        </w:rPr>
        <w:t>da kurumsal olmayan nüfusu 15 ve daha yukarı yaştaki nüfus</w:t>
      </w:r>
      <w:r w:rsidR="0006481B">
        <w:rPr>
          <w:rFonts w:ascii="Times New Roman" w:hAnsi="Times New Roman" w:cs="Times New Roman"/>
          <w:sz w:val="24"/>
          <w:szCs w:val="24"/>
          <w:lang w:val="tr-TR"/>
        </w:rPr>
        <w:t>u esas almakta, ancak I</w:t>
      </w:r>
      <w:r w:rsidR="00B04DEE" w:rsidRPr="00EC0E5C">
        <w:rPr>
          <w:rFonts w:ascii="Times New Roman" w:hAnsi="Times New Roman" w:cs="Times New Roman"/>
          <w:sz w:val="24"/>
          <w:szCs w:val="24"/>
          <w:lang w:val="tr-TR"/>
        </w:rPr>
        <w:t>LO bu guruptaki nüfusu 15-64 yaş gur</w:t>
      </w:r>
      <w:r w:rsidR="0006481B">
        <w:rPr>
          <w:rFonts w:ascii="Times New Roman" w:hAnsi="Times New Roman" w:cs="Times New Roman"/>
          <w:sz w:val="24"/>
          <w:szCs w:val="24"/>
          <w:lang w:val="tr-TR"/>
        </w:rPr>
        <w:t xml:space="preserve">ubu olarak ele almaktadır. Bu grup </w:t>
      </w:r>
      <w:r w:rsidR="00B04DEE" w:rsidRPr="00EC0E5C">
        <w:rPr>
          <w:rFonts w:ascii="Times New Roman" w:hAnsi="Times New Roman" w:cs="Times New Roman"/>
          <w:sz w:val="24"/>
          <w:szCs w:val="24"/>
          <w:lang w:val="tr-TR"/>
        </w:rPr>
        <w:t>için</w:t>
      </w:r>
      <w:r w:rsidR="0006481B">
        <w:rPr>
          <w:rFonts w:ascii="Times New Roman" w:hAnsi="Times New Roman" w:cs="Times New Roman"/>
          <w:sz w:val="24"/>
          <w:szCs w:val="24"/>
          <w:lang w:val="tr-TR"/>
        </w:rPr>
        <w:t>d</w:t>
      </w:r>
      <w:r w:rsidR="00B04DEE" w:rsidRPr="00EC0E5C">
        <w:rPr>
          <w:rFonts w:ascii="Times New Roman" w:hAnsi="Times New Roman" w:cs="Times New Roman"/>
          <w:sz w:val="24"/>
          <w:szCs w:val="24"/>
          <w:lang w:val="tr-TR"/>
        </w:rPr>
        <w:t>e çalışma gücünü kaybetmiş olanlar, askerler ve öğrenciler yer almamaktadır.</w:t>
      </w:r>
    </w:p>
    <w:p w:rsidR="00B04DEE" w:rsidRPr="00EC0E5C" w:rsidRDefault="00B04DEE"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İstihdam edilenlerin sayısı 2018 yılı Ocak döneminde, bir önceki yılın aynı dönemine göre 1 milyon 357 bin kişi artarak 28 milyon 29 bin kişi, istihdam oranı ise 1,6 puanlık artış ile %46,4 oldu.</w:t>
      </w:r>
      <w:r w:rsidR="002450AE" w:rsidRPr="00EC0E5C">
        <w:rPr>
          <w:rFonts w:ascii="Times New Roman" w:eastAsia="Times New Roman" w:hAnsi="Times New Roman" w:cs="Times New Roman"/>
          <w:color w:val="000000"/>
          <w:sz w:val="24"/>
          <w:szCs w:val="24"/>
          <w:lang w:val="tr-TR" w:eastAsia="tr-TR"/>
        </w:rPr>
        <w:t xml:space="preserve"> </w:t>
      </w:r>
      <w:r w:rsidR="002450AE" w:rsidRPr="00EC0E5C">
        <w:rPr>
          <w:rFonts w:ascii="Times New Roman" w:hAnsi="Times New Roman" w:cs="Times New Roman"/>
          <w:sz w:val="24"/>
          <w:szCs w:val="24"/>
          <w:lang w:val="tr-TR"/>
        </w:rPr>
        <w:t>İstihdam edilenlerin %17,7’si tarım, %19,9’u sanayi, %7’si inşaat, %55,4’ü ise hizmetler sektöründe yer aldı. Önceki yılın aynı dönemi ile karşılaştırıldığında tarım sektörünün istihdam edilenler içindeki payı 0,6 puan azalırken, sanayi sektörünün payı 0,1 puan, inşaat sektörünün payı 0,5 puan arttı. Hizmet sektörünün istihdam edilenler içindeki payında ise değişim gözlenmedi.</w:t>
      </w:r>
    </w:p>
    <w:p w:rsidR="002450AE" w:rsidRPr="00EC0E5C" w:rsidRDefault="002450AE"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lastRenderedPageBreak/>
        <w:t>İşgücü 2018 yılı Ocak döneminde bir önceki yılın aynı dönemine göre 780 bin kişi artarak 31 milyon 438 bin kişi, işgücüne katılma oranı ise 0,6 puan artarak %52,1 olarak gerçekleşti.</w:t>
      </w:r>
    </w:p>
    <w:p w:rsidR="00892653" w:rsidRPr="00EC0E5C" w:rsidRDefault="00892653"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Aylar itibarıyla işsizlik oranındaki değişmeler daha yüksek oranda dalgalanırken, yıl ortalaması olarak işsizlik oranındaki değişmeler daha küçük oranlarda dalgalandığı görülmektedir. 2009 yılında görüldüğü gibi, ekonomide küçülmenin olduğu yılda ya</w:t>
      </w:r>
      <w:r w:rsidR="0006481B">
        <w:rPr>
          <w:rFonts w:ascii="Times New Roman" w:hAnsi="Times New Roman" w:cs="Times New Roman"/>
          <w:sz w:val="24"/>
          <w:szCs w:val="24"/>
          <w:lang w:val="tr-TR"/>
        </w:rPr>
        <w:t xml:space="preserve"> </w:t>
      </w:r>
      <w:r w:rsidRPr="00EC0E5C">
        <w:rPr>
          <w:rFonts w:ascii="Times New Roman" w:hAnsi="Times New Roman" w:cs="Times New Roman"/>
          <w:sz w:val="24"/>
          <w:szCs w:val="24"/>
          <w:lang w:val="tr-TR"/>
        </w:rPr>
        <w:t>da kısmen krizin yaşandığı yılda işsizlik oranı %13,1 ile tablodaki zamanların en yüksek oranını göstermektedir. Ekonomik büyümenin yüksek gerçekleştiği yıllarda ise işsizlik oranında düşmeler kaydedilmektedir. Bu bakımdan i</w:t>
      </w:r>
      <w:r w:rsidR="009E2D73" w:rsidRPr="00EC0E5C">
        <w:rPr>
          <w:rFonts w:ascii="Times New Roman" w:hAnsi="Times New Roman" w:cs="Times New Roman"/>
          <w:sz w:val="24"/>
          <w:szCs w:val="24"/>
          <w:lang w:val="tr-TR"/>
        </w:rPr>
        <w:t>şsizlik oranı, sanayi üretim endeksi ile reel ekonomik aktivitenin en iyi göstergelerinden birisidir.</w:t>
      </w:r>
    </w:p>
    <w:p w:rsidR="009E2D73" w:rsidRPr="00EC0E5C" w:rsidRDefault="009E2D73"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Bir ekonomi için işsizlik oranının düşük tutulması çok önemli olmaktadır. Siyasiler için işsizliği azaltmak en önemli hedef iken, toplumsal düzeyde işsizlik, etik bir mesele olarak kendini göstermektedir. Gelişmekte olan ülkelerde işsizlik sigortası yoluyla işsizleri yeteri derecede finanse etmek mümkün olmadığı için, işsizler toplumsal bir yara olarak ortada durmaktadır.  </w:t>
      </w:r>
    </w:p>
    <w:p w:rsidR="002F4755" w:rsidRPr="00EC0E5C" w:rsidRDefault="002F4755"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Gelişmiş ülkelerle mukayese ettiğimizde, Türkiye’de iş gücüne katılma oranını</w:t>
      </w:r>
      <w:r w:rsidR="00DE32CC" w:rsidRPr="00EC0E5C">
        <w:rPr>
          <w:rFonts w:ascii="Times New Roman" w:hAnsi="Times New Roman" w:cs="Times New Roman"/>
          <w:sz w:val="24"/>
          <w:szCs w:val="24"/>
          <w:lang w:val="tr-TR"/>
        </w:rPr>
        <w:t>n</w:t>
      </w:r>
      <w:r w:rsidRPr="00EC0E5C">
        <w:rPr>
          <w:rFonts w:ascii="Times New Roman" w:hAnsi="Times New Roman" w:cs="Times New Roman"/>
          <w:sz w:val="24"/>
          <w:szCs w:val="24"/>
          <w:lang w:val="tr-TR"/>
        </w:rPr>
        <w:t xml:space="preserve"> çok düşük kaldığı görülmektedir. Gelişmiş ülkelerde bu oran %70’lerin üzerinde iken, Türkiye’de % %50’ler mertebesine yükselmiş bulunmaktadır, bunun da en önemli sebebi, kadın nüfusunun iş gücüne katılma payının çok düşük olmasıdır. Türkiye’de erkeklerde işgücüne katılma oranı </w:t>
      </w:r>
      <w:r w:rsidR="00DE32CC" w:rsidRPr="00EC0E5C">
        <w:rPr>
          <w:rFonts w:ascii="Times New Roman" w:hAnsi="Times New Roman" w:cs="Times New Roman"/>
          <w:sz w:val="24"/>
          <w:szCs w:val="24"/>
          <w:lang w:val="tr-TR"/>
        </w:rPr>
        <w:t xml:space="preserve">%70’ler mertebesinde iken, kadınlarda bu oran %30’lar seviyesindedir. </w:t>
      </w:r>
    </w:p>
    <w:p w:rsidR="00CA2998" w:rsidRDefault="00CA2998" w:rsidP="00EC0E5C">
      <w:pPr>
        <w:spacing w:after="0" w:line="360" w:lineRule="auto"/>
        <w:jc w:val="both"/>
        <w:rPr>
          <w:rFonts w:ascii="Times New Roman" w:hAnsi="Times New Roman" w:cs="Times New Roman"/>
          <w:b/>
          <w:sz w:val="24"/>
          <w:szCs w:val="24"/>
          <w:lang w:val="tr-TR"/>
        </w:rPr>
      </w:pPr>
    </w:p>
    <w:p w:rsidR="000B55C0" w:rsidRPr="00EC0E5C" w:rsidRDefault="00CA2998" w:rsidP="0006481B">
      <w:pPr>
        <w:spacing w:after="0" w:line="360" w:lineRule="auto"/>
        <w:ind w:firstLine="708"/>
        <w:jc w:val="both"/>
        <w:rPr>
          <w:rFonts w:ascii="Times New Roman" w:hAnsi="Times New Roman" w:cs="Times New Roman"/>
          <w:b/>
          <w:sz w:val="24"/>
          <w:szCs w:val="24"/>
          <w:lang w:val="tr-TR"/>
        </w:rPr>
      </w:pPr>
      <w:r>
        <w:rPr>
          <w:rFonts w:ascii="Times New Roman" w:hAnsi="Times New Roman" w:cs="Times New Roman"/>
          <w:b/>
          <w:sz w:val="24"/>
          <w:szCs w:val="24"/>
          <w:lang w:val="tr-TR"/>
        </w:rPr>
        <w:t>2.3</w:t>
      </w:r>
      <w:r w:rsidR="00612025" w:rsidRPr="00EC0E5C">
        <w:rPr>
          <w:rFonts w:ascii="Times New Roman" w:hAnsi="Times New Roman" w:cs="Times New Roman"/>
          <w:b/>
          <w:sz w:val="24"/>
          <w:szCs w:val="24"/>
          <w:lang w:val="tr-TR"/>
        </w:rPr>
        <w:t xml:space="preserve">. </w:t>
      </w:r>
      <w:r w:rsidR="000B55C0" w:rsidRPr="00EC0E5C">
        <w:rPr>
          <w:rFonts w:ascii="Times New Roman" w:hAnsi="Times New Roman" w:cs="Times New Roman"/>
          <w:b/>
          <w:sz w:val="24"/>
          <w:szCs w:val="24"/>
          <w:lang w:val="tr-TR"/>
        </w:rPr>
        <w:t xml:space="preserve">Literatürde </w:t>
      </w:r>
      <w:r w:rsidRPr="00EC0E5C">
        <w:rPr>
          <w:rFonts w:ascii="Times New Roman" w:hAnsi="Times New Roman" w:cs="Times New Roman"/>
          <w:b/>
          <w:sz w:val="24"/>
          <w:szCs w:val="24"/>
          <w:lang w:val="tr-TR"/>
        </w:rPr>
        <w:t>İşsizlikle İlgili Tartışmalar</w:t>
      </w:r>
    </w:p>
    <w:p w:rsidR="009E2D73" w:rsidRPr="00EC0E5C" w:rsidRDefault="009E2D73"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Uygulanacak iktisat politikasıyla işsiz</w:t>
      </w:r>
      <w:r w:rsidR="0006481B">
        <w:rPr>
          <w:rFonts w:ascii="Times New Roman" w:hAnsi="Times New Roman" w:cs="Times New Roman"/>
          <w:sz w:val="24"/>
          <w:szCs w:val="24"/>
          <w:lang w:val="tr-TR"/>
        </w:rPr>
        <w:t>l</w:t>
      </w:r>
      <w:r w:rsidRPr="00EC0E5C">
        <w:rPr>
          <w:rFonts w:ascii="Times New Roman" w:hAnsi="Times New Roman" w:cs="Times New Roman"/>
          <w:sz w:val="24"/>
          <w:szCs w:val="24"/>
          <w:lang w:val="tr-TR"/>
        </w:rPr>
        <w:t>i</w:t>
      </w:r>
      <w:r w:rsidR="0006481B">
        <w:rPr>
          <w:rFonts w:ascii="Times New Roman" w:hAnsi="Times New Roman" w:cs="Times New Roman"/>
          <w:sz w:val="24"/>
          <w:szCs w:val="24"/>
          <w:lang w:val="tr-TR"/>
        </w:rPr>
        <w:t>ği</w:t>
      </w:r>
      <w:r w:rsidRPr="00EC0E5C">
        <w:rPr>
          <w:rFonts w:ascii="Times New Roman" w:hAnsi="Times New Roman" w:cs="Times New Roman"/>
          <w:sz w:val="24"/>
          <w:szCs w:val="24"/>
          <w:lang w:val="tr-TR"/>
        </w:rPr>
        <w:t xml:space="preserve"> azaltmak </w:t>
      </w:r>
      <w:r w:rsidR="0006481B">
        <w:rPr>
          <w:rFonts w:ascii="Times New Roman" w:hAnsi="Times New Roman" w:cs="Times New Roman"/>
          <w:sz w:val="24"/>
          <w:szCs w:val="24"/>
          <w:lang w:val="tr-TR"/>
        </w:rPr>
        <w:t>tartışmalı bir konudu</w:t>
      </w:r>
      <w:r w:rsidRPr="00EC0E5C">
        <w:rPr>
          <w:rFonts w:ascii="Times New Roman" w:hAnsi="Times New Roman" w:cs="Times New Roman"/>
          <w:sz w:val="24"/>
          <w:szCs w:val="24"/>
          <w:lang w:val="tr-TR"/>
        </w:rPr>
        <w:t xml:space="preserve">r. Keynesyen iktisatçılara göre, işsizlikle enflasyon arasında ters bir </w:t>
      </w:r>
      <w:r w:rsidR="00F80FEE" w:rsidRPr="00EC0E5C">
        <w:rPr>
          <w:rFonts w:ascii="Times New Roman" w:hAnsi="Times New Roman" w:cs="Times New Roman"/>
          <w:sz w:val="24"/>
          <w:szCs w:val="24"/>
          <w:lang w:val="tr-TR"/>
        </w:rPr>
        <w:t>korelasyon</w:t>
      </w:r>
      <w:r w:rsidRPr="00EC0E5C">
        <w:rPr>
          <w:rFonts w:ascii="Times New Roman" w:hAnsi="Times New Roman" w:cs="Times New Roman"/>
          <w:sz w:val="24"/>
          <w:szCs w:val="24"/>
          <w:lang w:val="tr-TR"/>
        </w:rPr>
        <w:t xml:space="preserve"> mevcuttur. Philips eğrisi olarak da ifade edilen bu yoruma göre, maliye ve para politikası ile birlikte toplam talebi artırarak, toplam hasılayı yükseltme imkânı ortaya çıkmakta, bu durum, bir miktar enflasyona yol açarken işsizliği de azaltmaktadır. Bu şekilde yaratılan ılımlı enflasyonlar, ekonomik canlılık ve düşük işsizlik için gerekli olmaktadır.  Eğer bu yolla işsizlik azaltılıyor ise Keynesyen politikanın doğruluğunun en önemli ispatı yapılmış olmaktadır. </w:t>
      </w:r>
    </w:p>
    <w:p w:rsidR="009E2D73" w:rsidRPr="00EC0E5C" w:rsidRDefault="009E2D73"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Dünyada 1970’lere kadar uygulanan Keynesyen politikalar</w:t>
      </w:r>
      <w:r w:rsidR="0006481B">
        <w:rPr>
          <w:rFonts w:ascii="Times New Roman" w:hAnsi="Times New Roman" w:cs="Times New Roman"/>
          <w:sz w:val="24"/>
          <w:szCs w:val="24"/>
          <w:lang w:val="tr-TR"/>
        </w:rPr>
        <w:t>ın</w:t>
      </w:r>
      <w:r w:rsidRPr="00EC0E5C">
        <w:rPr>
          <w:rFonts w:ascii="Times New Roman" w:hAnsi="Times New Roman" w:cs="Times New Roman"/>
          <w:sz w:val="24"/>
          <w:szCs w:val="24"/>
          <w:lang w:val="tr-TR"/>
        </w:rPr>
        <w:t xml:space="preserve"> başarılı olduğu görülmüştür. Ancak 1970’lerin ikinci yarısında, petrol fiyatlarındaki yükselişe de bağlı olarak, ortaya çıkan stagflasyon –durgunluk içinde enflasyon- Keynesyen politikalarının etkisiz </w:t>
      </w:r>
      <w:r w:rsidRPr="00EC0E5C">
        <w:rPr>
          <w:rFonts w:ascii="Times New Roman" w:hAnsi="Times New Roman" w:cs="Times New Roman"/>
          <w:sz w:val="24"/>
          <w:szCs w:val="24"/>
          <w:lang w:val="tr-TR"/>
        </w:rPr>
        <w:lastRenderedPageBreak/>
        <w:t xml:space="preserve">kaldığı gözlemlenmiştir. Bunun üzerine monetarist olarak bilinen iktisatçıların ve Yeni Klasik iktisatçıların görüşleri gündeme damgasını vurmuştur. </w:t>
      </w:r>
    </w:p>
    <w:p w:rsidR="009E2D73" w:rsidRPr="00EC0E5C" w:rsidRDefault="009E2D73"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Monetaristlere göre, işsizlikle enflasyon arasında kısa dönemde ters bir ilişki bulunmakta, ancak uzun dönemde, yani uygulanan politikaların enflasyonist olduğu öğrenildikten sonra, işsizliğin eski düzeye geldiği, reel ekonominin de eski seviyesine geri döndüğü, yalnız nominal ekonomide ve fiyatlar g</w:t>
      </w:r>
      <w:r w:rsidR="0006481B">
        <w:rPr>
          <w:rFonts w:ascii="Times New Roman" w:hAnsi="Times New Roman" w:cs="Times New Roman"/>
          <w:sz w:val="24"/>
          <w:szCs w:val="24"/>
          <w:lang w:val="tr-TR"/>
        </w:rPr>
        <w:t>enel düzeyinde artışın kaldığı iddia edilmektedir</w:t>
      </w:r>
      <w:r w:rsidRPr="00EC0E5C">
        <w:rPr>
          <w:rFonts w:ascii="Times New Roman" w:hAnsi="Times New Roman" w:cs="Times New Roman"/>
          <w:sz w:val="24"/>
          <w:szCs w:val="24"/>
          <w:lang w:val="tr-TR"/>
        </w:rPr>
        <w:t xml:space="preserve">. Literatürde durumun böyle olduğuna dair çok sayıda ekonometrik çalışma bulunmaktadır. </w:t>
      </w:r>
    </w:p>
    <w:p w:rsidR="009E2D73" w:rsidRDefault="009E2D73" w:rsidP="0006481B">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Özellikle Lucas’ın öncülüğünü yaptığı Yeni Klasik İktisatçılara göre ise, ekonomi politikaları kamuya açık ve şeffaf uygulandığı sürece hem kısa hem de uzun dönemde para ve maliye politikalarının herhangi bir olumlu etkisi olmayacaktır. Başka bir ifadeyle, para ve maliye politikaları hem kısa, hem de uzun dönemde reel ekonomide ve işsizlikte he</w:t>
      </w:r>
      <w:r w:rsidR="0006481B">
        <w:rPr>
          <w:rFonts w:ascii="Times New Roman" w:hAnsi="Times New Roman" w:cs="Times New Roman"/>
          <w:sz w:val="24"/>
          <w:szCs w:val="24"/>
          <w:lang w:val="tr-TR"/>
        </w:rPr>
        <w:t>r</w:t>
      </w:r>
      <w:r w:rsidRPr="00EC0E5C">
        <w:rPr>
          <w:rFonts w:ascii="Times New Roman" w:hAnsi="Times New Roman" w:cs="Times New Roman"/>
          <w:sz w:val="24"/>
          <w:szCs w:val="24"/>
          <w:lang w:val="tr-TR"/>
        </w:rPr>
        <w:t xml:space="preserve">hangi bir değişme yapamaz, ancak para arzı artışı kadar fiyatlar genel düzeyinde yani enflasyonda bir yükselme olmaktadır.  </w:t>
      </w:r>
    </w:p>
    <w:p w:rsidR="001205CE" w:rsidRPr="00EC0E5C" w:rsidRDefault="001205CE" w:rsidP="00EC0E5C">
      <w:pPr>
        <w:spacing w:after="0" w:line="360" w:lineRule="auto"/>
        <w:jc w:val="both"/>
        <w:rPr>
          <w:rFonts w:ascii="Times New Roman" w:hAnsi="Times New Roman" w:cs="Times New Roman"/>
          <w:sz w:val="24"/>
          <w:szCs w:val="24"/>
          <w:lang w:val="tr-TR"/>
        </w:rPr>
      </w:pPr>
    </w:p>
    <w:p w:rsidR="000A0669" w:rsidRPr="00EC0E5C" w:rsidRDefault="001205CE" w:rsidP="0006481B">
      <w:pPr>
        <w:spacing w:after="0" w:line="360" w:lineRule="auto"/>
        <w:ind w:firstLine="708"/>
        <w:jc w:val="both"/>
        <w:rPr>
          <w:rFonts w:ascii="Times New Roman" w:hAnsi="Times New Roman" w:cs="Times New Roman"/>
          <w:b/>
          <w:sz w:val="24"/>
          <w:szCs w:val="24"/>
          <w:lang w:val="tr-TR"/>
        </w:rPr>
      </w:pPr>
      <w:r>
        <w:rPr>
          <w:rFonts w:ascii="Times New Roman" w:hAnsi="Times New Roman" w:cs="Times New Roman"/>
          <w:b/>
          <w:sz w:val="24"/>
          <w:szCs w:val="24"/>
          <w:lang w:val="tr-TR"/>
        </w:rPr>
        <w:t>2.4</w:t>
      </w:r>
      <w:r w:rsidR="00612025" w:rsidRPr="00EC0E5C">
        <w:rPr>
          <w:rFonts w:ascii="Times New Roman" w:hAnsi="Times New Roman" w:cs="Times New Roman"/>
          <w:b/>
          <w:sz w:val="24"/>
          <w:szCs w:val="24"/>
          <w:lang w:val="tr-TR"/>
        </w:rPr>
        <w:t xml:space="preserve">. </w:t>
      </w:r>
      <w:r w:rsidR="000A0669" w:rsidRPr="00EC0E5C">
        <w:rPr>
          <w:rFonts w:ascii="Times New Roman" w:hAnsi="Times New Roman" w:cs="Times New Roman"/>
          <w:b/>
          <w:sz w:val="24"/>
          <w:szCs w:val="24"/>
          <w:lang w:val="tr-TR"/>
        </w:rPr>
        <w:t xml:space="preserve">Philips </w:t>
      </w:r>
      <w:r w:rsidRPr="00EC0E5C">
        <w:rPr>
          <w:rFonts w:ascii="Times New Roman" w:hAnsi="Times New Roman" w:cs="Times New Roman"/>
          <w:b/>
          <w:sz w:val="24"/>
          <w:szCs w:val="24"/>
          <w:lang w:val="tr-TR"/>
        </w:rPr>
        <w:t>Eğrisi Üzerine Araştırmalar</w:t>
      </w:r>
    </w:p>
    <w:p w:rsidR="009E2D73" w:rsidRPr="00EC0E5C" w:rsidRDefault="009E2D73" w:rsidP="00716DD2">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Enflasyonla işsizlik arasında literatürde çok tartışıldığı gibi, konuyla ilgili çok sayıda araştırma da mevcuttur. Söz konusu araştırmalar şöyle özetlenebilir:</w:t>
      </w:r>
    </w:p>
    <w:p w:rsidR="009E2D73" w:rsidRPr="00EC0E5C" w:rsidRDefault="009E2D73" w:rsidP="00716DD2">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Gül, E., Kamacı, A., ve Konya, S. (2014) çalışmalarında, Türkiye, Azerbaycan, Kazakistan, Kırgızistan ve Makedonya için işsizlik ile enflasyon arasındaki ilişki “Panel Eşbütünleşme ve Nedensellik Analizi” ile incelenmiştir. Çalışmada serileri durağan hale getirmek için öncelikle Panel Birim Kök Testleri yapılmıştır. Daha sonra Panel Eşbütünleşme ve Panel Nedensellik Testleri uygulanmıştır. Yapılan analizler sonucunda, uzun dönemde enflasyondan işsizliğe doğru tek yönlü bir nedense</w:t>
      </w:r>
      <w:r w:rsidR="00716DD2">
        <w:rPr>
          <w:rFonts w:ascii="Times New Roman" w:hAnsi="Times New Roman" w:cs="Times New Roman"/>
          <w:sz w:val="24"/>
          <w:szCs w:val="24"/>
          <w:lang w:val="tr-TR"/>
        </w:rPr>
        <w:t>l</w:t>
      </w:r>
      <w:r w:rsidRPr="00EC0E5C">
        <w:rPr>
          <w:rFonts w:ascii="Times New Roman" w:hAnsi="Times New Roman" w:cs="Times New Roman"/>
          <w:sz w:val="24"/>
          <w:szCs w:val="24"/>
          <w:lang w:val="tr-TR"/>
        </w:rPr>
        <w:t>lik ilişki</w:t>
      </w:r>
      <w:r w:rsidR="00716DD2">
        <w:rPr>
          <w:rFonts w:ascii="Times New Roman" w:hAnsi="Times New Roman" w:cs="Times New Roman"/>
          <w:sz w:val="24"/>
          <w:szCs w:val="24"/>
          <w:lang w:val="tr-TR"/>
        </w:rPr>
        <w:t>si</w:t>
      </w:r>
      <w:r w:rsidRPr="00EC0E5C">
        <w:rPr>
          <w:rFonts w:ascii="Times New Roman" w:hAnsi="Times New Roman" w:cs="Times New Roman"/>
          <w:sz w:val="24"/>
          <w:szCs w:val="24"/>
          <w:lang w:val="tr-TR"/>
        </w:rPr>
        <w:t xml:space="preserve"> tespit edilmiştir.</w:t>
      </w:r>
    </w:p>
    <w:p w:rsidR="009E2D73" w:rsidRPr="00EC0E5C" w:rsidRDefault="009E2D73" w:rsidP="00716DD2">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Tabar, Ç., Çetin, İ. K., (2016) çalışmaların</w:t>
      </w:r>
      <w:r w:rsidR="00716DD2">
        <w:rPr>
          <w:rFonts w:ascii="Times New Roman" w:hAnsi="Times New Roman" w:cs="Times New Roman"/>
          <w:sz w:val="24"/>
          <w:szCs w:val="24"/>
          <w:lang w:val="tr-TR"/>
        </w:rPr>
        <w:t>da</w:t>
      </w:r>
      <w:r w:rsidRPr="00EC0E5C">
        <w:rPr>
          <w:rFonts w:ascii="Times New Roman" w:hAnsi="Times New Roman" w:cs="Times New Roman"/>
          <w:sz w:val="24"/>
          <w:szCs w:val="24"/>
          <w:lang w:val="tr-TR"/>
        </w:rPr>
        <w:t xml:space="preserve"> uygulama bölümünde sırasıyla, işsizlik ve enflasyon oranı değişkenleri için 2003-2016 dönemi aylık verilerine ilişkin zaman yolu grafikleri çizilerek, serilerin zaman içerisindeki değişimleri görsel olarak analize tabi tutulmuştur. Grafiklere bakarak, her iki seri için de yapısal kırılma içerebileceği düşünülerek, yapısal kırılmalı birim kök testleri dikkate alınmıştır. Bu amaçla, tek yapısal kırılmanın dikkate alındığı Gregory-Hansen eşbütünleşme testi ile en fazla beş adet yapısal kırılmayı dikkate alan Maki eşbütünleşme testleri serilere uygulanmıştır. Her iki test sonucu da, işsizlik ve enflasyon oranı arasında, uzun vadede bir denge ilişkisinin kurulamayacağı yönünde sonuç </w:t>
      </w:r>
      <w:r w:rsidRPr="00EC0E5C">
        <w:rPr>
          <w:rFonts w:ascii="Times New Roman" w:hAnsi="Times New Roman" w:cs="Times New Roman"/>
          <w:sz w:val="24"/>
          <w:szCs w:val="24"/>
          <w:lang w:val="tr-TR"/>
        </w:rPr>
        <w:lastRenderedPageBreak/>
        <w:t>üretilmiştir. Uzun döneme dair bir denge denklemi tanımlanamadığı ve hata düzeltme mekanizması tanımlanamadığı için, işsizlik ve enflasyon oranı arasında kısa dönemde de bir denge ilişkisinden söz etmek mümkün olamamaktadır.</w:t>
      </w:r>
    </w:p>
    <w:p w:rsidR="009E2D73" w:rsidRPr="00EC0E5C" w:rsidRDefault="009E2D73" w:rsidP="00716DD2">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Takım, A., (2008),   çalışmasında 1975-2008 Türkiye verilerini kullanarak elde edilen sonuçlara göre, hem işsizlik GSYİH’nın Granger nedeni; hem de GSYİH, işsizliğin Granger nedeni olduğu sonucuna ulaşılmıştır. Çalışma sonuçlarına göre, Granger çift yönlü olup her iki değişken de birbirini etkilemektedir. GSYİH, İşsizliğin Granger nedeni olması teoride de beklenen bir durumdur. Büyüyen bir ekonomide işsizliğin azalması, ekonomi küçüldüğünde ise işsizliğin artması iktisadi terminolojide genel kabul görmektedir. Ancak ekonomik büyümenin istihdamı artırma ihtimali, ekonomik küçülmenin istihdamı azaltması ihtimalinden daha düşüktür. Bununla birlikte verimli bir işgücünün ekonomik büyümeye olumlu katkı yapacağı, işsizliğin arttığı bir ekonomide GSYİH’nın azalması beklenen bir durumdur.</w:t>
      </w:r>
    </w:p>
    <w:p w:rsidR="009E2D73" w:rsidRPr="00EC0E5C" w:rsidRDefault="009E2D73" w:rsidP="00716DD2">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Berentsen, Menzio, Wright (2011); 1970-1980 dönemi iç</w:t>
      </w:r>
      <w:r w:rsidR="00716DD2">
        <w:rPr>
          <w:rFonts w:ascii="Times New Roman" w:hAnsi="Times New Roman" w:cs="Times New Roman"/>
          <w:sz w:val="24"/>
          <w:szCs w:val="24"/>
          <w:lang w:val="tr-TR"/>
        </w:rPr>
        <w:t>in, ayarlanmış verileri kullan</w:t>
      </w:r>
      <w:r w:rsidRPr="00EC0E5C">
        <w:rPr>
          <w:rFonts w:ascii="Times New Roman" w:hAnsi="Times New Roman" w:cs="Times New Roman"/>
          <w:sz w:val="24"/>
          <w:szCs w:val="24"/>
          <w:lang w:val="tr-TR"/>
        </w:rPr>
        <w:t xml:space="preserve">arak, Philips eğrisinin doğrular nitelikte,  enflasyon ile işsizlik arasındaki ters yönlü bir ilişki olduğu tespit etmiştir. </w:t>
      </w:r>
    </w:p>
    <w:p w:rsidR="009E2D73" w:rsidRPr="00EC0E5C" w:rsidRDefault="009E2D73" w:rsidP="00716DD2">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Chicheke (2009); 1980-2008 yılları arasında Güney Afrika için, ADF birim kök testi ve VEC Modeli uygulayarak enflasyon ve işsizlik arasında ters yönlü bir ilişki olduğunu, işsizliği önlemek için ise genişleyici para politikası uygulanması gerektiğini ortaya koymuştur.</w:t>
      </w:r>
    </w:p>
    <w:p w:rsidR="009E2D73" w:rsidRPr="00EC0E5C" w:rsidRDefault="009E2D73" w:rsidP="00716DD2">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Dunn (2008); 1990-2008 yılları arasında enflasyon ve işsizlik verileri kullanarak Philips Eğrisinin geçerliliğini test etmiştir. Bu araştırmada, iki değişken arasında ters yönlü ilişki olduğu yani Philips Eğr</w:t>
      </w:r>
      <w:r w:rsidR="00716DD2">
        <w:rPr>
          <w:rFonts w:ascii="Times New Roman" w:hAnsi="Times New Roman" w:cs="Times New Roman"/>
          <w:sz w:val="24"/>
          <w:szCs w:val="24"/>
          <w:lang w:val="tr-TR"/>
        </w:rPr>
        <w:t>isi’nin geçerli olduğu tespit edil</w:t>
      </w:r>
      <w:r w:rsidRPr="00EC0E5C">
        <w:rPr>
          <w:rFonts w:ascii="Times New Roman" w:hAnsi="Times New Roman" w:cs="Times New Roman"/>
          <w:sz w:val="24"/>
          <w:szCs w:val="24"/>
          <w:lang w:val="tr-TR"/>
        </w:rPr>
        <w:t>miştir.</w:t>
      </w:r>
    </w:p>
    <w:p w:rsidR="009E2D73" w:rsidRPr="00EC0E5C" w:rsidRDefault="009E2D73" w:rsidP="00716DD2">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Altay, Tuğcu ve Topçu (2011); G8 ülkeleri için 2000: 01- 2009:04 dönemleri arasında üçer aylık enflasyon ve işsizlik verileri kullanılarak Panel veri analizi ve Granger nedensellik analizi yapılmıştır. Analiz sonucuna göre ise; bu iki olgu arasında ters yönl</w:t>
      </w:r>
      <w:r w:rsidR="00716DD2">
        <w:rPr>
          <w:rFonts w:ascii="Times New Roman" w:hAnsi="Times New Roman" w:cs="Times New Roman"/>
          <w:sz w:val="24"/>
          <w:szCs w:val="24"/>
          <w:lang w:val="tr-TR"/>
        </w:rPr>
        <w:t>ü bir ilişki bulunduğu tespit edil</w:t>
      </w:r>
      <w:r w:rsidRPr="00EC0E5C">
        <w:rPr>
          <w:rFonts w:ascii="Times New Roman" w:hAnsi="Times New Roman" w:cs="Times New Roman"/>
          <w:sz w:val="24"/>
          <w:szCs w:val="24"/>
          <w:lang w:val="tr-TR"/>
        </w:rPr>
        <w:t xml:space="preserve">miştir. </w:t>
      </w:r>
    </w:p>
    <w:p w:rsidR="009E2D73" w:rsidRPr="00EC0E5C" w:rsidRDefault="009E2D73" w:rsidP="00716DD2">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Sezen, Urun, Üstünışık; 1989-1999 ve 2000-2009 yılları arasında Philips Eğrisinin Türkiye ekonomisinde geçerliliğini regresyon analizi yardımıyla test etmişlerdir. Buna göre 1989-1999 yılları arasında </w:t>
      </w:r>
      <w:r w:rsidR="003417EE">
        <w:rPr>
          <w:rFonts w:ascii="Times New Roman" w:hAnsi="Times New Roman" w:cs="Times New Roman"/>
          <w:sz w:val="24"/>
          <w:szCs w:val="24"/>
          <w:lang w:val="tr-TR"/>
        </w:rPr>
        <w:t xml:space="preserve">Philips Eğrisinin Türkiye için </w:t>
      </w:r>
      <w:r w:rsidRPr="00EC0E5C">
        <w:rPr>
          <w:rFonts w:ascii="Times New Roman" w:hAnsi="Times New Roman" w:cs="Times New Roman"/>
          <w:sz w:val="24"/>
          <w:szCs w:val="24"/>
          <w:lang w:val="tr-TR"/>
        </w:rPr>
        <w:t xml:space="preserve">geçersiz olduğunu, 2000-2009 yılları arasında yapılan testin sonucu geçerli çıkmasına rağmen korelasyon katsayısı (R2) çok düşük çıktığı için ilişkinin çok düşük kaldığı sonucuna varılmıştır. Bu nedenle alternatif bir model </w:t>
      </w:r>
      <w:r w:rsidRPr="00EC0E5C">
        <w:rPr>
          <w:rFonts w:ascii="Times New Roman" w:hAnsi="Times New Roman" w:cs="Times New Roman"/>
          <w:sz w:val="24"/>
          <w:szCs w:val="24"/>
          <w:lang w:val="tr-TR"/>
        </w:rPr>
        <w:lastRenderedPageBreak/>
        <w:t>oluşturulmuştur. Geçmiş dönem enflasyon oranlarıyla oluşturulan model Türkiye ekonomisinde işsizlik- enflasyon ilişkisini açıklamakta başarılı olmuştur.</w:t>
      </w:r>
    </w:p>
    <w:p w:rsidR="001205CE" w:rsidRDefault="001205CE" w:rsidP="00EC0E5C">
      <w:pPr>
        <w:spacing w:after="0" w:line="360" w:lineRule="auto"/>
        <w:jc w:val="both"/>
        <w:rPr>
          <w:rFonts w:ascii="Times New Roman" w:hAnsi="Times New Roman" w:cs="Times New Roman"/>
          <w:b/>
          <w:sz w:val="24"/>
          <w:szCs w:val="24"/>
          <w:lang w:val="tr-TR"/>
        </w:rPr>
      </w:pPr>
    </w:p>
    <w:p w:rsidR="009E2D73" w:rsidRPr="00EC0E5C" w:rsidRDefault="001205CE" w:rsidP="003417EE">
      <w:pPr>
        <w:spacing w:after="0" w:line="360" w:lineRule="auto"/>
        <w:ind w:firstLine="708"/>
        <w:jc w:val="both"/>
        <w:rPr>
          <w:rFonts w:ascii="Times New Roman" w:hAnsi="Times New Roman" w:cs="Times New Roman"/>
          <w:b/>
          <w:sz w:val="24"/>
          <w:szCs w:val="24"/>
          <w:lang w:val="tr-TR"/>
        </w:rPr>
      </w:pPr>
      <w:r>
        <w:rPr>
          <w:rFonts w:ascii="Times New Roman" w:hAnsi="Times New Roman" w:cs="Times New Roman"/>
          <w:b/>
          <w:sz w:val="24"/>
          <w:szCs w:val="24"/>
          <w:lang w:val="tr-TR"/>
        </w:rPr>
        <w:t>2.5</w:t>
      </w:r>
      <w:r w:rsidR="00612025" w:rsidRPr="00EC0E5C">
        <w:rPr>
          <w:rFonts w:ascii="Times New Roman" w:hAnsi="Times New Roman" w:cs="Times New Roman"/>
          <w:b/>
          <w:sz w:val="24"/>
          <w:szCs w:val="24"/>
          <w:lang w:val="tr-TR"/>
        </w:rPr>
        <w:t xml:space="preserve">. </w:t>
      </w:r>
      <w:r w:rsidR="009E2D73" w:rsidRPr="00EC0E5C">
        <w:rPr>
          <w:rFonts w:ascii="Times New Roman" w:hAnsi="Times New Roman" w:cs="Times New Roman"/>
          <w:b/>
          <w:sz w:val="24"/>
          <w:szCs w:val="24"/>
          <w:lang w:val="tr-TR"/>
        </w:rPr>
        <w:t xml:space="preserve">Büyüme İşsizlik İlişkisi </w:t>
      </w:r>
    </w:p>
    <w:p w:rsidR="009E2D73" w:rsidRPr="00EC0E5C" w:rsidRDefault="009E2D73" w:rsidP="003417E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Neo-klasik üretim fonksiyonunda, üretim emek ve sermaye faktörlerine bağlı olarak ortaya çıkmaktadır. Kısa dönemde sermaye sabit kabul edildiğinde üretim, emeğin bir fonksiyonu olarak ortaya çıkar. Dolayısıyla istihdam artışı üretim artışına, üretim artışı ise istihdam artışına yol açar. Bu iki değişkenin bir birleriyle ilişkisi literatürde de çok tartışılan bir konu olmuştur. </w:t>
      </w:r>
    </w:p>
    <w:p w:rsidR="009E2D73" w:rsidRPr="00EC0E5C" w:rsidRDefault="009E2D73" w:rsidP="003417E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2008 finansal kriz sonrasında istihdam oranları gelişmiş Avrupa ülkelerinde %3,5, yeni gelişen Avrupa ülkelerinde ise %3 azalmıştır. Öte yandan, ABD’de 2007’de düşmeye başlayan istihdam oranları 2010 yılında son 25 yılın en düşük seviyesine inerek, 2012 yılının başlarına kadar söz konusu seviyesini korumuştur (Cottarelli, 2012:4).</w:t>
      </w:r>
    </w:p>
    <w:p w:rsidR="003417EE" w:rsidRDefault="009E2D73" w:rsidP="003417E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Okun Yasasına göre, ABD için yapılan ölçümlerde büyüme oranında %2,25 olan uzun dönem büyüme trendinin üzerinde her %2’lik bir artışın işsizlik oranınd</w:t>
      </w:r>
      <w:r w:rsidR="003417EE">
        <w:rPr>
          <w:rFonts w:ascii="Times New Roman" w:hAnsi="Times New Roman" w:cs="Times New Roman"/>
          <w:sz w:val="24"/>
          <w:szCs w:val="24"/>
          <w:lang w:val="tr-TR"/>
        </w:rPr>
        <w:t>a %1 puanlık düşüşe yol açtığı</w:t>
      </w:r>
      <w:r w:rsidRPr="00EC0E5C">
        <w:rPr>
          <w:rFonts w:ascii="Times New Roman" w:hAnsi="Times New Roman" w:cs="Times New Roman"/>
          <w:sz w:val="24"/>
          <w:szCs w:val="24"/>
          <w:lang w:val="tr-TR"/>
        </w:rPr>
        <w:t xml:space="preserve"> hesapla</w:t>
      </w:r>
      <w:r w:rsidR="003417EE">
        <w:rPr>
          <w:rFonts w:ascii="Times New Roman" w:hAnsi="Times New Roman" w:cs="Times New Roman"/>
          <w:sz w:val="24"/>
          <w:szCs w:val="24"/>
          <w:lang w:val="tr-TR"/>
        </w:rPr>
        <w:t>n</w:t>
      </w:r>
      <w:r w:rsidRPr="00EC0E5C">
        <w:rPr>
          <w:rFonts w:ascii="Times New Roman" w:hAnsi="Times New Roman" w:cs="Times New Roman"/>
          <w:sz w:val="24"/>
          <w:szCs w:val="24"/>
          <w:lang w:val="tr-TR"/>
        </w:rPr>
        <w:t xml:space="preserve">mıştır. Başka bir ifadeyle, Okun Yasasına göre, büyümedeki %1’lik artış istihdamı %0,5 artırır. İşsizlikle büyüme arasındaki bu ters ilişkiyi Arthur Okun tespit ettiği için “Okun Yasası” olarak söylenir. Her ülkede bu oranında farklı çıktığı unutulmaması gerekir.  </w:t>
      </w:r>
    </w:p>
    <w:p w:rsidR="009E2D73" w:rsidRPr="00EC0E5C" w:rsidRDefault="009E2D73" w:rsidP="003417E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Enflasyonla işsizlik arasındaki ilişkiyi ele alan Philips Eğrisi’ne kıyasla, büyüme ile işsizlik arasındaki ilişkinin, Okun Yasasının uygulamalarının görülmesi daha kolaydır. Özellikle kriz dönemleri işten çıkarımların en yüksek olduğu yani işsizlik oranlarının en yüksek olduğu dönemlerdir. İşsizliğin artması harcamaların kısılması, yatırım ve dolayısıyla üretimin düşmesi, yani büyümenin tıkanması anlamına gelmektedir. Yani ekonomide işsizlik artarken beraberinde büyümeyi de düşürmektedir. İki ekonomik hastalık da aynı anda yaşamak zorunda kalınmaktadır (Köse, Z., 2016). </w:t>
      </w:r>
    </w:p>
    <w:p w:rsidR="009E2D73" w:rsidRPr="00EC0E5C" w:rsidRDefault="009E2D73" w:rsidP="003417E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Bu hususla ilgili literatürde yapılan araştırmalar ise şöyledir: Akay,K.,H., ve diğerleri (2016), 1969-2014 dönemine ilişkin yıllık veriler ile yaptıkları analizde, Türkiye ekonomisi için Okun ilişkisi asimetrik bir yapıda olduğunu tespit etmişlerdir. Bu bulgu, reel çıktının genişleme döneminde işsizliği azaltma etkisi ile daralma döneminde işsizliği arttırma etkisinin aynı olmadığını ortaya koymaktadır. Ayrıca, konjonktürün genişleme dönemindeki büyümenin istihdam üzerinde çok düşük etkiler yaratması, istihdamsız büyümenin varlığına </w:t>
      </w:r>
      <w:r w:rsidRPr="00EC0E5C">
        <w:rPr>
          <w:rFonts w:ascii="Times New Roman" w:hAnsi="Times New Roman" w:cs="Times New Roman"/>
          <w:sz w:val="24"/>
          <w:szCs w:val="24"/>
          <w:lang w:val="tr-TR"/>
        </w:rPr>
        <w:lastRenderedPageBreak/>
        <w:t xml:space="preserve">işaret etmektedir. Bu çalışmadaki bulguların sonucu, bu konuda Türkiye ekonomisi üzerine araştırma yapan birçok çalışmayla da uyumluluk göstermektedir. Bu noktada, iktisat politikaları söz konusu sonucu dikkate alarak yürütülmelidir. </w:t>
      </w:r>
    </w:p>
    <w:p w:rsidR="009E2D73" w:rsidRPr="00EC0E5C" w:rsidRDefault="009E2D73" w:rsidP="003417E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Ewald Walterkirshen (1999); 1988-1998 yılları arasında Avrupa Birliği ülkelerinde zaman serisi analizi yöntemi kullanılarak büyüme ile istihdam arasında güçlü ve pozitif bir ilişkinin olduğunu dolayısıyla büyüme ile işsizlik arasında ters yönlü bir korelasyonun varlığını tespit etmiştir.  Söz konusu bu çalışma Okun Yasası’nı doğrular niteliktedir. </w:t>
      </w:r>
    </w:p>
    <w:p w:rsidR="009E2D73" w:rsidRPr="00EC0E5C" w:rsidRDefault="009E2D73" w:rsidP="003417E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Yılmaz (2005); 1978- 2004 yılları arasında Türkiye’de ekonomik büyüme ile işsizlik arasındaki ilişki Granger nedensellik analizi kullanılarak yaptığı araştırma sonucuna göre, büyüme oranları ile işsizlik arasında karşılıklı bir nedensellik ilişkisi bulunmamaktadır. Nedensellik ilişkisinin yönü sadece işsizlik oranından büyüme oranına doğru bulunmakta, büyüme oranından işsizlik oranına doğru bir nedensellik ilişkisi bulunmamaktadır. İşsizlik oranında gerçekleşen yüksek seviyenin nedenlerinin büyüme oranı ile ilişkisinin bulunmadığını, işsizliğin oluşmasının başka faktörlere bağlı olduğunu ortaya koymuştur. Büyümenin işsizliği azaltmadığı sonucu vurgulanmaktadır.</w:t>
      </w:r>
    </w:p>
    <w:p w:rsidR="009E2D73" w:rsidRPr="00EC0E5C" w:rsidRDefault="009E2D73" w:rsidP="003417E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Aykırı (2008); 1975-2006 yılları arasında Türkiye’de büyüme ile işsizlik ve enflasyon arasındaki ilişki Granger nedensellik analizi ve ADF birim kök testi kullanılarak ilişkinin yönü ve şiddeti test edilmiştir. Buna göre, büyümeden işsizliğe doğru tek ve negatif yönlü bir ilişki vardır. İşsizliğin en önemli sebebi de, büyümenin dışındaki faktörlerdir. </w:t>
      </w:r>
    </w:p>
    <w:p w:rsidR="009E2D73" w:rsidRPr="00EC0E5C" w:rsidRDefault="009E2D73" w:rsidP="003417E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Türkiye’de işsizlik-büyüme arasındaki sonuçlarının bu şekilde çıkmasının sebebi ise, emeğin yapısından kaynaklanmaktadır. Ekonomik gelişme ve teknolojik değişime uyumlu bir emek yapısı ve iyi yetişmiş bir insan gücü yerine, iç göç ile birlikte daha düşük eğitimli kalifiye olmayan bir işgücünün var olmasıdır. Ekonomik büyüme kalifiye olmayan bir işgücünden azaltmaya yol açmamaktadır. </w:t>
      </w:r>
    </w:p>
    <w:p w:rsidR="001205CE" w:rsidRDefault="001205CE" w:rsidP="00EC0E5C">
      <w:pPr>
        <w:spacing w:after="0" w:line="360" w:lineRule="auto"/>
        <w:jc w:val="both"/>
        <w:rPr>
          <w:rFonts w:ascii="Times New Roman" w:hAnsi="Times New Roman" w:cs="Times New Roman"/>
          <w:b/>
          <w:sz w:val="24"/>
          <w:szCs w:val="24"/>
          <w:lang w:val="tr-TR"/>
        </w:rPr>
      </w:pPr>
    </w:p>
    <w:p w:rsidR="00891061" w:rsidRPr="00EC0E5C" w:rsidRDefault="003417EE" w:rsidP="003417E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b/>
          <w:sz w:val="24"/>
          <w:szCs w:val="24"/>
          <w:lang w:val="tr-TR"/>
        </w:rPr>
        <w:t>SONUÇ</w:t>
      </w:r>
      <w:r w:rsidR="00B722CD" w:rsidRPr="00EC0E5C">
        <w:rPr>
          <w:rFonts w:ascii="Times New Roman" w:hAnsi="Times New Roman" w:cs="Times New Roman"/>
          <w:b/>
          <w:sz w:val="24"/>
          <w:szCs w:val="24"/>
          <w:lang w:val="tr-TR"/>
        </w:rPr>
        <w:t>:</w:t>
      </w:r>
    </w:p>
    <w:p w:rsidR="00891061" w:rsidRPr="00EC0E5C" w:rsidRDefault="00891061" w:rsidP="003417E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H</w:t>
      </w:r>
      <w:r w:rsidR="00B722CD" w:rsidRPr="00EC0E5C">
        <w:rPr>
          <w:rFonts w:ascii="Times New Roman" w:hAnsi="Times New Roman" w:cs="Times New Roman"/>
          <w:sz w:val="24"/>
          <w:szCs w:val="24"/>
          <w:lang w:val="tr-TR"/>
        </w:rPr>
        <w:t xml:space="preserve">em dünyada hem de Türkiye’de bütün ülkelerin baş etmesi gereken en önemli ekonomik problem şüphesiz ki işsizliktir. </w:t>
      </w:r>
      <w:r w:rsidRPr="00EC0E5C">
        <w:rPr>
          <w:rFonts w:ascii="Times New Roman" w:hAnsi="Times New Roman" w:cs="Times New Roman"/>
          <w:sz w:val="24"/>
          <w:szCs w:val="24"/>
          <w:lang w:val="tr-TR"/>
        </w:rPr>
        <w:t>Uluslararası Çalışma Örgütü’nün (ILO) raporuna göre, küresel ekonomide önemli ölçüde büyüme gerçe</w:t>
      </w:r>
      <w:r w:rsidR="00943A32" w:rsidRPr="00EC0E5C">
        <w:rPr>
          <w:rFonts w:ascii="Times New Roman" w:hAnsi="Times New Roman" w:cs="Times New Roman"/>
          <w:sz w:val="24"/>
          <w:szCs w:val="24"/>
          <w:lang w:val="tr-TR"/>
        </w:rPr>
        <w:t>kleşmesine ve istihdam artışına</w:t>
      </w:r>
      <w:r w:rsidRPr="00EC0E5C">
        <w:rPr>
          <w:rFonts w:ascii="Times New Roman" w:hAnsi="Times New Roman" w:cs="Times New Roman"/>
          <w:sz w:val="24"/>
          <w:szCs w:val="24"/>
          <w:lang w:val="tr-TR"/>
        </w:rPr>
        <w:t xml:space="preserve"> rağmen</w:t>
      </w:r>
      <w:r w:rsidR="00943A32" w:rsidRPr="00EC0E5C">
        <w:rPr>
          <w:rFonts w:ascii="Times New Roman" w:hAnsi="Times New Roman" w:cs="Times New Roman"/>
          <w:sz w:val="24"/>
          <w:szCs w:val="24"/>
          <w:lang w:val="tr-TR"/>
        </w:rPr>
        <w:t>,</w:t>
      </w:r>
      <w:r w:rsidRPr="00EC0E5C">
        <w:rPr>
          <w:rFonts w:ascii="Times New Roman" w:hAnsi="Times New Roman" w:cs="Times New Roman"/>
          <w:sz w:val="24"/>
          <w:szCs w:val="24"/>
          <w:lang w:val="tr-TR"/>
        </w:rPr>
        <w:t xml:space="preserve"> işgücünün büyüyor olması nedeniyle, 2018 yılında küresel işsizliğin düşmediğini </w:t>
      </w:r>
      <w:r w:rsidR="00943A32" w:rsidRPr="00EC0E5C">
        <w:rPr>
          <w:rFonts w:ascii="Times New Roman" w:hAnsi="Times New Roman" w:cs="Times New Roman"/>
          <w:sz w:val="24"/>
          <w:szCs w:val="24"/>
          <w:lang w:val="tr-TR"/>
        </w:rPr>
        <w:t xml:space="preserve">2017 yılındaki işsizlik oranı olan %5,6 seviyesinde kaldığını, işsiz sayısının ise 192 milyonu aşmış olduğunu </w:t>
      </w:r>
      <w:r w:rsidRPr="00EC0E5C">
        <w:rPr>
          <w:rFonts w:ascii="Times New Roman" w:hAnsi="Times New Roman" w:cs="Times New Roman"/>
          <w:sz w:val="24"/>
          <w:szCs w:val="24"/>
          <w:lang w:val="tr-TR"/>
        </w:rPr>
        <w:t xml:space="preserve">ortaya kokuyor. </w:t>
      </w:r>
      <w:r w:rsidR="00816BAF" w:rsidRPr="00EC0E5C">
        <w:rPr>
          <w:rFonts w:ascii="Times New Roman" w:hAnsi="Times New Roman" w:cs="Times New Roman"/>
          <w:sz w:val="24"/>
          <w:szCs w:val="24"/>
          <w:lang w:val="tr-TR"/>
        </w:rPr>
        <w:t xml:space="preserve">2017 yılında Dünyadaki en yüksek 14 ülkenin işsizlik oranı %14,7 </w:t>
      </w:r>
      <w:r w:rsidR="00816BAF" w:rsidRPr="00EC0E5C">
        <w:rPr>
          <w:rFonts w:ascii="Times New Roman" w:hAnsi="Times New Roman" w:cs="Times New Roman"/>
          <w:sz w:val="24"/>
          <w:szCs w:val="24"/>
          <w:lang w:val="tr-TR"/>
        </w:rPr>
        <w:lastRenderedPageBreak/>
        <w:t>olarak gerçekleşirken, en düşük 20 ülkenin işsizlik oranı ise ortalama 4,4 olarak gerçekleşmektedir.</w:t>
      </w:r>
    </w:p>
    <w:p w:rsidR="00240E1C" w:rsidRPr="00EC0E5C" w:rsidRDefault="00240E1C" w:rsidP="00EC0E5C">
      <w:pPr>
        <w:spacing w:after="0"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Tablo:2 Seçilmiş Bölgelerde 2015-2016 Yılları İçin İşsizlik Oranları</w:t>
      </w:r>
    </w:p>
    <w:tbl>
      <w:tblPr>
        <w:tblStyle w:val="TabloKlavuzu"/>
        <w:tblW w:w="5103" w:type="dxa"/>
        <w:tblInd w:w="675" w:type="dxa"/>
        <w:tblLook w:val="04A0" w:firstRow="1" w:lastRow="0" w:firstColumn="1" w:lastColumn="0" w:noHBand="0" w:noVBand="1"/>
      </w:tblPr>
      <w:tblGrid>
        <w:gridCol w:w="3261"/>
        <w:gridCol w:w="850"/>
        <w:gridCol w:w="992"/>
      </w:tblGrid>
      <w:tr w:rsidR="00240E1C" w:rsidRPr="00EC0E5C" w:rsidTr="00240E1C">
        <w:tc>
          <w:tcPr>
            <w:tcW w:w="3261" w:type="dxa"/>
          </w:tcPr>
          <w:p w:rsidR="00240E1C" w:rsidRPr="00EC0E5C" w:rsidRDefault="00240E1C"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Bölgeler </w:t>
            </w:r>
          </w:p>
        </w:tc>
        <w:tc>
          <w:tcPr>
            <w:tcW w:w="850" w:type="dxa"/>
          </w:tcPr>
          <w:p w:rsidR="00240E1C" w:rsidRPr="00EC0E5C" w:rsidRDefault="00240E1C"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2015</w:t>
            </w:r>
          </w:p>
        </w:tc>
        <w:tc>
          <w:tcPr>
            <w:tcW w:w="992" w:type="dxa"/>
          </w:tcPr>
          <w:p w:rsidR="00240E1C" w:rsidRPr="00EC0E5C" w:rsidRDefault="00240E1C"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2016</w:t>
            </w:r>
          </w:p>
        </w:tc>
      </w:tr>
      <w:tr w:rsidR="00240E1C" w:rsidRPr="00EC0E5C" w:rsidTr="00240E1C">
        <w:tc>
          <w:tcPr>
            <w:tcW w:w="3261" w:type="dxa"/>
          </w:tcPr>
          <w:p w:rsidR="00240E1C" w:rsidRPr="00EC0E5C" w:rsidRDefault="00240E1C"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Amerika Birleşik Devletleri</w:t>
            </w:r>
          </w:p>
        </w:tc>
        <w:tc>
          <w:tcPr>
            <w:tcW w:w="850" w:type="dxa"/>
          </w:tcPr>
          <w:p w:rsidR="00240E1C" w:rsidRPr="00EC0E5C" w:rsidRDefault="00240E1C"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5,2</w:t>
            </w:r>
          </w:p>
        </w:tc>
        <w:tc>
          <w:tcPr>
            <w:tcW w:w="992" w:type="dxa"/>
          </w:tcPr>
          <w:p w:rsidR="00240E1C" w:rsidRPr="00EC0E5C" w:rsidRDefault="00240E1C"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4,8</w:t>
            </w:r>
          </w:p>
        </w:tc>
      </w:tr>
      <w:tr w:rsidR="00240E1C" w:rsidRPr="00EC0E5C" w:rsidTr="00240E1C">
        <w:tc>
          <w:tcPr>
            <w:tcW w:w="3261" w:type="dxa"/>
          </w:tcPr>
          <w:p w:rsidR="00240E1C" w:rsidRPr="00EC0E5C" w:rsidRDefault="00240E1C"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Euro Bölgesi (19 countries)</w:t>
            </w:r>
          </w:p>
        </w:tc>
        <w:tc>
          <w:tcPr>
            <w:tcW w:w="850" w:type="dxa"/>
          </w:tcPr>
          <w:p w:rsidR="00240E1C" w:rsidRPr="00EC0E5C" w:rsidRDefault="00240E1C"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10,8</w:t>
            </w:r>
          </w:p>
        </w:tc>
        <w:tc>
          <w:tcPr>
            <w:tcW w:w="992" w:type="dxa"/>
          </w:tcPr>
          <w:p w:rsidR="00240E1C" w:rsidRPr="00EC0E5C" w:rsidRDefault="00240E1C"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10,0</w:t>
            </w:r>
          </w:p>
        </w:tc>
      </w:tr>
      <w:tr w:rsidR="00240E1C" w:rsidRPr="00EC0E5C" w:rsidTr="00240E1C">
        <w:tc>
          <w:tcPr>
            <w:tcW w:w="3261" w:type="dxa"/>
          </w:tcPr>
          <w:p w:rsidR="00240E1C" w:rsidRPr="00EC0E5C" w:rsidRDefault="00240E1C"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Avrupa Birliği(28 countries)</w:t>
            </w:r>
          </w:p>
        </w:tc>
        <w:tc>
          <w:tcPr>
            <w:tcW w:w="850" w:type="dxa"/>
          </w:tcPr>
          <w:p w:rsidR="00240E1C" w:rsidRPr="00EC0E5C" w:rsidRDefault="00240E1C"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9,3</w:t>
            </w:r>
          </w:p>
        </w:tc>
        <w:tc>
          <w:tcPr>
            <w:tcW w:w="992" w:type="dxa"/>
          </w:tcPr>
          <w:p w:rsidR="00240E1C" w:rsidRPr="00EC0E5C" w:rsidRDefault="00240E1C"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8,5</w:t>
            </w:r>
          </w:p>
        </w:tc>
      </w:tr>
      <w:tr w:rsidR="00240E1C" w:rsidRPr="00EC0E5C" w:rsidTr="00240E1C">
        <w:tc>
          <w:tcPr>
            <w:tcW w:w="3261" w:type="dxa"/>
          </w:tcPr>
          <w:p w:rsidR="00240E1C" w:rsidRPr="00EC0E5C" w:rsidRDefault="00240E1C"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OECD Toplam</w:t>
            </w:r>
          </w:p>
        </w:tc>
        <w:tc>
          <w:tcPr>
            <w:tcW w:w="850" w:type="dxa"/>
          </w:tcPr>
          <w:p w:rsidR="00240E1C" w:rsidRPr="00EC0E5C" w:rsidRDefault="00240E1C"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6,7</w:t>
            </w:r>
          </w:p>
        </w:tc>
        <w:tc>
          <w:tcPr>
            <w:tcW w:w="992" w:type="dxa"/>
          </w:tcPr>
          <w:p w:rsidR="00240E1C" w:rsidRPr="00EC0E5C" w:rsidRDefault="00240E1C" w:rsidP="00EC0E5C">
            <w:pPr>
              <w:spacing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6,3</w:t>
            </w:r>
          </w:p>
        </w:tc>
      </w:tr>
    </w:tbl>
    <w:p w:rsidR="0036657C" w:rsidRPr="00EC0E5C" w:rsidRDefault="00240E1C" w:rsidP="00EC0E5C">
      <w:pPr>
        <w:spacing w:after="0"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Kaynak: Akın, Ö.,(2017)</w:t>
      </w:r>
    </w:p>
    <w:p w:rsidR="00943A32" w:rsidRPr="00EC0E5C" w:rsidRDefault="00240E1C" w:rsidP="003417E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Yukardaki tablodan da görüldüğü gibi, işsizlik problemi </w:t>
      </w:r>
      <w:r w:rsidR="00C03A94" w:rsidRPr="00EC0E5C">
        <w:rPr>
          <w:rFonts w:ascii="Times New Roman" w:hAnsi="Times New Roman" w:cs="Times New Roman"/>
          <w:sz w:val="24"/>
          <w:szCs w:val="24"/>
          <w:lang w:val="tr-TR"/>
        </w:rPr>
        <w:t xml:space="preserve">global bir problem olarak karşımıza çıkmaktadır. </w:t>
      </w:r>
      <w:r w:rsidR="00EB2D37" w:rsidRPr="00EC0E5C">
        <w:rPr>
          <w:rFonts w:ascii="Times New Roman" w:hAnsi="Times New Roman" w:cs="Times New Roman"/>
          <w:sz w:val="24"/>
          <w:szCs w:val="24"/>
          <w:lang w:val="tr-TR"/>
        </w:rPr>
        <w:t>Gelişmiş ülkeler işsizlik sigortası aracılığı ile işsizleri bir miktar tolere ederken, gelişmekte olan ülkelerde işsizler daha ağır dramlar yaşamaktadırlar. İş</w:t>
      </w:r>
      <w:r w:rsidR="003417EE">
        <w:rPr>
          <w:rFonts w:ascii="Times New Roman" w:hAnsi="Times New Roman" w:cs="Times New Roman"/>
          <w:sz w:val="24"/>
          <w:szCs w:val="24"/>
          <w:lang w:val="tr-TR"/>
        </w:rPr>
        <w:t>sizlik problemine çare olarak, g</w:t>
      </w:r>
      <w:r w:rsidR="00EB2D37" w:rsidRPr="00EC0E5C">
        <w:rPr>
          <w:rFonts w:ascii="Times New Roman" w:hAnsi="Times New Roman" w:cs="Times New Roman"/>
          <w:sz w:val="24"/>
          <w:szCs w:val="24"/>
          <w:lang w:val="tr-TR"/>
        </w:rPr>
        <w:t>elişmekte olan ülkelerden gelişmişlere yönelik bir göç yaşanmakta, gelişmiş ülkeler bu göçü durdurmak için alabildiğine ağır tedbirler alırken, göç kervanı, bir çoğ</w:t>
      </w:r>
      <w:r w:rsidR="003417EE">
        <w:rPr>
          <w:rFonts w:ascii="Times New Roman" w:hAnsi="Times New Roman" w:cs="Times New Roman"/>
          <w:sz w:val="24"/>
          <w:szCs w:val="24"/>
          <w:lang w:val="tr-TR"/>
        </w:rPr>
        <w:t>u ölümle sonuçlanan ağır dramlar</w:t>
      </w:r>
      <w:r w:rsidR="00EB2D37" w:rsidRPr="00EC0E5C">
        <w:rPr>
          <w:rFonts w:ascii="Times New Roman" w:hAnsi="Times New Roman" w:cs="Times New Roman"/>
          <w:sz w:val="24"/>
          <w:szCs w:val="24"/>
          <w:lang w:val="tr-TR"/>
        </w:rPr>
        <w:t xml:space="preserve"> ve acı serüvenler y</w:t>
      </w:r>
      <w:r w:rsidR="003417EE">
        <w:rPr>
          <w:rFonts w:ascii="Times New Roman" w:hAnsi="Times New Roman" w:cs="Times New Roman"/>
          <w:sz w:val="24"/>
          <w:szCs w:val="24"/>
          <w:lang w:val="tr-TR"/>
        </w:rPr>
        <w:t>aşamaktadır</w:t>
      </w:r>
      <w:r w:rsidR="00EB2D37" w:rsidRPr="00EC0E5C">
        <w:rPr>
          <w:rFonts w:ascii="Times New Roman" w:hAnsi="Times New Roman" w:cs="Times New Roman"/>
          <w:sz w:val="24"/>
          <w:szCs w:val="24"/>
          <w:lang w:val="tr-TR"/>
        </w:rPr>
        <w:t xml:space="preserve">. </w:t>
      </w:r>
    </w:p>
    <w:p w:rsidR="00EB2D37" w:rsidRPr="00EC0E5C" w:rsidRDefault="00EB2D37" w:rsidP="003417EE">
      <w:pPr>
        <w:spacing w:after="0" w:line="360" w:lineRule="auto"/>
        <w:ind w:firstLine="708"/>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Bütün ülkelerdeki ekonomi yöneticileri, işsizliği</w:t>
      </w:r>
      <w:r w:rsidR="006B7C64" w:rsidRPr="00EC0E5C">
        <w:rPr>
          <w:rFonts w:ascii="Times New Roman" w:hAnsi="Times New Roman" w:cs="Times New Roman"/>
          <w:sz w:val="24"/>
          <w:szCs w:val="24"/>
          <w:lang w:val="tr-TR"/>
        </w:rPr>
        <w:t xml:space="preserve"> azaltma </w:t>
      </w:r>
      <w:r w:rsidR="003417EE">
        <w:rPr>
          <w:rFonts w:ascii="Times New Roman" w:hAnsi="Times New Roman" w:cs="Times New Roman"/>
          <w:sz w:val="24"/>
          <w:szCs w:val="24"/>
          <w:lang w:val="tr-TR"/>
        </w:rPr>
        <w:t>yönünde bir uğraş içindedirler. Ancak</w:t>
      </w:r>
      <w:r w:rsidRPr="00EC0E5C">
        <w:rPr>
          <w:rFonts w:ascii="Times New Roman" w:hAnsi="Times New Roman" w:cs="Times New Roman"/>
          <w:sz w:val="24"/>
          <w:szCs w:val="24"/>
          <w:lang w:val="tr-TR"/>
        </w:rPr>
        <w:t xml:space="preserve"> maalesef bu çabalarında çokta başarılı oldukları söylenemez. İktisatçılar da bu noktada çözüm üretmede çaresiz kalmakta</w:t>
      </w:r>
      <w:r w:rsidR="006B7C64" w:rsidRPr="00EC0E5C">
        <w:rPr>
          <w:rFonts w:ascii="Times New Roman" w:hAnsi="Times New Roman" w:cs="Times New Roman"/>
          <w:sz w:val="24"/>
          <w:szCs w:val="24"/>
          <w:lang w:val="tr-TR"/>
        </w:rPr>
        <w:t xml:space="preserve">, daha fazla araştırma ve argüman üretmenin ötesinde uygulamada somuta dönüşecek bir neticeye ulaşamamaktadırlar. </w:t>
      </w:r>
      <w:r w:rsidRPr="00EC0E5C">
        <w:rPr>
          <w:rFonts w:ascii="Times New Roman" w:hAnsi="Times New Roman" w:cs="Times New Roman"/>
          <w:sz w:val="24"/>
          <w:szCs w:val="24"/>
          <w:lang w:val="tr-TR"/>
        </w:rPr>
        <w:t xml:space="preserve"> </w:t>
      </w:r>
    </w:p>
    <w:p w:rsidR="001205CE" w:rsidRDefault="001205CE" w:rsidP="00EC0E5C">
      <w:pPr>
        <w:spacing w:after="0" w:line="360" w:lineRule="auto"/>
        <w:jc w:val="both"/>
        <w:rPr>
          <w:rFonts w:ascii="Times New Roman" w:hAnsi="Times New Roman" w:cs="Times New Roman"/>
          <w:b/>
          <w:sz w:val="24"/>
          <w:szCs w:val="24"/>
          <w:lang w:val="tr-TR"/>
        </w:rPr>
      </w:pPr>
    </w:p>
    <w:p w:rsidR="001F0601" w:rsidRPr="00EC0E5C" w:rsidRDefault="003417EE" w:rsidP="00EC0E5C">
      <w:pPr>
        <w:spacing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 xml:space="preserve">KAYNAKÇA </w:t>
      </w:r>
    </w:p>
    <w:p w:rsidR="001F0601" w:rsidRPr="00EC0E5C" w:rsidRDefault="008E7F65" w:rsidP="00EC0E5C">
      <w:pPr>
        <w:spacing w:after="0"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rPr>
        <w:t>Akay</w:t>
      </w:r>
      <w:r w:rsidRPr="00EC0E5C">
        <w:rPr>
          <w:rFonts w:ascii="Times New Roman" w:hAnsi="Times New Roman" w:cs="Times New Roman"/>
          <w:sz w:val="24"/>
          <w:szCs w:val="24"/>
          <w:lang w:val="tr-TR"/>
        </w:rPr>
        <w:t xml:space="preserve">, </w:t>
      </w:r>
      <w:r w:rsidRPr="00EC0E5C">
        <w:rPr>
          <w:rFonts w:ascii="Times New Roman" w:hAnsi="Times New Roman" w:cs="Times New Roman"/>
          <w:sz w:val="24"/>
          <w:szCs w:val="24"/>
        </w:rPr>
        <w:t>K. H., Aklan, A. N., Çinar,M.</w:t>
      </w:r>
      <w:r w:rsidR="001F0601" w:rsidRPr="00EC0E5C">
        <w:rPr>
          <w:rFonts w:ascii="Times New Roman" w:hAnsi="Times New Roman" w:cs="Times New Roman"/>
          <w:sz w:val="24"/>
          <w:szCs w:val="24"/>
        </w:rPr>
        <w:t xml:space="preserve">,(2016), </w:t>
      </w:r>
      <w:r w:rsidR="001F0601" w:rsidRPr="00EC0E5C">
        <w:rPr>
          <w:rFonts w:ascii="Times New Roman" w:hAnsi="Times New Roman" w:cs="Times New Roman"/>
          <w:sz w:val="24"/>
          <w:szCs w:val="24"/>
          <w:lang w:val="tr-TR"/>
        </w:rPr>
        <w:t>”Türkiye Ekonomisinde Ekonomik Büyüme Ve İşsizlik”</w:t>
      </w:r>
      <w:r w:rsidR="001F0601" w:rsidRPr="00EC0E5C">
        <w:rPr>
          <w:rFonts w:ascii="Times New Roman" w:hAnsi="Times New Roman" w:cs="Times New Roman"/>
          <w:sz w:val="24"/>
          <w:szCs w:val="24"/>
        </w:rPr>
        <w:t xml:space="preserve">  </w:t>
      </w:r>
      <w:r w:rsidR="001F0601" w:rsidRPr="00EC0E5C">
        <w:rPr>
          <w:rFonts w:ascii="Times New Roman" w:hAnsi="Times New Roman" w:cs="Times New Roman"/>
          <w:sz w:val="24"/>
          <w:szCs w:val="24"/>
          <w:lang w:val="tr-TR"/>
        </w:rPr>
        <w:t>Yönetim Ve Ekonomi Araştırmalar Dergisi, Cilt 14, Sayı 1</w:t>
      </w:r>
      <w:r w:rsidR="003417EE">
        <w:rPr>
          <w:rFonts w:ascii="Times New Roman" w:hAnsi="Times New Roman" w:cs="Times New Roman"/>
          <w:sz w:val="24"/>
          <w:szCs w:val="24"/>
          <w:lang w:val="tr-TR"/>
        </w:rPr>
        <w:t>.</w:t>
      </w:r>
    </w:p>
    <w:p w:rsidR="005E32C2" w:rsidRPr="00EC0E5C" w:rsidRDefault="005E32C2" w:rsidP="00EC0E5C">
      <w:pPr>
        <w:spacing w:after="0"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Akın, Ö.,(2017), “Hızla Artan Endüstriyel Robotların Üretim Süreçlerinde Yarattığı Değişimler Ve Türkiye İşgücü Piyasasında Yaratacağı Olası Etkilerin Değerlendirilmesi” </w:t>
      </w:r>
      <w:r w:rsidRPr="00EC0E5C">
        <w:rPr>
          <w:rFonts w:ascii="Times New Roman" w:hAnsi="Times New Roman" w:cs="Times New Roman"/>
          <w:b/>
          <w:sz w:val="24"/>
          <w:szCs w:val="24"/>
          <w:lang w:val="tr-TR"/>
        </w:rPr>
        <w:t>İş ve Hayat,</w:t>
      </w:r>
      <w:r w:rsidRPr="00EC0E5C">
        <w:rPr>
          <w:rFonts w:ascii="Times New Roman" w:hAnsi="Times New Roman" w:cs="Times New Roman"/>
          <w:sz w:val="24"/>
          <w:szCs w:val="24"/>
          <w:lang w:val="tr-TR"/>
        </w:rPr>
        <w:t xml:space="preserve"> Cilt 3 - Sayı 6.</w:t>
      </w:r>
    </w:p>
    <w:p w:rsidR="00D65074" w:rsidRPr="00EC0E5C" w:rsidRDefault="00D65074" w:rsidP="00EC0E5C">
      <w:pPr>
        <w:spacing w:after="0"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Altay, B., Tuğcu, C.T. ve Topcu, M. (2011). İşsizlik ve enflasyon oranları arasındaki nedensellik ilişkisi: G8 ülkeleri örneği. Afyon Kocatepe Üniversitesi İİBF Dergisi, 8(2).</w:t>
      </w:r>
    </w:p>
    <w:p w:rsidR="001F0601" w:rsidRPr="00EC0E5C" w:rsidRDefault="001F0601" w:rsidP="00EC0E5C">
      <w:pPr>
        <w:spacing w:after="0"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Aykırı M. (2008). </w:t>
      </w:r>
      <w:r w:rsidRPr="00EC0E5C">
        <w:rPr>
          <w:rFonts w:ascii="Times New Roman" w:hAnsi="Times New Roman" w:cs="Times New Roman"/>
          <w:b/>
          <w:sz w:val="24"/>
          <w:szCs w:val="24"/>
          <w:lang w:val="tr-TR"/>
        </w:rPr>
        <w:t>Ekonomik büyüme, enflasyon, işsizlik ilişkisi: Türkiye üzerine bir uygulama (1980-2005),</w:t>
      </w:r>
      <w:r w:rsidRPr="00EC0E5C">
        <w:rPr>
          <w:rFonts w:ascii="Times New Roman" w:hAnsi="Times New Roman" w:cs="Times New Roman"/>
          <w:sz w:val="24"/>
          <w:szCs w:val="24"/>
          <w:lang w:val="tr-TR"/>
        </w:rPr>
        <w:t xml:space="preserve"> Yüksek Lisans Tezi, Kafkas Üniversitesi, Sosyal Bilimler Enstitüsü, Kars.</w:t>
      </w:r>
    </w:p>
    <w:p w:rsidR="00D65074" w:rsidRPr="00EC0E5C" w:rsidRDefault="00D65074" w:rsidP="00EC0E5C">
      <w:pPr>
        <w:spacing w:after="0" w:line="360" w:lineRule="auto"/>
        <w:jc w:val="both"/>
        <w:rPr>
          <w:rFonts w:ascii="Times New Roman" w:eastAsia="Calibri" w:hAnsi="Times New Roman" w:cs="Times New Roman"/>
          <w:sz w:val="24"/>
          <w:szCs w:val="24"/>
          <w:lang w:val="tr-TR"/>
        </w:rPr>
      </w:pPr>
      <w:r w:rsidRPr="00EC0E5C">
        <w:rPr>
          <w:rFonts w:ascii="Times New Roman" w:eastAsia="Calibri" w:hAnsi="Times New Roman" w:cs="Times New Roman"/>
          <w:sz w:val="24"/>
          <w:szCs w:val="24"/>
          <w:lang w:val="tr-TR"/>
        </w:rPr>
        <w:lastRenderedPageBreak/>
        <w:t>Berentson A., Menzio G. &amp; Wright R., (2011). Inflation and unemployment in the long run. American Economic Review, 101, 371-398.</w:t>
      </w:r>
    </w:p>
    <w:p w:rsidR="007555C2" w:rsidRPr="00EC0E5C" w:rsidRDefault="007555C2" w:rsidP="00EC0E5C">
      <w:pPr>
        <w:spacing w:after="0" w:line="360" w:lineRule="auto"/>
        <w:jc w:val="both"/>
        <w:rPr>
          <w:rFonts w:ascii="Times New Roman" w:hAnsi="Times New Roman" w:cs="Times New Roman"/>
          <w:sz w:val="24"/>
          <w:szCs w:val="24"/>
        </w:rPr>
      </w:pPr>
      <w:r w:rsidRPr="00EC0E5C">
        <w:rPr>
          <w:rFonts w:ascii="Times New Roman" w:hAnsi="Times New Roman" w:cs="Times New Roman"/>
          <w:sz w:val="24"/>
          <w:szCs w:val="24"/>
        </w:rPr>
        <w:t>Bilgili, Y., (2014), Makro İktisat, 2. Baskı, İstanbul.</w:t>
      </w:r>
    </w:p>
    <w:p w:rsidR="00B87E9D" w:rsidRPr="00EC0E5C" w:rsidRDefault="00B87E9D" w:rsidP="00EC0E5C">
      <w:pPr>
        <w:spacing w:after="0" w:line="360" w:lineRule="auto"/>
        <w:jc w:val="both"/>
        <w:rPr>
          <w:rFonts w:ascii="Times New Roman" w:hAnsi="Times New Roman" w:cs="Times New Roman"/>
          <w:sz w:val="24"/>
          <w:szCs w:val="24"/>
        </w:rPr>
      </w:pPr>
      <w:r w:rsidRPr="00EC0E5C">
        <w:rPr>
          <w:rFonts w:ascii="Times New Roman" w:hAnsi="Times New Roman" w:cs="Times New Roman"/>
          <w:sz w:val="24"/>
          <w:szCs w:val="24"/>
        </w:rPr>
        <w:t xml:space="preserve">Ener,M,,  Feyza Arıca,(2011) ‘’Unemployment Hysteresis in Turkey and 15 EU Countries: A Panel Approach’’ </w:t>
      </w:r>
      <w:r w:rsidRPr="00EC0E5C">
        <w:rPr>
          <w:rFonts w:ascii="Times New Roman" w:hAnsi="Times New Roman" w:cs="Times New Roman"/>
          <w:b/>
          <w:sz w:val="24"/>
          <w:szCs w:val="24"/>
        </w:rPr>
        <w:t>, Reserach Journal of Economics, Business and ICT, Volume</w:t>
      </w:r>
      <w:r w:rsidRPr="00EC0E5C">
        <w:rPr>
          <w:rFonts w:ascii="Times New Roman" w:hAnsi="Times New Roman" w:cs="Times New Roman"/>
          <w:sz w:val="24"/>
          <w:szCs w:val="24"/>
        </w:rPr>
        <w:t xml:space="preserve"> 1, </w:t>
      </w:r>
    </w:p>
    <w:p w:rsidR="007C730D" w:rsidRPr="00EC0E5C" w:rsidRDefault="007C730D" w:rsidP="00EC0E5C">
      <w:pPr>
        <w:spacing w:after="0" w:line="360" w:lineRule="auto"/>
        <w:jc w:val="both"/>
        <w:rPr>
          <w:rFonts w:ascii="Times New Roman" w:eastAsia="Calibri" w:hAnsi="Times New Roman" w:cs="Times New Roman"/>
          <w:sz w:val="24"/>
          <w:szCs w:val="24"/>
          <w:lang w:val="tr-TR"/>
        </w:rPr>
      </w:pPr>
      <w:r w:rsidRPr="00EC0E5C">
        <w:rPr>
          <w:rFonts w:ascii="Times New Roman" w:hAnsi="Times New Roman" w:cs="Times New Roman"/>
          <w:sz w:val="24"/>
          <w:szCs w:val="24"/>
        </w:rPr>
        <w:t>Ersel, B. (1999),</w:t>
      </w:r>
      <w:r w:rsidRPr="00EC0E5C">
        <w:rPr>
          <w:rFonts w:ascii="Times New Roman" w:hAnsi="Times New Roman" w:cs="Times New Roman"/>
          <w:b/>
          <w:sz w:val="24"/>
          <w:szCs w:val="24"/>
        </w:rPr>
        <w:t>Türkiye’de İşsizlik ve İşsizlik Sigortası</w:t>
      </w:r>
      <w:r w:rsidRPr="00EC0E5C">
        <w:rPr>
          <w:rFonts w:ascii="Times New Roman" w:hAnsi="Times New Roman" w:cs="Times New Roman"/>
          <w:sz w:val="24"/>
          <w:szCs w:val="24"/>
        </w:rPr>
        <w:t>, İstanbul: Dilek Ofset Matbaacılık, s.150</w:t>
      </w:r>
    </w:p>
    <w:p w:rsidR="00D65074" w:rsidRPr="00EC0E5C" w:rsidRDefault="00D65074" w:rsidP="00EC0E5C">
      <w:pPr>
        <w:spacing w:after="0" w:line="360" w:lineRule="auto"/>
        <w:jc w:val="both"/>
        <w:rPr>
          <w:rFonts w:ascii="Times New Roman" w:eastAsia="Calibri" w:hAnsi="Times New Roman" w:cs="Times New Roman"/>
          <w:sz w:val="24"/>
          <w:szCs w:val="24"/>
          <w:lang w:val="tr-TR"/>
        </w:rPr>
      </w:pPr>
      <w:r w:rsidRPr="00EC0E5C">
        <w:rPr>
          <w:rFonts w:ascii="Times New Roman" w:eastAsia="Calibri" w:hAnsi="Times New Roman" w:cs="Times New Roman"/>
          <w:sz w:val="24"/>
          <w:szCs w:val="24"/>
          <w:lang w:val="tr-TR"/>
        </w:rPr>
        <w:t>Chicheke A. (2009). Monetary policy, inflation, unemployment and the philips curve in south africa. Department of Economic Faculty of Management and Commerce University of Fort Hare, 74-96.</w:t>
      </w:r>
    </w:p>
    <w:p w:rsidR="001F0601" w:rsidRPr="00EC0E5C" w:rsidRDefault="001F0601" w:rsidP="00EC0E5C">
      <w:pPr>
        <w:spacing w:after="0" w:line="360" w:lineRule="auto"/>
        <w:jc w:val="both"/>
        <w:rPr>
          <w:rFonts w:ascii="Times New Roman" w:eastAsia="Calibri" w:hAnsi="Times New Roman" w:cs="Times New Roman"/>
          <w:sz w:val="24"/>
          <w:szCs w:val="24"/>
        </w:rPr>
      </w:pPr>
      <w:r w:rsidRPr="00EC0E5C">
        <w:rPr>
          <w:rFonts w:ascii="Times New Roman" w:hAnsi="Times New Roman" w:cs="Times New Roman"/>
          <w:sz w:val="24"/>
          <w:szCs w:val="24"/>
        </w:rPr>
        <w:t>Cottarelli, C. Laura  Jaramillo. (2012),  Walking Hand in Hand: Fiscal Policy and Growth in Advanced Economies Carlo Cottarelli and Laura Jaramillo IMF Working Paper, WP/12/137</w:t>
      </w:r>
      <w:r w:rsidR="003417EE">
        <w:rPr>
          <w:rFonts w:ascii="Times New Roman" w:hAnsi="Times New Roman" w:cs="Times New Roman"/>
          <w:sz w:val="24"/>
          <w:szCs w:val="24"/>
        </w:rPr>
        <w:t>.</w:t>
      </w:r>
    </w:p>
    <w:p w:rsidR="00415B4B" w:rsidRPr="00EC0E5C" w:rsidRDefault="00D65074" w:rsidP="00EC0E5C">
      <w:pPr>
        <w:spacing w:after="0" w:line="360" w:lineRule="auto"/>
        <w:jc w:val="both"/>
        <w:rPr>
          <w:rFonts w:ascii="Times New Roman" w:eastAsia="Calibri" w:hAnsi="Times New Roman" w:cs="Times New Roman"/>
          <w:sz w:val="24"/>
          <w:szCs w:val="24"/>
          <w:lang w:val="tr-TR"/>
        </w:rPr>
      </w:pPr>
      <w:r w:rsidRPr="00EC0E5C">
        <w:rPr>
          <w:rFonts w:ascii="Times New Roman" w:eastAsia="Calibri" w:hAnsi="Times New Roman" w:cs="Times New Roman"/>
          <w:sz w:val="24"/>
          <w:szCs w:val="24"/>
          <w:lang w:val="tr-TR"/>
        </w:rPr>
        <w:t>Dunn R. M. (2007). Inflation and unemployment in EMU and the united states. EU Center of Excellence, 1-6.</w:t>
      </w:r>
    </w:p>
    <w:p w:rsidR="006C4CEC" w:rsidRPr="00EC0E5C" w:rsidRDefault="006C4CEC" w:rsidP="00EC0E5C">
      <w:pPr>
        <w:pStyle w:val="DipnotMetni"/>
        <w:spacing w:line="360" w:lineRule="auto"/>
        <w:jc w:val="both"/>
        <w:rPr>
          <w:rFonts w:ascii="Times New Roman" w:hAnsi="Times New Roman" w:cs="Times New Roman"/>
          <w:sz w:val="24"/>
          <w:szCs w:val="24"/>
        </w:rPr>
      </w:pPr>
      <w:r w:rsidRPr="00EC0E5C">
        <w:rPr>
          <w:rFonts w:ascii="Times New Roman" w:hAnsi="Times New Roman" w:cs="Times New Roman"/>
          <w:sz w:val="24"/>
          <w:szCs w:val="24"/>
        </w:rPr>
        <w:t>Güloğlu, B., Serdar İspir, (2011) ’’İs Naturel Rate of Unemployment or Hysteresis? Sector-Spesific Panel Unit Root Test Analysis for Turkey’’,</w:t>
      </w:r>
      <w:r w:rsidRPr="00EC0E5C">
        <w:rPr>
          <w:rFonts w:ascii="Times New Roman" w:hAnsi="Times New Roman" w:cs="Times New Roman"/>
          <w:b/>
          <w:sz w:val="24"/>
          <w:szCs w:val="24"/>
        </w:rPr>
        <w:t>Ege Academic Review</w:t>
      </w:r>
      <w:r w:rsidRPr="00EC0E5C">
        <w:rPr>
          <w:rFonts w:ascii="Times New Roman" w:hAnsi="Times New Roman" w:cs="Times New Roman"/>
          <w:sz w:val="24"/>
          <w:szCs w:val="24"/>
        </w:rPr>
        <w:t>, Cilt:11, Sayı:2, Nisan 2011,s.205</w:t>
      </w:r>
      <w:r w:rsidR="003417EE">
        <w:rPr>
          <w:rFonts w:ascii="Times New Roman" w:hAnsi="Times New Roman" w:cs="Times New Roman"/>
          <w:sz w:val="24"/>
          <w:szCs w:val="24"/>
        </w:rPr>
        <w:t>.</w:t>
      </w:r>
    </w:p>
    <w:p w:rsidR="00B87E9D" w:rsidRPr="00EC0E5C" w:rsidRDefault="00B87E9D" w:rsidP="00EC0E5C">
      <w:pPr>
        <w:spacing w:after="0" w:line="360" w:lineRule="auto"/>
        <w:jc w:val="both"/>
        <w:rPr>
          <w:rFonts w:ascii="Times New Roman" w:hAnsi="Times New Roman" w:cs="Times New Roman"/>
          <w:sz w:val="24"/>
          <w:szCs w:val="24"/>
        </w:rPr>
      </w:pPr>
      <w:r w:rsidRPr="00EC0E5C">
        <w:rPr>
          <w:rFonts w:ascii="Times New Roman" w:hAnsi="Times New Roman" w:cs="Times New Roman"/>
          <w:sz w:val="24"/>
          <w:szCs w:val="24"/>
        </w:rPr>
        <w:t>Gözgör, G., (2012) ‘’Hysteresis in Regional Unemployment Rates in Turkey’’</w:t>
      </w:r>
      <w:r w:rsidRPr="00EC0E5C">
        <w:rPr>
          <w:rFonts w:ascii="Times New Roman" w:hAnsi="Times New Roman" w:cs="Times New Roman"/>
          <w:b/>
          <w:sz w:val="24"/>
          <w:szCs w:val="24"/>
        </w:rPr>
        <w:t>, International Journal of Economics and Finance</w:t>
      </w:r>
      <w:r w:rsidRPr="00EC0E5C">
        <w:rPr>
          <w:rFonts w:ascii="Times New Roman" w:hAnsi="Times New Roman" w:cs="Times New Roman"/>
          <w:sz w:val="24"/>
          <w:szCs w:val="24"/>
        </w:rPr>
        <w:t>, Volume4, No.9, s.179</w:t>
      </w:r>
      <w:r w:rsidR="003417EE">
        <w:rPr>
          <w:rFonts w:ascii="Times New Roman" w:hAnsi="Times New Roman" w:cs="Times New Roman"/>
          <w:sz w:val="24"/>
          <w:szCs w:val="24"/>
        </w:rPr>
        <w:t>.</w:t>
      </w:r>
    </w:p>
    <w:p w:rsidR="001F0601" w:rsidRPr="00EC0E5C" w:rsidRDefault="001F0601" w:rsidP="00EC0E5C">
      <w:pPr>
        <w:spacing w:after="0" w:line="360" w:lineRule="auto"/>
        <w:jc w:val="both"/>
        <w:rPr>
          <w:rFonts w:ascii="Times New Roman" w:eastAsia="Calibri" w:hAnsi="Times New Roman" w:cs="Times New Roman"/>
          <w:sz w:val="24"/>
          <w:szCs w:val="24"/>
        </w:rPr>
      </w:pPr>
      <w:r w:rsidRPr="00EC0E5C">
        <w:rPr>
          <w:rFonts w:ascii="Times New Roman" w:eastAsia="Calibri" w:hAnsi="Times New Roman" w:cs="Times New Roman"/>
          <w:sz w:val="24"/>
          <w:szCs w:val="24"/>
          <w:lang w:val="tr-TR"/>
        </w:rPr>
        <w:t>Köse, Z., (2016),”Türkiye Ekonomisinde 2003-2014 Döne</w:t>
      </w:r>
      <w:r w:rsidR="003417EE">
        <w:rPr>
          <w:rFonts w:ascii="Times New Roman" w:eastAsia="Calibri" w:hAnsi="Times New Roman" w:cs="Times New Roman"/>
          <w:sz w:val="24"/>
          <w:szCs w:val="24"/>
          <w:lang w:val="tr-TR"/>
        </w:rPr>
        <w:t>minde Ekonomik Büyüme İşsizlik v</w:t>
      </w:r>
      <w:r w:rsidRPr="00EC0E5C">
        <w:rPr>
          <w:rFonts w:ascii="Times New Roman" w:eastAsia="Calibri" w:hAnsi="Times New Roman" w:cs="Times New Roman"/>
          <w:sz w:val="24"/>
          <w:szCs w:val="24"/>
          <w:lang w:val="tr-TR"/>
        </w:rPr>
        <w:t>e</w:t>
      </w:r>
      <w:r w:rsidR="00A927F5">
        <w:rPr>
          <w:rFonts w:ascii="Times New Roman" w:eastAsia="Calibri" w:hAnsi="Times New Roman" w:cs="Times New Roman"/>
          <w:sz w:val="24"/>
          <w:szCs w:val="24"/>
          <w:lang w:val="tr-TR"/>
        </w:rPr>
        <w:t xml:space="preserve"> Enflasyon İlişkisi.</w:t>
      </w:r>
    </w:p>
    <w:p w:rsidR="006C4CEC" w:rsidRPr="00EC0E5C" w:rsidRDefault="006465DF" w:rsidP="00EC0E5C">
      <w:pPr>
        <w:spacing w:after="0" w:line="360" w:lineRule="auto"/>
        <w:jc w:val="both"/>
        <w:rPr>
          <w:rFonts w:ascii="Times New Roman" w:hAnsi="Times New Roman" w:cs="Times New Roman"/>
          <w:sz w:val="24"/>
          <w:szCs w:val="24"/>
        </w:rPr>
      </w:pPr>
      <w:r w:rsidRPr="00EC0E5C">
        <w:rPr>
          <w:rFonts w:ascii="Times New Roman" w:hAnsi="Times New Roman" w:cs="Times New Roman"/>
          <w:sz w:val="24"/>
          <w:szCs w:val="24"/>
          <w:lang w:val="tr-TR"/>
        </w:rPr>
        <w:t>Ocak, O., (2015),</w:t>
      </w:r>
      <w:r w:rsidRPr="00EC0E5C">
        <w:rPr>
          <w:rFonts w:ascii="Times New Roman" w:eastAsia="Calibri" w:hAnsi="Times New Roman" w:cs="Times New Roman"/>
          <w:b/>
          <w:sz w:val="24"/>
          <w:szCs w:val="24"/>
          <w:lang w:val="tr-TR"/>
        </w:rPr>
        <w:t xml:space="preserve"> Türkiye’de İşsizlik Histerisi, </w:t>
      </w:r>
      <w:r w:rsidRPr="00EC0E5C">
        <w:rPr>
          <w:rFonts w:ascii="Times New Roman" w:eastAsia="Calibri" w:hAnsi="Times New Roman" w:cs="Times New Roman"/>
          <w:sz w:val="24"/>
          <w:szCs w:val="24"/>
          <w:lang w:val="tr-TR"/>
        </w:rPr>
        <w:t>Kırıkkale Üniversitesi Sosyal Bilimler Enstitüsü</w:t>
      </w:r>
      <w:r w:rsidR="005E32C2" w:rsidRPr="00EC0E5C">
        <w:rPr>
          <w:rFonts w:ascii="Times New Roman" w:eastAsia="Calibri" w:hAnsi="Times New Roman" w:cs="Times New Roman"/>
          <w:sz w:val="24"/>
          <w:szCs w:val="24"/>
          <w:lang w:val="tr-TR"/>
        </w:rPr>
        <w:t xml:space="preserve">  </w:t>
      </w:r>
      <w:r w:rsidRPr="00EC0E5C">
        <w:rPr>
          <w:rFonts w:ascii="Times New Roman" w:eastAsia="Calibri" w:hAnsi="Times New Roman" w:cs="Times New Roman"/>
          <w:sz w:val="24"/>
          <w:szCs w:val="24"/>
          <w:lang w:val="tr-TR"/>
        </w:rPr>
        <w:t>İktisat Anabilim Dalı Yüksek Lisans Tezi</w:t>
      </w:r>
      <w:r w:rsidR="00A927F5">
        <w:rPr>
          <w:rFonts w:ascii="Times New Roman" w:hAnsi="Times New Roman" w:cs="Times New Roman"/>
          <w:sz w:val="24"/>
          <w:szCs w:val="24"/>
        </w:rPr>
        <w:t>.</w:t>
      </w:r>
    </w:p>
    <w:p w:rsidR="006C4CEC" w:rsidRPr="00EC0E5C" w:rsidRDefault="006C4CEC" w:rsidP="00EC0E5C">
      <w:pPr>
        <w:spacing w:after="0" w:line="360" w:lineRule="auto"/>
        <w:jc w:val="both"/>
        <w:rPr>
          <w:rFonts w:ascii="Times New Roman" w:eastAsia="Calibri" w:hAnsi="Times New Roman" w:cs="Times New Roman"/>
          <w:sz w:val="24"/>
          <w:szCs w:val="24"/>
          <w:lang w:val="tr-TR"/>
        </w:rPr>
      </w:pPr>
      <w:r w:rsidRPr="00EC0E5C">
        <w:rPr>
          <w:rFonts w:ascii="Times New Roman" w:hAnsi="Times New Roman" w:cs="Times New Roman"/>
          <w:sz w:val="24"/>
          <w:szCs w:val="24"/>
          <w:lang w:val="tr-TR"/>
        </w:rPr>
        <w:t xml:space="preserve">Parasız, İ. (2011), </w:t>
      </w:r>
      <w:r w:rsidRPr="00EC0E5C">
        <w:rPr>
          <w:rFonts w:ascii="Times New Roman" w:hAnsi="Times New Roman" w:cs="Times New Roman"/>
          <w:b/>
          <w:sz w:val="24"/>
          <w:szCs w:val="24"/>
          <w:lang w:val="tr-TR"/>
        </w:rPr>
        <w:t>Teori ve Politika Makro Ekonomi</w:t>
      </w:r>
      <w:r w:rsidRPr="00EC0E5C">
        <w:rPr>
          <w:rFonts w:ascii="Times New Roman" w:hAnsi="Times New Roman" w:cs="Times New Roman"/>
          <w:sz w:val="24"/>
          <w:szCs w:val="24"/>
          <w:lang w:val="tr-TR"/>
        </w:rPr>
        <w:t>, 9. Baskı, Ezgi Yayınları, Bursa, s.145</w:t>
      </w:r>
      <w:r w:rsidR="00A927F5">
        <w:rPr>
          <w:rFonts w:ascii="Times New Roman" w:hAnsi="Times New Roman" w:cs="Times New Roman"/>
          <w:sz w:val="24"/>
          <w:szCs w:val="24"/>
          <w:lang w:val="tr-TR"/>
        </w:rPr>
        <w:t>.</w:t>
      </w:r>
    </w:p>
    <w:p w:rsidR="00B87E9D" w:rsidRPr="00EC0E5C" w:rsidRDefault="00B87E9D" w:rsidP="00EC0E5C">
      <w:pPr>
        <w:spacing w:after="0" w:line="360" w:lineRule="auto"/>
        <w:jc w:val="both"/>
        <w:rPr>
          <w:rFonts w:ascii="Times New Roman" w:hAnsi="Times New Roman" w:cs="Times New Roman"/>
          <w:sz w:val="24"/>
          <w:szCs w:val="24"/>
        </w:rPr>
      </w:pPr>
      <w:r w:rsidRPr="00EC0E5C">
        <w:rPr>
          <w:rFonts w:ascii="Times New Roman" w:hAnsi="Times New Roman" w:cs="Times New Roman"/>
          <w:sz w:val="24"/>
          <w:szCs w:val="24"/>
        </w:rPr>
        <w:t xml:space="preserve">Saraç, T. B.,(2014) ‘’İşsizlikte Histeri Etkisi: Türkiye Örneği’’ </w:t>
      </w:r>
      <w:r w:rsidRPr="00EC0E5C">
        <w:rPr>
          <w:rFonts w:ascii="Times New Roman" w:hAnsi="Times New Roman" w:cs="Times New Roman"/>
          <w:b/>
          <w:sz w:val="24"/>
          <w:szCs w:val="24"/>
        </w:rPr>
        <w:t>, Ege Akademik Bakış</w:t>
      </w:r>
      <w:r w:rsidRPr="00EC0E5C">
        <w:rPr>
          <w:rFonts w:ascii="Times New Roman" w:hAnsi="Times New Roman" w:cs="Times New Roman"/>
          <w:sz w:val="24"/>
          <w:szCs w:val="24"/>
        </w:rPr>
        <w:t>, sayı 3. Cilt 14.</w:t>
      </w:r>
    </w:p>
    <w:p w:rsidR="00D65074" w:rsidRPr="00EC0E5C" w:rsidRDefault="00D65074" w:rsidP="00EC0E5C">
      <w:pPr>
        <w:spacing w:after="0"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Sezen, G., Urun E. ve Üstünışık, A.A. (2010). Philips </w:t>
      </w:r>
      <w:r w:rsidR="00A927F5" w:rsidRPr="00EC0E5C">
        <w:rPr>
          <w:rFonts w:ascii="Times New Roman" w:hAnsi="Times New Roman" w:cs="Times New Roman"/>
          <w:sz w:val="24"/>
          <w:szCs w:val="24"/>
          <w:lang w:val="tr-TR"/>
        </w:rPr>
        <w:t>Eğrisinin Dönemsel Analizler İle Türkiye Ekonomisine Uygulanabilirliği</w:t>
      </w:r>
      <w:r w:rsidRPr="00EC0E5C">
        <w:rPr>
          <w:rFonts w:ascii="Times New Roman" w:hAnsi="Times New Roman" w:cs="Times New Roman"/>
          <w:sz w:val="24"/>
          <w:szCs w:val="24"/>
          <w:lang w:val="tr-TR"/>
        </w:rPr>
        <w:t>, 13. İktisat Öğrencileri Kongresi, İzmir.</w:t>
      </w:r>
    </w:p>
    <w:p w:rsidR="00D65074" w:rsidRPr="00EC0E5C" w:rsidRDefault="00D65074" w:rsidP="00EC0E5C">
      <w:pPr>
        <w:spacing w:after="0"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Tabar, Ç., Çetin, İ. K., (2016), “Türkiye Ekonomisi Özelinde Phıllıps Eğrisi Analizi”, </w:t>
      </w:r>
      <w:hyperlink r:id="rId7" w:history="1">
        <w:r w:rsidRPr="00EC0E5C">
          <w:rPr>
            <w:rStyle w:val="Kpr"/>
            <w:rFonts w:ascii="Times New Roman" w:hAnsi="Times New Roman" w:cs="Times New Roman"/>
            <w:sz w:val="24"/>
            <w:szCs w:val="24"/>
            <w:lang w:val="tr-TR"/>
          </w:rPr>
          <w:t>http://www.jlecon.com/Makaleler/968897351_79</w:t>
        </w:r>
      </w:hyperlink>
      <w:r w:rsidRPr="00EC0E5C">
        <w:rPr>
          <w:rFonts w:ascii="Times New Roman" w:hAnsi="Times New Roman" w:cs="Times New Roman"/>
          <w:sz w:val="24"/>
          <w:szCs w:val="24"/>
          <w:lang w:val="tr-TR"/>
        </w:rPr>
        <w:t>100.%20%C3%87.TABAR&amp;I.K.%C3%87ET%C4%B0N.pdf</w:t>
      </w:r>
    </w:p>
    <w:p w:rsidR="00A927F5" w:rsidRDefault="00D65074" w:rsidP="00EC0E5C">
      <w:pPr>
        <w:spacing w:after="0"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lastRenderedPageBreak/>
        <w:t xml:space="preserve">Takım, A., (2008),  “Türkiye’de Ekonomik Büyüme ile İşsizlik Arasındaki İlişki: Granger Nedensellik Testi” </w:t>
      </w:r>
    </w:p>
    <w:p w:rsidR="002F4755" w:rsidRPr="00A927F5" w:rsidRDefault="00D65074" w:rsidP="00EC0E5C">
      <w:pPr>
        <w:spacing w:after="0" w:line="360" w:lineRule="auto"/>
        <w:jc w:val="both"/>
        <w:rPr>
          <w:rFonts w:ascii="Times New Roman" w:hAnsi="Times New Roman" w:cs="Times New Roman"/>
          <w:sz w:val="24"/>
          <w:szCs w:val="24"/>
          <w:u w:val="single"/>
        </w:rPr>
      </w:pPr>
      <w:r w:rsidRPr="00A927F5">
        <w:rPr>
          <w:rFonts w:ascii="Times New Roman" w:hAnsi="Times New Roman" w:cs="Times New Roman"/>
          <w:sz w:val="24"/>
          <w:szCs w:val="24"/>
          <w:u w:val="single"/>
          <w:lang w:val="tr-TR"/>
        </w:rPr>
        <w:t>file:///C:/Users/user1/Desktop/enflasyon%20b%C3%BCy%C3%BCme%20ili%C5%9Fkisi.pdf</w:t>
      </w:r>
      <w:r w:rsidRPr="00A927F5">
        <w:rPr>
          <w:rFonts w:ascii="Times New Roman" w:hAnsi="Times New Roman" w:cs="Times New Roman"/>
          <w:sz w:val="24"/>
          <w:szCs w:val="24"/>
          <w:u w:val="single"/>
        </w:rPr>
        <w:t xml:space="preserve"> </w:t>
      </w:r>
      <w:r w:rsidR="002F4755" w:rsidRPr="00EC0E5C">
        <w:rPr>
          <w:rFonts w:ascii="Times New Roman" w:hAnsi="Times New Roman" w:cs="Times New Roman"/>
          <w:sz w:val="24"/>
          <w:szCs w:val="24"/>
          <w:lang w:val="tr-TR"/>
        </w:rPr>
        <w:t xml:space="preserve">. </w:t>
      </w:r>
    </w:p>
    <w:p w:rsidR="00415B4B" w:rsidRPr="00EC0E5C" w:rsidRDefault="00415B4B" w:rsidP="00EC0E5C">
      <w:pPr>
        <w:spacing w:after="0"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Ünsel, E., (2009), Makro İktisat, Ankara.</w:t>
      </w:r>
    </w:p>
    <w:p w:rsidR="00EB3F26" w:rsidRPr="00EC0E5C" w:rsidRDefault="00EB3F26" w:rsidP="00EC0E5C">
      <w:pPr>
        <w:spacing w:after="0"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Yıl</w:t>
      </w:r>
      <w:r w:rsidR="00A927F5">
        <w:rPr>
          <w:rFonts w:ascii="Times New Roman" w:hAnsi="Times New Roman" w:cs="Times New Roman"/>
          <w:sz w:val="24"/>
          <w:szCs w:val="24"/>
          <w:lang w:val="tr-TR"/>
        </w:rPr>
        <w:t>dırım, K. (2012), Makro Ekonomi</w:t>
      </w:r>
      <w:r w:rsidR="00B933E0" w:rsidRPr="00EC0E5C">
        <w:rPr>
          <w:rFonts w:ascii="Times New Roman" w:hAnsi="Times New Roman" w:cs="Times New Roman"/>
          <w:sz w:val="24"/>
          <w:szCs w:val="24"/>
          <w:lang w:val="tr-TR"/>
        </w:rPr>
        <w:t>, 10. Baskı, Ankara</w:t>
      </w:r>
      <w:r w:rsidR="00593D36">
        <w:rPr>
          <w:rFonts w:ascii="Times New Roman" w:hAnsi="Times New Roman" w:cs="Times New Roman"/>
          <w:sz w:val="24"/>
          <w:szCs w:val="24"/>
          <w:lang w:val="tr-TR"/>
        </w:rPr>
        <w:t>.</w:t>
      </w:r>
      <w:bookmarkStart w:id="0" w:name="_GoBack"/>
      <w:bookmarkEnd w:id="0"/>
    </w:p>
    <w:p w:rsidR="00D65074" w:rsidRPr="00EC0E5C" w:rsidRDefault="00D65074" w:rsidP="00EC0E5C">
      <w:pPr>
        <w:spacing w:after="0" w:line="360" w:lineRule="auto"/>
        <w:jc w:val="both"/>
        <w:rPr>
          <w:rFonts w:ascii="Times New Roman" w:hAnsi="Times New Roman" w:cs="Times New Roman"/>
          <w:sz w:val="24"/>
          <w:szCs w:val="24"/>
          <w:lang w:val="tr-TR"/>
        </w:rPr>
      </w:pPr>
      <w:r w:rsidRPr="00EC0E5C">
        <w:rPr>
          <w:rFonts w:ascii="Times New Roman" w:hAnsi="Times New Roman" w:cs="Times New Roman"/>
          <w:sz w:val="24"/>
          <w:szCs w:val="24"/>
          <w:lang w:val="tr-TR"/>
        </w:rPr>
        <w:t xml:space="preserve">Yılmaz, G. Ö. (2005). Türkiye </w:t>
      </w:r>
      <w:r w:rsidR="00A927F5" w:rsidRPr="00EC0E5C">
        <w:rPr>
          <w:rFonts w:ascii="Times New Roman" w:hAnsi="Times New Roman" w:cs="Times New Roman"/>
          <w:sz w:val="24"/>
          <w:szCs w:val="24"/>
          <w:lang w:val="tr-TR"/>
        </w:rPr>
        <w:t xml:space="preserve">Ekonomisinde Büyüme </w:t>
      </w:r>
      <w:r w:rsidRPr="00EC0E5C">
        <w:rPr>
          <w:rFonts w:ascii="Times New Roman" w:hAnsi="Times New Roman" w:cs="Times New Roman"/>
          <w:sz w:val="24"/>
          <w:szCs w:val="24"/>
          <w:lang w:val="tr-TR"/>
        </w:rPr>
        <w:t xml:space="preserve">ile </w:t>
      </w:r>
      <w:r w:rsidR="00A927F5" w:rsidRPr="00EC0E5C">
        <w:rPr>
          <w:rFonts w:ascii="Times New Roman" w:hAnsi="Times New Roman" w:cs="Times New Roman"/>
          <w:sz w:val="24"/>
          <w:szCs w:val="24"/>
          <w:lang w:val="tr-TR"/>
        </w:rPr>
        <w:t>İşsizlik Oranları Arasındaki Nedensellik İlişkisi</w:t>
      </w:r>
      <w:r w:rsidRPr="00EC0E5C">
        <w:rPr>
          <w:rFonts w:ascii="Times New Roman" w:hAnsi="Times New Roman" w:cs="Times New Roman"/>
          <w:sz w:val="24"/>
          <w:szCs w:val="24"/>
          <w:lang w:val="tr-TR"/>
        </w:rPr>
        <w:t>. İstanbul Üniversitesi Ekonometri ve İstatistik Dergisi, 2, 11-29.</w:t>
      </w:r>
    </w:p>
    <w:p w:rsidR="00D65074" w:rsidRPr="00EC0E5C" w:rsidRDefault="00D65074" w:rsidP="00EC0E5C">
      <w:pPr>
        <w:spacing w:after="0" w:line="360" w:lineRule="auto"/>
        <w:jc w:val="both"/>
        <w:rPr>
          <w:rFonts w:ascii="Times New Roman" w:hAnsi="Times New Roman" w:cs="Times New Roman"/>
          <w:sz w:val="24"/>
          <w:szCs w:val="24"/>
        </w:rPr>
      </w:pPr>
    </w:p>
    <w:p w:rsidR="001F0601" w:rsidRPr="00EC0E5C" w:rsidRDefault="001F0601" w:rsidP="00EC0E5C">
      <w:pPr>
        <w:spacing w:after="0" w:line="360" w:lineRule="auto"/>
        <w:jc w:val="both"/>
        <w:rPr>
          <w:rFonts w:ascii="Times New Roman" w:hAnsi="Times New Roman" w:cs="Times New Roman"/>
          <w:sz w:val="24"/>
          <w:szCs w:val="24"/>
        </w:rPr>
      </w:pPr>
    </w:p>
    <w:p w:rsidR="0040531B" w:rsidRPr="00EC0E5C" w:rsidRDefault="0040531B" w:rsidP="00EC0E5C">
      <w:pPr>
        <w:spacing w:after="0" w:line="360" w:lineRule="auto"/>
        <w:jc w:val="both"/>
        <w:rPr>
          <w:rFonts w:ascii="Times New Roman" w:hAnsi="Times New Roman" w:cs="Times New Roman"/>
          <w:sz w:val="24"/>
          <w:szCs w:val="24"/>
        </w:rPr>
      </w:pPr>
    </w:p>
    <w:sectPr w:rsidR="0040531B" w:rsidRPr="00EC0E5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BD8" w:rsidRDefault="00CB6BD8" w:rsidP="00770EC5">
      <w:pPr>
        <w:spacing w:after="0" w:line="240" w:lineRule="auto"/>
      </w:pPr>
      <w:r>
        <w:separator/>
      </w:r>
    </w:p>
  </w:endnote>
  <w:endnote w:type="continuationSeparator" w:id="0">
    <w:p w:rsidR="00CB6BD8" w:rsidRDefault="00CB6BD8" w:rsidP="0077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260822"/>
      <w:docPartObj>
        <w:docPartGallery w:val="Page Numbers (Bottom of Page)"/>
        <w:docPartUnique/>
      </w:docPartObj>
    </w:sdtPr>
    <w:sdtEndPr/>
    <w:sdtContent>
      <w:p w:rsidR="00415B4B" w:rsidRDefault="00415B4B">
        <w:pPr>
          <w:pStyle w:val="Altbilgi"/>
          <w:jc w:val="center"/>
        </w:pPr>
        <w:r>
          <w:fldChar w:fldCharType="begin"/>
        </w:r>
        <w:r>
          <w:instrText>PAGE   \* MERGEFORMAT</w:instrText>
        </w:r>
        <w:r>
          <w:fldChar w:fldCharType="separate"/>
        </w:r>
        <w:r w:rsidR="00593D36" w:rsidRPr="00593D36">
          <w:rPr>
            <w:noProof/>
            <w:lang w:val="tr-TR"/>
          </w:rPr>
          <w:t>19</w:t>
        </w:r>
        <w:r>
          <w:fldChar w:fldCharType="end"/>
        </w:r>
      </w:p>
    </w:sdtContent>
  </w:sdt>
  <w:p w:rsidR="00415B4B" w:rsidRDefault="00415B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BD8" w:rsidRDefault="00CB6BD8" w:rsidP="00770EC5">
      <w:pPr>
        <w:spacing w:after="0" w:line="240" w:lineRule="auto"/>
      </w:pPr>
      <w:r>
        <w:separator/>
      </w:r>
    </w:p>
  </w:footnote>
  <w:footnote w:type="continuationSeparator" w:id="0">
    <w:p w:rsidR="00CB6BD8" w:rsidRDefault="00CB6BD8" w:rsidP="00770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C5" w:rsidRDefault="00770EC5">
    <w:pPr>
      <w:pStyle w:val="stbilgi"/>
      <w:rPr>
        <w:lang w:val="tr-TR"/>
      </w:rPr>
    </w:pPr>
  </w:p>
  <w:p w:rsidR="00770EC5" w:rsidRDefault="00770EC5">
    <w:pPr>
      <w:pStyle w:val="stbilgi"/>
      <w:rPr>
        <w:lang w:val="tr-TR"/>
      </w:rPr>
    </w:pPr>
  </w:p>
  <w:p w:rsidR="00770EC5" w:rsidRDefault="00770EC5">
    <w:pPr>
      <w:pStyle w:val="stbilgi"/>
      <w:rPr>
        <w:lang w:val="tr-TR"/>
      </w:rPr>
    </w:pPr>
  </w:p>
  <w:p w:rsidR="00770EC5" w:rsidRDefault="00770EC5">
    <w:pPr>
      <w:pStyle w:val="stbilgi"/>
      <w:rPr>
        <w:lang w:val="tr-TR"/>
      </w:rPr>
    </w:pPr>
  </w:p>
  <w:p w:rsidR="00770EC5" w:rsidRPr="00770EC5" w:rsidRDefault="00770EC5">
    <w:pPr>
      <w:pStyle w:val="stbilgi"/>
      <w:rPr>
        <w:lang w:val="tr-T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73"/>
    <w:rsid w:val="00000808"/>
    <w:rsid w:val="000020AC"/>
    <w:rsid w:val="00003E76"/>
    <w:rsid w:val="00004668"/>
    <w:rsid w:val="000047A9"/>
    <w:rsid w:val="00012A35"/>
    <w:rsid w:val="00025DB1"/>
    <w:rsid w:val="00026B28"/>
    <w:rsid w:val="00027CEB"/>
    <w:rsid w:val="00030ED5"/>
    <w:rsid w:val="0003118A"/>
    <w:rsid w:val="00031BD9"/>
    <w:rsid w:val="00031CBD"/>
    <w:rsid w:val="00032B98"/>
    <w:rsid w:val="000364CC"/>
    <w:rsid w:val="000415EC"/>
    <w:rsid w:val="00044CBB"/>
    <w:rsid w:val="000465CC"/>
    <w:rsid w:val="0004692D"/>
    <w:rsid w:val="000470CD"/>
    <w:rsid w:val="000504DD"/>
    <w:rsid w:val="000557FC"/>
    <w:rsid w:val="000578FA"/>
    <w:rsid w:val="00060B88"/>
    <w:rsid w:val="000618A0"/>
    <w:rsid w:val="00062362"/>
    <w:rsid w:val="000629AA"/>
    <w:rsid w:val="00062CE0"/>
    <w:rsid w:val="0006356E"/>
    <w:rsid w:val="000637B4"/>
    <w:rsid w:val="00064313"/>
    <w:rsid w:val="0006481B"/>
    <w:rsid w:val="000670A0"/>
    <w:rsid w:val="0007102C"/>
    <w:rsid w:val="000717C1"/>
    <w:rsid w:val="000727D0"/>
    <w:rsid w:val="00077CD8"/>
    <w:rsid w:val="0008025D"/>
    <w:rsid w:val="000813E9"/>
    <w:rsid w:val="00082112"/>
    <w:rsid w:val="000842CD"/>
    <w:rsid w:val="00085145"/>
    <w:rsid w:val="000851D6"/>
    <w:rsid w:val="0008634A"/>
    <w:rsid w:val="00086A2E"/>
    <w:rsid w:val="000872FB"/>
    <w:rsid w:val="0008751A"/>
    <w:rsid w:val="00090916"/>
    <w:rsid w:val="000934F2"/>
    <w:rsid w:val="00094DF9"/>
    <w:rsid w:val="0009567C"/>
    <w:rsid w:val="0009607F"/>
    <w:rsid w:val="000967A6"/>
    <w:rsid w:val="00096B14"/>
    <w:rsid w:val="00097C3F"/>
    <w:rsid w:val="000A0669"/>
    <w:rsid w:val="000A0DFB"/>
    <w:rsid w:val="000A1F1E"/>
    <w:rsid w:val="000A2381"/>
    <w:rsid w:val="000A43BF"/>
    <w:rsid w:val="000A44CA"/>
    <w:rsid w:val="000A6263"/>
    <w:rsid w:val="000B0142"/>
    <w:rsid w:val="000B2175"/>
    <w:rsid w:val="000B2911"/>
    <w:rsid w:val="000B3280"/>
    <w:rsid w:val="000B3334"/>
    <w:rsid w:val="000B33FE"/>
    <w:rsid w:val="000B4A0D"/>
    <w:rsid w:val="000B5567"/>
    <w:rsid w:val="000B55C0"/>
    <w:rsid w:val="000C0748"/>
    <w:rsid w:val="000C27E9"/>
    <w:rsid w:val="000C3B65"/>
    <w:rsid w:val="000C65B4"/>
    <w:rsid w:val="000C67F5"/>
    <w:rsid w:val="000D0430"/>
    <w:rsid w:val="000D071D"/>
    <w:rsid w:val="000D274D"/>
    <w:rsid w:val="000D3791"/>
    <w:rsid w:val="000D3E05"/>
    <w:rsid w:val="000D6CA8"/>
    <w:rsid w:val="000E0895"/>
    <w:rsid w:val="000E4E18"/>
    <w:rsid w:val="000E71D4"/>
    <w:rsid w:val="000F1D5F"/>
    <w:rsid w:val="000F2723"/>
    <w:rsid w:val="000F2A48"/>
    <w:rsid w:val="000F323F"/>
    <w:rsid w:val="000F3833"/>
    <w:rsid w:val="000F421B"/>
    <w:rsid w:val="00101EFD"/>
    <w:rsid w:val="00104819"/>
    <w:rsid w:val="00105926"/>
    <w:rsid w:val="001065E7"/>
    <w:rsid w:val="00111ECA"/>
    <w:rsid w:val="00111FD7"/>
    <w:rsid w:val="00113325"/>
    <w:rsid w:val="00114436"/>
    <w:rsid w:val="00115D05"/>
    <w:rsid w:val="0011662B"/>
    <w:rsid w:val="0011727F"/>
    <w:rsid w:val="0011753B"/>
    <w:rsid w:val="00117B0D"/>
    <w:rsid w:val="00117DB6"/>
    <w:rsid w:val="00120380"/>
    <w:rsid w:val="001205CE"/>
    <w:rsid w:val="00121391"/>
    <w:rsid w:val="0012223D"/>
    <w:rsid w:val="00123D6B"/>
    <w:rsid w:val="00124744"/>
    <w:rsid w:val="00124BF7"/>
    <w:rsid w:val="00125EDB"/>
    <w:rsid w:val="00126FF7"/>
    <w:rsid w:val="0013019A"/>
    <w:rsid w:val="001314E9"/>
    <w:rsid w:val="00132662"/>
    <w:rsid w:val="00132811"/>
    <w:rsid w:val="00135D78"/>
    <w:rsid w:val="001365F9"/>
    <w:rsid w:val="00136FA5"/>
    <w:rsid w:val="0013704C"/>
    <w:rsid w:val="00141C1D"/>
    <w:rsid w:val="001420ED"/>
    <w:rsid w:val="001428BD"/>
    <w:rsid w:val="001434BC"/>
    <w:rsid w:val="00144D69"/>
    <w:rsid w:val="0014608F"/>
    <w:rsid w:val="0014643C"/>
    <w:rsid w:val="001467D2"/>
    <w:rsid w:val="00154448"/>
    <w:rsid w:val="001545BC"/>
    <w:rsid w:val="001560AD"/>
    <w:rsid w:val="001571EA"/>
    <w:rsid w:val="00161CC7"/>
    <w:rsid w:val="00162A84"/>
    <w:rsid w:val="00166C4F"/>
    <w:rsid w:val="00166E54"/>
    <w:rsid w:val="00173AD6"/>
    <w:rsid w:val="00174205"/>
    <w:rsid w:val="00177F61"/>
    <w:rsid w:val="001801ED"/>
    <w:rsid w:val="00182475"/>
    <w:rsid w:val="001847D0"/>
    <w:rsid w:val="001901ED"/>
    <w:rsid w:val="001911EF"/>
    <w:rsid w:val="00193206"/>
    <w:rsid w:val="001944BC"/>
    <w:rsid w:val="00195CCB"/>
    <w:rsid w:val="0019782E"/>
    <w:rsid w:val="001A09AE"/>
    <w:rsid w:val="001B0737"/>
    <w:rsid w:val="001B176A"/>
    <w:rsid w:val="001B2A87"/>
    <w:rsid w:val="001B3CEE"/>
    <w:rsid w:val="001B407C"/>
    <w:rsid w:val="001C114D"/>
    <w:rsid w:val="001C1EF6"/>
    <w:rsid w:val="001C3793"/>
    <w:rsid w:val="001C3D5D"/>
    <w:rsid w:val="001C5795"/>
    <w:rsid w:val="001C6076"/>
    <w:rsid w:val="001C646A"/>
    <w:rsid w:val="001C6A26"/>
    <w:rsid w:val="001C731B"/>
    <w:rsid w:val="001C7E33"/>
    <w:rsid w:val="001D134C"/>
    <w:rsid w:val="001D35C4"/>
    <w:rsid w:val="001D38A1"/>
    <w:rsid w:val="001D6798"/>
    <w:rsid w:val="001E037D"/>
    <w:rsid w:val="001E2E45"/>
    <w:rsid w:val="001E32E5"/>
    <w:rsid w:val="001E4757"/>
    <w:rsid w:val="001E4853"/>
    <w:rsid w:val="001E586E"/>
    <w:rsid w:val="001E6825"/>
    <w:rsid w:val="001E728A"/>
    <w:rsid w:val="001E7B7E"/>
    <w:rsid w:val="001E7B85"/>
    <w:rsid w:val="001F0601"/>
    <w:rsid w:val="001F575C"/>
    <w:rsid w:val="001F5762"/>
    <w:rsid w:val="001F6867"/>
    <w:rsid w:val="001F68D4"/>
    <w:rsid w:val="002029B3"/>
    <w:rsid w:val="00202B44"/>
    <w:rsid w:val="00202D62"/>
    <w:rsid w:val="002041BB"/>
    <w:rsid w:val="00204AE1"/>
    <w:rsid w:val="0020668B"/>
    <w:rsid w:val="00206F56"/>
    <w:rsid w:val="00207828"/>
    <w:rsid w:val="00211CB4"/>
    <w:rsid w:val="002134D3"/>
    <w:rsid w:val="002140B4"/>
    <w:rsid w:val="00216115"/>
    <w:rsid w:val="00216E38"/>
    <w:rsid w:val="0022032C"/>
    <w:rsid w:val="00221356"/>
    <w:rsid w:val="002226C2"/>
    <w:rsid w:val="00224D4E"/>
    <w:rsid w:val="002324BE"/>
    <w:rsid w:val="00240E1C"/>
    <w:rsid w:val="00241FF5"/>
    <w:rsid w:val="00243A8D"/>
    <w:rsid w:val="002450AE"/>
    <w:rsid w:val="002452E3"/>
    <w:rsid w:val="00250149"/>
    <w:rsid w:val="00254834"/>
    <w:rsid w:val="002604D6"/>
    <w:rsid w:val="00260540"/>
    <w:rsid w:val="00260CC2"/>
    <w:rsid w:val="002615FA"/>
    <w:rsid w:val="00261E17"/>
    <w:rsid w:val="002646B2"/>
    <w:rsid w:val="00264A53"/>
    <w:rsid w:val="00271F61"/>
    <w:rsid w:val="0027406F"/>
    <w:rsid w:val="00277E94"/>
    <w:rsid w:val="00281A3A"/>
    <w:rsid w:val="002824D5"/>
    <w:rsid w:val="0028353F"/>
    <w:rsid w:val="00284D59"/>
    <w:rsid w:val="00285200"/>
    <w:rsid w:val="00285A33"/>
    <w:rsid w:val="002862B8"/>
    <w:rsid w:val="00286B30"/>
    <w:rsid w:val="002876DB"/>
    <w:rsid w:val="00290967"/>
    <w:rsid w:val="00291037"/>
    <w:rsid w:val="002922FA"/>
    <w:rsid w:val="00292867"/>
    <w:rsid w:val="00292D0B"/>
    <w:rsid w:val="00294A3D"/>
    <w:rsid w:val="00297164"/>
    <w:rsid w:val="002A04FF"/>
    <w:rsid w:val="002A0811"/>
    <w:rsid w:val="002A1561"/>
    <w:rsid w:val="002A161C"/>
    <w:rsid w:val="002A17E1"/>
    <w:rsid w:val="002A51B6"/>
    <w:rsid w:val="002A64FA"/>
    <w:rsid w:val="002A7F14"/>
    <w:rsid w:val="002B25C7"/>
    <w:rsid w:val="002B2E94"/>
    <w:rsid w:val="002B5FBB"/>
    <w:rsid w:val="002B60EC"/>
    <w:rsid w:val="002B6784"/>
    <w:rsid w:val="002B6DF6"/>
    <w:rsid w:val="002B7A68"/>
    <w:rsid w:val="002C00FF"/>
    <w:rsid w:val="002C1154"/>
    <w:rsid w:val="002C1D42"/>
    <w:rsid w:val="002C216E"/>
    <w:rsid w:val="002C7D93"/>
    <w:rsid w:val="002D098C"/>
    <w:rsid w:val="002D323F"/>
    <w:rsid w:val="002D447E"/>
    <w:rsid w:val="002D46A3"/>
    <w:rsid w:val="002D5B14"/>
    <w:rsid w:val="002D74E5"/>
    <w:rsid w:val="002E15C1"/>
    <w:rsid w:val="002E3FD6"/>
    <w:rsid w:val="002E566A"/>
    <w:rsid w:val="002E6C10"/>
    <w:rsid w:val="002E7AFC"/>
    <w:rsid w:val="002F1394"/>
    <w:rsid w:val="002F4755"/>
    <w:rsid w:val="002F4FD4"/>
    <w:rsid w:val="002F5973"/>
    <w:rsid w:val="003001BE"/>
    <w:rsid w:val="003005AB"/>
    <w:rsid w:val="00300642"/>
    <w:rsid w:val="00301E3A"/>
    <w:rsid w:val="003042F2"/>
    <w:rsid w:val="00304B17"/>
    <w:rsid w:val="00305885"/>
    <w:rsid w:val="00306164"/>
    <w:rsid w:val="003066AF"/>
    <w:rsid w:val="00306F6D"/>
    <w:rsid w:val="00307495"/>
    <w:rsid w:val="0031263B"/>
    <w:rsid w:val="003149A1"/>
    <w:rsid w:val="003166FF"/>
    <w:rsid w:val="00321A5D"/>
    <w:rsid w:val="0032627F"/>
    <w:rsid w:val="00334B5F"/>
    <w:rsid w:val="0033542F"/>
    <w:rsid w:val="00336273"/>
    <w:rsid w:val="0033731F"/>
    <w:rsid w:val="003417EE"/>
    <w:rsid w:val="003427BC"/>
    <w:rsid w:val="00342CA4"/>
    <w:rsid w:val="0034387D"/>
    <w:rsid w:val="0034454D"/>
    <w:rsid w:val="003452FD"/>
    <w:rsid w:val="00345AE7"/>
    <w:rsid w:val="00347677"/>
    <w:rsid w:val="0035000B"/>
    <w:rsid w:val="003500EB"/>
    <w:rsid w:val="00362B6D"/>
    <w:rsid w:val="0036657C"/>
    <w:rsid w:val="00370B7C"/>
    <w:rsid w:val="00371F70"/>
    <w:rsid w:val="00376EA3"/>
    <w:rsid w:val="00387688"/>
    <w:rsid w:val="003915E9"/>
    <w:rsid w:val="00391BCF"/>
    <w:rsid w:val="00392852"/>
    <w:rsid w:val="00392900"/>
    <w:rsid w:val="00392B56"/>
    <w:rsid w:val="00392F68"/>
    <w:rsid w:val="0039317B"/>
    <w:rsid w:val="0039466F"/>
    <w:rsid w:val="00396558"/>
    <w:rsid w:val="00396CA4"/>
    <w:rsid w:val="00397EB8"/>
    <w:rsid w:val="003A228D"/>
    <w:rsid w:val="003A2D65"/>
    <w:rsid w:val="003A490C"/>
    <w:rsid w:val="003A5BAC"/>
    <w:rsid w:val="003B421D"/>
    <w:rsid w:val="003B64AF"/>
    <w:rsid w:val="003B6D7E"/>
    <w:rsid w:val="003B7736"/>
    <w:rsid w:val="003C1DCF"/>
    <w:rsid w:val="003C21D0"/>
    <w:rsid w:val="003C23F6"/>
    <w:rsid w:val="003C2545"/>
    <w:rsid w:val="003C5C03"/>
    <w:rsid w:val="003C608E"/>
    <w:rsid w:val="003D433C"/>
    <w:rsid w:val="003D5F12"/>
    <w:rsid w:val="003E0FEA"/>
    <w:rsid w:val="003E1706"/>
    <w:rsid w:val="003E1A79"/>
    <w:rsid w:val="003E6204"/>
    <w:rsid w:val="003E790F"/>
    <w:rsid w:val="003E7F41"/>
    <w:rsid w:val="003F0616"/>
    <w:rsid w:val="003F070E"/>
    <w:rsid w:val="003F33BC"/>
    <w:rsid w:val="003F3A43"/>
    <w:rsid w:val="003F3E6E"/>
    <w:rsid w:val="003F4BCC"/>
    <w:rsid w:val="003F4CA6"/>
    <w:rsid w:val="003F6924"/>
    <w:rsid w:val="004004C9"/>
    <w:rsid w:val="004014C4"/>
    <w:rsid w:val="00403539"/>
    <w:rsid w:val="0040531B"/>
    <w:rsid w:val="004102E1"/>
    <w:rsid w:val="0041080A"/>
    <w:rsid w:val="00411930"/>
    <w:rsid w:val="004151A6"/>
    <w:rsid w:val="00415B4B"/>
    <w:rsid w:val="00416B2E"/>
    <w:rsid w:val="004174CA"/>
    <w:rsid w:val="00422D82"/>
    <w:rsid w:val="00425D46"/>
    <w:rsid w:val="00426A61"/>
    <w:rsid w:val="004270E1"/>
    <w:rsid w:val="00430579"/>
    <w:rsid w:val="004318C9"/>
    <w:rsid w:val="00431F24"/>
    <w:rsid w:val="004321F5"/>
    <w:rsid w:val="00432CC7"/>
    <w:rsid w:val="004345AC"/>
    <w:rsid w:val="00435375"/>
    <w:rsid w:val="00435387"/>
    <w:rsid w:val="004375D9"/>
    <w:rsid w:val="00441266"/>
    <w:rsid w:val="0044789F"/>
    <w:rsid w:val="00451EF3"/>
    <w:rsid w:val="0045381B"/>
    <w:rsid w:val="00454389"/>
    <w:rsid w:val="0045607F"/>
    <w:rsid w:val="00456390"/>
    <w:rsid w:val="00457701"/>
    <w:rsid w:val="00460925"/>
    <w:rsid w:val="00460B23"/>
    <w:rsid w:val="00461679"/>
    <w:rsid w:val="004662E9"/>
    <w:rsid w:val="00466382"/>
    <w:rsid w:val="00471BA9"/>
    <w:rsid w:val="00476F14"/>
    <w:rsid w:val="00481BBA"/>
    <w:rsid w:val="00481C13"/>
    <w:rsid w:val="00482F09"/>
    <w:rsid w:val="00483661"/>
    <w:rsid w:val="004847B9"/>
    <w:rsid w:val="00485BA4"/>
    <w:rsid w:val="00485E36"/>
    <w:rsid w:val="00486589"/>
    <w:rsid w:val="00487001"/>
    <w:rsid w:val="00487C41"/>
    <w:rsid w:val="00490AAE"/>
    <w:rsid w:val="0049556A"/>
    <w:rsid w:val="00495B2C"/>
    <w:rsid w:val="00497AED"/>
    <w:rsid w:val="004A16A5"/>
    <w:rsid w:val="004A33D1"/>
    <w:rsid w:val="004A3CA8"/>
    <w:rsid w:val="004A4993"/>
    <w:rsid w:val="004A5B7D"/>
    <w:rsid w:val="004A5C09"/>
    <w:rsid w:val="004B12DF"/>
    <w:rsid w:val="004B12E1"/>
    <w:rsid w:val="004B12E8"/>
    <w:rsid w:val="004B157F"/>
    <w:rsid w:val="004B3A74"/>
    <w:rsid w:val="004B6D56"/>
    <w:rsid w:val="004C12AD"/>
    <w:rsid w:val="004C2A45"/>
    <w:rsid w:val="004C43C7"/>
    <w:rsid w:val="004C51EF"/>
    <w:rsid w:val="004C5E1E"/>
    <w:rsid w:val="004C722B"/>
    <w:rsid w:val="004D2BBC"/>
    <w:rsid w:val="004D4334"/>
    <w:rsid w:val="004D475F"/>
    <w:rsid w:val="004D68D9"/>
    <w:rsid w:val="004E1F6F"/>
    <w:rsid w:val="004E409A"/>
    <w:rsid w:val="004E5B5F"/>
    <w:rsid w:val="004E5F0B"/>
    <w:rsid w:val="004E604A"/>
    <w:rsid w:val="004F0A24"/>
    <w:rsid w:val="004F0BF2"/>
    <w:rsid w:val="004F15A0"/>
    <w:rsid w:val="004F2066"/>
    <w:rsid w:val="004F3C2C"/>
    <w:rsid w:val="004F5F0C"/>
    <w:rsid w:val="00500743"/>
    <w:rsid w:val="00500B7E"/>
    <w:rsid w:val="00504A04"/>
    <w:rsid w:val="00506204"/>
    <w:rsid w:val="00506281"/>
    <w:rsid w:val="00506336"/>
    <w:rsid w:val="00506898"/>
    <w:rsid w:val="0051131F"/>
    <w:rsid w:val="00512065"/>
    <w:rsid w:val="0051220C"/>
    <w:rsid w:val="00515A5B"/>
    <w:rsid w:val="00515ADF"/>
    <w:rsid w:val="00517BA5"/>
    <w:rsid w:val="00520C67"/>
    <w:rsid w:val="00524E78"/>
    <w:rsid w:val="0052552B"/>
    <w:rsid w:val="005306B3"/>
    <w:rsid w:val="00532DDF"/>
    <w:rsid w:val="00534B78"/>
    <w:rsid w:val="0053732D"/>
    <w:rsid w:val="00537AAE"/>
    <w:rsid w:val="00540006"/>
    <w:rsid w:val="00540020"/>
    <w:rsid w:val="00540CA6"/>
    <w:rsid w:val="005412D3"/>
    <w:rsid w:val="00541DBD"/>
    <w:rsid w:val="0054343C"/>
    <w:rsid w:val="00545638"/>
    <w:rsid w:val="00550698"/>
    <w:rsid w:val="0055147C"/>
    <w:rsid w:val="0055214A"/>
    <w:rsid w:val="0055224C"/>
    <w:rsid w:val="00552BF8"/>
    <w:rsid w:val="00553DF2"/>
    <w:rsid w:val="0055444F"/>
    <w:rsid w:val="00554A71"/>
    <w:rsid w:val="00554F94"/>
    <w:rsid w:val="00560AE9"/>
    <w:rsid w:val="00561E91"/>
    <w:rsid w:val="0056350A"/>
    <w:rsid w:val="0057060B"/>
    <w:rsid w:val="00572F3B"/>
    <w:rsid w:val="005730CE"/>
    <w:rsid w:val="00574E32"/>
    <w:rsid w:val="005756E3"/>
    <w:rsid w:val="005773D2"/>
    <w:rsid w:val="005777FF"/>
    <w:rsid w:val="00577EEF"/>
    <w:rsid w:val="005805BC"/>
    <w:rsid w:val="00584BE0"/>
    <w:rsid w:val="005852AE"/>
    <w:rsid w:val="0058585F"/>
    <w:rsid w:val="005864CA"/>
    <w:rsid w:val="005873F3"/>
    <w:rsid w:val="0058750B"/>
    <w:rsid w:val="00587759"/>
    <w:rsid w:val="00590F48"/>
    <w:rsid w:val="0059183C"/>
    <w:rsid w:val="00593710"/>
    <w:rsid w:val="00593B69"/>
    <w:rsid w:val="00593D36"/>
    <w:rsid w:val="00594627"/>
    <w:rsid w:val="00595E18"/>
    <w:rsid w:val="00596FE8"/>
    <w:rsid w:val="005A0366"/>
    <w:rsid w:val="005A564A"/>
    <w:rsid w:val="005A5952"/>
    <w:rsid w:val="005A66CF"/>
    <w:rsid w:val="005A7371"/>
    <w:rsid w:val="005B0CFE"/>
    <w:rsid w:val="005B1186"/>
    <w:rsid w:val="005B1471"/>
    <w:rsid w:val="005B1BC6"/>
    <w:rsid w:val="005B2103"/>
    <w:rsid w:val="005B2377"/>
    <w:rsid w:val="005B3007"/>
    <w:rsid w:val="005B794F"/>
    <w:rsid w:val="005C2F9B"/>
    <w:rsid w:val="005C7199"/>
    <w:rsid w:val="005C7E34"/>
    <w:rsid w:val="005D1859"/>
    <w:rsid w:val="005D22F8"/>
    <w:rsid w:val="005D3D83"/>
    <w:rsid w:val="005D56E2"/>
    <w:rsid w:val="005D6266"/>
    <w:rsid w:val="005D7665"/>
    <w:rsid w:val="005E0D5B"/>
    <w:rsid w:val="005E31ED"/>
    <w:rsid w:val="005E32C2"/>
    <w:rsid w:val="005E3EFF"/>
    <w:rsid w:val="005E4A3E"/>
    <w:rsid w:val="005E506B"/>
    <w:rsid w:val="005E66C5"/>
    <w:rsid w:val="005E7B16"/>
    <w:rsid w:val="005F0936"/>
    <w:rsid w:val="005F279B"/>
    <w:rsid w:val="005F4C01"/>
    <w:rsid w:val="005F7EFA"/>
    <w:rsid w:val="00601B0E"/>
    <w:rsid w:val="00601CCA"/>
    <w:rsid w:val="006023EC"/>
    <w:rsid w:val="00602A1E"/>
    <w:rsid w:val="006079BA"/>
    <w:rsid w:val="00607CC7"/>
    <w:rsid w:val="00612025"/>
    <w:rsid w:val="006151C4"/>
    <w:rsid w:val="0061608E"/>
    <w:rsid w:val="00616163"/>
    <w:rsid w:val="006178B1"/>
    <w:rsid w:val="00620753"/>
    <w:rsid w:val="006218D8"/>
    <w:rsid w:val="00622939"/>
    <w:rsid w:val="00623707"/>
    <w:rsid w:val="0062530D"/>
    <w:rsid w:val="0063025D"/>
    <w:rsid w:val="00630560"/>
    <w:rsid w:val="00630AD6"/>
    <w:rsid w:val="006319A5"/>
    <w:rsid w:val="00634DE6"/>
    <w:rsid w:val="00635A4E"/>
    <w:rsid w:val="00635F3A"/>
    <w:rsid w:val="00636DF2"/>
    <w:rsid w:val="006376CC"/>
    <w:rsid w:val="00642137"/>
    <w:rsid w:val="00642DD4"/>
    <w:rsid w:val="006465DF"/>
    <w:rsid w:val="00647764"/>
    <w:rsid w:val="00650C02"/>
    <w:rsid w:val="00652718"/>
    <w:rsid w:val="00652FD8"/>
    <w:rsid w:val="00653653"/>
    <w:rsid w:val="00654105"/>
    <w:rsid w:val="00654972"/>
    <w:rsid w:val="00655219"/>
    <w:rsid w:val="006558AE"/>
    <w:rsid w:val="00656D45"/>
    <w:rsid w:val="0066232C"/>
    <w:rsid w:val="00664527"/>
    <w:rsid w:val="00665C10"/>
    <w:rsid w:val="0066721B"/>
    <w:rsid w:val="00667BD7"/>
    <w:rsid w:val="006718D9"/>
    <w:rsid w:val="00673448"/>
    <w:rsid w:val="00677AF3"/>
    <w:rsid w:val="00681296"/>
    <w:rsid w:val="006830BC"/>
    <w:rsid w:val="00683C51"/>
    <w:rsid w:val="00684758"/>
    <w:rsid w:val="00691488"/>
    <w:rsid w:val="0069235F"/>
    <w:rsid w:val="0069568F"/>
    <w:rsid w:val="00695B6D"/>
    <w:rsid w:val="006968DF"/>
    <w:rsid w:val="006A1385"/>
    <w:rsid w:val="006A2D0F"/>
    <w:rsid w:val="006A45D8"/>
    <w:rsid w:val="006A6155"/>
    <w:rsid w:val="006A647A"/>
    <w:rsid w:val="006A7494"/>
    <w:rsid w:val="006A7BC3"/>
    <w:rsid w:val="006B02D2"/>
    <w:rsid w:val="006B0715"/>
    <w:rsid w:val="006B19BB"/>
    <w:rsid w:val="006B1BF9"/>
    <w:rsid w:val="006B3CE4"/>
    <w:rsid w:val="006B7C64"/>
    <w:rsid w:val="006C2EB3"/>
    <w:rsid w:val="006C363D"/>
    <w:rsid w:val="006C4C31"/>
    <w:rsid w:val="006C4CEC"/>
    <w:rsid w:val="006C74DC"/>
    <w:rsid w:val="006C759E"/>
    <w:rsid w:val="006D430A"/>
    <w:rsid w:val="006D472E"/>
    <w:rsid w:val="006D743F"/>
    <w:rsid w:val="006E5D9F"/>
    <w:rsid w:val="006E627A"/>
    <w:rsid w:val="006E77AE"/>
    <w:rsid w:val="006F0A2D"/>
    <w:rsid w:val="006F0EA9"/>
    <w:rsid w:val="006F47FE"/>
    <w:rsid w:val="006F4F41"/>
    <w:rsid w:val="006F720B"/>
    <w:rsid w:val="006F780B"/>
    <w:rsid w:val="00703E1B"/>
    <w:rsid w:val="00704145"/>
    <w:rsid w:val="0070564A"/>
    <w:rsid w:val="00706D2A"/>
    <w:rsid w:val="007071AA"/>
    <w:rsid w:val="00711E69"/>
    <w:rsid w:val="00714848"/>
    <w:rsid w:val="00714B4A"/>
    <w:rsid w:val="00716DD2"/>
    <w:rsid w:val="00722768"/>
    <w:rsid w:val="00723597"/>
    <w:rsid w:val="00725C4E"/>
    <w:rsid w:val="00725E09"/>
    <w:rsid w:val="00726A54"/>
    <w:rsid w:val="00727CB6"/>
    <w:rsid w:val="00731F36"/>
    <w:rsid w:val="007335A2"/>
    <w:rsid w:val="0073428E"/>
    <w:rsid w:val="00735D13"/>
    <w:rsid w:val="00735EC8"/>
    <w:rsid w:val="007361AD"/>
    <w:rsid w:val="00736A49"/>
    <w:rsid w:val="00737B39"/>
    <w:rsid w:val="007418B8"/>
    <w:rsid w:val="007479F6"/>
    <w:rsid w:val="00747BAE"/>
    <w:rsid w:val="00747C8E"/>
    <w:rsid w:val="0075062A"/>
    <w:rsid w:val="00752D64"/>
    <w:rsid w:val="00752D91"/>
    <w:rsid w:val="00753475"/>
    <w:rsid w:val="007537FB"/>
    <w:rsid w:val="007549A0"/>
    <w:rsid w:val="007555C2"/>
    <w:rsid w:val="007565C8"/>
    <w:rsid w:val="00757717"/>
    <w:rsid w:val="00757BFE"/>
    <w:rsid w:val="0076186A"/>
    <w:rsid w:val="00762C12"/>
    <w:rsid w:val="00763FD3"/>
    <w:rsid w:val="007674C4"/>
    <w:rsid w:val="00767C62"/>
    <w:rsid w:val="00770EC5"/>
    <w:rsid w:val="00771A92"/>
    <w:rsid w:val="00771E3B"/>
    <w:rsid w:val="0077231F"/>
    <w:rsid w:val="00772522"/>
    <w:rsid w:val="0077378C"/>
    <w:rsid w:val="0077474D"/>
    <w:rsid w:val="00774AF4"/>
    <w:rsid w:val="00775E2B"/>
    <w:rsid w:val="00780B97"/>
    <w:rsid w:val="007819E1"/>
    <w:rsid w:val="0078214C"/>
    <w:rsid w:val="007840F9"/>
    <w:rsid w:val="00785229"/>
    <w:rsid w:val="007949AB"/>
    <w:rsid w:val="00795718"/>
    <w:rsid w:val="00796411"/>
    <w:rsid w:val="007A1D7B"/>
    <w:rsid w:val="007A27EF"/>
    <w:rsid w:val="007A2855"/>
    <w:rsid w:val="007A3132"/>
    <w:rsid w:val="007A636E"/>
    <w:rsid w:val="007B078A"/>
    <w:rsid w:val="007B4348"/>
    <w:rsid w:val="007B52F1"/>
    <w:rsid w:val="007B6EDA"/>
    <w:rsid w:val="007C078F"/>
    <w:rsid w:val="007C730D"/>
    <w:rsid w:val="007D3044"/>
    <w:rsid w:val="007D464B"/>
    <w:rsid w:val="007D4982"/>
    <w:rsid w:val="007E0D93"/>
    <w:rsid w:val="007E1508"/>
    <w:rsid w:val="007E37E4"/>
    <w:rsid w:val="007E3FDA"/>
    <w:rsid w:val="007E49FB"/>
    <w:rsid w:val="007E5C02"/>
    <w:rsid w:val="007F21B3"/>
    <w:rsid w:val="007F2C12"/>
    <w:rsid w:val="007F4B50"/>
    <w:rsid w:val="007F4D7C"/>
    <w:rsid w:val="007F5DAE"/>
    <w:rsid w:val="00800D71"/>
    <w:rsid w:val="00800F9C"/>
    <w:rsid w:val="008026F5"/>
    <w:rsid w:val="00802AE4"/>
    <w:rsid w:val="008053CB"/>
    <w:rsid w:val="0080718D"/>
    <w:rsid w:val="008118DA"/>
    <w:rsid w:val="00811C98"/>
    <w:rsid w:val="00814A63"/>
    <w:rsid w:val="00815239"/>
    <w:rsid w:val="00816BAF"/>
    <w:rsid w:val="00821556"/>
    <w:rsid w:val="008218EA"/>
    <w:rsid w:val="0082505E"/>
    <w:rsid w:val="0082533E"/>
    <w:rsid w:val="00826A4B"/>
    <w:rsid w:val="00827E7C"/>
    <w:rsid w:val="00830594"/>
    <w:rsid w:val="00832228"/>
    <w:rsid w:val="0083273D"/>
    <w:rsid w:val="008327D0"/>
    <w:rsid w:val="00832A5C"/>
    <w:rsid w:val="008337A3"/>
    <w:rsid w:val="00836EC5"/>
    <w:rsid w:val="00837792"/>
    <w:rsid w:val="00840EDF"/>
    <w:rsid w:val="00842697"/>
    <w:rsid w:val="00842BEB"/>
    <w:rsid w:val="00844834"/>
    <w:rsid w:val="008449FC"/>
    <w:rsid w:val="00850835"/>
    <w:rsid w:val="00854A01"/>
    <w:rsid w:val="00855A14"/>
    <w:rsid w:val="00856230"/>
    <w:rsid w:val="0085684D"/>
    <w:rsid w:val="008576D1"/>
    <w:rsid w:val="00857CDF"/>
    <w:rsid w:val="008603CB"/>
    <w:rsid w:val="00861407"/>
    <w:rsid w:val="00865390"/>
    <w:rsid w:val="00870A3B"/>
    <w:rsid w:val="00875333"/>
    <w:rsid w:val="008753F1"/>
    <w:rsid w:val="008773AE"/>
    <w:rsid w:val="0088081C"/>
    <w:rsid w:val="008822D5"/>
    <w:rsid w:val="00884535"/>
    <w:rsid w:val="00885766"/>
    <w:rsid w:val="00891061"/>
    <w:rsid w:val="00892653"/>
    <w:rsid w:val="008936D6"/>
    <w:rsid w:val="00895B4C"/>
    <w:rsid w:val="00896073"/>
    <w:rsid w:val="008A1DC5"/>
    <w:rsid w:val="008A32CF"/>
    <w:rsid w:val="008B00E3"/>
    <w:rsid w:val="008B76D9"/>
    <w:rsid w:val="008C006B"/>
    <w:rsid w:val="008C2A75"/>
    <w:rsid w:val="008C4FEF"/>
    <w:rsid w:val="008C69D2"/>
    <w:rsid w:val="008D2544"/>
    <w:rsid w:val="008D3AD0"/>
    <w:rsid w:val="008D4858"/>
    <w:rsid w:val="008D55F6"/>
    <w:rsid w:val="008E1758"/>
    <w:rsid w:val="008E1928"/>
    <w:rsid w:val="008E1DA1"/>
    <w:rsid w:val="008E4AF1"/>
    <w:rsid w:val="008E5327"/>
    <w:rsid w:val="008E67C0"/>
    <w:rsid w:val="008E7F65"/>
    <w:rsid w:val="008F1989"/>
    <w:rsid w:val="008F1AE2"/>
    <w:rsid w:val="008F622E"/>
    <w:rsid w:val="008F7EE1"/>
    <w:rsid w:val="009020CD"/>
    <w:rsid w:val="00902949"/>
    <w:rsid w:val="009033CF"/>
    <w:rsid w:val="00903B76"/>
    <w:rsid w:val="00905233"/>
    <w:rsid w:val="00905916"/>
    <w:rsid w:val="00911751"/>
    <w:rsid w:val="00912DCD"/>
    <w:rsid w:val="0091309E"/>
    <w:rsid w:val="00913145"/>
    <w:rsid w:val="00914C09"/>
    <w:rsid w:val="009152F3"/>
    <w:rsid w:val="009155A0"/>
    <w:rsid w:val="00915825"/>
    <w:rsid w:val="00916606"/>
    <w:rsid w:val="009213BF"/>
    <w:rsid w:val="00921945"/>
    <w:rsid w:val="0092748C"/>
    <w:rsid w:val="0092791F"/>
    <w:rsid w:val="00930AA5"/>
    <w:rsid w:val="009311A0"/>
    <w:rsid w:val="009325F5"/>
    <w:rsid w:val="0093478F"/>
    <w:rsid w:val="00934E0F"/>
    <w:rsid w:val="00935AB8"/>
    <w:rsid w:val="00935DFB"/>
    <w:rsid w:val="0094092D"/>
    <w:rsid w:val="00940E78"/>
    <w:rsid w:val="00941044"/>
    <w:rsid w:val="00941894"/>
    <w:rsid w:val="00943A32"/>
    <w:rsid w:val="00944ABB"/>
    <w:rsid w:val="00950537"/>
    <w:rsid w:val="00961E50"/>
    <w:rsid w:val="009621DD"/>
    <w:rsid w:val="00964ED6"/>
    <w:rsid w:val="00967766"/>
    <w:rsid w:val="009708C6"/>
    <w:rsid w:val="00974046"/>
    <w:rsid w:val="00974951"/>
    <w:rsid w:val="00974F40"/>
    <w:rsid w:val="009756A9"/>
    <w:rsid w:val="009757C2"/>
    <w:rsid w:val="00976E22"/>
    <w:rsid w:val="00980300"/>
    <w:rsid w:val="009819CF"/>
    <w:rsid w:val="00984410"/>
    <w:rsid w:val="00985636"/>
    <w:rsid w:val="00986AAE"/>
    <w:rsid w:val="00986C5E"/>
    <w:rsid w:val="009900D1"/>
    <w:rsid w:val="00991052"/>
    <w:rsid w:val="009949AF"/>
    <w:rsid w:val="00997C5B"/>
    <w:rsid w:val="009A16B2"/>
    <w:rsid w:val="009A307F"/>
    <w:rsid w:val="009A3F38"/>
    <w:rsid w:val="009A5839"/>
    <w:rsid w:val="009A6D4A"/>
    <w:rsid w:val="009A7778"/>
    <w:rsid w:val="009B0177"/>
    <w:rsid w:val="009B0922"/>
    <w:rsid w:val="009B1B85"/>
    <w:rsid w:val="009B35D2"/>
    <w:rsid w:val="009B3BA9"/>
    <w:rsid w:val="009B7091"/>
    <w:rsid w:val="009C0067"/>
    <w:rsid w:val="009C223A"/>
    <w:rsid w:val="009C2C3F"/>
    <w:rsid w:val="009C3705"/>
    <w:rsid w:val="009C5801"/>
    <w:rsid w:val="009C67BF"/>
    <w:rsid w:val="009D057A"/>
    <w:rsid w:val="009D08EE"/>
    <w:rsid w:val="009D10B0"/>
    <w:rsid w:val="009D10FF"/>
    <w:rsid w:val="009D1DA3"/>
    <w:rsid w:val="009D1FED"/>
    <w:rsid w:val="009D34BD"/>
    <w:rsid w:val="009D3AE0"/>
    <w:rsid w:val="009D4628"/>
    <w:rsid w:val="009D77F7"/>
    <w:rsid w:val="009E2D73"/>
    <w:rsid w:val="009E581A"/>
    <w:rsid w:val="009E6B21"/>
    <w:rsid w:val="009E6E71"/>
    <w:rsid w:val="009F17FA"/>
    <w:rsid w:val="009F2494"/>
    <w:rsid w:val="009F46E1"/>
    <w:rsid w:val="009F501C"/>
    <w:rsid w:val="009F5D97"/>
    <w:rsid w:val="009F7C98"/>
    <w:rsid w:val="00A00325"/>
    <w:rsid w:val="00A01161"/>
    <w:rsid w:val="00A0348A"/>
    <w:rsid w:val="00A11A1A"/>
    <w:rsid w:val="00A11D42"/>
    <w:rsid w:val="00A11E3A"/>
    <w:rsid w:val="00A12FA1"/>
    <w:rsid w:val="00A15D50"/>
    <w:rsid w:val="00A16D39"/>
    <w:rsid w:val="00A20BF3"/>
    <w:rsid w:val="00A20C06"/>
    <w:rsid w:val="00A216BD"/>
    <w:rsid w:val="00A2242D"/>
    <w:rsid w:val="00A22C6B"/>
    <w:rsid w:val="00A231CD"/>
    <w:rsid w:val="00A2410F"/>
    <w:rsid w:val="00A26A2A"/>
    <w:rsid w:val="00A27BDC"/>
    <w:rsid w:val="00A31D8A"/>
    <w:rsid w:val="00A31FC7"/>
    <w:rsid w:val="00A350C7"/>
    <w:rsid w:val="00A35213"/>
    <w:rsid w:val="00A357D2"/>
    <w:rsid w:val="00A362ED"/>
    <w:rsid w:val="00A4001B"/>
    <w:rsid w:val="00A40879"/>
    <w:rsid w:val="00A435C1"/>
    <w:rsid w:val="00A442E0"/>
    <w:rsid w:val="00A454A9"/>
    <w:rsid w:val="00A50CB2"/>
    <w:rsid w:val="00A52185"/>
    <w:rsid w:val="00A5298C"/>
    <w:rsid w:val="00A572DB"/>
    <w:rsid w:val="00A6166E"/>
    <w:rsid w:val="00A638A3"/>
    <w:rsid w:val="00A63D2E"/>
    <w:rsid w:val="00A65165"/>
    <w:rsid w:val="00A67DE7"/>
    <w:rsid w:val="00A7096F"/>
    <w:rsid w:val="00A726EA"/>
    <w:rsid w:val="00A7452F"/>
    <w:rsid w:val="00A74EE3"/>
    <w:rsid w:val="00A74EE9"/>
    <w:rsid w:val="00A75DEF"/>
    <w:rsid w:val="00A76A41"/>
    <w:rsid w:val="00A76D24"/>
    <w:rsid w:val="00A808AA"/>
    <w:rsid w:val="00A80B5A"/>
    <w:rsid w:val="00A81411"/>
    <w:rsid w:val="00A82A4D"/>
    <w:rsid w:val="00A833E8"/>
    <w:rsid w:val="00A849D1"/>
    <w:rsid w:val="00A85071"/>
    <w:rsid w:val="00A8572D"/>
    <w:rsid w:val="00A8732C"/>
    <w:rsid w:val="00A927F5"/>
    <w:rsid w:val="00A92984"/>
    <w:rsid w:val="00A94FCA"/>
    <w:rsid w:val="00A95EF9"/>
    <w:rsid w:val="00A9637F"/>
    <w:rsid w:val="00A96C8E"/>
    <w:rsid w:val="00A975B6"/>
    <w:rsid w:val="00AA06EA"/>
    <w:rsid w:val="00AA16D8"/>
    <w:rsid w:val="00AA1A76"/>
    <w:rsid w:val="00AA34B0"/>
    <w:rsid w:val="00AA3512"/>
    <w:rsid w:val="00AA5ACB"/>
    <w:rsid w:val="00AA679C"/>
    <w:rsid w:val="00AB027A"/>
    <w:rsid w:val="00AB04DD"/>
    <w:rsid w:val="00AB2AFC"/>
    <w:rsid w:val="00AB32BD"/>
    <w:rsid w:val="00AB3918"/>
    <w:rsid w:val="00AB4B1E"/>
    <w:rsid w:val="00AB4EDD"/>
    <w:rsid w:val="00AB7D19"/>
    <w:rsid w:val="00AC0DFE"/>
    <w:rsid w:val="00AC2DC4"/>
    <w:rsid w:val="00AC5DEA"/>
    <w:rsid w:val="00AC75BD"/>
    <w:rsid w:val="00AC7C31"/>
    <w:rsid w:val="00AD2B08"/>
    <w:rsid w:val="00AD2F97"/>
    <w:rsid w:val="00AD7AB9"/>
    <w:rsid w:val="00AE267C"/>
    <w:rsid w:val="00AE2DF6"/>
    <w:rsid w:val="00AE2E00"/>
    <w:rsid w:val="00AE577E"/>
    <w:rsid w:val="00AE5EA3"/>
    <w:rsid w:val="00AE6C54"/>
    <w:rsid w:val="00AE75AE"/>
    <w:rsid w:val="00AE7CBC"/>
    <w:rsid w:val="00AF0D04"/>
    <w:rsid w:val="00AF108A"/>
    <w:rsid w:val="00AF26D1"/>
    <w:rsid w:val="00AF3779"/>
    <w:rsid w:val="00AF3AF2"/>
    <w:rsid w:val="00AF705F"/>
    <w:rsid w:val="00B04631"/>
    <w:rsid w:val="00B04DEE"/>
    <w:rsid w:val="00B05044"/>
    <w:rsid w:val="00B06D6D"/>
    <w:rsid w:val="00B077B8"/>
    <w:rsid w:val="00B13063"/>
    <w:rsid w:val="00B13846"/>
    <w:rsid w:val="00B1465A"/>
    <w:rsid w:val="00B16C40"/>
    <w:rsid w:val="00B209ED"/>
    <w:rsid w:val="00B23989"/>
    <w:rsid w:val="00B25F1A"/>
    <w:rsid w:val="00B27753"/>
    <w:rsid w:val="00B27D28"/>
    <w:rsid w:val="00B319CF"/>
    <w:rsid w:val="00B340A2"/>
    <w:rsid w:val="00B3711E"/>
    <w:rsid w:val="00B37A62"/>
    <w:rsid w:val="00B4178E"/>
    <w:rsid w:val="00B43535"/>
    <w:rsid w:val="00B43B78"/>
    <w:rsid w:val="00B442CE"/>
    <w:rsid w:val="00B45A63"/>
    <w:rsid w:val="00B51DC2"/>
    <w:rsid w:val="00B56DEF"/>
    <w:rsid w:val="00B61409"/>
    <w:rsid w:val="00B6158A"/>
    <w:rsid w:val="00B623C3"/>
    <w:rsid w:val="00B722CD"/>
    <w:rsid w:val="00B73929"/>
    <w:rsid w:val="00B74132"/>
    <w:rsid w:val="00B76A90"/>
    <w:rsid w:val="00B77778"/>
    <w:rsid w:val="00B81771"/>
    <w:rsid w:val="00B8188E"/>
    <w:rsid w:val="00B82DBC"/>
    <w:rsid w:val="00B8471F"/>
    <w:rsid w:val="00B86BA9"/>
    <w:rsid w:val="00B87E9D"/>
    <w:rsid w:val="00B933E0"/>
    <w:rsid w:val="00B94AA9"/>
    <w:rsid w:val="00B97044"/>
    <w:rsid w:val="00B971A0"/>
    <w:rsid w:val="00B9749B"/>
    <w:rsid w:val="00B97BFF"/>
    <w:rsid w:val="00BA018D"/>
    <w:rsid w:val="00BA0413"/>
    <w:rsid w:val="00BA11D9"/>
    <w:rsid w:val="00BA1270"/>
    <w:rsid w:val="00BA28F5"/>
    <w:rsid w:val="00BA4496"/>
    <w:rsid w:val="00BA4F1F"/>
    <w:rsid w:val="00BA5AE6"/>
    <w:rsid w:val="00BA5B1E"/>
    <w:rsid w:val="00BA67CE"/>
    <w:rsid w:val="00BA685E"/>
    <w:rsid w:val="00BB25CE"/>
    <w:rsid w:val="00BB38E2"/>
    <w:rsid w:val="00BB3A52"/>
    <w:rsid w:val="00BB6B93"/>
    <w:rsid w:val="00BC0EA8"/>
    <w:rsid w:val="00BC211B"/>
    <w:rsid w:val="00BC3274"/>
    <w:rsid w:val="00BC48AB"/>
    <w:rsid w:val="00BC4DB8"/>
    <w:rsid w:val="00BC5CAB"/>
    <w:rsid w:val="00BD35EE"/>
    <w:rsid w:val="00BD4A93"/>
    <w:rsid w:val="00BD4B4A"/>
    <w:rsid w:val="00BE1A79"/>
    <w:rsid w:val="00BF1027"/>
    <w:rsid w:val="00BF1E1F"/>
    <w:rsid w:val="00BF5294"/>
    <w:rsid w:val="00BF54CC"/>
    <w:rsid w:val="00BF7E10"/>
    <w:rsid w:val="00C01D76"/>
    <w:rsid w:val="00C020BB"/>
    <w:rsid w:val="00C02DA9"/>
    <w:rsid w:val="00C03A94"/>
    <w:rsid w:val="00C079C0"/>
    <w:rsid w:val="00C1147C"/>
    <w:rsid w:val="00C11855"/>
    <w:rsid w:val="00C13DD7"/>
    <w:rsid w:val="00C178E1"/>
    <w:rsid w:val="00C20BDE"/>
    <w:rsid w:val="00C21AEB"/>
    <w:rsid w:val="00C24E7A"/>
    <w:rsid w:val="00C250CF"/>
    <w:rsid w:val="00C25D1C"/>
    <w:rsid w:val="00C266EF"/>
    <w:rsid w:val="00C302FE"/>
    <w:rsid w:val="00C32C56"/>
    <w:rsid w:val="00C346F3"/>
    <w:rsid w:val="00C34D1E"/>
    <w:rsid w:val="00C34DDA"/>
    <w:rsid w:val="00C35C38"/>
    <w:rsid w:val="00C3675E"/>
    <w:rsid w:val="00C37409"/>
    <w:rsid w:val="00C379AD"/>
    <w:rsid w:val="00C37F20"/>
    <w:rsid w:val="00C424BD"/>
    <w:rsid w:val="00C435BF"/>
    <w:rsid w:val="00C44A4A"/>
    <w:rsid w:val="00C44E2E"/>
    <w:rsid w:val="00C46AC2"/>
    <w:rsid w:val="00C52ADB"/>
    <w:rsid w:val="00C5381D"/>
    <w:rsid w:val="00C54141"/>
    <w:rsid w:val="00C54357"/>
    <w:rsid w:val="00C545A4"/>
    <w:rsid w:val="00C54E48"/>
    <w:rsid w:val="00C5599B"/>
    <w:rsid w:val="00C55AF1"/>
    <w:rsid w:val="00C55D1E"/>
    <w:rsid w:val="00C62007"/>
    <w:rsid w:val="00C6446D"/>
    <w:rsid w:val="00C64B1C"/>
    <w:rsid w:val="00C665F1"/>
    <w:rsid w:val="00C7394C"/>
    <w:rsid w:val="00C7395D"/>
    <w:rsid w:val="00C74025"/>
    <w:rsid w:val="00C75E03"/>
    <w:rsid w:val="00C77570"/>
    <w:rsid w:val="00C8074E"/>
    <w:rsid w:val="00C8181C"/>
    <w:rsid w:val="00C82590"/>
    <w:rsid w:val="00C82F21"/>
    <w:rsid w:val="00C84111"/>
    <w:rsid w:val="00C85626"/>
    <w:rsid w:val="00C85F8A"/>
    <w:rsid w:val="00C8769A"/>
    <w:rsid w:val="00C90E14"/>
    <w:rsid w:val="00C91563"/>
    <w:rsid w:val="00C95FA7"/>
    <w:rsid w:val="00C96BB0"/>
    <w:rsid w:val="00CA1681"/>
    <w:rsid w:val="00CA1CF0"/>
    <w:rsid w:val="00CA2998"/>
    <w:rsid w:val="00CA3459"/>
    <w:rsid w:val="00CA5092"/>
    <w:rsid w:val="00CA5B0C"/>
    <w:rsid w:val="00CB0397"/>
    <w:rsid w:val="00CB11C1"/>
    <w:rsid w:val="00CB4703"/>
    <w:rsid w:val="00CB4C2F"/>
    <w:rsid w:val="00CB4CF3"/>
    <w:rsid w:val="00CB562F"/>
    <w:rsid w:val="00CB6BD8"/>
    <w:rsid w:val="00CC2471"/>
    <w:rsid w:val="00CC271F"/>
    <w:rsid w:val="00CC2AAA"/>
    <w:rsid w:val="00CC30E7"/>
    <w:rsid w:val="00CC36B1"/>
    <w:rsid w:val="00CC388A"/>
    <w:rsid w:val="00CC5CAF"/>
    <w:rsid w:val="00CD0D5C"/>
    <w:rsid w:val="00CD2697"/>
    <w:rsid w:val="00CD2CC7"/>
    <w:rsid w:val="00CD39BB"/>
    <w:rsid w:val="00CD441D"/>
    <w:rsid w:val="00CD5A85"/>
    <w:rsid w:val="00CD5B35"/>
    <w:rsid w:val="00CD747B"/>
    <w:rsid w:val="00CD7BA9"/>
    <w:rsid w:val="00CE3CA4"/>
    <w:rsid w:val="00CE5075"/>
    <w:rsid w:val="00CF0D8F"/>
    <w:rsid w:val="00CF1BD8"/>
    <w:rsid w:val="00CF2205"/>
    <w:rsid w:val="00CF6839"/>
    <w:rsid w:val="00CF733F"/>
    <w:rsid w:val="00D01EC9"/>
    <w:rsid w:val="00D055FE"/>
    <w:rsid w:val="00D10050"/>
    <w:rsid w:val="00D126C4"/>
    <w:rsid w:val="00D129FF"/>
    <w:rsid w:val="00D16BB6"/>
    <w:rsid w:val="00D174FC"/>
    <w:rsid w:val="00D1751C"/>
    <w:rsid w:val="00D20BEE"/>
    <w:rsid w:val="00D24996"/>
    <w:rsid w:val="00D2622C"/>
    <w:rsid w:val="00D274C3"/>
    <w:rsid w:val="00D27C55"/>
    <w:rsid w:val="00D3076A"/>
    <w:rsid w:val="00D30B2B"/>
    <w:rsid w:val="00D343F6"/>
    <w:rsid w:val="00D35579"/>
    <w:rsid w:val="00D37125"/>
    <w:rsid w:val="00D44865"/>
    <w:rsid w:val="00D46546"/>
    <w:rsid w:val="00D465FC"/>
    <w:rsid w:val="00D46E26"/>
    <w:rsid w:val="00D528FF"/>
    <w:rsid w:val="00D541DC"/>
    <w:rsid w:val="00D54328"/>
    <w:rsid w:val="00D563C3"/>
    <w:rsid w:val="00D566E5"/>
    <w:rsid w:val="00D57343"/>
    <w:rsid w:val="00D60094"/>
    <w:rsid w:val="00D60B45"/>
    <w:rsid w:val="00D61EB4"/>
    <w:rsid w:val="00D63224"/>
    <w:rsid w:val="00D6449D"/>
    <w:rsid w:val="00D65074"/>
    <w:rsid w:val="00D67010"/>
    <w:rsid w:val="00D71EE5"/>
    <w:rsid w:val="00D72066"/>
    <w:rsid w:val="00D72E9B"/>
    <w:rsid w:val="00D74795"/>
    <w:rsid w:val="00D74B6B"/>
    <w:rsid w:val="00D74C24"/>
    <w:rsid w:val="00D75A5B"/>
    <w:rsid w:val="00D764E5"/>
    <w:rsid w:val="00D77E5A"/>
    <w:rsid w:val="00D846B4"/>
    <w:rsid w:val="00D86A9D"/>
    <w:rsid w:val="00D9053B"/>
    <w:rsid w:val="00D93991"/>
    <w:rsid w:val="00D93A05"/>
    <w:rsid w:val="00D96D75"/>
    <w:rsid w:val="00DA3825"/>
    <w:rsid w:val="00DA38DB"/>
    <w:rsid w:val="00DA42A3"/>
    <w:rsid w:val="00DA452E"/>
    <w:rsid w:val="00DB0C29"/>
    <w:rsid w:val="00DC2D1B"/>
    <w:rsid w:val="00DC3482"/>
    <w:rsid w:val="00DC5E03"/>
    <w:rsid w:val="00DD3508"/>
    <w:rsid w:val="00DD3B1E"/>
    <w:rsid w:val="00DE016C"/>
    <w:rsid w:val="00DE0AE6"/>
    <w:rsid w:val="00DE1C12"/>
    <w:rsid w:val="00DE2779"/>
    <w:rsid w:val="00DE27A1"/>
    <w:rsid w:val="00DE2AA7"/>
    <w:rsid w:val="00DE32CC"/>
    <w:rsid w:val="00DE3328"/>
    <w:rsid w:val="00DE3684"/>
    <w:rsid w:val="00DE44C0"/>
    <w:rsid w:val="00DE4A6E"/>
    <w:rsid w:val="00DE4BFC"/>
    <w:rsid w:val="00DE66C1"/>
    <w:rsid w:val="00DE671B"/>
    <w:rsid w:val="00DF1EFC"/>
    <w:rsid w:val="00DF674A"/>
    <w:rsid w:val="00DF6C64"/>
    <w:rsid w:val="00E00D56"/>
    <w:rsid w:val="00E00F78"/>
    <w:rsid w:val="00E017C0"/>
    <w:rsid w:val="00E057ED"/>
    <w:rsid w:val="00E05ACE"/>
    <w:rsid w:val="00E10527"/>
    <w:rsid w:val="00E12F81"/>
    <w:rsid w:val="00E13A40"/>
    <w:rsid w:val="00E147ED"/>
    <w:rsid w:val="00E16E30"/>
    <w:rsid w:val="00E173D9"/>
    <w:rsid w:val="00E17E4B"/>
    <w:rsid w:val="00E20CA1"/>
    <w:rsid w:val="00E2564B"/>
    <w:rsid w:val="00E25B07"/>
    <w:rsid w:val="00E27E83"/>
    <w:rsid w:val="00E3043E"/>
    <w:rsid w:val="00E305DC"/>
    <w:rsid w:val="00E30680"/>
    <w:rsid w:val="00E32785"/>
    <w:rsid w:val="00E34A64"/>
    <w:rsid w:val="00E3541A"/>
    <w:rsid w:val="00E36040"/>
    <w:rsid w:val="00E36CA3"/>
    <w:rsid w:val="00E4120A"/>
    <w:rsid w:val="00E4172E"/>
    <w:rsid w:val="00E42D66"/>
    <w:rsid w:val="00E42F49"/>
    <w:rsid w:val="00E43A3A"/>
    <w:rsid w:val="00E460DE"/>
    <w:rsid w:val="00E47C73"/>
    <w:rsid w:val="00E511FC"/>
    <w:rsid w:val="00E53C0C"/>
    <w:rsid w:val="00E54663"/>
    <w:rsid w:val="00E55483"/>
    <w:rsid w:val="00E57D8A"/>
    <w:rsid w:val="00E60C42"/>
    <w:rsid w:val="00E62922"/>
    <w:rsid w:val="00E67CCD"/>
    <w:rsid w:val="00E727AA"/>
    <w:rsid w:val="00E74069"/>
    <w:rsid w:val="00E743BC"/>
    <w:rsid w:val="00E769FF"/>
    <w:rsid w:val="00E77193"/>
    <w:rsid w:val="00E7755F"/>
    <w:rsid w:val="00E82DB8"/>
    <w:rsid w:val="00E8321D"/>
    <w:rsid w:val="00E8527B"/>
    <w:rsid w:val="00E8543C"/>
    <w:rsid w:val="00E872B2"/>
    <w:rsid w:val="00E9161D"/>
    <w:rsid w:val="00E9448C"/>
    <w:rsid w:val="00E9628F"/>
    <w:rsid w:val="00E9629F"/>
    <w:rsid w:val="00EA00BF"/>
    <w:rsid w:val="00EA2038"/>
    <w:rsid w:val="00EA5FE5"/>
    <w:rsid w:val="00EB08B8"/>
    <w:rsid w:val="00EB0BF3"/>
    <w:rsid w:val="00EB14BF"/>
    <w:rsid w:val="00EB14D2"/>
    <w:rsid w:val="00EB2D37"/>
    <w:rsid w:val="00EB3F26"/>
    <w:rsid w:val="00EC0E5C"/>
    <w:rsid w:val="00EC4A12"/>
    <w:rsid w:val="00EC7BAB"/>
    <w:rsid w:val="00ED1BEE"/>
    <w:rsid w:val="00ED2206"/>
    <w:rsid w:val="00ED28B6"/>
    <w:rsid w:val="00EE1941"/>
    <w:rsid w:val="00EE22B6"/>
    <w:rsid w:val="00EE3751"/>
    <w:rsid w:val="00EE3777"/>
    <w:rsid w:val="00EE483A"/>
    <w:rsid w:val="00EE65CF"/>
    <w:rsid w:val="00EE6748"/>
    <w:rsid w:val="00EE674E"/>
    <w:rsid w:val="00EE6F66"/>
    <w:rsid w:val="00EF39C3"/>
    <w:rsid w:val="00F02E89"/>
    <w:rsid w:val="00F0325D"/>
    <w:rsid w:val="00F032F9"/>
    <w:rsid w:val="00F04CA8"/>
    <w:rsid w:val="00F0689C"/>
    <w:rsid w:val="00F071C5"/>
    <w:rsid w:val="00F07261"/>
    <w:rsid w:val="00F1024F"/>
    <w:rsid w:val="00F111B3"/>
    <w:rsid w:val="00F12363"/>
    <w:rsid w:val="00F12B44"/>
    <w:rsid w:val="00F132D2"/>
    <w:rsid w:val="00F13311"/>
    <w:rsid w:val="00F206BC"/>
    <w:rsid w:val="00F22069"/>
    <w:rsid w:val="00F22845"/>
    <w:rsid w:val="00F22996"/>
    <w:rsid w:val="00F22FA0"/>
    <w:rsid w:val="00F27685"/>
    <w:rsid w:val="00F314EF"/>
    <w:rsid w:val="00F3188B"/>
    <w:rsid w:val="00F32AFA"/>
    <w:rsid w:val="00F32E22"/>
    <w:rsid w:val="00F335BD"/>
    <w:rsid w:val="00F33DDE"/>
    <w:rsid w:val="00F341A3"/>
    <w:rsid w:val="00F376C1"/>
    <w:rsid w:val="00F37C6D"/>
    <w:rsid w:val="00F41BDF"/>
    <w:rsid w:val="00F43AFB"/>
    <w:rsid w:val="00F46E41"/>
    <w:rsid w:val="00F51007"/>
    <w:rsid w:val="00F519FB"/>
    <w:rsid w:val="00F520B6"/>
    <w:rsid w:val="00F53696"/>
    <w:rsid w:val="00F542CB"/>
    <w:rsid w:val="00F547B6"/>
    <w:rsid w:val="00F54F21"/>
    <w:rsid w:val="00F56FCD"/>
    <w:rsid w:val="00F636FF"/>
    <w:rsid w:val="00F6419C"/>
    <w:rsid w:val="00F708F1"/>
    <w:rsid w:val="00F71BEF"/>
    <w:rsid w:val="00F72BA2"/>
    <w:rsid w:val="00F72DFF"/>
    <w:rsid w:val="00F73065"/>
    <w:rsid w:val="00F75C42"/>
    <w:rsid w:val="00F80E92"/>
    <w:rsid w:val="00F80FEE"/>
    <w:rsid w:val="00F81F70"/>
    <w:rsid w:val="00F96457"/>
    <w:rsid w:val="00FA006E"/>
    <w:rsid w:val="00FA178D"/>
    <w:rsid w:val="00FA2D54"/>
    <w:rsid w:val="00FA3221"/>
    <w:rsid w:val="00FA4EE8"/>
    <w:rsid w:val="00FA7DD7"/>
    <w:rsid w:val="00FB1506"/>
    <w:rsid w:val="00FB36C3"/>
    <w:rsid w:val="00FB37F8"/>
    <w:rsid w:val="00FB4749"/>
    <w:rsid w:val="00FB6219"/>
    <w:rsid w:val="00FB719C"/>
    <w:rsid w:val="00FC3084"/>
    <w:rsid w:val="00FC47DE"/>
    <w:rsid w:val="00FC65BB"/>
    <w:rsid w:val="00FD1289"/>
    <w:rsid w:val="00FD235B"/>
    <w:rsid w:val="00FD2D63"/>
    <w:rsid w:val="00FD2DC7"/>
    <w:rsid w:val="00FD36F3"/>
    <w:rsid w:val="00FD6238"/>
    <w:rsid w:val="00FE1BAC"/>
    <w:rsid w:val="00FE2CCA"/>
    <w:rsid w:val="00FE3023"/>
    <w:rsid w:val="00FE35D3"/>
    <w:rsid w:val="00FE3953"/>
    <w:rsid w:val="00FF4BA5"/>
    <w:rsid w:val="00FF6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D73"/>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E2D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2D73"/>
    <w:rPr>
      <w:rFonts w:ascii="Tahoma" w:hAnsi="Tahoma" w:cs="Tahoma"/>
      <w:sz w:val="16"/>
      <w:szCs w:val="16"/>
      <w:lang w:val="en-US"/>
    </w:rPr>
  </w:style>
  <w:style w:type="character" w:styleId="Kpr">
    <w:name w:val="Hyperlink"/>
    <w:basedOn w:val="VarsaylanParagrafYazTipi"/>
    <w:uiPriority w:val="99"/>
    <w:unhideWhenUsed/>
    <w:rsid w:val="00D65074"/>
    <w:rPr>
      <w:color w:val="0000FF" w:themeColor="hyperlink"/>
      <w:u w:val="single"/>
    </w:rPr>
  </w:style>
  <w:style w:type="table" w:styleId="TabloKlavuzu">
    <w:name w:val="Table Grid"/>
    <w:basedOn w:val="NormalTablo"/>
    <w:uiPriority w:val="59"/>
    <w:rsid w:val="00BA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70E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0EC5"/>
    <w:rPr>
      <w:lang w:val="en-US"/>
    </w:rPr>
  </w:style>
  <w:style w:type="paragraph" w:styleId="Altbilgi">
    <w:name w:val="footer"/>
    <w:basedOn w:val="Normal"/>
    <w:link w:val="AltbilgiChar"/>
    <w:uiPriority w:val="99"/>
    <w:unhideWhenUsed/>
    <w:rsid w:val="00770E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0EC5"/>
    <w:rPr>
      <w:lang w:val="en-US"/>
    </w:rPr>
  </w:style>
  <w:style w:type="paragraph" w:styleId="DipnotMetni">
    <w:name w:val="footnote text"/>
    <w:basedOn w:val="Normal"/>
    <w:link w:val="DipnotMetniChar"/>
    <w:uiPriority w:val="99"/>
    <w:semiHidden/>
    <w:unhideWhenUsed/>
    <w:rsid w:val="00AB4ED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B4EDD"/>
    <w:rPr>
      <w:sz w:val="20"/>
      <w:szCs w:val="20"/>
      <w:lang w:val="en-US"/>
    </w:rPr>
  </w:style>
  <w:style w:type="character" w:styleId="DipnotBavurusu">
    <w:name w:val="footnote reference"/>
    <w:uiPriority w:val="99"/>
    <w:semiHidden/>
    <w:unhideWhenUsed/>
    <w:rsid w:val="00AB4EDD"/>
    <w:rPr>
      <w:vertAlign w:val="superscript"/>
    </w:rPr>
  </w:style>
  <w:style w:type="paragraph" w:styleId="NormalWeb">
    <w:name w:val="Normal (Web)"/>
    <w:basedOn w:val="Normal"/>
    <w:uiPriority w:val="99"/>
    <w:semiHidden/>
    <w:unhideWhenUsed/>
    <w:rsid w:val="00CA3459"/>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D73"/>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E2D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2D73"/>
    <w:rPr>
      <w:rFonts w:ascii="Tahoma" w:hAnsi="Tahoma" w:cs="Tahoma"/>
      <w:sz w:val="16"/>
      <w:szCs w:val="16"/>
      <w:lang w:val="en-US"/>
    </w:rPr>
  </w:style>
  <w:style w:type="character" w:styleId="Kpr">
    <w:name w:val="Hyperlink"/>
    <w:basedOn w:val="VarsaylanParagrafYazTipi"/>
    <w:uiPriority w:val="99"/>
    <w:unhideWhenUsed/>
    <w:rsid w:val="00D65074"/>
    <w:rPr>
      <w:color w:val="0000FF" w:themeColor="hyperlink"/>
      <w:u w:val="single"/>
    </w:rPr>
  </w:style>
  <w:style w:type="table" w:styleId="TabloKlavuzu">
    <w:name w:val="Table Grid"/>
    <w:basedOn w:val="NormalTablo"/>
    <w:uiPriority w:val="59"/>
    <w:rsid w:val="00BA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70E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0EC5"/>
    <w:rPr>
      <w:lang w:val="en-US"/>
    </w:rPr>
  </w:style>
  <w:style w:type="paragraph" w:styleId="Altbilgi">
    <w:name w:val="footer"/>
    <w:basedOn w:val="Normal"/>
    <w:link w:val="AltbilgiChar"/>
    <w:uiPriority w:val="99"/>
    <w:unhideWhenUsed/>
    <w:rsid w:val="00770E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0EC5"/>
    <w:rPr>
      <w:lang w:val="en-US"/>
    </w:rPr>
  </w:style>
  <w:style w:type="paragraph" w:styleId="DipnotMetni">
    <w:name w:val="footnote text"/>
    <w:basedOn w:val="Normal"/>
    <w:link w:val="DipnotMetniChar"/>
    <w:uiPriority w:val="99"/>
    <w:semiHidden/>
    <w:unhideWhenUsed/>
    <w:rsid w:val="00AB4ED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B4EDD"/>
    <w:rPr>
      <w:sz w:val="20"/>
      <w:szCs w:val="20"/>
      <w:lang w:val="en-US"/>
    </w:rPr>
  </w:style>
  <w:style w:type="character" w:styleId="DipnotBavurusu">
    <w:name w:val="footnote reference"/>
    <w:uiPriority w:val="99"/>
    <w:semiHidden/>
    <w:unhideWhenUsed/>
    <w:rsid w:val="00AB4EDD"/>
    <w:rPr>
      <w:vertAlign w:val="superscript"/>
    </w:rPr>
  </w:style>
  <w:style w:type="paragraph" w:styleId="NormalWeb">
    <w:name w:val="Normal (Web)"/>
    <w:basedOn w:val="Normal"/>
    <w:uiPriority w:val="99"/>
    <w:semiHidden/>
    <w:unhideWhenUsed/>
    <w:rsid w:val="00CA3459"/>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248542">
      <w:bodyDiv w:val="1"/>
      <w:marLeft w:val="0"/>
      <w:marRight w:val="0"/>
      <w:marTop w:val="0"/>
      <w:marBottom w:val="0"/>
      <w:divBdr>
        <w:top w:val="none" w:sz="0" w:space="0" w:color="auto"/>
        <w:left w:val="none" w:sz="0" w:space="0" w:color="auto"/>
        <w:bottom w:val="none" w:sz="0" w:space="0" w:color="auto"/>
        <w:right w:val="none" w:sz="0" w:space="0" w:color="auto"/>
      </w:divBdr>
      <w:divsChild>
        <w:div w:id="975180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lecon.com/Makaleler/968897351_7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19</Pages>
  <Words>6534</Words>
  <Characters>37247</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me90 yu</cp:lastModifiedBy>
  <cp:revision>14</cp:revision>
  <dcterms:created xsi:type="dcterms:W3CDTF">2018-06-27T10:11:00Z</dcterms:created>
  <dcterms:modified xsi:type="dcterms:W3CDTF">2018-07-02T19:34:00Z</dcterms:modified>
</cp:coreProperties>
</file>