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6AC" w:rsidRDefault="002926AC" w:rsidP="002926AC">
      <w:pPr>
        <w:pStyle w:val="DergiMakaleBal"/>
      </w:pPr>
      <w:r w:rsidRPr="00081580">
        <w:t>WAEL B. HALLAQ,</w:t>
      </w:r>
      <w:r>
        <w:t xml:space="preserve"> </w:t>
      </w:r>
      <w:r w:rsidRPr="00BC0313">
        <w:rPr>
          <w:i/>
        </w:rPr>
        <w:t>İMKÂNSIZ DEVLET: MODERN ÇAĞDA BİR İSLAM DEVLETİ NİÇİN MÜMKÜN DEĞ</w:t>
      </w:r>
      <w:r w:rsidR="00BC639A">
        <w:rPr>
          <w:i/>
        </w:rPr>
        <w:t>İ</w:t>
      </w:r>
      <w:r w:rsidRPr="00BC0313">
        <w:rPr>
          <w:i/>
        </w:rPr>
        <w:t>LD</w:t>
      </w:r>
      <w:r w:rsidR="00BC639A">
        <w:rPr>
          <w:i/>
        </w:rPr>
        <w:t>İ</w:t>
      </w:r>
      <w:r w:rsidRPr="00BC0313">
        <w:rPr>
          <w:i/>
        </w:rPr>
        <w:t>R?</w:t>
      </w:r>
      <w:r w:rsidRPr="00081580">
        <w:t xml:space="preserve"> ÇEV. AZ</w:t>
      </w:r>
      <w:r>
        <w:t>İ</w:t>
      </w:r>
      <w:r w:rsidRPr="00081580">
        <w:t>Z H</w:t>
      </w:r>
      <w:r>
        <w:t>İ</w:t>
      </w:r>
      <w:r w:rsidRPr="00081580">
        <w:t>KMET, İSTANBUL</w:t>
      </w:r>
      <w:r>
        <w:t xml:space="preserve"> -</w:t>
      </w:r>
      <w:r w:rsidRPr="00081580">
        <w:t xml:space="preserve"> BAB</w:t>
      </w:r>
      <w:r>
        <w:t>İ</w:t>
      </w:r>
      <w:r w:rsidRPr="00081580">
        <w:t>L K</w:t>
      </w:r>
      <w:r>
        <w:t>İ</w:t>
      </w:r>
      <w:r w:rsidRPr="00081580">
        <w:t>TAP 2019</w:t>
      </w:r>
    </w:p>
    <w:p w:rsidR="002926AC" w:rsidRPr="00E04485" w:rsidRDefault="002926AC" w:rsidP="002926AC">
      <w:pPr>
        <w:pStyle w:val="DergiYazarAd"/>
      </w:pPr>
      <w:r>
        <w:t>Muammer İSKENDEROĞLU</w:t>
      </w:r>
      <w:r w:rsidRPr="00153C31">
        <w:rPr>
          <w:rFonts w:cstheme="minorHAnsi"/>
          <w:vertAlign w:val="superscript"/>
          <w:lang w:eastAsia="tr-TR"/>
        </w:rPr>
        <w:t>•</w:t>
      </w:r>
    </w:p>
    <w:p w:rsidR="002926AC" w:rsidRPr="00081580" w:rsidRDefault="002926AC" w:rsidP="002926AC">
      <w:pPr>
        <w:pStyle w:val="DergiGvdeMetin"/>
      </w:pPr>
      <w:r w:rsidRPr="00081580">
        <w:t xml:space="preserve">Devletin mahiyeti, ideal bir devletin nitelikleri ve bu devletin fiiliyatta karşılığının olup olmadığı meselesi hem felsefi düşünce tarihinin hem de dinin hâkim olduğu çağlarda dini düşüncenin felsefi düşünceyle etkileşimi neticesinde farklı dini geleneklerin değişmez gündem maddesi olagelmiş ve bu bağlamda değişik teoriler geliştirilmiştir. Modern dönemle birlikte modern devlet teorisinin ortaya çıkması ve bu teorinin hemen her dini gelenekte fiiliyata hükmetmesi, dini düşünceyi genellikle savunma ve büyük ölçüde de modern devlet teorisini din adına meşrulaştırma sürecine sokmuştur. Buna karşın modern devlet teorisi hem farklı gelenek mensupları hem de </w:t>
      </w:r>
      <w:r>
        <w:t xml:space="preserve">bağımsız </w:t>
      </w:r>
      <w:r w:rsidRPr="00081580">
        <w:t xml:space="preserve">akademisyenler tarafından ciddi eleştiriye tabi tutulmakta ve dini geleneğin modern çağda tekrar etkinlik kazanmasının imkânı tartışılmaktadır. </w:t>
      </w:r>
      <w:proofErr w:type="spellStart"/>
      <w:r w:rsidRPr="00081580">
        <w:t>Hallaq’ın</w:t>
      </w:r>
      <w:proofErr w:type="spellEnd"/>
      <w:r w:rsidRPr="00081580">
        <w:t xml:space="preserve"> </w:t>
      </w:r>
      <w:proofErr w:type="spellStart"/>
      <w:r w:rsidRPr="00081580">
        <w:rPr>
          <w:i/>
          <w:iCs/>
        </w:rPr>
        <w:t>The</w:t>
      </w:r>
      <w:proofErr w:type="spellEnd"/>
      <w:r w:rsidRPr="00081580">
        <w:rPr>
          <w:i/>
          <w:iCs/>
        </w:rPr>
        <w:t xml:space="preserve"> Impossible </w:t>
      </w:r>
      <w:proofErr w:type="spellStart"/>
      <w:r w:rsidRPr="00081580">
        <w:rPr>
          <w:i/>
          <w:iCs/>
        </w:rPr>
        <w:t>State</w:t>
      </w:r>
      <w:proofErr w:type="spellEnd"/>
      <w:r w:rsidRPr="00081580">
        <w:rPr>
          <w:i/>
          <w:iCs/>
        </w:rPr>
        <w:t xml:space="preserve">: </w:t>
      </w:r>
      <w:proofErr w:type="spellStart"/>
      <w:r w:rsidRPr="00081580">
        <w:rPr>
          <w:i/>
          <w:iCs/>
        </w:rPr>
        <w:t>Islam</w:t>
      </w:r>
      <w:proofErr w:type="spellEnd"/>
      <w:r w:rsidRPr="00081580">
        <w:rPr>
          <w:i/>
          <w:iCs/>
        </w:rPr>
        <w:t xml:space="preserve">, </w:t>
      </w:r>
      <w:proofErr w:type="spellStart"/>
      <w:r w:rsidRPr="00081580">
        <w:rPr>
          <w:i/>
          <w:iCs/>
        </w:rPr>
        <w:t>Politics</w:t>
      </w:r>
      <w:proofErr w:type="spellEnd"/>
      <w:r w:rsidRPr="00081580">
        <w:rPr>
          <w:i/>
          <w:iCs/>
        </w:rPr>
        <w:t xml:space="preserve">, and </w:t>
      </w:r>
      <w:proofErr w:type="spellStart"/>
      <w:r w:rsidRPr="00081580">
        <w:rPr>
          <w:i/>
          <w:iCs/>
        </w:rPr>
        <w:t>Modernity’s</w:t>
      </w:r>
      <w:proofErr w:type="spellEnd"/>
      <w:r w:rsidRPr="00081580">
        <w:rPr>
          <w:i/>
          <w:iCs/>
        </w:rPr>
        <w:t xml:space="preserve"> Moral </w:t>
      </w:r>
      <w:proofErr w:type="spellStart"/>
      <w:r w:rsidRPr="00081580">
        <w:rPr>
          <w:i/>
          <w:iCs/>
        </w:rPr>
        <w:t>Predicament</w:t>
      </w:r>
      <w:proofErr w:type="spellEnd"/>
      <w:r w:rsidRPr="00081580">
        <w:t xml:space="preserve"> adlı eseri her ne kadar çevirmen tarafından yukarıdaki başlıktaki gibi çevrilmişse de modern devlet kavramının iç tutarsızlığını ve İslam ile uyuşmazlığını vurguluyor ve İslami devletin yeniden inşasında şeriatın rolü üzerine değerlendirmelerde bulunuyor.</w:t>
      </w:r>
    </w:p>
    <w:p w:rsidR="002926AC" w:rsidRPr="00081580" w:rsidRDefault="002926AC" w:rsidP="002926AC">
      <w:pPr>
        <w:pStyle w:val="DergiGvdeMetin"/>
      </w:pPr>
      <w:r w:rsidRPr="00081580">
        <w:t xml:space="preserve"> </w:t>
      </w:r>
      <w:proofErr w:type="spellStart"/>
      <w:r w:rsidRPr="00081580">
        <w:t>Hallaq’ın</w:t>
      </w:r>
      <w:proofErr w:type="spellEnd"/>
      <w:r w:rsidRPr="00081580">
        <w:t xml:space="preserve"> ‘politika ve hukuka dair bir yorum girişiminden ziyade, ahlaki düşünce üzerine bir deneme’ (s. 17) olarak nitelendirdiği eseri yedi bölümden oluşuyor. İlk bölümde yazar “Modern İslami devlet </w:t>
      </w:r>
      <w:proofErr w:type="spellStart"/>
      <w:r w:rsidRPr="00081580">
        <w:t>inkânsız</w:t>
      </w:r>
      <w:proofErr w:type="spellEnd"/>
      <w:r w:rsidRPr="00081580">
        <w:t>, hatta sözcük anlamıyla çelişkilidir” iddiasına açıklık getirmek amacıyla Müslümanların geçmişte nasıl bir yönetim sergilediklerine ve günümüzde nasıl bir yönetim benimsediklerine kısa bir giriş yapıyor. Bu bağlamda yazar öncelikle paradigma kavramının çerçevesini çizerek klasik İslami yönetim paradigmasına bir giriş yapıyor ve bunun tanımlayıcı simgesinin şeriat olduğunu ifade ediyor.</w:t>
      </w:r>
    </w:p>
    <w:p w:rsidR="002926AC" w:rsidRDefault="002926AC" w:rsidP="002926AC">
      <w:pPr>
        <w:pStyle w:val="DergiGvdeMetin"/>
      </w:pPr>
      <w:r w:rsidRPr="00081580">
        <w:t xml:space="preserve">İkinci bölümde </w:t>
      </w:r>
      <w:proofErr w:type="spellStart"/>
      <w:r w:rsidRPr="00081580">
        <w:t>Hallaq</w:t>
      </w:r>
      <w:proofErr w:type="spellEnd"/>
      <w:r w:rsidRPr="00081580">
        <w:t xml:space="preserve"> modern devlet paradigmasının çerçevesini çiziyor. Ona göre modern devletin beş temel özelliği vardır: 1) Kendine özgü</w:t>
      </w:r>
      <w:r>
        <w:t>,</w:t>
      </w:r>
      <w:r w:rsidRPr="00081580">
        <w:t xml:space="preserve"> yerel bir tarihsel deneyimdir. Yani modern devlet tamamen Avrupa kökenli politik ve kültürel düzenlemenin ürünüdür. Bu bağlamda Aydınlanma yeni politik kültürel düzeni hem üret</w:t>
      </w:r>
      <w:r>
        <w:t>miş</w:t>
      </w:r>
      <w:r w:rsidRPr="00081580">
        <w:t xml:space="preserve"> hem de ona gerekli ideolojik meşruiyeti sağla</w:t>
      </w:r>
      <w:r>
        <w:t>mıştır</w:t>
      </w:r>
      <w:r w:rsidRPr="00081580">
        <w:t xml:space="preserve">. 2) Kendine has egemenlik ve metafizik anlayışı vardır. Modern devlet ulus devlet tarafından temsil edilen irade ve o iradenin yansıması olan yasalara dayanır. Burada en yüksek amaç devlettir ve yurttaş onun için feda edilebilir. 3) Yasama ve buna bağlı olarak meşru şiddet üzerinde tekele sahiptir. Modern devlette egemenliğin en </w:t>
      </w:r>
      <w:proofErr w:type="spellStart"/>
      <w:r w:rsidRPr="00081580">
        <w:t>paradi</w:t>
      </w:r>
      <w:r>
        <w:t>g</w:t>
      </w:r>
      <w:r w:rsidRPr="00081580">
        <w:t>matik</w:t>
      </w:r>
      <w:proofErr w:type="spellEnd"/>
      <w:r w:rsidRPr="00081580">
        <w:t xml:space="preserve"> tecellisi yasamadır. Egemen irade tarafından oluşturulan yasanın uygulanması da o iradenin gerçekleşmesi demektir. Bu uygulamada şiddetin biçimi ve sınırlarını sadece devlet çizer. 4) </w:t>
      </w:r>
      <w:r>
        <w:t>B</w:t>
      </w:r>
      <w:r w:rsidRPr="00081580">
        <w:t>ürokratik bir çarkı vardır. Modern devlette bürokrasi yönetimin aracı</w:t>
      </w:r>
      <w:r>
        <w:t>dır</w:t>
      </w:r>
      <w:r w:rsidRPr="00081580">
        <w:t>. 5) Sosyal düzene hâkimdir.</w:t>
      </w:r>
      <w:r>
        <w:t xml:space="preserve"> Bu bağlamda modern devlet sadece toplumu organize etmez, aynı zamanda onun kültürüne h</w:t>
      </w:r>
      <w:r w:rsidRPr="00081580">
        <w:t>â</w:t>
      </w:r>
      <w:r>
        <w:t xml:space="preserve">kim olur ve onu yönlendirir. </w:t>
      </w:r>
      <w:proofErr w:type="spellStart"/>
      <w:r>
        <w:t>Hallaq’a</w:t>
      </w:r>
      <w:proofErr w:type="spellEnd"/>
      <w:r>
        <w:t xml:space="preserve"> göre birbiriyle irtibatlı bu beş özellik olmadan modern devletten bahsedilemez ve bunların birinde oluşacak değişiklik diğerlerini de etkiler. Bu durum modern devlet ile İslami yönetimin uyuşmazlığının ipuçlarını verir. Yazar bu bölümde kısmi atıflar yaptığı bu uyuşmazlıkları sonraki bölümlerde daha geniş bir şekilde ele alıyor.</w:t>
      </w:r>
    </w:p>
    <w:p w:rsidR="002926AC" w:rsidRDefault="002926AC" w:rsidP="002926AC">
      <w:pPr>
        <w:pStyle w:val="DergiGvdeMetin"/>
      </w:pPr>
      <w:r>
        <w:lastRenderedPageBreak/>
        <w:t>Modern devlet denince akla ilk gelen husus hiç şüphesiz kuvvetler ayrıl</w:t>
      </w:r>
      <w:bookmarkStart w:id="0" w:name="_GoBack"/>
      <w:bookmarkEnd w:id="0"/>
      <w:r>
        <w:t xml:space="preserve">ığıdır. </w:t>
      </w:r>
      <w:proofErr w:type="spellStart"/>
      <w:r>
        <w:t>Hallaq</w:t>
      </w:r>
      <w:proofErr w:type="spellEnd"/>
      <w:r>
        <w:t xml:space="preserve"> üçüncü bölümde kuvvetler ayrılığı meselesini teferruatlı bir şekilde anlatmak yerine ana tezine temel teşkil etmesi için kuvvetler ayrılığının doğurduğu yapısal problemler açısından ele alıyor ve bu nedenle de Batılı olmayan toplumların bu teoriye itirazlarının haklı gerekçelerini sunuyor. Teoriye dair yapılan tartışmalar sonucunda ‘Kuvvetler ayrılığı kavramı “çok çetrefilli”, “birçok istisna ile delik deşik edilmiş” ve “bariz zorluklarla”, “belirsizlik ve tutarsızlıklarla” malul görülmüştür.’ (s. 82). Kuvvetler ayrılığına dair tartışmaları ana hatlarıyla ve belli örnekler üzerinden sunduktan sonra </w:t>
      </w:r>
      <w:proofErr w:type="spellStart"/>
      <w:r>
        <w:t>Hallaq</w:t>
      </w:r>
      <w:proofErr w:type="spellEnd"/>
      <w:r>
        <w:t xml:space="preserve"> ilk bölümde özetle ele aldığı İslami yönetim paradigmasına dönüyor ve şöyle diyor: “İslami yönetim (bugün “devlet” dediğimiz şeye paralel olmakla birlikte) modern devleti oluşturanlardan hayli farklı yasal, politik, sosyal ve metafizik temellere dayanır.” (s. 96). Bu yönetimde ulusun yerinde ümmet, ulus iradesinin egemenliğinin yerinde Tanrısal egemenlik, ulus adına yasamanın yerinde de şeriat vardır. Bu yönetimde yasama, yürütme ve yargı kuvvetlerinin tabii ayrılığından söz etmek mümkündür. Yazar, şeriatın modern hukuktan çok daha ileri bir hukukun üstünlüğü fikrini barındırdığını savunuyor: “Modern olan, gördüğümüz -ve ileri bölümlerde görmeye devam edeceğimiz üzere- kendi devamlılığı ve çıkarları için çalışan devletin egemenliğini ve gücünü temsil ediyor. Tam tersine, şeriat bir yöneticiye ya da herhangi bir politik güç biçimine hizmet etmedi -çünkü o şekilde tasarlanmadı-. Halka, kitlelere, yoksullara, mazlumlara ve tüccarlara zorluk çıkarmadan kervana katılanlara hizmet etti.” (s. 132).</w:t>
      </w:r>
    </w:p>
    <w:p w:rsidR="002926AC" w:rsidRDefault="002926AC" w:rsidP="002926AC">
      <w:pPr>
        <w:pStyle w:val="DergiGvdeMetin"/>
      </w:pPr>
      <w:proofErr w:type="spellStart"/>
      <w:r>
        <w:t>Hallaq</w:t>
      </w:r>
      <w:proofErr w:type="spellEnd"/>
      <w:r>
        <w:t xml:space="preserve"> bir sonraki bölümde iki temel meseleyi ele alıyor: İlki modern Avrupa’da yükselen, olan ile olması gereken arasındaki ayrımda temsil edilen ve yazarın “hukuki olanın yükselişi”; ikincisi ise “politik olanın yükselişi” olarak bahsettiğidir. </w:t>
      </w:r>
      <w:proofErr w:type="spellStart"/>
      <w:r>
        <w:t>Hallaq</w:t>
      </w:r>
      <w:proofErr w:type="spellEnd"/>
      <w:r>
        <w:t xml:space="preserve"> her iki durumun da İslami yönetim paradigmasıyla uyuşmaz olduğunu savunuyor. Yazara göre modern Batı düşüncesi Hristiyanlıktaki olan ve olması gereken arasındaki organik bağlantıyı ortadan kaldırmıştır. Bu düşüncenin ürünü olan modern hukuk da bu ayırım üzerine bina edilmiştir. Halbuki bu ayrışma herhangi bir İslami yönetim biçiminde geçerli değildir. Ahlaki ile hukuki arasındaki ayrım şeriatta var olamaz. Hukuk devletinin yükselişi politik olanın yükselişini de beraberinde getirmiştir. </w:t>
      </w:r>
      <w:proofErr w:type="spellStart"/>
      <w:r>
        <w:t>Hallaq’a</w:t>
      </w:r>
      <w:proofErr w:type="spellEnd"/>
      <w:r>
        <w:t xml:space="preserve"> göre burada politik olan her şeyi kapsayan, her tarafa nüfuz eden, bütün alanlara, varoluşun kendisine sokulmuş bir fenomendir. Politik olan devletin devamı için ferdin kendini feda etmesini gerektirir. Bu bağlamda yazar, İslam’daki cihat ile modern devletin vatandaşından beklediği kendini feda kavramı arasında bir ayrım yapıyor. Ona göre, İslam zorunlu askere çağırmayı tanımaz. Cihada katılma tercihe bağlı olup ancak katılım kararı verdikten sonra kişi savaşmakla yükümlüdür ve bu savaş yüce ahlaki bir amaç içindir. Modern devlet vatandaştan hayatını devlet için feda etmeyi talep ederken vatandaş bunu yapacak herhangi bir ahlaki temel bulamaz.</w:t>
      </w:r>
    </w:p>
    <w:p w:rsidR="002926AC" w:rsidRDefault="002926AC" w:rsidP="002926AC">
      <w:pPr>
        <w:pStyle w:val="DergiGvdeMetin"/>
      </w:pPr>
      <w:proofErr w:type="spellStart"/>
      <w:r>
        <w:t>Hallaq</w:t>
      </w:r>
      <w:proofErr w:type="spellEnd"/>
      <w:r>
        <w:t xml:space="preserve"> beşinci bölümde modern devletin politik öznesi ile İslami yönetimin ahlaki benliği arasındaki uyuşmazlığı ele alıyor. Ona göre geleneksel toplumlar birbirinden oldukça farklıydılar. Modern devlet farklılıkları ortadan kaldırıp disiplin ve düzene dayalı kendine has vatandaş üretmiştir. Avrupa’daki devlet disiplini güçlü monarşilerin yükselişiyle irtibatlıdır. Endüstri Devrimi’ne giden süreçte artan şehir nüfusu, sosyal ve ekonomik dengesizlikler devletin organize personelle en ücra noktalara kadar denetimini artırmasına neden olmuştur. Eğitimin aile ve kiliseden alınıp modern devlet okullarına verilmesi vatandaşı yeni düzene uyumlu yetiştirmeye yönelikti. Bu bağlamda modern eğitim, sağlık ve hapishane sistemi, her biri belli bir işlev gören, modern düzenin birbiriyle irtibatlı çarkları olarak ortaya çıkmıştı. Bu kurumlar sayesinde modern devlet yetiştirdiği tebaasını </w:t>
      </w:r>
      <w:r>
        <w:lastRenderedPageBreak/>
        <w:t xml:space="preserve">kendi amacına hizmet için bir araç olarak kullanabilirdi. </w:t>
      </w:r>
      <w:proofErr w:type="spellStart"/>
      <w:r>
        <w:t>Hallaq’a</w:t>
      </w:r>
      <w:proofErr w:type="spellEnd"/>
      <w:r>
        <w:t xml:space="preserve"> göre modern devlet uzun zaman içinde oluşan geleneksel toplumlar gibi organik bir toplum olamamış hatta onun karşıtı olmuştur. Bu bağlamda modern devletin İslami yönetimle de hiçbir ortak yanı yoktur. Örnek olarak, İslami yönetim modern devletin polis ve hapishane sistemi ile ortaya konan ölçekte bir gözetimi tanımaz. Her ne kadar İslam dünyasında yöneticiler eğitim kurumları açmışsa da, orada neyin nasıl öğretileceğine bir etkileri olmamıştı. İslami yönetim modern devletin yarattığı tebaadan tamamen farklı, şer’i temelli bir tebaa üretmiştir. Bu yönetimde kişinin kendini gözetmesi fikri esastır. Hukuk ve ahlakın bir arada olması nedeniyle şeriat temelli tebaada kişinin neden ahlaklı davranması gerektiği meselesi değil, nasıl kendini ahlaki bir varlık olarak biçimlendireceği meselesi gündem maddesiydi. Şeriatın ibadet ve muamelatla ilgili hususları ahlaki bir insan üretme amacı güdüyordu, bu nedenle de onun ürettiği tebaa modern devletin vatandaşının antitezidir.</w:t>
      </w:r>
    </w:p>
    <w:p w:rsidR="002926AC" w:rsidRDefault="002926AC" w:rsidP="002926AC">
      <w:pPr>
        <w:pStyle w:val="DergiGvdeMetin"/>
      </w:pPr>
      <w:r>
        <w:t xml:space="preserve">İslami yönetimin inşa etmeye çalıştığı ahlaki insan küreselleşmiş bir dünyada nasıl yaşayacaktır? </w:t>
      </w:r>
      <w:proofErr w:type="spellStart"/>
      <w:r>
        <w:t>Hallaq</w:t>
      </w:r>
      <w:proofErr w:type="spellEnd"/>
      <w:r>
        <w:t xml:space="preserve"> eserinin altıncı bölümünde bu sorunu ele alıyor. Modern dönemde İslami bir yönetim kurulduğu varsayılsa bile, bu yönetimin uluslararası düzene sahip ve gittikçe küreselleşen ekonomik, politik ve kültürel güç ilişkisinin egemenliği altındaki ulus devletler topluluğuna dâhil olmak zorundadır. Küreselleşme her ne kadar modern ulus devletin ekonomik, politik ve kültürel kontrol gücünü zayıflatsa da, o küresel kurumların dayandıkları düzenleyici bir güç olmaya devam ediyor. </w:t>
      </w:r>
      <w:proofErr w:type="spellStart"/>
      <w:r>
        <w:t>Hallaq’a</w:t>
      </w:r>
      <w:proofErr w:type="spellEnd"/>
      <w:r>
        <w:t xml:space="preserve"> göre küreselleşme ile modern devlet arasında belli oranda sürtüşme ile işbirliği ile gelişen süreç modern devletin İslami yönetimle uyumsuzluğunu daha da artıracaktır. İslami bir yönetim hem ulus devletle, hem de küresel dünya ile başa çıkmak zorundadır. Bu bağlamda </w:t>
      </w:r>
      <w:proofErr w:type="spellStart"/>
      <w:r>
        <w:t>Hallaq</w:t>
      </w:r>
      <w:proofErr w:type="spellEnd"/>
      <w:r>
        <w:t xml:space="preserve"> İslam’ın ahlaki ekonomisini ele alıyor; bunun küresel liberal ekonomiden nasıl farklılaştığını açıklıyor ve onunla nasıl mücadele edebileceğine dair değerlendirmelerde bulunuyor. Klasik dönemde İslam dünyasında şer’i ahlaki değerlere dayalı bir medeniyet ve de ekonomik sistem kurulmuştur. Avrupalı koloniciler İslam dünyasına geldiklerinde onların egemenliği önündeki en büyük engel bu ekonomik sistemdi. Bu nedenle onlar ekonomik egemenliklerine ve politik yayılmalarına en büyük engel olan şeriatı kökünden kazımada ısrarcı oldular. Çünkü ahlaki bir sistem olan şeriat, modern kapitalizmin form ve değerleriyle uyuşmuyordu. </w:t>
      </w:r>
      <w:proofErr w:type="spellStart"/>
      <w:r>
        <w:t>Hallaq’a</w:t>
      </w:r>
      <w:proofErr w:type="spellEnd"/>
      <w:r>
        <w:t xml:space="preserve"> göre, İslami bir yönetim küresel kültürel yayılmacılıkla da ciddi mücadele vermek zorundadır ve bu mücadelede her zaman ölümcül tehlikeye maruz kalacaktır.</w:t>
      </w:r>
    </w:p>
    <w:p w:rsidR="002926AC" w:rsidRDefault="002926AC" w:rsidP="002926AC">
      <w:pPr>
        <w:pStyle w:val="DergiGvdeMetin"/>
      </w:pPr>
      <w:proofErr w:type="spellStart"/>
      <w:r>
        <w:t>Hallaq</w:t>
      </w:r>
      <w:proofErr w:type="spellEnd"/>
      <w:r>
        <w:t xml:space="preserve"> eserinin son bölümünde önceki paragraflarda ele aldığı hususlarda modern devletle İslami bir yönetimin neden uyuşmadıklarını özet bir şekilde tekrar sunuyor. Bu temel uyumsuzlukları hatırlattıktan sonra çıkış yolunun ne olabileceğine dair değerlendirmeler yapıyor.</w:t>
      </w:r>
    </w:p>
    <w:p w:rsidR="002926AC" w:rsidRPr="009B25F3" w:rsidRDefault="002926AC" w:rsidP="002926AC">
      <w:pPr>
        <w:pStyle w:val="DergiGvdeMetin"/>
      </w:pPr>
      <w:r>
        <w:t xml:space="preserve">Hiç şüphesiz </w:t>
      </w:r>
      <w:proofErr w:type="spellStart"/>
      <w:r>
        <w:t>Hallaq’ın</w:t>
      </w:r>
      <w:proofErr w:type="spellEnd"/>
      <w:r>
        <w:t xml:space="preserve"> gerek modern devlet, gerekse İslami yönetim paradigması ile ilgili temel ilke ve detay argümanlarının bir kısmı sorgulanabilir. Genel hatlarıyla eser, gümümüzde İslami yönetim iddiasındaki örnekleri dikkate almadan, klasik İslam geleneğinden hareketle modern devlet anlayışının çelişkilerine dikkat çekmesi ve bu anlayışın şeriatın vadettiklerinden çok daha azını vadettiğini vurgulaması açısından kayda değerdir. </w:t>
      </w:r>
      <w:proofErr w:type="spellStart"/>
      <w:r>
        <w:t>Hallaq’ın</w:t>
      </w:r>
      <w:proofErr w:type="spellEnd"/>
      <w:r>
        <w:t xml:space="preserve"> burada dile getirdiği hususların her biri üzerinde detaylı düşünüp müstakil çalışmalar yapmayı gerektiriyor. Bu açıdan yeni araştırmacılara da değerli ipuçları veriyor.</w:t>
      </w:r>
    </w:p>
    <w:p w:rsidR="00CA5EDB" w:rsidRPr="002926AC" w:rsidRDefault="00CA5EDB" w:rsidP="002926AC"/>
    <w:sectPr w:rsidR="00CA5EDB" w:rsidRPr="002926AC" w:rsidSect="002926A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459" w:footer="454" w:gutter="0"/>
      <w:pgNumType w:start="14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191" w:rsidRDefault="00514191" w:rsidP="007B5244">
      <w:pPr>
        <w:spacing w:after="0" w:line="240" w:lineRule="auto"/>
      </w:pPr>
      <w:r>
        <w:separator/>
      </w:r>
    </w:p>
  </w:endnote>
  <w:endnote w:type="continuationSeparator" w:id="0">
    <w:p w:rsidR="00514191" w:rsidRDefault="00514191" w:rsidP="007B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Bulmer BT">
    <w:panose1 w:val="02020603070506020303"/>
    <w:charset w:val="00"/>
    <w:family w:val="roman"/>
    <w:pitch w:val="variable"/>
    <w:sig w:usb0="00000003" w:usb1="00000000" w:usb2="00000000" w:usb3="00000000" w:csb0="00000001" w:csb1="00000000"/>
  </w:font>
  <w:font w:name="Centaur">
    <w:panose1 w:val="020B0604020202020204"/>
    <w:charset w:val="00"/>
    <w:family w:val="roman"/>
    <w:pitch w:val="variable"/>
    <w:sig w:usb0="00000003" w:usb1="00000000" w:usb2="00000000" w:usb3="00000000" w:csb0="00000001" w:csb1="00000000"/>
  </w:font>
  <w:font w:name="Times New Roman (CS Gövde)">
    <w:altName w:val="Times New Roman"/>
    <w:panose1 w:val="020206030504050203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Bulmer BT Roman">
    <w:panose1 w:val="02020603070506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FB6" w:rsidRDefault="00B85FB6" w:rsidP="00B85FB6">
    <w:pPr>
      <w:pStyle w:val="DergiAltBilgi"/>
    </w:pPr>
    <w:r w:rsidRPr="00572797">
      <w:t xml:space="preserve">Religion &amp; Philosophical Research                 </w:t>
    </w:r>
    <w:r w:rsidR="00C54871">
      <w:t xml:space="preserve">                            </w:t>
    </w:r>
    <w:r w:rsidRPr="00572797">
      <w:t xml:space="preserve">    </w:t>
    </w:r>
    <w:r>
      <w:t xml:space="preserve"> </w:t>
    </w:r>
    <w:r w:rsidRPr="00572797">
      <w:t xml:space="preserve">               </w:t>
    </w:r>
    <w:r w:rsidR="00C0783E">
      <w:t xml:space="preserve">        </w:t>
    </w:r>
    <w:r w:rsidRPr="00572797">
      <w:t xml:space="preserve"> </w:t>
    </w:r>
    <w:r w:rsidR="002926AC">
      <w:t>December</w:t>
    </w:r>
    <w:r w:rsidRPr="00572797">
      <w:t xml:space="preserve"> 201</w:t>
    </w:r>
    <w:r w:rsidR="00C0783E">
      <w:t>9</w:t>
    </w:r>
    <w:r w:rsidRPr="00572797">
      <w:t xml:space="preserve"> </w:t>
    </w:r>
    <w:r w:rsidRPr="00572797">
      <w:rPr>
        <w:rFonts w:cs="Times New Roman (CS Gövde)"/>
        <w:caps/>
        <w:color w:val="000000" w:themeColor="text1"/>
      </w:rPr>
      <w:sym w:font="Symbol" w:char="F0B7"/>
    </w:r>
    <w:r w:rsidRPr="00572797">
      <w:rPr>
        <w:rFonts w:cs="Times New Roman (CS Gövde)"/>
        <w:color w:val="000000" w:themeColor="text1"/>
      </w:rPr>
      <w:t xml:space="preserve"> Volume: </w:t>
    </w:r>
    <w:r w:rsidR="00C0783E">
      <w:rPr>
        <w:rFonts w:cs="Times New Roman (CS Gövde)"/>
        <w:color w:val="000000" w:themeColor="text1"/>
      </w:rPr>
      <w:t xml:space="preserve">2 </w:t>
    </w:r>
    <w:r w:rsidRPr="00572797">
      <w:rPr>
        <w:rFonts w:cs="Times New Roman (CS Gövde)"/>
        <w:caps/>
        <w:color w:val="000000" w:themeColor="text1"/>
      </w:rPr>
      <w:sym w:font="Symbol" w:char="F0B7"/>
    </w:r>
    <w:r w:rsidRPr="00572797">
      <w:rPr>
        <w:rFonts w:cs="Times New Roman (CS Gövde)"/>
        <w:color w:val="000000" w:themeColor="text1"/>
      </w:rPr>
      <w:t xml:space="preserve"> Number: </w:t>
    </w:r>
    <w:r w:rsidR="002926AC">
      <w:rPr>
        <w:rFonts w:cs="Times New Roman (CS Gövde)"/>
        <w:color w:val="000000" w:themeColor="text1"/>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FB6" w:rsidRPr="00B85FB6" w:rsidRDefault="00B85FB6" w:rsidP="00B85FB6">
    <w:pPr>
      <w:pStyle w:val="DergiAltBilgi"/>
      <w:rPr>
        <w:caps/>
      </w:rPr>
    </w:pPr>
    <w:r>
      <w:t>Din &amp;</w:t>
    </w:r>
    <w:r w:rsidRPr="005B7396">
      <w:t xml:space="preserve"> </w:t>
    </w:r>
    <w:r>
      <w:t xml:space="preserve">Felsefe Araştırmaları                                                                       </w:t>
    </w:r>
    <w:r w:rsidR="00C54871">
      <w:t xml:space="preserve">                             </w:t>
    </w:r>
    <w:r w:rsidR="002926AC">
      <w:t xml:space="preserve">   </w:t>
    </w:r>
    <w:r w:rsidR="00C54871">
      <w:t xml:space="preserve">   </w:t>
    </w:r>
    <w:r w:rsidR="002926AC">
      <w:t xml:space="preserve">Aralık </w:t>
    </w:r>
    <w:r w:rsidR="00C0783E">
      <w:t>2019</w:t>
    </w:r>
    <w:r w:rsidRPr="005B7396">
      <w:t xml:space="preserve"> </w:t>
    </w:r>
    <w:r w:rsidRPr="005B7396">
      <w:rPr>
        <w:caps/>
      </w:rPr>
      <w:sym w:font="Symbol" w:char="F0B7"/>
    </w:r>
    <w:r w:rsidRPr="005B7396">
      <w:t xml:space="preserve"> Cilt: </w:t>
    </w:r>
    <w:r w:rsidR="00C0783E">
      <w:t xml:space="preserve">2 </w:t>
    </w:r>
    <w:r w:rsidRPr="005B7396">
      <w:rPr>
        <w:caps/>
      </w:rPr>
      <w:sym w:font="Symbol" w:char="F0B7"/>
    </w:r>
    <w:r>
      <w:t xml:space="preserve"> Sayı: </w:t>
    </w:r>
    <w:r w:rsidR="002926AC">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64B" w:rsidRPr="0037156B" w:rsidRDefault="0037156B" w:rsidP="0037156B">
    <w:pPr>
      <w:pStyle w:val="DergilkSayfaAltBilgi"/>
      <w:rPr>
        <w:lang w:eastAsia="es-ES"/>
      </w:rPr>
    </w:pPr>
    <w:r w:rsidRPr="00153C31">
      <w:rPr>
        <w:rFonts w:cstheme="minorHAnsi"/>
        <w:vertAlign w:val="superscript"/>
        <w:lang w:eastAsia="tr-TR"/>
      </w:rPr>
      <w:t>•</w:t>
    </w:r>
    <w:r w:rsidRPr="003F45F6">
      <w:rPr>
        <w:rFonts w:ascii="Bulmer BT" w:hAnsi="Bulmer BT"/>
        <w:vertAlign w:val="superscript"/>
        <w:lang w:eastAsia="tr-TR"/>
      </w:rPr>
      <w:t xml:space="preserve"> </w:t>
    </w:r>
    <w:r>
      <w:t>Prof. Dr.</w:t>
    </w:r>
    <w:r>
      <w:rPr>
        <w:rFonts w:ascii="Bulmer BT Roman" w:hAnsi="Bulmer BT Roman" w:cs="Times New Roman (CS Gövde)"/>
        <w:caps/>
      </w:rPr>
      <w:t xml:space="preserve"> | </w:t>
    </w:r>
    <w:r w:rsidRPr="00A63AA5">
      <w:t>https://orcid.org/</w:t>
    </w:r>
    <w:r w:rsidRPr="0037156B">
      <w:t>0000-0003-1857-9826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191" w:rsidRDefault="00514191" w:rsidP="007B5244">
      <w:pPr>
        <w:spacing w:after="0" w:line="240" w:lineRule="auto"/>
      </w:pPr>
      <w:r>
        <w:separator/>
      </w:r>
    </w:p>
  </w:footnote>
  <w:footnote w:type="continuationSeparator" w:id="0">
    <w:p w:rsidR="00514191" w:rsidRDefault="00514191" w:rsidP="007B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FB6" w:rsidRPr="00203806" w:rsidRDefault="00EC097C" w:rsidP="00203806">
    <w:pPr>
      <w:pStyle w:val="stBilgi"/>
      <w:pBdr>
        <w:bottom w:val="single" w:sz="4" w:space="1" w:color="auto"/>
      </w:pBdr>
    </w:pPr>
    <w:r>
      <w:rPr>
        <w:noProof/>
      </w:rPr>
      <mc:AlternateContent>
        <mc:Choice Requires="wps">
          <w:drawing>
            <wp:anchor distT="0" distB="0" distL="114300" distR="114300" simplePos="0" relativeHeight="251664384" behindDoc="0" locked="0" layoutInCell="0" allowOverlap="1" wp14:anchorId="5F9B499D" wp14:editId="6363F2C3">
              <wp:simplePos x="0" y="0"/>
              <wp:positionH relativeFrom="leftMargin">
                <wp:posOffset>180340</wp:posOffset>
              </wp:positionH>
              <wp:positionV relativeFrom="margin">
                <wp:posOffset>4104640</wp:posOffset>
              </wp:positionV>
              <wp:extent cx="381600" cy="3312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00" cy="33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97C" w:rsidRDefault="00EC097C" w:rsidP="00EC097C">
                          <w:pPr>
                            <w:pStyle w:val="DergiSayfaNumaras"/>
                          </w:pPr>
                          <w:r>
                            <w:fldChar w:fldCharType="begin"/>
                          </w:r>
                          <w:r>
                            <w:instrText>PAGE   \* MERGEFORMAT</w:instrText>
                          </w:r>
                          <w:r>
                            <w:fldChar w:fldCharType="separate"/>
                          </w:r>
                          <w:r>
                            <w:rPr>
                              <w:noProof/>
                            </w:rPr>
                            <w:t>83</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F9B499D" id="Rectangle 4" o:spid="_x0000_s1026" style="position:absolute;margin-left:14.2pt;margin-top:323.2pt;width:30.05pt;height:26.1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" o:allowincell="f" stroked="f">
              <v:path arrowok="t"/>
              <v:textbox>
                <w:txbxContent>
                  <w:p w:rsidR="00EC097C" w:rsidRDefault="00EC097C" w:rsidP="00EC097C">
                    <w:pPr>
                      <w:pStyle w:val="DergiSayfaNumaras"/>
                    </w:pPr>
                    <w:r>
                      <w:fldChar w:fldCharType="begin"/>
                    </w:r>
                    <w:r>
                      <w:instrText>PAGE   \* MERGEFORMAT</w:instrText>
                    </w:r>
                    <w:r>
                      <w:fldChar w:fldCharType="separate"/>
                    </w:r>
                    <w:r>
                      <w:rPr>
                        <w:noProof/>
                      </w:rPr>
                      <w:t>83</w:t>
                    </w:r>
                    <w:r>
                      <w:fldChar w:fldCharType="end"/>
                    </w:r>
                  </w:p>
                </w:txbxContent>
              </v:textbox>
              <w10:wrap anchorx="margin" anchory="margin"/>
            </v:rect>
          </w:pict>
        </mc:Fallback>
      </mc:AlternateContent>
    </w:r>
    <w:r w:rsidR="002926AC" w:rsidRPr="002926AC">
      <w:rPr>
        <w:noProof/>
      </w:rPr>
      <w:t>WAEL B. HALLAQ, İMKÂNSIZ DEVLET: MODERN ÇAĞDA BİR İSLAM DEVLETİ NİÇİN MÜMKÜN DEĞ</w:t>
    </w:r>
    <w:r w:rsidR="00BC639A">
      <w:rPr>
        <w:noProof/>
      </w:rPr>
      <w:t>İ</w:t>
    </w:r>
    <w:r w:rsidR="002926AC" w:rsidRPr="002926AC">
      <w:rPr>
        <w:noProof/>
      </w:rPr>
      <w:t>LD</w:t>
    </w:r>
    <w:r w:rsidR="00BC639A">
      <w:rPr>
        <w:noProof/>
      </w:rPr>
      <w:t>İ</w:t>
    </w:r>
    <w:r w:rsidR="002926AC" w:rsidRPr="002926AC">
      <w:rPr>
        <w:noProof/>
      </w:rPr>
      <w:t>R? ÇEV. AZİZ HİKMET, İSTANBUL - BABİL KİTAP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FB6" w:rsidRDefault="00C54871" w:rsidP="00B85FB6">
    <w:pPr>
      <w:pStyle w:val="DergiTekSayfastBilgi"/>
    </w:pPr>
    <w:r>
      <w:rPr>
        <w:noProof/>
      </w:rPr>
      <mc:AlternateContent>
        <mc:Choice Requires="wps">
          <w:drawing>
            <wp:anchor distT="0" distB="0" distL="114300" distR="114300" simplePos="0" relativeHeight="251662336" behindDoc="0" locked="0" layoutInCell="0" allowOverlap="1" wp14:anchorId="7FE6B351">
              <wp:simplePos x="0" y="0"/>
              <wp:positionH relativeFrom="rightMargin">
                <wp:posOffset>180340</wp:posOffset>
              </wp:positionH>
              <wp:positionV relativeFrom="margin">
                <wp:posOffset>4104640</wp:posOffset>
              </wp:positionV>
              <wp:extent cx="381635" cy="3295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532B" w:rsidRDefault="00F8532B" w:rsidP="00F8532B">
                          <w:pPr>
                            <w:pStyle w:val="DergiSayfaNumaras"/>
                          </w:pPr>
                          <w:r>
                            <w:fldChar w:fldCharType="begin"/>
                          </w:r>
                          <w:r>
                            <w:instrText>PAGE   \* MERGEFORMAT</w:instrText>
                          </w:r>
                          <w:r>
                            <w:fldChar w:fldCharType="separate"/>
                          </w:r>
                          <w:r>
                            <w:rPr>
                              <w:noProof/>
                            </w:rPr>
                            <w:t>83</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FE6B351" id="_x0000_s1027" style="position:absolute;left:0;text-align:left;margin-left:14.2pt;margin-top:323.2pt;width:30.05pt;height:25.9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" o:allowincell="f" stroked="f">
              <v:path arrowok="t"/>
              <v:textbox>
                <w:txbxContent>
                  <w:p w:rsidR="00F8532B" w:rsidRDefault="00F8532B" w:rsidP="00F8532B">
                    <w:pPr>
                      <w:pStyle w:val="DergiSayfaNumaras"/>
                    </w:pPr>
                    <w:r>
                      <w:fldChar w:fldCharType="begin"/>
                    </w:r>
                    <w:r>
                      <w:instrText>PAGE   \* MERGEFORMAT</w:instrText>
                    </w:r>
                    <w:r>
                      <w:fldChar w:fldCharType="separate"/>
                    </w:r>
                    <w:r>
                      <w:rPr>
                        <w:noProof/>
                      </w:rPr>
                      <w:t>83</w:t>
                    </w:r>
                    <w:r>
                      <w:fldChar w:fldCharType="end"/>
                    </w:r>
                  </w:p>
                </w:txbxContent>
              </v:textbox>
              <w10:wrap anchorx="margin" anchory="margin"/>
            </v:rect>
          </w:pict>
        </mc:Fallback>
      </mc:AlternateContent>
    </w:r>
    <w:r w:rsidR="00C0783E" w:rsidRPr="00C0783E">
      <w:t xml:space="preserve"> </w:t>
    </w:r>
    <w:r w:rsidR="00C0783E" w:rsidRPr="00C0783E">
      <w:rPr>
        <w:noProof/>
      </w:rPr>
      <w:t>Muammer İSKENDEROĞLU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64B" w:rsidRPr="00FE064B" w:rsidRDefault="00C0783E" w:rsidP="00BE1E68">
    <w:pPr>
      <w:pStyle w:val="DergilkSayfastBilgi"/>
    </w:pPr>
    <w:r>
      <w:rPr>
        <w:rFonts w:asciiTheme="minorHAnsi" w:eastAsiaTheme="minorHAnsi" w:hAnsiTheme="minorHAnsi" w:cstheme="minorBidi"/>
        <w:noProof/>
        <w:sz w:val="22"/>
        <w:lang w:val="en-GB"/>
      </w:rPr>
      <mc:AlternateContent>
        <mc:Choice Requires="wps">
          <w:drawing>
            <wp:anchor distT="0" distB="0" distL="114300" distR="114300" simplePos="0" relativeHeight="251660288" behindDoc="0" locked="0" layoutInCell="0" allowOverlap="1" wp14:anchorId="666A5C06">
              <wp:simplePos x="0" y="0"/>
              <wp:positionH relativeFrom="leftMargin">
                <wp:posOffset>6979173</wp:posOffset>
              </wp:positionH>
              <wp:positionV relativeFrom="margin">
                <wp:posOffset>4105275</wp:posOffset>
              </wp:positionV>
              <wp:extent cx="381635" cy="331470"/>
              <wp:effectExtent l="0" t="0" r="0" b="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532B" w:rsidRDefault="00F8532B" w:rsidP="00F8532B">
                          <w:pPr>
                            <w:pStyle w:val="DergiSayfaNumaras"/>
                          </w:pPr>
                          <w:r>
                            <w:fldChar w:fldCharType="begin"/>
                          </w:r>
                          <w:r>
                            <w:instrText>PAGE   \* MERGEFORMAT</w:instrText>
                          </w:r>
                          <w:r>
                            <w:fldChar w:fldCharType="separate"/>
                          </w:r>
                          <w:r>
                            <w:rPr>
                              <w:noProof/>
                            </w:rPr>
                            <w:t>83</w:t>
                          </w:r>
                          <w:r>
                            <w:fldChar w:fldCharType="end"/>
                          </w:r>
                        </w:p>
                      </w:txbxContent>
                    </wps:txbx>
                    <wps:bodyPr rot="0" vert="horz"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666A5C06" id="Dikdörtgen 10" o:spid="_x0000_s1028" style="position:absolute;left:0;text-align:left;margin-left:549.55pt;margin-top:323.25pt;width:30.05pt;height:26.1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" o:allowincell="f" stroked="f">
              <v:path arrowok="t"/>
              <v:textbox>
                <w:txbxContent>
                  <w:p w:rsidR="00F8532B" w:rsidRDefault="00F8532B" w:rsidP="00F8532B">
                    <w:pPr>
                      <w:pStyle w:val="DergiSayfaNumaras"/>
                    </w:pPr>
                    <w:r>
                      <w:fldChar w:fldCharType="begin"/>
                    </w:r>
                    <w:r>
                      <w:instrText>PAGE   \* MERGEFORMAT</w:instrText>
                    </w:r>
                    <w:r>
                      <w:fldChar w:fldCharType="separate"/>
                    </w:r>
                    <w:r>
                      <w:rPr>
                        <w:noProof/>
                      </w:rPr>
                      <w:t>83</w:t>
                    </w:r>
                    <w:r>
                      <w:fldChar w:fldCharType="end"/>
                    </w:r>
                  </w:p>
                </w:txbxContent>
              </v:textbox>
              <w10:wrap anchorx="margin" anchory="margin"/>
            </v:rect>
          </w:pict>
        </mc:Fallback>
      </mc:AlternateContent>
    </w:r>
    <w:r w:rsidR="00FE064B" w:rsidRPr="00233BFD">
      <w:t>DİN &amp; FELSEFE ARAŞTIRMALAR</w:t>
    </w:r>
    <w:r w:rsidR="00F04BDD">
      <w: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Chicago 15th 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dxxswxvmtrxs1exw2oxvdffrp290dwt9pfv&quot;&gt;My EndNote Library&lt;record-ids&gt;&lt;item&gt;5700&lt;/item&gt;&lt;item&gt;5702&lt;/item&gt;&lt;/record-ids&gt;&lt;/item&gt;&lt;/Libraries&gt;"/>
  </w:docVars>
  <w:rsids>
    <w:rsidRoot w:val="007858A3"/>
    <w:rsid w:val="00017BAA"/>
    <w:rsid w:val="0006193A"/>
    <w:rsid w:val="000911B6"/>
    <w:rsid w:val="000B675C"/>
    <w:rsid w:val="000B7E3F"/>
    <w:rsid w:val="000F4049"/>
    <w:rsid w:val="000F585E"/>
    <w:rsid w:val="000F7DD5"/>
    <w:rsid w:val="001044D3"/>
    <w:rsid w:val="001C6307"/>
    <w:rsid w:val="00203806"/>
    <w:rsid w:val="0021497F"/>
    <w:rsid w:val="00236137"/>
    <w:rsid w:val="002926AC"/>
    <w:rsid w:val="002A5AB7"/>
    <w:rsid w:val="002E32A2"/>
    <w:rsid w:val="003277DA"/>
    <w:rsid w:val="0037156B"/>
    <w:rsid w:val="00395D64"/>
    <w:rsid w:val="00407736"/>
    <w:rsid w:val="00465A0F"/>
    <w:rsid w:val="00481D60"/>
    <w:rsid w:val="004842A9"/>
    <w:rsid w:val="00514191"/>
    <w:rsid w:val="00545270"/>
    <w:rsid w:val="00547631"/>
    <w:rsid w:val="00586E78"/>
    <w:rsid w:val="005E1475"/>
    <w:rsid w:val="005E60F2"/>
    <w:rsid w:val="005F3CB4"/>
    <w:rsid w:val="006154E6"/>
    <w:rsid w:val="0069536D"/>
    <w:rsid w:val="006E51BA"/>
    <w:rsid w:val="006F3553"/>
    <w:rsid w:val="006F77DE"/>
    <w:rsid w:val="00717B7A"/>
    <w:rsid w:val="00751FA1"/>
    <w:rsid w:val="00760688"/>
    <w:rsid w:val="00773519"/>
    <w:rsid w:val="007858A3"/>
    <w:rsid w:val="007B02EA"/>
    <w:rsid w:val="007B5244"/>
    <w:rsid w:val="007E2525"/>
    <w:rsid w:val="00830736"/>
    <w:rsid w:val="008424E6"/>
    <w:rsid w:val="008B4DD8"/>
    <w:rsid w:val="00921A43"/>
    <w:rsid w:val="00935547"/>
    <w:rsid w:val="00984C74"/>
    <w:rsid w:val="009D0AE2"/>
    <w:rsid w:val="00A57BEC"/>
    <w:rsid w:val="00A645DA"/>
    <w:rsid w:val="00A66F11"/>
    <w:rsid w:val="00A930D9"/>
    <w:rsid w:val="00AD081A"/>
    <w:rsid w:val="00AF6DF4"/>
    <w:rsid w:val="00B85FB6"/>
    <w:rsid w:val="00B93FD5"/>
    <w:rsid w:val="00B950A3"/>
    <w:rsid w:val="00BB6D2D"/>
    <w:rsid w:val="00BC639A"/>
    <w:rsid w:val="00BE1E68"/>
    <w:rsid w:val="00C0783E"/>
    <w:rsid w:val="00C14A7A"/>
    <w:rsid w:val="00C43888"/>
    <w:rsid w:val="00C54871"/>
    <w:rsid w:val="00C92A80"/>
    <w:rsid w:val="00CA5EDB"/>
    <w:rsid w:val="00CB2817"/>
    <w:rsid w:val="00CD446A"/>
    <w:rsid w:val="00D40CE9"/>
    <w:rsid w:val="00D645F0"/>
    <w:rsid w:val="00D832C0"/>
    <w:rsid w:val="00D956AC"/>
    <w:rsid w:val="00DA50D7"/>
    <w:rsid w:val="00DC59CF"/>
    <w:rsid w:val="00DE74F0"/>
    <w:rsid w:val="00E6481F"/>
    <w:rsid w:val="00EB7702"/>
    <w:rsid w:val="00EC097C"/>
    <w:rsid w:val="00EE02FA"/>
    <w:rsid w:val="00F04BDD"/>
    <w:rsid w:val="00F058EB"/>
    <w:rsid w:val="00F72F72"/>
    <w:rsid w:val="00F751C9"/>
    <w:rsid w:val="00F8532B"/>
    <w:rsid w:val="00FD4CCF"/>
    <w:rsid w:val="00FE064B"/>
    <w:rsid w:val="00FE06FB"/>
    <w:rsid w:val="00FF3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88B9E"/>
  <w15:docId w15:val="{250CFAD1-1BF8-43B2-9EAF-E1DA8210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A9"/>
    <w:rPr>
      <w:lang w:val="en-GB"/>
    </w:rPr>
  </w:style>
  <w:style w:type="paragraph" w:styleId="Balk1">
    <w:name w:val="heading 1"/>
    <w:basedOn w:val="Normal"/>
    <w:next w:val="Normal"/>
    <w:link w:val="Balk1Char"/>
    <w:uiPriority w:val="9"/>
    <w:qFormat/>
    <w:rsid w:val="00FE06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FE06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link w:val="Balk3Char"/>
    <w:uiPriority w:val="9"/>
    <w:qFormat/>
    <w:rsid w:val="00921A43"/>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paragraph" w:styleId="Balk4">
    <w:name w:val="heading 4"/>
    <w:basedOn w:val="Normal"/>
    <w:next w:val="Normal"/>
    <w:link w:val="Balk4Char"/>
    <w:uiPriority w:val="9"/>
    <w:semiHidden/>
    <w:unhideWhenUsed/>
    <w:qFormat/>
    <w:rsid w:val="00FE064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B524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B5244"/>
    <w:rPr>
      <w:sz w:val="20"/>
      <w:szCs w:val="20"/>
      <w:lang w:val="en-GB"/>
    </w:rPr>
  </w:style>
  <w:style w:type="character" w:styleId="DipnotBavurusu">
    <w:name w:val="footnote reference"/>
    <w:basedOn w:val="VarsaylanParagrafYazTipi"/>
    <w:uiPriority w:val="99"/>
    <w:semiHidden/>
    <w:unhideWhenUsed/>
    <w:rsid w:val="007B5244"/>
    <w:rPr>
      <w:vertAlign w:val="superscript"/>
    </w:rPr>
  </w:style>
  <w:style w:type="character" w:customStyle="1" w:styleId="Balk3Char">
    <w:name w:val="Başlık 3 Char"/>
    <w:basedOn w:val="VarsaylanParagrafYazTipi"/>
    <w:link w:val="Balk3"/>
    <w:uiPriority w:val="9"/>
    <w:rsid w:val="00921A43"/>
    <w:rPr>
      <w:rFonts w:ascii="Times New Roman" w:eastAsia="Times New Roman" w:hAnsi="Times New Roman" w:cs="Times New Roman"/>
      <w:b/>
      <w:bCs/>
      <w:sz w:val="27"/>
      <w:szCs w:val="27"/>
      <w:lang w:eastAsia="tr-TR"/>
    </w:rPr>
  </w:style>
  <w:style w:type="paragraph" w:customStyle="1" w:styleId="DergiAlnt">
    <w:name w:val="Dergi Alıntı"/>
    <w:basedOn w:val="Alnt"/>
    <w:link w:val="DergiAlntChar"/>
    <w:qFormat/>
    <w:rsid w:val="00BE1E68"/>
    <w:pPr>
      <w:widowControl w:val="0"/>
      <w:spacing w:before="0" w:after="120" w:line="240" w:lineRule="auto"/>
      <w:ind w:left="709" w:right="567"/>
      <w:jc w:val="both"/>
    </w:pPr>
    <w:rPr>
      <w:rFonts w:ascii="Constantia" w:eastAsiaTheme="minorEastAsia" w:hAnsi="Constantia" w:cstheme="minorHAnsi"/>
      <w:i w:val="0"/>
      <w:sz w:val="24"/>
      <w:szCs w:val="24"/>
      <w:lang w:val="en-US"/>
    </w:rPr>
  </w:style>
  <w:style w:type="character" w:customStyle="1" w:styleId="DergiAlntChar">
    <w:name w:val="Dergi Alıntı Char"/>
    <w:basedOn w:val="AlntChar"/>
    <w:link w:val="DergiAlnt"/>
    <w:rsid w:val="00BE1E68"/>
    <w:rPr>
      <w:rFonts w:ascii="Constantia" w:eastAsiaTheme="minorEastAsia" w:hAnsi="Constantia" w:cstheme="minorHAnsi"/>
      <w:i w:val="0"/>
      <w:iCs/>
      <w:color w:val="404040" w:themeColor="text1" w:themeTint="BF"/>
      <w:sz w:val="24"/>
      <w:szCs w:val="24"/>
      <w:lang w:val="en-US"/>
    </w:rPr>
  </w:style>
  <w:style w:type="paragraph" w:styleId="Alnt">
    <w:name w:val="Quote"/>
    <w:basedOn w:val="Normal"/>
    <w:next w:val="Normal"/>
    <w:link w:val="AlntChar"/>
    <w:uiPriority w:val="29"/>
    <w:qFormat/>
    <w:rsid w:val="00FE064B"/>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FE064B"/>
    <w:rPr>
      <w:i/>
      <w:iCs/>
      <w:color w:val="404040" w:themeColor="text1" w:themeTint="BF"/>
      <w:lang w:val="en-GB"/>
    </w:rPr>
  </w:style>
  <w:style w:type="paragraph" w:customStyle="1" w:styleId="DergiAltBalk1">
    <w:name w:val="Dergi Alt Başlık 1"/>
    <w:basedOn w:val="Balk4"/>
    <w:link w:val="DergiAltBalk1Char"/>
    <w:qFormat/>
    <w:rsid w:val="00BE1E68"/>
    <w:pPr>
      <w:widowControl w:val="0"/>
      <w:spacing w:before="0"/>
      <w:ind w:left="709"/>
      <w:jc w:val="both"/>
    </w:pPr>
    <w:rPr>
      <w:rFonts w:asciiTheme="minorHAnsi" w:hAnsiTheme="minorHAnsi"/>
      <w:b/>
      <w:i w:val="0"/>
      <w:color w:val="auto"/>
      <w:sz w:val="24"/>
      <w:lang w:val="tr-TR"/>
    </w:rPr>
  </w:style>
  <w:style w:type="character" w:customStyle="1" w:styleId="DergiAltBalk1Char">
    <w:name w:val="Dergi Alt Başlık 1 Char"/>
    <w:basedOn w:val="VarsaylanParagrafYazTipi"/>
    <w:link w:val="DergiAltBalk1"/>
    <w:rsid w:val="00BE1E68"/>
    <w:rPr>
      <w:rFonts w:eastAsiaTheme="majorEastAsia" w:cstheme="majorBidi"/>
      <w:b/>
      <w:iCs/>
      <w:sz w:val="24"/>
    </w:rPr>
  </w:style>
  <w:style w:type="character" w:customStyle="1" w:styleId="Balk4Char">
    <w:name w:val="Başlık 4 Char"/>
    <w:basedOn w:val="VarsaylanParagrafYazTipi"/>
    <w:link w:val="Balk4"/>
    <w:uiPriority w:val="9"/>
    <w:semiHidden/>
    <w:rsid w:val="00FE064B"/>
    <w:rPr>
      <w:rFonts w:asciiTheme="majorHAnsi" w:eastAsiaTheme="majorEastAsia" w:hAnsiTheme="majorHAnsi" w:cstheme="majorBidi"/>
      <w:i/>
      <w:iCs/>
      <w:color w:val="365F91" w:themeColor="accent1" w:themeShade="BF"/>
      <w:lang w:val="en-GB"/>
    </w:rPr>
  </w:style>
  <w:style w:type="paragraph" w:customStyle="1" w:styleId="DergilkSayfaAltBilgi">
    <w:name w:val="Dergi İlk Sayfa Alt Bilgi"/>
    <w:basedOn w:val="Normal"/>
    <w:link w:val="DergilkSayfaAltBilgiChar"/>
    <w:qFormat/>
    <w:rsid w:val="00BE1E68"/>
    <w:pPr>
      <w:pBdr>
        <w:top w:val="single" w:sz="4" w:space="1" w:color="auto"/>
      </w:pBdr>
      <w:spacing w:after="0" w:line="240" w:lineRule="auto"/>
    </w:pPr>
    <w:rPr>
      <w:rFonts w:eastAsia="Times New Roman" w:cs="Times New Roman"/>
      <w:noProof/>
      <w:sz w:val="20"/>
      <w:szCs w:val="24"/>
      <w:lang w:val="tr-TR"/>
    </w:rPr>
  </w:style>
  <w:style w:type="character" w:customStyle="1" w:styleId="DergilkSayfaAltBilgiChar">
    <w:name w:val="Dergi İlk Sayfa Alt Bilgi Char"/>
    <w:basedOn w:val="VarsaylanParagrafYazTipi"/>
    <w:link w:val="DergilkSayfaAltBilgi"/>
    <w:rsid w:val="00BE1E68"/>
    <w:rPr>
      <w:rFonts w:eastAsia="Times New Roman" w:cs="Times New Roman"/>
      <w:noProof/>
      <w:sz w:val="20"/>
      <w:szCs w:val="24"/>
    </w:rPr>
  </w:style>
  <w:style w:type="paragraph" w:customStyle="1" w:styleId="DergiAltBilgi">
    <w:name w:val="Dergi Alt Bilgi"/>
    <w:basedOn w:val="DergilkSayfaAltBilgi"/>
    <w:link w:val="DergiAltBilgiChar"/>
    <w:qFormat/>
    <w:rsid w:val="00BE1E68"/>
    <w:rPr>
      <w:rFonts w:ascii="Bulmer BT" w:hAnsi="Bulmer BT"/>
    </w:rPr>
  </w:style>
  <w:style w:type="character" w:customStyle="1" w:styleId="DergiAltBilgiChar">
    <w:name w:val="Dergi Alt Bilgi Char"/>
    <w:basedOn w:val="DergilkSayfaAltBilgiChar"/>
    <w:link w:val="DergiAltBilgi"/>
    <w:rsid w:val="00BE1E68"/>
    <w:rPr>
      <w:rFonts w:ascii="Bulmer BT" w:eastAsia="Times New Roman" w:hAnsi="Bulmer BT" w:cs="Times New Roman"/>
      <w:noProof/>
      <w:sz w:val="20"/>
      <w:szCs w:val="24"/>
    </w:rPr>
  </w:style>
  <w:style w:type="paragraph" w:customStyle="1" w:styleId="DergiAnaBalk">
    <w:name w:val="Dergi Ana Başlık"/>
    <w:basedOn w:val="Balk3"/>
    <w:link w:val="DergiAnaBalkChar"/>
    <w:qFormat/>
    <w:rsid w:val="00BE1E68"/>
    <w:pPr>
      <w:widowControl w:val="0"/>
      <w:spacing w:before="0" w:beforeAutospacing="0" w:after="0" w:afterAutospacing="0" w:line="276" w:lineRule="auto"/>
      <w:ind w:left="567" w:firstLine="142"/>
    </w:pPr>
    <w:rPr>
      <w:rFonts w:asciiTheme="minorHAnsi" w:eastAsiaTheme="majorEastAsia" w:hAnsiTheme="minorHAnsi" w:cstheme="majorBidi"/>
      <w:bCs w:val="0"/>
      <w:sz w:val="26"/>
      <w:szCs w:val="24"/>
      <w:lang w:eastAsia="en-US"/>
    </w:rPr>
  </w:style>
  <w:style w:type="character" w:customStyle="1" w:styleId="DergiAnaBalkChar">
    <w:name w:val="Dergi Ana Başlık Char"/>
    <w:basedOn w:val="VarsaylanParagrafYazTipi"/>
    <w:link w:val="DergiAnaBalk"/>
    <w:rsid w:val="00BE1E68"/>
    <w:rPr>
      <w:rFonts w:eastAsiaTheme="majorEastAsia" w:cstheme="majorBidi"/>
      <w:b/>
      <w:sz w:val="26"/>
      <w:szCs w:val="24"/>
    </w:rPr>
  </w:style>
  <w:style w:type="paragraph" w:customStyle="1" w:styleId="DergiiftSayfastBilgi">
    <w:name w:val="Dergi Çift Sayfa Üst Bilgi"/>
    <w:link w:val="DergiiftSayfastBilgiChar"/>
    <w:qFormat/>
    <w:rsid w:val="00BE1E68"/>
    <w:pPr>
      <w:pBdr>
        <w:bottom w:val="single" w:sz="4" w:space="1" w:color="auto"/>
      </w:pBdr>
      <w:spacing w:after="0"/>
    </w:pPr>
    <w:rPr>
      <w:rFonts w:eastAsiaTheme="minorEastAsia" w:cstheme="minorHAnsi"/>
      <w:noProof/>
      <w:sz w:val="20"/>
      <w:szCs w:val="24"/>
      <w:lang w:val="en-US"/>
    </w:rPr>
  </w:style>
  <w:style w:type="character" w:customStyle="1" w:styleId="DergiiftSayfastBilgiChar">
    <w:name w:val="Dergi Çift Sayfa Üst Bilgi Char"/>
    <w:basedOn w:val="VarsaylanParagrafYazTipi"/>
    <w:link w:val="DergiiftSayfastBilgi"/>
    <w:rsid w:val="00BE1E68"/>
    <w:rPr>
      <w:rFonts w:eastAsiaTheme="minorEastAsia" w:cstheme="minorHAnsi"/>
      <w:noProof/>
      <w:sz w:val="20"/>
      <w:szCs w:val="24"/>
      <w:lang w:val="en-US"/>
    </w:rPr>
  </w:style>
  <w:style w:type="paragraph" w:customStyle="1" w:styleId="DergiDipnot">
    <w:name w:val="Dergi Dipnot"/>
    <w:link w:val="DergiDipnotChar"/>
    <w:qFormat/>
    <w:rsid w:val="00BE1E68"/>
    <w:pPr>
      <w:widowControl w:val="0"/>
      <w:spacing w:after="0" w:line="240" w:lineRule="auto"/>
      <w:jc w:val="both"/>
    </w:pPr>
    <w:rPr>
      <w:rFonts w:eastAsiaTheme="minorEastAsia" w:cstheme="minorHAnsi"/>
      <w:sz w:val="20"/>
      <w:szCs w:val="20"/>
    </w:rPr>
  </w:style>
  <w:style w:type="character" w:customStyle="1" w:styleId="DergiDipnotChar">
    <w:name w:val="Dergi Dipnot Char"/>
    <w:basedOn w:val="VarsaylanParagrafYazTipi"/>
    <w:link w:val="DergiDipnot"/>
    <w:rsid w:val="00BE1E68"/>
    <w:rPr>
      <w:rFonts w:eastAsiaTheme="minorEastAsia" w:cstheme="minorHAnsi"/>
      <w:sz w:val="20"/>
      <w:szCs w:val="20"/>
    </w:rPr>
  </w:style>
  <w:style w:type="paragraph" w:customStyle="1" w:styleId="DergiGvdeMetin">
    <w:name w:val="Dergi Gövde Metin"/>
    <w:link w:val="DergiGvdeMetinChar"/>
    <w:qFormat/>
    <w:rsid w:val="00BE1E68"/>
    <w:pPr>
      <w:widowControl w:val="0"/>
      <w:ind w:firstLine="709"/>
      <w:jc w:val="both"/>
    </w:pPr>
    <w:rPr>
      <w:rFonts w:eastAsia="Centaur" w:cstheme="minorHAnsi"/>
      <w:sz w:val="24"/>
      <w:szCs w:val="24"/>
    </w:rPr>
  </w:style>
  <w:style w:type="character" w:customStyle="1" w:styleId="DergiGvdeMetinChar">
    <w:name w:val="Dergi Gövde Metin Char"/>
    <w:basedOn w:val="VarsaylanParagrafYazTipi"/>
    <w:link w:val="DergiGvdeMetin"/>
    <w:rsid w:val="00BE1E68"/>
    <w:rPr>
      <w:rFonts w:eastAsia="Centaur" w:cstheme="minorHAnsi"/>
      <w:sz w:val="24"/>
      <w:szCs w:val="24"/>
    </w:rPr>
  </w:style>
  <w:style w:type="paragraph" w:customStyle="1" w:styleId="DergiKaynakaMetin">
    <w:name w:val="Dergi Kaynakça Metin"/>
    <w:basedOn w:val="Normal"/>
    <w:link w:val="DergiKaynakaMetinChar"/>
    <w:qFormat/>
    <w:rsid w:val="00BE1E68"/>
    <w:pPr>
      <w:widowControl w:val="0"/>
      <w:spacing w:after="0" w:line="240" w:lineRule="auto"/>
      <w:ind w:firstLine="709"/>
      <w:jc w:val="both"/>
    </w:pPr>
    <w:rPr>
      <w:rFonts w:eastAsiaTheme="minorEastAsia" w:cstheme="minorHAnsi"/>
      <w:sz w:val="24"/>
      <w:szCs w:val="24"/>
      <w:lang w:val="tr-TR"/>
    </w:rPr>
  </w:style>
  <w:style w:type="character" w:customStyle="1" w:styleId="DergiKaynakaMetinChar">
    <w:name w:val="Dergi Kaynakça Metin Char"/>
    <w:basedOn w:val="VarsaylanParagrafYazTipi"/>
    <w:link w:val="DergiKaynakaMetin"/>
    <w:rsid w:val="00BE1E68"/>
    <w:rPr>
      <w:rFonts w:eastAsiaTheme="minorEastAsia" w:cstheme="minorHAnsi"/>
      <w:sz w:val="24"/>
      <w:szCs w:val="24"/>
    </w:rPr>
  </w:style>
  <w:style w:type="paragraph" w:customStyle="1" w:styleId="DergiMakaleBal">
    <w:name w:val="Dergi Makale Başlığı"/>
    <w:basedOn w:val="Balk1"/>
    <w:link w:val="DergiMakaleBalChar"/>
    <w:qFormat/>
    <w:rsid w:val="00BE1E68"/>
    <w:pPr>
      <w:keepNext w:val="0"/>
      <w:keepLines w:val="0"/>
      <w:widowControl w:val="0"/>
      <w:tabs>
        <w:tab w:val="left" w:pos="8910"/>
      </w:tabs>
      <w:spacing w:before="1200" w:after="240"/>
      <w:jc w:val="center"/>
    </w:pPr>
    <w:rPr>
      <w:rFonts w:asciiTheme="minorHAnsi" w:eastAsia="Calibri" w:hAnsiTheme="minorHAnsi" w:cstheme="minorHAnsi"/>
      <w:b/>
      <w:bCs/>
      <w:color w:val="auto"/>
      <w:sz w:val="28"/>
      <w:szCs w:val="24"/>
      <w:lang w:val="tr-TR" w:eastAsia="tr-TR"/>
    </w:rPr>
  </w:style>
  <w:style w:type="character" w:customStyle="1" w:styleId="DergiMakaleBalChar">
    <w:name w:val="Dergi Makale Başlığı Char"/>
    <w:basedOn w:val="VarsaylanParagrafYazTipi"/>
    <w:link w:val="DergiMakaleBal"/>
    <w:rsid w:val="00BE1E68"/>
    <w:rPr>
      <w:rFonts w:eastAsia="Calibri" w:cstheme="minorHAnsi"/>
      <w:b/>
      <w:bCs/>
      <w:sz w:val="28"/>
      <w:szCs w:val="24"/>
      <w:lang w:eastAsia="tr-TR"/>
    </w:rPr>
  </w:style>
  <w:style w:type="character" w:customStyle="1" w:styleId="Balk1Char">
    <w:name w:val="Başlık 1 Char"/>
    <w:basedOn w:val="VarsaylanParagrafYazTipi"/>
    <w:link w:val="Balk1"/>
    <w:uiPriority w:val="9"/>
    <w:rsid w:val="00FE064B"/>
    <w:rPr>
      <w:rFonts w:asciiTheme="majorHAnsi" w:eastAsiaTheme="majorEastAsia" w:hAnsiTheme="majorHAnsi" w:cstheme="majorBidi"/>
      <w:color w:val="365F91" w:themeColor="accent1" w:themeShade="BF"/>
      <w:sz w:val="32"/>
      <w:szCs w:val="32"/>
      <w:lang w:val="en-GB"/>
    </w:rPr>
  </w:style>
  <w:style w:type="paragraph" w:customStyle="1" w:styleId="DergiSayfaNumaras">
    <w:name w:val="Dergi Sayfa Numarası"/>
    <w:link w:val="DergiSayfaNumarasChar"/>
    <w:qFormat/>
    <w:rsid w:val="00BE1E68"/>
    <w:pPr>
      <w:pBdr>
        <w:top w:val="single" w:sz="4" w:space="1" w:color="auto"/>
        <w:bottom w:val="single" w:sz="4" w:space="1" w:color="auto"/>
      </w:pBdr>
      <w:spacing w:after="0" w:line="240" w:lineRule="auto"/>
      <w:jc w:val="center"/>
    </w:pPr>
    <w:rPr>
      <w:rFonts w:ascii="Bulmer BT" w:hAnsi="Bulmer BT" w:cstheme="minorHAnsi"/>
      <w:sz w:val="24"/>
      <w:szCs w:val="24"/>
    </w:rPr>
  </w:style>
  <w:style w:type="character" w:customStyle="1" w:styleId="DergiSayfaNumarasChar">
    <w:name w:val="Dergi Sayfa Numarası Char"/>
    <w:basedOn w:val="VarsaylanParagrafYazTipi"/>
    <w:link w:val="DergiSayfaNumaras"/>
    <w:rsid w:val="00BE1E68"/>
    <w:rPr>
      <w:rFonts w:ascii="Bulmer BT" w:hAnsi="Bulmer BT" w:cstheme="minorHAnsi"/>
      <w:sz w:val="24"/>
      <w:szCs w:val="24"/>
    </w:rPr>
  </w:style>
  <w:style w:type="paragraph" w:customStyle="1" w:styleId="DergiTekSayfastBilgi">
    <w:name w:val="Dergi Tek Sayfa Üst Bilgi"/>
    <w:basedOn w:val="Normal"/>
    <w:link w:val="DergiTekSayfastBilgiChar"/>
    <w:qFormat/>
    <w:rsid w:val="00BE1E68"/>
    <w:pPr>
      <w:pBdr>
        <w:bottom w:val="single" w:sz="4" w:space="1" w:color="auto"/>
      </w:pBdr>
      <w:spacing w:after="0"/>
      <w:jc w:val="right"/>
    </w:pPr>
    <w:rPr>
      <w:rFonts w:eastAsiaTheme="minorEastAsia" w:cstheme="minorHAnsi"/>
      <w:sz w:val="20"/>
      <w:szCs w:val="24"/>
      <w:lang w:val="tr-TR" w:eastAsia="tr-TR"/>
    </w:rPr>
  </w:style>
  <w:style w:type="character" w:customStyle="1" w:styleId="DergiTekSayfastBilgiChar">
    <w:name w:val="Dergi Tek Sayfa Üst Bilgi Char"/>
    <w:basedOn w:val="VarsaylanParagrafYazTipi"/>
    <w:link w:val="DergiTekSayfastBilgi"/>
    <w:rsid w:val="00BE1E68"/>
    <w:rPr>
      <w:rFonts w:eastAsiaTheme="minorEastAsia" w:cstheme="minorHAnsi"/>
      <w:sz w:val="20"/>
      <w:szCs w:val="24"/>
      <w:lang w:eastAsia="tr-TR"/>
    </w:rPr>
  </w:style>
  <w:style w:type="paragraph" w:customStyle="1" w:styleId="DergiYazarAd">
    <w:name w:val="Dergi Yazar Adı"/>
    <w:basedOn w:val="Balk2"/>
    <w:link w:val="DergiYazarAdChar"/>
    <w:qFormat/>
    <w:rsid w:val="00BE1E68"/>
    <w:pPr>
      <w:widowControl w:val="0"/>
      <w:spacing w:before="0" w:after="120" w:line="240" w:lineRule="auto"/>
      <w:jc w:val="right"/>
    </w:pPr>
    <w:rPr>
      <w:rFonts w:asciiTheme="minorHAnsi" w:hAnsiTheme="minorHAnsi"/>
      <w:color w:val="auto"/>
      <w:sz w:val="24"/>
      <w:szCs w:val="24"/>
      <w:lang w:val="tr-TR"/>
    </w:rPr>
  </w:style>
  <w:style w:type="character" w:customStyle="1" w:styleId="DergiYazarAdChar">
    <w:name w:val="Dergi Yazar Adı Char"/>
    <w:basedOn w:val="VarsaylanParagrafYazTipi"/>
    <w:link w:val="DergiYazarAd"/>
    <w:rsid w:val="00BE1E68"/>
    <w:rPr>
      <w:rFonts w:eastAsiaTheme="majorEastAsia" w:cstheme="majorBidi"/>
      <w:sz w:val="24"/>
      <w:szCs w:val="24"/>
    </w:rPr>
  </w:style>
  <w:style w:type="character" w:customStyle="1" w:styleId="Balk2Char">
    <w:name w:val="Başlık 2 Char"/>
    <w:basedOn w:val="VarsaylanParagrafYazTipi"/>
    <w:link w:val="Balk2"/>
    <w:uiPriority w:val="9"/>
    <w:semiHidden/>
    <w:rsid w:val="00FE064B"/>
    <w:rPr>
      <w:rFonts w:asciiTheme="majorHAnsi" w:eastAsiaTheme="majorEastAsia" w:hAnsiTheme="majorHAnsi" w:cstheme="majorBidi"/>
      <w:color w:val="365F91" w:themeColor="accent1" w:themeShade="BF"/>
      <w:sz w:val="26"/>
      <w:szCs w:val="26"/>
      <w:lang w:val="en-GB"/>
    </w:rPr>
  </w:style>
  <w:style w:type="paragraph" w:styleId="stBilgi">
    <w:name w:val="header"/>
    <w:basedOn w:val="Normal"/>
    <w:link w:val="stBilgiChar"/>
    <w:uiPriority w:val="99"/>
    <w:unhideWhenUsed/>
    <w:rsid w:val="00FE064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E064B"/>
    <w:rPr>
      <w:lang w:val="en-GB"/>
    </w:rPr>
  </w:style>
  <w:style w:type="paragraph" w:styleId="AltBilgi">
    <w:name w:val="footer"/>
    <w:basedOn w:val="Normal"/>
    <w:link w:val="AltBilgiChar"/>
    <w:uiPriority w:val="99"/>
    <w:unhideWhenUsed/>
    <w:rsid w:val="00FE064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E064B"/>
    <w:rPr>
      <w:lang w:val="en-GB"/>
    </w:rPr>
  </w:style>
  <w:style w:type="character" w:styleId="AklamaBavurusu">
    <w:name w:val="annotation reference"/>
    <w:basedOn w:val="VarsaylanParagrafYazTipi"/>
    <w:uiPriority w:val="99"/>
    <w:semiHidden/>
    <w:unhideWhenUsed/>
    <w:rsid w:val="00EE02FA"/>
    <w:rPr>
      <w:sz w:val="16"/>
      <w:szCs w:val="16"/>
    </w:rPr>
  </w:style>
  <w:style w:type="paragraph" w:styleId="AklamaMetni">
    <w:name w:val="annotation text"/>
    <w:basedOn w:val="Normal"/>
    <w:link w:val="AklamaMetniChar"/>
    <w:uiPriority w:val="99"/>
    <w:semiHidden/>
    <w:unhideWhenUsed/>
    <w:rsid w:val="00EE02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02FA"/>
    <w:rPr>
      <w:sz w:val="20"/>
      <w:szCs w:val="20"/>
      <w:lang w:val="en-GB"/>
    </w:rPr>
  </w:style>
  <w:style w:type="paragraph" w:styleId="AklamaKonusu">
    <w:name w:val="annotation subject"/>
    <w:basedOn w:val="AklamaMetni"/>
    <w:next w:val="AklamaMetni"/>
    <w:link w:val="AklamaKonusuChar"/>
    <w:uiPriority w:val="99"/>
    <w:semiHidden/>
    <w:unhideWhenUsed/>
    <w:rsid w:val="00EE02FA"/>
    <w:rPr>
      <w:b/>
      <w:bCs/>
    </w:rPr>
  </w:style>
  <w:style w:type="character" w:customStyle="1" w:styleId="AklamaKonusuChar">
    <w:name w:val="Açıklama Konusu Char"/>
    <w:basedOn w:val="AklamaMetniChar"/>
    <w:link w:val="AklamaKonusu"/>
    <w:uiPriority w:val="99"/>
    <w:semiHidden/>
    <w:rsid w:val="00EE02FA"/>
    <w:rPr>
      <w:b/>
      <w:bCs/>
      <w:sz w:val="20"/>
      <w:szCs w:val="20"/>
      <w:lang w:val="en-GB"/>
    </w:rPr>
  </w:style>
  <w:style w:type="paragraph" w:styleId="BalonMetni">
    <w:name w:val="Balloon Text"/>
    <w:basedOn w:val="Normal"/>
    <w:link w:val="BalonMetniChar"/>
    <w:uiPriority w:val="99"/>
    <w:semiHidden/>
    <w:unhideWhenUsed/>
    <w:rsid w:val="00EE02FA"/>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EE02FA"/>
    <w:rPr>
      <w:rFonts w:ascii="Times New Roman" w:hAnsi="Times New Roman" w:cs="Times New Roman"/>
      <w:sz w:val="18"/>
      <w:szCs w:val="18"/>
      <w:lang w:val="en-GB"/>
    </w:rPr>
  </w:style>
  <w:style w:type="paragraph" w:customStyle="1" w:styleId="DergiiftSayfaAltBilgi">
    <w:name w:val="Dergi Çift Sayfa Alt Bilgi"/>
    <w:basedOn w:val="DergiAltBilgi"/>
    <w:link w:val="DergiiftSayfaAltBilgiChar"/>
    <w:qFormat/>
    <w:rsid w:val="00BE1E68"/>
  </w:style>
  <w:style w:type="character" w:customStyle="1" w:styleId="DergiiftSayfaAltBilgiChar">
    <w:name w:val="Dergi Çift Sayfa Alt Bilgi Char"/>
    <w:basedOn w:val="DergiAltBilgiChar"/>
    <w:link w:val="DergiiftSayfaAltBilgi"/>
    <w:rsid w:val="00BE1E68"/>
    <w:rPr>
      <w:rFonts w:ascii="Bulmer BT" w:eastAsia="Times New Roman" w:hAnsi="Bulmer BT" w:cs="Times New Roman"/>
      <w:noProof/>
      <w:sz w:val="20"/>
      <w:szCs w:val="24"/>
    </w:rPr>
  </w:style>
  <w:style w:type="paragraph" w:customStyle="1" w:styleId="DergilkSayfastBilgi">
    <w:name w:val="Dergi İlk Sayfa Üst Bilgi"/>
    <w:basedOn w:val="Normal"/>
    <w:link w:val="DergilkSayfastBilgiChar"/>
    <w:qFormat/>
    <w:rsid w:val="00BE1E68"/>
    <w:pPr>
      <w:widowControl w:val="0"/>
      <w:pBdr>
        <w:bottom w:val="single" w:sz="4" w:space="1" w:color="auto"/>
      </w:pBdr>
      <w:spacing w:after="120"/>
      <w:contextualSpacing/>
      <w:jc w:val="center"/>
    </w:pPr>
    <w:rPr>
      <w:rFonts w:ascii="Bulmer BT" w:eastAsia="Times New Roman" w:hAnsi="Bulmer BT" w:cs="Calibri"/>
      <w:sz w:val="20"/>
      <w:lang w:val="tr-TR" w:eastAsia="tr-TR"/>
    </w:rPr>
  </w:style>
  <w:style w:type="character" w:customStyle="1" w:styleId="DergilkSayfastBilgiChar">
    <w:name w:val="Dergi İlk Sayfa Üst Bilgi Char"/>
    <w:basedOn w:val="VarsaylanParagrafYazTipi"/>
    <w:link w:val="DergilkSayfastBilgi"/>
    <w:rsid w:val="00BE1E68"/>
    <w:rPr>
      <w:rFonts w:ascii="Bulmer BT" w:eastAsia="Times New Roman" w:hAnsi="Bulmer BT" w:cs="Calibri"/>
      <w:sz w:val="20"/>
      <w:lang w:eastAsia="tr-TR"/>
    </w:rPr>
  </w:style>
  <w:style w:type="paragraph" w:customStyle="1" w:styleId="DergiTekSayfaAltBilgi">
    <w:name w:val="Dergi Tek Sayfa Alt Bilgi"/>
    <w:basedOn w:val="DergiAltBilgi"/>
    <w:link w:val="DergiTekSayfaAltBilgiChar"/>
    <w:qFormat/>
    <w:rsid w:val="00BE1E68"/>
  </w:style>
  <w:style w:type="character" w:customStyle="1" w:styleId="DergiTekSayfaAltBilgiChar">
    <w:name w:val="Dergi Tek Sayfa Alt Bilgi Char"/>
    <w:basedOn w:val="DergiAltBilgiChar"/>
    <w:link w:val="DergiTekSayfaAltBilgi"/>
    <w:rsid w:val="00BE1E68"/>
    <w:rPr>
      <w:rFonts w:ascii="Bulmer BT" w:eastAsia="Times New Roman" w:hAnsi="Bulmer BT" w:cs="Times New Roman"/>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3610">
      <w:bodyDiv w:val="1"/>
      <w:marLeft w:val="0"/>
      <w:marRight w:val="0"/>
      <w:marTop w:val="0"/>
      <w:marBottom w:val="0"/>
      <w:divBdr>
        <w:top w:val="none" w:sz="0" w:space="0" w:color="auto"/>
        <w:left w:val="none" w:sz="0" w:space="0" w:color="auto"/>
        <w:bottom w:val="none" w:sz="0" w:space="0" w:color="auto"/>
        <w:right w:val="none" w:sz="0" w:space="0" w:color="auto"/>
      </w:divBdr>
    </w:div>
    <w:div w:id="92677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5F3C0-0C8A-3B4E-AA99-B2DEB355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1956</Words>
  <Characters>8999</Characters>
  <Application>Microsoft Office Word</Application>
  <DocSecurity>0</DocSecurity>
  <Lines>124</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Microsoft Office User</cp:lastModifiedBy>
  <cp:revision>2</cp:revision>
  <dcterms:created xsi:type="dcterms:W3CDTF">2020-01-08T23:48:00Z</dcterms:created>
  <dcterms:modified xsi:type="dcterms:W3CDTF">2020-01-08T23:48:00Z</dcterms:modified>
</cp:coreProperties>
</file>