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4411B" w14:textId="77777777" w:rsidR="00FC6F5C" w:rsidRDefault="00FC6F5C" w:rsidP="00F15EC9">
      <w:pPr>
        <w:jc w:val="center"/>
        <w:rPr>
          <w:sz w:val="28"/>
          <w:szCs w:val="28"/>
        </w:rPr>
      </w:pPr>
      <w:r w:rsidRPr="00FC6F5C">
        <w:rPr>
          <w:sz w:val="28"/>
          <w:szCs w:val="28"/>
        </w:rPr>
        <w:t>TAKDİM</w:t>
      </w:r>
    </w:p>
    <w:p w14:paraId="1582881F" w14:textId="77777777" w:rsidR="00FC6F5C" w:rsidRDefault="00FC6F5C" w:rsidP="00FC6F5C">
      <w:pPr>
        <w:jc w:val="center"/>
        <w:rPr>
          <w:sz w:val="28"/>
          <w:szCs w:val="28"/>
        </w:rPr>
      </w:pPr>
    </w:p>
    <w:p w14:paraId="4BACC289" w14:textId="77777777" w:rsidR="00FC6F5C" w:rsidRPr="00FC6F5C" w:rsidRDefault="00FC6F5C" w:rsidP="003629C0">
      <w:pPr>
        <w:pStyle w:val="NormalWeb"/>
        <w:shd w:val="clear" w:color="auto" w:fill="FFFFFF"/>
        <w:spacing w:before="240" w:beforeAutospacing="0" w:after="240" w:afterAutospacing="0"/>
        <w:jc w:val="both"/>
        <w:rPr>
          <w:rFonts w:asciiTheme="minorHAnsi" w:hAnsiTheme="minorHAnsi" w:cstheme="minorHAnsi"/>
          <w:color w:val="111111"/>
        </w:rPr>
      </w:pPr>
      <w:r w:rsidRPr="00FC6F5C">
        <w:rPr>
          <w:rFonts w:asciiTheme="minorHAnsi" w:hAnsiTheme="minorHAnsi" w:cstheme="minorHAnsi"/>
          <w:color w:val="111111"/>
        </w:rPr>
        <w:t>Saygıdeğer Bilim İnsanları,</w:t>
      </w:r>
    </w:p>
    <w:p w14:paraId="3DAFE13B" w14:textId="77777777" w:rsidR="00FC6F5C" w:rsidRPr="00FC6F5C" w:rsidRDefault="00FC6F5C" w:rsidP="003629C0">
      <w:pPr>
        <w:pStyle w:val="NormalWeb"/>
        <w:shd w:val="clear" w:color="auto" w:fill="FFFFFF"/>
        <w:spacing w:before="240" w:beforeAutospacing="0" w:after="240" w:afterAutospacing="0"/>
        <w:jc w:val="both"/>
        <w:rPr>
          <w:rFonts w:asciiTheme="minorHAnsi" w:hAnsiTheme="minorHAnsi" w:cstheme="minorHAnsi"/>
          <w:color w:val="111111"/>
        </w:rPr>
      </w:pPr>
      <w:r w:rsidRPr="00FC6F5C">
        <w:rPr>
          <w:rFonts w:asciiTheme="minorHAnsi" w:hAnsiTheme="minorHAnsi" w:cstheme="minorHAnsi"/>
          <w:color w:val="111111"/>
        </w:rPr>
        <w:t>Uşak Üniversitesi Eğitim Araştırmaları Dergisi (EARDE), Eğitim Bilimleri ve Öğretmen Yetiştirme alanlarında hem basılı hem de elektronik olarak yayımlanan</w:t>
      </w:r>
      <w:r w:rsidR="00502FDB">
        <w:rPr>
          <w:rFonts w:asciiTheme="minorHAnsi" w:hAnsiTheme="minorHAnsi" w:cstheme="minorHAnsi"/>
          <w:color w:val="111111"/>
        </w:rPr>
        <w:t>,</w:t>
      </w:r>
      <w:r w:rsidRPr="00FC6F5C">
        <w:rPr>
          <w:rFonts w:asciiTheme="minorHAnsi" w:hAnsiTheme="minorHAnsi" w:cstheme="minorHAnsi"/>
          <w:color w:val="111111"/>
        </w:rPr>
        <w:t xml:space="preserve"> açık erişimli ve hakemli bir dergi olup</w:t>
      </w:r>
      <w:r w:rsidR="00502FDB">
        <w:rPr>
          <w:rFonts w:asciiTheme="minorHAnsi" w:hAnsiTheme="minorHAnsi" w:cstheme="minorHAnsi"/>
          <w:color w:val="111111"/>
        </w:rPr>
        <w:t>;</w:t>
      </w:r>
      <w:r w:rsidRPr="00FC6F5C">
        <w:rPr>
          <w:rFonts w:asciiTheme="minorHAnsi" w:hAnsiTheme="minorHAnsi" w:cstheme="minorHAnsi"/>
          <w:color w:val="111111"/>
        </w:rPr>
        <w:t xml:space="preserve"> ocak, nisan ve ekim aylarında olmak üzere </w:t>
      </w:r>
      <w:r w:rsidR="006C2F99">
        <w:rPr>
          <w:rFonts w:asciiTheme="minorHAnsi" w:hAnsiTheme="minorHAnsi" w:cstheme="minorHAnsi"/>
          <w:color w:val="111111"/>
        </w:rPr>
        <w:t xml:space="preserve">2015 yılından itibaren </w:t>
      </w:r>
      <w:r w:rsidRPr="00FC6F5C">
        <w:rPr>
          <w:rFonts w:asciiTheme="minorHAnsi" w:hAnsiTheme="minorHAnsi" w:cstheme="minorHAnsi"/>
          <w:color w:val="111111"/>
        </w:rPr>
        <w:t>yılda üç kere okuyucularıyla buluş</w:t>
      </w:r>
      <w:r w:rsidR="006C2F99">
        <w:rPr>
          <w:rFonts w:asciiTheme="minorHAnsi" w:hAnsiTheme="minorHAnsi" w:cstheme="minorHAnsi"/>
          <w:color w:val="111111"/>
        </w:rPr>
        <w:t>ma</w:t>
      </w:r>
      <w:r w:rsidRPr="00FC6F5C">
        <w:rPr>
          <w:rFonts w:asciiTheme="minorHAnsi" w:hAnsiTheme="minorHAnsi" w:cstheme="minorHAnsi"/>
          <w:color w:val="111111"/>
        </w:rPr>
        <w:t>k</w:t>
      </w:r>
      <w:r w:rsidR="006C2F99">
        <w:rPr>
          <w:rFonts w:asciiTheme="minorHAnsi" w:hAnsiTheme="minorHAnsi" w:cstheme="minorHAnsi"/>
          <w:color w:val="111111"/>
        </w:rPr>
        <w:t>tad</w:t>
      </w:r>
      <w:r w:rsidRPr="00FC6F5C">
        <w:rPr>
          <w:rFonts w:asciiTheme="minorHAnsi" w:hAnsiTheme="minorHAnsi" w:cstheme="minorHAnsi"/>
          <w:color w:val="111111"/>
        </w:rPr>
        <w:t>ır. Eğitim Bilimleri ve Öğretmen Yetiştirme alanlarındaki uygulama ve araştırmalarda insan odaklı bir anlayış benimseyen EARDE, Türkiye’de bu alanda yetkinleşmiş ve bilimsel düşünce üreten bir disiplinin geliştirilmesini hedeflemektedir.</w:t>
      </w:r>
    </w:p>
    <w:p w14:paraId="1F6057A6" w14:textId="77777777" w:rsidR="00FC6F5C" w:rsidRPr="00FC6F5C" w:rsidRDefault="00FC6F5C" w:rsidP="003629C0">
      <w:pPr>
        <w:pStyle w:val="NormalWeb"/>
        <w:shd w:val="clear" w:color="auto" w:fill="FFFFFF"/>
        <w:spacing w:before="240" w:beforeAutospacing="0" w:after="240" w:afterAutospacing="0"/>
        <w:jc w:val="both"/>
        <w:rPr>
          <w:rFonts w:asciiTheme="minorHAnsi" w:hAnsiTheme="minorHAnsi" w:cstheme="minorHAnsi"/>
          <w:color w:val="111111"/>
        </w:rPr>
      </w:pPr>
      <w:r w:rsidRPr="00FC6F5C">
        <w:rPr>
          <w:rFonts w:asciiTheme="minorHAnsi" w:hAnsiTheme="minorHAnsi" w:cstheme="minorHAnsi"/>
          <w:color w:val="111111"/>
        </w:rPr>
        <w:t>EARDE, “Uluslararası Hakemli Dergi” statüsüne uygun, yılda üç sayı olarak yayımlanacak olup, eğitim bilimleri ve öğretmen yetiştirme alanlarındaki farklı konularda ulusal ve uluslararası düzeyde bilimsel niteliklere sahip çalışmaları yayımlayarak alanın bilgi birikimine katkıda bulunmayı; alandaki araştırmacılarla lisansüstü öğrencilere yol göstermeyi ve Türkiye’ye uygun, uyarlanabilir eğitim ve öğretim uygulamalarını paylaşmayı amaçlamaktadır.</w:t>
      </w:r>
    </w:p>
    <w:p w14:paraId="4E0F2C28" w14:textId="77777777" w:rsidR="00FC6F5C" w:rsidRDefault="00FC6F5C" w:rsidP="003629C0">
      <w:pPr>
        <w:pStyle w:val="NormalWeb"/>
        <w:shd w:val="clear" w:color="auto" w:fill="FFFFFF"/>
        <w:spacing w:before="240" w:beforeAutospacing="0" w:after="240" w:afterAutospacing="0"/>
        <w:jc w:val="both"/>
        <w:rPr>
          <w:rFonts w:asciiTheme="minorHAnsi" w:hAnsiTheme="minorHAnsi" w:cstheme="minorHAnsi"/>
          <w:color w:val="111111"/>
        </w:rPr>
      </w:pPr>
      <w:r w:rsidRPr="00FC6F5C">
        <w:rPr>
          <w:rFonts w:asciiTheme="minorHAnsi" w:hAnsiTheme="minorHAnsi" w:cstheme="minorHAnsi"/>
          <w:color w:val="111111"/>
        </w:rPr>
        <w:t xml:space="preserve">Yayın Kurulu olarak bizler, </w:t>
      </w:r>
      <w:r w:rsidR="00303A2E">
        <w:rPr>
          <w:rFonts w:asciiTheme="minorHAnsi" w:hAnsiTheme="minorHAnsi" w:cstheme="minorHAnsi"/>
          <w:color w:val="111111"/>
        </w:rPr>
        <w:t>2017</w:t>
      </w:r>
      <w:r w:rsidR="00271B50">
        <w:rPr>
          <w:rFonts w:asciiTheme="minorHAnsi" w:hAnsiTheme="minorHAnsi" w:cstheme="minorHAnsi"/>
          <w:color w:val="111111"/>
        </w:rPr>
        <w:t xml:space="preserve"> yılı </w:t>
      </w:r>
      <w:r w:rsidR="00303A2E">
        <w:rPr>
          <w:rFonts w:asciiTheme="minorHAnsi" w:hAnsiTheme="minorHAnsi" w:cstheme="minorHAnsi"/>
          <w:color w:val="111111"/>
        </w:rPr>
        <w:t>üçüncü</w:t>
      </w:r>
      <w:r>
        <w:rPr>
          <w:rFonts w:asciiTheme="minorHAnsi" w:hAnsiTheme="minorHAnsi" w:cstheme="minorHAnsi"/>
          <w:color w:val="111111"/>
        </w:rPr>
        <w:t xml:space="preserve"> sayımızı yayımlamanın heyecanını sizlerle paylaşmak istiyor ve diğer sayılarımız için </w:t>
      </w:r>
      <w:r w:rsidRPr="00FC6F5C">
        <w:rPr>
          <w:rFonts w:asciiTheme="minorHAnsi" w:hAnsiTheme="minorHAnsi" w:cstheme="minorHAnsi"/>
          <w:color w:val="111111"/>
        </w:rPr>
        <w:t>alana katkı sağlayacak araştırmalarınızı dergimize göndermenizi bekl</w:t>
      </w:r>
      <w:r w:rsidR="00263833">
        <w:rPr>
          <w:rFonts w:asciiTheme="minorHAnsi" w:hAnsiTheme="minorHAnsi" w:cstheme="minorHAnsi"/>
          <w:color w:val="111111"/>
        </w:rPr>
        <w:t>iyoruz</w:t>
      </w:r>
      <w:r w:rsidRPr="00FC6F5C">
        <w:rPr>
          <w:rFonts w:asciiTheme="minorHAnsi" w:hAnsiTheme="minorHAnsi" w:cstheme="minorHAnsi"/>
          <w:color w:val="111111"/>
        </w:rPr>
        <w:t>. Hazırlanan çalışmaların araştırma ya da kavramsal yazılar olması, özellikle Türkiye’den örnekleri ve uygulamaları kapsaması uygun olacaktır. Çalışmalarınızda kolaylıklar dileriz.</w:t>
      </w:r>
    </w:p>
    <w:p w14:paraId="371DE4DB" w14:textId="77777777" w:rsidR="007563D2" w:rsidRDefault="007563D2" w:rsidP="003629C0">
      <w:pPr>
        <w:pStyle w:val="NormalWeb"/>
        <w:shd w:val="clear" w:color="auto" w:fill="FFFFFF"/>
        <w:spacing w:before="240" w:beforeAutospacing="0" w:after="240" w:afterAutospacing="0"/>
        <w:jc w:val="both"/>
        <w:rPr>
          <w:rFonts w:asciiTheme="minorHAnsi" w:hAnsiTheme="minorHAnsi" w:cstheme="minorHAnsi"/>
          <w:color w:val="111111"/>
        </w:rPr>
      </w:pPr>
    </w:p>
    <w:p w14:paraId="10E175BC" w14:textId="77777777" w:rsidR="007563D2" w:rsidRDefault="007563D2" w:rsidP="003629C0">
      <w:pPr>
        <w:pStyle w:val="NormalWeb"/>
        <w:shd w:val="clear" w:color="auto" w:fill="FFFFFF"/>
        <w:spacing w:before="240" w:beforeAutospacing="0" w:after="240" w:afterAutospacing="0"/>
        <w:jc w:val="both"/>
        <w:rPr>
          <w:rFonts w:asciiTheme="minorHAnsi" w:hAnsiTheme="minorHAnsi" w:cstheme="minorHAnsi"/>
          <w:color w:val="111111"/>
        </w:rPr>
      </w:pPr>
    </w:p>
    <w:p w14:paraId="346E6E69" w14:textId="77777777" w:rsidR="00FC6F5C" w:rsidRDefault="007563D2" w:rsidP="00FC6F5C">
      <w:pPr>
        <w:pStyle w:val="NormalWeb"/>
        <w:shd w:val="clear" w:color="auto" w:fill="FFFFFF"/>
        <w:spacing w:before="240" w:beforeAutospacing="0" w:after="240" w:afterAutospacing="0"/>
        <w:rPr>
          <w:rFonts w:asciiTheme="minorHAnsi" w:hAnsiTheme="minorHAnsi" w:cstheme="minorHAnsi"/>
          <w:color w:val="111111"/>
        </w:rPr>
      </w:pPr>
      <w:r>
        <w:rPr>
          <w:rFonts w:asciiTheme="minorHAnsi" w:hAnsiTheme="minorHAnsi" w:cstheme="minorHAnsi"/>
          <w:color w:val="111111"/>
        </w:rPr>
        <w:t xml:space="preserve">  </w:t>
      </w:r>
    </w:p>
    <w:p w14:paraId="0B8E8611" w14:textId="77777777" w:rsidR="00FC6F5C" w:rsidRDefault="003629C0" w:rsidP="002D2AE9">
      <w:pPr>
        <w:pStyle w:val="NormalWeb"/>
        <w:shd w:val="clear" w:color="auto" w:fill="FFFFFF"/>
        <w:spacing w:before="240" w:beforeAutospacing="0" w:after="240" w:afterAutospacing="0"/>
        <w:jc w:val="center"/>
        <w:rPr>
          <w:rFonts w:asciiTheme="minorHAnsi" w:hAnsiTheme="minorHAnsi" w:cstheme="minorHAnsi"/>
          <w:color w:val="111111"/>
        </w:rPr>
      </w:pPr>
      <w:r>
        <w:rPr>
          <w:rFonts w:asciiTheme="minorHAnsi" w:hAnsiTheme="minorHAnsi" w:cstheme="minorHAnsi"/>
          <w:color w:val="111111"/>
        </w:rPr>
        <w:t>Prof</w:t>
      </w:r>
      <w:r w:rsidR="00FC6F5C">
        <w:rPr>
          <w:rFonts w:asciiTheme="minorHAnsi" w:hAnsiTheme="minorHAnsi" w:cstheme="minorHAnsi"/>
          <w:color w:val="111111"/>
        </w:rPr>
        <w:t xml:space="preserve">. Dr. </w:t>
      </w:r>
      <w:r>
        <w:rPr>
          <w:rFonts w:asciiTheme="minorHAnsi" w:hAnsiTheme="minorHAnsi" w:cstheme="minorHAnsi"/>
          <w:color w:val="111111"/>
        </w:rPr>
        <w:t>Musa Çifci</w:t>
      </w:r>
      <w:r w:rsidR="002D2AE9">
        <w:rPr>
          <w:rFonts w:asciiTheme="minorHAnsi" w:hAnsiTheme="minorHAnsi" w:cstheme="minorHAnsi"/>
          <w:color w:val="111111"/>
        </w:rPr>
        <w:t xml:space="preserve">                                                         Doç. Dr. Erol Duran</w:t>
      </w:r>
    </w:p>
    <w:p w14:paraId="75B9FE6F" w14:textId="77777777" w:rsidR="00FC6F5C" w:rsidRPr="00FC6F5C" w:rsidRDefault="002D2AE9" w:rsidP="002D2AE9">
      <w:pPr>
        <w:pStyle w:val="NormalWeb"/>
        <w:shd w:val="clear" w:color="auto" w:fill="FFFFFF"/>
        <w:spacing w:before="240" w:beforeAutospacing="0" w:after="240" w:afterAutospacing="0"/>
        <w:jc w:val="center"/>
        <w:rPr>
          <w:rFonts w:asciiTheme="minorHAnsi" w:hAnsiTheme="minorHAnsi" w:cstheme="minorHAnsi"/>
          <w:color w:val="111111"/>
        </w:rPr>
      </w:pPr>
      <w:r>
        <w:rPr>
          <w:rFonts w:asciiTheme="minorHAnsi" w:hAnsiTheme="minorHAnsi" w:cstheme="minorHAnsi"/>
          <w:color w:val="111111"/>
        </w:rPr>
        <w:t xml:space="preserve"> Editör                                                                                 </w:t>
      </w:r>
      <w:r w:rsidR="00FC6F5C">
        <w:rPr>
          <w:rFonts w:asciiTheme="minorHAnsi" w:hAnsiTheme="minorHAnsi" w:cstheme="minorHAnsi"/>
          <w:color w:val="111111"/>
        </w:rPr>
        <w:t>Editör</w:t>
      </w:r>
    </w:p>
    <w:p w14:paraId="7B62D45E" w14:textId="77777777" w:rsidR="00263833" w:rsidRPr="00303A2E" w:rsidRDefault="00263833" w:rsidP="00303A2E">
      <w:pPr>
        <w:jc w:val="center"/>
        <w:rPr>
          <w:sz w:val="28"/>
          <w:szCs w:val="28"/>
        </w:rPr>
      </w:pPr>
      <w:r>
        <w:rPr>
          <w:sz w:val="28"/>
          <w:szCs w:val="28"/>
        </w:rPr>
        <w:br w:type="page"/>
      </w:r>
    </w:p>
    <w:p w14:paraId="197A17A8" w14:textId="77777777" w:rsidR="00263833" w:rsidRPr="00263833" w:rsidRDefault="00263833" w:rsidP="00263833">
      <w:pPr>
        <w:jc w:val="center"/>
        <w:rPr>
          <w:b/>
          <w:sz w:val="24"/>
          <w:szCs w:val="24"/>
        </w:rPr>
      </w:pPr>
      <w:r w:rsidRPr="00263833">
        <w:rPr>
          <w:b/>
          <w:sz w:val="24"/>
          <w:szCs w:val="24"/>
        </w:rPr>
        <w:lastRenderedPageBreak/>
        <w:t>Editörler</w:t>
      </w:r>
    </w:p>
    <w:p w14:paraId="7BEA4518" w14:textId="77777777" w:rsidR="00263833" w:rsidRPr="00263833" w:rsidRDefault="00263833" w:rsidP="00263833">
      <w:pPr>
        <w:jc w:val="center"/>
        <w:rPr>
          <w:sz w:val="24"/>
          <w:szCs w:val="24"/>
        </w:rPr>
      </w:pPr>
      <w:r w:rsidRPr="00263833">
        <w:rPr>
          <w:sz w:val="24"/>
          <w:szCs w:val="24"/>
        </w:rPr>
        <w:t>Prof. Dr. Musa Çifci</w:t>
      </w:r>
    </w:p>
    <w:p w14:paraId="6569AB58" w14:textId="77777777" w:rsidR="00263833" w:rsidRPr="00263833" w:rsidRDefault="00263833" w:rsidP="00263833">
      <w:pPr>
        <w:jc w:val="center"/>
        <w:rPr>
          <w:sz w:val="24"/>
          <w:szCs w:val="24"/>
        </w:rPr>
      </w:pPr>
      <w:r w:rsidRPr="00263833">
        <w:rPr>
          <w:sz w:val="24"/>
          <w:szCs w:val="24"/>
        </w:rPr>
        <w:t>Doç. Dr. Erol Duran</w:t>
      </w:r>
    </w:p>
    <w:p w14:paraId="21DF321A" w14:textId="77777777" w:rsidR="00263833" w:rsidRPr="00263833" w:rsidRDefault="00263833" w:rsidP="00263833">
      <w:pPr>
        <w:jc w:val="center"/>
        <w:rPr>
          <w:sz w:val="24"/>
          <w:szCs w:val="24"/>
        </w:rPr>
      </w:pPr>
    </w:p>
    <w:p w14:paraId="0A91CED7" w14:textId="77777777" w:rsidR="00263833" w:rsidRPr="00263833" w:rsidRDefault="00263833" w:rsidP="00263833">
      <w:pPr>
        <w:jc w:val="center"/>
        <w:rPr>
          <w:b/>
          <w:sz w:val="24"/>
          <w:szCs w:val="24"/>
        </w:rPr>
      </w:pPr>
      <w:r w:rsidRPr="00263833">
        <w:rPr>
          <w:b/>
          <w:sz w:val="24"/>
          <w:szCs w:val="24"/>
        </w:rPr>
        <w:t>Editör Yardımcıları</w:t>
      </w:r>
    </w:p>
    <w:p w14:paraId="16B8B4D9" w14:textId="77777777" w:rsidR="00263833" w:rsidRPr="00263833" w:rsidRDefault="00502FDB" w:rsidP="00263833">
      <w:pPr>
        <w:jc w:val="center"/>
        <w:rPr>
          <w:sz w:val="24"/>
          <w:szCs w:val="24"/>
        </w:rPr>
      </w:pPr>
      <w:r>
        <w:rPr>
          <w:sz w:val="24"/>
          <w:szCs w:val="24"/>
        </w:rPr>
        <w:t>Doç. Dr. Zeke</w:t>
      </w:r>
      <w:r w:rsidR="00263833" w:rsidRPr="00263833">
        <w:rPr>
          <w:sz w:val="24"/>
          <w:szCs w:val="24"/>
        </w:rPr>
        <w:t>rya Batur</w:t>
      </w:r>
    </w:p>
    <w:p w14:paraId="46FE98C9" w14:textId="77777777" w:rsidR="00263833" w:rsidRPr="00263833" w:rsidRDefault="003629C0" w:rsidP="00263833">
      <w:pPr>
        <w:jc w:val="center"/>
        <w:rPr>
          <w:sz w:val="24"/>
          <w:szCs w:val="24"/>
        </w:rPr>
      </w:pPr>
      <w:r>
        <w:rPr>
          <w:sz w:val="24"/>
          <w:szCs w:val="24"/>
        </w:rPr>
        <w:t xml:space="preserve">Yrd. Doç. </w:t>
      </w:r>
      <w:r w:rsidR="00263833" w:rsidRPr="00263833">
        <w:rPr>
          <w:sz w:val="24"/>
          <w:szCs w:val="24"/>
        </w:rPr>
        <w:t>Dr. Gökhan Demirhan</w:t>
      </w:r>
    </w:p>
    <w:p w14:paraId="30383A73" w14:textId="77777777" w:rsidR="00263833" w:rsidRPr="00263833" w:rsidRDefault="00263833" w:rsidP="00263833">
      <w:pPr>
        <w:jc w:val="center"/>
        <w:rPr>
          <w:sz w:val="24"/>
          <w:szCs w:val="24"/>
        </w:rPr>
      </w:pPr>
    </w:p>
    <w:p w14:paraId="78272909" w14:textId="77777777" w:rsidR="00263833" w:rsidRPr="00263833" w:rsidRDefault="00263833" w:rsidP="00263833">
      <w:pPr>
        <w:jc w:val="center"/>
        <w:rPr>
          <w:b/>
          <w:sz w:val="24"/>
          <w:szCs w:val="24"/>
        </w:rPr>
      </w:pPr>
      <w:r w:rsidRPr="00263833">
        <w:rPr>
          <w:b/>
          <w:sz w:val="24"/>
          <w:szCs w:val="24"/>
        </w:rPr>
        <w:t>Yayın Kurulu</w:t>
      </w:r>
    </w:p>
    <w:p w14:paraId="115E479E" w14:textId="77777777" w:rsidR="00263833" w:rsidRPr="00263833" w:rsidRDefault="00263833" w:rsidP="00263833">
      <w:pPr>
        <w:jc w:val="center"/>
        <w:rPr>
          <w:sz w:val="24"/>
          <w:szCs w:val="24"/>
        </w:rPr>
      </w:pPr>
      <w:r w:rsidRPr="00263833">
        <w:rPr>
          <w:sz w:val="24"/>
          <w:szCs w:val="24"/>
        </w:rPr>
        <w:t>Prof. Dr. Lütfullah Türkmen</w:t>
      </w:r>
    </w:p>
    <w:p w14:paraId="68EE29ED" w14:textId="77777777" w:rsidR="00263833" w:rsidRPr="00263833" w:rsidRDefault="00263833" w:rsidP="00263833">
      <w:pPr>
        <w:jc w:val="center"/>
        <w:rPr>
          <w:sz w:val="24"/>
          <w:szCs w:val="24"/>
        </w:rPr>
      </w:pPr>
      <w:r w:rsidRPr="00263833">
        <w:rPr>
          <w:sz w:val="24"/>
          <w:szCs w:val="24"/>
        </w:rPr>
        <w:t>Doç. Dr. Adem Sezer</w:t>
      </w:r>
    </w:p>
    <w:p w14:paraId="13CB456A" w14:textId="77777777" w:rsidR="00263833" w:rsidRPr="00263833" w:rsidRDefault="003629C0" w:rsidP="00263833">
      <w:pPr>
        <w:jc w:val="center"/>
        <w:rPr>
          <w:sz w:val="24"/>
          <w:szCs w:val="24"/>
        </w:rPr>
      </w:pPr>
      <w:r w:rsidRPr="00263833">
        <w:rPr>
          <w:sz w:val="24"/>
          <w:szCs w:val="24"/>
        </w:rPr>
        <w:t>Yrd. Doç. Dr. Sacide Güzin Mazman Akar</w:t>
      </w:r>
    </w:p>
    <w:p w14:paraId="78329E97" w14:textId="77777777" w:rsidR="00263833" w:rsidRPr="00263833" w:rsidRDefault="00263833" w:rsidP="00263833">
      <w:pPr>
        <w:jc w:val="center"/>
        <w:rPr>
          <w:sz w:val="24"/>
          <w:szCs w:val="24"/>
        </w:rPr>
      </w:pPr>
      <w:r w:rsidRPr="00263833">
        <w:rPr>
          <w:sz w:val="24"/>
          <w:szCs w:val="24"/>
        </w:rPr>
        <w:t>Yrd. Doç. Dr. Veysel Akçakın</w:t>
      </w:r>
    </w:p>
    <w:p w14:paraId="48FAF1B4" w14:textId="77777777" w:rsidR="00263833" w:rsidRPr="00263833" w:rsidRDefault="00263833" w:rsidP="003629C0">
      <w:pPr>
        <w:rPr>
          <w:sz w:val="24"/>
          <w:szCs w:val="24"/>
        </w:rPr>
      </w:pPr>
    </w:p>
    <w:p w14:paraId="5E176121" w14:textId="77777777" w:rsidR="00263833" w:rsidRPr="00263833" w:rsidRDefault="00263833" w:rsidP="00263833">
      <w:pPr>
        <w:jc w:val="center"/>
        <w:rPr>
          <w:b/>
          <w:sz w:val="24"/>
          <w:szCs w:val="24"/>
        </w:rPr>
      </w:pPr>
      <w:r w:rsidRPr="00263833">
        <w:rPr>
          <w:b/>
          <w:sz w:val="24"/>
          <w:szCs w:val="24"/>
        </w:rPr>
        <w:t>Düzenleme ve Koordinasyon</w:t>
      </w:r>
    </w:p>
    <w:p w14:paraId="41F6078E" w14:textId="77777777" w:rsidR="00263833" w:rsidRDefault="00263833" w:rsidP="00263833">
      <w:pPr>
        <w:jc w:val="center"/>
        <w:rPr>
          <w:sz w:val="24"/>
          <w:szCs w:val="24"/>
        </w:rPr>
      </w:pPr>
      <w:r w:rsidRPr="00263833">
        <w:rPr>
          <w:sz w:val="24"/>
          <w:szCs w:val="24"/>
        </w:rPr>
        <w:t>Arş. Gör. Murat Sümer</w:t>
      </w:r>
    </w:p>
    <w:p w14:paraId="168CA0E4" w14:textId="77777777" w:rsidR="00303A2E" w:rsidRDefault="00303A2E" w:rsidP="00263833">
      <w:pPr>
        <w:jc w:val="center"/>
        <w:rPr>
          <w:sz w:val="24"/>
          <w:szCs w:val="24"/>
        </w:rPr>
      </w:pPr>
      <w:r>
        <w:rPr>
          <w:sz w:val="24"/>
          <w:szCs w:val="24"/>
        </w:rPr>
        <w:t>Arş. Gör. Dr. Seval Koçak</w:t>
      </w:r>
    </w:p>
    <w:p w14:paraId="2C04F730" w14:textId="77777777" w:rsidR="00263833" w:rsidRDefault="00263833" w:rsidP="00263833">
      <w:pPr>
        <w:jc w:val="center"/>
        <w:rPr>
          <w:sz w:val="24"/>
          <w:szCs w:val="24"/>
        </w:rPr>
      </w:pPr>
    </w:p>
    <w:p w14:paraId="558BB44B" w14:textId="77777777" w:rsidR="00303A2E" w:rsidRDefault="00303A2E" w:rsidP="00263833">
      <w:pPr>
        <w:jc w:val="center"/>
        <w:rPr>
          <w:sz w:val="24"/>
          <w:szCs w:val="24"/>
        </w:rPr>
      </w:pPr>
    </w:p>
    <w:p w14:paraId="6B908280" w14:textId="77777777" w:rsidR="00303A2E" w:rsidRDefault="00303A2E" w:rsidP="00263833">
      <w:pPr>
        <w:jc w:val="center"/>
        <w:rPr>
          <w:sz w:val="24"/>
          <w:szCs w:val="24"/>
        </w:rPr>
      </w:pPr>
    </w:p>
    <w:p w14:paraId="21EB5FDD" w14:textId="77777777" w:rsidR="00303A2E" w:rsidRDefault="00303A2E" w:rsidP="00263833">
      <w:pPr>
        <w:jc w:val="center"/>
        <w:rPr>
          <w:sz w:val="24"/>
          <w:szCs w:val="24"/>
        </w:rPr>
      </w:pPr>
    </w:p>
    <w:p w14:paraId="5DC96265" w14:textId="77777777" w:rsidR="00303A2E" w:rsidRDefault="00303A2E" w:rsidP="00263833">
      <w:pPr>
        <w:jc w:val="center"/>
        <w:rPr>
          <w:sz w:val="24"/>
          <w:szCs w:val="24"/>
        </w:rPr>
      </w:pPr>
    </w:p>
    <w:p w14:paraId="11D0B6FA" w14:textId="77777777" w:rsidR="00303A2E" w:rsidRDefault="00303A2E" w:rsidP="00263833">
      <w:pPr>
        <w:jc w:val="center"/>
        <w:rPr>
          <w:sz w:val="24"/>
          <w:szCs w:val="24"/>
        </w:rPr>
      </w:pPr>
    </w:p>
    <w:p w14:paraId="0F085915" w14:textId="77777777" w:rsidR="00F15EC9" w:rsidRPr="00263833" w:rsidRDefault="00F15EC9" w:rsidP="00263833">
      <w:pPr>
        <w:jc w:val="center"/>
        <w:rPr>
          <w:sz w:val="24"/>
          <w:szCs w:val="24"/>
        </w:rPr>
      </w:pPr>
    </w:p>
    <w:p w14:paraId="4E4E4050" w14:textId="77777777" w:rsidR="00303A2E" w:rsidRPr="00303A2E" w:rsidRDefault="00263833" w:rsidP="00303A2E">
      <w:pPr>
        <w:jc w:val="center"/>
      </w:pPr>
      <w:r w:rsidRPr="00263833">
        <w:t>Bu dergi, yılda üç (3) kere yayımlanır. Yazıların tüm sorumluluğu yazar/yazarlarına aittir.</w:t>
      </w:r>
    </w:p>
    <w:p w14:paraId="2B06140E" w14:textId="77777777" w:rsidR="00263833" w:rsidRPr="00263833" w:rsidRDefault="00263833" w:rsidP="00263833">
      <w:pPr>
        <w:jc w:val="center"/>
        <w:rPr>
          <w:b/>
          <w:sz w:val="24"/>
          <w:szCs w:val="24"/>
        </w:rPr>
      </w:pPr>
      <w:r w:rsidRPr="00263833">
        <w:rPr>
          <w:b/>
          <w:sz w:val="24"/>
          <w:szCs w:val="24"/>
        </w:rPr>
        <w:lastRenderedPageBreak/>
        <w:t>Edit</w:t>
      </w:r>
      <w:r>
        <w:rPr>
          <w:b/>
          <w:sz w:val="24"/>
          <w:szCs w:val="24"/>
        </w:rPr>
        <w:t>ors</w:t>
      </w:r>
    </w:p>
    <w:p w14:paraId="233C3282" w14:textId="77777777" w:rsidR="00263833" w:rsidRPr="00263833" w:rsidRDefault="00263833" w:rsidP="00263833">
      <w:pPr>
        <w:jc w:val="center"/>
        <w:rPr>
          <w:sz w:val="24"/>
          <w:szCs w:val="24"/>
        </w:rPr>
      </w:pPr>
      <w:r w:rsidRPr="00263833">
        <w:rPr>
          <w:sz w:val="24"/>
          <w:szCs w:val="24"/>
        </w:rPr>
        <w:t>Prof. Dr. Musa Çifci</w:t>
      </w:r>
    </w:p>
    <w:p w14:paraId="576A5B66" w14:textId="77777777" w:rsidR="00263833" w:rsidRPr="00263833" w:rsidRDefault="00263833" w:rsidP="00263833">
      <w:pPr>
        <w:jc w:val="center"/>
        <w:rPr>
          <w:sz w:val="24"/>
          <w:szCs w:val="24"/>
        </w:rPr>
      </w:pPr>
      <w:r>
        <w:rPr>
          <w:sz w:val="24"/>
          <w:szCs w:val="24"/>
        </w:rPr>
        <w:t>Assoc</w:t>
      </w:r>
      <w:r w:rsidRPr="00263833">
        <w:rPr>
          <w:sz w:val="24"/>
          <w:szCs w:val="24"/>
        </w:rPr>
        <w:t>.</w:t>
      </w:r>
      <w:r>
        <w:rPr>
          <w:sz w:val="24"/>
          <w:szCs w:val="24"/>
        </w:rPr>
        <w:t xml:space="preserve"> Prof.</w:t>
      </w:r>
      <w:r w:rsidRPr="00263833">
        <w:rPr>
          <w:sz w:val="24"/>
          <w:szCs w:val="24"/>
        </w:rPr>
        <w:t xml:space="preserve"> Dr. Erol Duran</w:t>
      </w:r>
    </w:p>
    <w:p w14:paraId="26413E69" w14:textId="77777777" w:rsidR="00263833" w:rsidRPr="00263833" w:rsidRDefault="00263833" w:rsidP="00263833">
      <w:pPr>
        <w:jc w:val="center"/>
        <w:rPr>
          <w:sz w:val="24"/>
          <w:szCs w:val="24"/>
        </w:rPr>
      </w:pPr>
    </w:p>
    <w:p w14:paraId="3003FA44" w14:textId="77777777" w:rsidR="00263833" w:rsidRPr="00263833" w:rsidRDefault="00263833" w:rsidP="00263833">
      <w:pPr>
        <w:jc w:val="center"/>
        <w:rPr>
          <w:b/>
          <w:sz w:val="24"/>
          <w:szCs w:val="24"/>
        </w:rPr>
      </w:pPr>
      <w:r>
        <w:rPr>
          <w:b/>
          <w:sz w:val="24"/>
          <w:szCs w:val="24"/>
        </w:rPr>
        <w:t>Vice Editors</w:t>
      </w:r>
    </w:p>
    <w:p w14:paraId="23A4DE6B" w14:textId="77777777" w:rsidR="00263833" w:rsidRPr="00263833" w:rsidRDefault="00263833" w:rsidP="00263833">
      <w:pPr>
        <w:jc w:val="center"/>
        <w:rPr>
          <w:sz w:val="24"/>
          <w:szCs w:val="24"/>
        </w:rPr>
      </w:pPr>
      <w:r>
        <w:rPr>
          <w:sz w:val="24"/>
          <w:szCs w:val="24"/>
        </w:rPr>
        <w:t>Assoc</w:t>
      </w:r>
      <w:r w:rsidRPr="00263833">
        <w:rPr>
          <w:sz w:val="24"/>
          <w:szCs w:val="24"/>
        </w:rPr>
        <w:t>.</w:t>
      </w:r>
      <w:r>
        <w:rPr>
          <w:sz w:val="24"/>
          <w:szCs w:val="24"/>
        </w:rPr>
        <w:t xml:space="preserve"> Prof.</w:t>
      </w:r>
      <w:r w:rsidRPr="00263833">
        <w:rPr>
          <w:sz w:val="24"/>
          <w:szCs w:val="24"/>
        </w:rPr>
        <w:t xml:space="preserve"> Dr. Zek</w:t>
      </w:r>
      <w:r w:rsidR="00502FDB">
        <w:rPr>
          <w:sz w:val="24"/>
          <w:szCs w:val="24"/>
        </w:rPr>
        <w:t>e</w:t>
      </w:r>
      <w:r w:rsidRPr="00263833">
        <w:rPr>
          <w:sz w:val="24"/>
          <w:szCs w:val="24"/>
        </w:rPr>
        <w:t>rya Batur</w:t>
      </w:r>
    </w:p>
    <w:p w14:paraId="06F56EF0" w14:textId="77777777" w:rsidR="00263833" w:rsidRPr="00263833" w:rsidRDefault="003629C0" w:rsidP="00263833">
      <w:pPr>
        <w:jc w:val="center"/>
        <w:rPr>
          <w:sz w:val="24"/>
          <w:szCs w:val="24"/>
        </w:rPr>
      </w:pPr>
      <w:r>
        <w:rPr>
          <w:sz w:val="24"/>
          <w:szCs w:val="24"/>
        </w:rPr>
        <w:t xml:space="preserve">Assist. Prof. </w:t>
      </w:r>
      <w:r w:rsidR="00263833" w:rsidRPr="00263833">
        <w:rPr>
          <w:sz w:val="24"/>
          <w:szCs w:val="24"/>
        </w:rPr>
        <w:t>Dr. Gökhan Demirhan</w:t>
      </w:r>
    </w:p>
    <w:p w14:paraId="10ADAC48" w14:textId="77777777" w:rsidR="00263833" w:rsidRPr="00263833" w:rsidRDefault="00263833" w:rsidP="00263833">
      <w:pPr>
        <w:jc w:val="center"/>
        <w:rPr>
          <w:sz w:val="24"/>
          <w:szCs w:val="24"/>
        </w:rPr>
      </w:pPr>
    </w:p>
    <w:p w14:paraId="71B6F762" w14:textId="77777777" w:rsidR="00263833" w:rsidRPr="00A83CC5" w:rsidRDefault="00A83CC5" w:rsidP="00263833">
      <w:pPr>
        <w:jc w:val="center"/>
        <w:rPr>
          <w:b/>
          <w:sz w:val="24"/>
          <w:szCs w:val="24"/>
          <w:lang w:val="en-US"/>
        </w:rPr>
      </w:pPr>
      <w:r w:rsidRPr="00A83CC5">
        <w:rPr>
          <w:b/>
          <w:sz w:val="24"/>
          <w:szCs w:val="24"/>
          <w:lang w:val="en-US"/>
        </w:rPr>
        <w:t>Editorial Board</w:t>
      </w:r>
    </w:p>
    <w:p w14:paraId="133D5168" w14:textId="77777777" w:rsidR="00263833" w:rsidRPr="00263833" w:rsidRDefault="00263833" w:rsidP="00263833">
      <w:pPr>
        <w:jc w:val="center"/>
        <w:rPr>
          <w:sz w:val="24"/>
          <w:szCs w:val="24"/>
        </w:rPr>
      </w:pPr>
      <w:r w:rsidRPr="00263833">
        <w:rPr>
          <w:sz w:val="24"/>
          <w:szCs w:val="24"/>
        </w:rPr>
        <w:t>Prof. Dr. Lütfullah Türkmen</w:t>
      </w:r>
    </w:p>
    <w:p w14:paraId="3268BE5A" w14:textId="77777777" w:rsidR="00263833" w:rsidRPr="00263833" w:rsidRDefault="00263833" w:rsidP="00263833">
      <w:pPr>
        <w:jc w:val="center"/>
        <w:rPr>
          <w:sz w:val="24"/>
          <w:szCs w:val="24"/>
        </w:rPr>
      </w:pPr>
      <w:r>
        <w:rPr>
          <w:sz w:val="24"/>
          <w:szCs w:val="24"/>
        </w:rPr>
        <w:t>Assoc</w:t>
      </w:r>
      <w:r w:rsidRPr="00263833">
        <w:rPr>
          <w:sz w:val="24"/>
          <w:szCs w:val="24"/>
        </w:rPr>
        <w:t>.</w:t>
      </w:r>
      <w:r>
        <w:rPr>
          <w:sz w:val="24"/>
          <w:szCs w:val="24"/>
        </w:rPr>
        <w:t xml:space="preserve"> Prof.</w:t>
      </w:r>
      <w:r w:rsidRPr="00263833">
        <w:rPr>
          <w:sz w:val="24"/>
          <w:szCs w:val="24"/>
        </w:rPr>
        <w:t xml:space="preserve"> Dr.</w:t>
      </w:r>
      <w:r>
        <w:rPr>
          <w:sz w:val="24"/>
          <w:szCs w:val="24"/>
        </w:rPr>
        <w:t xml:space="preserve"> </w:t>
      </w:r>
      <w:r w:rsidRPr="00263833">
        <w:rPr>
          <w:sz w:val="24"/>
          <w:szCs w:val="24"/>
        </w:rPr>
        <w:t>Adem Sezer</w:t>
      </w:r>
    </w:p>
    <w:p w14:paraId="775B45AE" w14:textId="77777777" w:rsidR="003629C0" w:rsidRDefault="003629C0" w:rsidP="00263833">
      <w:pPr>
        <w:jc w:val="center"/>
        <w:rPr>
          <w:sz w:val="24"/>
          <w:szCs w:val="24"/>
        </w:rPr>
      </w:pPr>
      <w:r>
        <w:rPr>
          <w:sz w:val="24"/>
          <w:szCs w:val="24"/>
        </w:rPr>
        <w:t>Assist. Prof.</w:t>
      </w:r>
      <w:r w:rsidRPr="00263833">
        <w:rPr>
          <w:sz w:val="24"/>
          <w:szCs w:val="24"/>
        </w:rPr>
        <w:t xml:space="preserve"> Dr. Sacide Güzin Mazman Akar</w:t>
      </w:r>
    </w:p>
    <w:p w14:paraId="038D0CE4" w14:textId="77777777" w:rsidR="00263833" w:rsidRPr="00263833" w:rsidRDefault="00F15EC9" w:rsidP="00263833">
      <w:pPr>
        <w:jc w:val="center"/>
        <w:rPr>
          <w:sz w:val="24"/>
          <w:szCs w:val="24"/>
        </w:rPr>
      </w:pPr>
      <w:r>
        <w:rPr>
          <w:sz w:val="24"/>
          <w:szCs w:val="24"/>
        </w:rPr>
        <w:t>Assist. Prof.</w:t>
      </w:r>
      <w:r w:rsidRPr="00263833">
        <w:rPr>
          <w:sz w:val="24"/>
          <w:szCs w:val="24"/>
        </w:rPr>
        <w:t xml:space="preserve"> Dr.</w:t>
      </w:r>
      <w:r>
        <w:rPr>
          <w:sz w:val="24"/>
          <w:szCs w:val="24"/>
        </w:rPr>
        <w:t xml:space="preserve"> </w:t>
      </w:r>
      <w:r w:rsidR="00263833" w:rsidRPr="00263833">
        <w:rPr>
          <w:sz w:val="24"/>
          <w:szCs w:val="24"/>
        </w:rPr>
        <w:t>Veysel Akçakın</w:t>
      </w:r>
    </w:p>
    <w:p w14:paraId="553430DD" w14:textId="77777777" w:rsidR="00263833" w:rsidRPr="00263833" w:rsidRDefault="00263833" w:rsidP="00263833">
      <w:pPr>
        <w:jc w:val="center"/>
        <w:rPr>
          <w:sz w:val="24"/>
          <w:szCs w:val="24"/>
        </w:rPr>
      </w:pPr>
    </w:p>
    <w:p w14:paraId="4E43644D" w14:textId="77777777" w:rsidR="00263833" w:rsidRPr="00A83CC5" w:rsidRDefault="00A83CC5" w:rsidP="00263833">
      <w:pPr>
        <w:jc w:val="center"/>
        <w:rPr>
          <w:b/>
          <w:sz w:val="24"/>
          <w:szCs w:val="24"/>
          <w:lang w:val="en-US"/>
        </w:rPr>
      </w:pPr>
      <w:r w:rsidRPr="00A83CC5">
        <w:rPr>
          <w:b/>
          <w:sz w:val="24"/>
          <w:szCs w:val="24"/>
          <w:lang w:val="en-US"/>
        </w:rPr>
        <w:t>Editing and Coordination</w:t>
      </w:r>
    </w:p>
    <w:p w14:paraId="0A6BCBE5" w14:textId="77777777" w:rsidR="00263833" w:rsidRDefault="00F15EC9" w:rsidP="00263833">
      <w:pPr>
        <w:jc w:val="center"/>
      </w:pPr>
      <w:r>
        <w:rPr>
          <w:sz w:val="24"/>
          <w:szCs w:val="24"/>
        </w:rPr>
        <w:t>Research Assist.</w:t>
      </w:r>
      <w:r w:rsidR="00263833" w:rsidRPr="00263833">
        <w:rPr>
          <w:sz w:val="24"/>
          <w:szCs w:val="24"/>
        </w:rPr>
        <w:t xml:space="preserve"> Murat Sümer</w:t>
      </w:r>
    </w:p>
    <w:p w14:paraId="6479D593" w14:textId="77777777" w:rsidR="00303A2E" w:rsidRDefault="00303A2E" w:rsidP="00303A2E">
      <w:pPr>
        <w:jc w:val="center"/>
        <w:rPr>
          <w:sz w:val="24"/>
          <w:szCs w:val="24"/>
        </w:rPr>
      </w:pPr>
      <w:r>
        <w:rPr>
          <w:sz w:val="24"/>
          <w:szCs w:val="24"/>
        </w:rPr>
        <w:t>Dr. Seval Koçak</w:t>
      </w:r>
    </w:p>
    <w:p w14:paraId="310349E3" w14:textId="77777777" w:rsidR="00263833" w:rsidRDefault="00263833" w:rsidP="00263833">
      <w:pPr>
        <w:jc w:val="center"/>
      </w:pPr>
    </w:p>
    <w:p w14:paraId="66364901" w14:textId="77777777" w:rsidR="00F15EC9" w:rsidRDefault="00F15EC9" w:rsidP="00263833">
      <w:pPr>
        <w:jc w:val="center"/>
      </w:pPr>
    </w:p>
    <w:p w14:paraId="4B9B8667" w14:textId="77777777" w:rsidR="00303A2E" w:rsidRDefault="00303A2E" w:rsidP="00263833">
      <w:pPr>
        <w:jc w:val="center"/>
        <w:rPr>
          <w:sz w:val="20"/>
          <w:szCs w:val="20"/>
        </w:rPr>
      </w:pPr>
    </w:p>
    <w:p w14:paraId="287FEB7F" w14:textId="77777777" w:rsidR="00303A2E" w:rsidRDefault="00303A2E" w:rsidP="00263833">
      <w:pPr>
        <w:jc w:val="center"/>
        <w:rPr>
          <w:sz w:val="20"/>
          <w:szCs w:val="20"/>
        </w:rPr>
      </w:pPr>
    </w:p>
    <w:p w14:paraId="4E7A24F4" w14:textId="77777777" w:rsidR="00303A2E" w:rsidRDefault="00303A2E" w:rsidP="00263833">
      <w:pPr>
        <w:jc w:val="center"/>
        <w:rPr>
          <w:sz w:val="20"/>
          <w:szCs w:val="20"/>
        </w:rPr>
      </w:pPr>
    </w:p>
    <w:p w14:paraId="3EE878DC" w14:textId="77777777" w:rsidR="00303A2E" w:rsidRDefault="00303A2E" w:rsidP="00263833">
      <w:pPr>
        <w:jc w:val="center"/>
        <w:rPr>
          <w:sz w:val="20"/>
          <w:szCs w:val="20"/>
        </w:rPr>
      </w:pPr>
    </w:p>
    <w:p w14:paraId="7771700D" w14:textId="77777777" w:rsidR="00303A2E" w:rsidRDefault="00303A2E" w:rsidP="00263833">
      <w:pPr>
        <w:jc w:val="center"/>
        <w:rPr>
          <w:sz w:val="20"/>
          <w:szCs w:val="20"/>
        </w:rPr>
      </w:pPr>
    </w:p>
    <w:p w14:paraId="55E4A4A6" w14:textId="77777777" w:rsidR="00F15EC9" w:rsidRDefault="00F15EC9" w:rsidP="00263833">
      <w:pPr>
        <w:jc w:val="center"/>
        <w:rPr>
          <w:sz w:val="20"/>
          <w:szCs w:val="20"/>
        </w:rPr>
      </w:pPr>
      <w:r w:rsidRPr="00F15EC9">
        <w:rPr>
          <w:sz w:val="20"/>
          <w:szCs w:val="20"/>
        </w:rPr>
        <w:t xml:space="preserve">This journal is published thrice a year, and writers are solely responsible </w:t>
      </w:r>
      <w:r>
        <w:rPr>
          <w:sz w:val="20"/>
          <w:szCs w:val="20"/>
        </w:rPr>
        <w:t>for</w:t>
      </w:r>
      <w:r w:rsidRPr="00F15EC9">
        <w:rPr>
          <w:sz w:val="20"/>
          <w:szCs w:val="20"/>
        </w:rPr>
        <w:t xml:space="preserve"> </w:t>
      </w:r>
      <w:r>
        <w:rPr>
          <w:sz w:val="20"/>
          <w:szCs w:val="20"/>
        </w:rPr>
        <w:t>t</w:t>
      </w:r>
      <w:r w:rsidRPr="00F15EC9">
        <w:rPr>
          <w:sz w:val="20"/>
          <w:szCs w:val="20"/>
        </w:rPr>
        <w:t>he content of their study.</w:t>
      </w:r>
    </w:p>
    <w:p w14:paraId="3F8D4CF2" w14:textId="77777777" w:rsidR="00F15EC9" w:rsidRDefault="00F15EC9">
      <w:pPr>
        <w:rPr>
          <w:sz w:val="20"/>
          <w:szCs w:val="20"/>
        </w:rPr>
      </w:pPr>
    </w:p>
    <w:p w14:paraId="2ACDB52F" w14:textId="77777777" w:rsidR="00991A39" w:rsidRDefault="00F15EC9" w:rsidP="00991A39">
      <w:pPr>
        <w:spacing w:after="0"/>
        <w:jc w:val="center"/>
        <w:rPr>
          <w:b/>
          <w:sz w:val="24"/>
          <w:szCs w:val="24"/>
        </w:rPr>
      </w:pPr>
      <w:r w:rsidRPr="00991A39">
        <w:rPr>
          <w:b/>
          <w:sz w:val="24"/>
          <w:szCs w:val="24"/>
        </w:rPr>
        <w:lastRenderedPageBreak/>
        <w:t>İçindekiler/Content</w:t>
      </w:r>
    </w:p>
    <w:p w14:paraId="30AC9AAD" w14:textId="77777777" w:rsidR="00991A39" w:rsidRPr="00991A39" w:rsidRDefault="00991A39" w:rsidP="00991A39">
      <w:pPr>
        <w:jc w:val="center"/>
        <w:rPr>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5"/>
        <w:gridCol w:w="2891"/>
        <w:gridCol w:w="2973"/>
      </w:tblGrid>
      <w:tr w:rsidR="00F15EC9" w:rsidRPr="004831EF" w14:paraId="3A13B2B1" w14:textId="77777777" w:rsidTr="00E5483C">
        <w:tc>
          <w:tcPr>
            <w:tcW w:w="2855" w:type="dxa"/>
            <w:vAlign w:val="center"/>
          </w:tcPr>
          <w:p w14:paraId="68B6A714" w14:textId="200D3CA9" w:rsidR="00F15EC9" w:rsidRPr="004831EF" w:rsidRDefault="00D16B3B" w:rsidP="009B74AC">
            <w:pPr>
              <w:jc w:val="center"/>
              <w:rPr>
                <w:rFonts w:cstheme="minorHAnsi"/>
                <w:sz w:val="20"/>
                <w:szCs w:val="20"/>
              </w:rPr>
            </w:pPr>
            <w:r w:rsidRPr="004831EF">
              <w:rPr>
                <w:rFonts w:cstheme="minorHAnsi"/>
                <w:sz w:val="20"/>
                <w:szCs w:val="20"/>
              </w:rPr>
              <w:t>1-</w:t>
            </w:r>
            <w:r w:rsidR="003A5C1A">
              <w:rPr>
                <w:rFonts w:cstheme="minorHAnsi"/>
                <w:sz w:val="20"/>
                <w:szCs w:val="20"/>
              </w:rPr>
              <w:t>28</w:t>
            </w:r>
          </w:p>
        </w:tc>
        <w:tc>
          <w:tcPr>
            <w:tcW w:w="2891" w:type="dxa"/>
            <w:vAlign w:val="center"/>
          </w:tcPr>
          <w:p w14:paraId="42348800" w14:textId="77777777" w:rsidR="00D16B3B" w:rsidRPr="004831EF" w:rsidRDefault="00D16B3B" w:rsidP="00ED32FB">
            <w:pPr>
              <w:jc w:val="center"/>
              <w:rPr>
                <w:rFonts w:cstheme="minorHAnsi"/>
                <w:sz w:val="20"/>
                <w:szCs w:val="20"/>
              </w:rPr>
            </w:pPr>
          </w:p>
          <w:p w14:paraId="2D4B1DEB" w14:textId="77777777" w:rsidR="00E5483C" w:rsidRDefault="00E5483C" w:rsidP="00ED32FB">
            <w:pPr>
              <w:jc w:val="center"/>
              <w:rPr>
                <w:rFonts w:cstheme="minorHAnsi"/>
                <w:sz w:val="20"/>
                <w:szCs w:val="20"/>
              </w:rPr>
            </w:pPr>
          </w:p>
          <w:p w14:paraId="74524AC1" w14:textId="160CDE85" w:rsidR="002302B5" w:rsidRDefault="00E5483C" w:rsidP="00ED32FB">
            <w:pPr>
              <w:jc w:val="center"/>
              <w:rPr>
                <w:rFonts w:cstheme="minorHAnsi"/>
                <w:sz w:val="20"/>
                <w:szCs w:val="20"/>
              </w:rPr>
            </w:pPr>
            <w:r>
              <w:rPr>
                <w:rFonts w:cstheme="minorHAnsi"/>
                <w:sz w:val="20"/>
                <w:szCs w:val="20"/>
              </w:rPr>
              <w:t>Remzi Yıldırım</w:t>
            </w:r>
          </w:p>
          <w:p w14:paraId="06C15150" w14:textId="11FA5261" w:rsidR="00E5483C" w:rsidRPr="004831EF" w:rsidRDefault="00E5483C" w:rsidP="00ED32FB">
            <w:pPr>
              <w:jc w:val="center"/>
              <w:rPr>
                <w:rFonts w:cstheme="minorHAnsi"/>
                <w:sz w:val="20"/>
                <w:szCs w:val="20"/>
              </w:rPr>
            </w:pPr>
            <w:r>
              <w:rPr>
                <w:rFonts w:cstheme="minorHAnsi"/>
                <w:sz w:val="20"/>
                <w:szCs w:val="20"/>
              </w:rPr>
              <w:t>R. Cengiz Akçay</w:t>
            </w:r>
          </w:p>
          <w:p w14:paraId="140AB764" w14:textId="77777777" w:rsidR="00F15EC9" w:rsidRPr="004831EF" w:rsidRDefault="00F15EC9" w:rsidP="00ED32FB">
            <w:pPr>
              <w:jc w:val="center"/>
              <w:rPr>
                <w:rFonts w:cstheme="minorHAnsi"/>
                <w:sz w:val="20"/>
                <w:szCs w:val="20"/>
              </w:rPr>
            </w:pPr>
          </w:p>
        </w:tc>
        <w:tc>
          <w:tcPr>
            <w:tcW w:w="2973" w:type="dxa"/>
            <w:vAlign w:val="center"/>
          </w:tcPr>
          <w:p w14:paraId="7A2A32BE" w14:textId="77777777" w:rsidR="008256A8" w:rsidRPr="00E5483C" w:rsidRDefault="008256A8" w:rsidP="00D16B3B">
            <w:pPr>
              <w:jc w:val="center"/>
              <w:rPr>
                <w:rFonts w:cstheme="minorHAnsi"/>
                <w:sz w:val="20"/>
                <w:szCs w:val="20"/>
              </w:rPr>
            </w:pPr>
          </w:p>
          <w:p w14:paraId="32397F4B" w14:textId="3D6668EC" w:rsidR="00E5483C" w:rsidRPr="00E5483C" w:rsidRDefault="00E5483C" w:rsidP="00E5483C">
            <w:pPr>
              <w:spacing w:after="60"/>
              <w:jc w:val="center"/>
              <w:rPr>
                <w:rFonts w:cstheme="minorHAnsi"/>
                <w:sz w:val="20"/>
                <w:szCs w:val="20"/>
              </w:rPr>
            </w:pPr>
            <w:r w:rsidRPr="00E5483C">
              <w:rPr>
                <w:rFonts w:cstheme="minorHAnsi"/>
                <w:sz w:val="20"/>
                <w:szCs w:val="20"/>
              </w:rPr>
              <w:t>Sürekli eğitim merkezi yöneticilerine göre yaşam boyu öğrenme hizmetlerinin yönetsel etkililiğinin değerlendirilmesi</w:t>
            </w:r>
          </w:p>
          <w:p w14:paraId="62D5337D" w14:textId="77777777" w:rsidR="00E5483C" w:rsidRPr="00E5483C" w:rsidRDefault="00E5483C" w:rsidP="00E5483C">
            <w:pPr>
              <w:jc w:val="center"/>
              <w:rPr>
                <w:sz w:val="20"/>
                <w:szCs w:val="20"/>
              </w:rPr>
            </w:pPr>
          </w:p>
          <w:p w14:paraId="23534FFF" w14:textId="09431BA2" w:rsidR="005A6A5B" w:rsidRPr="00E5483C" w:rsidRDefault="00E5483C" w:rsidP="00E5483C">
            <w:pPr>
              <w:jc w:val="center"/>
              <w:rPr>
                <w:rFonts w:cstheme="minorHAnsi"/>
                <w:sz w:val="20"/>
                <w:szCs w:val="20"/>
                <w:lang w:val="en-US"/>
              </w:rPr>
            </w:pPr>
            <w:r w:rsidRPr="00E5483C">
              <w:rPr>
                <w:rFonts w:cstheme="minorHAnsi"/>
                <w:sz w:val="20"/>
                <w:szCs w:val="20"/>
                <w:lang w:val="en-US"/>
              </w:rPr>
              <w:t>Evaluation of managerial effectiveness of lifelong learning services by continuing education center managers</w:t>
            </w:r>
          </w:p>
          <w:p w14:paraId="4E309D69" w14:textId="77777777" w:rsidR="009B74AC" w:rsidRPr="004831EF" w:rsidRDefault="009B74AC" w:rsidP="00D16B3B">
            <w:pPr>
              <w:rPr>
                <w:rFonts w:cstheme="minorHAnsi"/>
                <w:sz w:val="20"/>
                <w:szCs w:val="20"/>
              </w:rPr>
            </w:pPr>
          </w:p>
        </w:tc>
      </w:tr>
      <w:tr w:rsidR="00F15EC9" w:rsidRPr="004831EF" w14:paraId="1DF924D0" w14:textId="77777777" w:rsidTr="00E5483C">
        <w:tc>
          <w:tcPr>
            <w:tcW w:w="2855" w:type="dxa"/>
            <w:vAlign w:val="center"/>
          </w:tcPr>
          <w:p w14:paraId="20BAF935" w14:textId="415917FE" w:rsidR="00F15EC9" w:rsidRPr="004831EF" w:rsidRDefault="003A5C1A" w:rsidP="009B74AC">
            <w:pPr>
              <w:jc w:val="center"/>
              <w:rPr>
                <w:rFonts w:cstheme="minorHAnsi"/>
                <w:sz w:val="20"/>
                <w:szCs w:val="20"/>
              </w:rPr>
            </w:pPr>
            <w:r>
              <w:rPr>
                <w:rFonts w:cstheme="minorHAnsi"/>
                <w:sz w:val="20"/>
                <w:szCs w:val="20"/>
              </w:rPr>
              <w:t>29-51</w:t>
            </w:r>
          </w:p>
          <w:p w14:paraId="3FF735FA" w14:textId="77777777" w:rsidR="00D16B3B" w:rsidRPr="004831EF" w:rsidRDefault="00D16B3B" w:rsidP="009B74AC">
            <w:pPr>
              <w:jc w:val="center"/>
              <w:rPr>
                <w:rFonts w:cstheme="minorHAnsi"/>
                <w:sz w:val="20"/>
                <w:szCs w:val="20"/>
              </w:rPr>
            </w:pPr>
          </w:p>
        </w:tc>
        <w:tc>
          <w:tcPr>
            <w:tcW w:w="2891" w:type="dxa"/>
            <w:vAlign w:val="center"/>
          </w:tcPr>
          <w:p w14:paraId="64FBCFD1" w14:textId="77777777" w:rsidR="00E5483C" w:rsidRDefault="00E5483C" w:rsidP="00ED32FB">
            <w:pPr>
              <w:jc w:val="center"/>
              <w:rPr>
                <w:rFonts w:cstheme="minorHAnsi"/>
                <w:sz w:val="20"/>
                <w:szCs w:val="20"/>
              </w:rPr>
            </w:pPr>
          </w:p>
          <w:p w14:paraId="2B606D3A" w14:textId="77777777" w:rsidR="00E5483C" w:rsidRDefault="00E5483C" w:rsidP="00ED32FB">
            <w:pPr>
              <w:jc w:val="center"/>
              <w:rPr>
                <w:rFonts w:cstheme="minorHAnsi"/>
                <w:sz w:val="20"/>
                <w:szCs w:val="20"/>
              </w:rPr>
            </w:pPr>
          </w:p>
          <w:p w14:paraId="3C0DC07B" w14:textId="69365D64" w:rsidR="00D16B3B" w:rsidRPr="004831EF" w:rsidRDefault="00E5483C" w:rsidP="00ED32FB">
            <w:pPr>
              <w:jc w:val="center"/>
              <w:rPr>
                <w:rFonts w:cstheme="minorHAnsi"/>
                <w:sz w:val="20"/>
                <w:szCs w:val="20"/>
              </w:rPr>
            </w:pPr>
            <w:r>
              <w:rPr>
                <w:rFonts w:cstheme="minorHAnsi"/>
                <w:sz w:val="20"/>
                <w:szCs w:val="20"/>
              </w:rPr>
              <w:t>Bayram Gökbulut</w:t>
            </w:r>
          </w:p>
          <w:p w14:paraId="769DF0B1" w14:textId="77777777" w:rsidR="00D16B3B" w:rsidRPr="004831EF" w:rsidRDefault="00D16B3B" w:rsidP="00ED32FB">
            <w:pPr>
              <w:jc w:val="center"/>
              <w:rPr>
                <w:rFonts w:cstheme="minorHAnsi"/>
                <w:sz w:val="20"/>
                <w:szCs w:val="20"/>
              </w:rPr>
            </w:pPr>
          </w:p>
        </w:tc>
        <w:tc>
          <w:tcPr>
            <w:tcW w:w="2973" w:type="dxa"/>
            <w:vAlign w:val="center"/>
          </w:tcPr>
          <w:p w14:paraId="65966FBC" w14:textId="77777777" w:rsidR="00E5483C" w:rsidRDefault="00E5483C" w:rsidP="00E5483C">
            <w:pPr>
              <w:spacing w:after="60"/>
              <w:jc w:val="center"/>
              <w:rPr>
                <w:rFonts w:eastAsia="Times New Roman" w:cstheme="minorHAnsi"/>
                <w:sz w:val="20"/>
                <w:szCs w:val="20"/>
              </w:rPr>
            </w:pPr>
          </w:p>
          <w:p w14:paraId="4416C6B5" w14:textId="5B081A1E" w:rsidR="00E5483C" w:rsidRPr="00E5483C" w:rsidRDefault="00E5483C" w:rsidP="00E5483C">
            <w:pPr>
              <w:spacing w:after="60"/>
              <w:jc w:val="center"/>
              <w:rPr>
                <w:rFonts w:cstheme="minorHAnsi"/>
                <w:sz w:val="20"/>
                <w:szCs w:val="20"/>
              </w:rPr>
            </w:pPr>
            <w:r w:rsidRPr="00E5483C">
              <w:rPr>
                <w:rFonts w:eastAsia="Times New Roman" w:cstheme="minorHAnsi"/>
                <w:sz w:val="20"/>
                <w:szCs w:val="20"/>
              </w:rPr>
              <w:t>Bilişim teknolojileri rehber öğretmenleri için teknoloji koçluk ölçeğinin geliştirilmesi</w:t>
            </w:r>
          </w:p>
          <w:p w14:paraId="38D1E891" w14:textId="77777777" w:rsidR="00E5483C" w:rsidRPr="00E5483C" w:rsidRDefault="00E5483C" w:rsidP="00E5483C">
            <w:pPr>
              <w:jc w:val="center"/>
              <w:rPr>
                <w:rFonts w:cstheme="minorHAnsi"/>
                <w:sz w:val="20"/>
                <w:szCs w:val="20"/>
              </w:rPr>
            </w:pPr>
          </w:p>
          <w:p w14:paraId="539275BD" w14:textId="5F145AD2" w:rsidR="009B74AC" w:rsidRPr="00E5483C" w:rsidRDefault="00E5483C" w:rsidP="00E5483C">
            <w:pPr>
              <w:jc w:val="center"/>
              <w:rPr>
                <w:rFonts w:cstheme="minorHAnsi"/>
                <w:sz w:val="20"/>
                <w:szCs w:val="20"/>
              </w:rPr>
            </w:pPr>
            <w:r w:rsidRPr="00E5483C">
              <w:rPr>
                <w:rFonts w:eastAsia="Times New Roman" w:cstheme="minorHAnsi"/>
                <w:sz w:val="20"/>
                <w:szCs w:val="20"/>
                <w:lang w:val="en-US"/>
              </w:rPr>
              <w:t>Development of technology coaching scale for information technology guidance teachers</w:t>
            </w:r>
          </w:p>
          <w:p w14:paraId="34BBA6C2" w14:textId="77777777" w:rsidR="009B74AC" w:rsidRPr="004831EF" w:rsidRDefault="009B74AC" w:rsidP="00D16B3B">
            <w:pPr>
              <w:jc w:val="center"/>
              <w:rPr>
                <w:rFonts w:cstheme="minorHAnsi"/>
                <w:sz w:val="20"/>
                <w:szCs w:val="20"/>
              </w:rPr>
            </w:pPr>
          </w:p>
        </w:tc>
      </w:tr>
      <w:tr w:rsidR="00F15EC9" w:rsidRPr="004831EF" w14:paraId="58B67A4B" w14:textId="77777777" w:rsidTr="00E5483C">
        <w:tc>
          <w:tcPr>
            <w:tcW w:w="2855" w:type="dxa"/>
            <w:vAlign w:val="center"/>
          </w:tcPr>
          <w:p w14:paraId="7A060C36" w14:textId="4617B07F" w:rsidR="00F15EC9" w:rsidRPr="004831EF" w:rsidRDefault="003A5C1A" w:rsidP="009B74AC">
            <w:pPr>
              <w:jc w:val="center"/>
              <w:rPr>
                <w:rFonts w:cstheme="minorHAnsi"/>
                <w:sz w:val="20"/>
                <w:szCs w:val="20"/>
              </w:rPr>
            </w:pPr>
            <w:r>
              <w:rPr>
                <w:rFonts w:cstheme="minorHAnsi"/>
                <w:sz w:val="20"/>
                <w:szCs w:val="20"/>
              </w:rPr>
              <w:t>52-75</w:t>
            </w:r>
          </w:p>
          <w:p w14:paraId="550F6CDA" w14:textId="77777777" w:rsidR="00D16B3B" w:rsidRPr="004831EF" w:rsidRDefault="00D16B3B" w:rsidP="009B74AC">
            <w:pPr>
              <w:jc w:val="center"/>
              <w:rPr>
                <w:rFonts w:cstheme="minorHAnsi"/>
                <w:sz w:val="20"/>
                <w:szCs w:val="20"/>
              </w:rPr>
            </w:pPr>
          </w:p>
        </w:tc>
        <w:tc>
          <w:tcPr>
            <w:tcW w:w="2891" w:type="dxa"/>
            <w:vAlign w:val="center"/>
          </w:tcPr>
          <w:p w14:paraId="35C77DAA" w14:textId="77777777" w:rsidR="00E5483C" w:rsidRDefault="00E5483C" w:rsidP="00ED32FB">
            <w:pPr>
              <w:jc w:val="center"/>
              <w:rPr>
                <w:rFonts w:cstheme="minorHAnsi"/>
                <w:sz w:val="20"/>
                <w:szCs w:val="20"/>
              </w:rPr>
            </w:pPr>
          </w:p>
          <w:p w14:paraId="4BCFBD23" w14:textId="56FE773B" w:rsidR="00F15EC9" w:rsidRPr="004831EF" w:rsidRDefault="00E5483C" w:rsidP="00ED32FB">
            <w:pPr>
              <w:jc w:val="center"/>
              <w:rPr>
                <w:rFonts w:cstheme="minorHAnsi"/>
                <w:sz w:val="20"/>
                <w:szCs w:val="20"/>
              </w:rPr>
            </w:pPr>
            <w:r>
              <w:rPr>
                <w:rFonts w:cstheme="minorHAnsi"/>
                <w:sz w:val="20"/>
                <w:szCs w:val="20"/>
              </w:rPr>
              <w:t>Elif Esmer</w:t>
            </w:r>
          </w:p>
          <w:p w14:paraId="7B97CEAA" w14:textId="77777777" w:rsidR="00D16B3B" w:rsidRPr="004831EF" w:rsidRDefault="00D16B3B" w:rsidP="00ED32FB">
            <w:pPr>
              <w:jc w:val="center"/>
              <w:rPr>
                <w:rFonts w:cstheme="minorHAnsi"/>
                <w:sz w:val="20"/>
                <w:szCs w:val="20"/>
              </w:rPr>
            </w:pPr>
          </w:p>
        </w:tc>
        <w:tc>
          <w:tcPr>
            <w:tcW w:w="2973" w:type="dxa"/>
            <w:vAlign w:val="center"/>
          </w:tcPr>
          <w:p w14:paraId="57496C3E" w14:textId="77777777" w:rsidR="00E5483C" w:rsidRDefault="00E5483C" w:rsidP="00E5483C">
            <w:pPr>
              <w:spacing w:after="60"/>
              <w:jc w:val="center"/>
              <w:rPr>
                <w:rFonts w:cstheme="minorHAnsi"/>
                <w:sz w:val="20"/>
                <w:szCs w:val="20"/>
              </w:rPr>
            </w:pPr>
          </w:p>
          <w:p w14:paraId="31A00490" w14:textId="1390A147" w:rsidR="00E5483C" w:rsidRPr="00E5483C" w:rsidRDefault="00E5483C" w:rsidP="00E5483C">
            <w:pPr>
              <w:spacing w:after="60"/>
              <w:jc w:val="center"/>
              <w:rPr>
                <w:rFonts w:cstheme="minorHAnsi"/>
                <w:sz w:val="20"/>
                <w:szCs w:val="20"/>
              </w:rPr>
            </w:pPr>
            <w:r w:rsidRPr="00E5483C">
              <w:rPr>
                <w:rFonts w:cstheme="minorHAnsi"/>
                <w:sz w:val="20"/>
                <w:szCs w:val="20"/>
              </w:rPr>
              <w:t>Dick, carey ve carey modeli’ne ilişkin bir değerlendirme</w:t>
            </w:r>
          </w:p>
          <w:p w14:paraId="62DBCA19" w14:textId="77777777" w:rsidR="00E5483C" w:rsidRPr="00E5483C" w:rsidRDefault="00E5483C" w:rsidP="00E5483C">
            <w:pPr>
              <w:jc w:val="center"/>
              <w:rPr>
                <w:rFonts w:cstheme="minorHAnsi"/>
                <w:sz w:val="20"/>
                <w:szCs w:val="20"/>
              </w:rPr>
            </w:pPr>
          </w:p>
          <w:p w14:paraId="36CA6469" w14:textId="77777777" w:rsidR="009B74AC" w:rsidRDefault="00E5483C" w:rsidP="00E5483C">
            <w:pPr>
              <w:jc w:val="center"/>
              <w:rPr>
                <w:rFonts w:cstheme="minorHAnsi"/>
                <w:color w:val="000000"/>
                <w:sz w:val="20"/>
                <w:szCs w:val="20"/>
              </w:rPr>
            </w:pPr>
            <w:r>
              <w:rPr>
                <w:rFonts w:cstheme="minorHAnsi"/>
                <w:color w:val="000000"/>
                <w:sz w:val="20"/>
                <w:szCs w:val="20"/>
              </w:rPr>
              <w:t>An evaluation of Dİck, C</w:t>
            </w:r>
            <w:r w:rsidRPr="00E5483C">
              <w:rPr>
                <w:rFonts w:cstheme="minorHAnsi"/>
                <w:color w:val="000000"/>
                <w:sz w:val="20"/>
                <w:szCs w:val="20"/>
              </w:rPr>
              <w:t>arey</w:t>
            </w:r>
            <w:r>
              <w:rPr>
                <w:rFonts w:cstheme="minorHAnsi"/>
                <w:color w:val="000000"/>
                <w:sz w:val="20"/>
                <w:szCs w:val="20"/>
              </w:rPr>
              <w:t xml:space="preserve"> </w:t>
            </w:r>
            <w:r w:rsidRPr="00E5483C">
              <w:rPr>
                <w:rFonts w:cstheme="minorHAnsi"/>
                <w:color w:val="000000"/>
                <w:sz w:val="20"/>
                <w:szCs w:val="20"/>
              </w:rPr>
              <w:t>&amp;</w:t>
            </w:r>
            <w:r>
              <w:rPr>
                <w:rFonts w:cstheme="minorHAnsi"/>
                <w:color w:val="000000"/>
                <w:sz w:val="20"/>
                <w:szCs w:val="20"/>
              </w:rPr>
              <w:t xml:space="preserve"> Carey Instructıon Desıgn M</w:t>
            </w:r>
            <w:r w:rsidRPr="00E5483C">
              <w:rPr>
                <w:rFonts w:cstheme="minorHAnsi"/>
                <w:color w:val="000000"/>
                <w:sz w:val="20"/>
                <w:szCs w:val="20"/>
              </w:rPr>
              <w:t>odel</w:t>
            </w:r>
          </w:p>
          <w:p w14:paraId="55131917" w14:textId="73C98A2A" w:rsidR="00E5483C" w:rsidRPr="004831EF" w:rsidRDefault="00E5483C" w:rsidP="00E5483C">
            <w:pPr>
              <w:jc w:val="center"/>
              <w:rPr>
                <w:rFonts w:cstheme="minorHAnsi"/>
                <w:sz w:val="20"/>
                <w:szCs w:val="20"/>
              </w:rPr>
            </w:pPr>
          </w:p>
        </w:tc>
      </w:tr>
      <w:tr w:rsidR="00F15EC9" w:rsidRPr="004831EF" w14:paraId="20D4BA27" w14:textId="77777777" w:rsidTr="00E5483C">
        <w:tc>
          <w:tcPr>
            <w:tcW w:w="2855" w:type="dxa"/>
            <w:vAlign w:val="center"/>
          </w:tcPr>
          <w:p w14:paraId="6B7E8182" w14:textId="463E742E" w:rsidR="00F15EC9" w:rsidRPr="004831EF" w:rsidRDefault="003A5C1A" w:rsidP="009B74AC">
            <w:pPr>
              <w:jc w:val="center"/>
              <w:rPr>
                <w:rFonts w:cstheme="minorHAnsi"/>
                <w:sz w:val="20"/>
                <w:szCs w:val="20"/>
              </w:rPr>
            </w:pPr>
            <w:r>
              <w:rPr>
                <w:rFonts w:cstheme="minorHAnsi"/>
                <w:sz w:val="20"/>
                <w:szCs w:val="20"/>
              </w:rPr>
              <w:t>76</w:t>
            </w:r>
            <w:r w:rsidR="00D16B3B" w:rsidRPr="004831EF">
              <w:rPr>
                <w:rFonts w:cstheme="minorHAnsi"/>
                <w:sz w:val="20"/>
                <w:szCs w:val="20"/>
              </w:rPr>
              <w:t>-</w:t>
            </w:r>
            <w:r w:rsidR="00E5483C">
              <w:rPr>
                <w:rFonts w:cstheme="minorHAnsi"/>
                <w:sz w:val="20"/>
                <w:szCs w:val="20"/>
              </w:rPr>
              <w:t>92</w:t>
            </w:r>
          </w:p>
        </w:tc>
        <w:tc>
          <w:tcPr>
            <w:tcW w:w="2891" w:type="dxa"/>
            <w:vAlign w:val="center"/>
          </w:tcPr>
          <w:p w14:paraId="412CAC90" w14:textId="77777777" w:rsidR="00E5483C" w:rsidRDefault="00E5483C" w:rsidP="00ED32FB">
            <w:pPr>
              <w:jc w:val="center"/>
              <w:rPr>
                <w:rFonts w:cstheme="minorHAnsi"/>
                <w:sz w:val="20"/>
                <w:szCs w:val="20"/>
              </w:rPr>
            </w:pPr>
          </w:p>
          <w:p w14:paraId="69E4E6ED" w14:textId="77777777" w:rsidR="00E5483C" w:rsidRDefault="00E5483C" w:rsidP="00ED32FB">
            <w:pPr>
              <w:jc w:val="center"/>
              <w:rPr>
                <w:rFonts w:cstheme="minorHAnsi"/>
                <w:sz w:val="20"/>
                <w:szCs w:val="20"/>
              </w:rPr>
            </w:pPr>
          </w:p>
          <w:p w14:paraId="52BF2581" w14:textId="6C1CFEC0" w:rsidR="00D16B3B" w:rsidRDefault="00E5483C" w:rsidP="00ED32FB">
            <w:pPr>
              <w:jc w:val="center"/>
              <w:rPr>
                <w:rFonts w:cstheme="minorHAnsi"/>
                <w:sz w:val="20"/>
                <w:szCs w:val="20"/>
              </w:rPr>
            </w:pPr>
            <w:r>
              <w:rPr>
                <w:rFonts w:cstheme="minorHAnsi"/>
                <w:sz w:val="20"/>
                <w:szCs w:val="20"/>
              </w:rPr>
              <w:t>Ayfer Şahin</w:t>
            </w:r>
          </w:p>
          <w:p w14:paraId="0A0E9B36" w14:textId="77777777" w:rsidR="004831EF" w:rsidRPr="004831EF" w:rsidRDefault="004831EF" w:rsidP="00ED32FB">
            <w:pPr>
              <w:jc w:val="center"/>
              <w:rPr>
                <w:rFonts w:cstheme="minorHAnsi"/>
                <w:sz w:val="20"/>
                <w:szCs w:val="20"/>
              </w:rPr>
            </w:pPr>
          </w:p>
        </w:tc>
        <w:tc>
          <w:tcPr>
            <w:tcW w:w="2973" w:type="dxa"/>
            <w:vAlign w:val="center"/>
          </w:tcPr>
          <w:p w14:paraId="0D7ADA7A" w14:textId="77777777" w:rsidR="00E5483C" w:rsidRDefault="00E5483C" w:rsidP="00E5483C">
            <w:pPr>
              <w:jc w:val="center"/>
              <w:rPr>
                <w:rFonts w:cstheme="minorHAnsi"/>
                <w:sz w:val="20"/>
                <w:szCs w:val="20"/>
                <w:lang w:val="en-US" w:eastAsia="de-DE"/>
              </w:rPr>
            </w:pPr>
          </w:p>
          <w:p w14:paraId="2F65EAE9" w14:textId="73EC148F" w:rsidR="00E5483C" w:rsidRPr="00E5483C" w:rsidRDefault="00E5483C" w:rsidP="00E5483C">
            <w:pPr>
              <w:jc w:val="center"/>
              <w:rPr>
                <w:rFonts w:cstheme="minorHAnsi"/>
                <w:sz w:val="20"/>
                <w:szCs w:val="20"/>
                <w:lang w:val="en-US" w:eastAsia="de-DE"/>
              </w:rPr>
            </w:pPr>
            <w:r w:rsidRPr="00E5483C">
              <w:rPr>
                <w:rFonts w:cstheme="minorHAnsi"/>
                <w:sz w:val="20"/>
                <w:szCs w:val="20"/>
                <w:lang w:val="en-US" w:eastAsia="de-DE"/>
              </w:rPr>
              <w:t>Investigating the relation between the secondary school students’ computer game preferences and their tendency to violence</w:t>
            </w:r>
          </w:p>
          <w:p w14:paraId="1B8C696A" w14:textId="77777777" w:rsidR="00E5483C" w:rsidRPr="00E5483C" w:rsidRDefault="00E5483C" w:rsidP="00E5483C">
            <w:pPr>
              <w:jc w:val="center"/>
              <w:rPr>
                <w:rFonts w:cstheme="minorHAnsi"/>
                <w:sz w:val="20"/>
                <w:szCs w:val="20"/>
                <w:lang w:val="en-US" w:eastAsia="de-DE"/>
              </w:rPr>
            </w:pPr>
          </w:p>
          <w:p w14:paraId="3D1C34FD" w14:textId="77777777" w:rsidR="009B74AC" w:rsidRDefault="00E5483C" w:rsidP="00E5483C">
            <w:pPr>
              <w:jc w:val="center"/>
              <w:rPr>
                <w:rFonts w:cstheme="minorHAnsi"/>
                <w:sz w:val="20"/>
                <w:szCs w:val="20"/>
                <w:lang w:val="en-US" w:eastAsia="de-DE"/>
              </w:rPr>
            </w:pPr>
            <w:r w:rsidRPr="00E5483C">
              <w:rPr>
                <w:rFonts w:cstheme="minorHAnsi"/>
                <w:sz w:val="20"/>
                <w:szCs w:val="20"/>
                <w:lang w:val="en-US" w:eastAsia="de-DE"/>
              </w:rPr>
              <w:t>İlköğretim öğrencilerin bilgisayar oyunlari tercihleri ile şiddet eğilimleri arasindaki ilişkinin incelenmesi</w:t>
            </w:r>
          </w:p>
          <w:p w14:paraId="5B568261" w14:textId="18FAB8F6" w:rsidR="00E5483C" w:rsidRPr="004831EF" w:rsidRDefault="00E5483C" w:rsidP="00E5483C">
            <w:pPr>
              <w:jc w:val="center"/>
              <w:rPr>
                <w:rFonts w:cstheme="minorHAnsi"/>
                <w:sz w:val="20"/>
                <w:szCs w:val="20"/>
              </w:rPr>
            </w:pPr>
          </w:p>
        </w:tc>
      </w:tr>
    </w:tbl>
    <w:p w14:paraId="3CC59CC1" w14:textId="77777777" w:rsidR="00F15EC9" w:rsidRDefault="00F15EC9" w:rsidP="00263833">
      <w:pPr>
        <w:jc w:val="center"/>
        <w:rPr>
          <w:sz w:val="20"/>
          <w:szCs w:val="20"/>
        </w:rPr>
      </w:pPr>
    </w:p>
    <w:p w14:paraId="041B5EC6" w14:textId="77777777" w:rsidR="00B36400" w:rsidRDefault="00B36400" w:rsidP="00B36400">
      <w:pPr>
        <w:spacing w:after="120" w:line="240" w:lineRule="auto"/>
        <w:jc w:val="center"/>
        <w:rPr>
          <w:b/>
          <w:sz w:val="24"/>
          <w:szCs w:val="24"/>
        </w:rPr>
      </w:pPr>
    </w:p>
    <w:p w14:paraId="72EB5824" w14:textId="77777777" w:rsidR="003A5C1A" w:rsidRDefault="003A5C1A" w:rsidP="00B36400">
      <w:pPr>
        <w:spacing w:after="120" w:line="240" w:lineRule="auto"/>
        <w:jc w:val="center"/>
        <w:rPr>
          <w:b/>
          <w:sz w:val="24"/>
          <w:szCs w:val="24"/>
        </w:rPr>
      </w:pPr>
    </w:p>
    <w:p w14:paraId="49A14202" w14:textId="77777777" w:rsidR="003A5C1A" w:rsidRDefault="003A5C1A" w:rsidP="00B36400">
      <w:pPr>
        <w:spacing w:after="120" w:line="240" w:lineRule="auto"/>
        <w:jc w:val="center"/>
        <w:rPr>
          <w:b/>
          <w:sz w:val="24"/>
          <w:szCs w:val="24"/>
        </w:rPr>
      </w:pPr>
    </w:p>
    <w:p w14:paraId="4A6E13FA" w14:textId="77777777" w:rsidR="003A5C1A" w:rsidRDefault="003A5C1A" w:rsidP="00B36400">
      <w:pPr>
        <w:spacing w:after="120" w:line="240" w:lineRule="auto"/>
        <w:jc w:val="center"/>
        <w:rPr>
          <w:b/>
          <w:sz w:val="24"/>
          <w:szCs w:val="24"/>
        </w:rPr>
      </w:pPr>
    </w:p>
    <w:p w14:paraId="7C014212" w14:textId="77777777" w:rsidR="003A5C1A" w:rsidRDefault="003A5C1A" w:rsidP="00B36400">
      <w:pPr>
        <w:spacing w:after="120" w:line="240" w:lineRule="auto"/>
        <w:jc w:val="center"/>
        <w:rPr>
          <w:b/>
          <w:sz w:val="24"/>
          <w:szCs w:val="24"/>
        </w:rPr>
      </w:pPr>
    </w:p>
    <w:p w14:paraId="5750AE17" w14:textId="77777777" w:rsidR="003A5C1A" w:rsidRDefault="003A5C1A" w:rsidP="00B36400">
      <w:pPr>
        <w:spacing w:after="120" w:line="240" w:lineRule="auto"/>
        <w:jc w:val="center"/>
        <w:rPr>
          <w:b/>
          <w:sz w:val="24"/>
          <w:szCs w:val="24"/>
        </w:rPr>
      </w:pPr>
    </w:p>
    <w:p w14:paraId="4D338471" w14:textId="77777777" w:rsidR="003A5C1A" w:rsidRDefault="003A5C1A" w:rsidP="00B36400">
      <w:pPr>
        <w:spacing w:after="120" w:line="240" w:lineRule="auto"/>
        <w:jc w:val="center"/>
        <w:rPr>
          <w:b/>
          <w:sz w:val="24"/>
          <w:szCs w:val="24"/>
        </w:rPr>
      </w:pPr>
    </w:p>
    <w:p w14:paraId="0D7C1167" w14:textId="77777777" w:rsidR="00E5483C" w:rsidRDefault="00E5483C" w:rsidP="00B36400">
      <w:pPr>
        <w:spacing w:after="120" w:line="240" w:lineRule="auto"/>
        <w:jc w:val="center"/>
        <w:rPr>
          <w:b/>
          <w:sz w:val="24"/>
          <w:szCs w:val="24"/>
        </w:rPr>
      </w:pPr>
    </w:p>
    <w:p w14:paraId="6BB46732" w14:textId="77777777" w:rsidR="00E5483C" w:rsidRDefault="00E5483C" w:rsidP="00B36400">
      <w:pPr>
        <w:spacing w:after="120" w:line="240" w:lineRule="auto"/>
        <w:jc w:val="center"/>
        <w:rPr>
          <w:b/>
          <w:sz w:val="24"/>
          <w:szCs w:val="24"/>
        </w:rPr>
      </w:pPr>
    </w:p>
    <w:p w14:paraId="02E7CDA6" w14:textId="77777777" w:rsidR="00E5483C" w:rsidRDefault="00E5483C" w:rsidP="00B36400">
      <w:pPr>
        <w:spacing w:after="120" w:line="240" w:lineRule="auto"/>
        <w:jc w:val="center"/>
        <w:rPr>
          <w:b/>
          <w:sz w:val="24"/>
          <w:szCs w:val="24"/>
        </w:rPr>
      </w:pPr>
    </w:p>
    <w:p w14:paraId="11C8FCC0" w14:textId="77777777" w:rsidR="00E5483C" w:rsidRDefault="00E5483C" w:rsidP="00B36400">
      <w:pPr>
        <w:spacing w:after="120" w:line="240" w:lineRule="auto"/>
        <w:jc w:val="center"/>
        <w:rPr>
          <w:b/>
          <w:sz w:val="24"/>
          <w:szCs w:val="24"/>
        </w:rPr>
      </w:pPr>
    </w:p>
    <w:p w14:paraId="66950201" w14:textId="77777777" w:rsidR="00E5483C" w:rsidRDefault="00E5483C" w:rsidP="00B36400">
      <w:pPr>
        <w:spacing w:after="120" w:line="240" w:lineRule="auto"/>
        <w:jc w:val="center"/>
        <w:rPr>
          <w:b/>
          <w:sz w:val="24"/>
          <w:szCs w:val="24"/>
        </w:rPr>
      </w:pPr>
    </w:p>
    <w:p w14:paraId="7D7AD04D" w14:textId="77777777" w:rsidR="00E5483C" w:rsidRDefault="00E5483C" w:rsidP="00B36400">
      <w:pPr>
        <w:spacing w:after="120" w:line="240" w:lineRule="auto"/>
        <w:jc w:val="center"/>
        <w:rPr>
          <w:b/>
          <w:sz w:val="24"/>
          <w:szCs w:val="24"/>
        </w:rPr>
      </w:pPr>
    </w:p>
    <w:p w14:paraId="6B962869" w14:textId="77777777" w:rsidR="00E5483C" w:rsidRDefault="00E5483C" w:rsidP="00B36400">
      <w:pPr>
        <w:spacing w:after="120" w:line="240" w:lineRule="auto"/>
        <w:jc w:val="center"/>
        <w:rPr>
          <w:b/>
          <w:sz w:val="24"/>
          <w:szCs w:val="24"/>
        </w:rPr>
      </w:pPr>
    </w:p>
    <w:p w14:paraId="7A992985" w14:textId="77777777" w:rsidR="00E5483C" w:rsidRDefault="00E5483C" w:rsidP="00B36400">
      <w:pPr>
        <w:spacing w:after="120" w:line="240" w:lineRule="auto"/>
        <w:jc w:val="center"/>
        <w:rPr>
          <w:b/>
          <w:sz w:val="24"/>
          <w:szCs w:val="24"/>
        </w:rPr>
      </w:pPr>
    </w:p>
    <w:p w14:paraId="60DACA60" w14:textId="77777777" w:rsidR="00E5483C" w:rsidRDefault="00E5483C" w:rsidP="00B36400">
      <w:pPr>
        <w:spacing w:after="120" w:line="240" w:lineRule="auto"/>
        <w:jc w:val="center"/>
        <w:rPr>
          <w:b/>
          <w:sz w:val="24"/>
          <w:szCs w:val="24"/>
        </w:rPr>
      </w:pPr>
    </w:p>
    <w:p w14:paraId="4492B6D7" w14:textId="77777777" w:rsidR="00E5483C" w:rsidRDefault="00E5483C" w:rsidP="00B36400">
      <w:pPr>
        <w:spacing w:after="120" w:line="240" w:lineRule="auto"/>
        <w:jc w:val="center"/>
        <w:rPr>
          <w:b/>
          <w:sz w:val="24"/>
          <w:szCs w:val="24"/>
        </w:rPr>
      </w:pPr>
    </w:p>
    <w:p w14:paraId="4B7D3A82" w14:textId="77777777" w:rsidR="00E5483C" w:rsidRDefault="00E5483C" w:rsidP="00B36400">
      <w:pPr>
        <w:spacing w:after="120" w:line="240" w:lineRule="auto"/>
        <w:jc w:val="center"/>
        <w:rPr>
          <w:b/>
          <w:sz w:val="24"/>
          <w:szCs w:val="24"/>
        </w:rPr>
      </w:pPr>
    </w:p>
    <w:p w14:paraId="1E3A765A" w14:textId="77777777" w:rsidR="00E5483C" w:rsidRDefault="00E5483C" w:rsidP="00B36400">
      <w:pPr>
        <w:spacing w:after="120" w:line="240" w:lineRule="auto"/>
        <w:jc w:val="center"/>
        <w:rPr>
          <w:b/>
          <w:sz w:val="24"/>
          <w:szCs w:val="24"/>
        </w:rPr>
      </w:pPr>
    </w:p>
    <w:p w14:paraId="43DB2E77" w14:textId="77777777" w:rsidR="00E5483C" w:rsidRDefault="00E5483C" w:rsidP="00B36400">
      <w:pPr>
        <w:spacing w:after="120" w:line="240" w:lineRule="auto"/>
        <w:jc w:val="center"/>
        <w:rPr>
          <w:b/>
          <w:sz w:val="24"/>
          <w:szCs w:val="24"/>
        </w:rPr>
      </w:pPr>
    </w:p>
    <w:p w14:paraId="4A9267EB" w14:textId="77777777" w:rsidR="00E5483C" w:rsidRDefault="00E5483C" w:rsidP="00B36400">
      <w:pPr>
        <w:spacing w:after="120" w:line="240" w:lineRule="auto"/>
        <w:jc w:val="center"/>
        <w:rPr>
          <w:b/>
          <w:sz w:val="24"/>
          <w:szCs w:val="24"/>
        </w:rPr>
      </w:pPr>
    </w:p>
    <w:p w14:paraId="6DA9704B" w14:textId="77777777" w:rsidR="00E5483C" w:rsidRDefault="00E5483C" w:rsidP="00B36400">
      <w:pPr>
        <w:spacing w:after="120" w:line="240" w:lineRule="auto"/>
        <w:jc w:val="center"/>
        <w:rPr>
          <w:b/>
          <w:sz w:val="24"/>
          <w:szCs w:val="24"/>
        </w:rPr>
      </w:pPr>
    </w:p>
    <w:p w14:paraId="1845E9DB" w14:textId="77777777" w:rsidR="00E5483C" w:rsidRDefault="00E5483C" w:rsidP="00B36400">
      <w:pPr>
        <w:spacing w:after="120" w:line="240" w:lineRule="auto"/>
        <w:jc w:val="center"/>
        <w:rPr>
          <w:b/>
          <w:sz w:val="24"/>
          <w:szCs w:val="24"/>
        </w:rPr>
      </w:pPr>
    </w:p>
    <w:p w14:paraId="4D292CBB" w14:textId="77777777" w:rsidR="00E5483C" w:rsidRDefault="00E5483C" w:rsidP="00B36400">
      <w:pPr>
        <w:spacing w:after="120" w:line="240" w:lineRule="auto"/>
        <w:jc w:val="center"/>
        <w:rPr>
          <w:b/>
          <w:sz w:val="24"/>
          <w:szCs w:val="24"/>
        </w:rPr>
      </w:pPr>
    </w:p>
    <w:p w14:paraId="3FA5E849" w14:textId="77777777" w:rsidR="00E5483C" w:rsidRDefault="00E5483C" w:rsidP="00B36400">
      <w:pPr>
        <w:spacing w:after="120" w:line="240" w:lineRule="auto"/>
        <w:jc w:val="center"/>
        <w:rPr>
          <w:b/>
          <w:sz w:val="24"/>
          <w:szCs w:val="24"/>
        </w:rPr>
      </w:pPr>
    </w:p>
    <w:p w14:paraId="5ACD1701" w14:textId="77777777" w:rsidR="00E5483C" w:rsidRDefault="00E5483C" w:rsidP="00B36400">
      <w:pPr>
        <w:spacing w:after="120" w:line="240" w:lineRule="auto"/>
        <w:jc w:val="center"/>
        <w:rPr>
          <w:b/>
          <w:sz w:val="24"/>
          <w:szCs w:val="24"/>
        </w:rPr>
      </w:pPr>
    </w:p>
    <w:p w14:paraId="08F85D14" w14:textId="77777777" w:rsidR="00E5483C" w:rsidRDefault="00E5483C" w:rsidP="00B36400">
      <w:pPr>
        <w:spacing w:after="120" w:line="240" w:lineRule="auto"/>
        <w:jc w:val="center"/>
        <w:rPr>
          <w:b/>
          <w:sz w:val="24"/>
          <w:szCs w:val="24"/>
        </w:rPr>
      </w:pPr>
    </w:p>
    <w:p w14:paraId="3B178854" w14:textId="77777777" w:rsidR="00E5483C" w:rsidRDefault="00E5483C" w:rsidP="00B36400">
      <w:pPr>
        <w:spacing w:after="120" w:line="240" w:lineRule="auto"/>
        <w:jc w:val="center"/>
        <w:rPr>
          <w:b/>
          <w:sz w:val="24"/>
          <w:szCs w:val="24"/>
        </w:rPr>
      </w:pPr>
    </w:p>
    <w:p w14:paraId="10D5E3F9" w14:textId="77777777" w:rsidR="00E5483C" w:rsidRDefault="00E5483C" w:rsidP="00B36400">
      <w:pPr>
        <w:spacing w:after="120" w:line="240" w:lineRule="auto"/>
        <w:jc w:val="center"/>
        <w:rPr>
          <w:b/>
          <w:sz w:val="24"/>
          <w:szCs w:val="24"/>
        </w:rPr>
      </w:pPr>
    </w:p>
    <w:p w14:paraId="789778AF" w14:textId="77777777" w:rsidR="00E5483C" w:rsidRDefault="00E5483C" w:rsidP="00B36400">
      <w:pPr>
        <w:spacing w:after="120" w:line="240" w:lineRule="auto"/>
        <w:jc w:val="center"/>
        <w:rPr>
          <w:b/>
          <w:sz w:val="24"/>
          <w:szCs w:val="24"/>
        </w:rPr>
      </w:pPr>
    </w:p>
    <w:p w14:paraId="290F906C" w14:textId="77777777" w:rsidR="009E1293" w:rsidRPr="009E1293" w:rsidRDefault="009E1293" w:rsidP="00B36400">
      <w:pPr>
        <w:spacing w:after="120" w:line="240" w:lineRule="auto"/>
        <w:jc w:val="center"/>
        <w:rPr>
          <w:b/>
          <w:sz w:val="24"/>
          <w:szCs w:val="24"/>
        </w:rPr>
      </w:pPr>
      <w:bookmarkStart w:id="0" w:name="_GoBack"/>
      <w:bookmarkEnd w:id="0"/>
      <w:r w:rsidRPr="009E1293">
        <w:rPr>
          <w:b/>
          <w:sz w:val="24"/>
          <w:szCs w:val="24"/>
        </w:rPr>
        <w:t>Adres/Address</w:t>
      </w:r>
    </w:p>
    <w:p w14:paraId="55244571" w14:textId="77777777" w:rsidR="009E1293" w:rsidRDefault="009E1293" w:rsidP="00B36400">
      <w:pPr>
        <w:spacing w:after="120" w:line="240" w:lineRule="auto"/>
        <w:jc w:val="center"/>
        <w:rPr>
          <w:sz w:val="20"/>
          <w:szCs w:val="20"/>
        </w:rPr>
      </w:pPr>
      <w:r>
        <w:rPr>
          <w:sz w:val="20"/>
          <w:szCs w:val="20"/>
        </w:rPr>
        <w:t>Uşak Üniversitesi Eğitim Fakültesi</w:t>
      </w:r>
    </w:p>
    <w:p w14:paraId="6B88E175" w14:textId="77777777" w:rsidR="009E1293" w:rsidRDefault="009E1293" w:rsidP="00B36400">
      <w:pPr>
        <w:spacing w:after="120" w:line="240" w:lineRule="auto"/>
        <w:jc w:val="center"/>
        <w:rPr>
          <w:sz w:val="20"/>
          <w:szCs w:val="20"/>
        </w:rPr>
      </w:pPr>
      <w:r>
        <w:rPr>
          <w:sz w:val="20"/>
          <w:szCs w:val="20"/>
        </w:rPr>
        <w:t>1 Eylül Kampüsü</w:t>
      </w:r>
    </w:p>
    <w:p w14:paraId="7D3E246F" w14:textId="77777777" w:rsidR="009E1293" w:rsidRDefault="009E1293" w:rsidP="00B36400">
      <w:pPr>
        <w:spacing w:after="120" w:line="240" w:lineRule="auto"/>
        <w:jc w:val="center"/>
        <w:rPr>
          <w:sz w:val="20"/>
          <w:szCs w:val="20"/>
        </w:rPr>
      </w:pPr>
      <w:r>
        <w:rPr>
          <w:sz w:val="20"/>
          <w:szCs w:val="20"/>
        </w:rPr>
        <w:t>Ankara İzmir Yolu 8. Km Merkez/Uşak</w:t>
      </w:r>
    </w:p>
    <w:p w14:paraId="5408BBEC" w14:textId="77777777" w:rsidR="009E1293" w:rsidRDefault="004B71DE" w:rsidP="00B36400">
      <w:pPr>
        <w:spacing w:after="120" w:line="240" w:lineRule="auto"/>
        <w:jc w:val="center"/>
        <w:rPr>
          <w:sz w:val="20"/>
          <w:szCs w:val="20"/>
        </w:rPr>
      </w:pPr>
      <w:r>
        <w:rPr>
          <w:sz w:val="20"/>
          <w:szCs w:val="20"/>
        </w:rPr>
        <w:t>Tel: 0276 221 21 21 /2045</w:t>
      </w:r>
    </w:p>
    <w:p w14:paraId="6E1E217A" w14:textId="77777777" w:rsidR="009E1293" w:rsidRDefault="009E1293" w:rsidP="00B36400">
      <w:pPr>
        <w:spacing w:after="120" w:line="240" w:lineRule="auto"/>
        <w:jc w:val="center"/>
        <w:rPr>
          <w:sz w:val="20"/>
          <w:szCs w:val="20"/>
        </w:rPr>
      </w:pPr>
      <w:r>
        <w:rPr>
          <w:sz w:val="20"/>
          <w:szCs w:val="20"/>
        </w:rPr>
        <w:t>Fax: 0276 221 21 31</w:t>
      </w:r>
    </w:p>
    <w:p w14:paraId="14F72FDF" w14:textId="77777777" w:rsidR="009E1293" w:rsidRPr="00F15EC9" w:rsidRDefault="009E1293" w:rsidP="00B36400">
      <w:pPr>
        <w:spacing w:after="120" w:line="240" w:lineRule="auto"/>
        <w:jc w:val="center"/>
        <w:rPr>
          <w:sz w:val="20"/>
          <w:szCs w:val="20"/>
        </w:rPr>
      </w:pPr>
      <w:r>
        <w:rPr>
          <w:sz w:val="20"/>
          <w:szCs w:val="20"/>
        </w:rPr>
        <w:t>E-</w:t>
      </w:r>
      <w:r w:rsidR="00E16A60">
        <w:rPr>
          <w:sz w:val="20"/>
          <w:szCs w:val="20"/>
        </w:rPr>
        <w:t>mail</w:t>
      </w:r>
      <w:r>
        <w:rPr>
          <w:sz w:val="20"/>
          <w:szCs w:val="20"/>
        </w:rPr>
        <w:t>: earde@usak.edu.tr</w:t>
      </w:r>
    </w:p>
    <w:sectPr w:rsidR="009E1293" w:rsidRPr="00F15EC9" w:rsidSect="00111CF2">
      <w:pgSz w:w="11906" w:h="16838"/>
      <w:pgMar w:top="1701" w:right="1418" w:bottom="1701" w:left="1418"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F5C"/>
    <w:rsid w:val="000C79AF"/>
    <w:rsid w:val="00111CF2"/>
    <w:rsid w:val="0011771B"/>
    <w:rsid w:val="001D17B8"/>
    <w:rsid w:val="002302B5"/>
    <w:rsid w:val="00263833"/>
    <w:rsid w:val="00271B50"/>
    <w:rsid w:val="002D2AE9"/>
    <w:rsid w:val="00303A2E"/>
    <w:rsid w:val="0032175B"/>
    <w:rsid w:val="003629C0"/>
    <w:rsid w:val="003A5C1A"/>
    <w:rsid w:val="004831EF"/>
    <w:rsid w:val="004B71DE"/>
    <w:rsid w:val="004D45D3"/>
    <w:rsid w:val="00502FDB"/>
    <w:rsid w:val="00526EE0"/>
    <w:rsid w:val="00541BAA"/>
    <w:rsid w:val="005811C4"/>
    <w:rsid w:val="005A6A5B"/>
    <w:rsid w:val="0061570A"/>
    <w:rsid w:val="006B4E66"/>
    <w:rsid w:val="006C2F99"/>
    <w:rsid w:val="006F522C"/>
    <w:rsid w:val="00735026"/>
    <w:rsid w:val="007563D2"/>
    <w:rsid w:val="0078234B"/>
    <w:rsid w:val="008256A8"/>
    <w:rsid w:val="00991A39"/>
    <w:rsid w:val="009A4410"/>
    <w:rsid w:val="009B74AC"/>
    <w:rsid w:val="009E1293"/>
    <w:rsid w:val="00A32E4F"/>
    <w:rsid w:val="00A83CC5"/>
    <w:rsid w:val="00A90D9F"/>
    <w:rsid w:val="00B36400"/>
    <w:rsid w:val="00B53C51"/>
    <w:rsid w:val="00D06ED3"/>
    <w:rsid w:val="00D16B3B"/>
    <w:rsid w:val="00D32D51"/>
    <w:rsid w:val="00DA72A2"/>
    <w:rsid w:val="00E16A60"/>
    <w:rsid w:val="00E5483C"/>
    <w:rsid w:val="00E82AB2"/>
    <w:rsid w:val="00ED32FB"/>
    <w:rsid w:val="00F15EC9"/>
    <w:rsid w:val="00FC6F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545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9"/>
    <w:qFormat/>
    <w:rsid w:val="002302B5"/>
    <w:pPr>
      <w:autoSpaceDE w:val="0"/>
      <w:autoSpaceDN w:val="0"/>
      <w:adjustRightInd w:val="0"/>
      <w:spacing w:after="0" w:line="240" w:lineRule="auto"/>
      <w:outlineLvl w:val="1"/>
    </w:pPr>
    <w:rPr>
      <w:rFonts w:ascii="Courier New" w:hAnsi="Courier New" w:cs="Courier New"/>
      <w:b/>
      <w:bCs/>
      <w:i/>
      <w:iCs/>
      <w:color w:val="000000"/>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C6F5C"/>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F15E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9"/>
    <w:rsid w:val="002302B5"/>
    <w:rPr>
      <w:rFonts w:ascii="Courier New" w:hAnsi="Courier New" w:cs="Courier New"/>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4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538</Words>
  <Characters>3073</Characters>
  <Application>Microsoft Macintosh Word</Application>
  <DocSecurity>0</DocSecurity>
  <Lines>25</Lines>
  <Paragraphs>7</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hp600g1</dc:creator>
  <cp:lastModifiedBy>Microsoft Office Kullanıcısı</cp:lastModifiedBy>
  <cp:revision>27</cp:revision>
  <cp:lastPrinted>2016-04-18T07:23:00Z</cp:lastPrinted>
  <dcterms:created xsi:type="dcterms:W3CDTF">2016-02-12T11:10:00Z</dcterms:created>
  <dcterms:modified xsi:type="dcterms:W3CDTF">2017-10-06T12:38:00Z</dcterms:modified>
</cp:coreProperties>
</file>