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100DF" w14:textId="7E4635EF" w:rsidR="00E25DC3" w:rsidRPr="00085E04" w:rsidRDefault="001111D2" w:rsidP="001C4AC2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Yıl: 2024</w:t>
      </w:r>
      <w:r w:rsidR="00E25DC3" w:rsidRPr="00085E04">
        <w:rPr>
          <w:rFonts w:cstheme="minorHAnsi"/>
          <w:b/>
        </w:rPr>
        <w:t xml:space="preserve"> Cilt </w:t>
      </w:r>
      <w:r>
        <w:rPr>
          <w:rFonts w:cstheme="minorHAnsi"/>
          <w:b/>
        </w:rPr>
        <w:t>11</w:t>
      </w:r>
      <w:r w:rsidR="00E25DC3" w:rsidRPr="00085E04">
        <w:rPr>
          <w:rFonts w:cstheme="minorHAnsi"/>
          <w:b/>
        </w:rPr>
        <w:t xml:space="preserve"> Sayı 1, Sayı 2, Sayı 3</w:t>
      </w:r>
    </w:p>
    <w:p w14:paraId="2DAB1B0B" w14:textId="7F703618" w:rsidR="00E25DC3" w:rsidRPr="00085E04" w:rsidRDefault="00E25DC3" w:rsidP="001C4AC2">
      <w:pPr>
        <w:spacing w:after="0" w:line="240" w:lineRule="auto"/>
        <w:jc w:val="both"/>
        <w:rPr>
          <w:rFonts w:cstheme="minorHAnsi"/>
          <w:b/>
        </w:rPr>
      </w:pPr>
      <w:r w:rsidRPr="00085E04">
        <w:rPr>
          <w:rFonts w:cstheme="minorHAnsi"/>
          <w:b/>
        </w:rPr>
        <w:t>Konu Dizini</w:t>
      </w:r>
    </w:p>
    <w:p w14:paraId="18393909" w14:textId="39164D5F" w:rsidR="00E25DC3" w:rsidRDefault="00E25DC3" w:rsidP="001C4AC2">
      <w:pPr>
        <w:spacing w:after="0" w:line="240" w:lineRule="auto"/>
        <w:jc w:val="both"/>
        <w:rPr>
          <w:rFonts w:cstheme="minorHAnsi"/>
          <w:b/>
          <w:i/>
        </w:rPr>
      </w:pPr>
      <w:r w:rsidRPr="00085E04">
        <w:rPr>
          <w:rFonts w:cstheme="minorHAnsi"/>
          <w:b/>
          <w:i/>
        </w:rPr>
        <w:t>CERRAHİ HASTALIKLAR HEMŞİRELİĞİ</w:t>
      </w:r>
    </w:p>
    <w:p w14:paraId="27A31619" w14:textId="77777777" w:rsidR="001111D2" w:rsidRPr="00085E04" w:rsidRDefault="001111D2" w:rsidP="001C4AC2">
      <w:pPr>
        <w:spacing w:after="0" w:line="240" w:lineRule="auto"/>
        <w:jc w:val="both"/>
        <w:rPr>
          <w:rFonts w:cstheme="minorHAnsi"/>
          <w:b/>
          <w:i/>
        </w:rPr>
      </w:pPr>
    </w:p>
    <w:p w14:paraId="4C4E489B" w14:textId="2CBE6C2D" w:rsidR="00E25DC3" w:rsidRDefault="00E25DC3" w:rsidP="001C4AC2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</w:rPr>
      </w:pPr>
      <w:r w:rsidRPr="00085E04">
        <w:rPr>
          <w:rFonts w:cstheme="minorHAnsi"/>
          <w:b/>
          <w:i/>
          <w:color w:val="000000"/>
          <w:shd w:val="clear" w:color="auto" w:fill="FFFFFF"/>
        </w:rPr>
        <w:t>ÇOCUK SAĞLIĞI VE HASTALIKLARI HEMŞİRELİĞİ</w:t>
      </w:r>
    </w:p>
    <w:p w14:paraId="20C557DE" w14:textId="77777777" w:rsidR="00DA77F3" w:rsidRDefault="00DA77F3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Uğur S, Örsal Ö. Lise Öğrencilerinin Fiziksel Aktivite Düzeyleri ile Beslenme Davranışları Arasındaki İlişkinin İncelenmesi: Tanımlayıcı Bir Çalışma. Hacettepe Üniversitesi Hemşirelik Fakültesi Dergisi 2024;11(1):28-34. DOI: 10.31125/hunhemsire.1279985</w:t>
      </w:r>
    </w:p>
    <w:p w14:paraId="2048B7F1" w14:textId="77777777" w:rsidR="00DA77F3" w:rsidRPr="00085E04" w:rsidRDefault="00DA77F3" w:rsidP="001C4AC2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</w:rPr>
      </w:pPr>
    </w:p>
    <w:p w14:paraId="3AB7C6B4" w14:textId="75C9E693" w:rsidR="00DA77F3" w:rsidRDefault="00DA77F3" w:rsidP="001C4AC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Ç</w:t>
      </w:r>
      <w:r w:rsidRPr="00D62F8D">
        <w:rPr>
          <w:rFonts w:cstheme="minorHAnsi"/>
        </w:rPr>
        <w:t>alıkuşu İncekar M, Çeçen E, Kantaş Kazmacı V, Selalmaz M, Ulu Öğüt N. Individualized Developmental Care Practices of Nurses Working in Neonatal Intensive Care Units: A Qualitative Study. Hacettepe Üniversitesi Hemşirelik Fakültesi Dergisi 2024;11(1):35-45. DOI: 10.31125/hunhemsire.1248470</w:t>
      </w:r>
    </w:p>
    <w:p w14:paraId="5D9F9DFF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0AC51402" w14:textId="4F7D1E92" w:rsidR="001C4AC2" w:rsidRDefault="001C4AC2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Yıldız S, Kılıçarslan E. Kanser Tanısıyla İzlenen Çocuklara ve Ebeveynlerine Yönelik Spiritüel Bakım: Bir Literatür Derlemesi. Hacettepe Üniversitesi Hemşirelik Fakültesi Dergisi 2024;11(1):77-87. DOI: 10.31125/hunhemsire.1145528</w:t>
      </w:r>
    </w:p>
    <w:p w14:paraId="0E0AA634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68A0A776" w14:textId="66BE2EC4" w:rsidR="00E25DC3" w:rsidRDefault="00E25DC3" w:rsidP="001C4AC2">
      <w:pPr>
        <w:spacing w:after="0" w:line="240" w:lineRule="auto"/>
        <w:jc w:val="both"/>
        <w:rPr>
          <w:rFonts w:cstheme="minorHAnsi"/>
          <w:b/>
          <w:i/>
        </w:rPr>
      </w:pPr>
      <w:r w:rsidRPr="00085E04">
        <w:rPr>
          <w:rFonts w:cstheme="minorHAnsi"/>
          <w:b/>
          <w:i/>
        </w:rPr>
        <w:t xml:space="preserve">DOĞUM VE KADIN HASTALIKLARI HEMŞİRELİĞİ </w:t>
      </w:r>
    </w:p>
    <w:p w14:paraId="29150EE3" w14:textId="76798C69" w:rsidR="003A5879" w:rsidRDefault="003A5879" w:rsidP="001C4AC2">
      <w:pPr>
        <w:spacing w:after="0" w:line="240" w:lineRule="auto"/>
        <w:jc w:val="both"/>
        <w:rPr>
          <w:rFonts w:cstheme="minorHAnsi"/>
        </w:rPr>
      </w:pPr>
      <w:r w:rsidRPr="003A5879">
        <w:rPr>
          <w:rFonts w:cstheme="minorHAnsi"/>
        </w:rPr>
        <w:t>Topsakal Ö. İnfertilitede Yaşam Biçimi Davranışlarına İlişkin Yayınların Bibliyometrik ve Görselleştirme Analizi. Hacettepe Üniversitesi Hemşirelik Fakültesi Dergisi 2024;11(3):193-200. DOI: 10.31125/hunhemsire.1439104</w:t>
      </w:r>
    </w:p>
    <w:p w14:paraId="5AE56B81" w14:textId="77777777" w:rsidR="00304331" w:rsidRDefault="00304331" w:rsidP="00304331">
      <w:pPr>
        <w:spacing w:after="0" w:line="240" w:lineRule="auto"/>
        <w:jc w:val="both"/>
        <w:rPr>
          <w:rFonts w:cstheme="minorHAnsi"/>
        </w:rPr>
      </w:pPr>
    </w:p>
    <w:p w14:paraId="0730C45D" w14:textId="33E7EC77" w:rsidR="00304331" w:rsidRDefault="00304331" w:rsidP="00304331">
      <w:pPr>
        <w:spacing w:after="0" w:line="240" w:lineRule="auto"/>
        <w:jc w:val="both"/>
        <w:rPr>
          <w:rFonts w:cstheme="minorHAnsi"/>
        </w:rPr>
      </w:pPr>
      <w:r w:rsidRPr="00304331">
        <w:rPr>
          <w:rFonts w:cstheme="minorHAnsi"/>
        </w:rPr>
        <w:t xml:space="preserve">Gökşin İ, Soykan Sert Z. Examining the Relationship Between Spiritual Well-Being and Pregnancy Distress in Pregnant Women. Hacettepe Üniversitesi Hemşirelik Fakültesi Dergisi 2024;11(3):201-206. </w:t>
      </w:r>
      <w:bookmarkStart w:id="0" w:name="_GoBack"/>
      <w:r w:rsidRPr="00304331">
        <w:rPr>
          <w:rFonts w:cstheme="minorHAnsi"/>
        </w:rPr>
        <w:t>DOI: 10.31125/hunhemsire.1429600</w:t>
      </w:r>
    </w:p>
    <w:bookmarkEnd w:id="0"/>
    <w:p w14:paraId="63674F7E" w14:textId="0D6192CE" w:rsidR="00BC0D9F" w:rsidRDefault="00BC0D9F" w:rsidP="00304331">
      <w:pPr>
        <w:spacing w:after="0" w:line="240" w:lineRule="auto"/>
        <w:jc w:val="both"/>
        <w:rPr>
          <w:rFonts w:cstheme="minorHAnsi"/>
        </w:rPr>
      </w:pPr>
    </w:p>
    <w:p w14:paraId="7349B03D" w14:textId="6CFB1855" w:rsidR="00BC0D9F" w:rsidRPr="003A5879" w:rsidRDefault="00BC0D9F" w:rsidP="00BC0D9F">
      <w:pPr>
        <w:spacing w:after="0" w:line="240" w:lineRule="auto"/>
        <w:jc w:val="both"/>
        <w:rPr>
          <w:rFonts w:cstheme="minorHAnsi"/>
        </w:rPr>
      </w:pPr>
      <w:r w:rsidRPr="00BC0D9F">
        <w:rPr>
          <w:rFonts w:cstheme="minorHAnsi"/>
        </w:rPr>
        <w:t>Ulupınar SS, Aktaş D. Gençlerde Gebelik Öncesi Doğum Korkusu ve Etkileyen Risk Faktörlerinin İncelenmesi. Hacettepe Üniversitesi Hemşirelik Fakültesi Dergisi 2024;11(3):249-256. DOI: 10.31125/hunhemsire.1466574</w:t>
      </w:r>
    </w:p>
    <w:p w14:paraId="0DFB3B03" w14:textId="77777777" w:rsidR="00824431" w:rsidRPr="00085E04" w:rsidRDefault="00824431" w:rsidP="001C4AC2">
      <w:pPr>
        <w:spacing w:after="0" w:line="240" w:lineRule="auto"/>
        <w:jc w:val="both"/>
        <w:rPr>
          <w:rFonts w:cstheme="minorHAnsi"/>
        </w:rPr>
      </w:pPr>
    </w:p>
    <w:p w14:paraId="7A138F1E" w14:textId="2AE8F56C" w:rsidR="00E25DC3" w:rsidRPr="00085E04" w:rsidRDefault="00E25DC3" w:rsidP="001C4AC2">
      <w:pPr>
        <w:spacing w:after="0" w:line="240" w:lineRule="auto"/>
        <w:jc w:val="both"/>
        <w:rPr>
          <w:rFonts w:cstheme="minorHAnsi"/>
          <w:b/>
          <w:i/>
        </w:rPr>
      </w:pPr>
      <w:r w:rsidRPr="00085E04">
        <w:rPr>
          <w:rFonts w:cstheme="minorHAnsi"/>
          <w:b/>
          <w:i/>
        </w:rPr>
        <w:t>HALK SAĞLIĞI HEMŞİRELİĞİ</w:t>
      </w:r>
    </w:p>
    <w:p w14:paraId="4C53D5D5" w14:textId="4996C03A" w:rsidR="00573B2E" w:rsidRDefault="00573B2E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Erdoğan EG, Kaya ZI. COVID-19 Pandemisinin Hemşirelerin Belirsizliğe Tahammülsüzlük Düzeyine Etkisi. Hacettepe Üniversitesi Hemşirelik Fakültesi Dergisi 2024;11(1):52-60. DOI: 10.31125/hunhemsire.1358987</w:t>
      </w:r>
    </w:p>
    <w:p w14:paraId="375958C6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2A434615" w14:textId="79AF6663" w:rsidR="00113C9F" w:rsidRDefault="00113C9F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Candan Ç, İnci FH. Kronik Hastalığı Olan Bireylerin Öz Bakım Yönetimi ile Aile Üyelerinin Bakım Yükü Arasındaki İlişki. Hacettepe Üniversitesi Hemşirelik Fakültesi Dergisi 2024;11(1):61-69. DOI: 10.31125/hunhemsire.1456789</w:t>
      </w:r>
    </w:p>
    <w:p w14:paraId="58F7E896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1C0D594A" w14:textId="39A2AFD0" w:rsidR="008319A4" w:rsidRDefault="008319A4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Yorulmaz DS, Koçoğlu Tanyer. Bütünleştirilmiş Değişim Modeline Dayalı Hazırlanan Aşı Eğitim Programının Aşı Savunuculuğu ve Aşı Okuryazarlığı Üzerine Etkisi: Bir Randomize Bekleme Listesi Kontrollü Çalışmanın Protokolü. Hacettepe Üniversitesi Hemşirelik Fakültesi Dergisi 2024;11(1):88-97. DOI: 10.31125/hunhemsire.1342837</w:t>
      </w:r>
    </w:p>
    <w:p w14:paraId="313F98ED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24AB9040" w14:textId="6FDA982F" w:rsidR="00ED7D45" w:rsidRDefault="00ED7D45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Kara S, Kara B, Kalyoncu Atasoy ZB, Kaya H, Yıldırım A.. Eating Behaviors and Its Determinants: A Cross-Sectional Study In Autistic and Non-Autistic Children Hacettepe Üniversitesi Hemşirelik Fakültesi Dergisi 2024;11(1):107-115. DOI: 10.31125hunhemsire.1312278</w:t>
      </w:r>
    </w:p>
    <w:p w14:paraId="300D25FB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7D8B5D9C" w14:textId="0376DF09" w:rsidR="00573B2E" w:rsidRDefault="00573B2E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Bozkurt A, Yılmaz M. Kanser Taraması Algı Ölçeğinin Türkçeye Uyarlanması: Geçerlik ve Güvenirlik Çalışması. Hacettepe Üniversitesi Hemşirelik Fakültesi Dergisi 2024;11(2):135-142. DOI: 10.31125/hunhemsire.1344212</w:t>
      </w:r>
    </w:p>
    <w:p w14:paraId="02570F60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17536FF0" w14:textId="71F202DF" w:rsidR="00113C9F" w:rsidRDefault="00113C9F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lastRenderedPageBreak/>
        <w:t>Saçıkara Z, Duran G, Cingil D. Yaşlılarda Teknoloji Kullanım Becerileri ve Sağlık Okuryazarlığı Düzeyinin Belirlenmesi. Hacettepe Üniversitesi Hemşirelik Fakültesi Dergisi 2024;11(2):160-168. DOI: 10.31125/hunhemsire.1422376</w:t>
      </w:r>
    </w:p>
    <w:p w14:paraId="6C65128E" w14:textId="7C85C100" w:rsidR="00C75532" w:rsidRDefault="00C75532" w:rsidP="001C4AC2">
      <w:pPr>
        <w:spacing w:after="0" w:line="240" w:lineRule="auto"/>
        <w:jc w:val="both"/>
        <w:rPr>
          <w:rFonts w:cstheme="minorHAnsi"/>
        </w:rPr>
      </w:pPr>
    </w:p>
    <w:p w14:paraId="324A211A" w14:textId="50C7D69E" w:rsidR="00C75532" w:rsidRDefault="00545F18" w:rsidP="001C4AC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Okur </w:t>
      </w:r>
      <w:r w:rsidR="00C75532" w:rsidRPr="00C75532">
        <w:rPr>
          <w:rFonts w:cstheme="minorHAnsi"/>
        </w:rPr>
        <w:t>Ü, Özaydın T, Şen M. Afetlerde Halk Sağlığı Hizmetlerine İlişkin Hemşirelerin Deneyimleri ve Algıları: Nitel Bir Çalışma. Hacettepe Üniversitesi Hemşirelik Fakültesi Dergisi 2024;11(3):207-217. DOI: 10.31125/hunhemsire.1436663</w:t>
      </w:r>
    </w:p>
    <w:p w14:paraId="45F0DB63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7008BA9B" w14:textId="3E04E4F1" w:rsidR="00E25DC3" w:rsidRDefault="00E25DC3" w:rsidP="001C4AC2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085E04">
        <w:rPr>
          <w:rFonts w:cstheme="minorHAnsi"/>
          <w:b/>
          <w:bCs/>
          <w:i/>
          <w:iCs/>
        </w:rPr>
        <w:t>HEMŞİRELİKTE ÖĞRETİM VE YÖNETİM</w:t>
      </w:r>
    </w:p>
    <w:p w14:paraId="258CC419" w14:textId="441D4852" w:rsidR="00DA77F3" w:rsidRDefault="00DA77F3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Yıldırım M, Dirik HF, Arslan Yürümezoğlu H, Seren İntepeler Ş, Barış VK. Hemşirelik Eğitiminde Takıma Dayalı Öğrenme Yönteminin Kullanılması: Bir Uygulama Örneği. Hacettepe Üniversitesi Hemşirelik Fakültesi Dergisi 2024;11(2):187-192. DOI: 10.31125/hunhemsire.1276380</w:t>
      </w:r>
    </w:p>
    <w:p w14:paraId="326C4616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79AD6786" w14:textId="77777777" w:rsidR="00816158" w:rsidRDefault="00816158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 xml:space="preserve">Evrenol Öçal S,Akbıyık A, Işık G, Egelioğlu Cetişli N, Tokem Y. COVID-19 pandemisi sürecinde hemşirelik lisans öğrencilerinin uzaktan eğitime yönelik deneyimleri. Hacettepe Üniversitesi Hemşirelik Fakültesi Dergisi 2024;11(1):8-18. DOI: 10.31125/hunhemsire.1172210  </w:t>
      </w:r>
    </w:p>
    <w:p w14:paraId="582E1D7D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4D7A6209" w14:textId="6B0FCCBB" w:rsidR="001C4AC2" w:rsidRDefault="001C4AC2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Staniszewska S, Brett J, Simera I, Seers K, Mockford C, Goodlad S, ve ark. GRIPP2 Raporlama Kontrol Listeleri: Hastaların ve Toplumun Araştırmalara Katılımının Raporlanmasını İyileştirmeye Yönelik Araçlar (Çev: Bektaş H, Sezgin MG). Hacettepe Üniversitesi Hemşirelik Fakültesi Dergisi. 2024;11(1):98-106. DOI: 10.31125/hunhemsire.1137643</w:t>
      </w:r>
    </w:p>
    <w:p w14:paraId="046262F1" w14:textId="77777777" w:rsidR="001C4AC2" w:rsidRPr="00D62F8D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3982C8FC" w14:textId="1E64F3B3" w:rsidR="008D6C03" w:rsidRPr="008D6C03" w:rsidRDefault="008D6C03" w:rsidP="008D6C03">
      <w:pPr>
        <w:spacing w:after="0" w:line="240" w:lineRule="auto"/>
        <w:jc w:val="both"/>
        <w:rPr>
          <w:rFonts w:cstheme="minorHAnsi"/>
        </w:rPr>
      </w:pPr>
      <w:r w:rsidRPr="008D6C03">
        <w:rPr>
          <w:rFonts w:cstheme="minorHAnsi"/>
        </w:rPr>
        <w:t xml:space="preserve">Yılmaz A, Sarıçiçek İ. Doğum Yapan Kadınların Güvenli Bakıma İlişkin Görüş ve Deneyimleri: Nitel Bir Çalışma. Hacettepe Üniversitesi Hemşirelik Fakültesi Dergisi 2024;11(3):218-226.DOI: 10.31125/hunhemsire.1458470 </w:t>
      </w:r>
    </w:p>
    <w:p w14:paraId="58ABA310" w14:textId="2060A7C2" w:rsidR="00910706" w:rsidRDefault="00910706" w:rsidP="008D6C03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</w:rPr>
      </w:pPr>
    </w:p>
    <w:p w14:paraId="627E46B3" w14:textId="6B029D63" w:rsidR="00EC0E4F" w:rsidRPr="00EC0E4F" w:rsidRDefault="00EC0E4F" w:rsidP="00EC0E4F">
      <w:pPr>
        <w:spacing w:after="0" w:line="240" w:lineRule="auto"/>
        <w:jc w:val="both"/>
        <w:rPr>
          <w:rFonts w:cstheme="minorHAnsi"/>
        </w:rPr>
      </w:pPr>
      <w:r w:rsidRPr="00EC0E4F">
        <w:rPr>
          <w:rFonts w:cstheme="minorHAnsi"/>
        </w:rPr>
        <w:t xml:space="preserve">Takmak Ş, Arslan S, Fidan Ö, Şanlıalp Zeyrek A. İki Farklı Hemşirelik Uygulama Programındaki Son Sınıf Hemşirelik Öğrencilerinin Eğitim Stresi ve Gelecek Tutumu Arasındaki İlişki: Kesitsel Çalışma. Hacettepe Üniversitesi Hemşirelik Fakültesi Dergisi 2024;11(3):227-235. DOI: 10.31125/hunhemsire.1358605 </w:t>
      </w:r>
    </w:p>
    <w:p w14:paraId="288D3ECF" w14:textId="77777777" w:rsidR="00EC0E4F" w:rsidRDefault="00EC0E4F" w:rsidP="00EC0E4F">
      <w:pPr>
        <w:spacing w:after="0" w:line="240" w:lineRule="auto"/>
        <w:jc w:val="both"/>
        <w:rPr>
          <w:rFonts w:ascii="Calibri" w:hAnsi="Calibri" w:cs="Calibri"/>
          <w:color w:val="000000"/>
          <w:sz w:val="14"/>
          <w:szCs w:val="14"/>
        </w:rPr>
      </w:pPr>
    </w:p>
    <w:p w14:paraId="62D5A30F" w14:textId="216B32EC" w:rsidR="00E25DC3" w:rsidRPr="00085E04" w:rsidRDefault="00E25DC3" w:rsidP="00EC0E4F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</w:rPr>
      </w:pPr>
      <w:r w:rsidRPr="00085E04">
        <w:rPr>
          <w:rFonts w:cstheme="minorHAnsi"/>
          <w:b/>
          <w:i/>
          <w:color w:val="000000"/>
          <w:shd w:val="clear" w:color="auto" w:fill="FFFFFF"/>
        </w:rPr>
        <w:t>HEMŞİRELİK ESASLARI</w:t>
      </w:r>
    </w:p>
    <w:p w14:paraId="0031858A" w14:textId="77777777" w:rsidR="00243825" w:rsidRPr="00085E04" w:rsidRDefault="00243825" w:rsidP="001C4AC2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</w:rPr>
      </w:pPr>
    </w:p>
    <w:p w14:paraId="4D390EEB" w14:textId="31091A76" w:rsidR="00E25DC3" w:rsidRDefault="00E25DC3" w:rsidP="001C4AC2">
      <w:pPr>
        <w:spacing w:after="0" w:line="240" w:lineRule="auto"/>
        <w:jc w:val="both"/>
        <w:rPr>
          <w:rFonts w:cstheme="minorHAnsi"/>
          <w:b/>
          <w:i/>
          <w:color w:val="000000"/>
          <w:shd w:val="clear" w:color="auto" w:fill="FFFFFF"/>
        </w:rPr>
      </w:pPr>
      <w:r w:rsidRPr="00085E04">
        <w:rPr>
          <w:rFonts w:cstheme="minorHAnsi"/>
          <w:b/>
          <w:i/>
          <w:color w:val="000000"/>
          <w:shd w:val="clear" w:color="auto" w:fill="FFFFFF"/>
        </w:rPr>
        <w:t>İÇ HASTALIKLARI HEMŞİRELİĞİ</w:t>
      </w:r>
    </w:p>
    <w:p w14:paraId="089E3FAB" w14:textId="77777777" w:rsidR="005C2095" w:rsidRDefault="005C2095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Arıkan Dönmez A, Çalık A, Kabal MG, Kapucu S. Oyun Deneyimi Ölçeği’nin Türkçe Geçerlik ve Güvenirliği: Metodolojik Bir Çalışma. Hacettepe Üniversitesi Hemşirelik Fakültesi Dergisi 2024;11(1):1-7. DOI: 10.31125/hunhemsire.1319460</w:t>
      </w:r>
    </w:p>
    <w:p w14:paraId="02DE85CB" w14:textId="77777777" w:rsidR="005C2095" w:rsidRDefault="005C2095" w:rsidP="001C4AC2">
      <w:pPr>
        <w:spacing w:after="0" w:line="240" w:lineRule="auto"/>
        <w:jc w:val="both"/>
        <w:rPr>
          <w:rFonts w:cstheme="minorHAnsi"/>
        </w:rPr>
      </w:pPr>
    </w:p>
    <w:p w14:paraId="3EE5E656" w14:textId="14C25486" w:rsidR="00D07CDB" w:rsidRDefault="00D07CDB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Afşar Hazal, Çatal E. COVID-19 Pandemi Sürecinde Yoğun Bakım Hemşirelerinin Sağlık Anksiyetesi, Koronavirüs Anksiyete Durumları ve Görüşlerinin İncelenmesi. Hacettepe Üniversitesi Hemşirelik Fakültesi Dergisi 2024;11(1):19-27. DOI: 10.31125/hunhemsire.1248215</w:t>
      </w:r>
    </w:p>
    <w:p w14:paraId="7E316601" w14:textId="77777777" w:rsidR="00D07CDB" w:rsidRDefault="00D07CDB" w:rsidP="001C4AC2">
      <w:pPr>
        <w:spacing w:after="0" w:line="240" w:lineRule="auto"/>
        <w:jc w:val="both"/>
        <w:rPr>
          <w:rFonts w:cstheme="minorHAnsi"/>
        </w:rPr>
      </w:pPr>
    </w:p>
    <w:p w14:paraId="5E493FD0" w14:textId="6F72E790" w:rsidR="00113C9F" w:rsidRDefault="00113C9F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Bozkurt B, Çevik Kaya K. Yoğun Bakımda Çalışan Hemşirelerin Fiziksel ve Kimyasal Tespit Uygulamalarındaki Bilgi, Tutum ve Becerileri. Hacettepe Üniversitesi Hemşirelik Fakültesi Dergisi 2024;11(1):46-51. DOI: 10.31125/hunhemsire.1456761</w:t>
      </w:r>
    </w:p>
    <w:p w14:paraId="262A62BF" w14:textId="77777777" w:rsidR="0031286D" w:rsidRDefault="0031286D" w:rsidP="001C4AC2">
      <w:pPr>
        <w:spacing w:after="0" w:line="240" w:lineRule="auto"/>
        <w:jc w:val="both"/>
        <w:rPr>
          <w:rFonts w:cstheme="minorHAnsi"/>
        </w:rPr>
      </w:pPr>
    </w:p>
    <w:p w14:paraId="009C6061" w14:textId="7EC97ABA" w:rsidR="00A1028C" w:rsidRDefault="00A1028C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 xml:space="preserve">Güneş D, Atalıkoğlu Başkan S. Kemoterapi Tedavisi Alan Hastaların Yaşadığı Semptomların Öz Bakım Davranışlarına Etkisi. Hacettepe Üniversitesi Hemşirelik Fakültesi Dergisi 2024;11(1):70-76. DOI: 10.31125/hunhemsire.1321931  </w:t>
      </w:r>
    </w:p>
    <w:p w14:paraId="12762F61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236C9496" w14:textId="71A5A973" w:rsidR="00113C9F" w:rsidRDefault="00113C9F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Öztürk E.S, Güneş H.B. Hemşirelerin Kanser ve Kanser Taramalarına Yönelik Tutumlarının Belirlenmesi. Hacettepe Üniversitesi Hemşirelik Fakültesi Dergisi 2024;11(2):152-159. DOI: 10.31125/hunhemsire.1423776</w:t>
      </w:r>
    </w:p>
    <w:p w14:paraId="563F5FBC" w14:textId="77777777" w:rsidR="005C2095" w:rsidRDefault="005C2095" w:rsidP="001C4AC2">
      <w:pPr>
        <w:spacing w:after="0" w:line="240" w:lineRule="auto"/>
        <w:jc w:val="both"/>
        <w:rPr>
          <w:rFonts w:cstheme="minorHAnsi"/>
        </w:rPr>
      </w:pPr>
    </w:p>
    <w:p w14:paraId="1B85AFA5" w14:textId="77777777" w:rsidR="00D53CEA" w:rsidRPr="00D53CEA" w:rsidRDefault="00D53CEA" w:rsidP="001C4AC2">
      <w:pPr>
        <w:spacing w:after="0" w:line="240" w:lineRule="auto"/>
        <w:jc w:val="both"/>
        <w:rPr>
          <w:rFonts w:cstheme="minorHAnsi"/>
        </w:rPr>
      </w:pPr>
      <w:r w:rsidRPr="00D53CEA">
        <w:rPr>
          <w:rFonts w:cstheme="minorHAnsi"/>
        </w:rPr>
        <w:t>Arlı Ş, İşeri Ö, Şen Atasayar B. The Relationship between Fatalism and Hope Level in Surgical Cancer Patients: A Cross-Sectional Study. Journal of Hacettepe University Facuty of Nursing. 2024;11(3):243-248. DOI: 10.31125/hunhemsire.1395424</w:t>
      </w:r>
    </w:p>
    <w:p w14:paraId="682916B8" w14:textId="77777777" w:rsidR="00D53CEA" w:rsidRDefault="00D53CEA" w:rsidP="001C4AC2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3221E930" w14:textId="371087A8" w:rsidR="006017E4" w:rsidRDefault="006017E4" w:rsidP="006017E4">
      <w:pPr>
        <w:spacing w:after="0" w:line="240" w:lineRule="auto"/>
        <w:jc w:val="both"/>
        <w:rPr>
          <w:rFonts w:cstheme="minorHAnsi"/>
        </w:rPr>
      </w:pPr>
      <w:r w:rsidRPr="006017E4">
        <w:rPr>
          <w:rFonts w:cstheme="minorHAnsi"/>
        </w:rPr>
        <w:t xml:space="preserve">Esmaeilzadeh S, Inuwa A. Nursing Care of an Elderly Woman with Type II Diabetes According to Orem’s Self-Care Deficit Theory. Journal of Hacettepe University Facuty of Nursing 2024;11(3):257-261. DOI: 10.31125/ hunhemsire.1462998 </w:t>
      </w:r>
    </w:p>
    <w:p w14:paraId="4484B553" w14:textId="77777777" w:rsidR="00910706" w:rsidRPr="00910706" w:rsidRDefault="00910706" w:rsidP="00910706">
      <w:pPr>
        <w:spacing w:after="0" w:line="240" w:lineRule="auto"/>
        <w:jc w:val="both"/>
        <w:rPr>
          <w:rFonts w:cstheme="minorHAnsi"/>
        </w:rPr>
      </w:pPr>
      <w:r w:rsidRPr="00910706">
        <w:rPr>
          <w:rFonts w:cstheme="minorHAnsi"/>
        </w:rPr>
        <w:t xml:space="preserve">Tamer F, Cansız Uçar G, Kapucu S. Tetkik Nedeni ile Verilen Açlık İsteminin Hasta Üzerindeki Etkileri: Tanımlayıcı Kesitsel Bir Araştırma. Hacettepe Üniversitesi Hemşirelik Fakültesi Dergisi 2024;11(3):236-242. DOI: 10.31125/hunhemsire.1286390 </w:t>
      </w:r>
    </w:p>
    <w:p w14:paraId="10310B21" w14:textId="77777777" w:rsidR="00910706" w:rsidRPr="006017E4" w:rsidRDefault="00910706" w:rsidP="006017E4">
      <w:pPr>
        <w:spacing w:after="0" w:line="240" w:lineRule="auto"/>
        <w:jc w:val="both"/>
        <w:rPr>
          <w:rFonts w:cstheme="minorHAnsi"/>
        </w:rPr>
      </w:pPr>
    </w:p>
    <w:p w14:paraId="75141628" w14:textId="3B2FC193" w:rsidR="00E25DC3" w:rsidRPr="006017E4" w:rsidRDefault="00E25DC3" w:rsidP="006017E4">
      <w:pPr>
        <w:spacing w:after="0" w:line="240" w:lineRule="auto"/>
        <w:jc w:val="both"/>
        <w:rPr>
          <w:rFonts w:cstheme="minorHAnsi"/>
          <w:b/>
        </w:rPr>
      </w:pPr>
      <w:r w:rsidRPr="006017E4">
        <w:rPr>
          <w:rFonts w:cstheme="minorHAnsi"/>
          <w:b/>
        </w:rPr>
        <w:t>PSİKİYATRİ HEMŞİRELİĞİ</w:t>
      </w:r>
    </w:p>
    <w:p w14:paraId="64EA0B08" w14:textId="5B044ED0" w:rsidR="00BC1D93" w:rsidRDefault="00BC1D93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Ağır F, Toptaş Kılıç S. Sağlık Çalışanlarının Ruhsal Bozukluğu Olan Bireylere Yönelik Tutumunu Etkileyen Faktörlerin Belirlenmesi. Hacettepe Üniversitesi Hemşirelik Fakültesi Dergisi 2024; 11(2), 125-134. DOI: 10.31125/hunhemsire.1289132</w:t>
      </w:r>
    </w:p>
    <w:p w14:paraId="4F5072B4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10E2DADD" w14:textId="5C4D47DE" w:rsidR="00DA77F3" w:rsidRDefault="00DA77F3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Güzel A, Sezer Balcı A. COVID-19 Pozitif Olan ve İyileşen Üniversite Öğrencilerinde Travma Sonrası Stres Bozukluğu Riski ve İlişkili Faktörler. Hacettepe Üniversitesi Hemşirelik Fakültesi Dergisi 2024;11(2):143-151. DOI: 10.31125/hunhemsire.1282597</w:t>
      </w:r>
    </w:p>
    <w:p w14:paraId="1BCAFFBE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43D03432" w14:textId="55C1EBAC" w:rsidR="00816158" w:rsidRDefault="00816158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Yurdagül S, İnci F, Çalışkan Z. Attitudes Towards Death And Perceptions of Spiritual Support of Nurses Caring for Patients in the Terminal Period: A Descriptive and Correlational Study. Hacettepe Üniversitesi Hemşirelik Fakültesi Dergisi 2024;11(2),116-124 DOI: 10.31125/hunhemsire.1176526</w:t>
      </w:r>
    </w:p>
    <w:p w14:paraId="0B7B028D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6BEC8C49" w14:textId="091D7F44" w:rsidR="00573B2E" w:rsidRDefault="00573B2E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Öztürk Turgut E.  The Use of Nursing Theory and Model in Mental Health and Psychiatric Nursing Doctoral Theses: Turkiye Sample. Hacettepe Üniversitesi Hemşirelik Fakültesi Dergisi 2024;11(2):169-177. DOI: 10.31125/hunhemsire.1383389</w:t>
      </w:r>
    </w:p>
    <w:p w14:paraId="4BA81557" w14:textId="77777777" w:rsidR="001C4AC2" w:rsidRDefault="001C4AC2" w:rsidP="001C4AC2">
      <w:pPr>
        <w:spacing w:after="0" w:line="240" w:lineRule="auto"/>
        <w:jc w:val="both"/>
        <w:rPr>
          <w:rFonts w:cstheme="minorHAnsi"/>
        </w:rPr>
      </w:pPr>
    </w:p>
    <w:p w14:paraId="2278C374" w14:textId="4BCEF0D9" w:rsidR="00113C9F" w:rsidRPr="00085E04" w:rsidRDefault="001C4AC2" w:rsidP="001C4AC2">
      <w:pPr>
        <w:spacing w:after="0" w:line="240" w:lineRule="auto"/>
        <w:jc w:val="both"/>
        <w:rPr>
          <w:rFonts w:cstheme="minorHAnsi"/>
        </w:rPr>
      </w:pPr>
      <w:r w:rsidRPr="00D62F8D">
        <w:rPr>
          <w:rFonts w:cstheme="minorHAnsi"/>
        </w:rPr>
        <w:t>Murat M, Küçük L. Psikofarmakoloji: Psikiyatri Hemş</w:t>
      </w:r>
      <w:r>
        <w:rPr>
          <w:rFonts w:cstheme="minorHAnsi"/>
        </w:rPr>
        <w:t xml:space="preserve">ireleri Neleri, Neden Bilmeli?. </w:t>
      </w:r>
      <w:r w:rsidRPr="00D62F8D">
        <w:rPr>
          <w:rFonts w:cstheme="minorHAnsi"/>
        </w:rPr>
        <w:t>Hacettepe Üniversitesi Hemşirelik Fakültesi Dergisi 2024;11(2):178-186. DOI: 10.31125/hunhemsire.1169736</w:t>
      </w:r>
    </w:p>
    <w:sectPr w:rsidR="00113C9F" w:rsidRPr="00085E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C76E" w14:textId="77777777" w:rsidR="00247DC4" w:rsidRDefault="00247DC4" w:rsidP="00BF2072">
      <w:pPr>
        <w:spacing w:after="0" w:line="240" w:lineRule="auto"/>
      </w:pPr>
      <w:r>
        <w:separator/>
      </w:r>
    </w:p>
  </w:endnote>
  <w:endnote w:type="continuationSeparator" w:id="0">
    <w:p w14:paraId="2BFF1701" w14:textId="77777777" w:rsidR="00247DC4" w:rsidRDefault="00247DC4" w:rsidP="00BF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arnock Pro">
    <w:altName w:val="Cambria"/>
    <w:panose1 w:val="00000000000000000000"/>
    <w:charset w:val="00"/>
    <w:family w:val="roman"/>
    <w:notTrueType/>
    <w:pitch w:val="variable"/>
    <w:sig w:usb0="00000001" w:usb1="50002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35910" w14:textId="7FC69334" w:rsidR="00BF2072" w:rsidRDefault="00BF2072" w:rsidP="00BF2072">
    <w:pPr>
      <w:tabs>
        <w:tab w:val="center" w:pos="4534"/>
        <w:tab w:val="right" w:pos="9069"/>
      </w:tabs>
      <w:spacing w:after="0" w:line="240" w:lineRule="auto"/>
      <w:rPr>
        <w:rFonts w:ascii="Warnock Pro" w:hAnsi="Warnock Pro"/>
        <w:i/>
        <w:sz w:val="14"/>
        <w:szCs w:val="16"/>
      </w:rPr>
    </w:pPr>
    <w:r>
      <w:rPr>
        <w:rFonts w:ascii="Warnock Pro" w:hAnsi="Warnock Pro"/>
        <w:i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     Hacettepe Üniversitesi Hemşirelik Fakültesi Dergisi</w:t>
    </w:r>
  </w:p>
  <w:p w14:paraId="76892C43" w14:textId="342C7ABA" w:rsidR="00BF2072" w:rsidRDefault="00BF2072" w:rsidP="00BF2072">
    <w:pPr>
      <w:pStyle w:val="AltBilgi"/>
    </w:pPr>
    <w:r>
      <w:rPr>
        <w:rFonts w:ascii="Warnock Pro" w:hAnsi="Warnock Pro"/>
        <w:i/>
        <w:sz w:val="14"/>
        <w:szCs w:val="16"/>
      </w:rPr>
      <w:tab/>
    </w:r>
    <w:r>
      <w:rPr>
        <w:rFonts w:ascii="Warnock Pro" w:hAnsi="Warnock Pro"/>
        <w:i/>
        <w:sz w:val="14"/>
        <w:szCs w:val="16"/>
      </w:rPr>
      <w:tab/>
      <w:t>Journal of Hacettepe University Faculty of Nursing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4EF1A" w14:textId="77777777" w:rsidR="00247DC4" w:rsidRDefault="00247DC4" w:rsidP="00BF2072">
      <w:pPr>
        <w:spacing w:after="0" w:line="240" w:lineRule="auto"/>
      </w:pPr>
      <w:r>
        <w:separator/>
      </w:r>
    </w:p>
  </w:footnote>
  <w:footnote w:type="continuationSeparator" w:id="0">
    <w:p w14:paraId="53F0040F" w14:textId="77777777" w:rsidR="00247DC4" w:rsidRDefault="00247DC4" w:rsidP="00BF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6130F" w14:textId="6F839EA5" w:rsidR="00B665E2" w:rsidRDefault="00B665E2">
    <w:pPr>
      <w:pStyle w:val="stBilgi"/>
    </w:pPr>
    <w:r w:rsidRPr="00080A65">
      <w:rPr>
        <w:rFonts w:cstheme="minorHAnsi"/>
        <w:b/>
        <w:color w:val="000000" w:themeColor="text1"/>
        <w:sz w:val="12"/>
        <w:szCs w:val="12"/>
      </w:rPr>
      <w:t>HUHEMFAD-JOHUFON 202</w:t>
    </w:r>
    <w:r w:rsidR="001111D2">
      <w:rPr>
        <w:rFonts w:cstheme="minorHAnsi"/>
        <w:b/>
        <w:color w:val="000000" w:themeColor="text1"/>
        <w:sz w:val="12"/>
        <w:szCs w:val="12"/>
      </w:rPr>
      <w:t>4,11</w:t>
    </w:r>
    <w:r>
      <w:rPr>
        <w:rFonts w:cstheme="minorHAnsi"/>
        <w:b/>
        <w:color w:val="000000" w:themeColor="text1"/>
        <w:sz w:val="12"/>
        <w:szCs w:val="12"/>
      </w:rPr>
      <w:t>(3)</w:t>
    </w:r>
  </w:p>
  <w:p w14:paraId="60C03416" w14:textId="77777777" w:rsidR="00B665E2" w:rsidRDefault="00B665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1"/>
    <w:rsid w:val="00037760"/>
    <w:rsid w:val="00085E04"/>
    <w:rsid w:val="001111D2"/>
    <w:rsid w:val="00113C9F"/>
    <w:rsid w:val="001812F8"/>
    <w:rsid w:val="001C4AC2"/>
    <w:rsid w:val="00243825"/>
    <w:rsid w:val="00247DC4"/>
    <w:rsid w:val="00291B49"/>
    <w:rsid w:val="002E15CE"/>
    <w:rsid w:val="00304331"/>
    <w:rsid w:val="0031286D"/>
    <w:rsid w:val="00316311"/>
    <w:rsid w:val="00340AF4"/>
    <w:rsid w:val="00386E49"/>
    <w:rsid w:val="003A5879"/>
    <w:rsid w:val="003A7330"/>
    <w:rsid w:val="003E341D"/>
    <w:rsid w:val="003E4F3C"/>
    <w:rsid w:val="0041755F"/>
    <w:rsid w:val="0042039A"/>
    <w:rsid w:val="004D1BF6"/>
    <w:rsid w:val="004F0FE5"/>
    <w:rsid w:val="004F5113"/>
    <w:rsid w:val="00536D91"/>
    <w:rsid w:val="00545F18"/>
    <w:rsid w:val="005648F5"/>
    <w:rsid w:val="00573B2E"/>
    <w:rsid w:val="00582902"/>
    <w:rsid w:val="005A4794"/>
    <w:rsid w:val="005C2095"/>
    <w:rsid w:val="006017E4"/>
    <w:rsid w:val="00640E57"/>
    <w:rsid w:val="006C379B"/>
    <w:rsid w:val="0073223A"/>
    <w:rsid w:val="007713B7"/>
    <w:rsid w:val="007A6923"/>
    <w:rsid w:val="00816158"/>
    <w:rsid w:val="00824431"/>
    <w:rsid w:val="008319A4"/>
    <w:rsid w:val="00856492"/>
    <w:rsid w:val="0088053C"/>
    <w:rsid w:val="008864C3"/>
    <w:rsid w:val="008B214F"/>
    <w:rsid w:val="008B4038"/>
    <w:rsid w:val="008D6C03"/>
    <w:rsid w:val="00910706"/>
    <w:rsid w:val="009865DA"/>
    <w:rsid w:val="00992EA4"/>
    <w:rsid w:val="00A1028C"/>
    <w:rsid w:val="00A1447C"/>
    <w:rsid w:val="00A91BE9"/>
    <w:rsid w:val="00AB581F"/>
    <w:rsid w:val="00B118E9"/>
    <w:rsid w:val="00B65070"/>
    <w:rsid w:val="00B665E2"/>
    <w:rsid w:val="00BB13B3"/>
    <w:rsid w:val="00BC0D9F"/>
    <w:rsid w:val="00BC1D93"/>
    <w:rsid w:val="00BF2072"/>
    <w:rsid w:val="00BF37F3"/>
    <w:rsid w:val="00C07BCB"/>
    <w:rsid w:val="00C240F0"/>
    <w:rsid w:val="00C74816"/>
    <w:rsid w:val="00C75532"/>
    <w:rsid w:val="00C80210"/>
    <w:rsid w:val="00D07CDB"/>
    <w:rsid w:val="00D53CEA"/>
    <w:rsid w:val="00D943E1"/>
    <w:rsid w:val="00DA77F3"/>
    <w:rsid w:val="00DC7A66"/>
    <w:rsid w:val="00E07801"/>
    <w:rsid w:val="00E17180"/>
    <w:rsid w:val="00E25DC3"/>
    <w:rsid w:val="00E95B22"/>
    <w:rsid w:val="00EC0E4F"/>
    <w:rsid w:val="00EC7628"/>
    <w:rsid w:val="00ED7D45"/>
    <w:rsid w:val="00EE2D29"/>
    <w:rsid w:val="00F1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6244"/>
  <w15:chartTrackingRefBased/>
  <w15:docId w15:val="{C5D190C7-4EFC-4D6C-9092-51C49ADC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DC3"/>
    <w:pPr>
      <w:spacing w:after="200" w:line="276" w:lineRule="auto"/>
    </w:pPr>
  </w:style>
  <w:style w:type="paragraph" w:styleId="Balk1">
    <w:name w:val="heading 1"/>
    <w:basedOn w:val="Normal"/>
    <w:link w:val="Balk1Char"/>
    <w:uiPriority w:val="1"/>
    <w:qFormat/>
    <w:rsid w:val="00243825"/>
    <w:pPr>
      <w:widowControl w:val="0"/>
      <w:autoSpaceDE w:val="0"/>
      <w:autoSpaceDN w:val="0"/>
      <w:spacing w:after="0" w:line="240" w:lineRule="auto"/>
      <w:ind w:left="816"/>
      <w:outlineLvl w:val="0"/>
    </w:pPr>
    <w:rPr>
      <w:rFonts w:ascii="Segoe UI" w:eastAsia="Segoe UI" w:hAnsi="Segoe UI" w:cs="Segoe UI"/>
      <w:b/>
      <w:bCs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A4794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qFormat/>
    <w:rsid w:val="002E15CE"/>
    <w:pPr>
      <w:widowControl w:val="0"/>
      <w:autoSpaceDE w:val="0"/>
      <w:autoSpaceDN w:val="0"/>
      <w:spacing w:after="0" w:line="240" w:lineRule="auto"/>
      <w:ind w:left="816"/>
    </w:pPr>
    <w:rPr>
      <w:rFonts w:ascii="Segoe UI" w:eastAsia="Segoe UI" w:hAnsi="Segoe UI" w:cs="Segoe UI"/>
      <w:b/>
      <w:bCs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15CE"/>
    <w:rPr>
      <w:rFonts w:ascii="Segoe UI" w:eastAsia="Segoe UI" w:hAnsi="Segoe UI" w:cs="Segoe UI"/>
      <w:b/>
      <w:bCs/>
      <w:sz w:val="20"/>
      <w:szCs w:val="20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243825"/>
    <w:rPr>
      <w:rFonts w:ascii="Segoe UI" w:eastAsia="Segoe UI" w:hAnsi="Segoe UI" w:cs="Segoe UI"/>
      <w:b/>
      <w:bCs/>
      <w:sz w:val="24"/>
      <w:szCs w:val="24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BF2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2072"/>
  </w:style>
  <w:style w:type="paragraph" w:styleId="AltBilgi">
    <w:name w:val="footer"/>
    <w:basedOn w:val="Normal"/>
    <w:link w:val="AltBilgiChar"/>
    <w:uiPriority w:val="99"/>
    <w:unhideWhenUsed/>
    <w:rsid w:val="00BF2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2072"/>
  </w:style>
  <w:style w:type="paragraph" w:customStyle="1" w:styleId="Default">
    <w:name w:val="Default"/>
    <w:rsid w:val="003043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13</cp:revision>
  <cp:lastPrinted>2021-12-29T13:00:00Z</cp:lastPrinted>
  <dcterms:created xsi:type="dcterms:W3CDTF">2024-10-28T09:36:00Z</dcterms:created>
  <dcterms:modified xsi:type="dcterms:W3CDTF">2024-10-28T12:51:00Z</dcterms:modified>
</cp:coreProperties>
</file>