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9D" w:rsidRDefault="007C619D" w:rsidP="007C619D">
      <w:pPr>
        <w:pStyle w:val="GvdeMetni"/>
        <w:ind w:left="3057"/>
        <w:rPr>
          <w:sz w:val="20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3598545" cy="466725"/>
                <wp:effectExtent l="0" t="0" r="20955" b="28575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8545" cy="4667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906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19D" w:rsidRDefault="007C619D" w:rsidP="007C619D">
                            <w:pPr>
                              <w:pStyle w:val="GvdeMetni"/>
                              <w:spacing w:before="79"/>
                              <w:ind w:left="289"/>
                            </w:pPr>
                            <w:r>
                              <w:rPr>
                                <w:color w:val="231F20"/>
                              </w:rPr>
                              <w:t>ULUSLARARASI HAKEM KURULU</w:t>
                            </w:r>
                            <w:r w:rsidR="00AB5325">
                              <w:rPr>
                                <w:color w:val="231F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 w:rsidR="00AB5325"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INTERNATIONAL REVIEW BOARD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width:283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" fillcolor="#f3f3f3" strokecolor="#010202" strokeweight=".78pt">
                <v:textbox inset="0,0,0,0">
                  <w:txbxContent>
                    <w:p w:rsidR="007C619D" w:rsidRDefault="007C619D" w:rsidP="007C619D">
                      <w:pPr>
                        <w:pStyle w:val="GvdeMetni"/>
                        <w:spacing w:before="79"/>
                        <w:ind w:left="289"/>
                      </w:pPr>
                      <w:r>
                        <w:rPr>
                          <w:color w:val="231F20"/>
                        </w:rPr>
                        <w:t>ULUSLARARASI HAKEM KURULU</w:t>
                      </w:r>
                      <w:r w:rsidR="00AB5325">
                        <w:rPr>
                          <w:color w:val="231F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231F20"/>
                        </w:rPr>
                        <w:t>/</w:t>
                      </w:r>
                      <w:r w:rsidR="00AB5325"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INTERNATIONAL REVIEW BOARD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84"/>
        <w:gridCol w:w="2697"/>
      </w:tblGrid>
      <w:tr w:rsidR="007C619D" w:rsidTr="007C619D">
        <w:trPr>
          <w:trHeight w:val="1267"/>
        </w:trPr>
        <w:tc>
          <w:tcPr>
            <w:tcW w:w="2938" w:type="dxa"/>
            <w:tcBorders>
              <w:top w:val="single" w:sz="6" w:space="0" w:color="010202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Default="007C619D">
            <w:pPr>
              <w:pStyle w:val="TableParagraph"/>
              <w:rPr>
                <w:rFonts w:ascii="Times New Roman"/>
                <w:sz w:val="17"/>
              </w:rPr>
            </w:pPr>
          </w:p>
          <w:p w:rsidR="007C619D" w:rsidRDefault="007C619D">
            <w:pPr>
              <w:pStyle w:val="TableParagraph"/>
              <w:spacing w:line="232" w:lineRule="auto"/>
              <w:ind w:left="384" w:right="247" w:firstLine="1380"/>
              <w:jc w:val="right"/>
              <w:rPr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3"/>
                <w:w w:val="95"/>
                <w:sz w:val="14"/>
                <w:u w:val="single" w:color="FFFFFF"/>
              </w:rPr>
              <w:t>Sahibi/Owner</w:t>
            </w:r>
            <w:r>
              <w:rPr>
                <w:rFonts w:ascii="Arial" w:hAnsi="Arial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Inönü</w:t>
            </w:r>
            <w:r>
              <w:rPr>
                <w:color w:val="FFFFFF"/>
                <w:spacing w:val="-23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  <w:lang w:val="tr-TR"/>
              </w:rPr>
              <w:t>Üniversitesi</w:t>
            </w:r>
            <w:r>
              <w:rPr>
                <w:color w:val="FFFFFF"/>
                <w:spacing w:val="-23"/>
                <w:w w:val="80"/>
                <w:sz w:val="14"/>
                <w:lang w:val="tr-TR"/>
              </w:rPr>
              <w:t xml:space="preserve"> </w:t>
            </w:r>
            <w:r>
              <w:rPr>
                <w:color w:val="FFFFFF"/>
                <w:w w:val="80"/>
                <w:sz w:val="14"/>
                <w:lang w:val="tr-TR"/>
              </w:rPr>
              <w:t>Egitim</w:t>
            </w:r>
            <w:r>
              <w:rPr>
                <w:color w:val="FFFFFF"/>
                <w:spacing w:val="-23"/>
                <w:w w:val="80"/>
                <w:sz w:val="14"/>
                <w:lang w:val="tr-TR"/>
              </w:rPr>
              <w:t xml:space="preserve"> </w:t>
            </w:r>
            <w:r>
              <w:rPr>
                <w:color w:val="FFFFFF"/>
                <w:w w:val="80"/>
                <w:sz w:val="14"/>
                <w:lang w:val="tr-TR"/>
              </w:rPr>
              <w:t>Fakültesi</w:t>
            </w:r>
            <w:r>
              <w:rPr>
                <w:color w:val="FFFFFF"/>
                <w:spacing w:val="-1"/>
                <w:w w:val="76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Adına/</w:t>
            </w:r>
            <w:r>
              <w:rPr>
                <w:color w:val="FFFFFF"/>
                <w:spacing w:val="-9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On</w:t>
            </w:r>
            <w:r>
              <w:rPr>
                <w:color w:val="FFFFFF"/>
                <w:spacing w:val="-20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Behalf</w:t>
            </w:r>
            <w:r>
              <w:rPr>
                <w:color w:val="FFFFFF"/>
                <w:spacing w:val="-20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of</w:t>
            </w:r>
            <w:r>
              <w:rPr>
                <w:color w:val="FFFFFF"/>
                <w:spacing w:val="-20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Inönü</w:t>
            </w:r>
            <w:r>
              <w:rPr>
                <w:color w:val="FFFFFF"/>
                <w:spacing w:val="-20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University</w:t>
            </w:r>
          </w:p>
          <w:p w:rsidR="007C619D" w:rsidRDefault="007C619D">
            <w:pPr>
              <w:pStyle w:val="TableParagraph"/>
              <w:spacing w:line="223" w:lineRule="auto"/>
              <w:ind w:left="1439" w:right="209" w:hanging="20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Faculty</w:t>
            </w:r>
            <w:r>
              <w:rPr>
                <w:color w:val="FFFFFF"/>
                <w:spacing w:val="-13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of</w:t>
            </w:r>
            <w:r>
              <w:rPr>
                <w:color w:val="FFFFFF"/>
                <w:spacing w:val="-13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Education</w:t>
            </w:r>
            <w:r>
              <w:rPr>
                <w:color w:val="FFFFFF"/>
                <w:w w:val="85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Prof.Dr. Nevzat</w:t>
            </w:r>
            <w:r>
              <w:rPr>
                <w:color w:val="FFFFFF"/>
                <w:spacing w:val="-22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Bayri</w:t>
            </w:r>
          </w:p>
        </w:tc>
        <w:tc>
          <w:tcPr>
            <w:tcW w:w="2984" w:type="dxa"/>
            <w:vMerge w:val="restart"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shd w:val="clear" w:color="auto" w:fill="F3F3F3"/>
          </w:tcPr>
          <w:p w:rsidR="007C619D" w:rsidRDefault="007C619D">
            <w:pPr>
              <w:pStyle w:val="TableParagraph"/>
              <w:rPr>
                <w:rFonts w:ascii="Times New Roman"/>
                <w:sz w:val="16"/>
              </w:rPr>
            </w:pPr>
          </w:p>
          <w:p w:rsidR="007C619D" w:rsidRDefault="007C619D">
            <w:pPr>
              <w:pStyle w:val="TableParagraph"/>
              <w:spacing w:before="137" w:line="223" w:lineRule="auto"/>
              <w:ind w:left="1510" w:right="88" w:firstLine="630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Bülent</w:t>
            </w:r>
            <w:r>
              <w:rPr>
                <w:color w:val="231F20"/>
                <w:spacing w:val="24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AKSOY</w:t>
            </w:r>
            <w:r>
              <w:rPr>
                <w:color w:val="231F20"/>
                <w:spacing w:val="-1"/>
                <w:w w:val="76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Gazi Üniversitesi,</w:t>
            </w:r>
            <w:r>
              <w:rPr>
                <w:color w:val="231F20"/>
                <w:spacing w:val="2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315" w:right="87" w:firstLine="753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Muallâ</w:t>
            </w:r>
            <w:r>
              <w:rPr>
                <w:color w:val="231F20"/>
                <w:spacing w:val="-10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B.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AKSU</w:t>
            </w:r>
            <w:r>
              <w:rPr>
                <w:color w:val="231F20"/>
                <w:spacing w:val="-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Akdeniz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122" w:right="70" w:firstLine="930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Hüseyin ALKAN </w:t>
            </w:r>
            <w:r>
              <w:rPr>
                <w:color w:val="231F20"/>
                <w:w w:val="75"/>
                <w:sz w:val="12"/>
              </w:rPr>
              <w:t xml:space="preserve">Dokuz Eylül Üniversitesi, </w:t>
            </w:r>
            <w:r>
              <w:rPr>
                <w:color w:val="231F20"/>
                <w:spacing w:val="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324" w:right="89" w:firstLine="589"/>
              <w:jc w:val="right"/>
              <w:rPr>
                <w:sz w:val="12"/>
                <w:lang w:val="fr-FR"/>
              </w:rPr>
            </w:pPr>
            <w:r>
              <w:rPr>
                <w:color w:val="231F20"/>
                <w:w w:val="80"/>
                <w:sz w:val="12"/>
                <w:lang w:val="fr-FR"/>
              </w:rPr>
              <w:t>Sadegül</w:t>
            </w:r>
            <w:r>
              <w:rPr>
                <w:color w:val="231F20"/>
                <w:spacing w:val="-2"/>
                <w:w w:val="80"/>
                <w:sz w:val="12"/>
                <w:lang w:val="fr-FR"/>
              </w:rPr>
              <w:t xml:space="preserve"> </w:t>
            </w:r>
            <w:r>
              <w:rPr>
                <w:color w:val="231F20"/>
                <w:w w:val="80"/>
                <w:sz w:val="12"/>
                <w:lang w:val="fr-FR"/>
              </w:rPr>
              <w:t>A.</w:t>
            </w:r>
            <w:r>
              <w:rPr>
                <w:color w:val="231F20"/>
                <w:spacing w:val="-2"/>
                <w:w w:val="80"/>
                <w:sz w:val="12"/>
                <w:lang w:val="fr-FR"/>
              </w:rPr>
              <w:t xml:space="preserve"> </w:t>
            </w:r>
            <w:r>
              <w:rPr>
                <w:color w:val="231F20"/>
                <w:w w:val="80"/>
                <w:sz w:val="12"/>
                <w:lang w:val="fr-FR"/>
              </w:rPr>
              <w:t xml:space="preserve">ALTUN </w:t>
            </w:r>
            <w:r>
              <w:rPr>
                <w:color w:val="231F20"/>
                <w:w w:val="75"/>
                <w:sz w:val="12"/>
                <w:lang w:val="fr-FR"/>
              </w:rPr>
              <w:t>Baçkent Üniversitesi,</w:t>
            </w:r>
            <w:r>
              <w:rPr>
                <w:color w:val="231F20"/>
                <w:spacing w:val="-6"/>
                <w:w w:val="75"/>
                <w:sz w:val="12"/>
                <w:lang w:val="fr-FR"/>
              </w:rPr>
              <w:t xml:space="preserve"> </w:t>
            </w:r>
            <w:r>
              <w:rPr>
                <w:color w:val="231F20"/>
                <w:w w:val="75"/>
                <w:sz w:val="12"/>
                <w:lang w:val="fr-FR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122" w:right="73" w:firstLine="899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Ibrahim</w:t>
            </w:r>
            <w:r>
              <w:rPr>
                <w:color w:val="231F20"/>
                <w:spacing w:val="-10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 xml:space="preserve">ATALAY </w:t>
            </w:r>
            <w:r>
              <w:rPr>
                <w:color w:val="231F20"/>
                <w:w w:val="75"/>
                <w:sz w:val="12"/>
              </w:rPr>
              <w:t xml:space="preserve">Dokuz Eylül Üniversitesi, </w:t>
            </w:r>
            <w:r>
              <w:rPr>
                <w:color w:val="231F20"/>
                <w:spacing w:val="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right="89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Ali</w:t>
            </w:r>
            <w:r>
              <w:rPr>
                <w:color w:val="231F20"/>
                <w:spacing w:val="6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BALCI</w:t>
            </w:r>
          </w:p>
          <w:p w:rsidR="007C619D" w:rsidRDefault="007C619D">
            <w:pPr>
              <w:pStyle w:val="TableParagraph"/>
              <w:spacing w:line="164" w:lineRule="exact"/>
              <w:ind w:left="1367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Ankara Üniversitesi,</w:t>
            </w:r>
            <w:r>
              <w:rPr>
                <w:color w:val="231F20"/>
                <w:spacing w:val="9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223" w:lineRule="auto"/>
              <w:ind w:left="1431" w:right="88" w:firstLine="642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Nevzat</w:t>
            </w:r>
            <w:r>
              <w:rPr>
                <w:color w:val="231F20"/>
                <w:spacing w:val="25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BATTAL</w:t>
            </w:r>
            <w:r>
              <w:rPr>
                <w:color w:val="231F20"/>
                <w:w w:val="70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Inönü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-7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164" w:lineRule="exact"/>
              <w:ind w:left="1959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Kadir</w:t>
            </w:r>
            <w:r>
              <w:rPr>
                <w:color w:val="231F20"/>
                <w:spacing w:val="27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BEYCIOGLU</w:t>
            </w:r>
          </w:p>
          <w:p w:rsidR="007C619D" w:rsidRDefault="007C619D">
            <w:pPr>
              <w:pStyle w:val="TableParagraph"/>
              <w:spacing w:line="164" w:lineRule="exact"/>
              <w:ind w:left="1122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 xml:space="preserve">Dokuz Eylül Üniversitesi, </w:t>
            </w:r>
            <w:r>
              <w:rPr>
                <w:color w:val="231F20"/>
                <w:spacing w:val="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415" w:right="87" w:firstLine="1794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Martin</w:t>
            </w:r>
            <w:r>
              <w:rPr>
                <w:color w:val="231F20"/>
                <w:spacing w:val="16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BILEK</w:t>
            </w:r>
            <w:r>
              <w:rPr>
                <w:color w:val="231F20"/>
                <w:w w:val="69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University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of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Hradec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Králové,</w:t>
            </w:r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CZECH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REPUBLIC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92" w:right="87" w:firstLine="922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Gürhan</w:t>
            </w:r>
            <w:r>
              <w:rPr>
                <w:color w:val="231F20"/>
                <w:spacing w:val="-19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CAN</w:t>
            </w:r>
            <w:r>
              <w:rPr>
                <w:color w:val="231F20"/>
                <w:w w:val="86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Anadolu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8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359" w:right="87" w:firstLine="870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Cevat</w:t>
            </w:r>
            <w:r>
              <w:rPr>
                <w:color w:val="231F20"/>
                <w:spacing w:val="7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CELEP</w:t>
            </w:r>
            <w:r>
              <w:rPr>
                <w:color w:val="231F20"/>
                <w:w w:val="73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Kocaeli Üniversitesi,</w:t>
            </w:r>
            <w:r>
              <w:rPr>
                <w:color w:val="231F20"/>
                <w:spacing w:val="-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07" w:right="88" w:firstLine="398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Hikmet</w:t>
            </w:r>
            <w:r>
              <w:rPr>
                <w:color w:val="231F20"/>
                <w:spacing w:val="-1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Yıldırım</w:t>
            </w:r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CELKAN</w:t>
            </w:r>
            <w:r>
              <w:rPr>
                <w:color w:val="231F20"/>
                <w:w w:val="89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Gaziantep Üniversitesi,</w:t>
            </w:r>
            <w:r>
              <w:rPr>
                <w:color w:val="231F20"/>
                <w:spacing w:val="2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12" w:right="88" w:firstLine="678"/>
              <w:jc w:val="right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Tak</w:t>
            </w:r>
            <w:r>
              <w:rPr>
                <w:color w:val="231F20"/>
                <w:spacing w:val="-24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Cheung</w:t>
            </w:r>
            <w:r>
              <w:rPr>
                <w:color w:val="231F20"/>
                <w:spacing w:val="-23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CHAN</w:t>
            </w:r>
            <w:r>
              <w:rPr>
                <w:color w:val="231F20"/>
                <w:w w:val="89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Kennesaw</w:t>
            </w:r>
            <w:r>
              <w:rPr>
                <w:color w:val="231F20"/>
                <w:spacing w:val="-2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State</w:t>
            </w:r>
            <w:r>
              <w:rPr>
                <w:color w:val="231F20"/>
                <w:spacing w:val="-2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University,</w:t>
            </w:r>
            <w:r>
              <w:rPr>
                <w:color w:val="231F20"/>
                <w:spacing w:val="-2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USA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034" w:right="87" w:firstLine="862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Ronald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J.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CHENAIL</w:t>
            </w:r>
            <w:r>
              <w:rPr>
                <w:color w:val="231F20"/>
                <w:w w:val="75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Nova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Southeastern</w:t>
            </w:r>
            <w:r>
              <w:rPr>
                <w:color w:val="231F20"/>
                <w:spacing w:val="-1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University,</w:t>
            </w:r>
            <w:r>
              <w:rPr>
                <w:color w:val="231F20"/>
                <w:spacing w:val="-12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USA</w:t>
            </w:r>
          </w:p>
          <w:p w:rsidR="007C619D" w:rsidRDefault="007C619D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8" w:lineRule="auto"/>
              <w:ind w:left="594" w:right="88" w:firstLine="1506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Simon</w:t>
            </w:r>
            <w:r>
              <w:rPr>
                <w:color w:val="231F20"/>
                <w:spacing w:val="24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CLARKE</w:t>
            </w:r>
            <w:r>
              <w:rPr>
                <w:color w:val="231F20"/>
                <w:spacing w:val="-1"/>
                <w:w w:val="69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University</w:t>
            </w:r>
            <w:r>
              <w:rPr>
                <w:color w:val="231F20"/>
                <w:spacing w:val="-15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of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Western</w:t>
            </w:r>
            <w:r>
              <w:rPr>
                <w:color w:val="231F20"/>
                <w:spacing w:val="-13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Australia,</w:t>
            </w:r>
            <w:r>
              <w:rPr>
                <w:color w:val="231F20"/>
                <w:spacing w:val="-14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AUSTRALIA</w:t>
            </w:r>
          </w:p>
          <w:p w:rsidR="007C619D" w:rsidRDefault="007C619D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815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Hana</w:t>
            </w:r>
            <w:r>
              <w:rPr>
                <w:color w:val="231F20"/>
                <w:spacing w:val="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CTRNÁCTOVÁ</w:t>
            </w:r>
          </w:p>
          <w:p w:rsidR="007C619D" w:rsidRDefault="007C619D">
            <w:pPr>
              <w:pStyle w:val="TableParagraph"/>
              <w:spacing w:line="164" w:lineRule="exact"/>
              <w:ind w:left="902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Charles</w:t>
            </w:r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University</w:t>
            </w:r>
            <w:r>
              <w:rPr>
                <w:color w:val="231F20"/>
                <w:spacing w:val="-17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–</w:t>
            </w:r>
            <w:r>
              <w:rPr>
                <w:color w:val="231F20"/>
                <w:spacing w:val="-16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CZECH</w:t>
            </w:r>
            <w:r>
              <w:rPr>
                <w:color w:val="231F20"/>
                <w:spacing w:val="-16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REPUBLIC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2054" w:right="88" w:hanging="41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Jale</w:t>
            </w:r>
            <w:r>
              <w:rPr>
                <w:color w:val="231F20"/>
                <w:spacing w:val="14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ÇAKIROGLU</w:t>
            </w:r>
            <w:r>
              <w:rPr>
                <w:color w:val="231F20"/>
                <w:spacing w:val="-1"/>
                <w:w w:val="77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ODTÜ,</w:t>
            </w:r>
            <w:r>
              <w:rPr>
                <w:color w:val="231F20"/>
                <w:spacing w:val="17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4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89" w:right="87" w:firstLine="957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Vehbi</w:t>
            </w:r>
            <w:r>
              <w:rPr>
                <w:color w:val="231F20"/>
                <w:spacing w:val="14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ÇELIK</w:t>
            </w:r>
            <w:r>
              <w:rPr>
                <w:color w:val="231F20"/>
                <w:w w:val="72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Mevlana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194" w:right="73" w:firstLine="849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Özcan</w:t>
            </w:r>
            <w:r>
              <w:rPr>
                <w:color w:val="231F20"/>
                <w:spacing w:val="-5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 xml:space="preserve">DEMIREL </w:t>
            </w:r>
            <w:r>
              <w:rPr>
                <w:color w:val="231F20"/>
                <w:w w:val="75"/>
                <w:sz w:val="12"/>
              </w:rPr>
              <w:t>Hacettepe Üniversitesi,</w:t>
            </w:r>
            <w:r>
              <w:rPr>
                <w:color w:val="231F20"/>
                <w:spacing w:val="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430" w:right="77" w:firstLine="559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Bayram</w:t>
            </w:r>
            <w:r>
              <w:rPr>
                <w:color w:val="231F20"/>
                <w:spacing w:val="-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 xml:space="preserve">DEMIRCI </w:t>
            </w:r>
            <w:r>
              <w:rPr>
                <w:color w:val="231F20"/>
                <w:w w:val="75"/>
                <w:sz w:val="12"/>
              </w:rPr>
              <w:t>Inönü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-4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431" w:right="68" w:firstLine="527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Hasan DEMIRTAŞ </w:t>
            </w:r>
            <w:r>
              <w:rPr>
                <w:color w:val="231F20"/>
                <w:w w:val="75"/>
                <w:sz w:val="12"/>
              </w:rPr>
              <w:t>Inönü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Üniversitesi,</w:t>
            </w:r>
            <w:r>
              <w:rPr>
                <w:color w:val="231F20"/>
                <w:spacing w:val="-7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09" w:right="89" w:firstLine="998"/>
              <w:jc w:val="right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Semire</w:t>
            </w:r>
            <w:r>
              <w:rPr>
                <w:color w:val="231F20"/>
                <w:spacing w:val="1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DIKLI</w:t>
            </w:r>
            <w:r>
              <w:rPr>
                <w:color w:val="231F20"/>
                <w:spacing w:val="-1"/>
                <w:w w:val="69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Georgia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Gwinnett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College,,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USA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475" w:right="73" w:firstLine="431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Süleyman</w:t>
            </w:r>
            <w:r>
              <w:rPr>
                <w:color w:val="231F20"/>
                <w:spacing w:val="-22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 xml:space="preserve">DOGAN </w:t>
            </w:r>
            <w:r>
              <w:rPr>
                <w:color w:val="231F20"/>
                <w:w w:val="75"/>
                <w:sz w:val="12"/>
              </w:rPr>
              <w:t>Ege Üniversitesi –</w:t>
            </w:r>
            <w:r>
              <w:rPr>
                <w:color w:val="231F20"/>
                <w:spacing w:val="26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401" w:right="87" w:firstLine="326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Burhanettin</w:t>
            </w:r>
            <w:r>
              <w:rPr>
                <w:color w:val="231F20"/>
                <w:spacing w:val="31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DÖNMEZ</w:t>
            </w:r>
            <w:r>
              <w:rPr>
                <w:color w:val="231F20"/>
                <w:w w:val="84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Inönü</w:t>
            </w:r>
            <w:r>
              <w:rPr>
                <w:color w:val="231F20"/>
                <w:spacing w:val="3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Üniversitesii,</w:t>
            </w:r>
            <w:r>
              <w:rPr>
                <w:color w:val="231F20"/>
                <w:spacing w:val="-10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2046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Ş. Şule</w:t>
            </w:r>
            <w:r>
              <w:rPr>
                <w:color w:val="231F20"/>
                <w:spacing w:val="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ERÇETIN</w:t>
            </w:r>
          </w:p>
          <w:p w:rsidR="007C619D" w:rsidRDefault="007C619D">
            <w:pPr>
              <w:pStyle w:val="TableParagraph"/>
              <w:spacing w:line="164" w:lineRule="exact"/>
              <w:ind w:left="1194"/>
              <w:rPr>
                <w:sz w:val="12"/>
              </w:rPr>
            </w:pPr>
            <w:r>
              <w:rPr>
                <w:color w:val="231F20"/>
                <w:w w:val="75"/>
                <w:sz w:val="12"/>
              </w:rPr>
              <w:t>Hacettepe Üniversitesi,</w:t>
            </w:r>
            <w:r>
              <w:rPr>
                <w:color w:val="231F20"/>
                <w:spacing w:val="1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244" w:right="81" w:firstLine="786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 xml:space="preserve">Mustafa ERGÜN </w:t>
            </w:r>
            <w:r>
              <w:rPr>
                <w:color w:val="231F20"/>
                <w:w w:val="75"/>
                <w:sz w:val="12"/>
              </w:rPr>
              <w:t>Kocatepe Üniversitesi,</w:t>
            </w:r>
            <w:r>
              <w:rPr>
                <w:color w:val="231F20"/>
                <w:spacing w:val="1"/>
                <w:w w:val="75"/>
                <w:sz w:val="12"/>
              </w:rPr>
              <w:t xml:space="preserve"> </w:t>
            </w:r>
            <w:r>
              <w:rPr>
                <w:color w:val="231F20"/>
                <w:w w:val="75"/>
                <w:sz w:val="12"/>
              </w:rPr>
              <w:t>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4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832" w:right="88" w:firstLine="553"/>
              <w:jc w:val="right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Philip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C.</w:t>
            </w:r>
            <w:r>
              <w:rPr>
                <w:color w:val="231F20"/>
                <w:spacing w:val="-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van</w:t>
            </w:r>
            <w:r>
              <w:rPr>
                <w:color w:val="231F20"/>
                <w:spacing w:val="-9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der</w:t>
            </w:r>
            <w:r>
              <w:rPr>
                <w:color w:val="231F20"/>
                <w:spacing w:val="-8"/>
                <w:w w:val="80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ESTHUIZEN</w:t>
            </w:r>
            <w:r>
              <w:rPr>
                <w:color w:val="231F20"/>
                <w:w w:val="89"/>
                <w:sz w:val="12"/>
              </w:rPr>
              <w:t xml:space="preserve"> </w:t>
            </w:r>
            <w:r>
              <w:rPr>
                <w:color w:val="231F20"/>
                <w:w w:val="80"/>
                <w:sz w:val="12"/>
              </w:rPr>
              <w:t>North-West University, SOUTH AFRICA</w:t>
            </w:r>
          </w:p>
        </w:tc>
        <w:tc>
          <w:tcPr>
            <w:tcW w:w="2697" w:type="dxa"/>
            <w:vMerge w:val="restart"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shd w:val="clear" w:color="auto" w:fill="F3F3F3"/>
          </w:tcPr>
          <w:p w:rsidR="007C619D" w:rsidRDefault="007C619D">
            <w:pPr>
              <w:pStyle w:val="TableParagraph"/>
              <w:rPr>
                <w:rFonts w:ascii="Times New Roman"/>
                <w:sz w:val="16"/>
              </w:rPr>
            </w:pPr>
          </w:p>
          <w:p w:rsidR="007C619D" w:rsidRDefault="007C619D">
            <w:pPr>
              <w:pStyle w:val="TableParagraph"/>
              <w:spacing w:before="111"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Dianne FORBES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The University of Waikato, NEW ZEALAND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Thienhuong HOANG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California State Polytechnic University, USA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Elif Tekin IFTAR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Anadolu Üniversitesi –TÜRKIYE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Eyüp IZCI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Inönü Üniversitesi, TÜRKIYE</w:t>
            </w:r>
          </w:p>
          <w:p w:rsidR="007C619D" w:rsidRDefault="007C619D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Mira KARNIELI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Oranim Teachers' College – ISRAEL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Cahit KAVCAR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Ankara Üniversitesi,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Alim KAYA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Mersin Üniversitesi, TÜRKIYE</w:t>
            </w:r>
          </w:p>
          <w:p w:rsidR="007C619D" w:rsidRDefault="007C619D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Mustafa KILIÇ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Inönü Üniversitesi,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Mustafa KUTLU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Inönü Üniversitesi,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Peter LITCHKA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Lyola University, USA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Stewart MARSHALL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The University of the West Indies, BARBADOS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sz w:val="12"/>
                <w:lang w:val="fr-FR"/>
              </w:rPr>
              <w:t>Feridun MERTER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>Inönü Üniversitesi, TÜRKIYE</w:t>
            </w:r>
          </w:p>
          <w:p w:rsidR="007C619D" w:rsidRDefault="007C619D">
            <w:pPr>
              <w:pStyle w:val="TableParagraph"/>
              <w:spacing w:before="1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sz w:val="12"/>
                <w:lang w:val="fr-FR"/>
              </w:rPr>
              <w:t>Semra MIRICI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>Akdeniz Üniversitesi,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sz w:val="12"/>
                <w:lang w:val="fr-FR"/>
              </w:rPr>
              <w:t>Ferhan ODABAŞI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>Anadolu Üniversitesi,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before="1" w:line="165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sz w:val="12"/>
                <w:lang w:val="fr-FR"/>
              </w:rPr>
              <w:t>Zuhal OKAN</w:t>
            </w:r>
          </w:p>
          <w:p w:rsidR="007C619D" w:rsidRDefault="007C619D">
            <w:pPr>
              <w:pStyle w:val="TableParagraph"/>
              <w:spacing w:line="165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>Çukurova Üniversitesi, TÜRKIYE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02" w:right="1070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 xml:space="preserve">Selahattin ÖGÜLMÜŞ </w:t>
            </w:r>
            <w:r>
              <w:rPr>
                <w:color w:val="231F20"/>
                <w:w w:val="75"/>
                <w:sz w:val="12"/>
                <w:lang w:val="fr-FR"/>
              </w:rPr>
              <w:t>Ankara Üniversitesi, TÜRKIYE</w:t>
            </w:r>
          </w:p>
          <w:p w:rsidR="007C619D" w:rsidRDefault="007C619D">
            <w:pPr>
              <w:pStyle w:val="TableParagraph"/>
              <w:spacing w:before="3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90"/>
                <w:sz w:val="12"/>
                <w:lang w:val="fr-FR"/>
              </w:rPr>
              <w:t>Servet ÖZDEMIR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  <w:lang w:val="fr-FR"/>
              </w:rPr>
            </w:pPr>
            <w:r>
              <w:rPr>
                <w:color w:val="231F20"/>
                <w:w w:val="85"/>
                <w:sz w:val="12"/>
                <w:lang w:val="fr-FR"/>
              </w:rPr>
              <w:t>Uluslararası Kıbrıs Üniversitesi, KKTC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  <w:lang w:val="fr-FR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0"/>
                <w:sz w:val="12"/>
              </w:rPr>
              <w:t>Paul J. PACE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University of Malta, MALTA</w:t>
            </w:r>
          </w:p>
          <w:p w:rsidR="007C619D" w:rsidRDefault="007C619D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Mehmet ÜSTÜNER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Inönü Üniversitesi, TÜRKIYE</w:t>
            </w:r>
          </w:p>
          <w:p w:rsidR="007C619D" w:rsidRDefault="007C619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223" w:lineRule="auto"/>
              <w:ind w:left="102" w:right="668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 xml:space="preserve">Demetrios G. SAMPSON </w:t>
            </w:r>
            <w:r>
              <w:rPr>
                <w:color w:val="231F20"/>
                <w:w w:val="80"/>
                <w:sz w:val="12"/>
              </w:rPr>
              <w:t>University of Piraeus – GREECE</w:t>
            </w:r>
          </w:p>
          <w:p w:rsidR="007C619D" w:rsidRDefault="007C619D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Ed SMEETS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Radboud University – NETHERLANDS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Ömer Faruk ŞIMŞEK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Izmir Ekonomi Üniversitesi-TÜRKIYE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Songül TAŞ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Inönü Üniversitesi – 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Ömer Faruk TEMIZER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Inönü Üniversitesi – TÜRKIYE</w:t>
            </w:r>
          </w:p>
          <w:p w:rsidR="007C619D" w:rsidRDefault="007C619D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Selahattin TURAN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Eskiçehir Osmangazi Üniversitesi –TÜRKIYE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Cemil YÜCEL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Uçak Üniversitesi-TÜRKIYE</w:t>
            </w:r>
          </w:p>
          <w:p w:rsidR="007C619D" w:rsidRDefault="007C619D">
            <w:pPr>
              <w:pStyle w:val="TableParagraph"/>
              <w:rPr>
                <w:rFonts w:ascii="Times New Roman"/>
                <w:sz w:val="13"/>
              </w:rPr>
            </w:pPr>
          </w:p>
          <w:p w:rsidR="007C619D" w:rsidRDefault="007C619D">
            <w:pPr>
              <w:pStyle w:val="TableParagraph"/>
              <w:spacing w:before="1"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Helen WILDY</w:t>
            </w:r>
          </w:p>
          <w:p w:rsidR="007C619D" w:rsidRDefault="007C619D">
            <w:pPr>
              <w:pStyle w:val="TableParagraph"/>
              <w:spacing w:line="164" w:lineRule="exact"/>
              <w:ind w:left="102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University of Western Australia - AUSTRALIA</w:t>
            </w:r>
          </w:p>
        </w:tc>
      </w:tr>
      <w:tr w:rsidR="007C619D" w:rsidTr="007C619D">
        <w:trPr>
          <w:trHeight w:val="1177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Default="007C619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7C619D" w:rsidRDefault="007C619D">
            <w:pPr>
              <w:pStyle w:val="TableParagraph"/>
              <w:ind w:left="157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96"/>
                <w:sz w:val="14"/>
                <w:u w:val="single" w:color="FFFFFF"/>
              </w:rPr>
              <w:t>Edi</w:t>
            </w:r>
            <w:r>
              <w:rPr>
                <w:rFonts w:ascii="Arial" w:hAnsi="Arial"/>
                <w:b/>
                <w:color w:val="FFFFFF"/>
                <w:w w:val="96"/>
                <w:sz w:val="14"/>
                <w:u w:val="single" w:color="FFFFFF"/>
              </w:rPr>
              <w:t>t</w:t>
            </w:r>
            <w:r>
              <w:rPr>
                <w:rFonts w:ascii="Arial" w:hAnsi="Arial"/>
                <w:b/>
                <w:color w:val="FFFFFF"/>
                <w:spacing w:val="-1"/>
                <w:w w:val="101"/>
                <w:sz w:val="14"/>
                <w:u w:val="single" w:color="FFFFFF"/>
              </w:rPr>
              <w:t>ö</w:t>
            </w:r>
            <w:r>
              <w:rPr>
                <w:rFonts w:ascii="Arial" w:hAnsi="Arial"/>
                <w:b/>
                <w:color w:val="FFFFFF"/>
                <w:w w:val="101"/>
                <w:sz w:val="14"/>
                <w:u w:val="single" w:color="FFFFFF"/>
              </w:rPr>
              <w:t>r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  <w:u w:val="single" w:color="FFFFFF"/>
              </w:rPr>
              <w:t>le</w:t>
            </w:r>
            <w:r>
              <w:rPr>
                <w:rFonts w:ascii="Arial" w:hAnsi="Arial"/>
                <w:b/>
                <w:color w:val="FFFFFF"/>
                <w:sz w:val="14"/>
                <w:u w:val="single" w:color="FFFFFF"/>
              </w:rPr>
              <w:t>r</w:t>
            </w:r>
            <w:r>
              <w:rPr>
                <w:rFonts w:ascii="Arial" w:hAnsi="Arial"/>
                <w:b/>
                <w:color w:val="FFFFFF"/>
                <w:w w:val="159"/>
                <w:sz w:val="14"/>
                <w:u w:val="single" w:color="FFFFFF"/>
              </w:rPr>
              <w:t>/</w:t>
            </w:r>
            <w:r>
              <w:rPr>
                <w:rFonts w:ascii="Arial" w:hAnsi="Arial"/>
                <w:b/>
                <w:color w:val="FFFFFF"/>
                <w:spacing w:val="-1"/>
                <w:w w:val="97"/>
                <w:sz w:val="14"/>
                <w:u w:val="single" w:color="FFFFFF"/>
              </w:rPr>
              <w:t>Edit</w:t>
            </w:r>
            <w:r>
              <w:rPr>
                <w:rFonts w:ascii="Arial" w:hAnsi="Arial"/>
                <w:b/>
                <w:color w:val="FFFFFF"/>
                <w:w w:val="97"/>
                <w:sz w:val="14"/>
                <w:u w:val="single" w:color="FFFFFF"/>
              </w:rPr>
              <w:t>o</w:t>
            </w:r>
            <w:r>
              <w:rPr>
                <w:rFonts w:ascii="Arial" w:hAnsi="Arial"/>
                <w:b/>
                <w:color w:val="FFFFFF"/>
                <w:w w:val="102"/>
                <w:sz w:val="14"/>
                <w:u w:val="single" w:color="FFFFFF"/>
              </w:rPr>
              <w:t>r</w:t>
            </w:r>
            <w:r>
              <w:rPr>
                <w:rFonts w:ascii="Arial" w:hAnsi="Arial"/>
                <w:b/>
                <w:color w:val="FFFFFF"/>
                <w:w w:val="79"/>
                <w:sz w:val="14"/>
                <w:u w:val="single" w:color="FFFFFF"/>
              </w:rPr>
              <w:t>s</w:t>
            </w:r>
          </w:p>
          <w:p w:rsidR="007C619D" w:rsidRDefault="007C619D">
            <w:pPr>
              <w:pStyle w:val="TableParagraph"/>
              <w:spacing w:before="3" w:line="192" w:lineRule="exact"/>
              <w:ind w:left="862" w:right="204"/>
              <w:jc w:val="right"/>
              <w:rPr>
                <w:color w:val="FFFFFF"/>
                <w:w w:val="85"/>
                <w:sz w:val="14"/>
              </w:rPr>
            </w:pPr>
            <w:r>
              <w:rPr>
                <w:color w:val="FFFFFF"/>
                <w:w w:val="85"/>
                <w:sz w:val="14"/>
              </w:rPr>
              <w:t>Prof. Dr. Ahmet KARA</w:t>
            </w:r>
          </w:p>
          <w:p w:rsidR="007C619D" w:rsidRDefault="007C619D">
            <w:pPr>
              <w:pStyle w:val="TableParagraph"/>
              <w:spacing w:before="3" w:line="192" w:lineRule="exact"/>
              <w:ind w:left="862" w:right="204"/>
              <w:jc w:val="right"/>
              <w:rPr>
                <w:color w:val="FFFFFF"/>
                <w:w w:val="85"/>
                <w:sz w:val="14"/>
              </w:rPr>
            </w:pPr>
            <w:r>
              <w:rPr>
                <w:color w:val="FFFFFF"/>
                <w:w w:val="85"/>
                <w:sz w:val="14"/>
              </w:rPr>
              <w:t>Doç. Dr. İlhan ERDEM</w:t>
            </w:r>
          </w:p>
          <w:p w:rsidR="007C619D" w:rsidRDefault="007C619D">
            <w:pPr>
              <w:pStyle w:val="TableParagraph"/>
              <w:spacing w:before="3" w:line="192" w:lineRule="exact"/>
              <w:ind w:left="862" w:right="204"/>
              <w:jc w:val="right"/>
              <w:rPr>
                <w:color w:val="FFFFFF"/>
                <w:w w:val="85"/>
                <w:sz w:val="14"/>
              </w:rPr>
            </w:pPr>
            <w:r>
              <w:rPr>
                <w:color w:val="FFFFFF"/>
                <w:w w:val="85"/>
                <w:sz w:val="14"/>
              </w:rPr>
              <w:t>Dr. Öğr. Üyesi Eyüp İZCİ</w:t>
            </w:r>
          </w:p>
          <w:p w:rsidR="007C619D" w:rsidRDefault="007C619D">
            <w:pPr>
              <w:pStyle w:val="TableParagraph"/>
              <w:spacing w:before="3" w:line="192" w:lineRule="exact"/>
              <w:ind w:left="862"/>
              <w:jc w:val="center"/>
              <w:rPr>
                <w:sz w:val="14"/>
              </w:rPr>
            </w:pPr>
            <w:r>
              <w:rPr>
                <w:color w:val="FFFFFF"/>
                <w:w w:val="85"/>
                <w:sz w:val="14"/>
              </w:rPr>
              <w:t xml:space="preserve"> </w:t>
            </w:r>
          </w:p>
          <w:p w:rsidR="007C619D" w:rsidRDefault="007C619D">
            <w:pPr>
              <w:pStyle w:val="TableParagraph"/>
              <w:spacing w:before="4" w:line="223" w:lineRule="auto"/>
              <w:ind w:left="1411" w:right="218" w:hanging="3"/>
              <w:jc w:val="center"/>
              <w:rPr>
                <w:sz w:val="14"/>
              </w:rPr>
            </w:pP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3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Default="007C619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7C619D" w:rsidRDefault="007C619D">
            <w:pPr>
              <w:pStyle w:val="TableParagraph"/>
              <w:ind w:left="5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102"/>
                <w:sz w:val="14"/>
                <w:u w:val="single" w:color="FFFFFF"/>
              </w:rPr>
              <w:t>D</w:t>
            </w:r>
            <w:r>
              <w:rPr>
                <w:rFonts w:ascii="Arial" w:hAnsi="Arial"/>
                <w:b/>
                <w:color w:val="FFFFFF"/>
                <w:spacing w:val="-1"/>
                <w:w w:val="96"/>
                <w:sz w:val="14"/>
                <w:u w:val="single" w:color="FFFFFF"/>
              </w:rPr>
              <w:t>a</w:t>
            </w:r>
            <w:r>
              <w:rPr>
                <w:rFonts w:ascii="Arial" w:hAnsi="Arial"/>
                <w:b/>
                <w:color w:val="FFFFFF"/>
                <w:spacing w:val="-1"/>
                <w:w w:val="99"/>
                <w:sz w:val="14"/>
                <w:u w:val="single" w:color="FFFFFF"/>
              </w:rPr>
              <w:t>n</w:t>
            </w:r>
            <w:r>
              <w:rPr>
                <w:rFonts w:ascii="Arial" w:hAnsi="Arial"/>
                <w:b/>
                <w:color w:val="FFFFFF"/>
                <w:spacing w:val="-1"/>
                <w:w w:val="102"/>
                <w:sz w:val="14"/>
                <w:u w:val="single" w:color="FFFFFF"/>
              </w:rPr>
              <w:t>ı</w:t>
            </w:r>
            <w:r>
              <w:rPr>
                <w:rFonts w:ascii="Arial" w:hAnsi="Arial"/>
                <w:b/>
                <w:color w:val="FFFFFF"/>
                <w:spacing w:val="-1"/>
                <w:w w:val="79"/>
                <w:sz w:val="14"/>
                <w:u w:val="single" w:color="FFFFFF"/>
              </w:rPr>
              <w:t>ş</w:t>
            </w:r>
            <w:r>
              <w:rPr>
                <w:rFonts w:ascii="Arial" w:hAnsi="Arial"/>
                <w:b/>
                <w:color w:val="FFFFFF"/>
                <w:spacing w:val="-1"/>
                <w:w w:val="103"/>
                <w:sz w:val="14"/>
                <w:u w:val="single" w:color="FFFFFF"/>
              </w:rPr>
              <w:t>m</w:t>
            </w:r>
            <w:r>
              <w:rPr>
                <w:rFonts w:ascii="Arial" w:hAnsi="Arial"/>
                <w:b/>
                <w:color w:val="FFFFFF"/>
                <w:w w:val="96"/>
                <w:sz w:val="14"/>
                <w:u w:val="single" w:color="FFFFFF"/>
              </w:rPr>
              <w:t>a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  <w:u w:val="single" w:color="FFFFF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90"/>
                <w:sz w:val="14"/>
                <w:u w:val="single" w:color="FFFFFF"/>
              </w:rPr>
              <w:t>K</w:t>
            </w:r>
            <w:r>
              <w:rPr>
                <w:rFonts w:ascii="Arial" w:hAnsi="Arial"/>
                <w:b/>
                <w:color w:val="FFFFFF"/>
                <w:spacing w:val="-1"/>
                <w:w w:val="99"/>
                <w:sz w:val="14"/>
                <w:u w:val="single" w:color="FFFFFF"/>
              </w:rPr>
              <w:t>u</w:t>
            </w:r>
            <w:r>
              <w:rPr>
                <w:rFonts w:ascii="Arial" w:hAnsi="Arial"/>
                <w:b/>
                <w:color w:val="FFFFFF"/>
                <w:sz w:val="14"/>
                <w:u w:val="single" w:color="FFFFFF"/>
              </w:rPr>
              <w:t>ru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  <w:u w:val="single" w:color="FFFFFF"/>
              </w:rPr>
              <w:t>l</w:t>
            </w:r>
            <w:r>
              <w:rPr>
                <w:rFonts w:ascii="Arial" w:hAnsi="Arial"/>
                <w:b/>
                <w:color w:val="FFFFFF"/>
                <w:spacing w:val="-1"/>
                <w:w w:val="99"/>
                <w:sz w:val="14"/>
                <w:u w:val="single" w:color="FFFFFF"/>
              </w:rPr>
              <w:t>u</w:t>
            </w:r>
            <w:r>
              <w:rPr>
                <w:rFonts w:ascii="Arial" w:hAnsi="Arial"/>
                <w:b/>
                <w:color w:val="FFFFFF"/>
                <w:spacing w:val="-1"/>
                <w:w w:val="159"/>
                <w:sz w:val="14"/>
                <w:u w:val="single" w:color="FFFFFF"/>
              </w:rPr>
              <w:t>/</w:t>
            </w:r>
            <w:r>
              <w:rPr>
                <w:rFonts w:ascii="Arial" w:hAnsi="Arial"/>
                <w:b/>
                <w:color w:val="FFFFFF"/>
                <w:spacing w:val="-2"/>
                <w:w w:val="97"/>
                <w:sz w:val="14"/>
                <w:u w:val="single" w:color="FFFFFF"/>
              </w:rPr>
              <w:t>A</w:t>
            </w:r>
            <w:r>
              <w:rPr>
                <w:rFonts w:ascii="Arial" w:hAnsi="Arial"/>
                <w:b/>
                <w:color w:val="FFFFFF"/>
                <w:spacing w:val="-1"/>
                <w:w w:val="101"/>
                <w:sz w:val="14"/>
                <w:u w:val="single" w:color="FFFFFF"/>
              </w:rPr>
              <w:t>d</w:t>
            </w:r>
            <w:r>
              <w:rPr>
                <w:rFonts w:ascii="Arial" w:hAnsi="Arial"/>
                <w:b/>
                <w:color w:val="FFFFFF"/>
                <w:spacing w:val="-1"/>
                <w:w w:val="97"/>
                <w:sz w:val="14"/>
                <w:u w:val="single" w:color="FFFFFF"/>
              </w:rPr>
              <w:t>v</w:t>
            </w:r>
            <w:r>
              <w:rPr>
                <w:rFonts w:ascii="Arial" w:hAnsi="Arial"/>
                <w:b/>
                <w:color w:val="FFFFFF"/>
                <w:spacing w:val="-1"/>
                <w:w w:val="102"/>
                <w:sz w:val="14"/>
                <w:u w:val="single" w:color="FFFFFF"/>
              </w:rPr>
              <w:t>i</w:t>
            </w:r>
            <w:r>
              <w:rPr>
                <w:rFonts w:ascii="Arial" w:hAnsi="Arial"/>
                <w:b/>
                <w:color w:val="FFFFFF"/>
                <w:spacing w:val="-1"/>
                <w:w w:val="79"/>
                <w:sz w:val="14"/>
                <w:u w:val="single" w:color="FFFFFF"/>
              </w:rPr>
              <w:t>s</w:t>
            </w:r>
            <w:r>
              <w:rPr>
                <w:rFonts w:ascii="Arial" w:hAnsi="Arial"/>
                <w:b/>
                <w:color w:val="FFFFFF"/>
                <w:w w:val="101"/>
                <w:sz w:val="14"/>
                <w:u w:val="single" w:color="FFFFFF"/>
              </w:rPr>
              <w:t>or</w:t>
            </w:r>
            <w:r>
              <w:rPr>
                <w:rFonts w:ascii="Arial" w:hAnsi="Arial"/>
                <w:b/>
                <w:color w:val="FFFFFF"/>
                <w:w w:val="96"/>
                <w:sz w:val="14"/>
                <w:u w:val="single" w:color="FFFFFF"/>
              </w:rPr>
              <w:t>y</w:t>
            </w:r>
            <w:r>
              <w:rPr>
                <w:rFonts w:ascii="Arial" w:hAnsi="Arial"/>
                <w:b/>
                <w:color w:val="FFFFFF"/>
                <w:spacing w:val="-1"/>
                <w:sz w:val="14"/>
                <w:u w:val="single" w:color="FFFFF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89"/>
                <w:sz w:val="14"/>
                <w:u w:val="single" w:color="FFFFFF"/>
              </w:rPr>
              <w:t>B</w:t>
            </w:r>
            <w:r>
              <w:rPr>
                <w:rFonts w:ascii="Arial" w:hAnsi="Arial"/>
                <w:b/>
                <w:color w:val="FFFFFF"/>
                <w:w w:val="98"/>
                <w:sz w:val="14"/>
                <w:u w:val="single" w:color="FFFFFF"/>
              </w:rPr>
              <w:t>o</w:t>
            </w:r>
            <w:r>
              <w:rPr>
                <w:rFonts w:ascii="Arial" w:hAnsi="Arial"/>
                <w:b/>
                <w:color w:val="FFFFFF"/>
                <w:spacing w:val="-2"/>
                <w:w w:val="98"/>
                <w:sz w:val="14"/>
                <w:u w:val="single" w:color="FFFFFF"/>
              </w:rPr>
              <w:t>a</w:t>
            </w:r>
            <w:r>
              <w:rPr>
                <w:rFonts w:ascii="Arial" w:hAnsi="Arial"/>
                <w:b/>
                <w:color w:val="FFFFFF"/>
                <w:w w:val="101"/>
                <w:sz w:val="14"/>
                <w:u w:val="single" w:color="FFFFFF"/>
              </w:rPr>
              <w:t>rd</w:t>
            </w:r>
          </w:p>
          <w:p w:rsidR="007C619D" w:rsidRDefault="007C619D">
            <w:pPr>
              <w:pStyle w:val="TableParagraph"/>
              <w:spacing w:before="12" w:line="223" w:lineRule="auto"/>
              <w:ind w:left="810" w:right="248" w:firstLine="628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Prof.</w:t>
            </w:r>
            <w:r>
              <w:rPr>
                <w:color w:val="FFFFFF"/>
                <w:spacing w:val="-16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Dr.</w:t>
            </w:r>
            <w:r>
              <w:rPr>
                <w:color w:val="FFFFFF"/>
                <w:spacing w:val="-16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Bilal</w:t>
            </w:r>
            <w:r>
              <w:rPr>
                <w:color w:val="FFFFFF"/>
                <w:spacing w:val="-16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ALTAY</w:t>
            </w:r>
            <w:r>
              <w:rPr>
                <w:color w:val="FFFFFF"/>
                <w:spacing w:val="-1"/>
                <w:w w:val="76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Prof. Dr. Sibel</w:t>
            </w:r>
            <w:r>
              <w:rPr>
                <w:color w:val="FFFFFF"/>
                <w:spacing w:val="-2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Şık KAHRAMAN</w:t>
            </w:r>
            <w:r>
              <w:rPr>
                <w:color w:val="FFFFFF"/>
                <w:spacing w:val="-1"/>
                <w:w w:val="83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Prof. Dr. Nevzat</w:t>
            </w:r>
            <w:r>
              <w:rPr>
                <w:color w:val="FFFFFF"/>
                <w:spacing w:val="-29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BATTAL</w:t>
            </w:r>
          </w:p>
          <w:p w:rsidR="007C619D" w:rsidRDefault="007C619D">
            <w:pPr>
              <w:pStyle w:val="TableParagraph"/>
              <w:spacing w:before="2" w:line="223" w:lineRule="auto"/>
              <w:ind w:left="862" w:right="246" w:firstLine="327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Prof. Dr.</w:t>
            </w:r>
            <w:r>
              <w:rPr>
                <w:color w:val="FFFFFF"/>
                <w:spacing w:val="-24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Hasan</w:t>
            </w:r>
            <w:r>
              <w:rPr>
                <w:color w:val="FFFFFF"/>
                <w:spacing w:val="-12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KAVRUK</w:t>
            </w:r>
            <w:r>
              <w:rPr>
                <w:color w:val="FFFFFF"/>
                <w:spacing w:val="-1"/>
                <w:w w:val="76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Doç.</w:t>
            </w:r>
            <w:r>
              <w:rPr>
                <w:color w:val="FFFFFF"/>
                <w:spacing w:val="-27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Dr.</w:t>
            </w:r>
            <w:r>
              <w:rPr>
                <w:color w:val="FFFFFF"/>
                <w:spacing w:val="-26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Süleyman</w:t>
            </w:r>
            <w:r>
              <w:rPr>
                <w:color w:val="FFFFFF"/>
                <w:spacing w:val="-26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Nihat</w:t>
            </w:r>
            <w:r>
              <w:rPr>
                <w:color w:val="FFFFFF"/>
                <w:spacing w:val="-26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ŞAD</w:t>
            </w:r>
            <w:r>
              <w:rPr>
                <w:color w:val="FFFFFF"/>
                <w:spacing w:val="-1"/>
                <w:w w:val="82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Doç. Dr.</w:t>
            </w:r>
            <w:r>
              <w:rPr>
                <w:color w:val="FFFFFF"/>
                <w:spacing w:val="-5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Niyazi</w:t>
            </w:r>
            <w:r>
              <w:rPr>
                <w:color w:val="FFFFFF"/>
                <w:spacing w:val="-2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ÖZER</w:t>
            </w:r>
            <w:r>
              <w:rPr>
                <w:color w:val="FFFFFF"/>
                <w:w w:val="77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Yrd.Doç.</w:t>
            </w:r>
            <w:r>
              <w:rPr>
                <w:color w:val="FFFFFF"/>
                <w:spacing w:val="-19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Dr.</w:t>
            </w:r>
            <w:r>
              <w:rPr>
                <w:color w:val="FFFFFF"/>
                <w:spacing w:val="-19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Hikmet</w:t>
            </w:r>
            <w:r>
              <w:rPr>
                <w:color w:val="FFFFFF"/>
                <w:spacing w:val="-19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ZELYURT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631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Default="007C619D">
            <w:pPr>
              <w:pStyle w:val="TableParagraph"/>
              <w:rPr>
                <w:rFonts w:ascii="Times New Roman"/>
                <w:sz w:val="17"/>
              </w:rPr>
            </w:pPr>
          </w:p>
          <w:p w:rsidR="007C619D" w:rsidRDefault="007C619D">
            <w:pPr>
              <w:pStyle w:val="TableParagraph"/>
              <w:ind w:left="82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  <w:u w:val="single" w:color="FFFFFF"/>
              </w:rPr>
              <w:t>Dil Editörü/Language</w:t>
            </w:r>
            <w:r>
              <w:rPr>
                <w:rFonts w:ascii="Arial" w:hAnsi="Arial"/>
                <w:b/>
                <w:color w:val="FFFFFF"/>
                <w:spacing w:val="-27"/>
                <w:sz w:val="14"/>
                <w:u w:val="single" w:color="FFFFFF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4"/>
                <w:u w:val="single" w:color="FFFFFF"/>
              </w:rPr>
              <w:t>Editor</w:t>
            </w:r>
          </w:p>
          <w:p w:rsidR="007C619D" w:rsidRDefault="007C619D">
            <w:pPr>
              <w:pStyle w:val="TableParagraph"/>
              <w:spacing w:before="2"/>
              <w:ind w:left="1884"/>
              <w:rPr>
                <w:sz w:val="14"/>
              </w:rPr>
            </w:pPr>
            <w:r>
              <w:rPr>
                <w:color w:val="FFFFFF"/>
                <w:w w:val="85"/>
                <w:sz w:val="14"/>
              </w:rPr>
              <w:t>S.</w:t>
            </w:r>
            <w:r>
              <w:rPr>
                <w:color w:val="FFFFFF"/>
                <w:spacing w:val="-27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Nihat</w:t>
            </w:r>
            <w:r>
              <w:rPr>
                <w:color w:val="FFFFFF"/>
                <w:spacing w:val="-27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ŞAD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631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80" w:line="192" w:lineRule="exact"/>
              <w:ind w:left="13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  <w:u w:val="single" w:color="FFFFFF"/>
              </w:rPr>
              <w:t>Tekniker</w:t>
            </w:r>
            <w:r>
              <w:rPr>
                <w:color w:val="FFFFFF"/>
                <w:sz w:val="14"/>
                <w:u w:val="single" w:color="FFFFFF"/>
              </w:rPr>
              <w:t>/</w:t>
            </w:r>
            <w:r>
              <w:rPr>
                <w:rFonts w:ascii="Arial"/>
                <w:b/>
                <w:color w:val="FFFFFF"/>
                <w:sz w:val="14"/>
                <w:u w:val="single" w:color="FFFFFF"/>
              </w:rPr>
              <w:t>Technician</w:t>
            </w:r>
          </w:p>
          <w:p w:rsidR="007C619D" w:rsidRDefault="007C619D">
            <w:pPr>
              <w:pStyle w:val="TableParagraph"/>
              <w:spacing w:line="192" w:lineRule="exact"/>
              <w:ind w:left="1791"/>
              <w:rPr>
                <w:sz w:val="14"/>
              </w:rPr>
            </w:pPr>
            <w:r>
              <w:rPr>
                <w:color w:val="FFFFFF"/>
                <w:w w:val="85"/>
                <w:sz w:val="14"/>
              </w:rPr>
              <w:t>Selim</w:t>
            </w:r>
            <w:r>
              <w:rPr>
                <w:color w:val="FFFFFF"/>
                <w:spacing w:val="-26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TOMAN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817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Pr="007C619D" w:rsidRDefault="007C619D">
            <w:pPr>
              <w:pStyle w:val="TableParagraph"/>
              <w:rPr>
                <w:rFonts w:ascii="Times New Roman"/>
                <w:sz w:val="17"/>
                <w:lang w:val="tr-TR"/>
              </w:rPr>
            </w:pPr>
          </w:p>
          <w:p w:rsidR="007C619D" w:rsidRPr="007C619D" w:rsidRDefault="007C619D">
            <w:pPr>
              <w:pStyle w:val="TableParagraph"/>
              <w:ind w:left="1295"/>
              <w:rPr>
                <w:rFonts w:ascii="Arial" w:hAnsi="Arial"/>
                <w:b/>
                <w:sz w:val="14"/>
                <w:lang w:val="tr-TR"/>
              </w:rPr>
            </w:pPr>
            <w:r w:rsidRPr="007C619D">
              <w:rPr>
                <w:rFonts w:ascii="Arial" w:hAnsi="Arial"/>
                <w:b/>
                <w:color w:val="FFFFFF"/>
                <w:sz w:val="14"/>
                <w:u w:val="single" w:color="FFFFFF"/>
                <w:lang w:val="tr-TR"/>
              </w:rPr>
              <w:t>Dizgi-Grafih-Tasarım</w:t>
            </w:r>
          </w:p>
          <w:p w:rsidR="007C619D" w:rsidRPr="007C619D" w:rsidRDefault="007C619D">
            <w:pPr>
              <w:pStyle w:val="TableParagraph"/>
              <w:spacing w:before="3"/>
              <w:ind w:left="1911"/>
              <w:rPr>
                <w:sz w:val="14"/>
                <w:lang w:val="tr-TR"/>
              </w:rPr>
            </w:pPr>
            <w:r w:rsidRPr="007C619D">
              <w:rPr>
                <w:color w:val="FFFFFF"/>
                <w:w w:val="80"/>
                <w:sz w:val="14"/>
                <w:lang w:val="tr-TR"/>
              </w:rPr>
              <w:t>Niyazi</w:t>
            </w:r>
            <w:r w:rsidRPr="007C619D">
              <w:rPr>
                <w:color w:val="FFFFFF"/>
                <w:spacing w:val="-7"/>
                <w:w w:val="80"/>
                <w:sz w:val="14"/>
                <w:lang w:val="tr-TR"/>
              </w:rPr>
              <w:t xml:space="preserve"> </w:t>
            </w:r>
            <w:r w:rsidRPr="007C619D">
              <w:rPr>
                <w:color w:val="FFFFFF"/>
                <w:w w:val="80"/>
                <w:sz w:val="14"/>
                <w:lang w:val="tr-TR"/>
              </w:rPr>
              <w:t>ÖZER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P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val="tr-TR"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P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val="tr-TR" w:eastAsia="en-US"/>
              </w:rPr>
            </w:pPr>
          </w:p>
        </w:tc>
      </w:tr>
      <w:tr w:rsidR="007C619D" w:rsidTr="007C619D">
        <w:trPr>
          <w:trHeight w:val="1615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Pr="007C619D" w:rsidRDefault="007C619D">
            <w:pPr>
              <w:pStyle w:val="TableParagraph"/>
              <w:spacing w:before="1"/>
              <w:rPr>
                <w:rFonts w:ascii="Times New Roman"/>
                <w:sz w:val="25"/>
                <w:lang w:val="tr-TR"/>
              </w:rPr>
            </w:pPr>
          </w:p>
          <w:p w:rsidR="007C619D" w:rsidRDefault="007C619D">
            <w:pPr>
              <w:pStyle w:val="TableParagraph"/>
              <w:ind w:left="1135"/>
              <w:rPr>
                <w:rFonts w:ascii="Arial" w:hAnsi="Arial"/>
                <w:b/>
                <w:sz w:val="14"/>
                <w:lang w:val="fr-FR"/>
              </w:rPr>
            </w:pPr>
            <w:r>
              <w:rPr>
                <w:rFonts w:ascii="Arial" w:hAnsi="Arial"/>
                <w:b/>
                <w:color w:val="FFFFFF"/>
                <w:sz w:val="14"/>
                <w:u w:val="single" w:color="FFFFFF"/>
                <w:lang w:val="fr-FR"/>
              </w:rPr>
              <w:t>Iletişim/Communication</w:t>
            </w:r>
          </w:p>
          <w:p w:rsidR="007C619D" w:rsidRDefault="007C619D">
            <w:pPr>
              <w:pStyle w:val="TableParagraph"/>
              <w:spacing w:before="11" w:line="223" w:lineRule="auto"/>
              <w:ind w:left="1590" w:right="185" w:firstLine="36"/>
              <w:jc w:val="right"/>
              <w:rPr>
                <w:sz w:val="14"/>
                <w:lang w:val="fr-FR"/>
              </w:rPr>
            </w:pPr>
            <w:r>
              <w:rPr>
                <w:color w:val="FFFFFF"/>
                <w:w w:val="75"/>
                <w:sz w:val="14"/>
                <w:lang w:val="fr-FR"/>
              </w:rPr>
              <w:t>Inönü</w:t>
            </w:r>
            <w:r>
              <w:rPr>
                <w:color w:val="FFFFFF"/>
                <w:spacing w:val="8"/>
                <w:w w:val="75"/>
                <w:sz w:val="14"/>
                <w:lang w:val="fr-FR"/>
              </w:rPr>
              <w:t xml:space="preserve"> </w:t>
            </w:r>
            <w:r>
              <w:rPr>
                <w:color w:val="FFFFFF"/>
                <w:w w:val="75"/>
                <w:sz w:val="14"/>
                <w:lang w:val="fr-FR"/>
              </w:rPr>
              <w:t>Üniversitesi</w:t>
            </w:r>
            <w:r>
              <w:rPr>
                <w:color w:val="FFFFFF"/>
                <w:w w:val="72"/>
                <w:sz w:val="14"/>
                <w:lang w:val="fr-FR"/>
              </w:rPr>
              <w:t xml:space="preserve"> </w:t>
            </w:r>
            <w:r>
              <w:rPr>
                <w:color w:val="FFFFFF"/>
                <w:w w:val="75"/>
                <w:sz w:val="14"/>
                <w:lang w:val="fr-FR"/>
              </w:rPr>
              <w:t>Egitim</w:t>
            </w:r>
            <w:r>
              <w:rPr>
                <w:color w:val="FFFFFF"/>
                <w:spacing w:val="19"/>
                <w:w w:val="75"/>
                <w:sz w:val="14"/>
                <w:lang w:val="fr-FR"/>
              </w:rPr>
              <w:t xml:space="preserve"> </w:t>
            </w:r>
            <w:r>
              <w:rPr>
                <w:color w:val="FFFFFF"/>
                <w:w w:val="75"/>
                <w:sz w:val="14"/>
                <w:lang w:val="fr-FR"/>
              </w:rPr>
              <w:t>Fakültesi</w:t>
            </w:r>
            <w:r>
              <w:rPr>
                <w:color w:val="FFFFFF"/>
                <w:spacing w:val="-1"/>
                <w:w w:val="74"/>
                <w:sz w:val="14"/>
                <w:lang w:val="fr-FR"/>
              </w:rPr>
              <w:t xml:space="preserve"> </w:t>
            </w:r>
            <w:r>
              <w:rPr>
                <w:color w:val="FFFFFF"/>
                <w:w w:val="80"/>
                <w:sz w:val="14"/>
                <w:lang w:val="fr-FR"/>
              </w:rPr>
              <w:t>44280 –</w:t>
            </w:r>
            <w:r>
              <w:rPr>
                <w:color w:val="FFFFFF"/>
                <w:spacing w:val="12"/>
                <w:w w:val="80"/>
                <w:sz w:val="14"/>
                <w:lang w:val="fr-FR"/>
              </w:rPr>
              <w:t xml:space="preserve"> </w:t>
            </w:r>
            <w:r>
              <w:rPr>
                <w:color w:val="FFFFFF"/>
                <w:w w:val="80"/>
                <w:sz w:val="14"/>
                <w:lang w:val="fr-FR"/>
              </w:rPr>
              <w:t>MALATYA</w:t>
            </w:r>
          </w:p>
          <w:p w:rsidR="007C619D" w:rsidRDefault="007C619D">
            <w:pPr>
              <w:pStyle w:val="TableParagraph"/>
              <w:spacing w:line="185" w:lineRule="exact"/>
              <w:ind w:right="184"/>
              <w:jc w:val="right"/>
              <w:rPr>
                <w:sz w:val="14"/>
              </w:rPr>
            </w:pPr>
            <w:r>
              <w:rPr>
                <w:color w:val="FFFFFF"/>
                <w:w w:val="85"/>
                <w:sz w:val="14"/>
              </w:rPr>
              <w:t>Tel:</w:t>
            </w:r>
            <w:r>
              <w:rPr>
                <w:color w:val="FFFFFF"/>
                <w:spacing w:val="-24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0422</w:t>
            </w:r>
            <w:r>
              <w:rPr>
                <w:color w:val="FFFFFF"/>
                <w:spacing w:val="-23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377</w:t>
            </w:r>
            <w:r>
              <w:rPr>
                <w:color w:val="FFFFFF"/>
                <w:spacing w:val="-23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41</w:t>
            </w:r>
            <w:r>
              <w:rPr>
                <w:color w:val="FFFFFF"/>
                <w:spacing w:val="-24"/>
                <w:w w:val="85"/>
                <w:sz w:val="14"/>
              </w:rPr>
              <w:t xml:space="preserve"> </w:t>
            </w:r>
            <w:r>
              <w:rPr>
                <w:color w:val="FFFFFF"/>
                <w:w w:val="85"/>
                <w:sz w:val="14"/>
              </w:rPr>
              <w:t>60</w:t>
            </w:r>
          </w:p>
          <w:p w:rsidR="007C619D" w:rsidRDefault="007C619D">
            <w:pPr>
              <w:pStyle w:val="TableParagraph"/>
              <w:spacing w:line="186" w:lineRule="exact"/>
              <w:ind w:right="184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Faks:</w:t>
            </w:r>
            <w:r>
              <w:rPr>
                <w:color w:val="FFFFFF"/>
                <w:spacing w:val="-8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0422</w:t>
            </w:r>
            <w:r>
              <w:rPr>
                <w:color w:val="FFFFFF"/>
                <w:spacing w:val="-7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341</w:t>
            </w:r>
            <w:r>
              <w:rPr>
                <w:color w:val="FFFFFF"/>
                <w:spacing w:val="-7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00</w:t>
            </w:r>
            <w:r>
              <w:rPr>
                <w:color w:val="FFFFFF"/>
                <w:spacing w:val="-8"/>
                <w:w w:val="80"/>
                <w:sz w:val="14"/>
              </w:rPr>
              <w:t xml:space="preserve"> </w:t>
            </w:r>
            <w:r>
              <w:rPr>
                <w:color w:val="FFFFFF"/>
                <w:w w:val="80"/>
                <w:sz w:val="14"/>
              </w:rPr>
              <w:t>42</w:t>
            </w:r>
          </w:p>
          <w:p w:rsidR="007C619D" w:rsidRDefault="007C619D">
            <w:pPr>
              <w:pStyle w:val="TableParagraph"/>
              <w:spacing w:line="192" w:lineRule="exact"/>
              <w:ind w:right="185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 xml:space="preserve">E-posta: </w:t>
            </w:r>
            <w:r>
              <w:rPr>
                <w:color w:val="FFFFFF"/>
                <w:spacing w:val="9"/>
                <w:w w:val="80"/>
                <w:sz w:val="14"/>
              </w:rPr>
              <w:t xml:space="preserve"> </w:t>
            </w:r>
            <w:hyperlink r:id="rId7" w:history="1">
              <w:r>
                <w:rPr>
                  <w:rStyle w:val="Kpr"/>
                  <w:color w:val="FFFFFF"/>
                  <w:w w:val="80"/>
                  <w:sz w:val="14"/>
                </w:rPr>
                <w:t>efdergi@gmail.com</w:t>
              </w:r>
            </w:hyperlink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499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Pr="007C619D" w:rsidRDefault="00342385">
            <w:pPr>
              <w:pStyle w:val="TableParagraph"/>
              <w:spacing w:before="40"/>
              <w:ind w:right="185"/>
              <w:jc w:val="right"/>
              <w:rPr>
                <w:sz w:val="14"/>
                <w:lang w:val="tr-TR"/>
              </w:rPr>
            </w:pPr>
            <w:hyperlink r:id="rId8" w:history="1">
              <w:r w:rsidR="007C619D" w:rsidRPr="007C619D">
                <w:rPr>
                  <w:rStyle w:val="Kpr"/>
                  <w:color w:val="FFFFFF"/>
                  <w:w w:val="85"/>
                  <w:sz w:val="14"/>
                  <w:lang w:val="tr-TR"/>
                </w:rPr>
                <w:t>http://web.inonu.edu.tr/~efdergi</w:t>
              </w:r>
            </w:hyperlink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P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val="tr-TR"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P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val="tr-TR" w:eastAsia="en-US"/>
              </w:rPr>
            </w:pPr>
          </w:p>
        </w:tc>
      </w:tr>
      <w:tr w:rsidR="007C619D" w:rsidTr="007C619D">
        <w:trPr>
          <w:trHeight w:val="461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</w:tcPr>
          <w:p w:rsidR="007C619D" w:rsidRPr="007C619D" w:rsidRDefault="007C619D">
            <w:pPr>
              <w:pStyle w:val="TableParagraph"/>
              <w:spacing w:before="2"/>
              <w:rPr>
                <w:rFonts w:ascii="Times New Roman"/>
                <w:sz w:val="25"/>
                <w:lang w:val="tr-TR"/>
              </w:rPr>
            </w:pPr>
          </w:p>
          <w:p w:rsidR="007C619D" w:rsidRDefault="007C619D">
            <w:pPr>
              <w:pStyle w:val="TableParagraph"/>
              <w:spacing w:before="1" w:line="151" w:lineRule="exact"/>
              <w:ind w:right="18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  <w:u w:val="single" w:color="FFFFFF"/>
              </w:rPr>
              <w:t>Dizinleme Bilgileri/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24" w:line="150" w:lineRule="exact"/>
              <w:ind w:right="1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z w:val="14"/>
                <w:u w:val="single" w:color="FFFFFF"/>
              </w:rPr>
              <w:t>Abstracted&amp;Indexed in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5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ULAKBIM Sosyal Bilimler Veri Tabanı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7"/>
              <w:jc w:val="right"/>
              <w:rPr>
                <w:sz w:val="9"/>
              </w:rPr>
            </w:pPr>
            <w:r>
              <w:rPr>
                <w:color w:val="FFFFFF"/>
                <w:w w:val="80"/>
                <w:sz w:val="14"/>
              </w:rPr>
              <w:t xml:space="preserve">Index Copernicus </w:t>
            </w:r>
            <w:r>
              <w:rPr>
                <w:color w:val="FFFFFF"/>
                <w:w w:val="80"/>
                <w:position w:val="5"/>
                <w:sz w:val="9"/>
              </w:rPr>
              <w:t>TM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line="173" w:lineRule="exact"/>
              <w:ind w:right="183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EBSCO Education Research Complete™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2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EDNA (Education Network Australia)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3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line="173" w:lineRule="exact"/>
              <w:ind w:right="184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NEWJOUR (Electronic Journals &amp;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5"/>
              <w:jc w:val="right"/>
              <w:rPr>
                <w:sz w:val="14"/>
              </w:rPr>
            </w:pPr>
            <w:r>
              <w:rPr>
                <w:color w:val="FFFFFF"/>
                <w:w w:val="75"/>
                <w:sz w:val="14"/>
              </w:rPr>
              <w:t>Newsletters)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5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The Intute Social Sciences Database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194"/>
        </w:trPr>
        <w:tc>
          <w:tcPr>
            <w:tcW w:w="2938" w:type="dxa"/>
            <w:tcBorders>
              <w:top w:val="nil"/>
              <w:left w:val="single" w:sz="6" w:space="0" w:color="010202"/>
              <w:bottom w:val="nil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 w:line="173" w:lineRule="exact"/>
              <w:ind w:right="183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Türk Egitim Indeksi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  <w:tr w:rsidR="007C619D" w:rsidTr="007C619D">
        <w:trPr>
          <w:trHeight w:val="2112"/>
        </w:trPr>
        <w:tc>
          <w:tcPr>
            <w:tcW w:w="2938" w:type="dxa"/>
            <w:tcBorders>
              <w:top w:val="nil"/>
              <w:left w:val="single" w:sz="6" w:space="0" w:color="010202"/>
              <w:bottom w:val="single" w:sz="8" w:space="0" w:color="010202"/>
              <w:right w:val="single" w:sz="12" w:space="0" w:color="010202"/>
            </w:tcBorders>
            <w:shd w:val="clear" w:color="auto" w:fill="202834"/>
            <w:hideMark/>
          </w:tcPr>
          <w:p w:rsidR="007C619D" w:rsidRDefault="007C619D">
            <w:pPr>
              <w:pStyle w:val="TableParagraph"/>
              <w:spacing w:before="1"/>
              <w:ind w:right="186"/>
              <w:jc w:val="right"/>
              <w:rPr>
                <w:sz w:val="14"/>
              </w:rPr>
            </w:pPr>
            <w:r>
              <w:rPr>
                <w:color w:val="FFFFFF"/>
                <w:w w:val="80"/>
                <w:sz w:val="14"/>
              </w:rPr>
              <w:t>SOBIAD (Sosyal Bilimler Atıf Dizini)</w:t>
            </w:r>
          </w:p>
        </w:tc>
        <w:tc>
          <w:tcPr>
            <w:tcW w:w="2984" w:type="dxa"/>
            <w:vMerge/>
            <w:tcBorders>
              <w:top w:val="single" w:sz="6" w:space="0" w:color="010202"/>
              <w:left w:val="single" w:sz="12" w:space="0" w:color="010202"/>
              <w:bottom w:val="single" w:sz="8" w:space="0" w:color="010202"/>
              <w:right w:val="nil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  <w:tc>
          <w:tcPr>
            <w:tcW w:w="2697" w:type="dxa"/>
            <w:vMerge/>
            <w:tcBorders>
              <w:top w:val="single" w:sz="6" w:space="0" w:color="010202"/>
              <w:left w:val="nil"/>
              <w:bottom w:val="single" w:sz="8" w:space="0" w:color="010202"/>
              <w:right w:val="single" w:sz="8" w:space="0" w:color="010202"/>
            </w:tcBorders>
            <w:vAlign w:val="center"/>
            <w:hideMark/>
          </w:tcPr>
          <w:p w:rsidR="007C619D" w:rsidRDefault="007C619D">
            <w:pPr>
              <w:rPr>
                <w:rFonts w:ascii="Arial Black" w:eastAsia="Arial Black" w:hAnsi="Arial Black" w:cs="Arial Black"/>
                <w:sz w:val="12"/>
                <w:szCs w:val="22"/>
                <w:lang w:eastAsia="en-US"/>
              </w:rPr>
            </w:pPr>
          </w:p>
        </w:tc>
      </w:tr>
    </w:tbl>
    <w:p w:rsidR="007C619D" w:rsidRPr="007C619D" w:rsidRDefault="007C619D" w:rsidP="007C619D">
      <w:pPr>
        <w:rPr>
          <w:rFonts w:ascii="Arial Black" w:eastAsia="Arial Black" w:hAnsi="Arial Black" w:cs="Arial Black"/>
          <w:sz w:val="22"/>
          <w:szCs w:val="22"/>
          <w:lang w:eastAsia="en-US"/>
        </w:rPr>
      </w:pPr>
    </w:p>
    <w:p w:rsidR="00DF56F1" w:rsidRDefault="00DF56F1" w:rsidP="00B73D94">
      <w:pPr>
        <w:rPr>
          <w:rFonts w:ascii="Segoe UI" w:hAnsi="Segoe UI" w:cs="Segoe UI"/>
          <w:sz w:val="18"/>
          <w:szCs w:val="18"/>
        </w:rPr>
      </w:pPr>
    </w:p>
    <w:p w:rsidR="00F83398" w:rsidRPr="0088663E" w:rsidRDefault="00F83398" w:rsidP="00B73D94">
      <w:pPr>
        <w:rPr>
          <w:rFonts w:ascii="Segoe UI" w:hAnsi="Segoe UI" w:cs="Segoe UI"/>
          <w:sz w:val="18"/>
          <w:szCs w:val="18"/>
        </w:rPr>
      </w:pPr>
    </w:p>
    <w:tbl>
      <w:tblPr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8329"/>
        <w:gridCol w:w="959"/>
      </w:tblGrid>
      <w:tr w:rsidR="005656D2" w:rsidRPr="0088663E" w:rsidTr="007C619D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5656D2" w:rsidRPr="0088663E" w:rsidRDefault="005656D2" w:rsidP="00B73D94">
            <w:pPr>
              <w:jc w:val="center"/>
              <w:rPr>
                <w:rFonts w:ascii="Segoe UI" w:hAnsi="Segoe UI" w:cs="Segoe UI"/>
                <w:i/>
                <w:color w:val="000000"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z w:val="18"/>
                <w:szCs w:val="18"/>
              </w:rPr>
              <w:lastRenderedPageBreak/>
              <w:t>İçindekiler/</w:t>
            </w:r>
            <w:r w:rsidRPr="0088663E">
              <w:rPr>
                <w:rFonts w:ascii="Segoe UI" w:hAnsi="Segoe UI" w:cs="Segoe UI"/>
                <w:sz w:val="18"/>
                <w:szCs w:val="18"/>
                <w:lang w:val="en-US"/>
              </w:rPr>
              <w:t>Table of Contents</w:t>
            </w:r>
          </w:p>
        </w:tc>
      </w:tr>
      <w:tr w:rsidR="005656D2" w:rsidRPr="0088663E" w:rsidTr="003C3A37">
        <w:tc>
          <w:tcPr>
            <w:tcW w:w="4484" w:type="pct"/>
            <w:shd w:val="clear" w:color="auto" w:fill="FFFFFF"/>
            <w:vAlign w:val="center"/>
          </w:tcPr>
          <w:p w:rsidR="005656D2" w:rsidRPr="0088663E" w:rsidRDefault="0050232A" w:rsidP="00B73D94">
            <w:pPr>
              <w:autoSpaceDE w:val="0"/>
              <w:autoSpaceDN w:val="0"/>
              <w:adjustRightInd w:val="0"/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>Duygusal İşçilik ve İş Yaşamında Yalnızlığa Yönelik Öğretmen Görüşleri</w:t>
            </w:r>
          </w:p>
          <w:p w:rsidR="0050232A" w:rsidRPr="0088663E" w:rsidRDefault="0050232A" w:rsidP="00B73D94">
            <w:pPr>
              <w:autoSpaceDE w:val="0"/>
              <w:autoSpaceDN w:val="0"/>
              <w:adjustRightInd w:val="0"/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The Teacher Opinions On Emotional Labour and Loneliness in The Workplace</w:t>
            </w:r>
          </w:p>
          <w:p w:rsidR="0050232A" w:rsidRPr="0088663E" w:rsidRDefault="0050232A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Işıl T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ABAK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, </w:t>
            </w:r>
            <w:r w:rsidR="005400FA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Türkan A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RGON</w:t>
            </w:r>
          </w:p>
        </w:tc>
        <w:tc>
          <w:tcPr>
            <w:tcW w:w="516" w:type="pct"/>
            <w:shd w:val="clear" w:color="auto" w:fill="FFFFFF"/>
          </w:tcPr>
          <w:p w:rsidR="005656D2" w:rsidRPr="0088663E" w:rsidRDefault="0050232A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01-13</w:t>
            </w:r>
          </w:p>
        </w:tc>
      </w:tr>
      <w:tr w:rsidR="00E546D4" w:rsidRPr="0088663E" w:rsidTr="003C3A37"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autoSpaceDE w:val="0"/>
              <w:autoSpaceDN w:val="0"/>
              <w:adjustRightInd w:val="0"/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656D2" w:rsidRPr="0088663E" w:rsidTr="003C3A37">
        <w:trPr>
          <w:trHeight w:hRule="exact" w:val="1088"/>
        </w:trPr>
        <w:tc>
          <w:tcPr>
            <w:tcW w:w="4484" w:type="pct"/>
            <w:shd w:val="clear" w:color="auto" w:fill="FFFFFF"/>
            <w:vAlign w:val="center"/>
          </w:tcPr>
          <w:p w:rsidR="00E033D7" w:rsidRPr="0088663E" w:rsidRDefault="00E033D7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>İlköğretim Anabilim Dalı Doktora Tezlerinde Kullanılan Başarı Testlerinin İncelenmesi (2012-2017)</w:t>
            </w:r>
          </w:p>
          <w:p w:rsidR="00E033D7" w:rsidRPr="0088663E" w:rsidRDefault="00E033D7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Investigation of Achievement Tests Used in Doctoral Dissertations Department of Primary Education (2012-2017)</w:t>
            </w:r>
          </w:p>
          <w:p w:rsidR="00E033D7" w:rsidRPr="0088663E" w:rsidRDefault="00E033D7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Celal BOYRAZ</w:t>
            </w:r>
          </w:p>
        </w:tc>
        <w:tc>
          <w:tcPr>
            <w:tcW w:w="516" w:type="pct"/>
            <w:shd w:val="clear" w:color="auto" w:fill="FFFFFF"/>
          </w:tcPr>
          <w:p w:rsidR="005656D2" w:rsidRPr="0088663E" w:rsidRDefault="00E033D7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14-28</w:t>
            </w:r>
          </w:p>
        </w:tc>
      </w:tr>
      <w:tr w:rsidR="00E546D4" w:rsidRPr="0088663E" w:rsidTr="00E546D4">
        <w:trPr>
          <w:trHeight w:hRule="exact" w:val="241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656D2" w:rsidRPr="0088663E" w:rsidTr="003C3A37">
        <w:tc>
          <w:tcPr>
            <w:tcW w:w="4484" w:type="pct"/>
            <w:shd w:val="clear" w:color="auto" w:fill="FFFFFF"/>
            <w:vAlign w:val="center"/>
          </w:tcPr>
          <w:p w:rsidR="00FF6CFA" w:rsidRPr="0088663E" w:rsidRDefault="00FF6C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bookmarkStart w:id="2" w:name="_Hlk529201539"/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>Bireysel Ses Eğitimi Dersi ile Müzik Öğretmenliği Mesleğine Yönelik Tutumların Farklı Değişkenler Açısından İncelenmesi</w:t>
            </w:r>
          </w:p>
          <w:p w:rsidR="00FF6CFA" w:rsidRPr="0088663E" w:rsidRDefault="00FF6C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An analysis of the attitudes towards individual voice training and music teaching profession in terms of different variables</w:t>
            </w:r>
            <w:bookmarkEnd w:id="2"/>
          </w:p>
          <w:p w:rsidR="005656D2" w:rsidRPr="0088663E" w:rsidRDefault="00FF6CFA" w:rsidP="00B73D94">
            <w:pPr>
              <w:jc w:val="right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Doruk E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NGÜR, Hatice ÇELİKTAŞ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, Mehmet 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EĞRİ</w:t>
            </w:r>
          </w:p>
        </w:tc>
        <w:tc>
          <w:tcPr>
            <w:tcW w:w="516" w:type="pct"/>
            <w:shd w:val="clear" w:color="auto" w:fill="FFFFFF"/>
          </w:tcPr>
          <w:p w:rsidR="005656D2" w:rsidRPr="0088663E" w:rsidRDefault="00FF6CFA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29-40</w:t>
            </w:r>
          </w:p>
        </w:tc>
      </w:tr>
      <w:tr w:rsidR="00E546D4" w:rsidRPr="0088663E" w:rsidTr="003C3A37"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656D2" w:rsidRPr="0088663E" w:rsidTr="003C3A37">
        <w:trPr>
          <w:trHeight w:val="851"/>
        </w:trPr>
        <w:tc>
          <w:tcPr>
            <w:tcW w:w="4484" w:type="pct"/>
            <w:shd w:val="clear" w:color="auto" w:fill="FFFFFF"/>
            <w:vAlign w:val="center"/>
          </w:tcPr>
          <w:p w:rsidR="005400FA" w:rsidRPr="0088663E" w:rsidRDefault="005400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>Madde Bağımlılığı Farkındalık Ölçeği: Geçerlik ve Güvenirlik Çalışması</w:t>
            </w:r>
          </w:p>
          <w:p w:rsidR="005400FA" w:rsidRPr="0088663E" w:rsidRDefault="005400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The Substance Addiction Awareness Scale: A Study of the Validity and Reliability</w:t>
            </w:r>
          </w:p>
          <w:p w:rsidR="005656D2" w:rsidRPr="0088663E" w:rsidRDefault="005400FA" w:rsidP="00B73D94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i/>
                <w:iCs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Esra 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ÖZAY KÖSE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,  Şeyda G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ÜL</w:t>
            </w:r>
          </w:p>
        </w:tc>
        <w:tc>
          <w:tcPr>
            <w:tcW w:w="516" w:type="pct"/>
            <w:shd w:val="clear" w:color="auto" w:fill="FFFFFF"/>
          </w:tcPr>
          <w:p w:rsidR="005656D2" w:rsidRPr="0088663E" w:rsidRDefault="005400FA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41-56</w:t>
            </w:r>
          </w:p>
        </w:tc>
      </w:tr>
      <w:tr w:rsidR="00E546D4" w:rsidRPr="0088663E" w:rsidTr="00E546D4">
        <w:trPr>
          <w:trHeight w:val="264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848"/>
        </w:trPr>
        <w:tc>
          <w:tcPr>
            <w:tcW w:w="4484" w:type="pct"/>
            <w:shd w:val="clear" w:color="auto" w:fill="FFFFFF"/>
            <w:vAlign w:val="center"/>
          </w:tcPr>
          <w:p w:rsidR="005400FA" w:rsidRPr="0088663E" w:rsidRDefault="005400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Simülasyon Destekli Sorgulama Temelli Etkinlikler ile Fotoelektrik Olay Öğretimi </w:t>
            </w:r>
          </w:p>
          <w:p w:rsidR="005400FA" w:rsidRPr="0088663E" w:rsidRDefault="005400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Teaching Photoelectric Effect with Simulation Supported Inquiry Based Activity</w:t>
            </w:r>
          </w:p>
          <w:p w:rsidR="005400FA" w:rsidRPr="0088663E" w:rsidRDefault="005400FA" w:rsidP="00B73D94">
            <w:pPr>
              <w:pStyle w:val="GvdeMetniGirintisi"/>
              <w:jc w:val="right"/>
              <w:rPr>
                <w:rFonts w:ascii="Segoe UI" w:hAnsi="Segoe UI" w:cs="Segoe UI"/>
                <w:smallCaps/>
                <w:sz w:val="18"/>
                <w:szCs w:val="18"/>
                <w:lang w:val="fr-FR"/>
              </w:rPr>
            </w:pPr>
            <w:r w:rsidRPr="0088663E">
              <w:rPr>
                <w:rFonts w:ascii="Segoe UI" w:hAnsi="Segoe UI" w:cs="Segoe UI"/>
                <w:b/>
                <w:i/>
                <w:sz w:val="18"/>
                <w:szCs w:val="18"/>
                <w:lang w:val="tr-TR" w:eastAsia="tr-TR"/>
              </w:rPr>
              <w:t>Fatih Ö</w:t>
            </w:r>
            <w:r w:rsidR="00997523">
              <w:rPr>
                <w:rFonts w:ascii="Segoe UI" w:hAnsi="Segoe UI" w:cs="Segoe UI"/>
                <w:b/>
                <w:i/>
                <w:sz w:val="18"/>
                <w:szCs w:val="18"/>
                <w:lang w:val="tr-TR" w:eastAsia="tr-TR"/>
              </w:rPr>
              <w:t>NDER</w:t>
            </w:r>
            <w:r w:rsidRPr="0088663E">
              <w:rPr>
                <w:rFonts w:ascii="Segoe UI" w:hAnsi="Segoe UI" w:cs="Segoe UI"/>
                <w:b/>
                <w:i/>
                <w:sz w:val="18"/>
                <w:szCs w:val="18"/>
                <w:lang w:val="tr-TR" w:eastAsia="tr-TR"/>
              </w:rPr>
              <w:t>, Esra B</w:t>
            </w:r>
            <w:r w:rsidR="00997523">
              <w:rPr>
                <w:rFonts w:ascii="Segoe UI" w:hAnsi="Segoe UI" w:cs="Segoe UI"/>
                <w:b/>
                <w:i/>
                <w:sz w:val="18"/>
                <w:szCs w:val="18"/>
                <w:lang w:val="tr-TR" w:eastAsia="tr-TR"/>
              </w:rPr>
              <w:t>İLAL ÖNDER</w:t>
            </w:r>
          </w:p>
        </w:tc>
        <w:tc>
          <w:tcPr>
            <w:tcW w:w="516" w:type="pct"/>
            <w:shd w:val="clear" w:color="auto" w:fill="FFFFFF"/>
          </w:tcPr>
          <w:p w:rsidR="005400FA" w:rsidRPr="0088663E" w:rsidRDefault="005400FA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57-73</w:t>
            </w:r>
          </w:p>
        </w:tc>
      </w:tr>
      <w:tr w:rsidR="00E546D4" w:rsidRPr="0088663E" w:rsidTr="00E546D4">
        <w:trPr>
          <w:trHeight w:val="137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656D2" w:rsidRPr="0088663E" w:rsidTr="003C3A37">
        <w:trPr>
          <w:trHeight w:hRule="exact" w:val="988"/>
        </w:trPr>
        <w:tc>
          <w:tcPr>
            <w:tcW w:w="4484" w:type="pct"/>
            <w:shd w:val="clear" w:color="auto" w:fill="FFFFFF"/>
            <w:vAlign w:val="center"/>
          </w:tcPr>
          <w:p w:rsidR="005400FA" w:rsidRPr="0088663E" w:rsidRDefault="005400FA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Social-Emotional Assessment/Evaluation Measure (SEAM): Turkish Adaptation Study for Children 48-66 Months</w:t>
            </w:r>
          </w:p>
          <w:p w:rsidR="00AB2EA8" w:rsidRPr="0088663E" w:rsidRDefault="00AB2EA8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Sosyal-Duygusal Gelişim Değerlendirme Ölçeği: 48-66 Aylık </w:t>
            </w:r>
            <w:r w:rsidR="0088663E">
              <w:rPr>
                <w:rFonts w:ascii="Segoe UI" w:eastAsia="Calibri" w:hAnsi="Segoe UI" w:cs="Segoe UI"/>
                <w:i/>
                <w:sz w:val="18"/>
                <w:szCs w:val="18"/>
              </w:rPr>
              <w:t>Çocuklar İçin Uyarlama Çalışması</w:t>
            </w:r>
          </w:p>
          <w:p w:rsidR="00B17E5C" w:rsidRPr="0088663E" w:rsidRDefault="00AB2EA8" w:rsidP="00B73D94">
            <w:pPr>
              <w:jc w:val="right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Hande 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ARSLAN ÇİFTÇİ</w:t>
            </w:r>
            <w:r w:rsid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,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Gülden U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YANIK BALAT</w:t>
            </w:r>
          </w:p>
        </w:tc>
        <w:tc>
          <w:tcPr>
            <w:tcW w:w="516" w:type="pct"/>
            <w:shd w:val="clear" w:color="auto" w:fill="FFFFFF"/>
          </w:tcPr>
          <w:p w:rsidR="005656D2" w:rsidRPr="0088663E" w:rsidRDefault="00AB2EA8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74-87</w:t>
            </w:r>
          </w:p>
        </w:tc>
      </w:tr>
      <w:tr w:rsidR="00E546D4" w:rsidRPr="0088663E" w:rsidTr="00E546D4">
        <w:trPr>
          <w:trHeight w:hRule="exact" w:val="184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E006A8" w:rsidRPr="0088663E" w:rsidTr="003C3A37">
        <w:trPr>
          <w:trHeight w:val="1272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</w:rPr>
              <w:id w:val="-1386866340"/>
              <w:placeholder>
                <w:docPart w:val="6C78975D97A1401DBC94ECCE884A4846"/>
              </w:placeholder>
            </w:sdtPr>
            <w:sdtEndPr/>
            <w:sdtContent>
              <w:p w:rsidR="00B17E5C" w:rsidRPr="0088663E" w:rsidRDefault="00B17E5C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İstenmeyen Öğretmen Davranışları İle Öğrencilerin Okula Yönelik Tutumları Arasındaki İlişkinin İncelenmesi</w:t>
                </w:r>
              </w:p>
            </w:sdtContent>
          </w:sdt>
          <w:p w:rsidR="00B17E5C" w:rsidRPr="0088663E" w:rsidRDefault="00B17E5C" w:rsidP="00B73D94">
            <w:pPr>
              <w:pStyle w:val="GvdeMetniGirintisi"/>
              <w:tabs>
                <w:tab w:val="left" w:pos="3346"/>
                <w:tab w:val="right" w:pos="7086"/>
              </w:tabs>
              <w:ind w:firstLine="0"/>
              <w:jc w:val="right"/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tr-TR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Investigation of the Relationship between Unwanted Teacher Behaviours and Attitudes of Students towards School</w:t>
            </w:r>
          </w:p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581110457"/>
              <w:placeholder>
                <w:docPart w:val="6C78975D97A1401DBC94ECCE884A4846"/>
              </w:placeholder>
            </w:sdtPr>
            <w:sdtEndPr/>
            <w:sdtContent>
              <w:p w:rsidR="00E006A8" w:rsidRPr="0088663E" w:rsidRDefault="00997523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İsa YILDIRIM, </w:t>
                </w:r>
                <w:r w:rsidR="00B17E5C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Dudağı A</w:t>
                </w: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KAN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E006A8" w:rsidRPr="0088663E" w:rsidRDefault="00B17E5C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88-103</w:t>
            </w:r>
          </w:p>
        </w:tc>
      </w:tr>
      <w:tr w:rsidR="00E546D4" w:rsidRPr="0088663E" w:rsidTr="00E546D4">
        <w:trPr>
          <w:trHeight w:val="147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840"/>
        </w:trPr>
        <w:tc>
          <w:tcPr>
            <w:tcW w:w="4484" w:type="pct"/>
            <w:shd w:val="clear" w:color="auto" w:fill="FFFFFF"/>
            <w:vAlign w:val="center"/>
          </w:tcPr>
          <w:p w:rsidR="00B17E5C" w:rsidRPr="0088663E" w:rsidRDefault="00B17E5C" w:rsidP="00B73D94">
            <w:pPr>
              <w:tabs>
                <w:tab w:val="left" w:pos="0"/>
              </w:tabs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i/>
                <w:sz w:val="18"/>
                <w:szCs w:val="18"/>
              </w:rPr>
              <w:t>Yükseköğretimde Yabancı Dil Eğitiminde Açık ve Örtük Yazılı Düzeltici Geribildirim: Türkiye Örneği</w:t>
            </w:r>
          </w:p>
          <w:p w:rsidR="00B17E5C" w:rsidRPr="0088663E" w:rsidRDefault="00B17E5C" w:rsidP="00B73D94">
            <w:pPr>
              <w:tabs>
                <w:tab w:val="left" w:pos="0"/>
              </w:tabs>
              <w:jc w:val="right"/>
              <w:rPr>
                <w:rFonts w:ascii="Segoe UI" w:hAnsi="Segoe UI" w:cs="Segoe UI"/>
                <w:i/>
                <w:sz w:val="18"/>
                <w:szCs w:val="18"/>
                <w:lang w:val="en-GB"/>
              </w:rPr>
            </w:pPr>
            <w:r w:rsidRPr="0088663E">
              <w:rPr>
                <w:rFonts w:ascii="Segoe UI" w:hAnsi="Segoe UI" w:cs="Segoe UI"/>
                <w:i/>
                <w:sz w:val="18"/>
                <w:szCs w:val="18"/>
                <w:lang w:val="en-GB"/>
              </w:rPr>
              <w:t>Explicit and Implicit Written Corrective Feedback in Higher EFL Education: Evidence from Turkey</w:t>
            </w:r>
          </w:p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vertAlign w:val="superscript"/>
              </w:rPr>
              <w:id w:val="104496085"/>
              <w:placeholder>
                <w:docPart w:val="266AC02076434C4185500B7200A3EE3F"/>
              </w:placeholder>
            </w:sdtPr>
            <w:sdtEndPr/>
            <w:sdtContent>
              <w:p w:rsidR="005400FA" w:rsidRPr="00997523" w:rsidRDefault="00B17E5C" w:rsidP="00B73D94">
                <w:pPr>
                  <w:tabs>
                    <w:tab w:val="left" w:pos="0"/>
                  </w:tabs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M. Pınar </w:t>
                </w:r>
                <w:r w:rsidR="00997523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BABANOĞLU,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Reyhan A</w:t>
                </w:r>
                <w:r w:rsidR="00997523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ĞÇAM,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Nebahat B</w:t>
                </w:r>
                <w:r w:rsidR="00997523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ADEM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5400FA" w:rsidRPr="0088663E" w:rsidRDefault="00D76EF7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104-116</w:t>
            </w:r>
          </w:p>
        </w:tc>
      </w:tr>
      <w:tr w:rsidR="00E546D4" w:rsidRPr="0088663E" w:rsidTr="00E546D4">
        <w:trPr>
          <w:trHeight w:val="205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tabs>
                <w:tab w:val="left" w:pos="0"/>
              </w:tabs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711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496490612"/>
              <w:placeholder>
                <w:docPart w:val="203CD1C0D57E4E14BB457B40DBF3760D"/>
              </w:placeholder>
            </w:sdtPr>
            <w:sdtEndPr>
              <w:rPr>
                <w:b w:val="0"/>
              </w:rPr>
            </w:sdtEndPr>
            <w:sdtContent>
              <w:p w:rsidR="00D76EF7" w:rsidRPr="0088663E" w:rsidRDefault="00D76EF7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Matematik Öğretmeni Adaylarının Analizin Temel Tanımlarını Anlayışları</w:t>
                </w:r>
              </w:p>
              <w:p w:rsidR="00D76EF7" w:rsidRPr="0088663E" w:rsidRDefault="00D76EF7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Pre-service Mathematics Teachers’ Understanding of Fundamental Calculus Definitions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2019452095"/>
              <w:placeholder>
                <w:docPart w:val="203CD1C0D57E4E14BB457B40DBF3760D"/>
              </w:placeholder>
            </w:sdtPr>
            <w:sdtEndPr/>
            <w:sdtContent>
              <w:p w:rsidR="005400FA" w:rsidRPr="0088663E" w:rsidRDefault="00997523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Muhammet DORUK, </w:t>
                </w:r>
                <w:r w:rsidR="00D76EF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Abdullah K</w:t>
                </w: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APLAN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5400FA" w:rsidRPr="0088663E" w:rsidRDefault="00D76EF7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117-140</w:t>
            </w:r>
          </w:p>
        </w:tc>
      </w:tr>
      <w:tr w:rsidR="00E546D4" w:rsidRPr="0088663E" w:rsidTr="00E546D4">
        <w:trPr>
          <w:trHeight w:val="234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848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105583294"/>
              <w:placeholder>
                <w:docPart w:val="6006D4929B8D4DB0B300EAA8C51C5B33"/>
              </w:placeholder>
            </w:sdtPr>
            <w:sdtEndPr>
              <w:rPr>
                <w:b w:val="0"/>
              </w:rPr>
            </w:sdtEndPr>
            <w:sdtContent>
              <w:p w:rsidR="00D76EF7" w:rsidRPr="0088663E" w:rsidRDefault="00342385" w:rsidP="00B73D94">
                <w:pPr>
                  <w:jc w:val="right"/>
                  <w:rPr>
                    <w:rFonts w:ascii="Segoe UI" w:eastAsia="Calibri" w:hAnsi="Segoe UI" w:cs="Segoe UI"/>
                    <w:bCs/>
                    <w:i/>
                    <w:sz w:val="18"/>
                    <w:szCs w:val="18"/>
                  </w:rPr>
                </w:pPr>
                <w:sdt>
                  <w:sdtPr>
                    <w:rPr>
                      <w:rFonts w:ascii="Segoe UI" w:eastAsia="Calibri" w:hAnsi="Segoe UI" w:cs="Segoe UI"/>
                      <w:i/>
                      <w:sz w:val="18"/>
                      <w:szCs w:val="18"/>
                    </w:rPr>
                    <w:id w:val="-1773846167"/>
                    <w:placeholder>
                      <w:docPart w:val="692D88623AEF4B37991981CBF441F055"/>
                    </w:placeholder>
                  </w:sdtPr>
                  <w:sdtEndPr/>
                  <w:sdtContent>
                    <w:r w:rsidR="00D76EF7" w:rsidRPr="0088663E">
                      <w:rPr>
                        <w:rFonts w:ascii="Segoe UI" w:eastAsia="Calibri" w:hAnsi="Segoe UI" w:cs="Segoe UI"/>
                        <w:bCs/>
                        <w:i/>
                        <w:sz w:val="18"/>
                        <w:szCs w:val="18"/>
                      </w:rPr>
                      <w:t>Yer Temelli Eğitim Yaklaşımı ve Sosyal Bilgiler Öğretim Programlarına Yansımaları</w:t>
                    </w:r>
                  </w:sdtContent>
                </w:sdt>
              </w:p>
              <w:p w:rsidR="00D76EF7" w:rsidRPr="0088663E" w:rsidRDefault="00D76EF7" w:rsidP="00B73D94">
                <w:pPr>
                  <w:jc w:val="right"/>
                  <w:rPr>
                    <w:rFonts w:ascii="Segoe UI" w:eastAsia="Calibri" w:hAnsi="Segoe UI" w:cs="Segoe UI"/>
                    <w:bCs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Cs/>
                    <w:i/>
                    <w:sz w:val="18"/>
                    <w:szCs w:val="18"/>
                  </w:rPr>
                  <w:t>Place-Based Education and Its Reflections on Social Studies Curriculum</w:t>
                </w:r>
              </w:p>
            </w:sdtContent>
          </w:sdt>
          <w:p w:rsidR="005400FA" w:rsidRPr="0088663E" w:rsidRDefault="00D76EF7" w:rsidP="00B73D94">
            <w:pPr>
              <w:jc w:val="right"/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Servet Ü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ZTEMUR,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Erkan D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İNÇ,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İsmail A</w:t>
            </w:r>
            <w:r w:rsidR="0099752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CUN</w:t>
            </w:r>
          </w:p>
        </w:tc>
        <w:tc>
          <w:tcPr>
            <w:tcW w:w="516" w:type="pct"/>
            <w:shd w:val="clear" w:color="auto" w:fill="FFFFFF"/>
          </w:tcPr>
          <w:p w:rsidR="005400FA" w:rsidRPr="0088663E" w:rsidRDefault="0082787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141-158</w:t>
            </w:r>
          </w:p>
        </w:tc>
      </w:tr>
      <w:tr w:rsidR="00E546D4" w:rsidRPr="0088663E" w:rsidTr="00E546D4">
        <w:trPr>
          <w:trHeight w:val="150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847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2103450854"/>
              <w:placeholder>
                <w:docPart w:val="7C86AF581D6E477FB3EBDAA24ED900B3"/>
              </w:placeholder>
            </w:sdtPr>
            <w:sdtEndPr>
              <w:rPr>
                <w:b w:val="0"/>
              </w:rPr>
            </w:sdtEndPr>
            <w:sdtContent>
              <w:p w:rsidR="0082787F" w:rsidRPr="0088663E" w:rsidRDefault="0082787F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Erken Cumhuriyet Dönemi Coğrafya Ders Kitaplarında Türkiye’nin Komşuları</w:t>
                </w:r>
              </w:p>
              <w:p w:rsidR="0082787F" w:rsidRPr="0088663E" w:rsidRDefault="0082787F" w:rsidP="00B73D94">
                <w:pPr>
                  <w:jc w:val="right"/>
                  <w:rPr>
                    <w:rFonts w:ascii="Segoe UI" w:eastAsia="Calibri" w:hAnsi="Segoe UI" w:cs="Segoe UI"/>
                    <w:bCs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bCs/>
                    <w:i/>
                    <w:sz w:val="18"/>
                    <w:szCs w:val="18"/>
                    <w:lang w:val="en-US"/>
                  </w:rPr>
                  <w:t>Turkey's Neighbors in Early Republican Period in Geography Textbooks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1560897337"/>
              <w:placeholder>
                <w:docPart w:val="9C648E94574B449F8046C173DB050695"/>
              </w:placeholder>
            </w:sdtPr>
            <w:sdtEndPr/>
            <w:sdtContent>
              <w:p w:rsidR="005400FA" w:rsidRPr="00272517" w:rsidRDefault="00B6539A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Mustafa SAĞDIÇ,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 Selim Hilmi DİNÇ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5400FA" w:rsidRPr="0088663E" w:rsidRDefault="0082787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159-174</w:t>
            </w:r>
          </w:p>
        </w:tc>
      </w:tr>
      <w:tr w:rsidR="007C619D" w:rsidRPr="0088663E" w:rsidTr="007C619D">
        <w:trPr>
          <w:trHeight w:val="303"/>
        </w:trPr>
        <w:tc>
          <w:tcPr>
            <w:tcW w:w="4484" w:type="pct"/>
            <w:shd w:val="clear" w:color="auto" w:fill="FFFFFF"/>
            <w:vAlign w:val="center"/>
          </w:tcPr>
          <w:p w:rsidR="007C619D" w:rsidRDefault="007C619D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7C619D" w:rsidRPr="0088663E" w:rsidRDefault="007C619D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1269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633096784"/>
              <w:placeholder>
                <w:docPart w:val="50CE13B926904599ADB69D64644E26EC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-1033025690"/>
                  <w:placeholder>
                    <w:docPart w:val="3EF4E8D526D24E2F9F78CC4C893B9AA2"/>
                  </w:placeholder>
                </w:sdtPr>
                <w:sdtEndPr/>
                <w:sdtContent>
                  <w:p w:rsidR="0082787F" w:rsidRPr="0088663E" w:rsidRDefault="0082787F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Üstün Yetenekli Öğrenciler ve Öğretmen Adaylarının Mentorlük Yaklaşımına Dayalı Doğa Eğit</w:t>
                    </w:r>
                    <w:r w:rsidR="00272517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imi Programına İlişkin Görüşleri</w:t>
                    </w:r>
                  </w:p>
                </w:sdtContent>
              </w:sdt>
              <w:p w:rsidR="0082787F" w:rsidRPr="0088663E" w:rsidRDefault="0082787F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Opinions of Gifted Students and Prospective Teachers on Nature Education Program Based on Mentoring Approach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highlight w:val="yellow"/>
              </w:rPr>
              <w:id w:val="-702007066"/>
              <w:placeholder>
                <w:docPart w:val="3CCADC6B166446BCB6C40E8664171AE8"/>
              </w:placeholder>
            </w:sdtPr>
            <w:sdtEndPr/>
            <w:sdtContent>
              <w:p w:rsidR="005400FA" w:rsidRPr="0088663E" w:rsidRDefault="0082787F" w:rsidP="006E0ED7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highlight w:val="yellow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Eda D</w:t>
                </w:r>
                <w:r w:rsidR="006E0ED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EMİRHAN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5400FA" w:rsidRPr="0088663E" w:rsidRDefault="0082787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175-188</w:t>
            </w:r>
          </w:p>
        </w:tc>
      </w:tr>
      <w:tr w:rsidR="00E546D4" w:rsidRPr="0088663E" w:rsidTr="00E546D4">
        <w:trPr>
          <w:trHeight w:val="149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1284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2062977155"/>
              <w:placeholder>
                <w:docPart w:val="C7E467EE7EDB492BAE06D1F159D3E3C4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-782956903"/>
                  <w:placeholder>
                    <w:docPart w:val="609FA29A77504680A6113AB200578416"/>
                  </w:placeholder>
                </w:sdtPr>
                <w:sdtEndPr/>
                <w:sdtContent>
                  <w:p w:rsidR="0082787F" w:rsidRPr="0088663E" w:rsidRDefault="0082787F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Merkezi Sınavların Öğretmenler Üzerindeki Öğretimsel ve Duyuşsal Etkilerini Belirlemeye Yönelik Öğretmen Ölçeğinin Geliştirilmesi</w:t>
                    </w:r>
                  </w:p>
                </w:sdtContent>
              </w:sdt>
              <w:p w:rsidR="0082787F" w:rsidRPr="0088663E" w:rsidRDefault="0082787F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Development of the Teacher's Scale that Measures the Instructional and Affective influences of the Central Examinations on the Teachers</w:t>
                </w:r>
              </w:p>
            </w:sdtContent>
          </w:sdt>
          <w:p w:rsidR="005400FA" w:rsidRPr="0088663E" w:rsidRDefault="00342385" w:rsidP="006E0ED7">
            <w:pPr>
              <w:jc w:val="right"/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1869033263"/>
                <w:placeholder>
                  <w:docPart w:val="C7E467EE7EDB492BAE06D1F159D3E3C4"/>
                </w:placeholder>
              </w:sdtPr>
              <w:sdtEndPr/>
              <w:sdtContent>
                <w:r w:rsidR="0082787F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Yeşim Ö</w:t>
                </w:r>
                <w:r w:rsidR="006E0ED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ZER ÖZKAN</w:t>
                </w:r>
                <w:r w:rsidR="00FF6B6B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</w:t>
                </w:r>
              </w:sdtContent>
            </w:sdt>
            <w:r w:rsidR="0082787F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Meltem </w:t>
            </w:r>
            <w:r w:rsidR="006E0ED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ACAR GÜVENDİR</w:t>
            </w:r>
          </w:p>
        </w:tc>
        <w:tc>
          <w:tcPr>
            <w:tcW w:w="516" w:type="pct"/>
            <w:shd w:val="clear" w:color="auto" w:fill="FFFFFF"/>
          </w:tcPr>
          <w:p w:rsidR="005400FA" w:rsidRPr="0088663E" w:rsidRDefault="0082787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189-204</w:t>
            </w:r>
          </w:p>
        </w:tc>
      </w:tr>
      <w:tr w:rsidR="00E546D4" w:rsidRPr="0088663E" w:rsidTr="00E546D4">
        <w:trPr>
          <w:trHeight w:val="185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441BFB" w:rsidRPr="0088663E" w:rsidTr="003C3A37"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</w:rPr>
              <w:id w:val="740991087"/>
              <w:placeholder>
                <w:docPart w:val="2C5C7BC3F685445D843EEC349EE83FC3"/>
              </w:placeholder>
            </w:sdtPr>
            <w:sdtEndPr/>
            <w:sdtContent>
              <w:p w:rsidR="00441BFB" w:rsidRPr="00272517" w:rsidRDefault="0082787F" w:rsidP="00B73D94">
                <w:pPr>
                  <w:jc w:val="right"/>
                  <w:rPr>
                    <w:rFonts w:ascii="Segoe UI" w:hAnsi="Segoe UI" w:cs="Segoe UI"/>
                    <w:bCs/>
                    <w:i/>
                    <w:sz w:val="18"/>
                    <w:szCs w:val="18"/>
                  </w:rPr>
                </w:pPr>
                <w:r w:rsidRPr="00272517">
                  <w:rPr>
                    <w:rFonts w:ascii="Segoe UI" w:hAnsi="Segoe UI" w:cs="Segoe UI"/>
                    <w:bCs/>
                    <w:i/>
                    <w:sz w:val="18"/>
                    <w:szCs w:val="18"/>
                  </w:rPr>
                  <w:t>Entelektüel Sermaye ile Öğretmenlerin İş Doyumları Arasındaki İlişki Üzerine Bir Çalışma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87729998"/>
              <w:placeholder>
                <w:docPart w:val="AB1F363F92904387A7EFB193421689DC"/>
              </w:placeholder>
            </w:sdtPr>
            <w:sdtEndPr>
              <w:rPr>
                <w:b/>
              </w:rPr>
            </w:sdtEndPr>
            <w:sdtContent>
              <w:p w:rsidR="0082787F" w:rsidRPr="0088663E" w:rsidRDefault="0082787F" w:rsidP="00B73D94">
                <w:pPr>
                  <w:jc w:val="right"/>
                  <w:rPr>
                    <w:rFonts w:ascii="Segoe UI" w:hAnsi="Segoe UI" w:cs="Segoe UI"/>
                    <w:b/>
                    <w:i/>
                    <w:color w:val="000000" w:themeColor="text1"/>
                    <w:sz w:val="18"/>
                    <w:szCs w:val="18"/>
                  </w:rPr>
                </w:pPr>
                <w:r w:rsidRPr="00272517">
                  <w:rPr>
                    <w:rFonts w:ascii="Segoe UI" w:hAnsi="Segoe UI" w:cs="Segoe UI"/>
                    <w:i/>
                    <w:color w:val="000000" w:themeColor="text1"/>
                    <w:sz w:val="18"/>
                    <w:szCs w:val="18"/>
                  </w:rPr>
                  <w:t>A Study on the Relationship Between Intellectual Capital and Teachers’ Job Satisfaction</w:t>
                </w:r>
              </w:p>
            </w:sdtContent>
          </w:sdt>
          <w:p w:rsidR="00441BFB" w:rsidRPr="00272517" w:rsidRDefault="0082787F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Selçuk DEMİR</w:t>
            </w:r>
          </w:p>
        </w:tc>
        <w:tc>
          <w:tcPr>
            <w:tcW w:w="516" w:type="pct"/>
            <w:shd w:val="clear" w:color="auto" w:fill="FFFFFF"/>
          </w:tcPr>
          <w:p w:rsidR="00441BFB" w:rsidRPr="0088663E" w:rsidRDefault="0082787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205-215</w:t>
            </w:r>
          </w:p>
        </w:tc>
      </w:tr>
      <w:tr w:rsidR="00E546D4" w:rsidRPr="0088663E" w:rsidTr="00E546D4">
        <w:trPr>
          <w:trHeight w:val="72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5400FA" w:rsidRPr="0088663E" w:rsidTr="003C3A37">
        <w:trPr>
          <w:trHeight w:val="1138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-1023018086"/>
              <w:placeholder>
                <w:docPart w:val="5C5F2DDC461C4E1BAE5EDA841C7806F5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id w:val="1924074837"/>
                  <w:placeholder>
                    <w:docPart w:val="6269885E1AFD455BB9498AE3B9AD5E61"/>
                  </w:placeholder>
                </w:sdtPr>
                <w:sdtEndPr/>
                <w:sdtContent>
                  <w:sdt>
                    <w:sdtPr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id w:val="1545171048"/>
                      <w:placeholder>
                        <w:docPart w:val="7CB5391692304E22A138F5C9285775A4"/>
                      </w:placeholder>
                    </w:sdtPr>
                    <w:sdtEndPr/>
                    <w:sdtContent>
                      <w:p w:rsidR="0031549B" w:rsidRPr="00272517" w:rsidRDefault="0031549B" w:rsidP="00B73D94">
                        <w:pPr>
                          <w:jc w:val="right"/>
                          <w:rPr>
                            <w:rFonts w:ascii="Segoe UI" w:eastAsia="Calibri" w:hAnsi="Segoe UI" w:cs="Segoe UI"/>
                            <w:i/>
                            <w:sz w:val="18"/>
                            <w:szCs w:val="18"/>
                          </w:rPr>
                        </w:pPr>
                        <w:r w:rsidRPr="00272517">
                          <w:rPr>
                            <w:rFonts w:ascii="Segoe UI" w:eastAsia="Calibri" w:hAnsi="Segoe UI" w:cs="Segoe UI"/>
                            <w:i/>
                            <w:sz w:val="18"/>
                            <w:szCs w:val="18"/>
                          </w:rPr>
                          <w:t>Matematik Öğretmen Adaylarının Lisans Derslerindeki Başarısızlıklarının Nedenlerinin Belirlenmesi: Topoloji Dersi Örneği</w:t>
                        </w:r>
                      </w:p>
                    </w:sdtContent>
                  </w:sdt>
                  <w:p w:rsidR="0031549B" w:rsidRPr="00272517" w:rsidRDefault="0031549B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  <w:lang w:val="en-US"/>
                      </w:rPr>
                    </w:pPr>
                    <w:r w:rsidRPr="00272517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 xml:space="preserve"> </w:t>
                    </w:r>
                    <w:r w:rsidRPr="00272517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  <w:lang w:val="en-US"/>
                      </w:rPr>
                      <w:t>Determination of Reasons of Failure of Prospective Mathematics Teachers in Undergraduate Courses: Topology Course Case</w:t>
                    </w:r>
                  </w:p>
                </w:sdtContent>
              </w:sdt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1133019016"/>
              <w:placeholder>
                <w:docPart w:val="5C5F2DDC461C4E1BAE5EDA841C7806F5"/>
              </w:placeholder>
            </w:sdtPr>
            <w:sdtEndPr/>
            <w:sdtContent>
              <w:p w:rsidR="005400FA" w:rsidRPr="00272517" w:rsidRDefault="0031549B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Meltem COŞKUN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Nazan SEZEN-YÜKSEL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5400FA" w:rsidRPr="0088663E" w:rsidRDefault="0031549B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216-230</w:t>
            </w:r>
          </w:p>
        </w:tc>
      </w:tr>
      <w:tr w:rsidR="00E546D4" w:rsidRPr="0088663E" w:rsidTr="00E546D4">
        <w:trPr>
          <w:trHeight w:val="205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786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450743479"/>
              <w:placeholder>
                <w:docPart w:val="E58FE63696824BEA8368B2A572F4F8B0"/>
              </w:placeholder>
            </w:sdtPr>
            <w:sdtEndPr>
              <w:rPr>
                <w:b/>
              </w:rPr>
            </w:sdtEndPr>
            <w:sdtContent>
              <w:p w:rsidR="0031549B" w:rsidRPr="0088663E" w:rsidRDefault="0031549B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272517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A different approach to teaching French as a foreign language at preparatory school: From curriculum development to practice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1435864257"/>
              <w:placeholder>
                <w:docPart w:val="E58FE63696824BEA8368B2A572F4F8B0"/>
              </w:placeholder>
            </w:sdtPr>
            <w:sdtEndPr/>
            <w:sdtContent>
              <w:p w:rsidR="002F2B85" w:rsidRPr="00272517" w:rsidRDefault="0031549B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  <w:t>Ayşe I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  <w:t>ŞIK AKDAĞ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31549B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231-239</w:t>
            </w:r>
          </w:p>
        </w:tc>
      </w:tr>
      <w:tr w:rsidR="00E546D4" w:rsidRPr="0088663E" w:rsidTr="00E546D4">
        <w:trPr>
          <w:trHeight w:val="177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982"/>
        </w:trPr>
        <w:tc>
          <w:tcPr>
            <w:tcW w:w="4484" w:type="pct"/>
            <w:shd w:val="clear" w:color="auto" w:fill="FFFFFF"/>
            <w:vAlign w:val="center"/>
          </w:tcPr>
          <w:p w:rsidR="0031549B" w:rsidRPr="00272517" w:rsidRDefault="0031549B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272517">
              <w:rPr>
                <w:rFonts w:ascii="Segoe UI" w:eastAsia="Calibri" w:hAnsi="Segoe UI" w:cs="Segoe UI"/>
                <w:i/>
                <w:sz w:val="18"/>
                <w:szCs w:val="18"/>
              </w:rPr>
              <w:t>D</w:t>
            </w:r>
            <w:r w:rsidR="00272517">
              <w:rPr>
                <w:rFonts w:ascii="Segoe UI" w:eastAsia="Calibri" w:hAnsi="Segoe UI" w:cs="Segoe UI"/>
                <w:i/>
                <w:sz w:val="18"/>
                <w:szCs w:val="18"/>
              </w:rPr>
              <w:t>eğerlerin Öğretiminde Çizgi Filmler: ‘</w:t>
            </w:r>
            <w:r w:rsidRPr="00272517">
              <w:rPr>
                <w:rFonts w:ascii="Segoe UI" w:eastAsia="Calibri" w:hAnsi="Segoe UI" w:cs="Segoe UI"/>
                <w:i/>
                <w:sz w:val="18"/>
                <w:szCs w:val="18"/>
              </w:rPr>
              <w:t>‘R</w:t>
            </w:r>
            <w:r w:rsidR="00272517">
              <w:rPr>
                <w:rFonts w:ascii="Segoe UI" w:eastAsia="Calibri" w:hAnsi="Segoe UI" w:cs="Segoe UI"/>
                <w:i/>
                <w:sz w:val="18"/>
                <w:szCs w:val="18"/>
              </w:rPr>
              <w:t>afadan Tayfa Örneği”</w:t>
            </w:r>
          </w:p>
          <w:p w:rsidR="0031549B" w:rsidRPr="0088663E" w:rsidRDefault="0031549B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27251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C</w:t>
            </w:r>
            <w:r w:rsidR="0027251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 xml:space="preserve">artoons in Values Education: </w:t>
            </w:r>
            <w:r w:rsidRPr="0027251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E</w:t>
            </w:r>
            <w:r w:rsidR="0027251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xample of “Rafadan Tayfa”</w:t>
            </w:r>
          </w:p>
          <w:p w:rsidR="003C3A37" w:rsidRDefault="0031549B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Ömür S</w:t>
            </w:r>
            <w:r w:rsidR="0027251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ADİOĞLU,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Merve T</w:t>
            </w:r>
            <w:r w:rsidR="0027251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URAN, Nazi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fe D</w:t>
            </w:r>
            <w:r w:rsidR="0027251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EVECİ DİKMEN,</w:t>
            </w:r>
            <w:r w:rsidR="0064677D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Mehmet Y</w:t>
            </w:r>
            <w:r w:rsidR="0027251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ILMAZ, </w:t>
            </w:r>
          </w:p>
          <w:p w:rsidR="002F2B85" w:rsidRPr="00272517" w:rsidRDefault="0031549B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Yasemin Ö</w:t>
            </w:r>
            <w:r w:rsidR="0027251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ZKAN MUHTAR</w:t>
            </w:r>
          </w:p>
        </w:tc>
        <w:tc>
          <w:tcPr>
            <w:tcW w:w="516" w:type="pct"/>
            <w:shd w:val="clear" w:color="auto" w:fill="FFFFFF"/>
          </w:tcPr>
          <w:p w:rsidR="002F2B85" w:rsidRPr="0088663E" w:rsidRDefault="0031549B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240-251</w:t>
            </w:r>
          </w:p>
        </w:tc>
      </w:tr>
      <w:tr w:rsidR="00E546D4" w:rsidRPr="0088663E" w:rsidTr="00E546D4">
        <w:trPr>
          <w:trHeight w:val="223"/>
        </w:trPr>
        <w:tc>
          <w:tcPr>
            <w:tcW w:w="4484" w:type="pct"/>
            <w:shd w:val="clear" w:color="auto" w:fill="FFFFFF"/>
            <w:vAlign w:val="center"/>
          </w:tcPr>
          <w:p w:rsidR="00E546D4" w:rsidRPr="00272517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1293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2084173897"/>
              <w:placeholder>
                <w:docPart w:val="C61890868149423A9236B3588046EF72"/>
              </w:placeholder>
            </w:sdtPr>
            <w:sdtEndPr/>
            <w:sdtContent>
              <w:p w:rsidR="00406A7E" w:rsidRPr="00272517" w:rsidRDefault="00406A7E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272517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Madde Güçlüklerine Göre Farklı Sıralanan Testlerde Düşük ve Yüksek Kaygılı Öğrencilerin Akademik Başarılarının Karşılaştırılması</w:t>
                </w:r>
              </w:p>
              <w:p w:rsidR="00406A7E" w:rsidRPr="00272517" w:rsidRDefault="00406A7E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272517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The Comparison Of Academic Success Of Students With Low And High Anxiety Levels In T</w:t>
                </w:r>
                <w:r w:rsidR="00272517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ests Varying In Item Difficulty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1797250232"/>
              <w:placeholder>
                <w:docPart w:val="C61890868149423A9236B3588046EF72"/>
              </w:placeholder>
            </w:sdtPr>
            <w:sdtEndPr/>
            <w:sdtContent>
              <w:p w:rsidR="002F2B85" w:rsidRPr="00272517" w:rsidRDefault="00406A7E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Çilem D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OĞAN GÜL,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Ömay Ç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OKLUK BÖKEOĞLU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406A7E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252-265</w:t>
            </w:r>
          </w:p>
        </w:tc>
      </w:tr>
      <w:tr w:rsidR="00E546D4" w:rsidRPr="0088663E" w:rsidTr="00E546D4">
        <w:trPr>
          <w:trHeight w:val="245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1270"/>
        </w:trPr>
        <w:tc>
          <w:tcPr>
            <w:tcW w:w="4484" w:type="pct"/>
            <w:shd w:val="clear" w:color="auto" w:fill="FFFFFF"/>
            <w:vAlign w:val="center"/>
          </w:tcPr>
          <w:p w:rsidR="00646325" w:rsidRPr="00272517" w:rsidRDefault="00646325" w:rsidP="00B73D94">
            <w:pPr>
              <w:pStyle w:val="GvdeMetniGirintisi"/>
              <w:tabs>
                <w:tab w:val="left" w:pos="3346"/>
                <w:tab w:val="right" w:pos="7086"/>
              </w:tabs>
              <w:ind w:firstLine="0"/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tr-TR"/>
              </w:rPr>
            </w:pPr>
            <w:r w:rsidRPr="00272517">
              <w:rPr>
                <w:rFonts w:ascii="Segoe UI" w:eastAsia="Calibri" w:hAnsi="Segoe UI" w:cs="Segoe UI"/>
                <w:i/>
                <w:sz w:val="18"/>
                <w:szCs w:val="18"/>
              </w:rPr>
              <w:t>Matematik Öğretmen Adaylarının Matematiğin Günlük Hayat ile İlişkisi Hakkındaki Algı ve Görüşlerinin İncelenmesi</w:t>
            </w:r>
            <w:r w:rsidRPr="00272517">
              <w:rPr>
                <w:rFonts w:ascii="Segoe UI" w:eastAsia="Calibri" w:hAnsi="Segoe UI" w:cs="Segoe UI"/>
                <w:i/>
                <w:sz w:val="18"/>
                <w:szCs w:val="18"/>
                <w:lang w:val="tr-TR"/>
              </w:rPr>
              <w:t xml:space="preserve"> </w:t>
            </w:r>
          </w:p>
          <w:p w:rsidR="002F2B85" w:rsidRPr="00272517" w:rsidRDefault="00646325" w:rsidP="00B73D94">
            <w:pPr>
              <w:pStyle w:val="GvdeMetniGirintisi"/>
              <w:tabs>
                <w:tab w:val="left" w:pos="3346"/>
                <w:tab w:val="right" w:pos="7086"/>
              </w:tabs>
              <w:ind w:firstLine="0"/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27251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Investigating Mathematics Teacher Candidates’ Perceptions and Views about Connections between Mathematics and the Real World</w:t>
            </w:r>
          </w:p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196902243"/>
              <w:placeholder>
                <w:docPart w:val="502DB1BA933D4CE2BE4381C5C06FCC99"/>
              </w:placeholder>
            </w:sdtPr>
            <w:sdtEndPr/>
            <w:sdtContent>
              <w:p w:rsidR="00646325" w:rsidRPr="00272517" w:rsidRDefault="00646325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Makbule Gözde D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İDİŞ KABAR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2C1F52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266-283</w:t>
            </w:r>
          </w:p>
        </w:tc>
      </w:tr>
      <w:tr w:rsidR="00E546D4" w:rsidRPr="0088663E" w:rsidTr="00E546D4">
        <w:trPr>
          <w:trHeight w:val="154"/>
        </w:trPr>
        <w:tc>
          <w:tcPr>
            <w:tcW w:w="4484" w:type="pct"/>
            <w:shd w:val="clear" w:color="auto" w:fill="FFFFFF"/>
            <w:vAlign w:val="center"/>
          </w:tcPr>
          <w:p w:rsidR="00E546D4" w:rsidRPr="00272517" w:rsidRDefault="00E546D4" w:rsidP="00B73D94">
            <w:pPr>
              <w:pStyle w:val="GvdeMetniGirintisi"/>
              <w:tabs>
                <w:tab w:val="left" w:pos="3346"/>
                <w:tab w:val="right" w:pos="7086"/>
              </w:tabs>
              <w:ind w:firstLine="0"/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848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1155105109"/>
              <w:placeholder>
                <w:docPart w:val="94DEACEB2D83437CA0992F52BBC6749B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-906142579"/>
                  <w:placeholder>
                    <w:docPart w:val="ADC210DA288E4976B88F05AC5B48AC4F"/>
                  </w:placeholder>
                </w:sdtPr>
                <w:sdtEndPr/>
                <w:sdtContent>
                  <w:sdt>
                    <w:sdtPr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id w:val="1595510221"/>
                      <w:placeholder>
                        <w:docPart w:val="2922BC3379134293A5854942CB4F9170"/>
                      </w:placeholder>
                    </w:sdtPr>
                    <w:sdtEndPr/>
                    <w:sdtContent>
                      <w:p w:rsidR="007D43B3" w:rsidRPr="00272517" w:rsidRDefault="007D43B3" w:rsidP="00B73D94">
                        <w:pPr>
                          <w:jc w:val="right"/>
                          <w:rPr>
                            <w:rFonts w:ascii="Segoe UI" w:eastAsia="Calibri" w:hAnsi="Segoe UI" w:cs="Segoe UI"/>
                            <w:i/>
                            <w:sz w:val="18"/>
                            <w:szCs w:val="18"/>
                          </w:rPr>
                        </w:pPr>
                        <w:r w:rsidRPr="00272517">
                          <w:rPr>
                            <w:rFonts w:ascii="Segoe UI" w:eastAsia="Calibri" w:hAnsi="Segoe UI" w:cs="Segoe UI"/>
                            <w:i/>
                            <w:sz w:val="18"/>
                            <w:szCs w:val="18"/>
                          </w:rPr>
                          <w:t>Eğitim Bilimleri Anabilim Dalı Doktora Öğrencilerinin Karşılaştıkları Problemler ve Çözüm Önerileri</w:t>
                        </w:r>
                      </w:p>
                    </w:sdtContent>
                  </w:sdt>
                </w:sdtContent>
              </w:sdt>
              <w:p w:rsidR="007D43B3" w:rsidRPr="0088663E" w:rsidRDefault="007D43B3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272517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Problems of PhD Students in Educational Sciences Department and Their Suggestions for Solutions</w:t>
                </w:r>
              </w:p>
            </w:sdtContent>
          </w:sdt>
          <w:p w:rsidR="002F2B85" w:rsidRPr="00272517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-418094224"/>
                <w:placeholder>
                  <w:docPart w:val="94DEACEB2D83437CA0992F52BBC6749B"/>
                </w:placeholder>
              </w:sdtPr>
              <w:sdtEndPr/>
              <w:sdtContent>
                <w:r w:rsidR="007D43B3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Onur BALI</w:t>
                </w:r>
                <w:r w:rsidR="0027251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</w:t>
                </w:r>
              </w:sdtContent>
            </w:sdt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1366180288"/>
                <w:placeholder>
                  <w:docPart w:val="9CD82111301A4301B095B1552D056E92"/>
                </w:placeholder>
              </w:sdtPr>
              <w:sdtEndPr/>
              <w:sdtContent>
                <w:r w:rsidR="007D43B3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Burhanettin DÖNMEZ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2F2B85" w:rsidRPr="0088663E" w:rsidRDefault="00C901D7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284-309</w:t>
            </w:r>
          </w:p>
        </w:tc>
      </w:tr>
      <w:tr w:rsidR="00E546D4" w:rsidRPr="0088663E" w:rsidTr="00E546D4">
        <w:trPr>
          <w:trHeight w:val="56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1002"/>
        </w:trPr>
        <w:tc>
          <w:tcPr>
            <w:tcW w:w="4484" w:type="pct"/>
            <w:shd w:val="clear" w:color="auto" w:fill="FFFFFF"/>
            <w:vAlign w:val="center"/>
          </w:tcPr>
          <w:p w:rsidR="00ED0AD5" w:rsidRPr="00272517" w:rsidRDefault="00ED0AD5" w:rsidP="00B73D94">
            <w:pPr>
              <w:jc w:val="right"/>
              <w:rPr>
                <w:rFonts w:ascii="Segoe UI" w:hAnsi="Segoe UI" w:cs="Segoe UI"/>
                <w:i/>
                <w:noProof/>
                <w:sz w:val="18"/>
                <w:szCs w:val="18"/>
              </w:rPr>
            </w:pPr>
            <w:r w:rsidRPr="00272517">
              <w:rPr>
                <w:rFonts w:ascii="Segoe UI" w:hAnsi="Segoe UI" w:cs="Segoe UI"/>
                <w:i/>
                <w:sz w:val="18"/>
                <w:szCs w:val="18"/>
              </w:rPr>
              <w:t>Bilim ve Sanat Merkezinde Görev Yapan Öğretmenlerin Proje Tabanlı Öğretim Yapabilmelerine İlişkin Öz Yeterlilikleri</w:t>
            </w:r>
            <w:r w:rsidRPr="00272517">
              <w:rPr>
                <w:rFonts w:ascii="Segoe UI" w:hAnsi="Segoe UI" w:cs="Segoe UI"/>
                <w:i/>
                <w:noProof/>
                <w:sz w:val="18"/>
                <w:szCs w:val="18"/>
              </w:rPr>
              <w:t xml:space="preserve"> </w:t>
            </w:r>
          </w:p>
          <w:p w:rsidR="00ED0AD5" w:rsidRPr="0088663E" w:rsidRDefault="00ED0AD5" w:rsidP="00B73D94">
            <w:pPr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  <w:r w:rsidRPr="00272517">
              <w:rPr>
                <w:rFonts w:ascii="Segoe UI" w:hAnsi="Segoe UI" w:cs="Segoe UI"/>
                <w:i/>
                <w:noProof/>
                <w:sz w:val="18"/>
                <w:szCs w:val="18"/>
                <w:lang w:val="en-US"/>
              </w:rPr>
              <w:t>Self-Efficacy of the Teachers Working in the Science and Art Center for Project-Based Learning</w:t>
            </w:r>
          </w:p>
          <w:p w:rsidR="002F2B85" w:rsidRPr="00272517" w:rsidRDefault="00ED0AD5" w:rsidP="00B73D94">
            <w:pPr>
              <w:jc w:val="right"/>
              <w:rPr>
                <w:rFonts w:ascii="Segoe UI" w:hAnsi="Segoe UI" w:cs="Segoe UI"/>
                <w:b/>
                <w:i/>
                <w:sz w:val="18"/>
                <w:szCs w:val="18"/>
                <w:vertAlign w:val="superscript"/>
              </w:rPr>
            </w:pPr>
            <w:r w:rsidRPr="0088663E">
              <w:rPr>
                <w:rFonts w:ascii="Segoe UI" w:hAnsi="Segoe UI" w:cs="Segoe UI"/>
                <w:b/>
                <w:i/>
                <w:sz w:val="18"/>
                <w:szCs w:val="18"/>
              </w:rPr>
              <w:t>Oğuzhan N</w:t>
            </w:r>
            <w:r w:rsidR="00272517"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ACAROĞLU, </w:t>
            </w:r>
            <w:r w:rsidRPr="0088663E">
              <w:rPr>
                <w:rFonts w:ascii="Segoe UI" w:hAnsi="Segoe UI" w:cs="Segoe UI"/>
                <w:b/>
                <w:i/>
                <w:sz w:val="18"/>
                <w:szCs w:val="18"/>
              </w:rPr>
              <w:t>Fatma M</w:t>
            </w:r>
            <w:r w:rsidR="00272517">
              <w:rPr>
                <w:rFonts w:ascii="Segoe UI" w:hAnsi="Segoe UI" w:cs="Segoe UI"/>
                <w:b/>
                <w:i/>
                <w:sz w:val="18"/>
                <w:szCs w:val="18"/>
              </w:rPr>
              <w:t>UTLU</w:t>
            </w:r>
          </w:p>
        </w:tc>
        <w:tc>
          <w:tcPr>
            <w:tcW w:w="516" w:type="pct"/>
            <w:shd w:val="clear" w:color="auto" w:fill="FFFFFF"/>
          </w:tcPr>
          <w:p w:rsidR="002F2B85" w:rsidRPr="0088663E" w:rsidRDefault="00ED0AD5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310-326</w:t>
            </w:r>
          </w:p>
        </w:tc>
      </w:tr>
      <w:tr w:rsidR="00E546D4" w:rsidRPr="0088663E" w:rsidTr="00E546D4">
        <w:trPr>
          <w:trHeight w:val="230"/>
        </w:trPr>
        <w:tc>
          <w:tcPr>
            <w:tcW w:w="4484" w:type="pct"/>
            <w:shd w:val="clear" w:color="auto" w:fill="FFFFFF"/>
            <w:vAlign w:val="center"/>
          </w:tcPr>
          <w:p w:rsidR="00E546D4" w:rsidRPr="00272517" w:rsidRDefault="00E546D4" w:rsidP="00B73D94">
            <w:pPr>
              <w:jc w:val="right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832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noProof/>
                <w:sz w:val="18"/>
                <w:szCs w:val="18"/>
              </w:rPr>
              <w:id w:val="-2052444871"/>
              <w:placeholder>
                <w:docPart w:val="F3C7DFA0B4E34EF0AAAADC994B530809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noProof/>
                    <w:sz w:val="18"/>
                    <w:szCs w:val="18"/>
                  </w:rPr>
                  <w:id w:val="949975833"/>
                  <w:placeholder>
                    <w:docPart w:val="0E79EDFA80B14332BBD2A7F679B21A9F"/>
                  </w:placeholder>
                </w:sdtPr>
                <w:sdtEndPr/>
                <w:sdtContent>
                  <w:p w:rsidR="00ED0AD5" w:rsidRPr="00045F25" w:rsidRDefault="00ED0AD5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noProof/>
                        <w:sz w:val="18"/>
                        <w:szCs w:val="18"/>
                      </w:rPr>
                    </w:pPr>
                    <w:r w:rsidRPr="00045F25">
                      <w:rPr>
                        <w:rFonts w:ascii="Segoe UI" w:eastAsia="Calibri" w:hAnsi="Segoe UI" w:cs="Segoe UI"/>
                        <w:i/>
                        <w:noProof/>
                        <w:sz w:val="18"/>
                        <w:szCs w:val="18"/>
                      </w:rPr>
                      <w:t>Türkiye’de Özel Yeteneklilerle Yapılan Araştırmalarda Yaratıcılık</w:t>
                    </w:r>
                  </w:p>
                </w:sdtContent>
              </w:sdt>
              <w:p w:rsidR="00ED0AD5" w:rsidRPr="0088663E" w:rsidRDefault="00ED0AD5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noProof/>
                    <w:sz w:val="18"/>
                    <w:szCs w:val="18"/>
                  </w:rPr>
                </w:pPr>
                <w:r w:rsidRPr="00045F25">
                  <w:rPr>
                    <w:rFonts w:ascii="Segoe UI" w:eastAsia="Calibri" w:hAnsi="Segoe UI" w:cs="Segoe UI"/>
                    <w:i/>
                    <w:noProof/>
                    <w:sz w:val="18"/>
                    <w:szCs w:val="18"/>
                  </w:rPr>
                  <w:t>Creativity in Research with Gifted Samples in Turkey</w:t>
                </w:r>
              </w:p>
            </w:sdtContent>
          </w:sdt>
          <w:p w:rsidR="002F2B85" w:rsidRPr="00045F25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890614913"/>
                <w:placeholder>
                  <w:docPart w:val="525A205CE8FE49D7B660DBF46A988D22"/>
                </w:placeholder>
              </w:sdtPr>
              <w:sdtEndPr/>
              <w:sdtContent>
                <w:r w:rsidR="00ED0AD5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Mehmet B</w:t>
                </w:r>
                <w:r w:rsidR="00B837F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IÇAKCI,</w:t>
                </w:r>
              </w:sdtContent>
            </w:sdt>
            <w:r w:rsidR="00B837FA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-75817899"/>
                <w:placeholder>
                  <w:docPart w:val="F86CE1DE8CEC44B28EF033222EBB4FA5"/>
                </w:placeholder>
              </w:sdtPr>
              <w:sdtEndPr/>
              <w:sdtContent>
                <w:r w:rsidR="00ED0AD5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Mustafa B</w:t>
                </w:r>
                <w:r w:rsidR="00045F25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ALOĞLU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2F2B85" w:rsidRPr="0088663E" w:rsidRDefault="00ED0AD5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327-343</w:t>
            </w:r>
          </w:p>
        </w:tc>
      </w:tr>
      <w:tr w:rsidR="002F2B85" w:rsidRPr="0088663E" w:rsidTr="003C3A37">
        <w:trPr>
          <w:trHeight w:val="859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447974461"/>
              <w:placeholder>
                <w:docPart w:val="68D86C43A47D4964B2B3CAD94C411386"/>
              </w:placeholder>
            </w:sdtPr>
            <w:sdtEndPr/>
            <w:sdtContent>
              <w:p w:rsidR="00ED0AD5" w:rsidRPr="0088663E" w:rsidRDefault="00ED0AD5" w:rsidP="00B73D94">
                <w:pPr>
                  <w:jc w:val="right"/>
                  <w:rPr>
                    <w:rFonts w:ascii="Segoe U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hAnsi="Segoe UI" w:cs="Segoe UI"/>
                    <w:i/>
                    <w:sz w:val="18"/>
                    <w:szCs w:val="18"/>
                  </w:rPr>
                  <w:t>Özel Yetenekli Çocukların Evrensel Ahlaki Değer Düzeylerinin Bazı Değişkenler Açısından İncelenmesi</w:t>
                </w:r>
              </w:p>
              <w:p w:rsidR="00ED0AD5" w:rsidRPr="0088663E" w:rsidRDefault="00ED0AD5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045F25">
                  <w:rPr>
                    <w:rFonts w:ascii="Segoe UI" w:hAnsi="Segoe UI" w:cs="Segoe UI"/>
                    <w:i/>
                    <w:color w:val="000000"/>
                    <w:sz w:val="18"/>
                    <w:szCs w:val="18"/>
                  </w:rPr>
                  <w:t xml:space="preserve">Investigation the </w:t>
                </w:r>
                <w:r w:rsidRPr="0088663E">
                  <w:rPr>
                    <w:rFonts w:ascii="Segoe UI" w:hAnsi="Segoe UI" w:cs="Segoe UI"/>
                    <w:i/>
                    <w:color w:val="000000"/>
                    <w:sz w:val="18"/>
                    <w:szCs w:val="18"/>
                    <w:lang w:val="en-US"/>
                  </w:rPr>
                  <w:t>Universal Moral Values ​​of Gifted Children According to Sociodemographic Variables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i/>
                <w:sz w:val="18"/>
                <w:szCs w:val="18"/>
              </w:rPr>
              <w:id w:val="-1113983445"/>
              <w:placeholder>
                <w:docPart w:val="68D86C43A47D4964B2B3CAD94C411386"/>
              </w:placeholder>
            </w:sdtPr>
            <w:sdtEndPr>
              <w:rPr>
                <w:b/>
              </w:rPr>
            </w:sdtEndPr>
            <w:sdtContent>
              <w:p w:rsidR="002F2B85" w:rsidRPr="00B837FA" w:rsidRDefault="00ED0AD5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Çiğdem Nilüfer U</w:t>
                </w:r>
                <w:r w:rsidR="00B837F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MAR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E34B22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344-361</w:t>
            </w:r>
          </w:p>
        </w:tc>
      </w:tr>
      <w:tr w:rsidR="00E546D4" w:rsidRPr="0088663E" w:rsidTr="00E546D4">
        <w:trPr>
          <w:trHeight w:val="272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714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1510212568"/>
              <w:placeholder>
                <w:docPart w:val="380F35C29FA94066B89C38FA71677EBF"/>
              </w:placeholder>
            </w:sdtPr>
            <w:sdtEndPr/>
            <w:sdtContent>
              <w:bookmarkStart w:id="3" w:name="_Hlk533412630" w:displacedByCustomXml="next"/>
              <w:bookmarkEnd w:id="3" w:displacedByCustomXml="next"/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-2040354488"/>
                  <w:placeholder>
                    <w:docPart w:val="EB7E307981AD418A80197A45928ED0F7"/>
                  </w:placeholder>
                </w:sdtPr>
                <w:sdtEndPr/>
                <w:sdtContent>
                  <w:p w:rsidR="00527762" w:rsidRPr="004A5C7E" w:rsidRDefault="00527762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4A5C7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Öğretmen Adaylarının Gözlem ve Çıkarım Becerilerinin İyileştirilmesi</w:t>
                    </w:r>
                  </w:p>
                </w:sdtContent>
              </w:sdt>
              <w:p w:rsidR="00527762" w:rsidRPr="0088663E" w:rsidRDefault="00527762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4A5C7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 xml:space="preserve"> </w:t>
                </w:r>
                <w:r w:rsidRPr="004A5C7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Enhancing Preservice Teachers’ Observation and Inference Skills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95915006"/>
              <w:placeholder>
                <w:docPart w:val="380F35C29FA94066B89C38FA71677EBF"/>
              </w:placeholder>
            </w:sdtPr>
            <w:sdtEndPr/>
            <w:sdtContent>
              <w:p w:rsidR="002F2B85" w:rsidRPr="004A5C7E" w:rsidRDefault="00527762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  <w:t>Nurcan CANSIZ, Mustafa CANSIZ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527762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362-373</w:t>
            </w:r>
          </w:p>
        </w:tc>
      </w:tr>
      <w:tr w:rsidR="00E546D4" w:rsidRPr="0088663E" w:rsidTr="00E546D4">
        <w:trPr>
          <w:trHeight w:val="144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713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1088460610"/>
              <w:placeholder>
                <w:docPart w:val="7311610B37D246F2B41F62582BA99F05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652028791"/>
                  <w:placeholder>
                    <w:docPart w:val="397B02076A0C48D3BF5ACD47545083CB"/>
                  </w:placeholder>
                </w:sdtPr>
                <w:sdtEndPr/>
                <w:sdtContent>
                  <w:p w:rsidR="005F438C" w:rsidRPr="0088663E" w:rsidRDefault="005F438C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Ortaokul Altıncı Sınıf Öğrencilerinin Kesirlerle İşlemlere Yönelik Problem Kurma Becerilerinin İncelenmesi</w:t>
                    </w:r>
                  </w:p>
                </w:sdtContent>
              </w:sdt>
              <w:p w:rsidR="005F438C" w:rsidRPr="0088663E" w:rsidRDefault="005F438C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Examination of Middle School Sixth Grade Students’ Problem Posing Skills about Fraction Operations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1785109847"/>
              <w:placeholder>
                <w:docPart w:val="7311610B37D246F2B41F62582BA99F05"/>
              </w:placeholder>
            </w:sdtPr>
            <w:sdtEndPr/>
            <w:sdtContent>
              <w:p w:rsidR="002F2B85" w:rsidRPr="0088663E" w:rsidRDefault="005F438C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Buket T</w:t>
                </w:r>
                <w:r w:rsidR="003E54E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URHAN TÜRKKAN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735E11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374-390</w:t>
            </w:r>
          </w:p>
        </w:tc>
      </w:tr>
      <w:tr w:rsidR="00E546D4" w:rsidRPr="0088663E" w:rsidTr="00E546D4">
        <w:trPr>
          <w:trHeight w:val="76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828"/>
        </w:trPr>
        <w:tc>
          <w:tcPr>
            <w:tcW w:w="4484" w:type="pct"/>
            <w:shd w:val="clear" w:color="auto" w:fill="FFFFFF"/>
            <w:vAlign w:val="center"/>
          </w:tcPr>
          <w:p w:rsidR="00A76B77" w:rsidRPr="0088663E" w:rsidRDefault="00A76B77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>Özel Yetenekli Öğrencilere Yönelik Fen Bilimlerine Özgü Uzamsal Akıl Yürütme Becerisi Testinin Geliştirilmesi</w:t>
            </w:r>
          </w:p>
          <w:p w:rsidR="000644E7" w:rsidRPr="0088663E" w:rsidRDefault="00A76B77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GB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GB"/>
              </w:rPr>
              <w:t>Development of Science-Specific Spatial Thinking Ability Test for Gifted Students</w:t>
            </w:r>
          </w:p>
          <w:p w:rsidR="002F2B85" w:rsidRPr="0088663E" w:rsidRDefault="00342385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GB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  <w:lang w:val="en-GB"/>
                </w:rPr>
                <w:id w:val="8642040"/>
                <w:placeholder>
                  <w:docPart w:val="914FD82C77D8484CA62318A7B38C1C2D"/>
                </w:placeholder>
              </w:sdtPr>
              <w:sdtEndPr/>
              <w:sdtContent>
                <w:r w:rsidR="00A76B7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GB"/>
                  </w:rPr>
                  <w:t>Esra A</w:t>
                </w:r>
                <w:r w:rsidR="00831739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GB"/>
                  </w:rPr>
                  <w:t xml:space="preserve">ÇIKGÜL FIRAT, </w:t>
                </w:r>
                <w:r w:rsidR="000644E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GB"/>
                  </w:rPr>
                  <w:t>Mustafa Serdar K</w:t>
                </w:r>
                <w:r w:rsidR="00831739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GB"/>
                  </w:rPr>
                  <w:t>ÖKSAL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2F2B85" w:rsidRPr="0088663E" w:rsidRDefault="00A76B77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391-405</w:t>
            </w:r>
          </w:p>
        </w:tc>
      </w:tr>
      <w:tr w:rsidR="00E546D4" w:rsidRPr="0088663E" w:rsidTr="00E546D4">
        <w:trPr>
          <w:trHeight w:val="53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715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658348140"/>
              <w:placeholder>
                <w:docPart w:val="AB2825BD1C01422C90E4CA1E10266E7B"/>
              </w:placeholder>
            </w:sdtPr>
            <w:sdtEndPr>
              <w:rPr>
                <w:b/>
              </w:rPr>
            </w:sdtEndPr>
            <w:sdtContent>
              <w:p w:rsidR="00FB511F" w:rsidRPr="0088663E" w:rsidRDefault="00FB511F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Çocuk Oyun Alanlarının Risk İçeren Oyunları Desteklemesi Açısından İncelenmesi</w:t>
                </w:r>
              </w:p>
              <w:p w:rsidR="00FB511F" w:rsidRPr="0088663E" w:rsidRDefault="00FB511F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The Investigation of Outdoor Playgrounds in terms of Supporting Risky Play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664057669"/>
              <w:placeholder>
                <w:docPart w:val="AB2825BD1C01422C90E4CA1E10266E7B"/>
              </w:placeholder>
            </w:sdtPr>
            <w:sdtEndPr/>
            <w:sdtContent>
              <w:p w:rsidR="002F2B85" w:rsidRPr="0088663E" w:rsidRDefault="00FB511F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vertAlign w:val="superscript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Çağla B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ANKO, </w:t>
                </w:r>
                <w:r w:rsidR="000644E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Kadriye A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KDEMİR</w:t>
                </w:r>
                <w:r w:rsidR="000644E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, Merve G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EMİCİ KOŞAR,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Serap S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EVİMLİ ÇELİK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FB511F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406-417</w:t>
            </w:r>
          </w:p>
        </w:tc>
      </w:tr>
      <w:tr w:rsidR="00E546D4" w:rsidRPr="0088663E" w:rsidTr="00E546D4">
        <w:trPr>
          <w:trHeight w:val="191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710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2071414438"/>
              <w:placeholder>
                <w:docPart w:val="159495C96EF941B295BF6E4EBF813FD9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  <w:id w:val="-284434988"/>
                  <w:placeholder>
                    <w:docPart w:val="1537F09282A0447A98BA9A81BE48F74E"/>
                  </w:placeholder>
                </w:sdtPr>
                <w:sdtEndPr/>
                <w:sdtContent>
                  <w:p w:rsidR="007D3BD2" w:rsidRPr="0088663E" w:rsidRDefault="007D3BD2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Sınıf Öğretmenlerinin Kaynaştırmaya Yönelik Tutumlarının İncelenmesi</w:t>
                    </w:r>
                  </w:p>
                  <w:p w:rsidR="007D3BD2" w:rsidRPr="0088663E" w:rsidRDefault="007D3BD2" w:rsidP="00B73D94">
                    <w:pPr>
                      <w:jc w:val="right"/>
                      <w:rPr>
                        <w:rFonts w:ascii="Segoe UI" w:eastAsia="Calibri" w:hAnsi="Segoe UI" w:cs="Segoe UI"/>
                        <w:b/>
                        <w:i/>
                        <w:sz w:val="18"/>
                        <w:szCs w:val="18"/>
                        <w:lang w:val="en-US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  <w:lang w:val="en-US"/>
                      </w:rPr>
                      <w:t>Investigating Classroom Teachers’ Attitudes Towards Inclusion</w:t>
                    </w:r>
                  </w:p>
                </w:sdtContent>
              </w:sdt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206847426"/>
              <w:placeholder>
                <w:docPart w:val="159495C96EF941B295BF6E4EBF813FD9"/>
              </w:placeholder>
            </w:sdtPr>
            <w:sdtEndPr/>
            <w:sdtContent>
              <w:p w:rsidR="002F2B85" w:rsidRPr="0088663E" w:rsidRDefault="007D3BD2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Osman Ö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ZOKÇU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267DA3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418-433</w:t>
            </w:r>
          </w:p>
        </w:tc>
      </w:tr>
      <w:tr w:rsidR="00E546D4" w:rsidRPr="0088663E" w:rsidTr="00E546D4">
        <w:trPr>
          <w:trHeight w:val="219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834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-998806636"/>
              <w:placeholder>
                <w:docPart w:val="CB513F17392745998E71DEDE340251FC"/>
              </w:placeholder>
            </w:sdtPr>
            <w:sdtEndPr>
              <w:rPr>
                <w:lang w:val="en-GB"/>
              </w:rPr>
            </w:sdtEndPr>
            <w:sdtContent>
              <w:p w:rsidR="00267DA3" w:rsidRPr="0088663E" w:rsidRDefault="00267DA3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Din Kültürü ve Ahlak Bilgisi Öğretmenlerinin Praetoryanist Davranış Biçimleri: İzmir Örneklemi</w:t>
                </w:r>
              </w:p>
              <w:p w:rsidR="00267DA3" w:rsidRPr="0088663E" w:rsidRDefault="00267DA3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GB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GB"/>
                  </w:rPr>
                  <w:t>The Praetorianistic Behavioral Forms of Religious Education Teachers: İzmir Sample</w:t>
                </w:r>
              </w:p>
            </w:sdtContent>
          </w:sdt>
          <w:p w:rsidR="002F2B85" w:rsidRPr="0088663E" w:rsidRDefault="00267DA3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Ali </w:t>
            </w:r>
            <w:r w:rsidR="00F13FD6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BALTACI</w:t>
            </w:r>
          </w:p>
        </w:tc>
        <w:tc>
          <w:tcPr>
            <w:tcW w:w="516" w:type="pct"/>
            <w:shd w:val="clear" w:color="auto" w:fill="FFFFFF"/>
          </w:tcPr>
          <w:p w:rsidR="002F2B85" w:rsidRPr="0088663E" w:rsidRDefault="00267DA3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434-451</w:t>
            </w:r>
          </w:p>
        </w:tc>
      </w:tr>
      <w:tr w:rsidR="00E546D4" w:rsidRPr="0088663E" w:rsidTr="00E546D4">
        <w:trPr>
          <w:trHeight w:val="135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2F2B85" w:rsidRPr="0088663E" w:rsidTr="003C3A37">
        <w:trPr>
          <w:trHeight w:val="293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652037707"/>
              <w:placeholder>
                <w:docPart w:val="7FC62A7D66284953A2E58E304BC63A0C"/>
              </w:placeholder>
            </w:sdtPr>
            <w:sdtEndPr/>
            <w:sdtContent>
              <w:p w:rsidR="006E1502" w:rsidRPr="0088663E" w:rsidRDefault="006E1502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Adolescents and Internet Cafes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562944798"/>
              <w:placeholder>
                <w:docPart w:val="AD8EC55EFBF445D9B1869021F625C162"/>
              </w:placeholder>
            </w:sdtPr>
            <w:sdtEndPr/>
            <w:sdtContent>
              <w:p w:rsidR="002F2B85" w:rsidRPr="0088663E" w:rsidRDefault="006E1502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Yasin 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DEMİR</w:t>
                </w:r>
                <w:r w:rsidR="000644E7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Mustafa </w:t>
                </w:r>
                <w:r w:rsidR="00F13FD6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KUTLU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2F2B85" w:rsidRPr="0088663E" w:rsidRDefault="006E1502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452-460</w:t>
            </w:r>
          </w:p>
        </w:tc>
      </w:tr>
      <w:tr w:rsidR="00E546D4" w:rsidRPr="0088663E" w:rsidTr="003C3A37">
        <w:trPr>
          <w:trHeight w:val="293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020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797115419"/>
              <w:placeholder>
                <w:docPart w:val="4E0104D3586D478BB820730A9E2C8B45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id w:val="-1392955511"/>
                  <w:placeholder>
                    <w:docPart w:val="C90DB36531E641A3BEC4B8ADEABE8AC1"/>
                  </w:placeholder>
                </w:sdtPr>
                <w:sdtEndPr/>
                <w:sdtContent>
                  <w:p w:rsidR="00F333F9" w:rsidRPr="0088663E" w:rsidRDefault="009166CC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O</w:t>
                    </w:r>
                    <w:r w:rsidR="00F333F9"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rtaokul Öğrencilerinin Öz Türkçe Kelime Hazinelerinin Çeşitli Değişkenler Açısından incelenmesi (Siirt İli Örneği)</w:t>
                    </w:r>
                  </w:p>
                  <w:p w:rsidR="009166CC" w:rsidRPr="0088663E" w:rsidRDefault="00F333F9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bCs/>
                        <w:i/>
                        <w:sz w:val="18"/>
                        <w:szCs w:val="18"/>
                      </w:rPr>
                      <w:t>Middle School Students Self Analysis from Various Turkish Word Treasures (Example of Siirt Province)</w:t>
                    </w:r>
                  </w:p>
                </w:sdtContent>
              </w:sdt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656153230"/>
              <w:placeholder>
                <w:docPart w:val="4E0104D3586D478BB820730A9E2C8B45"/>
              </w:placeholder>
            </w:sdtPr>
            <w:sdtEndPr/>
            <w:sdtContent>
              <w:p w:rsidR="0036527C" w:rsidRPr="0088663E" w:rsidRDefault="009166CC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Erhan 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AKIN</w:t>
                </w:r>
                <w:r w:rsidR="00F333F9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,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 Seyithan 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KARA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36527C" w:rsidRPr="0088663E" w:rsidRDefault="009166CC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461-477</w:t>
            </w:r>
          </w:p>
        </w:tc>
      </w:tr>
      <w:tr w:rsidR="00E546D4" w:rsidRPr="0088663E" w:rsidTr="00E546D4">
        <w:trPr>
          <w:trHeight w:val="94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756"/>
        </w:trPr>
        <w:tc>
          <w:tcPr>
            <w:tcW w:w="4484" w:type="pct"/>
            <w:shd w:val="clear" w:color="auto" w:fill="FFFFFF"/>
            <w:vAlign w:val="center"/>
          </w:tcPr>
          <w:p w:rsidR="0003504B" w:rsidRPr="0088663E" w:rsidRDefault="00443F42" w:rsidP="00B73D94">
            <w:pPr>
              <w:pStyle w:val="Balk"/>
              <w:spacing w:line="240" w:lineRule="auto"/>
              <w:jc w:val="right"/>
              <w:rPr>
                <w:rFonts w:ascii="Segoe UI" w:hAnsi="Segoe UI" w:cs="Segoe UI"/>
                <w:b w:val="0"/>
                <w:i/>
                <w:sz w:val="18"/>
                <w:szCs w:val="18"/>
                <w:lang w:val="tr-TR"/>
              </w:rPr>
            </w:pPr>
            <w:r w:rsidRPr="0088663E">
              <w:rPr>
                <w:rFonts w:ascii="Segoe UI" w:hAnsi="Segoe UI" w:cs="Segoe UI"/>
                <w:b w:val="0"/>
                <w:i/>
                <w:sz w:val="18"/>
                <w:szCs w:val="18"/>
                <w:lang w:val="tr-TR"/>
              </w:rPr>
              <w:t xml:space="preserve">Öğretim Elemanlarının Pedagojik Yeterlikleri: Ölçek Geliştirme Çalışması </w:t>
            </w:r>
          </w:p>
          <w:p w:rsidR="00F237CD" w:rsidRPr="0088663E" w:rsidRDefault="00443F42" w:rsidP="00B73D94">
            <w:pPr>
              <w:pStyle w:val="Balk"/>
              <w:spacing w:line="240" w:lineRule="auto"/>
              <w:jc w:val="right"/>
              <w:rPr>
                <w:rFonts w:ascii="Segoe UI" w:hAnsi="Segoe UI" w:cs="Segoe UI"/>
                <w:b w:val="0"/>
                <w:i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b w:val="0"/>
                <w:i/>
                <w:sz w:val="18"/>
                <w:szCs w:val="18"/>
              </w:rPr>
              <w:t>Lecturers’ Pedagogical Competencies: A Scale Development Study</w:t>
            </w:r>
          </w:p>
          <w:p w:rsidR="0036527C" w:rsidRPr="0088663E" w:rsidRDefault="00443F42" w:rsidP="00B73D94">
            <w:pPr>
              <w:pStyle w:val="Balk"/>
              <w:spacing w:line="240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i/>
                <w:sz w:val="18"/>
                <w:szCs w:val="18"/>
              </w:rPr>
              <w:t xml:space="preserve">Ayşe </w:t>
            </w:r>
            <w:r w:rsidR="00DC155A">
              <w:rPr>
                <w:rFonts w:ascii="Segoe UI" w:hAnsi="Segoe UI" w:cs="Segoe UI"/>
                <w:i/>
                <w:sz w:val="18"/>
                <w:szCs w:val="18"/>
              </w:rPr>
              <w:t>KAZANCI TINMAZ</w:t>
            </w:r>
          </w:p>
        </w:tc>
        <w:tc>
          <w:tcPr>
            <w:tcW w:w="516" w:type="pct"/>
            <w:shd w:val="clear" w:color="auto" w:fill="FFFFFF"/>
          </w:tcPr>
          <w:p w:rsidR="0036527C" w:rsidRPr="0088663E" w:rsidRDefault="00443F42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478-493</w:t>
            </w:r>
          </w:p>
        </w:tc>
      </w:tr>
      <w:tr w:rsidR="00E546D4" w:rsidRPr="0088663E" w:rsidTr="00E546D4">
        <w:trPr>
          <w:trHeight w:val="53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136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2017646124"/>
              <w:placeholder>
                <w:docPart w:val="9E4398AB720F410F82FB6CCFF1CC057B"/>
              </w:placeholder>
            </w:sdtPr>
            <w:sdtEndPr>
              <w:rPr>
                <w:b/>
              </w:rPr>
            </w:sdtEndPr>
            <w:sdtContent>
              <w:p w:rsidR="004638FB" w:rsidRPr="0088663E" w:rsidRDefault="004638FB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Okul Öncesi Öğretmenlerinin Sınıf Yönetimi Becerileri ve Öz Yeterlik Algıları Arasındaki İlişkinin İncelenmesi</w:t>
                </w:r>
              </w:p>
              <w:p w:rsidR="004638FB" w:rsidRPr="0088663E" w:rsidRDefault="004638FB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Examining the Relationship between Preschool Teachers' Classroom Management Skills and Self-Efficacy Perceptions</w:t>
                </w:r>
              </w:p>
            </w:sdtContent>
          </w:sdt>
          <w:p w:rsidR="0036527C" w:rsidRPr="0088663E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-765077715"/>
                <w:placeholder>
                  <w:docPart w:val="FD629186FCBB4E259AB0417E7371B16E"/>
                </w:placeholder>
              </w:sdtPr>
              <w:sdtEndPr/>
              <w:sdtContent>
                <w:r w:rsidR="004638FB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Didem SEMERCİ</w:t>
                </w:r>
                <w:r w:rsidR="00FA1CBF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,</w:t>
                </w:r>
              </w:sdtContent>
            </w:sdt>
            <w:r w:rsidR="00FA1CBF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-1462026441"/>
                <w:placeholder>
                  <w:docPart w:val="B394DC62F38C405181A579E17C80DC04"/>
                </w:placeholder>
              </w:sdtPr>
              <w:sdtEndPr/>
              <w:sdtContent>
                <w:r w:rsidR="004638FB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Gülden UYANIK BALAT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36527C" w:rsidRPr="0088663E" w:rsidRDefault="004638FB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494-519</w:t>
            </w:r>
          </w:p>
        </w:tc>
      </w:tr>
      <w:tr w:rsidR="00E546D4" w:rsidRPr="0088663E" w:rsidTr="00E546D4">
        <w:trPr>
          <w:trHeight w:val="214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E546D4">
        <w:trPr>
          <w:trHeight w:val="1110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544644887"/>
              <w:placeholder>
                <w:docPart w:val="66CDABF8EFEA4FF48E2F78EA09727D47"/>
              </w:placeholder>
            </w:sdtPr>
            <w:sdtEndPr/>
            <w:sdtContent>
              <w:p w:rsidR="00134EC9" w:rsidRPr="0088663E" w:rsidRDefault="00134EC9" w:rsidP="00B73D94">
                <w:pPr>
                  <w:jc w:val="right"/>
                  <w:rPr>
                    <w:rFonts w:ascii="Segoe U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hAnsi="Segoe UI" w:cs="Segoe UI"/>
                    <w:i/>
                    <w:sz w:val="18"/>
                    <w:szCs w:val="18"/>
                  </w:rPr>
                  <w:t xml:space="preserve">Şair ve Yazar İsimlerinin Okullara Ad Olarak Verilmesinin Edebiyat Öğretimine Katkısına Dair Öğretmen Görüşlerinin İncelenmesi: Ankara Örneği </w:t>
                </w:r>
              </w:p>
              <w:p w:rsidR="00134EC9" w:rsidRPr="0088663E" w:rsidRDefault="00134EC9" w:rsidP="00B73D94">
                <w:pPr>
                  <w:jc w:val="right"/>
                  <w:rPr>
                    <w:rFonts w:ascii="Segoe UI" w:hAnsi="Segoe UI" w:cs="Segoe UI"/>
                    <w:i/>
                    <w:sz w:val="18"/>
                    <w:szCs w:val="18"/>
                    <w:lang w:val="en-US"/>
                  </w:rPr>
                </w:pPr>
                <w:r w:rsidRPr="0088663E">
                  <w:rPr>
                    <w:rFonts w:ascii="Segoe UI" w:hAnsi="Segoe UI" w:cs="Segoe UI"/>
                    <w:i/>
                    <w:sz w:val="18"/>
                    <w:szCs w:val="18"/>
                    <w:lang w:val="en-US"/>
                  </w:rPr>
                  <w:t>A Study of Teachers’ Views on Giving Poet and Writer Names to Schools Related to Its Contribution to Literature Teaching: Ankara Example</w:t>
                </w:r>
              </w:p>
            </w:sdtContent>
          </w:sdt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-1787494293"/>
              <w:placeholder>
                <w:docPart w:val="66CDABF8EFEA4FF48E2F78EA09727D47"/>
              </w:placeholder>
            </w:sdtPr>
            <w:sdtEndPr/>
            <w:sdtContent>
              <w:p w:rsidR="0036527C" w:rsidRPr="0088663E" w:rsidRDefault="00134EC9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Fatma Süreyya K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URTOĞLU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36527C" w:rsidRPr="0088663E" w:rsidRDefault="00134EC9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520-530</w:t>
            </w:r>
          </w:p>
        </w:tc>
      </w:tr>
      <w:tr w:rsidR="00E546D4" w:rsidRPr="0088663E" w:rsidTr="007C619D">
        <w:trPr>
          <w:trHeight w:val="216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158"/>
        </w:trPr>
        <w:tc>
          <w:tcPr>
            <w:tcW w:w="4484" w:type="pct"/>
            <w:shd w:val="clear" w:color="auto" w:fill="FFFFFF"/>
            <w:vAlign w:val="center"/>
          </w:tcPr>
          <w:p w:rsidR="006B6239" w:rsidRPr="0088663E" w:rsidRDefault="006B6239" w:rsidP="00B73D94">
            <w:pPr>
              <w:jc w:val="right"/>
              <w:rPr>
                <w:rFonts w:ascii="Segoe UI" w:eastAsia="Calibri" w:hAnsi="Segoe UI" w:cs="Segoe UI"/>
                <w:bCs/>
                <w:i/>
                <w:iCs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Özel Yetenekli Öğrencilerin </w:t>
            </w:r>
            <w:r w:rsidRPr="0088663E">
              <w:rPr>
                <w:rFonts w:ascii="Segoe UI" w:eastAsia="Calibri" w:hAnsi="Segoe UI" w:cs="Segoe UI"/>
                <w:bCs/>
                <w:i/>
                <w:sz w:val="18"/>
                <w:szCs w:val="18"/>
              </w:rPr>
              <w:t>Doğal Sayılarla Dört İşlem Gerektiren Problem Kurma Becerilerinin İncelenmesi</w:t>
            </w:r>
          </w:p>
          <w:p w:rsidR="006B6239" w:rsidRPr="0088663E" w:rsidRDefault="006B6239" w:rsidP="00B73D94">
            <w:pPr>
              <w:jc w:val="right"/>
              <w:rPr>
                <w:rFonts w:ascii="Segoe UI" w:eastAsia="Calibri" w:hAnsi="Segoe UI" w:cs="Segoe UI"/>
                <w:b/>
                <w:bCs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bCs/>
                <w:i/>
                <w:iCs/>
                <w:sz w:val="18"/>
                <w:szCs w:val="18"/>
                <w:lang w:val="en-US"/>
              </w:rPr>
              <w:t xml:space="preserve">Investigation of Gifted Students’ Problem Posing Abilities Requiring </w:t>
            </w:r>
            <w:r w:rsidRPr="0088663E">
              <w:rPr>
                <w:rFonts w:ascii="Segoe UI" w:eastAsia="Calibri" w:hAnsi="Segoe UI" w:cs="Segoe UI"/>
                <w:bCs/>
                <w:i/>
                <w:sz w:val="18"/>
                <w:szCs w:val="18"/>
                <w:lang w:val="en-US"/>
              </w:rPr>
              <w:t>Arithmetical Operations with Natural Numbers</w:t>
            </w:r>
          </w:p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id w:val="334880484"/>
              <w:placeholder>
                <w:docPart w:val="DABEF0C8D4F24F5CB6F8161A766C221A"/>
              </w:placeholder>
            </w:sdtPr>
            <w:sdtEndPr/>
            <w:sdtContent>
              <w:p w:rsidR="0036527C" w:rsidRPr="0088663E" w:rsidRDefault="006B6239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Fatma 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ERDOĞAN</w:t>
                </w:r>
                <w:r w:rsidR="00FA1CBF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</w:t>
                </w: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Tuba E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RBEN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36527C" w:rsidRPr="0088663E" w:rsidRDefault="006B6239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531-546</w:t>
            </w:r>
          </w:p>
        </w:tc>
      </w:tr>
      <w:tr w:rsidR="00E546D4" w:rsidRPr="0088663E" w:rsidTr="00E546D4">
        <w:trPr>
          <w:trHeight w:val="219"/>
        </w:trPr>
        <w:tc>
          <w:tcPr>
            <w:tcW w:w="4484" w:type="pct"/>
            <w:shd w:val="clear" w:color="auto" w:fill="FFFFFF"/>
            <w:vAlign w:val="center"/>
          </w:tcPr>
          <w:p w:rsidR="00E546D4" w:rsidRPr="0088663E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713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-816183067"/>
              <w:placeholder>
                <w:docPart w:val="E5B3B4C5660E4ADD8400ECFB6EA6303A"/>
              </w:placeholder>
            </w:sdtPr>
            <w:sdtEndPr>
              <w:rPr>
                <w:b/>
              </w:rPr>
            </w:sdtEndPr>
            <w:sdtContent>
              <w:p w:rsidR="006B6239" w:rsidRPr="0088663E" w:rsidRDefault="006B6239" w:rsidP="00B73D94">
                <w:pPr>
                  <w:jc w:val="right"/>
                  <w:rPr>
                    <w:rFonts w:ascii="Segoe U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hAnsi="Segoe UI" w:cs="Segoe UI"/>
                    <w:i/>
                    <w:sz w:val="18"/>
                    <w:szCs w:val="18"/>
                  </w:rPr>
                  <w:t xml:space="preserve">Aday Öğretmenlerin Aday Öğretmen Yetiştirme Sürecine Yönelik Görüşleri </w:t>
                </w:r>
              </w:p>
              <w:p w:rsidR="006B6239" w:rsidRPr="0088663E" w:rsidRDefault="006B6239" w:rsidP="00B73D94">
                <w:pPr>
                  <w:jc w:val="right"/>
                  <w:rPr>
                    <w:rFonts w:ascii="Segoe U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hAnsi="Segoe UI" w:cs="Segoe UI"/>
                    <w:i/>
                    <w:sz w:val="18"/>
                    <w:szCs w:val="18"/>
                  </w:rPr>
                  <w:t xml:space="preserve">Opinions of Prospective Teachers towards Prospective Teacher </w:t>
                </w:r>
                <w:r w:rsidR="00FA1CBF" w:rsidRPr="0088663E">
                  <w:rPr>
                    <w:rFonts w:ascii="Segoe UI" w:hAnsi="Segoe UI" w:cs="Segoe UI"/>
                    <w:i/>
                    <w:sz w:val="18"/>
                    <w:szCs w:val="18"/>
                  </w:rPr>
                  <w:t>Training Process</w:t>
                </w:r>
              </w:p>
            </w:sdtContent>
          </w:sdt>
          <w:p w:rsidR="0036527C" w:rsidRPr="0088663E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  <w:vertAlign w:val="superscript"/>
                </w:rPr>
                <w:id w:val="10579131"/>
                <w:placeholder>
                  <w:docPart w:val="D49720E560014812A59DB6C8ADC7AE68"/>
                </w:placeholder>
              </w:sdtPr>
              <w:sdtEndPr/>
              <w:sdtContent>
                <w:r w:rsidR="00FA1CBF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Ebru 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OCAKCI</w:t>
                </w:r>
                <w:r w:rsidR="00FA1CBF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, </w:t>
                </w:r>
              </w:sdtContent>
            </w:sdt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  <w:vertAlign w:val="superscript"/>
                </w:rPr>
                <w:id w:val="10579133"/>
                <w:placeholder>
                  <w:docPart w:val="33F98A4F023B49ACB89C34FE5DA53644"/>
                </w:placeholder>
              </w:sdtPr>
              <w:sdtEndPr/>
              <w:sdtContent>
                <w:r w:rsidR="006B6239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Osman S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AMANCI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36527C" w:rsidRPr="0088663E" w:rsidRDefault="006B6239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547-563</w:t>
            </w:r>
          </w:p>
        </w:tc>
      </w:tr>
      <w:tr w:rsidR="00E546D4" w:rsidRPr="0088663E" w:rsidTr="00E546D4">
        <w:trPr>
          <w:trHeight w:val="53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974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  <w:id w:val="-275102702"/>
              <w:placeholder>
                <w:docPart w:val="D3674A05C0744D169E3363E0652FB03E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968086443"/>
                  <w:placeholder>
                    <w:docPart w:val="7D590833C0B3481EBA0ACCD9B3982403"/>
                  </w:placeholder>
                </w:sdtPr>
                <w:sdtEndPr/>
                <w:sdtContent>
                  <w:p w:rsidR="006534D8" w:rsidRPr="0088663E" w:rsidRDefault="006534D8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Argümantasyon Tabanlı Bilim Öğrenme Yaklaşımında Üniversite Öğrencilerinin Tartışma Süreçlerinin İncelenmesi</w:t>
                    </w:r>
                  </w:p>
                </w:sdtContent>
              </w:sdt>
              <w:p w:rsidR="006534D8" w:rsidRPr="0088663E" w:rsidRDefault="006534D8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An Inve</w:t>
                </w: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stigation of University Students’ Discussion Process in Argumentation Based Inquiry Approach</w:t>
                </w:r>
              </w:p>
            </w:sdtContent>
          </w:sdt>
          <w:p w:rsidR="0036527C" w:rsidRPr="0088663E" w:rsidRDefault="006534D8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Ozlem </w:t>
            </w:r>
            <w:r w:rsidR="00DC155A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BAYDAŞ</w:t>
            </w:r>
            <w:r w:rsidR="009E5558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,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Funda Y</w:t>
            </w:r>
            <w:r w:rsidR="00DC155A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EŞİLDAĞ HASANÇEBİ,</w:t>
            </w:r>
            <w:r w:rsidR="009E5558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 </w:t>
            </w: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Selcan K</w:t>
            </w:r>
            <w:r w:rsidR="00DC155A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İLİS</w:t>
            </w:r>
          </w:p>
        </w:tc>
        <w:tc>
          <w:tcPr>
            <w:tcW w:w="516" w:type="pct"/>
            <w:shd w:val="clear" w:color="auto" w:fill="FFFFFF"/>
          </w:tcPr>
          <w:p w:rsidR="0036527C" w:rsidRPr="0088663E" w:rsidRDefault="006534D8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564-581</w:t>
            </w:r>
          </w:p>
        </w:tc>
      </w:tr>
      <w:tr w:rsidR="00E546D4" w:rsidRPr="0088663E" w:rsidTr="00E546D4">
        <w:trPr>
          <w:trHeight w:val="179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042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2009484966"/>
              <w:placeholder>
                <w:docPart w:val="3AED90C143DB44F3B891085552A6B58C"/>
              </w:placeholder>
            </w:sdtPr>
            <w:sdtEndPr>
              <w:rPr>
                <w:lang w:val="tr-TR"/>
              </w:rPr>
            </w:sdtEndPr>
            <w:sdtContent>
              <w:p w:rsidR="00C471A4" w:rsidRPr="0088663E" w:rsidRDefault="00C471A4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Yabancı Dil olarak İngilizcenin Öğretildiği Sınıflarda Grup Aktivite Odaklı İşbirlikçi Öğrenme</w:t>
                </w:r>
                <w:r w:rsidR="009E5558"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 xml:space="preserve">nin </w:t>
                </w: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İncelenmesi</w:t>
                </w:r>
              </w:p>
            </w:sdtContent>
          </w:sdt>
          <w:p w:rsidR="00C471A4" w:rsidRPr="0088663E" w:rsidRDefault="00C471A4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  <w:lang w:val="en-US"/>
              </w:rPr>
            </w:pPr>
            <w:r w:rsidRPr="0088663E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Exploring Collaborative Learning with a Focus on Group Activities in EFL Classrooms</w:t>
            </w:r>
          </w:p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8"/>
                <w:highlight w:val="yellow"/>
              </w:rPr>
              <w:id w:val="-14078615"/>
              <w:placeholder>
                <w:docPart w:val="7E4CB6CC7F36447A9EE50CC0AB1F172A"/>
              </w:placeholder>
            </w:sdtPr>
            <w:sdtEndPr>
              <w:rPr>
                <w:highlight w:val="none"/>
              </w:rPr>
            </w:sdtEndPr>
            <w:sdtContent>
              <w:p w:rsidR="0036527C" w:rsidRPr="0088663E" w:rsidRDefault="00C471A4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Ebru Melek </w:t>
                </w:r>
                <w:r w:rsidR="00DC155A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KOÇ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36527C" w:rsidRPr="0088663E" w:rsidRDefault="00C471A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582-597</w:t>
            </w:r>
          </w:p>
        </w:tc>
      </w:tr>
      <w:tr w:rsidR="00E546D4" w:rsidRPr="0088663E" w:rsidTr="00E546D4">
        <w:trPr>
          <w:trHeight w:val="169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297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015498417"/>
              <w:placeholder>
                <w:docPart w:val="5D2A530A3E42484DA733FDCE70D0CEA4"/>
              </w:placeholder>
            </w:sdtPr>
            <w:sdtEndPr>
              <w:rPr>
                <w:b/>
              </w:rPr>
            </w:sdtEndPr>
            <w:sdtContent>
              <w:p w:rsidR="00C471A4" w:rsidRPr="0088663E" w:rsidRDefault="00C471A4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Üstün Yetenekli Ergenlerin Stres Kaynakları ve Stres Karşısındaki Tepkilerinin Ergen Popülasyonu ile Karşılaştırılması</w:t>
                </w:r>
              </w:p>
              <w:p w:rsidR="00C471A4" w:rsidRPr="0088663E" w:rsidRDefault="00C471A4" w:rsidP="00B73D94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G</w:t>
                </w:r>
                <w:r w:rsidR="009E5558"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 xml:space="preserve">ifted Adolescents’ Stress Sources, reaction against Stress and Comparison with General Adolescent Population </w:t>
                </w:r>
              </w:p>
            </w:sdtContent>
          </w:sdt>
          <w:p w:rsidR="0036527C" w:rsidRPr="0088663E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905419856"/>
                <w:placeholder>
                  <w:docPart w:val="EE5D8A8CE6734A9B93E8DF46267E83F4"/>
                </w:placeholder>
              </w:sdtPr>
              <w:sdtEndPr/>
              <w:sdtContent>
                <w:r w:rsidR="00C471A4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Şefika ERDEM</w:t>
                </w:r>
              </w:sdtContent>
            </w:sdt>
            <w:r w:rsidR="009E5558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, </w:t>
            </w:r>
            <w:sdt>
              <w:sdtPr>
                <w:rPr>
                  <w:rFonts w:ascii="Segoe UI" w:eastAsia="Calibri" w:hAnsi="Segoe UI" w:cs="Segoe UI"/>
                  <w:i/>
                  <w:sz w:val="18"/>
                  <w:szCs w:val="18"/>
                </w:rPr>
                <w:id w:val="429331920"/>
                <w:placeholder>
                  <w:docPart w:val="EE5D8A8CE6734A9B93E8DF46267E83F4"/>
                </w:placeholder>
              </w:sdtPr>
              <w:sdtEndPr>
                <w:rPr>
                  <w:b/>
                </w:rPr>
              </w:sdtEndPr>
              <w:sdtContent>
                <w:r w:rsidR="00C471A4"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Mustafa BALOĞLU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36527C" w:rsidRPr="0088663E" w:rsidRDefault="00C471A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598-609</w:t>
            </w:r>
          </w:p>
        </w:tc>
      </w:tr>
      <w:tr w:rsidR="00E546D4" w:rsidRPr="0088663E" w:rsidTr="00E546D4">
        <w:trPr>
          <w:trHeight w:val="191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36527C" w:rsidRPr="0088663E" w:rsidTr="003C3A37">
        <w:trPr>
          <w:trHeight w:val="1267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1879902214"/>
              <w:placeholder>
                <w:docPart w:val="883A5FBAAFEE41618DD63E722C9F7FE9"/>
              </w:placeholder>
            </w:sdtPr>
            <w:sdtEndPr/>
            <w:sdtContent>
              <w:sdt>
                <w:sdtPr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id w:val="211699353"/>
                  <w:placeholder>
                    <w:docPart w:val="5D2E9EF93617490B82F454F6C7998B18"/>
                  </w:placeholder>
                </w:sdtPr>
                <w:sdtEndPr/>
                <w:sdtContent>
                  <w:p w:rsidR="004C3C60" w:rsidRPr="0088663E" w:rsidRDefault="004C3C60" w:rsidP="00B73D94">
                    <w:pPr>
                      <w:jc w:val="right"/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</w:pPr>
                    <w:r w:rsidRPr="0088663E">
                      <w:rPr>
                        <w:rFonts w:ascii="Segoe UI" w:eastAsia="Calibri" w:hAnsi="Segoe UI" w:cs="Segoe UI"/>
                        <w:i/>
                        <w:sz w:val="18"/>
                        <w:szCs w:val="18"/>
                      </w:rPr>
                      <w:t>İlköğretim Kurumu Öğretmenlerinin İşkoliklik Düzeyleri İle Örgüt Sağlığına İlişkin Algıları Arasındaki İlişki</w:t>
                    </w:r>
                  </w:p>
                </w:sdtContent>
              </w:sdt>
              <w:p w:rsidR="004C3C60" w:rsidRPr="0088663E" w:rsidRDefault="004C3C60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88663E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The Relationship Between Elementary School Teachers' Perceptions About Their Workaholism Levels and Organizational Health</w:t>
                </w:r>
              </w:p>
            </w:sdtContent>
          </w:sdt>
          <w:p w:rsidR="0036527C" w:rsidRPr="0088663E" w:rsidRDefault="004C3C60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Burcu </w:t>
            </w:r>
            <w:r w:rsidR="000B2A0F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YAVUZ TABAK,</w:t>
            </w:r>
            <w:r w:rsidR="009E5558" w:rsidRPr="0088663E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1917980404"/>
                <w:placeholder>
                  <w:docPart w:val="E3DA25AB7A0F4312966367601E503DFA"/>
                </w:placeholder>
              </w:sdtPr>
              <w:sdtEndPr/>
              <w:sdtContent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Fatih Ş</w:t>
                </w:r>
                <w:r w:rsidR="000B2A0F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 xml:space="preserve">AHİN, </w:t>
                </w:r>
              </w:sdtContent>
            </w:sdt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8"/>
                </w:rPr>
                <w:id w:val="-1482226613"/>
                <w:placeholder>
                  <w:docPart w:val="EDC42F7B96EB40DBBC819F85E371DDE0"/>
                </w:placeholder>
              </w:sdtPr>
              <w:sdtEndPr/>
              <w:sdtContent>
                <w:r w:rsidRPr="0088663E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Hasan T</w:t>
                </w:r>
                <w:r w:rsidR="000B2A0F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ABAK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36527C" w:rsidRPr="0088663E" w:rsidRDefault="004C3C60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88663E">
              <w:rPr>
                <w:rFonts w:ascii="Segoe UI" w:hAnsi="Segoe UI" w:cs="Segoe UI"/>
                <w:smallCaps/>
                <w:sz w:val="18"/>
                <w:szCs w:val="18"/>
              </w:rPr>
              <w:t>610-621</w:t>
            </w:r>
          </w:p>
        </w:tc>
      </w:tr>
      <w:tr w:rsidR="00E546D4" w:rsidRPr="0088663E" w:rsidTr="00E546D4">
        <w:trPr>
          <w:trHeight w:val="100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88663E" w:rsidRDefault="00E546D4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</w:p>
        </w:tc>
      </w:tr>
      <w:tr w:rsidR="004C5FD0" w:rsidRPr="0088663E" w:rsidTr="003C3A37">
        <w:trPr>
          <w:trHeight w:val="838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id w:val="977332629"/>
              <w:placeholder>
                <w:docPart w:val="E001EE510B144BE9A61BD7402B68093C"/>
              </w:placeholder>
            </w:sdtPr>
            <w:sdtEndPr/>
            <w:sdtContent>
              <w:p w:rsidR="004C5FD0" w:rsidRPr="00B73D94" w:rsidRDefault="004C5FD0" w:rsidP="00B73D94">
                <w:pPr>
                  <w:jc w:val="right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73D94">
                  <w:rPr>
                    <w:rFonts w:ascii="Segoe UI" w:hAnsi="Segoe UI" w:cs="Segoe UI"/>
                    <w:sz w:val="18"/>
                    <w:szCs w:val="18"/>
                  </w:rPr>
                  <w:t>Ortaokul Sözlüklerinin Türkçe Eğitimindeki Hedef Söz Varlığı Açısından Değerlendirilmesi</w:t>
                </w:r>
              </w:p>
              <w:p w:rsidR="004C5FD0" w:rsidRPr="00B73D94" w:rsidRDefault="004C5FD0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B73D94">
                  <w:rPr>
                    <w:rFonts w:ascii="Segoe UI" w:hAnsi="Segoe UI" w:cs="Segoe UI"/>
                    <w:bCs/>
                    <w:sz w:val="18"/>
                    <w:szCs w:val="18"/>
                    <w:lang w:val="en-GB"/>
                  </w:rPr>
                  <w:t>Evaluation of the Secondary School Dictionaries in Terms of Target Vocabulary in Turkish Education</w:t>
                </w:r>
              </w:p>
            </w:sdtContent>
          </w:sdt>
          <w:p w:rsidR="004C5FD0" w:rsidRPr="006E0ED7" w:rsidRDefault="00652D99" w:rsidP="00652D99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6E0ED7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Sami BASKIN</w:t>
            </w:r>
          </w:p>
        </w:tc>
        <w:tc>
          <w:tcPr>
            <w:tcW w:w="516" w:type="pct"/>
            <w:shd w:val="clear" w:color="auto" w:fill="FFFFFF"/>
          </w:tcPr>
          <w:p w:rsidR="004C5FD0" w:rsidRPr="0088663E" w:rsidRDefault="004C5FD0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622-637</w:t>
            </w:r>
          </w:p>
        </w:tc>
      </w:tr>
      <w:tr w:rsidR="00E546D4" w:rsidRPr="0088663E" w:rsidTr="00E546D4">
        <w:trPr>
          <w:trHeight w:val="158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Default="00E546D4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4C5FD0" w:rsidRPr="0088663E" w:rsidTr="003C3A37">
        <w:trPr>
          <w:trHeight w:val="850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sz w:val="22"/>
                <w:szCs w:val="22"/>
                <w:lang w:val="en-US" w:eastAsia="en-US"/>
              </w:rPr>
              <w:id w:val="690027661"/>
              <w:placeholder>
                <w:docPart w:val="189DF2C9D043450FB80C4ED9B9609959"/>
              </w:placeholder>
            </w:sdtPr>
            <w:sdtEndPr>
              <w:rPr>
                <w:b w:val="0"/>
                <w:sz w:val="18"/>
                <w:szCs w:val="18"/>
              </w:rPr>
            </w:sdtEndPr>
            <w:sdtContent>
              <w:p w:rsidR="00B73D94" w:rsidRPr="00B73D94" w:rsidRDefault="00B73D94" w:rsidP="00B73D94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B73D94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>7. Sınıf Öğrencilerinin Yüzdeler Konusunda Yaşadıkları Zorluklar ve Çözüm Önerileri</w:t>
                </w:r>
              </w:p>
              <w:p w:rsidR="004C5FD0" w:rsidRPr="00B73D94" w:rsidRDefault="004C5FD0" w:rsidP="00B73D94">
                <w:pPr>
                  <w:pStyle w:val="ListeParagraf"/>
                  <w:spacing w:after="0" w:line="240" w:lineRule="auto"/>
                  <w:ind w:left="0"/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B73D94">
                  <w:rPr>
                    <w:rFonts w:ascii="Segoe UI" w:eastAsia="Calibri" w:hAnsi="Segoe UI" w:cs="Segoe UI"/>
                    <w:i/>
                    <w:color w:val="000000"/>
                    <w:sz w:val="18"/>
                    <w:szCs w:val="18"/>
                  </w:rPr>
                  <w:t>Difficultiıes Encountered By 7th Graders in The Subject ‘Percent’ And Suggestions</w:t>
                </w:r>
                <w:r w:rsidRPr="00B73D94">
                  <w:rPr>
                    <w:rFonts w:ascii="Segoe UI" w:eastAsia="Calibri" w:hAnsi="Segoe UI" w:cs="Segoe UI"/>
                    <w:color w:val="000000"/>
                    <w:sz w:val="18"/>
                    <w:szCs w:val="18"/>
                  </w:rPr>
                  <w:t xml:space="preserve"> </w:t>
                </w:r>
              </w:p>
            </w:sdtContent>
          </w:sdt>
          <w:p w:rsidR="004C5FD0" w:rsidRPr="00B73D94" w:rsidRDefault="00342385" w:rsidP="00B73D94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6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6"/>
                </w:rPr>
                <w:id w:val="213861314"/>
                <w:placeholder>
                  <w:docPart w:val="0D07FA6A12F9488AB829D49E8C9F224C"/>
                </w:placeholder>
              </w:sdtPr>
              <w:sdtEndPr/>
              <w:sdtContent>
                <w:r w:rsidR="004C5FD0" w:rsidRPr="000944BE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Emrullah ERDEM</w:t>
                </w:r>
                <w:r w:rsidR="00B73D94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 xml:space="preserve">, </w:t>
                </w:r>
              </w:sdtContent>
            </w:sdt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6"/>
                </w:rPr>
                <w:id w:val="324638110"/>
                <w:placeholder>
                  <w:docPart w:val="8DD2D70725684A2B814C90B31DC2D078"/>
                </w:placeholder>
              </w:sdtPr>
              <w:sdtEndPr/>
              <w:sdtContent>
                <w:r w:rsidR="004C5FD0" w:rsidRPr="000944BE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Abdullah ÖZÇELİK</w:t>
                </w:r>
                <w:r w:rsidR="00B73D94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,</w:t>
                </w:r>
              </w:sdtContent>
            </w:sdt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6"/>
                </w:rPr>
                <w:id w:val="1705447374"/>
                <w:placeholder>
                  <w:docPart w:val="B3EDBCE5183A4F7C813DFE6E1D74D964"/>
                </w:placeholder>
              </w:sdtPr>
              <w:sdtEndPr/>
              <w:sdtContent>
                <w:r w:rsidR="00652D99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 xml:space="preserve"> </w:t>
                </w:r>
                <w:r w:rsidR="004C5FD0" w:rsidRPr="000944BE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Ramazan GÜRBÜZ</w:t>
                </w:r>
              </w:sdtContent>
            </w:sdt>
          </w:p>
        </w:tc>
        <w:tc>
          <w:tcPr>
            <w:tcW w:w="516" w:type="pct"/>
            <w:shd w:val="clear" w:color="auto" w:fill="FFFFFF"/>
          </w:tcPr>
          <w:p w:rsidR="004C5FD0" w:rsidRPr="0088663E" w:rsidRDefault="004C5FD0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638-653</w:t>
            </w:r>
          </w:p>
        </w:tc>
      </w:tr>
      <w:tr w:rsidR="00E546D4" w:rsidRPr="0088663E" w:rsidTr="00E546D4">
        <w:trPr>
          <w:trHeight w:val="74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B73D94">
            <w:pPr>
              <w:jc w:val="right"/>
              <w:rPr>
                <w:rFonts w:ascii="Segoe UI" w:eastAsia="Calibri" w:hAnsi="Segoe UI" w:cs="Segoe UI"/>
                <w:b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Default="00E546D4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4C5FD0" w:rsidRPr="0088663E" w:rsidTr="003C3A37">
        <w:trPr>
          <w:trHeight w:val="848"/>
        </w:trPr>
        <w:tc>
          <w:tcPr>
            <w:tcW w:w="4484" w:type="pct"/>
            <w:shd w:val="clear" w:color="auto" w:fill="FFFFFF"/>
            <w:vAlign w:val="center"/>
          </w:tcPr>
          <w:bookmarkStart w:id="4" w:name="_Hlk533857229" w:displacedByCustomXml="next"/>
          <w:sdt>
            <w:sdtPr>
              <w:rPr>
                <w:rFonts w:ascii="Segoe UI" w:eastAsia="Calibri" w:hAnsi="Segoe UI" w:cs="Segoe UI"/>
                <w:b/>
                <w:i/>
                <w:lang w:val="en-US"/>
              </w:rPr>
              <w:id w:val="-1042126701"/>
              <w:placeholder>
                <w:docPart w:val="BCA0C8EE31DD4016BF8DF82E80D1C5CA"/>
              </w:placeholder>
            </w:sdtPr>
            <w:sdtEndPr>
              <w:rPr>
                <w:b w:val="0"/>
                <w:sz w:val="18"/>
                <w:szCs w:val="18"/>
              </w:rPr>
            </w:sdtEndPr>
            <w:sdtContent>
              <w:p w:rsidR="004C5FD0" w:rsidRPr="00652D99" w:rsidRDefault="004C5FD0" w:rsidP="00652D99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652D99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 xml:space="preserve">Sporun, Fiziksel Engelli Bireylerin Yaşam Kalitesi Üzerine Etkisine İlişkin Görüşler </w:t>
                </w:r>
              </w:p>
              <w:p w:rsidR="004C5FD0" w:rsidRPr="00652D99" w:rsidRDefault="004C5FD0" w:rsidP="00652D99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652D99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Determining Views about the Effect of Sport on the Quality of Life of People with Physical Disabilities</w:t>
                </w:r>
              </w:p>
            </w:sdtContent>
          </w:sdt>
          <w:bookmarkEnd w:id="4" w:displacedByCustomXml="next"/>
          <w:sdt>
            <w:sdtPr>
              <w:rPr>
                <w:rFonts w:ascii="Segoe UI" w:eastAsia="Calibri" w:hAnsi="Segoe UI" w:cs="Segoe UI"/>
                <w:b/>
                <w:i/>
                <w:sz w:val="18"/>
                <w:szCs w:val="16"/>
              </w:rPr>
              <w:id w:val="395166418"/>
              <w:placeholder>
                <w:docPart w:val="BCA0C8EE31DD4016BF8DF82E80D1C5CA"/>
              </w:placeholder>
            </w:sdtPr>
            <w:sdtEndPr/>
            <w:sdtContent>
              <w:p w:rsidR="004C5FD0" w:rsidRPr="00652D99" w:rsidRDefault="004C5FD0" w:rsidP="00652D99">
                <w:pPr>
                  <w:jc w:val="right"/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</w:pP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Hatice</w:t>
                </w:r>
                <w:r w:rsidRPr="00512C72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 xml:space="preserve"> </w:t>
                </w:r>
                <w:r w:rsidR="00652D99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 xml:space="preserve">KUMCAĞIZ, </w:t>
                </w:r>
                <w:r w:rsidRPr="00512C72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Gülzade A</w:t>
                </w:r>
                <w:r w:rsidR="00652D99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VCI ÇAYIR</w:t>
                </w:r>
              </w:p>
            </w:sdtContent>
          </w:sdt>
        </w:tc>
        <w:tc>
          <w:tcPr>
            <w:tcW w:w="516" w:type="pct"/>
            <w:shd w:val="clear" w:color="auto" w:fill="FFFFFF"/>
          </w:tcPr>
          <w:p w:rsidR="004C5FD0" w:rsidRPr="0088663E" w:rsidRDefault="004C5FD0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960565">
              <w:rPr>
                <w:rFonts w:ascii="Segoe UI" w:hAnsi="Segoe UI" w:cs="Segoe UI"/>
                <w:sz w:val="16"/>
                <w:szCs w:val="16"/>
                <w:lang w:val="en-US"/>
              </w:rPr>
              <w:t>654-669</w:t>
            </w:r>
          </w:p>
        </w:tc>
      </w:tr>
      <w:tr w:rsidR="00E546D4" w:rsidRPr="0088663E" w:rsidTr="00E546D4">
        <w:trPr>
          <w:trHeight w:val="53"/>
        </w:trPr>
        <w:tc>
          <w:tcPr>
            <w:tcW w:w="4484" w:type="pct"/>
            <w:shd w:val="clear" w:color="auto" w:fill="FFFFFF"/>
            <w:vAlign w:val="center"/>
          </w:tcPr>
          <w:p w:rsidR="00E546D4" w:rsidRDefault="00E546D4" w:rsidP="00652D99">
            <w:pPr>
              <w:jc w:val="right"/>
              <w:rPr>
                <w:rFonts w:ascii="Segoe UI" w:eastAsia="Calibri" w:hAnsi="Segoe UI" w:cs="Segoe UI"/>
                <w:b/>
                <w:i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E546D4" w:rsidRPr="00960565" w:rsidRDefault="00E546D4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4C5FD0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sdt>
            <w:sdtPr>
              <w:rPr>
                <w:rFonts w:ascii="Segoe UI" w:eastAsia="Calibri" w:hAnsi="Segoe UI" w:cs="Segoe UI"/>
                <w:b/>
                <w:i/>
                <w:lang w:val="en-US"/>
              </w:rPr>
              <w:id w:val="-1854644536"/>
              <w:placeholder>
                <w:docPart w:val="D61079F28AD84009839459EF005705C1"/>
              </w:placeholder>
            </w:sdtPr>
            <w:sdtEndPr>
              <w:rPr>
                <w:b w:val="0"/>
                <w:sz w:val="18"/>
                <w:szCs w:val="18"/>
              </w:rPr>
            </w:sdtEndPr>
            <w:sdtContent>
              <w:p w:rsidR="00A55F0B" w:rsidRPr="003C3A37" w:rsidRDefault="00A55F0B" w:rsidP="003C3A37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3C3A37">
                  <w:rPr>
                    <w:rFonts w:ascii="Segoe UI" w:hAnsi="Segoe UI" w:cs="Segoe UI"/>
                    <w:i/>
                    <w:sz w:val="18"/>
                    <w:szCs w:val="18"/>
                  </w:rPr>
                  <w:t>Erken Çocukluk Dönemi Öğretmen Adaylarının Çokkültürlü Eğitime Yönelik Tutumlarının İncelenmesi</w:t>
                </w:r>
                <w:r w:rsidRPr="003C3A37"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  <w:t xml:space="preserve"> </w:t>
                </w:r>
              </w:p>
              <w:p w:rsidR="00A55F0B" w:rsidRPr="003C3A37" w:rsidRDefault="00A55F0B" w:rsidP="003C3A37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</w:pPr>
                <w:r w:rsidRPr="003C3A37">
                  <w:rPr>
                    <w:rFonts w:ascii="Segoe UI" w:eastAsia="Calibri" w:hAnsi="Segoe UI" w:cs="Segoe UI"/>
                    <w:i/>
                    <w:sz w:val="18"/>
                    <w:szCs w:val="18"/>
                    <w:lang w:val="en-US"/>
                  </w:rPr>
                  <w:t>Examination of Early Childhood Teacher Candidates’ Attitudes Towards Multicultural Education</w:t>
                </w:r>
              </w:p>
            </w:sdtContent>
          </w:sdt>
          <w:p w:rsidR="004C5FD0" w:rsidRPr="00A55F0B" w:rsidRDefault="00342385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6"/>
              </w:rPr>
            </w:pPr>
            <w:sdt>
              <w:sdtPr>
                <w:rPr>
                  <w:rFonts w:ascii="Segoe UI" w:eastAsia="Calibri" w:hAnsi="Segoe UI" w:cs="Segoe UI"/>
                  <w:b/>
                  <w:i/>
                  <w:sz w:val="18"/>
                  <w:szCs w:val="16"/>
                </w:rPr>
                <w:id w:val="2089649408"/>
                <w:placeholder>
                  <w:docPart w:val="D61079F28AD84009839459EF005705C1"/>
                </w:placeholder>
              </w:sdtPr>
              <w:sdtEndPr/>
              <w:sdtContent>
                <w:r w:rsidR="00A55F0B">
                  <w:rPr>
                    <w:rFonts w:ascii="Segoe UI" w:eastAsia="Calibri" w:hAnsi="Segoe UI" w:cs="Segoe UI"/>
                    <w:b/>
                    <w:i/>
                    <w:sz w:val="18"/>
                    <w:szCs w:val="16"/>
                  </w:rPr>
                  <w:t>İlayda KİMZAN</w:t>
                </w:r>
              </w:sdtContent>
            </w:sdt>
            <w:r w:rsidR="00A55F0B">
              <w:rPr>
                <w:rFonts w:ascii="Segoe UI" w:eastAsia="Calibri" w:hAnsi="Segoe UI" w:cs="Segoe UI"/>
                <w:b/>
                <w:i/>
                <w:sz w:val="18"/>
                <w:szCs w:val="16"/>
              </w:rPr>
              <w:t>, Arzu ARIKAN</w:t>
            </w:r>
          </w:p>
        </w:tc>
        <w:tc>
          <w:tcPr>
            <w:tcW w:w="516" w:type="pct"/>
            <w:shd w:val="clear" w:color="auto" w:fill="FFFFFF"/>
          </w:tcPr>
          <w:p w:rsidR="004C5FD0" w:rsidRPr="0088663E" w:rsidRDefault="00A55F0B" w:rsidP="00B73D94">
            <w:pPr>
              <w:rPr>
                <w:rFonts w:ascii="Segoe UI" w:hAnsi="Segoe UI" w:cs="Segoe UI"/>
                <w:smallCaps/>
                <w:sz w:val="18"/>
                <w:szCs w:val="18"/>
              </w:rPr>
            </w:pPr>
            <w:r w:rsidRPr="00B23FD6">
              <w:rPr>
                <w:rFonts w:ascii="Segoe UI" w:hAnsi="Segoe UI" w:cs="Segoe UI"/>
                <w:sz w:val="16"/>
                <w:szCs w:val="16"/>
                <w:lang w:val="en-US"/>
              </w:rPr>
              <w:t>670-686</w:t>
            </w:r>
          </w:p>
        </w:tc>
      </w:tr>
      <w:tr w:rsidR="006E0ED7" w:rsidRPr="0088663E" w:rsidTr="006E0ED7">
        <w:trPr>
          <w:trHeight w:val="74"/>
        </w:trPr>
        <w:tc>
          <w:tcPr>
            <w:tcW w:w="4484" w:type="pct"/>
            <w:shd w:val="clear" w:color="auto" w:fill="FFFFFF"/>
            <w:vAlign w:val="center"/>
          </w:tcPr>
          <w:p w:rsidR="006E0ED7" w:rsidRDefault="006E0ED7" w:rsidP="003C3A37">
            <w:pPr>
              <w:jc w:val="right"/>
              <w:rPr>
                <w:rFonts w:ascii="Segoe UI" w:eastAsia="Calibri" w:hAnsi="Segoe UI" w:cs="Segoe UI"/>
                <w:b/>
                <w:i/>
                <w:lang w:val="en-US"/>
              </w:rPr>
            </w:pPr>
          </w:p>
        </w:tc>
        <w:tc>
          <w:tcPr>
            <w:tcW w:w="516" w:type="pct"/>
            <w:shd w:val="clear" w:color="auto" w:fill="FFFFFF"/>
          </w:tcPr>
          <w:p w:rsidR="006E0ED7" w:rsidRPr="00B23FD6" w:rsidRDefault="006E0ED7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</w:p>
        </w:tc>
      </w:tr>
      <w:tr w:rsidR="006E0ED7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p w:rsidR="006E0ED7" w:rsidRPr="006E0ED7" w:rsidRDefault="006E0ED7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bookmarkStart w:id="5" w:name="_Hlk534241619"/>
            <w:r w:rsidRPr="006E0ED7">
              <w:rPr>
                <w:rFonts w:ascii="Segoe UI" w:eastAsia="Calibri" w:hAnsi="Segoe UI" w:cs="Segoe UI"/>
                <w:i/>
                <w:sz w:val="18"/>
                <w:szCs w:val="18"/>
              </w:rPr>
              <w:t>Oyuna Dayalı Müze Etkinliklerinin Öğrenci Erişi ve Görsel Sanatlar Dersine Karşı Tutumları Üzerine Etkisi</w:t>
            </w:r>
          </w:p>
          <w:p w:rsidR="006E0ED7" w:rsidRPr="006E0ED7" w:rsidRDefault="006E0ED7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</w:pPr>
            <w:r w:rsidRPr="006E0ED7">
              <w:rPr>
                <w:rFonts w:ascii="Segoe UI" w:eastAsia="Calibri" w:hAnsi="Segoe UI" w:cs="Segoe UI"/>
                <w:i/>
                <w:sz w:val="18"/>
                <w:szCs w:val="18"/>
                <w:lang w:val="en-US"/>
              </w:rPr>
              <w:t>The Effect of Museum Activities Based on Games to the Student Achievement and Their Attitude Towards Art Classes</w:t>
            </w:r>
            <w:bookmarkEnd w:id="5"/>
          </w:p>
          <w:sdt>
            <w:sdtPr>
              <w:rPr>
                <w:rFonts w:ascii="Segoe UI" w:eastAsia="Calibri" w:hAnsi="Segoe UI" w:cs="Segoe UI"/>
                <w:i/>
                <w:sz w:val="18"/>
                <w:szCs w:val="18"/>
              </w:rPr>
              <w:id w:val="-1355340131"/>
              <w:placeholder>
                <w:docPart w:val="4E0219396D7646DA80F89EDA88DC5508"/>
              </w:placeholder>
            </w:sdtPr>
            <w:sdtEndPr/>
            <w:sdtContent>
              <w:p w:rsidR="00D016F8" w:rsidRDefault="006E0ED7" w:rsidP="00D016F8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 w:rsidRPr="006E0ED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Süreyya G</w:t>
                </w: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ENÇ</w:t>
                </w:r>
                <w:r w:rsidRPr="006E0ED7"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, Serap B</w:t>
                </w: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UYURGAN</w:t>
                </w:r>
              </w:p>
            </w:sdtContent>
          </w:sdt>
          <w:p w:rsidR="00D016F8" w:rsidRPr="00D016F8" w:rsidRDefault="00D016F8" w:rsidP="00D016F8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D016F8" w:rsidRPr="00B23FD6" w:rsidRDefault="006E0ED7" w:rsidP="00D016F8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687-699</w:t>
            </w:r>
          </w:p>
        </w:tc>
      </w:tr>
      <w:tr w:rsidR="00D016F8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p w:rsidR="00D016F8" w:rsidRDefault="00D016F8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D016F8">
              <w:rPr>
                <w:rFonts w:ascii="Segoe UI" w:eastAsia="Calibri" w:hAnsi="Segoe UI" w:cs="Segoe UI"/>
                <w:i/>
                <w:sz w:val="18"/>
                <w:szCs w:val="18"/>
              </w:rPr>
              <w:t>Aday Özel Eğitim Öğretmenlerinin, IQ, Zekâ, Yetenek, Özel Yetenek, Üstünlük, Zekâ Kuramları ve Zekâ Testlerine İlişkin Bilgilerinin İncelenmesi</w:t>
            </w:r>
          </w:p>
          <w:p w:rsidR="00D016F8" w:rsidRDefault="00D016F8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D016F8">
              <w:rPr>
                <w:rFonts w:ascii="Segoe UI" w:eastAsia="Calibri" w:hAnsi="Segoe UI" w:cs="Segoe UI"/>
                <w:i/>
                <w:sz w:val="18"/>
                <w:szCs w:val="18"/>
              </w:rPr>
              <w:t>An Investigation of Knowledge among Prospective Special Education Teachers on IQ, Intelligence, Ability, Special Ability, Giftedness, Intelligence Theories, and Intelligence Tests</w:t>
            </w:r>
          </w:p>
          <w:p w:rsidR="00D016F8" w:rsidRDefault="00D016F8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Merve ÖZER, Gamze AKKAYA, Pelin ERTEKİN, Mustafa Serdar KÖKSAL</w:t>
            </w:r>
          </w:p>
          <w:p w:rsidR="00D016F8" w:rsidRPr="00D016F8" w:rsidRDefault="00D016F8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D016F8" w:rsidRDefault="00D016F8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700-713</w:t>
            </w:r>
          </w:p>
        </w:tc>
      </w:tr>
      <w:tr w:rsidR="00D016F8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p w:rsidR="00D016F8" w:rsidRDefault="00D016F8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D016F8">
              <w:rPr>
                <w:rFonts w:ascii="Segoe UI" w:eastAsia="Calibri" w:hAnsi="Segoe UI" w:cs="Segoe UI"/>
                <w:i/>
                <w:sz w:val="18"/>
                <w:szCs w:val="18"/>
              </w:rPr>
              <w:t>Üstün/Özel Yeteneklilerde Atomun Yapısı Konusunun Öğretiminde Bütüncül Yaklaşımla Program Farklılaştırma</w:t>
            </w:r>
          </w:p>
          <w:p w:rsidR="00D016F8" w:rsidRDefault="00D016F8" w:rsidP="00D016F8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D016F8">
              <w:rPr>
                <w:rFonts w:ascii="Segoe UI" w:eastAsia="Calibri" w:hAnsi="Segoe UI" w:cs="Segoe UI"/>
                <w:i/>
                <w:sz w:val="18"/>
                <w:szCs w:val="18"/>
              </w:rPr>
              <w:t>Curriculum Differentiation with a Holistic Approach in the Teaching of</w:t>
            </w:r>
            <w:r>
              <w:rPr>
                <w:rFonts w:ascii="Segoe UI" w:eastAsia="Calibri" w:hAnsi="Segoe UI" w:cs="Segoe UI"/>
                <w:i/>
                <w:sz w:val="18"/>
                <w:szCs w:val="18"/>
              </w:rPr>
              <w:t xml:space="preserve"> </w:t>
            </w:r>
            <w:r w:rsidRPr="00D016F8">
              <w:rPr>
                <w:rFonts w:ascii="Segoe UI" w:eastAsia="Calibri" w:hAnsi="Segoe UI" w:cs="Segoe UI"/>
                <w:i/>
                <w:sz w:val="18"/>
                <w:szCs w:val="18"/>
              </w:rPr>
              <w:t>Atomic Structure to Gifted Students</w:t>
            </w:r>
          </w:p>
          <w:sdt>
            <w:sdtPr>
              <w:rPr>
                <w:rFonts w:ascii="Segoe UI" w:eastAsia="Calibri" w:hAnsi="Segoe UI" w:cs="Segoe UI"/>
                <w:i/>
                <w:sz w:val="18"/>
                <w:szCs w:val="18"/>
              </w:rPr>
              <w:id w:val="-123773030"/>
              <w:placeholder>
                <w:docPart w:val="58C6986B477A4769B65BCF722260D190"/>
              </w:placeholder>
            </w:sdtPr>
            <w:sdtEndPr/>
            <w:sdtContent>
              <w:p w:rsidR="00D016F8" w:rsidRDefault="00D016F8" w:rsidP="00D016F8">
                <w:pPr>
                  <w:jc w:val="right"/>
                  <w:rPr>
                    <w:rFonts w:ascii="Segoe UI" w:eastAsia="Calibri" w:hAnsi="Segoe UI" w:cs="Segoe UI"/>
                    <w:i/>
                    <w:sz w:val="18"/>
                    <w:szCs w:val="18"/>
                  </w:rPr>
                </w:pPr>
                <w:r>
                  <w:rPr>
                    <w:rFonts w:ascii="Segoe UI" w:eastAsia="Calibri" w:hAnsi="Segoe UI" w:cs="Segoe UI"/>
                    <w:b/>
                    <w:i/>
                    <w:sz w:val="18"/>
                    <w:szCs w:val="18"/>
                  </w:rPr>
                  <w:t>Melek Nur ERDOĞAN</w:t>
                </w:r>
              </w:p>
            </w:sdtContent>
          </w:sdt>
          <w:p w:rsidR="00D016F8" w:rsidRPr="00D016F8" w:rsidRDefault="00D016F8" w:rsidP="00D016F8">
            <w:pPr>
              <w:rPr>
                <w:rFonts w:ascii="Segoe UI" w:eastAsia="Calibri" w:hAnsi="Segoe UI" w:cs="Segoe UI"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D016F8" w:rsidRDefault="00D016F8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714-737</w:t>
            </w:r>
          </w:p>
        </w:tc>
      </w:tr>
      <w:tr w:rsidR="00E575D3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p w:rsidR="00E575D3" w:rsidRDefault="00E575D3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i/>
                <w:sz w:val="18"/>
                <w:szCs w:val="18"/>
              </w:rPr>
              <w:t>Lise Öğrencilerinin Futbol Fanatiklik Düzeylerinin İncelenmesi</w:t>
            </w:r>
          </w:p>
          <w:p w:rsidR="00E575D3" w:rsidRDefault="00E575D3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i/>
                <w:sz w:val="18"/>
                <w:szCs w:val="18"/>
              </w:rPr>
              <w:t>Examination of Football Fanaticism Levels of High School Students</w:t>
            </w:r>
          </w:p>
          <w:p w:rsidR="00E575D3" w:rsidRDefault="00E575D3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Haci YILDIZ, Mahmut AÇAK</w:t>
            </w:r>
          </w:p>
          <w:p w:rsidR="00E575D3" w:rsidRPr="00E575D3" w:rsidRDefault="00E575D3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FFFFFF"/>
          </w:tcPr>
          <w:p w:rsidR="00E575D3" w:rsidRDefault="00E575D3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738-748</w:t>
            </w:r>
          </w:p>
        </w:tc>
      </w:tr>
      <w:tr w:rsidR="00E575D3" w:rsidRPr="0088663E" w:rsidTr="003C3A37">
        <w:trPr>
          <w:trHeight w:val="855"/>
        </w:trPr>
        <w:tc>
          <w:tcPr>
            <w:tcW w:w="4484" w:type="pct"/>
            <w:shd w:val="clear" w:color="auto" w:fill="FFFFFF"/>
            <w:vAlign w:val="center"/>
          </w:tcPr>
          <w:p w:rsidR="00E575D3" w:rsidRDefault="00E575D3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i/>
                <w:sz w:val="18"/>
                <w:szCs w:val="18"/>
              </w:rPr>
              <w:t>Yabancı Dil Öğretiminde Karekodlar: Pratiğe Dönük Fikirler ve Stratejiler</w:t>
            </w:r>
          </w:p>
          <w:p w:rsidR="00E575D3" w:rsidRDefault="00E575D3" w:rsidP="003C3A37">
            <w:pPr>
              <w:jc w:val="right"/>
              <w:rPr>
                <w:rFonts w:ascii="Segoe UI" w:eastAsia="Calibri" w:hAnsi="Segoe UI" w:cs="Segoe UI"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i/>
                <w:sz w:val="18"/>
                <w:szCs w:val="18"/>
              </w:rPr>
              <w:t>Quick Response Codes in Foreign Language Instruction: Practical Ideas and Strategies</w:t>
            </w:r>
          </w:p>
          <w:p w:rsidR="00E575D3" w:rsidRPr="00E575D3" w:rsidRDefault="00E575D3" w:rsidP="003C3A37">
            <w:pPr>
              <w:jc w:val="right"/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</w:pPr>
            <w:r w:rsidRPr="00E575D3">
              <w:rPr>
                <w:rFonts w:ascii="Segoe UI" w:eastAsia="Calibri" w:hAnsi="Segoe UI" w:cs="Segoe UI"/>
                <w:b/>
                <w:i/>
                <w:sz w:val="18"/>
                <w:szCs w:val="18"/>
              </w:rPr>
              <w:t>Arif BAKLA</w:t>
            </w:r>
          </w:p>
        </w:tc>
        <w:tc>
          <w:tcPr>
            <w:tcW w:w="516" w:type="pct"/>
            <w:shd w:val="clear" w:color="auto" w:fill="FFFFFF"/>
          </w:tcPr>
          <w:p w:rsidR="00E575D3" w:rsidRDefault="00E575D3" w:rsidP="00B73D94">
            <w:pPr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  <w:lang w:val="en-US"/>
              </w:rPr>
              <w:t>749-762</w:t>
            </w:r>
          </w:p>
        </w:tc>
      </w:tr>
      <w:tr w:rsidR="0050232A" w:rsidRPr="0088663E" w:rsidTr="007C619D">
        <w:trPr>
          <w:trHeight w:hRule="exact"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222A35"/>
            <w:vAlign w:val="center"/>
          </w:tcPr>
          <w:p w:rsidR="0050232A" w:rsidRPr="0088663E" w:rsidRDefault="0050232A" w:rsidP="00F142AD">
            <w:pPr>
              <w:rPr>
                <w:rFonts w:ascii="Segoe UI" w:hAnsi="Segoe UI" w:cs="Segoe UI"/>
                <w:i/>
                <w:color w:val="000000"/>
                <w:sz w:val="18"/>
                <w:szCs w:val="18"/>
              </w:rPr>
            </w:pPr>
          </w:p>
        </w:tc>
      </w:tr>
    </w:tbl>
    <w:p w:rsidR="005656D2" w:rsidRPr="0088663E" w:rsidRDefault="005656D2" w:rsidP="0075344D">
      <w:pPr>
        <w:rPr>
          <w:rFonts w:ascii="Segoe UI" w:hAnsi="Segoe UI" w:cs="Segoe UI"/>
          <w:sz w:val="18"/>
          <w:szCs w:val="18"/>
        </w:rPr>
      </w:pPr>
    </w:p>
    <w:sectPr w:rsidR="005656D2" w:rsidRPr="0088663E" w:rsidSect="00F8339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85" w:rsidRDefault="00342385" w:rsidP="00FF6CFA">
      <w:r>
        <w:separator/>
      </w:r>
    </w:p>
  </w:endnote>
  <w:endnote w:type="continuationSeparator" w:id="0">
    <w:p w:rsidR="00342385" w:rsidRDefault="00342385" w:rsidP="00FF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85" w:rsidRDefault="00342385" w:rsidP="00FF6CFA">
      <w:r>
        <w:separator/>
      </w:r>
    </w:p>
  </w:footnote>
  <w:footnote w:type="continuationSeparator" w:id="0">
    <w:p w:rsidR="00342385" w:rsidRDefault="00342385" w:rsidP="00FF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A1399"/>
    <w:multiLevelType w:val="multilevel"/>
    <w:tmpl w:val="272C0CB4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ind w:left="511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D2"/>
    <w:rsid w:val="0003504B"/>
    <w:rsid w:val="00045F25"/>
    <w:rsid w:val="000644E7"/>
    <w:rsid w:val="000B2A0F"/>
    <w:rsid w:val="000B49D9"/>
    <w:rsid w:val="00134EC9"/>
    <w:rsid w:val="001A7526"/>
    <w:rsid w:val="002249FB"/>
    <w:rsid w:val="00267DA3"/>
    <w:rsid w:val="00272517"/>
    <w:rsid w:val="002C1F52"/>
    <w:rsid w:val="002E1875"/>
    <w:rsid w:val="002F2B85"/>
    <w:rsid w:val="002F34EA"/>
    <w:rsid w:val="00306DBE"/>
    <w:rsid w:val="00315386"/>
    <w:rsid w:val="0031549B"/>
    <w:rsid w:val="00336624"/>
    <w:rsid w:val="00342385"/>
    <w:rsid w:val="00356598"/>
    <w:rsid w:val="00363AAA"/>
    <w:rsid w:val="0036527C"/>
    <w:rsid w:val="003A28B9"/>
    <w:rsid w:val="003C3A37"/>
    <w:rsid w:val="003E54E7"/>
    <w:rsid w:val="00406A7E"/>
    <w:rsid w:val="00441BFB"/>
    <w:rsid w:val="00443F42"/>
    <w:rsid w:val="00457C57"/>
    <w:rsid w:val="004638FB"/>
    <w:rsid w:val="00483E8A"/>
    <w:rsid w:val="004A5C7E"/>
    <w:rsid w:val="004C3C60"/>
    <w:rsid w:val="004C5FD0"/>
    <w:rsid w:val="004F11E2"/>
    <w:rsid w:val="0050232A"/>
    <w:rsid w:val="00527762"/>
    <w:rsid w:val="005400FA"/>
    <w:rsid w:val="0054152D"/>
    <w:rsid w:val="005656D2"/>
    <w:rsid w:val="00581EAC"/>
    <w:rsid w:val="005A4DEA"/>
    <w:rsid w:val="005C539F"/>
    <w:rsid w:val="005D0155"/>
    <w:rsid w:val="005F438C"/>
    <w:rsid w:val="00602F76"/>
    <w:rsid w:val="00646325"/>
    <w:rsid w:val="00646561"/>
    <w:rsid w:val="0064677D"/>
    <w:rsid w:val="00652D99"/>
    <w:rsid w:val="006534D8"/>
    <w:rsid w:val="006B6239"/>
    <w:rsid w:val="006E0ED7"/>
    <w:rsid w:val="006E1502"/>
    <w:rsid w:val="00735E11"/>
    <w:rsid w:val="0075344D"/>
    <w:rsid w:val="00757734"/>
    <w:rsid w:val="007C030E"/>
    <w:rsid w:val="007C619D"/>
    <w:rsid w:val="007D3BD2"/>
    <w:rsid w:val="007D43B3"/>
    <w:rsid w:val="0082787F"/>
    <w:rsid w:val="00831739"/>
    <w:rsid w:val="008516AC"/>
    <w:rsid w:val="0088663E"/>
    <w:rsid w:val="0089175B"/>
    <w:rsid w:val="008F30B1"/>
    <w:rsid w:val="00915BEB"/>
    <w:rsid w:val="00915CF4"/>
    <w:rsid w:val="009166CC"/>
    <w:rsid w:val="00986E64"/>
    <w:rsid w:val="00997523"/>
    <w:rsid w:val="009E5558"/>
    <w:rsid w:val="00A066E2"/>
    <w:rsid w:val="00A55F0B"/>
    <w:rsid w:val="00A76B77"/>
    <w:rsid w:val="00A87DB6"/>
    <w:rsid w:val="00AA3A0E"/>
    <w:rsid w:val="00AB2EA8"/>
    <w:rsid w:val="00AB5325"/>
    <w:rsid w:val="00AD48B8"/>
    <w:rsid w:val="00B17E5C"/>
    <w:rsid w:val="00B6539A"/>
    <w:rsid w:val="00B73D94"/>
    <w:rsid w:val="00B837FA"/>
    <w:rsid w:val="00B90C3C"/>
    <w:rsid w:val="00BC7E53"/>
    <w:rsid w:val="00C156F3"/>
    <w:rsid w:val="00C471A4"/>
    <w:rsid w:val="00C540F2"/>
    <w:rsid w:val="00C901D7"/>
    <w:rsid w:val="00D016F8"/>
    <w:rsid w:val="00D45B90"/>
    <w:rsid w:val="00D76EF7"/>
    <w:rsid w:val="00DC155A"/>
    <w:rsid w:val="00DD0C54"/>
    <w:rsid w:val="00DF56F1"/>
    <w:rsid w:val="00E006A8"/>
    <w:rsid w:val="00E033D7"/>
    <w:rsid w:val="00E34B22"/>
    <w:rsid w:val="00E546D4"/>
    <w:rsid w:val="00E575D3"/>
    <w:rsid w:val="00ED0AD5"/>
    <w:rsid w:val="00EE1122"/>
    <w:rsid w:val="00EE5259"/>
    <w:rsid w:val="00EF0449"/>
    <w:rsid w:val="00F13FD6"/>
    <w:rsid w:val="00F142AD"/>
    <w:rsid w:val="00F160BB"/>
    <w:rsid w:val="00F237CD"/>
    <w:rsid w:val="00F333F9"/>
    <w:rsid w:val="00F3343D"/>
    <w:rsid w:val="00F453E1"/>
    <w:rsid w:val="00F83398"/>
    <w:rsid w:val="00FA1CBF"/>
    <w:rsid w:val="00FB511F"/>
    <w:rsid w:val="00FD0056"/>
    <w:rsid w:val="00FF1FAC"/>
    <w:rsid w:val="00FF6B6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2218B-FC41-4EF9-B653-EFE005B5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76EF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76E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76E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D76EF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D76E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D76EF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76EF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D76EF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D76EF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5656D2"/>
    <w:pPr>
      <w:ind w:firstLine="708"/>
      <w:jc w:val="both"/>
    </w:pPr>
    <w:rPr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5656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F6CFA"/>
    <w:rPr>
      <w:rFonts w:ascii="Calibri" w:eastAsia="Calibri" w:hAnsi="Calibri" w:cs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F6CF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FF6CF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F6CFA"/>
    <w:rPr>
      <w:vertAlign w:val="superscript"/>
    </w:rPr>
  </w:style>
  <w:style w:type="character" w:customStyle="1" w:styleId="Balk1Char">
    <w:name w:val="Başlık 1 Char"/>
    <w:basedOn w:val="VarsaylanParagrafYazTipi"/>
    <w:link w:val="Balk1"/>
    <w:rsid w:val="00D76EF7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D76EF7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D76EF7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D76EF7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D76EF7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D76EF7"/>
    <w:rPr>
      <w:rFonts w:ascii="Calibri" w:eastAsia="Times New Roman" w:hAnsi="Calibri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D76EF7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D76EF7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D76EF7"/>
    <w:rPr>
      <w:rFonts w:ascii="Cambria" w:eastAsia="Times New Roman" w:hAnsi="Cambria" w:cs="Times New Roman"/>
      <w:lang w:eastAsia="tr-TR"/>
    </w:rPr>
  </w:style>
  <w:style w:type="paragraph" w:customStyle="1" w:styleId="03adres">
    <w:name w:val="03_adres"/>
    <w:basedOn w:val="Normal"/>
    <w:qFormat/>
    <w:rsid w:val="0082787F"/>
    <w:pPr>
      <w:spacing w:before="120"/>
      <w:jc w:val="center"/>
      <w:outlineLvl w:val="0"/>
    </w:pPr>
    <w:rPr>
      <w:rFonts w:ascii="Calibri" w:eastAsia="Calibri" w:hAnsi="Calibri"/>
      <w:sz w:val="20"/>
      <w:szCs w:val="20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FF6B6B"/>
    <w:rPr>
      <w:color w:val="808080"/>
    </w:rPr>
  </w:style>
  <w:style w:type="paragraph" w:customStyle="1" w:styleId="Balk">
    <w:name w:val="Başlık:"/>
    <w:basedOn w:val="Normal"/>
    <w:qFormat/>
    <w:rsid w:val="00443F42"/>
    <w:pPr>
      <w:spacing w:line="276" w:lineRule="auto"/>
      <w:jc w:val="center"/>
    </w:pPr>
    <w:rPr>
      <w:b/>
      <w:sz w:val="3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4C5F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C619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C619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C619D"/>
    <w:pPr>
      <w:widowControl w:val="0"/>
      <w:autoSpaceDE w:val="0"/>
      <w:autoSpaceDN w:val="0"/>
    </w:pPr>
    <w:rPr>
      <w:rFonts w:ascii="Arial Black" w:eastAsia="Arial Black" w:hAnsi="Arial Black" w:cs="Arial Black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C61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7C6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inonu.edu.tr/%7Eefderg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der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78975D97A1401DBC94ECCE884A48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0D6323-67C0-478D-819C-507CD2BB7B92}"/>
      </w:docPartPr>
      <w:docPartBody>
        <w:p w:rsidR="006120B6" w:rsidRDefault="00474559" w:rsidP="00474559">
          <w:pPr>
            <w:pStyle w:val="6C78975D97A1401DBC94ECCE884A4846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66AC02076434C4185500B7200A3EE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65C429-5133-4EA1-BE39-3A2DEA0751C9}"/>
      </w:docPartPr>
      <w:docPartBody>
        <w:p w:rsidR="006120B6" w:rsidRDefault="00474559" w:rsidP="00474559">
          <w:pPr>
            <w:pStyle w:val="266AC02076434C4185500B7200A3EE3F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03CD1C0D57E4E14BB457B40DBF37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A14AF-A0E3-439C-9611-D98645EEC779}"/>
      </w:docPartPr>
      <w:docPartBody>
        <w:p w:rsidR="006120B6" w:rsidRDefault="00474559" w:rsidP="00474559">
          <w:pPr>
            <w:pStyle w:val="203CD1C0D57E4E14BB457B40DBF3760D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006D4929B8D4DB0B300EAA8C51C5B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D121BC-450B-4A90-8C9A-99842E3F03CE}"/>
      </w:docPartPr>
      <w:docPartBody>
        <w:p w:rsidR="006120B6" w:rsidRDefault="00474559" w:rsidP="00474559">
          <w:pPr>
            <w:pStyle w:val="6006D4929B8D4DB0B300EAA8C51C5B33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92D88623AEF4B37991981CBF441F0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8C4F3F-1FE8-454F-BEB7-DC43DE9D731A}"/>
      </w:docPartPr>
      <w:docPartBody>
        <w:p w:rsidR="006120B6" w:rsidRDefault="00474559" w:rsidP="00474559">
          <w:pPr>
            <w:pStyle w:val="692D88623AEF4B37991981CBF441F05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C86AF581D6E477FB3EBDAA24ED900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E33103-A86A-43EB-8833-3486CE363DC1}"/>
      </w:docPartPr>
      <w:docPartBody>
        <w:p w:rsidR="006120B6" w:rsidRDefault="00474559" w:rsidP="00474559">
          <w:pPr>
            <w:pStyle w:val="7C86AF581D6E477FB3EBDAA24ED900B3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C648E94574B449F8046C173DB0506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2F2EA9-0F3B-4CE8-B61F-CDD1CC83ACB6}"/>
      </w:docPartPr>
      <w:docPartBody>
        <w:p w:rsidR="006120B6" w:rsidRDefault="00474559" w:rsidP="00474559">
          <w:pPr>
            <w:pStyle w:val="9C648E94574B449F8046C173DB05069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0CE13B926904599ADB69D64644E26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B6F549-CD2F-43BF-9FFE-4948E29BA0B8}"/>
      </w:docPartPr>
      <w:docPartBody>
        <w:p w:rsidR="006120B6" w:rsidRDefault="00474559" w:rsidP="00474559">
          <w:pPr>
            <w:pStyle w:val="50CE13B926904599ADB69D64644E26E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CCADC6B166446BCB6C40E8664171A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4D94DB-4B2C-4DC5-8F06-16CE2499C43B}"/>
      </w:docPartPr>
      <w:docPartBody>
        <w:p w:rsidR="006120B6" w:rsidRDefault="00474559" w:rsidP="00474559">
          <w:pPr>
            <w:pStyle w:val="3CCADC6B166446BCB6C40E8664171AE8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EF4E8D526D24E2F9F78CC4C893B9A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8E44E7-09C2-47BF-8D36-CDBE779CD1D3}"/>
      </w:docPartPr>
      <w:docPartBody>
        <w:p w:rsidR="006120B6" w:rsidRDefault="00474559" w:rsidP="00474559">
          <w:pPr>
            <w:pStyle w:val="3EF4E8D526D24E2F9F78CC4C893B9AA2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7E467EE7EDB492BAE06D1F159D3E3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773319-B52C-4699-8D18-94B4CBA62731}"/>
      </w:docPartPr>
      <w:docPartBody>
        <w:p w:rsidR="006120B6" w:rsidRDefault="00474559" w:rsidP="00474559">
          <w:pPr>
            <w:pStyle w:val="C7E467EE7EDB492BAE06D1F159D3E3C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09FA29A77504680A6113AB2005784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83676-BFC6-4AED-9EB5-B7E8C5E1FE61}"/>
      </w:docPartPr>
      <w:docPartBody>
        <w:p w:rsidR="006120B6" w:rsidRDefault="00474559" w:rsidP="00474559">
          <w:pPr>
            <w:pStyle w:val="609FA29A77504680A6113AB200578416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B1F363F92904387A7EFB193421689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281A0-C467-4161-8E01-3AE658312AFA}"/>
      </w:docPartPr>
      <w:docPartBody>
        <w:p w:rsidR="006120B6" w:rsidRDefault="00474559" w:rsidP="00474559">
          <w:pPr>
            <w:pStyle w:val="AB1F363F92904387A7EFB193421689D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C5C7BC3F685445D843EEC349EE83F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C342F7-9447-4F7D-840E-D774A612E0C6}"/>
      </w:docPartPr>
      <w:docPartBody>
        <w:p w:rsidR="006120B6" w:rsidRDefault="00474559" w:rsidP="00474559">
          <w:pPr>
            <w:pStyle w:val="2C5C7BC3F685445D843EEC349EE83FC3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C5F2DDC461C4E1BAE5EDA841C7806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83FEBE-129A-4E18-BC1A-7201106FC6AF}"/>
      </w:docPartPr>
      <w:docPartBody>
        <w:p w:rsidR="006120B6" w:rsidRDefault="00474559" w:rsidP="00474559">
          <w:pPr>
            <w:pStyle w:val="5C5F2DDC461C4E1BAE5EDA841C7806F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269885E1AFD455BB9498AE3B9AD5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D36BEF-C661-4C8C-88DF-5B89E5101B86}"/>
      </w:docPartPr>
      <w:docPartBody>
        <w:p w:rsidR="006120B6" w:rsidRDefault="00474559" w:rsidP="00474559">
          <w:pPr>
            <w:pStyle w:val="6269885E1AFD455BB9498AE3B9AD5E61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CB5391692304E22A138F5C928577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FFCAAE-C4B1-4656-B02B-C1C3F7B70E83}"/>
      </w:docPartPr>
      <w:docPartBody>
        <w:p w:rsidR="006120B6" w:rsidRDefault="00474559" w:rsidP="00474559">
          <w:pPr>
            <w:pStyle w:val="7CB5391692304E22A138F5C9285775A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58FE63696824BEA8368B2A572F4F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0E470-65FF-45C3-AE52-B46A0216B1B8}"/>
      </w:docPartPr>
      <w:docPartBody>
        <w:p w:rsidR="006120B6" w:rsidRDefault="00474559" w:rsidP="00474559">
          <w:pPr>
            <w:pStyle w:val="E58FE63696824BEA8368B2A572F4F8B0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61890868149423A9236B3588046EF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70953B-7659-46FF-918C-F03E419B5DD6}"/>
      </w:docPartPr>
      <w:docPartBody>
        <w:p w:rsidR="006120B6" w:rsidRDefault="00474559" w:rsidP="00474559">
          <w:pPr>
            <w:pStyle w:val="C61890868149423A9236B3588046EF72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02DB1BA933D4CE2BE4381C5C06FCC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D6DF64-EAE2-42CE-9D80-4D339E36ED48}"/>
      </w:docPartPr>
      <w:docPartBody>
        <w:p w:rsidR="006120B6" w:rsidRDefault="00474559" w:rsidP="00474559">
          <w:pPr>
            <w:pStyle w:val="502DB1BA933D4CE2BE4381C5C06FCC99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4DEACEB2D83437CA0992F52BBC674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93B4F8-F23A-4DFD-82C9-4C19A2517853}"/>
      </w:docPartPr>
      <w:docPartBody>
        <w:p w:rsidR="006120B6" w:rsidRDefault="00474559" w:rsidP="00474559">
          <w:pPr>
            <w:pStyle w:val="94DEACEB2D83437CA0992F52BBC6749B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CD82111301A4301B095B1552D056E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1461B4-B1E2-4839-AAC2-2499FBDC4534}"/>
      </w:docPartPr>
      <w:docPartBody>
        <w:p w:rsidR="006120B6" w:rsidRDefault="00474559" w:rsidP="00474559">
          <w:pPr>
            <w:pStyle w:val="9CD82111301A4301B095B1552D056E92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DC210DA288E4976B88F05AC5B48AC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C3C2DC-0EBB-4852-82CF-753C62872106}"/>
      </w:docPartPr>
      <w:docPartBody>
        <w:p w:rsidR="006120B6" w:rsidRDefault="00474559" w:rsidP="00474559">
          <w:pPr>
            <w:pStyle w:val="ADC210DA288E4976B88F05AC5B48AC4F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922BC3379134293A5854942CB4F91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16E8B1-8743-425E-AB71-8C0025C94C47}"/>
      </w:docPartPr>
      <w:docPartBody>
        <w:p w:rsidR="006120B6" w:rsidRDefault="00474559" w:rsidP="00474559">
          <w:pPr>
            <w:pStyle w:val="2922BC3379134293A5854942CB4F9170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3C7DFA0B4E34EF0AAAADC994B5308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8BACBB-9176-4024-90C6-E9389ACEB751}"/>
      </w:docPartPr>
      <w:docPartBody>
        <w:p w:rsidR="006120B6" w:rsidRDefault="00474559" w:rsidP="00474559">
          <w:pPr>
            <w:pStyle w:val="F3C7DFA0B4E34EF0AAAADC994B530809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25A205CE8FE49D7B660DBF46A988D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068C78-FE0D-46B0-A6DA-0FC5E848E891}"/>
      </w:docPartPr>
      <w:docPartBody>
        <w:p w:rsidR="006120B6" w:rsidRDefault="00474559" w:rsidP="00474559">
          <w:pPr>
            <w:pStyle w:val="525A205CE8FE49D7B660DBF46A988D22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86CE1DE8CEC44B28EF033222EBB4F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2DE146-5942-4569-B2E1-201D632E93C2}"/>
      </w:docPartPr>
      <w:docPartBody>
        <w:p w:rsidR="006120B6" w:rsidRDefault="00474559" w:rsidP="00474559">
          <w:pPr>
            <w:pStyle w:val="F86CE1DE8CEC44B28EF033222EBB4FA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E79EDFA80B14332BBD2A7F679B21A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2F7A02-141E-401E-B641-38DEB1222847}"/>
      </w:docPartPr>
      <w:docPartBody>
        <w:p w:rsidR="006120B6" w:rsidRDefault="00474559" w:rsidP="00474559">
          <w:pPr>
            <w:pStyle w:val="0E79EDFA80B14332BBD2A7F679B21A9F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8D86C43A47D4964B2B3CAD94C4113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D79A77-91CD-43A9-9058-4BC892443756}"/>
      </w:docPartPr>
      <w:docPartBody>
        <w:p w:rsidR="006120B6" w:rsidRDefault="00474559" w:rsidP="00474559">
          <w:pPr>
            <w:pStyle w:val="68D86C43A47D4964B2B3CAD94C411386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80F35C29FA94066B89C38FA71677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1F38F7-A766-4346-A8F5-32D8A62870EC}"/>
      </w:docPartPr>
      <w:docPartBody>
        <w:p w:rsidR="006120B6" w:rsidRDefault="00474559" w:rsidP="00474559">
          <w:pPr>
            <w:pStyle w:val="380F35C29FA94066B89C38FA71677EBF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B7E307981AD418A80197A45928ED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6AFB3A-1D13-463D-9768-FD6A7656499B}"/>
      </w:docPartPr>
      <w:docPartBody>
        <w:p w:rsidR="006120B6" w:rsidRDefault="00474559" w:rsidP="00474559">
          <w:pPr>
            <w:pStyle w:val="EB7E307981AD418A80197A45928ED0F7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311610B37D246F2B41F62582BA99F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6D3A3F-E714-4EE7-850F-B45EA55111CD}"/>
      </w:docPartPr>
      <w:docPartBody>
        <w:p w:rsidR="006120B6" w:rsidRDefault="00474559" w:rsidP="00474559">
          <w:pPr>
            <w:pStyle w:val="7311610B37D246F2B41F62582BA99F0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97B02076A0C48D3BF5ACD4754508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5F92EF-7A07-47F9-A71D-50F6ECAAC547}"/>
      </w:docPartPr>
      <w:docPartBody>
        <w:p w:rsidR="006120B6" w:rsidRDefault="00474559" w:rsidP="00474559">
          <w:pPr>
            <w:pStyle w:val="397B02076A0C48D3BF5ACD47545083CB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14FD82C77D8484CA62318A7B38C1C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6E57EF-0591-4CDE-A8FD-40C028D952F9}"/>
      </w:docPartPr>
      <w:docPartBody>
        <w:p w:rsidR="006120B6" w:rsidRDefault="00474559" w:rsidP="00474559">
          <w:pPr>
            <w:pStyle w:val="914FD82C77D8484CA62318A7B38C1C2D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B2825BD1C01422C90E4CA1E10266E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9C4C76-980B-4610-99BA-EC8B6F61D74E}"/>
      </w:docPartPr>
      <w:docPartBody>
        <w:p w:rsidR="006120B6" w:rsidRDefault="00474559" w:rsidP="00474559">
          <w:pPr>
            <w:pStyle w:val="AB2825BD1C01422C90E4CA1E10266E7B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59495C96EF941B295BF6E4EBF813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3FA381-903C-4A0A-8B5E-0BDF68C49D12}"/>
      </w:docPartPr>
      <w:docPartBody>
        <w:p w:rsidR="006120B6" w:rsidRDefault="00474559" w:rsidP="00474559">
          <w:pPr>
            <w:pStyle w:val="159495C96EF941B295BF6E4EBF813FD9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537F09282A0447A98BA9A81BE48F7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37403D-B800-471F-98E3-A2B0321CF066}"/>
      </w:docPartPr>
      <w:docPartBody>
        <w:p w:rsidR="006120B6" w:rsidRDefault="00474559" w:rsidP="00474559">
          <w:pPr>
            <w:pStyle w:val="1537F09282A0447A98BA9A81BE48F74E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B513F17392745998E71DEDE340251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7ECBB5-70C8-445A-BCAF-D1A6F56D2AA4}"/>
      </w:docPartPr>
      <w:docPartBody>
        <w:p w:rsidR="006120B6" w:rsidRDefault="00474559" w:rsidP="00474559">
          <w:pPr>
            <w:pStyle w:val="CB513F17392745998E71DEDE340251F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FC62A7D66284953A2E58E304BC63A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D9A6D-3333-4DFC-BE3E-872B89CEC2C7}"/>
      </w:docPartPr>
      <w:docPartBody>
        <w:p w:rsidR="006120B6" w:rsidRDefault="00474559" w:rsidP="00474559">
          <w:pPr>
            <w:pStyle w:val="7FC62A7D66284953A2E58E304BC63A0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D8EC55EFBF445D9B1869021F625C1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0F72F-F4F9-417C-907A-A233ABCB6080}"/>
      </w:docPartPr>
      <w:docPartBody>
        <w:p w:rsidR="006120B6" w:rsidRDefault="00474559" w:rsidP="00474559">
          <w:pPr>
            <w:pStyle w:val="AD8EC55EFBF445D9B1869021F625C162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E0104D3586D478BB820730A9E2C8B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9DE7BA-B0D4-461D-8D00-D3DCDB788DFB}"/>
      </w:docPartPr>
      <w:docPartBody>
        <w:p w:rsidR="006120B6" w:rsidRDefault="00474559" w:rsidP="00474559">
          <w:pPr>
            <w:pStyle w:val="4E0104D3586D478BB820730A9E2C8B45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90DB36531E641A3BEC4B8ADEABE8A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51372D-1294-465B-9EC2-251E7C49516D}"/>
      </w:docPartPr>
      <w:docPartBody>
        <w:p w:rsidR="006120B6" w:rsidRDefault="00474559" w:rsidP="00474559">
          <w:pPr>
            <w:pStyle w:val="C90DB36531E641A3BEC4B8ADEABE8AC1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E4398AB720F410F82FB6CCFF1CC05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C6E28-4F30-458F-925C-631ABE7EE591}"/>
      </w:docPartPr>
      <w:docPartBody>
        <w:p w:rsidR="006120B6" w:rsidRDefault="00474559" w:rsidP="00474559">
          <w:pPr>
            <w:pStyle w:val="9E4398AB720F410F82FB6CCFF1CC057B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D629186FCBB4E259AB0417E7371B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24C87B-54CF-40A2-9351-90B123BA7F85}"/>
      </w:docPartPr>
      <w:docPartBody>
        <w:p w:rsidR="006120B6" w:rsidRDefault="00474559" w:rsidP="00474559">
          <w:pPr>
            <w:pStyle w:val="FD629186FCBB4E259AB0417E7371B16E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394DC62F38C405181A579E17C80DC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A3D6F5-8A33-4BD3-BE3E-FB47105C911D}"/>
      </w:docPartPr>
      <w:docPartBody>
        <w:p w:rsidR="006120B6" w:rsidRDefault="00474559" w:rsidP="00474559">
          <w:pPr>
            <w:pStyle w:val="B394DC62F38C405181A579E17C80DC0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6CDABF8EFEA4FF48E2F78EA09727D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728FC4-8ED8-4056-BC2C-830E9E104EE4}"/>
      </w:docPartPr>
      <w:docPartBody>
        <w:p w:rsidR="006120B6" w:rsidRDefault="00474559" w:rsidP="00474559">
          <w:pPr>
            <w:pStyle w:val="66CDABF8EFEA4FF48E2F78EA09727D47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ABEF0C8D4F24F5CB6F8161A766C22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7F215-CA50-4F63-84DD-83505B24C56C}"/>
      </w:docPartPr>
      <w:docPartBody>
        <w:p w:rsidR="006120B6" w:rsidRDefault="00474559" w:rsidP="00474559">
          <w:pPr>
            <w:pStyle w:val="DABEF0C8D4F24F5CB6F8161A766C221A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5B3B4C5660E4ADD8400ECFB6EA630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F1A009-B47E-4978-ADDC-8F33930DE6DD}"/>
      </w:docPartPr>
      <w:docPartBody>
        <w:p w:rsidR="006120B6" w:rsidRDefault="00474559" w:rsidP="00474559">
          <w:pPr>
            <w:pStyle w:val="E5B3B4C5660E4ADD8400ECFB6EA6303A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49720E560014812A59DB6C8ADC7A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C106B1-CB16-42A2-A1CF-E975F7742C6B}"/>
      </w:docPartPr>
      <w:docPartBody>
        <w:p w:rsidR="006120B6" w:rsidRDefault="00474559" w:rsidP="00474559">
          <w:pPr>
            <w:pStyle w:val="D49720E560014812A59DB6C8ADC7AE68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3F98A4F023B49ACB89C34FE5DA536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2DAD39-8C6A-4D12-AB1F-4A38E6A8B956}"/>
      </w:docPartPr>
      <w:docPartBody>
        <w:p w:rsidR="006120B6" w:rsidRDefault="00474559" w:rsidP="00474559">
          <w:pPr>
            <w:pStyle w:val="33F98A4F023B49ACB89C34FE5DA5364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3674A05C0744D169E3363E0652FB0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70F3D3-4706-41D3-9424-5329B0D2FD09}"/>
      </w:docPartPr>
      <w:docPartBody>
        <w:p w:rsidR="006120B6" w:rsidRDefault="00474559" w:rsidP="00474559">
          <w:pPr>
            <w:pStyle w:val="D3674A05C0744D169E3363E0652FB03E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D590833C0B3481EBA0ACCD9B39824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0E198A-9A88-4551-8ED8-347CC7C73E58}"/>
      </w:docPartPr>
      <w:docPartBody>
        <w:p w:rsidR="006120B6" w:rsidRDefault="00474559" w:rsidP="00474559">
          <w:pPr>
            <w:pStyle w:val="7D590833C0B3481EBA0ACCD9B3982403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E4CB6CC7F36447A9EE50CC0AB1F17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1B5B1-AE74-470A-98E2-87A3E23C5852}"/>
      </w:docPartPr>
      <w:docPartBody>
        <w:p w:rsidR="006120B6" w:rsidRDefault="00474559" w:rsidP="00474559">
          <w:pPr>
            <w:pStyle w:val="7E4CB6CC7F36447A9EE50CC0AB1F172A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AED90C143DB44F3B891085552A6B5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C065EB-70CC-4360-8FF3-D398AE814FAB}"/>
      </w:docPartPr>
      <w:docPartBody>
        <w:p w:rsidR="006120B6" w:rsidRDefault="00474559" w:rsidP="00474559">
          <w:pPr>
            <w:pStyle w:val="3AED90C143DB44F3B891085552A6B58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D2A530A3E42484DA733FDCE70D0CE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EFEB4-CE00-485F-A59F-DFD74BFF1035}"/>
      </w:docPartPr>
      <w:docPartBody>
        <w:p w:rsidR="006120B6" w:rsidRDefault="00474559" w:rsidP="00474559">
          <w:pPr>
            <w:pStyle w:val="5D2A530A3E42484DA733FDCE70D0CEA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E5D8A8CE6734A9B93E8DF46267E83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E8D14-9C8D-4EFC-8FB6-DCC55070F6F7}"/>
      </w:docPartPr>
      <w:docPartBody>
        <w:p w:rsidR="006120B6" w:rsidRDefault="00474559" w:rsidP="00474559">
          <w:pPr>
            <w:pStyle w:val="EE5D8A8CE6734A9B93E8DF46267E83F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83A5FBAAFEE41618DD63E722C9F7F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82A4A3-3D9B-4607-96A7-276FC63854C9}"/>
      </w:docPartPr>
      <w:docPartBody>
        <w:p w:rsidR="006120B6" w:rsidRDefault="00474559" w:rsidP="00474559">
          <w:pPr>
            <w:pStyle w:val="883A5FBAAFEE41618DD63E722C9F7FE9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3DA25AB7A0F4312966367601E503D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AC2CD1-D8F3-44E8-A1E2-82E96CF1271C}"/>
      </w:docPartPr>
      <w:docPartBody>
        <w:p w:rsidR="006120B6" w:rsidRDefault="00474559" w:rsidP="00474559">
          <w:pPr>
            <w:pStyle w:val="E3DA25AB7A0F4312966367601E503DFA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DC42F7B96EB40DBBC819F85E371D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5FC55-7EBF-443B-9603-5F52FDEBBD6A}"/>
      </w:docPartPr>
      <w:docPartBody>
        <w:p w:rsidR="006120B6" w:rsidRDefault="00474559" w:rsidP="00474559">
          <w:pPr>
            <w:pStyle w:val="EDC42F7B96EB40DBBC819F85E371DDE0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D2E9EF93617490B82F454F6C7998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81A460-00D4-490C-BC0F-01E02D6D3584}"/>
      </w:docPartPr>
      <w:docPartBody>
        <w:p w:rsidR="006120B6" w:rsidRDefault="00474559" w:rsidP="00474559">
          <w:pPr>
            <w:pStyle w:val="5D2E9EF93617490B82F454F6C7998B18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001EE510B144BE9A61BD7402B680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D1069-524F-4575-9FD1-A268841D695F}"/>
      </w:docPartPr>
      <w:docPartBody>
        <w:p w:rsidR="00335F43" w:rsidRDefault="00F839A3" w:rsidP="00F839A3">
          <w:pPr>
            <w:pStyle w:val="E001EE510B144BE9A61BD7402B68093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89DF2C9D043450FB80C4ED9B96099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DB233-F5E7-4C59-AAA1-EA0E21AD21A6}"/>
      </w:docPartPr>
      <w:docPartBody>
        <w:p w:rsidR="00335F43" w:rsidRDefault="00F839A3" w:rsidP="00F839A3">
          <w:pPr>
            <w:pStyle w:val="189DF2C9D043450FB80C4ED9B9609959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D07FA6A12F9488AB829D49E8C9F22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EFBE1A-DBF7-431B-83FE-EBABAEC86F09}"/>
      </w:docPartPr>
      <w:docPartBody>
        <w:p w:rsidR="00335F43" w:rsidRDefault="00F839A3" w:rsidP="00F839A3">
          <w:pPr>
            <w:pStyle w:val="0D07FA6A12F9488AB829D49E8C9F224C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DD2D70725684A2B814C90B31DC2D0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4F9A90-2904-45F1-8FB1-69F9A8F99A07}"/>
      </w:docPartPr>
      <w:docPartBody>
        <w:p w:rsidR="00335F43" w:rsidRDefault="00F839A3" w:rsidP="00F839A3">
          <w:pPr>
            <w:pStyle w:val="8DD2D70725684A2B814C90B31DC2D078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3EDBCE5183A4F7C813DFE6E1D74D9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8AC0DA-7843-42D9-8F8D-70A865271621}"/>
      </w:docPartPr>
      <w:docPartBody>
        <w:p w:rsidR="00335F43" w:rsidRDefault="00F839A3" w:rsidP="00F839A3">
          <w:pPr>
            <w:pStyle w:val="B3EDBCE5183A4F7C813DFE6E1D74D964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CA0C8EE31DD4016BF8DF82E80D1C5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A2D1B-914F-4B55-B724-C6A7B09A0891}"/>
      </w:docPartPr>
      <w:docPartBody>
        <w:p w:rsidR="00335F43" w:rsidRDefault="00F839A3" w:rsidP="00F839A3">
          <w:pPr>
            <w:pStyle w:val="BCA0C8EE31DD4016BF8DF82E80D1C5CA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61079F28AD84009839459EF005705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FAD1A9-A54E-406D-B760-667B4DB51053}"/>
      </w:docPartPr>
      <w:docPartBody>
        <w:p w:rsidR="00335F43" w:rsidRDefault="00F839A3" w:rsidP="00F839A3">
          <w:pPr>
            <w:pStyle w:val="D61079F28AD84009839459EF005705C1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E0219396D7646DA80F89EDA88DC55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4A68F0-F5E4-47C9-9C65-3EED47AD394E}"/>
      </w:docPartPr>
      <w:docPartBody>
        <w:p w:rsidR="00FC1C70" w:rsidRDefault="008C0A2A" w:rsidP="008C0A2A">
          <w:pPr>
            <w:pStyle w:val="4E0219396D7646DA80F89EDA88DC5508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8C6986B477A4769B65BCF722260D1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B5D7AE-FFD8-4850-ADC0-7F2E616B41DE}"/>
      </w:docPartPr>
      <w:docPartBody>
        <w:p w:rsidR="00AB61A8" w:rsidRDefault="008F184E" w:rsidP="008F184E">
          <w:pPr>
            <w:pStyle w:val="58C6986B477A4769B65BCF722260D190"/>
          </w:pPr>
          <w:r w:rsidRPr="007D411F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59"/>
    <w:rsid w:val="000C6D4B"/>
    <w:rsid w:val="00205956"/>
    <w:rsid w:val="00212EC2"/>
    <w:rsid w:val="00335F43"/>
    <w:rsid w:val="00474559"/>
    <w:rsid w:val="005123CC"/>
    <w:rsid w:val="005E0C0A"/>
    <w:rsid w:val="006120B6"/>
    <w:rsid w:val="00612543"/>
    <w:rsid w:val="008C0A2A"/>
    <w:rsid w:val="008F184E"/>
    <w:rsid w:val="00961152"/>
    <w:rsid w:val="00AB61A8"/>
    <w:rsid w:val="00E57C81"/>
    <w:rsid w:val="00E86993"/>
    <w:rsid w:val="00F839A3"/>
    <w:rsid w:val="00F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F184E"/>
    <w:rPr>
      <w:color w:val="808080"/>
    </w:rPr>
  </w:style>
  <w:style w:type="paragraph" w:customStyle="1" w:styleId="6C78975D97A1401DBC94ECCE884A4846">
    <w:name w:val="6C78975D97A1401DBC94ECCE884A4846"/>
    <w:rsid w:val="00474559"/>
  </w:style>
  <w:style w:type="paragraph" w:customStyle="1" w:styleId="266AC02076434C4185500B7200A3EE3F">
    <w:name w:val="266AC02076434C4185500B7200A3EE3F"/>
    <w:rsid w:val="00474559"/>
  </w:style>
  <w:style w:type="paragraph" w:customStyle="1" w:styleId="88CBB049A30042749B97C429D519A96D">
    <w:name w:val="88CBB049A30042749B97C429D519A96D"/>
    <w:rsid w:val="00474559"/>
  </w:style>
  <w:style w:type="paragraph" w:customStyle="1" w:styleId="203CD1C0D57E4E14BB457B40DBF3760D">
    <w:name w:val="203CD1C0D57E4E14BB457B40DBF3760D"/>
    <w:rsid w:val="00474559"/>
  </w:style>
  <w:style w:type="paragraph" w:customStyle="1" w:styleId="6006D4929B8D4DB0B300EAA8C51C5B33">
    <w:name w:val="6006D4929B8D4DB0B300EAA8C51C5B33"/>
    <w:rsid w:val="00474559"/>
  </w:style>
  <w:style w:type="paragraph" w:customStyle="1" w:styleId="692D88623AEF4B37991981CBF441F055">
    <w:name w:val="692D88623AEF4B37991981CBF441F055"/>
    <w:rsid w:val="00474559"/>
  </w:style>
  <w:style w:type="paragraph" w:customStyle="1" w:styleId="7C86AF581D6E477FB3EBDAA24ED900B3">
    <w:name w:val="7C86AF581D6E477FB3EBDAA24ED900B3"/>
    <w:rsid w:val="00474559"/>
  </w:style>
  <w:style w:type="paragraph" w:customStyle="1" w:styleId="9C648E94574B449F8046C173DB050695">
    <w:name w:val="9C648E94574B449F8046C173DB050695"/>
    <w:rsid w:val="00474559"/>
  </w:style>
  <w:style w:type="paragraph" w:customStyle="1" w:styleId="E8B9BBC91624491B9345D34E823D9EC0">
    <w:name w:val="E8B9BBC91624491B9345D34E823D9EC0"/>
    <w:rsid w:val="00474559"/>
  </w:style>
  <w:style w:type="paragraph" w:customStyle="1" w:styleId="50CE13B926904599ADB69D64644E26EC">
    <w:name w:val="50CE13B926904599ADB69D64644E26EC"/>
    <w:rsid w:val="00474559"/>
  </w:style>
  <w:style w:type="paragraph" w:customStyle="1" w:styleId="3CCADC6B166446BCB6C40E8664171AE8">
    <w:name w:val="3CCADC6B166446BCB6C40E8664171AE8"/>
    <w:rsid w:val="00474559"/>
  </w:style>
  <w:style w:type="paragraph" w:customStyle="1" w:styleId="3EF4E8D526D24E2F9F78CC4C893B9AA2">
    <w:name w:val="3EF4E8D526D24E2F9F78CC4C893B9AA2"/>
    <w:rsid w:val="00474559"/>
  </w:style>
  <w:style w:type="paragraph" w:customStyle="1" w:styleId="C7E467EE7EDB492BAE06D1F159D3E3C4">
    <w:name w:val="C7E467EE7EDB492BAE06D1F159D3E3C4"/>
    <w:rsid w:val="00474559"/>
  </w:style>
  <w:style w:type="paragraph" w:customStyle="1" w:styleId="609FA29A77504680A6113AB200578416">
    <w:name w:val="609FA29A77504680A6113AB200578416"/>
    <w:rsid w:val="00474559"/>
  </w:style>
  <w:style w:type="paragraph" w:customStyle="1" w:styleId="AB1F363F92904387A7EFB193421689DC">
    <w:name w:val="AB1F363F92904387A7EFB193421689DC"/>
    <w:rsid w:val="00474559"/>
  </w:style>
  <w:style w:type="paragraph" w:customStyle="1" w:styleId="2C5C7BC3F685445D843EEC349EE83FC3">
    <w:name w:val="2C5C7BC3F685445D843EEC349EE83FC3"/>
    <w:rsid w:val="00474559"/>
  </w:style>
  <w:style w:type="paragraph" w:customStyle="1" w:styleId="5C5F2DDC461C4E1BAE5EDA841C7806F5">
    <w:name w:val="5C5F2DDC461C4E1BAE5EDA841C7806F5"/>
    <w:rsid w:val="00474559"/>
  </w:style>
  <w:style w:type="paragraph" w:customStyle="1" w:styleId="6269885E1AFD455BB9498AE3B9AD5E61">
    <w:name w:val="6269885E1AFD455BB9498AE3B9AD5E61"/>
    <w:rsid w:val="00474559"/>
  </w:style>
  <w:style w:type="paragraph" w:customStyle="1" w:styleId="7CB5391692304E22A138F5C9285775A4">
    <w:name w:val="7CB5391692304E22A138F5C9285775A4"/>
    <w:rsid w:val="00474559"/>
  </w:style>
  <w:style w:type="paragraph" w:customStyle="1" w:styleId="E58FE63696824BEA8368B2A572F4F8B0">
    <w:name w:val="E58FE63696824BEA8368B2A572F4F8B0"/>
    <w:rsid w:val="00474559"/>
  </w:style>
  <w:style w:type="paragraph" w:customStyle="1" w:styleId="C61890868149423A9236B3588046EF72">
    <w:name w:val="C61890868149423A9236B3588046EF72"/>
    <w:rsid w:val="00474559"/>
  </w:style>
  <w:style w:type="paragraph" w:customStyle="1" w:styleId="57FF1FEFC8FE4A72BED2B52932F0A86E">
    <w:name w:val="57FF1FEFC8FE4A72BED2B52932F0A86E"/>
    <w:rsid w:val="00474559"/>
  </w:style>
  <w:style w:type="paragraph" w:customStyle="1" w:styleId="502DB1BA933D4CE2BE4381C5C06FCC99">
    <w:name w:val="502DB1BA933D4CE2BE4381C5C06FCC99"/>
    <w:rsid w:val="00474559"/>
  </w:style>
  <w:style w:type="paragraph" w:customStyle="1" w:styleId="94DEACEB2D83437CA0992F52BBC6749B">
    <w:name w:val="94DEACEB2D83437CA0992F52BBC6749B"/>
    <w:rsid w:val="00474559"/>
  </w:style>
  <w:style w:type="paragraph" w:customStyle="1" w:styleId="9CD82111301A4301B095B1552D056E92">
    <w:name w:val="9CD82111301A4301B095B1552D056E92"/>
    <w:rsid w:val="00474559"/>
  </w:style>
  <w:style w:type="paragraph" w:customStyle="1" w:styleId="ADC210DA288E4976B88F05AC5B48AC4F">
    <w:name w:val="ADC210DA288E4976B88F05AC5B48AC4F"/>
    <w:rsid w:val="00474559"/>
  </w:style>
  <w:style w:type="paragraph" w:customStyle="1" w:styleId="2922BC3379134293A5854942CB4F9170">
    <w:name w:val="2922BC3379134293A5854942CB4F9170"/>
    <w:rsid w:val="00474559"/>
  </w:style>
  <w:style w:type="paragraph" w:customStyle="1" w:styleId="FE4DBF94D3434E8B940792507B7A48B5">
    <w:name w:val="FE4DBF94D3434E8B940792507B7A48B5"/>
    <w:rsid w:val="00474559"/>
  </w:style>
  <w:style w:type="paragraph" w:customStyle="1" w:styleId="F3C7DFA0B4E34EF0AAAADC994B530809">
    <w:name w:val="F3C7DFA0B4E34EF0AAAADC994B530809"/>
    <w:rsid w:val="00474559"/>
  </w:style>
  <w:style w:type="paragraph" w:customStyle="1" w:styleId="525A205CE8FE49D7B660DBF46A988D22">
    <w:name w:val="525A205CE8FE49D7B660DBF46A988D22"/>
    <w:rsid w:val="00474559"/>
  </w:style>
  <w:style w:type="paragraph" w:customStyle="1" w:styleId="F86CE1DE8CEC44B28EF033222EBB4FA5">
    <w:name w:val="F86CE1DE8CEC44B28EF033222EBB4FA5"/>
    <w:rsid w:val="00474559"/>
  </w:style>
  <w:style w:type="paragraph" w:customStyle="1" w:styleId="0E79EDFA80B14332BBD2A7F679B21A9F">
    <w:name w:val="0E79EDFA80B14332BBD2A7F679B21A9F"/>
    <w:rsid w:val="00474559"/>
  </w:style>
  <w:style w:type="paragraph" w:customStyle="1" w:styleId="68D86C43A47D4964B2B3CAD94C411386">
    <w:name w:val="68D86C43A47D4964B2B3CAD94C411386"/>
    <w:rsid w:val="00474559"/>
  </w:style>
  <w:style w:type="paragraph" w:customStyle="1" w:styleId="380F35C29FA94066B89C38FA71677EBF">
    <w:name w:val="380F35C29FA94066B89C38FA71677EBF"/>
    <w:rsid w:val="00474559"/>
  </w:style>
  <w:style w:type="paragraph" w:customStyle="1" w:styleId="4EC92690A2DE4BC286CD49D533F83B3E">
    <w:name w:val="4EC92690A2DE4BC286CD49D533F83B3E"/>
    <w:rsid w:val="00474559"/>
  </w:style>
  <w:style w:type="paragraph" w:customStyle="1" w:styleId="EB7E307981AD418A80197A45928ED0F7">
    <w:name w:val="EB7E307981AD418A80197A45928ED0F7"/>
    <w:rsid w:val="00474559"/>
  </w:style>
  <w:style w:type="paragraph" w:customStyle="1" w:styleId="7311610B37D246F2B41F62582BA99F05">
    <w:name w:val="7311610B37D246F2B41F62582BA99F05"/>
    <w:rsid w:val="00474559"/>
  </w:style>
  <w:style w:type="paragraph" w:customStyle="1" w:styleId="397B02076A0C48D3BF5ACD47545083CB">
    <w:name w:val="397B02076A0C48D3BF5ACD47545083CB"/>
    <w:rsid w:val="00474559"/>
  </w:style>
  <w:style w:type="paragraph" w:customStyle="1" w:styleId="914FD82C77D8484CA62318A7B38C1C2D">
    <w:name w:val="914FD82C77D8484CA62318A7B38C1C2D"/>
    <w:rsid w:val="00474559"/>
  </w:style>
  <w:style w:type="paragraph" w:customStyle="1" w:styleId="AB2825BD1C01422C90E4CA1E10266E7B">
    <w:name w:val="AB2825BD1C01422C90E4CA1E10266E7B"/>
    <w:rsid w:val="00474559"/>
  </w:style>
  <w:style w:type="paragraph" w:customStyle="1" w:styleId="9F80CB5C9069402D8667EF6A26C541AE">
    <w:name w:val="9F80CB5C9069402D8667EF6A26C541AE"/>
    <w:rsid w:val="00474559"/>
  </w:style>
  <w:style w:type="paragraph" w:customStyle="1" w:styleId="159495C96EF941B295BF6E4EBF813FD9">
    <w:name w:val="159495C96EF941B295BF6E4EBF813FD9"/>
    <w:rsid w:val="00474559"/>
  </w:style>
  <w:style w:type="paragraph" w:customStyle="1" w:styleId="1537F09282A0447A98BA9A81BE48F74E">
    <w:name w:val="1537F09282A0447A98BA9A81BE48F74E"/>
    <w:rsid w:val="00474559"/>
  </w:style>
  <w:style w:type="paragraph" w:customStyle="1" w:styleId="CB513F17392745998E71DEDE340251FC">
    <w:name w:val="CB513F17392745998E71DEDE340251FC"/>
    <w:rsid w:val="00474559"/>
  </w:style>
  <w:style w:type="paragraph" w:customStyle="1" w:styleId="7FC62A7D66284953A2E58E304BC63A0C">
    <w:name w:val="7FC62A7D66284953A2E58E304BC63A0C"/>
    <w:rsid w:val="00474559"/>
  </w:style>
  <w:style w:type="paragraph" w:customStyle="1" w:styleId="AD8EC55EFBF445D9B1869021F625C162">
    <w:name w:val="AD8EC55EFBF445D9B1869021F625C162"/>
    <w:rsid w:val="00474559"/>
  </w:style>
  <w:style w:type="paragraph" w:customStyle="1" w:styleId="52B5462C5B2E4DD98125B58B503A69C8">
    <w:name w:val="52B5462C5B2E4DD98125B58B503A69C8"/>
    <w:rsid w:val="00474559"/>
  </w:style>
  <w:style w:type="paragraph" w:customStyle="1" w:styleId="4E0104D3586D478BB820730A9E2C8B45">
    <w:name w:val="4E0104D3586D478BB820730A9E2C8B45"/>
    <w:rsid w:val="00474559"/>
  </w:style>
  <w:style w:type="paragraph" w:customStyle="1" w:styleId="C90DB36531E641A3BEC4B8ADEABE8AC1">
    <w:name w:val="C90DB36531E641A3BEC4B8ADEABE8AC1"/>
    <w:rsid w:val="00474559"/>
  </w:style>
  <w:style w:type="paragraph" w:customStyle="1" w:styleId="9E4398AB720F410F82FB6CCFF1CC057B">
    <w:name w:val="9E4398AB720F410F82FB6CCFF1CC057B"/>
    <w:rsid w:val="00474559"/>
  </w:style>
  <w:style w:type="paragraph" w:customStyle="1" w:styleId="FD629186FCBB4E259AB0417E7371B16E">
    <w:name w:val="FD629186FCBB4E259AB0417E7371B16E"/>
    <w:rsid w:val="00474559"/>
  </w:style>
  <w:style w:type="paragraph" w:customStyle="1" w:styleId="B396AE7D3BDD491EB0EAEB170D02712E">
    <w:name w:val="B396AE7D3BDD491EB0EAEB170D02712E"/>
    <w:rsid w:val="00474559"/>
  </w:style>
  <w:style w:type="paragraph" w:customStyle="1" w:styleId="D72649EE254143F991EEFE06E603DD4B">
    <w:name w:val="D72649EE254143F991EEFE06E603DD4B"/>
    <w:rsid w:val="00474559"/>
  </w:style>
  <w:style w:type="paragraph" w:customStyle="1" w:styleId="B394DC62F38C405181A579E17C80DC04">
    <w:name w:val="B394DC62F38C405181A579E17C80DC04"/>
    <w:rsid w:val="00474559"/>
  </w:style>
  <w:style w:type="paragraph" w:customStyle="1" w:styleId="66CDABF8EFEA4FF48E2F78EA09727D47">
    <w:name w:val="66CDABF8EFEA4FF48E2F78EA09727D47"/>
    <w:rsid w:val="00474559"/>
  </w:style>
  <w:style w:type="paragraph" w:customStyle="1" w:styleId="DABEF0C8D4F24F5CB6F8161A766C221A">
    <w:name w:val="DABEF0C8D4F24F5CB6F8161A766C221A"/>
    <w:rsid w:val="00474559"/>
  </w:style>
  <w:style w:type="paragraph" w:customStyle="1" w:styleId="E5B3B4C5660E4ADD8400ECFB6EA6303A">
    <w:name w:val="E5B3B4C5660E4ADD8400ECFB6EA6303A"/>
    <w:rsid w:val="00474559"/>
  </w:style>
  <w:style w:type="paragraph" w:customStyle="1" w:styleId="D49720E560014812A59DB6C8ADC7AE68">
    <w:name w:val="D49720E560014812A59DB6C8ADC7AE68"/>
    <w:rsid w:val="00474559"/>
  </w:style>
  <w:style w:type="paragraph" w:customStyle="1" w:styleId="33F98A4F023B49ACB89C34FE5DA53644">
    <w:name w:val="33F98A4F023B49ACB89C34FE5DA53644"/>
    <w:rsid w:val="00474559"/>
  </w:style>
  <w:style w:type="paragraph" w:customStyle="1" w:styleId="D3674A05C0744D169E3363E0652FB03E">
    <w:name w:val="D3674A05C0744D169E3363E0652FB03E"/>
    <w:rsid w:val="00474559"/>
  </w:style>
  <w:style w:type="paragraph" w:customStyle="1" w:styleId="7D590833C0B3481EBA0ACCD9B3982403">
    <w:name w:val="7D590833C0B3481EBA0ACCD9B3982403"/>
    <w:rsid w:val="00474559"/>
  </w:style>
  <w:style w:type="paragraph" w:customStyle="1" w:styleId="7E4CB6CC7F36447A9EE50CC0AB1F172A">
    <w:name w:val="7E4CB6CC7F36447A9EE50CC0AB1F172A"/>
    <w:rsid w:val="00474559"/>
  </w:style>
  <w:style w:type="paragraph" w:customStyle="1" w:styleId="3AED90C143DB44F3B891085552A6B58C">
    <w:name w:val="3AED90C143DB44F3B891085552A6B58C"/>
    <w:rsid w:val="00474559"/>
  </w:style>
  <w:style w:type="paragraph" w:customStyle="1" w:styleId="5D2A530A3E42484DA733FDCE70D0CEA4">
    <w:name w:val="5D2A530A3E42484DA733FDCE70D0CEA4"/>
    <w:rsid w:val="00474559"/>
  </w:style>
  <w:style w:type="paragraph" w:customStyle="1" w:styleId="EE5D8A8CE6734A9B93E8DF46267E83F4">
    <w:name w:val="EE5D8A8CE6734A9B93E8DF46267E83F4"/>
    <w:rsid w:val="00474559"/>
  </w:style>
  <w:style w:type="paragraph" w:customStyle="1" w:styleId="883A5FBAAFEE41618DD63E722C9F7FE9">
    <w:name w:val="883A5FBAAFEE41618DD63E722C9F7FE9"/>
    <w:rsid w:val="00474559"/>
  </w:style>
  <w:style w:type="paragraph" w:customStyle="1" w:styleId="E3DA25AB7A0F4312966367601E503DFA">
    <w:name w:val="E3DA25AB7A0F4312966367601E503DFA"/>
    <w:rsid w:val="00474559"/>
  </w:style>
  <w:style w:type="paragraph" w:customStyle="1" w:styleId="EDC42F7B96EB40DBBC819F85E371DDE0">
    <w:name w:val="EDC42F7B96EB40DBBC819F85E371DDE0"/>
    <w:rsid w:val="00474559"/>
  </w:style>
  <w:style w:type="paragraph" w:customStyle="1" w:styleId="5D2E9EF93617490B82F454F6C7998B18">
    <w:name w:val="5D2E9EF93617490B82F454F6C7998B18"/>
    <w:rsid w:val="00474559"/>
  </w:style>
  <w:style w:type="paragraph" w:customStyle="1" w:styleId="E001EE510B144BE9A61BD7402B68093C">
    <w:name w:val="E001EE510B144BE9A61BD7402B68093C"/>
    <w:rsid w:val="00F839A3"/>
  </w:style>
  <w:style w:type="paragraph" w:customStyle="1" w:styleId="189DF2C9D043450FB80C4ED9B9609959">
    <w:name w:val="189DF2C9D043450FB80C4ED9B9609959"/>
    <w:rsid w:val="00F839A3"/>
  </w:style>
  <w:style w:type="paragraph" w:customStyle="1" w:styleId="0D07FA6A12F9488AB829D49E8C9F224C">
    <w:name w:val="0D07FA6A12F9488AB829D49E8C9F224C"/>
    <w:rsid w:val="00F839A3"/>
  </w:style>
  <w:style w:type="paragraph" w:customStyle="1" w:styleId="8DD2D70725684A2B814C90B31DC2D078">
    <w:name w:val="8DD2D70725684A2B814C90B31DC2D078"/>
    <w:rsid w:val="00F839A3"/>
  </w:style>
  <w:style w:type="paragraph" w:customStyle="1" w:styleId="B3EDBCE5183A4F7C813DFE6E1D74D964">
    <w:name w:val="B3EDBCE5183A4F7C813DFE6E1D74D964"/>
    <w:rsid w:val="00F839A3"/>
  </w:style>
  <w:style w:type="paragraph" w:customStyle="1" w:styleId="BCA0C8EE31DD4016BF8DF82E80D1C5CA">
    <w:name w:val="BCA0C8EE31DD4016BF8DF82E80D1C5CA"/>
    <w:rsid w:val="00F839A3"/>
  </w:style>
  <w:style w:type="paragraph" w:customStyle="1" w:styleId="118FB9EDE5EE434AA0F741FCF91EA72F">
    <w:name w:val="118FB9EDE5EE434AA0F741FCF91EA72F"/>
    <w:rsid w:val="00F839A3"/>
  </w:style>
  <w:style w:type="paragraph" w:customStyle="1" w:styleId="D61079F28AD84009839459EF005705C1">
    <w:name w:val="D61079F28AD84009839459EF005705C1"/>
    <w:rsid w:val="00F839A3"/>
  </w:style>
  <w:style w:type="paragraph" w:customStyle="1" w:styleId="4E0219396D7646DA80F89EDA88DC5508">
    <w:name w:val="4E0219396D7646DA80F89EDA88DC5508"/>
    <w:rsid w:val="008C0A2A"/>
  </w:style>
  <w:style w:type="paragraph" w:customStyle="1" w:styleId="0DE9DD5EDF174BC3803596F95FA3D6AA">
    <w:name w:val="0DE9DD5EDF174BC3803596F95FA3D6AA"/>
    <w:rsid w:val="008F184E"/>
  </w:style>
  <w:style w:type="paragraph" w:customStyle="1" w:styleId="9644669464B94228BBAE31EFC68FBF9D">
    <w:name w:val="9644669464B94228BBAE31EFC68FBF9D"/>
    <w:rsid w:val="008F184E"/>
  </w:style>
  <w:style w:type="paragraph" w:customStyle="1" w:styleId="58C6986B477A4769B65BCF722260D190">
    <w:name w:val="58C6986B477A4769B65BCF722260D190"/>
    <w:rsid w:val="008F1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Windows Kullanıcısı</cp:lastModifiedBy>
  <cp:revision>103</cp:revision>
  <dcterms:created xsi:type="dcterms:W3CDTF">2017-09-06T12:19:00Z</dcterms:created>
  <dcterms:modified xsi:type="dcterms:W3CDTF">2019-01-08T15:17:00Z</dcterms:modified>
</cp:coreProperties>
</file>