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7246" w14:textId="77777777" w:rsidR="00674866" w:rsidRPr="00036B3F" w:rsidRDefault="000135C2" w:rsidP="002E25B3">
      <w:pPr>
        <w:spacing w:after="0" w:line="240" w:lineRule="auto"/>
        <w:jc w:val="center"/>
        <w:rPr>
          <w:b/>
          <w:sz w:val="24"/>
          <w:szCs w:val="24"/>
        </w:rPr>
      </w:pPr>
      <w:bookmarkStart w:id="0" w:name="_Hlk170838612"/>
      <w:r w:rsidRPr="00036B3F">
        <w:rPr>
          <w:b/>
          <w:sz w:val="24"/>
          <w:szCs w:val="24"/>
        </w:rPr>
        <w:t>PLEASE ADD THE TITLE OF THE ARTICLE HERE WITHOUT IMPROVING THE FORMATTING</w:t>
      </w:r>
    </w:p>
    <w:bookmarkEnd w:id="0"/>
    <w:p w14:paraId="4B5D9E5A" w14:textId="77777777" w:rsidR="00C531C8" w:rsidRPr="00036B3F" w:rsidRDefault="00C531C8" w:rsidP="000B751A">
      <w:pPr>
        <w:pStyle w:val="TOLEHOAabstactText"/>
      </w:pPr>
    </w:p>
    <w:p w14:paraId="51F30B8D" w14:textId="77777777" w:rsidR="0009595F" w:rsidRPr="00036B3F" w:rsidRDefault="0009595F" w:rsidP="002E25B3">
      <w:pPr>
        <w:spacing w:after="0" w:line="240" w:lineRule="auto"/>
        <w:ind w:left="567" w:right="567"/>
        <w:jc w:val="center"/>
        <w:rPr>
          <w:b/>
          <w:iCs/>
        </w:rPr>
      </w:pPr>
    </w:p>
    <w:p w14:paraId="740EFE41" w14:textId="77777777" w:rsidR="008A2D31" w:rsidRDefault="00CD78C5" w:rsidP="002E25B3">
      <w:pPr>
        <w:spacing w:after="0" w:line="240" w:lineRule="auto"/>
        <w:ind w:left="567" w:right="567"/>
        <w:jc w:val="both"/>
        <w:rPr>
          <w:rFonts w:cstheme="minorHAnsi"/>
          <w:b/>
          <w:sz w:val="20"/>
          <w:szCs w:val="20"/>
        </w:rPr>
      </w:pPr>
      <w:r w:rsidRPr="00036B3F">
        <w:rPr>
          <w:rFonts w:cstheme="minorHAnsi"/>
          <w:b/>
          <w:sz w:val="20"/>
          <w:szCs w:val="20"/>
        </w:rPr>
        <w:t>ABSTRACT</w:t>
      </w:r>
    </w:p>
    <w:p w14:paraId="7E3D023D" w14:textId="77777777" w:rsidR="00CF3042" w:rsidRDefault="008A2D31" w:rsidP="00EF6003">
      <w:pPr>
        <w:spacing w:after="0" w:line="240" w:lineRule="auto"/>
        <w:ind w:left="567" w:right="567"/>
        <w:jc w:val="both"/>
        <w:rPr>
          <w:rFonts w:cstheme="minorHAnsi"/>
          <w:sz w:val="20"/>
          <w:szCs w:val="20"/>
        </w:rPr>
      </w:pPr>
      <w:r>
        <w:rPr>
          <w:rFonts w:cstheme="minorHAnsi"/>
          <w:b/>
          <w:noProof/>
          <w:sz w:val="20"/>
          <w:szCs w:val="20"/>
        </w:rPr>
        <mc:AlternateContent>
          <mc:Choice Requires="wps">
            <w:drawing>
              <wp:anchor distT="0" distB="0" distL="114300" distR="114300" simplePos="0" relativeHeight="251660288" behindDoc="0" locked="0" layoutInCell="1" allowOverlap="1" wp14:anchorId="71D17D9C" wp14:editId="0CCCC1A3">
                <wp:simplePos x="0" y="0"/>
                <wp:positionH relativeFrom="column">
                  <wp:posOffset>347980</wp:posOffset>
                </wp:positionH>
                <wp:positionV relativeFrom="paragraph">
                  <wp:posOffset>70485</wp:posOffset>
                </wp:positionV>
                <wp:extent cx="5048250" cy="0"/>
                <wp:effectExtent l="0" t="0" r="0" b="0"/>
                <wp:wrapNone/>
                <wp:docPr id="1" name="Düz Bağlayıcı 1"/>
                <wp:cNvGraphicFramePr/>
                <a:graphic xmlns:a="http://schemas.openxmlformats.org/drawingml/2006/main">
                  <a:graphicData uri="http://schemas.microsoft.com/office/word/2010/wordprocessingShape">
                    <wps:wsp>
                      <wps:cNvCnPr/>
                      <wps:spPr>
                        <a:xfrm>
                          <a:off x="0" y="0"/>
                          <a:ext cx="504825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21BBB" id="Düz Bağlayıcı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pt,5.55pt" to="424.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" strokecolor="#4472c4 [3204]" strokeweight=".25pt">
                <v:stroke joinstyle="miter"/>
              </v:line>
            </w:pict>
          </mc:Fallback>
        </mc:AlternateContent>
      </w:r>
    </w:p>
    <w:p w14:paraId="058BDD78" w14:textId="4222B3BD" w:rsidR="00EF6003" w:rsidRDefault="000135C2" w:rsidP="00BD3C00">
      <w:pPr>
        <w:pStyle w:val="TOLEHOAabstactText"/>
      </w:pPr>
      <w:r w:rsidRPr="00036B3F">
        <w:t>Add the abstract of the article here without changing the formatting</w:t>
      </w:r>
      <w:r w:rsidR="003730BA" w:rsidRPr="00036B3F">
        <w:t>.</w:t>
      </w:r>
      <w:r w:rsidRPr="00036B3F">
        <w:t xml:space="preserve">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w:t>
      </w:r>
      <w:r w:rsidR="00D33712">
        <w:t xml:space="preserve">. </w:t>
      </w:r>
      <w:r w:rsidR="00D33712" w:rsidRPr="00036B3F">
        <w:t>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w:t>
      </w:r>
      <w:r w:rsidR="00D33712">
        <w:t>.</w:t>
      </w:r>
      <w:r w:rsidR="00D33712" w:rsidRPr="00D33712">
        <w:t xml:space="preserve"> </w:t>
      </w:r>
      <w:r w:rsidR="00D33712" w:rsidRPr="00036B3F">
        <w:t xml:space="preserve">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 </w:t>
      </w:r>
      <w:r w:rsidR="008D7CFB" w:rsidRPr="00036B3F">
        <w:t>Add the abstract of the article here without changing the formatting. Add the abstract of the article here without changing the formatting. Add the abstract of the article here without changing the formatting. Add the abstract of the article here without changing the formatting. Add the abstract of the article here without changing the formatting.</w:t>
      </w:r>
    </w:p>
    <w:p w14:paraId="61BBE915" w14:textId="77777777" w:rsidR="00EF6003" w:rsidRPr="00036B3F" w:rsidRDefault="00EF6003" w:rsidP="002E25B3">
      <w:pPr>
        <w:spacing w:after="0" w:line="240" w:lineRule="auto"/>
        <w:ind w:left="567" w:right="567"/>
        <w:jc w:val="both"/>
        <w:rPr>
          <w:b/>
          <w:sz w:val="20"/>
          <w:szCs w:val="20"/>
        </w:rPr>
      </w:pPr>
    </w:p>
    <w:p w14:paraId="00E9B615" w14:textId="77777777" w:rsidR="00036B3F" w:rsidRPr="00036B3F" w:rsidRDefault="00036B3F" w:rsidP="002E25B3">
      <w:pPr>
        <w:spacing w:after="0" w:line="240" w:lineRule="auto"/>
        <w:ind w:left="567" w:right="567"/>
        <w:jc w:val="both"/>
        <w:rPr>
          <w:rFonts w:cstheme="minorHAnsi"/>
          <w:b/>
          <w:sz w:val="20"/>
          <w:szCs w:val="20"/>
        </w:rPr>
      </w:pPr>
    </w:p>
    <w:p w14:paraId="20FAE2E0" w14:textId="77777777" w:rsidR="003B4159" w:rsidRDefault="00CD78C5" w:rsidP="002E25B3">
      <w:pPr>
        <w:spacing w:after="0" w:line="240" w:lineRule="auto"/>
        <w:ind w:left="567" w:right="567"/>
        <w:jc w:val="both"/>
        <w:rPr>
          <w:rFonts w:cstheme="minorHAnsi"/>
          <w:b/>
          <w:sz w:val="20"/>
          <w:szCs w:val="20"/>
        </w:rPr>
      </w:pPr>
      <w:r w:rsidRPr="00036B3F">
        <w:rPr>
          <w:rFonts w:cstheme="minorHAnsi"/>
          <w:b/>
          <w:sz w:val="20"/>
          <w:szCs w:val="20"/>
        </w:rPr>
        <w:t>KEYWORDS</w:t>
      </w:r>
    </w:p>
    <w:p w14:paraId="53DE7B66" w14:textId="77777777" w:rsidR="0065733C" w:rsidRDefault="003B4159" w:rsidP="008D7CFB">
      <w:pPr>
        <w:spacing w:after="0" w:line="240" w:lineRule="auto"/>
        <w:ind w:left="567" w:right="567"/>
        <w:jc w:val="both"/>
        <w:rPr>
          <w:rFonts w:cstheme="minorHAnsi"/>
          <w:sz w:val="20"/>
          <w:szCs w:val="20"/>
        </w:rPr>
      </w:pPr>
      <w:r>
        <w:rPr>
          <w:rFonts w:cstheme="minorHAnsi"/>
          <w:b/>
          <w:noProof/>
          <w:sz w:val="20"/>
          <w:szCs w:val="20"/>
        </w:rPr>
        <mc:AlternateContent>
          <mc:Choice Requires="wps">
            <w:drawing>
              <wp:anchor distT="0" distB="0" distL="114300" distR="114300" simplePos="0" relativeHeight="251662336" behindDoc="0" locked="0" layoutInCell="1" allowOverlap="1" wp14:anchorId="262D3659" wp14:editId="2F8ACDA6">
                <wp:simplePos x="0" y="0"/>
                <wp:positionH relativeFrom="column">
                  <wp:posOffset>347980</wp:posOffset>
                </wp:positionH>
                <wp:positionV relativeFrom="paragraph">
                  <wp:posOffset>81280</wp:posOffset>
                </wp:positionV>
                <wp:extent cx="5048250" cy="0"/>
                <wp:effectExtent l="0" t="0" r="0" b="0"/>
                <wp:wrapTopAndBottom/>
                <wp:docPr id="5" name="Düz Bağlayıcı 5"/>
                <wp:cNvGraphicFramePr/>
                <a:graphic xmlns:a="http://schemas.openxmlformats.org/drawingml/2006/main">
                  <a:graphicData uri="http://schemas.microsoft.com/office/word/2010/wordprocessingShape">
                    <wps:wsp>
                      <wps:cNvCnPr/>
                      <wps:spPr>
                        <a:xfrm>
                          <a:off x="0" y="0"/>
                          <a:ext cx="504825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04819" id="Düz Bağlayıcı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4pt,6.4pt" to="424.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" strokecolor="#4472c4 [3204]" strokeweight=".25pt">
                <v:stroke joinstyle="miter"/>
                <w10:wrap type="topAndBottom"/>
              </v:line>
            </w:pict>
          </mc:Fallback>
        </mc:AlternateContent>
      </w:r>
    </w:p>
    <w:p w14:paraId="1930DD19" w14:textId="77777777" w:rsidR="00286C14" w:rsidRDefault="008D7CFB" w:rsidP="00286C14">
      <w:pPr>
        <w:spacing w:after="0" w:line="240" w:lineRule="auto"/>
        <w:ind w:left="567" w:right="567"/>
        <w:jc w:val="both"/>
        <w:rPr>
          <w:rFonts w:cstheme="minorHAnsi"/>
          <w:sz w:val="20"/>
          <w:szCs w:val="20"/>
        </w:rPr>
      </w:pPr>
      <w:r>
        <w:rPr>
          <w:rFonts w:cstheme="minorHAnsi"/>
          <w:sz w:val="20"/>
          <w:szCs w:val="20"/>
        </w:rPr>
        <w:tab/>
      </w:r>
      <w:r w:rsidR="003730BA" w:rsidRPr="00036B3F">
        <w:rPr>
          <w:rFonts w:cstheme="minorHAnsi"/>
          <w:sz w:val="20"/>
          <w:szCs w:val="20"/>
        </w:rPr>
        <w:t>Keywords, keywords, keywords, keywords, keywords</w:t>
      </w:r>
    </w:p>
    <w:p w14:paraId="029ECC92" w14:textId="77777777" w:rsidR="00286C14" w:rsidRDefault="00286C14" w:rsidP="00286C14">
      <w:pPr>
        <w:spacing w:after="0" w:line="240" w:lineRule="auto"/>
        <w:ind w:left="567" w:right="567"/>
        <w:jc w:val="both"/>
        <w:rPr>
          <w:rFonts w:cstheme="minorHAnsi"/>
          <w:sz w:val="20"/>
          <w:szCs w:val="20"/>
        </w:rPr>
      </w:pPr>
    </w:p>
    <w:p w14:paraId="211AB144" w14:textId="77777777" w:rsidR="00286C14" w:rsidRDefault="00286C14" w:rsidP="00286C14">
      <w:pPr>
        <w:spacing w:after="0" w:line="240" w:lineRule="auto"/>
        <w:ind w:left="567" w:right="567"/>
        <w:jc w:val="both"/>
        <w:rPr>
          <w:rFonts w:cstheme="minorHAnsi"/>
          <w:sz w:val="20"/>
          <w:szCs w:val="20"/>
        </w:rPr>
      </w:pPr>
    </w:p>
    <w:p w14:paraId="180F4856" w14:textId="77777777" w:rsidR="00286C14" w:rsidRDefault="00286C14" w:rsidP="00286C14">
      <w:pPr>
        <w:spacing w:after="0" w:line="240" w:lineRule="auto"/>
        <w:ind w:left="567" w:right="567"/>
        <w:jc w:val="both"/>
        <w:rPr>
          <w:rFonts w:cstheme="minorHAnsi"/>
          <w:sz w:val="20"/>
          <w:szCs w:val="20"/>
        </w:rPr>
      </w:pPr>
    </w:p>
    <w:p w14:paraId="1D56D26D" w14:textId="77777777" w:rsidR="00286C14" w:rsidRDefault="00286C14" w:rsidP="00286C14">
      <w:pPr>
        <w:spacing w:after="0" w:line="240" w:lineRule="auto"/>
        <w:ind w:left="567" w:right="567"/>
        <w:jc w:val="both"/>
        <w:rPr>
          <w:rFonts w:cstheme="minorHAnsi"/>
          <w:sz w:val="20"/>
          <w:szCs w:val="20"/>
        </w:rPr>
      </w:pPr>
    </w:p>
    <w:p w14:paraId="26D36881" w14:textId="77777777" w:rsidR="00286C14" w:rsidRDefault="00286C14" w:rsidP="00286C14">
      <w:pPr>
        <w:spacing w:after="0" w:line="240" w:lineRule="auto"/>
        <w:ind w:left="567" w:right="567"/>
        <w:jc w:val="both"/>
        <w:rPr>
          <w:rFonts w:cstheme="minorHAnsi"/>
          <w:sz w:val="20"/>
          <w:szCs w:val="20"/>
        </w:rPr>
      </w:pPr>
    </w:p>
    <w:p w14:paraId="175CEC97" w14:textId="77777777" w:rsidR="00286C14" w:rsidRDefault="00286C14" w:rsidP="00286C14">
      <w:pPr>
        <w:spacing w:after="0" w:line="240" w:lineRule="auto"/>
        <w:ind w:left="567" w:right="567"/>
        <w:jc w:val="both"/>
        <w:rPr>
          <w:rFonts w:cstheme="minorHAnsi"/>
          <w:sz w:val="20"/>
          <w:szCs w:val="20"/>
        </w:rPr>
      </w:pPr>
    </w:p>
    <w:p w14:paraId="62ED1A85" w14:textId="77777777" w:rsidR="00286C14" w:rsidRDefault="00286C14" w:rsidP="00286C14">
      <w:pPr>
        <w:spacing w:after="0" w:line="240" w:lineRule="auto"/>
        <w:ind w:left="567" w:right="567"/>
        <w:jc w:val="both"/>
        <w:rPr>
          <w:rFonts w:cstheme="minorHAnsi"/>
          <w:sz w:val="20"/>
          <w:szCs w:val="20"/>
        </w:rPr>
      </w:pPr>
    </w:p>
    <w:p w14:paraId="3D1F4CF7" w14:textId="77777777" w:rsidR="00286C14" w:rsidRDefault="00286C14" w:rsidP="00286C14">
      <w:pPr>
        <w:spacing w:after="0" w:line="240" w:lineRule="auto"/>
        <w:ind w:left="567" w:right="567"/>
        <w:jc w:val="both"/>
        <w:rPr>
          <w:b/>
        </w:rPr>
      </w:pPr>
    </w:p>
    <w:p w14:paraId="71C8F32C" w14:textId="77777777" w:rsidR="00E83571" w:rsidRDefault="00E83571" w:rsidP="001735F9">
      <w:pPr>
        <w:pStyle w:val="TOLEHOINTRODUCTIONTITLE"/>
      </w:pPr>
      <w:r>
        <w:br w:type="page"/>
      </w:r>
    </w:p>
    <w:p w14:paraId="74D861BD" w14:textId="52CBDC22" w:rsidR="007F37DF" w:rsidRPr="00951DF7" w:rsidRDefault="007F37DF" w:rsidP="001735F9">
      <w:pPr>
        <w:pStyle w:val="TOLEHOINTRODUCTIONTITLE"/>
      </w:pPr>
      <w:r w:rsidRPr="00951DF7">
        <w:lastRenderedPageBreak/>
        <w:t>INTRODUCTION</w:t>
      </w:r>
    </w:p>
    <w:p w14:paraId="2C2A90D7" w14:textId="77777777" w:rsidR="00772339" w:rsidRPr="00951DF7" w:rsidRDefault="00515E33" w:rsidP="00BD3C00">
      <w:pPr>
        <w:pStyle w:val="TOLEHOIntroductionText"/>
      </w:pPr>
      <w:r w:rsidRPr="00951DF7">
        <w:t>Add the text without changing the formatting. Add the text without changing the formatting. Add the text without changing the formatting. Add the text without changing the formatting. Add the text without changing the formatting. Add the text without changing the formatting.</w:t>
      </w:r>
    </w:p>
    <w:p w14:paraId="78034146" w14:textId="77777777" w:rsidR="00772339" w:rsidRPr="00951DF7" w:rsidRDefault="00772339" w:rsidP="00772339">
      <w:pPr>
        <w:spacing w:after="0" w:line="240" w:lineRule="auto"/>
        <w:ind w:firstLine="708"/>
        <w:jc w:val="both"/>
        <w:rPr>
          <w:rFonts w:ascii="Cambria" w:hAnsi="Cambria"/>
        </w:rPr>
      </w:pPr>
    </w:p>
    <w:p w14:paraId="2FEC0AF9" w14:textId="77777777" w:rsidR="00076111" w:rsidRPr="00951DF7" w:rsidRDefault="009D723E" w:rsidP="001735F9">
      <w:pPr>
        <w:pStyle w:val="TOLEHOFIRSTSUBHEADINGTITLE"/>
      </w:pPr>
      <w:r w:rsidRPr="00951DF7">
        <w:t>ADD THE FIRST SUBHEADING WITHOUT CHANGING THE FORMATTING</w:t>
      </w:r>
    </w:p>
    <w:p w14:paraId="0D6DC5B5" w14:textId="77777777" w:rsidR="0036249F" w:rsidRPr="00951DF7" w:rsidRDefault="0036249F" w:rsidP="00AA5801">
      <w:pPr>
        <w:pStyle w:val="TOLEHOIntroductionText"/>
      </w:pPr>
      <w:r w:rsidRPr="00951DF7">
        <w:t>Add the text without changing the formatting. Add the text without changing the formatting. Add the text without changing the formatting. Add the text without changing the formatting. Add the text without changing the formatting. Add the text without changing the formatting.</w:t>
      </w:r>
    </w:p>
    <w:p w14:paraId="47465CA9" w14:textId="77777777" w:rsidR="00BB525E" w:rsidRPr="00951DF7" w:rsidRDefault="00BB525E" w:rsidP="002E25B3">
      <w:pPr>
        <w:spacing w:after="0" w:line="240" w:lineRule="auto"/>
        <w:ind w:firstLine="708"/>
        <w:jc w:val="both"/>
        <w:rPr>
          <w:rFonts w:ascii="Cambria" w:hAnsi="Cambria"/>
        </w:rPr>
      </w:pPr>
    </w:p>
    <w:p w14:paraId="715DAA2A" w14:textId="77777777" w:rsidR="00076111" w:rsidRPr="00951DF7" w:rsidRDefault="00492887" w:rsidP="001735F9">
      <w:pPr>
        <w:pStyle w:val="TOLEHOSecondSubheadingTitle"/>
      </w:pPr>
      <w:r w:rsidRPr="00951DF7">
        <w:t>Add the Second Subheading Without Changing the Formatting</w:t>
      </w:r>
    </w:p>
    <w:p w14:paraId="3156073E" w14:textId="77777777" w:rsidR="00076111" w:rsidRPr="00951DF7" w:rsidRDefault="003947E1" w:rsidP="00AA5801">
      <w:pPr>
        <w:pStyle w:val="TOLEHOIntroductionText"/>
      </w:pPr>
      <w:r w:rsidRPr="00951DF7">
        <w:t>Add the text without changing the formatting. Add the text without changing the formatting. Add the text without changing the formatting. Add the text without changing the formatting. Add the text without changing the formatting. Add the text without changing the formatting.</w:t>
      </w:r>
      <w:r w:rsidR="00076111" w:rsidRPr="00951DF7">
        <w:t xml:space="preserve"> </w:t>
      </w:r>
    </w:p>
    <w:p w14:paraId="4C60A446" w14:textId="77777777" w:rsidR="009313F9" w:rsidRPr="00951DF7" w:rsidRDefault="009313F9" w:rsidP="002E25B3">
      <w:pPr>
        <w:spacing w:after="0" w:line="240" w:lineRule="auto"/>
        <w:ind w:firstLine="708"/>
        <w:jc w:val="both"/>
        <w:rPr>
          <w:rFonts w:ascii="Cambria" w:hAnsi="Cambria"/>
        </w:rPr>
      </w:pPr>
    </w:p>
    <w:p w14:paraId="328AE799" w14:textId="77777777" w:rsidR="00BC6906" w:rsidRPr="00951DF7" w:rsidRDefault="00BC6906" w:rsidP="001735F9">
      <w:pPr>
        <w:pStyle w:val="TOLEHOThirdandSubsequentSubheadingsTitle"/>
      </w:pPr>
      <w:r w:rsidRPr="00951DF7">
        <w:t>Add Third and Subsequent Subheadings Without Changing Formatting</w:t>
      </w:r>
    </w:p>
    <w:p w14:paraId="15E3AE14" w14:textId="77777777" w:rsidR="00BB525E" w:rsidRPr="00951DF7" w:rsidRDefault="00566753" w:rsidP="00AA5801">
      <w:pPr>
        <w:pStyle w:val="TOLEHOIntroductionText"/>
      </w:pPr>
      <w:r w:rsidRPr="00951DF7">
        <w:t>Add the text without changing the formatting. Add the text without changing the formatting. Add the text without changing the formatting. Add the text without changing the formatting. Add the text without changing the formatting. Add the text without changing the formatting.</w:t>
      </w:r>
    </w:p>
    <w:p w14:paraId="5A99F268" w14:textId="77777777" w:rsidR="00566753" w:rsidRPr="00BB525E" w:rsidRDefault="00566753" w:rsidP="002E25B3">
      <w:pPr>
        <w:spacing w:after="0" w:line="240" w:lineRule="auto"/>
        <w:ind w:firstLine="708"/>
        <w:jc w:val="both"/>
      </w:pPr>
    </w:p>
    <w:p w14:paraId="5EF56203" w14:textId="77777777" w:rsidR="009C7419" w:rsidRDefault="009C7419" w:rsidP="002E25B3">
      <w:pPr>
        <w:spacing w:after="0" w:line="240" w:lineRule="auto"/>
        <w:ind w:firstLine="709"/>
        <w:jc w:val="both"/>
      </w:pPr>
    </w:p>
    <w:p w14:paraId="06BDEBF4" w14:textId="77777777" w:rsidR="00234DD3" w:rsidRPr="00951DF7" w:rsidRDefault="00975607" w:rsidP="00995501">
      <w:pPr>
        <w:pStyle w:val="TOLEHOREFERENCESTITLE"/>
        <w:rPr>
          <w:sz w:val="20"/>
          <w:szCs w:val="20"/>
        </w:rPr>
      </w:pPr>
      <w:bookmarkStart w:id="1" w:name="_Hlk67349813"/>
      <w:r w:rsidRPr="00951DF7">
        <w:t>REFERENCES</w:t>
      </w:r>
    </w:p>
    <w:bookmarkEnd w:id="1"/>
    <w:p w14:paraId="07811BD3" w14:textId="72CA65FF" w:rsidR="00E83571" w:rsidRPr="00AF66A7" w:rsidRDefault="00E83571" w:rsidP="00AF66A7">
      <w:pPr>
        <w:pStyle w:val="TOLEHOReferencesText"/>
        <w:rPr>
          <w:b/>
          <w:bCs/>
        </w:rPr>
      </w:pPr>
      <w:r w:rsidRPr="00AF66A7">
        <w:rPr>
          <w:b/>
          <w:bCs/>
        </w:rPr>
        <w:t>Articles</w:t>
      </w:r>
    </w:p>
    <w:p w14:paraId="21E96D98" w14:textId="59B7D3AF" w:rsidR="00E83571" w:rsidRDefault="00E83571" w:rsidP="00AF66A7">
      <w:pPr>
        <w:pStyle w:val="TOLEHOReferencesText"/>
      </w:pPr>
      <w:proofErr w:type="spellStart"/>
      <w:r w:rsidRPr="00E83571">
        <w:t>Denley</w:t>
      </w:r>
      <w:proofErr w:type="spellEnd"/>
      <w:r w:rsidRPr="00E83571">
        <w:t xml:space="preserve">, T. J., </w:t>
      </w:r>
      <w:proofErr w:type="spellStart"/>
      <w:r w:rsidRPr="00E83571">
        <w:t>Woosnam</w:t>
      </w:r>
      <w:proofErr w:type="spellEnd"/>
      <w:r w:rsidRPr="00E83571">
        <w:t xml:space="preserve">, K. M., Ribeiro, M. A., </w:t>
      </w:r>
      <w:proofErr w:type="spellStart"/>
      <w:r w:rsidRPr="00E83571">
        <w:t>Boley</w:t>
      </w:r>
      <w:proofErr w:type="spellEnd"/>
      <w:r w:rsidRPr="00E83571">
        <w:t xml:space="preserve">, B. B., Hehir, C., &amp; Abrams, J. (2020). Individuals’ Intentions to engage in last chance tourism: Applying the value-belief-norm model. </w:t>
      </w:r>
      <w:r w:rsidRPr="00E83571">
        <w:rPr>
          <w:i/>
          <w:iCs/>
        </w:rPr>
        <w:t>Journal of Sustainable Tourism</w:t>
      </w:r>
      <w:r w:rsidRPr="00E83571">
        <w:t>, 28(11), pp. 1860-1881.</w:t>
      </w:r>
    </w:p>
    <w:p w14:paraId="7C40B7B6" w14:textId="7506E5B8" w:rsidR="00E83571" w:rsidRPr="00AF66A7" w:rsidRDefault="00E83571" w:rsidP="00AF66A7">
      <w:pPr>
        <w:pStyle w:val="TOLEHOReferencesText"/>
        <w:rPr>
          <w:b/>
          <w:bCs/>
        </w:rPr>
      </w:pPr>
      <w:r w:rsidRPr="00AF66A7">
        <w:rPr>
          <w:b/>
          <w:bCs/>
        </w:rPr>
        <w:t>Books</w:t>
      </w:r>
    </w:p>
    <w:p w14:paraId="584034F2" w14:textId="445E0C4D" w:rsidR="00E83571" w:rsidRDefault="00E83571" w:rsidP="00AF66A7">
      <w:pPr>
        <w:pStyle w:val="TOLEHOReferencesText"/>
        <w:rPr>
          <w:lang w:val="tr-TR"/>
        </w:rPr>
      </w:pPr>
      <w:r>
        <w:t xml:space="preserve">Cohen, J. (1988). </w:t>
      </w:r>
      <w:r>
        <w:rPr>
          <w:i/>
          <w:iCs/>
        </w:rPr>
        <w:t xml:space="preserve">Statistical power analysis for the behavioral sciences (2nd ed.). </w:t>
      </w:r>
      <w:r>
        <w:t>Hillsdale, NJ: Lawrence Erlbaum Associates, Publishers.</w:t>
      </w:r>
    </w:p>
    <w:p w14:paraId="24A7AC72" w14:textId="16BC7E26" w:rsidR="00E83571" w:rsidRDefault="00E83571" w:rsidP="00AF66A7">
      <w:pPr>
        <w:pStyle w:val="TOLEHOReferencesText"/>
        <w:rPr>
          <w:lang w:val="tr-TR"/>
        </w:rPr>
      </w:pPr>
      <w:proofErr w:type="spellStart"/>
      <w:r w:rsidRPr="00E83571">
        <w:rPr>
          <w:lang w:val="tr-TR"/>
        </w:rPr>
        <w:t>Reiser</w:t>
      </w:r>
      <w:proofErr w:type="spellEnd"/>
      <w:r w:rsidRPr="00E83571">
        <w:rPr>
          <w:lang w:val="tr-TR"/>
        </w:rPr>
        <w:t xml:space="preserve">, D. (2017). </w:t>
      </w:r>
      <w:proofErr w:type="spellStart"/>
      <w:r w:rsidRPr="00E83571">
        <w:rPr>
          <w:lang w:val="tr-TR"/>
        </w:rPr>
        <w:t>Will</w:t>
      </w:r>
      <w:proofErr w:type="spellEnd"/>
      <w:r w:rsidRPr="00E83571">
        <w:rPr>
          <w:lang w:val="tr-TR"/>
        </w:rPr>
        <w:t xml:space="preserve"> </w:t>
      </w:r>
      <w:proofErr w:type="spellStart"/>
      <w:r w:rsidRPr="00E83571">
        <w:rPr>
          <w:lang w:val="tr-TR"/>
        </w:rPr>
        <w:t>the</w:t>
      </w:r>
      <w:proofErr w:type="spellEnd"/>
      <w:r w:rsidRPr="00E83571">
        <w:rPr>
          <w:lang w:val="tr-TR"/>
        </w:rPr>
        <w:t xml:space="preserve"> Ark </w:t>
      </w:r>
      <w:proofErr w:type="spellStart"/>
      <w:r w:rsidRPr="00E83571">
        <w:rPr>
          <w:lang w:val="tr-TR"/>
        </w:rPr>
        <w:t>sink</w:t>
      </w:r>
      <w:proofErr w:type="spellEnd"/>
      <w:r w:rsidRPr="00E83571">
        <w:rPr>
          <w:lang w:val="tr-TR"/>
        </w:rPr>
        <w:t xml:space="preserve">? </w:t>
      </w:r>
      <w:proofErr w:type="spellStart"/>
      <w:r w:rsidRPr="00E83571">
        <w:rPr>
          <w:lang w:val="tr-TR"/>
        </w:rPr>
        <w:t>Captive</w:t>
      </w:r>
      <w:proofErr w:type="spellEnd"/>
      <w:r w:rsidRPr="00E83571">
        <w:rPr>
          <w:lang w:val="tr-TR"/>
        </w:rPr>
        <w:t xml:space="preserve"> </w:t>
      </w:r>
      <w:proofErr w:type="spellStart"/>
      <w:r w:rsidRPr="00E83571">
        <w:rPr>
          <w:lang w:val="tr-TR"/>
        </w:rPr>
        <w:t>wildlife</w:t>
      </w:r>
      <w:proofErr w:type="spellEnd"/>
      <w:r w:rsidRPr="00E83571">
        <w:rPr>
          <w:lang w:val="tr-TR"/>
        </w:rPr>
        <w:t xml:space="preserve">, </w:t>
      </w:r>
      <w:proofErr w:type="spellStart"/>
      <w:r w:rsidRPr="00E83571">
        <w:rPr>
          <w:lang w:val="tr-TR"/>
        </w:rPr>
        <w:t>tourism</w:t>
      </w:r>
      <w:proofErr w:type="spellEnd"/>
      <w:r w:rsidRPr="00E83571">
        <w:rPr>
          <w:lang w:val="tr-TR"/>
        </w:rPr>
        <w:t xml:space="preserve"> </w:t>
      </w:r>
      <w:proofErr w:type="spellStart"/>
      <w:r w:rsidRPr="00E83571">
        <w:rPr>
          <w:lang w:val="tr-TR"/>
        </w:rPr>
        <w:t>and</w:t>
      </w:r>
      <w:proofErr w:type="spellEnd"/>
      <w:r w:rsidRPr="00E83571">
        <w:rPr>
          <w:lang w:val="tr-TR"/>
        </w:rPr>
        <w:t xml:space="preserve"> </w:t>
      </w:r>
      <w:proofErr w:type="spellStart"/>
      <w:r w:rsidRPr="00E83571">
        <w:rPr>
          <w:lang w:val="tr-TR"/>
        </w:rPr>
        <w:t>the</w:t>
      </w:r>
      <w:proofErr w:type="spellEnd"/>
      <w:r w:rsidRPr="00E83571">
        <w:rPr>
          <w:lang w:val="tr-TR"/>
        </w:rPr>
        <w:t xml:space="preserve"> </w:t>
      </w:r>
      <w:proofErr w:type="spellStart"/>
      <w:r w:rsidRPr="00E83571">
        <w:rPr>
          <w:lang w:val="tr-TR"/>
        </w:rPr>
        <w:t>human</w:t>
      </w:r>
      <w:proofErr w:type="spellEnd"/>
      <w:r w:rsidRPr="00E83571">
        <w:rPr>
          <w:lang w:val="tr-TR"/>
        </w:rPr>
        <w:t xml:space="preserve"> </w:t>
      </w:r>
      <w:proofErr w:type="spellStart"/>
      <w:r w:rsidRPr="00E83571">
        <w:rPr>
          <w:lang w:val="tr-TR"/>
        </w:rPr>
        <w:t>relationship</w:t>
      </w:r>
      <w:proofErr w:type="spellEnd"/>
      <w:r w:rsidRPr="00E83571">
        <w:rPr>
          <w:lang w:val="tr-TR"/>
        </w:rPr>
        <w:t xml:space="preserve"> </w:t>
      </w:r>
      <w:proofErr w:type="spellStart"/>
      <w:r w:rsidRPr="00E83571">
        <w:rPr>
          <w:lang w:val="tr-TR"/>
        </w:rPr>
        <w:t>to</w:t>
      </w:r>
      <w:proofErr w:type="spellEnd"/>
      <w:r w:rsidRPr="00E83571">
        <w:rPr>
          <w:lang w:val="tr-TR"/>
        </w:rPr>
        <w:t xml:space="preserve"> </w:t>
      </w:r>
      <w:proofErr w:type="spellStart"/>
      <w:r w:rsidRPr="00E83571">
        <w:rPr>
          <w:lang w:val="tr-TR"/>
        </w:rPr>
        <w:t>nature</w:t>
      </w:r>
      <w:proofErr w:type="spellEnd"/>
      <w:r w:rsidRPr="00E83571">
        <w:rPr>
          <w:lang w:val="tr-TR"/>
        </w:rPr>
        <w:t xml:space="preserve">: </w:t>
      </w:r>
      <w:proofErr w:type="spellStart"/>
      <w:r w:rsidRPr="00E83571">
        <w:rPr>
          <w:lang w:val="tr-TR"/>
        </w:rPr>
        <w:t>demystifying</w:t>
      </w:r>
      <w:proofErr w:type="spellEnd"/>
      <w:r w:rsidRPr="00E83571">
        <w:rPr>
          <w:lang w:val="tr-TR"/>
        </w:rPr>
        <w:t xml:space="preserve"> </w:t>
      </w:r>
      <w:proofErr w:type="spellStart"/>
      <w:r w:rsidRPr="00E83571">
        <w:rPr>
          <w:lang w:val="tr-TR"/>
        </w:rPr>
        <w:t>zoos</w:t>
      </w:r>
      <w:proofErr w:type="spellEnd"/>
      <w:r w:rsidRPr="00E83571">
        <w:rPr>
          <w:lang w:val="tr-TR"/>
        </w:rPr>
        <w:t>. (</w:t>
      </w:r>
      <w:proofErr w:type="spellStart"/>
      <w:r w:rsidRPr="00E83571">
        <w:rPr>
          <w:lang w:val="tr-TR"/>
        </w:rPr>
        <w:t>Eds</w:t>
      </w:r>
      <w:proofErr w:type="spellEnd"/>
      <w:r w:rsidRPr="00E83571">
        <w:rPr>
          <w:lang w:val="tr-TR"/>
        </w:rPr>
        <w:t xml:space="preserve">.) </w:t>
      </w:r>
      <w:proofErr w:type="spellStart"/>
      <w:r w:rsidRPr="00E83571">
        <w:rPr>
          <w:lang w:val="tr-TR"/>
        </w:rPr>
        <w:t>Borges</w:t>
      </w:r>
      <w:proofErr w:type="spellEnd"/>
      <w:r w:rsidRPr="00E83571">
        <w:rPr>
          <w:lang w:val="tr-TR"/>
        </w:rPr>
        <w:t xml:space="preserve"> de Lima, I., </w:t>
      </w:r>
      <w:proofErr w:type="spellStart"/>
      <w:r w:rsidRPr="00E83571">
        <w:rPr>
          <w:lang w:val="tr-TR"/>
        </w:rPr>
        <w:t>Green</w:t>
      </w:r>
      <w:proofErr w:type="spellEnd"/>
      <w:r w:rsidRPr="00E83571">
        <w:rPr>
          <w:lang w:val="tr-TR"/>
        </w:rPr>
        <w:t xml:space="preserve">, R. J. </w:t>
      </w:r>
      <w:proofErr w:type="spellStart"/>
      <w:r w:rsidRPr="00E83571">
        <w:rPr>
          <w:lang w:val="tr-TR"/>
        </w:rPr>
        <w:t>In</w:t>
      </w:r>
      <w:proofErr w:type="spellEnd"/>
      <w:r w:rsidRPr="00E83571">
        <w:rPr>
          <w:lang w:val="tr-TR"/>
        </w:rPr>
        <w:t xml:space="preserve"> </w:t>
      </w:r>
      <w:r w:rsidRPr="00E83571">
        <w:rPr>
          <w:i/>
          <w:iCs/>
          <w:lang w:val="tr-TR"/>
        </w:rPr>
        <w:t xml:space="preserve">Wildlife </w:t>
      </w:r>
      <w:proofErr w:type="spellStart"/>
      <w:r w:rsidRPr="00E83571">
        <w:rPr>
          <w:i/>
          <w:iCs/>
          <w:lang w:val="tr-TR"/>
        </w:rPr>
        <w:t>Tourism</w:t>
      </w:r>
      <w:proofErr w:type="spellEnd"/>
      <w:r w:rsidRPr="00E83571">
        <w:rPr>
          <w:i/>
          <w:iCs/>
          <w:lang w:val="tr-TR"/>
        </w:rPr>
        <w:t xml:space="preserve">, </w:t>
      </w:r>
      <w:proofErr w:type="spellStart"/>
      <w:r w:rsidRPr="00E83571">
        <w:rPr>
          <w:i/>
          <w:iCs/>
          <w:lang w:val="tr-TR"/>
        </w:rPr>
        <w:t>Environmental</w:t>
      </w:r>
      <w:proofErr w:type="spellEnd"/>
      <w:r w:rsidRPr="00E83571">
        <w:rPr>
          <w:i/>
          <w:iCs/>
          <w:lang w:val="tr-TR"/>
        </w:rPr>
        <w:t xml:space="preserve"> Learning </w:t>
      </w:r>
      <w:proofErr w:type="spellStart"/>
      <w:r w:rsidRPr="00E83571">
        <w:rPr>
          <w:i/>
          <w:iCs/>
          <w:lang w:val="tr-TR"/>
        </w:rPr>
        <w:t>and</w:t>
      </w:r>
      <w:proofErr w:type="spellEnd"/>
      <w:r w:rsidRPr="00E83571">
        <w:rPr>
          <w:i/>
          <w:iCs/>
          <w:lang w:val="tr-TR"/>
        </w:rPr>
        <w:t xml:space="preserve"> </w:t>
      </w:r>
      <w:proofErr w:type="spellStart"/>
      <w:r w:rsidRPr="00E83571">
        <w:rPr>
          <w:i/>
          <w:iCs/>
          <w:lang w:val="tr-TR"/>
        </w:rPr>
        <w:t>Ethical</w:t>
      </w:r>
      <w:proofErr w:type="spellEnd"/>
      <w:r w:rsidRPr="00E83571">
        <w:rPr>
          <w:i/>
          <w:iCs/>
          <w:lang w:val="tr-TR"/>
        </w:rPr>
        <w:t xml:space="preserve"> </w:t>
      </w:r>
      <w:proofErr w:type="spellStart"/>
      <w:r w:rsidRPr="00E83571">
        <w:rPr>
          <w:i/>
          <w:iCs/>
          <w:lang w:val="tr-TR"/>
        </w:rPr>
        <w:t>Encounters</w:t>
      </w:r>
      <w:proofErr w:type="spellEnd"/>
      <w:r w:rsidRPr="00E83571">
        <w:rPr>
          <w:i/>
          <w:iCs/>
          <w:lang w:val="tr-TR"/>
        </w:rPr>
        <w:t xml:space="preserve">: </w:t>
      </w:r>
      <w:proofErr w:type="spellStart"/>
      <w:r w:rsidRPr="00E83571">
        <w:rPr>
          <w:i/>
          <w:iCs/>
          <w:lang w:val="tr-TR"/>
        </w:rPr>
        <w:t>Ecological</w:t>
      </w:r>
      <w:proofErr w:type="spellEnd"/>
      <w:r w:rsidRPr="00E83571">
        <w:rPr>
          <w:i/>
          <w:iCs/>
          <w:lang w:val="tr-TR"/>
        </w:rPr>
        <w:t xml:space="preserve"> </w:t>
      </w:r>
      <w:proofErr w:type="spellStart"/>
      <w:r w:rsidRPr="00E83571">
        <w:rPr>
          <w:i/>
          <w:iCs/>
          <w:lang w:val="tr-TR"/>
        </w:rPr>
        <w:t>and</w:t>
      </w:r>
      <w:proofErr w:type="spellEnd"/>
      <w:r w:rsidRPr="00E83571">
        <w:rPr>
          <w:i/>
          <w:iCs/>
          <w:lang w:val="tr-TR"/>
        </w:rPr>
        <w:t xml:space="preserve"> </w:t>
      </w:r>
      <w:proofErr w:type="spellStart"/>
      <w:r w:rsidRPr="00E83571">
        <w:rPr>
          <w:i/>
          <w:iCs/>
          <w:lang w:val="tr-TR"/>
        </w:rPr>
        <w:t>Conservation</w:t>
      </w:r>
      <w:proofErr w:type="spellEnd"/>
      <w:r w:rsidRPr="00E83571">
        <w:rPr>
          <w:i/>
          <w:iCs/>
          <w:lang w:val="tr-TR"/>
        </w:rPr>
        <w:t xml:space="preserve"> </w:t>
      </w:r>
      <w:proofErr w:type="spellStart"/>
      <w:r w:rsidRPr="00E83571">
        <w:rPr>
          <w:i/>
          <w:iCs/>
          <w:lang w:val="tr-TR"/>
        </w:rPr>
        <w:t>Aspects</w:t>
      </w:r>
      <w:proofErr w:type="spellEnd"/>
      <w:r w:rsidRPr="00E83571">
        <w:rPr>
          <w:i/>
          <w:iCs/>
          <w:lang w:val="tr-TR"/>
        </w:rPr>
        <w:t xml:space="preserve"> </w:t>
      </w:r>
      <w:r w:rsidRPr="00E83571">
        <w:rPr>
          <w:lang w:val="tr-TR"/>
        </w:rPr>
        <w:t>(</w:t>
      </w:r>
      <w:proofErr w:type="spellStart"/>
      <w:r w:rsidRPr="00E83571">
        <w:rPr>
          <w:lang w:val="tr-TR"/>
        </w:rPr>
        <w:t>pp</w:t>
      </w:r>
      <w:proofErr w:type="spellEnd"/>
      <w:r w:rsidRPr="00E83571">
        <w:rPr>
          <w:lang w:val="tr-TR"/>
        </w:rPr>
        <w:t xml:space="preserve">. 263-272). </w:t>
      </w:r>
      <w:proofErr w:type="spellStart"/>
      <w:r w:rsidRPr="00E83571">
        <w:rPr>
          <w:lang w:val="tr-TR"/>
        </w:rPr>
        <w:t>Cham</w:t>
      </w:r>
      <w:proofErr w:type="spellEnd"/>
      <w:r w:rsidRPr="00E83571">
        <w:rPr>
          <w:lang w:val="tr-TR"/>
        </w:rPr>
        <w:t xml:space="preserve">: </w:t>
      </w:r>
      <w:proofErr w:type="spellStart"/>
      <w:r w:rsidRPr="00E83571">
        <w:rPr>
          <w:lang w:val="tr-TR"/>
        </w:rPr>
        <w:t>Springer</w:t>
      </w:r>
      <w:proofErr w:type="spellEnd"/>
      <w:r w:rsidRPr="00E83571">
        <w:rPr>
          <w:lang w:val="tr-TR"/>
        </w:rPr>
        <w:t>.</w:t>
      </w:r>
    </w:p>
    <w:p w14:paraId="63751564" w14:textId="293206C6" w:rsidR="00E83571" w:rsidRDefault="00E83571" w:rsidP="00AF66A7">
      <w:pPr>
        <w:pStyle w:val="TOLEHOReferencesText"/>
      </w:pPr>
      <w:r w:rsidRPr="00146B22">
        <w:t xml:space="preserve">Dwyer, L. (2022). Tourism economics and policy. In </w:t>
      </w:r>
      <w:r w:rsidRPr="00E83571">
        <w:rPr>
          <w:i/>
          <w:iCs/>
        </w:rPr>
        <w:t>Encyclopedia of Tourism Management and Marketing</w:t>
      </w:r>
      <w:r w:rsidRPr="00146B22">
        <w:t xml:space="preserve"> (pp. 421-424). Edward Elgar Publishing.</w:t>
      </w:r>
    </w:p>
    <w:p w14:paraId="7F3A91BF" w14:textId="118E17E7" w:rsidR="00AA234F" w:rsidRDefault="00AA234F" w:rsidP="00AA234F">
      <w:pPr>
        <w:pStyle w:val="TOLEHOReferencesText"/>
        <w:rPr>
          <w:b/>
          <w:bCs/>
        </w:rPr>
      </w:pPr>
      <w:r w:rsidRPr="00AA234F">
        <w:rPr>
          <w:b/>
          <w:bCs/>
        </w:rPr>
        <w:t>Published Conference Proceedings</w:t>
      </w:r>
    </w:p>
    <w:p w14:paraId="1337A8CD" w14:textId="74626459" w:rsidR="00AA234F" w:rsidRDefault="00AA234F" w:rsidP="00AA234F">
      <w:pPr>
        <w:pStyle w:val="TOLEHOReferencesText"/>
      </w:pPr>
      <w:r w:rsidRPr="00AA234F">
        <w:t xml:space="preserve">Wilde, S. and Cox, C. (2008), “Principal factors contributing to the competitiveness of tourism destinations at varying stages of development”, in Richardson, S., </w:t>
      </w:r>
      <w:proofErr w:type="spellStart"/>
      <w:r w:rsidRPr="00AA234F">
        <w:t>Fredline</w:t>
      </w:r>
      <w:proofErr w:type="spellEnd"/>
      <w:r w:rsidRPr="00AA234F">
        <w:t xml:space="preserve">, L., </w:t>
      </w:r>
      <w:proofErr w:type="spellStart"/>
      <w:r w:rsidRPr="00AA234F">
        <w:t>Patiar</w:t>
      </w:r>
      <w:proofErr w:type="spellEnd"/>
      <w:r w:rsidRPr="00AA234F">
        <w:t xml:space="preserve"> A., &amp; </w:t>
      </w:r>
      <w:proofErr w:type="spellStart"/>
      <w:r w:rsidRPr="00AA234F">
        <w:t>Ternel</w:t>
      </w:r>
      <w:proofErr w:type="spellEnd"/>
      <w:r w:rsidRPr="00AA234F">
        <w:t>, M. (</w:t>
      </w:r>
      <w:proofErr w:type="spellStart"/>
      <w:proofErr w:type="gramStart"/>
      <w:r w:rsidRPr="00AA234F">
        <w:t>Ed.s</w:t>
      </w:r>
      <w:proofErr w:type="spellEnd"/>
      <w:proofErr w:type="gramEnd"/>
      <w:r w:rsidRPr="00AA234F">
        <w:t xml:space="preserve">), </w:t>
      </w:r>
      <w:r w:rsidRPr="00AA234F">
        <w:rPr>
          <w:i/>
          <w:iCs/>
        </w:rPr>
        <w:t>CAUTHE 2008: Where the 'bloody hell' are we?</w:t>
      </w:r>
      <w:r w:rsidRPr="00AA234F">
        <w:t>, Griffith University, Gold Coast, Qld, pp.115-118.</w:t>
      </w:r>
    </w:p>
    <w:p w14:paraId="3254873D" w14:textId="437FC35B" w:rsidR="00AA234F" w:rsidRPr="00AA234F" w:rsidRDefault="00AA234F" w:rsidP="00AA234F">
      <w:pPr>
        <w:pStyle w:val="TOLEHOReferencesText"/>
        <w:rPr>
          <w:b/>
          <w:bCs/>
        </w:rPr>
      </w:pPr>
      <w:r w:rsidRPr="00AA234F">
        <w:rPr>
          <w:b/>
          <w:bCs/>
        </w:rPr>
        <w:t>Unpublished Conference Proceedings</w:t>
      </w:r>
    </w:p>
    <w:p w14:paraId="450C7CE1" w14:textId="0B1FAD04" w:rsidR="00AA234F" w:rsidRPr="00AA234F" w:rsidRDefault="00AA234F" w:rsidP="00AA234F">
      <w:pPr>
        <w:pStyle w:val="TOLEHOReferencesText"/>
      </w:pPr>
      <w:proofErr w:type="spellStart"/>
      <w:r w:rsidRPr="00AA234F">
        <w:t>Aumueller</w:t>
      </w:r>
      <w:proofErr w:type="spellEnd"/>
      <w:r w:rsidRPr="00AA234F">
        <w:t>, D. (2005), "Semantic authoring and retrieval within a wiki", paper presented at the European Semantic Web Conference (ESWC), 29 May-1 June, Heraklion, Crete, available at: http://dbs.uni-leipzig.de/file/aumueller05wiksar.pdf (accessed 20 February 2007).</w:t>
      </w:r>
    </w:p>
    <w:p w14:paraId="6C89ED2A" w14:textId="77777777" w:rsidR="00E83571" w:rsidRPr="00AF66A7" w:rsidRDefault="00E83571" w:rsidP="00AF66A7">
      <w:pPr>
        <w:pStyle w:val="TOLEHOReferencesText"/>
        <w:rPr>
          <w:b/>
          <w:bCs/>
        </w:rPr>
      </w:pPr>
      <w:r w:rsidRPr="00AF66A7">
        <w:rPr>
          <w:b/>
          <w:bCs/>
        </w:rPr>
        <w:t>More than one Contribution by the Same Author:</w:t>
      </w:r>
    </w:p>
    <w:p w14:paraId="2CA97EA6" w14:textId="77777777" w:rsidR="00E83571" w:rsidRDefault="00E83571" w:rsidP="00AF66A7">
      <w:pPr>
        <w:pStyle w:val="TOLEHOReferencesText"/>
      </w:pPr>
      <w:proofErr w:type="spellStart"/>
      <w:r>
        <w:t>Coşkun</w:t>
      </w:r>
      <w:proofErr w:type="spellEnd"/>
      <w:r>
        <w:t>, I.O., &amp; Ozer, M. (2014). Reexamination of the Tourism Led Growth Hypothesis under Growth and Tourism Uncertainties in Turkey, European Journal of Business and Social Sciences, 3(8), pp. 256-272.</w:t>
      </w:r>
    </w:p>
    <w:p w14:paraId="44522D14" w14:textId="77777777" w:rsidR="00E83571" w:rsidRDefault="00E83571" w:rsidP="00AF66A7">
      <w:pPr>
        <w:pStyle w:val="TOLEHOReferencesText"/>
      </w:pPr>
      <w:proofErr w:type="spellStart"/>
      <w:r>
        <w:lastRenderedPageBreak/>
        <w:t>Coşkun</w:t>
      </w:r>
      <w:proofErr w:type="spellEnd"/>
      <w:r>
        <w:t>, I.O., &amp; Ozer, M. (2011). MGARCH Modeling of Inbound Tourism Demand Volatility in Turkey. Management of International Business and Economic Systems (MIBES) Transactions International Journal, 5(1), pp. 24-40.</w:t>
      </w:r>
    </w:p>
    <w:p w14:paraId="637B92D2" w14:textId="741AC7E2" w:rsidR="00E83571" w:rsidRDefault="00E83571" w:rsidP="00AF66A7">
      <w:pPr>
        <w:pStyle w:val="TOLEHOReferencesText"/>
        <w:ind w:left="0" w:firstLine="0"/>
      </w:pPr>
      <w:r>
        <w:t>If an author has two or more publications in the same year, they are distinguished by placing a, b, etc. after the year. For example, 1998a or 1998b are referred to accordingly in the text.</w:t>
      </w:r>
    </w:p>
    <w:p w14:paraId="5F24BB98" w14:textId="77777777" w:rsidR="00E83571" w:rsidRPr="00AF66A7" w:rsidRDefault="00E83571" w:rsidP="00AF66A7">
      <w:pPr>
        <w:pStyle w:val="TOLEHOReferencesText"/>
        <w:rPr>
          <w:b/>
          <w:bCs/>
          <w:lang w:val="tr-TR"/>
        </w:rPr>
      </w:pPr>
      <w:proofErr w:type="spellStart"/>
      <w:r w:rsidRPr="00AF66A7">
        <w:rPr>
          <w:b/>
          <w:bCs/>
          <w:lang w:val="tr-TR"/>
        </w:rPr>
        <w:t>Thesis</w:t>
      </w:r>
      <w:proofErr w:type="spellEnd"/>
      <w:r w:rsidRPr="00AF66A7">
        <w:rPr>
          <w:b/>
          <w:bCs/>
          <w:lang w:val="tr-TR"/>
        </w:rPr>
        <w:t>/</w:t>
      </w:r>
      <w:proofErr w:type="spellStart"/>
      <w:r w:rsidRPr="00AF66A7">
        <w:rPr>
          <w:b/>
          <w:bCs/>
          <w:lang w:val="tr-TR"/>
        </w:rPr>
        <w:t>Dissertation</w:t>
      </w:r>
      <w:proofErr w:type="spellEnd"/>
      <w:r w:rsidRPr="00AF66A7">
        <w:rPr>
          <w:b/>
          <w:bCs/>
          <w:lang w:val="tr-TR"/>
        </w:rPr>
        <w:t>:</w:t>
      </w:r>
    </w:p>
    <w:p w14:paraId="0D1AB7B5" w14:textId="77777777" w:rsidR="00E83571" w:rsidRDefault="00E83571" w:rsidP="00AF66A7">
      <w:pPr>
        <w:pStyle w:val="TOLEHOReferencesText"/>
        <w:rPr>
          <w:lang w:val="tr-TR"/>
        </w:rPr>
      </w:pPr>
      <w:r w:rsidRPr="00E83571">
        <w:rPr>
          <w:lang w:val="tr-TR"/>
        </w:rPr>
        <w:t xml:space="preserve">Toker, A. (2011). </w:t>
      </w:r>
      <w:proofErr w:type="spellStart"/>
      <w:r w:rsidRPr="00E83571">
        <w:rPr>
          <w:lang w:val="tr-TR"/>
        </w:rPr>
        <w:t>The</w:t>
      </w:r>
      <w:proofErr w:type="spellEnd"/>
      <w:r w:rsidRPr="00E83571">
        <w:rPr>
          <w:lang w:val="tr-TR"/>
        </w:rPr>
        <w:t xml:space="preserve"> Role of </w:t>
      </w:r>
      <w:proofErr w:type="spellStart"/>
      <w:r w:rsidRPr="00E83571">
        <w:rPr>
          <w:lang w:val="tr-TR"/>
        </w:rPr>
        <w:t>Tourist</w:t>
      </w:r>
      <w:proofErr w:type="spellEnd"/>
      <w:r w:rsidRPr="00E83571">
        <w:rPr>
          <w:lang w:val="tr-TR"/>
        </w:rPr>
        <w:t xml:space="preserve"> </w:t>
      </w:r>
      <w:proofErr w:type="spellStart"/>
      <w:r w:rsidRPr="00E83571">
        <w:rPr>
          <w:lang w:val="tr-TR"/>
        </w:rPr>
        <w:t>Guides</w:t>
      </w:r>
      <w:proofErr w:type="spellEnd"/>
      <w:r w:rsidRPr="00E83571">
        <w:rPr>
          <w:lang w:val="tr-TR"/>
        </w:rPr>
        <w:t xml:space="preserve"> at </w:t>
      </w:r>
      <w:proofErr w:type="spellStart"/>
      <w:r w:rsidRPr="00E83571">
        <w:rPr>
          <w:lang w:val="tr-TR"/>
        </w:rPr>
        <w:t>Sustainability</w:t>
      </w:r>
      <w:proofErr w:type="spellEnd"/>
      <w:r w:rsidRPr="00E83571">
        <w:rPr>
          <w:lang w:val="tr-TR"/>
        </w:rPr>
        <w:t xml:space="preserve"> of </w:t>
      </w:r>
      <w:proofErr w:type="spellStart"/>
      <w:r w:rsidRPr="00E83571">
        <w:rPr>
          <w:lang w:val="tr-TR"/>
        </w:rPr>
        <w:t>Cultural</w:t>
      </w:r>
      <w:proofErr w:type="spellEnd"/>
      <w:r w:rsidRPr="00E83571">
        <w:rPr>
          <w:lang w:val="tr-TR"/>
        </w:rPr>
        <w:t xml:space="preserve"> </w:t>
      </w:r>
      <w:proofErr w:type="spellStart"/>
      <w:r w:rsidRPr="00E83571">
        <w:rPr>
          <w:lang w:val="tr-TR"/>
        </w:rPr>
        <w:t>Tourism</w:t>
      </w:r>
      <w:proofErr w:type="spellEnd"/>
      <w:r w:rsidRPr="00E83571">
        <w:rPr>
          <w:lang w:val="tr-TR"/>
        </w:rPr>
        <w:t xml:space="preserve">: Ankara </w:t>
      </w:r>
      <w:proofErr w:type="spellStart"/>
      <w:r w:rsidRPr="00E83571">
        <w:rPr>
          <w:lang w:val="tr-TR"/>
        </w:rPr>
        <w:t>Sample</w:t>
      </w:r>
      <w:proofErr w:type="spellEnd"/>
      <w:r w:rsidRPr="00E83571">
        <w:rPr>
          <w:lang w:val="tr-TR"/>
        </w:rPr>
        <w:t xml:space="preserve">, </w:t>
      </w:r>
      <w:proofErr w:type="spellStart"/>
      <w:r w:rsidRPr="00E83571">
        <w:rPr>
          <w:lang w:val="tr-TR"/>
        </w:rPr>
        <w:t>Unpublished</w:t>
      </w:r>
      <w:proofErr w:type="spellEnd"/>
      <w:r w:rsidRPr="00E83571">
        <w:rPr>
          <w:lang w:val="tr-TR"/>
        </w:rPr>
        <w:t xml:space="preserve"> </w:t>
      </w:r>
      <w:proofErr w:type="spellStart"/>
      <w:r w:rsidRPr="00E83571">
        <w:rPr>
          <w:lang w:val="tr-TR"/>
        </w:rPr>
        <w:t>Master’s</w:t>
      </w:r>
      <w:proofErr w:type="spellEnd"/>
      <w:r w:rsidRPr="00E83571">
        <w:rPr>
          <w:lang w:val="tr-TR"/>
        </w:rPr>
        <w:t xml:space="preserve"> </w:t>
      </w:r>
      <w:proofErr w:type="spellStart"/>
      <w:r w:rsidRPr="00E83571">
        <w:rPr>
          <w:lang w:val="tr-TR"/>
        </w:rPr>
        <w:t>Thesis</w:t>
      </w:r>
      <w:proofErr w:type="spellEnd"/>
      <w:r w:rsidRPr="00E83571">
        <w:rPr>
          <w:lang w:val="tr-TR"/>
        </w:rPr>
        <w:t xml:space="preserve">, Anadolu </w:t>
      </w:r>
      <w:proofErr w:type="spellStart"/>
      <w:r w:rsidRPr="00E83571">
        <w:rPr>
          <w:lang w:val="tr-TR"/>
        </w:rPr>
        <w:t>University</w:t>
      </w:r>
      <w:proofErr w:type="spellEnd"/>
      <w:r w:rsidRPr="00E83571">
        <w:rPr>
          <w:lang w:val="tr-TR"/>
        </w:rPr>
        <w:t xml:space="preserve">, </w:t>
      </w:r>
      <w:proofErr w:type="spellStart"/>
      <w:r w:rsidRPr="00E83571">
        <w:rPr>
          <w:lang w:val="tr-TR"/>
        </w:rPr>
        <w:t>Eskisehir</w:t>
      </w:r>
      <w:proofErr w:type="spellEnd"/>
      <w:r w:rsidRPr="00E83571">
        <w:rPr>
          <w:lang w:val="tr-TR"/>
        </w:rPr>
        <w:t xml:space="preserve">, </w:t>
      </w:r>
      <w:proofErr w:type="spellStart"/>
      <w:r w:rsidRPr="00E83571">
        <w:rPr>
          <w:lang w:val="tr-TR"/>
        </w:rPr>
        <w:t>Turkey</w:t>
      </w:r>
      <w:proofErr w:type="spellEnd"/>
      <w:r w:rsidRPr="00E83571">
        <w:rPr>
          <w:lang w:val="tr-TR"/>
        </w:rPr>
        <w:t>.</w:t>
      </w:r>
    </w:p>
    <w:p w14:paraId="1F3DAA23" w14:textId="4F871AC4" w:rsidR="00E83571" w:rsidRPr="00E83571" w:rsidRDefault="00E83571" w:rsidP="00AF66A7">
      <w:pPr>
        <w:pStyle w:val="TOLEHOReferencesText"/>
        <w:rPr>
          <w:lang w:val="tr-TR"/>
        </w:rPr>
      </w:pPr>
      <w:r w:rsidRPr="00E83571">
        <w:rPr>
          <w:lang w:val="tr-TR"/>
        </w:rPr>
        <w:t xml:space="preserve">Bayraktaroğlu, E. (2019). </w:t>
      </w:r>
      <w:proofErr w:type="spellStart"/>
      <w:r w:rsidRPr="00E83571">
        <w:rPr>
          <w:lang w:val="tr-TR"/>
        </w:rPr>
        <w:t>Establishing</w:t>
      </w:r>
      <w:proofErr w:type="spellEnd"/>
      <w:r w:rsidRPr="00E83571">
        <w:rPr>
          <w:lang w:val="tr-TR"/>
        </w:rPr>
        <w:t xml:space="preserve"> </w:t>
      </w:r>
      <w:proofErr w:type="spellStart"/>
      <w:r w:rsidRPr="00E83571">
        <w:rPr>
          <w:lang w:val="tr-TR"/>
        </w:rPr>
        <w:t>Theoretical</w:t>
      </w:r>
      <w:proofErr w:type="spellEnd"/>
      <w:r w:rsidRPr="00E83571">
        <w:rPr>
          <w:lang w:val="tr-TR"/>
        </w:rPr>
        <w:t xml:space="preserve"> Background of </w:t>
      </w:r>
      <w:proofErr w:type="spellStart"/>
      <w:r w:rsidRPr="00E83571">
        <w:rPr>
          <w:lang w:val="tr-TR"/>
        </w:rPr>
        <w:t>Destination</w:t>
      </w:r>
      <w:proofErr w:type="spellEnd"/>
      <w:r w:rsidRPr="00E83571">
        <w:rPr>
          <w:lang w:val="tr-TR"/>
        </w:rPr>
        <w:t xml:space="preserve"> Value, </w:t>
      </w:r>
      <w:proofErr w:type="spellStart"/>
      <w:r w:rsidRPr="00E83571">
        <w:rPr>
          <w:lang w:val="tr-TR"/>
        </w:rPr>
        <w:t>Unpublished</w:t>
      </w:r>
      <w:proofErr w:type="spellEnd"/>
      <w:r w:rsidRPr="00E83571">
        <w:rPr>
          <w:lang w:val="tr-TR"/>
        </w:rPr>
        <w:t xml:space="preserve"> </w:t>
      </w:r>
      <w:proofErr w:type="spellStart"/>
      <w:r w:rsidRPr="00E83571">
        <w:rPr>
          <w:lang w:val="tr-TR"/>
        </w:rPr>
        <w:t>Doctoral</w:t>
      </w:r>
      <w:proofErr w:type="spellEnd"/>
      <w:r w:rsidRPr="00E83571">
        <w:rPr>
          <w:lang w:val="tr-TR"/>
        </w:rPr>
        <w:t xml:space="preserve"> </w:t>
      </w:r>
      <w:proofErr w:type="spellStart"/>
      <w:r w:rsidRPr="00E83571">
        <w:rPr>
          <w:lang w:val="tr-TR"/>
        </w:rPr>
        <w:t>Dissertation</w:t>
      </w:r>
      <w:proofErr w:type="spellEnd"/>
      <w:r w:rsidRPr="00E83571">
        <w:rPr>
          <w:lang w:val="tr-TR"/>
        </w:rPr>
        <w:t xml:space="preserve">, Anadolu </w:t>
      </w:r>
      <w:proofErr w:type="spellStart"/>
      <w:r w:rsidRPr="00E83571">
        <w:rPr>
          <w:lang w:val="tr-TR"/>
        </w:rPr>
        <w:t>University</w:t>
      </w:r>
      <w:proofErr w:type="spellEnd"/>
      <w:r w:rsidRPr="00E83571">
        <w:rPr>
          <w:lang w:val="tr-TR"/>
        </w:rPr>
        <w:t xml:space="preserve">, Eskişehir, </w:t>
      </w:r>
      <w:proofErr w:type="spellStart"/>
      <w:r w:rsidRPr="00E83571">
        <w:rPr>
          <w:lang w:val="tr-TR"/>
        </w:rPr>
        <w:t>Turkey</w:t>
      </w:r>
      <w:proofErr w:type="spellEnd"/>
      <w:r w:rsidRPr="00E83571">
        <w:rPr>
          <w:lang w:val="tr-TR"/>
        </w:rPr>
        <w:t>.</w:t>
      </w:r>
    </w:p>
    <w:p w14:paraId="5EBA7602" w14:textId="77777777" w:rsidR="00AF66A7" w:rsidRPr="00AF66A7" w:rsidRDefault="00AF66A7" w:rsidP="00AF66A7">
      <w:pPr>
        <w:pStyle w:val="TOLEHOReferencesText"/>
        <w:rPr>
          <w:b/>
          <w:bCs/>
          <w:lang w:val="tr-TR"/>
        </w:rPr>
      </w:pPr>
      <w:r w:rsidRPr="00AF66A7">
        <w:rPr>
          <w:b/>
          <w:bCs/>
          <w:lang w:val="tr-TR"/>
        </w:rPr>
        <w:t>Internet:</w:t>
      </w:r>
    </w:p>
    <w:p w14:paraId="442FC6BB" w14:textId="767AEC9E" w:rsidR="00AF66A7" w:rsidRPr="00AF66A7" w:rsidRDefault="00AF66A7" w:rsidP="00AF66A7">
      <w:pPr>
        <w:pStyle w:val="TOLEHOReferencesText"/>
        <w:rPr>
          <w:lang w:val="tr-TR"/>
        </w:rPr>
      </w:pPr>
      <w:r w:rsidRPr="00AA234F">
        <w:rPr>
          <w:lang w:val="tr-TR"/>
        </w:rPr>
        <w:t xml:space="preserve">Thomas, E. (2020). Last chance tourism destroys the very places people want to save. </w:t>
      </w:r>
      <w:r w:rsidR="00AA234F" w:rsidRPr="00AA234F">
        <w:rPr>
          <w:lang w:val="tr-TR"/>
        </w:rPr>
        <w:t>Available</w:t>
      </w:r>
      <w:r w:rsidRPr="00AA234F">
        <w:rPr>
          <w:lang w:val="tr-TR"/>
        </w:rPr>
        <w:t xml:space="preserve"> </w:t>
      </w:r>
      <w:r w:rsidR="00AA234F" w:rsidRPr="00AA234F">
        <w:rPr>
          <w:lang w:val="tr-TR"/>
        </w:rPr>
        <w:t>at:</w:t>
      </w:r>
      <w:r w:rsidRPr="00AA234F">
        <w:rPr>
          <w:lang w:val="tr-TR"/>
        </w:rPr>
        <w:t xml:space="preserve"> https://lithub.com/last-chance-tourism-destroys-the-very-places-people-want-to-save/ (</w:t>
      </w:r>
      <w:proofErr w:type="spellStart"/>
      <w:r w:rsidR="00AA234F">
        <w:rPr>
          <w:lang w:val="tr-TR"/>
        </w:rPr>
        <w:t>a</w:t>
      </w:r>
      <w:r w:rsidR="00AA234F" w:rsidRPr="00AA234F">
        <w:rPr>
          <w:lang w:val="tr-TR"/>
        </w:rPr>
        <w:t>ccessed</w:t>
      </w:r>
      <w:proofErr w:type="spellEnd"/>
      <w:r w:rsidR="00AA234F" w:rsidRPr="00AA234F">
        <w:rPr>
          <w:lang w:val="tr-TR"/>
        </w:rPr>
        <w:t xml:space="preserve"> </w:t>
      </w:r>
      <w:r w:rsidRPr="00AA234F">
        <w:rPr>
          <w:lang w:val="tr-TR"/>
        </w:rPr>
        <w:t xml:space="preserve">15 </w:t>
      </w:r>
      <w:proofErr w:type="spellStart"/>
      <w:r w:rsidRPr="00AA234F">
        <w:rPr>
          <w:lang w:val="tr-TR"/>
        </w:rPr>
        <w:t>March</w:t>
      </w:r>
      <w:proofErr w:type="spellEnd"/>
      <w:r w:rsidRPr="00AA234F">
        <w:rPr>
          <w:lang w:val="tr-TR"/>
        </w:rPr>
        <w:t xml:space="preserve"> 202</w:t>
      </w:r>
      <w:r w:rsidR="00AA234F" w:rsidRPr="00AA234F">
        <w:rPr>
          <w:lang w:val="tr-TR"/>
        </w:rPr>
        <w:t>3</w:t>
      </w:r>
      <w:r w:rsidRPr="00AA234F">
        <w:rPr>
          <w:lang w:val="tr-TR"/>
        </w:rPr>
        <w:t>).</w:t>
      </w:r>
    </w:p>
    <w:p w14:paraId="7EAC1126" w14:textId="77777777" w:rsidR="00AF66A7" w:rsidRPr="00AF66A7" w:rsidRDefault="00AF66A7" w:rsidP="00AF66A7">
      <w:pPr>
        <w:pStyle w:val="TOLEHOReferencesText"/>
        <w:rPr>
          <w:b/>
          <w:bCs/>
          <w:lang w:val="tr-TR"/>
        </w:rPr>
      </w:pPr>
      <w:proofErr w:type="spellStart"/>
      <w:r w:rsidRPr="00AF66A7">
        <w:rPr>
          <w:b/>
          <w:bCs/>
          <w:lang w:val="tr-TR"/>
        </w:rPr>
        <w:t>Personal</w:t>
      </w:r>
      <w:proofErr w:type="spellEnd"/>
      <w:r w:rsidRPr="00AF66A7">
        <w:rPr>
          <w:b/>
          <w:bCs/>
          <w:lang w:val="tr-TR"/>
        </w:rPr>
        <w:t xml:space="preserve"> Communications/</w:t>
      </w:r>
      <w:proofErr w:type="spellStart"/>
      <w:r w:rsidRPr="00AF66A7">
        <w:rPr>
          <w:b/>
          <w:bCs/>
          <w:lang w:val="tr-TR"/>
        </w:rPr>
        <w:t>Interviews</w:t>
      </w:r>
      <w:proofErr w:type="spellEnd"/>
      <w:r w:rsidRPr="00AF66A7">
        <w:rPr>
          <w:b/>
          <w:bCs/>
          <w:lang w:val="tr-TR"/>
        </w:rPr>
        <w:t>:</w:t>
      </w:r>
    </w:p>
    <w:p w14:paraId="2A1AECA5" w14:textId="583EB1EA" w:rsidR="00AF66A7" w:rsidRPr="00AF66A7" w:rsidRDefault="00AF66A7" w:rsidP="00AF66A7">
      <w:pPr>
        <w:pStyle w:val="TOLEHOReferencesText"/>
        <w:rPr>
          <w:lang w:val="tr-TR"/>
        </w:rPr>
      </w:pPr>
      <w:r w:rsidRPr="00AF66A7">
        <w:rPr>
          <w:lang w:val="tr-TR"/>
        </w:rPr>
        <w:t xml:space="preserve">NB </w:t>
      </w:r>
      <w:proofErr w:type="spellStart"/>
      <w:r w:rsidRPr="00AF66A7">
        <w:rPr>
          <w:lang w:val="tr-TR"/>
        </w:rPr>
        <w:t>In</w:t>
      </w:r>
      <w:proofErr w:type="spellEnd"/>
      <w:r w:rsidRPr="00AF66A7">
        <w:rPr>
          <w:lang w:val="tr-TR"/>
        </w:rPr>
        <w:t xml:space="preserve"> </w:t>
      </w:r>
      <w:proofErr w:type="spellStart"/>
      <w:r w:rsidRPr="00AF66A7">
        <w:rPr>
          <w:lang w:val="tr-TR"/>
        </w:rPr>
        <w:t>all</w:t>
      </w:r>
      <w:proofErr w:type="spellEnd"/>
      <w:r w:rsidRPr="00AF66A7">
        <w:rPr>
          <w:lang w:val="tr-TR"/>
        </w:rPr>
        <w:t xml:space="preserve"> </w:t>
      </w:r>
      <w:proofErr w:type="spellStart"/>
      <w:r w:rsidR="001206D2">
        <w:rPr>
          <w:lang w:val="tr-TR"/>
        </w:rPr>
        <w:t>the</w:t>
      </w:r>
      <w:proofErr w:type="spellEnd"/>
      <w:r w:rsidR="001206D2">
        <w:rPr>
          <w:lang w:val="tr-TR"/>
        </w:rPr>
        <w:t xml:space="preserve"> </w:t>
      </w:r>
      <w:proofErr w:type="spellStart"/>
      <w:r w:rsidR="001206D2">
        <w:rPr>
          <w:lang w:val="tr-TR"/>
        </w:rPr>
        <w:t>above</w:t>
      </w:r>
      <w:proofErr w:type="spellEnd"/>
      <w:r w:rsidR="001206D2">
        <w:rPr>
          <w:lang w:val="tr-TR"/>
        </w:rPr>
        <w:t xml:space="preserve"> </w:t>
      </w:r>
      <w:proofErr w:type="spellStart"/>
      <w:r w:rsidR="001206D2">
        <w:rPr>
          <w:lang w:val="tr-TR"/>
        </w:rPr>
        <w:t>instances</w:t>
      </w:r>
      <w:proofErr w:type="spellEnd"/>
      <w:r w:rsidR="001206D2">
        <w:rPr>
          <w:lang w:val="tr-TR"/>
        </w:rPr>
        <w:t xml:space="preserve">, </w:t>
      </w:r>
      <w:proofErr w:type="spellStart"/>
      <w:r w:rsidR="001206D2">
        <w:rPr>
          <w:lang w:val="tr-TR"/>
        </w:rPr>
        <w:t>the</w:t>
      </w:r>
      <w:proofErr w:type="spellEnd"/>
      <w:r w:rsidR="001206D2">
        <w:rPr>
          <w:lang w:val="tr-TR"/>
        </w:rPr>
        <w:t xml:space="preserve"> </w:t>
      </w:r>
      <w:proofErr w:type="spellStart"/>
      <w:r w:rsidR="001206D2">
        <w:rPr>
          <w:lang w:val="tr-TR"/>
        </w:rPr>
        <w:t>author’s</w:t>
      </w:r>
      <w:proofErr w:type="spellEnd"/>
      <w:r w:rsidR="001206D2">
        <w:rPr>
          <w:lang w:val="tr-TR"/>
        </w:rPr>
        <w:t xml:space="preserve"> name is </w:t>
      </w:r>
      <w:proofErr w:type="spellStart"/>
      <w:r w:rsidR="001206D2">
        <w:rPr>
          <w:lang w:val="tr-TR"/>
        </w:rPr>
        <w:t>aligned</w:t>
      </w:r>
      <w:proofErr w:type="spellEnd"/>
      <w:r w:rsidR="001206D2">
        <w:rPr>
          <w:lang w:val="tr-TR"/>
        </w:rPr>
        <w:t xml:space="preserve"> </w:t>
      </w:r>
      <w:proofErr w:type="spellStart"/>
      <w:r w:rsidR="001206D2">
        <w:rPr>
          <w:lang w:val="tr-TR"/>
        </w:rPr>
        <w:t>with</w:t>
      </w:r>
      <w:proofErr w:type="spellEnd"/>
      <w:r w:rsidR="001206D2">
        <w:rPr>
          <w:lang w:val="tr-TR"/>
        </w:rPr>
        <w:t xml:space="preserve"> </w:t>
      </w:r>
      <w:proofErr w:type="spellStart"/>
      <w:r w:rsidR="001206D2">
        <w:rPr>
          <w:lang w:val="tr-TR"/>
        </w:rPr>
        <w:t>the</w:t>
      </w:r>
      <w:proofErr w:type="spellEnd"/>
      <w:r w:rsidR="001206D2">
        <w:rPr>
          <w:lang w:val="tr-TR"/>
        </w:rPr>
        <w:t xml:space="preserve"> </w:t>
      </w:r>
      <w:proofErr w:type="spellStart"/>
      <w:r w:rsidR="001206D2">
        <w:rPr>
          <w:lang w:val="tr-TR"/>
        </w:rPr>
        <w:t>publication</w:t>
      </w:r>
      <w:proofErr w:type="spellEnd"/>
      <w:r w:rsidR="001206D2">
        <w:rPr>
          <w:lang w:val="tr-TR"/>
        </w:rPr>
        <w:t xml:space="preserve"> </w:t>
      </w:r>
      <w:proofErr w:type="spellStart"/>
      <w:r w:rsidR="001206D2">
        <w:rPr>
          <w:lang w:val="tr-TR"/>
        </w:rPr>
        <w:t>date</w:t>
      </w:r>
      <w:proofErr w:type="spellEnd"/>
      <w:r w:rsidR="001206D2">
        <w:rPr>
          <w:lang w:val="tr-TR"/>
        </w:rPr>
        <w:t xml:space="preserve"> in </w:t>
      </w:r>
      <w:proofErr w:type="spellStart"/>
      <w:r w:rsidR="001206D2">
        <w:rPr>
          <w:lang w:val="tr-TR"/>
        </w:rPr>
        <w:t>the</w:t>
      </w:r>
      <w:proofErr w:type="spellEnd"/>
      <w:r w:rsidR="001206D2">
        <w:rPr>
          <w:lang w:val="tr-TR"/>
        </w:rPr>
        <w:t xml:space="preserve"> </w:t>
      </w:r>
      <w:proofErr w:type="spellStart"/>
      <w:r w:rsidR="001206D2">
        <w:rPr>
          <w:lang w:val="tr-TR"/>
        </w:rPr>
        <w:t>left</w:t>
      </w:r>
      <w:proofErr w:type="spellEnd"/>
      <w:r w:rsidR="001206D2">
        <w:rPr>
          <w:lang w:val="tr-TR"/>
        </w:rPr>
        <w:t xml:space="preserve"> </w:t>
      </w:r>
      <w:proofErr w:type="spellStart"/>
      <w:r w:rsidR="001206D2">
        <w:rPr>
          <w:lang w:val="tr-TR"/>
        </w:rPr>
        <w:t>margin</w:t>
      </w:r>
      <w:proofErr w:type="spellEnd"/>
      <w:r>
        <w:rPr>
          <w:lang w:val="tr-TR"/>
        </w:rPr>
        <w:t>.</w:t>
      </w:r>
    </w:p>
    <w:p w14:paraId="70BCDF08" w14:textId="77777777" w:rsidR="00E83571" w:rsidRDefault="00E83571" w:rsidP="00AF66A7">
      <w:pPr>
        <w:pStyle w:val="TOLEHOReferencesText"/>
      </w:pPr>
    </w:p>
    <w:p w14:paraId="69675635" w14:textId="7D76ADB9" w:rsidR="00A62E54" w:rsidRPr="00AF66A7" w:rsidRDefault="00AF66A7" w:rsidP="00AF66A7">
      <w:pPr>
        <w:pStyle w:val="TOLEHOReferencesText"/>
        <w:rPr>
          <w:b/>
          <w:bCs/>
          <w:lang w:val="tr-TR"/>
        </w:rPr>
      </w:pPr>
      <w:proofErr w:type="spellStart"/>
      <w:r w:rsidRPr="00AF66A7">
        <w:rPr>
          <w:b/>
          <w:bCs/>
          <w:lang w:val="tr-TR"/>
        </w:rPr>
        <w:t>In-text</w:t>
      </w:r>
      <w:proofErr w:type="spellEnd"/>
      <w:r w:rsidRPr="00AF66A7">
        <w:rPr>
          <w:b/>
          <w:bCs/>
          <w:lang w:val="tr-TR"/>
        </w:rPr>
        <w:t xml:space="preserve"> </w:t>
      </w:r>
      <w:proofErr w:type="spellStart"/>
      <w:r w:rsidRPr="00AF66A7">
        <w:rPr>
          <w:b/>
          <w:bCs/>
          <w:lang w:val="tr-TR"/>
        </w:rPr>
        <w:t>Citation</w:t>
      </w:r>
      <w:proofErr w:type="spellEnd"/>
    </w:p>
    <w:p w14:paraId="46F17F55" w14:textId="77777777" w:rsidR="00AF66A7" w:rsidRPr="00AF66A7" w:rsidRDefault="00AF66A7" w:rsidP="00AF66A7">
      <w:pPr>
        <w:pStyle w:val="TOLEHOReferencesText"/>
        <w:rPr>
          <w:lang w:val="tr-TR"/>
        </w:rPr>
      </w:pPr>
      <w:proofErr w:type="spellStart"/>
      <w:r w:rsidRPr="00AF66A7">
        <w:rPr>
          <w:lang w:val="tr-TR"/>
        </w:rPr>
        <w:t>One</w:t>
      </w:r>
      <w:proofErr w:type="spellEnd"/>
      <w:r w:rsidRPr="00AF66A7">
        <w:rPr>
          <w:lang w:val="tr-TR"/>
        </w:rPr>
        <w:t xml:space="preserve"> Author: (</w:t>
      </w:r>
      <w:proofErr w:type="spellStart"/>
      <w:r w:rsidRPr="00AF66A7">
        <w:rPr>
          <w:lang w:val="tr-TR"/>
        </w:rPr>
        <w:t>Hoogendoorn</w:t>
      </w:r>
      <w:proofErr w:type="spellEnd"/>
      <w:r w:rsidRPr="00AF66A7">
        <w:rPr>
          <w:lang w:val="tr-TR"/>
        </w:rPr>
        <w:t>, 2021)</w:t>
      </w:r>
    </w:p>
    <w:p w14:paraId="11BFFF97" w14:textId="235093D5" w:rsidR="00AF66A7" w:rsidRDefault="00AF66A7" w:rsidP="00AF66A7">
      <w:pPr>
        <w:pStyle w:val="TOLEHOReferencesText"/>
        <w:rPr>
          <w:lang w:val="tr-TR"/>
        </w:rPr>
      </w:pPr>
      <w:proofErr w:type="spellStart"/>
      <w:r>
        <w:rPr>
          <w:lang w:val="tr-TR"/>
        </w:rPr>
        <w:t>Two</w:t>
      </w:r>
      <w:proofErr w:type="spellEnd"/>
      <w:r>
        <w:rPr>
          <w:lang w:val="tr-TR"/>
        </w:rPr>
        <w:t xml:space="preserve"> </w:t>
      </w:r>
      <w:proofErr w:type="spellStart"/>
      <w:r>
        <w:rPr>
          <w:lang w:val="tr-TR"/>
        </w:rPr>
        <w:t>Authors</w:t>
      </w:r>
      <w:proofErr w:type="spellEnd"/>
      <w:r>
        <w:rPr>
          <w:lang w:val="tr-TR"/>
        </w:rPr>
        <w:t xml:space="preserve">: </w:t>
      </w:r>
      <w:r w:rsidRPr="00AF66A7">
        <w:rPr>
          <w:lang w:val="tr-TR"/>
        </w:rPr>
        <w:t>(</w:t>
      </w:r>
      <w:proofErr w:type="spellStart"/>
      <w:r w:rsidRPr="00AF66A7">
        <w:rPr>
          <w:lang w:val="tr-TR"/>
        </w:rPr>
        <w:t>Das</w:t>
      </w:r>
      <w:proofErr w:type="spellEnd"/>
      <w:r w:rsidRPr="00AF66A7">
        <w:rPr>
          <w:lang w:val="tr-TR"/>
        </w:rPr>
        <w:t xml:space="preserve"> </w:t>
      </w:r>
      <w:proofErr w:type="spellStart"/>
      <w:r w:rsidR="00AA234F">
        <w:rPr>
          <w:lang w:val="tr-TR"/>
        </w:rPr>
        <w:t>and</w:t>
      </w:r>
      <w:proofErr w:type="spellEnd"/>
      <w:r w:rsidRPr="00AF66A7">
        <w:rPr>
          <w:lang w:val="tr-TR"/>
        </w:rPr>
        <w:t xml:space="preserve"> </w:t>
      </w:r>
      <w:proofErr w:type="spellStart"/>
      <w:r w:rsidRPr="00AF66A7">
        <w:rPr>
          <w:lang w:val="tr-TR"/>
        </w:rPr>
        <w:t>Chatterjee</w:t>
      </w:r>
      <w:proofErr w:type="spellEnd"/>
      <w:r w:rsidRPr="00AF66A7">
        <w:rPr>
          <w:lang w:val="tr-TR"/>
        </w:rPr>
        <w:t>, 2015)</w:t>
      </w:r>
    </w:p>
    <w:p w14:paraId="4CF39EB2" w14:textId="69E9208F" w:rsidR="00AF66A7" w:rsidRDefault="00AF66A7" w:rsidP="00AF66A7">
      <w:pPr>
        <w:pStyle w:val="TOLEHOReferencesText"/>
        <w:rPr>
          <w:lang w:val="tr-TR"/>
        </w:rPr>
      </w:pPr>
      <w:proofErr w:type="spellStart"/>
      <w:r>
        <w:rPr>
          <w:lang w:val="tr-TR"/>
        </w:rPr>
        <w:t>More</w:t>
      </w:r>
      <w:proofErr w:type="spellEnd"/>
      <w:r>
        <w:rPr>
          <w:lang w:val="tr-TR"/>
        </w:rPr>
        <w:t xml:space="preserve"> </w:t>
      </w:r>
      <w:proofErr w:type="spellStart"/>
      <w:r>
        <w:rPr>
          <w:lang w:val="tr-TR"/>
        </w:rPr>
        <w:t>than</w:t>
      </w:r>
      <w:proofErr w:type="spellEnd"/>
      <w:r>
        <w:rPr>
          <w:lang w:val="tr-TR"/>
        </w:rPr>
        <w:t xml:space="preserve"> </w:t>
      </w:r>
      <w:proofErr w:type="spellStart"/>
      <w:r>
        <w:rPr>
          <w:lang w:val="tr-TR"/>
        </w:rPr>
        <w:t>two</w:t>
      </w:r>
      <w:proofErr w:type="spellEnd"/>
      <w:r>
        <w:rPr>
          <w:lang w:val="tr-TR"/>
        </w:rPr>
        <w:t xml:space="preserve"> </w:t>
      </w:r>
      <w:proofErr w:type="spellStart"/>
      <w:r>
        <w:rPr>
          <w:lang w:val="tr-TR"/>
        </w:rPr>
        <w:t>authors</w:t>
      </w:r>
      <w:proofErr w:type="spellEnd"/>
      <w:r>
        <w:rPr>
          <w:lang w:val="tr-TR"/>
        </w:rPr>
        <w:t xml:space="preserve">: </w:t>
      </w:r>
      <w:r w:rsidRPr="00AF66A7">
        <w:rPr>
          <w:lang w:val="tr-TR"/>
        </w:rPr>
        <w:t>(</w:t>
      </w:r>
      <w:proofErr w:type="spellStart"/>
      <w:r w:rsidRPr="00AF66A7">
        <w:rPr>
          <w:lang w:val="tr-TR"/>
        </w:rPr>
        <w:t>Dawson</w:t>
      </w:r>
      <w:proofErr w:type="spellEnd"/>
      <w:r w:rsidRPr="00AF66A7">
        <w:rPr>
          <w:lang w:val="tr-TR"/>
        </w:rPr>
        <w:t xml:space="preserve"> et al., 2011)</w:t>
      </w:r>
    </w:p>
    <w:p w14:paraId="2F92F19B" w14:textId="7884236F" w:rsidR="00AF66A7" w:rsidRDefault="00AF66A7" w:rsidP="00AF66A7">
      <w:pPr>
        <w:pStyle w:val="TOLEHOReferencesText"/>
        <w:rPr>
          <w:lang w:val="tr-TR"/>
        </w:rPr>
      </w:pPr>
      <w:proofErr w:type="spellStart"/>
      <w:r>
        <w:rPr>
          <w:lang w:val="tr-TR"/>
        </w:rPr>
        <w:t>In-text</w:t>
      </w:r>
      <w:proofErr w:type="spellEnd"/>
      <w:r>
        <w:rPr>
          <w:lang w:val="tr-TR"/>
        </w:rPr>
        <w:t xml:space="preserve"> </w:t>
      </w:r>
      <w:proofErr w:type="spellStart"/>
      <w:r>
        <w:rPr>
          <w:lang w:val="tr-TR"/>
        </w:rPr>
        <w:t>citations</w:t>
      </w:r>
      <w:proofErr w:type="spellEnd"/>
      <w:r>
        <w:rPr>
          <w:lang w:val="tr-TR"/>
        </w:rPr>
        <w:t xml:space="preserve"> </w:t>
      </w:r>
      <w:proofErr w:type="spellStart"/>
      <w:r>
        <w:rPr>
          <w:lang w:val="tr-TR"/>
        </w:rPr>
        <w:t>with</w:t>
      </w:r>
      <w:proofErr w:type="spellEnd"/>
      <w:r>
        <w:rPr>
          <w:lang w:val="tr-TR"/>
        </w:rPr>
        <w:t xml:space="preserve"> </w:t>
      </w:r>
      <w:proofErr w:type="spellStart"/>
      <w:r>
        <w:rPr>
          <w:lang w:val="tr-TR"/>
        </w:rPr>
        <w:t>page</w:t>
      </w:r>
      <w:proofErr w:type="spellEnd"/>
      <w:r>
        <w:rPr>
          <w:lang w:val="tr-TR"/>
        </w:rPr>
        <w:t xml:space="preserve"> </w:t>
      </w:r>
      <w:proofErr w:type="spellStart"/>
      <w:r>
        <w:rPr>
          <w:lang w:val="tr-TR"/>
        </w:rPr>
        <w:t>numbers</w:t>
      </w:r>
      <w:proofErr w:type="spellEnd"/>
      <w:r>
        <w:rPr>
          <w:lang w:val="tr-TR"/>
        </w:rPr>
        <w:t xml:space="preserve">: </w:t>
      </w:r>
      <w:r w:rsidRPr="00AF66A7">
        <w:rPr>
          <w:lang w:val="tr-TR"/>
        </w:rPr>
        <w:t xml:space="preserve">(Yılmaz et al., 2024, p. 103) </w:t>
      </w:r>
      <w:proofErr w:type="spellStart"/>
      <w:r w:rsidRPr="00AF66A7">
        <w:rPr>
          <w:lang w:val="tr-TR"/>
        </w:rPr>
        <w:t>or</w:t>
      </w:r>
      <w:proofErr w:type="spellEnd"/>
      <w:r w:rsidRPr="00AF66A7">
        <w:rPr>
          <w:lang w:val="tr-TR"/>
        </w:rPr>
        <w:t xml:space="preserve"> (Yılmaz et al., 2024, </w:t>
      </w:r>
      <w:proofErr w:type="spellStart"/>
      <w:r w:rsidRPr="00AF66A7">
        <w:rPr>
          <w:lang w:val="tr-TR"/>
        </w:rPr>
        <w:t>pp</w:t>
      </w:r>
      <w:proofErr w:type="spellEnd"/>
      <w:r w:rsidRPr="00AF66A7">
        <w:rPr>
          <w:lang w:val="tr-TR"/>
        </w:rPr>
        <w:t>. 103-105)</w:t>
      </w:r>
    </w:p>
    <w:p w14:paraId="3C631B14" w14:textId="4525C244" w:rsidR="00146B22" w:rsidRDefault="00146B22" w:rsidP="002E25B3">
      <w:pPr>
        <w:spacing w:after="0" w:line="240" w:lineRule="auto"/>
        <w:jc w:val="center"/>
        <w:rPr>
          <w:rFonts w:cstheme="minorHAnsi"/>
          <w:b/>
          <w:bCs/>
          <w:color w:val="000000" w:themeColor="text1"/>
          <w:shd w:val="clear" w:color="auto" w:fill="FFFFFF"/>
          <w:lang w:val="en-GB"/>
        </w:rPr>
      </w:pPr>
    </w:p>
    <w:p w14:paraId="549A781A" w14:textId="68F79EA8" w:rsidR="00E83571" w:rsidRDefault="00E83571" w:rsidP="002E25B3">
      <w:pPr>
        <w:spacing w:after="0" w:line="240" w:lineRule="auto"/>
        <w:jc w:val="center"/>
        <w:rPr>
          <w:rFonts w:cstheme="minorHAnsi"/>
          <w:b/>
          <w:bCs/>
          <w:color w:val="000000" w:themeColor="text1"/>
          <w:shd w:val="clear" w:color="auto" w:fill="FFFFFF"/>
          <w:lang w:val="en-GB"/>
        </w:rPr>
      </w:pPr>
    </w:p>
    <w:p w14:paraId="7E8E7FE6" w14:textId="3BCD97D6" w:rsidR="005458BF" w:rsidRDefault="005458BF" w:rsidP="002E25B3">
      <w:pPr>
        <w:spacing w:after="0" w:line="240" w:lineRule="auto"/>
        <w:jc w:val="center"/>
        <w:rPr>
          <w:rFonts w:cstheme="minorHAnsi"/>
          <w:b/>
          <w:bCs/>
          <w:color w:val="000000" w:themeColor="text1"/>
          <w:shd w:val="clear" w:color="auto" w:fill="FFFFFF"/>
          <w:lang w:val="en-GB"/>
        </w:rPr>
      </w:pPr>
    </w:p>
    <w:p w14:paraId="5946BB31" w14:textId="09882776" w:rsidR="005458BF" w:rsidRDefault="005458BF" w:rsidP="002E25B3">
      <w:pPr>
        <w:spacing w:after="0" w:line="240" w:lineRule="auto"/>
        <w:jc w:val="center"/>
        <w:rPr>
          <w:rFonts w:cstheme="minorHAnsi"/>
          <w:b/>
          <w:bCs/>
          <w:color w:val="000000" w:themeColor="text1"/>
          <w:shd w:val="clear" w:color="auto" w:fill="FFFFFF"/>
          <w:lang w:val="en-GB"/>
        </w:rPr>
      </w:pPr>
    </w:p>
    <w:p w14:paraId="475E997B" w14:textId="1332E5B1" w:rsidR="005458BF" w:rsidRDefault="005458BF" w:rsidP="002E25B3">
      <w:pPr>
        <w:spacing w:after="0" w:line="240" w:lineRule="auto"/>
        <w:jc w:val="center"/>
        <w:rPr>
          <w:rFonts w:cstheme="minorHAnsi"/>
          <w:b/>
          <w:bCs/>
          <w:color w:val="000000" w:themeColor="text1"/>
          <w:shd w:val="clear" w:color="auto" w:fill="FFFFFF"/>
          <w:lang w:val="en-GB"/>
        </w:rPr>
      </w:pPr>
    </w:p>
    <w:p w14:paraId="22A28142" w14:textId="4F457F2B" w:rsidR="005458BF" w:rsidRDefault="005458BF" w:rsidP="002E25B3">
      <w:pPr>
        <w:spacing w:after="0" w:line="240" w:lineRule="auto"/>
        <w:jc w:val="center"/>
        <w:rPr>
          <w:rFonts w:cstheme="minorHAnsi"/>
          <w:b/>
          <w:bCs/>
          <w:color w:val="000000" w:themeColor="text1"/>
          <w:shd w:val="clear" w:color="auto" w:fill="FFFFFF"/>
          <w:lang w:val="en-GB"/>
        </w:rPr>
      </w:pPr>
    </w:p>
    <w:p w14:paraId="382C6552" w14:textId="1A37C652" w:rsidR="005458BF" w:rsidRDefault="005458BF" w:rsidP="002E25B3">
      <w:pPr>
        <w:spacing w:after="0" w:line="240" w:lineRule="auto"/>
        <w:jc w:val="center"/>
        <w:rPr>
          <w:rFonts w:cstheme="minorHAnsi"/>
          <w:b/>
          <w:bCs/>
          <w:color w:val="000000" w:themeColor="text1"/>
          <w:shd w:val="clear" w:color="auto" w:fill="FFFFFF"/>
          <w:lang w:val="en-GB"/>
        </w:rPr>
      </w:pPr>
    </w:p>
    <w:p w14:paraId="68BFEEDC" w14:textId="263B5B2B" w:rsidR="005458BF" w:rsidRDefault="005458BF" w:rsidP="002E25B3">
      <w:pPr>
        <w:spacing w:after="0" w:line="240" w:lineRule="auto"/>
        <w:jc w:val="center"/>
        <w:rPr>
          <w:rFonts w:cstheme="minorHAnsi"/>
          <w:b/>
          <w:bCs/>
          <w:color w:val="000000" w:themeColor="text1"/>
          <w:shd w:val="clear" w:color="auto" w:fill="FFFFFF"/>
          <w:lang w:val="en-GB"/>
        </w:rPr>
      </w:pPr>
    </w:p>
    <w:p w14:paraId="4E255404" w14:textId="0914FDAA" w:rsidR="005458BF" w:rsidRDefault="005458BF" w:rsidP="002E25B3">
      <w:pPr>
        <w:spacing w:after="0" w:line="240" w:lineRule="auto"/>
        <w:jc w:val="center"/>
        <w:rPr>
          <w:rFonts w:cstheme="minorHAnsi"/>
          <w:b/>
          <w:bCs/>
          <w:color w:val="000000" w:themeColor="text1"/>
          <w:shd w:val="clear" w:color="auto" w:fill="FFFFFF"/>
          <w:lang w:val="en-GB"/>
        </w:rPr>
      </w:pPr>
    </w:p>
    <w:p w14:paraId="05541EEE" w14:textId="07333E79" w:rsidR="005458BF" w:rsidRDefault="005458BF" w:rsidP="002E25B3">
      <w:pPr>
        <w:spacing w:after="0" w:line="240" w:lineRule="auto"/>
        <w:jc w:val="center"/>
        <w:rPr>
          <w:rFonts w:cstheme="minorHAnsi"/>
          <w:b/>
          <w:bCs/>
          <w:color w:val="000000" w:themeColor="text1"/>
          <w:shd w:val="clear" w:color="auto" w:fill="FFFFFF"/>
          <w:lang w:val="en-GB"/>
        </w:rPr>
      </w:pPr>
    </w:p>
    <w:p w14:paraId="53F0494D" w14:textId="4438E24B" w:rsidR="005458BF" w:rsidRDefault="005458BF" w:rsidP="002E25B3">
      <w:pPr>
        <w:spacing w:after="0" w:line="240" w:lineRule="auto"/>
        <w:jc w:val="center"/>
        <w:rPr>
          <w:rFonts w:cstheme="minorHAnsi"/>
          <w:b/>
          <w:bCs/>
          <w:color w:val="000000" w:themeColor="text1"/>
          <w:shd w:val="clear" w:color="auto" w:fill="FFFFFF"/>
          <w:lang w:val="en-GB"/>
        </w:rPr>
      </w:pPr>
    </w:p>
    <w:p w14:paraId="554E307C" w14:textId="33A6EBB3" w:rsidR="005458BF" w:rsidRDefault="005458BF" w:rsidP="002E25B3">
      <w:pPr>
        <w:spacing w:after="0" w:line="240" w:lineRule="auto"/>
        <w:jc w:val="center"/>
        <w:rPr>
          <w:rFonts w:cstheme="minorHAnsi"/>
          <w:b/>
          <w:bCs/>
          <w:color w:val="000000" w:themeColor="text1"/>
          <w:shd w:val="clear" w:color="auto" w:fill="FFFFFF"/>
          <w:lang w:val="en-GB"/>
        </w:rPr>
      </w:pPr>
    </w:p>
    <w:p w14:paraId="25AD0606" w14:textId="79CCDF68" w:rsidR="005458BF" w:rsidRDefault="005458BF" w:rsidP="002E25B3">
      <w:pPr>
        <w:spacing w:after="0" w:line="240" w:lineRule="auto"/>
        <w:jc w:val="center"/>
        <w:rPr>
          <w:rFonts w:cstheme="minorHAnsi"/>
          <w:b/>
          <w:bCs/>
          <w:color w:val="000000" w:themeColor="text1"/>
          <w:shd w:val="clear" w:color="auto" w:fill="FFFFFF"/>
          <w:lang w:val="en-GB"/>
        </w:rPr>
      </w:pPr>
    </w:p>
    <w:p w14:paraId="43A380B5" w14:textId="728D7731" w:rsidR="005458BF" w:rsidRDefault="005458BF" w:rsidP="002E25B3">
      <w:pPr>
        <w:spacing w:after="0" w:line="240" w:lineRule="auto"/>
        <w:jc w:val="center"/>
        <w:rPr>
          <w:rFonts w:cstheme="minorHAnsi"/>
          <w:b/>
          <w:bCs/>
          <w:color w:val="000000" w:themeColor="text1"/>
          <w:shd w:val="clear" w:color="auto" w:fill="FFFFFF"/>
          <w:lang w:val="en-GB"/>
        </w:rPr>
      </w:pPr>
    </w:p>
    <w:p w14:paraId="38229208" w14:textId="214900DE" w:rsidR="005458BF" w:rsidRDefault="005458BF" w:rsidP="002E25B3">
      <w:pPr>
        <w:spacing w:after="0" w:line="240" w:lineRule="auto"/>
        <w:jc w:val="center"/>
        <w:rPr>
          <w:rFonts w:cstheme="minorHAnsi"/>
          <w:b/>
          <w:bCs/>
          <w:color w:val="000000" w:themeColor="text1"/>
          <w:shd w:val="clear" w:color="auto" w:fill="FFFFFF"/>
          <w:lang w:val="en-GB"/>
        </w:rPr>
      </w:pPr>
    </w:p>
    <w:p w14:paraId="08B314D3" w14:textId="5932A3C4" w:rsidR="005458BF" w:rsidRDefault="005458BF" w:rsidP="002E25B3">
      <w:pPr>
        <w:spacing w:after="0" w:line="240" w:lineRule="auto"/>
        <w:jc w:val="center"/>
        <w:rPr>
          <w:rFonts w:cstheme="minorHAnsi"/>
          <w:b/>
          <w:bCs/>
          <w:color w:val="000000" w:themeColor="text1"/>
          <w:shd w:val="clear" w:color="auto" w:fill="FFFFFF"/>
          <w:lang w:val="en-GB"/>
        </w:rPr>
      </w:pPr>
    </w:p>
    <w:p w14:paraId="06C16A20" w14:textId="451111E2" w:rsidR="005458BF" w:rsidRDefault="005458BF" w:rsidP="002E25B3">
      <w:pPr>
        <w:spacing w:after="0" w:line="240" w:lineRule="auto"/>
        <w:jc w:val="center"/>
        <w:rPr>
          <w:rFonts w:cstheme="minorHAnsi"/>
          <w:b/>
          <w:bCs/>
          <w:color w:val="000000" w:themeColor="text1"/>
          <w:shd w:val="clear" w:color="auto" w:fill="FFFFFF"/>
          <w:lang w:val="en-GB"/>
        </w:rPr>
      </w:pPr>
    </w:p>
    <w:p w14:paraId="3AE7F726" w14:textId="700143CB" w:rsidR="005458BF" w:rsidRDefault="005458BF" w:rsidP="002E25B3">
      <w:pPr>
        <w:spacing w:after="0" w:line="240" w:lineRule="auto"/>
        <w:jc w:val="center"/>
        <w:rPr>
          <w:rFonts w:cstheme="minorHAnsi"/>
          <w:b/>
          <w:bCs/>
          <w:color w:val="000000" w:themeColor="text1"/>
          <w:shd w:val="clear" w:color="auto" w:fill="FFFFFF"/>
          <w:lang w:val="en-GB"/>
        </w:rPr>
      </w:pPr>
    </w:p>
    <w:p w14:paraId="7B92BE86" w14:textId="47A41D94" w:rsidR="005458BF" w:rsidRDefault="005458BF" w:rsidP="002E25B3">
      <w:pPr>
        <w:spacing w:after="0" w:line="240" w:lineRule="auto"/>
        <w:jc w:val="center"/>
        <w:rPr>
          <w:rFonts w:cstheme="minorHAnsi"/>
          <w:b/>
          <w:bCs/>
          <w:color w:val="000000" w:themeColor="text1"/>
          <w:shd w:val="clear" w:color="auto" w:fill="FFFFFF"/>
          <w:lang w:val="en-GB"/>
        </w:rPr>
      </w:pPr>
    </w:p>
    <w:p w14:paraId="7E0F9D30" w14:textId="380E4641" w:rsidR="005458BF" w:rsidRDefault="005458BF" w:rsidP="002E25B3">
      <w:pPr>
        <w:spacing w:after="0" w:line="240" w:lineRule="auto"/>
        <w:jc w:val="center"/>
        <w:rPr>
          <w:rFonts w:cstheme="minorHAnsi"/>
          <w:b/>
          <w:bCs/>
          <w:color w:val="000000" w:themeColor="text1"/>
          <w:shd w:val="clear" w:color="auto" w:fill="FFFFFF"/>
          <w:lang w:val="en-GB"/>
        </w:rPr>
      </w:pPr>
    </w:p>
    <w:p w14:paraId="16AA035B" w14:textId="134F8870" w:rsidR="005458BF" w:rsidRDefault="005458BF" w:rsidP="002E25B3">
      <w:pPr>
        <w:spacing w:after="0" w:line="240" w:lineRule="auto"/>
        <w:jc w:val="center"/>
        <w:rPr>
          <w:rFonts w:cstheme="minorHAnsi"/>
          <w:b/>
          <w:bCs/>
          <w:color w:val="000000" w:themeColor="text1"/>
          <w:shd w:val="clear" w:color="auto" w:fill="FFFFFF"/>
          <w:lang w:val="en-GB"/>
        </w:rPr>
      </w:pPr>
    </w:p>
    <w:p w14:paraId="6D31E403" w14:textId="2E053131" w:rsidR="005458BF" w:rsidRDefault="005458BF" w:rsidP="002E25B3">
      <w:pPr>
        <w:spacing w:after="0" w:line="240" w:lineRule="auto"/>
        <w:jc w:val="center"/>
        <w:rPr>
          <w:rFonts w:cstheme="minorHAnsi"/>
          <w:b/>
          <w:bCs/>
          <w:color w:val="000000" w:themeColor="text1"/>
          <w:shd w:val="clear" w:color="auto" w:fill="FFFFFF"/>
          <w:lang w:val="en-GB"/>
        </w:rPr>
      </w:pPr>
    </w:p>
    <w:p w14:paraId="183CE012" w14:textId="726CE003" w:rsidR="005458BF" w:rsidRDefault="005458BF" w:rsidP="002E25B3">
      <w:pPr>
        <w:spacing w:after="0" w:line="240" w:lineRule="auto"/>
        <w:jc w:val="center"/>
        <w:rPr>
          <w:rFonts w:cstheme="minorHAnsi"/>
          <w:b/>
          <w:bCs/>
          <w:color w:val="000000" w:themeColor="text1"/>
          <w:shd w:val="clear" w:color="auto" w:fill="FFFFFF"/>
          <w:lang w:val="en-GB"/>
        </w:rPr>
      </w:pPr>
    </w:p>
    <w:p w14:paraId="55DACC3F" w14:textId="45DA8226" w:rsidR="005458BF" w:rsidRDefault="005458BF" w:rsidP="002E25B3">
      <w:pPr>
        <w:spacing w:after="0" w:line="240" w:lineRule="auto"/>
        <w:jc w:val="center"/>
        <w:rPr>
          <w:rFonts w:cstheme="minorHAnsi"/>
          <w:b/>
          <w:bCs/>
          <w:color w:val="000000" w:themeColor="text1"/>
          <w:shd w:val="clear" w:color="auto" w:fill="FFFFFF"/>
          <w:lang w:val="en-GB"/>
        </w:rPr>
      </w:pPr>
    </w:p>
    <w:p w14:paraId="6ABFCFE8" w14:textId="77777777" w:rsidR="005458BF" w:rsidRDefault="005458BF" w:rsidP="002E25B3">
      <w:pPr>
        <w:spacing w:after="0" w:line="240" w:lineRule="auto"/>
        <w:jc w:val="center"/>
        <w:rPr>
          <w:rFonts w:cstheme="minorHAnsi"/>
          <w:b/>
          <w:bCs/>
          <w:color w:val="000000" w:themeColor="text1"/>
          <w:shd w:val="clear" w:color="auto" w:fill="FFFFFF"/>
          <w:lang w:val="en-GB"/>
        </w:rPr>
      </w:pPr>
    </w:p>
    <w:p w14:paraId="0038AE7B" w14:textId="7A48F41D" w:rsidR="000B3AC7" w:rsidRPr="00C32E6A" w:rsidRDefault="00D44EFD" w:rsidP="002E25B3">
      <w:pPr>
        <w:spacing w:after="0" w:line="240" w:lineRule="auto"/>
        <w:jc w:val="center"/>
        <w:rPr>
          <w:rFonts w:cstheme="minorHAnsi"/>
          <w:b/>
          <w:bCs/>
          <w:color w:val="000000" w:themeColor="text1"/>
          <w:shd w:val="clear" w:color="auto" w:fill="FFFFFF"/>
          <w:lang w:val="en-GB"/>
        </w:rPr>
      </w:pPr>
      <w:r>
        <w:rPr>
          <w:rFonts w:cstheme="minorHAnsi"/>
          <w:b/>
          <w:bCs/>
          <w:color w:val="000000" w:themeColor="text1"/>
          <w:shd w:val="clear" w:color="auto" w:fill="FFFFFF"/>
          <w:lang w:val="en-GB"/>
        </w:rPr>
        <w:lastRenderedPageBreak/>
        <w:t>T</w:t>
      </w:r>
      <w:r w:rsidRPr="00D44EFD">
        <w:rPr>
          <w:rFonts w:cstheme="minorHAnsi"/>
          <w:b/>
          <w:bCs/>
          <w:color w:val="000000" w:themeColor="text1"/>
          <w:shd w:val="clear" w:color="auto" w:fill="FFFFFF"/>
          <w:lang w:val="en-GB"/>
        </w:rPr>
        <w:t xml:space="preserve">able and </w:t>
      </w:r>
      <w:r>
        <w:rPr>
          <w:rFonts w:cstheme="minorHAnsi"/>
          <w:b/>
          <w:bCs/>
          <w:color w:val="000000" w:themeColor="text1"/>
          <w:shd w:val="clear" w:color="auto" w:fill="FFFFFF"/>
          <w:lang w:val="en-GB"/>
        </w:rPr>
        <w:t>f</w:t>
      </w:r>
      <w:r w:rsidRPr="00D44EFD">
        <w:rPr>
          <w:rFonts w:cstheme="minorHAnsi"/>
          <w:b/>
          <w:bCs/>
          <w:color w:val="000000" w:themeColor="text1"/>
          <w:shd w:val="clear" w:color="auto" w:fill="FFFFFF"/>
          <w:lang w:val="en-GB"/>
        </w:rPr>
        <w:t>igure</w:t>
      </w:r>
      <w:r>
        <w:rPr>
          <w:rFonts w:cstheme="minorHAnsi"/>
          <w:b/>
          <w:bCs/>
          <w:color w:val="000000" w:themeColor="text1"/>
          <w:shd w:val="clear" w:color="auto" w:fill="FFFFFF"/>
          <w:lang w:val="en-GB"/>
        </w:rPr>
        <w:t xml:space="preserve"> </w:t>
      </w:r>
      <w:r w:rsidRPr="00D44EFD">
        <w:rPr>
          <w:rFonts w:cstheme="minorHAnsi"/>
          <w:b/>
          <w:bCs/>
          <w:color w:val="000000" w:themeColor="text1"/>
          <w:shd w:val="clear" w:color="auto" w:fill="FFFFFF"/>
          <w:lang w:val="en-GB"/>
        </w:rPr>
        <w:t>example</w:t>
      </w:r>
      <w:r w:rsidR="001206D2">
        <w:rPr>
          <w:rFonts w:cstheme="minorHAnsi"/>
          <w:b/>
          <w:bCs/>
          <w:color w:val="000000" w:themeColor="text1"/>
          <w:shd w:val="clear" w:color="auto" w:fill="FFFFFF"/>
          <w:lang w:val="en-GB"/>
        </w:rPr>
        <w:t>s</w:t>
      </w:r>
    </w:p>
    <w:p w14:paraId="198A59BC" w14:textId="749CFF0A" w:rsidR="00C44EAA" w:rsidRPr="00230380" w:rsidRDefault="005129CE" w:rsidP="002E25B3">
      <w:pPr>
        <w:pStyle w:val="NormalWeb"/>
        <w:shd w:val="clear" w:color="auto" w:fill="FFFFFF"/>
        <w:spacing w:before="0" w:beforeAutospacing="0" w:after="0" w:afterAutospacing="0"/>
        <w:jc w:val="both"/>
        <w:rPr>
          <w:rStyle w:val="Strong"/>
          <w:rFonts w:asciiTheme="minorHAnsi" w:hAnsiTheme="minorHAnsi" w:cstheme="minorHAnsi"/>
          <w:color w:val="333333"/>
          <w:sz w:val="22"/>
          <w:szCs w:val="22"/>
        </w:rPr>
      </w:pPr>
      <w:r>
        <w:rPr>
          <w:rStyle w:val="Strong"/>
          <w:rFonts w:asciiTheme="minorHAnsi" w:hAnsiTheme="minorHAnsi" w:cstheme="minorHAnsi"/>
          <w:color w:val="333333"/>
          <w:sz w:val="22"/>
          <w:szCs w:val="22"/>
        </w:rPr>
        <w:t>Table</w:t>
      </w:r>
      <w:r w:rsidR="009575CF" w:rsidRPr="009575CF">
        <w:t xml:space="preserve"> </w:t>
      </w:r>
      <w:r w:rsidR="001206D2">
        <w:rPr>
          <w:rStyle w:val="Strong"/>
          <w:rFonts w:asciiTheme="minorHAnsi" w:hAnsiTheme="minorHAnsi" w:cstheme="minorHAnsi"/>
          <w:color w:val="333333"/>
          <w:sz w:val="22"/>
          <w:szCs w:val="22"/>
        </w:rPr>
        <w:t>Design</w:t>
      </w:r>
    </w:p>
    <w:p w14:paraId="6BA14BDA" w14:textId="77777777" w:rsidR="009B6938" w:rsidRPr="009B6938" w:rsidRDefault="009B6938" w:rsidP="002E25B3">
      <w:pPr>
        <w:pStyle w:val="NormalWeb"/>
        <w:numPr>
          <w:ilvl w:val="0"/>
          <w:numId w:val="1"/>
        </w:numPr>
        <w:shd w:val="clear" w:color="auto" w:fill="FFFFFF"/>
        <w:spacing w:before="0" w:beforeAutospacing="0" w:after="0" w:afterAutospacing="0"/>
        <w:jc w:val="both"/>
        <w:rPr>
          <w:rStyle w:val="Strong"/>
          <w:rFonts w:asciiTheme="minorHAnsi" w:hAnsiTheme="minorHAnsi" w:cstheme="minorHAnsi"/>
          <w:color w:val="333333"/>
          <w:sz w:val="22"/>
          <w:szCs w:val="22"/>
        </w:rPr>
      </w:pPr>
      <w:r w:rsidRPr="009B6938">
        <w:rPr>
          <w:rStyle w:val="Strong"/>
          <w:rFonts w:asciiTheme="minorHAnsi" w:hAnsiTheme="minorHAnsi" w:cstheme="minorHAnsi"/>
          <w:b w:val="0"/>
          <w:bCs w:val="0"/>
          <w:color w:val="333333"/>
          <w:sz w:val="22"/>
          <w:szCs w:val="22"/>
        </w:rPr>
        <w:t>The table title should be aligned to the left. Tables should be prepared to lean on both sides</w:t>
      </w:r>
      <w:r>
        <w:rPr>
          <w:rStyle w:val="Strong"/>
          <w:rFonts w:asciiTheme="minorHAnsi" w:hAnsiTheme="minorHAnsi" w:cstheme="minorHAnsi"/>
          <w:b w:val="0"/>
          <w:bCs w:val="0"/>
          <w:color w:val="333333"/>
          <w:sz w:val="22"/>
          <w:szCs w:val="22"/>
        </w:rPr>
        <w:t>.</w:t>
      </w:r>
    </w:p>
    <w:p w14:paraId="25E7C823" w14:textId="6FC666D6" w:rsidR="00783AD2" w:rsidRPr="00230380" w:rsidRDefault="0017206B" w:rsidP="002E25B3">
      <w:pPr>
        <w:pStyle w:val="NormalWeb"/>
        <w:numPr>
          <w:ilvl w:val="0"/>
          <w:numId w:val="1"/>
        </w:numPr>
        <w:shd w:val="clear" w:color="auto" w:fill="FFFFFF"/>
        <w:spacing w:before="0" w:beforeAutospacing="0" w:after="0" w:afterAutospacing="0"/>
        <w:jc w:val="both"/>
        <w:rPr>
          <w:rStyle w:val="Strong"/>
          <w:rFonts w:asciiTheme="minorHAnsi" w:hAnsiTheme="minorHAnsi" w:cstheme="minorHAnsi"/>
          <w:color w:val="333333"/>
          <w:sz w:val="22"/>
          <w:szCs w:val="22"/>
        </w:rPr>
      </w:pPr>
      <w:r w:rsidRPr="0017206B">
        <w:rPr>
          <w:rStyle w:val="Strong"/>
          <w:rFonts w:asciiTheme="minorHAnsi" w:hAnsiTheme="minorHAnsi" w:cstheme="minorHAnsi"/>
          <w:b w:val="0"/>
          <w:bCs w:val="0"/>
          <w:color w:val="333333"/>
          <w:sz w:val="22"/>
          <w:szCs w:val="22"/>
        </w:rPr>
        <w:t xml:space="preserve">There should be a paragraph space before </w:t>
      </w:r>
      <w:r w:rsidR="001206D2">
        <w:rPr>
          <w:rStyle w:val="Strong"/>
          <w:rFonts w:asciiTheme="minorHAnsi" w:hAnsiTheme="minorHAnsi" w:cstheme="minorHAnsi"/>
          <w:b w:val="0"/>
          <w:bCs w:val="0"/>
          <w:color w:val="333333"/>
          <w:sz w:val="22"/>
          <w:szCs w:val="22"/>
        </w:rPr>
        <w:t>and after the table title</w:t>
      </w:r>
      <w:r w:rsidRPr="0017206B">
        <w:rPr>
          <w:rStyle w:val="Strong"/>
          <w:rFonts w:asciiTheme="minorHAnsi" w:hAnsiTheme="minorHAnsi" w:cstheme="minorHAnsi"/>
          <w:b w:val="0"/>
          <w:bCs w:val="0"/>
          <w:color w:val="333333"/>
          <w:sz w:val="22"/>
          <w:szCs w:val="22"/>
        </w:rPr>
        <w:t>.</w:t>
      </w:r>
    </w:p>
    <w:p w14:paraId="47F5BFF4" w14:textId="77777777" w:rsidR="0017206B" w:rsidRPr="0017206B" w:rsidRDefault="001924F3" w:rsidP="002E25B3">
      <w:pPr>
        <w:pStyle w:val="NormalWeb"/>
        <w:numPr>
          <w:ilvl w:val="0"/>
          <w:numId w:val="1"/>
        </w:numPr>
        <w:shd w:val="clear" w:color="auto" w:fill="FFFFFF"/>
        <w:spacing w:before="0" w:beforeAutospacing="0" w:after="0" w:afterAutospacing="0"/>
        <w:jc w:val="both"/>
        <w:rPr>
          <w:rStyle w:val="Strong"/>
          <w:rFonts w:asciiTheme="minorHAnsi" w:hAnsiTheme="minorHAnsi" w:cstheme="minorHAnsi"/>
          <w:color w:val="333333"/>
          <w:sz w:val="22"/>
          <w:szCs w:val="22"/>
        </w:rPr>
      </w:pPr>
      <w:r>
        <w:rPr>
          <w:rStyle w:val="Strong"/>
          <w:rFonts w:asciiTheme="minorHAnsi" w:hAnsiTheme="minorHAnsi" w:cstheme="minorHAnsi"/>
          <w:b w:val="0"/>
          <w:bCs w:val="0"/>
          <w:color w:val="333333"/>
          <w:sz w:val="22"/>
          <w:szCs w:val="22"/>
        </w:rPr>
        <w:t>T</w:t>
      </w:r>
      <w:r w:rsidR="0017206B" w:rsidRPr="0017206B">
        <w:rPr>
          <w:rStyle w:val="Strong"/>
          <w:rFonts w:asciiTheme="minorHAnsi" w:hAnsiTheme="minorHAnsi" w:cstheme="minorHAnsi"/>
          <w:b w:val="0"/>
          <w:bCs w:val="0"/>
          <w:color w:val="333333"/>
          <w:sz w:val="22"/>
          <w:szCs w:val="22"/>
        </w:rPr>
        <w:t>ables should be shown within the text.</w:t>
      </w:r>
    </w:p>
    <w:p w14:paraId="39D1DA4B" w14:textId="150118E7" w:rsidR="00F8421F" w:rsidRDefault="00032EC6" w:rsidP="008A4182">
      <w:pPr>
        <w:pStyle w:val="NormalWeb"/>
        <w:shd w:val="clear" w:color="auto" w:fill="FFFFFF"/>
        <w:spacing w:before="0" w:beforeAutospacing="0" w:after="0" w:afterAutospacing="0"/>
        <w:ind w:left="720"/>
        <w:jc w:val="both"/>
        <w:rPr>
          <w:rStyle w:val="Strong"/>
          <w:rFonts w:asciiTheme="minorHAnsi" w:hAnsiTheme="minorHAnsi" w:cstheme="minorHAnsi"/>
          <w:b w:val="0"/>
          <w:bCs w:val="0"/>
          <w:color w:val="333333"/>
          <w:sz w:val="22"/>
          <w:szCs w:val="22"/>
        </w:rPr>
      </w:pPr>
      <w:r w:rsidRPr="00032EC6">
        <w:rPr>
          <w:rStyle w:val="Strong"/>
          <w:rFonts w:asciiTheme="minorHAnsi" w:hAnsiTheme="minorHAnsi" w:cstheme="minorHAnsi"/>
          <w:b w:val="0"/>
          <w:bCs w:val="0"/>
          <w:color w:val="333333"/>
          <w:sz w:val="22"/>
          <w:szCs w:val="22"/>
        </w:rPr>
        <w:t>The table number should be at the top and written normally. The table title should be at the bottom</w:t>
      </w:r>
      <w:r w:rsidR="001206D2">
        <w:rPr>
          <w:rStyle w:val="Strong"/>
          <w:rFonts w:asciiTheme="minorHAnsi" w:hAnsiTheme="minorHAnsi" w:cstheme="minorHAnsi"/>
          <w:b w:val="0"/>
          <w:bCs w:val="0"/>
          <w:color w:val="333333"/>
          <w:sz w:val="22"/>
          <w:szCs w:val="22"/>
        </w:rPr>
        <w:t>, and the first letters of the words should be in italics and</w:t>
      </w:r>
      <w:r w:rsidRPr="00032EC6">
        <w:rPr>
          <w:rStyle w:val="Strong"/>
          <w:rFonts w:asciiTheme="minorHAnsi" w:hAnsiTheme="minorHAnsi" w:cstheme="minorHAnsi"/>
          <w:b w:val="0"/>
          <w:bCs w:val="0"/>
          <w:color w:val="333333"/>
          <w:sz w:val="22"/>
          <w:szCs w:val="22"/>
        </w:rPr>
        <w:t xml:space="preserve"> capitalized.</w:t>
      </w:r>
    </w:p>
    <w:p w14:paraId="42B0433E" w14:textId="77777777" w:rsidR="00032EC6" w:rsidRPr="008A4182" w:rsidRDefault="00032EC6" w:rsidP="008A4182">
      <w:pPr>
        <w:pStyle w:val="NormalWeb"/>
        <w:shd w:val="clear" w:color="auto" w:fill="FFFFFF"/>
        <w:spacing w:before="0" w:beforeAutospacing="0" w:after="0" w:afterAutospacing="0"/>
        <w:ind w:left="720"/>
        <w:jc w:val="both"/>
        <w:rPr>
          <w:rFonts w:asciiTheme="minorHAnsi" w:hAnsiTheme="minorHAnsi" w:cstheme="minorHAnsi"/>
          <w:b/>
          <w:bCs/>
          <w:color w:val="333333"/>
          <w:sz w:val="22"/>
          <w:szCs w:val="22"/>
        </w:rPr>
      </w:pPr>
    </w:p>
    <w:p w14:paraId="7F106CBF" w14:textId="77777777" w:rsidR="00783AD2" w:rsidRPr="00230380" w:rsidRDefault="002709FE" w:rsidP="002E25B3">
      <w:pPr>
        <w:spacing w:after="0" w:line="240" w:lineRule="auto"/>
        <w:rPr>
          <w:rFonts w:cstheme="minorHAnsi"/>
          <w:iCs/>
        </w:rPr>
      </w:pPr>
      <w:r>
        <w:rPr>
          <w:rFonts w:cstheme="minorHAnsi"/>
          <w:iCs/>
        </w:rPr>
        <w:t>Table</w:t>
      </w:r>
      <w:r w:rsidR="007F6749" w:rsidRPr="00230380">
        <w:rPr>
          <w:rFonts w:cstheme="minorHAnsi"/>
          <w:iCs/>
        </w:rPr>
        <w:t xml:space="preserve"> 1</w:t>
      </w:r>
      <w:r w:rsidR="00E900DD" w:rsidRPr="00230380">
        <w:rPr>
          <w:rFonts w:cstheme="minorHAnsi"/>
          <w:iCs/>
        </w:rPr>
        <w:t>.</w:t>
      </w:r>
    </w:p>
    <w:p w14:paraId="3428E9AD" w14:textId="77777777" w:rsidR="00783AD2" w:rsidRPr="00230380" w:rsidRDefault="00660998" w:rsidP="002E25B3">
      <w:pPr>
        <w:spacing w:after="0" w:line="240" w:lineRule="auto"/>
        <w:rPr>
          <w:rFonts w:cstheme="minorHAnsi"/>
          <w:i/>
        </w:rPr>
      </w:pPr>
      <w:r w:rsidRPr="00660998">
        <w:rPr>
          <w:rFonts w:cstheme="minorHAnsi"/>
          <w:i/>
        </w:rPr>
        <w:t>Write the Table Title Here</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992"/>
        <w:gridCol w:w="1054"/>
        <w:gridCol w:w="1178"/>
        <w:gridCol w:w="1334"/>
      </w:tblGrid>
      <w:tr w:rsidR="00783AD2" w:rsidRPr="00230380" w14:paraId="324DCD90" w14:textId="77777777" w:rsidTr="00783AD2">
        <w:trPr>
          <w:trHeight w:val="244"/>
          <w:jc w:val="center"/>
        </w:trPr>
        <w:tc>
          <w:tcPr>
            <w:tcW w:w="2488" w:type="pct"/>
          </w:tcPr>
          <w:p w14:paraId="2099694B" w14:textId="77777777" w:rsidR="00783AD2" w:rsidRPr="00230380" w:rsidRDefault="00783AD2" w:rsidP="002E25B3">
            <w:pPr>
              <w:rPr>
                <w:rFonts w:cstheme="minorHAnsi"/>
              </w:rPr>
            </w:pPr>
            <w:r w:rsidRPr="00230380">
              <w:rPr>
                <w:rFonts w:cstheme="minorHAnsi"/>
              </w:rPr>
              <w:t xml:space="preserve"> </w:t>
            </w:r>
          </w:p>
        </w:tc>
        <w:tc>
          <w:tcPr>
            <w:tcW w:w="2512" w:type="pct"/>
            <w:gridSpan w:val="4"/>
          </w:tcPr>
          <w:p w14:paraId="386914C0" w14:textId="77777777" w:rsidR="00783AD2" w:rsidRPr="00230380" w:rsidRDefault="00EE3580" w:rsidP="002E25B3">
            <w:pPr>
              <w:jc w:val="center"/>
              <w:rPr>
                <w:rFonts w:cstheme="minorHAnsi"/>
              </w:rPr>
            </w:pPr>
            <w:r w:rsidRPr="00EE3580">
              <w:rPr>
                <w:rFonts w:cstheme="minorHAnsi"/>
              </w:rPr>
              <w:t>Classes</w:t>
            </w:r>
          </w:p>
        </w:tc>
      </w:tr>
      <w:tr w:rsidR="00783AD2" w:rsidRPr="00230380" w14:paraId="0789FEAE" w14:textId="77777777" w:rsidTr="00783AD2">
        <w:trPr>
          <w:trHeight w:val="244"/>
          <w:jc w:val="center"/>
        </w:trPr>
        <w:tc>
          <w:tcPr>
            <w:tcW w:w="2488" w:type="pct"/>
          </w:tcPr>
          <w:p w14:paraId="6DD3CF8C" w14:textId="77777777" w:rsidR="00783AD2" w:rsidRPr="00230380" w:rsidRDefault="00783AD2" w:rsidP="002E25B3">
            <w:pPr>
              <w:rPr>
                <w:rFonts w:cstheme="minorHAnsi"/>
              </w:rPr>
            </w:pPr>
          </w:p>
        </w:tc>
        <w:tc>
          <w:tcPr>
            <w:tcW w:w="547" w:type="pct"/>
          </w:tcPr>
          <w:p w14:paraId="71CE1D93" w14:textId="77777777" w:rsidR="00783AD2" w:rsidRPr="00230380" w:rsidRDefault="00783AD2" w:rsidP="002E25B3">
            <w:pPr>
              <w:rPr>
                <w:rFonts w:cstheme="minorHAnsi"/>
              </w:rPr>
            </w:pPr>
            <w:r w:rsidRPr="00230380">
              <w:rPr>
                <w:rFonts w:cstheme="minorHAnsi"/>
              </w:rPr>
              <w:t>5</w:t>
            </w:r>
          </w:p>
        </w:tc>
        <w:tc>
          <w:tcPr>
            <w:tcW w:w="581" w:type="pct"/>
          </w:tcPr>
          <w:p w14:paraId="0B518A04" w14:textId="77777777" w:rsidR="00783AD2" w:rsidRPr="00230380" w:rsidRDefault="00783AD2" w:rsidP="002E25B3">
            <w:pPr>
              <w:rPr>
                <w:rFonts w:cstheme="minorHAnsi"/>
              </w:rPr>
            </w:pPr>
            <w:r w:rsidRPr="00230380">
              <w:rPr>
                <w:rFonts w:cstheme="minorHAnsi"/>
              </w:rPr>
              <w:t>6</w:t>
            </w:r>
          </w:p>
        </w:tc>
        <w:tc>
          <w:tcPr>
            <w:tcW w:w="649" w:type="pct"/>
          </w:tcPr>
          <w:p w14:paraId="5228676F" w14:textId="77777777" w:rsidR="00783AD2" w:rsidRPr="00230380" w:rsidRDefault="00783AD2" w:rsidP="002E25B3">
            <w:pPr>
              <w:rPr>
                <w:rFonts w:cstheme="minorHAnsi"/>
              </w:rPr>
            </w:pPr>
            <w:r w:rsidRPr="00230380">
              <w:rPr>
                <w:rFonts w:cstheme="minorHAnsi"/>
              </w:rPr>
              <w:t>7</w:t>
            </w:r>
          </w:p>
        </w:tc>
        <w:tc>
          <w:tcPr>
            <w:tcW w:w="734" w:type="pct"/>
          </w:tcPr>
          <w:p w14:paraId="7314FF10" w14:textId="77777777" w:rsidR="00783AD2" w:rsidRPr="00230380" w:rsidRDefault="00783AD2" w:rsidP="002E25B3">
            <w:pPr>
              <w:rPr>
                <w:rFonts w:cstheme="minorHAnsi"/>
              </w:rPr>
            </w:pPr>
            <w:r w:rsidRPr="00230380">
              <w:rPr>
                <w:rFonts w:cstheme="minorHAnsi"/>
              </w:rPr>
              <w:t>8</w:t>
            </w:r>
          </w:p>
        </w:tc>
      </w:tr>
      <w:tr w:rsidR="00783AD2" w:rsidRPr="00230380" w14:paraId="5DEBD73A" w14:textId="77777777" w:rsidTr="00783AD2">
        <w:trPr>
          <w:trHeight w:val="244"/>
          <w:jc w:val="center"/>
        </w:trPr>
        <w:tc>
          <w:tcPr>
            <w:tcW w:w="2488" w:type="pct"/>
          </w:tcPr>
          <w:p w14:paraId="53FC020C" w14:textId="77777777" w:rsidR="00783AD2" w:rsidRPr="00230380" w:rsidRDefault="003E0CE0" w:rsidP="002E25B3">
            <w:pPr>
              <w:rPr>
                <w:rFonts w:cstheme="minorHAnsi"/>
              </w:rPr>
            </w:pPr>
            <w:r w:rsidRPr="003E0CE0">
              <w:rPr>
                <w:rFonts w:cstheme="minorHAnsi"/>
              </w:rPr>
              <w:t>Expression in table</w:t>
            </w:r>
          </w:p>
        </w:tc>
        <w:tc>
          <w:tcPr>
            <w:tcW w:w="547" w:type="pct"/>
          </w:tcPr>
          <w:p w14:paraId="05E75FFA" w14:textId="77777777" w:rsidR="00783AD2" w:rsidRPr="00230380" w:rsidRDefault="00783AD2" w:rsidP="002E25B3">
            <w:pPr>
              <w:rPr>
                <w:rFonts w:cstheme="minorHAnsi"/>
              </w:rPr>
            </w:pPr>
            <w:r w:rsidRPr="00230380">
              <w:rPr>
                <w:rFonts w:cstheme="minorHAnsi"/>
              </w:rPr>
              <w:t>X</w:t>
            </w:r>
          </w:p>
        </w:tc>
        <w:tc>
          <w:tcPr>
            <w:tcW w:w="581" w:type="pct"/>
          </w:tcPr>
          <w:p w14:paraId="1859B697" w14:textId="77777777" w:rsidR="00783AD2" w:rsidRPr="00230380" w:rsidRDefault="00783AD2" w:rsidP="002E25B3">
            <w:pPr>
              <w:rPr>
                <w:rFonts w:cstheme="minorHAnsi"/>
              </w:rPr>
            </w:pPr>
            <w:r w:rsidRPr="00230380">
              <w:rPr>
                <w:rFonts w:cstheme="minorHAnsi"/>
              </w:rPr>
              <w:t>X</w:t>
            </w:r>
          </w:p>
        </w:tc>
        <w:tc>
          <w:tcPr>
            <w:tcW w:w="649" w:type="pct"/>
          </w:tcPr>
          <w:p w14:paraId="44BE7E3F" w14:textId="77777777" w:rsidR="00783AD2" w:rsidRPr="00230380" w:rsidRDefault="00783AD2" w:rsidP="002E25B3">
            <w:pPr>
              <w:rPr>
                <w:rFonts w:cstheme="minorHAnsi"/>
              </w:rPr>
            </w:pPr>
            <w:r w:rsidRPr="00230380">
              <w:rPr>
                <w:rFonts w:cstheme="minorHAnsi"/>
              </w:rPr>
              <w:t>X</w:t>
            </w:r>
          </w:p>
        </w:tc>
        <w:tc>
          <w:tcPr>
            <w:tcW w:w="734" w:type="pct"/>
          </w:tcPr>
          <w:p w14:paraId="5AFE03FD" w14:textId="77777777" w:rsidR="00783AD2" w:rsidRPr="00230380" w:rsidRDefault="00783AD2" w:rsidP="002E25B3">
            <w:pPr>
              <w:rPr>
                <w:rFonts w:cstheme="minorHAnsi"/>
              </w:rPr>
            </w:pPr>
            <w:r w:rsidRPr="00230380">
              <w:rPr>
                <w:rFonts w:cstheme="minorHAnsi"/>
              </w:rPr>
              <w:t>X</w:t>
            </w:r>
          </w:p>
        </w:tc>
      </w:tr>
      <w:tr w:rsidR="00783AD2" w:rsidRPr="00230380" w14:paraId="74CE87A0" w14:textId="77777777" w:rsidTr="00783AD2">
        <w:trPr>
          <w:trHeight w:val="244"/>
          <w:jc w:val="center"/>
        </w:trPr>
        <w:tc>
          <w:tcPr>
            <w:tcW w:w="2488" w:type="pct"/>
          </w:tcPr>
          <w:p w14:paraId="3BACAF80" w14:textId="77777777" w:rsidR="00783AD2" w:rsidRPr="00230380" w:rsidRDefault="003E0CE0" w:rsidP="002E25B3">
            <w:pPr>
              <w:rPr>
                <w:rFonts w:cstheme="minorHAnsi"/>
              </w:rPr>
            </w:pPr>
            <w:r w:rsidRPr="003E0CE0">
              <w:rPr>
                <w:rFonts w:cstheme="minorHAnsi"/>
              </w:rPr>
              <w:t>Expression in table</w:t>
            </w:r>
          </w:p>
        </w:tc>
        <w:tc>
          <w:tcPr>
            <w:tcW w:w="547" w:type="pct"/>
          </w:tcPr>
          <w:p w14:paraId="6AD59CC3" w14:textId="77777777" w:rsidR="00783AD2" w:rsidRPr="00230380" w:rsidRDefault="00783AD2" w:rsidP="002E25B3">
            <w:pPr>
              <w:rPr>
                <w:rFonts w:cstheme="minorHAnsi"/>
              </w:rPr>
            </w:pPr>
            <w:r w:rsidRPr="00230380">
              <w:rPr>
                <w:rFonts w:cstheme="minorHAnsi"/>
              </w:rPr>
              <w:t>X</w:t>
            </w:r>
          </w:p>
        </w:tc>
        <w:tc>
          <w:tcPr>
            <w:tcW w:w="581" w:type="pct"/>
          </w:tcPr>
          <w:p w14:paraId="1FEBC7D3" w14:textId="77777777" w:rsidR="00783AD2" w:rsidRPr="00230380" w:rsidRDefault="00783AD2" w:rsidP="002E25B3">
            <w:pPr>
              <w:rPr>
                <w:rFonts w:cstheme="minorHAnsi"/>
              </w:rPr>
            </w:pPr>
            <w:r w:rsidRPr="00230380">
              <w:rPr>
                <w:rFonts w:cstheme="minorHAnsi"/>
              </w:rPr>
              <w:t>X</w:t>
            </w:r>
          </w:p>
        </w:tc>
        <w:tc>
          <w:tcPr>
            <w:tcW w:w="649" w:type="pct"/>
          </w:tcPr>
          <w:p w14:paraId="335D9B2E" w14:textId="77777777" w:rsidR="00783AD2" w:rsidRPr="00230380" w:rsidRDefault="00783AD2" w:rsidP="002E25B3">
            <w:pPr>
              <w:rPr>
                <w:rFonts w:cstheme="minorHAnsi"/>
              </w:rPr>
            </w:pPr>
            <w:r w:rsidRPr="00230380">
              <w:rPr>
                <w:rFonts w:cstheme="minorHAnsi"/>
              </w:rPr>
              <w:t>X</w:t>
            </w:r>
          </w:p>
        </w:tc>
        <w:tc>
          <w:tcPr>
            <w:tcW w:w="734" w:type="pct"/>
          </w:tcPr>
          <w:p w14:paraId="29171006" w14:textId="77777777" w:rsidR="00783AD2" w:rsidRPr="00230380" w:rsidRDefault="00783AD2" w:rsidP="002E25B3">
            <w:pPr>
              <w:rPr>
                <w:rFonts w:cstheme="minorHAnsi"/>
              </w:rPr>
            </w:pPr>
            <w:r w:rsidRPr="00230380">
              <w:rPr>
                <w:rFonts w:cstheme="minorHAnsi"/>
              </w:rPr>
              <w:t>X</w:t>
            </w:r>
          </w:p>
        </w:tc>
      </w:tr>
      <w:tr w:rsidR="00783AD2" w:rsidRPr="00230380" w14:paraId="6BCCA60A" w14:textId="77777777" w:rsidTr="00783AD2">
        <w:trPr>
          <w:trHeight w:val="244"/>
          <w:jc w:val="center"/>
        </w:trPr>
        <w:tc>
          <w:tcPr>
            <w:tcW w:w="2488" w:type="pct"/>
          </w:tcPr>
          <w:p w14:paraId="3235EFF9" w14:textId="77777777" w:rsidR="00783AD2" w:rsidRPr="00230380" w:rsidRDefault="003E0CE0" w:rsidP="002E25B3">
            <w:pPr>
              <w:rPr>
                <w:rFonts w:cstheme="minorHAnsi"/>
              </w:rPr>
            </w:pPr>
            <w:r w:rsidRPr="003E0CE0">
              <w:rPr>
                <w:rFonts w:cstheme="minorHAnsi"/>
              </w:rPr>
              <w:t>Expression in table</w:t>
            </w:r>
          </w:p>
        </w:tc>
        <w:tc>
          <w:tcPr>
            <w:tcW w:w="547" w:type="pct"/>
          </w:tcPr>
          <w:p w14:paraId="5A43FE32" w14:textId="77777777" w:rsidR="00783AD2" w:rsidRPr="00230380" w:rsidRDefault="00783AD2" w:rsidP="002E25B3">
            <w:pPr>
              <w:rPr>
                <w:rFonts w:cstheme="minorHAnsi"/>
              </w:rPr>
            </w:pPr>
            <w:r w:rsidRPr="00230380">
              <w:rPr>
                <w:rFonts w:cstheme="minorHAnsi"/>
              </w:rPr>
              <w:t>X</w:t>
            </w:r>
          </w:p>
        </w:tc>
        <w:tc>
          <w:tcPr>
            <w:tcW w:w="581" w:type="pct"/>
          </w:tcPr>
          <w:p w14:paraId="7D7B9CBA" w14:textId="77777777" w:rsidR="00783AD2" w:rsidRPr="00230380" w:rsidRDefault="00783AD2" w:rsidP="002E25B3">
            <w:pPr>
              <w:rPr>
                <w:rFonts w:cstheme="minorHAnsi"/>
              </w:rPr>
            </w:pPr>
            <w:r w:rsidRPr="00230380">
              <w:rPr>
                <w:rFonts w:cstheme="minorHAnsi"/>
              </w:rPr>
              <w:t>X</w:t>
            </w:r>
          </w:p>
        </w:tc>
        <w:tc>
          <w:tcPr>
            <w:tcW w:w="649" w:type="pct"/>
          </w:tcPr>
          <w:p w14:paraId="0A38803D" w14:textId="77777777" w:rsidR="00783AD2" w:rsidRPr="00230380" w:rsidRDefault="00783AD2" w:rsidP="002E25B3">
            <w:pPr>
              <w:rPr>
                <w:rFonts w:cstheme="minorHAnsi"/>
              </w:rPr>
            </w:pPr>
            <w:r w:rsidRPr="00230380">
              <w:rPr>
                <w:rFonts w:cstheme="minorHAnsi"/>
              </w:rPr>
              <w:t>X</w:t>
            </w:r>
          </w:p>
        </w:tc>
        <w:tc>
          <w:tcPr>
            <w:tcW w:w="734" w:type="pct"/>
          </w:tcPr>
          <w:p w14:paraId="349C5098" w14:textId="77777777" w:rsidR="00783AD2" w:rsidRPr="00230380" w:rsidRDefault="00783AD2" w:rsidP="002E25B3">
            <w:pPr>
              <w:rPr>
                <w:rFonts w:cstheme="minorHAnsi"/>
              </w:rPr>
            </w:pPr>
            <w:r w:rsidRPr="00230380">
              <w:rPr>
                <w:rFonts w:cstheme="minorHAnsi"/>
              </w:rPr>
              <w:t>X</w:t>
            </w:r>
          </w:p>
        </w:tc>
      </w:tr>
      <w:tr w:rsidR="00783AD2" w:rsidRPr="00230380" w14:paraId="4D2E0360" w14:textId="77777777" w:rsidTr="00783AD2">
        <w:trPr>
          <w:trHeight w:val="244"/>
          <w:jc w:val="center"/>
        </w:trPr>
        <w:tc>
          <w:tcPr>
            <w:tcW w:w="2488" w:type="pct"/>
          </w:tcPr>
          <w:p w14:paraId="250AD122" w14:textId="77777777" w:rsidR="00783AD2" w:rsidRPr="00230380" w:rsidRDefault="003E0CE0" w:rsidP="002E25B3">
            <w:pPr>
              <w:rPr>
                <w:rFonts w:cstheme="minorHAnsi"/>
              </w:rPr>
            </w:pPr>
            <w:r w:rsidRPr="003E0CE0">
              <w:rPr>
                <w:rFonts w:cstheme="minorHAnsi"/>
              </w:rPr>
              <w:t>Expression in table</w:t>
            </w:r>
          </w:p>
        </w:tc>
        <w:tc>
          <w:tcPr>
            <w:tcW w:w="547" w:type="pct"/>
          </w:tcPr>
          <w:p w14:paraId="2B05D6CD" w14:textId="77777777" w:rsidR="00783AD2" w:rsidRPr="00230380" w:rsidRDefault="00783AD2" w:rsidP="002E25B3">
            <w:pPr>
              <w:rPr>
                <w:rFonts w:cstheme="minorHAnsi"/>
              </w:rPr>
            </w:pPr>
            <w:r w:rsidRPr="00230380">
              <w:rPr>
                <w:rFonts w:cstheme="minorHAnsi"/>
              </w:rPr>
              <w:t>X</w:t>
            </w:r>
          </w:p>
        </w:tc>
        <w:tc>
          <w:tcPr>
            <w:tcW w:w="581" w:type="pct"/>
          </w:tcPr>
          <w:p w14:paraId="1A0E3AF6" w14:textId="77777777" w:rsidR="00783AD2" w:rsidRPr="00230380" w:rsidRDefault="00783AD2" w:rsidP="002E25B3">
            <w:pPr>
              <w:rPr>
                <w:rFonts w:cstheme="minorHAnsi"/>
              </w:rPr>
            </w:pPr>
            <w:r w:rsidRPr="00230380">
              <w:rPr>
                <w:rFonts w:cstheme="minorHAnsi"/>
              </w:rPr>
              <w:t>X</w:t>
            </w:r>
          </w:p>
        </w:tc>
        <w:tc>
          <w:tcPr>
            <w:tcW w:w="649" w:type="pct"/>
          </w:tcPr>
          <w:p w14:paraId="2EF8A398" w14:textId="77777777" w:rsidR="00783AD2" w:rsidRPr="00230380" w:rsidRDefault="00783AD2" w:rsidP="002E25B3">
            <w:pPr>
              <w:rPr>
                <w:rFonts w:cstheme="minorHAnsi"/>
              </w:rPr>
            </w:pPr>
            <w:r w:rsidRPr="00230380">
              <w:rPr>
                <w:rFonts w:cstheme="minorHAnsi"/>
              </w:rPr>
              <w:t>X</w:t>
            </w:r>
          </w:p>
        </w:tc>
        <w:tc>
          <w:tcPr>
            <w:tcW w:w="734" w:type="pct"/>
          </w:tcPr>
          <w:p w14:paraId="13A8C8DA" w14:textId="77777777" w:rsidR="00783AD2" w:rsidRPr="00230380" w:rsidRDefault="00783AD2" w:rsidP="002E25B3">
            <w:pPr>
              <w:rPr>
                <w:rFonts w:cstheme="minorHAnsi"/>
              </w:rPr>
            </w:pPr>
            <w:r w:rsidRPr="00230380">
              <w:rPr>
                <w:rFonts w:cstheme="minorHAnsi"/>
              </w:rPr>
              <w:t>X</w:t>
            </w:r>
          </w:p>
        </w:tc>
      </w:tr>
      <w:tr w:rsidR="00783AD2" w:rsidRPr="00230380" w14:paraId="7DD4B872" w14:textId="77777777" w:rsidTr="00783AD2">
        <w:trPr>
          <w:trHeight w:val="245"/>
          <w:jc w:val="center"/>
        </w:trPr>
        <w:tc>
          <w:tcPr>
            <w:tcW w:w="2488" w:type="pct"/>
          </w:tcPr>
          <w:p w14:paraId="79444BD8" w14:textId="77777777" w:rsidR="00783AD2" w:rsidRPr="00230380" w:rsidRDefault="003E0CE0" w:rsidP="002E25B3">
            <w:pPr>
              <w:rPr>
                <w:rFonts w:cstheme="minorHAnsi"/>
              </w:rPr>
            </w:pPr>
            <w:r>
              <w:rPr>
                <w:rFonts w:cstheme="minorHAnsi"/>
              </w:rPr>
              <w:t>Total</w:t>
            </w:r>
            <w:r w:rsidR="00783AD2" w:rsidRPr="00230380">
              <w:rPr>
                <w:rFonts w:cstheme="minorHAnsi"/>
              </w:rPr>
              <w:t xml:space="preserve"> </w:t>
            </w:r>
          </w:p>
        </w:tc>
        <w:tc>
          <w:tcPr>
            <w:tcW w:w="547" w:type="pct"/>
          </w:tcPr>
          <w:p w14:paraId="4C1E92BB" w14:textId="77777777" w:rsidR="00783AD2" w:rsidRPr="00230380" w:rsidRDefault="00783AD2" w:rsidP="002E25B3">
            <w:pPr>
              <w:rPr>
                <w:rFonts w:cstheme="minorHAnsi"/>
              </w:rPr>
            </w:pPr>
            <w:r w:rsidRPr="00230380">
              <w:rPr>
                <w:rFonts w:cstheme="minorHAnsi"/>
              </w:rPr>
              <w:t>4</w:t>
            </w:r>
          </w:p>
        </w:tc>
        <w:tc>
          <w:tcPr>
            <w:tcW w:w="581" w:type="pct"/>
          </w:tcPr>
          <w:p w14:paraId="4BEFF41D" w14:textId="77777777" w:rsidR="00783AD2" w:rsidRPr="00230380" w:rsidRDefault="00783AD2" w:rsidP="002E25B3">
            <w:pPr>
              <w:rPr>
                <w:rFonts w:cstheme="minorHAnsi"/>
              </w:rPr>
            </w:pPr>
            <w:r w:rsidRPr="00230380">
              <w:rPr>
                <w:rFonts w:cstheme="minorHAnsi"/>
              </w:rPr>
              <w:t>4</w:t>
            </w:r>
          </w:p>
        </w:tc>
        <w:tc>
          <w:tcPr>
            <w:tcW w:w="649" w:type="pct"/>
          </w:tcPr>
          <w:p w14:paraId="4F74D0C1" w14:textId="77777777" w:rsidR="00783AD2" w:rsidRPr="00230380" w:rsidRDefault="00783AD2" w:rsidP="002E25B3">
            <w:pPr>
              <w:rPr>
                <w:rFonts w:cstheme="minorHAnsi"/>
              </w:rPr>
            </w:pPr>
            <w:r w:rsidRPr="00230380">
              <w:rPr>
                <w:rFonts w:cstheme="minorHAnsi"/>
              </w:rPr>
              <w:t>4</w:t>
            </w:r>
          </w:p>
        </w:tc>
        <w:tc>
          <w:tcPr>
            <w:tcW w:w="734" w:type="pct"/>
          </w:tcPr>
          <w:p w14:paraId="4F795C3F" w14:textId="77777777" w:rsidR="00783AD2" w:rsidRPr="00230380" w:rsidRDefault="00783AD2" w:rsidP="002E25B3">
            <w:pPr>
              <w:rPr>
                <w:rFonts w:cstheme="minorHAnsi"/>
              </w:rPr>
            </w:pPr>
            <w:r w:rsidRPr="00230380">
              <w:rPr>
                <w:rFonts w:cstheme="minorHAnsi"/>
              </w:rPr>
              <w:t>4</w:t>
            </w:r>
          </w:p>
        </w:tc>
      </w:tr>
    </w:tbl>
    <w:p w14:paraId="64B4EC44" w14:textId="0E0C2605" w:rsidR="00783AD2" w:rsidRDefault="00783AD2" w:rsidP="002E25B3">
      <w:pPr>
        <w:spacing w:after="0" w:line="240" w:lineRule="auto"/>
        <w:rPr>
          <w:rFonts w:eastAsia="Calibri" w:cstheme="minorHAnsi"/>
          <w:iCs/>
        </w:rPr>
      </w:pPr>
    </w:p>
    <w:p w14:paraId="031B348F" w14:textId="45BC01E7" w:rsidR="001206D2" w:rsidRDefault="001206D2" w:rsidP="002E25B3">
      <w:pPr>
        <w:spacing w:after="0" w:line="240" w:lineRule="auto"/>
        <w:rPr>
          <w:rFonts w:eastAsia="Calibri" w:cstheme="minorHAnsi"/>
          <w:iCs/>
        </w:rPr>
      </w:pPr>
    </w:p>
    <w:p w14:paraId="0BD8DA7A" w14:textId="77777777" w:rsidR="00783AD2" w:rsidRPr="00230380" w:rsidRDefault="003E0CE0" w:rsidP="002E25B3">
      <w:pPr>
        <w:spacing w:after="0" w:line="240" w:lineRule="auto"/>
        <w:rPr>
          <w:rFonts w:eastAsia="Calibri" w:cstheme="minorHAnsi"/>
          <w:iCs/>
        </w:rPr>
      </w:pPr>
      <w:bookmarkStart w:id="2" w:name="_Hlk20184918"/>
      <w:r>
        <w:rPr>
          <w:rFonts w:eastAsia="Calibri" w:cstheme="minorHAnsi"/>
          <w:iCs/>
        </w:rPr>
        <w:t>Table</w:t>
      </w:r>
      <w:r w:rsidR="007F6749" w:rsidRPr="00230380">
        <w:rPr>
          <w:rFonts w:eastAsia="Calibri" w:cstheme="minorHAnsi"/>
          <w:iCs/>
        </w:rPr>
        <w:t xml:space="preserve"> 2</w:t>
      </w:r>
      <w:r w:rsidR="00E900DD" w:rsidRPr="00230380">
        <w:rPr>
          <w:rFonts w:eastAsia="Calibri" w:cstheme="minorHAnsi"/>
          <w:iCs/>
        </w:rPr>
        <w:t>.</w:t>
      </w:r>
    </w:p>
    <w:p w14:paraId="194231C5" w14:textId="77777777" w:rsidR="00783AD2" w:rsidRPr="00230380" w:rsidRDefault="003E0CE0" w:rsidP="002E25B3">
      <w:pPr>
        <w:spacing w:after="0" w:line="240" w:lineRule="auto"/>
        <w:rPr>
          <w:rFonts w:cstheme="minorHAnsi"/>
          <w:i/>
        </w:rPr>
      </w:pPr>
      <w:r w:rsidRPr="003E0CE0">
        <w:rPr>
          <w:rFonts w:cstheme="minorHAnsi"/>
          <w:i/>
        </w:rPr>
        <w:t>Write the Table Title Here</w:t>
      </w:r>
    </w:p>
    <w:bookmarkEnd w:id="2"/>
    <w:tbl>
      <w:tblPr>
        <w:tblStyle w:val="DzTablo21"/>
        <w:tblW w:w="5000" w:type="pct"/>
        <w:jc w:val="center"/>
        <w:tblBorders>
          <w:top w:val="single" w:sz="4" w:space="0" w:color="auto"/>
          <w:bottom w:val="single" w:sz="4" w:space="0" w:color="auto"/>
        </w:tblBorders>
        <w:tblLook w:val="04A0" w:firstRow="1" w:lastRow="0" w:firstColumn="1" w:lastColumn="0" w:noHBand="0" w:noVBand="1"/>
      </w:tblPr>
      <w:tblGrid>
        <w:gridCol w:w="3024"/>
        <w:gridCol w:w="3025"/>
        <w:gridCol w:w="3023"/>
      </w:tblGrid>
      <w:tr w:rsidR="003B31C8" w:rsidRPr="00230380" w14:paraId="7E955CCD" w14:textId="77777777" w:rsidTr="00783A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1B7C15EE" w14:textId="77777777" w:rsidR="003B31C8" w:rsidRPr="00230380" w:rsidRDefault="003B31C8" w:rsidP="002E25B3">
            <w:pPr>
              <w:ind w:firstLine="709"/>
              <w:jc w:val="both"/>
              <w:rPr>
                <w:rFonts w:eastAsia="Calibri" w:cstheme="minorHAnsi"/>
                <w:b w:val="0"/>
              </w:rPr>
            </w:pPr>
          </w:p>
        </w:tc>
        <w:tc>
          <w:tcPr>
            <w:tcW w:w="1667" w:type="pct"/>
            <w:tcBorders>
              <w:top w:val="single" w:sz="4" w:space="0" w:color="auto"/>
              <w:bottom w:val="single" w:sz="4" w:space="0" w:color="auto"/>
            </w:tcBorders>
          </w:tcPr>
          <w:p w14:paraId="02620A41" w14:textId="77777777" w:rsidR="003B31C8" w:rsidRPr="00230380" w:rsidRDefault="003B31C8" w:rsidP="002E25B3">
            <w:pPr>
              <w:ind w:firstLine="709"/>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f</w:t>
            </w:r>
          </w:p>
        </w:tc>
        <w:tc>
          <w:tcPr>
            <w:tcW w:w="1666" w:type="pct"/>
            <w:tcBorders>
              <w:top w:val="single" w:sz="4" w:space="0" w:color="auto"/>
              <w:bottom w:val="single" w:sz="4" w:space="0" w:color="auto"/>
            </w:tcBorders>
          </w:tcPr>
          <w:p w14:paraId="06301B56" w14:textId="77777777" w:rsidR="003B31C8" w:rsidRPr="00230380" w:rsidRDefault="003B31C8" w:rsidP="002E25B3">
            <w:pPr>
              <w:jc w:val="both"/>
              <w:cnfStyle w:val="100000000000" w:firstRow="1" w:lastRow="0" w:firstColumn="0" w:lastColumn="0" w:oddVBand="0" w:evenVBand="0" w:oddHBand="0" w:evenHBand="0" w:firstRowFirstColumn="0" w:firstRowLastColumn="0" w:lastRowFirstColumn="0" w:lastRowLastColumn="0"/>
              <w:rPr>
                <w:rFonts w:eastAsia="Calibri" w:cstheme="minorHAnsi"/>
                <w:b w:val="0"/>
                <w:i/>
              </w:rPr>
            </w:pPr>
            <w:r w:rsidRPr="00230380">
              <w:rPr>
                <w:rFonts w:eastAsia="Calibri" w:cstheme="minorHAnsi"/>
                <w:b w:val="0"/>
                <w:i/>
              </w:rPr>
              <w:t xml:space="preserve">             %</w:t>
            </w:r>
          </w:p>
        </w:tc>
      </w:tr>
      <w:tr w:rsidR="003B31C8" w:rsidRPr="00230380" w14:paraId="29C2554E"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nil"/>
            </w:tcBorders>
          </w:tcPr>
          <w:p w14:paraId="43161BE6"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single" w:sz="4" w:space="0" w:color="auto"/>
              <w:bottom w:val="nil"/>
            </w:tcBorders>
          </w:tcPr>
          <w:p w14:paraId="423925C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9</w:t>
            </w:r>
          </w:p>
        </w:tc>
        <w:tc>
          <w:tcPr>
            <w:tcW w:w="1666" w:type="pct"/>
            <w:tcBorders>
              <w:top w:val="single" w:sz="4" w:space="0" w:color="auto"/>
              <w:bottom w:val="nil"/>
            </w:tcBorders>
          </w:tcPr>
          <w:p w14:paraId="256B8B0E"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25</w:t>
            </w:r>
          </w:p>
        </w:tc>
      </w:tr>
      <w:tr w:rsidR="003B31C8" w:rsidRPr="00230380" w14:paraId="7C084D3A" w14:textId="77777777" w:rsidTr="00783AD2">
        <w:trPr>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F4F542D"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415CF6B9"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2671EFC6"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353A7BB5" w14:textId="77777777" w:rsidTr="00783AD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587A327"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1F8AFD64"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5</w:t>
            </w:r>
          </w:p>
        </w:tc>
        <w:tc>
          <w:tcPr>
            <w:tcW w:w="1666" w:type="pct"/>
            <w:tcBorders>
              <w:top w:val="nil"/>
              <w:bottom w:val="nil"/>
            </w:tcBorders>
          </w:tcPr>
          <w:p w14:paraId="3227A039"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14</w:t>
            </w:r>
          </w:p>
        </w:tc>
      </w:tr>
      <w:tr w:rsidR="003B31C8" w:rsidRPr="00230380" w14:paraId="09CB9375"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1FA88FCB"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20A12BB3"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4</w:t>
            </w:r>
          </w:p>
        </w:tc>
        <w:tc>
          <w:tcPr>
            <w:tcW w:w="1666" w:type="pct"/>
            <w:tcBorders>
              <w:top w:val="nil"/>
              <w:bottom w:val="nil"/>
            </w:tcBorders>
          </w:tcPr>
          <w:p w14:paraId="62163A68"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11</w:t>
            </w:r>
          </w:p>
        </w:tc>
      </w:tr>
      <w:tr w:rsidR="003B31C8" w:rsidRPr="00230380" w14:paraId="15885455"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61E4A3A7"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1B6727B2"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5F6A8BF6"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8 </w:t>
            </w:r>
          </w:p>
        </w:tc>
      </w:tr>
      <w:tr w:rsidR="003B31C8" w:rsidRPr="00230380" w14:paraId="440A1574"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2A17ECF0"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72E98588"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3</w:t>
            </w:r>
          </w:p>
        </w:tc>
        <w:tc>
          <w:tcPr>
            <w:tcW w:w="1666" w:type="pct"/>
            <w:tcBorders>
              <w:top w:val="nil"/>
              <w:bottom w:val="nil"/>
            </w:tcBorders>
          </w:tcPr>
          <w:p w14:paraId="03B4A427"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8</w:t>
            </w:r>
          </w:p>
        </w:tc>
      </w:tr>
      <w:tr w:rsidR="003B31C8" w:rsidRPr="00230380" w14:paraId="79011D3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51E5E033" w14:textId="77777777" w:rsidR="003B31C8" w:rsidRPr="00230380" w:rsidRDefault="005129CE" w:rsidP="002E25B3">
            <w:pPr>
              <w:jc w:val="both"/>
              <w:rPr>
                <w:rFonts w:eastAsia="Calibri" w:cstheme="minorHAnsi"/>
                <w:b w:val="0"/>
              </w:rPr>
            </w:pPr>
            <w:r w:rsidRPr="005129CE">
              <w:rPr>
                <w:rFonts w:cstheme="minorHAnsi"/>
                <w:b w:val="0"/>
              </w:rPr>
              <w:t>Expression in table</w:t>
            </w:r>
          </w:p>
        </w:tc>
        <w:tc>
          <w:tcPr>
            <w:tcW w:w="1667" w:type="pct"/>
            <w:tcBorders>
              <w:top w:val="nil"/>
              <w:bottom w:val="nil"/>
            </w:tcBorders>
          </w:tcPr>
          <w:p w14:paraId="7AD6F54B"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238D2640"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29ABA279"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ACAE17C" w14:textId="77777777" w:rsidR="003B31C8" w:rsidRPr="00230380" w:rsidRDefault="00032EC6" w:rsidP="002E25B3">
            <w:pPr>
              <w:jc w:val="both"/>
              <w:rPr>
                <w:rFonts w:eastAsia="Calibri" w:cstheme="minorHAnsi"/>
                <w:b w:val="0"/>
              </w:rPr>
            </w:pPr>
            <w:r w:rsidRPr="00032EC6">
              <w:rPr>
                <w:rFonts w:cstheme="minorHAnsi"/>
                <w:b w:val="0"/>
              </w:rPr>
              <w:t>Expression in table</w:t>
            </w:r>
          </w:p>
        </w:tc>
        <w:tc>
          <w:tcPr>
            <w:tcW w:w="1667" w:type="pct"/>
            <w:tcBorders>
              <w:top w:val="nil"/>
              <w:bottom w:val="nil"/>
            </w:tcBorders>
          </w:tcPr>
          <w:p w14:paraId="14391A81"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2</w:t>
            </w:r>
          </w:p>
        </w:tc>
        <w:tc>
          <w:tcPr>
            <w:tcW w:w="1666" w:type="pct"/>
            <w:tcBorders>
              <w:top w:val="nil"/>
              <w:bottom w:val="nil"/>
            </w:tcBorders>
          </w:tcPr>
          <w:p w14:paraId="6DBA9323"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5,5</w:t>
            </w:r>
          </w:p>
        </w:tc>
      </w:tr>
      <w:tr w:rsidR="003B31C8" w:rsidRPr="00230380" w14:paraId="427DEDC8"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3884C011" w14:textId="77777777" w:rsidR="003B31C8" w:rsidRPr="00230380" w:rsidRDefault="00032EC6" w:rsidP="002E25B3">
            <w:pPr>
              <w:jc w:val="both"/>
              <w:rPr>
                <w:rFonts w:eastAsia="Calibri" w:cstheme="minorHAnsi"/>
                <w:b w:val="0"/>
              </w:rPr>
            </w:pPr>
            <w:r w:rsidRPr="00032EC6">
              <w:rPr>
                <w:rFonts w:cstheme="minorHAnsi"/>
                <w:b w:val="0"/>
              </w:rPr>
              <w:t>Expression in table</w:t>
            </w:r>
          </w:p>
        </w:tc>
        <w:tc>
          <w:tcPr>
            <w:tcW w:w="1667" w:type="pct"/>
            <w:tcBorders>
              <w:top w:val="nil"/>
              <w:bottom w:val="nil"/>
            </w:tcBorders>
          </w:tcPr>
          <w:p w14:paraId="57C92A49"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5B6811C1" w14:textId="77777777" w:rsidR="003B31C8" w:rsidRPr="00230380" w:rsidRDefault="003B31C8" w:rsidP="002E25B3">
            <w:pPr>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050DC772"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nil"/>
            </w:tcBorders>
          </w:tcPr>
          <w:p w14:paraId="7417F53C" w14:textId="77777777" w:rsidR="003B31C8" w:rsidRPr="00230380" w:rsidRDefault="00032EC6" w:rsidP="002E25B3">
            <w:pPr>
              <w:jc w:val="both"/>
              <w:rPr>
                <w:rFonts w:eastAsia="Calibri" w:cstheme="minorHAnsi"/>
                <w:b w:val="0"/>
              </w:rPr>
            </w:pPr>
            <w:r w:rsidRPr="00032EC6">
              <w:rPr>
                <w:rFonts w:cstheme="minorHAnsi"/>
                <w:b w:val="0"/>
              </w:rPr>
              <w:t>Expression in table</w:t>
            </w:r>
          </w:p>
        </w:tc>
        <w:tc>
          <w:tcPr>
            <w:tcW w:w="1667" w:type="pct"/>
            <w:tcBorders>
              <w:top w:val="nil"/>
              <w:bottom w:val="nil"/>
            </w:tcBorders>
          </w:tcPr>
          <w:p w14:paraId="5627E7FF"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1</w:t>
            </w:r>
          </w:p>
        </w:tc>
        <w:tc>
          <w:tcPr>
            <w:tcW w:w="1666" w:type="pct"/>
            <w:tcBorders>
              <w:top w:val="nil"/>
              <w:bottom w:val="nil"/>
            </w:tcBorders>
          </w:tcPr>
          <w:p w14:paraId="53FBFC60"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230380">
              <w:rPr>
                <w:rFonts w:eastAsia="Calibri" w:cstheme="minorHAnsi"/>
              </w:rPr>
              <w:t xml:space="preserve">                3</w:t>
            </w:r>
          </w:p>
        </w:tc>
      </w:tr>
      <w:tr w:rsidR="003B31C8" w:rsidRPr="00230380" w14:paraId="76087FE6" w14:textId="77777777" w:rsidTr="00783AD2">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nil"/>
              <w:bottom w:val="single" w:sz="4" w:space="0" w:color="auto"/>
            </w:tcBorders>
          </w:tcPr>
          <w:p w14:paraId="7CA90859" w14:textId="77777777" w:rsidR="003B31C8" w:rsidRPr="00230380" w:rsidRDefault="00032EC6" w:rsidP="002E25B3">
            <w:pPr>
              <w:jc w:val="both"/>
              <w:rPr>
                <w:rFonts w:eastAsia="Calibri" w:cstheme="minorHAnsi"/>
                <w:b w:val="0"/>
                <w:color w:val="000000"/>
              </w:rPr>
            </w:pPr>
            <w:r w:rsidRPr="00032EC6">
              <w:rPr>
                <w:rFonts w:cstheme="minorHAnsi"/>
                <w:b w:val="0"/>
              </w:rPr>
              <w:t>Expression in table</w:t>
            </w:r>
          </w:p>
        </w:tc>
        <w:tc>
          <w:tcPr>
            <w:tcW w:w="1667" w:type="pct"/>
            <w:tcBorders>
              <w:top w:val="nil"/>
              <w:bottom w:val="single" w:sz="4" w:space="0" w:color="auto"/>
            </w:tcBorders>
          </w:tcPr>
          <w:p w14:paraId="7BB2376A" w14:textId="77777777" w:rsidR="003B31C8" w:rsidRPr="00230380" w:rsidRDefault="003B31C8" w:rsidP="002E25B3">
            <w:pPr>
              <w:ind w:firstLine="709"/>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1</w:t>
            </w:r>
          </w:p>
        </w:tc>
        <w:tc>
          <w:tcPr>
            <w:tcW w:w="1666" w:type="pct"/>
            <w:tcBorders>
              <w:top w:val="nil"/>
              <w:bottom w:val="single" w:sz="4" w:space="0" w:color="auto"/>
            </w:tcBorders>
          </w:tcPr>
          <w:p w14:paraId="7F04CBB9" w14:textId="77777777" w:rsidR="003B31C8" w:rsidRPr="00230380" w:rsidRDefault="003B31C8" w:rsidP="002E25B3">
            <w:pPr>
              <w:tabs>
                <w:tab w:val="left" w:pos="691"/>
              </w:tabs>
              <w:jc w:val="both"/>
              <w:cnfStyle w:val="000000100000" w:firstRow="0" w:lastRow="0" w:firstColumn="0" w:lastColumn="0" w:oddVBand="0" w:evenVBand="0" w:oddHBand="1"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3</w:t>
            </w:r>
          </w:p>
        </w:tc>
      </w:tr>
      <w:tr w:rsidR="003B31C8" w:rsidRPr="00230380" w14:paraId="07B7B66B" w14:textId="77777777" w:rsidTr="00783AD2">
        <w:trPr>
          <w:trHeight w:val="182"/>
          <w:jc w:val="center"/>
        </w:trPr>
        <w:tc>
          <w:tcPr>
            <w:cnfStyle w:val="001000000000" w:firstRow="0" w:lastRow="0" w:firstColumn="1" w:lastColumn="0" w:oddVBand="0" w:evenVBand="0" w:oddHBand="0" w:evenHBand="0" w:firstRowFirstColumn="0" w:firstRowLastColumn="0" w:lastRowFirstColumn="0" w:lastRowLastColumn="0"/>
            <w:tcW w:w="1667" w:type="pct"/>
            <w:tcBorders>
              <w:top w:val="single" w:sz="4" w:space="0" w:color="auto"/>
              <w:bottom w:val="single" w:sz="4" w:space="0" w:color="auto"/>
            </w:tcBorders>
          </w:tcPr>
          <w:p w14:paraId="3F1F98F6" w14:textId="77777777" w:rsidR="003B31C8" w:rsidRPr="00230380" w:rsidRDefault="00032EC6" w:rsidP="002E25B3">
            <w:pPr>
              <w:ind w:left="176" w:hanging="176"/>
              <w:jc w:val="both"/>
              <w:rPr>
                <w:rFonts w:eastAsia="Calibri" w:cstheme="minorHAnsi"/>
                <w:b w:val="0"/>
                <w:color w:val="000000"/>
              </w:rPr>
            </w:pPr>
            <w:r>
              <w:rPr>
                <w:rFonts w:eastAsia="Calibri" w:cstheme="minorHAnsi"/>
                <w:b w:val="0"/>
                <w:color w:val="000000"/>
              </w:rPr>
              <w:t>Total</w:t>
            </w:r>
          </w:p>
        </w:tc>
        <w:tc>
          <w:tcPr>
            <w:tcW w:w="1667" w:type="pct"/>
            <w:tcBorders>
              <w:top w:val="single" w:sz="4" w:space="0" w:color="auto"/>
              <w:bottom w:val="single" w:sz="4" w:space="0" w:color="auto"/>
            </w:tcBorders>
          </w:tcPr>
          <w:p w14:paraId="3A3BD954" w14:textId="77777777" w:rsidR="003B31C8" w:rsidRPr="00230380" w:rsidRDefault="003B31C8" w:rsidP="002E25B3">
            <w:pPr>
              <w:ind w:firstLine="709"/>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36</w:t>
            </w:r>
          </w:p>
        </w:tc>
        <w:tc>
          <w:tcPr>
            <w:tcW w:w="1666" w:type="pct"/>
            <w:tcBorders>
              <w:top w:val="single" w:sz="4" w:space="0" w:color="auto"/>
              <w:bottom w:val="single" w:sz="4" w:space="0" w:color="auto"/>
            </w:tcBorders>
          </w:tcPr>
          <w:p w14:paraId="250D3BB1" w14:textId="77777777" w:rsidR="003B31C8" w:rsidRPr="00230380" w:rsidRDefault="003B31C8" w:rsidP="002E25B3">
            <w:pPr>
              <w:jc w:val="both"/>
              <w:cnfStyle w:val="000000000000" w:firstRow="0" w:lastRow="0" w:firstColumn="0" w:lastColumn="0" w:oddVBand="0" w:evenVBand="0" w:oddHBand="0" w:evenHBand="0" w:firstRowFirstColumn="0" w:firstRowLastColumn="0" w:lastRowFirstColumn="0" w:lastRowLastColumn="0"/>
              <w:rPr>
                <w:rFonts w:eastAsia="Calibri" w:cstheme="minorHAnsi"/>
                <w:color w:val="000000"/>
              </w:rPr>
            </w:pPr>
            <w:r w:rsidRPr="00230380">
              <w:rPr>
                <w:rFonts w:eastAsia="Calibri" w:cstheme="minorHAnsi"/>
                <w:color w:val="000000"/>
              </w:rPr>
              <w:t xml:space="preserve">             100</w:t>
            </w:r>
          </w:p>
        </w:tc>
      </w:tr>
    </w:tbl>
    <w:p w14:paraId="2DDDD46E" w14:textId="77777777" w:rsidR="00865055" w:rsidRPr="00230380" w:rsidRDefault="00865055" w:rsidP="002E25B3">
      <w:pPr>
        <w:pStyle w:val="NormalWeb"/>
        <w:shd w:val="clear" w:color="auto" w:fill="FFFFFF"/>
        <w:spacing w:before="0" w:beforeAutospacing="0" w:after="0" w:afterAutospacing="0"/>
        <w:jc w:val="both"/>
        <w:rPr>
          <w:rFonts w:asciiTheme="minorHAnsi" w:hAnsiTheme="minorHAnsi" w:cstheme="minorHAnsi"/>
          <w:color w:val="333333"/>
          <w:sz w:val="22"/>
          <w:szCs w:val="22"/>
        </w:rPr>
      </w:pPr>
    </w:p>
    <w:p w14:paraId="322B4439" w14:textId="77777777" w:rsidR="00C44EAA" w:rsidRPr="00865055" w:rsidRDefault="00157F25" w:rsidP="002E25B3">
      <w:pPr>
        <w:spacing w:after="0" w:line="240" w:lineRule="auto"/>
        <w:rPr>
          <w:rStyle w:val="Strong"/>
          <w:rFonts w:cstheme="minorHAnsi"/>
          <w:bCs w:val="0"/>
        </w:rPr>
      </w:pPr>
      <w:r>
        <w:rPr>
          <w:rFonts w:cstheme="minorHAnsi"/>
          <w:b/>
        </w:rPr>
        <w:t>Figure desi</w:t>
      </w:r>
      <w:r w:rsidR="00EC4F37">
        <w:rPr>
          <w:rFonts w:cstheme="minorHAnsi"/>
          <w:b/>
        </w:rPr>
        <w:t>gn</w:t>
      </w:r>
    </w:p>
    <w:p w14:paraId="40E50464" w14:textId="77777777" w:rsidR="00157F25" w:rsidRPr="00157F25" w:rsidRDefault="00157F25" w:rsidP="002E25B3">
      <w:pPr>
        <w:pStyle w:val="NormalWeb"/>
        <w:numPr>
          <w:ilvl w:val="0"/>
          <w:numId w:val="1"/>
        </w:numPr>
        <w:shd w:val="clear" w:color="auto" w:fill="FFFFFF"/>
        <w:spacing w:before="0" w:beforeAutospacing="0" w:after="0" w:afterAutospacing="0"/>
        <w:jc w:val="both"/>
        <w:rPr>
          <w:rStyle w:val="Strong"/>
          <w:rFonts w:asciiTheme="minorHAnsi" w:hAnsiTheme="minorHAnsi"/>
          <w:color w:val="333333"/>
          <w:sz w:val="22"/>
          <w:szCs w:val="22"/>
        </w:rPr>
      </w:pPr>
      <w:r w:rsidRPr="00157F25">
        <w:rPr>
          <w:rStyle w:val="Strong"/>
          <w:rFonts w:asciiTheme="minorHAnsi" w:hAnsiTheme="minorHAnsi" w:cstheme="minorHAnsi"/>
          <w:b w:val="0"/>
          <w:bCs w:val="0"/>
          <w:color w:val="333333"/>
          <w:sz w:val="22"/>
          <w:szCs w:val="22"/>
        </w:rPr>
        <w:t>Both the figure and the figure title should be centered.</w:t>
      </w:r>
    </w:p>
    <w:p w14:paraId="2CE64752" w14:textId="77777777" w:rsidR="00EC4F37" w:rsidRPr="00EC4F37" w:rsidRDefault="00EC4F37" w:rsidP="002E25B3">
      <w:pPr>
        <w:pStyle w:val="NormalWeb"/>
        <w:numPr>
          <w:ilvl w:val="0"/>
          <w:numId w:val="1"/>
        </w:numPr>
        <w:shd w:val="clear" w:color="auto" w:fill="FFFFFF"/>
        <w:spacing w:before="0" w:beforeAutospacing="0" w:after="0" w:afterAutospacing="0"/>
        <w:jc w:val="both"/>
        <w:rPr>
          <w:rStyle w:val="Strong"/>
          <w:rFonts w:asciiTheme="minorHAnsi" w:hAnsiTheme="minorHAnsi"/>
          <w:color w:val="333333"/>
          <w:sz w:val="22"/>
          <w:szCs w:val="22"/>
        </w:rPr>
      </w:pPr>
      <w:r w:rsidRPr="00EC4F37">
        <w:rPr>
          <w:rStyle w:val="Strong"/>
          <w:rFonts w:asciiTheme="minorHAnsi" w:hAnsiTheme="minorHAnsi" w:cstheme="minorHAnsi"/>
          <w:b w:val="0"/>
          <w:bCs w:val="0"/>
          <w:color w:val="333333"/>
          <w:sz w:val="22"/>
          <w:szCs w:val="22"/>
        </w:rPr>
        <w:t>A paragraph space should be left before the figure and after the figure title.</w:t>
      </w:r>
    </w:p>
    <w:p w14:paraId="194AEA36" w14:textId="77777777" w:rsidR="00741412" w:rsidRPr="00741412" w:rsidRDefault="00741412" w:rsidP="002E25B3">
      <w:pPr>
        <w:pStyle w:val="NormalWeb"/>
        <w:numPr>
          <w:ilvl w:val="0"/>
          <w:numId w:val="1"/>
        </w:numPr>
        <w:shd w:val="clear" w:color="auto" w:fill="FFFFFF"/>
        <w:spacing w:before="0" w:beforeAutospacing="0" w:after="0" w:afterAutospacing="0"/>
        <w:jc w:val="both"/>
        <w:rPr>
          <w:rStyle w:val="Strong"/>
          <w:rFonts w:asciiTheme="minorHAnsi" w:hAnsiTheme="minorHAnsi" w:cstheme="minorHAnsi"/>
          <w:color w:val="333333"/>
          <w:sz w:val="22"/>
          <w:szCs w:val="22"/>
        </w:rPr>
      </w:pPr>
      <w:r w:rsidRPr="00741412">
        <w:rPr>
          <w:rStyle w:val="Strong"/>
          <w:rFonts w:asciiTheme="minorHAnsi" w:hAnsiTheme="minorHAnsi" w:cstheme="minorHAnsi"/>
          <w:b w:val="0"/>
          <w:bCs w:val="0"/>
          <w:color w:val="333333"/>
          <w:sz w:val="22"/>
          <w:szCs w:val="22"/>
        </w:rPr>
        <w:t>Figures should be shown within the text.</w:t>
      </w:r>
    </w:p>
    <w:p w14:paraId="6A07CFCA" w14:textId="77777777" w:rsidR="007F6749" w:rsidRPr="00230380" w:rsidRDefault="00166366" w:rsidP="002E25B3">
      <w:pPr>
        <w:spacing w:after="0" w:line="240" w:lineRule="auto"/>
        <w:jc w:val="both"/>
        <w:rPr>
          <w:rFonts w:cstheme="minorHAnsi"/>
          <w:b/>
        </w:rPr>
      </w:pPr>
      <w:r>
        <w:rPr>
          <w:rStyle w:val="Strong"/>
          <w:rFonts w:eastAsia="Times New Roman" w:cstheme="minorHAnsi"/>
          <w:b w:val="0"/>
          <w:bCs w:val="0"/>
          <w:color w:val="333333"/>
          <w:lang w:eastAsia="tr-TR"/>
        </w:rPr>
        <w:tab/>
      </w:r>
      <w:r w:rsidRPr="00166366">
        <w:rPr>
          <w:rStyle w:val="Strong"/>
          <w:rFonts w:eastAsia="Times New Roman" w:cstheme="minorHAnsi"/>
          <w:b w:val="0"/>
          <w:bCs w:val="0"/>
          <w:color w:val="333333"/>
          <w:lang w:eastAsia="tr-TR"/>
        </w:rPr>
        <w:t xml:space="preserve">The figure number should be written in italics. The figure title should be written normally, with </w:t>
      </w:r>
      <w:r>
        <w:rPr>
          <w:rStyle w:val="Strong"/>
          <w:rFonts w:eastAsia="Times New Roman" w:cstheme="minorHAnsi"/>
          <w:b w:val="0"/>
          <w:bCs w:val="0"/>
          <w:color w:val="333333"/>
          <w:lang w:eastAsia="tr-TR"/>
        </w:rPr>
        <w:tab/>
      </w:r>
      <w:r w:rsidRPr="00166366">
        <w:rPr>
          <w:rStyle w:val="Strong"/>
          <w:rFonts w:eastAsia="Times New Roman" w:cstheme="minorHAnsi"/>
          <w:b w:val="0"/>
          <w:bCs w:val="0"/>
          <w:color w:val="333333"/>
          <w:lang w:eastAsia="tr-TR"/>
        </w:rPr>
        <w:t>the first letters of the words capitalized.</w:t>
      </w:r>
    </w:p>
    <w:p w14:paraId="48BB5EBC" w14:textId="77777777" w:rsidR="007F6749" w:rsidRPr="00230380" w:rsidRDefault="007F6749" w:rsidP="002E25B3">
      <w:pPr>
        <w:spacing w:after="0" w:line="240" w:lineRule="auto"/>
        <w:jc w:val="center"/>
        <w:rPr>
          <w:rFonts w:cstheme="minorHAnsi"/>
        </w:rPr>
      </w:pPr>
      <w:r w:rsidRPr="00230380">
        <w:rPr>
          <w:rFonts w:cstheme="minorHAnsi"/>
          <w:noProof/>
          <w:lang w:eastAsia="tr-TR"/>
        </w:rPr>
        <w:drawing>
          <wp:inline distT="0" distB="0" distL="0" distR="0" wp14:anchorId="7B00208F" wp14:editId="4EEE042F">
            <wp:extent cx="2922930" cy="151133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1"/>
                    <a:stretch>
                      <a:fillRect/>
                    </a:stretch>
                  </pic:blipFill>
                  <pic:spPr bwMode="auto">
                    <a:xfrm>
                      <a:off x="0" y="0"/>
                      <a:ext cx="2922930" cy="1511331"/>
                    </a:xfrm>
                    <a:prstGeom prst="rect">
                      <a:avLst/>
                    </a:prstGeom>
                    <a:noFill/>
                    <a:ln>
                      <a:noFill/>
                    </a:ln>
                  </pic:spPr>
                </pic:pic>
              </a:graphicData>
            </a:graphic>
          </wp:inline>
        </w:drawing>
      </w:r>
    </w:p>
    <w:p w14:paraId="4B6EB98F" w14:textId="0EBD196E" w:rsidR="004176FD" w:rsidRPr="00230380" w:rsidRDefault="002E0085" w:rsidP="005458BF">
      <w:pPr>
        <w:spacing w:after="0" w:line="240" w:lineRule="auto"/>
        <w:jc w:val="center"/>
        <w:rPr>
          <w:rFonts w:cstheme="minorHAnsi"/>
        </w:rPr>
      </w:pPr>
      <w:bookmarkStart w:id="3" w:name="_Hlk20185059"/>
      <w:r>
        <w:rPr>
          <w:rFonts w:cstheme="minorHAnsi"/>
          <w:i/>
        </w:rPr>
        <w:t>Figure</w:t>
      </w:r>
      <w:r w:rsidR="007F6749" w:rsidRPr="00230380">
        <w:rPr>
          <w:rFonts w:cstheme="minorHAnsi"/>
          <w:i/>
        </w:rPr>
        <w:t xml:space="preserve"> </w:t>
      </w:r>
      <w:r w:rsidR="0040565E" w:rsidRPr="00230380">
        <w:rPr>
          <w:rFonts w:cstheme="minorHAnsi"/>
          <w:i/>
        </w:rPr>
        <w:t>1.</w:t>
      </w:r>
      <w:r w:rsidR="0040565E" w:rsidRPr="00230380">
        <w:rPr>
          <w:rFonts w:cstheme="minorHAnsi"/>
          <w:iCs/>
        </w:rPr>
        <w:t xml:space="preserve"> </w:t>
      </w:r>
      <w:bookmarkEnd w:id="3"/>
      <w:r w:rsidRPr="002E0085">
        <w:rPr>
          <w:rFonts w:cstheme="minorHAnsi"/>
          <w:iCs/>
        </w:rPr>
        <w:t>Write the Title of the Figure Here</w:t>
      </w:r>
    </w:p>
    <w:sectPr w:rsidR="004176FD" w:rsidRPr="00230380" w:rsidSect="00A31ED1">
      <w:headerReference w:type="even" r:id="rId12"/>
      <w:footerReference w:type="even" r:id="rId13"/>
      <w:footerReference w:type="default" r:id="rId14"/>
      <w:headerReference w:type="first" r:id="rId15"/>
      <w:footerReference w:type="first" r:id="rId16"/>
      <w:pgSz w:w="11906" w:h="16838"/>
      <w:pgMar w:top="1417" w:right="1417" w:bottom="1417" w:left="1417"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21B0" w14:textId="77777777" w:rsidR="008C7F50" w:rsidRDefault="008C7F50" w:rsidP="000070AE">
      <w:pPr>
        <w:spacing w:after="0" w:line="240" w:lineRule="auto"/>
      </w:pPr>
      <w:r>
        <w:separator/>
      </w:r>
    </w:p>
  </w:endnote>
  <w:endnote w:type="continuationSeparator" w:id="0">
    <w:p w14:paraId="1ADD6C54" w14:textId="77777777" w:rsidR="008C7F50" w:rsidRDefault="008C7F50" w:rsidP="0000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Arabic-Regular">
    <w:altName w:val="Cambria"/>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449932"/>
      <w:docPartObj>
        <w:docPartGallery w:val="Page Numbers (Bottom of Page)"/>
        <w:docPartUnique/>
      </w:docPartObj>
    </w:sdtPr>
    <w:sdtEndPr/>
    <w:sdtContent>
      <w:p w14:paraId="64FCFA0B" w14:textId="1CF1ADE0" w:rsidR="007F6749" w:rsidRDefault="008C7F50" w:rsidP="001C3CA0">
        <w:pPr>
          <w:pStyle w:val="Footer"/>
          <w:jc w:val="right"/>
        </w:pPr>
      </w:p>
    </w:sdtContent>
  </w:sdt>
  <w:p w14:paraId="58115B93" w14:textId="77777777" w:rsidR="007F6749" w:rsidRDefault="007F6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253108"/>
      <w:docPartObj>
        <w:docPartGallery w:val="Page Numbers (Bottom of Page)"/>
        <w:docPartUnique/>
      </w:docPartObj>
    </w:sdtPr>
    <w:sdtEndPr/>
    <w:sdtContent>
      <w:p w14:paraId="014491B0" w14:textId="77777777" w:rsidR="00986342" w:rsidRDefault="00986342" w:rsidP="00033208">
        <w:pPr>
          <w:pStyle w:val="Footer"/>
          <w:jc w:val="center"/>
        </w:pPr>
      </w:p>
      <w:p w14:paraId="2D9AE76E" w14:textId="77777777" w:rsidR="007F6749" w:rsidRDefault="008C7F50" w:rsidP="00033208">
        <w:pPr>
          <w:pStyle w:val="Footer"/>
          <w:jc w:val="center"/>
        </w:pPr>
      </w:p>
    </w:sdtContent>
  </w:sdt>
  <w:p w14:paraId="2AAD2D18" w14:textId="77777777" w:rsidR="007F6749" w:rsidRDefault="007F67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9883" w14:textId="77777777" w:rsidR="007F6749" w:rsidRPr="00894ACA" w:rsidRDefault="007F6749" w:rsidP="00894707">
    <w:pPr>
      <w:autoSpaceDE w:val="0"/>
      <w:autoSpaceDN w:val="0"/>
      <w:adjustRightInd w:val="0"/>
      <w:spacing w:after="0" w:line="240" w:lineRule="auto"/>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F7A5" w14:textId="77777777" w:rsidR="008C7F50" w:rsidRDefault="008C7F50" w:rsidP="000070AE">
      <w:pPr>
        <w:spacing w:after="0" w:line="240" w:lineRule="auto"/>
      </w:pPr>
      <w:r>
        <w:separator/>
      </w:r>
    </w:p>
  </w:footnote>
  <w:footnote w:type="continuationSeparator" w:id="0">
    <w:p w14:paraId="3EA00055" w14:textId="77777777" w:rsidR="008C7F50" w:rsidRDefault="008C7F50" w:rsidP="00007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5E89" w14:textId="77777777" w:rsidR="003F4EB0" w:rsidRDefault="003F4EB0" w:rsidP="009E157A">
    <w:pPr>
      <w:pStyle w:val="Footer"/>
      <w:jc w:val="right"/>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FD96" w14:textId="47C696CE" w:rsidR="009E157A" w:rsidRDefault="001C3CA0" w:rsidP="001C3CA0">
    <w:pPr>
      <w:tabs>
        <w:tab w:val="left" w:pos="53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CA6"/>
    <w:multiLevelType w:val="hybridMultilevel"/>
    <w:tmpl w:val="C91AA6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BC6062"/>
    <w:multiLevelType w:val="multilevel"/>
    <w:tmpl w:val="95626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3%2%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3B17FA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DB35CE"/>
    <w:multiLevelType w:val="hybridMultilevel"/>
    <w:tmpl w:val="D4AA3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2B0FDF"/>
    <w:multiLevelType w:val="multilevel"/>
    <w:tmpl w:val="3A2E744E"/>
    <w:lvl w:ilvl="0">
      <w:start w:val="1"/>
      <w:numFmt w:val="decimal"/>
      <w:suff w:val="space"/>
      <w:lvlText w:val="%1"/>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4EE6021F"/>
    <w:multiLevelType w:val="hybridMultilevel"/>
    <w:tmpl w:val="0EC8535A"/>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52BD704F"/>
    <w:multiLevelType w:val="hybridMultilevel"/>
    <w:tmpl w:val="A0B24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047127C"/>
    <w:multiLevelType w:val="multilevel"/>
    <w:tmpl w:val="041F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444277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6"/>
  </w:num>
  <w:num w:numId="4">
    <w:abstractNumId w:val="8"/>
  </w:num>
  <w:num w:numId="5">
    <w:abstractNumId w:val="5"/>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71"/>
    <w:rsid w:val="000070AE"/>
    <w:rsid w:val="00010832"/>
    <w:rsid w:val="000135C2"/>
    <w:rsid w:val="0002362D"/>
    <w:rsid w:val="00023E8C"/>
    <w:rsid w:val="00025546"/>
    <w:rsid w:val="00032317"/>
    <w:rsid w:val="00032EC6"/>
    <w:rsid w:val="00033208"/>
    <w:rsid w:val="00036B3F"/>
    <w:rsid w:val="00042585"/>
    <w:rsid w:val="00044892"/>
    <w:rsid w:val="00047BB6"/>
    <w:rsid w:val="000627E4"/>
    <w:rsid w:val="00062BA3"/>
    <w:rsid w:val="00062FB6"/>
    <w:rsid w:val="00065819"/>
    <w:rsid w:val="000732B7"/>
    <w:rsid w:val="00076111"/>
    <w:rsid w:val="00082937"/>
    <w:rsid w:val="00091DED"/>
    <w:rsid w:val="0009595F"/>
    <w:rsid w:val="000A0440"/>
    <w:rsid w:val="000A129D"/>
    <w:rsid w:val="000B3AC7"/>
    <w:rsid w:val="000B424E"/>
    <w:rsid w:val="000B751A"/>
    <w:rsid w:val="000C1E74"/>
    <w:rsid w:val="000C1F08"/>
    <w:rsid w:val="000D1FA5"/>
    <w:rsid w:val="000D47C9"/>
    <w:rsid w:val="000D71DE"/>
    <w:rsid w:val="000E2C56"/>
    <w:rsid w:val="001004C3"/>
    <w:rsid w:val="00103E58"/>
    <w:rsid w:val="00104A31"/>
    <w:rsid w:val="001144F4"/>
    <w:rsid w:val="0011602C"/>
    <w:rsid w:val="001206D2"/>
    <w:rsid w:val="00121D8B"/>
    <w:rsid w:val="00123719"/>
    <w:rsid w:val="00125BAD"/>
    <w:rsid w:val="0013607C"/>
    <w:rsid w:val="00146B22"/>
    <w:rsid w:val="00157F25"/>
    <w:rsid w:val="001662B2"/>
    <w:rsid w:val="00166366"/>
    <w:rsid w:val="0017206B"/>
    <w:rsid w:val="001735F9"/>
    <w:rsid w:val="00176F23"/>
    <w:rsid w:val="00177399"/>
    <w:rsid w:val="0019170C"/>
    <w:rsid w:val="001924F3"/>
    <w:rsid w:val="001A7AC7"/>
    <w:rsid w:val="001B4B94"/>
    <w:rsid w:val="001C3CA0"/>
    <w:rsid w:val="001C771E"/>
    <w:rsid w:val="001D1671"/>
    <w:rsid w:val="001D5A52"/>
    <w:rsid w:val="001D5A9F"/>
    <w:rsid w:val="001E5B25"/>
    <w:rsid w:val="001F23BC"/>
    <w:rsid w:val="00201D97"/>
    <w:rsid w:val="00211CFE"/>
    <w:rsid w:val="00217088"/>
    <w:rsid w:val="0022761C"/>
    <w:rsid w:val="00230380"/>
    <w:rsid w:val="0023273D"/>
    <w:rsid w:val="00233D9C"/>
    <w:rsid w:val="00234DD3"/>
    <w:rsid w:val="002451DB"/>
    <w:rsid w:val="00256735"/>
    <w:rsid w:val="002648F9"/>
    <w:rsid w:val="002709FE"/>
    <w:rsid w:val="00275310"/>
    <w:rsid w:val="0028021F"/>
    <w:rsid w:val="00280741"/>
    <w:rsid w:val="00282EB9"/>
    <w:rsid w:val="00286C14"/>
    <w:rsid w:val="00290221"/>
    <w:rsid w:val="00291C35"/>
    <w:rsid w:val="002944E4"/>
    <w:rsid w:val="00294BD2"/>
    <w:rsid w:val="0029524F"/>
    <w:rsid w:val="00296094"/>
    <w:rsid w:val="002966BE"/>
    <w:rsid w:val="002A0E95"/>
    <w:rsid w:val="002A7E26"/>
    <w:rsid w:val="002B4D4C"/>
    <w:rsid w:val="002B759A"/>
    <w:rsid w:val="002C24C2"/>
    <w:rsid w:val="002D0839"/>
    <w:rsid w:val="002E0085"/>
    <w:rsid w:val="002E25B3"/>
    <w:rsid w:val="002E5B5F"/>
    <w:rsid w:val="002E6DBA"/>
    <w:rsid w:val="002E7600"/>
    <w:rsid w:val="002F1CA7"/>
    <w:rsid w:val="002F6BAC"/>
    <w:rsid w:val="002F7EA7"/>
    <w:rsid w:val="00302A56"/>
    <w:rsid w:val="003132DB"/>
    <w:rsid w:val="00317EB3"/>
    <w:rsid w:val="003233DE"/>
    <w:rsid w:val="00333055"/>
    <w:rsid w:val="00333D4C"/>
    <w:rsid w:val="00337B7F"/>
    <w:rsid w:val="0034493F"/>
    <w:rsid w:val="00351FFF"/>
    <w:rsid w:val="0036249F"/>
    <w:rsid w:val="00363602"/>
    <w:rsid w:val="0036720A"/>
    <w:rsid w:val="003730BA"/>
    <w:rsid w:val="00376944"/>
    <w:rsid w:val="0038083C"/>
    <w:rsid w:val="00386BC1"/>
    <w:rsid w:val="003947E1"/>
    <w:rsid w:val="003B113D"/>
    <w:rsid w:val="003B31C8"/>
    <w:rsid w:val="003B4159"/>
    <w:rsid w:val="003C25E5"/>
    <w:rsid w:val="003C3D90"/>
    <w:rsid w:val="003E0CE0"/>
    <w:rsid w:val="003E3C28"/>
    <w:rsid w:val="003E3D67"/>
    <w:rsid w:val="003F1E28"/>
    <w:rsid w:val="003F4EB0"/>
    <w:rsid w:val="003F5F80"/>
    <w:rsid w:val="0040565E"/>
    <w:rsid w:val="00412172"/>
    <w:rsid w:val="00414E4B"/>
    <w:rsid w:val="004176FD"/>
    <w:rsid w:val="00426522"/>
    <w:rsid w:val="00426947"/>
    <w:rsid w:val="00444498"/>
    <w:rsid w:val="00446232"/>
    <w:rsid w:val="00463986"/>
    <w:rsid w:val="00466006"/>
    <w:rsid w:val="004701F7"/>
    <w:rsid w:val="00484C40"/>
    <w:rsid w:val="00487534"/>
    <w:rsid w:val="00492887"/>
    <w:rsid w:val="004B2C64"/>
    <w:rsid w:val="004B62D0"/>
    <w:rsid w:val="004C6637"/>
    <w:rsid w:val="004C6E62"/>
    <w:rsid w:val="004E73F4"/>
    <w:rsid w:val="004F1194"/>
    <w:rsid w:val="004F4982"/>
    <w:rsid w:val="00500AC9"/>
    <w:rsid w:val="005113E3"/>
    <w:rsid w:val="005129CE"/>
    <w:rsid w:val="00515E33"/>
    <w:rsid w:val="00520A39"/>
    <w:rsid w:val="0052780E"/>
    <w:rsid w:val="005458BF"/>
    <w:rsid w:val="00552933"/>
    <w:rsid w:val="00552C9E"/>
    <w:rsid w:val="00560865"/>
    <w:rsid w:val="00562933"/>
    <w:rsid w:val="00566753"/>
    <w:rsid w:val="00577B38"/>
    <w:rsid w:val="005817B2"/>
    <w:rsid w:val="00583084"/>
    <w:rsid w:val="0058355A"/>
    <w:rsid w:val="00585DE6"/>
    <w:rsid w:val="005A491B"/>
    <w:rsid w:val="005B45D0"/>
    <w:rsid w:val="005B6548"/>
    <w:rsid w:val="005C181E"/>
    <w:rsid w:val="005C7629"/>
    <w:rsid w:val="005E484B"/>
    <w:rsid w:val="005E781A"/>
    <w:rsid w:val="005F3F7A"/>
    <w:rsid w:val="00620E7A"/>
    <w:rsid w:val="00630EAC"/>
    <w:rsid w:val="00631EDF"/>
    <w:rsid w:val="0065138E"/>
    <w:rsid w:val="0065733C"/>
    <w:rsid w:val="0066013C"/>
    <w:rsid w:val="00660998"/>
    <w:rsid w:val="00661463"/>
    <w:rsid w:val="006742A2"/>
    <w:rsid w:val="00674866"/>
    <w:rsid w:val="00676C0F"/>
    <w:rsid w:val="006A0885"/>
    <w:rsid w:val="006B36D7"/>
    <w:rsid w:val="006C71E2"/>
    <w:rsid w:val="006E01F3"/>
    <w:rsid w:val="006E278E"/>
    <w:rsid w:val="0070141F"/>
    <w:rsid w:val="00713EA0"/>
    <w:rsid w:val="007156EC"/>
    <w:rsid w:val="00726F7D"/>
    <w:rsid w:val="00733029"/>
    <w:rsid w:val="007335DA"/>
    <w:rsid w:val="00737B64"/>
    <w:rsid w:val="00741412"/>
    <w:rsid w:val="0075535F"/>
    <w:rsid w:val="00756073"/>
    <w:rsid w:val="00756E15"/>
    <w:rsid w:val="0075700E"/>
    <w:rsid w:val="00762FD0"/>
    <w:rsid w:val="007651C9"/>
    <w:rsid w:val="007676B5"/>
    <w:rsid w:val="00767A66"/>
    <w:rsid w:val="00772339"/>
    <w:rsid w:val="00781C96"/>
    <w:rsid w:val="00783AD2"/>
    <w:rsid w:val="00787631"/>
    <w:rsid w:val="00796685"/>
    <w:rsid w:val="007A5926"/>
    <w:rsid w:val="007B36BE"/>
    <w:rsid w:val="007B7273"/>
    <w:rsid w:val="007C3AE9"/>
    <w:rsid w:val="007C3FC7"/>
    <w:rsid w:val="007D7D92"/>
    <w:rsid w:val="007E0E2B"/>
    <w:rsid w:val="007F37DF"/>
    <w:rsid w:val="007F6749"/>
    <w:rsid w:val="008072D5"/>
    <w:rsid w:val="00810720"/>
    <w:rsid w:val="00811504"/>
    <w:rsid w:val="00813A24"/>
    <w:rsid w:val="00817C27"/>
    <w:rsid w:val="00820970"/>
    <w:rsid w:val="00824534"/>
    <w:rsid w:val="0083622A"/>
    <w:rsid w:val="00836479"/>
    <w:rsid w:val="008369F0"/>
    <w:rsid w:val="00844320"/>
    <w:rsid w:val="00862143"/>
    <w:rsid w:val="008647B2"/>
    <w:rsid w:val="00865055"/>
    <w:rsid w:val="00867E1C"/>
    <w:rsid w:val="00870054"/>
    <w:rsid w:val="0087283B"/>
    <w:rsid w:val="00886992"/>
    <w:rsid w:val="00887431"/>
    <w:rsid w:val="008946CB"/>
    <w:rsid w:val="00894707"/>
    <w:rsid w:val="00894ACA"/>
    <w:rsid w:val="00895593"/>
    <w:rsid w:val="00896901"/>
    <w:rsid w:val="008A2D31"/>
    <w:rsid w:val="008A4182"/>
    <w:rsid w:val="008C39E5"/>
    <w:rsid w:val="008C7F50"/>
    <w:rsid w:val="008D1135"/>
    <w:rsid w:val="008D7CFB"/>
    <w:rsid w:val="008F356E"/>
    <w:rsid w:val="008F4341"/>
    <w:rsid w:val="00905DB2"/>
    <w:rsid w:val="009111D9"/>
    <w:rsid w:val="00911EDB"/>
    <w:rsid w:val="0093127E"/>
    <w:rsid w:val="009313F9"/>
    <w:rsid w:val="009514FC"/>
    <w:rsid w:val="00951DF7"/>
    <w:rsid w:val="009575CF"/>
    <w:rsid w:val="00960705"/>
    <w:rsid w:val="00961CCB"/>
    <w:rsid w:val="00972C04"/>
    <w:rsid w:val="00975607"/>
    <w:rsid w:val="00976448"/>
    <w:rsid w:val="009815D2"/>
    <w:rsid w:val="00986342"/>
    <w:rsid w:val="00995501"/>
    <w:rsid w:val="00995623"/>
    <w:rsid w:val="009B3A68"/>
    <w:rsid w:val="009B6938"/>
    <w:rsid w:val="009C7419"/>
    <w:rsid w:val="009D723E"/>
    <w:rsid w:val="009E157A"/>
    <w:rsid w:val="009F41DE"/>
    <w:rsid w:val="009F4B50"/>
    <w:rsid w:val="00A04EF8"/>
    <w:rsid w:val="00A05A14"/>
    <w:rsid w:val="00A147E7"/>
    <w:rsid w:val="00A16A0E"/>
    <w:rsid w:val="00A16D01"/>
    <w:rsid w:val="00A26F5E"/>
    <w:rsid w:val="00A2759F"/>
    <w:rsid w:val="00A3090A"/>
    <w:rsid w:val="00A31ED1"/>
    <w:rsid w:val="00A43107"/>
    <w:rsid w:val="00A46983"/>
    <w:rsid w:val="00A60707"/>
    <w:rsid w:val="00A62C76"/>
    <w:rsid w:val="00A62E54"/>
    <w:rsid w:val="00A658E3"/>
    <w:rsid w:val="00A762F6"/>
    <w:rsid w:val="00A83648"/>
    <w:rsid w:val="00A85EFC"/>
    <w:rsid w:val="00AA234F"/>
    <w:rsid w:val="00AA5801"/>
    <w:rsid w:val="00AB6DE5"/>
    <w:rsid w:val="00AB78F9"/>
    <w:rsid w:val="00AC3036"/>
    <w:rsid w:val="00AD1D8A"/>
    <w:rsid w:val="00AD2E82"/>
    <w:rsid w:val="00AD39ED"/>
    <w:rsid w:val="00AF063E"/>
    <w:rsid w:val="00AF66A7"/>
    <w:rsid w:val="00B008B6"/>
    <w:rsid w:val="00B078DE"/>
    <w:rsid w:val="00B20A1D"/>
    <w:rsid w:val="00B3071E"/>
    <w:rsid w:val="00B31FE8"/>
    <w:rsid w:val="00B3249C"/>
    <w:rsid w:val="00B4226D"/>
    <w:rsid w:val="00B524AE"/>
    <w:rsid w:val="00B6313D"/>
    <w:rsid w:val="00B766BE"/>
    <w:rsid w:val="00B770EC"/>
    <w:rsid w:val="00B801C5"/>
    <w:rsid w:val="00B81833"/>
    <w:rsid w:val="00B86BB7"/>
    <w:rsid w:val="00B872F3"/>
    <w:rsid w:val="00B91729"/>
    <w:rsid w:val="00B9428C"/>
    <w:rsid w:val="00BA2A72"/>
    <w:rsid w:val="00BA3BF9"/>
    <w:rsid w:val="00BB2F06"/>
    <w:rsid w:val="00BB525E"/>
    <w:rsid w:val="00BC6906"/>
    <w:rsid w:val="00BD1D66"/>
    <w:rsid w:val="00BD2EE1"/>
    <w:rsid w:val="00BD3C00"/>
    <w:rsid w:val="00BD614B"/>
    <w:rsid w:val="00BE17F7"/>
    <w:rsid w:val="00BE52EE"/>
    <w:rsid w:val="00BF268E"/>
    <w:rsid w:val="00BF73E9"/>
    <w:rsid w:val="00C01413"/>
    <w:rsid w:val="00C04B86"/>
    <w:rsid w:val="00C10566"/>
    <w:rsid w:val="00C2249D"/>
    <w:rsid w:val="00C25743"/>
    <w:rsid w:val="00C3194C"/>
    <w:rsid w:val="00C32E6A"/>
    <w:rsid w:val="00C34701"/>
    <w:rsid w:val="00C43947"/>
    <w:rsid w:val="00C44EAA"/>
    <w:rsid w:val="00C45E44"/>
    <w:rsid w:val="00C531C8"/>
    <w:rsid w:val="00C60059"/>
    <w:rsid w:val="00C722B8"/>
    <w:rsid w:val="00C752E0"/>
    <w:rsid w:val="00C86411"/>
    <w:rsid w:val="00C9081D"/>
    <w:rsid w:val="00C941AA"/>
    <w:rsid w:val="00CA18CD"/>
    <w:rsid w:val="00CA507F"/>
    <w:rsid w:val="00CA7D09"/>
    <w:rsid w:val="00CB29A7"/>
    <w:rsid w:val="00CB7D26"/>
    <w:rsid w:val="00CC4526"/>
    <w:rsid w:val="00CC45CE"/>
    <w:rsid w:val="00CD25F6"/>
    <w:rsid w:val="00CD78C5"/>
    <w:rsid w:val="00CE14B0"/>
    <w:rsid w:val="00CF3042"/>
    <w:rsid w:val="00CF42A7"/>
    <w:rsid w:val="00D06D3C"/>
    <w:rsid w:val="00D07528"/>
    <w:rsid w:val="00D17773"/>
    <w:rsid w:val="00D23F05"/>
    <w:rsid w:val="00D27138"/>
    <w:rsid w:val="00D33712"/>
    <w:rsid w:val="00D37480"/>
    <w:rsid w:val="00D44EFD"/>
    <w:rsid w:val="00D463F4"/>
    <w:rsid w:val="00D471C9"/>
    <w:rsid w:val="00D507C1"/>
    <w:rsid w:val="00D540A9"/>
    <w:rsid w:val="00D6305C"/>
    <w:rsid w:val="00D82EFC"/>
    <w:rsid w:val="00D8493A"/>
    <w:rsid w:val="00D85794"/>
    <w:rsid w:val="00D87CA5"/>
    <w:rsid w:val="00DA38E4"/>
    <w:rsid w:val="00DA6DC6"/>
    <w:rsid w:val="00DB769C"/>
    <w:rsid w:val="00DC5365"/>
    <w:rsid w:val="00DE06B7"/>
    <w:rsid w:val="00DE6813"/>
    <w:rsid w:val="00DF10E6"/>
    <w:rsid w:val="00E03432"/>
    <w:rsid w:val="00E14808"/>
    <w:rsid w:val="00E15CD6"/>
    <w:rsid w:val="00E2026F"/>
    <w:rsid w:val="00E23B0B"/>
    <w:rsid w:val="00E2516F"/>
    <w:rsid w:val="00E25222"/>
    <w:rsid w:val="00E26948"/>
    <w:rsid w:val="00E27D3A"/>
    <w:rsid w:val="00E35026"/>
    <w:rsid w:val="00E54939"/>
    <w:rsid w:val="00E632E5"/>
    <w:rsid w:val="00E71833"/>
    <w:rsid w:val="00E74BBD"/>
    <w:rsid w:val="00E76BCE"/>
    <w:rsid w:val="00E81A56"/>
    <w:rsid w:val="00E82228"/>
    <w:rsid w:val="00E83571"/>
    <w:rsid w:val="00E8413F"/>
    <w:rsid w:val="00E84482"/>
    <w:rsid w:val="00E85194"/>
    <w:rsid w:val="00E900DD"/>
    <w:rsid w:val="00EA3370"/>
    <w:rsid w:val="00EA7382"/>
    <w:rsid w:val="00EC0CEF"/>
    <w:rsid w:val="00EC18BA"/>
    <w:rsid w:val="00EC40F5"/>
    <w:rsid w:val="00EC4F37"/>
    <w:rsid w:val="00ED1DB5"/>
    <w:rsid w:val="00EE3580"/>
    <w:rsid w:val="00EE695B"/>
    <w:rsid w:val="00EF6003"/>
    <w:rsid w:val="00EF6FAC"/>
    <w:rsid w:val="00EF7158"/>
    <w:rsid w:val="00F031AE"/>
    <w:rsid w:val="00F07940"/>
    <w:rsid w:val="00F301BF"/>
    <w:rsid w:val="00F357E9"/>
    <w:rsid w:val="00F44E1A"/>
    <w:rsid w:val="00F4512E"/>
    <w:rsid w:val="00F45856"/>
    <w:rsid w:val="00F46FD4"/>
    <w:rsid w:val="00F6055E"/>
    <w:rsid w:val="00F64806"/>
    <w:rsid w:val="00F76551"/>
    <w:rsid w:val="00F8060F"/>
    <w:rsid w:val="00F83517"/>
    <w:rsid w:val="00F8421F"/>
    <w:rsid w:val="00F8546B"/>
    <w:rsid w:val="00F923F0"/>
    <w:rsid w:val="00F93F2D"/>
    <w:rsid w:val="00FA1AF0"/>
    <w:rsid w:val="00FC58D9"/>
    <w:rsid w:val="00FD081C"/>
    <w:rsid w:val="00FF1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481F59"/>
  <w14:defaultImageDpi w14:val="32767"/>
  <w15:chartTrackingRefBased/>
  <w15:docId w15:val="{A170BCF9-FCCB-4923-BE85-4A089582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E3"/>
    <w:rPr>
      <w:lang w:val="en-US"/>
    </w:rPr>
  </w:style>
  <w:style w:type="paragraph" w:styleId="Heading1">
    <w:name w:val="heading 1"/>
    <w:basedOn w:val="Normal"/>
    <w:next w:val="Normal"/>
    <w:link w:val="Heading1Char"/>
    <w:uiPriority w:val="9"/>
    <w:qFormat/>
    <w:rsid w:val="00B81833"/>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1833"/>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1833"/>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8183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0A3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0A3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0A3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0A3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A3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70AE"/>
  </w:style>
  <w:style w:type="paragraph" w:styleId="Footer">
    <w:name w:val="footer"/>
    <w:basedOn w:val="Normal"/>
    <w:link w:val="FooterChar"/>
    <w:uiPriority w:val="99"/>
    <w:unhideWhenUsed/>
    <w:rsid w:val="000070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70AE"/>
  </w:style>
  <w:style w:type="paragraph" w:styleId="FootnoteText">
    <w:name w:val="footnote text"/>
    <w:basedOn w:val="Normal"/>
    <w:link w:val="FootnoteTextChar"/>
    <w:uiPriority w:val="99"/>
    <w:semiHidden/>
    <w:unhideWhenUsed/>
    <w:rsid w:val="000070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0AE"/>
    <w:rPr>
      <w:sz w:val="20"/>
      <w:szCs w:val="20"/>
    </w:rPr>
  </w:style>
  <w:style w:type="character" w:styleId="FootnoteReference">
    <w:name w:val="footnote reference"/>
    <w:basedOn w:val="DefaultParagraphFont"/>
    <w:uiPriority w:val="99"/>
    <w:semiHidden/>
    <w:unhideWhenUsed/>
    <w:rsid w:val="000070AE"/>
    <w:rPr>
      <w:vertAlign w:val="superscript"/>
    </w:rPr>
  </w:style>
  <w:style w:type="paragraph" w:styleId="NormalWeb">
    <w:name w:val="Normal (Web)"/>
    <w:basedOn w:val="Normal"/>
    <w:uiPriority w:val="99"/>
    <w:unhideWhenUsed/>
    <w:rsid w:val="00EC0C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C0CEF"/>
    <w:rPr>
      <w:b/>
      <w:bCs/>
    </w:rPr>
  </w:style>
  <w:style w:type="character" w:styleId="Emphasis">
    <w:name w:val="Emphasis"/>
    <w:basedOn w:val="DefaultParagraphFont"/>
    <w:uiPriority w:val="20"/>
    <w:qFormat/>
    <w:rsid w:val="00EC0CEF"/>
    <w:rPr>
      <w:i/>
      <w:iCs/>
    </w:rPr>
  </w:style>
  <w:style w:type="table" w:styleId="TableGrid">
    <w:name w:val="Table Grid"/>
    <w:basedOn w:val="TableNormal"/>
    <w:uiPriority w:val="59"/>
    <w:rsid w:val="00DE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DE681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BB525E"/>
    <w:pPr>
      <w:ind w:left="720"/>
      <w:contextualSpacing/>
    </w:pPr>
  </w:style>
  <w:style w:type="paragraph" w:styleId="BalloonText">
    <w:name w:val="Balloon Text"/>
    <w:basedOn w:val="Normal"/>
    <w:link w:val="BalloonTextChar"/>
    <w:uiPriority w:val="99"/>
    <w:semiHidden/>
    <w:unhideWhenUsed/>
    <w:rsid w:val="00C44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AA"/>
    <w:rPr>
      <w:rFonts w:ascii="Segoe UI" w:hAnsi="Segoe UI" w:cs="Segoe UI"/>
      <w:sz w:val="18"/>
      <w:szCs w:val="18"/>
    </w:rPr>
  </w:style>
  <w:style w:type="character" w:styleId="Hyperlink">
    <w:name w:val="Hyperlink"/>
    <w:basedOn w:val="DefaultParagraphFont"/>
    <w:uiPriority w:val="99"/>
    <w:unhideWhenUsed/>
    <w:rsid w:val="00E27D3A"/>
    <w:rPr>
      <w:color w:val="0563C1" w:themeColor="hyperlink"/>
      <w:u w:val="single"/>
    </w:rPr>
  </w:style>
  <w:style w:type="character" w:customStyle="1" w:styleId="zmlenmeyenBahsetme1">
    <w:name w:val="Çözümlenmeyen Bahsetme1"/>
    <w:basedOn w:val="DefaultParagraphFont"/>
    <w:uiPriority w:val="99"/>
    <w:semiHidden/>
    <w:unhideWhenUsed/>
    <w:rsid w:val="00E27D3A"/>
    <w:rPr>
      <w:color w:val="605E5C"/>
      <w:shd w:val="clear" w:color="auto" w:fill="E1DFDD"/>
    </w:rPr>
  </w:style>
  <w:style w:type="paragraph" w:customStyle="1" w:styleId="Kaynak">
    <w:name w:val="Kaynak"/>
    <w:basedOn w:val="Normal"/>
    <w:link w:val="KaynakChar"/>
    <w:qFormat/>
    <w:rsid w:val="00B91729"/>
    <w:pPr>
      <w:autoSpaceDE w:val="0"/>
      <w:autoSpaceDN w:val="0"/>
      <w:adjustRightInd w:val="0"/>
      <w:spacing w:before="120" w:after="0" w:line="240" w:lineRule="auto"/>
      <w:ind w:left="851" w:hanging="851"/>
      <w:contextualSpacing/>
      <w:jc w:val="both"/>
    </w:pPr>
    <w:rPr>
      <w:rFonts w:ascii="Times New Roman" w:hAnsi="Times New Roman" w:cs="Times New Roman"/>
      <w:color w:val="000000"/>
      <w:sz w:val="20"/>
      <w:szCs w:val="20"/>
    </w:rPr>
  </w:style>
  <w:style w:type="character" w:customStyle="1" w:styleId="KaynakChar">
    <w:name w:val="Kaynak Char"/>
    <w:basedOn w:val="DefaultParagraphFont"/>
    <w:link w:val="Kaynak"/>
    <w:rsid w:val="00B91729"/>
    <w:rPr>
      <w:rFonts w:ascii="Times New Roman" w:hAnsi="Times New Roman" w:cs="Times New Roman"/>
      <w:color w:val="000000"/>
      <w:sz w:val="20"/>
      <w:szCs w:val="20"/>
    </w:rPr>
  </w:style>
  <w:style w:type="character" w:styleId="UnresolvedMention">
    <w:name w:val="Unresolved Mention"/>
    <w:basedOn w:val="DefaultParagraphFont"/>
    <w:uiPriority w:val="99"/>
    <w:semiHidden/>
    <w:unhideWhenUsed/>
    <w:rsid w:val="000135C2"/>
    <w:rPr>
      <w:color w:val="605E5C"/>
      <w:shd w:val="clear" w:color="auto" w:fill="E1DFDD"/>
    </w:rPr>
  </w:style>
  <w:style w:type="paragraph" w:styleId="NoSpacing">
    <w:name w:val="No Spacing"/>
    <w:uiPriority w:val="1"/>
    <w:qFormat/>
    <w:rsid w:val="00C2249D"/>
    <w:pPr>
      <w:spacing w:after="0" w:line="240" w:lineRule="auto"/>
    </w:pPr>
    <w:rPr>
      <w:lang w:val="en-US"/>
    </w:rPr>
  </w:style>
  <w:style w:type="paragraph" w:styleId="Title">
    <w:name w:val="Title"/>
    <w:basedOn w:val="Normal"/>
    <w:next w:val="Normal"/>
    <w:link w:val="TitleChar"/>
    <w:uiPriority w:val="10"/>
    <w:qFormat/>
    <w:rsid w:val="001B4B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B9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1B4B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B4B94"/>
    <w:rPr>
      <w:rFonts w:eastAsiaTheme="minorEastAsia"/>
      <w:color w:val="5A5A5A" w:themeColor="text1" w:themeTint="A5"/>
      <w:spacing w:val="15"/>
      <w:lang w:val="en-US"/>
    </w:rPr>
  </w:style>
  <w:style w:type="character" w:customStyle="1" w:styleId="Heading1Char">
    <w:name w:val="Heading 1 Char"/>
    <w:basedOn w:val="DefaultParagraphFont"/>
    <w:link w:val="Heading1"/>
    <w:uiPriority w:val="9"/>
    <w:rsid w:val="00B8183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818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B8183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B8183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20A3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20A3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20A3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20A3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20A39"/>
    <w:rPr>
      <w:rFonts w:asciiTheme="majorHAnsi" w:eastAsiaTheme="majorEastAsia" w:hAnsiTheme="majorHAnsi" w:cstheme="majorBidi"/>
      <w:i/>
      <w:iCs/>
      <w:color w:val="272727" w:themeColor="text1" w:themeTint="D8"/>
      <w:sz w:val="21"/>
      <w:szCs w:val="21"/>
      <w:lang w:val="en-US"/>
    </w:rPr>
  </w:style>
  <w:style w:type="paragraph" w:styleId="BodyText">
    <w:name w:val="Body Text"/>
    <w:basedOn w:val="Normal"/>
    <w:link w:val="BodyTextChar"/>
    <w:uiPriority w:val="1"/>
    <w:qFormat/>
    <w:rsid w:val="00290221"/>
    <w:pPr>
      <w:autoSpaceDE w:val="0"/>
      <w:autoSpaceDN w:val="0"/>
      <w:adjustRightInd w:val="0"/>
      <w:spacing w:after="0" w:line="240" w:lineRule="auto"/>
      <w:ind w:left="40" w:right="117"/>
      <w:jc w:val="both"/>
    </w:pPr>
    <w:rPr>
      <w:rFonts w:ascii="Calibri" w:hAnsi="Calibri" w:cs="Calibri"/>
      <w:sz w:val="20"/>
      <w:szCs w:val="20"/>
      <w:lang w:val="tr-TR"/>
    </w:rPr>
  </w:style>
  <w:style w:type="character" w:customStyle="1" w:styleId="BodyTextChar">
    <w:name w:val="Body Text Char"/>
    <w:basedOn w:val="DefaultParagraphFont"/>
    <w:link w:val="BodyText"/>
    <w:uiPriority w:val="1"/>
    <w:rsid w:val="00290221"/>
    <w:rPr>
      <w:rFonts w:ascii="Calibri" w:hAnsi="Calibri" w:cs="Calibri"/>
      <w:sz w:val="20"/>
      <w:szCs w:val="20"/>
    </w:rPr>
  </w:style>
  <w:style w:type="paragraph" w:customStyle="1" w:styleId="TOLEHOAabstactText">
    <w:name w:val="TOLEHO Aabstact  Text"/>
    <w:basedOn w:val="Normal"/>
    <w:link w:val="TOLEHOAabstactTextChar"/>
    <w:autoRedefine/>
    <w:qFormat/>
    <w:rsid w:val="00BD3C00"/>
    <w:pPr>
      <w:spacing w:after="0" w:line="240" w:lineRule="auto"/>
      <w:ind w:left="567" w:right="567"/>
      <w:jc w:val="both"/>
    </w:pPr>
    <w:rPr>
      <w:rFonts w:cstheme="minorHAnsi"/>
      <w:sz w:val="20"/>
      <w:szCs w:val="20"/>
    </w:rPr>
  </w:style>
  <w:style w:type="paragraph" w:customStyle="1" w:styleId="TOLEHOAuthornfo">
    <w:name w:val="TOLEHO Author İnfo"/>
    <w:basedOn w:val="Normal"/>
    <w:link w:val="TOLEHOAuthornfoChar"/>
    <w:autoRedefine/>
    <w:qFormat/>
    <w:rsid w:val="00BD3C00"/>
    <w:pPr>
      <w:autoSpaceDE w:val="0"/>
      <w:autoSpaceDN w:val="0"/>
      <w:adjustRightInd w:val="0"/>
      <w:spacing w:after="0" w:line="240" w:lineRule="auto"/>
      <w:ind w:firstLine="567"/>
    </w:pPr>
    <w:rPr>
      <w:rFonts w:ascii="Cambria" w:hAnsi="Cambria" w:cs="AdobeArabic-Regular"/>
      <w:sz w:val="18"/>
      <w:szCs w:val="18"/>
      <w:vertAlign w:val="superscript"/>
    </w:rPr>
  </w:style>
  <w:style w:type="character" w:customStyle="1" w:styleId="TOLEHOAabstactTextChar">
    <w:name w:val="TOLEHO Aabstact  Text Char"/>
    <w:basedOn w:val="DefaultParagraphFont"/>
    <w:link w:val="TOLEHOAabstactText"/>
    <w:rsid w:val="00BD3C00"/>
    <w:rPr>
      <w:rFonts w:cstheme="minorHAnsi"/>
      <w:sz w:val="20"/>
      <w:szCs w:val="20"/>
      <w:lang w:val="en-US"/>
    </w:rPr>
  </w:style>
  <w:style w:type="paragraph" w:customStyle="1" w:styleId="TOLEHOIntroductionText">
    <w:name w:val="TOLEHO Introduction Text"/>
    <w:basedOn w:val="Normal"/>
    <w:link w:val="TOLEHOIntroductionTextChar"/>
    <w:autoRedefine/>
    <w:qFormat/>
    <w:rsid w:val="00BD3C00"/>
    <w:pPr>
      <w:spacing w:after="0" w:line="240" w:lineRule="auto"/>
      <w:ind w:firstLine="708"/>
      <w:jc w:val="both"/>
    </w:pPr>
    <w:rPr>
      <w:rFonts w:ascii="Cambria" w:hAnsi="Cambria"/>
    </w:rPr>
  </w:style>
  <w:style w:type="character" w:customStyle="1" w:styleId="TOLEHOAuthornfoChar">
    <w:name w:val="TOLEHO Author İnfo Char"/>
    <w:basedOn w:val="DefaultParagraphFont"/>
    <w:link w:val="TOLEHOAuthornfo"/>
    <w:rsid w:val="00BD3C00"/>
    <w:rPr>
      <w:rFonts w:ascii="Cambria" w:hAnsi="Cambria" w:cs="AdobeArabic-Regular"/>
      <w:sz w:val="18"/>
      <w:szCs w:val="18"/>
      <w:vertAlign w:val="superscript"/>
      <w:lang w:val="en-US"/>
    </w:rPr>
  </w:style>
  <w:style w:type="paragraph" w:customStyle="1" w:styleId="TOLEHOFirstSubheadingText">
    <w:name w:val="TOLEHO First Subheading Text"/>
    <w:basedOn w:val="Normal"/>
    <w:link w:val="TOLEHOFirstSubheadingTextChar"/>
    <w:autoRedefine/>
    <w:qFormat/>
    <w:rsid w:val="00BD3C00"/>
    <w:pPr>
      <w:spacing w:after="0" w:line="240" w:lineRule="auto"/>
      <w:ind w:firstLine="708"/>
      <w:jc w:val="both"/>
    </w:pPr>
    <w:rPr>
      <w:rFonts w:ascii="Cambria" w:hAnsi="Cambria"/>
    </w:rPr>
  </w:style>
  <w:style w:type="character" w:customStyle="1" w:styleId="TOLEHOIntroductionTextChar">
    <w:name w:val="TOLEHO Introduction Text Char"/>
    <w:basedOn w:val="DefaultParagraphFont"/>
    <w:link w:val="TOLEHOIntroductionText"/>
    <w:rsid w:val="00BD3C00"/>
    <w:rPr>
      <w:rFonts w:ascii="Cambria" w:hAnsi="Cambria"/>
      <w:lang w:val="en-US"/>
    </w:rPr>
  </w:style>
  <w:style w:type="paragraph" w:customStyle="1" w:styleId="TOLEHOINTRODUCTIONTITLE">
    <w:name w:val="TOLEHO INTRODUCTION TITLE"/>
    <w:basedOn w:val="Normal"/>
    <w:link w:val="TOLEHOINTRODUCTIONTITLEChar"/>
    <w:autoRedefine/>
    <w:qFormat/>
    <w:rsid w:val="001735F9"/>
    <w:pPr>
      <w:spacing w:after="0" w:line="240" w:lineRule="auto"/>
      <w:ind w:left="708"/>
    </w:pPr>
    <w:rPr>
      <w:rFonts w:ascii="Cambria" w:hAnsi="Cambria"/>
      <w:b/>
    </w:rPr>
  </w:style>
  <w:style w:type="character" w:customStyle="1" w:styleId="TOLEHOFirstSubheadingTextChar">
    <w:name w:val="TOLEHO First Subheading Text Char"/>
    <w:basedOn w:val="DefaultParagraphFont"/>
    <w:link w:val="TOLEHOFirstSubheadingText"/>
    <w:rsid w:val="00BD3C00"/>
    <w:rPr>
      <w:rFonts w:ascii="Cambria" w:hAnsi="Cambria"/>
      <w:lang w:val="en-US"/>
    </w:rPr>
  </w:style>
  <w:style w:type="paragraph" w:customStyle="1" w:styleId="TOLEHOFIRSTSUBHEADINGTITLE">
    <w:name w:val="TOLEHO FIRST SUBHEADING TITLE"/>
    <w:basedOn w:val="Normal"/>
    <w:link w:val="TOLEHOFIRSTSUBHEADINGTITLEChar"/>
    <w:autoRedefine/>
    <w:qFormat/>
    <w:rsid w:val="001735F9"/>
    <w:pPr>
      <w:spacing w:after="0" w:line="240" w:lineRule="auto"/>
      <w:ind w:firstLine="708"/>
      <w:jc w:val="both"/>
    </w:pPr>
    <w:rPr>
      <w:rFonts w:ascii="Cambria" w:hAnsi="Cambria"/>
      <w:b/>
    </w:rPr>
  </w:style>
  <w:style w:type="character" w:customStyle="1" w:styleId="TOLEHOINTRODUCTIONTITLEChar">
    <w:name w:val="TOLEHO INTRODUCTION TITLE Char"/>
    <w:basedOn w:val="DefaultParagraphFont"/>
    <w:link w:val="TOLEHOINTRODUCTIONTITLE"/>
    <w:rsid w:val="001735F9"/>
    <w:rPr>
      <w:rFonts w:ascii="Cambria" w:hAnsi="Cambria"/>
      <w:b/>
      <w:lang w:val="en-US"/>
    </w:rPr>
  </w:style>
  <w:style w:type="paragraph" w:customStyle="1" w:styleId="TOLEHOSecondSubheadingTitle">
    <w:name w:val="TOLEHO Second Subheading Title"/>
    <w:basedOn w:val="Normal"/>
    <w:link w:val="TOLEHOSecondSubheadingTitleChar"/>
    <w:autoRedefine/>
    <w:qFormat/>
    <w:rsid w:val="001735F9"/>
    <w:pPr>
      <w:spacing w:after="0" w:line="240" w:lineRule="auto"/>
      <w:ind w:left="720"/>
      <w:jc w:val="both"/>
    </w:pPr>
    <w:rPr>
      <w:rFonts w:ascii="Cambria" w:hAnsi="Cambria"/>
      <w:b/>
      <w:i/>
      <w:iCs/>
    </w:rPr>
  </w:style>
  <w:style w:type="character" w:customStyle="1" w:styleId="TOLEHOFIRSTSUBHEADINGTITLEChar">
    <w:name w:val="TOLEHO FIRST SUBHEADING TITLE Char"/>
    <w:basedOn w:val="DefaultParagraphFont"/>
    <w:link w:val="TOLEHOFIRSTSUBHEADINGTITLE"/>
    <w:rsid w:val="001735F9"/>
    <w:rPr>
      <w:rFonts w:ascii="Cambria" w:hAnsi="Cambria"/>
      <w:b/>
      <w:lang w:val="en-US"/>
    </w:rPr>
  </w:style>
  <w:style w:type="paragraph" w:customStyle="1" w:styleId="TOLEHOThirdandSubsequentSubheadingsTitle">
    <w:name w:val="TOLEHO Third and Subsequent Subheadings Title"/>
    <w:basedOn w:val="Normal"/>
    <w:link w:val="TOLEHOThirdandSubsequentSubheadingsTitleChar"/>
    <w:autoRedefine/>
    <w:qFormat/>
    <w:rsid w:val="001735F9"/>
    <w:pPr>
      <w:spacing w:after="0" w:line="240" w:lineRule="auto"/>
      <w:ind w:firstLine="708"/>
      <w:jc w:val="both"/>
    </w:pPr>
    <w:rPr>
      <w:rFonts w:ascii="Cambria" w:hAnsi="Cambria"/>
      <w:i/>
      <w:iCs/>
    </w:rPr>
  </w:style>
  <w:style w:type="character" w:customStyle="1" w:styleId="TOLEHOSecondSubheadingTitleChar">
    <w:name w:val="TOLEHO Second Subheading Title Char"/>
    <w:basedOn w:val="DefaultParagraphFont"/>
    <w:link w:val="TOLEHOSecondSubheadingTitle"/>
    <w:rsid w:val="001735F9"/>
    <w:rPr>
      <w:rFonts w:ascii="Cambria" w:hAnsi="Cambria"/>
      <w:b/>
      <w:i/>
      <w:iCs/>
      <w:lang w:val="en-US"/>
    </w:rPr>
  </w:style>
  <w:style w:type="character" w:customStyle="1" w:styleId="TOLEHOThirdandSubsequentSubheadingsTitleChar">
    <w:name w:val="TOLEHO Third and Subsequent Subheadings Title Char"/>
    <w:basedOn w:val="DefaultParagraphFont"/>
    <w:link w:val="TOLEHOThirdandSubsequentSubheadingsTitle"/>
    <w:rsid w:val="001735F9"/>
    <w:rPr>
      <w:rFonts w:ascii="Cambria" w:hAnsi="Cambria"/>
      <w:i/>
      <w:iCs/>
      <w:lang w:val="en-US"/>
    </w:rPr>
  </w:style>
  <w:style w:type="paragraph" w:customStyle="1" w:styleId="TOLEHOREFERENCESTITLE">
    <w:name w:val="TOLEHO REFERENCES TITLE"/>
    <w:basedOn w:val="Normal"/>
    <w:link w:val="TOLEHOREFERENCESTITLEChar"/>
    <w:autoRedefine/>
    <w:qFormat/>
    <w:rsid w:val="00995501"/>
    <w:pPr>
      <w:spacing w:after="0" w:line="240" w:lineRule="auto"/>
    </w:pPr>
    <w:rPr>
      <w:rFonts w:cstheme="minorHAnsi"/>
      <w:b/>
    </w:rPr>
  </w:style>
  <w:style w:type="paragraph" w:customStyle="1" w:styleId="TOLEHOReferencesText">
    <w:name w:val="TOLEHO References Text"/>
    <w:basedOn w:val="Normal"/>
    <w:link w:val="TOLEHOReferencesTextChar"/>
    <w:autoRedefine/>
    <w:qFormat/>
    <w:rsid w:val="00AF66A7"/>
    <w:pPr>
      <w:kinsoku w:val="0"/>
      <w:overflowPunct w:val="0"/>
      <w:autoSpaceDE w:val="0"/>
      <w:autoSpaceDN w:val="0"/>
      <w:adjustRightInd w:val="0"/>
      <w:spacing w:before="120" w:after="120" w:line="240" w:lineRule="auto"/>
      <w:ind w:left="709" w:hanging="709"/>
      <w:jc w:val="both"/>
    </w:pPr>
    <w:rPr>
      <w:rFonts w:ascii="Calibri Light" w:hAnsi="Calibri Light" w:cstheme="minorHAnsi"/>
      <w:color w:val="020203"/>
      <w:sz w:val="20"/>
      <w:szCs w:val="18"/>
    </w:rPr>
  </w:style>
  <w:style w:type="character" w:customStyle="1" w:styleId="TOLEHOREFERENCESTITLEChar">
    <w:name w:val="TOLEHO REFERENCES TITLE Char"/>
    <w:basedOn w:val="DefaultParagraphFont"/>
    <w:link w:val="TOLEHOREFERENCESTITLE"/>
    <w:rsid w:val="00995501"/>
    <w:rPr>
      <w:rFonts w:cstheme="minorHAnsi"/>
      <w:b/>
      <w:lang w:val="en-US"/>
    </w:rPr>
  </w:style>
  <w:style w:type="character" w:customStyle="1" w:styleId="TOLEHOReferencesTextChar">
    <w:name w:val="TOLEHO References Text Char"/>
    <w:basedOn w:val="DefaultParagraphFont"/>
    <w:link w:val="TOLEHOReferencesText"/>
    <w:rsid w:val="00AF66A7"/>
    <w:rPr>
      <w:rFonts w:ascii="Calibri Light" w:hAnsi="Calibri Light" w:cstheme="minorHAnsi"/>
      <w:color w:val="020203"/>
      <w:sz w:val="20"/>
      <w:szCs w:val="18"/>
      <w:lang w:val="en-US"/>
    </w:rPr>
  </w:style>
  <w:style w:type="paragraph" w:styleId="Caption">
    <w:name w:val="caption"/>
    <w:basedOn w:val="Normal"/>
    <w:next w:val="Normal"/>
    <w:uiPriority w:val="35"/>
    <w:unhideWhenUsed/>
    <w:qFormat/>
    <w:rsid w:val="0081150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685">
      <w:bodyDiv w:val="1"/>
      <w:marLeft w:val="0"/>
      <w:marRight w:val="0"/>
      <w:marTop w:val="0"/>
      <w:marBottom w:val="0"/>
      <w:divBdr>
        <w:top w:val="none" w:sz="0" w:space="0" w:color="auto"/>
        <w:left w:val="none" w:sz="0" w:space="0" w:color="auto"/>
        <w:bottom w:val="none" w:sz="0" w:space="0" w:color="auto"/>
        <w:right w:val="none" w:sz="0" w:space="0" w:color="auto"/>
      </w:divBdr>
    </w:div>
    <w:div w:id="151413048">
      <w:bodyDiv w:val="1"/>
      <w:marLeft w:val="0"/>
      <w:marRight w:val="0"/>
      <w:marTop w:val="0"/>
      <w:marBottom w:val="0"/>
      <w:divBdr>
        <w:top w:val="none" w:sz="0" w:space="0" w:color="auto"/>
        <w:left w:val="none" w:sz="0" w:space="0" w:color="auto"/>
        <w:bottom w:val="none" w:sz="0" w:space="0" w:color="auto"/>
        <w:right w:val="none" w:sz="0" w:space="0" w:color="auto"/>
      </w:divBdr>
    </w:div>
    <w:div w:id="159009727">
      <w:bodyDiv w:val="1"/>
      <w:marLeft w:val="0"/>
      <w:marRight w:val="0"/>
      <w:marTop w:val="0"/>
      <w:marBottom w:val="0"/>
      <w:divBdr>
        <w:top w:val="none" w:sz="0" w:space="0" w:color="auto"/>
        <w:left w:val="none" w:sz="0" w:space="0" w:color="auto"/>
        <w:bottom w:val="none" w:sz="0" w:space="0" w:color="auto"/>
        <w:right w:val="none" w:sz="0" w:space="0" w:color="auto"/>
      </w:divBdr>
    </w:div>
    <w:div w:id="159390940">
      <w:bodyDiv w:val="1"/>
      <w:marLeft w:val="0"/>
      <w:marRight w:val="0"/>
      <w:marTop w:val="0"/>
      <w:marBottom w:val="0"/>
      <w:divBdr>
        <w:top w:val="none" w:sz="0" w:space="0" w:color="auto"/>
        <w:left w:val="none" w:sz="0" w:space="0" w:color="auto"/>
        <w:bottom w:val="none" w:sz="0" w:space="0" w:color="auto"/>
        <w:right w:val="none" w:sz="0" w:space="0" w:color="auto"/>
      </w:divBdr>
    </w:div>
    <w:div w:id="194387523">
      <w:bodyDiv w:val="1"/>
      <w:marLeft w:val="0"/>
      <w:marRight w:val="0"/>
      <w:marTop w:val="0"/>
      <w:marBottom w:val="0"/>
      <w:divBdr>
        <w:top w:val="none" w:sz="0" w:space="0" w:color="auto"/>
        <w:left w:val="none" w:sz="0" w:space="0" w:color="auto"/>
        <w:bottom w:val="none" w:sz="0" w:space="0" w:color="auto"/>
        <w:right w:val="none" w:sz="0" w:space="0" w:color="auto"/>
      </w:divBdr>
    </w:div>
    <w:div w:id="214244073">
      <w:bodyDiv w:val="1"/>
      <w:marLeft w:val="0"/>
      <w:marRight w:val="0"/>
      <w:marTop w:val="0"/>
      <w:marBottom w:val="0"/>
      <w:divBdr>
        <w:top w:val="none" w:sz="0" w:space="0" w:color="auto"/>
        <w:left w:val="none" w:sz="0" w:space="0" w:color="auto"/>
        <w:bottom w:val="none" w:sz="0" w:space="0" w:color="auto"/>
        <w:right w:val="none" w:sz="0" w:space="0" w:color="auto"/>
      </w:divBdr>
    </w:div>
    <w:div w:id="399862511">
      <w:bodyDiv w:val="1"/>
      <w:marLeft w:val="0"/>
      <w:marRight w:val="0"/>
      <w:marTop w:val="0"/>
      <w:marBottom w:val="0"/>
      <w:divBdr>
        <w:top w:val="none" w:sz="0" w:space="0" w:color="auto"/>
        <w:left w:val="none" w:sz="0" w:space="0" w:color="auto"/>
        <w:bottom w:val="none" w:sz="0" w:space="0" w:color="auto"/>
        <w:right w:val="none" w:sz="0" w:space="0" w:color="auto"/>
      </w:divBdr>
    </w:div>
    <w:div w:id="546723253">
      <w:bodyDiv w:val="1"/>
      <w:marLeft w:val="0"/>
      <w:marRight w:val="0"/>
      <w:marTop w:val="0"/>
      <w:marBottom w:val="0"/>
      <w:divBdr>
        <w:top w:val="none" w:sz="0" w:space="0" w:color="auto"/>
        <w:left w:val="none" w:sz="0" w:space="0" w:color="auto"/>
        <w:bottom w:val="none" w:sz="0" w:space="0" w:color="auto"/>
        <w:right w:val="none" w:sz="0" w:space="0" w:color="auto"/>
      </w:divBdr>
    </w:div>
    <w:div w:id="597296462">
      <w:bodyDiv w:val="1"/>
      <w:marLeft w:val="0"/>
      <w:marRight w:val="0"/>
      <w:marTop w:val="0"/>
      <w:marBottom w:val="0"/>
      <w:divBdr>
        <w:top w:val="none" w:sz="0" w:space="0" w:color="auto"/>
        <w:left w:val="none" w:sz="0" w:space="0" w:color="auto"/>
        <w:bottom w:val="none" w:sz="0" w:space="0" w:color="auto"/>
        <w:right w:val="none" w:sz="0" w:space="0" w:color="auto"/>
      </w:divBdr>
    </w:div>
    <w:div w:id="603925826">
      <w:bodyDiv w:val="1"/>
      <w:marLeft w:val="0"/>
      <w:marRight w:val="0"/>
      <w:marTop w:val="0"/>
      <w:marBottom w:val="0"/>
      <w:divBdr>
        <w:top w:val="none" w:sz="0" w:space="0" w:color="auto"/>
        <w:left w:val="none" w:sz="0" w:space="0" w:color="auto"/>
        <w:bottom w:val="none" w:sz="0" w:space="0" w:color="auto"/>
        <w:right w:val="none" w:sz="0" w:space="0" w:color="auto"/>
      </w:divBdr>
    </w:div>
    <w:div w:id="647317808">
      <w:bodyDiv w:val="1"/>
      <w:marLeft w:val="0"/>
      <w:marRight w:val="0"/>
      <w:marTop w:val="0"/>
      <w:marBottom w:val="0"/>
      <w:divBdr>
        <w:top w:val="none" w:sz="0" w:space="0" w:color="auto"/>
        <w:left w:val="none" w:sz="0" w:space="0" w:color="auto"/>
        <w:bottom w:val="none" w:sz="0" w:space="0" w:color="auto"/>
        <w:right w:val="none" w:sz="0" w:space="0" w:color="auto"/>
      </w:divBdr>
    </w:div>
    <w:div w:id="670834079">
      <w:bodyDiv w:val="1"/>
      <w:marLeft w:val="0"/>
      <w:marRight w:val="0"/>
      <w:marTop w:val="0"/>
      <w:marBottom w:val="0"/>
      <w:divBdr>
        <w:top w:val="none" w:sz="0" w:space="0" w:color="auto"/>
        <w:left w:val="none" w:sz="0" w:space="0" w:color="auto"/>
        <w:bottom w:val="none" w:sz="0" w:space="0" w:color="auto"/>
        <w:right w:val="none" w:sz="0" w:space="0" w:color="auto"/>
      </w:divBdr>
    </w:div>
    <w:div w:id="746537082">
      <w:bodyDiv w:val="1"/>
      <w:marLeft w:val="0"/>
      <w:marRight w:val="0"/>
      <w:marTop w:val="0"/>
      <w:marBottom w:val="0"/>
      <w:divBdr>
        <w:top w:val="none" w:sz="0" w:space="0" w:color="auto"/>
        <w:left w:val="none" w:sz="0" w:space="0" w:color="auto"/>
        <w:bottom w:val="none" w:sz="0" w:space="0" w:color="auto"/>
        <w:right w:val="none" w:sz="0" w:space="0" w:color="auto"/>
      </w:divBdr>
    </w:div>
    <w:div w:id="768044956">
      <w:bodyDiv w:val="1"/>
      <w:marLeft w:val="0"/>
      <w:marRight w:val="0"/>
      <w:marTop w:val="0"/>
      <w:marBottom w:val="0"/>
      <w:divBdr>
        <w:top w:val="none" w:sz="0" w:space="0" w:color="auto"/>
        <w:left w:val="none" w:sz="0" w:space="0" w:color="auto"/>
        <w:bottom w:val="none" w:sz="0" w:space="0" w:color="auto"/>
        <w:right w:val="none" w:sz="0" w:space="0" w:color="auto"/>
      </w:divBdr>
    </w:div>
    <w:div w:id="895697825">
      <w:bodyDiv w:val="1"/>
      <w:marLeft w:val="0"/>
      <w:marRight w:val="0"/>
      <w:marTop w:val="0"/>
      <w:marBottom w:val="0"/>
      <w:divBdr>
        <w:top w:val="none" w:sz="0" w:space="0" w:color="auto"/>
        <w:left w:val="none" w:sz="0" w:space="0" w:color="auto"/>
        <w:bottom w:val="none" w:sz="0" w:space="0" w:color="auto"/>
        <w:right w:val="none" w:sz="0" w:space="0" w:color="auto"/>
      </w:divBdr>
    </w:div>
    <w:div w:id="937710017">
      <w:bodyDiv w:val="1"/>
      <w:marLeft w:val="0"/>
      <w:marRight w:val="0"/>
      <w:marTop w:val="0"/>
      <w:marBottom w:val="0"/>
      <w:divBdr>
        <w:top w:val="none" w:sz="0" w:space="0" w:color="auto"/>
        <w:left w:val="none" w:sz="0" w:space="0" w:color="auto"/>
        <w:bottom w:val="none" w:sz="0" w:space="0" w:color="auto"/>
        <w:right w:val="none" w:sz="0" w:space="0" w:color="auto"/>
      </w:divBdr>
    </w:div>
    <w:div w:id="939677320">
      <w:bodyDiv w:val="1"/>
      <w:marLeft w:val="0"/>
      <w:marRight w:val="0"/>
      <w:marTop w:val="0"/>
      <w:marBottom w:val="0"/>
      <w:divBdr>
        <w:top w:val="none" w:sz="0" w:space="0" w:color="auto"/>
        <w:left w:val="none" w:sz="0" w:space="0" w:color="auto"/>
        <w:bottom w:val="none" w:sz="0" w:space="0" w:color="auto"/>
        <w:right w:val="none" w:sz="0" w:space="0" w:color="auto"/>
      </w:divBdr>
    </w:div>
    <w:div w:id="958534686">
      <w:bodyDiv w:val="1"/>
      <w:marLeft w:val="0"/>
      <w:marRight w:val="0"/>
      <w:marTop w:val="0"/>
      <w:marBottom w:val="0"/>
      <w:divBdr>
        <w:top w:val="none" w:sz="0" w:space="0" w:color="auto"/>
        <w:left w:val="none" w:sz="0" w:space="0" w:color="auto"/>
        <w:bottom w:val="none" w:sz="0" w:space="0" w:color="auto"/>
        <w:right w:val="none" w:sz="0" w:space="0" w:color="auto"/>
      </w:divBdr>
    </w:div>
    <w:div w:id="962661620">
      <w:bodyDiv w:val="1"/>
      <w:marLeft w:val="0"/>
      <w:marRight w:val="0"/>
      <w:marTop w:val="0"/>
      <w:marBottom w:val="0"/>
      <w:divBdr>
        <w:top w:val="none" w:sz="0" w:space="0" w:color="auto"/>
        <w:left w:val="none" w:sz="0" w:space="0" w:color="auto"/>
        <w:bottom w:val="none" w:sz="0" w:space="0" w:color="auto"/>
        <w:right w:val="none" w:sz="0" w:space="0" w:color="auto"/>
      </w:divBdr>
    </w:div>
    <w:div w:id="982006725">
      <w:bodyDiv w:val="1"/>
      <w:marLeft w:val="0"/>
      <w:marRight w:val="0"/>
      <w:marTop w:val="0"/>
      <w:marBottom w:val="0"/>
      <w:divBdr>
        <w:top w:val="none" w:sz="0" w:space="0" w:color="auto"/>
        <w:left w:val="none" w:sz="0" w:space="0" w:color="auto"/>
        <w:bottom w:val="none" w:sz="0" w:space="0" w:color="auto"/>
        <w:right w:val="none" w:sz="0" w:space="0" w:color="auto"/>
      </w:divBdr>
    </w:div>
    <w:div w:id="1039865805">
      <w:bodyDiv w:val="1"/>
      <w:marLeft w:val="0"/>
      <w:marRight w:val="0"/>
      <w:marTop w:val="0"/>
      <w:marBottom w:val="0"/>
      <w:divBdr>
        <w:top w:val="none" w:sz="0" w:space="0" w:color="auto"/>
        <w:left w:val="none" w:sz="0" w:space="0" w:color="auto"/>
        <w:bottom w:val="none" w:sz="0" w:space="0" w:color="auto"/>
        <w:right w:val="none" w:sz="0" w:space="0" w:color="auto"/>
      </w:divBdr>
    </w:div>
    <w:div w:id="1135179330">
      <w:bodyDiv w:val="1"/>
      <w:marLeft w:val="0"/>
      <w:marRight w:val="0"/>
      <w:marTop w:val="0"/>
      <w:marBottom w:val="0"/>
      <w:divBdr>
        <w:top w:val="none" w:sz="0" w:space="0" w:color="auto"/>
        <w:left w:val="none" w:sz="0" w:space="0" w:color="auto"/>
        <w:bottom w:val="none" w:sz="0" w:space="0" w:color="auto"/>
        <w:right w:val="none" w:sz="0" w:space="0" w:color="auto"/>
      </w:divBdr>
    </w:div>
    <w:div w:id="1170027904">
      <w:bodyDiv w:val="1"/>
      <w:marLeft w:val="0"/>
      <w:marRight w:val="0"/>
      <w:marTop w:val="0"/>
      <w:marBottom w:val="0"/>
      <w:divBdr>
        <w:top w:val="none" w:sz="0" w:space="0" w:color="auto"/>
        <w:left w:val="none" w:sz="0" w:space="0" w:color="auto"/>
        <w:bottom w:val="none" w:sz="0" w:space="0" w:color="auto"/>
        <w:right w:val="none" w:sz="0" w:space="0" w:color="auto"/>
      </w:divBdr>
    </w:div>
    <w:div w:id="1415010335">
      <w:bodyDiv w:val="1"/>
      <w:marLeft w:val="0"/>
      <w:marRight w:val="0"/>
      <w:marTop w:val="0"/>
      <w:marBottom w:val="0"/>
      <w:divBdr>
        <w:top w:val="none" w:sz="0" w:space="0" w:color="auto"/>
        <w:left w:val="none" w:sz="0" w:space="0" w:color="auto"/>
        <w:bottom w:val="none" w:sz="0" w:space="0" w:color="auto"/>
        <w:right w:val="none" w:sz="0" w:space="0" w:color="auto"/>
      </w:divBdr>
    </w:div>
    <w:div w:id="1448161466">
      <w:bodyDiv w:val="1"/>
      <w:marLeft w:val="0"/>
      <w:marRight w:val="0"/>
      <w:marTop w:val="0"/>
      <w:marBottom w:val="0"/>
      <w:divBdr>
        <w:top w:val="none" w:sz="0" w:space="0" w:color="auto"/>
        <w:left w:val="none" w:sz="0" w:space="0" w:color="auto"/>
        <w:bottom w:val="none" w:sz="0" w:space="0" w:color="auto"/>
        <w:right w:val="none" w:sz="0" w:space="0" w:color="auto"/>
      </w:divBdr>
    </w:div>
    <w:div w:id="1450851719">
      <w:bodyDiv w:val="1"/>
      <w:marLeft w:val="0"/>
      <w:marRight w:val="0"/>
      <w:marTop w:val="0"/>
      <w:marBottom w:val="0"/>
      <w:divBdr>
        <w:top w:val="none" w:sz="0" w:space="0" w:color="auto"/>
        <w:left w:val="none" w:sz="0" w:space="0" w:color="auto"/>
        <w:bottom w:val="none" w:sz="0" w:space="0" w:color="auto"/>
        <w:right w:val="none" w:sz="0" w:space="0" w:color="auto"/>
      </w:divBdr>
    </w:div>
    <w:div w:id="1512715782">
      <w:bodyDiv w:val="1"/>
      <w:marLeft w:val="0"/>
      <w:marRight w:val="0"/>
      <w:marTop w:val="0"/>
      <w:marBottom w:val="0"/>
      <w:divBdr>
        <w:top w:val="none" w:sz="0" w:space="0" w:color="auto"/>
        <w:left w:val="none" w:sz="0" w:space="0" w:color="auto"/>
        <w:bottom w:val="none" w:sz="0" w:space="0" w:color="auto"/>
        <w:right w:val="none" w:sz="0" w:space="0" w:color="auto"/>
      </w:divBdr>
    </w:div>
    <w:div w:id="1540239689">
      <w:bodyDiv w:val="1"/>
      <w:marLeft w:val="0"/>
      <w:marRight w:val="0"/>
      <w:marTop w:val="0"/>
      <w:marBottom w:val="0"/>
      <w:divBdr>
        <w:top w:val="none" w:sz="0" w:space="0" w:color="auto"/>
        <w:left w:val="none" w:sz="0" w:space="0" w:color="auto"/>
        <w:bottom w:val="none" w:sz="0" w:space="0" w:color="auto"/>
        <w:right w:val="none" w:sz="0" w:space="0" w:color="auto"/>
      </w:divBdr>
    </w:div>
    <w:div w:id="1551722755">
      <w:bodyDiv w:val="1"/>
      <w:marLeft w:val="0"/>
      <w:marRight w:val="0"/>
      <w:marTop w:val="0"/>
      <w:marBottom w:val="0"/>
      <w:divBdr>
        <w:top w:val="none" w:sz="0" w:space="0" w:color="auto"/>
        <w:left w:val="none" w:sz="0" w:space="0" w:color="auto"/>
        <w:bottom w:val="none" w:sz="0" w:space="0" w:color="auto"/>
        <w:right w:val="none" w:sz="0" w:space="0" w:color="auto"/>
      </w:divBdr>
    </w:div>
    <w:div w:id="1667856548">
      <w:bodyDiv w:val="1"/>
      <w:marLeft w:val="0"/>
      <w:marRight w:val="0"/>
      <w:marTop w:val="0"/>
      <w:marBottom w:val="0"/>
      <w:divBdr>
        <w:top w:val="none" w:sz="0" w:space="0" w:color="auto"/>
        <w:left w:val="none" w:sz="0" w:space="0" w:color="auto"/>
        <w:bottom w:val="none" w:sz="0" w:space="0" w:color="auto"/>
        <w:right w:val="none" w:sz="0" w:space="0" w:color="auto"/>
      </w:divBdr>
    </w:div>
    <w:div w:id="1712654871">
      <w:bodyDiv w:val="1"/>
      <w:marLeft w:val="0"/>
      <w:marRight w:val="0"/>
      <w:marTop w:val="0"/>
      <w:marBottom w:val="0"/>
      <w:divBdr>
        <w:top w:val="none" w:sz="0" w:space="0" w:color="auto"/>
        <w:left w:val="none" w:sz="0" w:space="0" w:color="auto"/>
        <w:bottom w:val="none" w:sz="0" w:space="0" w:color="auto"/>
        <w:right w:val="none" w:sz="0" w:space="0" w:color="auto"/>
      </w:divBdr>
    </w:div>
    <w:div w:id="1744521807">
      <w:bodyDiv w:val="1"/>
      <w:marLeft w:val="0"/>
      <w:marRight w:val="0"/>
      <w:marTop w:val="0"/>
      <w:marBottom w:val="0"/>
      <w:divBdr>
        <w:top w:val="none" w:sz="0" w:space="0" w:color="auto"/>
        <w:left w:val="none" w:sz="0" w:space="0" w:color="auto"/>
        <w:bottom w:val="none" w:sz="0" w:space="0" w:color="auto"/>
        <w:right w:val="none" w:sz="0" w:space="0" w:color="auto"/>
      </w:divBdr>
    </w:div>
    <w:div w:id="1893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kanYrd\Desktop\TOLEHO\TOLEHO%20TEMPLATES\Toleho_Template.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8ADDB2F20C1DE48A77F050042DA20DB" ma:contentTypeVersion="18" ma:contentTypeDescription="Yeni belge oluşturun." ma:contentTypeScope="" ma:versionID="a93b305ad877694b8c2698f7847e4cd6">
  <xsd:schema xmlns:xsd="http://www.w3.org/2001/XMLSchema" xmlns:xs="http://www.w3.org/2001/XMLSchema" xmlns:p="http://schemas.microsoft.com/office/2006/metadata/properties" xmlns:ns3="f5df2bb0-d8b7-44c8-a59d-cf6742e9f9d0" xmlns:ns4="8bdb466f-34f6-4243-80ca-7ee6debeb499" targetNamespace="http://schemas.microsoft.com/office/2006/metadata/properties" ma:root="true" ma:fieldsID="2bf56b9a9754996423c75de0ddf06140" ns3:_="" ns4:_="">
    <xsd:import namespace="f5df2bb0-d8b7-44c8-a59d-cf6742e9f9d0"/>
    <xsd:import namespace="8bdb466f-34f6-4243-80ca-7ee6debeb4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f2bb0-d8b7-44c8-a59d-cf6742e9f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466f-34f6-4243-80ca-7ee6debeb499"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f5df2bb0-d8b7-44c8-a59d-cf6742e9f9d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339FEE-D9D8-40CA-BFAB-0358947E3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f2bb0-d8b7-44c8-a59d-cf6742e9f9d0"/>
    <ds:schemaRef ds:uri="8bdb466f-34f6-4243-80ca-7ee6debe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ACAAB-55CF-4531-BC25-774A313E17C6}">
  <ds:schemaRefs>
    <ds:schemaRef ds:uri="http://schemas.openxmlformats.org/officeDocument/2006/bibliography"/>
  </ds:schemaRefs>
</ds:datastoreItem>
</file>

<file path=customXml/itemProps3.xml><?xml version="1.0" encoding="utf-8"?>
<ds:datastoreItem xmlns:ds="http://schemas.openxmlformats.org/officeDocument/2006/customXml" ds:itemID="{6CABEBE5-B8C1-4B0F-8F48-378E30640BD7}">
  <ds:schemaRefs>
    <ds:schemaRef ds:uri="http://schemas.microsoft.com/office/2006/metadata/properties"/>
    <ds:schemaRef ds:uri="http://schemas.microsoft.com/office/infopath/2007/PartnerControls"/>
    <ds:schemaRef ds:uri="f5df2bb0-d8b7-44c8-a59d-cf6742e9f9d0"/>
  </ds:schemaRefs>
</ds:datastoreItem>
</file>

<file path=customXml/itemProps4.xml><?xml version="1.0" encoding="utf-8"?>
<ds:datastoreItem xmlns:ds="http://schemas.openxmlformats.org/officeDocument/2006/customXml" ds:itemID="{30242E77-CAFC-48BE-8160-19E678D68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Toleho_Template</Template>
  <TotalTime>31</TotalTime>
  <Pages>4</Pages>
  <Words>1195</Words>
  <Characters>6594</Characters>
  <Application>Microsoft Office Word</Application>
  <DocSecurity>0</DocSecurity>
  <Lines>229</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DekanYrd</dc:creator>
  <cp:keywords/>
  <dc:description/>
  <cp:lastModifiedBy>DekanYrd</cp:lastModifiedBy>
  <cp:revision>6</cp:revision>
  <dcterms:created xsi:type="dcterms:W3CDTF">2024-07-02T15:09:00Z</dcterms:created>
  <dcterms:modified xsi:type="dcterms:W3CDTF">2024-07-24T14:15:00Z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0x010100C8ADDB2F20C1DE48A77F050042DA20DB</vt:lpwstr>
  </property>
  <property fmtid="{D5CDD505-2E9C-101B-9397-08002B2CF9AE}" pid="3" name="GrammarlyDocumentId">
    <vt:lpwstr>b0a6f97b-a826-4ac5-b38a-6545ae8b1802</vt:lpwstr>
  </property>
</Properties>
</file>