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CD9D" w14:textId="5CFE2C1D" w:rsidR="00905BDC" w:rsidRPr="002A67EB" w:rsidRDefault="00D6543E" w:rsidP="002E000A">
      <w:pPr>
        <w:pStyle w:val="TITLE"/>
      </w:pPr>
      <w:r w:rsidRPr="002A67EB">
        <w:t xml:space="preserve">The Title of your Scholarly Review Article Goes Here </w:t>
      </w:r>
      <w:r w:rsidR="00951625">
        <w:t>in a 16-point</w:t>
      </w:r>
      <w:r w:rsidRPr="002A67EB">
        <w:t xml:space="preserve"> Bold </w:t>
      </w:r>
      <w:r w:rsidR="002E000A">
        <w:t>Tahoma</w:t>
      </w:r>
      <w:r w:rsidRPr="002A67EB">
        <w:t xml:space="preserve"> Font</w:t>
      </w:r>
      <w:r w:rsidR="0093538F">
        <w:t>.</w:t>
      </w:r>
    </w:p>
    <w:p w14:paraId="267EEB51" w14:textId="7C5B098D" w:rsidR="007A6DD5" w:rsidRDefault="002E000A" w:rsidP="002E000A">
      <w:pPr>
        <w:pStyle w:val="Authors"/>
        <w:rPr>
          <w:vertAlign w:val="superscript"/>
        </w:rPr>
      </w:pPr>
      <w:r>
        <w:t xml:space="preserve">Hüseyin </w:t>
      </w:r>
      <w:proofErr w:type="spellStart"/>
      <w:proofErr w:type="gramStart"/>
      <w:r>
        <w:t>Yörür</w:t>
      </w:r>
      <w:r w:rsidR="00DF6E0B" w:rsidRPr="002E000A">
        <w:t>,</w:t>
      </w:r>
      <w:r>
        <w:rPr>
          <w:vertAlign w:val="superscript"/>
        </w:rPr>
        <w:t>a</w:t>
      </w:r>
      <w:proofErr w:type="spellEnd"/>
      <w:proofErr w:type="gramEnd"/>
      <w:r w:rsidR="00905BDC" w:rsidRPr="002E000A">
        <w:t xml:space="preserve">* </w:t>
      </w:r>
      <w:proofErr w:type="spellStart"/>
      <w:r>
        <w:t>Şeref</w:t>
      </w:r>
      <w:proofErr w:type="spellEnd"/>
      <w:r>
        <w:t xml:space="preserve"> </w:t>
      </w:r>
      <w:proofErr w:type="spellStart"/>
      <w:proofErr w:type="gramStart"/>
      <w:r>
        <w:t>Kurt</w:t>
      </w:r>
      <w:r w:rsidR="00905BDC" w:rsidRPr="002A67EB">
        <w:t>,</w:t>
      </w:r>
      <w:r w:rsidR="00905BDC" w:rsidRPr="002A67EB">
        <w:rPr>
          <w:vertAlign w:val="superscript"/>
        </w:rPr>
        <w:t>b</w:t>
      </w:r>
      <w:proofErr w:type="spellEnd"/>
      <w:proofErr w:type="gramEnd"/>
      <w:r w:rsidR="00905BDC" w:rsidRPr="002A67EB">
        <w:t xml:space="preserve"> </w:t>
      </w:r>
    </w:p>
    <w:p w14:paraId="6D0E4257" w14:textId="610137DC" w:rsidR="00570E54" w:rsidRDefault="00C805D4" w:rsidP="002E000A">
      <w:pPr>
        <w:pStyle w:val="BioresourcesContactInformation"/>
      </w:pPr>
      <w:r w:rsidRPr="008000C3">
        <w:t xml:space="preserve">Contact information: a: </w:t>
      </w:r>
      <w:r w:rsidR="002E000A" w:rsidRPr="008000C3">
        <w:rPr>
          <w:lang w:val="en-GB"/>
        </w:rPr>
        <w:t>Department of Forest Industrial Engineering</w:t>
      </w:r>
      <w:r w:rsidR="002E000A" w:rsidRPr="008000C3">
        <w:t xml:space="preserve">, </w:t>
      </w:r>
      <w:proofErr w:type="spellStart"/>
      <w:r w:rsidR="002E000A" w:rsidRPr="008000C3">
        <w:rPr>
          <w:lang w:val="en-GB"/>
        </w:rPr>
        <w:t>Karabuk</w:t>
      </w:r>
      <w:proofErr w:type="spellEnd"/>
      <w:r w:rsidR="002E000A" w:rsidRPr="008000C3">
        <w:rPr>
          <w:lang w:val="en-GB"/>
        </w:rPr>
        <w:t xml:space="preserve"> University</w:t>
      </w:r>
      <w:r w:rsidR="002E000A" w:rsidRPr="008000C3">
        <w:t xml:space="preserve">, P. O. Box 78200, </w:t>
      </w:r>
      <w:proofErr w:type="spellStart"/>
      <w:r w:rsidR="002E000A" w:rsidRPr="008000C3">
        <w:t>Karabuk</w:t>
      </w:r>
      <w:proofErr w:type="spellEnd"/>
      <w:r w:rsidR="002E000A" w:rsidRPr="008000C3">
        <w:t xml:space="preserve">, Turkey; b: </w:t>
      </w:r>
      <w:r w:rsidR="002E000A" w:rsidRPr="008000C3">
        <w:rPr>
          <w:lang w:val="en-GB"/>
        </w:rPr>
        <w:t>Department of Forest Industrial Engineering</w:t>
      </w:r>
      <w:r w:rsidR="002E000A" w:rsidRPr="008000C3">
        <w:t xml:space="preserve">, </w:t>
      </w:r>
      <w:proofErr w:type="spellStart"/>
      <w:r w:rsidR="002E000A" w:rsidRPr="008000C3">
        <w:rPr>
          <w:lang w:val="en-GB"/>
        </w:rPr>
        <w:t>Karabuk</w:t>
      </w:r>
      <w:proofErr w:type="spellEnd"/>
      <w:r w:rsidR="002E000A" w:rsidRPr="008000C3">
        <w:rPr>
          <w:lang w:val="en-GB"/>
        </w:rPr>
        <w:t xml:space="preserve"> University</w:t>
      </w:r>
      <w:r w:rsidR="002E000A" w:rsidRPr="008000C3">
        <w:t xml:space="preserve">, P. O. Box 78200, </w:t>
      </w:r>
      <w:proofErr w:type="spellStart"/>
      <w:r w:rsidR="002E000A" w:rsidRPr="008000C3">
        <w:t>Karabuk</w:t>
      </w:r>
      <w:proofErr w:type="spellEnd"/>
      <w:r w:rsidR="002E000A" w:rsidRPr="008000C3">
        <w:t xml:space="preserve">, Turkey; *Corresponding author: </w:t>
      </w:r>
      <w:hyperlink r:id="rId8" w:history="1">
        <w:r w:rsidR="00B25D4F" w:rsidRPr="00A96EDD">
          <w:rPr>
            <w:rStyle w:val="Kpr"/>
          </w:rPr>
          <w:t>huseyinyorur@karabuk.edu.tr</w:t>
        </w:r>
      </w:hyperlink>
    </w:p>
    <w:p w14:paraId="41A08D1C" w14:textId="77777777" w:rsidR="00570E54" w:rsidRPr="002A67EB" w:rsidRDefault="00570E54" w:rsidP="00570E54">
      <w:pPr>
        <w:pStyle w:val="AbstractHeading"/>
        <w:rPr>
          <w:sz w:val="20"/>
          <w:szCs w:val="20"/>
        </w:rPr>
      </w:pPr>
      <w:r w:rsidRPr="002A67EB">
        <w:t>Abstract</w:t>
      </w:r>
    </w:p>
    <w:p w14:paraId="47524682" w14:textId="77777777" w:rsidR="00570E54" w:rsidRPr="002A67EB" w:rsidRDefault="00570E54" w:rsidP="00570E54">
      <w:pPr>
        <w:pStyle w:val="AbstactText"/>
      </w:pPr>
      <w:r w:rsidRPr="002A67EB">
        <w:t xml:space="preserve">The abstract should summarize the study's rationale, methods, and key findings. The heading "Abstract" should be left-aligned. The abstract text should be formatted in the text format from styles. The word count should be between 150 and 200 words. In the Abstract, it is recommended to avoid using acronyms, and using special symbols is not allowed. Abbreviations should be avoided unless they are standard and widely recognized. Except for standard and well-known abbreviations. However, if necessary, abbreviations should be defined in parentheses upon their first mention. </w:t>
      </w:r>
    </w:p>
    <w:p w14:paraId="3A67D32D" w14:textId="77777777" w:rsidR="00570E54" w:rsidRPr="002A67EB" w:rsidRDefault="00570E54" w:rsidP="00570E54">
      <w:pPr>
        <w:rPr>
          <w:sz w:val="20"/>
          <w:szCs w:val="20"/>
        </w:rPr>
      </w:pPr>
    </w:p>
    <w:p w14:paraId="65ECA1A0" w14:textId="3C1D390B" w:rsidR="00570E54" w:rsidRDefault="00570E54" w:rsidP="00570E54">
      <w:pPr>
        <w:pStyle w:val="BioresourcesContactInformation"/>
      </w:pPr>
      <w:r w:rsidRPr="002A67EB">
        <w:t xml:space="preserve">Keywords: Format; Author guidelines; </w:t>
      </w:r>
      <w:proofErr w:type="spellStart"/>
      <w:r w:rsidRPr="002A67EB">
        <w:t>TNRoman</w:t>
      </w:r>
      <w:proofErr w:type="spellEnd"/>
      <w:r w:rsidRPr="002A67EB">
        <w:t xml:space="preserve"> 10-point italics; Up to 10 brief terms (three to ten specific keywords must be given)</w:t>
      </w:r>
    </w:p>
    <w:p w14:paraId="59F4B9B6" w14:textId="42C8D70B" w:rsidR="00B25D4F" w:rsidRPr="002A67EB" w:rsidRDefault="00B25D4F" w:rsidP="00B25D4F">
      <w:pPr>
        <w:pStyle w:val="AbstractHeading"/>
        <w:rPr>
          <w:sz w:val="20"/>
          <w:szCs w:val="20"/>
        </w:rPr>
      </w:pPr>
      <w:r>
        <w:t>Turkish Abstract</w:t>
      </w:r>
      <w:r w:rsidR="002E16FD">
        <w:t xml:space="preserve"> </w:t>
      </w:r>
      <w:r w:rsidR="00894612">
        <w:t>(</w:t>
      </w:r>
      <w:proofErr w:type="spellStart"/>
      <w:r w:rsidR="00894612">
        <w:t>Özet</w:t>
      </w:r>
      <w:proofErr w:type="spellEnd"/>
      <w:r w:rsidR="00894612">
        <w:t>)</w:t>
      </w:r>
    </w:p>
    <w:p w14:paraId="4B67BFE9" w14:textId="358B7459" w:rsidR="00B25D4F" w:rsidRDefault="00B25D4F" w:rsidP="00F11C7E">
      <w:pPr>
        <w:pStyle w:val="AbstactText"/>
      </w:pPr>
      <w:proofErr w:type="spellStart"/>
      <w:r>
        <w:t>Özet</w:t>
      </w:r>
      <w:proofErr w:type="spellEnd"/>
      <w:r>
        <w:t xml:space="preserve">, </w:t>
      </w:r>
      <w:proofErr w:type="spellStart"/>
      <w:r>
        <w:t>çalışmanın</w:t>
      </w:r>
      <w:proofErr w:type="spellEnd"/>
      <w:r>
        <w:t xml:space="preserve"> </w:t>
      </w:r>
      <w:proofErr w:type="spellStart"/>
      <w:r>
        <w:t>gerekçesini</w:t>
      </w:r>
      <w:proofErr w:type="spellEnd"/>
      <w:r>
        <w:t xml:space="preserve">, </w:t>
      </w:r>
      <w:proofErr w:type="spellStart"/>
      <w:r>
        <w:t>yöntemlerini</w:t>
      </w:r>
      <w:proofErr w:type="spellEnd"/>
      <w:r>
        <w:t xml:space="preserve"> ve </w:t>
      </w:r>
      <w:proofErr w:type="spellStart"/>
      <w:r>
        <w:t>temel</w:t>
      </w:r>
      <w:proofErr w:type="spellEnd"/>
      <w:r>
        <w:t xml:space="preserve"> </w:t>
      </w:r>
      <w:proofErr w:type="spellStart"/>
      <w:r>
        <w:t>bulgularını</w:t>
      </w:r>
      <w:proofErr w:type="spellEnd"/>
      <w:r>
        <w:t xml:space="preserve"> </w:t>
      </w:r>
      <w:proofErr w:type="spellStart"/>
      <w:r>
        <w:t>özetlemelidir</w:t>
      </w:r>
      <w:proofErr w:type="spellEnd"/>
      <w:r>
        <w:t>. “</w:t>
      </w:r>
      <w:proofErr w:type="spellStart"/>
      <w:r>
        <w:t>Özet</w:t>
      </w:r>
      <w:proofErr w:type="spellEnd"/>
      <w:r>
        <w:t xml:space="preserve">” </w:t>
      </w:r>
      <w:proofErr w:type="spellStart"/>
      <w:r>
        <w:t>başlığı</w:t>
      </w:r>
      <w:proofErr w:type="spellEnd"/>
      <w:r>
        <w:t xml:space="preserve"> sola </w:t>
      </w:r>
      <w:proofErr w:type="spellStart"/>
      <w:r>
        <w:t>hizalı</w:t>
      </w:r>
      <w:proofErr w:type="spellEnd"/>
      <w:r>
        <w:t xml:space="preserve"> </w:t>
      </w:r>
      <w:proofErr w:type="spellStart"/>
      <w:r>
        <w:t>olmalıdır</w:t>
      </w:r>
      <w:proofErr w:type="spellEnd"/>
      <w:r>
        <w:t xml:space="preserve">. </w:t>
      </w:r>
      <w:proofErr w:type="spellStart"/>
      <w:r>
        <w:t>Özet</w:t>
      </w:r>
      <w:proofErr w:type="spellEnd"/>
      <w:r>
        <w:t xml:space="preserve"> </w:t>
      </w:r>
      <w:proofErr w:type="spellStart"/>
      <w:r>
        <w:t>metni</w:t>
      </w:r>
      <w:proofErr w:type="spellEnd"/>
      <w:r>
        <w:t xml:space="preserve"> </w:t>
      </w:r>
      <w:proofErr w:type="spellStart"/>
      <w:r>
        <w:t>stillerden</w:t>
      </w:r>
      <w:proofErr w:type="spellEnd"/>
      <w:r>
        <w:t xml:space="preserve"> </w:t>
      </w:r>
      <w:proofErr w:type="spellStart"/>
      <w:r>
        <w:t>metin</w:t>
      </w:r>
      <w:proofErr w:type="spellEnd"/>
      <w:r>
        <w:t xml:space="preserve"> </w:t>
      </w:r>
      <w:proofErr w:type="spellStart"/>
      <w:r>
        <w:t>formatında</w:t>
      </w:r>
      <w:proofErr w:type="spellEnd"/>
      <w:r>
        <w:t xml:space="preserve"> </w:t>
      </w:r>
      <w:proofErr w:type="spellStart"/>
      <w:r>
        <w:t>biçimlendirilmelidir</w:t>
      </w:r>
      <w:proofErr w:type="spellEnd"/>
      <w:r>
        <w:t xml:space="preserve">. </w:t>
      </w:r>
      <w:proofErr w:type="spellStart"/>
      <w:r>
        <w:t>Kelime</w:t>
      </w:r>
      <w:proofErr w:type="spellEnd"/>
      <w:r>
        <w:t xml:space="preserve"> </w:t>
      </w:r>
      <w:proofErr w:type="spellStart"/>
      <w:r>
        <w:t>sayısı</w:t>
      </w:r>
      <w:proofErr w:type="spellEnd"/>
      <w:r>
        <w:t xml:space="preserve"> 150-200 </w:t>
      </w:r>
      <w:proofErr w:type="spellStart"/>
      <w:r>
        <w:t>kelime</w:t>
      </w:r>
      <w:proofErr w:type="spellEnd"/>
      <w:r>
        <w:t xml:space="preserve"> </w:t>
      </w:r>
      <w:proofErr w:type="spellStart"/>
      <w:r>
        <w:t>arasında</w:t>
      </w:r>
      <w:proofErr w:type="spellEnd"/>
      <w:r>
        <w:t xml:space="preserve"> </w:t>
      </w:r>
      <w:proofErr w:type="spellStart"/>
      <w:r>
        <w:t>olmalıdır</w:t>
      </w:r>
      <w:proofErr w:type="spellEnd"/>
      <w:r>
        <w:t xml:space="preserve">. </w:t>
      </w:r>
      <w:proofErr w:type="spellStart"/>
      <w:r>
        <w:t>Özette</w:t>
      </w:r>
      <w:proofErr w:type="spellEnd"/>
      <w:r w:rsidR="00F11C7E" w:rsidRPr="00F11C7E">
        <w:t xml:space="preserve"> </w:t>
      </w:r>
      <w:proofErr w:type="spellStart"/>
      <w:r w:rsidR="00F11C7E" w:rsidRPr="00F11C7E">
        <w:t>Standart</w:t>
      </w:r>
      <w:proofErr w:type="spellEnd"/>
      <w:r w:rsidR="00F11C7E" w:rsidRPr="00F11C7E">
        <w:t xml:space="preserve"> ve </w:t>
      </w:r>
      <w:proofErr w:type="spellStart"/>
      <w:r w:rsidR="00F11C7E" w:rsidRPr="00F11C7E">
        <w:t>yaygın</w:t>
      </w:r>
      <w:proofErr w:type="spellEnd"/>
      <w:r w:rsidR="00F11C7E" w:rsidRPr="00F11C7E">
        <w:t xml:space="preserve"> </w:t>
      </w:r>
      <w:proofErr w:type="spellStart"/>
      <w:r w:rsidR="00F11C7E" w:rsidRPr="00F11C7E">
        <w:t>olarak</w:t>
      </w:r>
      <w:proofErr w:type="spellEnd"/>
      <w:r w:rsidR="00F11C7E" w:rsidRPr="00F11C7E">
        <w:t xml:space="preserve"> </w:t>
      </w:r>
      <w:proofErr w:type="spellStart"/>
      <w:r w:rsidR="00F11C7E" w:rsidRPr="00F11C7E">
        <w:t>bilinen</w:t>
      </w:r>
      <w:proofErr w:type="spellEnd"/>
      <w:r w:rsidR="00F11C7E" w:rsidRPr="00F11C7E">
        <w:t xml:space="preserve"> </w:t>
      </w:r>
      <w:proofErr w:type="spellStart"/>
      <w:r w:rsidR="00F11C7E" w:rsidRPr="00F11C7E">
        <w:t>kısaltmalar</w:t>
      </w:r>
      <w:proofErr w:type="spellEnd"/>
      <w:r w:rsidR="00F11C7E" w:rsidRPr="00F11C7E">
        <w:t xml:space="preserve"> </w:t>
      </w:r>
      <w:proofErr w:type="spellStart"/>
      <w:r w:rsidR="00F11C7E" w:rsidRPr="00F11C7E">
        <w:t>dışında</w:t>
      </w:r>
      <w:proofErr w:type="spellEnd"/>
      <w:r>
        <w:t xml:space="preserve"> </w:t>
      </w:r>
      <w:proofErr w:type="spellStart"/>
      <w:r>
        <w:t>kısaltma</w:t>
      </w:r>
      <w:proofErr w:type="spellEnd"/>
      <w:r>
        <w:t xml:space="preserve"> </w:t>
      </w:r>
      <w:proofErr w:type="spellStart"/>
      <w:r>
        <w:t>kullanmaktan</w:t>
      </w:r>
      <w:proofErr w:type="spellEnd"/>
      <w:r>
        <w:t xml:space="preserve"> </w:t>
      </w:r>
      <w:proofErr w:type="spellStart"/>
      <w:r>
        <w:t>kaçınılması</w:t>
      </w:r>
      <w:proofErr w:type="spellEnd"/>
      <w:r>
        <w:t xml:space="preserve"> </w:t>
      </w:r>
      <w:proofErr w:type="spellStart"/>
      <w:r>
        <w:t>tavsiye</w:t>
      </w:r>
      <w:proofErr w:type="spellEnd"/>
      <w:r>
        <w:t xml:space="preserve"> </w:t>
      </w:r>
      <w:proofErr w:type="spellStart"/>
      <w:r>
        <w:t>edilir</w:t>
      </w:r>
      <w:proofErr w:type="spellEnd"/>
      <w:r>
        <w:t xml:space="preserve"> ve </w:t>
      </w:r>
      <w:proofErr w:type="spellStart"/>
      <w:r>
        <w:t>özel</w:t>
      </w:r>
      <w:proofErr w:type="spellEnd"/>
      <w:r>
        <w:t xml:space="preserve"> </w:t>
      </w:r>
      <w:proofErr w:type="spellStart"/>
      <w:r>
        <w:t>sembollerin</w:t>
      </w:r>
      <w:proofErr w:type="spellEnd"/>
      <w:r>
        <w:t xml:space="preserve"> </w:t>
      </w:r>
      <w:proofErr w:type="spellStart"/>
      <w:r>
        <w:t>kullanılmasına</w:t>
      </w:r>
      <w:proofErr w:type="spellEnd"/>
      <w:r>
        <w:t xml:space="preserve"> </w:t>
      </w:r>
      <w:proofErr w:type="spellStart"/>
      <w:r>
        <w:t>izin</w:t>
      </w:r>
      <w:proofErr w:type="spellEnd"/>
      <w:r>
        <w:t xml:space="preserve"> </w:t>
      </w:r>
      <w:proofErr w:type="spellStart"/>
      <w:r>
        <w:t>verilmez</w:t>
      </w:r>
      <w:proofErr w:type="spellEnd"/>
      <w:r>
        <w:t xml:space="preserve">. </w:t>
      </w:r>
      <w:proofErr w:type="spellStart"/>
      <w:r>
        <w:t>Ancak</w:t>
      </w:r>
      <w:proofErr w:type="spellEnd"/>
      <w:r>
        <w:t xml:space="preserve">, </w:t>
      </w:r>
      <w:proofErr w:type="spellStart"/>
      <w:r>
        <w:t>gerekli</w:t>
      </w:r>
      <w:proofErr w:type="spellEnd"/>
      <w:r>
        <w:t xml:space="preserve"> </w:t>
      </w:r>
      <w:proofErr w:type="spellStart"/>
      <w:r>
        <w:t>olması</w:t>
      </w:r>
      <w:proofErr w:type="spellEnd"/>
      <w:r>
        <w:t xml:space="preserve"> </w:t>
      </w:r>
      <w:proofErr w:type="spellStart"/>
      <w:r>
        <w:t>halinde</w:t>
      </w:r>
      <w:proofErr w:type="spellEnd"/>
      <w:r>
        <w:t xml:space="preserve">, </w:t>
      </w:r>
      <w:proofErr w:type="spellStart"/>
      <w:r>
        <w:t>kısaltmalar</w:t>
      </w:r>
      <w:proofErr w:type="spellEnd"/>
      <w:r>
        <w:t xml:space="preserve"> ilk </w:t>
      </w:r>
      <w:proofErr w:type="spellStart"/>
      <w:r>
        <w:t>geçtikleri</w:t>
      </w:r>
      <w:proofErr w:type="spellEnd"/>
      <w:r>
        <w:t xml:space="preserve"> </w:t>
      </w:r>
      <w:proofErr w:type="spellStart"/>
      <w:r>
        <w:t>yerde</w:t>
      </w:r>
      <w:proofErr w:type="spellEnd"/>
      <w:r>
        <w:t xml:space="preserve"> </w:t>
      </w:r>
      <w:proofErr w:type="spellStart"/>
      <w:r>
        <w:t>parantez</w:t>
      </w:r>
      <w:proofErr w:type="spellEnd"/>
      <w:r>
        <w:t xml:space="preserve"> </w:t>
      </w:r>
      <w:proofErr w:type="spellStart"/>
      <w:r>
        <w:t>içinde</w:t>
      </w:r>
      <w:proofErr w:type="spellEnd"/>
      <w:r>
        <w:t xml:space="preserve"> </w:t>
      </w:r>
      <w:proofErr w:type="spellStart"/>
      <w:r>
        <w:t>tanımlanmalıdır</w:t>
      </w:r>
      <w:proofErr w:type="spellEnd"/>
      <w:r>
        <w:t xml:space="preserve">. </w:t>
      </w:r>
    </w:p>
    <w:p w14:paraId="41895324" w14:textId="77777777" w:rsidR="00B25D4F" w:rsidRPr="002A67EB" w:rsidRDefault="00B25D4F" w:rsidP="00B25D4F">
      <w:pPr>
        <w:rPr>
          <w:sz w:val="20"/>
          <w:szCs w:val="20"/>
        </w:rPr>
      </w:pPr>
    </w:p>
    <w:p w14:paraId="60F2E5EF" w14:textId="6249CAFC" w:rsidR="00B25D4F" w:rsidRPr="008000C3" w:rsidRDefault="008E4631" w:rsidP="00B25D4F">
      <w:pPr>
        <w:pStyle w:val="Keywords"/>
      </w:pPr>
      <w:proofErr w:type="spellStart"/>
      <w:r>
        <w:t>Anahtarkelimeler</w:t>
      </w:r>
      <w:proofErr w:type="spellEnd"/>
      <w:r w:rsidR="00B25D4F" w:rsidRPr="002A67EB">
        <w:t>:</w:t>
      </w:r>
      <w:r>
        <w:t xml:space="preserve"> </w:t>
      </w:r>
      <w:proofErr w:type="spellStart"/>
      <w:r w:rsidRPr="008E4631">
        <w:t>Yaz</w:t>
      </w:r>
      <w:r w:rsidR="00F11C7E">
        <w:t>ım</w:t>
      </w:r>
      <w:proofErr w:type="spellEnd"/>
      <w:r w:rsidR="00F11C7E">
        <w:t xml:space="preserve"> </w:t>
      </w:r>
      <w:proofErr w:type="spellStart"/>
      <w:r w:rsidR="00F11C7E">
        <w:t>kuralları</w:t>
      </w:r>
      <w:proofErr w:type="spellEnd"/>
      <w:r w:rsidRPr="008E4631">
        <w:t xml:space="preserve">; </w:t>
      </w:r>
      <w:proofErr w:type="spellStart"/>
      <w:r w:rsidRPr="008E4631">
        <w:t>TNRoman</w:t>
      </w:r>
      <w:proofErr w:type="spellEnd"/>
      <w:r w:rsidRPr="008E4631">
        <w:t xml:space="preserve"> 10 punto </w:t>
      </w:r>
      <w:proofErr w:type="spellStart"/>
      <w:r w:rsidRPr="008E4631">
        <w:t>italik</w:t>
      </w:r>
      <w:proofErr w:type="spellEnd"/>
      <w:r w:rsidRPr="008E4631">
        <w:t xml:space="preserve">; En </w:t>
      </w:r>
      <w:proofErr w:type="spellStart"/>
      <w:r w:rsidRPr="008E4631">
        <w:t>fazla</w:t>
      </w:r>
      <w:proofErr w:type="spellEnd"/>
      <w:r w:rsidRPr="008E4631">
        <w:t xml:space="preserve"> 10 </w:t>
      </w:r>
      <w:proofErr w:type="spellStart"/>
      <w:r w:rsidRPr="008E4631">
        <w:t>kısa</w:t>
      </w:r>
      <w:proofErr w:type="spellEnd"/>
      <w:r w:rsidRPr="008E4631">
        <w:t xml:space="preserve"> </w:t>
      </w:r>
      <w:proofErr w:type="spellStart"/>
      <w:r w:rsidRPr="008E4631">
        <w:t>terim</w:t>
      </w:r>
      <w:proofErr w:type="spellEnd"/>
      <w:r w:rsidRPr="008E4631">
        <w:t xml:space="preserve"> (</w:t>
      </w:r>
      <w:proofErr w:type="spellStart"/>
      <w:r w:rsidRPr="008E4631">
        <w:t>üç</w:t>
      </w:r>
      <w:proofErr w:type="spellEnd"/>
      <w:r w:rsidRPr="008E4631">
        <w:t xml:space="preserve"> </w:t>
      </w:r>
      <w:proofErr w:type="spellStart"/>
      <w:r w:rsidRPr="008E4631">
        <w:t>ila</w:t>
      </w:r>
      <w:proofErr w:type="spellEnd"/>
      <w:r w:rsidRPr="008E4631">
        <w:t xml:space="preserve"> on </w:t>
      </w:r>
      <w:proofErr w:type="spellStart"/>
      <w:r w:rsidRPr="008E4631">
        <w:t>spesifik</w:t>
      </w:r>
      <w:proofErr w:type="spellEnd"/>
      <w:r w:rsidRPr="008E4631">
        <w:t xml:space="preserve"> </w:t>
      </w:r>
      <w:proofErr w:type="spellStart"/>
      <w:r w:rsidRPr="008E4631">
        <w:t>anahtar</w:t>
      </w:r>
      <w:proofErr w:type="spellEnd"/>
      <w:r w:rsidRPr="008E4631">
        <w:t xml:space="preserve"> </w:t>
      </w:r>
      <w:proofErr w:type="spellStart"/>
      <w:r w:rsidRPr="008E4631">
        <w:t>kelime</w:t>
      </w:r>
      <w:proofErr w:type="spellEnd"/>
      <w:r w:rsidRPr="008E4631">
        <w:t xml:space="preserve"> </w:t>
      </w:r>
      <w:proofErr w:type="spellStart"/>
      <w:r w:rsidRPr="008E4631">
        <w:t>verilmelidir</w:t>
      </w:r>
      <w:proofErr w:type="spellEnd"/>
      <w:r w:rsidR="00B25D4F" w:rsidRPr="002A67EB">
        <w:t xml:space="preserve">) </w:t>
      </w:r>
    </w:p>
    <w:p w14:paraId="7AD51F13" w14:textId="670AC9CB" w:rsidR="00904EBD" w:rsidRPr="002A67EB" w:rsidRDefault="00AE4217" w:rsidP="002E000A">
      <w:pPr>
        <w:pStyle w:val="Keywords"/>
      </w:pPr>
      <w:r w:rsidRPr="002A67EB">
        <w:t xml:space="preserve"> </w:t>
      </w:r>
    </w:p>
    <w:p w14:paraId="46694155" w14:textId="16789091" w:rsidR="00905BDC" w:rsidRPr="002A67EB" w:rsidRDefault="00D6543E" w:rsidP="00BB5369">
      <w:pPr>
        <w:pStyle w:val="1FirstLevelHeadings"/>
      </w:pPr>
      <w:r w:rsidRPr="002A67EB">
        <w:t xml:space="preserve">Introduction </w:t>
      </w:r>
    </w:p>
    <w:p w14:paraId="4EFC31FE" w14:textId="37713E17" w:rsidR="006B1F56" w:rsidRPr="002A67EB" w:rsidRDefault="00D6543E" w:rsidP="00904EBD">
      <w:pPr>
        <w:pStyle w:val="Text"/>
      </w:pPr>
      <w:r w:rsidRPr="002A67EB">
        <w:t xml:space="preserve">The article text should generally be structured into the following sections after the abstract: Introduction, Materials and Methods, Results and Discussion, Conclusions (or Conclusions and Recommendations), </w:t>
      </w:r>
      <w:r w:rsidR="006B1F56" w:rsidRPr="002A67EB">
        <w:t xml:space="preserve">Patents, </w:t>
      </w:r>
      <w:r w:rsidRPr="002A67EB">
        <w:t>Acknowledgments (if applicable),</w:t>
      </w:r>
      <w:r w:rsidR="006B1F56" w:rsidRPr="002A67EB">
        <w:t xml:space="preserve"> Author Contributions, Conflicts of Interest, Appendix A, Appendix B,</w:t>
      </w:r>
      <w:r w:rsidRPr="002A67EB">
        <w:t xml:space="preserve"> and References. </w:t>
      </w:r>
    </w:p>
    <w:p w14:paraId="3C16CE7E" w14:textId="2A13A521" w:rsidR="00D6543E" w:rsidRPr="002A67EB" w:rsidRDefault="006B1F56" w:rsidP="00904EBD">
      <w:pPr>
        <w:pStyle w:val="Text"/>
      </w:pPr>
      <w:r w:rsidRPr="002A67EB">
        <w:t xml:space="preserve">The introduction should provide sufficient background </w:t>
      </w:r>
      <w:proofErr w:type="gramStart"/>
      <w:r w:rsidRPr="002A67EB">
        <w:t>in the area of</w:t>
      </w:r>
      <w:proofErr w:type="gramEnd"/>
      <w:r w:rsidRPr="002A67EB">
        <w:t xml:space="preserve"> the research, to let the reader gain information and understand the context and importance of your research findings. </w:t>
      </w:r>
      <w:r w:rsidR="00803866" w:rsidRPr="002A67EB">
        <w:t>The introduction</w:t>
      </w:r>
      <w:r w:rsidRPr="002A67EB">
        <w:t xml:space="preserve"> section should </w:t>
      </w:r>
      <w:r w:rsidR="0093538F">
        <w:t>refer</w:t>
      </w:r>
      <w:r w:rsidRPr="002A67EB">
        <w:t xml:space="preserve"> to key publications, emphasizing work most relevant to your research results</w:t>
      </w:r>
      <w:r w:rsidR="0093538F">
        <w:t xml:space="preserve">. </w:t>
      </w:r>
      <w:r w:rsidR="00D6543E" w:rsidRPr="002A67EB">
        <w:t xml:space="preserve">The Introduction section should include the </w:t>
      </w:r>
      <w:r w:rsidR="0093538F">
        <w:t>study's primary objective</w:t>
      </w:r>
      <w:r w:rsidR="00D6543E" w:rsidRPr="002A67EB">
        <w:t>, how the topic is approached, and the general literature that supports the study (</w:t>
      </w:r>
      <w:proofErr w:type="spellStart"/>
      <w:r w:rsidR="0054401C" w:rsidRPr="002A67EB">
        <w:t>Yörür</w:t>
      </w:r>
      <w:proofErr w:type="spellEnd"/>
      <w:r w:rsidR="00D6543E" w:rsidRPr="002A67EB">
        <w:t xml:space="preserve"> et al., 2024). The following sections may present theoretical foundations, methods used or proposed, numerical applications, and discussion of findings. The Conclusions section should summarize the findings and present the authors' recommendations (</w:t>
      </w:r>
      <w:proofErr w:type="spellStart"/>
      <w:r w:rsidR="0054401C" w:rsidRPr="002A67EB">
        <w:t>Yörür</w:t>
      </w:r>
      <w:proofErr w:type="spellEnd"/>
      <w:r w:rsidR="00D6543E" w:rsidRPr="002A67EB">
        <w:t xml:space="preserve"> &amp; </w:t>
      </w:r>
      <w:r w:rsidR="0054401C" w:rsidRPr="002A67EB">
        <w:t>Kurt</w:t>
      </w:r>
      <w:r w:rsidR="00D6543E" w:rsidRPr="002A67EB">
        <w:t>, 2007).</w:t>
      </w:r>
    </w:p>
    <w:p w14:paraId="51FC7CDB" w14:textId="3B30F992" w:rsidR="00D6543E" w:rsidRPr="002A67EB" w:rsidRDefault="00D6543E" w:rsidP="00904EBD">
      <w:pPr>
        <w:pStyle w:val="Text"/>
      </w:pPr>
      <w:r w:rsidRPr="002A67EB">
        <w:t>The article text, including the references section, should not exceed 2</w:t>
      </w:r>
      <w:r w:rsidR="0054401C" w:rsidRPr="002A67EB">
        <w:t>0</w:t>
      </w:r>
      <w:r w:rsidRPr="002A67EB">
        <w:t xml:space="preserve"> pages. If a section title remains at the bottom of a page, it should </w:t>
      </w:r>
      <w:r w:rsidR="006B1F56" w:rsidRPr="002A67EB">
        <w:t>start</w:t>
      </w:r>
      <w:r w:rsidR="00AD5CC8" w:rsidRPr="002A67EB">
        <w:t xml:space="preserve"> from</w:t>
      </w:r>
      <w:r w:rsidRPr="002A67EB">
        <w:t xml:space="preserve"> the next page. Paragraphs should start after a blank line following figures, tables, and </w:t>
      </w:r>
      <w:r w:rsidR="00AD5CC8" w:rsidRPr="002A67EB">
        <w:t>equations</w:t>
      </w:r>
      <w:r w:rsidRPr="002A67EB">
        <w:t xml:space="preserve">. </w:t>
      </w:r>
    </w:p>
    <w:p w14:paraId="5E4EC987" w14:textId="77777777" w:rsidR="00D6543E" w:rsidRPr="002A67EB" w:rsidRDefault="00D6543E" w:rsidP="00904EBD">
      <w:pPr>
        <w:pStyle w:val="Text"/>
      </w:pPr>
      <w:r w:rsidRPr="002A67EB">
        <w:t>Section titles and subtitles should be numbered in a sequential decimal system</w:t>
      </w:r>
      <w:r w:rsidR="00AD5CC8" w:rsidRPr="002A67EB">
        <w:t xml:space="preserve"> in the given format</w:t>
      </w:r>
      <w:r w:rsidRPr="002A67EB">
        <w:t xml:space="preserve">. The depth of numbering should not exceed three levels. </w:t>
      </w:r>
    </w:p>
    <w:p w14:paraId="0F96366F" w14:textId="77777777" w:rsidR="003E69C5" w:rsidRPr="002A67EB" w:rsidRDefault="00AD20EB" w:rsidP="00904EBD">
      <w:pPr>
        <w:pStyle w:val="Text"/>
      </w:pPr>
      <w:r w:rsidRPr="002A67EB">
        <w:lastRenderedPageBreak/>
        <w:t xml:space="preserve">Latin words and contractions should be written in italic format </w:t>
      </w:r>
      <w:r w:rsidR="003E69C5" w:rsidRPr="002A67EB">
        <w:t>(</w:t>
      </w:r>
      <w:r w:rsidRPr="002A67EB">
        <w:rPr>
          <w:i/>
        </w:rPr>
        <w:t xml:space="preserve">et al., </w:t>
      </w:r>
      <w:r w:rsidR="003E69C5" w:rsidRPr="002A67EB">
        <w:rPr>
          <w:i/>
        </w:rPr>
        <w:t>i.e.</w:t>
      </w:r>
      <w:r w:rsidR="003E69C5" w:rsidRPr="002A67EB">
        <w:t xml:space="preserve">, </w:t>
      </w:r>
      <w:r w:rsidR="003E69C5" w:rsidRPr="002A67EB">
        <w:rPr>
          <w:i/>
        </w:rPr>
        <w:t>e.g.</w:t>
      </w:r>
      <w:r w:rsidR="003E69C5" w:rsidRPr="002A67EB">
        <w:t>,</w:t>
      </w:r>
      <w:r w:rsidRPr="002A67EB">
        <w:t xml:space="preserve"> </w:t>
      </w:r>
      <w:r w:rsidR="003E69C5" w:rsidRPr="002A67EB">
        <w:rPr>
          <w:i/>
        </w:rPr>
        <w:t>etc.</w:t>
      </w:r>
      <w:r w:rsidR="003E69C5" w:rsidRPr="002A67EB">
        <w:t>), for journal titles (</w:t>
      </w:r>
      <w:r w:rsidR="003E69C5" w:rsidRPr="002A67EB">
        <w:rPr>
          <w:i/>
        </w:rPr>
        <w:t>J. Phys. Chem.</w:t>
      </w:r>
      <w:r w:rsidR="003E69C5" w:rsidRPr="002A67EB">
        <w:t>), and for genus and species</w:t>
      </w:r>
      <w:r w:rsidR="001E291F" w:rsidRPr="002A67EB">
        <w:t xml:space="preserve"> </w:t>
      </w:r>
      <w:r w:rsidR="003E69C5" w:rsidRPr="002A67EB">
        <w:t>(</w:t>
      </w:r>
      <w:r w:rsidR="003E69C5" w:rsidRPr="002A67EB">
        <w:rPr>
          <w:i/>
        </w:rPr>
        <w:t xml:space="preserve">Pinus </w:t>
      </w:r>
      <w:proofErr w:type="spellStart"/>
      <w:r w:rsidR="003E69C5" w:rsidRPr="002A67EB">
        <w:rPr>
          <w:i/>
        </w:rPr>
        <w:t>taeda</w:t>
      </w:r>
      <w:proofErr w:type="spellEnd"/>
      <w:r w:rsidR="003E69C5" w:rsidRPr="002A67EB">
        <w:t>).</w:t>
      </w:r>
    </w:p>
    <w:p w14:paraId="10B2F381" w14:textId="77777777" w:rsidR="003E69C5" w:rsidRPr="002A67EB" w:rsidRDefault="003E69C5" w:rsidP="00904EBD">
      <w:pPr>
        <w:pStyle w:val="Text"/>
      </w:pPr>
      <w:r w:rsidRPr="002A67EB">
        <w:t xml:space="preserve">Manuscripts </w:t>
      </w:r>
      <w:r w:rsidR="00BC3756" w:rsidRPr="002A67EB">
        <w:t xml:space="preserve">prefer to </w:t>
      </w:r>
      <w:r w:rsidRPr="002A67EB">
        <w:t>be prepared in one of the following editable formats: MS WORD</w:t>
      </w:r>
      <w:r w:rsidR="00BC3756" w:rsidRPr="002A67EB">
        <w:t xml:space="preserve">, </w:t>
      </w:r>
      <w:r w:rsidRPr="002A67EB">
        <w:t xml:space="preserve">or Open Office Writer.  </w:t>
      </w:r>
    </w:p>
    <w:p w14:paraId="3C3451AA" w14:textId="77777777" w:rsidR="001E291F" w:rsidRDefault="001E291F" w:rsidP="00904EBD">
      <w:pPr>
        <w:pStyle w:val="Text"/>
      </w:pPr>
      <w:r w:rsidRPr="002A67EB">
        <w:t>Authors must format all pages correctly, including the title, author list, abstract (with proper indentation), keywords, main headings (as specified), optional subheadings, text, figures, graphs, and citations.</w:t>
      </w:r>
    </w:p>
    <w:p w14:paraId="31E0AB94" w14:textId="77777777" w:rsidR="008E7E0C" w:rsidRPr="002A67EB" w:rsidRDefault="008E7E0C" w:rsidP="00904EBD">
      <w:pPr>
        <w:pStyle w:val="Text"/>
      </w:pPr>
    </w:p>
    <w:p w14:paraId="3E2DAA45" w14:textId="77777777" w:rsidR="00D671EA" w:rsidRPr="002A67EB" w:rsidRDefault="00D774E6" w:rsidP="00BB5369">
      <w:pPr>
        <w:pStyle w:val="1FirstLevelHeadings"/>
      </w:pPr>
      <w:r w:rsidRPr="002A67EB">
        <w:t>Materials and Methods</w:t>
      </w:r>
    </w:p>
    <w:p w14:paraId="78E9E5CA" w14:textId="77777777" w:rsidR="00D671EA" w:rsidRPr="002A67EB" w:rsidRDefault="00863CAA" w:rsidP="00DC0C91">
      <w:pPr>
        <w:pStyle w:val="11SecondLevelHeadings"/>
      </w:pPr>
      <w:r w:rsidRPr="002A67EB">
        <w:t xml:space="preserve"> </w:t>
      </w:r>
      <w:r w:rsidR="00D671EA" w:rsidRPr="002A67EB">
        <w:t>Subsections</w:t>
      </w:r>
    </w:p>
    <w:p w14:paraId="40217696" w14:textId="7EACE46C" w:rsidR="006857E7" w:rsidRPr="002A67EB" w:rsidRDefault="00D671EA" w:rsidP="00904EBD">
      <w:pPr>
        <w:pStyle w:val="Text"/>
      </w:pPr>
      <w:r w:rsidRPr="002A67EB">
        <w:t>Subsection titles should be</w:t>
      </w:r>
      <w:r w:rsidR="006857E7" w:rsidRPr="002A67EB">
        <w:t xml:space="preserve"> </w:t>
      </w:r>
      <w:r w:rsidR="00E97557" w:rsidRPr="002A67EB">
        <w:t xml:space="preserve">formatted in the </w:t>
      </w:r>
      <w:r w:rsidR="006E652C" w:rsidRPr="002A67EB">
        <w:t>“</w:t>
      </w:r>
      <w:r w:rsidR="006E652C" w:rsidRPr="002A67EB">
        <w:rPr>
          <w:b/>
          <w:bCs/>
        </w:rPr>
        <w:t>1.1. Second Level Headings”</w:t>
      </w:r>
      <w:r w:rsidR="00E97557" w:rsidRPr="002A67EB">
        <w:t xml:space="preserve"> </w:t>
      </w:r>
      <w:r w:rsidR="006E652C" w:rsidRPr="002A67EB">
        <w:t>format</w:t>
      </w:r>
      <w:r w:rsidR="00E97557" w:rsidRPr="002A67EB">
        <w:t xml:space="preserve"> </w:t>
      </w:r>
      <w:r w:rsidR="0093538F">
        <w:t xml:space="preserve">defined in the </w:t>
      </w:r>
      <w:r w:rsidR="00E97557" w:rsidRPr="002A67EB">
        <w:t>styles</w:t>
      </w:r>
      <w:r w:rsidR="006E652C" w:rsidRPr="002A67EB">
        <w:t xml:space="preserve"> section</w:t>
      </w:r>
      <w:r w:rsidR="00E97557" w:rsidRPr="002A67EB">
        <w:t xml:space="preserve">. </w:t>
      </w:r>
    </w:p>
    <w:p w14:paraId="5ECF2A3D" w14:textId="77777777" w:rsidR="006E652C" w:rsidRPr="002A67EB" w:rsidRDefault="006E652C" w:rsidP="00BB5369">
      <w:pPr>
        <w:pStyle w:val="ThirdLevelHeadings"/>
      </w:pPr>
      <w:r w:rsidRPr="002A67EB">
        <w:t xml:space="preserve">Sub </w:t>
      </w:r>
      <w:r w:rsidR="00EA3F63" w:rsidRPr="002A67EB">
        <w:t>s</w:t>
      </w:r>
      <w:r w:rsidRPr="002A67EB">
        <w:t>ubsections</w:t>
      </w:r>
    </w:p>
    <w:p w14:paraId="4C944684" w14:textId="7F6D92E8" w:rsidR="006E652C" w:rsidRPr="002A67EB" w:rsidRDefault="00EA3F63" w:rsidP="00904EBD">
      <w:pPr>
        <w:pStyle w:val="Text"/>
      </w:pPr>
      <w:r w:rsidRPr="002A67EB">
        <w:t>If the authors prefer three headin</w:t>
      </w:r>
      <w:r w:rsidR="00C95D62" w:rsidRPr="002A67EB">
        <w:t>g</w:t>
      </w:r>
      <w:r w:rsidRPr="002A67EB">
        <w:t xml:space="preserve"> levels</w:t>
      </w:r>
      <w:r w:rsidR="006E652C" w:rsidRPr="002A67EB">
        <w:t xml:space="preserve">, please </w:t>
      </w:r>
      <w:r w:rsidR="00C95D62" w:rsidRPr="002A67EB">
        <w:t>apply</w:t>
      </w:r>
      <w:r w:rsidR="006E652C" w:rsidRPr="002A67EB">
        <w:t xml:space="preserve"> non-bonded italics </w:t>
      </w:r>
      <w:r w:rsidRPr="002A67EB">
        <w:t>T</w:t>
      </w:r>
      <w:r w:rsidR="0093538F">
        <w:t>a</w:t>
      </w:r>
      <w:r w:rsidRPr="002A67EB">
        <w:t>homa</w:t>
      </w:r>
      <w:r w:rsidR="006E652C" w:rsidRPr="002A67EB">
        <w:t xml:space="preserve"> </w:t>
      </w:r>
      <w:r w:rsidR="00C95D62" w:rsidRPr="002A67EB">
        <w:t xml:space="preserve">(11pt) </w:t>
      </w:r>
      <w:r w:rsidR="006E652C" w:rsidRPr="002A67EB">
        <w:t xml:space="preserve">font for the </w:t>
      </w:r>
      <w:r w:rsidR="0093538F">
        <w:t>third-level</w:t>
      </w:r>
      <w:r w:rsidR="006E652C" w:rsidRPr="002A67EB">
        <w:t xml:space="preserve"> headings. Capitalize only the first word in the heading.</w:t>
      </w:r>
    </w:p>
    <w:p w14:paraId="6F62266B" w14:textId="77777777" w:rsidR="006857E7" w:rsidRPr="002A67EB" w:rsidRDefault="006857E7" w:rsidP="00DC0C91">
      <w:pPr>
        <w:pStyle w:val="11SecondLevelHeadings"/>
      </w:pPr>
      <w:r w:rsidRPr="002A67EB">
        <w:t>Figures and Tables</w:t>
      </w:r>
    </w:p>
    <w:p w14:paraId="0601BD3F" w14:textId="029661A9" w:rsidR="006E652C" w:rsidRPr="002A67EB" w:rsidRDefault="009D7AAF" w:rsidP="00904EBD">
      <w:pPr>
        <w:pStyle w:val="Text"/>
      </w:pPr>
      <w:r w:rsidRPr="002A67EB">
        <w:t>Tables and figures should be numbered sequentially without using section numbers.</w:t>
      </w:r>
      <w:r w:rsidR="006E652C" w:rsidRPr="002A67EB">
        <w:t xml:space="preserve"> Tables and figures should be used only after being mentioned in the text. References to tables within the text should follow the format “… as seen in Table 1.” or “… as seen in Figure 1.”. There should be a one-line space between tables/figures and text</w:t>
      </w:r>
      <w:r w:rsidR="0093538F">
        <w:t>; if</w:t>
      </w:r>
      <w:r w:rsidR="006E652C" w:rsidRPr="002A67EB">
        <w:t xml:space="preserve"> tables and figures follow each other, there should be a two-line space between them.</w:t>
      </w:r>
    </w:p>
    <w:p w14:paraId="3370D1F3" w14:textId="112A0039" w:rsidR="00904EBD" w:rsidRPr="002A67EB" w:rsidRDefault="006E652C" w:rsidP="00904EBD">
      <w:pPr>
        <w:pStyle w:val="Text"/>
      </w:pPr>
      <w:r w:rsidRPr="002A67EB">
        <w:t xml:space="preserve">Tables should be centered on the page. The table number and its descriptive title should be placed above the table. The </w:t>
      </w:r>
      <w:r w:rsidR="0093538F">
        <w:t xml:space="preserve">table title should be “Table Caption,” as </w:t>
      </w:r>
      <w:r w:rsidRPr="002A67EB">
        <w:t xml:space="preserve">defined in the styles section. The text and numbers within tables must be formatted </w:t>
      </w:r>
      <w:r w:rsidR="00951625">
        <w:t>as</w:t>
      </w:r>
      <w:r w:rsidRPr="002A67EB">
        <w:t xml:space="preserve"> </w:t>
      </w:r>
      <w:r w:rsidRPr="002A67EB">
        <w:rPr>
          <w:b/>
          <w:bCs/>
        </w:rPr>
        <w:t>“Table Text”</w:t>
      </w:r>
      <w:r w:rsidR="0093538F">
        <w:rPr>
          <w:b/>
          <w:bCs/>
        </w:rPr>
        <w:t>,</w:t>
      </w:r>
      <w:r w:rsidRPr="002A67EB">
        <w:t xml:space="preserve"> defined in the styles section. </w:t>
      </w:r>
      <w:r w:rsidR="00951625">
        <w:t>Table footnotes</w:t>
      </w:r>
      <w:r w:rsidRPr="002A67EB">
        <w:t xml:space="preserve"> should be placed below </w:t>
      </w:r>
      <w:r w:rsidR="0093538F">
        <w:t>in the same text format as</w:t>
      </w:r>
      <w:r w:rsidRPr="002A67EB">
        <w:t xml:space="preserve"> the table. Tables should not be in image format. </w:t>
      </w:r>
    </w:p>
    <w:p w14:paraId="5255B004" w14:textId="02E0EBBE" w:rsidR="00904EBD" w:rsidRPr="00904EBD" w:rsidRDefault="00904EBD" w:rsidP="00C3065D">
      <w:pPr>
        <w:pStyle w:val="TableCaption"/>
        <w:jc w:val="left"/>
        <w:rPr>
          <w:sz w:val="18"/>
          <w:szCs w:val="18"/>
        </w:rPr>
      </w:pPr>
      <w:r w:rsidRPr="002A67EB">
        <w:t>Table 1:</w:t>
      </w:r>
      <w:r w:rsidRPr="002A67EB">
        <w:rPr>
          <w:sz w:val="18"/>
          <w:szCs w:val="18"/>
        </w:rPr>
        <w:t xml:space="preserve"> </w:t>
      </w:r>
      <w:r w:rsidRPr="002A67EB">
        <w:rPr>
          <w:b w:val="0"/>
          <w:bCs w:val="0"/>
        </w:rPr>
        <w:t>Title Describing Table</w:t>
      </w:r>
      <w:r w:rsidRPr="001A701C">
        <w:rPr>
          <w:b w:val="0"/>
          <w:bCs w:val="0"/>
        </w:rPr>
        <w:t xml:space="preserv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93"/>
        <w:gridCol w:w="1526"/>
        <w:gridCol w:w="1236"/>
        <w:gridCol w:w="1526"/>
        <w:gridCol w:w="1236"/>
      </w:tblGrid>
      <w:tr w:rsidR="00710E72" w:rsidRPr="00B75110" w14:paraId="15AD3425" w14:textId="77777777" w:rsidTr="002E16FD">
        <w:trPr>
          <w:trHeight w:val="315"/>
          <w:jc w:val="center"/>
        </w:trPr>
        <w:tc>
          <w:tcPr>
            <w:tcW w:w="1413" w:type="dxa"/>
            <w:shd w:val="clear" w:color="auto" w:fill="auto"/>
            <w:noWrap/>
            <w:vAlign w:val="center"/>
            <w:hideMark/>
          </w:tcPr>
          <w:p w14:paraId="2C2E257D" w14:textId="77777777" w:rsidR="00710E72" w:rsidRPr="00B75110" w:rsidRDefault="00710E72" w:rsidP="00B75110">
            <w:pPr>
              <w:pStyle w:val="TableText"/>
            </w:pPr>
          </w:p>
        </w:tc>
        <w:tc>
          <w:tcPr>
            <w:tcW w:w="1693" w:type="dxa"/>
            <w:shd w:val="clear" w:color="auto" w:fill="auto"/>
            <w:noWrap/>
            <w:vAlign w:val="center"/>
            <w:hideMark/>
          </w:tcPr>
          <w:p w14:paraId="0160E7D5" w14:textId="77777777" w:rsidR="00710E72" w:rsidRPr="00B75110" w:rsidRDefault="00710E72" w:rsidP="00B75110">
            <w:pPr>
              <w:pStyle w:val="TableText"/>
            </w:pPr>
          </w:p>
        </w:tc>
        <w:tc>
          <w:tcPr>
            <w:tcW w:w="0" w:type="auto"/>
            <w:gridSpan w:val="2"/>
            <w:shd w:val="clear" w:color="auto" w:fill="auto"/>
            <w:noWrap/>
            <w:vAlign w:val="center"/>
            <w:hideMark/>
          </w:tcPr>
          <w:p w14:paraId="7DAA8B6D" w14:textId="4AF5459B" w:rsidR="00710E72" w:rsidRPr="00B75110" w:rsidRDefault="00710E72" w:rsidP="002E16FD">
            <w:pPr>
              <w:pStyle w:val="TableText"/>
              <w:jc w:val="center"/>
              <w:rPr>
                <w:b/>
                <w:bCs w:val="0"/>
              </w:rPr>
            </w:pPr>
            <w:r w:rsidRPr="00B75110">
              <w:rPr>
                <w:b/>
                <w:bCs w:val="0"/>
              </w:rPr>
              <w:t>Pine</w:t>
            </w:r>
          </w:p>
        </w:tc>
        <w:tc>
          <w:tcPr>
            <w:tcW w:w="0" w:type="auto"/>
            <w:gridSpan w:val="2"/>
            <w:shd w:val="clear" w:color="auto" w:fill="auto"/>
            <w:noWrap/>
            <w:vAlign w:val="center"/>
            <w:hideMark/>
          </w:tcPr>
          <w:p w14:paraId="12B3C585" w14:textId="3E7C3003" w:rsidR="00710E72" w:rsidRPr="00B75110" w:rsidRDefault="00710E72" w:rsidP="002E16FD">
            <w:pPr>
              <w:pStyle w:val="TableText"/>
              <w:jc w:val="center"/>
              <w:rPr>
                <w:b/>
                <w:bCs w:val="0"/>
              </w:rPr>
            </w:pPr>
            <w:r w:rsidRPr="00B75110">
              <w:rPr>
                <w:b/>
                <w:bCs w:val="0"/>
              </w:rPr>
              <w:t>Beech</w:t>
            </w:r>
          </w:p>
        </w:tc>
      </w:tr>
      <w:tr w:rsidR="00710E72" w:rsidRPr="00B75110" w14:paraId="436C25AD" w14:textId="77777777" w:rsidTr="002E16FD">
        <w:trPr>
          <w:trHeight w:val="327"/>
          <w:jc w:val="center"/>
        </w:trPr>
        <w:tc>
          <w:tcPr>
            <w:tcW w:w="1413" w:type="dxa"/>
            <w:vMerge w:val="restart"/>
            <w:shd w:val="clear" w:color="auto" w:fill="auto"/>
            <w:vAlign w:val="center"/>
            <w:hideMark/>
          </w:tcPr>
          <w:p w14:paraId="30B62517" w14:textId="01C0A8DC" w:rsidR="00710E72" w:rsidRPr="00B75110" w:rsidRDefault="00710E72" w:rsidP="008E7E0C">
            <w:pPr>
              <w:pStyle w:val="TableText"/>
              <w:ind w:firstLine="0"/>
              <w:rPr>
                <w:b/>
                <w:bCs w:val="0"/>
              </w:rPr>
            </w:pPr>
            <w:r w:rsidRPr="00B75110">
              <w:rPr>
                <w:b/>
                <w:bCs w:val="0"/>
              </w:rPr>
              <w:t>Heat</w:t>
            </w:r>
            <w:r w:rsidR="008E7E0C">
              <w:rPr>
                <w:b/>
                <w:bCs w:val="0"/>
              </w:rPr>
              <w:t xml:space="preserve"> </w:t>
            </w:r>
            <w:r w:rsidRPr="00B75110">
              <w:rPr>
                <w:b/>
                <w:bCs w:val="0"/>
              </w:rPr>
              <w:t>Treatment Temperature (°C)</w:t>
            </w:r>
          </w:p>
        </w:tc>
        <w:tc>
          <w:tcPr>
            <w:tcW w:w="1693" w:type="dxa"/>
            <w:vMerge w:val="restart"/>
            <w:shd w:val="clear" w:color="auto" w:fill="auto"/>
            <w:vAlign w:val="center"/>
            <w:hideMark/>
          </w:tcPr>
          <w:p w14:paraId="27480028" w14:textId="24BA9D81" w:rsidR="008E7E0C" w:rsidRDefault="00710E72" w:rsidP="002E16FD">
            <w:pPr>
              <w:pStyle w:val="TableText"/>
              <w:ind w:firstLine="0"/>
              <w:jc w:val="center"/>
              <w:rPr>
                <w:b/>
                <w:bCs w:val="0"/>
              </w:rPr>
            </w:pPr>
            <w:r w:rsidRPr="00B75110">
              <w:rPr>
                <w:b/>
                <w:bCs w:val="0"/>
              </w:rPr>
              <w:t>Relative Humidity at</w:t>
            </w:r>
          </w:p>
          <w:p w14:paraId="239C369B" w14:textId="77777777" w:rsidR="002E16FD" w:rsidRDefault="00710E72" w:rsidP="002E16FD">
            <w:pPr>
              <w:pStyle w:val="TableText"/>
              <w:ind w:firstLine="0"/>
              <w:jc w:val="center"/>
              <w:rPr>
                <w:b/>
                <w:bCs w:val="0"/>
              </w:rPr>
            </w:pPr>
            <w:r w:rsidRPr="00B75110">
              <w:rPr>
                <w:b/>
                <w:bCs w:val="0"/>
              </w:rPr>
              <w:t>20 °C</w:t>
            </w:r>
          </w:p>
          <w:p w14:paraId="56B9BF4B" w14:textId="261C37FA" w:rsidR="00710E72" w:rsidRPr="00B75110" w:rsidRDefault="00710E72" w:rsidP="002E16FD">
            <w:pPr>
              <w:pStyle w:val="TableText"/>
              <w:ind w:firstLine="0"/>
              <w:jc w:val="center"/>
              <w:rPr>
                <w:b/>
                <w:bCs w:val="0"/>
              </w:rPr>
            </w:pPr>
            <w:r w:rsidRPr="00B75110">
              <w:rPr>
                <w:b/>
                <w:bCs w:val="0"/>
              </w:rPr>
              <w:t xml:space="preserve"> (%)</w:t>
            </w:r>
          </w:p>
        </w:tc>
        <w:tc>
          <w:tcPr>
            <w:tcW w:w="0" w:type="auto"/>
            <w:vMerge w:val="restart"/>
            <w:shd w:val="clear" w:color="auto" w:fill="auto"/>
            <w:vAlign w:val="center"/>
            <w:hideMark/>
          </w:tcPr>
          <w:p w14:paraId="2EEC7537" w14:textId="77777777" w:rsidR="00710E72" w:rsidRPr="00B75110" w:rsidRDefault="00710E72" w:rsidP="002E16FD">
            <w:pPr>
              <w:pStyle w:val="TableText"/>
              <w:ind w:firstLine="0"/>
              <w:jc w:val="center"/>
              <w:rPr>
                <w:b/>
                <w:bCs w:val="0"/>
              </w:rPr>
            </w:pPr>
            <w:r w:rsidRPr="00B75110">
              <w:rPr>
                <w:b/>
                <w:bCs w:val="0"/>
              </w:rPr>
              <w:t>Moisture Content (%)</w:t>
            </w:r>
          </w:p>
        </w:tc>
        <w:tc>
          <w:tcPr>
            <w:tcW w:w="0" w:type="auto"/>
            <w:vMerge w:val="restart"/>
            <w:shd w:val="clear" w:color="auto" w:fill="auto"/>
            <w:vAlign w:val="center"/>
            <w:hideMark/>
          </w:tcPr>
          <w:p w14:paraId="40599812" w14:textId="77777777" w:rsidR="00710E72" w:rsidRPr="00B75110" w:rsidRDefault="00710E72" w:rsidP="002E16FD">
            <w:pPr>
              <w:pStyle w:val="TableText"/>
              <w:ind w:firstLine="0"/>
              <w:jc w:val="center"/>
              <w:rPr>
                <w:b/>
                <w:bCs w:val="0"/>
              </w:rPr>
            </w:pPr>
            <w:proofErr w:type="gramStart"/>
            <w:r w:rsidRPr="00B75110">
              <w:rPr>
                <w:b/>
                <w:bCs w:val="0"/>
              </w:rPr>
              <w:t>Density  (</w:t>
            </w:r>
            <w:proofErr w:type="gramEnd"/>
            <w:r w:rsidRPr="00B75110">
              <w:rPr>
                <w:b/>
                <w:bCs w:val="0"/>
              </w:rPr>
              <w:t>g/cm</w:t>
            </w:r>
            <w:r w:rsidRPr="002E16FD">
              <w:rPr>
                <w:b/>
                <w:bCs w:val="0"/>
                <w:vertAlign w:val="superscript"/>
              </w:rPr>
              <w:t>3</w:t>
            </w:r>
            <w:r w:rsidRPr="00B75110">
              <w:rPr>
                <w:b/>
                <w:bCs w:val="0"/>
              </w:rPr>
              <w:t>)</w:t>
            </w:r>
          </w:p>
        </w:tc>
        <w:tc>
          <w:tcPr>
            <w:tcW w:w="0" w:type="auto"/>
            <w:vMerge w:val="restart"/>
            <w:shd w:val="clear" w:color="auto" w:fill="auto"/>
            <w:vAlign w:val="center"/>
            <w:hideMark/>
          </w:tcPr>
          <w:p w14:paraId="482BC341" w14:textId="77777777" w:rsidR="00710E72" w:rsidRPr="00B75110" w:rsidRDefault="00710E72" w:rsidP="002E16FD">
            <w:pPr>
              <w:pStyle w:val="TableText"/>
              <w:ind w:firstLine="0"/>
              <w:jc w:val="center"/>
              <w:rPr>
                <w:b/>
                <w:bCs w:val="0"/>
              </w:rPr>
            </w:pPr>
            <w:r w:rsidRPr="00B75110">
              <w:rPr>
                <w:b/>
                <w:bCs w:val="0"/>
              </w:rPr>
              <w:t>Moisture Content (%)</w:t>
            </w:r>
          </w:p>
        </w:tc>
        <w:tc>
          <w:tcPr>
            <w:tcW w:w="0" w:type="auto"/>
            <w:vMerge w:val="restart"/>
            <w:shd w:val="clear" w:color="auto" w:fill="auto"/>
            <w:vAlign w:val="center"/>
            <w:hideMark/>
          </w:tcPr>
          <w:p w14:paraId="51EE70D9" w14:textId="77777777" w:rsidR="00710E72" w:rsidRPr="00B75110" w:rsidRDefault="00710E72" w:rsidP="002E16FD">
            <w:pPr>
              <w:pStyle w:val="TableText"/>
              <w:ind w:firstLine="0"/>
              <w:jc w:val="center"/>
              <w:rPr>
                <w:b/>
                <w:bCs w:val="0"/>
              </w:rPr>
            </w:pPr>
            <w:proofErr w:type="gramStart"/>
            <w:r w:rsidRPr="00B75110">
              <w:rPr>
                <w:b/>
                <w:bCs w:val="0"/>
              </w:rPr>
              <w:t>Density  (</w:t>
            </w:r>
            <w:proofErr w:type="gramEnd"/>
            <w:r w:rsidRPr="00B75110">
              <w:rPr>
                <w:b/>
                <w:bCs w:val="0"/>
              </w:rPr>
              <w:t>g/cm</w:t>
            </w:r>
            <w:r w:rsidRPr="002E16FD">
              <w:rPr>
                <w:b/>
                <w:bCs w:val="0"/>
                <w:vertAlign w:val="superscript"/>
              </w:rPr>
              <w:t>3</w:t>
            </w:r>
            <w:r w:rsidRPr="00B75110">
              <w:rPr>
                <w:b/>
                <w:bCs w:val="0"/>
              </w:rPr>
              <w:t>)</w:t>
            </w:r>
          </w:p>
        </w:tc>
      </w:tr>
      <w:tr w:rsidR="00710E72" w:rsidRPr="00B75110" w14:paraId="2694B288" w14:textId="77777777" w:rsidTr="002E16FD">
        <w:trPr>
          <w:trHeight w:val="300"/>
          <w:jc w:val="center"/>
        </w:trPr>
        <w:tc>
          <w:tcPr>
            <w:tcW w:w="1413" w:type="dxa"/>
            <w:vMerge/>
            <w:vAlign w:val="center"/>
            <w:hideMark/>
          </w:tcPr>
          <w:p w14:paraId="26EE2674" w14:textId="77777777" w:rsidR="00710E72" w:rsidRPr="00B75110" w:rsidRDefault="00710E72" w:rsidP="00B75110">
            <w:pPr>
              <w:pStyle w:val="TableText"/>
            </w:pPr>
          </w:p>
        </w:tc>
        <w:tc>
          <w:tcPr>
            <w:tcW w:w="1693" w:type="dxa"/>
            <w:vMerge/>
            <w:vAlign w:val="center"/>
            <w:hideMark/>
          </w:tcPr>
          <w:p w14:paraId="19460A5B" w14:textId="77777777" w:rsidR="00710E72" w:rsidRPr="00B75110" w:rsidRDefault="00710E72" w:rsidP="002E16FD">
            <w:pPr>
              <w:pStyle w:val="TableText"/>
              <w:jc w:val="center"/>
            </w:pPr>
          </w:p>
        </w:tc>
        <w:tc>
          <w:tcPr>
            <w:tcW w:w="0" w:type="auto"/>
            <w:vMerge/>
            <w:vAlign w:val="center"/>
            <w:hideMark/>
          </w:tcPr>
          <w:p w14:paraId="2F081336" w14:textId="77777777" w:rsidR="00710E72" w:rsidRPr="00B75110" w:rsidRDefault="00710E72" w:rsidP="002E16FD">
            <w:pPr>
              <w:pStyle w:val="TableText"/>
              <w:jc w:val="center"/>
            </w:pPr>
          </w:p>
        </w:tc>
        <w:tc>
          <w:tcPr>
            <w:tcW w:w="0" w:type="auto"/>
            <w:vMerge/>
            <w:vAlign w:val="center"/>
            <w:hideMark/>
          </w:tcPr>
          <w:p w14:paraId="63D5C366" w14:textId="77777777" w:rsidR="00710E72" w:rsidRPr="00B75110" w:rsidRDefault="00710E72" w:rsidP="002E16FD">
            <w:pPr>
              <w:pStyle w:val="TableText"/>
              <w:jc w:val="center"/>
            </w:pPr>
          </w:p>
        </w:tc>
        <w:tc>
          <w:tcPr>
            <w:tcW w:w="0" w:type="auto"/>
            <w:vMerge/>
            <w:vAlign w:val="center"/>
            <w:hideMark/>
          </w:tcPr>
          <w:p w14:paraId="1AB61685" w14:textId="77777777" w:rsidR="00710E72" w:rsidRPr="00B75110" w:rsidRDefault="00710E72" w:rsidP="002E16FD">
            <w:pPr>
              <w:pStyle w:val="TableText"/>
              <w:jc w:val="center"/>
            </w:pPr>
          </w:p>
        </w:tc>
        <w:tc>
          <w:tcPr>
            <w:tcW w:w="0" w:type="auto"/>
            <w:vMerge/>
            <w:vAlign w:val="center"/>
            <w:hideMark/>
          </w:tcPr>
          <w:p w14:paraId="568AA676" w14:textId="77777777" w:rsidR="00710E72" w:rsidRPr="00B75110" w:rsidRDefault="00710E72" w:rsidP="002E16FD">
            <w:pPr>
              <w:pStyle w:val="TableText"/>
              <w:jc w:val="center"/>
            </w:pPr>
          </w:p>
        </w:tc>
      </w:tr>
      <w:tr w:rsidR="00710E72" w:rsidRPr="00B75110" w14:paraId="0F8E77B9" w14:textId="77777777" w:rsidTr="002E16FD">
        <w:trPr>
          <w:trHeight w:val="525"/>
          <w:jc w:val="center"/>
        </w:trPr>
        <w:tc>
          <w:tcPr>
            <w:tcW w:w="1413" w:type="dxa"/>
            <w:vMerge/>
            <w:vAlign w:val="center"/>
            <w:hideMark/>
          </w:tcPr>
          <w:p w14:paraId="3191D49D" w14:textId="77777777" w:rsidR="00710E72" w:rsidRPr="00B75110" w:rsidRDefault="00710E72" w:rsidP="00B75110">
            <w:pPr>
              <w:pStyle w:val="TableText"/>
            </w:pPr>
          </w:p>
        </w:tc>
        <w:tc>
          <w:tcPr>
            <w:tcW w:w="1693" w:type="dxa"/>
            <w:vMerge/>
            <w:vAlign w:val="center"/>
            <w:hideMark/>
          </w:tcPr>
          <w:p w14:paraId="42965045" w14:textId="77777777" w:rsidR="00710E72" w:rsidRPr="00B75110" w:rsidRDefault="00710E72" w:rsidP="002E16FD">
            <w:pPr>
              <w:pStyle w:val="TableText"/>
              <w:jc w:val="center"/>
            </w:pPr>
          </w:p>
        </w:tc>
        <w:tc>
          <w:tcPr>
            <w:tcW w:w="0" w:type="auto"/>
            <w:vMerge/>
            <w:vAlign w:val="center"/>
            <w:hideMark/>
          </w:tcPr>
          <w:p w14:paraId="1B923A9D" w14:textId="77777777" w:rsidR="00710E72" w:rsidRPr="00B75110" w:rsidRDefault="00710E72" w:rsidP="002E16FD">
            <w:pPr>
              <w:pStyle w:val="TableText"/>
              <w:jc w:val="center"/>
            </w:pPr>
          </w:p>
        </w:tc>
        <w:tc>
          <w:tcPr>
            <w:tcW w:w="0" w:type="auto"/>
            <w:vMerge/>
            <w:vAlign w:val="center"/>
            <w:hideMark/>
          </w:tcPr>
          <w:p w14:paraId="53DF60D1" w14:textId="77777777" w:rsidR="00710E72" w:rsidRPr="00B75110" w:rsidRDefault="00710E72" w:rsidP="002E16FD">
            <w:pPr>
              <w:pStyle w:val="TableText"/>
              <w:jc w:val="center"/>
            </w:pPr>
          </w:p>
        </w:tc>
        <w:tc>
          <w:tcPr>
            <w:tcW w:w="0" w:type="auto"/>
            <w:vMerge/>
            <w:vAlign w:val="center"/>
            <w:hideMark/>
          </w:tcPr>
          <w:p w14:paraId="3B920C37" w14:textId="77777777" w:rsidR="00710E72" w:rsidRPr="00B75110" w:rsidRDefault="00710E72" w:rsidP="002E16FD">
            <w:pPr>
              <w:pStyle w:val="TableText"/>
              <w:jc w:val="center"/>
            </w:pPr>
          </w:p>
        </w:tc>
        <w:tc>
          <w:tcPr>
            <w:tcW w:w="0" w:type="auto"/>
            <w:vMerge/>
            <w:vAlign w:val="center"/>
            <w:hideMark/>
          </w:tcPr>
          <w:p w14:paraId="6CEB6F19" w14:textId="77777777" w:rsidR="00710E72" w:rsidRPr="00B75110" w:rsidRDefault="00710E72" w:rsidP="002E16FD">
            <w:pPr>
              <w:pStyle w:val="TableText"/>
              <w:jc w:val="center"/>
            </w:pPr>
          </w:p>
        </w:tc>
      </w:tr>
      <w:tr w:rsidR="00710E72" w:rsidRPr="00B75110" w14:paraId="5D902061" w14:textId="77777777" w:rsidTr="002E16FD">
        <w:trPr>
          <w:trHeight w:val="315"/>
          <w:jc w:val="center"/>
        </w:trPr>
        <w:tc>
          <w:tcPr>
            <w:tcW w:w="1413" w:type="dxa"/>
            <w:vMerge w:val="restart"/>
            <w:shd w:val="clear" w:color="auto" w:fill="auto"/>
            <w:noWrap/>
            <w:vAlign w:val="center"/>
            <w:hideMark/>
          </w:tcPr>
          <w:p w14:paraId="6793B1CC" w14:textId="77777777" w:rsidR="00710E72" w:rsidRPr="00B75110" w:rsidRDefault="00710E72" w:rsidP="002E16FD">
            <w:pPr>
              <w:pStyle w:val="TableText"/>
            </w:pPr>
            <w:r w:rsidRPr="00B75110">
              <w:t>Untreated</w:t>
            </w:r>
          </w:p>
        </w:tc>
        <w:tc>
          <w:tcPr>
            <w:tcW w:w="1693" w:type="dxa"/>
            <w:shd w:val="clear" w:color="auto" w:fill="auto"/>
            <w:noWrap/>
            <w:vAlign w:val="center"/>
            <w:hideMark/>
          </w:tcPr>
          <w:p w14:paraId="2818C4CA" w14:textId="77777777" w:rsidR="00710E72" w:rsidRPr="00B75110" w:rsidRDefault="00710E72" w:rsidP="002E16FD">
            <w:pPr>
              <w:pStyle w:val="TableText"/>
              <w:jc w:val="center"/>
            </w:pPr>
            <w:r w:rsidRPr="00B75110">
              <w:t>36</w:t>
            </w:r>
          </w:p>
        </w:tc>
        <w:tc>
          <w:tcPr>
            <w:tcW w:w="0" w:type="auto"/>
            <w:shd w:val="clear" w:color="auto" w:fill="auto"/>
            <w:noWrap/>
            <w:vAlign w:val="center"/>
            <w:hideMark/>
          </w:tcPr>
          <w:p w14:paraId="59423F84" w14:textId="77777777" w:rsidR="00710E72" w:rsidRPr="00B75110" w:rsidRDefault="00710E72" w:rsidP="002E16FD">
            <w:pPr>
              <w:pStyle w:val="TableText"/>
              <w:jc w:val="center"/>
            </w:pPr>
            <w:r w:rsidRPr="00B75110">
              <w:t>7</w:t>
            </w:r>
          </w:p>
        </w:tc>
        <w:tc>
          <w:tcPr>
            <w:tcW w:w="0" w:type="auto"/>
            <w:shd w:val="clear" w:color="auto" w:fill="auto"/>
            <w:noWrap/>
            <w:vAlign w:val="center"/>
            <w:hideMark/>
          </w:tcPr>
          <w:p w14:paraId="5D8B8564" w14:textId="77777777" w:rsidR="00710E72" w:rsidRPr="00B75110" w:rsidRDefault="00710E72" w:rsidP="002E16FD">
            <w:pPr>
              <w:pStyle w:val="TableText"/>
              <w:jc w:val="center"/>
            </w:pPr>
            <w:r w:rsidRPr="00B75110">
              <w:t>0.597</w:t>
            </w:r>
          </w:p>
        </w:tc>
        <w:tc>
          <w:tcPr>
            <w:tcW w:w="0" w:type="auto"/>
            <w:shd w:val="clear" w:color="auto" w:fill="auto"/>
            <w:noWrap/>
            <w:vAlign w:val="center"/>
            <w:hideMark/>
          </w:tcPr>
          <w:p w14:paraId="4C893062" w14:textId="77777777" w:rsidR="00710E72" w:rsidRPr="00B75110" w:rsidRDefault="00710E72" w:rsidP="002E16FD">
            <w:pPr>
              <w:pStyle w:val="TableText"/>
              <w:jc w:val="center"/>
            </w:pPr>
            <w:r w:rsidRPr="00B75110">
              <w:t>7</w:t>
            </w:r>
          </w:p>
        </w:tc>
        <w:tc>
          <w:tcPr>
            <w:tcW w:w="0" w:type="auto"/>
            <w:shd w:val="clear" w:color="auto" w:fill="auto"/>
            <w:noWrap/>
            <w:vAlign w:val="center"/>
            <w:hideMark/>
          </w:tcPr>
          <w:p w14:paraId="4611FE63" w14:textId="77777777" w:rsidR="00710E72" w:rsidRPr="00B75110" w:rsidRDefault="00710E72" w:rsidP="002E16FD">
            <w:pPr>
              <w:pStyle w:val="TableText"/>
              <w:jc w:val="center"/>
            </w:pPr>
            <w:r w:rsidRPr="00B75110">
              <w:t>0.648</w:t>
            </w:r>
          </w:p>
        </w:tc>
      </w:tr>
      <w:tr w:rsidR="00710E72" w:rsidRPr="00B75110" w14:paraId="5DCA7C63" w14:textId="77777777" w:rsidTr="002E16FD">
        <w:trPr>
          <w:trHeight w:val="315"/>
          <w:jc w:val="center"/>
        </w:trPr>
        <w:tc>
          <w:tcPr>
            <w:tcW w:w="1413" w:type="dxa"/>
            <w:vMerge/>
            <w:vAlign w:val="center"/>
            <w:hideMark/>
          </w:tcPr>
          <w:p w14:paraId="7D371030" w14:textId="77777777" w:rsidR="00710E72" w:rsidRPr="00B75110" w:rsidRDefault="00710E72" w:rsidP="002E16FD">
            <w:pPr>
              <w:pStyle w:val="TableText"/>
            </w:pPr>
          </w:p>
        </w:tc>
        <w:tc>
          <w:tcPr>
            <w:tcW w:w="1693" w:type="dxa"/>
            <w:shd w:val="clear" w:color="auto" w:fill="auto"/>
            <w:noWrap/>
            <w:vAlign w:val="center"/>
            <w:hideMark/>
          </w:tcPr>
          <w:p w14:paraId="4474F14E" w14:textId="77777777" w:rsidR="00710E72" w:rsidRPr="00B75110" w:rsidRDefault="00710E72" w:rsidP="002E16FD">
            <w:pPr>
              <w:pStyle w:val="TableText"/>
              <w:jc w:val="center"/>
            </w:pPr>
            <w:r w:rsidRPr="00B75110">
              <w:t>70</w:t>
            </w:r>
          </w:p>
        </w:tc>
        <w:tc>
          <w:tcPr>
            <w:tcW w:w="0" w:type="auto"/>
            <w:shd w:val="clear" w:color="auto" w:fill="auto"/>
            <w:noWrap/>
            <w:vAlign w:val="center"/>
            <w:hideMark/>
          </w:tcPr>
          <w:p w14:paraId="555A1E84" w14:textId="77777777" w:rsidR="00710E72" w:rsidRPr="00B75110" w:rsidRDefault="00710E72" w:rsidP="002E16FD">
            <w:pPr>
              <w:pStyle w:val="TableText"/>
              <w:jc w:val="center"/>
            </w:pPr>
            <w:r w:rsidRPr="00B75110">
              <w:t>12.8</w:t>
            </w:r>
          </w:p>
        </w:tc>
        <w:tc>
          <w:tcPr>
            <w:tcW w:w="0" w:type="auto"/>
            <w:shd w:val="clear" w:color="auto" w:fill="auto"/>
            <w:noWrap/>
            <w:vAlign w:val="center"/>
            <w:hideMark/>
          </w:tcPr>
          <w:p w14:paraId="7D519E58" w14:textId="77777777" w:rsidR="00710E72" w:rsidRPr="00B75110" w:rsidRDefault="00710E72" w:rsidP="002E16FD">
            <w:pPr>
              <w:pStyle w:val="TableText"/>
              <w:jc w:val="center"/>
            </w:pPr>
            <w:r w:rsidRPr="00B75110">
              <w:t>0.602</w:t>
            </w:r>
          </w:p>
        </w:tc>
        <w:tc>
          <w:tcPr>
            <w:tcW w:w="0" w:type="auto"/>
            <w:shd w:val="clear" w:color="auto" w:fill="auto"/>
            <w:noWrap/>
            <w:vAlign w:val="center"/>
            <w:hideMark/>
          </w:tcPr>
          <w:p w14:paraId="3F34817E" w14:textId="77777777" w:rsidR="00710E72" w:rsidRPr="00B75110" w:rsidRDefault="00710E72" w:rsidP="002E16FD">
            <w:pPr>
              <w:pStyle w:val="TableText"/>
              <w:jc w:val="center"/>
            </w:pPr>
            <w:r w:rsidRPr="00B75110">
              <w:t>12.7</w:t>
            </w:r>
          </w:p>
        </w:tc>
        <w:tc>
          <w:tcPr>
            <w:tcW w:w="0" w:type="auto"/>
            <w:shd w:val="clear" w:color="auto" w:fill="auto"/>
            <w:noWrap/>
            <w:vAlign w:val="center"/>
            <w:hideMark/>
          </w:tcPr>
          <w:p w14:paraId="5C588B6C" w14:textId="77777777" w:rsidR="00710E72" w:rsidRPr="00B75110" w:rsidRDefault="00710E72" w:rsidP="002E16FD">
            <w:pPr>
              <w:pStyle w:val="TableText"/>
              <w:jc w:val="center"/>
            </w:pPr>
            <w:r w:rsidRPr="00B75110">
              <w:t>0.653</w:t>
            </w:r>
          </w:p>
        </w:tc>
      </w:tr>
      <w:tr w:rsidR="00710E72" w:rsidRPr="00B75110" w14:paraId="3AC1B927" w14:textId="77777777" w:rsidTr="002E16FD">
        <w:trPr>
          <w:trHeight w:val="315"/>
          <w:jc w:val="center"/>
        </w:trPr>
        <w:tc>
          <w:tcPr>
            <w:tcW w:w="1413" w:type="dxa"/>
            <w:vMerge/>
            <w:vAlign w:val="center"/>
            <w:hideMark/>
          </w:tcPr>
          <w:p w14:paraId="3C12BAFB" w14:textId="77777777" w:rsidR="00710E72" w:rsidRPr="00B75110" w:rsidRDefault="00710E72" w:rsidP="002E16FD">
            <w:pPr>
              <w:pStyle w:val="TableText"/>
            </w:pPr>
          </w:p>
        </w:tc>
        <w:tc>
          <w:tcPr>
            <w:tcW w:w="1693" w:type="dxa"/>
            <w:shd w:val="clear" w:color="auto" w:fill="auto"/>
            <w:noWrap/>
            <w:vAlign w:val="center"/>
            <w:hideMark/>
          </w:tcPr>
          <w:p w14:paraId="359C00EE" w14:textId="77777777" w:rsidR="00710E72" w:rsidRPr="00B75110" w:rsidRDefault="00710E72" w:rsidP="002E16FD">
            <w:pPr>
              <w:pStyle w:val="TableText"/>
              <w:jc w:val="center"/>
            </w:pPr>
            <w:r w:rsidRPr="00B75110">
              <w:t>80</w:t>
            </w:r>
          </w:p>
        </w:tc>
        <w:tc>
          <w:tcPr>
            <w:tcW w:w="0" w:type="auto"/>
            <w:shd w:val="clear" w:color="auto" w:fill="auto"/>
            <w:noWrap/>
            <w:vAlign w:val="center"/>
            <w:hideMark/>
          </w:tcPr>
          <w:p w14:paraId="3CDC8AD2" w14:textId="77777777" w:rsidR="00710E72" w:rsidRPr="00B75110" w:rsidRDefault="00710E72" w:rsidP="002E16FD">
            <w:pPr>
              <w:pStyle w:val="TableText"/>
              <w:jc w:val="center"/>
            </w:pPr>
            <w:r w:rsidRPr="00B75110">
              <w:t>16.2</w:t>
            </w:r>
          </w:p>
        </w:tc>
        <w:tc>
          <w:tcPr>
            <w:tcW w:w="0" w:type="auto"/>
            <w:shd w:val="clear" w:color="auto" w:fill="auto"/>
            <w:noWrap/>
            <w:vAlign w:val="center"/>
            <w:hideMark/>
          </w:tcPr>
          <w:p w14:paraId="73C66464" w14:textId="77777777" w:rsidR="00710E72" w:rsidRPr="00B75110" w:rsidRDefault="00710E72" w:rsidP="002E16FD">
            <w:pPr>
              <w:pStyle w:val="TableText"/>
              <w:jc w:val="center"/>
            </w:pPr>
            <w:r w:rsidRPr="00B75110">
              <w:t>0.605</w:t>
            </w:r>
          </w:p>
        </w:tc>
        <w:tc>
          <w:tcPr>
            <w:tcW w:w="0" w:type="auto"/>
            <w:shd w:val="clear" w:color="auto" w:fill="auto"/>
            <w:noWrap/>
            <w:vAlign w:val="center"/>
            <w:hideMark/>
          </w:tcPr>
          <w:p w14:paraId="1D0642D2" w14:textId="77777777" w:rsidR="00710E72" w:rsidRPr="00B75110" w:rsidRDefault="00710E72" w:rsidP="002E16FD">
            <w:pPr>
              <w:pStyle w:val="TableText"/>
              <w:jc w:val="center"/>
            </w:pPr>
            <w:r w:rsidRPr="00B75110">
              <w:t>16.1</w:t>
            </w:r>
          </w:p>
        </w:tc>
        <w:tc>
          <w:tcPr>
            <w:tcW w:w="0" w:type="auto"/>
            <w:shd w:val="clear" w:color="auto" w:fill="auto"/>
            <w:noWrap/>
            <w:vAlign w:val="center"/>
            <w:hideMark/>
          </w:tcPr>
          <w:p w14:paraId="143E3ABF" w14:textId="77777777" w:rsidR="00710E72" w:rsidRPr="00B75110" w:rsidRDefault="00710E72" w:rsidP="002E16FD">
            <w:pPr>
              <w:pStyle w:val="TableText"/>
              <w:jc w:val="center"/>
            </w:pPr>
            <w:r w:rsidRPr="00B75110">
              <w:t>0.662</w:t>
            </w:r>
          </w:p>
        </w:tc>
      </w:tr>
      <w:tr w:rsidR="00710E72" w:rsidRPr="00B75110" w14:paraId="10832DF3" w14:textId="77777777" w:rsidTr="002E16FD">
        <w:trPr>
          <w:trHeight w:val="315"/>
          <w:jc w:val="center"/>
        </w:trPr>
        <w:tc>
          <w:tcPr>
            <w:tcW w:w="1413" w:type="dxa"/>
            <w:vMerge w:val="restart"/>
            <w:shd w:val="clear" w:color="auto" w:fill="auto"/>
            <w:noWrap/>
            <w:vAlign w:val="center"/>
            <w:hideMark/>
          </w:tcPr>
          <w:p w14:paraId="34E8D134" w14:textId="77777777" w:rsidR="00710E72" w:rsidRPr="00B75110" w:rsidRDefault="00710E72" w:rsidP="002E16FD">
            <w:pPr>
              <w:pStyle w:val="TableText"/>
            </w:pPr>
            <w:r w:rsidRPr="00B75110">
              <w:t>180</w:t>
            </w:r>
          </w:p>
        </w:tc>
        <w:tc>
          <w:tcPr>
            <w:tcW w:w="1693" w:type="dxa"/>
            <w:shd w:val="clear" w:color="auto" w:fill="auto"/>
            <w:noWrap/>
            <w:vAlign w:val="center"/>
            <w:hideMark/>
          </w:tcPr>
          <w:p w14:paraId="62AE8F08" w14:textId="77777777" w:rsidR="00710E72" w:rsidRPr="00B75110" w:rsidRDefault="00710E72" w:rsidP="002E16FD">
            <w:pPr>
              <w:pStyle w:val="TableText"/>
              <w:jc w:val="center"/>
            </w:pPr>
            <w:r w:rsidRPr="00B75110">
              <w:t>36</w:t>
            </w:r>
          </w:p>
        </w:tc>
        <w:tc>
          <w:tcPr>
            <w:tcW w:w="0" w:type="auto"/>
            <w:shd w:val="clear" w:color="auto" w:fill="auto"/>
            <w:noWrap/>
            <w:vAlign w:val="center"/>
            <w:hideMark/>
          </w:tcPr>
          <w:p w14:paraId="5DB20942" w14:textId="77777777" w:rsidR="00710E72" w:rsidRPr="00B75110" w:rsidRDefault="00710E72" w:rsidP="002E16FD">
            <w:pPr>
              <w:pStyle w:val="TableText"/>
              <w:jc w:val="center"/>
            </w:pPr>
            <w:r w:rsidRPr="00B75110">
              <w:t>4.1</w:t>
            </w:r>
          </w:p>
        </w:tc>
        <w:tc>
          <w:tcPr>
            <w:tcW w:w="0" w:type="auto"/>
            <w:shd w:val="clear" w:color="auto" w:fill="auto"/>
            <w:noWrap/>
            <w:vAlign w:val="center"/>
            <w:hideMark/>
          </w:tcPr>
          <w:p w14:paraId="121A23A3" w14:textId="77777777" w:rsidR="00710E72" w:rsidRPr="00B75110" w:rsidRDefault="00710E72" w:rsidP="002E16FD">
            <w:pPr>
              <w:pStyle w:val="TableText"/>
              <w:jc w:val="center"/>
            </w:pPr>
            <w:r w:rsidRPr="00B75110">
              <w:t>0.522</w:t>
            </w:r>
          </w:p>
        </w:tc>
        <w:tc>
          <w:tcPr>
            <w:tcW w:w="0" w:type="auto"/>
            <w:shd w:val="clear" w:color="auto" w:fill="auto"/>
            <w:noWrap/>
            <w:vAlign w:val="center"/>
            <w:hideMark/>
          </w:tcPr>
          <w:p w14:paraId="0FD5E4F5" w14:textId="77777777" w:rsidR="00710E72" w:rsidRPr="00B75110" w:rsidRDefault="00710E72" w:rsidP="002E16FD">
            <w:pPr>
              <w:pStyle w:val="TableText"/>
              <w:jc w:val="center"/>
            </w:pPr>
            <w:r w:rsidRPr="00B75110">
              <w:t>3.7</w:t>
            </w:r>
          </w:p>
        </w:tc>
        <w:tc>
          <w:tcPr>
            <w:tcW w:w="0" w:type="auto"/>
            <w:shd w:val="clear" w:color="auto" w:fill="auto"/>
            <w:noWrap/>
            <w:vAlign w:val="center"/>
            <w:hideMark/>
          </w:tcPr>
          <w:p w14:paraId="1BBD3C16" w14:textId="77777777" w:rsidR="00710E72" w:rsidRPr="00B75110" w:rsidRDefault="00710E72" w:rsidP="002E16FD">
            <w:pPr>
              <w:pStyle w:val="TableText"/>
              <w:jc w:val="center"/>
            </w:pPr>
            <w:r w:rsidRPr="00B75110">
              <w:t>0.638</w:t>
            </w:r>
          </w:p>
        </w:tc>
      </w:tr>
      <w:tr w:rsidR="00710E72" w:rsidRPr="00B75110" w14:paraId="7F2D8C16" w14:textId="77777777" w:rsidTr="002E16FD">
        <w:trPr>
          <w:trHeight w:val="315"/>
          <w:jc w:val="center"/>
        </w:trPr>
        <w:tc>
          <w:tcPr>
            <w:tcW w:w="1413" w:type="dxa"/>
            <w:vMerge/>
            <w:vAlign w:val="center"/>
            <w:hideMark/>
          </w:tcPr>
          <w:p w14:paraId="13868584" w14:textId="77777777" w:rsidR="00710E72" w:rsidRPr="00B75110" w:rsidRDefault="00710E72" w:rsidP="002E16FD">
            <w:pPr>
              <w:pStyle w:val="TableText"/>
            </w:pPr>
          </w:p>
        </w:tc>
        <w:tc>
          <w:tcPr>
            <w:tcW w:w="1693" w:type="dxa"/>
            <w:shd w:val="clear" w:color="auto" w:fill="auto"/>
            <w:noWrap/>
            <w:vAlign w:val="center"/>
            <w:hideMark/>
          </w:tcPr>
          <w:p w14:paraId="2ABCE24F" w14:textId="77777777" w:rsidR="00710E72" w:rsidRPr="00B75110" w:rsidRDefault="00710E72" w:rsidP="002E16FD">
            <w:pPr>
              <w:pStyle w:val="TableText"/>
              <w:jc w:val="center"/>
            </w:pPr>
            <w:r w:rsidRPr="00B75110">
              <w:t>70</w:t>
            </w:r>
          </w:p>
        </w:tc>
        <w:tc>
          <w:tcPr>
            <w:tcW w:w="0" w:type="auto"/>
            <w:shd w:val="clear" w:color="auto" w:fill="auto"/>
            <w:noWrap/>
            <w:vAlign w:val="center"/>
            <w:hideMark/>
          </w:tcPr>
          <w:p w14:paraId="2B42C3DF" w14:textId="77777777" w:rsidR="00710E72" w:rsidRPr="00B75110" w:rsidRDefault="00710E72" w:rsidP="002E16FD">
            <w:pPr>
              <w:pStyle w:val="TableText"/>
              <w:jc w:val="center"/>
            </w:pPr>
            <w:r w:rsidRPr="00B75110">
              <w:t>7.4</w:t>
            </w:r>
          </w:p>
        </w:tc>
        <w:tc>
          <w:tcPr>
            <w:tcW w:w="0" w:type="auto"/>
            <w:shd w:val="clear" w:color="auto" w:fill="auto"/>
            <w:noWrap/>
            <w:vAlign w:val="center"/>
            <w:hideMark/>
          </w:tcPr>
          <w:p w14:paraId="3B610D51" w14:textId="77777777" w:rsidR="00710E72" w:rsidRPr="00B75110" w:rsidRDefault="00710E72" w:rsidP="002E16FD">
            <w:pPr>
              <w:pStyle w:val="TableText"/>
              <w:jc w:val="center"/>
            </w:pPr>
            <w:r w:rsidRPr="00B75110">
              <w:t>0.593</w:t>
            </w:r>
          </w:p>
        </w:tc>
        <w:tc>
          <w:tcPr>
            <w:tcW w:w="0" w:type="auto"/>
            <w:shd w:val="clear" w:color="auto" w:fill="auto"/>
            <w:noWrap/>
            <w:vAlign w:val="center"/>
            <w:hideMark/>
          </w:tcPr>
          <w:p w14:paraId="1548A4F6" w14:textId="77777777" w:rsidR="00710E72" w:rsidRPr="00B75110" w:rsidRDefault="00710E72" w:rsidP="002E16FD">
            <w:pPr>
              <w:pStyle w:val="TableText"/>
              <w:jc w:val="center"/>
            </w:pPr>
            <w:r w:rsidRPr="00B75110">
              <w:t>7.6</w:t>
            </w:r>
          </w:p>
        </w:tc>
        <w:tc>
          <w:tcPr>
            <w:tcW w:w="0" w:type="auto"/>
            <w:shd w:val="clear" w:color="auto" w:fill="auto"/>
            <w:noWrap/>
            <w:vAlign w:val="center"/>
            <w:hideMark/>
          </w:tcPr>
          <w:p w14:paraId="1EED1E40" w14:textId="77777777" w:rsidR="00710E72" w:rsidRPr="00B75110" w:rsidRDefault="00710E72" w:rsidP="002E16FD">
            <w:pPr>
              <w:pStyle w:val="TableText"/>
              <w:jc w:val="center"/>
            </w:pPr>
            <w:r w:rsidRPr="00B75110">
              <w:t>0.662</w:t>
            </w:r>
          </w:p>
        </w:tc>
      </w:tr>
      <w:tr w:rsidR="00710E72" w:rsidRPr="00B75110" w14:paraId="7479D6E3" w14:textId="77777777" w:rsidTr="002E16FD">
        <w:trPr>
          <w:trHeight w:val="315"/>
          <w:jc w:val="center"/>
        </w:trPr>
        <w:tc>
          <w:tcPr>
            <w:tcW w:w="1413" w:type="dxa"/>
            <w:vMerge/>
            <w:vAlign w:val="center"/>
            <w:hideMark/>
          </w:tcPr>
          <w:p w14:paraId="116421FB" w14:textId="77777777" w:rsidR="00710E72" w:rsidRPr="00B75110" w:rsidRDefault="00710E72" w:rsidP="002E16FD">
            <w:pPr>
              <w:pStyle w:val="TableText"/>
            </w:pPr>
          </w:p>
        </w:tc>
        <w:tc>
          <w:tcPr>
            <w:tcW w:w="1693" w:type="dxa"/>
            <w:shd w:val="clear" w:color="auto" w:fill="auto"/>
            <w:noWrap/>
            <w:vAlign w:val="center"/>
            <w:hideMark/>
          </w:tcPr>
          <w:p w14:paraId="49784292" w14:textId="77777777" w:rsidR="00710E72" w:rsidRPr="00B75110" w:rsidRDefault="00710E72" w:rsidP="002E16FD">
            <w:pPr>
              <w:pStyle w:val="TableText"/>
              <w:jc w:val="center"/>
            </w:pPr>
            <w:r w:rsidRPr="00B75110">
              <w:t>80</w:t>
            </w:r>
          </w:p>
        </w:tc>
        <w:tc>
          <w:tcPr>
            <w:tcW w:w="0" w:type="auto"/>
            <w:shd w:val="clear" w:color="auto" w:fill="auto"/>
            <w:noWrap/>
            <w:vAlign w:val="center"/>
            <w:hideMark/>
          </w:tcPr>
          <w:p w14:paraId="259EB135" w14:textId="77777777" w:rsidR="00710E72" w:rsidRPr="00B75110" w:rsidRDefault="00710E72" w:rsidP="002E16FD">
            <w:pPr>
              <w:pStyle w:val="TableText"/>
              <w:jc w:val="center"/>
            </w:pPr>
            <w:r w:rsidRPr="00B75110">
              <w:t>10.4</w:t>
            </w:r>
          </w:p>
        </w:tc>
        <w:tc>
          <w:tcPr>
            <w:tcW w:w="0" w:type="auto"/>
            <w:shd w:val="clear" w:color="auto" w:fill="auto"/>
            <w:noWrap/>
            <w:vAlign w:val="center"/>
            <w:hideMark/>
          </w:tcPr>
          <w:p w14:paraId="540113BF" w14:textId="77777777" w:rsidR="00710E72" w:rsidRPr="00B75110" w:rsidRDefault="00710E72" w:rsidP="002E16FD">
            <w:pPr>
              <w:pStyle w:val="TableText"/>
              <w:jc w:val="center"/>
            </w:pPr>
            <w:r w:rsidRPr="00B75110">
              <w:t>0.588</w:t>
            </w:r>
          </w:p>
        </w:tc>
        <w:tc>
          <w:tcPr>
            <w:tcW w:w="0" w:type="auto"/>
            <w:shd w:val="clear" w:color="auto" w:fill="auto"/>
            <w:noWrap/>
            <w:vAlign w:val="center"/>
            <w:hideMark/>
          </w:tcPr>
          <w:p w14:paraId="485F69E4" w14:textId="77777777" w:rsidR="00710E72" w:rsidRPr="00B75110" w:rsidRDefault="00710E72" w:rsidP="002E16FD">
            <w:pPr>
              <w:pStyle w:val="TableText"/>
              <w:jc w:val="center"/>
            </w:pPr>
            <w:r w:rsidRPr="00B75110">
              <w:t>10.9</w:t>
            </w:r>
          </w:p>
        </w:tc>
        <w:tc>
          <w:tcPr>
            <w:tcW w:w="0" w:type="auto"/>
            <w:shd w:val="clear" w:color="auto" w:fill="auto"/>
            <w:noWrap/>
            <w:vAlign w:val="center"/>
            <w:hideMark/>
          </w:tcPr>
          <w:p w14:paraId="0F6E3210" w14:textId="77777777" w:rsidR="00710E72" w:rsidRPr="00B75110" w:rsidRDefault="00710E72" w:rsidP="002E16FD">
            <w:pPr>
              <w:pStyle w:val="TableText"/>
              <w:jc w:val="center"/>
            </w:pPr>
            <w:r w:rsidRPr="00B75110">
              <w:t>0.66</w:t>
            </w:r>
          </w:p>
        </w:tc>
      </w:tr>
      <w:tr w:rsidR="00710E72" w:rsidRPr="00B75110" w14:paraId="27004C80" w14:textId="77777777" w:rsidTr="002E16FD">
        <w:trPr>
          <w:trHeight w:val="315"/>
          <w:jc w:val="center"/>
        </w:trPr>
        <w:tc>
          <w:tcPr>
            <w:tcW w:w="1413" w:type="dxa"/>
            <w:vMerge w:val="restart"/>
            <w:shd w:val="clear" w:color="auto" w:fill="auto"/>
            <w:noWrap/>
            <w:vAlign w:val="center"/>
            <w:hideMark/>
          </w:tcPr>
          <w:p w14:paraId="0135BAA7" w14:textId="77777777" w:rsidR="00710E72" w:rsidRPr="00B75110" w:rsidRDefault="00710E72" w:rsidP="002E16FD">
            <w:pPr>
              <w:pStyle w:val="TableText"/>
            </w:pPr>
            <w:r w:rsidRPr="00B75110">
              <w:t>200</w:t>
            </w:r>
          </w:p>
        </w:tc>
        <w:tc>
          <w:tcPr>
            <w:tcW w:w="1693" w:type="dxa"/>
            <w:shd w:val="clear" w:color="auto" w:fill="auto"/>
            <w:noWrap/>
            <w:vAlign w:val="center"/>
            <w:hideMark/>
          </w:tcPr>
          <w:p w14:paraId="054659A2" w14:textId="77777777" w:rsidR="00710E72" w:rsidRPr="00B75110" w:rsidRDefault="00710E72" w:rsidP="002E16FD">
            <w:pPr>
              <w:pStyle w:val="TableText"/>
              <w:jc w:val="center"/>
            </w:pPr>
            <w:r w:rsidRPr="00B75110">
              <w:t>36</w:t>
            </w:r>
          </w:p>
        </w:tc>
        <w:tc>
          <w:tcPr>
            <w:tcW w:w="0" w:type="auto"/>
            <w:shd w:val="clear" w:color="auto" w:fill="auto"/>
            <w:noWrap/>
            <w:vAlign w:val="center"/>
            <w:hideMark/>
          </w:tcPr>
          <w:p w14:paraId="76E961D5" w14:textId="77777777" w:rsidR="00710E72" w:rsidRPr="00B75110" w:rsidRDefault="00710E72" w:rsidP="002E16FD">
            <w:pPr>
              <w:pStyle w:val="TableText"/>
              <w:jc w:val="center"/>
            </w:pPr>
            <w:r w:rsidRPr="00B75110">
              <w:t>3.8</w:t>
            </w:r>
          </w:p>
        </w:tc>
        <w:tc>
          <w:tcPr>
            <w:tcW w:w="0" w:type="auto"/>
            <w:shd w:val="clear" w:color="auto" w:fill="auto"/>
            <w:noWrap/>
            <w:vAlign w:val="center"/>
            <w:hideMark/>
          </w:tcPr>
          <w:p w14:paraId="725B26BD" w14:textId="77777777" w:rsidR="00710E72" w:rsidRPr="00B75110" w:rsidRDefault="00710E72" w:rsidP="002E16FD">
            <w:pPr>
              <w:pStyle w:val="TableText"/>
              <w:jc w:val="center"/>
            </w:pPr>
            <w:r w:rsidRPr="00B75110">
              <w:t>0.552</w:t>
            </w:r>
          </w:p>
        </w:tc>
        <w:tc>
          <w:tcPr>
            <w:tcW w:w="0" w:type="auto"/>
            <w:shd w:val="clear" w:color="auto" w:fill="auto"/>
            <w:noWrap/>
            <w:vAlign w:val="center"/>
            <w:hideMark/>
          </w:tcPr>
          <w:p w14:paraId="2DEA1314" w14:textId="77777777" w:rsidR="00710E72" w:rsidRPr="00B75110" w:rsidRDefault="00710E72" w:rsidP="002E16FD">
            <w:pPr>
              <w:pStyle w:val="TableText"/>
              <w:jc w:val="center"/>
            </w:pPr>
            <w:r w:rsidRPr="00B75110">
              <w:t>3.4</w:t>
            </w:r>
          </w:p>
        </w:tc>
        <w:tc>
          <w:tcPr>
            <w:tcW w:w="0" w:type="auto"/>
            <w:shd w:val="clear" w:color="auto" w:fill="auto"/>
            <w:noWrap/>
            <w:vAlign w:val="center"/>
            <w:hideMark/>
          </w:tcPr>
          <w:p w14:paraId="07EAA7D5" w14:textId="77777777" w:rsidR="00710E72" w:rsidRPr="00B75110" w:rsidRDefault="00710E72" w:rsidP="002E16FD">
            <w:pPr>
              <w:pStyle w:val="TableText"/>
              <w:jc w:val="center"/>
            </w:pPr>
            <w:r w:rsidRPr="00B75110">
              <w:t>0.623</w:t>
            </w:r>
          </w:p>
        </w:tc>
      </w:tr>
      <w:tr w:rsidR="00710E72" w:rsidRPr="00B75110" w14:paraId="305110EC" w14:textId="77777777" w:rsidTr="002E16FD">
        <w:trPr>
          <w:trHeight w:val="315"/>
          <w:jc w:val="center"/>
        </w:trPr>
        <w:tc>
          <w:tcPr>
            <w:tcW w:w="1413" w:type="dxa"/>
            <w:vMerge/>
            <w:vAlign w:val="center"/>
            <w:hideMark/>
          </w:tcPr>
          <w:p w14:paraId="5183926E" w14:textId="77777777" w:rsidR="00710E72" w:rsidRPr="00B75110" w:rsidRDefault="00710E72" w:rsidP="002E16FD">
            <w:pPr>
              <w:pStyle w:val="TableText"/>
            </w:pPr>
          </w:p>
        </w:tc>
        <w:tc>
          <w:tcPr>
            <w:tcW w:w="1693" w:type="dxa"/>
            <w:shd w:val="clear" w:color="auto" w:fill="auto"/>
            <w:noWrap/>
            <w:vAlign w:val="center"/>
            <w:hideMark/>
          </w:tcPr>
          <w:p w14:paraId="3F956E30" w14:textId="77777777" w:rsidR="00710E72" w:rsidRPr="00B75110" w:rsidRDefault="00710E72" w:rsidP="002E16FD">
            <w:pPr>
              <w:pStyle w:val="TableText"/>
              <w:jc w:val="center"/>
            </w:pPr>
            <w:r w:rsidRPr="00B75110">
              <w:t>70</w:t>
            </w:r>
          </w:p>
        </w:tc>
        <w:tc>
          <w:tcPr>
            <w:tcW w:w="0" w:type="auto"/>
            <w:shd w:val="clear" w:color="auto" w:fill="auto"/>
            <w:noWrap/>
            <w:vAlign w:val="center"/>
            <w:hideMark/>
          </w:tcPr>
          <w:p w14:paraId="62B0F450" w14:textId="77777777" w:rsidR="00710E72" w:rsidRPr="00B75110" w:rsidRDefault="00710E72" w:rsidP="002E16FD">
            <w:pPr>
              <w:pStyle w:val="TableText"/>
              <w:jc w:val="center"/>
            </w:pPr>
            <w:r w:rsidRPr="00B75110">
              <w:t>7.5</w:t>
            </w:r>
          </w:p>
        </w:tc>
        <w:tc>
          <w:tcPr>
            <w:tcW w:w="0" w:type="auto"/>
            <w:shd w:val="clear" w:color="auto" w:fill="auto"/>
            <w:noWrap/>
            <w:vAlign w:val="center"/>
            <w:hideMark/>
          </w:tcPr>
          <w:p w14:paraId="399988D7" w14:textId="77777777" w:rsidR="00710E72" w:rsidRPr="00B75110" w:rsidRDefault="00710E72" w:rsidP="002E16FD">
            <w:pPr>
              <w:pStyle w:val="TableText"/>
              <w:jc w:val="center"/>
            </w:pPr>
            <w:r w:rsidRPr="00B75110">
              <w:t>0.589</w:t>
            </w:r>
          </w:p>
        </w:tc>
        <w:tc>
          <w:tcPr>
            <w:tcW w:w="0" w:type="auto"/>
            <w:shd w:val="clear" w:color="auto" w:fill="auto"/>
            <w:noWrap/>
            <w:vAlign w:val="center"/>
            <w:hideMark/>
          </w:tcPr>
          <w:p w14:paraId="52236989" w14:textId="77777777" w:rsidR="00710E72" w:rsidRPr="00B75110" w:rsidRDefault="00710E72" w:rsidP="002E16FD">
            <w:pPr>
              <w:pStyle w:val="TableText"/>
              <w:jc w:val="center"/>
            </w:pPr>
            <w:r w:rsidRPr="00B75110">
              <w:t>7</w:t>
            </w:r>
          </w:p>
        </w:tc>
        <w:tc>
          <w:tcPr>
            <w:tcW w:w="0" w:type="auto"/>
            <w:shd w:val="clear" w:color="auto" w:fill="auto"/>
            <w:noWrap/>
            <w:vAlign w:val="center"/>
            <w:hideMark/>
          </w:tcPr>
          <w:p w14:paraId="339486E9" w14:textId="77777777" w:rsidR="00710E72" w:rsidRPr="00B75110" w:rsidRDefault="00710E72" w:rsidP="002E16FD">
            <w:pPr>
              <w:pStyle w:val="TableText"/>
              <w:jc w:val="center"/>
            </w:pPr>
            <w:r w:rsidRPr="00B75110">
              <w:t>0.613</w:t>
            </w:r>
          </w:p>
        </w:tc>
      </w:tr>
      <w:tr w:rsidR="00710E72" w:rsidRPr="00B75110" w14:paraId="110E490D" w14:textId="77777777" w:rsidTr="002E16FD">
        <w:trPr>
          <w:trHeight w:val="315"/>
          <w:jc w:val="center"/>
        </w:trPr>
        <w:tc>
          <w:tcPr>
            <w:tcW w:w="1413" w:type="dxa"/>
            <w:vMerge/>
            <w:vAlign w:val="center"/>
            <w:hideMark/>
          </w:tcPr>
          <w:p w14:paraId="3102FD76" w14:textId="77777777" w:rsidR="00710E72" w:rsidRPr="00B75110" w:rsidRDefault="00710E72" w:rsidP="002E16FD">
            <w:pPr>
              <w:pStyle w:val="TableText"/>
            </w:pPr>
          </w:p>
        </w:tc>
        <w:tc>
          <w:tcPr>
            <w:tcW w:w="1693" w:type="dxa"/>
            <w:shd w:val="clear" w:color="auto" w:fill="auto"/>
            <w:noWrap/>
            <w:vAlign w:val="center"/>
            <w:hideMark/>
          </w:tcPr>
          <w:p w14:paraId="5AC25588" w14:textId="77777777" w:rsidR="00710E72" w:rsidRPr="00B75110" w:rsidRDefault="00710E72" w:rsidP="002E16FD">
            <w:pPr>
              <w:pStyle w:val="TableText"/>
              <w:jc w:val="center"/>
            </w:pPr>
            <w:r w:rsidRPr="00B75110">
              <w:t>80</w:t>
            </w:r>
          </w:p>
        </w:tc>
        <w:tc>
          <w:tcPr>
            <w:tcW w:w="0" w:type="auto"/>
            <w:shd w:val="clear" w:color="auto" w:fill="auto"/>
            <w:noWrap/>
            <w:vAlign w:val="center"/>
            <w:hideMark/>
          </w:tcPr>
          <w:p w14:paraId="6C582F0D" w14:textId="77777777" w:rsidR="00710E72" w:rsidRPr="00B75110" w:rsidRDefault="00710E72" w:rsidP="002E16FD">
            <w:pPr>
              <w:pStyle w:val="TableText"/>
              <w:jc w:val="center"/>
            </w:pPr>
            <w:r w:rsidRPr="00B75110">
              <w:t>10</w:t>
            </w:r>
          </w:p>
        </w:tc>
        <w:tc>
          <w:tcPr>
            <w:tcW w:w="0" w:type="auto"/>
            <w:shd w:val="clear" w:color="auto" w:fill="auto"/>
            <w:noWrap/>
            <w:vAlign w:val="center"/>
            <w:hideMark/>
          </w:tcPr>
          <w:p w14:paraId="0E11EE1A" w14:textId="77777777" w:rsidR="00710E72" w:rsidRPr="00B75110" w:rsidRDefault="00710E72" w:rsidP="002E16FD">
            <w:pPr>
              <w:pStyle w:val="TableText"/>
              <w:jc w:val="center"/>
            </w:pPr>
            <w:r w:rsidRPr="00B75110">
              <w:t>0.574</w:t>
            </w:r>
          </w:p>
        </w:tc>
        <w:tc>
          <w:tcPr>
            <w:tcW w:w="0" w:type="auto"/>
            <w:shd w:val="clear" w:color="auto" w:fill="auto"/>
            <w:noWrap/>
            <w:vAlign w:val="center"/>
            <w:hideMark/>
          </w:tcPr>
          <w:p w14:paraId="60E80FF8" w14:textId="77777777" w:rsidR="00710E72" w:rsidRPr="00B75110" w:rsidRDefault="00710E72" w:rsidP="002E16FD">
            <w:pPr>
              <w:pStyle w:val="TableText"/>
              <w:jc w:val="center"/>
            </w:pPr>
            <w:r w:rsidRPr="00B75110">
              <w:t>10</w:t>
            </w:r>
          </w:p>
        </w:tc>
        <w:tc>
          <w:tcPr>
            <w:tcW w:w="0" w:type="auto"/>
            <w:shd w:val="clear" w:color="auto" w:fill="auto"/>
            <w:noWrap/>
            <w:vAlign w:val="center"/>
            <w:hideMark/>
          </w:tcPr>
          <w:p w14:paraId="41B98399" w14:textId="77777777" w:rsidR="00710E72" w:rsidRPr="00B75110" w:rsidRDefault="00710E72" w:rsidP="002E16FD">
            <w:pPr>
              <w:pStyle w:val="TableText"/>
              <w:jc w:val="center"/>
            </w:pPr>
            <w:r w:rsidRPr="00B75110">
              <w:t>0.65</w:t>
            </w:r>
          </w:p>
        </w:tc>
      </w:tr>
      <w:tr w:rsidR="00710E72" w:rsidRPr="00B75110" w14:paraId="3567B1E7" w14:textId="77777777" w:rsidTr="002E16FD">
        <w:trPr>
          <w:trHeight w:val="315"/>
          <w:jc w:val="center"/>
        </w:trPr>
        <w:tc>
          <w:tcPr>
            <w:tcW w:w="1413" w:type="dxa"/>
            <w:vMerge w:val="restart"/>
            <w:shd w:val="clear" w:color="auto" w:fill="auto"/>
            <w:noWrap/>
            <w:vAlign w:val="center"/>
            <w:hideMark/>
          </w:tcPr>
          <w:p w14:paraId="6C153889" w14:textId="77777777" w:rsidR="00710E72" w:rsidRPr="00B75110" w:rsidRDefault="00710E72" w:rsidP="002E16FD">
            <w:pPr>
              <w:pStyle w:val="TableText"/>
            </w:pPr>
            <w:r w:rsidRPr="00B75110">
              <w:t>220</w:t>
            </w:r>
          </w:p>
        </w:tc>
        <w:tc>
          <w:tcPr>
            <w:tcW w:w="1693" w:type="dxa"/>
            <w:shd w:val="clear" w:color="auto" w:fill="auto"/>
            <w:noWrap/>
            <w:vAlign w:val="center"/>
            <w:hideMark/>
          </w:tcPr>
          <w:p w14:paraId="0526BE2F" w14:textId="77777777" w:rsidR="00710E72" w:rsidRPr="00B75110" w:rsidRDefault="00710E72" w:rsidP="002E16FD">
            <w:pPr>
              <w:pStyle w:val="TableText"/>
              <w:jc w:val="center"/>
            </w:pPr>
            <w:r w:rsidRPr="00B75110">
              <w:t>36</w:t>
            </w:r>
          </w:p>
        </w:tc>
        <w:tc>
          <w:tcPr>
            <w:tcW w:w="0" w:type="auto"/>
            <w:shd w:val="clear" w:color="auto" w:fill="auto"/>
            <w:noWrap/>
            <w:vAlign w:val="center"/>
            <w:hideMark/>
          </w:tcPr>
          <w:p w14:paraId="3A5ABF75" w14:textId="77777777" w:rsidR="00710E72" w:rsidRPr="00B75110" w:rsidRDefault="00710E72" w:rsidP="002E16FD">
            <w:pPr>
              <w:pStyle w:val="TableText"/>
              <w:jc w:val="center"/>
            </w:pPr>
            <w:r w:rsidRPr="00B75110">
              <w:t>3.6</w:t>
            </w:r>
          </w:p>
        </w:tc>
        <w:tc>
          <w:tcPr>
            <w:tcW w:w="0" w:type="auto"/>
            <w:shd w:val="clear" w:color="auto" w:fill="auto"/>
            <w:noWrap/>
            <w:vAlign w:val="center"/>
            <w:hideMark/>
          </w:tcPr>
          <w:p w14:paraId="466FAFB0" w14:textId="77777777" w:rsidR="00710E72" w:rsidRPr="00B75110" w:rsidRDefault="00710E72" w:rsidP="002E16FD">
            <w:pPr>
              <w:pStyle w:val="TableText"/>
              <w:jc w:val="center"/>
            </w:pPr>
            <w:r w:rsidRPr="00B75110">
              <w:t>0.563</w:t>
            </w:r>
          </w:p>
        </w:tc>
        <w:tc>
          <w:tcPr>
            <w:tcW w:w="0" w:type="auto"/>
            <w:shd w:val="clear" w:color="auto" w:fill="auto"/>
            <w:noWrap/>
            <w:vAlign w:val="center"/>
            <w:hideMark/>
          </w:tcPr>
          <w:p w14:paraId="45B3D804" w14:textId="77777777" w:rsidR="00710E72" w:rsidRPr="00B75110" w:rsidRDefault="00710E72" w:rsidP="002E16FD">
            <w:pPr>
              <w:pStyle w:val="TableText"/>
              <w:jc w:val="center"/>
            </w:pPr>
            <w:r w:rsidRPr="00B75110">
              <w:t>3.3</w:t>
            </w:r>
          </w:p>
        </w:tc>
        <w:tc>
          <w:tcPr>
            <w:tcW w:w="0" w:type="auto"/>
            <w:shd w:val="clear" w:color="auto" w:fill="auto"/>
            <w:noWrap/>
            <w:vAlign w:val="center"/>
            <w:hideMark/>
          </w:tcPr>
          <w:p w14:paraId="1F72EC91" w14:textId="77777777" w:rsidR="00710E72" w:rsidRPr="00B75110" w:rsidRDefault="00710E72" w:rsidP="002E16FD">
            <w:pPr>
              <w:pStyle w:val="TableText"/>
              <w:jc w:val="center"/>
            </w:pPr>
            <w:r w:rsidRPr="00B75110">
              <w:t>0.622</w:t>
            </w:r>
          </w:p>
        </w:tc>
      </w:tr>
      <w:tr w:rsidR="00710E72" w:rsidRPr="00B75110" w14:paraId="440EE6B4" w14:textId="77777777" w:rsidTr="002E16FD">
        <w:trPr>
          <w:trHeight w:val="315"/>
          <w:jc w:val="center"/>
        </w:trPr>
        <w:tc>
          <w:tcPr>
            <w:tcW w:w="1413" w:type="dxa"/>
            <w:vMerge/>
            <w:vAlign w:val="center"/>
            <w:hideMark/>
          </w:tcPr>
          <w:p w14:paraId="6620BF83" w14:textId="77777777" w:rsidR="00710E72" w:rsidRPr="00B75110" w:rsidRDefault="00710E72" w:rsidP="00B75110">
            <w:pPr>
              <w:pStyle w:val="TableText"/>
            </w:pPr>
          </w:p>
        </w:tc>
        <w:tc>
          <w:tcPr>
            <w:tcW w:w="1693" w:type="dxa"/>
            <w:shd w:val="clear" w:color="auto" w:fill="auto"/>
            <w:noWrap/>
            <w:vAlign w:val="center"/>
            <w:hideMark/>
          </w:tcPr>
          <w:p w14:paraId="115FE134" w14:textId="77777777" w:rsidR="00710E72" w:rsidRPr="00B75110" w:rsidRDefault="00710E72" w:rsidP="002E16FD">
            <w:pPr>
              <w:pStyle w:val="TableText"/>
              <w:jc w:val="center"/>
            </w:pPr>
            <w:r w:rsidRPr="00B75110">
              <w:t>70</w:t>
            </w:r>
          </w:p>
        </w:tc>
        <w:tc>
          <w:tcPr>
            <w:tcW w:w="0" w:type="auto"/>
            <w:shd w:val="clear" w:color="auto" w:fill="auto"/>
            <w:noWrap/>
            <w:vAlign w:val="center"/>
            <w:hideMark/>
          </w:tcPr>
          <w:p w14:paraId="264F4EDA" w14:textId="77777777" w:rsidR="00710E72" w:rsidRPr="00B75110" w:rsidRDefault="00710E72" w:rsidP="002E16FD">
            <w:pPr>
              <w:pStyle w:val="TableText"/>
              <w:jc w:val="center"/>
            </w:pPr>
            <w:r w:rsidRPr="00B75110">
              <w:t>6.6</w:t>
            </w:r>
          </w:p>
        </w:tc>
        <w:tc>
          <w:tcPr>
            <w:tcW w:w="0" w:type="auto"/>
            <w:shd w:val="clear" w:color="auto" w:fill="auto"/>
            <w:noWrap/>
            <w:vAlign w:val="center"/>
            <w:hideMark/>
          </w:tcPr>
          <w:p w14:paraId="4B90B532" w14:textId="77777777" w:rsidR="00710E72" w:rsidRPr="00B75110" w:rsidRDefault="00710E72" w:rsidP="002E16FD">
            <w:pPr>
              <w:pStyle w:val="TableText"/>
              <w:jc w:val="center"/>
            </w:pPr>
            <w:r w:rsidRPr="00B75110">
              <w:t>0.564</w:t>
            </w:r>
          </w:p>
        </w:tc>
        <w:tc>
          <w:tcPr>
            <w:tcW w:w="0" w:type="auto"/>
            <w:shd w:val="clear" w:color="auto" w:fill="auto"/>
            <w:noWrap/>
            <w:vAlign w:val="center"/>
            <w:hideMark/>
          </w:tcPr>
          <w:p w14:paraId="09841B41" w14:textId="77777777" w:rsidR="00710E72" w:rsidRPr="00B75110" w:rsidRDefault="00710E72" w:rsidP="002E16FD">
            <w:pPr>
              <w:pStyle w:val="TableText"/>
              <w:jc w:val="center"/>
            </w:pPr>
            <w:r w:rsidRPr="00B75110">
              <w:t>6.9</w:t>
            </w:r>
          </w:p>
        </w:tc>
        <w:tc>
          <w:tcPr>
            <w:tcW w:w="0" w:type="auto"/>
            <w:shd w:val="clear" w:color="auto" w:fill="auto"/>
            <w:noWrap/>
            <w:vAlign w:val="center"/>
            <w:hideMark/>
          </w:tcPr>
          <w:p w14:paraId="2C164928" w14:textId="77777777" w:rsidR="00710E72" w:rsidRPr="00B75110" w:rsidRDefault="00710E72" w:rsidP="002E16FD">
            <w:pPr>
              <w:pStyle w:val="TableText"/>
              <w:jc w:val="center"/>
            </w:pPr>
            <w:r w:rsidRPr="00B75110">
              <w:t>0.607</w:t>
            </w:r>
          </w:p>
        </w:tc>
      </w:tr>
      <w:tr w:rsidR="00710E72" w:rsidRPr="00B75110" w14:paraId="14BB1E22" w14:textId="77777777" w:rsidTr="002E16FD">
        <w:trPr>
          <w:trHeight w:val="315"/>
          <w:jc w:val="center"/>
        </w:trPr>
        <w:tc>
          <w:tcPr>
            <w:tcW w:w="1413" w:type="dxa"/>
            <w:vMerge/>
            <w:vAlign w:val="center"/>
            <w:hideMark/>
          </w:tcPr>
          <w:p w14:paraId="0AB55CBD" w14:textId="77777777" w:rsidR="00710E72" w:rsidRPr="00B75110" w:rsidRDefault="00710E72" w:rsidP="00B75110">
            <w:pPr>
              <w:pStyle w:val="TableText"/>
            </w:pPr>
          </w:p>
        </w:tc>
        <w:tc>
          <w:tcPr>
            <w:tcW w:w="1693" w:type="dxa"/>
            <w:shd w:val="clear" w:color="auto" w:fill="auto"/>
            <w:noWrap/>
            <w:vAlign w:val="center"/>
            <w:hideMark/>
          </w:tcPr>
          <w:p w14:paraId="6AB36DDD" w14:textId="77777777" w:rsidR="00710E72" w:rsidRPr="00B75110" w:rsidRDefault="00710E72" w:rsidP="002E16FD">
            <w:pPr>
              <w:pStyle w:val="TableText"/>
              <w:jc w:val="center"/>
            </w:pPr>
            <w:r w:rsidRPr="00B75110">
              <w:t>80</w:t>
            </w:r>
          </w:p>
        </w:tc>
        <w:tc>
          <w:tcPr>
            <w:tcW w:w="0" w:type="auto"/>
            <w:shd w:val="clear" w:color="auto" w:fill="auto"/>
            <w:noWrap/>
            <w:vAlign w:val="center"/>
            <w:hideMark/>
          </w:tcPr>
          <w:p w14:paraId="008AA1C3" w14:textId="77777777" w:rsidR="00710E72" w:rsidRPr="00B75110" w:rsidRDefault="00710E72" w:rsidP="002E16FD">
            <w:pPr>
              <w:pStyle w:val="TableText"/>
              <w:jc w:val="center"/>
            </w:pPr>
            <w:r w:rsidRPr="00B75110">
              <w:t>8.7</w:t>
            </w:r>
          </w:p>
        </w:tc>
        <w:tc>
          <w:tcPr>
            <w:tcW w:w="0" w:type="auto"/>
            <w:shd w:val="clear" w:color="auto" w:fill="auto"/>
            <w:noWrap/>
            <w:vAlign w:val="center"/>
            <w:hideMark/>
          </w:tcPr>
          <w:p w14:paraId="616C6D96" w14:textId="77777777" w:rsidR="00710E72" w:rsidRPr="00B75110" w:rsidRDefault="00710E72" w:rsidP="002E16FD">
            <w:pPr>
              <w:pStyle w:val="TableText"/>
              <w:jc w:val="center"/>
            </w:pPr>
            <w:r w:rsidRPr="00B75110">
              <w:t>0.56</w:t>
            </w:r>
          </w:p>
        </w:tc>
        <w:tc>
          <w:tcPr>
            <w:tcW w:w="0" w:type="auto"/>
            <w:shd w:val="clear" w:color="auto" w:fill="auto"/>
            <w:noWrap/>
            <w:vAlign w:val="center"/>
            <w:hideMark/>
          </w:tcPr>
          <w:p w14:paraId="17B4F2BB" w14:textId="77777777" w:rsidR="00710E72" w:rsidRPr="00B75110" w:rsidRDefault="00710E72" w:rsidP="002E16FD">
            <w:pPr>
              <w:pStyle w:val="TableText"/>
              <w:jc w:val="center"/>
            </w:pPr>
            <w:r w:rsidRPr="00B75110">
              <w:t>8.5</w:t>
            </w:r>
          </w:p>
        </w:tc>
        <w:tc>
          <w:tcPr>
            <w:tcW w:w="0" w:type="auto"/>
            <w:shd w:val="clear" w:color="auto" w:fill="auto"/>
            <w:noWrap/>
            <w:vAlign w:val="center"/>
            <w:hideMark/>
          </w:tcPr>
          <w:p w14:paraId="13D0A9B5" w14:textId="77777777" w:rsidR="00710E72" w:rsidRPr="00B75110" w:rsidRDefault="00710E72" w:rsidP="002E16FD">
            <w:pPr>
              <w:pStyle w:val="TableText"/>
              <w:jc w:val="center"/>
            </w:pPr>
            <w:r w:rsidRPr="00B75110">
              <w:t>0.593</w:t>
            </w:r>
          </w:p>
        </w:tc>
      </w:tr>
    </w:tbl>
    <w:p w14:paraId="7EF4872C" w14:textId="44293C2B" w:rsidR="00904EBD" w:rsidRPr="00904EBD" w:rsidRDefault="006E652C" w:rsidP="00C3065D">
      <w:pPr>
        <w:pStyle w:val="Text"/>
        <w:spacing w:before="240"/>
      </w:pPr>
      <w:r w:rsidRPr="002A67EB">
        <w:lastRenderedPageBreak/>
        <w:t>Figures (graphs, images, etc.) should be centered on the page. The figure number should be in the “</w:t>
      </w:r>
      <w:r w:rsidRPr="002A67EB">
        <w:rPr>
          <w:b/>
          <w:bCs/>
        </w:rPr>
        <w:t>Figure Caption</w:t>
      </w:r>
      <w:r w:rsidRPr="002A67EB">
        <w:t>” format in the styles</w:t>
      </w:r>
      <w:r w:rsidR="0093538F">
        <w:t xml:space="preserve"> placed</w:t>
      </w:r>
      <w:r w:rsidRPr="002A67EB">
        <w:t xml:space="preserve"> below the figure. Figures should have a minimum resolution of 300 </w:t>
      </w:r>
      <w:proofErr w:type="gramStart"/>
      <w:r w:rsidRPr="002A67EB">
        <w:t>dpi</w:t>
      </w:r>
      <w:proofErr w:type="gramEnd"/>
      <w:r w:rsidRPr="002A67EB">
        <w:t xml:space="preserve">. Legible images and figures </w:t>
      </w:r>
      <w:r w:rsidR="00701E56" w:rsidRPr="002A67EB">
        <w:t xml:space="preserve">are </w:t>
      </w:r>
      <w:r w:rsidRPr="002A67EB">
        <w:t>strongly preferred in the manuscript.</w:t>
      </w:r>
      <w:r w:rsidR="00C95D62" w:rsidRPr="002A67EB">
        <w:t xml:space="preserve"> </w:t>
      </w:r>
      <w:r w:rsidR="001E291F" w:rsidRPr="002A67EB">
        <w:t xml:space="preserve">If your review article includes previously published figures, </w:t>
      </w:r>
      <w:r w:rsidR="00C95D62" w:rsidRPr="002A67EB">
        <w:t>the author must</w:t>
      </w:r>
      <w:r w:rsidR="001E291F" w:rsidRPr="002A67EB">
        <w:t xml:space="preserve"> obtain any necessary permissions and should appear in the figure caption. </w:t>
      </w:r>
      <w:r w:rsidR="00944FE0" w:rsidRPr="002A67EB">
        <w:t>F</w:t>
      </w:r>
      <w:r w:rsidR="001E291F" w:rsidRPr="002A67EB">
        <w:t>igure</w:t>
      </w:r>
      <w:r w:rsidR="00944FE0" w:rsidRPr="002A67EB">
        <w:t>s scanned from printed materials are not accepted.</w:t>
      </w:r>
      <w:r w:rsidR="00944FE0">
        <w:t xml:space="preserve"> </w:t>
      </w:r>
    </w:p>
    <w:p w14:paraId="659D71C9" w14:textId="6F5FE637" w:rsidR="00904EBD" w:rsidRDefault="00B75110" w:rsidP="00C3065D">
      <w:pPr>
        <w:jc w:val="center"/>
        <w:rPr>
          <w:b/>
          <w:bCs/>
          <w:color w:val="111111"/>
          <w:sz w:val="18"/>
          <w:szCs w:val="18"/>
          <w:lang w:eastAsia="tr-TR"/>
        </w:rPr>
      </w:pPr>
      <w:r w:rsidRPr="00904EBD">
        <w:rPr>
          <w:rFonts w:ascii="Arial" w:hAnsi="Arial" w:cs="Arial"/>
          <w:i/>
          <w:noProof/>
          <w:sz w:val="18"/>
          <w:szCs w:val="18"/>
          <w:lang w:eastAsia="tr-TR"/>
        </w:rPr>
        <w:drawing>
          <wp:inline distT="0" distB="0" distL="0" distR="0" wp14:anchorId="6DE7C2C0" wp14:editId="74B8C4B9">
            <wp:extent cx="4453255" cy="2000885"/>
            <wp:effectExtent l="19050" t="19050" r="4445" b="0"/>
            <wp:docPr id="10" name="3 Resim" descr="grafi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grafik-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3255" cy="2000885"/>
                    </a:xfrm>
                    <a:prstGeom prst="rect">
                      <a:avLst/>
                    </a:prstGeom>
                    <a:noFill/>
                    <a:ln w="3175" cmpd="sng">
                      <a:solidFill>
                        <a:srgbClr val="000000"/>
                      </a:solidFill>
                      <a:miter lim="800000"/>
                      <a:headEnd/>
                      <a:tailEnd/>
                    </a:ln>
                    <a:effectLst/>
                  </pic:spPr>
                </pic:pic>
              </a:graphicData>
            </a:graphic>
          </wp:inline>
        </w:drawing>
      </w:r>
    </w:p>
    <w:p w14:paraId="642D31B7" w14:textId="39B457DF" w:rsidR="006E652C" w:rsidRPr="00904EBD" w:rsidRDefault="00904EBD" w:rsidP="00C3065D">
      <w:pPr>
        <w:pStyle w:val="FigureCaption"/>
        <w:jc w:val="center"/>
        <w:rPr>
          <w:rStyle w:val="GlVurgulama"/>
          <w:i w:val="0"/>
          <w:iCs w:val="0"/>
          <w:color w:val="111111"/>
          <w:sz w:val="18"/>
          <w:szCs w:val="18"/>
        </w:rPr>
      </w:pPr>
      <w:r w:rsidRPr="00904EBD">
        <w:t>Figure 1.</w:t>
      </w:r>
      <w:r>
        <w:t xml:space="preserve"> </w:t>
      </w:r>
      <w:r w:rsidRPr="00904EBD">
        <w:rPr>
          <w:b w:val="0"/>
          <w:bCs w:val="0"/>
        </w:rPr>
        <w:t xml:space="preserve">Title </w:t>
      </w:r>
      <w:r w:rsidRPr="001A701C">
        <w:rPr>
          <w:rStyle w:val="TextChar"/>
          <w:b w:val="0"/>
          <w:bCs w:val="0"/>
        </w:rPr>
        <w:t>Describing Figure</w:t>
      </w:r>
      <w:r w:rsidRPr="00904EBD">
        <w:rPr>
          <w:b w:val="0"/>
          <w:bCs w:val="0"/>
        </w:rPr>
        <w:t xml:space="preserve"> </w:t>
      </w:r>
    </w:p>
    <w:p w14:paraId="34D91CD6" w14:textId="77777777" w:rsidR="009D7AAF" w:rsidRPr="002A67EB" w:rsidRDefault="009D7AAF" w:rsidP="006448F4">
      <w:pPr>
        <w:pStyle w:val="11SecondLevelHeadings"/>
      </w:pPr>
      <w:r w:rsidRPr="002A67EB">
        <w:t>Formatting Mathematical Components</w:t>
      </w:r>
    </w:p>
    <w:p w14:paraId="0834120A" w14:textId="77777777" w:rsidR="00D671EA" w:rsidRPr="002A67EB" w:rsidRDefault="009D7AAF" w:rsidP="00904EBD">
      <w:pPr>
        <w:pStyle w:val="Text"/>
      </w:pPr>
      <w:r w:rsidRPr="002A67EB">
        <w:t>Internationally accepted unit and terminology standards should be used in the text. The International System of Units (SI) should be preferred. If units from another system are used, their SI equivalents should be provided in parentheses.</w:t>
      </w:r>
    </w:p>
    <w:p w14:paraId="50A4CA5F" w14:textId="6C780EA7" w:rsidR="00D671EA" w:rsidRPr="002A67EB" w:rsidRDefault="00C3065D" w:rsidP="00904EBD">
      <w:pPr>
        <w:pStyle w:val="Text"/>
      </w:pPr>
      <w:r w:rsidRPr="002A67EB">
        <w:t>Equations should be created in editable formats using equation editors</w:t>
      </w:r>
      <w:r w:rsidR="00701E56" w:rsidRPr="002A67EB">
        <w:t xml:space="preserve"> </w:t>
      </w:r>
      <w:r w:rsidR="00D671EA" w:rsidRPr="002A67EB">
        <w:t xml:space="preserve">(e.g., MS Word Equation Editor). Equations in image format </w:t>
      </w:r>
      <w:r w:rsidR="00701E56" w:rsidRPr="002A67EB">
        <w:t xml:space="preserve">are not allowed </w:t>
      </w:r>
      <w:r w:rsidR="00D671EA" w:rsidRPr="002A67EB">
        <w:t>in the text. Equations should be left-aligned</w:t>
      </w:r>
      <w:r w:rsidR="00701E56" w:rsidRPr="002A67EB">
        <w:t xml:space="preserve"> (shown below)</w:t>
      </w:r>
      <w:r w:rsidR="00D671EA" w:rsidRPr="002A67EB">
        <w:t>. Equation numbers should be written in 10-point Times New Roman font, right-aligned in parentheses. Equations should be numbered sequentially.</w:t>
      </w:r>
    </w:p>
    <w:p w14:paraId="5CF475F4" w14:textId="6528E7DC" w:rsidR="006448F4" w:rsidRPr="002A67EB" w:rsidRDefault="007B3FD2" w:rsidP="005D1926">
      <w:pPr>
        <w:spacing w:after="120"/>
      </w:pPr>
      <w:r w:rsidRPr="002A67EB">
        <w:fldChar w:fldCharType="begin"/>
      </w:r>
      <w:r w:rsidRPr="002A67EB">
        <w:instrText xml:space="preserve"> QUOTE </w:instrText>
      </w:r>
      <m:oMath>
        <m:r>
          <m:rPr>
            <m:sty m:val="p"/>
          </m:rPr>
          <w:rPr>
            <w:rFonts w:ascii="Cambria Math"/>
          </w:rPr>
          <m:t>x=</m:t>
        </m:r>
        <m:sSub>
          <m:sSubPr>
            <m:ctrlPr>
              <w:rPr>
                <w:rFonts w:ascii="Cambria Math" w:hAnsi="Cambria Math"/>
                <w:i/>
              </w:rPr>
            </m:ctrlPr>
          </m:sSubPr>
          <m:e>
            <m:r>
              <m:rPr>
                <m:sty m:val="p"/>
              </m:rPr>
              <w:rPr>
                <w:rFonts w:ascii="Cambria Math"/>
              </w:rPr>
              <m:t>x</m:t>
            </m:r>
          </m:e>
          <m:sub>
            <m:r>
              <m:rPr>
                <m:sty m:val="p"/>
              </m:rPr>
              <w:rPr>
                <w:rFonts w:ascii="Cambria Math"/>
              </w:rPr>
              <m:t>0</m:t>
            </m:r>
          </m:sub>
        </m:sSub>
        <m:r>
          <m:rPr>
            <m:sty m:val="p"/>
          </m:rPr>
          <w:rPr>
            <w:rFonts w:ascii="Cambria Math"/>
          </w:rPr>
          <m:t>-c</m:t>
        </m:r>
        <m:f>
          <m:fPr>
            <m:ctrlPr>
              <w:rPr>
                <w:rFonts w:ascii="Cambria Math" w:hAnsi="Cambria Math"/>
                <w:i/>
              </w:rPr>
            </m:ctrlPr>
          </m:fPr>
          <m:num>
            <m:r>
              <m:rPr>
                <m:sty m:val="p"/>
              </m:rPr>
              <w:rPr>
                <w:rFonts w:ascii="Cambria Math"/>
              </w:rPr>
              <m:t>X-</m:t>
            </m:r>
            <m:sSup>
              <m:sSupPr>
                <m:ctrlPr>
                  <w:rPr>
                    <w:rFonts w:ascii="Cambria Math" w:hAnsi="Cambria Math"/>
                    <w:i/>
                  </w:rPr>
                </m:ctrlPr>
              </m:sSupPr>
              <m:e>
                <m:sSub>
                  <m:sSubPr>
                    <m:ctrlPr>
                      <w:rPr>
                        <w:rFonts w:ascii="Cambria Math" w:hAnsi="Cambria Math"/>
                        <w:i/>
                      </w:rPr>
                    </m:ctrlPr>
                  </m:sSubPr>
                  <m:e>
                    <m:r>
                      <m:rPr>
                        <m:sty m:val="p"/>
                      </m:rPr>
                      <w:rPr>
                        <w:rFonts w:ascii="Cambria Math"/>
                      </w:rPr>
                      <m:t>X</m:t>
                    </m:r>
                  </m:e>
                  <m:sub>
                    <m:r>
                      <m:rPr>
                        <m:sty m:val="p"/>
                      </m:rPr>
                      <w:rPr>
                        <w:rFonts w:ascii="Cambria Math"/>
                      </w:rPr>
                      <m:t>0</m:t>
                    </m:r>
                  </m:sub>
                </m:sSub>
              </m:e>
              <m:sup/>
            </m:sSup>
          </m:num>
          <m:den>
            <m:r>
              <m:rPr>
                <m:sty m:val="p"/>
              </m:rPr>
              <w:rPr>
                <w:rFonts w:ascii="Cambria Math"/>
              </w:rPr>
              <m:t>Z-</m:t>
            </m:r>
            <m:sSup>
              <m:sSupPr>
                <m:ctrlPr>
                  <w:rPr>
                    <w:rFonts w:ascii="Cambria Math" w:hAnsi="Cambria Math"/>
                    <w:i/>
                  </w:rPr>
                </m:ctrlPr>
              </m:sSupPr>
              <m:e>
                <m:sSub>
                  <m:sSubPr>
                    <m:ctrlPr>
                      <w:rPr>
                        <w:rFonts w:ascii="Cambria Math" w:hAnsi="Cambria Math"/>
                        <w:i/>
                      </w:rPr>
                    </m:ctrlPr>
                  </m:sSubPr>
                  <m:e>
                    <m:r>
                      <m:rPr>
                        <m:sty m:val="p"/>
                      </m:rPr>
                      <w:rPr>
                        <w:rFonts w:ascii="Cambria Math"/>
                      </w:rPr>
                      <m:t>Z</m:t>
                    </m:r>
                  </m:e>
                  <m:sub>
                    <m:r>
                      <m:rPr>
                        <m:sty m:val="p"/>
                      </m:rPr>
                      <w:rPr>
                        <w:rFonts w:ascii="Cambria Math"/>
                      </w:rPr>
                      <m:t>0</m:t>
                    </m:r>
                  </m:sub>
                </m:sSub>
              </m:e>
              <m:sup/>
            </m:sSup>
          </m:den>
        </m:f>
      </m:oMath>
      <w:r w:rsidRPr="002A67EB">
        <w:instrText xml:space="preserve"> </w:instrText>
      </w:r>
      <w:r w:rsidRPr="002A67EB">
        <w:fldChar w:fldCharType="separate"/>
      </w:r>
      <w:r w:rsidRPr="002A67EB">
        <w:fldChar w:fldCharType="end"/>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701E56" w:rsidRPr="002A67EB">
        <w:tab/>
      </w:r>
      <w:r w:rsidR="00701E56" w:rsidRPr="002A67EB">
        <w:tab/>
      </w:r>
      <w:r w:rsidR="00701E56" w:rsidRPr="002A67EB">
        <w:tab/>
      </w:r>
      <w:r w:rsidR="00701E56" w:rsidRPr="002A67EB">
        <w:tab/>
      </w:r>
      <w:r w:rsidR="00701E56" w:rsidRPr="002A67EB">
        <w:tab/>
      </w:r>
      <w:r w:rsidR="00794D6A" w:rsidRPr="002A67EB">
        <w:tab/>
      </w:r>
      <w:r w:rsidR="00794D6A" w:rsidRPr="002A67EB">
        <w:tab/>
      </w:r>
      <w:r w:rsidR="00701E56" w:rsidRPr="002A67EB">
        <w:t xml:space="preserve">        </w:t>
      </w:r>
      <w:r w:rsidR="00701E56" w:rsidRPr="002A67EB">
        <w:rPr>
          <w:sz w:val="20"/>
          <w:szCs w:val="20"/>
        </w:rPr>
        <w:t>(1)</w:t>
      </w:r>
    </w:p>
    <w:p w14:paraId="295DEA82" w14:textId="77777777" w:rsidR="00D92531" w:rsidRPr="002A67EB" w:rsidRDefault="00D92531" w:rsidP="00D92531">
      <w:pPr>
        <w:pStyle w:val="1FirstLevelHeading"/>
      </w:pPr>
      <w:r w:rsidRPr="002A67EB">
        <w:t>Results and Discussion</w:t>
      </w:r>
    </w:p>
    <w:p w14:paraId="5469901E" w14:textId="59A7EC67" w:rsidR="00170ADD" w:rsidRDefault="00170ADD" w:rsidP="00170ADD">
      <w:pPr>
        <w:pStyle w:val="Text"/>
        <w:rPr>
          <w:highlight w:val="yellow"/>
        </w:rPr>
      </w:pPr>
      <w:r w:rsidRPr="00170ADD">
        <w:t>This section is required</w:t>
      </w:r>
      <w:r>
        <w:t>.</w:t>
      </w:r>
    </w:p>
    <w:p w14:paraId="12FA410A" w14:textId="77777777" w:rsidR="00D92531" w:rsidRPr="002A67EB" w:rsidRDefault="00D92531" w:rsidP="00D92531">
      <w:pPr>
        <w:pStyle w:val="1FirstLevelHeading"/>
      </w:pPr>
      <w:r w:rsidRPr="002A67EB">
        <w:t>Conclusions</w:t>
      </w:r>
    </w:p>
    <w:p w14:paraId="259DDEDF" w14:textId="4AB1DFF3" w:rsidR="006857E7" w:rsidRPr="002A67EB" w:rsidRDefault="00170ADD" w:rsidP="00904EBD">
      <w:pPr>
        <w:pStyle w:val="Text"/>
      </w:pPr>
      <w:r w:rsidRPr="002A67EB">
        <w:t>This section is required; however, it can only be incorporated into the manuscript when the discussion is exceptionally detailed or intricate</w:t>
      </w:r>
      <w:r w:rsidR="006857E7" w:rsidRPr="002A67EB">
        <w:t>.</w:t>
      </w:r>
    </w:p>
    <w:p w14:paraId="3DA5E418" w14:textId="5C648DE7" w:rsidR="00D671EA" w:rsidRPr="002A67EB" w:rsidRDefault="00701E56" w:rsidP="00D92531">
      <w:pPr>
        <w:pStyle w:val="ConflictsOfInterest"/>
      </w:pPr>
      <w:r w:rsidRPr="002A67EB">
        <w:t>Acknowledgement</w:t>
      </w:r>
    </w:p>
    <w:p w14:paraId="202C3540" w14:textId="6C981034" w:rsidR="00905BDC" w:rsidRPr="002A67EB" w:rsidRDefault="00170ADD" w:rsidP="00904EBD">
      <w:pPr>
        <w:pStyle w:val="Text"/>
      </w:pPr>
      <w:r w:rsidRPr="002A67EB">
        <w:t xml:space="preserve">This section is intended to recognize the contributions of institutions, organizations, or individuals who have provided financial assistance or offered preliminary feedback. It should not be presented as a footnote or positioned elsewhere in the article. Furthermore, the </w:t>
      </w:r>
      <w:r w:rsidR="0093538F">
        <w:t>acknowledgements</w:t>
      </w:r>
      <w:r w:rsidRPr="002A67EB">
        <w:t xml:space="preserve"> section should remain unnumbered</w:t>
      </w:r>
      <w:r w:rsidR="00D671EA" w:rsidRPr="002A67EB">
        <w:t>.</w:t>
      </w:r>
    </w:p>
    <w:p w14:paraId="5B03AB7E" w14:textId="68994AA6" w:rsidR="003E69C5" w:rsidRDefault="00170ADD" w:rsidP="00904EBD">
      <w:pPr>
        <w:pStyle w:val="Text"/>
      </w:pPr>
      <w:r w:rsidRPr="002A67EB">
        <w:t>Please note that permission must be obtained from the copyright holder before including any figure that has been previously published, whether by yourself or others. Typically, the copyright holder is the publishing company; however, the author sometimes retains copyright. The granted permission should be indicated in the caption of the corresponding figure. Alternatively, authors are encouraged to create original figures inspired by previously published data.</w:t>
      </w:r>
    </w:p>
    <w:p w14:paraId="7015C604" w14:textId="77777777" w:rsidR="005D1926" w:rsidRPr="002A67EB" w:rsidRDefault="005D1926" w:rsidP="00904EBD">
      <w:pPr>
        <w:pStyle w:val="Text"/>
      </w:pPr>
    </w:p>
    <w:p w14:paraId="36D6F969" w14:textId="77777777" w:rsidR="00D92531" w:rsidRDefault="00D92531" w:rsidP="00D92531">
      <w:pPr>
        <w:pStyle w:val="AuthorContributions"/>
      </w:pPr>
      <w:r w:rsidRPr="002A67EB">
        <w:lastRenderedPageBreak/>
        <w:t>Author Contributions</w:t>
      </w:r>
    </w:p>
    <w:p w14:paraId="702AF58D" w14:textId="4CCD0793" w:rsidR="006857E7" w:rsidRPr="006857E7" w:rsidRDefault="00523F14" w:rsidP="00904EBD">
      <w:pPr>
        <w:pStyle w:val="Text"/>
      </w:pPr>
      <w:r>
        <w:t>A detailed statement specifying each author's contribution is required for research articles with multiple authors</w:t>
      </w:r>
      <w:r w:rsidRPr="00523F14">
        <w:t>.</w:t>
      </w:r>
    </w:p>
    <w:p w14:paraId="3B1B1C35" w14:textId="77777777" w:rsidR="00D92531" w:rsidRDefault="00D92531" w:rsidP="00D92531">
      <w:pPr>
        <w:pStyle w:val="Appendix"/>
      </w:pPr>
      <w:r>
        <w:t>Conflicts of Interest</w:t>
      </w:r>
    </w:p>
    <w:p w14:paraId="24EEF9C7" w14:textId="7F809836" w:rsidR="0094508F" w:rsidRDefault="0094508F" w:rsidP="0094508F">
      <w:pPr>
        <w:pStyle w:val="Appendix"/>
        <w:rPr>
          <w:rFonts w:ascii="Times New Roman" w:hAnsi="Times New Roman"/>
          <w:b w:val="0"/>
          <w:sz w:val="20"/>
        </w:rPr>
      </w:pPr>
      <w:r w:rsidRPr="0094508F">
        <w:rPr>
          <w:rFonts w:ascii="Times New Roman" w:hAnsi="Times New Roman"/>
          <w:b w:val="0"/>
          <w:sz w:val="20"/>
        </w:rPr>
        <w:t xml:space="preserve">Authors must declare any conflicts of interest or explicitly state: </w:t>
      </w:r>
      <w:r>
        <w:rPr>
          <w:rFonts w:ascii="Times New Roman" w:hAnsi="Times New Roman"/>
          <w:b w:val="0"/>
          <w:sz w:val="20"/>
        </w:rPr>
        <w:t>“</w:t>
      </w:r>
      <w:r w:rsidRPr="0094508F">
        <w:rPr>
          <w:rFonts w:ascii="Times New Roman" w:hAnsi="Times New Roman"/>
          <w:b w:val="0"/>
          <w:sz w:val="20"/>
        </w:rPr>
        <w:t>The authors declare no conflict of interest.</w:t>
      </w:r>
      <w:r>
        <w:rPr>
          <w:rFonts w:ascii="Times New Roman" w:hAnsi="Times New Roman"/>
          <w:b w:val="0"/>
          <w:sz w:val="20"/>
        </w:rPr>
        <w:t>”</w:t>
      </w:r>
      <w:r w:rsidRPr="0094508F">
        <w:rPr>
          <w:rFonts w:ascii="Times New Roman" w:hAnsi="Times New Roman"/>
          <w:b w:val="0"/>
          <w:sz w:val="20"/>
        </w:rPr>
        <w:t xml:space="preserve"> </w:t>
      </w:r>
      <w:r>
        <w:rPr>
          <w:rFonts w:ascii="Times New Roman" w:hAnsi="Times New Roman"/>
          <w:b w:val="0"/>
          <w:sz w:val="20"/>
        </w:rPr>
        <w:t>T</w:t>
      </w:r>
      <w:r w:rsidRPr="0094508F">
        <w:rPr>
          <w:rFonts w:ascii="Times New Roman" w:hAnsi="Times New Roman"/>
          <w:b w:val="0"/>
          <w:sz w:val="20"/>
        </w:rPr>
        <w:t>he role of funding sponsors</w:t>
      </w:r>
      <w:r>
        <w:rPr>
          <w:rFonts w:ascii="Times New Roman" w:hAnsi="Times New Roman"/>
          <w:b w:val="0"/>
          <w:sz w:val="20"/>
        </w:rPr>
        <w:t xml:space="preserve"> (</w:t>
      </w:r>
      <w:r w:rsidRPr="0094508F">
        <w:rPr>
          <w:rFonts w:ascii="Times New Roman" w:hAnsi="Times New Roman"/>
          <w:b w:val="0"/>
          <w:sz w:val="20"/>
        </w:rPr>
        <w:t>if an</w:t>
      </w:r>
      <w:r>
        <w:rPr>
          <w:rFonts w:ascii="Times New Roman" w:hAnsi="Times New Roman"/>
          <w:b w:val="0"/>
          <w:sz w:val="20"/>
        </w:rPr>
        <w:t xml:space="preserve">y) </w:t>
      </w:r>
      <w:r w:rsidRPr="0094508F">
        <w:rPr>
          <w:rFonts w:ascii="Times New Roman" w:hAnsi="Times New Roman"/>
          <w:b w:val="0"/>
          <w:sz w:val="20"/>
        </w:rPr>
        <w:t xml:space="preserve">should be clearly stated. If the sponsors had no such role, please include the following statement: </w:t>
      </w:r>
      <w:r>
        <w:rPr>
          <w:rFonts w:ascii="Times New Roman" w:hAnsi="Times New Roman"/>
          <w:b w:val="0"/>
          <w:sz w:val="20"/>
        </w:rPr>
        <w:t>“</w:t>
      </w:r>
      <w:r w:rsidRPr="0094508F">
        <w:rPr>
          <w:rFonts w:ascii="Times New Roman" w:hAnsi="Times New Roman"/>
          <w:b w:val="0"/>
          <w:sz w:val="20"/>
        </w:rPr>
        <w:t>The funding sponsors had no role in the design of the study; in the collection, analyses, or interpretation of data; in the writing of the manuscript; or in the decision to publish the results</w:t>
      </w:r>
      <w:r>
        <w:rPr>
          <w:rFonts w:ascii="Times New Roman" w:hAnsi="Times New Roman"/>
          <w:b w:val="0"/>
          <w:sz w:val="20"/>
        </w:rPr>
        <w:t>”.</w:t>
      </w:r>
    </w:p>
    <w:p w14:paraId="560BB888" w14:textId="73C9EF51" w:rsidR="00D92531" w:rsidRDefault="00D92531" w:rsidP="00D92531">
      <w:pPr>
        <w:pStyle w:val="Appendix"/>
      </w:pPr>
      <w:r>
        <w:t>Appendix A</w:t>
      </w:r>
    </w:p>
    <w:p w14:paraId="522082CD" w14:textId="04EBB48A" w:rsidR="0094508F" w:rsidRDefault="0094508F" w:rsidP="00D92531">
      <w:pPr>
        <w:pStyle w:val="Appendix"/>
        <w:rPr>
          <w:rFonts w:ascii="Times New Roman" w:hAnsi="Times New Roman"/>
          <w:b w:val="0"/>
          <w:sz w:val="20"/>
        </w:rPr>
      </w:pPr>
      <w:r w:rsidRPr="0094508F">
        <w:rPr>
          <w:rFonts w:ascii="Times New Roman" w:hAnsi="Times New Roman"/>
          <w:b w:val="0"/>
          <w:sz w:val="20"/>
        </w:rPr>
        <w:t>The appendix is an optional section that may include supplementary details or data that support, but are not essential to, the main text.</w:t>
      </w:r>
    </w:p>
    <w:p w14:paraId="624F710F" w14:textId="277BC425" w:rsidR="00D92531" w:rsidRDefault="00D92531" w:rsidP="00D92531">
      <w:pPr>
        <w:pStyle w:val="Appendix"/>
      </w:pPr>
      <w:r>
        <w:t>Appendix B</w:t>
      </w:r>
    </w:p>
    <w:p w14:paraId="69A3E459" w14:textId="3601BCAE" w:rsidR="00D92531" w:rsidRPr="003E69C5" w:rsidRDefault="006857E7" w:rsidP="005D1926">
      <w:pPr>
        <w:pStyle w:val="Text"/>
      </w:pPr>
      <w:r w:rsidRPr="006857E7">
        <w:t xml:space="preserve">All appendix sections must be cited in the main text. </w:t>
      </w:r>
      <w:r w:rsidR="0094508F">
        <w:t xml:space="preserve">All supplementary material should be </w:t>
      </w:r>
      <w:r w:rsidR="0093538F">
        <w:t>adequately captioned</w:t>
      </w:r>
      <w:r w:rsidR="0094508F">
        <w:t xml:space="preserve"> in appendixes.</w:t>
      </w:r>
    </w:p>
    <w:p w14:paraId="6097FDC8" w14:textId="584CF738" w:rsidR="0094508F" w:rsidRDefault="00803866" w:rsidP="0094508F">
      <w:pPr>
        <w:pStyle w:val="1FirstLevelHeading"/>
      </w:pPr>
      <w:r>
        <w:t>References</w:t>
      </w:r>
    </w:p>
    <w:p w14:paraId="1E8ECA22" w14:textId="3088BC2E" w:rsidR="002A67EB" w:rsidRPr="003F5F8B" w:rsidRDefault="002A67EB" w:rsidP="002A67EB">
      <w:pPr>
        <w:pStyle w:val="CROJFE15text"/>
      </w:pPr>
      <w:bookmarkStart w:id="0" w:name="_Hlk193983101"/>
      <w:r w:rsidRPr="003F5F8B">
        <w:t xml:space="preserve">1. Author 1, A.B., Author 2, C.D., Year: </w:t>
      </w:r>
      <w:r w:rsidR="0093538F">
        <w:t>Article title</w:t>
      </w:r>
      <w:r w:rsidRPr="003F5F8B">
        <w:t>. Abbreviated Journal Name Volume</w:t>
      </w:r>
      <w:r>
        <w:t xml:space="preserve">(issue): </w:t>
      </w:r>
      <w:r w:rsidRPr="003F5F8B">
        <w:t xml:space="preserve">page range, </w:t>
      </w:r>
      <w:r w:rsidRPr="0014275B">
        <w:t>https://doi.org/</w:t>
      </w:r>
    </w:p>
    <w:p w14:paraId="3884FA16" w14:textId="77777777" w:rsidR="002A67EB" w:rsidRDefault="002A67EB" w:rsidP="002A67EB">
      <w:pPr>
        <w:pStyle w:val="CROJFE15text"/>
      </w:pPr>
    </w:p>
    <w:p w14:paraId="66ED4BDF" w14:textId="3BDBD707" w:rsidR="002A67EB" w:rsidRPr="003F5F8B" w:rsidRDefault="002A67EB" w:rsidP="002A67EB">
      <w:pPr>
        <w:pStyle w:val="CROJFE15text"/>
      </w:pPr>
      <w:r w:rsidRPr="003F5F8B">
        <w:t xml:space="preserve">2. Author 1, A., Author 2, B., Year: </w:t>
      </w:r>
      <w:r w:rsidR="0093538F">
        <w:t>Chapter title</w:t>
      </w:r>
      <w:r w:rsidRPr="003F5F8B">
        <w:t>. In Book Title, 2</w:t>
      </w:r>
      <w:r w:rsidRPr="003F5F8B">
        <w:rPr>
          <w:vertAlign w:val="superscript"/>
        </w:rPr>
        <w:t>nd</w:t>
      </w:r>
      <w:r w:rsidRPr="003F5F8B">
        <w:t xml:space="preserve"> ed.; Editor 1, A., Editor 2, B., Eds.; Publisher: Publisher Location, Country, Volume; page range, ISBN.</w:t>
      </w:r>
    </w:p>
    <w:p w14:paraId="56A7CF05" w14:textId="77777777" w:rsidR="002A67EB" w:rsidRDefault="002A67EB" w:rsidP="002A67EB">
      <w:pPr>
        <w:pStyle w:val="CROJFE15text"/>
      </w:pPr>
    </w:p>
    <w:p w14:paraId="38849BD4" w14:textId="31103AAD" w:rsidR="002A67EB" w:rsidRPr="003F5F8B" w:rsidRDefault="002A67EB" w:rsidP="002A67EB">
      <w:pPr>
        <w:pStyle w:val="CROJFE15text"/>
      </w:pPr>
      <w:r w:rsidRPr="003F5F8B">
        <w:t>3. Author 1, A., Author 2, B., Year: Book Title, 3</w:t>
      </w:r>
      <w:r w:rsidRPr="003F5F8B">
        <w:rPr>
          <w:vertAlign w:val="superscript"/>
        </w:rPr>
        <w:t>rd</w:t>
      </w:r>
      <w:r w:rsidRPr="003F5F8B">
        <w:t xml:space="preserve"> ed.; Publisher: Publisher Location, Country; page range, ISBN.</w:t>
      </w:r>
    </w:p>
    <w:p w14:paraId="216030FC" w14:textId="77777777" w:rsidR="002A67EB" w:rsidRDefault="002A67EB" w:rsidP="002A67EB">
      <w:pPr>
        <w:pStyle w:val="CROJFE15text"/>
      </w:pPr>
    </w:p>
    <w:p w14:paraId="525AEA7B" w14:textId="115AE388" w:rsidR="002A67EB" w:rsidRPr="003F5F8B" w:rsidRDefault="002A67EB" w:rsidP="002A67EB">
      <w:pPr>
        <w:pStyle w:val="CROJFE15text"/>
      </w:pPr>
      <w:r w:rsidRPr="003F5F8B">
        <w:t xml:space="preserve">4. Author 1, A.B., Author 2, C., Year: Title of Unpublished Work. Abbreviated Journal Name </w:t>
      </w:r>
      <w:r w:rsidR="0093538F">
        <w:t>publication stage</w:t>
      </w:r>
      <w:r w:rsidRPr="003F5F8B">
        <w:t xml:space="preserve"> (under review; accepted; in press).</w:t>
      </w:r>
    </w:p>
    <w:p w14:paraId="1C736B42" w14:textId="77777777" w:rsidR="002A67EB" w:rsidRDefault="002A67EB" w:rsidP="002A67EB">
      <w:pPr>
        <w:pStyle w:val="CROJFE15text"/>
      </w:pPr>
    </w:p>
    <w:p w14:paraId="04E2620E" w14:textId="7C3BC7F8" w:rsidR="002A67EB" w:rsidRPr="003F5F8B" w:rsidRDefault="002A67EB" w:rsidP="002A67EB">
      <w:pPr>
        <w:pStyle w:val="CROJFE15text"/>
      </w:pPr>
      <w:r w:rsidRPr="003F5F8B">
        <w:t>5. Author 1, A.B. (University, City, State, Country), Author 2, C. (Institute, City, State, Country). Personal communication, Year.</w:t>
      </w:r>
    </w:p>
    <w:p w14:paraId="5C8A944E" w14:textId="77777777" w:rsidR="002A67EB" w:rsidRDefault="002A67EB" w:rsidP="002A67EB">
      <w:pPr>
        <w:pStyle w:val="CROJFE15text"/>
      </w:pPr>
    </w:p>
    <w:p w14:paraId="7BD85FBD" w14:textId="7833F9A1" w:rsidR="002A67EB" w:rsidRPr="003F5F8B" w:rsidRDefault="002A67EB" w:rsidP="002A67EB">
      <w:pPr>
        <w:pStyle w:val="CROJFE15text"/>
      </w:pPr>
      <w:r w:rsidRPr="003F5F8B">
        <w:t xml:space="preserve">6. Author 1, A.B., Author 2, C.D., Author 3, E.F., Year: </w:t>
      </w:r>
      <w:r w:rsidR="0093538F">
        <w:t>Presentation Title</w:t>
      </w:r>
      <w:r w:rsidRPr="003F5F8B">
        <w:t>. In Title of the Collected Work (if available), Proceedings of the Name of the Conference, Location of Conference, Country, Date of Conference; Editor 1, Editor 2, Eds. (if available); Publisher: City, Country (if available); Abstract Number (optional), Pagination (optional).</w:t>
      </w:r>
    </w:p>
    <w:p w14:paraId="77D35821" w14:textId="77777777" w:rsidR="002A67EB" w:rsidRDefault="002A67EB" w:rsidP="002A67EB">
      <w:pPr>
        <w:pStyle w:val="CROJFE15text"/>
      </w:pPr>
    </w:p>
    <w:p w14:paraId="36DDDFC1" w14:textId="12DCC2B9" w:rsidR="002A67EB" w:rsidRPr="003F5F8B" w:rsidRDefault="002A67EB" w:rsidP="002A67EB">
      <w:pPr>
        <w:pStyle w:val="CROJFE15text"/>
      </w:pPr>
      <w:r w:rsidRPr="003F5F8B">
        <w:t xml:space="preserve">7. Author 1, A.B., Year: Title of Thesis. Level of Thesis, Degree-Granting University, </w:t>
      </w:r>
      <w:r w:rsidR="0093538F">
        <w:t>University Location, and Completion Date</w:t>
      </w:r>
      <w:r w:rsidRPr="003F5F8B">
        <w:t>.</w:t>
      </w:r>
    </w:p>
    <w:p w14:paraId="43BE8C83" w14:textId="77777777" w:rsidR="002A67EB" w:rsidRDefault="002A67EB" w:rsidP="002A67EB">
      <w:pPr>
        <w:pStyle w:val="CROJFE15text"/>
      </w:pPr>
    </w:p>
    <w:p w14:paraId="78DDBFF5" w14:textId="3F9B4BFA" w:rsidR="002A67EB" w:rsidRDefault="002A67EB" w:rsidP="002A67EB">
      <w:pPr>
        <w:pStyle w:val="CROJFE15text"/>
      </w:pPr>
      <w:r>
        <w:t xml:space="preserve">8. </w:t>
      </w:r>
      <w:r w:rsidRPr="003F5F8B">
        <w:t>Title of Site. Available online: URL (accessed Day Month Year).</w:t>
      </w:r>
    </w:p>
    <w:bookmarkEnd w:id="0"/>
    <w:p w14:paraId="12CA23EA" w14:textId="77777777" w:rsidR="005D1926" w:rsidRPr="003F5F8B" w:rsidRDefault="005D1926" w:rsidP="002A67EB">
      <w:pPr>
        <w:pStyle w:val="CROJFE15text"/>
      </w:pPr>
    </w:p>
    <w:p w14:paraId="2AD471B6" w14:textId="77777777" w:rsidR="00075D60" w:rsidRDefault="00075D60" w:rsidP="00075D60">
      <w:pPr>
        <w:rPr>
          <w:bCs/>
        </w:rPr>
      </w:pPr>
    </w:p>
    <w:p w14:paraId="0BFF8D65" w14:textId="77777777" w:rsidR="005D1926" w:rsidRDefault="005D1926" w:rsidP="00075D60">
      <w:pPr>
        <w:rPr>
          <w:bCs/>
        </w:rPr>
      </w:pPr>
    </w:p>
    <w:p w14:paraId="2F7C9F85" w14:textId="5F8D4C43" w:rsidR="00075D60" w:rsidRPr="005D1926" w:rsidRDefault="00075D60" w:rsidP="005D1926">
      <w:pPr>
        <w:pStyle w:val="Authors"/>
      </w:pPr>
      <w:r w:rsidRPr="00075D60">
        <w:lastRenderedPageBreak/>
        <w:t>Authors’ addresses:</w:t>
      </w:r>
    </w:p>
    <w:p w14:paraId="5B0085FC" w14:textId="77777777" w:rsidR="00075D60" w:rsidRPr="00075D60" w:rsidRDefault="00075D60" w:rsidP="00075D60">
      <w:pPr>
        <w:rPr>
          <w:i/>
          <w:iCs/>
          <w:sz w:val="20"/>
          <w:szCs w:val="20"/>
        </w:rPr>
      </w:pPr>
      <w:r w:rsidRPr="00075D60">
        <w:rPr>
          <w:i/>
          <w:iCs/>
          <w:sz w:val="20"/>
          <w:szCs w:val="20"/>
        </w:rPr>
        <w:t xml:space="preserve">Prof. </w:t>
      </w:r>
      <w:proofErr w:type="spellStart"/>
      <w:r w:rsidRPr="00075D60">
        <w:rPr>
          <w:i/>
          <w:iCs/>
          <w:sz w:val="20"/>
          <w:szCs w:val="20"/>
        </w:rPr>
        <w:t>Firstname</w:t>
      </w:r>
      <w:proofErr w:type="spellEnd"/>
      <w:r w:rsidRPr="00075D60">
        <w:rPr>
          <w:i/>
          <w:iCs/>
          <w:sz w:val="20"/>
          <w:szCs w:val="20"/>
        </w:rPr>
        <w:t xml:space="preserve"> Lastname, PhD. *</w:t>
      </w:r>
    </w:p>
    <w:p w14:paraId="3E20F821" w14:textId="77777777" w:rsidR="00075D60" w:rsidRPr="00075D60" w:rsidRDefault="00075D60" w:rsidP="00075D60">
      <w:pPr>
        <w:rPr>
          <w:i/>
          <w:iCs/>
          <w:sz w:val="20"/>
          <w:szCs w:val="20"/>
        </w:rPr>
      </w:pPr>
      <w:r w:rsidRPr="00075D60">
        <w:rPr>
          <w:i/>
          <w:iCs/>
          <w:sz w:val="20"/>
          <w:szCs w:val="20"/>
        </w:rPr>
        <w:t xml:space="preserve">e-mail: </w:t>
      </w:r>
    </w:p>
    <w:p w14:paraId="11DBCCD4" w14:textId="77777777" w:rsidR="00075D60" w:rsidRPr="00075D60" w:rsidRDefault="00075D60" w:rsidP="00075D60">
      <w:pPr>
        <w:rPr>
          <w:i/>
          <w:iCs/>
          <w:sz w:val="20"/>
          <w:szCs w:val="20"/>
        </w:rPr>
      </w:pPr>
      <w:r w:rsidRPr="00075D60">
        <w:rPr>
          <w:i/>
          <w:iCs/>
          <w:sz w:val="20"/>
          <w:szCs w:val="20"/>
        </w:rPr>
        <w:t>University</w:t>
      </w:r>
    </w:p>
    <w:p w14:paraId="384D9564" w14:textId="77777777" w:rsidR="00075D60" w:rsidRPr="00075D60" w:rsidRDefault="00075D60" w:rsidP="00075D60">
      <w:pPr>
        <w:rPr>
          <w:i/>
          <w:iCs/>
          <w:sz w:val="20"/>
          <w:szCs w:val="20"/>
        </w:rPr>
      </w:pPr>
      <w:r w:rsidRPr="00075D60">
        <w:rPr>
          <w:i/>
          <w:iCs/>
          <w:sz w:val="20"/>
          <w:szCs w:val="20"/>
        </w:rPr>
        <w:t>Faculty</w:t>
      </w:r>
    </w:p>
    <w:p w14:paraId="1368F5E5" w14:textId="77777777" w:rsidR="00075D60" w:rsidRPr="00075D60" w:rsidRDefault="00075D60" w:rsidP="00075D60">
      <w:pPr>
        <w:rPr>
          <w:i/>
          <w:iCs/>
          <w:sz w:val="20"/>
          <w:szCs w:val="20"/>
        </w:rPr>
      </w:pPr>
      <w:r w:rsidRPr="00075D60">
        <w:rPr>
          <w:i/>
          <w:iCs/>
          <w:sz w:val="20"/>
          <w:szCs w:val="20"/>
        </w:rPr>
        <w:t>Department</w:t>
      </w:r>
    </w:p>
    <w:p w14:paraId="3CAE207E" w14:textId="77777777" w:rsidR="00075D60" w:rsidRPr="00075D60" w:rsidRDefault="00075D60" w:rsidP="00075D60">
      <w:pPr>
        <w:rPr>
          <w:i/>
          <w:iCs/>
          <w:sz w:val="20"/>
          <w:szCs w:val="20"/>
        </w:rPr>
      </w:pPr>
      <w:r w:rsidRPr="00075D60">
        <w:rPr>
          <w:i/>
          <w:iCs/>
          <w:sz w:val="20"/>
          <w:szCs w:val="20"/>
        </w:rPr>
        <w:t>Street name and house number</w:t>
      </w:r>
    </w:p>
    <w:p w14:paraId="7F21547E" w14:textId="77777777" w:rsidR="00075D60" w:rsidRPr="00075D60" w:rsidRDefault="00075D60" w:rsidP="00075D60">
      <w:pPr>
        <w:rPr>
          <w:i/>
          <w:iCs/>
          <w:sz w:val="20"/>
          <w:szCs w:val="20"/>
        </w:rPr>
      </w:pPr>
      <w:r w:rsidRPr="00075D60">
        <w:rPr>
          <w:i/>
          <w:iCs/>
          <w:sz w:val="20"/>
          <w:szCs w:val="20"/>
        </w:rPr>
        <w:t>ZIP code, City</w:t>
      </w:r>
    </w:p>
    <w:p w14:paraId="3CB353FE" w14:textId="77777777" w:rsidR="00075D60" w:rsidRPr="00075D60" w:rsidRDefault="00075D60" w:rsidP="00075D60">
      <w:pPr>
        <w:rPr>
          <w:i/>
          <w:iCs/>
          <w:sz w:val="20"/>
          <w:szCs w:val="20"/>
        </w:rPr>
      </w:pPr>
      <w:r w:rsidRPr="00075D60">
        <w:rPr>
          <w:i/>
          <w:iCs/>
          <w:sz w:val="20"/>
          <w:szCs w:val="20"/>
        </w:rPr>
        <w:t>STATE</w:t>
      </w:r>
    </w:p>
    <w:p w14:paraId="46AA189B" w14:textId="77777777" w:rsidR="00075D60" w:rsidRPr="00075D60" w:rsidRDefault="00075D60" w:rsidP="00075D60">
      <w:pPr>
        <w:rPr>
          <w:i/>
          <w:iCs/>
          <w:sz w:val="20"/>
          <w:szCs w:val="20"/>
        </w:rPr>
      </w:pPr>
    </w:p>
    <w:p w14:paraId="067ECA47" w14:textId="77777777" w:rsidR="00075D60" w:rsidRPr="00075D60" w:rsidRDefault="00075D60" w:rsidP="00075D60">
      <w:pPr>
        <w:rPr>
          <w:i/>
          <w:iCs/>
          <w:sz w:val="20"/>
          <w:szCs w:val="20"/>
        </w:rPr>
      </w:pPr>
      <w:r w:rsidRPr="00075D60">
        <w:rPr>
          <w:i/>
          <w:iCs/>
          <w:sz w:val="20"/>
          <w:szCs w:val="20"/>
        </w:rPr>
        <w:t xml:space="preserve">Prof. </w:t>
      </w:r>
      <w:proofErr w:type="spellStart"/>
      <w:r w:rsidRPr="00075D60">
        <w:rPr>
          <w:i/>
          <w:iCs/>
          <w:sz w:val="20"/>
          <w:szCs w:val="20"/>
        </w:rPr>
        <w:t>Firstname</w:t>
      </w:r>
      <w:proofErr w:type="spellEnd"/>
      <w:r w:rsidRPr="00075D60">
        <w:rPr>
          <w:i/>
          <w:iCs/>
          <w:sz w:val="20"/>
          <w:szCs w:val="20"/>
        </w:rPr>
        <w:t xml:space="preserve"> Lastname, PhD. *</w:t>
      </w:r>
    </w:p>
    <w:p w14:paraId="4922C2B6" w14:textId="77777777" w:rsidR="00075D60" w:rsidRPr="00075D60" w:rsidRDefault="00075D60" w:rsidP="00075D60">
      <w:pPr>
        <w:rPr>
          <w:i/>
          <w:iCs/>
          <w:sz w:val="20"/>
          <w:szCs w:val="20"/>
        </w:rPr>
      </w:pPr>
      <w:r w:rsidRPr="00075D60">
        <w:rPr>
          <w:i/>
          <w:iCs/>
          <w:sz w:val="20"/>
          <w:szCs w:val="20"/>
        </w:rPr>
        <w:t xml:space="preserve">e-mail: </w:t>
      </w:r>
    </w:p>
    <w:p w14:paraId="55948D71" w14:textId="77777777" w:rsidR="00075D60" w:rsidRPr="00075D60" w:rsidRDefault="00075D60" w:rsidP="00075D60">
      <w:pPr>
        <w:rPr>
          <w:i/>
          <w:iCs/>
          <w:sz w:val="20"/>
          <w:szCs w:val="20"/>
        </w:rPr>
      </w:pPr>
      <w:r w:rsidRPr="00075D60">
        <w:rPr>
          <w:i/>
          <w:iCs/>
          <w:sz w:val="20"/>
          <w:szCs w:val="20"/>
        </w:rPr>
        <w:t xml:space="preserve">University </w:t>
      </w:r>
    </w:p>
    <w:p w14:paraId="3F031346" w14:textId="77777777" w:rsidR="00075D60" w:rsidRPr="00075D60" w:rsidRDefault="00075D60" w:rsidP="00075D60">
      <w:pPr>
        <w:rPr>
          <w:i/>
          <w:iCs/>
          <w:sz w:val="20"/>
          <w:szCs w:val="20"/>
        </w:rPr>
      </w:pPr>
      <w:r w:rsidRPr="00075D60">
        <w:rPr>
          <w:i/>
          <w:iCs/>
          <w:sz w:val="20"/>
          <w:szCs w:val="20"/>
        </w:rPr>
        <w:t>Faculty</w:t>
      </w:r>
    </w:p>
    <w:p w14:paraId="74073B7E" w14:textId="77777777" w:rsidR="00075D60" w:rsidRPr="00075D60" w:rsidRDefault="00075D60" w:rsidP="00075D60">
      <w:pPr>
        <w:rPr>
          <w:i/>
          <w:iCs/>
          <w:sz w:val="20"/>
          <w:szCs w:val="20"/>
        </w:rPr>
      </w:pPr>
      <w:r w:rsidRPr="00075D60">
        <w:rPr>
          <w:i/>
          <w:iCs/>
          <w:sz w:val="20"/>
          <w:szCs w:val="20"/>
        </w:rPr>
        <w:t>Department</w:t>
      </w:r>
    </w:p>
    <w:p w14:paraId="54825386" w14:textId="77777777" w:rsidR="00075D60" w:rsidRPr="00075D60" w:rsidRDefault="00075D60" w:rsidP="00075D60">
      <w:pPr>
        <w:rPr>
          <w:i/>
          <w:iCs/>
          <w:sz w:val="20"/>
          <w:szCs w:val="20"/>
        </w:rPr>
      </w:pPr>
      <w:r w:rsidRPr="00075D60">
        <w:rPr>
          <w:i/>
          <w:iCs/>
          <w:sz w:val="20"/>
          <w:szCs w:val="20"/>
        </w:rPr>
        <w:t>Street name and house number</w:t>
      </w:r>
    </w:p>
    <w:p w14:paraId="26CB142C" w14:textId="77777777" w:rsidR="00075D60" w:rsidRPr="00075D60" w:rsidRDefault="00075D60" w:rsidP="00075D60">
      <w:pPr>
        <w:rPr>
          <w:i/>
          <w:iCs/>
          <w:sz w:val="20"/>
          <w:szCs w:val="20"/>
        </w:rPr>
      </w:pPr>
      <w:r w:rsidRPr="00075D60">
        <w:rPr>
          <w:i/>
          <w:iCs/>
          <w:sz w:val="20"/>
          <w:szCs w:val="20"/>
        </w:rPr>
        <w:t>ZIP code, City</w:t>
      </w:r>
    </w:p>
    <w:p w14:paraId="57D1A351" w14:textId="77777777" w:rsidR="00075D60" w:rsidRPr="00075D60" w:rsidRDefault="00075D60" w:rsidP="00075D60">
      <w:pPr>
        <w:rPr>
          <w:i/>
          <w:iCs/>
          <w:sz w:val="20"/>
          <w:szCs w:val="20"/>
        </w:rPr>
      </w:pPr>
      <w:r w:rsidRPr="00075D60">
        <w:rPr>
          <w:i/>
          <w:iCs/>
          <w:sz w:val="20"/>
          <w:szCs w:val="20"/>
        </w:rPr>
        <w:t>STATE</w:t>
      </w:r>
    </w:p>
    <w:p w14:paraId="20733145" w14:textId="77777777" w:rsidR="00075D60" w:rsidRPr="00075D60" w:rsidRDefault="00075D60" w:rsidP="00075D60">
      <w:pPr>
        <w:rPr>
          <w:i/>
          <w:iCs/>
          <w:sz w:val="20"/>
          <w:szCs w:val="20"/>
        </w:rPr>
      </w:pPr>
    </w:p>
    <w:p w14:paraId="7E35EB8B" w14:textId="77777777" w:rsidR="00075D60" w:rsidRPr="00075D60" w:rsidRDefault="00075D60" w:rsidP="00075D60">
      <w:pPr>
        <w:rPr>
          <w:i/>
          <w:iCs/>
          <w:sz w:val="20"/>
          <w:szCs w:val="20"/>
        </w:rPr>
      </w:pPr>
      <w:r w:rsidRPr="00075D60">
        <w:rPr>
          <w:i/>
          <w:iCs/>
          <w:sz w:val="20"/>
          <w:szCs w:val="20"/>
        </w:rPr>
        <w:t>* Corresponding author</w:t>
      </w:r>
    </w:p>
    <w:p w14:paraId="759A3EA3" w14:textId="77777777" w:rsidR="00075D60" w:rsidRPr="00075D60" w:rsidRDefault="00075D60" w:rsidP="00075D60">
      <w:pPr>
        <w:rPr>
          <w:i/>
          <w:iCs/>
          <w:sz w:val="20"/>
          <w:szCs w:val="20"/>
        </w:rPr>
      </w:pPr>
    </w:p>
    <w:p w14:paraId="3961D8E5" w14:textId="77777777" w:rsidR="00075D60" w:rsidRPr="00075D60" w:rsidRDefault="00075D60" w:rsidP="00075D60">
      <w:pPr>
        <w:rPr>
          <w:i/>
          <w:iCs/>
          <w:sz w:val="20"/>
          <w:szCs w:val="20"/>
        </w:rPr>
      </w:pPr>
      <w:r w:rsidRPr="00075D60">
        <w:rPr>
          <w:i/>
          <w:iCs/>
          <w:sz w:val="20"/>
          <w:szCs w:val="20"/>
        </w:rPr>
        <w:t>Received: Month Day, Year</w:t>
      </w:r>
    </w:p>
    <w:p w14:paraId="79CA8F65" w14:textId="77777777" w:rsidR="00075D60" w:rsidRPr="00075D60" w:rsidRDefault="00075D60" w:rsidP="00075D60">
      <w:pPr>
        <w:rPr>
          <w:i/>
          <w:iCs/>
          <w:sz w:val="20"/>
          <w:szCs w:val="20"/>
        </w:rPr>
      </w:pPr>
      <w:r w:rsidRPr="00075D60">
        <w:rPr>
          <w:i/>
          <w:iCs/>
          <w:sz w:val="20"/>
          <w:szCs w:val="20"/>
        </w:rPr>
        <w:t>Accepted: Month Day, Year</w:t>
      </w:r>
    </w:p>
    <w:p w14:paraId="6AEC1D76" w14:textId="77777777" w:rsidR="00075D60" w:rsidRDefault="00075D60" w:rsidP="00075D60">
      <w:pPr>
        <w:rPr>
          <w:i/>
          <w:iCs/>
          <w:sz w:val="20"/>
          <w:szCs w:val="20"/>
        </w:rPr>
      </w:pPr>
      <w:r w:rsidRPr="00075D60">
        <w:rPr>
          <w:i/>
          <w:iCs/>
          <w:sz w:val="20"/>
          <w:szCs w:val="20"/>
        </w:rPr>
        <w:t>Type of the Manuscript (Original scientific paper, Preliminary note, Subject review)</w:t>
      </w:r>
    </w:p>
    <w:p w14:paraId="7F3316CC" w14:textId="77777777" w:rsidR="00905BDC" w:rsidRDefault="00905BDC"/>
    <w:sectPr w:rsidR="00905BDC" w:rsidSect="006D3C3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080" w:left="1800" w:header="450" w:footer="495"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0855" w14:textId="77777777" w:rsidR="000B5CE3" w:rsidRDefault="000B5CE3">
      <w:r>
        <w:separator/>
      </w:r>
    </w:p>
  </w:endnote>
  <w:endnote w:type="continuationSeparator" w:id="0">
    <w:p w14:paraId="62B81089" w14:textId="77777777" w:rsidR="000B5CE3" w:rsidRDefault="000B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B42B" w14:textId="77777777" w:rsidR="00730B59" w:rsidRDefault="00730B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4774" w14:textId="77777777" w:rsidR="00B361E3" w:rsidRDefault="00B361E3">
    <w:pPr>
      <w:pStyle w:val="AltBilgi"/>
      <w:pBdr>
        <w:bottom w:val="single" w:sz="6" w:space="1" w:color="auto"/>
      </w:pBdr>
    </w:pPr>
  </w:p>
  <w:p w14:paraId="56D3E26A" w14:textId="1B372B56" w:rsidR="00B361E3" w:rsidRDefault="00B361E3">
    <w:pPr>
      <w:pStyle w:val="AltBilgi"/>
      <w:rPr>
        <w:rFonts w:ascii="Arial" w:hAnsi="Arial" w:cs="Arial"/>
        <w:sz w:val="20"/>
        <w:szCs w:val="20"/>
      </w:rPr>
    </w:pPr>
    <w:r>
      <w:rPr>
        <w:rFonts w:ascii="Arial" w:hAnsi="Arial" w:cs="Arial"/>
        <w:sz w:val="20"/>
        <w:szCs w:val="20"/>
      </w:rPr>
      <w:tab/>
    </w:r>
    <w:r w:rsidRPr="008C39FE">
      <w:rPr>
        <w:rStyle w:val="SayfaNumaras"/>
      </w:rPr>
      <w:fldChar w:fldCharType="begin"/>
    </w:r>
    <w:r w:rsidRPr="008C39FE">
      <w:rPr>
        <w:rStyle w:val="SayfaNumaras"/>
      </w:rPr>
      <w:instrText xml:space="preserve"> PAGE </w:instrText>
    </w:r>
    <w:r w:rsidRPr="008C39FE">
      <w:rPr>
        <w:rStyle w:val="SayfaNumaras"/>
      </w:rPr>
      <w:fldChar w:fldCharType="separate"/>
    </w:r>
    <w:r w:rsidR="006D3C38">
      <w:rPr>
        <w:rStyle w:val="SayfaNumaras"/>
        <w:noProof/>
      </w:rPr>
      <w:t>2</w:t>
    </w:r>
    <w:r w:rsidRPr="008C39FE">
      <w:rPr>
        <w:rStyle w:val="SayfaNumara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3666" w14:textId="77777777" w:rsidR="00730B59" w:rsidRDefault="00730B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09539" w14:textId="77777777" w:rsidR="000B5CE3" w:rsidRDefault="000B5CE3">
      <w:r>
        <w:separator/>
      </w:r>
    </w:p>
  </w:footnote>
  <w:footnote w:type="continuationSeparator" w:id="0">
    <w:p w14:paraId="0C60671B" w14:textId="77777777" w:rsidR="000B5CE3" w:rsidRDefault="000B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5226" w14:textId="77777777" w:rsidR="00730B59" w:rsidRDefault="00730B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3414" w14:textId="77777777" w:rsidR="00B361E3" w:rsidRDefault="00B361E3">
    <w:pPr>
      <w:pStyle w:val="stBilgi"/>
    </w:pPr>
  </w:p>
  <w:p w14:paraId="74F49A7C" w14:textId="77777777" w:rsidR="00B361E3" w:rsidRPr="00B21510" w:rsidRDefault="0082684F" w:rsidP="00B21510">
    <w:pPr>
      <w:pStyle w:val="stBilgi"/>
      <w:tabs>
        <w:tab w:val="clear" w:pos="4320"/>
      </w:tabs>
      <w:rPr>
        <w:b/>
        <w:bCs/>
        <w:i/>
        <w:iCs/>
      </w:rPr>
    </w:pPr>
    <w:r>
      <w:rPr>
        <w:rFonts w:ascii="Arial" w:hAnsi="Arial" w:cs="Arial"/>
        <w:u w:val="single"/>
      </w:rPr>
      <w:tab/>
    </w:r>
    <w:r w:rsidR="004C6922">
      <w:rPr>
        <w:sz w:val="16"/>
        <w:szCs w:val="16"/>
        <w:u w:val="single"/>
      </w:rPr>
      <w:t>ORIGINAL RESEARCH</w:t>
    </w:r>
    <w:r w:rsidR="00B21510" w:rsidRPr="00B21510">
      <w:rPr>
        <w:sz w:val="16"/>
        <w:szCs w:val="16"/>
        <w:u w:val="single"/>
      </w:rPr>
      <w:t xml:space="preserve"> ARTICLE</w:t>
    </w:r>
    <w:r w:rsidR="00B21510" w:rsidRPr="00B21510">
      <w:rPr>
        <w:u w:val="single"/>
      </w:rPr>
      <w:t xml:space="preserve">            </w:t>
    </w:r>
    <w:r w:rsidR="00B361E3" w:rsidRPr="00B21510">
      <w:rPr>
        <w:u w:val="single"/>
      </w:rPr>
      <w:t xml:space="preserve">  </w:t>
    </w:r>
  </w:p>
  <w:p w14:paraId="66D7823A" w14:textId="77777777" w:rsidR="00B361E3" w:rsidRPr="00AE4217" w:rsidRDefault="00B21510">
    <w:pPr>
      <w:pStyle w:val="stBilgi"/>
      <w:rPr>
        <w:sz w:val="20"/>
        <w:szCs w:val="20"/>
      </w:rPr>
    </w:pPr>
    <w:r w:rsidRPr="00AE4217">
      <w:rPr>
        <w:sz w:val="20"/>
        <w:szCs w:val="20"/>
      </w:rPr>
      <w:t>https</w:t>
    </w:r>
    <w:r w:rsidR="00AE4217" w:rsidRPr="00AE4217">
      <w:rPr>
        <w:sz w:val="20"/>
        <w:szCs w:val="20"/>
      </w:rPr>
      <w:t>://doi.org/123456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1D38" w14:textId="77777777" w:rsidR="00730B59" w:rsidRDefault="00730B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1B1C"/>
    <w:multiLevelType w:val="multilevel"/>
    <w:tmpl w:val="8BA0F36A"/>
    <w:lvl w:ilvl="0">
      <w:start w:val="1"/>
      <w:numFmt w:val="decimal"/>
      <w:pStyle w:val="1FirstLevelHeading"/>
      <w:suff w:val="space"/>
      <w:lvlText w:val="%1."/>
      <w:lvlJc w:val="left"/>
      <w:pPr>
        <w:ind w:left="720" w:hanging="360"/>
      </w:pPr>
      <w:rPr>
        <w:rFonts w:hint="default"/>
      </w:rPr>
    </w:lvl>
    <w:lvl w:ilvl="1">
      <w:start w:val="1"/>
      <w:numFmt w:val="decimal"/>
      <w:pStyle w:val="11SecondLevelHeadings"/>
      <w:isLgl/>
      <w:suff w:val="space"/>
      <w:lvlText w:val="%1.%2."/>
      <w:lvlJc w:val="left"/>
      <w:pPr>
        <w:ind w:left="1080" w:hanging="720"/>
      </w:pPr>
      <w:rPr>
        <w:rFonts w:hint="default"/>
      </w:rPr>
    </w:lvl>
    <w:lvl w:ilvl="2">
      <w:start w:val="1"/>
      <w:numFmt w:val="decimal"/>
      <w:pStyle w:val="ThirdLevelHeadings"/>
      <w:isLgl/>
      <w:suff w:val="space"/>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41466C94"/>
    <w:multiLevelType w:val="multilevel"/>
    <w:tmpl w:val="55CCD80A"/>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 w15:restartNumberingAfterBreak="0">
    <w:nsid w:val="43264786"/>
    <w:multiLevelType w:val="hybridMultilevel"/>
    <w:tmpl w:val="2B8859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5774914">
    <w:abstractNumId w:val="2"/>
  </w:num>
  <w:num w:numId="2" w16cid:durableId="1340231488">
    <w:abstractNumId w:val="0"/>
  </w:num>
  <w:num w:numId="3" w16cid:durableId="40175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0B"/>
    <w:rsid w:val="00001679"/>
    <w:rsid w:val="000141BF"/>
    <w:rsid w:val="00026A5B"/>
    <w:rsid w:val="00033C81"/>
    <w:rsid w:val="00055B35"/>
    <w:rsid w:val="00075D60"/>
    <w:rsid w:val="00075E90"/>
    <w:rsid w:val="000B4A34"/>
    <w:rsid w:val="000B5CE3"/>
    <w:rsid w:val="000C674B"/>
    <w:rsid w:val="000C7AC9"/>
    <w:rsid w:val="001109C6"/>
    <w:rsid w:val="00126642"/>
    <w:rsid w:val="00170ADD"/>
    <w:rsid w:val="001A1546"/>
    <w:rsid w:val="001A701C"/>
    <w:rsid w:val="001B2E3F"/>
    <w:rsid w:val="001E291F"/>
    <w:rsid w:val="001F5D95"/>
    <w:rsid w:val="00232B4D"/>
    <w:rsid w:val="00234CA8"/>
    <w:rsid w:val="002A3D34"/>
    <w:rsid w:val="002A67EB"/>
    <w:rsid w:val="002E000A"/>
    <w:rsid w:val="002E16FD"/>
    <w:rsid w:val="003071AC"/>
    <w:rsid w:val="00310BDA"/>
    <w:rsid w:val="00311928"/>
    <w:rsid w:val="0033788D"/>
    <w:rsid w:val="00364386"/>
    <w:rsid w:val="00365BCF"/>
    <w:rsid w:val="003A6D69"/>
    <w:rsid w:val="003A7C9B"/>
    <w:rsid w:val="003D7167"/>
    <w:rsid w:val="003E69C5"/>
    <w:rsid w:val="0043096B"/>
    <w:rsid w:val="00470AC0"/>
    <w:rsid w:val="004B4C4F"/>
    <w:rsid w:val="004C6922"/>
    <w:rsid w:val="004E3A19"/>
    <w:rsid w:val="00520775"/>
    <w:rsid w:val="005210A3"/>
    <w:rsid w:val="00523F14"/>
    <w:rsid w:val="005329F9"/>
    <w:rsid w:val="0054401C"/>
    <w:rsid w:val="00565016"/>
    <w:rsid w:val="005650EB"/>
    <w:rsid w:val="0056664E"/>
    <w:rsid w:val="00570E54"/>
    <w:rsid w:val="0059070B"/>
    <w:rsid w:val="005A4D60"/>
    <w:rsid w:val="005A7518"/>
    <w:rsid w:val="005C20F8"/>
    <w:rsid w:val="005C4246"/>
    <w:rsid w:val="005D1926"/>
    <w:rsid w:val="005D2A9A"/>
    <w:rsid w:val="006209A1"/>
    <w:rsid w:val="006320A1"/>
    <w:rsid w:val="0064174B"/>
    <w:rsid w:val="006448F4"/>
    <w:rsid w:val="00660483"/>
    <w:rsid w:val="00660ACF"/>
    <w:rsid w:val="006857E7"/>
    <w:rsid w:val="00691688"/>
    <w:rsid w:val="006A1717"/>
    <w:rsid w:val="006B1F56"/>
    <w:rsid w:val="006D0900"/>
    <w:rsid w:val="006D3C38"/>
    <w:rsid w:val="006E652C"/>
    <w:rsid w:val="006F1105"/>
    <w:rsid w:val="007013F5"/>
    <w:rsid w:val="00701E56"/>
    <w:rsid w:val="007022D7"/>
    <w:rsid w:val="00710E72"/>
    <w:rsid w:val="007246B7"/>
    <w:rsid w:val="00730B59"/>
    <w:rsid w:val="00736098"/>
    <w:rsid w:val="00750BB5"/>
    <w:rsid w:val="007920A1"/>
    <w:rsid w:val="00794D6A"/>
    <w:rsid w:val="007A6DD5"/>
    <w:rsid w:val="007B260B"/>
    <w:rsid w:val="007B3FD2"/>
    <w:rsid w:val="007B47A9"/>
    <w:rsid w:val="007D0234"/>
    <w:rsid w:val="00803866"/>
    <w:rsid w:val="00812403"/>
    <w:rsid w:val="0082684F"/>
    <w:rsid w:val="008428E2"/>
    <w:rsid w:val="00863CAA"/>
    <w:rsid w:val="00877941"/>
    <w:rsid w:val="00894612"/>
    <w:rsid w:val="0089618E"/>
    <w:rsid w:val="008C1EBB"/>
    <w:rsid w:val="008C39FE"/>
    <w:rsid w:val="008E4631"/>
    <w:rsid w:val="008E6AB9"/>
    <w:rsid w:val="008E7E0C"/>
    <w:rsid w:val="00902002"/>
    <w:rsid w:val="00904EBD"/>
    <w:rsid w:val="00905BDC"/>
    <w:rsid w:val="00916FB2"/>
    <w:rsid w:val="00930110"/>
    <w:rsid w:val="0093538F"/>
    <w:rsid w:val="00944FE0"/>
    <w:rsid w:val="0094508F"/>
    <w:rsid w:val="00951625"/>
    <w:rsid w:val="00957E2E"/>
    <w:rsid w:val="0098013C"/>
    <w:rsid w:val="009C5A59"/>
    <w:rsid w:val="009D7AAF"/>
    <w:rsid w:val="009E4FD1"/>
    <w:rsid w:val="009F5858"/>
    <w:rsid w:val="00A135A1"/>
    <w:rsid w:val="00A21C19"/>
    <w:rsid w:val="00A57E9E"/>
    <w:rsid w:val="00A76465"/>
    <w:rsid w:val="00AB3E7C"/>
    <w:rsid w:val="00AB76B3"/>
    <w:rsid w:val="00AD20EB"/>
    <w:rsid w:val="00AD5448"/>
    <w:rsid w:val="00AD5CC8"/>
    <w:rsid w:val="00AE4217"/>
    <w:rsid w:val="00B1699A"/>
    <w:rsid w:val="00B21510"/>
    <w:rsid w:val="00B25D4F"/>
    <w:rsid w:val="00B361E3"/>
    <w:rsid w:val="00B46DED"/>
    <w:rsid w:val="00B50B69"/>
    <w:rsid w:val="00B51CA6"/>
    <w:rsid w:val="00B75110"/>
    <w:rsid w:val="00B8689B"/>
    <w:rsid w:val="00B93D4B"/>
    <w:rsid w:val="00BA6E00"/>
    <w:rsid w:val="00BB5369"/>
    <w:rsid w:val="00BB6EFB"/>
    <w:rsid w:val="00BC2EFA"/>
    <w:rsid w:val="00BC3756"/>
    <w:rsid w:val="00BC7204"/>
    <w:rsid w:val="00BD1C93"/>
    <w:rsid w:val="00BE09DF"/>
    <w:rsid w:val="00BE4921"/>
    <w:rsid w:val="00BE4B59"/>
    <w:rsid w:val="00C3065D"/>
    <w:rsid w:val="00C63A34"/>
    <w:rsid w:val="00C70C0E"/>
    <w:rsid w:val="00C770CA"/>
    <w:rsid w:val="00C805D4"/>
    <w:rsid w:val="00C866C6"/>
    <w:rsid w:val="00C95D62"/>
    <w:rsid w:val="00CA3C21"/>
    <w:rsid w:val="00CA7717"/>
    <w:rsid w:val="00CB3E9B"/>
    <w:rsid w:val="00CC3102"/>
    <w:rsid w:val="00CE2D8A"/>
    <w:rsid w:val="00D02FCB"/>
    <w:rsid w:val="00D06E93"/>
    <w:rsid w:val="00D15D76"/>
    <w:rsid w:val="00D25F46"/>
    <w:rsid w:val="00D63ED0"/>
    <w:rsid w:val="00D6543E"/>
    <w:rsid w:val="00D671EA"/>
    <w:rsid w:val="00D774E6"/>
    <w:rsid w:val="00D92531"/>
    <w:rsid w:val="00DA061D"/>
    <w:rsid w:val="00DC0C91"/>
    <w:rsid w:val="00DC6604"/>
    <w:rsid w:val="00DF6E0B"/>
    <w:rsid w:val="00E278BB"/>
    <w:rsid w:val="00E41857"/>
    <w:rsid w:val="00E46E0D"/>
    <w:rsid w:val="00E473B4"/>
    <w:rsid w:val="00E97557"/>
    <w:rsid w:val="00EA3F63"/>
    <w:rsid w:val="00EA7083"/>
    <w:rsid w:val="00EE4C93"/>
    <w:rsid w:val="00EF00C5"/>
    <w:rsid w:val="00EF21C2"/>
    <w:rsid w:val="00F054A6"/>
    <w:rsid w:val="00F07268"/>
    <w:rsid w:val="00F11C7E"/>
    <w:rsid w:val="00FA56FD"/>
    <w:rsid w:val="00FD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51DD8E"/>
  <w15:chartTrackingRefBased/>
  <w15:docId w15:val="{197F480B-9E5B-414C-8C94-3324732F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Balk1">
    <w:name w:val="heading 1"/>
    <w:basedOn w:val="Normal"/>
    <w:next w:val="Normal"/>
    <w:pPr>
      <w:keepNext/>
      <w:outlineLvl w:val="0"/>
    </w:pPr>
    <w:rPr>
      <w:u w:val="single"/>
    </w:rPr>
  </w:style>
  <w:style w:type="paragraph" w:styleId="Balk2">
    <w:name w:val="heading 2"/>
    <w:aliases w:val="TITLE"/>
    <w:basedOn w:val="Normal"/>
    <w:next w:val="Normal"/>
    <w:rsid w:val="00D6543E"/>
    <w:pPr>
      <w:keepNext/>
      <w:outlineLvl w:val="1"/>
    </w:pPr>
    <w:rPr>
      <w:rFonts w:ascii="Arial" w:hAnsi="Arial" w:cs="Arial"/>
      <w:b/>
      <w:bCs/>
      <w:sz w:val="32"/>
      <w:szCs w:val="32"/>
    </w:rPr>
  </w:style>
  <w:style w:type="paragraph" w:styleId="Balk3">
    <w:name w:val="heading 3"/>
    <w:aliases w:val="MAIN SECTIONS"/>
    <w:basedOn w:val="Normal"/>
    <w:next w:val="Normal"/>
    <w:link w:val="Balk3Char"/>
    <w:pPr>
      <w:keepNext/>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character" w:styleId="SayfaNumaras">
    <w:name w:val="page number"/>
    <w:basedOn w:val="VarsaylanParagrafYazTipi"/>
  </w:style>
  <w:style w:type="character" w:styleId="Kpr">
    <w:name w:val="Hyperlink"/>
    <w:rPr>
      <w:color w:val="0000FF"/>
      <w:u w:val="single"/>
    </w:rPr>
  </w:style>
  <w:style w:type="paragraph" w:styleId="GvdeMetniGirintisi">
    <w:name w:val="Body Text Indent"/>
    <w:basedOn w:val="Normal"/>
    <w:link w:val="GvdeMetniGirintisiChar"/>
    <w:rPr>
      <w:rFonts w:ascii="Arial" w:hAnsi="Arial" w:cs="Arial"/>
      <w:b/>
      <w:bCs/>
    </w:rPr>
  </w:style>
  <w:style w:type="paragraph" w:styleId="GvdeMetni">
    <w:name w:val="Body Text"/>
    <w:basedOn w:val="Normal"/>
    <w:pPr>
      <w:jc w:val="both"/>
    </w:pPr>
  </w:style>
  <w:style w:type="character" w:styleId="SatrNumaras">
    <w:name w:val="line number"/>
    <w:rsid w:val="00C70C0E"/>
  </w:style>
  <w:style w:type="paragraph" w:customStyle="1" w:styleId="BioresourcesBody">
    <w:name w:val="_Bioresources Body"/>
    <w:basedOn w:val="Normal"/>
    <w:link w:val="BioresourcesBodyChar"/>
    <w:rsid w:val="003E69C5"/>
    <w:pPr>
      <w:jc w:val="both"/>
    </w:pPr>
  </w:style>
  <w:style w:type="character" w:customStyle="1" w:styleId="BioresourcesBodyChar">
    <w:name w:val="_Bioresources Body Char"/>
    <w:link w:val="BioresourcesBody"/>
    <w:rsid w:val="003E69C5"/>
    <w:rPr>
      <w:sz w:val="24"/>
      <w:szCs w:val="24"/>
    </w:rPr>
  </w:style>
  <w:style w:type="character" w:styleId="AklamaBavurusu">
    <w:name w:val="annotation reference"/>
    <w:rsid w:val="0054401C"/>
    <w:rPr>
      <w:sz w:val="16"/>
      <w:szCs w:val="16"/>
    </w:rPr>
  </w:style>
  <w:style w:type="paragraph" w:styleId="AklamaMetni">
    <w:name w:val="annotation text"/>
    <w:basedOn w:val="Normal"/>
    <w:link w:val="AklamaMetniChar"/>
    <w:rsid w:val="0054401C"/>
    <w:rPr>
      <w:sz w:val="20"/>
      <w:szCs w:val="20"/>
    </w:rPr>
  </w:style>
  <w:style w:type="character" w:customStyle="1" w:styleId="AklamaMetniChar">
    <w:name w:val="Açıklama Metni Char"/>
    <w:basedOn w:val="VarsaylanParagrafYazTipi"/>
    <w:link w:val="AklamaMetni"/>
    <w:rsid w:val="0054401C"/>
  </w:style>
  <w:style w:type="paragraph" w:styleId="AklamaKonusu">
    <w:name w:val="annotation subject"/>
    <w:basedOn w:val="AklamaMetni"/>
    <w:next w:val="AklamaMetni"/>
    <w:link w:val="AklamaKonusuChar"/>
    <w:rsid w:val="0054401C"/>
    <w:rPr>
      <w:b/>
      <w:bCs/>
    </w:rPr>
  </w:style>
  <w:style w:type="character" w:customStyle="1" w:styleId="AklamaKonusuChar">
    <w:name w:val="Açıklama Konusu Char"/>
    <w:link w:val="AklamaKonusu"/>
    <w:rsid w:val="0054401C"/>
    <w:rPr>
      <w:b/>
      <w:bCs/>
    </w:rPr>
  </w:style>
  <w:style w:type="paragraph" w:customStyle="1" w:styleId="TITLE">
    <w:name w:val="TITLE_"/>
    <w:basedOn w:val="Normal"/>
    <w:link w:val="TITLEChar"/>
    <w:qFormat/>
    <w:rsid w:val="002E000A"/>
    <w:pPr>
      <w:spacing w:after="240"/>
    </w:pPr>
    <w:rPr>
      <w:rFonts w:ascii="Tahoma" w:hAnsi="Tahoma" w:cs="Arial"/>
      <w:b/>
      <w:bCs/>
      <w:sz w:val="32"/>
      <w:szCs w:val="32"/>
    </w:rPr>
  </w:style>
  <w:style w:type="character" w:customStyle="1" w:styleId="TITLEChar">
    <w:name w:val="TITLE_ Char"/>
    <w:link w:val="TITLE"/>
    <w:rsid w:val="002E000A"/>
    <w:rPr>
      <w:rFonts w:ascii="Tahoma" w:hAnsi="Tahoma" w:cs="Arial"/>
      <w:b/>
      <w:bCs/>
      <w:sz w:val="32"/>
      <w:szCs w:val="32"/>
    </w:rPr>
  </w:style>
  <w:style w:type="paragraph" w:customStyle="1" w:styleId="Authors">
    <w:name w:val="Authors"/>
    <w:basedOn w:val="Normal"/>
    <w:link w:val="AuthorsChar"/>
    <w:qFormat/>
    <w:rsid w:val="002E000A"/>
    <w:pPr>
      <w:spacing w:after="240"/>
    </w:pPr>
  </w:style>
  <w:style w:type="character" w:customStyle="1" w:styleId="AuthorsChar">
    <w:name w:val="Authors Char"/>
    <w:link w:val="Authors"/>
    <w:rsid w:val="002E000A"/>
    <w:rPr>
      <w:sz w:val="24"/>
      <w:szCs w:val="24"/>
    </w:rPr>
  </w:style>
  <w:style w:type="paragraph" w:customStyle="1" w:styleId="AbstractHeading">
    <w:name w:val="Abstract Heading"/>
    <w:basedOn w:val="Normal"/>
    <w:link w:val="AbstractHeadingChar"/>
    <w:qFormat/>
    <w:rsid w:val="00904EBD"/>
    <w:pPr>
      <w:spacing w:before="240" w:after="120"/>
    </w:pPr>
    <w:rPr>
      <w:rFonts w:ascii="Tahoma" w:hAnsi="Tahoma" w:cs="Arial"/>
      <w:b/>
      <w:bCs/>
      <w:sz w:val="22"/>
      <w:szCs w:val="22"/>
    </w:rPr>
  </w:style>
  <w:style w:type="character" w:customStyle="1" w:styleId="AbstractHeadingChar">
    <w:name w:val="Abstract Heading Char"/>
    <w:link w:val="AbstractHeading"/>
    <w:rsid w:val="00904EBD"/>
    <w:rPr>
      <w:rFonts w:ascii="Tahoma" w:hAnsi="Tahoma" w:cs="Arial"/>
      <w:b/>
      <w:bCs/>
      <w:sz w:val="22"/>
      <w:szCs w:val="22"/>
    </w:rPr>
  </w:style>
  <w:style w:type="paragraph" w:customStyle="1" w:styleId="AbstactText">
    <w:name w:val="Abstact Text"/>
    <w:basedOn w:val="GvdeMetniGirintisi"/>
    <w:link w:val="AbstactTextChar"/>
    <w:qFormat/>
    <w:rsid w:val="004C6922"/>
    <w:pPr>
      <w:ind w:left="720" w:right="1134"/>
      <w:jc w:val="both"/>
    </w:pPr>
    <w:rPr>
      <w:b w:val="0"/>
      <w:bCs w:val="0"/>
      <w:sz w:val="20"/>
      <w:szCs w:val="20"/>
    </w:rPr>
  </w:style>
  <w:style w:type="character" w:customStyle="1" w:styleId="GvdeMetniGirintisiChar">
    <w:name w:val="Gövde Metni Girintisi Char"/>
    <w:link w:val="GvdeMetniGirintisi"/>
    <w:rsid w:val="004C6922"/>
    <w:rPr>
      <w:rFonts w:ascii="Arial" w:hAnsi="Arial" w:cs="Arial"/>
      <w:b/>
      <w:bCs/>
      <w:sz w:val="24"/>
      <w:szCs w:val="24"/>
    </w:rPr>
  </w:style>
  <w:style w:type="character" w:customStyle="1" w:styleId="AbstactTextChar">
    <w:name w:val="Abstact Text Char"/>
    <w:link w:val="AbstactText"/>
    <w:rsid w:val="004C6922"/>
    <w:rPr>
      <w:rFonts w:ascii="Arial" w:hAnsi="Arial" w:cs="Arial"/>
      <w:b w:val="0"/>
      <w:bCs w:val="0"/>
      <w:sz w:val="24"/>
      <w:szCs w:val="24"/>
    </w:rPr>
  </w:style>
  <w:style w:type="paragraph" w:customStyle="1" w:styleId="Keywords">
    <w:name w:val="Keywords"/>
    <w:link w:val="KeywordsChar"/>
    <w:qFormat/>
    <w:rsid w:val="004C6922"/>
    <w:pPr>
      <w:ind w:left="57" w:right="57"/>
    </w:pPr>
    <w:rPr>
      <w:i/>
      <w:iCs/>
    </w:rPr>
  </w:style>
  <w:style w:type="character" w:customStyle="1" w:styleId="KeywordsChar">
    <w:name w:val="Keywords Char"/>
    <w:link w:val="Keywords"/>
    <w:rsid w:val="004C6922"/>
    <w:rPr>
      <w:i/>
      <w:iCs/>
    </w:rPr>
  </w:style>
  <w:style w:type="paragraph" w:customStyle="1" w:styleId="1FirstLevelHeading">
    <w:name w:val="1. First Level Heading"/>
    <w:basedOn w:val="Balk3"/>
    <w:link w:val="1FirstLevelHeadingChar"/>
    <w:rsid w:val="00D774E6"/>
    <w:pPr>
      <w:numPr>
        <w:numId w:val="2"/>
      </w:numPr>
      <w:spacing w:before="240" w:after="240" w:line="240" w:lineRule="exact"/>
      <w:jc w:val="both"/>
    </w:pPr>
    <w:rPr>
      <w:rFonts w:ascii="Tahoma" w:hAnsi="Tahoma" w:cs="Arial"/>
    </w:rPr>
  </w:style>
  <w:style w:type="character" w:customStyle="1" w:styleId="Balk3Char">
    <w:name w:val="Başlık 3 Char"/>
    <w:aliases w:val="MAIN SECTIONS Char"/>
    <w:link w:val="Balk3"/>
    <w:rsid w:val="004C6922"/>
    <w:rPr>
      <w:b/>
      <w:bCs/>
      <w:sz w:val="24"/>
      <w:szCs w:val="24"/>
    </w:rPr>
  </w:style>
  <w:style w:type="character" w:customStyle="1" w:styleId="1FirstLevelHeadingChar">
    <w:name w:val="1. First Level Heading Char"/>
    <w:link w:val="1FirstLevelHeading"/>
    <w:rsid w:val="00D774E6"/>
    <w:rPr>
      <w:rFonts w:ascii="Tahoma" w:hAnsi="Tahoma" w:cs="Arial"/>
      <w:b/>
      <w:bCs/>
      <w:sz w:val="24"/>
      <w:szCs w:val="24"/>
    </w:rPr>
  </w:style>
  <w:style w:type="paragraph" w:customStyle="1" w:styleId="11SecondLevelHeadings">
    <w:name w:val="1.1. Second Level Headings"/>
    <w:basedOn w:val="ThirdLevelHeadings"/>
    <w:link w:val="11SecondLevelHeadingsChar"/>
    <w:qFormat/>
    <w:rsid w:val="001A701C"/>
    <w:pPr>
      <w:numPr>
        <w:ilvl w:val="1"/>
      </w:numPr>
      <w:ind w:left="340" w:firstLine="0"/>
    </w:pPr>
    <w:rPr>
      <w:i w:val="0"/>
    </w:rPr>
  </w:style>
  <w:style w:type="character" w:customStyle="1" w:styleId="11SecondLevelHeadingsChar">
    <w:name w:val="1.1. Second Level Headings Char"/>
    <w:link w:val="11SecondLevelHeadings"/>
    <w:rsid w:val="001A701C"/>
    <w:rPr>
      <w:rFonts w:ascii="Tahoma" w:hAnsi="Tahoma"/>
      <w:b/>
      <w:bCs/>
      <w:sz w:val="22"/>
    </w:rPr>
  </w:style>
  <w:style w:type="paragraph" w:customStyle="1" w:styleId="Text">
    <w:name w:val="Text"/>
    <w:basedOn w:val="Normal"/>
    <w:link w:val="TextChar"/>
    <w:qFormat/>
    <w:rsid w:val="005D1926"/>
    <w:pPr>
      <w:spacing w:after="120"/>
      <w:ind w:firstLine="284"/>
      <w:jc w:val="both"/>
    </w:pPr>
    <w:rPr>
      <w:sz w:val="20"/>
    </w:rPr>
  </w:style>
  <w:style w:type="character" w:customStyle="1" w:styleId="TextChar">
    <w:name w:val="Text Char"/>
    <w:link w:val="Text"/>
    <w:rsid w:val="005D1926"/>
    <w:rPr>
      <w:szCs w:val="24"/>
    </w:rPr>
  </w:style>
  <w:style w:type="paragraph" w:customStyle="1" w:styleId="ThirdLevelHeadings">
    <w:name w:val="Third Level Headings"/>
    <w:next w:val="11SecondLevelHeadings"/>
    <w:link w:val="ThirdLevelHeadingsChar"/>
    <w:qFormat/>
    <w:rsid w:val="001A701C"/>
    <w:pPr>
      <w:numPr>
        <w:ilvl w:val="2"/>
        <w:numId w:val="2"/>
      </w:numPr>
      <w:spacing w:before="240" w:after="120"/>
      <w:ind w:left="340" w:firstLine="0"/>
    </w:pPr>
    <w:rPr>
      <w:rFonts w:ascii="Tahoma" w:hAnsi="Tahoma"/>
      <w:b/>
      <w:bCs/>
      <w:i/>
      <w:sz w:val="22"/>
    </w:rPr>
  </w:style>
  <w:style w:type="paragraph" w:styleId="ResimYazs">
    <w:name w:val="caption"/>
    <w:basedOn w:val="Normal"/>
    <w:next w:val="Normal"/>
    <w:link w:val="ResimYazsChar"/>
    <w:semiHidden/>
    <w:unhideWhenUsed/>
    <w:qFormat/>
    <w:rsid w:val="00863CAA"/>
    <w:rPr>
      <w:b/>
      <w:bCs/>
      <w:sz w:val="20"/>
      <w:szCs w:val="20"/>
    </w:rPr>
  </w:style>
  <w:style w:type="character" w:customStyle="1" w:styleId="ResimYazsChar">
    <w:name w:val="Resim Yazısı Char"/>
    <w:link w:val="ResimYazs"/>
    <w:semiHidden/>
    <w:rsid w:val="00863CAA"/>
    <w:rPr>
      <w:b/>
      <w:bCs/>
    </w:rPr>
  </w:style>
  <w:style w:type="character" w:customStyle="1" w:styleId="ThirdLevelHeadingsChar">
    <w:name w:val="Third Level Headings Char"/>
    <w:link w:val="ThirdLevelHeadings"/>
    <w:rsid w:val="001A701C"/>
    <w:rPr>
      <w:rFonts w:ascii="Tahoma" w:hAnsi="Tahoma"/>
      <w:b/>
      <w:bCs/>
      <w:i/>
      <w:sz w:val="22"/>
    </w:rPr>
  </w:style>
  <w:style w:type="character" w:styleId="Vurgu">
    <w:name w:val="Emphasis"/>
    <w:uiPriority w:val="20"/>
    <w:qFormat/>
    <w:rsid w:val="00863CAA"/>
    <w:rPr>
      <w:i/>
      <w:iCs/>
    </w:rPr>
  </w:style>
  <w:style w:type="paragraph" w:customStyle="1" w:styleId="Acknowledgement">
    <w:name w:val="Acknowledgement"/>
    <w:basedOn w:val="Normal"/>
    <w:link w:val="AcknowledgementChar"/>
    <w:qFormat/>
    <w:rsid w:val="00863CAA"/>
    <w:pPr>
      <w:spacing w:before="240" w:after="240"/>
      <w:ind w:firstLine="340"/>
    </w:pPr>
    <w:rPr>
      <w:rFonts w:ascii="Tahoma" w:hAnsi="Tahoma"/>
      <w:b/>
    </w:rPr>
  </w:style>
  <w:style w:type="character" w:customStyle="1" w:styleId="AcknowledgementChar">
    <w:name w:val="Acknowledgement Char"/>
    <w:link w:val="Acknowledgement"/>
    <w:rsid w:val="00863CAA"/>
    <w:rPr>
      <w:rFonts w:ascii="Tahoma" w:hAnsi="Tahoma"/>
      <w:b/>
      <w:sz w:val="24"/>
      <w:szCs w:val="24"/>
    </w:rPr>
  </w:style>
  <w:style w:type="paragraph" w:customStyle="1" w:styleId="ConflictsOfInterest">
    <w:name w:val="Conflicts Of Interest"/>
    <w:basedOn w:val="Acknowledgement"/>
    <w:link w:val="ConflictsOfInterestChar"/>
    <w:qFormat/>
    <w:rsid w:val="00D92531"/>
  </w:style>
  <w:style w:type="character" w:customStyle="1" w:styleId="ConflictsOfInterestChar">
    <w:name w:val="Conflicts Of Interest Char"/>
    <w:basedOn w:val="AcknowledgementChar"/>
    <w:link w:val="ConflictsOfInterest"/>
    <w:rsid w:val="00D92531"/>
    <w:rPr>
      <w:rFonts w:ascii="Tahoma" w:hAnsi="Tahoma"/>
      <w:b/>
      <w:sz w:val="24"/>
      <w:szCs w:val="24"/>
    </w:rPr>
  </w:style>
  <w:style w:type="paragraph" w:customStyle="1" w:styleId="Appendix">
    <w:name w:val="Appendix"/>
    <w:basedOn w:val="ConflictsOfInterest"/>
    <w:link w:val="AppendixChar"/>
    <w:qFormat/>
    <w:rsid w:val="00D92531"/>
  </w:style>
  <w:style w:type="character" w:customStyle="1" w:styleId="AppendixChar">
    <w:name w:val="Appendix Char"/>
    <w:basedOn w:val="ConflictsOfInterestChar"/>
    <w:link w:val="Appendix"/>
    <w:rsid w:val="00D92531"/>
    <w:rPr>
      <w:rFonts w:ascii="Tahoma" w:hAnsi="Tahoma"/>
      <w:b/>
      <w:sz w:val="24"/>
      <w:szCs w:val="24"/>
    </w:rPr>
  </w:style>
  <w:style w:type="paragraph" w:customStyle="1" w:styleId="AuthorContributions">
    <w:name w:val="Author Contributions"/>
    <w:basedOn w:val="Acknowledgement"/>
    <w:link w:val="AuthorContributionsChar"/>
    <w:qFormat/>
    <w:rsid w:val="00D92531"/>
    <w:pPr>
      <w:jc w:val="both"/>
    </w:pPr>
    <w:rPr>
      <w:bCs/>
    </w:rPr>
  </w:style>
  <w:style w:type="character" w:customStyle="1" w:styleId="AuthorContributionsChar">
    <w:name w:val="Author Contributions Char"/>
    <w:link w:val="AuthorContributions"/>
    <w:rsid w:val="00D92531"/>
    <w:rPr>
      <w:rFonts w:ascii="Tahoma" w:hAnsi="Tahoma"/>
      <w:b/>
      <w:bCs/>
      <w:sz w:val="24"/>
      <w:szCs w:val="24"/>
    </w:rPr>
  </w:style>
  <w:style w:type="paragraph" w:customStyle="1" w:styleId="TableText">
    <w:name w:val="Table Text"/>
    <w:basedOn w:val="Text"/>
    <w:link w:val="TableTextChar"/>
    <w:qFormat/>
    <w:rsid w:val="001A701C"/>
    <w:rPr>
      <w:rFonts w:ascii="Arial Narrow" w:hAnsi="Arial Narrow"/>
      <w:bCs/>
      <w:sz w:val="18"/>
      <w:szCs w:val="18"/>
      <w:lang w:eastAsia="tr-TR"/>
    </w:rPr>
  </w:style>
  <w:style w:type="character" w:customStyle="1" w:styleId="TableTextChar">
    <w:name w:val="Table Text Char"/>
    <w:link w:val="TableText"/>
    <w:rsid w:val="001A701C"/>
    <w:rPr>
      <w:rFonts w:ascii="Arial Narrow" w:hAnsi="Arial Narrow"/>
      <w:bCs/>
      <w:sz w:val="18"/>
      <w:szCs w:val="18"/>
      <w:lang w:eastAsia="tr-TR"/>
    </w:rPr>
  </w:style>
  <w:style w:type="paragraph" w:customStyle="1" w:styleId="1FirstLevelHeadings">
    <w:name w:val="1.First Level Headings"/>
    <w:basedOn w:val="1FirstLevelHeading"/>
    <w:next w:val="1FirstLevelHeading"/>
    <w:link w:val="1FirstLevelHeadingsChar"/>
    <w:qFormat/>
    <w:rsid w:val="001A701C"/>
    <w:pPr>
      <w:spacing w:after="120" w:line="240" w:lineRule="auto"/>
      <w:ind w:left="340" w:firstLine="0"/>
    </w:pPr>
  </w:style>
  <w:style w:type="character" w:customStyle="1" w:styleId="1FirstLevelHeadingsChar">
    <w:name w:val="1.First Level Headings Char"/>
    <w:basedOn w:val="1FirstLevelHeadingChar"/>
    <w:link w:val="1FirstLevelHeadings"/>
    <w:rsid w:val="001A701C"/>
    <w:rPr>
      <w:rFonts w:ascii="Tahoma" w:hAnsi="Tahoma" w:cs="Arial"/>
      <w:b/>
      <w:bCs/>
      <w:sz w:val="24"/>
      <w:szCs w:val="24"/>
    </w:rPr>
  </w:style>
  <w:style w:type="paragraph" w:customStyle="1" w:styleId="FigureCaption">
    <w:name w:val="FigureCaption"/>
    <w:basedOn w:val="Normal"/>
    <w:link w:val="FigureCaptionChar"/>
    <w:qFormat/>
    <w:rsid w:val="00904EBD"/>
    <w:pPr>
      <w:spacing w:after="240"/>
    </w:pPr>
    <w:rPr>
      <w:b/>
      <w:bCs/>
      <w:color w:val="111111"/>
      <w:sz w:val="22"/>
      <w:lang w:eastAsia="tr-TR"/>
    </w:rPr>
  </w:style>
  <w:style w:type="character" w:customStyle="1" w:styleId="FigureCaptionChar">
    <w:name w:val="FigureCaption Char"/>
    <w:link w:val="FigureCaption"/>
    <w:rsid w:val="00904EBD"/>
    <w:rPr>
      <w:b/>
      <w:bCs/>
      <w:color w:val="111111"/>
      <w:sz w:val="22"/>
      <w:szCs w:val="24"/>
      <w:lang w:eastAsia="tr-TR"/>
    </w:rPr>
  </w:style>
  <w:style w:type="character" w:styleId="GlVurgulama">
    <w:name w:val="Intense Emphasis"/>
    <w:uiPriority w:val="21"/>
    <w:qFormat/>
    <w:rsid w:val="00904EBD"/>
    <w:rPr>
      <w:i/>
      <w:iCs/>
      <w:color w:val="156082"/>
    </w:rPr>
  </w:style>
  <w:style w:type="paragraph" w:customStyle="1" w:styleId="TableCaption">
    <w:name w:val="Table Caption"/>
    <w:basedOn w:val="Normal"/>
    <w:link w:val="TableCaptionChar"/>
    <w:qFormat/>
    <w:rsid w:val="001A701C"/>
    <w:pPr>
      <w:spacing w:before="240"/>
      <w:jc w:val="both"/>
    </w:pPr>
    <w:rPr>
      <w:b/>
      <w:bCs/>
      <w:color w:val="111111"/>
      <w:sz w:val="22"/>
      <w:szCs w:val="22"/>
      <w:lang w:eastAsia="tr-TR"/>
    </w:rPr>
  </w:style>
  <w:style w:type="character" w:customStyle="1" w:styleId="TableCaptionChar">
    <w:name w:val="Table Caption Char"/>
    <w:link w:val="TableCaption"/>
    <w:rsid w:val="001A701C"/>
    <w:rPr>
      <w:b/>
      <w:bCs/>
      <w:color w:val="111111"/>
      <w:sz w:val="22"/>
      <w:szCs w:val="22"/>
      <w:lang w:eastAsia="tr-TR"/>
    </w:rPr>
  </w:style>
  <w:style w:type="character" w:customStyle="1" w:styleId="relative">
    <w:name w:val="relative"/>
    <w:basedOn w:val="VarsaylanParagrafYazTipi"/>
    <w:rsid w:val="0094508F"/>
  </w:style>
  <w:style w:type="paragraph" w:styleId="NormalWeb">
    <w:name w:val="Normal (Web)"/>
    <w:basedOn w:val="Normal"/>
    <w:uiPriority w:val="99"/>
    <w:unhideWhenUsed/>
    <w:rsid w:val="0094508F"/>
    <w:pPr>
      <w:spacing w:before="100" w:beforeAutospacing="1" w:after="100" w:afterAutospacing="1"/>
    </w:pPr>
  </w:style>
  <w:style w:type="paragraph" w:customStyle="1" w:styleId="CROJFE15text">
    <w:name w:val="CROJFE_1.5_text"/>
    <w:qFormat/>
    <w:rsid w:val="002A67EB"/>
    <w:pPr>
      <w:spacing w:after="60" w:line="220" w:lineRule="exact"/>
      <w:jc w:val="both"/>
    </w:pPr>
    <w:rPr>
      <w:rFonts w:ascii="Tahoma" w:hAnsi="Tahoma"/>
      <w:noProof/>
      <w:lang w:val="en-GB"/>
    </w:rPr>
  </w:style>
  <w:style w:type="paragraph" w:customStyle="1" w:styleId="BioresourcesContactInformation">
    <w:name w:val="_Bioresources Contact Information"/>
    <w:basedOn w:val="Normal"/>
    <w:link w:val="BioresourcesContactInformationChar"/>
    <w:qFormat/>
    <w:rsid w:val="002E000A"/>
    <w:rPr>
      <w:i/>
      <w:sz w:val="20"/>
      <w:szCs w:val="20"/>
    </w:rPr>
  </w:style>
  <w:style w:type="character" w:customStyle="1" w:styleId="BioresourcesContactInformationChar">
    <w:name w:val="_Bioresources Contact Information Char"/>
    <w:link w:val="BioresourcesContactInformation"/>
    <w:rsid w:val="002E000A"/>
    <w:rPr>
      <w:i/>
    </w:rPr>
  </w:style>
  <w:style w:type="character" w:styleId="zmlenmeyenBahsetme">
    <w:name w:val="Unresolved Mention"/>
    <w:basedOn w:val="VarsaylanParagrafYazTipi"/>
    <w:uiPriority w:val="99"/>
    <w:semiHidden/>
    <w:unhideWhenUsed/>
    <w:rsid w:val="00B2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131">
      <w:bodyDiv w:val="1"/>
      <w:marLeft w:val="0"/>
      <w:marRight w:val="0"/>
      <w:marTop w:val="0"/>
      <w:marBottom w:val="0"/>
      <w:divBdr>
        <w:top w:val="none" w:sz="0" w:space="0" w:color="auto"/>
        <w:left w:val="none" w:sz="0" w:space="0" w:color="auto"/>
        <w:bottom w:val="none" w:sz="0" w:space="0" w:color="auto"/>
        <w:right w:val="none" w:sz="0" w:space="0" w:color="auto"/>
      </w:divBdr>
    </w:div>
    <w:div w:id="3849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seyinyorur@karabuk.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118A-B67A-4AF7-AA63-6665A894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1546</Words>
  <Characters>8816</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PEER-REVIEW ARTICLE</vt:lpstr>
      <vt:lpstr>PEER-REVIEW ARTICLE</vt:lpstr>
    </vt:vector>
  </TitlesOfParts>
  <Company>University of North Carolina</Company>
  <LinksUpToDate>false</LinksUpToDate>
  <CharactersWithSpaces>10342</CharactersWithSpaces>
  <SharedDoc>false</SharedDoc>
  <HLinks>
    <vt:vector size="6" baseType="variant">
      <vt:variant>
        <vt:i4>5898335</vt:i4>
      </vt:variant>
      <vt:variant>
        <vt:i4>0</vt:i4>
      </vt:variant>
      <vt:variant>
        <vt:i4>0</vt:i4>
      </vt:variant>
      <vt:variant>
        <vt:i4>5</vt:i4>
      </vt:variant>
      <vt:variant>
        <vt:lpwstr>http://www.yourlinkhere.edu/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PEER-REVIEW ARTICLE</dc:title>
  <dc:subject/>
  <dc:creator>ahmetacil@karabuk.edu.tr;Kübra Gündüz Vaydoğan</dc:creator>
  <cp:keywords/>
  <cp:lastModifiedBy>Kübra GÜNDÜZ</cp:lastModifiedBy>
  <cp:revision>34</cp:revision>
  <cp:lastPrinted>2006-03-01T09:43:00Z</cp:lastPrinted>
  <dcterms:created xsi:type="dcterms:W3CDTF">2025-03-27T12:36:00Z</dcterms:created>
  <dcterms:modified xsi:type="dcterms:W3CDTF">2025-05-12T14:12:00Z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830efdd8df192a9142aeef319642e8e558ef1d45e6387467d26c5f1fa7fc3519</vt:lpwstr>
  </property>
</Properties>
</file>