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B2" w:rsidRDefault="007117B2" w:rsidP="00B5068C">
      <w:pPr>
        <w:jc w:val="center"/>
        <w:rPr>
          <w:rFonts w:ascii="Times New Roman" w:eastAsia="Times New Roman" w:hAnsi="Times New Roman" w:cs="Times New Roman"/>
          <w:b/>
          <w:sz w:val="28"/>
          <w:szCs w:val="28"/>
          <w:lang w:val="en-US" w:eastAsia="tr-TR"/>
        </w:rPr>
      </w:pPr>
      <w:r w:rsidRPr="007117B2">
        <w:rPr>
          <w:rFonts w:ascii="Times New Roman" w:eastAsia="Times New Roman" w:hAnsi="Times New Roman" w:cs="Times New Roman"/>
          <w:b/>
          <w:sz w:val="28"/>
          <w:szCs w:val="28"/>
          <w:lang w:val="en-US" w:eastAsia="tr-TR"/>
        </w:rPr>
        <w:t>YAZAR YAYIN SÖZLEŞMESİ FORMU</w:t>
      </w:r>
    </w:p>
    <w:p w:rsidR="00B5068C" w:rsidRPr="007117B2" w:rsidRDefault="00BC3846" w:rsidP="00B5068C">
      <w:pPr>
        <w:jc w:val="center"/>
        <w:rPr>
          <w:rFonts w:ascii="Times New Roman" w:eastAsia="Times New Roman" w:hAnsi="Times New Roman" w:cs="Times New Roman"/>
          <w:b/>
          <w:szCs w:val="24"/>
          <w:lang w:val="en-US" w:eastAsia="tr-TR"/>
        </w:rPr>
      </w:pPr>
      <w:r w:rsidRPr="007117B2">
        <w:rPr>
          <w:rFonts w:ascii="Times New Roman" w:eastAsia="Times New Roman" w:hAnsi="Times New Roman" w:cs="Times New Roman"/>
          <w:b/>
          <w:szCs w:val="24"/>
          <w:lang w:val="en-US" w:eastAsia="tr-TR"/>
        </w:rPr>
        <w:t>AUTHOR PUBLISHING AGREEMENT FORM</w:t>
      </w:r>
    </w:p>
    <w:p w:rsidR="0078179C" w:rsidRPr="00A60889" w:rsidRDefault="00B5068C" w:rsidP="00B5068C">
      <w:pPr>
        <w:jc w:val="right"/>
        <w:rPr>
          <w:rFonts w:ascii="Times New Roman" w:eastAsia="Times New Roman" w:hAnsi="Times New Roman" w:cs="Times New Roman"/>
          <w:b/>
          <w:sz w:val="20"/>
          <w:szCs w:val="20"/>
          <w:lang w:val="en-US" w:eastAsia="tr-TR"/>
        </w:rPr>
      </w:pPr>
      <w:r w:rsidRPr="00A60889">
        <w:rPr>
          <w:rFonts w:ascii="Times New Roman" w:eastAsia="Calibri" w:hAnsi="Times New Roman" w:cs="Times New Roman"/>
          <w:szCs w:val="24"/>
          <w:lang w:val="en-US"/>
        </w:rPr>
        <w:t xml:space="preserve">  </w:t>
      </w:r>
      <w:proofErr w:type="spellStart"/>
      <w:r w:rsidR="007117B2">
        <w:rPr>
          <w:rFonts w:ascii="Times New Roman" w:eastAsia="Calibri" w:hAnsi="Times New Roman" w:cs="Times New Roman"/>
          <w:szCs w:val="24"/>
          <w:lang w:val="en-US"/>
        </w:rPr>
        <w:t>Tarih</w:t>
      </w:r>
      <w:proofErr w:type="spellEnd"/>
      <w:r w:rsidR="007117B2">
        <w:rPr>
          <w:rFonts w:ascii="Times New Roman" w:eastAsia="Calibri" w:hAnsi="Times New Roman" w:cs="Times New Roman"/>
          <w:szCs w:val="24"/>
          <w:lang w:val="en-US"/>
        </w:rPr>
        <w:t>/</w:t>
      </w:r>
      <w:r w:rsidR="00A60889" w:rsidRPr="00A60889">
        <w:rPr>
          <w:rFonts w:ascii="Times New Roman" w:eastAsia="Calibri" w:hAnsi="Times New Roman" w:cs="Times New Roman"/>
          <w:szCs w:val="24"/>
          <w:lang w:val="en-US"/>
        </w:rPr>
        <w:t>Date:</w:t>
      </w:r>
      <w:r w:rsidR="00A60889">
        <w:rPr>
          <w:rFonts w:ascii="Times New Roman" w:eastAsia="Calibri" w:hAnsi="Times New Roman" w:cs="Times New Roman"/>
          <w:szCs w:val="24"/>
          <w:lang w:val="en-US"/>
        </w:rPr>
        <w:t xml:space="preserve"> …...</w:t>
      </w:r>
      <w:proofErr w:type="gramStart"/>
      <w:r w:rsidR="0078179C" w:rsidRPr="00A60889">
        <w:rPr>
          <w:rFonts w:ascii="Times New Roman" w:eastAsia="Calibri" w:hAnsi="Times New Roman" w:cs="Times New Roman"/>
          <w:szCs w:val="24"/>
          <w:lang w:val="en-US"/>
        </w:rPr>
        <w:t>/</w:t>
      </w:r>
      <w:r w:rsidR="00A60889">
        <w:rPr>
          <w:rFonts w:ascii="Times New Roman" w:eastAsia="Calibri" w:hAnsi="Times New Roman" w:cs="Times New Roman"/>
          <w:szCs w:val="24"/>
          <w:lang w:val="en-US"/>
        </w:rPr>
        <w:t>..</w:t>
      </w:r>
      <w:proofErr w:type="gramEnd"/>
      <w:r w:rsidR="0078179C" w:rsidRPr="00A60889">
        <w:rPr>
          <w:rFonts w:ascii="Times New Roman" w:eastAsia="Calibri" w:hAnsi="Times New Roman" w:cs="Times New Roman"/>
          <w:szCs w:val="24"/>
          <w:lang w:val="en-US"/>
        </w:rPr>
        <w:t>……/…</w:t>
      </w:r>
      <w:r w:rsidR="00A60889">
        <w:rPr>
          <w:rFonts w:ascii="Times New Roman" w:eastAsia="Calibri" w:hAnsi="Times New Roman" w:cs="Times New Roman"/>
          <w:szCs w:val="24"/>
          <w:lang w:val="en-US"/>
        </w:rPr>
        <w:t>….</w:t>
      </w:r>
      <w:r w:rsidR="00A60889" w:rsidRPr="00A60889">
        <w:rPr>
          <w:rFonts w:ascii="Times New Roman" w:eastAsia="Calibri" w:hAnsi="Times New Roman" w:cs="Times New Roman"/>
          <w:szCs w:val="24"/>
          <w:lang w:val="en-US"/>
        </w:rPr>
        <w:t>….</w:t>
      </w:r>
    </w:p>
    <w:p w:rsidR="0078179C" w:rsidRPr="00A60889" w:rsidRDefault="007117B2" w:rsidP="00AC7C87">
      <w:pPr>
        <w:spacing w:before="60" w:after="60"/>
        <w:jc w:val="left"/>
        <w:rPr>
          <w:rFonts w:ascii="Times New Roman" w:eastAsia="Times New Roman" w:hAnsi="Times New Roman" w:cs="Times New Roman"/>
          <w:b/>
          <w:bCs/>
          <w:sz w:val="22"/>
          <w:szCs w:val="20"/>
          <w:lang w:val="en-US" w:eastAsia="tr-TR"/>
        </w:rPr>
      </w:pPr>
      <w:proofErr w:type="spellStart"/>
      <w:r>
        <w:rPr>
          <w:rFonts w:ascii="Times New Roman" w:eastAsia="Times New Roman" w:hAnsi="Times New Roman" w:cs="Times New Roman"/>
          <w:b/>
          <w:sz w:val="22"/>
          <w:szCs w:val="20"/>
          <w:lang w:val="en-US" w:eastAsia="tr-TR"/>
        </w:rPr>
        <w:t>Başlık</w:t>
      </w:r>
      <w:proofErr w:type="spellEnd"/>
      <w:r w:rsidRPr="00A60889">
        <w:rPr>
          <w:rFonts w:ascii="Times New Roman" w:eastAsia="Times New Roman" w:hAnsi="Times New Roman" w:cs="Times New Roman"/>
          <w:b/>
          <w:sz w:val="22"/>
          <w:szCs w:val="20"/>
          <w:lang w:val="en-US" w:eastAsia="tr-TR"/>
        </w:rPr>
        <w:t xml:space="preserve"> </w:t>
      </w:r>
      <w:r>
        <w:rPr>
          <w:rFonts w:ascii="Times New Roman" w:eastAsia="Times New Roman" w:hAnsi="Times New Roman" w:cs="Times New Roman"/>
          <w:b/>
          <w:sz w:val="22"/>
          <w:szCs w:val="20"/>
          <w:lang w:val="en-US" w:eastAsia="tr-TR"/>
        </w:rPr>
        <w:t xml:space="preserve">/ </w:t>
      </w:r>
      <w:r w:rsidR="00360D42" w:rsidRPr="00A60889">
        <w:rPr>
          <w:rFonts w:ascii="Times New Roman" w:eastAsia="Times New Roman" w:hAnsi="Times New Roman" w:cs="Times New Roman"/>
          <w:b/>
          <w:sz w:val="22"/>
          <w:szCs w:val="20"/>
          <w:lang w:val="en-US" w:eastAsia="tr-TR"/>
        </w:rPr>
        <w:t>Title</w:t>
      </w:r>
      <w:r w:rsidR="0078179C" w:rsidRPr="00A60889">
        <w:rPr>
          <w:rFonts w:ascii="Times New Roman" w:eastAsia="Times New Roman" w:hAnsi="Times New Roman" w:cs="Times New Roman"/>
          <w:b/>
          <w:sz w:val="22"/>
          <w:szCs w:val="20"/>
          <w:lang w:val="en-US" w:eastAsia="tr-TR"/>
        </w:rPr>
        <w:t xml:space="preserve"> of the </w:t>
      </w:r>
      <w:r w:rsidRPr="00A60889">
        <w:rPr>
          <w:rFonts w:ascii="Times New Roman" w:eastAsia="Times New Roman" w:hAnsi="Times New Roman" w:cs="Times New Roman"/>
          <w:b/>
          <w:sz w:val="22"/>
          <w:szCs w:val="20"/>
          <w:lang w:val="en-US" w:eastAsia="tr-TR"/>
        </w:rPr>
        <w:t>Article</w:t>
      </w:r>
      <w:r w:rsidR="00FA09E6" w:rsidRPr="00A60889">
        <w:rPr>
          <w:rFonts w:ascii="Times New Roman" w:eastAsia="Times New Roman" w:hAnsi="Times New Roman" w:cs="Times New Roman"/>
          <w:b/>
          <w:sz w:val="22"/>
          <w:szCs w:val="20"/>
          <w:lang w:val="en-US" w:eastAsia="tr-TR"/>
        </w:rPr>
        <w:tab/>
      </w:r>
      <w:r w:rsidR="0078179C" w:rsidRPr="00A60889">
        <w:rPr>
          <w:rFonts w:ascii="Times New Roman" w:eastAsia="Times New Roman" w:hAnsi="Times New Roman" w:cs="Times New Roman"/>
          <w:b/>
          <w:bCs/>
          <w:sz w:val="22"/>
          <w:szCs w:val="20"/>
          <w:lang w:val="en-US" w:eastAsia="tr-TR"/>
        </w:rPr>
        <w:t xml:space="preserve">: </w:t>
      </w:r>
      <w:r>
        <w:rPr>
          <w:rFonts w:ascii="Times New Roman" w:eastAsia="Times New Roman" w:hAnsi="Times New Roman" w:cs="Times New Roman"/>
          <w:b/>
          <w:bCs/>
          <w:sz w:val="22"/>
          <w:szCs w:val="20"/>
          <w:lang w:val="en-US" w:eastAsia="tr-TR"/>
        </w:rPr>
        <w:t>………………………………………</w:t>
      </w:r>
      <w:proofErr w:type="gramStart"/>
      <w:r>
        <w:rPr>
          <w:rFonts w:ascii="Times New Roman" w:eastAsia="Times New Roman" w:hAnsi="Times New Roman" w:cs="Times New Roman"/>
          <w:b/>
          <w:bCs/>
          <w:sz w:val="22"/>
          <w:szCs w:val="20"/>
          <w:lang w:val="en-US" w:eastAsia="tr-TR"/>
        </w:rPr>
        <w:t>…..</w:t>
      </w:r>
      <w:proofErr w:type="gramEnd"/>
    </w:p>
    <w:p w:rsidR="0078179C" w:rsidRPr="00A60889" w:rsidRDefault="007117B2" w:rsidP="00AC7C87">
      <w:pPr>
        <w:spacing w:before="60" w:after="60"/>
        <w:jc w:val="left"/>
        <w:rPr>
          <w:rFonts w:ascii="Times New Roman" w:eastAsia="Times New Roman" w:hAnsi="Times New Roman" w:cs="Times New Roman"/>
          <w:b/>
          <w:bCs/>
          <w:sz w:val="22"/>
          <w:szCs w:val="20"/>
          <w:lang w:val="en-US" w:eastAsia="tr-TR"/>
        </w:rPr>
      </w:pPr>
      <w:proofErr w:type="spellStart"/>
      <w:r>
        <w:rPr>
          <w:rFonts w:ascii="Times New Roman" w:eastAsia="Times New Roman" w:hAnsi="Times New Roman" w:cs="Times New Roman"/>
          <w:b/>
          <w:bCs/>
          <w:sz w:val="22"/>
          <w:szCs w:val="20"/>
          <w:lang w:val="en-US" w:eastAsia="tr-TR"/>
        </w:rPr>
        <w:t>Yazar</w:t>
      </w:r>
      <w:proofErr w:type="spellEnd"/>
      <w:r>
        <w:rPr>
          <w:rFonts w:ascii="Times New Roman" w:eastAsia="Times New Roman" w:hAnsi="Times New Roman" w:cs="Times New Roman"/>
          <w:b/>
          <w:bCs/>
          <w:sz w:val="22"/>
          <w:szCs w:val="20"/>
          <w:lang w:val="en-US" w:eastAsia="tr-TR"/>
        </w:rPr>
        <w:t>(lar) /</w:t>
      </w:r>
      <w:r w:rsidRPr="00A60889">
        <w:rPr>
          <w:rFonts w:ascii="Times New Roman" w:eastAsia="Times New Roman" w:hAnsi="Times New Roman" w:cs="Times New Roman"/>
          <w:b/>
          <w:bCs/>
          <w:sz w:val="22"/>
          <w:szCs w:val="20"/>
          <w:lang w:val="en-US" w:eastAsia="tr-TR"/>
        </w:rPr>
        <w:t xml:space="preserve"> </w:t>
      </w:r>
      <w:r w:rsidR="0078179C" w:rsidRPr="00A60889">
        <w:rPr>
          <w:rFonts w:ascii="Times New Roman" w:eastAsia="Times New Roman" w:hAnsi="Times New Roman" w:cs="Times New Roman"/>
          <w:b/>
          <w:bCs/>
          <w:sz w:val="22"/>
          <w:szCs w:val="20"/>
          <w:lang w:val="en-US" w:eastAsia="tr-TR"/>
        </w:rPr>
        <w:t>Author (s)</w:t>
      </w:r>
      <w:r w:rsidR="0078179C" w:rsidRPr="00A60889">
        <w:rPr>
          <w:rFonts w:ascii="Times New Roman" w:eastAsia="Times New Roman" w:hAnsi="Times New Roman" w:cs="Times New Roman"/>
          <w:b/>
          <w:bCs/>
          <w:sz w:val="22"/>
          <w:szCs w:val="20"/>
          <w:lang w:val="en-US" w:eastAsia="tr-TR"/>
        </w:rPr>
        <w:tab/>
        <w:t xml:space="preserve">: </w:t>
      </w:r>
      <w:r>
        <w:rPr>
          <w:rFonts w:ascii="Times New Roman" w:eastAsia="Times New Roman" w:hAnsi="Times New Roman" w:cs="Times New Roman"/>
          <w:b/>
          <w:bCs/>
          <w:sz w:val="22"/>
          <w:szCs w:val="20"/>
          <w:lang w:val="en-US" w:eastAsia="tr-TR"/>
        </w:rPr>
        <w:t>………………………………………</w:t>
      </w:r>
      <w:proofErr w:type="gramStart"/>
      <w:r>
        <w:rPr>
          <w:rFonts w:ascii="Times New Roman" w:eastAsia="Times New Roman" w:hAnsi="Times New Roman" w:cs="Times New Roman"/>
          <w:b/>
          <w:bCs/>
          <w:sz w:val="22"/>
          <w:szCs w:val="20"/>
          <w:lang w:val="en-US" w:eastAsia="tr-TR"/>
        </w:rPr>
        <w:t>…..</w:t>
      </w:r>
      <w:proofErr w:type="gramEnd"/>
    </w:p>
    <w:p w:rsidR="00586DC5" w:rsidRPr="00A60889" w:rsidRDefault="00B5068C" w:rsidP="00AC7C87">
      <w:pPr>
        <w:spacing w:before="60" w:after="6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Author(s) acknowledge(s) and accept(s) the following conditions</w:t>
      </w:r>
      <w:r w:rsidR="0078179C" w:rsidRPr="00A60889">
        <w:rPr>
          <w:rFonts w:ascii="Times New Roman" w:eastAsia="Times New Roman" w:hAnsi="Times New Roman" w:cs="Times New Roman"/>
          <w:sz w:val="20"/>
          <w:szCs w:val="20"/>
          <w:lang w:val="en-US" w:eastAsia="tr-TR"/>
        </w:rPr>
        <w:t>:</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article is original and has not been submitted elsewhere,</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All authors have individually participated in this study and assume full responsibility for its content</w:t>
      </w:r>
      <w:r w:rsidR="0078179C" w:rsidRPr="00A60889">
        <w:rPr>
          <w:rFonts w:ascii="Times New Roman" w:eastAsia="Times New Roman" w:hAnsi="Times New Roman" w:cs="Times New Roman"/>
          <w:sz w:val="20"/>
          <w:szCs w:val="20"/>
          <w:lang w:val="en-US" w:eastAsia="tr-TR"/>
        </w:rPr>
        <w:t>,</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All authors have reviewed and approved the final version of the submitted manuscript</w:t>
      </w:r>
      <w:r w:rsidR="0078179C" w:rsidRPr="00A60889">
        <w:rPr>
          <w:rFonts w:ascii="Times New Roman" w:eastAsia="Times New Roman" w:hAnsi="Times New Roman" w:cs="Times New Roman"/>
          <w:sz w:val="20"/>
          <w:szCs w:val="20"/>
          <w:lang w:val="en-US" w:eastAsia="tr-TR"/>
        </w:rPr>
        <w:t>,</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article has neither been published previously nor is under consideration for publication elsewhere</w:t>
      </w:r>
      <w:r w:rsidR="0078179C" w:rsidRPr="00A60889">
        <w:rPr>
          <w:rFonts w:ascii="Times New Roman" w:eastAsia="Times New Roman" w:hAnsi="Times New Roman" w:cs="Times New Roman"/>
          <w:sz w:val="20"/>
          <w:szCs w:val="20"/>
          <w:lang w:val="en-US" w:eastAsia="tr-TR"/>
        </w:rPr>
        <w:t>,</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text, figures, and other materials included in the article do not infringe upon the copyrights of any third party</w:t>
      </w:r>
      <w:r w:rsidR="0078179C" w:rsidRPr="00A60889">
        <w:rPr>
          <w:rFonts w:ascii="Times New Roman" w:eastAsia="Times New Roman" w:hAnsi="Times New Roman" w:cs="Times New Roman"/>
          <w:sz w:val="20"/>
          <w:szCs w:val="20"/>
          <w:lang w:val="en-US" w:eastAsia="tr-TR"/>
        </w:rPr>
        <w:t>,</w:t>
      </w:r>
    </w:p>
    <w:p w:rsidR="00586DC5"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article is written in accordance with academic standards and ethical guidelines. There is no conflict of interest, and all sources referenced in the work are listed in the bibliography</w:t>
      </w:r>
      <w:r w:rsidR="00586DC5" w:rsidRPr="00A60889">
        <w:rPr>
          <w:rFonts w:ascii="Times New Roman" w:eastAsia="Times New Roman" w:hAnsi="Times New Roman" w:cs="Times New Roman"/>
          <w:sz w:val="20"/>
          <w:szCs w:val="20"/>
          <w:lang w:val="en-US" w:eastAsia="tr-TR"/>
        </w:rPr>
        <w:t>,</w:t>
      </w:r>
    </w:p>
    <w:p w:rsidR="00360D42"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All original, peer-reviewed research and review articles are published under the Creative Commons Attribution (CC BY) license. This license permits users to distribute, remix, adapt, and build upon the material in any medium or format, including for commercial purposes, provided that appropriate credit is given to the original author(s)</w:t>
      </w:r>
      <w:r w:rsidR="00360D42" w:rsidRPr="00A60889">
        <w:rPr>
          <w:rFonts w:ascii="Times New Roman" w:eastAsia="Times New Roman" w:hAnsi="Times New Roman" w:cs="Times New Roman"/>
          <w:sz w:val="20"/>
          <w:szCs w:val="20"/>
          <w:lang w:val="en-US" w:eastAsia="tr-TR"/>
        </w:rPr>
        <w:t>.</w:t>
      </w:r>
    </w:p>
    <w:p w:rsidR="00BC3846" w:rsidRPr="00BC3846" w:rsidRDefault="00BC3846" w:rsidP="00BC3846">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BC3846">
        <w:rPr>
          <w:rFonts w:ascii="Times New Roman" w:eastAsia="Times New Roman" w:hAnsi="Times New Roman" w:cs="Times New Roman"/>
          <w:sz w:val="20"/>
          <w:szCs w:val="20"/>
          <w:lang w:val="en-US" w:eastAsia="tr-TR"/>
        </w:rPr>
        <w:t xml:space="preserve">Authors retain copyright and grant the </w:t>
      </w:r>
      <w:r w:rsidR="00DF42E2">
        <w:rPr>
          <w:rFonts w:ascii="Times New Roman" w:eastAsia="Times New Roman" w:hAnsi="Times New Roman" w:cs="Times New Roman"/>
          <w:sz w:val="20"/>
          <w:szCs w:val="20"/>
          <w:lang w:val="en-US" w:eastAsia="tr-TR"/>
        </w:rPr>
        <w:t>Izmir Journal of Social Sciences</w:t>
      </w:r>
      <w:r w:rsidRPr="00BC3846">
        <w:rPr>
          <w:rFonts w:ascii="Times New Roman" w:eastAsia="Times New Roman" w:hAnsi="Times New Roman" w:cs="Times New Roman"/>
          <w:sz w:val="20"/>
          <w:szCs w:val="20"/>
          <w:lang w:val="en-US" w:eastAsia="tr-TR"/>
        </w:rPr>
        <w:t xml:space="preserve"> a license to publish the article and identify itself as the original publisher. No exclusive rights are transferred to the journal.</w:t>
      </w:r>
      <w:r w:rsidR="00B5068C" w:rsidRPr="00A60889">
        <w:rPr>
          <w:rFonts w:ascii="Times New Roman" w:eastAsia="Times New Roman" w:hAnsi="Times New Roman" w:cs="Times New Roman"/>
          <w:sz w:val="20"/>
          <w:szCs w:val="20"/>
          <w:lang w:val="en-US" w:eastAsia="tr-TR"/>
        </w:rPr>
        <w:t xml:space="preserve"> Use of any part of the article in another publication is allowed, provided that the Izmir Academy Association is acknowledged as the publisher and proper citation is made to the </w:t>
      </w:r>
      <w:r w:rsidR="00DF42E2">
        <w:rPr>
          <w:rFonts w:ascii="Times New Roman" w:eastAsia="Times New Roman" w:hAnsi="Times New Roman" w:cs="Times New Roman"/>
          <w:sz w:val="20"/>
          <w:szCs w:val="20"/>
          <w:lang w:val="en-US" w:eastAsia="tr-TR"/>
        </w:rPr>
        <w:t>Izmir Journal of Social Sciences</w:t>
      </w:r>
      <w:r w:rsidR="00B5068C" w:rsidRPr="00A60889">
        <w:rPr>
          <w:rFonts w:ascii="Times New Roman" w:eastAsia="Times New Roman" w:hAnsi="Times New Roman" w:cs="Times New Roman"/>
          <w:sz w:val="20"/>
          <w:szCs w:val="20"/>
          <w:lang w:val="en-US" w:eastAsia="tr-TR"/>
        </w:rPr>
        <w:t>,</w:t>
      </w:r>
    </w:p>
    <w:p w:rsidR="00B5068C" w:rsidRPr="00A60889" w:rsidRDefault="00B5068C" w:rsidP="00AC7C87">
      <w:pPr>
        <w:pStyle w:val="ListParagraph"/>
        <w:spacing w:before="60" w:after="60"/>
        <w:ind w:left="714"/>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b/>
          <w:sz w:val="20"/>
          <w:szCs w:val="20"/>
          <w:lang w:val="en-US" w:eastAsia="tr-TR"/>
        </w:rPr>
        <w:t>Citation Format:</w:t>
      </w:r>
      <w:r w:rsidR="00AC7C87">
        <w:rPr>
          <w:rFonts w:ascii="Times New Roman" w:eastAsia="Times New Roman" w:hAnsi="Times New Roman" w:cs="Times New Roman"/>
          <w:b/>
          <w:sz w:val="20"/>
          <w:szCs w:val="20"/>
          <w:lang w:val="en-US" w:eastAsia="tr-TR"/>
        </w:rPr>
        <w:t xml:space="preserve"> </w:t>
      </w:r>
      <w:r w:rsidRPr="00A60889">
        <w:rPr>
          <w:rFonts w:ascii="Times New Roman" w:eastAsia="Times New Roman" w:hAnsi="Times New Roman" w:cs="Times New Roman"/>
          <w:sz w:val="20"/>
          <w:szCs w:val="20"/>
          <w:lang w:val="en-US" w:eastAsia="tr-TR"/>
        </w:rPr>
        <w:t xml:space="preserve">Author(s) Surname, Name. (Publication Year). Article Title, </w:t>
      </w:r>
      <w:r w:rsidR="000D2375">
        <w:rPr>
          <w:rFonts w:ascii="Times New Roman" w:eastAsia="Times New Roman" w:hAnsi="Times New Roman" w:cs="Times New Roman"/>
          <w:i/>
          <w:sz w:val="20"/>
          <w:szCs w:val="20"/>
          <w:lang w:val="en-US" w:eastAsia="tr-TR"/>
        </w:rPr>
        <w:t xml:space="preserve">İzmir Sosyal </w:t>
      </w:r>
      <w:proofErr w:type="spellStart"/>
      <w:r w:rsidR="000D2375">
        <w:rPr>
          <w:rFonts w:ascii="Times New Roman" w:eastAsia="Times New Roman" w:hAnsi="Times New Roman" w:cs="Times New Roman"/>
          <w:i/>
          <w:sz w:val="20"/>
          <w:szCs w:val="20"/>
          <w:lang w:val="en-US" w:eastAsia="tr-TR"/>
        </w:rPr>
        <w:t>Bilimler</w:t>
      </w:r>
      <w:proofErr w:type="spellEnd"/>
      <w:r w:rsidR="000D2375">
        <w:rPr>
          <w:rFonts w:ascii="Times New Roman" w:eastAsia="Times New Roman" w:hAnsi="Times New Roman" w:cs="Times New Roman"/>
          <w:i/>
          <w:sz w:val="20"/>
          <w:szCs w:val="20"/>
          <w:lang w:val="en-US" w:eastAsia="tr-TR"/>
        </w:rPr>
        <w:t xml:space="preserve"> Dergisi</w:t>
      </w:r>
      <w:r w:rsidRPr="00A60889">
        <w:rPr>
          <w:rFonts w:ascii="Times New Roman" w:eastAsia="Times New Roman" w:hAnsi="Times New Roman" w:cs="Times New Roman"/>
          <w:sz w:val="20"/>
          <w:szCs w:val="20"/>
          <w:lang w:val="en-US" w:eastAsia="tr-TR"/>
        </w:rPr>
        <w:t xml:space="preserve">, </w:t>
      </w:r>
      <w:r w:rsidR="00AC7C87" w:rsidRPr="00A60889">
        <w:rPr>
          <w:rFonts w:ascii="Times New Roman" w:eastAsia="Times New Roman" w:hAnsi="Times New Roman" w:cs="Times New Roman"/>
          <w:sz w:val="20"/>
          <w:szCs w:val="20"/>
          <w:lang w:val="en-US" w:eastAsia="tr-TR"/>
        </w:rPr>
        <w:t>Volume (</w:t>
      </w:r>
      <w:r w:rsidRPr="00A60889">
        <w:rPr>
          <w:rFonts w:ascii="Times New Roman" w:eastAsia="Times New Roman" w:hAnsi="Times New Roman" w:cs="Times New Roman"/>
          <w:sz w:val="20"/>
          <w:szCs w:val="20"/>
          <w:lang w:val="en-US" w:eastAsia="tr-TR"/>
        </w:rPr>
        <w:t>Issue Number), pp-pp. DOI.</w:t>
      </w:r>
    </w:p>
    <w:p w:rsidR="00B5068C"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author(s) undertake that the Izmir Academy Association and journal editors bear no responsibility for legal claims from third parties due to copyright infringement, and that full responsibility rests with the author(s).</w:t>
      </w:r>
    </w:p>
    <w:p w:rsidR="00B5068C"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The author(s) further confirm that the article contains no criminal content or unlawful statements, and that no unauthorized materials or methods were used during the study. All activities were conducted in compliance with ethical standards.</w:t>
      </w:r>
    </w:p>
    <w:p w:rsidR="00B5068C" w:rsidRPr="00A60889" w:rsidRDefault="00B5068C" w:rsidP="00AC7C87">
      <w:pPr>
        <w:pStyle w:val="ListParagraph"/>
        <w:numPr>
          <w:ilvl w:val="0"/>
          <w:numId w:val="42"/>
        </w:numPr>
        <w:spacing w:before="60" w:after="60"/>
        <w:ind w:left="714" w:hanging="357"/>
        <w:contextualSpacing w:val="0"/>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 xml:space="preserve">The use of generative AI tools or large language models (LLMs) is subject to the following restrictions, in accordance with the </w:t>
      </w:r>
      <w:r w:rsidR="00DF42E2">
        <w:rPr>
          <w:rFonts w:ascii="Times New Roman" w:eastAsia="Times New Roman" w:hAnsi="Times New Roman" w:cs="Times New Roman"/>
          <w:sz w:val="20"/>
          <w:szCs w:val="20"/>
          <w:lang w:val="en-US" w:eastAsia="tr-TR"/>
        </w:rPr>
        <w:t xml:space="preserve">Izmir Journal of Social </w:t>
      </w:r>
      <w:proofErr w:type="spellStart"/>
      <w:r w:rsidR="00DF42E2">
        <w:rPr>
          <w:rFonts w:ascii="Times New Roman" w:eastAsia="Times New Roman" w:hAnsi="Times New Roman" w:cs="Times New Roman"/>
          <w:sz w:val="20"/>
          <w:szCs w:val="20"/>
          <w:lang w:val="en-US" w:eastAsia="tr-TR"/>
        </w:rPr>
        <w:t>Sciences</w:t>
      </w:r>
      <w:r w:rsidRPr="00A60889">
        <w:rPr>
          <w:rFonts w:ascii="Times New Roman" w:eastAsia="Times New Roman" w:hAnsi="Times New Roman" w:cs="Times New Roman"/>
          <w:sz w:val="20"/>
          <w:szCs w:val="20"/>
          <w:lang w:val="en-US" w:eastAsia="tr-TR"/>
        </w:rPr>
        <w:t>'s</w:t>
      </w:r>
      <w:proofErr w:type="spellEnd"/>
      <w:r w:rsidRPr="00A60889">
        <w:rPr>
          <w:rFonts w:ascii="Times New Roman" w:eastAsia="Times New Roman" w:hAnsi="Times New Roman" w:cs="Times New Roman"/>
          <w:sz w:val="20"/>
          <w:szCs w:val="20"/>
          <w:lang w:val="en-US" w:eastAsia="tr-TR"/>
        </w:rPr>
        <w:t xml:space="preserve"> authorship criteria:</w:t>
      </w:r>
    </w:p>
    <w:p w:rsidR="00B5068C" w:rsidRPr="00A60889" w:rsidRDefault="00B5068C" w:rsidP="00AC7C87">
      <w:pPr>
        <w:pStyle w:val="ListParagraph"/>
        <w:spacing w:before="60" w:after="60"/>
        <w:ind w:left="714"/>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b/>
          <w:sz w:val="20"/>
          <w:szCs w:val="20"/>
          <w:lang w:val="en-US" w:eastAsia="tr-TR"/>
        </w:rPr>
        <w:t>Not Permitted:</w:t>
      </w:r>
    </w:p>
    <w:p w:rsidR="00B5068C" w:rsidRPr="00A60889" w:rsidRDefault="00B5068C" w:rsidP="00AC7C87">
      <w:pPr>
        <w:pStyle w:val="ListParagraph"/>
        <w:numPr>
          <w:ilvl w:val="0"/>
          <w:numId w:val="44"/>
        </w:numPr>
        <w:spacing w:before="60" w:after="60"/>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sz w:val="20"/>
          <w:szCs w:val="20"/>
          <w:lang w:val="en-US" w:eastAsia="tr-TR"/>
        </w:rPr>
        <w:t>Copywriting any portion of the article using generative AI tools/LLMs, including the abstract or literature review.</w:t>
      </w:r>
    </w:p>
    <w:p w:rsidR="00B5068C" w:rsidRPr="00A60889" w:rsidRDefault="00B5068C" w:rsidP="00AC7C87">
      <w:pPr>
        <w:pStyle w:val="ListParagraph"/>
        <w:numPr>
          <w:ilvl w:val="0"/>
          <w:numId w:val="44"/>
        </w:numPr>
        <w:spacing w:before="60" w:after="60"/>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sz w:val="20"/>
          <w:szCs w:val="20"/>
          <w:lang w:val="en-US" w:eastAsia="tr-TR"/>
        </w:rPr>
        <w:t>Generating or reporting research results using generative AI tools/LLMs.</w:t>
      </w:r>
    </w:p>
    <w:p w:rsidR="00B5068C" w:rsidRPr="00A60889" w:rsidRDefault="00B5068C" w:rsidP="00AC7C87">
      <w:pPr>
        <w:pStyle w:val="ListParagraph"/>
        <w:numPr>
          <w:ilvl w:val="0"/>
          <w:numId w:val="44"/>
        </w:numPr>
        <w:spacing w:before="60" w:after="60"/>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sz w:val="20"/>
          <w:szCs w:val="20"/>
          <w:lang w:val="en-US" w:eastAsia="tr-TR"/>
        </w:rPr>
        <w:t>Using generative AI tools/LLMs for in-text reporting of statistics, due to concerns over data integrity, authenticity, and validity.</w:t>
      </w:r>
    </w:p>
    <w:p w:rsidR="00B5068C" w:rsidRPr="00AC7C87" w:rsidRDefault="00B5068C" w:rsidP="00AC7C87">
      <w:pPr>
        <w:pStyle w:val="ListParagraph"/>
        <w:numPr>
          <w:ilvl w:val="0"/>
          <w:numId w:val="44"/>
        </w:numPr>
        <w:spacing w:before="60" w:after="60"/>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sz w:val="20"/>
          <w:szCs w:val="20"/>
          <w:lang w:val="en-US" w:eastAsia="tr-TR"/>
        </w:rPr>
        <w:t>Submitting or publishing images created by AI tools or large-scale generative models.</w:t>
      </w:r>
    </w:p>
    <w:p w:rsidR="00B5068C" w:rsidRPr="00A60889" w:rsidRDefault="00B5068C" w:rsidP="00AC7C87">
      <w:pPr>
        <w:pStyle w:val="ListParagraph"/>
        <w:spacing w:before="60" w:after="60"/>
        <w:ind w:left="714"/>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b/>
          <w:sz w:val="20"/>
          <w:szCs w:val="20"/>
          <w:lang w:val="en-US" w:eastAsia="tr-TR"/>
        </w:rPr>
        <w:t>Permitted:</w:t>
      </w:r>
    </w:p>
    <w:p w:rsidR="00B5068C" w:rsidRPr="00A60889" w:rsidRDefault="00B5068C" w:rsidP="00AC7C87">
      <w:pPr>
        <w:pStyle w:val="ListParagraph"/>
        <w:numPr>
          <w:ilvl w:val="0"/>
          <w:numId w:val="45"/>
        </w:numPr>
        <w:spacing w:before="60" w:after="60"/>
        <w:contextualSpacing w:val="0"/>
        <w:rPr>
          <w:rFonts w:ascii="Times New Roman" w:eastAsia="Times New Roman" w:hAnsi="Times New Roman" w:cs="Times New Roman"/>
          <w:b/>
          <w:sz w:val="20"/>
          <w:szCs w:val="20"/>
          <w:lang w:val="en-US" w:eastAsia="tr-TR"/>
        </w:rPr>
      </w:pPr>
      <w:r w:rsidRPr="00A60889">
        <w:rPr>
          <w:rFonts w:ascii="Times New Roman" w:eastAsia="Times New Roman" w:hAnsi="Times New Roman" w:cs="Times New Roman"/>
          <w:sz w:val="20"/>
          <w:szCs w:val="20"/>
          <w:lang w:val="en-US" w:eastAsia="tr-TR"/>
        </w:rPr>
        <w:t>Copy-editing the article with generative AI tools/LLMs to improve language and readability, provided that the original content is authored by the submitting authors and the tools are used solely to enhance expression, not to generate new content.</w:t>
      </w:r>
    </w:p>
    <w:p w:rsidR="0078179C" w:rsidRPr="00A60889" w:rsidRDefault="00BC3846" w:rsidP="00AC7C87">
      <w:pPr>
        <w:spacing w:before="60" w:after="60"/>
        <w:rPr>
          <w:rFonts w:ascii="Times New Roman" w:eastAsia="Times New Roman" w:hAnsi="Times New Roman" w:cs="Times New Roman"/>
          <w:sz w:val="20"/>
          <w:szCs w:val="20"/>
          <w:lang w:val="en-US" w:eastAsia="tr-TR"/>
        </w:rPr>
      </w:pPr>
      <w:r w:rsidRPr="00BC3846">
        <w:rPr>
          <w:rFonts w:ascii="Times New Roman" w:eastAsia="Times New Roman" w:hAnsi="Times New Roman" w:cs="Times New Roman"/>
          <w:sz w:val="20"/>
          <w:szCs w:val="20"/>
          <w:lang w:val="en-US" w:eastAsia="tr-TR"/>
        </w:rPr>
        <w:t>Author Publishing Agreement must be signed by all authors. Authors who work in different organizations can submit the Author Publishing Agreement separately. All signatures must be wet. (Scan this form from the computer and upload it to the system)</w:t>
      </w:r>
    </w:p>
    <w:p w:rsidR="0078179C" w:rsidRPr="00A60889" w:rsidRDefault="0078179C" w:rsidP="00360D42">
      <w:pPr>
        <w:ind w:firstLine="708"/>
        <w:jc w:val="left"/>
        <w:rPr>
          <w:rFonts w:ascii="Times New Roman" w:eastAsia="Times New Roman" w:hAnsi="Times New Roman" w:cs="Times New Roman"/>
          <w:b/>
          <w:sz w:val="20"/>
          <w:szCs w:val="20"/>
          <w:u w:val="single"/>
          <w:lang w:val="en-US" w:eastAsia="tr-TR"/>
        </w:rPr>
      </w:pPr>
      <w:r w:rsidRPr="00A60889">
        <w:rPr>
          <w:rFonts w:ascii="Times New Roman" w:eastAsia="Times New Roman" w:hAnsi="Times New Roman" w:cs="Times New Roman"/>
          <w:b/>
          <w:sz w:val="20"/>
          <w:szCs w:val="20"/>
          <w:u w:val="single"/>
          <w:lang w:val="en-US" w:eastAsia="tr-TR"/>
        </w:rPr>
        <w:t xml:space="preserve">Author (s) Name - </w:t>
      </w:r>
      <w:proofErr w:type="spellStart"/>
      <w:r w:rsidRPr="00A60889">
        <w:rPr>
          <w:rFonts w:ascii="Times New Roman" w:eastAsia="Times New Roman" w:hAnsi="Times New Roman" w:cs="Times New Roman"/>
          <w:b/>
          <w:sz w:val="20"/>
          <w:szCs w:val="20"/>
          <w:u w:val="single"/>
          <w:lang w:val="en-US" w:eastAsia="tr-TR"/>
        </w:rPr>
        <w:t>Surmane</w:t>
      </w:r>
      <w:proofErr w:type="spellEnd"/>
      <w:r w:rsidRPr="00A60889">
        <w:rPr>
          <w:rFonts w:ascii="Times New Roman" w:eastAsia="Times New Roman" w:hAnsi="Times New Roman" w:cs="Times New Roman"/>
          <w:b/>
          <w:sz w:val="20"/>
          <w:szCs w:val="20"/>
          <w:u w:val="single"/>
          <w:lang w:val="en-US" w:eastAsia="tr-TR"/>
        </w:rPr>
        <w:tab/>
      </w:r>
      <w:r w:rsidRPr="00A60889">
        <w:rPr>
          <w:rFonts w:ascii="Times New Roman" w:eastAsia="Times New Roman" w:hAnsi="Times New Roman" w:cs="Times New Roman"/>
          <w:b/>
          <w:sz w:val="20"/>
          <w:szCs w:val="20"/>
          <w:u w:val="single"/>
          <w:lang w:val="en-US" w:eastAsia="tr-TR"/>
        </w:rPr>
        <w:tab/>
        <w:t>Signature</w:t>
      </w:r>
      <w:r w:rsidRPr="00A60889">
        <w:rPr>
          <w:rFonts w:ascii="Times New Roman" w:eastAsia="Times New Roman" w:hAnsi="Times New Roman" w:cs="Times New Roman"/>
          <w:b/>
          <w:sz w:val="20"/>
          <w:szCs w:val="20"/>
          <w:u w:val="single"/>
          <w:lang w:val="en-US" w:eastAsia="tr-TR"/>
        </w:rPr>
        <w:tab/>
      </w:r>
      <w:r w:rsidRPr="00A60889">
        <w:rPr>
          <w:rFonts w:ascii="Times New Roman" w:eastAsia="Times New Roman" w:hAnsi="Times New Roman" w:cs="Times New Roman"/>
          <w:b/>
          <w:sz w:val="20"/>
          <w:szCs w:val="20"/>
          <w:u w:val="single"/>
          <w:lang w:val="en-US" w:eastAsia="tr-TR"/>
        </w:rPr>
        <w:tab/>
      </w:r>
      <w:r w:rsidR="00586DC5" w:rsidRPr="00A60889">
        <w:rPr>
          <w:rFonts w:ascii="Times New Roman" w:eastAsia="Times New Roman" w:hAnsi="Times New Roman" w:cs="Times New Roman"/>
          <w:b/>
          <w:sz w:val="20"/>
          <w:szCs w:val="20"/>
          <w:u w:val="single"/>
          <w:lang w:val="en-US" w:eastAsia="tr-TR"/>
        </w:rPr>
        <w:tab/>
      </w:r>
      <w:r w:rsidRPr="00A60889">
        <w:rPr>
          <w:rFonts w:ascii="Times New Roman" w:eastAsia="Times New Roman" w:hAnsi="Times New Roman" w:cs="Times New Roman"/>
          <w:b/>
          <w:sz w:val="20"/>
          <w:szCs w:val="20"/>
          <w:u w:val="single"/>
          <w:lang w:val="en-US" w:eastAsia="tr-TR"/>
        </w:rPr>
        <w:t>Cell Phone:</w:t>
      </w:r>
      <w:r w:rsidRPr="00A60889">
        <w:rPr>
          <w:rFonts w:ascii="Times New Roman" w:eastAsia="Times New Roman" w:hAnsi="Times New Roman" w:cs="Times New Roman"/>
          <w:b/>
          <w:sz w:val="20"/>
          <w:szCs w:val="20"/>
          <w:u w:val="single"/>
          <w:lang w:val="en-US" w:eastAsia="tr-TR"/>
        </w:rPr>
        <w:tab/>
      </w:r>
    </w:p>
    <w:p w:rsidR="0078179C" w:rsidRPr="00A60889" w:rsidRDefault="0078179C" w:rsidP="00360D42">
      <w:pPr>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1.</w:t>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p>
    <w:p w:rsidR="0078179C" w:rsidRPr="00A60889" w:rsidRDefault="0078179C" w:rsidP="00360D42">
      <w:pPr>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2.</w:t>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p>
    <w:p w:rsidR="0078179C" w:rsidRPr="00A60889" w:rsidRDefault="0078179C" w:rsidP="00360D42">
      <w:pPr>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3.</w:t>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p>
    <w:p w:rsidR="00FF43AF" w:rsidRPr="00451CDE" w:rsidRDefault="0078179C" w:rsidP="00451CDE">
      <w:pPr>
        <w:rPr>
          <w:rFonts w:ascii="Times New Roman" w:eastAsia="Times New Roman" w:hAnsi="Times New Roman" w:cs="Times New Roman"/>
          <w:sz w:val="20"/>
          <w:szCs w:val="20"/>
          <w:lang w:val="en-US" w:eastAsia="tr-TR"/>
        </w:rPr>
      </w:pPr>
      <w:r w:rsidRPr="00A60889">
        <w:rPr>
          <w:rFonts w:ascii="Times New Roman" w:eastAsia="Times New Roman" w:hAnsi="Times New Roman" w:cs="Times New Roman"/>
          <w:sz w:val="20"/>
          <w:szCs w:val="20"/>
          <w:lang w:val="en-US" w:eastAsia="tr-TR"/>
        </w:rPr>
        <w:t>4.</w:t>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r w:rsidRPr="00A60889">
        <w:rPr>
          <w:rFonts w:ascii="Times New Roman" w:eastAsia="Times New Roman" w:hAnsi="Times New Roman" w:cs="Times New Roman"/>
          <w:sz w:val="20"/>
          <w:szCs w:val="20"/>
          <w:lang w:val="en-US" w:eastAsia="tr-TR"/>
        </w:rPr>
        <w:tab/>
      </w:r>
      <w:r w:rsidRPr="00A60889">
        <w:rPr>
          <w:rFonts w:ascii="Times New Roman" w:eastAsia="Times New Roman" w:hAnsi="Times New Roman" w:cs="Times New Roman"/>
          <w:sz w:val="20"/>
          <w:szCs w:val="20"/>
          <w:lang w:val="en-US" w:eastAsia="tr-TR"/>
        </w:rPr>
        <w:tab/>
        <w:t>…………………</w:t>
      </w:r>
      <w:bookmarkStart w:id="0" w:name="_GoBack"/>
      <w:bookmarkEnd w:id="0"/>
    </w:p>
    <w:sectPr w:rsidR="00FF43AF" w:rsidRPr="00451CDE" w:rsidSect="00451CDE">
      <w:headerReference w:type="even" r:id="rId8"/>
      <w:headerReference w:type="default" r:id="rId9"/>
      <w:headerReference w:type="first" r:id="rId10"/>
      <w:pgSz w:w="11906" w:h="16838"/>
      <w:pgMar w:top="2268" w:right="851"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A49" w:rsidRPr="00F06ED9" w:rsidRDefault="003E4A49" w:rsidP="00F06ED9">
      <w:r>
        <w:separator/>
      </w:r>
    </w:p>
  </w:endnote>
  <w:endnote w:type="continuationSeparator" w:id="0">
    <w:p w:rsidR="003E4A49" w:rsidRPr="00F06ED9" w:rsidRDefault="003E4A49"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A49" w:rsidRPr="00F06ED9" w:rsidRDefault="003E4A49" w:rsidP="00F06ED9">
      <w:r>
        <w:separator/>
      </w:r>
    </w:p>
  </w:footnote>
  <w:footnote w:type="continuationSeparator" w:id="0">
    <w:p w:rsidR="003E4A49" w:rsidRPr="00F06ED9" w:rsidRDefault="003E4A49"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Header"/>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DE" w:rsidRPr="00DF42E2" w:rsidRDefault="00451CDE" w:rsidP="00451CDE">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48"/>
        <w:szCs w:val="48"/>
      </w:rPr>
    </w:pPr>
    <w:r>
      <w:rPr>
        <w:rFonts w:ascii="Garamond" w:hAnsi="Garamond"/>
        <w:b/>
        <w:noProof/>
        <w:sz w:val="48"/>
        <w:szCs w:val="48"/>
      </w:rPr>
      <w:drawing>
        <wp:anchor distT="0" distB="0" distL="114300" distR="114300" simplePos="0" relativeHeight="251661312" behindDoc="0" locked="0" layoutInCell="1" allowOverlap="1" wp14:anchorId="37A2AA4D" wp14:editId="766C1148">
          <wp:simplePos x="0" y="0"/>
          <wp:positionH relativeFrom="column">
            <wp:posOffset>5333365</wp:posOffset>
          </wp:positionH>
          <wp:positionV relativeFrom="paragraph">
            <wp:posOffset>117972</wp:posOffset>
          </wp:positionV>
          <wp:extent cx="1122045" cy="38989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389890"/>
                  </a:xfrm>
                  <a:prstGeom prst="rect">
                    <a:avLst/>
                  </a:prstGeom>
                  <a:noFill/>
                </pic:spPr>
              </pic:pic>
            </a:graphicData>
          </a:graphic>
        </wp:anchor>
      </w:drawing>
    </w:r>
    <w:r>
      <w:rPr>
        <w:rFonts w:ascii="Garamond" w:hAnsi="Garamond"/>
        <w:b/>
        <w:noProof/>
        <w:sz w:val="48"/>
        <w:szCs w:val="48"/>
      </w:rPr>
      <w:drawing>
        <wp:anchor distT="0" distB="0" distL="114300" distR="114300" simplePos="0" relativeHeight="251662336" behindDoc="0" locked="0" layoutInCell="1" allowOverlap="1" wp14:anchorId="2ADFDF88" wp14:editId="698F3F4B">
          <wp:simplePos x="0" y="0"/>
          <wp:positionH relativeFrom="column">
            <wp:posOffset>42490</wp:posOffset>
          </wp:positionH>
          <wp:positionV relativeFrom="paragraph">
            <wp:posOffset>49061</wp:posOffset>
          </wp:positionV>
          <wp:extent cx="1207135" cy="12134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1213485"/>
                  </a:xfrm>
                  <a:prstGeom prst="rect">
                    <a:avLst/>
                  </a:prstGeom>
                  <a:noFill/>
                </pic:spPr>
              </pic:pic>
            </a:graphicData>
          </a:graphic>
        </wp:anchor>
      </w:drawing>
    </w:r>
    <w:r w:rsidRPr="00DF42E2">
      <w:t xml:space="preserve"> </w:t>
    </w:r>
    <w:r w:rsidRPr="00DF42E2">
      <w:rPr>
        <w:rFonts w:ascii="Garamond" w:hAnsi="Garamond"/>
        <w:b/>
        <w:noProof/>
        <w:sz w:val="48"/>
        <w:szCs w:val="48"/>
      </w:rPr>
      <w:t>İzmir Sosyal Bilimler Dergisi</w:t>
    </w:r>
  </w:p>
  <w:p w:rsidR="00451CDE" w:rsidRPr="00DF42E2" w:rsidRDefault="00451CDE" w:rsidP="00451CDE">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32"/>
        <w:szCs w:val="32"/>
      </w:rPr>
    </w:pPr>
    <w:r w:rsidRPr="00DF42E2">
      <w:rPr>
        <w:rFonts w:ascii="Garamond" w:hAnsi="Garamond"/>
        <w:b/>
        <w:noProof/>
        <w:sz w:val="32"/>
        <w:szCs w:val="32"/>
      </w:rPr>
      <w:t>İzmir Journal of Social Sciences</w:t>
    </w:r>
  </w:p>
  <w:p w:rsidR="00451CDE" w:rsidRPr="00DF42E2" w:rsidRDefault="00451CDE" w:rsidP="00451CDE">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32"/>
        <w:szCs w:val="32"/>
      </w:rPr>
    </w:pPr>
    <w:r w:rsidRPr="00DF42E2">
      <w:rPr>
        <w:rFonts w:ascii="Garamond" w:hAnsi="Garamond"/>
        <w:b/>
        <w:noProof/>
        <w:sz w:val="32"/>
        <w:szCs w:val="32"/>
      </w:rPr>
      <w:t>https://dergipark.org.tr/tr/pub/izsbd</w:t>
    </w:r>
  </w:p>
  <w:p w:rsidR="00360D42" w:rsidRPr="00451CDE" w:rsidRDefault="00451CDE" w:rsidP="00451CDE">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48"/>
        <w:szCs w:val="48"/>
      </w:rPr>
    </w:pPr>
    <w:r w:rsidRPr="00DF42E2">
      <w:rPr>
        <w:rFonts w:ascii="Garamond" w:hAnsi="Garamond"/>
        <w:b/>
        <w:noProof/>
        <w:sz w:val="48"/>
        <w:szCs w:val="48"/>
      </w:rPr>
      <w:t>e-ISSN: 2687-4407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E2" w:rsidRPr="00DF42E2" w:rsidRDefault="00DF42E2" w:rsidP="00DF42E2">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48"/>
        <w:szCs w:val="48"/>
      </w:rPr>
    </w:pPr>
    <w:r>
      <w:rPr>
        <w:rFonts w:ascii="Garamond" w:hAnsi="Garamond"/>
        <w:b/>
        <w:noProof/>
        <w:sz w:val="48"/>
        <w:szCs w:val="48"/>
      </w:rPr>
      <w:drawing>
        <wp:anchor distT="0" distB="0" distL="114300" distR="114300" simplePos="0" relativeHeight="251658240" behindDoc="0" locked="0" layoutInCell="1" allowOverlap="1" wp14:anchorId="4BFF29B6">
          <wp:simplePos x="0" y="0"/>
          <wp:positionH relativeFrom="column">
            <wp:posOffset>5333365</wp:posOffset>
          </wp:positionH>
          <wp:positionV relativeFrom="paragraph">
            <wp:posOffset>117972</wp:posOffset>
          </wp:positionV>
          <wp:extent cx="1122045" cy="3898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389890"/>
                  </a:xfrm>
                  <a:prstGeom prst="rect">
                    <a:avLst/>
                  </a:prstGeom>
                  <a:noFill/>
                </pic:spPr>
              </pic:pic>
            </a:graphicData>
          </a:graphic>
        </wp:anchor>
      </w:drawing>
    </w:r>
    <w:r>
      <w:rPr>
        <w:rFonts w:ascii="Garamond" w:hAnsi="Garamond"/>
        <w:b/>
        <w:noProof/>
        <w:sz w:val="48"/>
        <w:szCs w:val="48"/>
      </w:rPr>
      <w:drawing>
        <wp:anchor distT="0" distB="0" distL="114300" distR="114300" simplePos="0" relativeHeight="251659264" behindDoc="0" locked="0" layoutInCell="1" allowOverlap="1" wp14:anchorId="708500F8">
          <wp:simplePos x="0" y="0"/>
          <wp:positionH relativeFrom="column">
            <wp:posOffset>42490</wp:posOffset>
          </wp:positionH>
          <wp:positionV relativeFrom="paragraph">
            <wp:posOffset>49061</wp:posOffset>
          </wp:positionV>
          <wp:extent cx="1207135" cy="12134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1213485"/>
                  </a:xfrm>
                  <a:prstGeom prst="rect">
                    <a:avLst/>
                  </a:prstGeom>
                  <a:noFill/>
                </pic:spPr>
              </pic:pic>
            </a:graphicData>
          </a:graphic>
        </wp:anchor>
      </w:drawing>
    </w:r>
    <w:r w:rsidRPr="00DF42E2">
      <w:t xml:space="preserve"> </w:t>
    </w:r>
    <w:r w:rsidRPr="00DF42E2">
      <w:rPr>
        <w:rFonts w:ascii="Garamond" w:hAnsi="Garamond"/>
        <w:b/>
        <w:noProof/>
        <w:sz w:val="48"/>
        <w:szCs w:val="48"/>
      </w:rPr>
      <w:t>İzmir Sosyal Bilimler Dergisi</w:t>
    </w:r>
  </w:p>
  <w:p w:rsidR="00DF42E2" w:rsidRPr="00DF42E2" w:rsidRDefault="00DF42E2" w:rsidP="00DF42E2">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32"/>
        <w:szCs w:val="32"/>
      </w:rPr>
    </w:pPr>
    <w:r w:rsidRPr="00DF42E2">
      <w:rPr>
        <w:rFonts w:ascii="Garamond" w:hAnsi="Garamond"/>
        <w:b/>
        <w:noProof/>
        <w:sz w:val="32"/>
        <w:szCs w:val="32"/>
      </w:rPr>
      <w:t>İzmir Journal of Social Sciences</w:t>
    </w:r>
  </w:p>
  <w:p w:rsidR="00DF42E2" w:rsidRPr="00DF42E2" w:rsidRDefault="00DF42E2" w:rsidP="00DF42E2">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32"/>
        <w:szCs w:val="32"/>
      </w:rPr>
    </w:pPr>
    <w:r w:rsidRPr="00DF42E2">
      <w:rPr>
        <w:rFonts w:ascii="Garamond" w:hAnsi="Garamond"/>
        <w:b/>
        <w:noProof/>
        <w:sz w:val="32"/>
        <w:szCs w:val="32"/>
      </w:rPr>
      <w:t>https://dergipark.org.tr/tr/pub/izsbd</w:t>
    </w:r>
  </w:p>
  <w:p w:rsidR="000E2AAD" w:rsidRPr="00DF42E2" w:rsidRDefault="00DF42E2" w:rsidP="00DF42E2">
    <w:pPr>
      <w:tabs>
        <w:tab w:val="left" w:pos="708"/>
        <w:tab w:val="left" w:pos="1416"/>
        <w:tab w:val="left" w:pos="2124"/>
        <w:tab w:val="left" w:pos="2832"/>
        <w:tab w:val="left" w:pos="3540"/>
        <w:tab w:val="left" w:pos="4248"/>
        <w:tab w:val="center" w:pos="4536"/>
        <w:tab w:val="left" w:pos="4956"/>
        <w:tab w:val="left" w:pos="5664"/>
        <w:tab w:val="left" w:pos="6372"/>
        <w:tab w:val="left" w:pos="7080"/>
        <w:tab w:val="right" w:pos="9072"/>
      </w:tabs>
      <w:spacing w:before="0" w:after="0"/>
      <w:jc w:val="center"/>
      <w:rPr>
        <w:rFonts w:ascii="Garamond" w:hAnsi="Garamond"/>
        <w:b/>
        <w:noProof/>
        <w:sz w:val="48"/>
        <w:szCs w:val="48"/>
      </w:rPr>
    </w:pPr>
    <w:r w:rsidRPr="00DF42E2">
      <w:rPr>
        <w:rFonts w:ascii="Garamond" w:hAnsi="Garamond"/>
        <w:b/>
        <w:noProof/>
        <w:sz w:val="48"/>
        <w:szCs w:val="48"/>
      </w:rPr>
      <w:t>e-ISSN: 2687-4407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543003F"/>
    <w:multiLevelType w:val="hybridMultilevel"/>
    <w:tmpl w:val="3A6EF782"/>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2" w15:restartNumberingAfterBreak="0">
    <w:nsid w:val="659C6860"/>
    <w:multiLevelType w:val="hybridMultilevel"/>
    <w:tmpl w:val="F8543130"/>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3"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8"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3"/>
  </w:num>
  <w:num w:numId="12">
    <w:abstractNumId w:val="22"/>
  </w:num>
  <w:num w:numId="13">
    <w:abstractNumId w:val="37"/>
  </w:num>
  <w:num w:numId="14">
    <w:abstractNumId w:val="24"/>
  </w:num>
  <w:num w:numId="15">
    <w:abstractNumId w:val="30"/>
  </w:num>
  <w:num w:numId="16">
    <w:abstractNumId w:val="16"/>
  </w:num>
  <w:num w:numId="17">
    <w:abstractNumId w:val="18"/>
  </w:num>
  <w:num w:numId="18">
    <w:abstractNumId w:val="39"/>
  </w:num>
  <w:num w:numId="19">
    <w:abstractNumId w:val="42"/>
  </w:num>
  <w:num w:numId="20">
    <w:abstractNumId w:val="36"/>
  </w:num>
  <w:num w:numId="21">
    <w:abstractNumId w:val="40"/>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4"/>
  </w:num>
  <w:num w:numId="31">
    <w:abstractNumId w:val="12"/>
  </w:num>
  <w:num w:numId="32">
    <w:abstractNumId w:val="34"/>
  </w:num>
  <w:num w:numId="33">
    <w:abstractNumId w:val="38"/>
  </w:num>
  <w:num w:numId="34">
    <w:abstractNumId w:val="35"/>
  </w:num>
  <w:num w:numId="35">
    <w:abstractNumId w:val="17"/>
  </w:num>
  <w:num w:numId="36">
    <w:abstractNumId w:val="6"/>
  </w:num>
  <w:num w:numId="37">
    <w:abstractNumId w:val="29"/>
  </w:num>
  <w:num w:numId="38">
    <w:abstractNumId w:val="33"/>
  </w:num>
  <w:num w:numId="39">
    <w:abstractNumId w:val="13"/>
  </w:num>
  <w:num w:numId="40">
    <w:abstractNumId w:val="23"/>
  </w:num>
  <w:num w:numId="41">
    <w:abstractNumId w:val="28"/>
  </w:num>
  <w:num w:numId="42">
    <w:abstractNumId w:val="41"/>
  </w:num>
  <w:num w:numId="43">
    <w:abstractNumId w:val="11"/>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2375"/>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76FF5"/>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0D42"/>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A49"/>
    <w:rsid w:val="003E4D2E"/>
    <w:rsid w:val="003F1001"/>
    <w:rsid w:val="003F2093"/>
    <w:rsid w:val="003F6DF4"/>
    <w:rsid w:val="004044C2"/>
    <w:rsid w:val="00404B31"/>
    <w:rsid w:val="00404F34"/>
    <w:rsid w:val="00405335"/>
    <w:rsid w:val="0041356E"/>
    <w:rsid w:val="004213D2"/>
    <w:rsid w:val="00427601"/>
    <w:rsid w:val="00433249"/>
    <w:rsid w:val="0044113E"/>
    <w:rsid w:val="00441B76"/>
    <w:rsid w:val="00451CDE"/>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17B2"/>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60889"/>
    <w:rsid w:val="00A80964"/>
    <w:rsid w:val="00A83A1C"/>
    <w:rsid w:val="00A83ABD"/>
    <w:rsid w:val="00AA3807"/>
    <w:rsid w:val="00AB0C2F"/>
    <w:rsid w:val="00AB2672"/>
    <w:rsid w:val="00AC1430"/>
    <w:rsid w:val="00AC7C87"/>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068C"/>
    <w:rsid w:val="00B51951"/>
    <w:rsid w:val="00B63081"/>
    <w:rsid w:val="00B8396F"/>
    <w:rsid w:val="00B866B9"/>
    <w:rsid w:val="00B87904"/>
    <w:rsid w:val="00B922C6"/>
    <w:rsid w:val="00BB2B28"/>
    <w:rsid w:val="00BB5876"/>
    <w:rsid w:val="00BB7EE1"/>
    <w:rsid w:val="00BC3846"/>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2382"/>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DF42E2"/>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15F"/>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3F8F"/>
    <w:rsid w:val="00F251E4"/>
    <w:rsid w:val="00F36D66"/>
    <w:rsid w:val="00F42F66"/>
    <w:rsid w:val="00F468D3"/>
    <w:rsid w:val="00F47A7C"/>
    <w:rsid w:val="00F50D41"/>
    <w:rsid w:val="00F70FA5"/>
    <w:rsid w:val="00F733AB"/>
    <w:rsid w:val="00F75AF3"/>
    <w:rsid w:val="00F8637D"/>
    <w:rsid w:val="00F930AD"/>
    <w:rsid w:val="00F973AD"/>
    <w:rsid w:val="00FA09E6"/>
    <w:rsid w:val="00FA3959"/>
    <w:rsid w:val="00FB3043"/>
    <w:rsid w:val="00FB30CB"/>
    <w:rsid w:val="00FB42C4"/>
    <w:rsid w:val="00FC6927"/>
    <w:rsid w:val="00FD6695"/>
    <w:rsid w:val="00FD7AA7"/>
    <w:rsid w:val="00FE4DB4"/>
    <w:rsid w:val="00FF43AF"/>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Heading1">
    <w:name w:val="heading 1"/>
    <w:basedOn w:val="Normal"/>
    <w:next w:val="IJE-BODY"/>
    <w:link w:val="Heading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Heading2">
    <w:name w:val="heading 2"/>
    <w:basedOn w:val="Heading1"/>
    <w:next w:val="IJE-BODY"/>
    <w:link w:val="Heading2Char"/>
    <w:autoRedefine/>
    <w:uiPriority w:val="9"/>
    <w:unhideWhenUsed/>
    <w:qFormat/>
    <w:rsid w:val="00ED2F4A"/>
    <w:pPr>
      <w:numPr>
        <w:numId w:val="0"/>
      </w:numPr>
      <w:outlineLvl w:val="1"/>
    </w:pPr>
    <w:rPr>
      <w:bCs w:val="0"/>
      <w:szCs w:val="24"/>
    </w:rPr>
  </w:style>
  <w:style w:type="paragraph" w:styleId="Heading3">
    <w:name w:val="heading 3"/>
    <w:basedOn w:val="Heading2"/>
    <w:next w:val="IJE-BODY"/>
    <w:link w:val="Heading3Char"/>
    <w:autoRedefine/>
    <w:uiPriority w:val="9"/>
    <w:unhideWhenUsed/>
    <w:qFormat/>
    <w:rsid w:val="00E15550"/>
    <w:pPr>
      <w:numPr>
        <w:ilvl w:val="2"/>
      </w:numPr>
      <w:outlineLvl w:val="2"/>
    </w:pPr>
    <w:rPr>
      <w:bCs/>
    </w:rPr>
  </w:style>
  <w:style w:type="paragraph" w:styleId="Heading4">
    <w:name w:val="heading 4"/>
    <w:basedOn w:val="Heading3"/>
    <w:next w:val="IJE-BODY"/>
    <w:link w:val="Heading4Char"/>
    <w:uiPriority w:val="9"/>
    <w:unhideWhenUsed/>
    <w:qFormat/>
    <w:rsid w:val="00E15550"/>
    <w:pPr>
      <w:numPr>
        <w:ilvl w:val="3"/>
      </w:numPr>
      <w:ind w:left="680" w:hanging="680"/>
      <w:outlineLvl w:val="3"/>
    </w:pPr>
    <w:rPr>
      <w:bCs w:val="0"/>
      <w:iCs/>
    </w:rPr>
  </w:style>
  <w:style w:type="paragraph" w:styleId="Heading5">
    <w:name w:val="heading 5"/>
    <w:basedOn w:val="Normal"/>
    <w:next w:val="Normal"/>
    <w:link w:val="Heading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356E"/>
    <w:pPr>
      <w:tabs>
        <w:tab w:val="center" w:pos="4320"/>
        <w:tab w:val="right" w:pos="8640"/>
      </w:tabs>
    </w:pPr>
  </w:style>
  <w:style w:type="character" w:customStyle="1" w:styleId="FooterChar">
    <w:name w:val="Footer Char"/>
    <w:basedOn w:val="DefaultParagraphFont"/>
    <w:link w:val="Footer"/>
    <w:uiPriority w:val="99"/>
    <w:rsid w:val="0041356E"/>
    <w:rPr>
      <w:rFonts w:eastAsia="MS Mincho" w:cs="Times New Roman"/>
      <w:szCs w:val="20"/>
    </w:rPr>
  </w:style>
  <w:style w:type="paragraph" w:styleId="Header">
    <w:name w:val="header"/>
    <w:basedOn w:val="Normal"/>
    <w:link w:val="HeaderChar"/>
    <w:uiPriority w:val="99"/>
    <w:rsid w:val="00F50D41"/>
    <w:pPr>
      <w:tabs>
        <w:tab w:val="center" w:pos="4153"/>
        <w:tab w:val="right" w:pos="8306"/>
      </w:tabs>
    </w:pPr>
  </w:style>
  <w:style w:type="character" w:customStyle="1" w:styleId="HeaderChar">
    <w:name w:val="Header Char"/>
    <w:basedOn w:val="DefaultParagraphFont"/>
    <w:link w:val="Header"/>
    <w:uiPriority w:val="99"/>
    <w:rsid w:val="00F50D41"/>
    <w:rPr>
      <w:rFonts w:ascii="Times New Roman" w:eastAsia="MS Mincho" w:hAnsi="Times New Roman" w:cs="Times New Roman"/>
      <w:sz w:val="20"/>
      <w:szCs w:val="20"/>
    </w:rPr>
  </w:style>
  <w:style w:type="table" w:styleId="TableGrid">
    <w:name w:val="Table Grid"/>
    <w:basedOn w:val="TableNormal"/>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0D41"/>
    <w:rPr>
      <w:rFonts w:ascii="Tahoma" w:hAnsi="Tahoma" w:cs="Tahoma"/>
      <w:sz w:val="16"/>
      <w:szCs w:val="16"/>
    </w:rPr>
  </w:style>
  <w:style w:type="character" w:customStyle="1" w:styleId="BalloonTextChar">
    <w:name w:val="Balloon Text Char"/>
    <w:basedOn w:val="DefaultParagraphFont"/>
    <w:link w:val="BalloonText"/>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Title">
    <w:name w:val="Title"/>
    <w:aliases w:val="Makale Başlığı"/>
    <w:basedOn w:val="Normal"/>
    <w:link w:val="Title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TitleChar">
    <w:name w:val="Title Char"/>
    <w:aliases w:val="Makale Başlığı Char"/>
    <w:basedOn w:val="DefaultParagraphFont"/>
    <w:link w:val="Title"/>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Title"/>
    <w:link w:val="TitleofPaperChar"/>
    <w:qFormat/>
    <w:rsid w:val="007B1F96"/>
    <w:pPr>
      <w:spacing w:before="60" w:after="200"/>
    </w:pPr>
    <w:rPr>
      <w:color w:val="595959" w:themeColor="text1" w:themeTint="A6"/>
      <w:lang w:val="en-US"/>
    </w:rPr>
  </w:style>
  <w:style w:type="character" w:customStyle="1" w:styleId="TitleofPaperChar">
    <w:name w:val="Title of Paper Char"/>
    <w:basedOn w:val="Title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Heading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Heading1Char">
    <w:name w:val="Heading 1 Char"/>
    <w:basedOn w:val="DefaultParagraphFont"/>
    <w:link w:val="Heading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Heading2Char">
    <w:name w:val="Heading 2 Char"/>
    <w:basedOn w:val="DefaultParagraphFont"/>
    <w:link w:val="Heading2"/>
    <w:uiPriority w:val="9"/>
    <w:rsid w:val="00ED2F4A"/>
    <w:rPr>
      <w:rFonts w:asciiTheme="majorHAnsi" w:eastAsiaTheme="majorEastAsia" w:hAnsiTheme="majorHAnsi" w:cstheme="majorBidi"/>
      <w:b/>
      <w:sz w:val="24"/>
      <w:szCs w:val="24"/>
      <w:lang w:val="en-GB"/>
    </w:rPr>
  </w:style>
  <w:style w:type="paragraph" w:styleId="PlainText">
    <w:name w:val="Plain Text"/>
    <w:basedOn w:val="Normal"/>
    <w:link w:val="PlainTextChar"/>
    <w:uiPriority w:val="99"/>
    <w:semiHidden/>
    <w:unhideWhenUsed/>
    <w:rsid w:val="008D6D29"/>
    <w:rPr>
      <w:rFonts w:ascii="Consolas" w:hAnsi="Consolas" w:cs="Consolas"/>
      <w:sz w:val="21"/>
      <w:szCs w:val="21"/>
    </w:rPr>
  </w:style>
  <w:style w:type="character" w:customStyle="1" w:styleId="PlainTextChar">
    <w:name w:val="Plain Text Char"/>
    <w:basedOn w:val="DefaultParagraphFont"/>
    <w:link w:val="PlainText"/>
    <w:uiPriority w:val="99"/>
    <w:semiHidden/>
    <w:rsid w:val="008D6D29"/>
    <w:rPr>
      <w:rFonts w:ascii="Consolas" w:eastAsia="MS Mincho" w:hAnsi="Consolas" w:cs="Consolas"/>
      <w:sz w:val="21"/>
      <w:szCs w:val="21"/>
    </w:rPr>
  </w:style>
  <w:style w:type="paragraph" w:styleId="ListParagraph">
    <w:name w:val="List Paragraph"/>
    <w:basedOn w:val="Normal"/>
    <w:uiPriority w:val="34"/>
    <w:qFormat/>
    <w:rsid w:val="00166C0D"/>
    <w:pPr>
      <w:ind w:left="720"/>
      <w:contextualSpacing/>
    </w:pPr>
  </w:style>
  <w:style w:type="character" w:customStyle="1" w:styleId="Heading3Char">
    <w:name w:val="Heading 3 Char"/>
    <w:basedOn w:val="DefaultParagraphFont"/>
    <w:link w:val="Heading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Caption"/>
    <w:qFormat/>
    <w:rsid w:val="003A53A4"/>
    <w:pPr>
      <w:spacing w:before="60"/>
      <w:jc w:val="center"/>
    </w:pPr>
  </w:style>
  <w:style w:type="paragraph" w:styleId="Caption">
    <w:name w:val="caption"/>
    <w:aliases w:val="IJE-TABLO"/>
    <w:basedOn w:val="Normal"/>
    <w:next w:val="Normal"/>
    <w:link w:val="Caption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Heading1"/>
    <w:qFormat/>
    <w:rsid w:val="002A1717"/>
  </w:style>
  <w:style w:type="character" w:customStyle="1" w:styleId="shorttext">
    <w:name w:val="short_text"/>
    <w:basedOn w:val="DefaultParagraphFont"/>
    <w:rsid w:val="009115DC"/>
  </w:style>
  <w:style w:type="character" w:customStyle="1" w:styleId="hps">
    <w:name w:val="hps"/>
    <w:basedOn w:val="DefaultParagraphFont"/>
    <w:rsid w:val="009115DC"/>
  </w:style>
  <w:style w:type="character" w:styleId="PlaceholderText">
    <w:name w:val="Placeholder Text"/>
    <w:basedOn w:val="DefaultParagraphFont"/>
    <w:uiPriority w:val="99"/>
    <w:semiHidden/>
    <w:rsid w:val="00984E6B"/>
    <w:rPr>
      <w:color w:val="808080"/>
    </w:rPr>
  </w:style>
  <w:style w:type="character" w:styleId="Hyperlink">
    <w:name w:val="Hyperlink"/>
    <w:basedOn w:val="DefaultParagraphFont"/>
    <w:uiPriority w:val="99"/>
    <w:unhideWhenUsed/>
    <w:rsid w:val="001419DA"/>
    <w:rPr>
      <w:color w:val="0000FF" w:themeColor="hyperlink"/>
      <w:u w:val="single"/>
    </w:rPr>
  </w:style>
  <w:style w:type="character" w:customStyle="1" w:styleId="Heading4Char">
    <w:name w:val="Heading 4 Char"/>
    <w:basedOn w:val="DefaultParagraphFont"/>
    <w:link w:val="Heading4"/>
    <w:uiPriority w:val="9"/>
    <w:rsid w:val="00E15550"/>
    <w:rPr>
      <w:rFonts w:asciiTheme="majorHAnsi" w:eastAsiaTheme="majorEastAsia" w:hAnsiTheme="majorHAnsi" w:cstheme="majorBidi"/>
      <w:b/>
      <w:iCs/>
      <w:sz w:val="18"/>
      <w:szCs w:val="26"/>
    </w:rPr>
  </w:style>
  <w:style w:type="character" w:customStyle="1" w:styleId="Heading5Char">
    <w:name w:val="Heading 5 Char"/>
    <w:basedOn w:val="DefaultParagraphFont"/>
    <w:link w:val="Heading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1F68"/>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AE0D0E"/>
    <w:rPr>
      <w:sz w:val="16"/>
      <w:szCs w:val="16"/>
    </w:rPr>
  </w:style>
  <w:style w:type="paragraph" w:styleId="CommentText">
    <w:name w:val="annotation text"/>
    <w:basedOn w:val="Normal"/>
    <w:link w:val="CommentTextChar"/>
    <w:rsid w:val="00AE0D0E"/>
    <w:pPr>
      <w:jc w:val="left"/>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rsid w:val="00AE0D0E"/>
    <w:rPr>
      <w:rFonts w:ascii="Times New Roman" w:eastAsia="Times New Roman" w:hAnsi="Times New Roman" w:cs="Times New Roman"/>
      <w:sz w:val="20"/>
      <w:szCs w:val="20"/>
      <w:lang w:eastAsia="tr-TR"/>
    </w:rPr>
  </w:style>
  <w:style w:type="paragraph" w:styleId="TOC1">
    <w:name w:val="toc 1"/>
    <w:basedOn w:val="Normal"/>
    <w:next w:val="Normal"/>
    <w:autoRedefine/>
    <w:uiPriority w:val="39"/>
    <w:unhideWhenUsed/>
    <w:rsid w:val="00CE2797"/>
    <w:pPr>
      <w:spacing w:after="100"/>
    </w:pPr>
  </w:style>
  <w:style w:type="paragraph" w:styleId="TOC2">
    <w:name w:val="toc 2"/>
    <w:basedOn w:val="Normal"/>
    <w:next w:val="Normal"/>
    <w:autoRedefine/>
    <w:uiPriority w:val="39"/>
    <w:unhideWhenUsed/>
    <w:rsid w:val="00CE2797"/>
    <w:pPr>
      <w:spacing w:after="100"/>
      <w:ind w:left="220"/>
    </w:pPr>
  </w:style>
  <w:style w:type="paragraph" w:styleId="TOC3">
    <w:name w:val="toc 3"/>
    <w:basedOn w:val="Normal"/>
    <w:next w:val="Normal"/>
    <w:autoRedefine/>
    <w:uiPriority w:val="39"/>
    <w:unhideWhenUsed/>
    <w:rsid w:val="00CE2797"/>
    <w:pPr>
      <w:spacing w:after="100"/>
      <w:ind w:left="440"/>
    </w:pPr>
  </w:style>
  <w:style w:type="character" w:styleId="FollowedHyperlink">
    <w:name w:val="FollowedHyperlink"/>
    <w:basedOn w:val="DefaultParagraphFont"/>
    <w:uiPriority w:val="99"/>
    <w:semiHidden/>
    <w:unhideWhenUsed/>
    <w:rsid w:val="00532D8A"/>
    <w:rPr>
      <w:color w:val="800080" w:themeColor="followedHyperlink"/>
      <w:u w:val="single"/>
    </w:rPr>
  </w:style>
  <w:style w:type="table" w:customStyle="1" w:styleId="TabloKlavuzu1">
    <w:name w:val="Tablo Kılavuzu1"/>
    <w:basedOn w:val="TableNormal"/>
    <w:next w:val="TableGrid"/>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E36503"/>
    <w:rPr>
      <w:rFonts w:ascii="Times New Roman" w:eastAsia="MS Mincho" w:hAnsi="Times New Roman" w:cs="Times New Roman"/>
      <w:spacing w:val="-1"/>
      <w:sz w:val="20"/>
      <w:szCs w:val="20"/>
      <w:lang w:val="en-US"/>
    </w:rPr>
  </w:style>
  <w:style w:type="character" w:customStyle="1" w:styleId="CaptionChar">
    <w:name w:val="Caption Char"/>
    <w:aliases w:val="IJE-TABLO Char"/>
    <w:link w:val="Caption"/>
    <w:rsid w:val="00B022EC"/>
    <w:rPr>
      <w:rFonts w:ascii="Cambria" w:hAnsi="Cambria"/>
      <w:bCs/>
      <w:sz w:val="24"/>
      <w:szCs w:val="18"/>
    </w:rPr>
  </w:style>
  <w:style w:type="paragraph" w:styleId="FootnoteText">
    <w:name w:val="footnote text"/>
    <w:basedOn w:val="Normal"/>
    <w:link w:val="FootnoteTextChar"/>
    <w:uiPriority w:val="99"/>
    <w:unhideWhenUsed/>
    <w:rsid w:val="00D93167"/>
    <w:rPr>
      <w:sz w:val="20"/>
      <w:szCs w:val="20"/>
    </w:rPr>
  </w:style>
  <w:style w:type="character" w:customStyle="1" w:styleId="FootnoteTextChar">
    <w:name w:val="Footnote Text Char"/>
    <w:basedOn w:val="DefaultParagraphFont"/>
    <w:link w:val="FootnoteText"/>
    <w:uiPriority w:val="99"/>
    <w:rsid w:val="00D93167"/>
    <w:rPr>
      <w:sz w:val="20"/>
      <w:szCs w:val="20"/>
    </w:rPr>
  </w:style>
  <w:style w:type="character" w:styleId="FootnoteReference">
    <w:name w:val="footnote reference"/>
    <w:basedOn w:val="DefaultParagraphFont"/>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Footer"/>
    <w:link w:val="IJE-PAGENOChar"/>
    <w:qFormat/>
    <w:rsid w:val="004E146D"/>
    <w:pPr>
      <w:spacing w:before="0" w:after="0"/>
      <w:jc w:val="center"/>
    </w:pPr>
    <w:rPr>
      <w:color w:val="000000" w:themeColor="text1"/>
    </w:rPr>
  </w:style>
  <w:style w:type="character" w:customStyle="1" w:styleId="IJE-Tablo-CONTENTChar">
    <w:name w:val="IJE-Tablo-CONTENT Char"/>
    <w:basedOn w:val="DefaultParagraphFont"/>
    <w:link w:val="IJE-Tablo-CONTENT"/>
    <w:rsid w:val="005A511C"/>
    <w:rPr>
      <w:rFonts w:asciiTheme="majorHAnsi" w:hAnsiTheme="majorHAnsi"/>
      <w:color w:val="000000" w:themeColor="text1"/>
      <w:szCs w:val="24"/>
    </w:rPr>
  </w:style>
  <w:style w:type="paragraph" w:customStyle="1" w:styleId="IJE-ATIFBILGI">
    <w:name w:val="IJE-ATIFBILGI"/>
    <w:basedOn w:val="FootnoteText"/>
    <w:link w:val="IJE-ATIFBILGIChar"/>
    <w:qFormat/>
    <w:rsid w:val="004E146D"/>
    <w:pPr>
      <w:spacing w:before="60" w:after="60"/>
    </w:pPr>
  </w:style>
  <w:style w:type="character" w:customStyle="1" w:styleId="IJE-PAGENOChar">
    <w:name w:val="IJE-PAGENO Char"/>
    <w:basedOn w:val="Footer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Header"/>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FootnoteText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Header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DefaultParagraphFont"/>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DefaultParagraphFont"/>
    <w:uiPriority w:val="99"/>
    <w:semiHidden/>
    <w:unhideWhenUsed/>
    <w:rsid w:val="00242113"/>
    <w:rPr>
      <w:color w:val="605E5C"/>
      <w:shd w:val="clear" w:color="auto" w:fill="E1DFDD"/>
    </w:rPr>
  </w:style>
  <w:style w:type="character" w:customStyle="1" w:styleId="rynqvb">
    <w:name w:val="rynqvb"/>
    <w:basedOn w:val="DefaultParagraphFont"/>
    <w:rsid w:val="0071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125A-B9AE-4844-889D-CC6EED17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3058</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2025-06-23T17:43:00Z</dcterms:modified>
</cp:coreProperties>
</file>