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35" w:rsidRPr="00B02401" w:rsidRDefault="00455C35" w:rsidP="00455C35">
      <w:pPr>
        <w:pStyle w:val="Balk1"/>
        <w:spacing w:beforeLines="120" w:before="288" w:afterLines="120" w:after="288" w:line="360" w:lineRule="auto"/>
        <w:jc w:val="center"/>
        <w:rPr>
          <w:rFonts w:cs="Times New Roman"/>
          <w:sz w:val="32"/>
          <w:szCs w:val="32"/>
          <w:lang w:val="tr-TR"/>
        </w:rPr>
      </w:pPr>
      <w:r w:rsidRPr="00B02401">
        <w:rPr>
          <w:rFonts w:cs="Times New Roman"/>
          <w:sz w:val="32"/>
          <w:szCs w:val="32"/>
          <w:lang w:val="tr-TR"/>
        </w:rPr>
        <w:t xml:space="preserve">1929-1938 </w:t>
      </w:r>
      <w:r>
        <w:rPr>
          <w:rFonts w:cs="Times New Roman"/>
          <w:sz w:val="32"/>
          <w:szCs w:val="32"/>
          <w:lang w:val="tr-TR"/>
        </w:rPr>
        <w:t xml:space="preserve">YILLARI </w:t>
      </w:r>
      <w:r w:rsidRPr="00B02401">
        <w:rPr>
          <w:rFonts w:cs="Times New Roman"/>
          <w:sz w:val="32"/>
          <w:szCs w:val="32"/>
          <w:lang w:val="tr-TR"/>
        </w:rPr>
        <w:t>ARASI</w:t>
      </w:r>
      <w:r>
        <w:rPr>
          <w:rFonts w:cs="Times New Roman"/>
          <w:sz w:val="32"/>
          <w:szCs w:val="32"/>
          <w:lang w:val="tr-TR"/>
        </w:rPr>
        <w:t>NDA</w:t>
      </w:r>
      <w:r w:rsidRPr="00B02401">
        <w:rPr>
          <w:rFonts w:cs="Times New Roman"/>
          <w:sz w:val="32"/>
          <w:szCs w:val="32"/>
          <w:lang w:val="tr-TR"/>
        </w:rPr>
        <w:t xml:space="preserve"> TÜRKİYE’DE YABANCI SERMAYE</w:t>
      </w:r>
    </w:p>
    <w:p w:rsidR="00455C35" w:rsidRPr="00B02401" w:rsidRDefault="0095108F" w:rsidP="00455C35">
      <w:pPr>
        <w:spacing w:beforeLines="120" w:before="288" w:afterLines="120" w:after="288" w:line="360" w:lineRule="auto"/>
        <w:rPr>
          <w:rFonts w:ascii="Times New Roman" w:hAnsi="Times New Roman" w:cs="Times New Roman"/>
          <w:b/>
          <w:sz w:val="24"/>
          <w:szCs w:val="24"/>
          <w:lang w:val="tr-TR"/>
        </w:rPr>
      </w:pP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Pr>
          <w:rFonts w:ascii="Times New Roman" w:hAnsi="Times New Roman" w:cs="Times New Roman"/>
          <w:lang w:val="tr-TR"/>
        </w:rPr>
        <w:tab/>
      </w:r>
      <w:r w:rsidR="00455C35" w:rsidRPr="00B02401">
        <w:rPr>
          <w:rFonts w:ascii="Times New Roman" w:hAnsi="Times New Roman" w:cs="Times New Roman"/>
          <w:b/>
          <w:sz w:val="24"/>
          <w:szCs w:val="24"/>
          <w:lang w:val="tr-TR"/>
        </w:rPr>
        <w:t xml:space="preserve">Emir </w:t>
      </w:r>
      <w:r w:rsidRPr="00B02401">
        <w:rPr>
          <w:rFonts w:ascii="Times New Roman" w:hAnsi="Times New Roman" w:cs="Times New Roman"/>
          <w:b/>
          <w:sz w:val="24"/>
          <w:szCs w:val="24"/>
          <w:lang w:val="tr-TR"/>
        </w:rPr>
        <w:t>BOSTANCI</w:t>
      </w:r>
      <w:r w:rsidR="00455C35">
        <w:rPr>
          <w:rStyle w:val="DipnotBavurusu"/>
          <w:rFonts w:ascii="Times New Roman" w:hAnsi="Times New Roman" w:cs="Times New Roman"/>
          <w:b/>
          <w:sz w:val="24"/>
          <w:szCs w:val="24"/>
          <w:lang w:val="tr-TR"/>
        </w:rPr>
        <w:footnoteReference w:customMarkFollows="1" w:id="1"/>
        <w:t>*</w:t>
      </w:r>
    </w:p>
    <w:p w:rsidR="00455C35" w:rsidRPr="00B02401" w:rsidRDefault="00455C35" w:rsidP="00455C35">
      <w:pPr>
        <w:pStyle w:val="Balk1"/>
        <w:spacing w:beforeLines="120" w:before="288" w:afterLines="120" w:after="288" w:line="360" w:lineRule="auto"/>
        <w:jc w:val="center"/>
        <w:rPr>
          <w:rFonts w:cs="Times New Roman"/>
          <w:lang w:val="tr-TR"/>
        </w:rPr>
      </w:pPr>
      <w:r w:rsidRPr="00B02401">
        <w:rPr>
          <w:rFonts w:cs="Times New Roman"/>
          <w:sz w:val="24"/>
          <w:szCs w:val="24"/>
          <w:lang w:val="tr-TR"/>
        </w:rPr>
        <w:t>ÖZ</w:t>
      </w:r>
    </w:p>
    <w:p w:rsidR="00455C35" w:rsidRPr="00014017" w:rsidRDefault="00455C35" w:rsidP="00455C35">
      <w:pPr>
        <w:spacing w:beforeLines="120" w:before="288" w:afterLines="120" w:after="288" w:line="360" w:lineRule="auto"/>
        <w:ind w:firstLine="708"/>
        <w:jc w:val="both"/>
        <w:rPr>
          <w:rFonts w:ascii="Times New Roman" w:hAnsi="Times New Roman" w:cs="Times New Roman"/>
          <w:sz w:val="24"/>
          <w:szCs w:val="24"/>
          <w:lang w:val="tr-TR"/>
        </w:rPr>
      </w:pPr>
      <w:r w:rsidRPr="00014017">
        <w:rPr>
          <w:rFonts w:ascii="Times New Roman" w:hAnsi="Times New Roman" w:cs="Times New Roman"/>
          <w:sz w:val="24"/>
          <w:szCs w:val="24"/>
          <w:lang w:val="tr-TR"/>
        </w:rPr>
        <w:t>Yabancı sermayenin Türkiye’deki geçmişi Osmanlı Devleti Dönemi’ne kadar dayanmaktadır. Her ne kadar Kapitülasyonlar, 1838 Baltalimanı anlaşmasının yol açtığı gümrük tarifeleri gibi nedenlerden dolayı Osmanlı Devleti yabancı sermaye ve yatırımlar</w:t>
      </w:r>
      <w:r w:rsidR="00B40363">
        <w:rPr>
          <w:rFonts w:ascii="Times New Roman" w:hAnsi="Times New Roman" w:cs="Times New Roman"/>
          <w:sz w:val="24"/>
          <w:szCs w:val="24"/>
          <w:lang w:val="tr-TR"/>
        </w:rPr>
        <w:t>a</w:t>
      </w:r>
      <w:r w:rsidRPr="00014017">
        <w:rPr>
          <w:rFonts w:ascii="Times New Roman" w:hAnsi="Times New Roman" w:cs="Times New Roman"/>
          <w:sz w:val="24"/>
          <w:szCs w:val="24"/>
          <w:lang w:val="tr-TR"/>
        </w:rPr>
        <w:t xml:space="preserve"> uzak olmasa da, doğrudan yabancı sermaye girdisi, gerçek manada 19. Yy’ın ortalarında </w:t>
      </w:r>
      <w:r w:rsidR="00B40363">
        <w:rPr>
          <w:rFonts w:ascii="Times New Roman" w:hAnsi="Times New Roman" w:cs="Times New Roman"/>
          <w:sz w:val="24"/>
          <w:szCs w:val="24"/>
          <w:lang w:val="tr-TR"/>
        </w:rPr>
        <w:t>başlamıştır</w:t>
      </w:r>
      <w:r w:rsidRPr="00014017">
        <w:rPr>
          <w:rFonts w:ascii="Times New Roman" w:hAnsi="Times New Roman" w:cs="Times New Roman"/>
          <w:sz w:val="24"/>
          <w:szCs w:val="24"/>
          <w:lang w:val="tr-TR"/>
        </w:rPr>
        <w:t>. Osmanlı Dönemi’nde ekonomiyi zararlı ve bağımlı hale getiren bu sermayelerden, Cumhuriyet Dönemi’nde kurtulmaya çalışılmıştır. Lozan Anlaşması</w:t>
      </w:r>
      <w:r w:rsidR="00E92975">
        <w:rPr>
          <w:rFonts w:ascii="Times New Roman" w:hAnsi="Times New Roman" w:cs="Times New Roman"/>
          <w:sz w:val="24"/>
          <w:szCs w:val="24"/>
          <w:lang w:val="tr-TR"/>
        </w:rPr>
        <w:t>’</w:t>
      </w:r>
      <w:r w:rsidRPr="00014017">
        <w:rPr>
          <w:rFonts w:ascii="Times New Roman" w:hAnsi="Times New Roman" w:cs="Times New Roman"/>
          <w:sz w:val="24"/>
          <w:szCs w:val="24"/>
          <w:lang w:val="tr-TR"/>
        </w:rPr>
        <w:t>na göre 1929 yılına kadar gümrüklerde istediği muameleyi yapamayan Türkiye, yine söz konusu yıla kadar liberal ekonomik politikasından uzaklaşamayı başaramamıştır. Fakat 1929 yılından itibaren devletçilik</w:t>
      </w:r>
      <w:r w:rsidR="00E92975">
        <w:rPr>
          <w:rFonts w:ascii="Times New Roman" w:hAnsi="Times New Roman" w:cs="Times New Roman"/>
          <w:sz w:val="24"/>
          <w:szCs w:val="24"/>
          <w:lang w:val="tr-TR"/>
        </w:rPr>
        <w:t xml:space="preserve"> resmi </w:t>
      </w:r>
      <w:r w:rsidRPr="00014017">
        <w:rPr>
          <w:rFonts w:ascii="Times New Roman" w:hAnsi="Times New Roman" w:cs="Times New Roman"/>
          <w:sz w:val="24"/>
          <w:szCs w:val="24"/>
          <w:lang w:val="tr-TR"/>
        </w:rPr>
        <w:t xml:space="preserve"> </w:t>
      </w:r>
      <w:r w:rsidR="00E92975">
        <w:rPr>
          <w:rFonts w:ascii="Times New Roman" w:hAnsi="Times New Roman" w:cs="Times New Roman"/>
          <w:sz w:val="24"/>
          <w:szCs w:val="24"/>
          <w:lang w:val="tr-TR"/>
        </w:rPr>
        <w:t xml:space="preserve">olarak kabul edilmese de korumacı bir </w:t>
      </w:r>
      <w:r w:rsidRPr="00014017">
        <w:rPr>
          <w:rFonts w:ascii="Times New Roman" w:hAnsi="Times New Roman" w:cs="Times New Roman"/>
          <w:sz w:val="24"/>
          <w:szCs w:val="24"/>
          <w:lang w:val="tr-TR"/>
        </w:rPr>
        <w:t>politikası izlenmeye başlanmış, birçok yabancı şirket millileştirilmiş ve yerli sermaye ile üretime önem verilmiştir. Bunun yanı sıra söz konusu dönem boyunca yabancı sermaye yatırımları azalsa da bitmemiş, hatta bazı yıllar önceki yıllara göre yükseliş göstermiştir. Geneli itibari ile her ne kadat devletçi politika uygulansa da yabancı şirketler ve kişilere sanayi, tarım ve maden sektörlerinde imtiyazlar verilmeye devam edilmiştir. Dönemin yabancı sermayeye destekçilerinin düşüncelerinde de görüleceği üzere bu imtiyazlar Osmanlı Dönemi’nde verilenlerden farklı</w:t>
      </w:r>
      <w:r w:rsidR="00B40363">
        <w:rPr>
          <w:rFonts w:ascii="Times New Roman" w:hAnsi="Times New Roman" w:cs="Times New Roman"/>
          <w:sz w:val="24"/>
          <w:szCs w:val="24"/>
          <w:lang w:val="tr-TR"/>
        </w:rPr>
        <w:t xml:space="preserve">dır. </w:t>
      </w:r>
      <w:r w:rsidRPr="00014017">
        <w:rPr>
          <w:rFonts w:ascii="Times New Roman" w:hAnsi="Times New Roman" w:cs="Times New Roman"/>
          <w:sz w:val="24"/>
          <w:szCs w:val="24"/>
          <w:lang w:val="tr-TR"/>
        </w:rPr>
        <w:t>Bu imtiyazlar verilirken ana kıstas ülke ekonomisine zarar verici ve bağımlı hale getirici değil, yararlı olmalarıdır. Böylece ele alınan 1929-1938 yılları arası dönemde bu şartlarda Türkiye’de birçok yabancı sermaye yatırımı meydana gelmiştir.</w:t>
      </w:r>
      <w:r w:rsidRPr="00014017">
        <w:rPr>
          <w:rFonts w:ascii="Times New Roman" w:hAnsi="Times New Roman" w:cs="Times New Roman"/>
          <w:sz w:val="24"/>
          <w:szCs w:val="24"/>
        </w:rPr>
        <w:t xml:space="preserve"> Bu çalışmanın konusu da bu yatırımlar olmuştur. Örneklerle bu dönemdeki yabancı sermaye incelenmeye çalışılmıştır. </w:t>
      </w:r>
    </w:p>
    <w:p w:rsidR="00455C35" w:rsidRPr="00881F1B" w:rsidRDefault="00455C35" w:rsidP="00455C35">
      <w:pPr>
        <w:spacing w:beforeLines="120" w:before="288" w:afterLines="120" w:after="288" w:line="360" w:lineRule="auto"/>
        <w:jc w:val="both"/>
        <w:rPr>
          <w:rFonts w:ascii="Times New Roman" w:hAnsi="Times New Roman" w:cs="Times New Roman"/>
          <w:sz w:val="24"/>
          <w:szCs w:val="24"/>
          <w:lang w:val="tr-TR"/>
        </w:rPr>
      </w:pPr>
      <w:r w:rsidRPr="00B02401">
        <w:rPr>
          <w:rFonts w:ascii="Times New Roman" w:hAnsi="Times New Roman" w:cs="Times New Roman"/>
          <w:b/>
          <w:sz w:val="24"/>
          <w:szCs w:val="24"/>
          <w:lang w:val="tr-TR"/>
        </w:rPr>
        <w:t>Anahtar Kelimeler:</w:t>
      </w:r>
      <w:r w:rsidRPr="00B02401">
        <w:rPr>
          <w:rFonts w:ascii="Times New Roman" w:hAnsi="Times New Roman" w:cs="Times New Roman"/>
          <w:sz w:val="24"/>
          <w:szCs w:val="24"/>
          <w:lang w:val="tr-TR"/>
        </w:rPr>
        <w:t xml:space="preserve"> Devletçilik, Yabancı Sermaye, İmtiyaz, Os</w:t>
      </w:r>
      <w:r w:rsidR="00E92975">
        <w:rPr>
          <w:rFonts w:ascii="Times New Roman" w:hAnsi="Times New Roman" w:cs="Times New Roman"/>
          <w:sz w:val="24"/>
          <w:szCs w:val="24"/>
          <w:lang w:val="tr-TR"/>
        </w:rPr>
        <w:t>manlı Bankası, Lozan Anlaşması</w:t>
      </w:r>
    </w:p>
    <w:p w:rsidR="00455C35" w:rsidRPr="00B02401" w:rsidRDefault="00455C35" w:rsidP="00455C35">
      <w:pPr>
        <w:pStyle w:val="Balk1"/>
        <w:spacing w:before="1420" w:after="360" w:line="360" w:lineRule="auto"/>
        <w:jc w:val="center"/>
        <w:rPr>
          <w:rFonts w:cs="Times New Roman"/>
          <w:sz w:val="32"/>
          <w:szCs w:val="32"/>
        </w:rPr>
      </w:pPr>
      <w:r w:rsidRPr="00B02401">
        <w:rPr>
          <w:rFonts w:cs="Times New Roman"/>
          <w:sz w:val="32"/>
          <w:szCs w:val="32"/>
        </w:rPr>
        <w:lastRenderedPageBreak/>
        <w:t>FOREIGN CAPITAL IN TURKEY BETWEEN 1929-1938</w:t>
      </w:r>
    </w:p>
    <w:p w:rsidR="00455C35" w:rsidRPr="00B02401" w:rsidRDefault="00455C35" w:rsidP="00455C35">
      <w:pPr>
        <w:spacing w:beforeLines="120" w:before="288" w:afterLines="120" w:after="288" w:line="360" w:lineRule="auto"/>
        <w:jc w:val="center"/>
        <w:rPr>
          <w:rFonts w:ascii="Times New Roman" w:hAnsi="Times New Roman" w:cs="Times New Roman"/>
          <w:b/>
          <w:sz w:val="24"/>
          <w:szCs w:val="24"/>
          <w:lang w:val="tr-TR"/>
        </w:rPr>
      </w:pPr>
      <w:r w:rsidRPr="00B02401">
        <w:rPr>
          <w:rFonts w:ascii="Times New Roman" w:hAnsi="Times New Roman" w:cs="Times New Roman"/>
          <w:b/>
          <w:sz w:val="24"/>
          <w:szCs w:val="24"/>
        </w:rPr>
        <w:t>ABSTRACT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 xml:space="preserve">Foreign capital in Turkey's history dates back to the Ottoman Empire Period. Although the Ottoman State was not far from foreign capital and investments due to the reasons such as Capitulations, customs tariffs caused by the 1838 Balta Limanı Agreement, it can be said that the direct foreign capital input started in the middle of the 19th century. In the Turkish Republican Period, it was tried to get rid of these capitals which was harmful and made the Ottoman economy dependent on foreign economies. Because Turkish customs have not changed until 1929 due to </w:t>
      </w:r>
      <w:r w:rsidRPr="00B02401">
        <w:rPr>
          <w:rFonts w:ascii="Times New Roman" w:hAnsi="Times New Roman" w:cs="Times New Roman"/>
          <w:sz w:val="24"/>
          <w:szCs w:val="24"/>
        </w:rPr>
        <w:t>Treaty of Lausanne</w:t>
      </w:r>
      <w:r w:rsidRPr="00B02401">
        <w:rPr>
          <w:rFonts w:ascii="Times New Roman" w:hAnsi="Times New Roman" w:cs="Times New Roman"/>
          <w:sz w:val="24"/>
          <w:szCs w:val="24"/>
          <w:lang w:val="tr-TR"/>
        </w:rPr>
        <w:t>, Turkey has not been able to move away from its liberal economic policy until this year. However, after the agreeement article became outdated in 1929, the policy of statism was followed, many foreign companies nationalized and production was given importance with domestic capital. In addition to this, although foreign capital investments decreased in this period, it was not finished, and even some years increased compared to previous years. Although a statist policy was generally applied, concessions continued to be given to foreign companies and individuals in the industry, agriculture and mining sectors.</w:t>
      </w:r>
      <w:r w:rsidRPr="00B02401">
        <w:rPr>
          <w:rFonts w:ascii="Times New Roman" w:hAnsi="Times New Roman" w:cs="Times New Roman"/>
        </w:rPr>
        <w:t xml:space="preserve"> </w:t>
      </w:r>
      <w:r w:rsidRPr="00B02401">
        <w:rPr>
          <w:rFonts w:ascii="Times New Roman" w:hAnsi="Times New Roman" w:cs="Times New Roman"/>
          <w:sz w:val="24"/>
          <w:szCs w:val="24"/>
          <w:lang w:val="tr-TR"/>
        </w:rPr>
        <w:t xml:space="preserve">As can be seen in the thoughts of those who supported foreign capital in this period, these concessions differed from those given in the Ottoman Period. When granting these concessions, the main criterion is that they had to be useful to the national economy and protect economical independency. </w:t>
      </w:r>
      <w:r w:rsidRPr="00B02401">
        <w:rPr>
          <w:rFonts w:ascii="Times New Roman" w:hAnsi="Times New Roman" w:cs="Times New Roman"/>
          <w:sz w:val="24"/>
          <w:szCs w:val="24"/>
        </w:rPr>
        <w:t xml:space="preserve">Thus, the period between the years of 1929-1938, </w:t>
      </w:r>
      <w:r w:rsidRPr="00B02401">
        <w:rPr>
          <w:rFonts w:ascii="Times New Roman" w:hAnsi="Times New Roman" w:cs="Times New Roman"/>
          <w:sz w:val="24"/>
          <w:szCs w:val="24"/>
          <w:lang w:val="tr-TR"/>
        </w:rPr>
        <w:t>in these conditions many foreign capital investments in Turkey have occurred.</w:t>
      </w:r>
      <w:r w:rsidRPr="00AC7B84">
        <w:t xml:space="preserve"> </w:t>
      </w:r>
      <w:r w:rsidRPr="00AC7B84">
        <w:rPr>
          <w:rFonts w:ascii="Times New Roman" w:hAnsi="Times New Roman" w:cs="Times New Roman"/>
          <w:sz w:val="24"/>
          <w:szCs w:val="24"/>
          <w:lang w:val="tr-TR"/>
        </w:rPr>
        <w:t>The subject of this study has been these investments.</w:t>
      </w:r>
      <w:r w:rsidRPr="00AC7B84">
        <w:t xml:space="preserve"> </w:t>
      </w:r>
      <w:r w:rsidRPr="00AC7B84">
        <w:rPr>
          <w:rFonts w:ascii="Times New Roman" w:hAnsi="Times New Roman" w:cs="Times New Roman"/>
          <w:sz w:val="24"/>
          <w:szCs w:val="24"/>
          <w:lang w:val="tr-TR"/>
        </w:rPr>
        <w:t xml:space="preserve">Foreign capital in this period was tried to be examined </w:t>
      </w:r>
      <w:r w:rsidR="008F15D6">
        <w:rPr>
          <w:rFonts w:ascii="Times New Roman" w:hAnsi="Times New Roman" w:cs="Times New Roman"/>
          <w:sz w:val="24"/>
          <w:szCs w:val="24"/>
          <w:lang w:val="tr-TR"/>
        </w:rPr>
        <w:t xml:space="preserve">with examples. </w:t>
      </w:r>
      <w:r w:rsidRPr="00DE59A8">
        <w:t xml:space="preserve"> </w:t>
      </w:r>
    </w:p>
    <w:p w:rsidR="00455C35" w:rsidRDefault="00455C35" w:rsidP="00455C35">
      <w:pPr>
        <w:spacing w:beforeLines="120" w:before="288" w:afterLines="120" w:after="288" w:line="360" w:lineRule="auto"/>
        <w:jc w:val="both"/>
        <w:rPr>
          <w:rFonts w:ascii="Times New Roman" w:hAnsi="Times New Roman" w:cs="Times New Roman"/>
          <w:sz w:val="24"/>
          <w:szCs w:val="24"/>
          <w:lang w:val="tr-TR"/>
        </w:rPr>
      </w:pPr>
      <w:r w:rsidRPr="00B02401">
        <w:rPr>
          <w:rFonts w:ascii="Times New Roman" w:hAnsi="Times New Roman" w:cs="Times New Roman"/>
          <w:b/>
          <w:sz w:val="24"/>
          <w:szCs w:val="24"/>
          <w:lang w:val="tr-TR"/>
        </w:rPr>
        <w:t>Key Words:</w:t>
      </w:r>
      <w:r w:rsidRPr="00B02401">
        <w:rPr>
          <w:rFonts w:ascii="Times New Roman" w:hAnsi="Times New Roman" w:cs="Times New Roman"/>
          <w:sz w:val="24"/>
          <w:szCs w:val="24"/>
          <w:lang w:val="tr-TR"/>
        </w:rPr>
        <w:t xml:space="preserve"> Statism, Foreign Capital, Concessions, Ottoman Bank, </w:t>
      </w:r>
      <w:r w:rsidR="00E92975">
        <w:rPr>
          <w:rFonts w:ascii="Times New Roman" w:hAnsi="Times New Roman" w:cs="Times New Roman"/>
          <w:sz w:val="24"/>
          <w:szCs w:val="24"/>
        </w:rPr>
        <w:t>Treaty of Lausanne</w:t>
      </w:r>
    </w:p>
    <w:p w:rsidR="00455C35" w:rsidRPr="008C6609" w:rsidRDefault="00455C35" w:rsidP="00455C35">
      <w:pPr>
        <w:pStyle w:val="Balk1"/>
        <w:spacing w:before="1420" w:after="360"/>
        <w:rPr>
          <w:lang w:val="tr-TR"/>
        </w:rPr>
      </w:pPr>
      <w:r>
        <w:rPr>
          <w:lang w:val="tr-TR"/>
        </w:rPr>
        <w:lastRenderedPageBreak/>
        <w:t>GİRİŞ</w:t>
      </w:r>
    </w:p>
    <w:p w:rsidR="00455C35"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Türkiye</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Atatürk’ün altı ilkesinden biri olan devletçilik ilkesi doğrultusunda 1929-1938 yılları arasında ekonomide liberallikten uzaklaşıp, korumacı ve </w:t>
      </w:r>
      <w:r w:rsidR="00E92975">
        <w:rPr>
          <w:rFonts w:ascii="Times New Roman" w:hAnsi="Times New Roman" w:cs="Times New Roman"/>
          <w:sz w:val="24"/>
          <w:szCs w:val="24"/>
          <w:lang w:val="tr-TR"/>
        </w:rPr>
        <w:t>yabancı sermaye yerine yerli ser</w:t>
      </w:r>
      <w:r w:rsidRPr="00B02401">
        <w:rPr>
          <w:rFonts w:ascii="Times New Roman" w:hAnsi="Times New Roman" w:cs="Times New Roman"/>
          <w:sz w:val="24"/>
          <w:szCs w:val="24"/>
          <w:lang w:val="tr-TR"/>
        </w:rPr>
        <w:t>mayenin tercih edildiği bir politika izlemiştir. Bunda şüphesiz bu ilkenin yanı sıra, 1929 Büyük Buhran ile birlikte tüm dünyayı etkisi altına alan korumacı ve milli ekonomiye dayanan ekonomik konjonktürün de payı büyüktür. Bunun yanında devletçilik politikasının en güçlü olduğu bu dönemde bile Türkiye’de yabancı sermaye yatırımları tamamen sona ermemiş hatta bazı yıllar yükselen bir seyir izlemiştir. Yabancı sermayenin Osmanlı Dönemi’nde neden olduğu zararları hatırlayan bu nesildeki birçok kişinin basında veya siyasette yabancı sermayeye karşı oldukları görülse de, yabancı sermayeyi destekleyenler de çıkmıştır. Fakat buradaki ortak nokta ülke</w:t>
      </w:r>
      <w:r w:rsidR="00B40363">
        <w:rPr>
          <w:rFonts w:ascii="Times New Roman" w:hAnsi="Times New Roman" w:cs="Times New Roman"/>
          <w:sz w:val="24"/>
          <w:szCs w:val="24"/>
          <w:lang w:val="tr-TR"/>
        </w:rPr>
        <w:t>nin tam bağımsılığına</w:t>
      </w:r>
      <w:r w:rsidRPr="00B02401">
        <w:rPr>
          <w:rFonts w:ascii="Times New Roman" w:hAnsi="Times New Roman" w:cs="Times New Roman"/>
          <w:sz w:val="24"/>
          <w:szCs w:val="24"/>
          <w:lang w:val="tr-TR"/>
        </w:rPr>
        <w:t xml:space="preserve"> zararlı olabilecek yabancı sermayenin kabul edilmemesidir. Türkiye Cumhuriyeti’nin kanunlarına uyacak ve ülkenin kaynaklarını ele geçirmek için değil, kalkınmasına katkı sağlamak amacıyla yatırım yapacak yabancı sermaye desteklenmiştir. Bu durum sadece düşüncede kalmamış ve ulusal egemenlik için önemli addedilen ulaşım, deniz taşımacılığı, elektrik gibi sektörlerde millileştirme hareketinin görüldüğü bu dönemde, bir çok yabancı sermayeli şirket ile gerçek kişiler Türkiye’de farklı sektörlerde iş kurmuş veya imtiyazlar edinmişlerdir.</w:t>
      </w:r>
      <w:r w:rsidRPr="00A23893">
        <w:rPr>
          <w:rFonts w:ascii="Times New Roman" w:hAnsi="Times New Roman" w:cs="Times New Roman"/>
          <w:sz w:val="24"/>
          <w:szCs w:val="24"/>
          <w:lang w:val="tr-TR"/>
        </w:rPr>
        <w:t xml:space="preserve"> </w:t>
      </w:r>
    </w:p>
    <w:p w:rsidR="00455C35" w:rsidRDefault="00455C35" w:rsidP="00455C35">
      <w:pPr>
        <w:pStyle w:val="AralkYok"/>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sz w:val="24"/>
          <w:szCs w:val="24"/>
          <w:lang w:val="tr-TR"/>
        </w:rPr>
        <w:t xml:space="preserve">Bu çalışmada Türkiye’de devletçi politikanın en üst düzeye ulaştığı yıllarda yabancı sermayenin yeri incelenmek istenmektedir. </w:t>
      </w:r>
      <w:r>
        <w:rPr>
          <w:rFonts w:ascii="Times New Roman" w:hAnsi="Times New Roman" w:cs="Times New Roman"/>
          <w:noProof w:val="0"/>
          <w:sz w:val="24"/>
          <w:szCs w:val="24"/>
          <w:lang w:val="tr-TR"/>
        </w:rPr>
        <w:t xml:space="preserve">Birçok kitap ve makalede </w:t>
      </w:r>
      <w:r w:rsidRPr="00B02401">
        <w:rPr>
          <w:rFonts w:ascii="Times New Roman" w:hAnsi="Times New Roman" w:cs="Times New Roman"/>
          <w:noProof w:val="0"/>
          <w:sz w:val="24"/>
          <w:szCs w:val="24"/>
          <w:lang w:val="tr-TR"/>
        </w:rPr>
        <w:t>belirtildiği gibi söz konusu dönemde koyu devletçi bir politika izlemek sureti ile yabancı sermayeye tamamen düşmanlık yap</w:t>
      </w:r>
      <w:r w:rsidR="00E92975">
        <w:rPr>
          <w:rFonts w:ascii="Times New Roman" w:hAnsi="Times New Roman" w:cs="Times New Roman"/>
          <w:noProof w:val="0"/>
          <w:sz w:val="24"/>
          <w:szCs w:val="24"/>
          <w:lang w:val="tr-TR"/>
        </w:rPr>
        <w:t>ıldığı düşüncesi</w:t>
      </w:r>
      <w:r w:rsidRPr="00B02401">
        <w:rPr>
          <w:rFonts w:ascii="Times New Roman" w:hAnsi="Times New Roman" w:cs="Times New Roman"/>
          <w:noProof w:val="0"/>
          <w:sz w:val="24"/>
          <w:szCs w:val="24"/>
          <w:lang w:val="tr-TR"/>
        </w:rPr>
        <w:t xml:space="preserve"> doğru değildir. Dönemin yöneticileri ve düşünürleri </w:t>
      </w:r>
      <w:proofErr w:type="gramStart"/>
      <w:r w:rsidRPr="00B02401">
        <w:rPr>
          <w:rFonts w:ascii="Times New Roman" w:hAnsi="Times New Roman" w:cs="Times New Roman"/>
          <w:noProof w:val="0"/>
          <w:sz w:val="24"/>
          <w:szCs w:val="24"/>
          <w:lang w:val="tr-TR"/>
        </w:rPr>
        <w:t>pragmatik</w:t>
      </w:r>
      <w:proofErr w:type="gramEnd"/>
      <w:r w:rsidRPr="00B02401">
        <w:rPr>
          <w:rFonts w:ascii="Times New Roman" w:hAnsi="Times New Roman" w:cs="Times New Roman"/>
          <w:noProof w:val="0"/>
          <w:sz w:val="24"/>
          <w:szCs w:val="24"/>
          <w:lang w:val="tr-TR"/>
        </w:rPr>
        <w:t xml:space="preserve"> denilebilecek bir yaklaşımla yabancı sermayeyi hiçe saymamayı tercih etmiş ve tamamen reddetmemişlerdir.</w:t>
      </w:r>
      <w:r>
        <w:rPr>
          <w:rFonts w:ascii="Times New Roman" w:hAnsi="Times New Roman" w:cs="Times New Roman"/>
          <w:noProof w:val="0"/>
          <w:sz w:val="24"/>
          <w:szCs w:val="24"/>
          <w:lang w:val="tr-TR"/>
        </w:rPr>
        <w:t xml:space="preserve"> Makalede bu fikrin orijinal olduğu öne sürülmemiştir. Buradaki ana amaç </w:t>
      </w:r>
      <w:r w:rsidRPr="0000786B">
        <w:rPr>
          <w:rFonts w:ascii="Times New Roman" w:hAnsi="Times New Roman" w:cs="Times New Roman"/>
          <w:noProof w:val="0"/>
          <w:sz w:val="24"/>
          <w:szCs w:val="24"/>
          <w:lang w:val="tr-TR"/>
        </w:rPr>
        <w:t>bu konunun farklı belge ve bulgularla desteklenmesi</w:t>
      </w:r>
      <w:r>
        <w:rPr>
          <w:rFonts w:ascii="Times New Roman" w:hAnsi="Times New Roman" w:cs="Times New Roman"/>
          <w:noProof w:val="0"/>
          <w:sz w:val="24"/>
          <w:szCs w:val="24"/>
          <w:lang w:val="tr-TR"/>
        </w:rPr>
        <w:t xml:space="preserve"> ve ortaya güncel bir çalışma koy</w:t>
      </w:r>
      <w:r w:rsidR="00E92975">
        <w:rPr>
          <w:rFonts w:ascii="Times New Roman" w:hAnsi="Times New Roman" w:cs="Times New Roman"/>
          <w:noProof w:val="0"/>
          <w:sz w:val="24"/>
          <w:szCs w:val="24"/>
          <w:lang w:val="tr-TR"/>
        </w:rPr>
        <w:t>arak alana katkı sağlanmasıdır.</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lang w:val="tr-TR"/>
        </w:rPr>
      </w:pPr>
      <w:r>
        <w:rPr>
          <w:rFonts w:ascii="Times New Roman" w:hAnsi="Times New Roman" w:cs="Times New Roman"/>
          <w:noProof w:val="0"/>
          <w:sz w:val="24"/>
          <w:szCs w:val="24"/>
          <w:lang w:val="tr-TR"/>
        </w:rPr>
        <w:t xml:space="preserve">Bu çalışmada </w:t>
      </w:r>
      <w:r>
        <w:rPr>
          <w:rFonts w:ascii="Times New Roman" w:hAnsi="Times New Roman" w:cs="Times New Roman"/>
          <w:sz w:val="24"/>
          <w:szCs w:val="24"/>
          <w:lang w:val="tr-TR"/>
        </w:rPr>
        <w:t>k</w:t>
      </w:r>
      <w:r w:rsidRPr="00B02401">
        <w:rPr>
          <w:rFonts w:ascii="Times New Roman" w:hAnsi="Times New Roman" w:cs="Times New Roman"/>
          <w:sz w:val="24"/>
          <w:szCs w:val="24"/>
          <w:lang w:val="tr-TR"/>
        </w:rPr>
        <w:t xml:space="preserve">ullanılan ana kaynak </w:t>
      </w:r>
      <w:r w:rsidRPr="008A261B">
        <w:rPr>
          <w:rFonts w:ascii="Times New Roman" w:hAnsi="Times New Roman" w:cs="Times New Roman"/>
          <w:noProof w:val="0"/>
          <w:sz w:val="24"/>
          <w:szCs w:val="24"/>
          <w:lang w:val="tr-TR"/>
        </w:rPr>
        <w:t xml:space="preserve">Türkiye Cumhuriyeti Cumhurbaşkanlığı Devlet Arşivleri Başkanlığı </w:t>
      </w:r>
      <w:r>
        <w:rPr>
          <w:rFonts w:ascii="Times New Roman" w:hAnsi="Times New Roman" w:cs="Times New Roman"/>
          <w:noProof w:val="0"/>
          <w:sz w:val="24"/>
          <w:szCs w:val="24"/>
          <w:lang w:val="tr-TR"/>
        </w:rPr>
        <w:t>Cumhuriyet</w:t>
      </w:r>
      <w:r w:rsidRPr="008A261B">
        <w:rPr>
          <w:rFonts w:ascii="Times New Roman" w:hAnsi="Times New Roman" w:cs="Times New Roman"/>
          <w:noProof w:val="0"/>
          <w:sz w:val="24"/>
          <w:szCs w:val="24"/>
          <w:lang w:val="tr-TR"/>
        </w:rPr>
        <w:t xml:space="preserve"> Arşivi</w:t>
      </w:r>
      <w:r>
        <w:rPr>
          <w:rFonts w:ascii="Times New Roman" w:hAnsi="Times New Roman" w:cs="Times New Roman"/>
          <w:noProof w:val="0"/>
          <w:sz w:val="24"/>
          <w:szCs w:val="24"/>
          <w:lang w:val="tr-TR"/>
        </w:rPr>
        <w:t>’nde</w:t>
      </w:r>
      <w:r w:rsidRPr="008A261B">
        <w:rPr>
          <w:rFonts w:ascii="Times New Roman" w:hAnsi="Times New Roman" w:cs="Times New Roman"/>
          <w:sz w:val="24"/>
          <w:szCs w:val="24"/>
          <w:lang w:val="tr-TR"/>
        </w:rPr>
        <w:t xml:space="preserve"> </w:t>
      </w:r>
      <w:r w:rsidRPr="00B02401">
        <w:rPr>
          <w:rFonts w:ascii="Times New Roman" w:hAnsi="Times New Roman" w:cs="Times New Roman"/>
          <w:sz w:val="24"/>
          <w:szCs w:val="24"/>
          <w:lang w:val="tr-TR"/>
        </w:rPr>
        <w:t xml:space="preserve">yer alan belgeler olmuştur. Bunun yanında Osmanlı Dönemi yabancı sermaye yatırımları örnekleri için </w:t>
      </w:r>
      <w:r w:rsidRPr="0000786B">
        <w:rPr>
          <w:rFonts w:ascii="Times New Roman" w:hAnsi="Times New Roman" w:cs="Times New Roman"/>
          <w:sz w:val="24"/>
          <w:szCs w:val="24"/>
          <w:lang w:val="tr-TR"/>
        </w:rPr>
        <w:t xml:space="preserve">Türkiye </w:t>
      </w:r>
      <w:r w:rsidRPr="0000786B">
        <w:rPr>
          <w:rFonts w:ascii="Times New Roman" w:hAnsi="Times New Roman" w:cs="Times New Roman"/>
          <w:sz w:val="24"/>
          <w:szCs w:val="24"/>
          <w:lang w:val="tr-TR"/>
        </w:rPr>
        <w:lastRenderedPageBreak/>
        <w:t>Cumhuriyeti Cumhurbaşkanlığı Devlet Arşivleri Başkanlığı Osmanlı Arşivi</w:t>
      </w:r>
      <w:r w:rsidRPr="00B02401">
        <w:rPr>
          <w:rFonts w:ascii="Times New Roman" w:hAnsi="Times New Roman" w:cs="Times New Roman"/>
          <w:sz w:val="24"/>
          <w:szCs w:val="24"/>
          <w:lang w:val="tr-TR"/>
        </w:rPr>
        <w:t>, konuyla alakalı kanun ve kararnameler için de resmi gazete kullanılmıştır. T</w:t>
      </w:r>
      <w:r>
        <w:rPr>
          <w:rFonts w:ascii="Times New Roman" w:hAnsi="Times New Roman" w:cs="Times New Roman"/>
          <w:sz w:val="24"/>
          <w:szCs w:val="24"/>
          <w:lang w:val="tr-TR"/>
        </w:rPr>
        <w:t xml:space="preserve">BMM Zabıt Cerideleri ve dönemin </w:t>
      </w:r>
      <w:r w:rsidRPr="00B02401">
        <w:rPr>
          <w:rFonts w:ascii="Times New Roman" w:hAnsi="Times New Roman" w:cs="Times New Roman"/>
          <w:sz w:val="24"/>
          <w:szCs w:val="24"/>
          <w:lang w:val="tr-TR"/>
        </w:rPr>
        <w:t>basınından da yararlanılmıştır. Fakat bu çalışmada çok kapsamlı bir basın taraması yapılamamıştır. Telif eser olarak ise birçok kitap ve makaleden yararlanıl</w:t>
      </w:r>
      <w:r>
        <w:rPr>
          <w:rFonts w:ascii="Times New Roman" w:hAnsi="Times New Roman" w:cs="Times New Roman"/>
          <w:sz w:val="24"/>
          <w:szCs w:val="24"/>
          <w:lang w:val="tr-TR"/>
        </w:rPr>
        <w:t xml:space="preserve">mıştır. </w:t>
      </w:r>
      <w:r w:rsidRPr="00B02401">
        <w:rPr>
          <w:rFonts w:ascii="Times New Roman" w:hAnsi="Times New Roman" w:cs="Times New Roman"/>
          <w:sz w:val="24"/>
          <w:szCs w:val="24"/>
          <w:lang w:val="tr-TR"/>
        </w:rPr>
        <w:t xml:space="preserve">Yahya S. Tezel’in </w:t>
      </w:r>
      <w:r w:rsidRPr="00B02401">
        <w:rPr>
          <w:rFonts w:ascii="Times New Roman" w:hAnsi="Times New Roman" w:cs="Times New Roman"/>
          <w:i/>
          <w:sz w:val="24"/>
          <w:szCs w:val="24"/>
          <w:lang w:val="tr-TR"/>
        </w:rPr>
        <w:t>Cumhuriyet Dönemi’nin İktisadi Tarihi(1923-1950)</w:t>
      </w:r>
      <w:r w:rsidRPr="00B02401">
        <w:rPr>
          <w:rFonts w:ascii="Times New Roman" w:hAnsi="Times New Roman" w:cs="Times New Roman"/>
          <w:sz w:val="24"/>
          <w:szCs w:val="24"/>
          <w:lang w:val="tr-TR"/>
        </w:rPr>
        <w:t xml:space="preserve"> son derece yararlı olmuştur. Diğer taraftan Korkut Boratav’ın </w:t>
      </w:r>
      <w:r w:rsidRPr="00B02401">
        <w:rPr>
          <w:rFonts w:ascii="Times New Roman" w:hAnsi="Times New Roman" w:cs="Times New Roman"/>
          <w:i/>
          <w:sz w:val="24"/>
          <w:szCs w:val="24"/>
          <w:lang w:val="tr-TR"/>
        </w:rPr>
        <w:t>100 Soruda Türkiye’de Devletçilik,</w:t>
      </w:r>
      <w:r w:rsidRPr="00B02401">
        <w:rPr>
          <w:rFonts w:ascii="Times New Roman" w:hAnsi="Times New Roman" w:cs="Times New Roman"/>
          <w:sz w:val="24"/>
          <w:szCs w:val="24"/>
          <w:lang w:val="tr-TR"/>
        </w:rPr>
        <w:t xml:space="preserve"> Kenan Bulutoğlu’nun </w:t>
      </w:r>
      <w:r w:rsidRPr="00B02401">
        <w:rPr>
          <w:rFonts w:ascii="Times New Roman" w:hAnsi="Times New Roman" w:cs="Times New Roman"/>
          <w:i/>
          <w:sz w:val="24"/>
          <w:szCs w:val="24"/>
          <w:lang w:val="tr-TR"/>
        </w:rPr>
        <w:t>100 Soruda Türkiye’de Yabancı Sermaye,</w:t>
      </w:r>
      <w:r w:rsidRPr="00B02401">
        <w:rPr>
          <w:rFonts w:ascii="Times New Roman" w:hAnsi="Times New Roman" w:cs="Times New Roman"/>
          <w:sz w:val="24"/>
          <w:szCs w:val="24"/>
          <w:lang w:val="tr-TR"/>
        </w:rPr>
        <w:t xml:space="preserve"> Baran Tuncer’in </w:t>
      </w:r>
      <w:r w:rsidRPr="00B02401">
        <w:rPr>
          <w:rFonts w:ascii="Times New Roman" w:hAnsi="Times New Roman" w:cs="Times New Roman"/>
          <w:i/>
          <w:sz w:val="24"/>
          <w:szCs w:val="24"/>
          <w:lang w:val="tr-TR"/>
        </w:rPr>
        <w:t>Türkiye’de Yabancı Sorunu</w:t>
      </w:r>
      <w:r w:rsidRPr="00B02401">
        <w:rPr>
          <w:rFonts w:ascii="Times New Roman" w:hAnsi="Times New Roman" w:cs="Times New Roman"/>
          <w:sz w:val="24"/>
          <w:szCs w:val="24"/>
          <w:lang w:val="tr-TR"/>
        </w:rPr>
        <w:t xml:space="preserve"> ve </w:t>
      </w:r>
      <w:r w:rsidRPr="00B02401">
        <w:rPr>
          <w:rFonts w:ascii="Times New Roman" w:hAnsi="Times New Roman" w:cs="Times New Roman"/>
          <w:i/>
          <w:sz w:val="24"/>
          <w:szCs w:val="24"/>
          <w:lang w:val="tr-TR"/>
        </w:rPr>
        <w:t>CHP’nin 15. Yıl Kitabı</w:t>
      </w:r>
      <w:r w:rsidRPr="00B02401">
        <w:rPr>
          <w:rFonts w:ascii="Times New Roman" w:hAnsi="Times New Roman" w:cs="Times New Roman"/>
          <w:sz w:val="24"/>
          <w:szCs w:val="24"/>
          <w:lang w:val="tr-TR"/>
        </w:rPr>
        <w:t xml:space="preserve"> kitapları da yararlı olmuştur. Osmanlı Devleti’nde yabancı sermayenin konumu</w:t>
      </w:r>
      <w:r>
        <w:rPr>
          <w:rFonts w:ascii="Times New Roman" w:hAnsi="Times New Roman" w:cs="Times New Roman"/>
          <w:sz w:val="24"/>
          <w:szCs w:val="24"/>
          <w:lang w:val="tr-TR"/>
        </w:rPr>
        <w:t>nu</w:t>
      </w:r>
      <w:r w:rsidRPr="00B02401">
        <w:rPr>
          <w:rFonts w:ascii="Times New Roman" w:hAnsi="Times New Roman" w:cs="Times New Roman"/>
          <w:sz w:val="24"/>
          <w:szCs w:val="24"/>
          <w:lang w:val="tr-TR"/>
        </w:rPr>
        <w:t xml:space="preserve"> anlama</w:t>
      </w:r>
      <w:r>
        <w:rPr>
          <w:rFonts w:ascii="Times New Roman" w:hAnsi="Times New Roman" w:cs="Times New Roman"/>
          <w:sz w:val="24"/>
          <w:szCs w:val="24"/>
          <w:lang w:val="tr-TR"/>
        </w:rPr>
        <w:t xml:space="preserve">ya yardımcı olması bakımından </w:t>
      </w:r>
      <w:r w:rsidRPr="00B02401">
        <w:rPr>
          <w:rFonts w:ascii="Times New Roman" w:hAnsi="Times New Roman" w:cs="Times New Roman"/>
          <w:sz w:val="24"/>
          <w:szCs w:val="24"/>
          <w:lang w:val="tr-TR"/>
        </w:rPr>
        <w:t xml:space="preserve">V. Necla Geyikdağı’nın </w:t>
      </w:r>
      <w:r w:rsidRPr="00B02401">
        <w:rPr>
          <w:rFonts w:ascii="Times New Roman" w:hAnsi="Times New Roman" w:cs="Times New Roman"/>
          <w:i/>
          <w:sz w:val="24"/>
          <w:szCs w:val="24"/>
          <w:lang w:val="tr-TR"/>
        </w:rPr>
        <w:t>Osmanlı Devleti’nde Yabancı Sermaye 1854-1914</w:t>
      </w:r>
      <w:r w:rsidRPr="00B02401">
        <w:rPr>
          <w:rFonts w:ascii="Times New Roman" w:hAnsi="Times New Roman" w:cs="Times New Roman"/>
          <w:sz w:val="24"/>
          <w:szCs w:val="24"/>
          <w:lang w:val="tr-TR"/>
        </w:rPr>
        <w:t xml:space="preserve"> kitabı son derece yararlı olmuştur. Kitapların yanı sıra Bige Sükan’ın “İmparatorluk’tan Cumhuriyet’e Türkiye’de Yabancı Sermaye Anlayışı”, Mehmet Arif Demirer’in “Atatürk ve Yabancı Sermaye”, Mehmet Temel’in “Atatürk Döneminde Muğla Madenlerinin İmtiyaz, Devir ve Ferağ Muameleleri” gibi makalelerden de faydalanımıştır. Son olarak Atatürk’ün ve Celal Bayar’ın konu ile alakalı söylemlerinin yer aldığı Atatürk Araştırma Merkezi tarafından yayımlanan </w:t>
      </w:r>
      <w:r w:rsidRPr="00B02401">
        <w:rPr>
          <w:rFonts w:ascii="Times New Roman" w:hAnsi="Times New Roman" w:cs="Times New Roman"/>
          <w:i/>
          <w:sz w:val="24"/>
          <w:szCs w:val="24"/>
          <w:lang w:val="tr-TR"/>
        </w:rPr>
        <w:t>Atatürk’ün Söylev ve Demeçleri</w:t>
      </w:r>
      <w:r w:rsidRPr="00B02401">
        <w:rPr>
          <w:rFonts w:ascii="Times New Roman" w:hAnsi="Times New Roman" w:cs="Times New Roman"/>
          <w:sz w:val="24"/>
          <w:szCs w:val="24"/>
          <w:lang w:val="tr-TR"/>
        </w:rPr>
        <w:t xml:space="preserve"> kitabı ile Türkiye İş Bankası Kültür Yayınlarının bastığı </w:t>
      </w:r>
      <w:r w:rsidRPr="00B02401">
        <w:rPr>
          <w:rFonts w:ascii="Times New Roman" w:hAnsi="Times New Roman" w:cs="Times New Roman"/>
          <w:i/>
          <w:sz w:val="24"/>
          <w:szCs w:val="24"/>
          <w:lang w:val="tr-TR"/>
        </w:rPr>
        <w:t>Celal Bayar’ın Söylev ve Demeçleri 1920-1953</w:t>
      </w:r>
      <w:r w:rsidRPr="00B02401">
        <w:rPr>
          <w:rFonts w:ascii="Times New Roman" w:hAnsi="Times New Roman" w:cs="Times New Roman"/>
          <w:sz w:val="24"/>
          <w:szCs w:val="24"/>
          <w:lang w:val="tr-TR"/>
        </w:rPr>
        <w:t xml:space="preserve"> kitabı da kullanılmıştır. </w:t>
      </w:r>
    </w:p>
    <w:p w:rsidR="00455C35" w:rsidRDefault="00455C35" w:rsidP="00455C35">
      <w:pPr>
        <w:pStyle w:val="AralkYok"/>
        <w:spacing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 xml:space="preserve">Bu makalenin birinci bölümünde altyapı oluşturması için kısaca Osmanlı Dönemi’ndeki yabancı sermayeden bahsedilmiştir. İkinci bölümde dönemin ana iktisadi politikası olan devletçilik politikası, yine konunun daha iyi anlaşılması için ele alınmıştır. Üçüncü bölümde 1929-1938 yılları arasında Türkiye’de yapılan yabancı sermaye yatırımları ve yabancı şirketler </w:t>
      </w:r>
      <w:r>
        <w:rPr>
          <w:rFonts w:ascii="Times New Roman" w:hAnsi="Times New Roman" w:cs="Times New Roman"/>
          <w:sz w:val="24"/>
          <w:szCs w:val="24"/>
          <w:lang w:val="tr-TR"/>
        </w:rPr>
        <w:t xml:space="preserve">ile kişilere verilen imtiyazlar </w:t>
      </w:r>
      <w:r w:rsidRPr="00B02401">
        <w:rPr>
          <w:rFonts w:ascii="Times New Roman" w:hAnsi="Times New Roman" w:cs="Times New Roman"/>
          <w:sz w:val="24"/>
          <w:szCs w:val="24"/>
          <w:lang w:val="tr-TR"/>
        </w:rPr>
        <w:t xml:space="preserve">açıklanmıştır. Son bölümde ise, bu dönemde yabancı sermayeyi destekleyici fikirler </w:t>
      </w:r>
      <w:r>
        <w:rPr>
          <w:rFonts w:ascii="Times New Roman" w:hAnsi="Times New Roman" w:cs="Times New Roman"/>
          <w:sz w:val="24"/>
          <w:szCs w:val="24"/>
          <w:lang w:val="tr-TR"/>
        </w:rPr>
        <w:t xml:space="preserve">genel olarak incelenmeye </w:t>
      </w:r>
      <w:r w:rsidRPr="00B02401">
        <w:rPr>
          <w:rFonts w:ascii="Times New Roman" w:hAnsi="Times New Roman" w:cs="Times New Roman"/>
          <w:sz w:val="24"/>
          <w:szCs w:val="24"/>
          <w:lang w:val="tr-TR"/>
        </w:rPr>
        <w:t>ç</w:t>
      </w:r>
      <w:r>
        <w:rPr>
          <w:rFonts w:ascii="Times New Roman" w:hAnsi="Times New Roman" w:cs="Times New Roman"/>
          <w:sz w:val="24"/>
          <w:szCs w:val="24"/>
          <w:lang w:val="tr-TR"/>
        </w:rPr>
        <w:t>alışılmıştı</w:t>
      </w:r>
      <w:r w:rsidR="00E92975">
        <w:rPr>
          <w:rFonts w:ascii="Times New Roman" w:hAnsi="Times New Roman" w:cs="Times New Roman"/>
          <w:sz w:val="24"/>
          <w:szCs w:val="24"/>
          <w:lang w:val="tr-TR"/>
        </w:rPr>
        <w:t>r</w:t>
      </w:r>
      <w:r>
        <w:rPr>
          <w:rFonts w:ascii="Times New Roman" w:hAnsi="Times New Roman" w:cs="Times New Roman"/>
          <w:sz w:val="24"/>
          <w:szCs w:val="24"/>
          <w:lang w:val="tr-TR"/>
        </w:rPr>
        <w:t>.</w:t>
      </w:r>
    </w:p>
    <w:p w:rsidR="00455C35" w:rsidRPr="00B02401" w:rsidRDefault="00455C35" w:rsidP="00455C35">
      <w:pPr>
        <w:pStyle w:val="Balk1"/>
        <w:numPr>
          <w:ilvl w:val="0"/>
          <w:numId w:val="2"/>
        </w:numPr>
        <w:spacing w:before="1420" w:after="360" w:line="360" w:lineRule="auto"/>
        <w:ind w:left="714" w:hanging="357"/>
        <w:rPr>
          <w:rFonts w:cs="Times New Roman"/>
          <w:lang w:val="tr-TR"/>
        </w:rPr>
      </w:pPr>
      <w:r w:rsidRPr="00B02401">
        <w:rPr>
          <w:rFonts w:cs="Times New Roman"/>
          <w:lang w:val="tr-TR"/>
        </w:rPr>
        <w:lastRenderedPageBreak/>
        <w:t>TÜRKİYE’DE YABANCI SERMAYENİN GEÇMİŞİ</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Türkiy</w:t>
      </w:r>
      <w:r>
        <w:rPr>
          <w:rFonts w:ascii="Times New Roman" w:hAnsi="Times New Roman" w:cs="Times New Roman"/>
          <w:sz w:val="24"/>
          <w:szCs w:val="24"/>
          <w:lang w:val="tr-TR"/>
        </w:rPr>
        <w:t>e’de yabancı sermayenin geçmişi</w:t>
      </w:r>
      <w:r w:rsidRPr="00B02401">
        <w:rPr>
          <w:rFonts w:ascii="Times New Roman" w:hAnsi="Times New Roman" w:cs="Times New Roman"/>
          <w:sz w:val="24"/>
          <w:szCs w:val="24"/>
          <w:lang w:val="tr-TR"/>
        </w:rPr>
        <w:t xml:space="preserve"> 19. Yy.’ın ortalarına kadar dayanmaktadır. Her ne kadar daha öncesinde de kapitülasyonlar ve Anadolu’daki bazı şirketler nedeniyle Osmanlı Devleti yabancı sermayeye uzak olmasa da, güçlü bir şekilde yabancı sermaye ile bu tarihlerde tanışmıştır. Kırım Savaşı’ndan sonra yapılan borçlanma ile birlikte gelen yabancı sermaye yatırımları Türk topraklarına yapılan ilk doğrudan yabancı sermaye girdileri olmuşlardır. Daha önce Galata bankerlerinden veya muaccele, kaime gibi iç istikraz yöntemlerinden sağlanan borçlar,</w:t>
      </w:r>
      <w:r w:rsidRPr="00B02401">
        <w:rPr>
          <w:rStyle w:val="DipnotBavurusu"/>
          <w:rFonts w:ascii="Times New Roman" w:hAnsi="Times New Roman" w:cs="Times New Roman"/>
          <w:sz w:val="24"/>
          <w:szCs w:val="24"/>
          <w:lang w:val="tr-TR"/>
        </w:rPr>
        <w:footnoteReference w:id="2"/>
      </w:r>
      <w:r w:rsidRPr="00B02401">
        <w:rPr>
          <w:rFonts w:ascii="Times New Roman" w:hAnsi="Times New Roman" w:cs="Times New Roman"/>
          <w:sz w:val="24"/>
          <w:szCs w:val="24"/>
          <w:lang w:val="tr-TR"/>
        </w:rPr>
        <w:t xml:space="preserve"> 1854 yılında Kırım Savaşı’nın getirdiği devasa giderler neticesinde yeterli olmamıştır. Bu nedenle üç milyon sterlinlik bir borç için Londra’dan Dent, Palmer ve ortakları ile bunların Paris temsilcisi olan Goldschmid ve ortakları ile bir anlaşma yapılmıştır</w:t>
      </w:r>
      <w:r w:rsidRPr="00B02401">
        <w:rPr>
          <w:rStyle w:val="DipnotBavurusu"/>
          <w:rFonts w:ascii="Times New Roman" w:hAnsi="Times New Roman" w:cs="Times New Roman"/>
          <w:sz w:val="24"/>
          <w:szCs w:val="24"/>
          <w:lang w:val="tr-TR"/>
        </w:rPr>
        <w:footnoteReference w:id="3"/>
      </w:r>
      <w:r w:rsidRPr="00B02401">
        <w:rPr>
          <w:rFonts w:ascii="Times New Roman" w:hAnsi="Times New Roman" w:cs="Times New Roman"/>
          <w:sz w:val="24"/>
          <w:szCs w:val="24"/>
          <w:lang w:val="tr-TR"/>
        </w:rPr>
        <w:t xml:space="preserve">. Böylelikle ilk dış borçlanma gerçekleşmiştir. Bu borç beraberinde hızlı sermaye aktarımını da getirmiştir. Bunu daha kötü koşullarda alınan başka borçlanmalar takip etmiştir. </w:t>
      </w:r>
    </w:p>
    <w:p w:rsidR="00455C35" w:rsidRPr="00B02401" w:rsidRDefault="00455C35" w:rsidP="00455C35">
      <w:pPr>
        <w:spacing w:beforeLines="120" w:before="288" w:afterLines="120" w:after="288" w:line="360" w:lineRule="auto"/>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ab/>
        <w:t>1881 yılına gelindiğinde borçları ödeyemeyen Osmanlı Devleti, 20 Aralık 1881 yılında yayınladığı bir kararname</w:t>
      </w:r>
      <w:r w:rsidR="00B40363">
        <w:rPr>
          <w:rStyle w:val="DipnotBavurusu"/>
          <w:rFonts w:ascii="Times New Roman" w:hAnsi="Times New Roman" w:cs="Times New Roman"/>
          <w:sz w:val="24"/>
          <w:szCs w:val="24"/>
          <w:lang w:val="tr-TR"/>
        </w:rPr>
        <w:footnoteReference w:id="4"/>
      </w:r>
      <w:r w:rsidRPr="00B02401">
        <w:rPr>
          <w:rFonts w:ascii="Times New Roman" w:hAnsi="Times New Roman" w:cs="Times New Roman"/>
          <w:sz w:val="24"/>
          <w:szCs w:val="24"/>
          <w:lang w:val="tr-TR"/>
        </w:rPr>
        <w:t xml:space="preserve"> ile birçok gelir kaleminin denetimini Avrupa Devletlerine bırakılmayı kabul etmiştir. </w:t>
      </w:r>
    </w:p>
    <w:p w:rsidR="00455C35" w:rsidRPr="00B02401" w:rsidRDefault="00455C35" w:rsidP="00455C35">
      <w:pPr>
        <w:spacing w:beforeLines="120" w:before="288" w:afterLines="120" w:after="288" w:line="360" w:lineRule="auto"/>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ab/>
        <w:t>19. yy’da Osmanlı Devleti’nde faaliyet gösteren anonim şirketlerin büyük çoğunluğu yabancı sermaye ile kurulmuştur</w:t>
      </w:r>
      <w:r w:rsidRPr="00B02401">
        <w:rPr>
          <w:rStyle w:val="DipnotBavurusu"/>
          <w:rFonts w:ascii="Times New Roman" w:hAnsi="Times New Roman" w:cs="Times New Roman"/>
          <w:sz w:val="24"/>
          <w:szCs w:val="24"/>
          <w:lang w:val="tr-TR"/>
        </w:rPr>
        <w:footnoteReference w:id="5"/>
      </w:r>
      <w:r w:rsidRPr="00B0240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B02401">
        <w:rPr>
          <w:rFonts w:ascii="Times New Roman" w:hAnsi="Times New Roman" w:cs="Times New Roman"/>
          <w:sz w:val="24"/>
          <w:szCs w:val="24"/>
          <w:lang w:val="tr-TR"/>
        </w:rPr>
        <w:t>Osmanlı Devleti’ndeki bütün yabancı sermayeli yatırımları ele almak bu çalışmanın sınırlarını aşar. Fakat bazı örnekler verilebilir. Mesela, 1880’lerde bir İngiliz şirketi İskenderun’da fabrika açmış ve Güney Doğu Anadolu’da geniş topraklar kiralayarak meyan kökü toplamıştır</w:t>
      </w:r>
      <w:r w:rsidRPr="00B02401">
        <w:rPr>
          <w:rStyle w:val="DipnotBavurusu"/>
          <w:rFonts w:ascii="Times New Roman" w:hAnsi="Times New Roman" w:cs="Times New Roman"/>
          <w:sz w:val="24"/>
          <w:szCs w:val="24"/>
          <w:lang w:val="tr-TR"/>
        </w:rPr>
        <w:footnoteReference w:id="6"/>
      </w:r>
      <w:r w:rsidRPr="00B02401">
        <w:rPr>
          <w:rFonts w:ascii="Times New Roman" w:hAnsi="Times New Roman" w:cs="Times New Roman"/>
          <w:sz w:val="24"/>
          <w:szCs w:val="24"/>
          <w:lang w:val="tr-TR"/>
        </w:rPr>
        <w:t xml:space="preserve">. 1864 </w:t>
      </w:r>
      <w:r w:rsidRPr="00B02401">
        <w:rPr>
          <w:rFonts w:ascii="Times New Roman" w:hAnsi="Times New Roman" w:cs="Times New Roman"/>
          <w:sz w:val="24"/>
          <w:szCs w:val="24"/>
          <w:lang w:val="tr-TR"/>
        </w:rPr>
        <w:lastRenderedPageBreak/>
        <w:t>yılında da İngiliz menşeli Ottoman Financial Association şirketi küçük üreticilere kredi vermek amacıyla kurulmuştur</w:t>
      </w:r>
      <w:r w:rsidRPr="00B02401">
        <w:rPr>
          <w:rStyle w:val="DipnotBavurusu"/>
          <w:rFonts w:ascii="Times New Roman" w:hAnsi="Times New Roman" w:cs="Times New Roman"/>
          <w:sz w:val="24"/>
          <w:szCs w:val="24"/>
          <w:lang w:val="tr-TR"/>
        </w:rPr>
        <w:footnoteReference w:id="7"/>
      </w:r>
      <w:r w:rsidRPr="00B02401">
        <w:rPr>
          <w:rFonts w:ascii="Times New Roman" w:hAnsi="Times New Roman" w:cs="Times New Roman"/>
          <w:sz w:val="24"/>
          <w:szCs w:val="24"/>
          <w:lang w:val="tr-TR"/>
        </w:rPr>
        <w:t xml:space="preserve">. Ayrıca, 1856 yılında Osmanlı Devleti’nin ilk demiryolunu İzmir-Aydın arası işletmeye açan İngiliz Ottoman Railway </w:t>
      </w:r>
      <w:r w:rsidR="00E92975">
        <w:rPr>
          <w:rFonts w:ascii="Times New Roman" w:hAnsi="Times New Roman" w:cs="Times New Roman"/>
          <w:sz w:val="24"/>
          <w:szCs w:val="24"/>
          <w:lang w:val="tr-TR"/>
        </w:rPr>
        <w:t>Company de işletmelerine devam e</w:t>
      </w:r>
      <w:r w:rsidRPr="00B02401">
        <w:rPr>
          <w:rFonts w:ascii="Times New Roman" w:hAnsi="Times New Roman" w:cs="Times New Roman"/>
          <w:sz w:val="24"/>
          <w:szCs w:val="24"/>
          <w:lang w:val="tr-TR"/>
        </w:rPr>
        <w:t>tmiş, Buca ve Denizli gibi yerlere de demiryolu götürmüştür. Bunun yanı sıra daha sonraki yıllarda Anglo-Filistin Limited Şirketi (Anglo-Palestine Company Limited), Anglo-Levanten Bankacılık Limited Şirketi (Anglo-Levantine Banking Company Limited) ve Türkiye Milli Bankası (The National Bank of Turkey) faaliyet göstermişlerdir</w:t>
      </w:r>
      <w:r w:rsidRPr="00B02401">
        <w:rPr>
          <w:rStyle w:val="DipnotBavurusu"/>
          <w:rFonts w:ascii="Times New Roman" w:hAnsi="Times New Roman" w:cs="Times New Roman"/>
          <w:sz w:val="24"/>
          <w:szCs w:val="24"/>
          <w:lang w:val="tr-TR"/>
        </w:rPr>
        <w:footnoteReference w:id="8"/>
      </w:r>
      <w:r w:rsidRPr="00B02401">
        <w:rPr>
          <w:rFonts w:ascii="Times New Roman" w:hAnsi="Times New Roman" w:cs="Times New Roman"/>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Fransızlar da bu dönemde birçok imtiyaz alm</w:t>
      </w:r>
      <w:r w:rsidR="00E92975">
        <w:rPr>
          <w:rFonts w:ascii="Times New Roman" w:hAnsi="Times New Roman" w:cs="Times New Roman"/>
          <w:sz w:val="24"/>
          <w:szCs w:val="24"/>
          <w:lang w:val="tr-TR"/>
        </w:rPr>
        <w:t>ış ve Osmanlı topraklarına sermaye</w:t>
      </w:r>
      <w:r w:rsidRPr="00B02401">
        <w:rPr>
          <w:rFonts w:ascii="Times New Roman" w:hAnsi="Times New Roman" w:cs="Times New Roman"/>
          <w:sz w:val="24"/>
          <w:szCs w:val="24"/>
          <w:lang w:val="tr-TR"/>
        </w:rPr>
        <w:t xml:space="preserve"> sokmuşlardır. Örneğin, Marius Michel 1860 yılında Osmanlı Devleti’nden ilk deniz feneri imtiyazını almıştır</w:t>
      </w:r>
      <w:r w:rsidRPr="00B02401">
        <w:rPr>
          <w:rStyle w:val="DipnotBavurusu"/>
          <w:rFonts w:ascii="Times New Roman" w:hAnsi="Times New Roman" w:cs="Times New Roman"/>
          <w:sz w:val="24"/>
          <w:szCs w:val="24"/>
          <w:lang w:val="tr-TR"/>
        </w:rPr>
        <w:footnoteReference w:id="9"/>
      </w:r>
      <w:r w:rsidRPr="00B02401">
        <w:rPr>
          <w:rFonts w:ascii="Times New Roman" w:hAnsi="Times New Roman" w:cs="Times New Roman"/>
          <w:sz w:val="24"/>
          <w:szCs w:val="24"/>
          <w:lang w:val="tr-TR"/>
        </w:rPr>
        <w:t>. Aynı yıl Martin ve Clement isimli iki Fransız iş adamı da seramik üretimi için imtiyaz almışlardır</w:t>
      </w:r>
      <w:r w:rsidRPr="00B02401">
        <w:rPr>
          <w:rStyle w:val="DipnotBavurusu"/>
          <w:rFonts w:ascii="Times New Roman" w:hAnsi="Times New Roman" w:cs="Times New Roman"/>
          <w:sz w:val="24"/>
          <w:szCs w:val="24"/>
          <w:lang w:val="tr-TR"/>
        </w:rPr>
        <w:footnoteReference w:id="10"/>
      </w:r>
      <w:r w:rsidRPr="00B02401">
        <w:rPr>
          <w:rFonts w:ascii="Times New Roman" w:hAnsi="Times New Roman" w:cs="Times New Roman"/>
          <w:sz w:val="24"/>
          <w:szCs w:val="24"/>
          <w:lang w:val="tr-TR"/>
        </w:rPr>
        <w:t>. 1869 yılında da Galata’dan Beyoğlu’na gidecek tünel inşaat imtiyazı Fransız mühendis Eugene Henri Gavand’a verilmiştir</w:t>
      </w:r>
      <w:r w:rsidRPr="00B02401">
        <w:rPr>
          <w:rStyle w:val="DipnotBavurusu"/>
          <w:rFonts w:ascii="Times New Roman" w:hAnsi="Times New Roman" w:cs="Times New Roman"/>
          <w:sz w:val="24"/>
          <w:szCs w:val="24"/>
          <w:lang w:val="tr-TR"/>
        </w:rPr>
        <w:footnoteReference w:id="11"/>
      </w:r>
      <w:r w:rsidRPr="00B02401">
        <w:rPr>
          <w:rFonts w:ascii="Times New Roman" w:hAnsi="Times New Roman" w:cs="Times New Roman"/>
          <w:sz w:val="24"/>
          <w:szCs w:val="24"/>
          <w:lang w:val="tr-TR"/>
        </w:rPr>
        <w:t xml:space="preserve">. Fransa’dan sermaye </w:t>
      </w:r>
      <w:r>
        <w:rPr>
          <w:rFonts w:ascii="Times New Roman" w:hAnsi="Times New Roman" w:cs="Times New Roman"/>
          <w:sz w:val="24"/>
          <w:szCs w:val="24"/>
          <w:lang w:val="tr-TR"/>
        </w:rPr>
        <w:t>alamayan</w:t>
      </w:r>
      <w:r w:rsidRPr="00B02401">
        <w:rPr>
          <w:rFonts w:ascii="Times New Roman" w:hAnsi="Times New Roman" w:cs="Times New Roman"/>
          <w:sz w:val="24"/>
          <w:szCs w:val="24"/>
          <w:lang w:val="tr-TR"/>
        </w:rPr>
        <w:t xml:space="preserve"> Gavand,  Payitaht Demiryolu Şirketi (The Metropolitan Railway of Constantinople from Galata to Pera)  adında bir İngiliz şirketi kurma izni almıştır. 1890 yılının Kasım ayında ise Osmanlı Hükümeti</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ekseriyeti Fransızlardan </w:t>
      </w:r>
      <w:r w:rsidRPr="00B02401">
        <w:rPr>
          <w:rFonts w:ascii="Times New Roman" w:hAnsi="Times New Roman" w:cs="Times New Roman"/>
          <w:sz w:val="24"/>
          <w:szCs w:val="24"/>
          <w:lang w:val="tr-TR"/>
        </w:rPr>
        <w:t>oluş</w:t>
      </w:r>
      <w:r>
        <w:rPr>
          <w:rFonts w:ascii="Times New Roman" w:hAnsi="Times New Roman" w:cs="Times New Roman"/>
          <w:sz w:val="24"/>
          <w:szCs w:val="24"/>
          <w:lang w:val="tr-TR"/>
        </w:rPr>
        <w:t>an</w:t>
      </w:r>
      <w:r w:rsidRPr="00B02401">
        <w:rPr>
          <w:rFonts w:ascii="Times New Roman" w:hAnsi="Times New Roman" w:cs="Times New Roman"/>
          <w:sz w:val="24"/>
          <w:szCs w:val="24"/>
          <w:lang w:val="tr-TR"/>
        </w:rPr>
        <w:t xml:space="preserve"> bir grup yatırımcıya İstanbul’da liman tesisleri kurma ve işletme imtiyazı vermiştir</w:t>
      </w:r>
      <w:r w:rsidRPr="00B02401">
        <w:rPr>
          <w:rStyle w:val="DipnotBavurusu"/>
          <w:rFonts w:ascii="Times New Roman" w:hAnsi="Times New Roman" w:cs="Times New Roman"/>
          <w:sz w:val="24"/>
          <w:szCs w:val="24"/>
          <w:lang w:val="tr-TR"/>
        </w:rPr>
        <w:footnoteReference w:id="12"/>
      </w:r>
      <w:r w:rsidRPr="00B02401">
        <w:rPr>
          <w:rFonts w:ascii="Times New Roman" w:hAnsi="Times New Roman" w:cs="Times New Roman"/>
          <w:sz w:val="24"/>
          <w:szCs w:val="24"/>
          <w:lang w:val="tr-TR"/>
        </w:rPr>
        <w:t>. 1890’ların sonlarına doğru Osmanlı topralarındaki en önemli kömür madeni olan Ereğli kömür madenlerinin işletme imtiyazı Societe d’Heraclee (Ereğli Şirketi)’ne verilmiştir</w:t>
      </w:r>
      <w:r w:rsidRPr="00B02401">
        <w:rPr>
          <w:rStyle w:val="DipnotBavurusu"/>
          <w:rFonts w:ascii="Times New Roman" w:hAnsi="Times New Roman" w:cs="Times New Roman"/>
          <w:sz w:val="24"/>
          <w:szCs w:val="24"/>
          <w:lang w:val="tr-TR"/>
        </w:rPr>
        <w:footnoteReference w:id="13"/>
      </w:r>
      <w:r w:rsidRPr="00B02401">
        <w:rPr>
          <w:rFonts w:ascii="Times New Roman" w:hAnsi="Times New Roman" w:cs="Times New Roman"/>
          <w:sz w:val="24"/>
          <w:szCs w:val="24"/>
          <w:lang w:val="tr-TR"/>
        </w:rPr>
        <w:t>. Bunların yanı sıra İzmir Rıhtım Şirketi, İstanbul Su Şirketi, Mudanya-Bursa Demiryolu gibi birçok örnek de Fransızların Osmanlı Devleti’nden aldığı imtiyazlara örnek olarak gösterilebilir</w:t>
      </w:r>
      <w:r w:rsidRPr="00B02401">
        <w:rPr>
          <w:rStyle w:val="DipnotBavurusu"/>
          <w:rFonts w:ascii="Times New Roman" w:hAnsi="Times New Roman" w:cs="Times New Roman"/>
          <w:sz w:val="24"/>
          <w:szCs w:val="24"/>
          <w:lang w:val="tr-TR"/>
        </w:rPr>
        <w:footnoteReference w:id="14"/>
      </w:r>
      <w:r w:rsidRPr="00B02401">
        <w:rPr>
          <w:rFonts w:ascii="Times New Roman" w:hAnsi="Times New Roman" w:cs="Times New Roman"/>
          <w:sz w:val="24"/>
          <w:szCs w:val="24"/>
          <w:lang w:val="tr-TR"/>
        </w:rPr>
        <w:t>. Nitekim 20. yy’a gelindiğinde Fransızlar Osmanlı topraklarında en çok yatırım yapan ve sermaye yatıran yabancı kesim olmuşlardır.</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 xml:space="preserve">Osmanlı Devleti’nin yabancılara verdiği en önemli imtiyaz Osmanlı Bankası olmuştur. Banka İngiliz-Fransız ortak sermayesi ile Bank-ı Osmani-i Şahane adıyla 4 </w:t>
      </w:r>
      <w:r w:rsidRPr="00B02401">
        <w:rPr>
          <w:rFonts w:ascii="Times New Roman" w:hAnsi="Times New Roman" w:cs="Times New Roman"/>
          <w:sz w:val="24"/>
          <w:szCs w:val="24"/>
          <w:lang w:val="tr-TR"/>
        </w:rPr>
        <w:lastRenderedPageBreak/>
        <w:t>Şubat 1863 tarihli fermanla kuruldu. Bankanın 22 maddeden oluşan bir imtiyaznamesi vardı. Sağlam bir özerkliğe sahip olan Bankanın “devlet emrindeki % 6 faizli avans miktarı 500.000 £ olarak belirlenmişti. Ayrıca, İstanbul’da ve muhtemelen şube açacağı her yerde hazine işlemlerini yürütme işi, yılda 20.000 £ bir ödeme karşılığında bankaya verilmişti. İç borç ödemelerinin ve dış borç ana para ve faiz taksitlerinin ödenmesi için gerekli meblağların transferiyle de görevlendirilmişti; bu işlemlerden %1 komisyon alacaktı.”</w:t>
      </w:r>
      <w:r w:rsidRPr="00B02401">
        <w:rPr>
          <w:rStyle w:val="DipnotBavurusu"/>
          <w:rFonts w:ascii="Times New Roman" w:hAnsi="Times New Roman" w:cs="Times New Roman"/>
          <w:sz w:val="24"/>
          <w:szCs w:val="24"/>
          <w:lang w:val="tr-TR"/>
        </w:rPr>
        <w:footnoteReference w:id="15"/>
      </w:r>
      <w:r w:rsidRPr="00B02401">
        <w:rPr>
          <w:rFonts w:ascii="Times New Roman" w:hAnsi="Times New Roman" w:cs="Times New Roman"/>
          <w:sz w:val="24"/>
          <w:szCs w:val="24"/>
          <w:lang w:val="tr-TR"/>
        </w:rPr>
        <w:t xml:space="preserve"> Bankaya verilen imtiyaz müddeti 50 yıldı</w:t>
      </w:r>
      <w:r w:rsidRPr="00B02401">
        <w:rPr>
          <w:rStyle w:val="DipnotBavurusu"/>
          <w:rFonts w:ascii="Times New Roman" w:hAnsi="Times New Roman" w:cs="Times New Roman"/>
          <w:sz w:val="24"/>
          <w:szCs w:val="24"/>
          <w:lang w:val="tr-TR"/>
        </w:rPr>
        <w:footnoteReference w:id="16"/>
      </w:r>
      <w:r w:rsidRPr="00B02401">
        <w:rPr>
          <w:rFonts w:ascii="Times New Roman" w:hAnsi="Times New Roman" w:cs="Times New Roman"/>
          <w:sz w:val="24"/>
          <w:szCs w:val="24"/>
          <w:lang w:val="tr-TR"/>
        </w:rPr>
        <w:t>. Osmanlı bankası devletin merkez bankası haline gelmiştir</w:t>
      </w:r>
      <w:r w:rsidRPr="00B02401">
        <w:rPr>
          <w:rStyle w:val="DipnotBavurusu"/>
          <w:rFonts w:ascii="Times New Roman" w:hAnsi="Times New Roman" w:cs="Times New Roman"/>
          <w:sz w:val="24"/>
          <w:szCs w:val="24"/>
          <w:lang w:val="tr-TR"/>
        </w:rPr>
        <w:footnoteReference w:id="17"/>
      </w:r>
      <w:r w:rsidRPr="00B02401">
        <w:rPr>
          <w:rFonts w:ascii="Times New Roman" w:hAnsi="Times New Roman" w:cs="Times New Roman"/>
          <w:sz w:val="24"/>
          <w:szCs w:val="24"/>
          <w:lang w:val="tr-TR"/>
        </w:rPr>
        <w:t>. 1875 yılında da Avusturya- Osmanlı Bankası ile birleşmiştir. Böylece Avusturya sermayesi, İngiliz ve Fransız sermayesi ile beraber devlet bankasında pay ve söz sahibi olmuştur</w:t>
      </w:r>
      <w:r w:rsidRPr="00B02401">
        <w:rPr>
          <w:rStyle w:val="DipnotBavurusu"/>
          <w:rFonts w:ascii="Times New Roman" w:hAnsi="Times New Roman" w:cs="Times New Roman"/>
          <w:sz w:val="24"/>
          <w:szCs w:val="24"/>
          <w:lang w:val="tr-TR"/>
        </w:rPr>
        <w:footnoteReference w:id="18"/>
      </w:r>
      <w:r w:rsidRPr="00B0240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B02401">
        <w:rPr>
          <w:rFonts w:ascii="Times New Roman" w:hAnsi="Times New Roman" w:cs="Times New Roman"/>
          <w:sz w:val="24"/>
          <w:szCs w:val="24"/>
          <w:lang w:val="tr-TR"/>
        </w:rPr>
        <w:t>Bankanın imtiyaz müddeti 1895’de 12 yıl, 1924’te ise 10 yıl uzatılmıştır</w:t>
      </w:r>
      <w:r w:rsidRPr="00B02401">
        <w:rPr>
          <w:rStyle w:val="DipnotBavurusu"/>
          <w:rFonts w:ascii="Times New Roman" w:hAnsi="Times New Roman" w:cs="Times New Roman"/>
          <w:sz w:val="24"/>
          <w:szCs w:val="24"/>
          <w:lang w:val="tr-TR"/>
        </w:rPr>
        <w:footnoteReference w:id="19"/>
      </w:r>
      <w:r w:rsidRPr="00B02401">
        <w:rPr>
          <w:rFonts w:ascii="Times New Roman" w:hAnsi="Times New Roman" w:cs="Times New Roman"/>
          <w:sz w:val="24"/>
          <w:szCs w:val="24"/>
          <w:lang w:val="tr-TR"/>
        </w:rPr>
        <w:t>.</w:t>
      </w:r>
    </w:p>
    <w:p w:rsidR="00C04E32" w:rsidRDefault="00455C35" w:rsidP="0007301D">
      <w:pPr>
        <w:spacing w:before="120" w:afterLines="120" w:after="288" w:line="360" w:lineRule="auto"/>
        <w:ind w:firstLine="709"/>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Fransızlar ve İngilizler Osmanlı Devleti’ndeki yabancı sermaye yatırımlarında ve alınan imtiyazlarda başat rol oynamışlardır. Onlarında dışında Almanlar, İtalyanlar, Belçikalılar ve Amrikalılar da önemli imtiyazlar elde etmişlerdir. Özellikle Almanlar, başta Bağdat Demiryolları olmak üzere birçok imtiyaz almış, sermaye girdisi yapmış ve 1914 yılına gelindiğinde İngilizleri geçerek yabancı yatırımında ikinci sıraya gelmişlerdir. Aşağıdaki tabloda  1888 ve 1914 yıllarının doğrudan sermaye yatırımları görülebilmektedir</w:t>
      </w:r>
      <w:r w:rsidRPr="00B02401">
        <w:rPr>
          <w:rStyle w:val="DipnotBavurusu"/>
          <w:rFonts w:ascii="Times New Roman" w:hAnsi="Times New Roman" w:cs="Times New Roman"/>
          <w:sz w:val="24"/>
          <w:szCs w:val="24"/>
          <w:lang w:val="tr-TR"/>
        </w:rPr>
        <w:footnoteReference w:id="20"/>
      </w:r>
      <w:r w:rsidRPr="00B02401">
        <w:rPr>
          <w:rFonts w:ascii="Times New Roman" w:hAnsi="Times New Roman" w:cs="Times New Roman"/>
          <w:sz w:val="24"/>
          <w:szCs w:val="24"/>
          <w:lang w:val="tr-TR"/>
        </w:rPr>
        <w:t xml:space="preserve">:  </w:t>
      </w:r>
    </w:p>
    <w:p w:rsidR="0007301D" w:rsidRDefault="0007301D" w:rsidP="00455C35">
      <w:pPr>
        <w:spacing w:before="120" w:afterLines="120" w:after="288" w:line="360" w:lineRule="auto"/>
        <w:ind w:firstLine="709"/>
        <w:jc w:val="both"/>
        <w:rPr>
          <w:rFonts w:ascii="Times New Roman" w:hAnsi="Times New Roman" w:cs="Times New Roman"/>
          <w:lang w:val="tr-TR"/>
        </w:rPr>
      </w:pPr>
    </w:p>
    <w:p w:rsidR="0007301D" w:rsidRDefault="0007301D" w:rsidP="00455C35">
      <w:pPr>
        <w:spacing w:before="120" w:afterLines="120" w:after="288" w:line="360" w:lineRule="auto"/>
        <w:ind w:firstLine="709"/>
        <w:jc w:val="both"/>
        <w:rPr>
          <w:rFonts w:ascii="Times New Roman" w:hAnsi="Times New Roman" w:cs="Times New Roman"/>
          <w:lang w:val="tr-TR"/>
        </w:rPr>
      </w:pPr>
    </w:p>
    <w:p w:rsidR="0007301D" w:rsidRDefault="0007301D" w:rsidP="00455C35">
      <w:pPr>
        <w:spacing w:before="120" w:afterLines="120" w:after="288" w:line="360" w:lineRule="auto"/>
        <w:ind w:firstLine="709"/>
        <w:jc w:val="both"/>
        <w:rPr>
          <w:rFonts w:ascii="Times New Roman" w:hAnsi="Times New Roman" w:cs="Times New Roman"/>
          <w:lang w:val="tr-TR"/>
        </w:rPr>
      </w:pPr>
    </w:p>
    <w:p w:rsidR="00455C35" w:rsidRPr="00B02401" w:rsidRDefault="00455C35" w:rsidP="00455C35">
      <w:pPr>
        <w:spacing w:before="120" w:afterLines="120" w:after="288" w:line="360" w:lineRule="auto"/>
        <w:ind w:firstLine="709"/>
        <w:jc w:val="both"/>
        <w:rPr>
          <w:rFonts w:ascii="Times New Roman" w:hAnsi="Times New Roman" w:cs="Times New Roman"/>
          <w:sz w:val="24"/>
          <w:szCs w:val="24"/>
          <w:lang w:val="tr-TR"/>
        </w:rPr>
      </w:pPr>
      <w:r w:rsidRPr="00B02401">
        <w:rPr>
          <w:rFonts w:ascii="Times New Roman" w:hAnsi="Times New Roman" w:cs="Times New Roman"/>
          <w:lang w:val="tr-TR"/>
        </w:rPr>
        <w:fldChar w:fldCharType="begin"/>
      </w:r>
      <w:r w:rsidRPr="00B02401">
        <w:rPr>
          <w:rFonts w:ascii="Times New Roman" w:hAnsi="Times New Roman" w:cs="Times New Roman"/>
          <w:lang w:val="tr-TR"/>
        </w:rPr>
        <w:instrText xml:space="preserve"> LINK Excel.Sheet.12 "C:\\Users\\İAU\\Desktop\\dfdsf.xlsx" "Sayfa1!R1C1:R7C5" \a \f 4 \h  \* MERGEFORMAT </w:instrText>
      </w:r>
      <w:r w:rsidRPr="00B02401">
        <w:rPr>
          <w:rFonts w:ascii="Times New Roman" w:hAnsi="Times New Roman" w:cs="Times New Roman"/>
          <w:lang w:val="tr-TR"/>
        </w:rPr>
        <w:fldChar w:fldCharType="separate"/>
      </w:r>
    </w:p>
    <w:tbl>
      <w:tblPr>
        <w:tblW w:w="7972" w:type="dxa"/>
        <w:tblInd w:w="108" w:type="dxa"/>
        <w:tblLook w:val="04A0" w:firstRow="1" w:lastRow="0" w:firstColumn="1" w:lastColumn="0" w:noHBand="0" w:noVBand="1"/>
      </w:tblPr>
      <w:tblGrid>
        <w:gridCol w:w="1600"/>
        <w:gridCol w:w="2369"/>
        <w:gridCol w:w="867"/>
        <w:gridCol w:w="2252"/>
        <w:gridCol w:w="884"/>
      </w:tblGrid>
      <w:tr w:rsidR="00455C35" w:rsidRPr="00B02401" w:rsidTr="00C04E32">
        <w:trPr>
          <w:trHeight w:val="557"/>
        </w:trPr>
        <w:tc>
          <w:tcPr>
            <w:tcW w:w="160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jc w:val="center"/>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lastRenderedPageBreak/>
              <w:t> </w:t>
            </w:r>
          </w:p>
        </w:tc>
        <w:tc>
          <w:tcPr>
            <w:tcW w:w="3236" w:type="dxa"/>
            <w:gridSpan w:val="2"/>
            <w:tcBorders>
              <w:top w:val="single" w:sz="8" w:space="0" w:color="auto"/>
              <w:left w:val="nil"/>
              <w:bottom w:val="single" w:sz="4" w:space="0" w:color="auto"/>
              <w:right w:val="single" w:sz="4" w:space="0" w:color="000000"/>
            </w:tcBorders>
            <w:shd w:val="clear" w:color="auto" w:fill="auto"/>
            <w:noWrap/>
            <w:vAlign w:val="bottom"/>
            <w:hideMark/>
          </w:tcPr>
          <w:p w:rsidR="00455C35" w:rsidRPr="00B02401" w:rsidRDefault="00455C35" w:rsidP="00C04E32">
            <w:pPr>
              <w:spacing w:beforeLines="120" w:before="288" w:afterLines="120" w:after="288" w:line="360" w:lineRule="auto"/>
              <w:jc w:val="center"/>
              <w:rPr>
                <w:rFonts w:ascii="Times New Roman" w:eastAsia="Times New Roman" w:hAnsi="Times New Roman" w:cs="Times New Roman"/>
                <w:b/>
                <w:bCs/>
                <w:noProof w:val="0"/>
                <w:color w:val="000000"/>
                <w:sz w:val="24"/>
                <w:szCs w:val="24"/>
              </w:rPr>
            </w:pPr>
            <w:r w:rsidRPr="00B02401">
              <w:rPr>
                <w:rFonts w:ascii="Times New Roman" w:eastAsia="Times New Roman" w:hAnsi="Times New Roman" w:cs="Times New Roman"/>
                <w:b/>
                <w:bCs/>
                <w:noProof w:val="0"/>
                <w:color w:val="000000"/>
                <w:sz w:val="24"/>
                <w:szCs w:val="24"/>
              </w:rPr>
              <w:t>1888</w:t>
            </w:r>
          </w:p>
        </w:tc>
        <w:tc>
          <w:tcPr>
            <w:tcW w:w="3136" w:type="dxa"/>
            <w:gridSpan w:val="2"/>
            <w:tcBorders>
              <w:top w:val="single" w:sz="8" w:space="0" w:color="auto"/>
              <w:left w:val="nil"/>
              <w:bottom w:val="single" w:sz="4" w:space="0" w:color="auto"/>
              <w:right w:val="single" w:sz="8" w:space="0" w:color="000000"/>
            </w:tcBorders>
            <w:shd w:val="clear" w:color="auto" w:fill="auto"/>
            <w:noWrap/>
            <w:vAlign w:val="bottom"/>
            <w:hideMark/>
          </w:tcPr>
          <w:p w:rsidR="00455C35" w:rsidRPr="00B02401" w:rsidRDefault="00455C35" w:rsidP="00C04E32">
            <w:pPr>
              <w:spacing w:beforeLines="120" w:before="288" w:afterLines="120" w:after="288" w:line="360" w:lineRule="auto"/>
              <w:jc w:val="center"/>
              <w:rPr>
                <w:rFonts w:ascii="Times New Roman" w:eastAsia="Times New Roman" w:hAnsi="Times New Roman" w:cs="Times New Roman"/>
                <w:b/>
                <w:bCs/>
                <w:noProof w:val="0"/>
                <w:color w:val="000000"/>
                <w:sz w:val="24"/>
                <w:szCs w:val="24"/>
              </w:rPr>
            </w:pPr>
            <w:r w:rsidRPr="00B02401">
              <w:rPr>
                <w:rFonts w:ascii="Times New Roman" w:eastAsia="Times New Roman" w:hAnsi="Times New Roman" w:cs="Times New Roman"/>
                <w:b/>
                <w:bCs/>
                <w:noProof w:val="0"/>
                <w:color w:val="000000"/>
                <w:sz w:val="24"/>
                <w:szCs w:val="24"/>
              </w:rPr>
              <w:t>1914</w:t>
            </w:r>
          </w:p>
        </w:tc>
      </w:tr>
      <w:tr w:rsidR="00455C35" w:rsidRPr="00B02401" w:rsidTr="00C04E32">
        <w:trPr>
          <w:trHeight w:val="537"/>
        </w:trPr>
        <w:tc>
          <w:tcPr>
            <w:tcW w:w="1600" w:type="dxa"/>
            <w:vMerge/>
            <w:tcBorders>
              <w:top w:val="single" w:sz="8" w:space="0" w:color="auto"/>
              <w:left w:val="single" w:sz="8" w:space="0" w:color="auto"/>
              <w:bottom w:val="single" w:sz="4" w:space="0" w:color="000000"/>
              <w:right w:val="single" w:sz="4" w:space="0" w:color="auto"/>
            </w:tcBorders>
            <w:vAlign w:val="center"/>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p>
        </w:tc>
        <w:tc>
          <w:tcPr>
            <w:tcW w:w="2369"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Bin Sterlin</w:t>
            </w:r>
          </w:p>
        </w:tc>
        <w:tc>
          <w:tcPr>
            <w:tcW w:w="867"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w:t>
            </w:r>
          </w:p>
        </w:tc>
        <w:tc>
          <w:tcPr>
            <w:tcW w:w="2252"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Bin Sterlin</w:t>
            </w:r>
          </w:p>
        </w:tc>
        <w:tc>
          <w:tcPr>
            <w:tcW w:w="884" w:type="dxa"/>
            <w:tcBorders>
              <w:top w:val="nil"/>
              <w:left w:val="nil"/>
              <w:bottom w:val="single" w:sz="4" w:space="0" w:color="auto"/>
              <w:right w:val="single" w:sz="8"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w:t>
            </w:r>
          </w:p>
        </w:tc>
      </w:tr>
      <w:tr w:rsidR="00455C35" w:rsidRPr="00B02401" w:rsidTr="00C04E32">
        <w:trPr>
          <w:trHeight w:val="564"/>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b/>
                <w:bCs/>
                <w:noProof w:val="0"/>
                <w:color w:val="000000"/>
                <w:sz w:val="24"/>
                <w:szCs w:val="24"/>
              </w:rPr>
            </w:pPr>
            <w:r w:rsidRPr="00B02401">
              <w:rPr>
                <w:rFonts w:ascii="Times New Roman" w:eastAsia="Times New Roman" w:hAnsi="Times New Roman" w:cs="Times New Roman"/>
                <w:b/>
                <w:bCs/>
                <w:noProof w:val="0"/>
                <w:color w:val="000000"/>
                <w:sz w:val="24"/>
                <w:szCs w:val="24"/>
              </w:rPr>
              <w:t>Fransız</w:t>
            </w:r>
          </w:p>
        </w:tc>
        <w:tc>
          <w:tcPr>
            <w:tcW w:w="2369"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5.020</w:t>
            </w:r>
          </w:p>
        </w:tc>
        <w:tc>
          <w:tcPr>
            <w:tcW w:w="867"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31,7</w:t>
            </w:r>
          </w:p>
        </w:tc>
        <w:tc>
          <w:tcPr>
            <w:tcW w:w="2252"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37.262</w:t>
            </w:r>
          </w:p>
        </w:tc>
        <w:tc>
          <w:tcPr>
            <w:tcW w:w="884" w:type="dxa"/>
            <w:tcBorders>
              <w:top w:val="nil"/>
              <w:left w:val="nil"/>
              <w:bottom w:val="single" w:sz="4" w:space="0" w:color="auto"/>
              <w:right w:val="single" w:sz="8"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50,4</w:t>
            </w:r>
          </w:p>
        </w:tc>
      </w:tr>
      <w:tr w:rsidR="00455C35" w:rsidRPr="00B02401" w:rsidTr="00C04E32">
        <w:trPr>
          <w:trHeight w:val="571"/>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b/>
                <w:bCs/>
                <w:noProof w:val="0"/>
                <w:color w:val="000000"/>
                <w:sz w:val="24"/>
                <w:szCs w:val="24"/>
              </w:rPr>
            </w:pPr>
            <w:r w:rsidRPr="00B02401">
              <w:rPr>
                <w:rFonts w:ascii="Times New Roman" w:eastAsia="Times New Roman" w:hAnsi="Times New Roman" w:cs="Times New Roman"/>
                <w:b/>
                <w:bCs/>
                <w:noProof w:val="0"/>
                <w:color w:val="000000"/>
                <w:sz w:val="24"/>
                <w:szCs w:val="24"/>
              </w:rPr>
              <w:t>İngiliz</w:t>
            </w:r>
          </w:p>
        </w:tc>
        <w:tc>
          <w:tcPr>
            <w:tcW w:w="2369"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8.895</w:t>
            </w:r>
          </w:p>
        </w:tc>
        <w:tc>
          <w:tcPr>
            <w:tcW w:w="867"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56,2</w:t>
            </w:r>
          </w:p>
        </w:tc>
        <w:tc>
          <w:tcPr>
            <w:tcW w:w="2252"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11.281</w:t>
            </w:r>
          </w:p>
        </w:tc>
        <w:tc>
          <w:tcPr>
            <w:tcW w:w="884" w:type="dxa"/>
            <w:tcBorders>
              <w:top w:val="nil"/>
              <w:left w:val="nil"/>
              <w:bottom w:val="single" w:sz="4" w:space="0" w:color="auto"/>
              <w:right w:val="single" w:sz="8"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15,3</w:t>
            </w:r>
          </w:p>
        </w:tc>
      </w:tr>
      <w:tr w:rsidR="00455C35" w:rsidRPr="00B02401" w:rsidTr="00C04E32">
        <w:trPr>
          <w:trHeight w:val="551"/>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b/>
                <w:bCs/>
                <w:noProof w:val="0"/>
                <w:color w:val="000000"/>
                <w:sz w:val="24"/>
                <w:szCs w:val="24"/>
              </w:rPr>
            </w:pPr>
            <w:r w:rsidRPr="00B02401">
              <w:rPr>
                <w:rFonts w:ascii="Times New Roman" w:eastAsia="Times New Roman" w:hAnsi="Times New Roman" w:cs="Times New Roman"/>
                <w:b/>
                <w:bCs/>
                <w:noProof w:val="0"/>
                <w:color w:val="000000"/>
                <w:sz w:val="24"/>
                <w:szCs w:val="24"/>
              </w:rPr>
              <w:t>Alman</w:t>
            </w:r>
          </w:p>
        </w:tc>
        <w:tc>
          <w:tcPr>
            <w:tcW w:w="2369"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166</w:t>
            </w:r>
          </w:p>
        </w:tc>
        <w:tc>
          <w:tcPr>
            <w:tcW w:w="867"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1,1</w:t>
            </w:r>
          </w:p>
        </w:tc>
        <w:tc>
          <w:tcPr>
            <w:tcW w:w="2252"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20.653</w:t>
            </w:r>
          </w:p>
        </w:tc>
        <w:tc>
          <w:tcPr>
            <w:tcW w:w="884" w:type="dxa"/>
            <w:tcBorders>
              <w:top w:val="nil"/>
              <w:left w:val="nil"/>
              <w:bottom w:val="single" w:sz="4" w:space="0" w:color="auto"/>
              <w:right w:val="single" w:sz="8"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27,5</w:t>
            </w:r>
          </w:p>
        </w:tc>
      </w:tr>
      <w:tr w:rsidR="00455C35" w:rsidRPr="00B02401" w:rsidTr="00C04E32">
        <w:trPr>
          <w:trHeight w:val="559"/>
        </w:trPr>
        <w:tc>
          <w:tcPr>
            <w:tcW w:w="1600" w:type="dxa"/>
            <w:tcBorders>
              <w:top w:val="nil"/>
              <w:left w:val="single" w:sz="8" w:space="0" w:color="auto"/>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b/>
                <w:bCs/>
                <w:noProof w:val="0"/>
                <w:color w:val="000000"/>
                <w:sz w:val="24"/>
                <w:szCs w:val="24"/>
              </w:rPr>
            </w:pPr>
            <w:r w:rsidRPr="00B02401">
              <w:rPr>
                <w:rFonts w:ascii="Times New Roman" w:eastAsia="Times New Roman" w:hAnsi="Times New Roman" w:cs="Times New Roman"/>
                <w:b/>
                <w:bCs/>
                <w:noProof w:val="0"/>
                <w:color w:val="000000"/>
                <w:sz w:val="24"/>
                <w:szCs w:val="24"/>
              </w:rPr>
              <w:t>Diğer</w:t>
            </w:r>
          </w:p>
        </w:tc>
        <w:tc>
          <w:tcPr>
            <w:tcW w:w="2369"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1.744</w:t>
            </w:r>
          </w:p>
        </w:tc>
        <w:tc>
          <w:tcPr>
            <w:tcW w:w="867"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11</w:t>
            </w:r>
          </w:p>
        </w:tc>
        <w:tc>
          <w:tcPr>
            <w:tcW w:w="2252" w:type="dxa"/>
            <w:tcBorders>
              <w:top w:val="nil"/>
              <w:left w:val="nil"/>
              <w:bottom w:val="single" w:sz="4"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5.108</w:t>
            </w:r>
          </w:p>
        </w:tc>
        <w:tc>
          <w:tcPr>
            <w:tcW w:w="884" w:type="dxa"/>
            <w:tcBorders>
              <w:top w:val="nil"/>
              <w:left w:val="nil"/>
              <w:bottom w:val="single" w:sz="4" w:space="0" w:color="auto"/>
              <w:right w:val="single" w:sz="8"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6,8</w:t>
            </w:r>
          </w:p>
        </w:tc>
      </w:tr>
      <w:tr w:rsidR="00455C35" w:rsidRPr="00B02401" w:rsidTr="00C04E32">
        <w:trPr>
          <w:trHeight w:val="553"/>
        </w:trPr>
        <w:tc>
          <w:tcPr>
            <w:tcW w:w="1600" w:type="dxa"/>
            <w:tcBorders>
              <w:top w:val="nil"/>
              <w:left w:val="single" w:sz="8" w:space="0" w:color="auto"/>
              <w:bottom w:val="single" w:sz="8"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b/>
                <w:bCs/>
                <w:noProof w:val="0"/>
                <w:color w:val="000000"/>
                <w:sz w:val="24"/>
                <w:szCs w:val="24"/>
              </w:rPr>
            </w:pPr>
            <w:r w:rsidRPr="00B02401">
              <w:rPr>
                <w:rFonts w:ascii="Times New Roman" w:eastAsia="Times New Roman" w:hAnsi="Times New Roman" w:cs="Times New Roman"/>
                <w:b/>
                <w:bCs/>
                <w:noProof w:val="0"/>
                <w:color w:val="000000"/>
                <w:sz w:val="24"/>
                <w:szCs w:val="24"/>
              </w:rPr>
              <w:t>Toplam</w:t>
            </w:r>
          </w:p>
        </w:tc>
        <w:tc>
          <w:tcPr>
            <w:tcW w:w="2369" w:type="dxa"/>
            <w:tcBorders>
              <w:top w:val="nil"/>
              <w:left w:val="nil"/>
              <w:bottom w:val="single" w:sz="8"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15.825</w:t>
            </w:r>
          </w:p>
        </w:tc>
        <w:tc>
          <w:tcPr>
            <w:tcW w:w="867" w:type="dxa"/>
            <w:tcBorders>
              <w:top w:val="nil"/>
              <w:left w:val="nil"/>
              <w:bottom w:val="single" w:sz="8"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100</w:t>
            </w:r>
          </w:p>
        </w:tc>
        <w:tc>
          <w:tcPr>
            <w:tcW w:w="2252" w:type="dxa"/>
            <w:tcBorders>
              <w:top w:val="nil"/>
              <w:left w:val="nil"/>
              <w:bottom w:val="single" w:sz="8" w:space="0" w:color="auto"/>
              <w:right w:val="single" w:sz="4"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74.305</w:t>
            </w:r>
          </w:p>
        </w:tc>
        <w:tc>
          <w:tcPr>
            <w:tcW w:w="884" w:type="dxa"/>
            <w:tcBorders>
              <w:top w:val="nil"/>
              <w:left w:val="nil"/>
              <w:bottom w:val="single" w:sz="8" w:space="0" w:color="auto"/>
              <w:right w:val="single" w:sz="8" w:space="0" w:color="auto"/>
            </w:tcBorders>
            <w:shd w:val="clear" w:color="auto" w:fill="auto"/>
            <w:noWrap/>
            <w:vAlign w:val="bottom"/>
            <w:hideMark/>
          </w:tcPr>
          <w:p w:rsidR="00455C35" w:rsidRPr="00B02401" w:rsidRDefault="00455C35" w:rsidP="00C04E32">
            <w:pPr>
              <w:spacing w:beforeLines="120" w:before="288" w:afterLines="120" w:after="288" w:line="360" w:lineRule="auto"/>
              <w:rPr>
                <w:rFonts w:ascii="Times New Roman" w:eastAsia="Times New Roman" w:hAnsi="Times New Roman" w:cs="Times New Roman"/>
                <w:noProof w:val="0"/>
                <w:color w:val="000000"/>
                <w:sz w:val="24"/>
                <w:szCs w:val="24"/>
              </w:rPr>
            </w:pPr>
            <w:r w:rsidRPr="00B02401">
              <w:rPr>
                <w:rFonts w:ascii="Times New Roman" w:eastAsia="Times New Roman" w:hAnsi="Times New Roman" w:cs="Times New Roman"/>
                <w:noProof w:val="0"/>
                <w:color w:val="000000"/>
                <w:sz w:val="24"/>
                <w:szCs w:val="24"/>
              </w:rPr>
              <w:t>100</w:t>
            </w:r>
          </w:p>
        </w:tc>
      </w:tr>
    </w:tbl>
    <w:p w:rsidR="00455C35" w:rsidRPr="00B02401" w:rsidRDefault="00455C35" w:rsidP="00C04E32">
      <w:pPr>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fldChar w:fldCharType="end"/>
      </w:r>
      <w:r w:rsidRPr="00B02401">
        <w:rPr>
          <w:rFonts w:ascii="Times New Roman" w:hAnsi="Times New Roman" w:cs="Times New Roman"/>
          <w:sz w:val="24"/>
          <w:szCs w:val="24"/>
          <w:lang w:val="tr-TR"/>
        </w:rPr>
        <w:t>1914 yılındaki yabancı sermayenin %63,1’i demiryolu, %4,3</w:t>
      </w:r>
      <w:r w:rsidR="00E92975">
        <w:rPr>
          <w:rFonts w:ascii="Times New Roman" w:hAnsi="Times New Roman" w:cs="Times New Roman"/>
          <w:sz w:val="24"/>
          <w:szCs w:val="24"/>
          <w:lang w:val="tr-TR"/>
        </w:rPr>
        <w:t>’ü</w:t>
      </w:r>
      <w:r w:rsidRPr="00B02401">
        <w:rPr>
          <w:rFonts w:ascii="Times New Roman" w:hAnsi="Times New Roman" w:cs="Times New Roman"/>
          <w:sz w:val="24"/>
          <w:szCs w:val="24"/>
          <w:lang w:val="tr-TR"/>
        </w:rPr>
        <w:t xml:space="preserve"> limanlar, %5,1’i su elektrik vb. belediye hizmetleri, %12</w:t>
      </w:r>
      <w:r w:rsidR="00E92975">
        <w:rPr>
          <w:rFonts w:ascii="Times New Roman" w:hAnsi="Times New Roman" w:cs="Times New Roman"/>
          <w:sz w:val="24"/>
          <w:szCs w:val="24"/>
          <w:lang w:val="tr-TR"/>
        </w:rPr>
        <w:t>’si</w:t>
      </w:r>
      <w:r w:rsidRPr="00B02401">
        <w:rPr>
          <w:rFonts w:ascii="Times New Roman" w:hAnsi="Times New Roman" w:cs="Times New Roman"/>
          <w:sz w:val="24"/>
          <w:szCs w:val="24"/>
          <w:lang w:val="tr-TR"/>
        </w:rPr>
        <w:t xml:space="preserve"> bankacılık, %0,7</w:t>
      </w:r>
      <w:r w:rsidR="00E92975">
        <w:rPr>
          <w:rFonts w:ascii="Times New Roman" w:hAnsi="Times New Roman" w:cs="Times New Roman"/>
          <w:sz w:val="24"/>
          <w:szCs w:val="24"/>
          <w:lang w:val="tr-TR"/>
        </w:rPr>
        <w:t>’si</w:t>
      </w:r>
      <w:r w:rsidRPr="00B02401">
        <w:rPr>
          <w:rFonts w:ascii="Times New Roman" w:hAnsi="Times New Roman" w:cs="Times New Roman"/>
          <w:sz w:val="24"/>
          <w:szCs w:val="24"/>
          <w:lang w:val="tr-TR"/>
        </w:rPr>
        <w:t xml:space="preserve"> sigortacılık, %5,8</w:t>
      </w:r>
      <w:r w:rsidR="00E92975">
        <w:rPr>
          <w:rFonts w:ascii="Times New Roman" w:hAnsi="Times New Roman" w:cs="Times New Roman"/>
          <w:sz w:val="24"/>
          <w:szCs w:val="24"/>
          <w:lang w:val="tr-TR"/>
        </w:rPr>
        <w:t>’i</w:t>
      </w:r>
      <w:r w:rsidRPr="00B02401">
        <w:rPr>
          <w:rFonts w:ascii="Times New Roman" w:hAnsi="Times New Roman" w:cs="Times New Roman"/>
          <w:sz w:val="24"/>
          <w:szCs w:val="24"/>
          <w:lang w:val="tr-TR"/>
        </w:rPr>
        <w:t xml:space="preserve"> ticaret, %5,3</w:t>
      </w:r>
      <w:r w:rsidR="00E92975">
        <w:rPr>
          <w:rFonts w:ascii="Times New Roman" w:hAnsi="Times New Roman" w:cs="Times New Roman"/>
          <w:sz w:val="24"/>
          <w:szCs w:val="24"/>
          <w:lang w:val="tr-TR"/>
        </w:rPr>
        <w:t>’ü</w:t>
      </w:r>
      <w:r w:rsidRPr="00B02401">
        <w:rPr>
          <w:rFonts w:ascii="Times New Roman" w:hAnsi="Times New Roman" w:cs="Times New Roman"/>
          <w:sz w:val="24"/>
          <w:szCs w:val="24"/>
          <w:lang w:val="tr-TR"/>
        </w:rPr>
        <w:t xml:space="preserve"> sanayi, %3,7</w:t>
      </w:r>
      <w:r w:rsidR="00E92975">
        <w:rPr>
          <w:rFonts w:ascii="Times New Roman" w:hAnsi="Times New Roman" w:cs="Times New Roman"/>
          <w:sz w:val="24"/>
          <w:szCs w:val="24"/>
          <w:lang w:val="tr-TR"/>
        </w:rPr>
        <w:t>’si</w:t>
      </w:r>
      <w:r w:rsidRPr="00B02401">
        <w:rPr>
          <w:rFonts w:ascii="Times New Roman" w:hAnsi="Times New Roman" w:cs="Times New Roman"/>
          <w:sz w:val="24"/>
          <w:szCs w:val="24"/>
          <w:lang w:val="tr-TR"/>
        </w:rPr>
        <w:t xml:space="preserve"> madencilik sektörlerinde yer almaktaydı</w:t>
      </w:r>
      <w:r w:rsidRPr="00B02401">
        <w:rPr>
          <w:rStyle w:val="DipnotBavurusu"/>
          <w:rFonts w:ascii="Times New Roman" w:hAnsi="Times New Roman" w:cs="Times New Roman"/>
          <w:sz w:val="24"/>
          <w:szCs w:val="24"/>
          <w:lang w:val="tr-TR"/>
        </w:rPr>
        <w:footnoteReference w:id="21"/>
      </w:r>
      <w:r w:rsidRPr="00B02401">
        <w:rPr>
          <w:rFonts w:ascii="Times New Roman" w:hAnsi="Times New Roman" w:cs="Times New Roman"/>
          <w:sz w:val="24"/>
          <w:szCs w:val="24"/>
          <w:lang w:val="tr-TR"/>
        </w:rPr>
        <w:t xml:space="preserve">. </w:t>
      </w:r>
      <w:r w:rsidR="00912998">
        <w:rPr>
          <w:rFonts w:ascii="Times New Roman" w:hAnsi="Times New Roman" w:cs="Times New Roman"/>
          <w:sz w:val="24"/>
          <w:szCs w:val="24"/>
          <w:lang w:val="tr-TR"/>
        </w:rPr>
        <w:t xml:space="preserve">1911 yılında Osmanlı maden üretiminin </w:t>
      </w:r>
      <w:r w:rsidR="002F4F46">
        <w:rPr>
          <w:rFonts w:ascii="Times New Roman" w:hAnsi="Times New Roman" w:cs="Times New Roman"/>
          <w:sz w:val="24"/>
          <w:szCs w:val="24"/>
          <w:lang w:val="tr-TR"/>
        </w:rPr>
        <w:t>%75’i yabancı şirketlerce yapılmaktaydı</w:t>
      </w:r>
      <w:r w:rsidR="002F4F46">
        <w:rPr>
          <w:rStyle w:val="DipnotBavurusu"/>
          <w:rFonts w:ascii="Times New Roman" w:hAnsi="Times New Roman" w:cs="Times New Roman"/>
          <w:sz w:val="24"/>
          <w:szCs w:val="24"/>
          <w:lang w:val="tr-TR"/>
        </w:rPr>
        <w:footnoteReference w:id="22"/>
      </w:r>
      <w:r w:rsidR="002F4F46">
        <w:rPr>
          <w:rFonts w:ascii="Times New Roman" w:hAnsi="Times New Roman" w:cs="Times New Roman"/>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Böylece Türkiye Cumhuriyeti kurulana kadar Osmanlı Devleti birçok yabancı sermayeli şirket barındırmış; ulaşım, elektrik, su, bankacılık vb. gibi önemli sektörlerde neredeyse bütün pay onların olmuştur. İkinci Meşrutiyetle beraber İttihat ve Terakki’nin politikaları doğrultu</w:t>
      </w:r>
      <w:r w:rsidR="00E92975">
        <w:rPr>
          <w:rFonts w:ascii="Times New Roman" w:hAnsi="Times New Roman" w:cs="Times New Roman"/>
          <w:sz w:val="24"/>
          <w:szCs w:val="24"/>
          <w:lang w:val="tr-TR"/>
        </w:rPr>
        <w:t>su</w:t>
      </w:r>
      <w:r w:rsidRPr="00B02401">
        <w:rPr>
          <w:rFonts w:ascii="Times New Roman" w:hAnsi="Times New Roman" w:cs="Times New Roman"/>
          <w:sz w:val="24"/>
          <w:szCs w:val="24"/>
          <w:lang w:val="tr-TR"/>
        </w:rPr>
        <w:t>nda her ne kadar Türk şirketi sayısında artış gözlenmişse de</w:t>
      </w:r>
      <w:r w:rsidRPr="00B02401">
        <w:rPr>
          <w:rStyle w:val="DipnotBavurusu"/>
          <w:rFonts w:ascii="Times New Roman" w:hAnsi="Times New Roman" w:cs="Times New Roman"/>
          <w:sz w:val="24"/>
          <w:szCs w:val="24"/>
          <w:lang w:val="tr-TR"/>
        </w:rPr>
        <w:footnoteReference w:id="23"/>
      </w:r>
      <w:r w:rsidRPr="00B02401">
        <w:rPr>
          <w:rFonts w:ascii="Times New Roman" w:hAnsi="Times New Roman" w:cs="Times New Roman"/>
          <w:sz w:val="24"/>
          <w:szCs w:val="24"/>
          <w:lang w:val="tr-TR"/>
        </w:rPr>
        <w:t xml:space="preserve"> Savaş bittiğinde yabancı sermaye ve imtiyazlar hala ekonominin </w:t>
      </w:r>
      <w:r w:rsidRPr="00B02401">
        <w:rPr>
          <w:rFonts w:ascii="Times New Roman" w:hAnsi="Times New Roman" w:cs="Times New Roman"/>
          <w:sz w:val="24"/>
          <w:szCs w:val="24"/>
          <w:lang w:val="tr-TR"/>
        </w:rPr>
        <w:lastRenderedPageBreak/>
        <w:t>önemli bir kısmını oluşturmaktaydı. Osmanlı Devleti tarih sahnesinden çekilirken Türkiye’deki yabancı sermayenin durumu bu şekildeydi</w:t>
      </w:r>
      <w:r w:rsidRPr="00B02401">
        <w:rPr>
          <w:rStyle w:val="DipnotBavurusu"/>
          <w:rFonts w:ascii="Times New Roman" w:hAnsi="Times New Roman" w:cs="Times New Roman"/>
          <w:sz w:val="24"/>
          <w:szCs w:val="24"/>
          <w:lang w:val="tr-TR"/>
        </w:rPr>
        <w:footnoteReference w:id="24"/>
      </w:r>
      <w:r w:rsidRPr="00B02401">
        <w:rPr>
          <w:rFonts w:ascii="Times New Roman" w:hAnsi="Times New Roman" w:cs="Times New Roman"/>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Türkiye’nin ilk yıllarında da yabancı sermaye yatırımı devam etmiştir. Yabancı sermayeye temkinli ve karşıt yaklaşımların güçlendiği bu dönemde, yabancılar genellikle yatırımlarını Türk vatandaşlarıyla ortak olarak veya bir Türk anonim şirketinde örgütlenerek yapmışlardır. Bu konu hakkında araştırma yapan Gündüz Ökçün’ün bulgularına göre “1920-1930 yılları arasında kurulan 201 Türk Anonim Şirketi’nden 66’sı yabancı sermaye ortaklığına sahiptir. Bütün anonim şirketlerin ödenen sermayelerinin toplamı 73 milyondur. Bu toplamın 31,5 milyonu, yani %43’ü yabancı sermayeli Türk Anonim Şirketlerine aittir.”</w:t>
      </w:r>
      <w:r w:rsidRPr="00B02401">
        <w:rPr>
          <w:rStyle w:val="DipnotBavurusu"/>
          <w:rFonts w:ascii="Times New Roman" w:hAnsi="Times New Roman" w:cs="Times New Roman"/>
          <w:sz w:val="24"/>
          <w:szCs w:val="24"/>
          <w:lang w:val="tr-TR"/>
        </w:rPr>
        <w:footnoteReference w:id="25"/>
      </w:r>
      <w:r w:rsidRPr="00B02401">
        <w:rPr>
          <w:rFonts w:ascii="Times New Roman" w:hAnsi="Times New Roman" w:cs="Times New Roman"/>
          <w:sz w:val="24"/>
          <w:szCs w:val="24"/>
          <w:lang w:val="tr-TR"/>
        </w:rPr>
        <w:t xml:space="preserve"> Görüldüğü üzere toplam şirketlerin yaklaşık %32’sini oluşturan yabancı sermayeli şirket sayısına karşılık toplam sermaye daha yüksek olmuştur. Yani bu yıllarda yabancı sermaye hala Türkiye ekonomisinde önemli bir etkendir. Bu dönemden sonra Türkiye daha korumacı olan devletçi ekonomik siyaseti izlemiştir. </w:t>
      </w:r>
    </w:p>
    <w:p w:rsidR="00455C35" w:rsidRPr="00B02401" w:rsidRDefault="00455C35" w:rsidP="00455C35">
      <w:pPr>
        <w:pStyle w:val="Balk1"/>
        <w:numPr>
          <w:ilvl w:val="0"/>
          <w:numId w:val="2"/>
        </w:numPr>
        <w:spacing w:before="1420" w:after="360" w:line="360" w:lineRule="auto"/>
        <w:ind w:left="782" w:hanging="357"/>
        <w:rPr>
          <w:rFonts w:cs="Times New Roman"/>
          <w:lang w:val="tr-TR"/>
        </w:rPr>
      </w:pPr>
      <w:r w:rsidRPr="00B02401">
        <w:rPr>
          <w:rFonts w:cs="Times New Roman"/>
          <w:lang w:val="tr-TR"/>
        </w:rPr>
        <w:t>DEVLETÇİLİK POLİTİKASI</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lang w:val="tr-TR"/>
        </w:rPr>
        <w:t xml:space="preserve"> </w:t>
      </w:r>
      <w:r w:rsidRPr="00B02401">
        <w:rPr>
          <w:rFonts w:ascii="Times New Roman" w:hAnsi="Times New Roman" w:cs="Times New Roman"/>
          <w:noProof w:val="0"/>
          <w:sz w:val="24"/>
          <w:szCs w:val="24"/>
          <w:lang w:val="tr-TR"/>
        </w:rPr>
        <w:t>Lozan An</w:t>
      </w:r>
      <w:r w:rsidR="00E92975">
        <w:rPr>
          <w:rFonts w:ascii="Times New Roman" w:hAnsi="Times New Roman" w:cs="Times New Roman"/>
          <w:noProof w:val="0"/>
          <w:sz w:val="24"/>
          <w:szCs w:val="24"/>
          <w:lang w:val="tr-TR"/>
        </w:rPr>
        <w:t>t</w:t>
      </w:r>
      <w:r w:rsidRPr="00B02401">
        <w:rPr>
          <w:rFonts w:ascii="Times New Roman" w:hAnsi="Times New Roman" w:cs="Times New Roman"/>
          <w:noProof w:val="0"/>
          <w:sz w:val="24"/>
          <w:szCs w:val="24"/>
          <w:lang w:val="tr-TR"/>
        </w:rPr>
        <w:t>laşması’nın eklerinde yer alan aynı gün, 24 Temmuz 1923 tarihinde imzalanan Ticaret Sözleşmesi’nin 1. maddesine göre Türkiye’de, 1 Eylül 1916 yılında geçerli olan gümrük tarifesi uygulanacaktır. 18. Maddesine göre de söz konusu sözleşmenin geçerliliği beş yıl olacaktır</w:t>
      </w:r>
      <w:r w:rsidRPr="00B02401">
        <w:rPr>
          <w:rStyle w:val="DipnotBavurusu"/>
          <w:rFonts w:ascii="Times New Roman" w:hAnsi="Times New Roman" w:cs="Times New Roman"/>
          <w:noProof w:val="0"/>
          <w:sz w:val="24"/>
          <w:szCs w:val="24"/>
          <w:lang w:val="tr-TR"/>
        </w:rPr>
        <w:footnoteReference w:id="26"/>
      </w:r>
      <w:r w:rsidRPr="00B02401">
        <w:rPr>
          <w:rFonts w:ascii="Times New Roman" w:hAnsi="Times New Roman" w:cs="Times New Roman"/>
          <w:noProof w:val="0"/>
          <w:sz w:val="24"/>
          <w:szCs w:val="24"/>
          <w:lang w:val="tr-TR"/>
        </w:rPr>
        <w:t xml:space="preserve">. Bu tarihe kadar mecburi olarak liberalvari bir ekonomik politika izleyen Türkiye, 1929 yılından itibaren devletçi bir siyaset izlemeye başlamıştır. </w:t>
      </w:r>
    </w:p>
    <w:p w:rsidR="00455C35"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lastRenderedPageBreak/>
        <w:t>Bu siyaset, mezkûr sözleşmenin ve maddenin süresinin bitip, gümrük tarifelerine müdahalenin serbest olmasıyla alakalı olsa da, tek sebep bu değildir. Aslında Türkiye 1929 yılına büyük bir iyimserlik havası içinde girmiştir. Bu iyimser havanın iki nedeni vardı. Birincisi, o yılki tarımsal üretimin iyi olacağı tahmini idi. Böylece tahıl ithalatı azalacak ve ihracatı ise artabilecekti. İkincisi ise yukarıda bahsedilen maddenin süresi dolması ile birlikte gümrük vergilerinin artırabilme imkânının doğmasıydı. Böylece devlet yeni bir gelir kaynağı sağlamış olacaktı. İki bekleyiş de gerçekleşmiştir</w:t>
      </w:r>
      <w:r w:rsidRPr="00B02401">
        <w:rPr>
          <w:rStyle w:val="DipnotBavurusu"/>
          <w:rFonts w:ascii="Times New Roman" w:hAnsi="Times New Roman" w:cs="Times New Roman"/>
          <w:noProof w:val="0"/>
          <w:sz w:val="24"/>
          <w:szCs w:val="24"/>
          <w:lang w:val="tr-TR"/>
        </w:rPr>
        <w:footnoteReference w:id="27"/>
      </w:r>
      <w:r w:rsidRPr="00B02401">
        <w:rPr>
          <w:rFonts w:ascii="Times New Roman" w:hAnsi="Times New Roman" w:cs="Times New Roman"/>
          <w:noProof w:val="0"/>
          <w:sz w:val="24"/>
          <w:szCs w:val="24"/>
          <w:lang w:val="tr-TR"/>
        </w:rPr>
        <w:t>.</w:t>
      </w:r>
      <w:r>
        <w:rPr>
          <w:rFonts w:ascii="Times New Roman" w:hAnsi="Times New Roman" w:cs="Times New Roman"/>
          <w:noProof w:val="0"/>
          <w:sz w:val="24"/>
          <w:szCs w:val="24"/>
          <w:lang w:val="tr-TR"/>
        </w:rPr>
        <w:t xml:space="preserve"> </w:t>
      </w:r>
      <w:r w:rsidRPr="00B02401">
        <w:rPr>
          <w:rFonts w:ascii="Times New Roman" w:hAnsi="Times New Roman" w:cs="Times New Roman"/>
          <w:noProof w:val="0"/>
          <w:sz w:val="24"/>
          <w:szCs w:val="24"/>
          <w:lang w:val="tr-TR"/>
        </w:rPr>
        <w:t>Fakat aynı yıl dünyada büyük bir ekonomik kriz patlak vermiştir. Bunun sonucu iki dünya savaşı arası dönemde liberal ekonomik anlayış dünya ekonomisinde giderek etkisini yitirmiş ve yerini himayeci ve devletin önemli rol sahibi olduğu denetimli piyasa ekonomisine bırakmıştır</w:t>
      </w:r>
      <w:r w:rsidRPr="00B02401">
        <w:rPr>
          <w:rStyle w:val="DipnotBavurusu"/>
          <w:rFonts w:ascii="Times New Roman" w:hAnsi="Times New Roman" w:cs="Times New Roman"/>
          <w:noProof w:val="0"/>
          <w:sz w:val="24"/>
          <w:szCs w:val="24"/>
          <w:lang w:val="tr-TR"/>
        </w:rPr>
        <w:footnoteReference w:id="28"/>
      </w:r>
      <w:r w:rsidRPr="00B02401">
        <w:rPr>
          <w:rFonts w:ascii="Times New Roman" w:hAnsi="Times New Roman" w:cs="Times New Roman"/>
          <w:noProof w:val="0"/>
          <w:sz w:val="24"/>
          <w:szCs w:val="24"/>
          <w:lang w:val="tr-TR"/>
        </w:rPr>
        <w:t>. Bu koşullar altında büyük sermaye hareketleri geniş çapta azalmış</w:t>
      </w:r>
      <w:r w:rsidRPr="00B02401">
        <w:rPr>
          <w:rStyle w:val="DipnotBavurusu"/>
          <w:rFonts w:ascii="Times New Roman" w:hAnsi="Times New Roman" w:cs="Times New Roman"/>
          <w:noProof w:val="0"/>
          <w:sz w:val="24"/>
          <w:szCs w:val="24"/>
          <w:lang w:val="tr-TR"/>
        </w:rPr>
        <w:footnoteReference w:id="29"/>
      </w:r>
      <w:r w:rsidRPr="00B02401">
        <w:rPr>
          <w:rFonts w:ascii="Times New Roman" w:hAnsi="Times New Roman" w:cs="Times New Roman"/>
          <w:noProof w:val="0"/>
          <w:sz w:val="24"/>
          <w:szCs w:val="24"/>
          <w:lang w:val="tr-TR"/>
        </w:rPr>
        <w:t xml:space="preserve"> ve büyük sermayedar gruplar, bütün az gelişmiş bölgelerdeki yatırımlarını azaltmıştır.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Türkiye’de de bunalım neticesinde oluşan daralma nedeniyle, yabancı sermayeli şirketler asıl faaliyet gösterdikleri bölgelerde önlem almak için Türkiye piyasasındaki faaliyetlerini devretmek konusunda istekli olmuşlardır</w:t>
      </w:r>
      <w:r w:rsidRPr="00B02401">
        <w:rPr>
          <w:rStyle w:val="DipnotBavurusu"/>
          <w:rFonts w:ascii="Times New Roman" w:hAnsi="Times New Roman" w:cs="Times New Roman"/>
          <w:noProof w:val="0"/>
          <w:sz w:val="24"/>
          <w:szCs w:val="24"/>
          <w:lang w:val="tr-TR"/>
        </w:rPr>
        <w:footnoteReference w:id="30"/>
      </w:r>
      <w:r w:rsidRPr="00B02401">
        <w:rPr>
          <w:rFonts w:ascii="Times New Roman" w:hAnsi="Times New Roman" w:cs="Times New Roman"/>
          <w:noProof w:val="0"/>
          <w:sz w:val="24"/>
          <w:szCs w:val="24"/>
          <w:lang w:val="tr-TR"/>
        </w:rPr>
        <w:t>. Ayrıca bütün dünyada olduğu gibi Türkiye’de de piyasa ekonomisine ve özel girişimciliğe (dolayısıyla yabancı sermayeye) olan güven sarsılmıştır</w:t>
      </w:r>
      <w:r w:rsidRPr="00B02401">
        <w:rPr>
          <w:rStyle w:val="DipnotBavurusu"/>
          <w:rFonts w:ascii="Times New Roman" w:hAnsi="Times New Roman" w:cs="Times New Roman"/>
          <w:noProof w:val="0"/>
          <w:sz w:val="24"/>
          <w:szCs w:val="24"/>
          <w:lang w:val="tr-TR"/>
        </w:rPr>
        <w:footnoteReference w:id="31"/>
      </w:r>
      <w:r w:rsidRPr="00B02401">
        <w:rPr>
          <w:rFonts w:ascii="Times New Roman" w:hAnsi="Times New Roman" w:cs="Times New Roman"/>
          <w:noProof w:val="0"/>
          <w:sz w:val="24"/>
          <w:szCs w:val="24"/>
          <w:lang w:val="tr-TR"/>
        </w:rPr>
        <w:t xml:space="preserve">. Aynı yıllarda Türkiye’de uygulanan devletçi politika ile çakışan bu durum neticesinde 1930’lu yıllar, millileştirmelerin çoğaldığı ve yabancı sermayenin azaldığı bir dönem olmuştur.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Başbakan İsmet İnönü</w:t>
      </w:r>
      <w:r w:rsidR="0016163E">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 xml:space="preserve"> 30 Ağustos 1930 tarihinde Sivas Demiryollarının açılışında yaptığı konuşmada </w:t>
      </w:r>
      <w:r w:rsidR="0016163E">
        <w:rPr>
          <w:rFonts w:ascii="Times New Roman" w:hAnsi="Times New Roman" w:cs="Times New Roman"/>
          <w:noProof w:val="0"/>
          <w:sz w:val="24"/>
          <w:szCs w:val="24"/>
          <w:lang w:val="tr-TR"/>
        </w:rPr>
        <w:t>ekonomi politikalarının “mutedil devletçi”</w:t>
      </w:r>
      <w:r w:rsidRPr="00B02401">
        <w:rPr>
          <w:rFonts w:ascii="Times New Roman" w:hAnsi="Times New Roman" w:cs="Times New Roman"/>
          <w:noProof w:val="0"/>
          <w:sz w:val="24"/>
          <w:szCs w:val="24"/>
          <w:lang w:val="tr-TR"/>
        </w:rPr>
        <w:t xml:space="preserve"> </w:t>
      </w:r>
      <w:r w:rsidR="0016163E">
        <w:rPr>
          <w:rFonts w:ascii="Times New Roman" w:hAnsi="Times New Roman" w:cs="Times New Roman"/>
          <w:noProof w:val="0"/>
          <w:sz w:val="24"/>
          <w:szCs w:val="24"/>
          <w:lang w:val="tr-TR"/>
        </w:rPr>
        <w:t xml:space="preserve">olduğunu, </w:t>
      </w:r>
      <w:r w:rsidR="0016163E">
        <w:rPr>
          <w:rFonts w:ascii="Times New Roman" w:hAnsi="Times New Roman" w:cs="Times New Roman"/>
          <w:noProof w:val="0"/>
          <w:sz w:val="24"/>
          <w:szCs w:val="24"/>
          <w:lang w:val="tr-TR"/>
        </w:rPr>
        <w:lastRenderedPageBreak/>
        <w:t>liberal bir siyaset izleyerek her şeyi özel sektörden beklemenin ülkenin ihtiyacına ve milletin düşüncesine karşıt olduğunu belirtmiştir.</w:t>
      </w:r>
      <w:r w:rsidRPr="00B02401">
        <w:rPr>
          <w:rStyle w:val="DipnotBavurusu"/>
          <w:rFonts w:ascii="Times New Roman" w:hAnsi="Times New Roman" w:cs="Times New Roman"/>
          <w:noProof w:val="0"/>
          <w:sz w:val="24"/>
          <w:szCs w:val="24"/>
          <w:lang w:val="tr-TR"/>
        </w:rPr>
        <w:footnoteReference w:id="32"/>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1931 yılında ise devletçilik</w:t>
      </w:r>
      <w:r>
        <w:rPr>
          <w:rFonts w:ascii="Times New Roman" w:hAnsi="Times New Roman" w:cs="Times New Roman"/>
          <w:noProof w:val="0"/>
          <w:sz w:val="24"/>
          <w:szCs w:val="24"/>
          <w:lang w:val="tr-TR"/>
        </w:rPr>
        <w:t>,</w:t>
      </w:r>
      <w:r w:rsidR="00434EC0">
        <w:rPr>
          <w:rFonts w:ascii="Times New Roman" w:hAnsi="Times New Roman" w:cs="Times New Roman"/>
          <w:noProof w:val="0"/>
          <w:sz w:val="24"/>
          <w:szCs w:val="24"/>
          <w:lang w:val="tr-TR"/>
        </w:rPr>
        <w:t xml:space="preserve"> </w:t>
      </w:r>
      <w:r w:rsidR="0016163E">
        <w:rPr>
          <w:rFonts w:ascii="Times New Roman" w:hAnsi="Times New Roman" w:cs="Times New Roman"/>
          <w:noProof w:val="0"/>
          <w:sz w:val="24"/>
          <w:szCs w:val="24"/>
          <w:lang w:val="tr-TR"/>
        </w:rPr>
        <w:t xml:space="preserve">resmi olarak </w:t>
      </w:r>
      <w:r w:rsidR="00434EC0">
        <w:rPr>
          <w:rFonts w:ascii="Times New Roman" w:hAnsi="Times New Roman" w:cs="Times New Roman"/>
          <w:noProof w:val="0"/>
          <w:sz w:val="24"/>
          <w:szCs w:val="24"/>
          <w:lang w:val="tr-TR"/>
        </w:rPr>
        <w:t>CHP</w:t>
      </w:r>
      <w:r w:rsidRPr="00B02401">
        <w:rPr>
          <w:rFonts w:ascii="Times New Roman" w:hAnsi="Times New Roman" w:cs="Times New Roman"/>
          <w:noProof w:val="0"/>
          <w:sz w:val="24"/>
          <w:szCs w:val="24"/>
          <w:lang w:val="tr-TR"/>
        </w:rPr>
        <w:t xml:space="preserve">’nin altı ilkesinden biri </w:t>
      </w:r>
      <w:r w:rsidR="00434EC0">
        <w:rPr>
          <w:rFonts w:ascii="Times New Roman" w:hAnsi="Times New Roman" w:cs="Times New Roman"/>
          <w:noProof w:val="0"/>
          <w:sz w:val="24"/>
          <w:szCs w:val="24"/>
          <w:lang w:val="tr-TR"/>
        </w:rPr>
        <w:t>haline gelmiştir</w:t>
      </w:r>
      <w:r w:rsidRPr="00B02401">
        <w:rPr>
          <w:rFonts w:ascii="Times New Roman" w:hAnsi="Times New Roman" w:cs="Times New Roman"/>
          <w:noProof w:val="0"/>
          <w:sz w:val="24"/>
          <w:szCs w:val="24"/>
          <w:lang w:val="tr-TR"/>
        </w:rPr>
        <w:t xml:space="preserve">. </w:t>
      </w:r>
      <w:proofErr w:type="gramStart"/>
      <w:r w:rsidRPr="00B02401">
        <w:rPr>
          <w:rFonts w:ascii="Times New Roman" w:hAnsi="Times New Roman" w:cs="Times New Roman"/>
          <w:noProof w:val="0"/>
          <w:sz w:val="24"/>
          <w:szCs w:val="24"/>
          <w:lang w:val="tr-TR"/>
        </w:rPr>
        <w:t>1931 yılında yayınlanan partinin nizamnamesi ve programında altı ilkeden biri olarak kabul edilen devletçilik İnönü’nün önceki konuşmasına paralel olarak “</w:t>
      </w:r>
      <w:r w:rsidRPr="00B02401">
        <w:rPr>
          <w:rFonts w:ascii="Times New Roman" w:hAnsi="Times New Roman" w:cs="Times New Roman"/>
          <w:sz w:val="24"/>
          <w:szCs w:val="24"/>
        </w:rPr>
        <w:t>Ferdî mesai ve faaliyeti esas tutmakla beraber mümkün olduğu kadar az zaman içinde milleti refaha ve memleketi mamuriyete eriştirmek için milletin umumî ve yüksek menfaatlerinin icap ettirdiği işl</w:t>
      </w:r>
      <w:r>
        <w:rPr>
          <w:rFonts w:ascii="Times New Roman" w:hAnsi="Times New Roman" w:cs="Times New Roman"/>
          <w:sz w:val="24"/>
          <w:szCs w:val="24"/>
        </w:rPr>
        <w:t>erde -bilhassa iktisadî sahada- d</w:t>
      </w:r>
      <w:r w:rsidRPr="00B02401">
        <w:rPr>
          <w:rFonts w:ascii="Times New Roman" w:hAnsi="Times New Roman" w:cs="Times New Roman"/>
          <w:sz w:val="24"/>
          <w:szCs w:val="24"/>
        </w:rPr>
        <w:t>evleti filen alâkadar etmek mühim esaslar” olarak tanımlanmıştır</w:t>
      </w:r>
      <w:r w:rsidRPr="00B02401">
        <w:rPr>
          <w:rStyle w:val="DipnotBavurusu"/>
          <w:rFonts w:ascii="Times New Roman" w:hAnsi="Times New Roman" w:cs="Times New Roman"/>
          <w:sz w:val="24"/>
          <w:szCs w:val="24"/>
        </w:rPr>
        <w:footnoteReference w:id="33"/>
      </w:r>
      <w:r w:rsidRPr="00B02401">
        <w:rPr>
          <w:rFonts w:ascii="Times New Roman" w:hAnsi="Times New Roman" w:cs="Times New Roman"/>
          <w:sz w:val="24"/>
          <w:szCs w:val="24"/>
        </w:rPr>
        <w:t xml:space="preserve">. </w:t>
      </w:r>
      <w:proofErr w:type="gramEnd"/>
      <w:r w:rsidRPr="00B02401">
        <w:rPr>
          <w:rFonts w:ascii="Times New Roman" w:hAnsi="Times New Roman" w:cs="Times New Roman"/>
          <w:sz w:val="24"/>
          <w:szCs w:val="24"/>
        </w:rPr>
        <w:t>Devletçilik ilkesi tekrar 1935 yılındaki parti programında da yer almıştır</w:t>
      </w:r>
      <w:r w:rsidRPr="00B02401">
        <w:rPr>
          <w:rStyle w:val="DipnotBavurusu"/>
          <w:rFonts w:ascii="Times New Roman" w:hAnsi="Times New Roman" w:cs="Times New Roman"/>
          <w:sz w:val="24"/>
          <w:szCs w:val="24"/>
        </w:rPr>
        <w:footnoteReference w:id="34"/>
      </w:r>
      <w:r w:rsidRPr="00B02401">
        <w:rPr>
          <w:rFonts w:ascii="Times New Roman" w:hAnsi="Times New Roman" w:cs="Times New Roman"/>
          <w:sz w:val="24"/>
          <w:szCs w:val="24"/>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1929-1938 yılları arası birçok yabancı şirket millileştirilmiştir. Bu millileştirme hareketi her sektöre aynı derecede güçlü bir şekilde yansımamıştır. Yapılan bu millileştirmeler daha çok demiryolları, limanlar ve belediye hizmetleri gibi devletin güvenliği ile alakalı veya doğrudan halka hizmet olarak götürülecek alanlarda olmuştur</w:t>
      </w:r>
      <w:r w:rsidRPr="00B02401">
        <w:rPr>
          <w:rStyle w:val="DipnotBavurusu"/>
          <w:rFonts w:ascii="Times New Roman" w:hAnsi="Times New Roman" w:cs="Times New Roman"/>
          <w:noProof w:val="0"/>
          <w:sz w:val="24"/>
          <w:szCs w:val="24"/>
          <w:lang w:val="tr-TR"/>
        </w:rPr>
        <w:footnoteReference w:id="35"/>
      </w:r>
      <w:r w:rsidRPr="00B02401">
        <w:rPr>
          <w:rFonts w:ascii="Times New Roman" w:hAnsi="Times New Roman" w:cs="Times New Roman"/>
          <w:noProof w:val="0"/>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Bu dönemde yapılan millileştirmelere bazı örnekler şunlardır: </w:t>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Anadolu ve Mersin-Tarsus-Adana Demiryolları İle Haydarpaşa Liman ve Rıhtım Şirketleri (1929)</w:t>
      </w:r>
      <w:r w:rsidRPr="00B02401">
        <w:rPr>
          <w:rStyle w:val="DipnotBavurusu"/>
          <w:rFonts w:ascii="Times New Roman" w:hAnsi="Times New Roman" w:cs="Times New Roman"/>
          <w:noProof w:val="0"/>
          <w:sz w:val="24"/>
          <w:szCs w:val="24"/>
          <w:lang w:val="tr-TR"/>
        </w:rPr>
        <w:footnoteReference w:id="36"/>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İstanbul </w:t>
      </w:r>
      <w:proofErr w:type="spellStart"/>
      <w:r w:rsidRPr="00B02401">
        <w:rPr>
          <w:rFonts w:ascii="Times New Roman" w:hAnsi="Times New Roman" w:cs="Times New Roman"/>
          <w:noProof w:val="0"/>
          <w:sz w:val="24"/>
          <w:szCs w:val="24"/>
          <w:lang w:val="tr-TR"/>
        </w:rPr>
        <w:t>Terkos</w:t>
      </w:r>
      <w:proofErr w:type="spellEnd"/>
      <w:r w:rsidRPr="00B02401">
        <w:rPr>
          <w:rFonts w:ascii="Times New Roman" w:hAnsi="Times New Roman" w:cs="Times New Roman"/>
          <w:noProof w:val="0"/>
          <w:sz w:val="24"/>
          <w:szCs w:val="24"/>
          <w:lang w:val="tr-TR"/>
        </w:rPr>
        <w:t xml:space="preserve"> Su Şirketi  (1931)</w:t>
      </w:r>
      <w:r w:rsidRPr="00B02401">
        <w:rPr>
          <w:rStyle w:val="DipnotBavurusu"/>
          <w:rFonts w:ascii="Times New Roman" w:hAnsi="Times New Roman" w:cs="Times New Roman"/>
          <w:noProof w:val="0"/>
          <w:sz w:val="24"/>
          <w:szCs w:val="24"/>
          <w:lang w:val="tr-TR"/>
        </w:rPr>
        <w:footnoteReference w:id="37"/>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İstanbul Türk Anonim Su Şirketi (1933)</w:t>
      </w:r>
      <w:r w:rsidRPr="00B02401">
        <w:rPr>
          <w:rStyle w:val="DipnotBavurusu"/>
          <w:rFonts w:ascii="Times New Roman" w:hAnsi="Times New Roman" w:cs="Times New Roman"/>
          <w:noProof w:val="0"/>
          <w:sz w:val="24"/>
          <w:szCs w:val="24"/>
          <w:lang w:val="tr-TR"/>
        </w:rPr>
        <w:footnoteReference w:id="38"/>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İzmir Kasaba Demiryolları (1934)</w:t>
      </w:r>
      <w:r w:rsidRPr="00B02401">
        <w:rPr>
          <w:rStyle w:val="DipnotBavurusu"/>
          <w:rFonts w:ascii="Times New Roman" w:hAnsi="Times New Roman" w:cs="Times New Roman"/>
          <w:noProof w:val="0"/>
          <w:sz w:val="24"/>
          <w:szCs w:val="24"/>
          <w:lang w:val="tr-TR"/>
        </w:rPr>
        <w:footnoteReference w:id="39"/>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İstanbul Rıhtım, Dok ve Antrepo Türk A.Ş. (1935)</w:t>
      </w:r>
      <w:r w:rsidRPr="00B02401">
        <w:rPr>
          <w:rStyle w:val="DipnotBavurusu"/>
          <w:rFonts w:ascii="Times New Roman" w:hAnsi="Times New Roman" w:cs="Times New Roman"/>
          <w:noProof w:val="0"/>
          <w:sz w:val="24"/>
          <w:szCs w:val="24"/>
          <w:lang w:val="tr-TR"/>
        </w:rPr>
        <w:footnoteReference w:id="40"/>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lastRenderedPageBreak/>
        <w:t>İzmir Rıhtım Şirketi (1935)</w:t>
      </w:r>
      <w:r w:rsidRPr="00B02401">
        <w:rPr>
          <w:rStyle w:val="DipnotBavurusu"/>
          <w:rFonts w:ascii="Times New Roman" w:hAnsi="Times New Roman" w:cs="Times New Roman"/>
          <w:noProof w:val="0"/>
          <w:sz w:val="24"/>
          <w:szCs w:val="24"/>
          <w:lang w:val="tr-TR"/>
        </w:rPr>
        <w:footnoteReference w:id="41"/>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Aydın Demiryolları (1935)</w:t>
      </w:r>
      <w:r w:rsidRPr="00B02401">
        <w:rPr>
          <w:rStyle w:val="DipnotBavurusu"/>
          <w:rFonts w:ascii="Times New Roman" w:hAnsi="Times New Roman" w:cs="Times New Roman"/>
          <w:noProof w:val="0"/>
          <w:sz w:val="24"/>
          <w:szCs w:val="24"/>
          <w:lang w:val="tr-TR"/>
        </w:rPr>
        <w:footnoteReference w:id="42"/>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İzmir Havagazı Şirketi (1935)</w:t>
      </w:r>
      <w:r w:rsidRPr="00B02401">
        <w:rPr>
          <w:rStyle w:val="DipnotBavurusu"/>
          <w:rFonts w:ascii="Times New Roman" w:hAnsi="Times New Roman" w:cs="Times New Roman"/>
          <w:noProof w:val="0"/>
          <w:sz w:val="24"/>
          <w:szCs w:val="24"/>
          <w:lang w:val="tr-TR"/>
        </w:rPr>
        <w:footnoteReference w:id="43"/>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İstanbul Telefon Tesisatı (1936)</w:t>
      </w:r>
      <w:r w:rsidRPr="00B02401">
        <w:rPr>
          <w:rStyle w:val="DipnotBavurusu"/>
          <w:rFonts w:ascii="Times New Roman" w:hAnsi="Times New Roman" w:cs="Times New Roman"/>
          <w:noProof w:val="0"/>
          <w:sz w:val="24"/>
          <w:szCs w:val="24"/>
          <w:lang w:val="tr-TR"/>
        </w:rPr>
        <w:footnoteReference w:id="44"/>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Ergani Bakırı Türk A.Ş. (1936)</w:t>
      </w:r>
      <w:r w:rsidRPr="00B02401">
        <w:rPr>
          <w:rStyle w:val="DipnotBavurusu"/>
          <w:rFonts w:ascii="Times New Roman" w:hAnsi="Times New Roman" w:cs="Times New Roman"/>
          <w:noProof w:val="0"/>
          <w:sz w:val="24"/>
          <w:szCs w:val="24"/>
          <w:lang w:val="tr-TR"/>
        </w:rPr>
        <w:footnoteReference w:id="45"/>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Şark Demiryolları (1937)</w:t>
      </w:r>
      <w:r w:rsidRPr="00B02401">
        <w:rPr>
          <w:rStyle w:val="DipnotBavurusu"/>
          <w:rFonts w:ascii="Times New Roman" w:hAnsi="Times New Roman" w:cs="Times New Roman"/>
          <w:noProof w:val="0"/>
          <w:sz w:val="24"/>
          <w:szCs w:val="24"/>
          <w:lang w:val="tr-TR"/>
        </w:rPr>
        <w:footnoteReference w:id="46"/>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Ereğli Şirketi (1937)</w:t>
      </w:r>
      <w:r w:rsidRPr="00B02401">
        <w:rPr>
          <w:rStyle w:val="DipnotBavurusu"/>
          <w:rFonts w:ascii="Times New Roman" w:hAnsi="Times New Roman" w:cs="Times New Roman"/>
          <w:noProof w:val="0"/>
          <w:sz w:val="24"/>
          <w:szCs w:val="24"/>
          <w:lang w:val="tr-TR"/>
        </w:rPr>
        <w:footnoteReference w:id="47"/>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Üsküdar ve Kadıköy Türk Anonim Su Şirketi (1938)</w:t>
      </w:r>
      <w:r w:rsidRPr="00B02401">
        <w:rPr>
          <w:rStyle w:val="DipnotBavurusu"/>
          <w:rFonts w:ascii="Times New Roman" w:hAnsi="Times New Roman" w:cs="Times New Roman"/>
          <w:noProof w:val="0"/>
          <w:sz w:val="24"/>
          <w:szCs w:val="24"/>
          <w:lang w:val="tr-TR"/>
        </w:rPr>
        <w:footnoteReference w:id="48"/>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İzmir Telefon Tesisatı (1938)</w:t>
      </w:r>
      <w:r w:rsidRPr="00B02401">
        <w:rPr>
          <w:rStyle w:val="DipnotBavurusu"/>
          <w:rFonts w:ascii="Times New Roman" w:hAnsi="Times New Roman" w:cs="Times New Roman"/>
          <w:noProof w:val="0"/>
          <w:sz w:val="24"/>
          <w:szCs w:val="24"/>
          <w:lang w:val="tr-TR"/>
        </w:rPr>
        <w:footnoteReference w:id="49"/>
      </w:r>
    </w:p>
    <w:p w:rsidR="00455C35" w:rsidRPr="00B02401" w:rsidRDefault="00455C35" w:rsidP="00455C35">
      <w:pPr>
        <w:pStyle w:val="ListeParagraf"/>
        <w:numPr>
          <w:ilvl w:val="0"/>
          <w:numId w:val="3"/>
        </w:numPr>
        <w:spacing w:beforeLines="120" w:before="288" w:afterLines="120" w:after="288" w:line="360" w:lineRule="auto"/>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İstanbul Elektrik Şirketi (1938)</w:t>
      </w:r>
      <w:r w:rsidRPr="00B02401">
        <w:rPr>
          <w:rStyle w:val="DipnotBavurusu"/>
          <w:rFonts w:ascii="Times New Roman" w:hAnsi="Times New Roman" w:cs="Times New Roman"/>
          <w:noProof w:val="0"/>
          <w:sz w:val="24"/>
          <w:szCs w:val="24"/>
          <w:lang w:val="tr-TR"/>
        </w:rPr>
        <w:footnoteReference w:id="50"/>
      </w:r>
    </w:p>
    <w:p w:rsidR="00455C35" w:rsidRPr="00624B9C"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Fakat bütün bu millileştirmelere ve politikaya rağmen birçok zaman sert ve katı bir devletçilik yerine İsmet İnönü’nün Sivas konuşmasında da belirttiği gibi “mutedil devletçilik” uygulanmıştır. Bunun sonu</w:t>
      </w:r>
      <w:bookmarkStart w:id="0" w:name="_GoBack"/>
      <w:bookmarkEnd w:id="0"/>
      <w:r w:rsidRPr="00B02401">
        <w:rPr>
          <w:rFonts w:ascii="Times New Roman" w:hAnsi="Times New Roman" w:cs="Times New Roman"/>
          <w:noProof w:val="0"/>
          <w:sz w:val="24"/>
          <w:szCs w:val="24"/>
          <w:lang w:val="tr-TR"/>
        </w:rPr>
        <w:t>cu olarak devletçi politikanın en güçlü olduğu bu dönemde dahi Türkiye’de yabancı sermaye ve yabancılara verilen imtiyazların tamamıyla sona erdiği söyleneme</w:t>
      </w:r>
      <w:r>
        <w:rPr>
          <w:rFonts w:ascii="Times New Roman" w:hAnsi="Times New Roman" w:cs="Times New Roman"/>
          <w:noProof w:val="0"/>
          <w:sz w:val="24"/>
          <w:szCs w:val="24"/>
          <w:lang w:val="tr-TR"/>
        </w:rPr>
        <w:t xml:space="preserve">z. </w:t>
      </w:r>
    </w:p>
    <w:p w:rsidR="00455C35" w:rsidRPr="00B02401" w:rsidRDefault="00455C35" w:rsidP="00455C35">
      <w:pPr>
        <w:pStyle w:val="Balk1"/>
        <w:numPr>
          <w:ilvl w:val="0"/>
          <w:numId w:val="2"/>
        </w:numPr>
        <w:spacing w:before="360" w:line="360" w:lineRule="auto"/>
        <w:ind w:left="782" w:hanging="357"/>
        <w:rPr>
          <w:rFonts w:cs="Times New Roman"/>
          <w:lang w:val="tr-TR"/>
        </w:rPr>
      </w:pPr>
      <w:r w:rsidRPr="00B02401">
        <w:rPr>
          <w:rFonts w:cs="Times New Roman"/>
          <w:lang w:val="tr-TR"/>
        </w:rPr>
        <w:t>1929-1938 YILLARI ARASI YABANCI SERMAYE KULLANIMI</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 1929-1938 yılları arası Türkiye’de yabancı sermayeli yatırımlar azalsa da bitmemiştir. 1930-1933 yıllıları arasındaki dört yılda toplam 7,3 milyon lira tutarında yeni yabancı yatırımlar yapılmıştır</w:t>
      </w:r>
      <w:r w:rsidRPr="00B02401">
        <w:rPr>
          <w:rStyle w:val="DipnotBavurusu"/>
          <w:rFonts w:ascii="Times New Roman" w:hAnsi="Times New Roman" w:cs="Times New Roman"/>
          <w:noProof w:val="0"/>
          <w:sz w:val="24"/>
          <w:szCs w:val="24"/>
          <w:lang w:val="tr-TR"/>
        </w:rPr>
        <w:footnoteReference w:id="51"/>
      </w:r>
      <w:r w:rsidRPr="00B02401">
        <w:rPr>
          <w:rFonts w:ascii="Times New Roman" w:hAnsi="Times New Roman" w:cs="Times New Roman"/>
          <w:noProof w:val="0"/>
          <w:sz w:val="24"/>
          <w:szCs w:val="24"/>
          <w:lang w:val="tr-TR"/>
        </w:rPr>
        <w:t>. 34-38 arası dönemde ise 32 tane yeni yabancı şirket Türkiye’de faaliyet göstermeye başlamış ve 1933’de 71 olan yabancı şirket sayısı 1938’de 103’e çıkmıştır</w:t>
      </w:r>
      <w:r w:rsidRPr="00B02401">
        <w:rPr>
          <w:rStyle w:val="DipnotBavurusu"/>
          <w:rFonts w:ascii="Times New Roman" w:hAnsi="Times New Roman" w:cs="Times New Roman"/>
          <w:noProof w:val="0"/>
          <w:sz w:val="24"/>
          <w:szCs w:val="24"/>
          <w:lang w:val="tr-TR"/>
        </w:rPr>
        <w:footnoteReference w:id="52"/>
      </w:r>
      <w:r w:rsidRPr="00B02401">
        <w:rPr>
          <w:rFonts w:ascii="Times New Roman" w:hAnsi="Times New Roman" w:cs="Times New Roman"/>
          <w:noProof w:val="0"/>
          <w:sz w:val="24"/>
          <w:szCs w:val="24"/>
          <w:lang w:val="tr-TR"/>
        </w:rPr>
        <w:t xml:space="preserve">. Ayrıca 1931 yılında Maliye Bakanı Şükrü </w:t>
      </w:r>
      <w:r w:rsidRPr="00B02401">
        <w:rPr>
          <w:rFonts w:ascii="Times New Roman" w:hAnsi="Times New Roman" w:cs="Times New Roman"/>
          <w:noProof w:val="0"/>
          <w:sz w:val="24"/>
          <w:szCs w:val="24"/>
          <w:lang w:val="tr-TR"/>
        </w:rPr>
        <w:lastRenderedPageBreak/>
        <w:t>Saraçoğlu ABD’ye gitmiştir. Amaç 50 ile 100 milyon arası özel Amerikan sermayesini Türkiye’ye çekmekti. Aynı çabalar Fransa’da da yürütülmüştür. Ne var ki bu çabalar başarısız olmuştur</w:t>
      </w:r>
      <w:r w:rsidRPr="00B02401">
        <w:rPr>
          <w:rStyle w:val="DipnotBavurusu"/>
          <w:rFonts w:ascii="Times New Roman" w:hAnsi="Times New Roman" w:cs="Times New Roman"/>
          <w:noProof w:val="0"/>
          <w:sz w:val="24"/>
          <w:szCs w:val="24"/>
          <w:lang w:val="tr-TR"/>
        </w:rPr>
        <w:footnoteReference w:id="53"/>
      </w:r>
      <w:r w:rsidRPr="00B02401">
        <w:rPr>
          <w:rFonts w:ascii="Times New Roman" w:hAnsi="Times New Roman" w:cs="Times New Roman"/>
          <w:noProof w:val="0"/>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Bunların yanında 1930’lu yıllarda yabancı taahhüt firmaları demiryolu yapımında büyük projeleri uygulamayı sürdürdüler. Ayrıca devlet </w:t>
      </w:r>
      <w:r>
        <w:rPr>
          <w:rFonts w:ascii="Times New Roman" w:hAnsi="Times New Roman" w:cs="Times New Roman"/>
          <w:noProof w:val="0"/>
          <w:sz w:val="24"/>
          <w:szCs w:val="24"/>
          <w:lang w:val="tr-TR"/>
        </w:rPr>
        <w:t>aracılığıyla</w:t>
      </w:r>
      <w:r w:rsidRPr="00B02401">
        <w:rPr>
          <w:rFonts w:ascii="Times New Roman" w:hAnsi="Times New Roman" w:cs="Times New Roman"/>
          <w:noProof w:val="0"/>
          <w:sz w:val="24"/>
          <w:szCs w:val="24"/>
          <w:lang w:val="tr-TR"/>
        </w:rPr>
        <w:t xml:space="preserve"> kurulmakta olan yeni fabrikalar da yabancı taahhüt firmalarına iş olanakları sağladı. Örneğin, Kayseri Uçak Fabrikası bir Amerikan şirketine ve Karabük Demir-Çelik fabrikası ise İngiliz H.A. Brassert and London Şirketine</w:t>
      </w:r>
      <w:r w:rsidRPr="00B02401">
        <w:rPr>
          <w:rStyle w:val="DipnotBavurusu"/>
          <w:rFonts w:ascii="Times New Roman" w:hAnsi="Times New Roman" w:cs="Times New Roman"/>
          <w:noProof w:val="0"/>
          <w:sz w:val="24"/>
          <w:szCs w:val="24"/>
          <w:lang w:val="tr-TR"/>
        </w:rPr>
        <w:footnoteReference w:id="54"/>
      </w:r>
      <w:r w:rsidRPr="00B02401">
        <w:rPr>
          <w:rFonts w:ascii="Times New Roman" w:hAnsi="Times New Roman" w:cs="Times New Roman"/>
          <w:noProof w:val="0"/>
          <w:sz w:val="24"/>
          <w:szCs w:val="24"/>
          <w:lang w:val="tr-TR"/>
        </w:rPr>
        <w:t xml:space="preserve"> borç karşılığı yaptırılmıştır</w:t>
      </w:r>
      <w:r w:rsidRPr="00B02401">
        <w:rPr>
          <w:rStyle w:val="DipnotBavurusu"/>
          <w:rFonts w:ascii="Times New Roman" w:hAnsi="Times New Roman" w:cs="Times New Roman"/>
          <w:noProof w:val="0"/>
          <w:sz w:val="24"/>
          <w:szCs w:val="24"/>
          <w:lang w:val="tr-TR"/>
        </w:rPr>
        <w:footnoteReference w:id="55"/>
      </w:r>
      <w:r w:rsidRPr="00B02401">
        <w:rPr>
          <w:rFonts w:ascii="Times New Roman" w:hAnsi="Times New Roman" w:cs="Times New Roman"/>
          <w:noProof w:val="0"/>
          <w:sz w:val="24"/>
          <w:szCs w:val="24"/>
          <w:lang w:val="tr-TR"/>
        </w:rPr>
        <w:t>. Fabrikada kullanılacak makineler de İngiltere’den getirttirilmiştir.</w:t>
      </w:r>
      <w:r w:rsidRPr="00B02401">
        <w:rPr>
          <w:rStyle w:val="DipnotBavurusu"/>
          <w:rFonts w:ascii="Times New Roman" w:hAnsi="Times New Roman" w:cs="Times New Roman"/>
          <w:noProof w:val="0"/>
          <w:sz w:val="24"/>
          <w:szCs w:val="24"/>
          <w:lang w:val="tr-TR"/>
        </w:rPr>
        <w:footnoteReference w:id="56"/>
      </w:r>
      <w:r w:rsidR="00C26C4B">
        <w:rPr>
          <w:rFonts w:ascii="Times New Roman" w:hAnsi="Times New Roman" w:cs="Times New Roman"/>
          <w:noProof w:val="0"/>
          <w:sz w:val="24"/>
          <w:szCs w:val="24"/>
          <w:lang w:val="tr-TR"/>
        </w:rPr>
        <w:t xml:space="preserve"> Ayrıca, </w:t>
      </w:r>
      <w:r w:rsidR="00C26C4B">
        <w:rPr>
          <w:rFonts w:ascii="Times New Roman" w:hAnsi="Times New Roman" w:cs="Times New Roman"/>
          <w:noProof w:val="0"/>
          <w:sz w:val="24"/>
          <w:szCs w:val="24"/>
          <w:lang w:val="tr-TR"/>
        </w:rPr>
        <w:t xml:space="preserve">İngiliz Alexander and </w:t>
      </w:r>
      <w:proofErr w:type="spellStart"/>
      <w:r w:rsidR="00C26C4B">
        <w:rPr>
          <w:rFonts w:ascii="Times New Roman" w:hAnsi="Times New Roman" w:cs="Times New Roman"/>
          <w:noProof w:val="0"/>
          <w:sz w:val="24"/>
          <w:szCs w:val="24"/>
          <w:lang w:val="tr-TR"/>
        </w:rPr>
        <w:t>Partners</w:t>
      </w:r>
      <w:proofErr w:type="spellEnd"/>
      <w:r w:rsidR="00C26C4B">
        <w:rPr>
          <w:rFonts w:ascii="Times New Roman" w:hAnsi="Times New Roman" w:cs="Times New Roman"/>
          <w:noProof w:val="0"/>
          <w:sz w:val="24"/>
          <w:szCs w:val="24"/>
          <w:lang w:val="tr-TR"/>
        </w:rPr>
        <w:t xml:space="preserve"> Şirketi </w:t>
      </w:r>
      <w:r w:rsidR="00C26C4B">
        <w:rPr>
          <w:rFonts w:ascii="Times New Roman" w:hAnsi="Times New Roman" w:cs="Times New Roman"/>
          <w:noProof w:val="0"/>
          <w:sz w:val="24"/>
          <w:szCs w:val="24"/>
          <w:lang w:val="tr-TR"/>
        </w:rPr>
        <w:t>İstanbul liman inşaatını üstlenmiş, Diyarbakır-İran sınırı arasında kalan demiryolu hattı ölçümü ile Anadolu’da sulama tesislerinin kurulması işlerine de katılmıştır</w:t>
      </w:r>
      <w:r w:rsidR="00C26C4B">
        <w:rPr>
          <w:rStyle w:val="DipnotBavurusu"/>
          <w:rFonts w:ascii="Times New Roman" w:hAnsi="Times New Roman" w:cs="Times New Roman"/>
          <w:noProof w:val="0"/>
          <w:sz w:val="24"/>
          <w:szCs w:val="24"/>
          <w:lang w:val="tr-TR"/>
        </w:rPr>
        <w:footnoteReference w:id="57"/>
      </w:r>
      <w:r w:rsidR="00C26C4B">
        <w:rPr>
          <w:rFonts w:ascii="Times New Roman" w:hAnsi="Times New Roman" w:cs="Times New Roman"/>
          <w:noProof w:val="0"/>
          <w:sz w:val="24"/>
          <w:szCs w:val="24"/>
          <w:lang w:val="tr-TR"/>
        </w:rPr>
        <w:t>.</w:t>
      </w:r>
      <w:r w:rsidR="004213C2">
        <w:rPr>
          <w:rFonts w:ascii="Times New Roman" w:hAnsi="Times New Roman" w:cs="Times New Roman"/>
          <w:noProof w:val="0"/>
          <w:sz w:val="24"/>
          <w:szCs w:val="24"/>
          <w:lang w:val="tr-TR"/>
        </w:rPr>
        <w:t xml:space="preserve"> Aynı yıllarda Türk-İngiliz ilişkilerinde görülen yakınlaşma da bu imtiyazlarda verilmesinde şüphesiz etkili olmuştur</w:t>
      </w:r>
      <w:r w:rsidR="004213C2">
        <w:rPr>
          <w:rStyle w:val="DipnotBavurusu"/>
          <w:rFonts w:ascii="Times New Roman" w:hAnsi="Times New Roman" w:cs="Times New Roman"/>
          <w:noProof w:val="0"/>
          <w:sz w:val="24"/>
          <w:szCs w:val="24"/>
          <w:lang w:val="tr-TR"/>
        </w:rPr>
        <w:footnoteReference w:id="58"/>
      </w:r>
      <w:r w:rsidR="004213C2">
        <w:rPr>
          <w:rFonts w:ascii="Times New Roman" w:hAnsi="Times New Roman" w:cs="Times New Roman"/>
          <w:noProof w:val="0"/>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Bu dönemde bazı yabancı şirketlere imtiyazlar da verilmiştir. Buna bir örnek kibrit ve çakmak tekelinin bir Amerikan şirketine verilmesidir. Kibrit ve çakmak üretimi 2 Haziran 1929 tarihli kararla tekel haline getirilmiştir</w:t>
      </w:r>
      <w:r w:rsidRPr="00B02401">
        <w:rPr>
          <w:rStyle w:val="DipnotBavurusu"/>
          <w:rFonts w:ascii="Times New Roman" w:hAnsi="Times New Roman" w:cs="Times New Roman"/>
          <w:noProof w:val="0"/>
          <w:sz w:val="24"/>
          <w:szCs w:val="24"/>
          <w:lang w:val="tr-TR"/>
        </w:rPr>
        <w:footnoteReference w:id="59"/>
      </w:r>
      <w:r w:rsidRPr="00B02401">
        <w:rPr>
          <w:rFonts w:ascii="Times New Roman" w:hAnsi="Times New Roman" w:cs="Times New Roman"/>
          <w:noProof w:val="0"/>
          <w:sz w:val="24"/>
          <w:szCs w:val="24"/>
          <w:lang w:val="tr-TR"/>
        </w:rPr>
        <w:t>. 14 Haziran 1930 tarihinde yapılan ve 15 Haziran’da Meclis’te kabul edilen bir anlaşma ile bu tekel</w:t>
      </w:r>
      <w:r w:rsidRPr="00B02401">
        <w:rPr>
          <w:rFonts w:ascii="Times New Roman" w:hAnsi="Times New Roman" w:cs="Times New Roman"/>
          <w:sz w:val="24"/>
          <w:szCs w:val="24"/>
        </w:rPr>
        <w:t xml:space="preserve"> Türkiye’ye % 6,5 yıllık faizle 10 milyon dolar kredi vermesi karşılığında </w:t>
      </w:r>
      <w:r w:rsidRPr="00B02401">
        <w:rPr>
          <w:rFonts w:ascii="Times New Roman" w:hAnsi="Times New Roman" w:cs="Times New Roman"/>
          <w:noProof w:val="0"/>
          <w:sz w:val="24"/>
          <w:szCs w:val="24"/>
          <w:lang w:val="tr-TR"/>
        </w:rPr>
        <w:t>25 sene müddetle “The American-Turkish Investment Cooperation”a bırakılmıştır</w:t>
      </w:r>
      <w:r w:rsidRPr="00B02401">
        <w:rPr>
          <w:rStyle w:val="DipnotBavurusu"/>
          <w:rFonts w:ascii="Times New Roman" w:hAnsi="Times New Roman" w:cs="Times New Roman"/>
          <w:noProof w:val="0"/>
          <w:sz w:val="24"/>
          <w:szCs w:val="24"/>
          <w:lang w:val="tr-TR"/>
        </w:rPr>
        <w:footnoteReference w:id="60"/>
      </w:r>
      <w:r w:rsidRPr="00B02401">
        <w:rPr>
          <w:rFonts w:ascii="Times New Roman" w:hAnsi="Times New Roman" w:cs="Times New Roman"/>
          <w:noProof w:val="0"/>
          <w:sz w:val="24"/>
          <w:szCs w:val="24"/>
          <w:lang w:val="tr-TR"/>
        </w:rPr>
        <w:t>. Fakat bu müddet dolmadan 28 Mayıs 1943 tarihli bir kararla bu tekel geri alınıp, geçici bir idareye verilmiştir</w:t>
      </w:r>
      <w:r w:rsidRPr="00B02401">
        <w:rPr>
          <w:rStyle w:val="DipnotBavurusu"/>
          <w:rFonts w:ascii="Times New Roman" w:hAnsi="Times New Roman" w:cs="Times New Roman"/>
          <w:noProof w:val="0"/>
          <w:sz w:val="24"/>
          <w:szCs w:val="24"/>
          <w:lang w:val="tr-TR"/>
        </w:rPr>
        <w:footnoteReference w:id="61"/>
      </w:r>
      <w:r w:rsidRPr="00B02401">
        <w:rPr>
          <w:rFonts w:ascii="Times New Roman" w:hAnsi="Times New Roman" w:cs="Times New Roman"/>
          <w:noProof w:val="0"/>
          <w:sz w:val="24"/>
          <w:szCs w:val="24"/>
          <w:lang w:val="tr-TR"/>
        </w:rPr>
        <w:t>.</w:t>
      </w:r>
    </w:p>
    <w:p w:rsidR="00AD0A9A" w:rsidRDefault="00455C35" w:rsidP="0007301D">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Üzerinde durulması gereken bir diğer husus da 1930 yılında kurulan Bankalar Konsorsiyumudur. Bu </w:t>
      </w:r>
      <w:proofErr w:type="gramStart"/>
      <w:r w:rsidRPr="00B02401">
        <w:rPr>
          <w:rFonts w:ascii="Times New Roman" w:hAnsi="Times New Roman" w:cs="Times New Roman"/>
          <w:noProof w:val="0"/>
          <w:sz w:val="24"/>
          <w:szCs w:val="24"/>
          <w:lang w:val="tr-TR"/>
        </w:rPr>
        <w:t>konsorsiyumun</w:t>
      </w:r>
      <w:proofErr w:type="gramEnd"/>
      <w:r w:rsidRPr="00B02401">
        <w:rPr>
          <w:rFonts w:ascii="Times New Roman" w:hAnsi="Times New Roman" w:cs="Times New Roman"/>
          <w:noProof w:val="0"/>
          <w:sz w:val="24"/>
          <w:szCs w:val="24"/>
          <w:lang w:val="tr-TR"/>
        </w:rPr>
        <w:t xml:space="preserve"> görevi, bir merkez bankası </w:t>
      </w:r>
      <w:r>
        <w:rPr>
          <w:rFonts w:ascii="Times New Roman" w:hAnsi="Times New Roman" w:cs="Times New Roman"/>
          <w:noProof w:val="0"/>
          <w:sz w:val="24"/>
          <w:szCs w:val="24"/>
          <w:lang w:val="tr-TR"/>
        </w:rPr>
        <w:t>faaliyet geçinceye</w:t>
      </w:r>
      <w:r w:rsidRPr="00B02401">
        <w:rPr>
          <w:rFonts w:ascii="Times New Roman" w:hAnsi="Times New Roman" w:cs="Times New Roman"/>
          <w:noProof w:val="0"/>
          <w:sz w:val="24"/>
          <w:szCs w:val="24"/>
          <w:lang w:val="tr-TR"/>
        </w:rPr>
        <w:t xml:space="preserve"> kadar Kambiyo alım satımını idare etmek, spekülasyonu engellemek ve para </w:t>
      </w:r>
      <w:r w:rsidRPr="00B02401">
        <w:rPr>
          <w:rFonts w:ascii="Times New Roman" w:hAnsi="Times New Roman" w:cs="Times New Roman"/>
          <w:noProof w:val="0"/>
          <w:sz w:val="24"/>
          <w:szCs w:val="24"/>
          <w:lang w:val="tr-TR"/>
        </w:rPr>
        <w:lastRenderedPageBreak/>
        <w:t>değerinin belli sınırlar içinde dalgalanmasını sağlamaktı</w:t>
      </w:r>
      <w:r w:rsidRPr="00B02401">
        <w:rPr>
          <w:rStyle w:val="DipnotBavurusu"/>
          <w:rFonts w:ascii="Times New Roman" w:hAnsi="Times New Roman" w:cs="Times New Roman"/>
          <w:noProof w:val="0"/>
          <w:sz w:val="24"/>
          <w:szCs w:val="24"/>
          <w:lang w:val="tr-TR"/>
        </w:rPr>
        <w:footnoteReference w:id="62"/>
      </w:r>
      <w:r w:rsidRPr="00B02401">
        <w:rPr>
          <w:rFonts w:ascii="Times New Roman" w:hAnsi="Times New Roman" w:cs="Times New Roman"/>
          <w:noProof w:val="0"/>
          <w:sz w:val="24"/>
          <w:szCs w:val="24"/>
          <w:lang w:val="tr-TR"/>
        </w:rPr>
        <w:t>. Maliye Bakanlığı ve 11 bankanın katıldığı birliğin toplam sermayesi 1.215.000 sterlindi. Konsorsiyuma katılan kurumlar ve payları şu şekildeydi</w:t>
      </w:r>
      <w:r w:rsidRPr="00B02401">
        <w:rPr>
          <w:rStyle w:val="DipnotBavurusu"/>
          <w:rFonts w:ascii="Times New Roman" w:hAnsi="Times New Roman" w:cs="Times New Roman"/>
          <w:noProof w:val="0"/>
          <w:sz w:val="24"/>
          <w:szCs w:val="24"/>
          <w:lang w:val="tr-TR"/>
        </w:rPr>
        <w:footnoteReference w:id="63"/>
      </w:r>
      <w:r w:rsidRPr="00B02401">
        <w:rPr>
          <w:rFonts w:ascii="Times New Roman" w:hAnsi="Times New Roman" w:cs="Times New Roman"/>
          <w:noProof w:val="0"/>
          <w:sz w:val="24"/>
          <w:szCs w:val="24"/>
          <w:lang w:val="tr-TR"/>
        </w:rPr>
        <w:t>:</w:t>
      </w:r>
    </w:p>
    <w:p w:rsidR="00AD0A9A" w:rsidRPr="00B02401" w:rsidRDefault="00AD0A9A" w:rsidP="00455C35">
      <w:pPr>
        <w:spacing w:beforeLines="120" w:before="288" w:afterLines="120" w:after="288" w:line="360" w:lineRule="auto"/>
        <w:ind w:firstLine="708"/>
        <w:jc w:val="both"/>
        <w:rPr>
          <w:rFonts w:ascii="Times New Roman" w:hAnsi="Times New Roman" w:cs="Times New Roman"/>
          <w:noProof w:val="0"/>
          <w:sz w:val="24"/>
          <w:szCs w:val="24"/>
          <w:lang w:val="tr-TR"/>
        </w:rPr>
      </w:pPr>
    </w:p>
    <w:tbl>
      <w:tblPr>
        <w:tblStyle w:val="TabloKlavuzu"/>
        <w:tblW w:w="0" w:type="auto"/>
        <w:tblLook w:val="04A0" w:firstRow="1" w:lastRow="0" w:firstColumn="1" w:lastColumn="0" w:noHBand="0" w:noVBand="1"/>
      </w:tblPr>
      <w:tblGrid>
        <w:gridCol w:w="4226"/>
        <w:gridCol w:w="4210"/>
      </w:tblGrid>
      <w:tr w:rsidR="00455C35" w:rsidRPr="00B02401" w:rsidTr="00AD0A9A">
        <w:trPr>
          <w:trHeight w:hRule="exact" w:val="713"/>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 xml:space="preserve">Kurumlar </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İştirak Payları (Sterlin)</w:t>
            </w:r>
          </w:p>
        </w:tc>
      </w:tr>
      <w:tr w:rsidR="00455C35" w:rsidRPr="00B02401" w:rsidTr="00AD0A9A">
        <w:trPr>
          <w:trHeight w:hRule="exact" w:val="695"/>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Maliye Bakanlığı </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500.000</w:t>
            </w:r>
          </w:p>
        </w:tc>
      </w:tr>
      <w:tr w:rsidR="00455C35" w:rsidRPr="00B02401" w:rsidTr="00AD0A9A">
        <w:trPr>
          <w:trHeight w:hRule="exact" w:val="679"/>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Türkiye İş Bankası</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100.000</w:t>
            </w:r>
          </w:p>
        </w:tc>
      </w:tr>
      <w:tr w:rsidR="00455C35" w:rsidRPr="00B02401" w:rsidTr="00AD0A9A">
        <w:trPr>
          <w:trHeight w:hRule="exact" w:val="732"/>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Türkiye Ziraat Bankası</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100.000</w:t>
            </w:r>
          </w:p>
        </w:tc>
      </w:tr>
      <w:tr w:rsidR="00455C35" w:rsidRPr="00B02401" w:rsidTr="00AD0A9A">
        <w:trPr>
          <w:trHeight w:hRule="exact" w:val="645"/>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Osmanlı Bankası</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100.000</w:t>
            </w:r>
          </w:p>
        </w:tc>
      </w:tr>
      <w:tr w:rsidR="00455C35" w:rsidRPr="00B02401" w:rsidTr="00AD0A9A">
        <w:trPr>
          <w:trHeight w:hRule="exact" w:val="712"/>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Selanik Bankası</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50.000</w:t>
            </w:r>
          </w:p>
        </w:tc>
      </w:tr>
      <w:tr w:rsidR="00455C35" w:rsidRPr="00B02401" w:rsidTr="00C04E32">
        <w:trPr>
          <w:trHeight w:hRule="exact" w:val="1205"/>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Memalik-i Şarkiye Fransız Bankası (</w:t>
            </w:r>
            <w:proofErr w:type="spellStart"/>
            <w:r w:rsidRPr="00B02401">
              <w:rPr>
                <w:rFonts w:ascii="Times New Roman" w:hAnsi="Times New Roman" w:cs="Times New Roman"/>
                <w:sz w:val="24"/>
                <w:szCs w:val="24"/>
                <w:shd w:val="clear" w:color="auto" w:fill="FFFFFF"/>
              </w:rPr>
              <w:t>Banque</w:t>
            </w:r>
            <w:proofErr w:type="spellEnd"/>
            <w:r w:rsidRPr="00B02401">
              <w:rPr>
                <w:rFonts w:ascii="Times New Roman" w:hAnsi="Times New Roman" w:cs="Times New Roman"/>
                <w:sz w:val="24"/>
                <w:szCs w:val="24"/>
                <w:shd w:val="clear" w:color="auto" w:fill="FFFFFF"/>
              </w:rPr>
              <w:t xml:space="preserve"> Francaise de L'Orient)</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50.000</w:t>
            </w:r>
          </w:p>
        </w:tc>
      </w:tr>
      <w:tr w:rsidR="00455C35" w:rsidRPr="00B02401" w:rsidTr="00AD0A9A">
        <w:trPr>
          <w:trHeight w:hRule="exact" w:val="699"/>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Deutsch Orient Bank A.G. </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50.000</w:t>
            </w:r>
          </w:p>
        </w:tc>
      </w:tr>
      <w:tr w:rsidR="00455C35" w:rsidRPr="00B02401" w:rsidTr="00AD0A9A">
        <w:trPr>
          <w:trHeight w:hRule="exact" w:val="752"/>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Banko di Roma</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50.000</w:t>
            </w:r>
          </w:p>
        </w:tc>
      </w:tr>
      <w:tr w:rsidR="00455C35" w:rsidRPr="00B02401" w:rsidTr="00AD0A9A">
        <w:trPr>
          <w:trHeight w:hRule="exact" w:val="664"/>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S.S.C.I. Ticareti Hariciye Bankası</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50.000</w:t>
            </w:r>
          </w:p>
        </w:tc>
      </w:tr>
      <w:tr w:rsidR="00455C35" w:rsidRPr="00B02401" w:rsidTr="00AD0A9A">
        <w:trPr>
          <w:trHeight w:hRule="exact" w:val="719"/>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Felemenk Bahrisefid Bankası</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25.000</w:t>
            </w:r>
          </w:p>
        </w:tc>
      </w:tr>
      <w:tr w:rsidR="00455C35" w:rsidRPr="00B02401" w:rsidTr="00AD0A9A">
        <w:trPr>
          <w:trHeight w:hRule="exact" w:val="630"/>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American Sagres Ramp</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25.000</w:t>
            </w:r>
          </w:p>
        </w:tc>
      </w:tr>
      <w:tr w:rsidR="00455C35" w:rsidRPr="00B02401" w:rsidTr="00C04E32">
        <w:trPr>
          <w:trHeight w:hRule="exact" w:val="1104"/>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Umumi Ticareti Hariciye Bankası (</w:t>
            </w:r>
            <w:proofErr w:type="spellStart"/>
            <w:r w:rsidRPr="00B02401">
              <w:rPr>
                <w:rFonts w:ascii="Times New Roman" w:hAnsi="Times New Roman" w:cs="Times New Roman"/>
                <w:sz w:val="24"/>
                <w:szCs w:val="24"/>
                <w:shd w:val="clear" w:color="auto" w:fill="FFFFFF"/>
              </w:rPr>
              <w:t>Banque</w:t>
            </w:r>
            <w:proofErr w:type="spellEnd"/>
            <w:r w:rsidRPr="00B02401">
              <w:rPr>
                <w:rFonts w:ascii="Times New Roman" w:hAnsi="Times New Roman" w:cs="Times New Roman"/>
                <w:sz w:val="24"/>
                <w:szCs w:val="24"/>
                <w:shd w:val="clear" w:color="auto" w:fill="FFFFFF"/>
              </w:rPr>
              <w:t xml:space="preserve"> Belge Pour L'Etranger)</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15.000</w:t>
            </w:r>
          </w:p>
        </w:tc>
      </w:tr>
      <w:tr w:rsidR="00455C35" w:rsidRPr="00B02401" w:rsidTr="00AD0A9A">
        <w:trPr>
          <w:trHeight w:hRule="exact" w:val="573"/>
        </w:trPr>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Toplam</w:t>
            </w:r>
          </w:p>
        </w:tc>
        <w:tc>
          <w:tcPr>
            <w:tcW w:w="4606"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1.215.000</w:t>
            </w:r>
          </w:p>
        </w:tc>
      </w:tr>
    </w:tbl>
    <w:p w:rsidR="00455C35" w:rsidRDefault="00455C35" w:rsidP="00C04E32">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lastRenderedPageBreak/>
        <w:t>Görüldüğü üzere Konsorsiyumun sermayesinin yaklaşık %34’ü kısmen ya da tamamen yabancı sermayeli bankalardan gelmektedir. Bir süre 1930 yılında kurulan Merkez Bankası</w:t>
      </w:r>
      <w:r w:rsidRPr="00B02401">
        <w:rPr>
          <w:rStyle w:val="DipnotBavurusu"/>
          <w:rFonts w:ascii="Times New Roman" w:hAnsi="Times New Roman" w:cs="Times New Roman"/>
          <w:noProof w:val="0"/>
          <w:sz w:val="24"/>
          <w:szCs w:val="24"/>
          <w:lang w:val="tr-TR"/>
        </w:rPr>
        <w:footnoteReference w:id="64"/>
      </w:r>
      <w:r w:rsidRPr="00B02401">
        <w:rPr>
          <w:rFonts w:ascii="Times New Roman" w:hAnsi="Times New Roman" w:cs="Times New Roman"/>
          <w:noProof w:val="0"/>
          <w:sz w:val="24"/>
          <w:szCs w:val="24"/>
          <w:lang w:val="tr-TR"/>
        </w:rPr>
        <w:t xml:space="preserve"> ile birlikte faaliyet gösteren Konsorsiyumun bütün işleri 1931 yılının sonlarında Merkez Bankasına devredilmiştir</w:t>
      </w:r>
      <w:r w:rsidRPr="00B02401">
        <w:rPr>
          <w:rStyle w:val="DipnotBavurusu"/>
          <w:rFonts w:ascii="Times New Roman" w:hAnsi="Times New Roman" w:cs="Times New Roman"/>
          <w:noProof w:val="0"/>
          <w:sz w:val="24"/>
          <w:szCs w:val="24"/>
          <w:lang w:val="tr-TR"/>
        </w:rPr>
        <w:footnoteReference w:id="65"/>
      </w:r>
      <w:r w:rsidRPr="00B02401">
        <w:rPr>
          <w:rFonts w:ascii="Times New Roman" w:hAnsi="Times New Roman" w:cs="Times New Roman"/>
          <w:noProof w:val="0"/>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noProof w:val="0"/>
          <w:sz w:val="24"/>
          <w:szCs w:val="24"/>
          <w:lang w:val="tr-TR"/>
        </w:rPr>
        <w:t xml:space="preserve">Bir diğer örnek ise Ford Şirketine verilen imtiyazdır. 2 Şubat 1929 tarihinde çıkan bir kanun ile Ford şirketine bir montaj fabrikası kurma ve </w:t>
      </w:r>
      <w:r w:rsidR="00434EC0">
        <w:rPr>
          <w:rFonts w:ascii="Times New Roman" w:hAnsi="Times New Roman" w:cs="Times New Roman"/>
          <w:noProof w:val="0"/>
          <w:sz w:val="24"/>
          <w:szCs w:val="24"/>
          <w:lang w:val="tr-TR"/>
        </w:rPr>
        <w:t>lazım olan</w:t>
      </w:r>
      <w:r w:rsidRPr="00B02401">
        <w:rPr>
          <w:rFonts w:ascii="Times New Roman" w:hAnsi="Times New Roman" w:cs="Times New Roman"/>
          <w:noProof w:val="0"/>
          <w:sz w:val="24"/>
          <w:szCs w:val="24"/>
          <w:lang w:val="tr-TR"/>
        </w:rPr>
        <w:t xml:space="preserve"> idarehanelerin inşa, tesis ve işletme hakkı verilmiştir</w:t>
      </w:r>
      <w:r w:rsidRPr="00B02401">
        <w:rPr>
          <w:rStyle w:val="DipnotBavurusu"/>
          <w:rFonts w:ascii="Times New Roman" w:hAnsi="Times New Roman" w:cs="Times New Roman"/>
          <w:noProof w:val="0"/>
          <w:sz w:val="24"/>
          <w:szCs w:val="24"/>
          <w:lang w:val="tr-TR"/>
        </w:rPr>
        <w:footnoteReference w:id="66"/>
      </w:r>
      <w:r w:rsidRPr="00B02401">
        <w:rPr>
          <w:rFonts w:ascii="Times New Roman" w:hAnsi="Times New Roman" w:cs="Times New Roman"/>
          <w:noProof w:val="0"/>
          <w:sz w:val="24"/>
          <w:szCs w:val="24"/>
          <w:lang w:val="tr-TR"/>
        </w:rPr>
        <w:t xml:space="preserve">. Meclis’te kanun hakkında yapılan içtimada konuşan Maliye Bakanı Şükrü (Saraçoğlu) Bey, bunun 25 sene geçerli bir imtiyaz olduğunu, bir tekel olmadığını ve çalışanlarının %75’inin Türk olması zorunluluğu olduğunu belirtmiştir. Ford imalathanesinin kurulduğu yerin 400 metre yakınına başka bir şirkete imtiyaz verilmeyeceğini söylemiştir. Şükrü Bey’e göre Ford Şirketi’ne verilen bu imtiyaz başka yabancı müesseselerin de gelip Türkiye’de yatırım yapmasını sağlayacaktır. Hatta telgrafla birkaç müracaatın bile olduğunu açıklamıştır. Burada tek önemli itiraz Gaziantep mebusu </w:t>
      </w:r>
      <w:proofErr w:type="spellStart"/>
      <w:r w:rsidRPr="00B02401">
        <w:rPr>
          <w:rFonts w:ascii="Times New Roman" w:hAnsi="Times New Roman" w:cs="Times New Roman"/>
          <w:noProof w:val="0"/>
          <w:sz w:val="24"/>
          <w:szCs w:val="24"/>
          <w:lang w:val="tr-TR"/>
        </w:rPr>
        <w:t>Reşid</w:t>
      </w:r>
      <w:proofErr w:type="spellEnd"/>
      <w:r w:rsidRPr="00B02401">
        <w:rPr>
          <w:rFonts w:ascii="Times New Roman" w:hAnsi="Times New Roman" w:cs="Times New Roman"/>
          <w:noProof w:val="0"/>
          <w:sz w:val="24"/>
          <w:szCs w:val="24"/>
          <w:lang w:val="tr-TR"/>
        </w:rPr>
        <w:t xml:space="preserve"> Bey’den “tamamen İstanbul’da imal edilse daha iyi olur” şeklinde gelmiştir. Şükrü Bey buna cevap olarak bunun şimdi mümkün olmadığı ama bu fabrikada işi öğrenen Türk çocuklarının gelecekte milli imalat için çalışacağını belirtmiştir</w:t>
      </w:r>
      <w:r w:rsidRPr="00B02401">
        <w:rPr>
          <w:rStyle w:val="DipnotBavurusu"/>
          <w:rFonts w:ascii="Times New Roman" w:hAnsi="Times New Roman" w:cs="Times New Roman"/>
          <w:noProof w:val="0"/>
          <w:sz w:val="24"/>
          <w:szCs w:val="24"/>
          <w:lang w:val="tr-TR"/>
        </w:rPr>
        <w:footnoteReference w:id="67"/>
      </w:r>
      <w:r w:rsidRPr="00B02401">
        <w:rPr>
          <w:rFonts w:ascii="Times New Roman" w:hAnsi="Times New Roman" w:cs="Times New Roman"/>
          <w:noProof w:val="0"/>
          <w:sz w:val="24"/>
          <w:szCs w:val="24"/>
          <w:lang w:val="tr-TR"/>
        </w:rPr>
        <w:t xml:space="preserve">.  </w:t>
      </w:r>
      <w:r>
        <w:rPr>
          <w:rFonts w:ascii="Times New Roman" w:hAnsi="Times New Roman" w:cs="Times New Roman"/>
          <w:sz w:val="24"/>
          <w:szCs w:val="24"/>
        </w:rPr>
        <w:t xml:space="preserve">Türkiye’deki ilk Ford arabalar </w:t>
      </w:r>
      <w:r w:rsidRPr="00B02401">
        <w:rPr>
          <w:rFonts w:ascii="Times New Roman" w:hAnsi="Times New Roman" w:cs="Times New Roman"/>
          <w:sz w:val="24"/>
          <w:szCs w:val="24"/>
        </w:rPr>
        <w:t xml:space="preserve">Ocak 1930’da üretilmiş ve Türkiye’deki  bu ilk otomobil fabrikasında günlük kapasite sekiz otomobil olmuştur. Bu </w:t>
      </w:r>
      <w:r>
        <w:rPr>
          <w:rFonts w:ascii="Times New Roman" w:hAnsi="Times New Roman" w:cs="Times New Roman"/>
          <w:sz w:val="24"/>
          <w:szCs w:val="24"/>
        </w:rPr>
        <w:t>araçların</w:t>
      </w:r>
      <w:r w:rsidRPr="00B02401">
        <w:rPr>
          <w:rFonts w:ascii="Times New Roman" w:hAnsi="Times New Roman" w:cs="Times New Roman"/>
          <w:sz w:val="24"/>
          <w:szCs w:val="24"/>
        </w:rPr>
        <w:t xml:space="preserve"> bir kısmı </w:t>
      </w:r>
      <w:r>
        <w:rPr>
          <w:rFonts w:ascii="Times New Roman" w:hAnsi="Times New Roman" w:cs="Times New Roman"/>
          <w:sz w:val="24"/>
          <w:szCs w:val="24"/>
        </w:rPr>
        <w:t>içeride</w:t>
      </w:r>
      <w:r w:rsidRPr="00B02401">
        <w:rPr>
          <w:rFonts w:ascii="Times New Roman" w:hAnsi="Times New Roman" w:cs="Times New Roman"/>
          <w:sz w:val="24"/>
          <w:szCs w:val="24"/>
        </w:rPr>
        <w:t xml:space="preserve">, bir kısmı da </w:t>
      </w:r>
      <w:r>
        <w:rPr>
          <w:rFonts w:ascii="Times New Roman" w:hAnsi="Times New Roman" w:cs="Times New Roman"/>
          <w:sz w:val="24"/>
          <w:szCs w:val="24"/>
        </w:rPr>
        <w:t xml:space="preserve">dışarıya, </w:t>
      </w:r>
      <w:r w:rsidRPr="00B02401">
        <w:rPr>
          <w:rFonts w:ascii="Times New Roman" w:hAnsi="Times New Roman" w:cs="Times New Roman"/>
          <w:sz w:val="24"/>
          <w:szCs w:val="24"/>
        </w:rPr>
        <w:t>Yakın ve Uz</w:t>
      </w:r>
      <w:r>
        <w:rPr>
          <w:rFonts w:ascii="Times New Roman" w:hAnsi="Times New Roman" w:cs="Times New Roman"/>
          <w:sz w:val="24"/>
          <w:szCs w:val="24"/>
        </w:rPr>
        <w:t>akdoğu’ya satıl</w:t>
      </w:r>
      <w:r w:rsidR="00B40363">
        <w:rPr>
          <w:rFonts w:ascii="Times New Roman" w:hAnsi="Times New Roman" w:cs="Times New Roman"/>
          <w:sz w:val="24"/>
          <w:szCs w:val="24"/>
        </w:rPr>
        <w:t xml:space="preserve">mıştır. </w:t>
      </w:r>
      <w:r>
        <w:rPr>
          <w:rFonts w:ascii="Times New Roman" w:hAnsi="Times New Roman" w:cs="Times New Roman"/>
          <w:sz w:val="24"/>
          <w:szCs w:val="24"/>
        </w:rPr>
        <w:t xml:space="preserve">Fabrika </w:t>
      </w:r>
      <w:r w:rsidRPr="00B02401">
        <w:rPr>
          <w:rFonts w:ascii="Times New Roman" w:hAnsi="Times New Roman" w:cs="Times New Roman"/>
          <w:sz w:val="24"/>
          <w:szCs w:val="24"/>
        </w:rPr>
        <w:t xml:space="preserve">1930’ların ortalarında faaliyetini durdurmak zorunda kaldı. </w:t>
      </w:r>
      <w:r>
        <w:rPr>
          <w:rFonts w:ascii="Times New Roman" w:hAnsi="Times New Roman" w:cs="Times New Roman"/>
          <w:sz w:val="24"/>
          <w:szCs w:val="24"/>
        </w:rPr>
        <w:t xml:space="preserve">Bunun en büyük sebepleri, </w:t>
      </w:r>
      <w:r w:rsidRPr="00B02401">
        <w:rPr>
          <w:rFonts w:ascii="Times New Roman" w:hAnsi="Times New Roman" w:cs="Times New Roman"/>
          <w:sz w:val="24"/>
          <w:szCs w:val="24"/>
        </w:rPr>
        <w:t>Türkiye’ye komşu ülkelerin getirdikleri ticaret sınırlamaları ve o tarihlerde dol</w:t>
      </w:r>
      <w:r>
        <w:rPr>
          <w:rFonts w:ascii="Times New Roman" w:hAnsi="Times New Roman" w:cs="Times New Roman"/>
          <w:sz w:val="24"/>
          <w:szCs w:val="24"/>
        </w:rPr>
        <w:t>ardaki devalüasyondu</w:t>
      </w:r>
      <w:r w:rsidRPr="00B02401">
        <w:rPr>
          <w:rStyle w:val="DipnotBavurusu"/>
          <w:rFonts w:ascii="Times New Roman" w:hAnsi="Times New Roman" w:cs="Times New Roman"/>
          <w:sz w:val="24"/>
          <w:szCs w:val="24"/>
        </w:rPr>
        <w:footnoteReference w:id="68"/>
      </w:r>
      <w:r w:rsidRPr="00B02401">
        <w:rPr>
          <w:rFonts w:ascii="Times New Roman" w:hAnsi="Times New Roman" w:cs="Times New Roman"/>
          <w:sz w:val="24"/>
          <w:szCs w:val="24"/>
        </w:rPr>
        <w:t xml:space="preserve"> </w:t>
      </w:r>
      <w:r>
        <w:rPr>
          <w:rFonts w:ascii="Times New Roman" w:hAnsi="Times New Roman" w:cs="Times New Roman"/>
          <w:sz w:val="24"/>
          <w:szCs w:val="24"/>
        </w:rPr>
        <w:t>.</w:t>
      </w:r>
      <w:r w:rsidRPr="00B02401">
        <w:rPr>
          <w:rFonts w:ascii="Times New Roman" w:hAnsi="Times New Roman" w:cs="Times New Roman"/>
          <w:sz w:val="24"/>
          <w:szCs w:val="24"/>
        </w:rPr>
        <w:t xml:space="preserve">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Bir başka örnek ise yabancı sermaye kaynaklı olan Osmanlı Bankası’nın 1933 yılında imtiyaz müddetinin uzaltılmasıdır. 10 Haziran’da çıkan kanunla bankanın imtiyazı 1 Mart 1952 tarihine kadar uzaltılmıştır</w:t>
      </w:r>
      <w:r w:rsidRPr="00B02401">
        <w:rPr>
          <w:rStyle w:val="DipnotBavurusu"/>
          <w:rFonts w:ascii="Times New Roman" w:hAnsi="Times New Roman" w:cs="Times New Roman"/>
          <w:sz w:val="24"/>
          <w:szCs w:val="24"/>
        </w:rPr>
        <w:footnoteReference w:id="69"/>
      </w:r>
      <w:r w:rsidRPr="00B02401">
        <w:rPr>
          <w:rFonts w:ascii="Times New Roman" w:hAnsi="Times New Roman" w:cs="Times New Roman"/>
          <w:sz w:val="24"/>
          <w:szCs w:val="24"/>
        </w:rPr>
        <w:t xml:space="preserve">. Bunun yanında 1931 yılında </w:t>
      </w:r>
      <w:r w:rsidRPr="00B02401">
        <w:rPr>
          <w:rFonts w:ascii="Times New Roman" w:hAnsi="Times New Roman" w:cs="Times New Roman"/>
          <w:sz w:val="24"/>
          <w:szCs w:val="24"/>
        </w:rPr>
        <w:lastRenderedPageBreak/>
        <w:t>Türkiye Cumuriyeti Merkez Bankası’nın kurulması da American-Turkish Investment Cooperation’dan alınan 10 milyonluk kredi ile finanse edilmiştir</w:t>
      </w:r>
      <w:r w:rsidRPr="00B02401">
        <w:rPr>
          <w:rStyle w:val="DipnotBavurusu"/>
          <w:rFonts w:ascii="Times New Roman" w:hAnsi="Times New Roman" w:cs="Times New Roman"/>
          <w:sz w:val="24"/>
          <w:szCs w:val="24"/>
        </w:rPr>
        <w:footnoteReference w:id="70"/>
      </w:r>
      <w:r w:rsidRPr="00B02401">
        <w:rPr>
          <w:rFonts w:ascii="Times New Roman" w:hAnsi="Times New Roman" w:cs="Times New Roman"/>
          <w:sz w:val="24"/>
          <w:szCs w:val="24"/>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Bu yıllarda verilen en önemli yabancı sermaye örneklerinden bazıları da madenler için verilen imtiyazlardır. Her ne kadar bu dönemde daha çok yerli şirketlere maden imtiyazları verilmiş olsa da, birçok yabancı uyruklu şirketler ve şahıslar da maden imtiyazı ve arama ruhsatı almayı başarmışlardır. Bu imti</w:t>
      </w:r>
      <w:r>
        <w:rPr>
          <w:rFonts w:ascii="Times New Roman" w:hAnsi="Times New Roman" w:cs="Times New Roman"/>
          <w:sz w:val="24"/>
          <w:szCs w:val="24"/>
        </w:rPr>
        <w:t>yazların listesi şu şekildedir:</w:t>
      </w:r>
    </w:p>
    <w:tbl>
      <w:tblPr>
        <w:tblStyle w:val="TabloKlavuzu"/>
        <w:tblW w:w="8472" w:type="dxa"/>
        <w:tblLayout w:type="fixed"/>
        <w:tblLook w:val="04A0" w:firstRow="1" w:lastRow="0" w:firstColumn="1" w:lastColumn="0" w:noHBand="0" w:noVBand="1"/>
      </w:tblPr>
      <w:tblGrid>
        <w:gridCol w:w="1384"/>
        <w:gridCol w:w="1843"/>
        <w:gridCol w:w="1984"/>
        <w:gridCol w:w="1843"/>
        <w:gridCol w:w="1418"/>
      </w:tblGrid>
      <w:tr w:rsidR="00455C35" w:rsidRPr="00B02401" w:rsidTr="00FA1586">
        <w:trPr>
          <w:trHeight w:hRule="exact" w:val="1077"/>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Tarih</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Maden Türü</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Madenin Yeri</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Kime verildiği</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b/>
                <w:noProof w:val="0"/>
                <w:sz w:val="24"/>
                <w:szCs w:val="24"/>
              </w:rPr>
            </w:pPr>
            <w:r w:rsidRPr="00B02401">
              <w:rPr>
                <w:rFonts w:ascii="Times New Roman" w:hAnsi="Times New Roman" w:cs="Times New Roman"/>
                <w:b/>
                <w:noProof w:val="0"/>
                <w:sz w:val="24"/>
                <w:szCs w:val="24"/>
              </w:rPr>
              <w:t xml:space="preserve">Kaynak </w:t>
            </w:r>
            <w:proofErr w:type="gramStart"/>
            <w:r w:rsidRPr="004F599E">
              <w:rPr>
                <w:rFonts w:ascii="Times New Roman" w:hAnsi="Times New Roman" w:cs="Times New Roman"/>
                <w:b/>
                <w:noProof w:val="0"/>
                <w:sz w:val="24"/>
                <w:szCs w:val="24"/>
              </w:rPr>
              <w:t>(</w:t>
            </w:r>
            <w:proofErr w:type="gramEnd"/>
            <w:r>
              <w:rPr>
                <w:rFonts w:ascii="Times New Roman" w:hAnsi="Times New Roman" w:cs="Times New Roman"/>
                <w:b/>
                <w:sz w:val="24"/>
                <w:szCs w:val="24"/>
              </w:rPr>
              <w:t xml:space="preserve">BCA. </w:t>
            </w:r>
            <w:r w:rsidRPr="00B02401">
              <w:rPr>
                <w:rFonts w:ascii="Times New Roman" w:hAnsi="Times New Roman" w:cs="Times New Roman"/>
                <w:b/>
                <w:noProof w:val="0"/>
                <w:sz w:val="24"/>
                <w:szCs w:val="24"/>
              </w:rPr>
              <w:t>30.18.1.2</w:t>
            </w:r>
            <w:proofErr w:type="gramStart"/>
            <w:r>
              <w:rPr>
                <w:rFonts w:ascii="Times New Roman" w:hAnsi="Times New Roman" w:cs="Times New Roman"/>
                <w:b/>
                <w:noProof w:val="0"/>
                <w:sz w:val="24"/>
                <w:szCs w:val="24"/>
              </w:rPr>
              <w:t>)</w:t>
            </w:r>
            <w:proofErr w:type="gramEnd"/>
          </w:p>
        </w:tc>
      </w:tr>
      <w:tr w:rsidR="00455C35" w:rsidRPr="00B02401" w:rsidTr="00FA1586">
        <w:trPr>
          <w:trHeight w:hRule="exact" w:val="2756"/>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26.12.1928</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Antimon</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Balıkesir, Demirkapı karyesi</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Societe General De Min </w:t>
            </w:r>
            <w:proofErr w:type="spellStart"/>
            <w:r w:rsidRPr="00B02401">
              <w:rPr>
                <w:rFonts w:ascii="Times New Roman" w:hAnsi="Times New Roman" w:cs="Times New Roman"/>
                <w:noProof w:val="0"/>
                <w:sz w:val="24"/>
                <w:szCs w:val="24"/>
              </w:rPr>
              <w:t>Métallurgie</w:t>
            </w:r>
            <w:proofErr w:type="spellEnd"/>
            <w:r w:rsidRPr="00B02401">
              <w:rPr>
                <w:rFonts w:ascii="Times New Roman" w:hAnsi="Times New Roman" w:cs="Times New Roman"/>
                <w:noProof w:val="0"/>
                <w:sz w:val="24"/>
                <w:szCs w:val="24"/>
              </w:rPr>
              <w:t xml:space="preserve"> Şirketi temsilcisi Jan </w:t>
            </w:r>
            <w:proofErr w:type="spellStart"/>
            <w:r w:rsidRPr="00B02401">
              <w:rPr>
                <w:rFonts w:ascii="Times New Roman" w:hAnsi="Times New Roman" w:cs="Times New Roman"/>
                <w:noProof w:val="0"/>
                <w:sz w:val="24"/>
                <w:szCs w:val="24"/>
              </w:rPr>
              <w:t>Deskofi</w:t>
            </w:r>
            <w:proofErr w:type="spellEnd"/>
            <w:r w:rsidRPr="00B02401">
              <w:rPr>
                <w:rFonts w:ascii="Times New Roman" w:hAnsi="Times New Roman" w:cs="Times New Roman"/>
                <w:noProof w:val="0"/>
                <w:sz w:val="24"/>
                <w:szCs w:val="24"/>
              </w:rPr>
              <w:t xml:space="preserve"> (Şirket Fransız)</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01.10.34</w:t>
            </w:r>
          </w:p>
        </w:tc>
      </w:tr>
      <w:tr w:rsidR="00455C35" w:rsidRPr="00B02401" w:rsidTr="00FA1586">
        <w:trPr>
          <w:trHeight w:hRule="exact" w:val="1264"/>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20.02.1929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Krom (arama ruhsatı)</w:t>
            </w:r>
            <w:r w:rsidRPr="00B02401">
              <w:rPr>
                <w:rStyle w:val="DipnotBavurusu"/>
                <w:rFonts w:ascii="Times New Roman" w:hAnsi="Times New Roman" w:cs="Times New Roman"/>
                <w:noProof w:val="0"/>
                <w:sz w:val="24"/>
                <w:szCs w:val="24"/>
              </w:rPr>
              <w:footnoteReference w:id="71"/>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Eskişehir, Başören Köyü</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Orhan </w:t>
            </w:r>
            <w:proofErr w:type="spellStart"/>
            <w:r w:rsidRPr="00B02401">
              <w:rPr>
                <w:rFonts w:ascii="Times New Roman" w:hAnsi="Times New Roman" w:cs="Times New Roman"/>
                <w:noProof w:val="0"/>
                <w:sz w:val="24"/>
                <w:szCs w:val="24"/>
              </w:rPr>
              <w:t>Brandt</w:t>
            </w:r>
            <w:proofErr w:type="spellEnd"/>
            <w:r w:rsidRPr="00B02401">
              <w:rPr>
                <w:rFonts w:ascii="Times New Roman" w:hAnsi="Times New Roman" w:cs="Times New Roman"/>
                <w:noProof w:val="0"/>
                <w:sz w:val="24"/>
                <w:szCs w:val="24"/>
              </w:rPr>
              <w:t xml:space="preserve"> (İsveç)</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02.16.04</w:t>
            </w:r>
          </w:p>
        </w:tc>
      </w:tr>
      <w:tr w:rsidR="00455C35" w:rsidRPr="00B02401" w:rsidTr="00FA1586">
        <w:trPr>
          <w:trHeight w:hRule="exact" w:val="1139"/>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27.02.1929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Kükürt (Arama Ruhsat)</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Isparta, Keçiborlu</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proofErr w:type="spellStart"/>
            <w:r w:rsidRPr="00B02401">
              <w:rPr>
                <w:rFonts w:ascii="Times New Roman" w:hAnsi="Times New Roman" w:cs="Times New Roman"/>
                <w:noProof w:val="0"/>
                <w:sz w:val="24"/>
                <w:szCs w:val="24"/>
              </w:rPr>
              <w:t>Waters</w:t>
            </w:r>
            <w:proofErr w:type="spellEnd"/>
            <w:r w:rsidRPr="00B02401">
              <w:rPr>
                <w:rFonts w:ascii="Times New Roman" w:hAnsi="Times New Roman" w:cs="Times New Roman"/>
                <w:noProof w:val="0"/>
                <w:sz w:val="24"/>
                <w:szCs w:val="24"/>
              </w:rPr>
              <w:t xml:space="preserve"> </w:t>
            </w:r>
            <w:proofErr w:type="spellStart"/>
            <w:r w:rsidRPr="00B02401">
              <w:rPr>
                <w:rFonts w:ascii="Times New Roman" w:hAnsi="Times New Roman" w:cs="Times New Roman"/>
                <w:noProof w:val="0"/>
                <w:sz w:val="24"/>
                <w:szCs w:val="24"/>
              </w:rPr>
              <w:t>Vannes</w:t>
            </w:r>
            <w:proofErr w:type="spellEnd"/>
            <w:r w:rsidRPr="00B02401">
              <w:rPr>
                <w:rFonts w:ascii="Times New Roman" w:hAnsi="Times New Roman" w:cs="Times New Roman"/>
                <w:noProof w:val="0"/>
                <w:sz w:val="24"/>
                <w:szCs w:val="24"/>
              </w:rPr>
              <w:t xml:space="preserve"> (İngiliz)</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02.16.31</w:t>
            </w:r>
          </w:p>
        </w:tc>
      </w:tr>
      <w:tr w:rsidR="00455C35" w:rsidRPr="00B02401" w:rsidTr="00FA1586">
        <w:trPr>
          <w:trHeight w:hRule="exact" w:val="1269"/>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27.03.1929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Antimon (Arama Ruhsatı)</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Afyon, Aziziye</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Jan </w:t>
            </w:r>
            <w:proofErr w:type="spellStart"/>
            <w:r w:rsidRPr="00B02401">
              <w:rPr>
                <w:rFonts w:ascii="Times New Roman" w:hAnsi="Times New Roman" w:cs="Times New Roman"/>
                <w:noProof w:val="0"/>
                <w:sz w:val="24"/>
                <w:szCs w:val="24"/>
              </w:rPr>
              <w:t>Deskofi</w:t>
            </w:r>
            <w:proofErr w:type="spellEnd"/>
            <w:r w:rsidRPr="00B02401">
              <w:rPr>
                <w:rFonts w:ascii="Times New Roman" w:hAnsi="Times New Roman" w:cs="Times New Roman"/>
                <w:noProof w:val="0"/>
                <w:sz w:val="24"/>
                <w:szCs w:val="24"/>
              </w:rPr>
              <w:t xml:space="preserve"> (İtalyan)</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02.20.01</w:t>
            </w:r>
          </w:p>
        </w:tc>
      </w:tr>
      <w:tr w:rsidR="00455C35" w:rsidRPr="00B02401" w:rsidTr="00FA1586">
        <w:trPr>
          <w:trHeight w:hRule="exact" w:val="1235"/>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17.04.1929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Antimon %15’lik hisse</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Balıkesir, </w:t>
            </w:r>
            <w:proofErr w:type="spellStart"/>
            <w:r w:rsidRPr="00B02401">
              <w:rPr>
                <w:rFonts w:ascii="Times New Roman" w:hAnsi="Times New Roman" w:cs="Times New Roman"/>
                <w:noProof w:val="0"/>
                <w:sz w:val="24"/>
                <w:szCs w:val="24"/>
              </w:rPr>
              <w:t>Susığırlık</w:t>
            </w:r>
            <w:proofErr w:type="spellEnd"/>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Pol Dorene (Fransız)</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03.22.15</w:t>
            </w:r>
          </w:p>
        </w:tc>
      </w:tr>
      <w:tr w:rsidR="00455C35" w:rsidRPr="00B02401" w:rsidTr="00FA1586">
        <w:trPr>
          <w:trHeight w:hRule="exact" w:val="1077"/>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lastRenderedPageBreak/>
              <w:t>26.02.1929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Arsenik</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Kars, Kağızman</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881F1B">
              <w:rPr>
                <w:rFonts w:ascii="Times New Roman" w:hAnsi="Times New Roman" w:cs="Times New Roman"/>
                <w:noProof w:val="0"/>
              </w:rPr>
              <w:t xml:space="preserve">Markofeski </w:t>
            </w:r>
            <w:r w:rsidRPr="00B02401">
              <w:rPr>
                <w:rFonts w:ascii="Times New Roman" w:hAnsi="Times New Roman" w:cs="Times New Roman"/>
                <w:noProof w:val="0"/>
                <w:sz w:val="24"/>
                <w:szCs w:val="24"/>
              </w:rPr>
              <w:t>(Rus)</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04.32.11</w:t>
            </w:r>
          </w:p>
        </w:tc>
      </w:tr>
      <w:tr w:rsidR="00455C35" w:rsidRPr="00B02401" w:rsidTr="00FA1586">
        <w:trPr>
          <w:trHeight w:hRule="exact" w:val="1480"/>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09.10.1929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383 Nolu Kömür Ocağı (3’te 2’lik hisse)</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Ereğli</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Jan </w:t>
            </w:r>
            <w:proofErr w:type="spellStart"/>
            <w:r w:rsidRPr="00B02401">
              <w:rPr>
                <w:rFonts w:ascii="Times New Roman" w:hAnsi="Times New Roman" w:cs="Times New Roman"/>
                <w:noProof w:val="0"/>
                <w:sz w:val="24"/>
                <w:szCs w:val="24"/>
              </w:rPr>
              <w:t>Deskofi</w:t>
            </w:r>
            <w:proofErr w:type="spellEnd"/>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05.50.02</w:t>
            </w:r>
          </w:p>
        </w:tc>
      </w:tr>
      <w:tr w:rsidR="00455C35" w:rsidRPr="00B02401" w:rsidTr="00FA1586">
        <w:trPr>
          <w:trHeight w:hRule="exact" w:val="1559"/>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09.10.1929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248 Nolu Kömür Ocağı (%80 hissesi)</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Ereğli</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M. Leon </w:t>
            </w:r>
            <w:proofErr w:type="spellStart"/>
            <w:r w:rsidRPr="00B02401">
              <w:rPr>
                <w:rFonts w:ascii="Times New Roman" w:hAnsi="Times New Roman" w:cs="Times New Roman"/>
                <w:noProof w:val="0"/>
                <w:sz w:val="24"/>
                <w:szCs w:val="24"/>
              </w:rPr>
              <w:t>For</w:t>
            </w:r>
            <w:proofErr w:type="spellEnd"/>
            <w:r w:rsidRPr="00B02401">
              <w:rPr>
                <w:rFonts w:ascii="Times New Roman" w:hAnsi="Times New Roman" w:cs="Times New Roman"/>
                <w:noProof w:val="0"/>
                <w:sz w:val="24"/>
                <w:szCs w:val="24"/>
              </w:rPr>
              <w:t xml:space="preserve"> (Fransız)</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05.50.03</w:t>
            </w:r>
          </w:p>
        </w:tc>
      </w:tr>
      <w:tr w:rsidR="00455C35" w:rsidRPr="00B02401" w:rsidTr="00FA1586">
        <w:trPr>
          <w:trHeight w:hRule="exact" w:val="1989"/>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06.11.1929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314 ve 364 Nolu Kömür Madenleri</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Ereğli </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Societe General De Min </w:t>
            </w:r>
            <w:proofErr w:type="spellStart"/>
            <w:r w:rsidRPr="00B02401">
              <w:rPr>
                <w:rFonts w:ascii="Times New Roman" w:hAnsi="Times New Roman" w:cs="Times New Roman"/>
                <w:noProof w:val="0"/>
                <w:sz w:val="24"/>
                <w:szCs w:val="24"/>
              </w:rPr>
              <w:t>Métallurgie</w:t>
            </w:r>
            <w:proofErr w:type="spellEnd"/>
            <w:r w:rsidRPr="00B02401">
              <w:rPr>
                <w:rFonts w:ascii="Times New Roman" w:hAnsi="Times New Roman" w:cs="Times New Roman"/>
                <w:noProof w:val="0"/>
                <w:sz w:val="24"/>
                <w:szCs w:val="24"/>
              </w:rPr>
              <w:t xml:space="preserve"> Şirketi</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06.54.11</w:t>
            </w:r>
          </w:p>
        </w:tc>
      </w:tr>
      <w:tr w:rsidR="00455C35" w:rsidRPr="00B02401" w:rsidTr="00FA1586">
        <w:trPr>
          <w:trHeight w:hRule="exact" w:val="1077"/>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20.11.1929</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Kükürt Madeni ve Fabrikası</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Isparta, Keçiborlu</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Jan </w:t>
            </w:r>
            <w:proofErr w:type="spellStart"/>
            <w:r w:rsidRPr="00B02401">
              <w:rPr>
                <w:rFonts w:ascii="Times New Roman" w:hAnsi="Times New Roman" w:cs="Times New Roman"/>
                <w:noProof w:val="0"/>
                <w:sz w:val="24"/>
                <w:szCs w:val="24"/>
              </w:rPr>
              <w:t>Deskofi</w:t>
            </w:r>
            <w:proofErr w:type="spellEnd"/>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06.56.12</w:t>
            </w:r>
          </w:p>
        </w:tc>
      </w:tr>
      <w:tr w:rsidR="00455C35" w:rsidRPr="00B02401" w:rsidTr="00FA1586">
        <w:trPr>
          <w:trHeight w:hRule="exact" w:val="2026"/>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01.01.1930</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138 Nolu Kömür Madeni</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Ereğli</w:t>
            </w:r>
          </w:p>
        </w:tc>
        <w:tc>
          <w:tcPr>
            <w:tcW w:w="1843" w:type="dxa"/>
          </w:tcPr>
          <w:p w:rsidR="00455C35" w:rsidRPr="00FA1586" w:rsidRDefault="00C04E32" w:rsidP="00C04E32">
            <w:pPr>
              <w:spacing w:beforeLines="120" w:before="288" w:afterLines="120" w:after="288" w:line="360" w:lineRule="auto"/>
              <w:jc w:val="both"/>
              <w:rPr>
                <w:rFonts w:ascii="Times New Roman" w:hAnsi="Times New Roman" w:cs="Times New Roman"/>
                <w:noProof w:val="0"/>
                <w:sz w:val="24"/>
                <w:szCs w:val="24"/>
              </w:rPr>
            </w:pPr>
            <w:r w:rsidRPr="00FA1586">
              <w:rPr>
                <w:rFonts w:ascii="Times New Roman" w:hAnsi="Times New Roman" w:cs="Times New Roman"/>
                <w:noProof w:val="0"/>
                <w:sz w:val="24"/>
                <w:szCs w:val="24"/>
              </w:rPr>
              <w:t xml:space="preserve">Societe General De </w:t>
            </w:r>
            <w:r w:rsidR="00455C35" w:rsidRPr="00FA1586">
              <w:rPr>
                <w:rFonts w:ascii="Times New Roman" w:hAnsi="Times New Roman" w:cs="Times New Roman"/>
                <w:noProof w:val="0"/>
                <w:sz w:val="24"/>
                <w:szCs w:val="24"/>
              </w:rPr>
              <w:t xml:space="preserve">Min </w:t>
            </w:r>
            <w:proofErr w:type="spellStart"/>
            <w:r w:rsidR="00455C35" w:rsidRPr="00FA1586">
              <w:rPr>
                <w:rFonts w:ascii="Times New Roman" w:hAnsi="Times New Roman" w:cs="Times New Roman"/>
                <w:noProof w:val="0"/>
                <w:sz w:val="24"/>
                <w:szCs w:val="24"/>
              </w:rPr>
              <w:t>Métallurgie</w:t>
            </w:r>
            <w:proofErr w:type="spellEnd"/>
            <w:r w:rsidR="00455C35" w:rsidRPr="00FA1586">
              <w:rPr>
                <w:rFonts w:ascii="Times New Roman" w:hAnsi="Times New Roman" w:cs="Times New Roman"/>
                <w:noProof w:val="0"/>
                <w:sz w:val="24"/>
                <w:szCs w:val="24"/>
              </w:rPr>
              <w:t xml:space="preserve"> Şirketi</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08.01.06</w:t>
            </w:r>
          </w:p>
        </w:tc>
      </w:tr>
      <w:tr w:rsidR="00455C35" w:rsidRPr="00B02401" w:rsidTr="00FA1586">
        <w:trPr>
          <w:trHeight w:hRule="exact" w:val="1273"/>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24.04.1930</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Krom (Arama Ruhsatı)</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Eskişehir, Köplü Köyü</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Alfred Palika (Alman)</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10.22.18</w:t>
            </w:r>
          </w:p>
        </w:tc>
      </w:tr>
      <w:tr w:rsidR="00455C35" w:rsidRPr="00B02401" w:rsidTr="00FA1586">
        <w:trPr>
          <w:trHeight w:hRule="exact" w:val="1135"/>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18.05.1930</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Krom</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Muğla, Fethiye</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Stanley Peterson (İngiliz)</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19.30.12</w:t>
            </w:r>
          </w:p>
        </w:tc>
      </w:tr>
      <w:tr w:rsidR="00455C35" w:rsidRPr="00B02401" w:rsidTr="00FA1586">
        <w:trPr>
          <w:trHeight w:hRule="exact" w:val="1543"/>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28.05.1930</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Antimon, Çinko ve Krom (Arama Ruhsatı)</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Eskişehir, Köplü Köyü</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Alfred Palika</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11.39.17</w:t>
            </w:r>
          </w:p>
        </w:tc>
      </w:tr>
      <w:tr w:rsidR="00455C35" w:rsidRPr="00B02401" w:rsidTr="00FA1586">
        <w:trPr>
          <w:trHeight w:hRule="exact" w:val="1565"/>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lastRenderedPageBreak/>
              <w:t>09.07.1930</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Krom (Arama Ruhsatı)</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Eskişehir, Gündüzler Karyesi</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Alfred Palika</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12.49.06</w:t>
            </w:r>
          </w:p>
        </w:tc>
      </w:tr>
      <w:tr w:rsidR="00455C35" w:rsidRPr="00B02401" w:rsidTr="00FA1586">
        <w:trPr>
          <w:trHeight w:hRule="exact" w:val="1135"/>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16.07.1930</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Krom (Arama Ruhsatı)</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Eskişehir, Sepetçi Karyesi</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Orhan </w:t>
            </w:r>
            <w:proofErr w:type="spellStart"/>
            <w:r w:rsidRPr="00B02401">
              <w:rPr>
                <w:rFonts w:ascii="Times New Roman" w:hAnsi="Times New Roman" w:cs="Times New Roman"/>
                <w:noProof w:val="0"/>
                <w:sz w:val="24"/>
                <w:szCs w:val="24"/>
              </w:rPr>
              <w:t>Brandt</w:t>
            </w:r>
            <w:proofErr w:type="spellEnd"/>
            <w:r w:rsidRPr="00B02401">
              <w:rPr>
                <w:rStyle w:val="DipnotBavurusu"/>
                <w:rFonts w:ascii="Times New Roman" w:hAnsi="Times New Roman" w:cs="Times New Roman"/>
                <w:noProof w:val="0"/>
                <w:sz w:val="24"/>
                <w:szCs w:val="24"/>
              </w:rPr>
              <w:footnoteReference w:id="72"/>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12.50.17</w:t>
            </w:r>
          </w:p>
        </w:tc>
      </w:tr>
      <w:tr w:rsidR="00455C35" w:rsidRPr="00B02401" w:rsidTr="00FA1586">
        <w:trPr>
          <w:trHeight w:hRule="exact" w:val="1279"/>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24.07.1930</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Krom (Arama Ruhsatı)</w:t>
            </w:r>
            <w:r w:rsidRPr="00B02401">
              <w:rPr>
                <w:rStyle w:val="DipnotBavurusu"/>
                <w:rFonts w:ascii="Times New Roman" w:hAnsi="Times New Roman" w:cs="Times New Roman"/>
                <w:noProof w:val="0"/>
                <w:sz w:val="24"/>
                <w:szCs w:val="24"/>
              </w:rPr>
              <w:footnoteReference w:id="73"/>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Kütahya, Emet</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M. Preston Lock (Amerikan)</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13.51.14</w:t>
            </w:r>
          </w:p>
        </w:tc>
      </w:tr>
      <w:tr w:rsidR="00455C35" w:rsidRPr="00B02401" w:rsidTr="00FA1586">
        <w:trPr>
          <w:trHeight w:hRule="exact" w:val="1077"/>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18.01.1931</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Krom </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Muğla, Fethiye ve Köyceğiz</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Stanley Peterson</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17.03.06</w:t>
            </w:r>
          </w:p>
        </w:tc>
      </w:tr>
      <w:tr w:rsidR="00455C35" w:rsidRPr="00B02401" w:rsidTr="00FA1586">
        <w:trPr>
          <w:trHeight w:hRule="exact" w:val="1077"/>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18.02.1931</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Krom (Arama Ruhsatı)</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Eskişehir, Margı Köyü</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Alfred Palika</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18.12.07</w:t>
            </w:r>
          </w:p>
        </w:tc>
      </w:tr>
      <w:tr w:rsidR="00455C35" w:rsidRPr="00B02401" w:rsidTr="00FA1586">
        <w:trPr>
          <w:trHeight w:hRule="exact" w:val="1240"/>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16.02.1938</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Borasit</w:t>
            </w:r>
          </w:p>
        </w:tc>
        <w:tc>
          <w:tcPr>
            <w:tcW w:w="19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 xml:space="preserve">Balıkesir, </w:t>
            </w:r>
            <w:proofErr w:type="spellStart"/>
            <w:r w:rsidRPr="00B02401">
              <w:rPr>
                <w:rFonts w:ascii="Times New Roman" w:hAnsi="Times New Roman" w:cs="Times New Roman"/>
                <w:noProof w:val="0"/>
                <w:sz w:val="24"/>
                <w:szCs w:val="24"/>
              </w:rPr>
              <w:t>Susığırlık</w:t>
            </w:r>
            <w:proofErr w:type="spellEnd"/>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Desmond Abel Smith (İngiliz)</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82.11.18</w:t>
            </w:r>
          </w:p>
        </w:tc>
      </w:tr>
      <w:tr w:rsidR="00455C35" w:rsidRPr="00B02401" w:rsidTr="00FA1586">
        <w:trPr>
          <w:trHeight w:hRule="exact" w:val="1581"/>
        </w:trPr>
        <w:tc>
          <w:tcPr>
            <w:tcW w:w="1384"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16.09.1938</w:t>
            </w:r>
          </w:p>
        </w:tc>
        <w:tc>
          <w:tcPr>
            <w:tcW w:w="1843"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Zımpara</w:t>
            </w:r>
          </w:p>
        </w:tc>
        <w:tc>
          <w:tcPr>
            <w:tcW w:w="1984" w:type="dxa"/>
          </w:tcPr>
          <w:p w:rsidR="00455C35" w:rsidRPr="00FA1586" w:rsidRDefault="00455C35" w:rsidP="00C04E32">
            <w:pPr>
              <w:spacing w:beforeLines="120" w:before="288" w:afterLines="120" w:after="288" w:line="360" w:lineRule="auto"/>
              <w:jc w:val="both"/>
              <w:rPr>
                <w:rFonts w:ascii="Times New Roman" w:hAnsi="Times New Roman" w:cs="Times New Roman"/>
                <w:noProof w:val="0"/>
                <w:sz w:val="24"/>
                <w:szCs w:val="24"/>
              </w:rPr>
            </w:pPr>
            <w:r w:rsidRPr="00FA1586">
              <w:rPr>
                <w:rFonts w:ascii="Times New Roman" w:hAnsi="Times New Roman" w:cs="Times New Roman"/>
                <w:noProof w:val="0"/>
                <w:sz w:val="24"/>
                <w:szCs w:val="24"/>
              </w:rPr>
              <w:t>Muğla, Milas</w:t>
            </w:r>
          </w:p>
        </w:tc>
        <w:tc>
          <w:tcPr>
            <w:tcW w:w="1843" w:type="dxa"/>
          </w:tcPr>
          <w:p w:rsidR="00455C35" w:rsidRPr="00FA1586" w:rsidRDefault="00455C35" w:rsidP="00C04E32">
            <w:pPr>
              <w:spacing w:beforeLines="120" w:before="288" w:afterLines="120" w:after="288" w:line="360" w:lineRule="auto"/>
              <w:jc w:val="both"/>
              <w:rPr>
                <w:rFonts w:ascii="Times New Roman" w:hAnsi="Times New Roman" w:cs="Times New Roman"/>
                <w:noProof w:val="0"/>
                <w:sz w:val="24"/>
                <w:szCs w:val="24"/>
              </w:rPr>
            </w:pPr>
            <w:r w:rsidRPr="00FA1586">
              <w:rPr>
                <w:rFonts w:ascii="Times New Roman" w:hAnsi="Times New Roman" w:cs="Times New Roman"/>
                <w:noProof w:val="0"/>
                <w:sz w:val="24"/>
                <w:szCs w:val="24"/>
              </w:rPr>
              <w:t>Abot Limited Company (İngiliz)</w:t>
            </w:r>
          </w:p>
        </w:tc>
        <w:tc>
          <w:tcPr>
            <w:tcW w:w="1418" w:type="dxa"/>
          </w:tcPr>
          <w:p w:rsidR="00455C35" w:rsidRPr="00B02401" w:rsidRDefault="00455C35" w:rsidP="00C04E32">
            <w:pPr>
              <w:spacing w:beforeLines="120" w:before="288" w:afterLines="120" w:after="288" w:line="360" w:lineRule="auto"/>
              <w:jc w:val="both"/>
              <w:rPr>
                <w:rFonts w:ascii="Times New Roman" w:hAnsi="Times New Roman" w:cs="Times New Roman"/>
                <w:noProof w:val="0"/>
                <w:sz w:val="24"/>
                <w:szCs w:val="24"/>
              </w:rPr>
            </w:pPr>
            <w:r w:rsidRPr="00B02401">
              <w:rPr>
                <w:rFonts w:ascii="Times New Roman" w:hAnsi="Times New Roman" w:cs="Times New Roman"/>
                <w:noProof w:val="0"/>
                <w:sz w:val="24"/>
                <w:szCs w:val="24"/>
              </w:rPr>
              <w:t>84.84.01</w:t>
            </w:r>
          </w:p>
        </w:tc>
      </w:tr>
    </w:tbl>
    <w:p w:rsidR="00455C35" w:rsidRPr="00624B9C" w:rsidRDefault="00455C35" w:rsidP="00FA1586">
      <w:pPr>
        <w:pStyle w:val="AralkYok"/>
        <w:spacing w:beforeLines="120" w:before="288" w:afterLines="120" w:after="288" w:line="360" w:lineRule="auto"/>
        <w:ind w:firstLine="720"/>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Görüldüğü üzere özellikle 1929-1931 yılları arası pek çok maden arama ve kullanma imtiyazı yabancılara verilmiştir. Her ne kadar bu dönemde 14 Haziran 1935’de kabul edilen Maden Tetkik ve Arama Genel Müdürlüğü Kanunu </w:t>
      </w:r>
      <w:r w:rsidRPr="00B02401">
        <w:rPr>
          <w:rStyle w:val="DipnotBavurusu"/>
          <w:rFonts w:ascii="Times New Roman" w:hAnsi="Times New Roman" w:cs="Times New Roman"/>
          <w:noProof w:val="0"/>
          <w:sz w:val="24"/>
          <w:szCs w:val="24"/>
          <w:lang w:val="tr-TR"/>
        </w:rPr>
        <w:footnoteReference w:id="74"/>
      </w:r>
      <w:r w:rsidRPr="00B02401">
        <w:rPr>
          <w:rFonts w:ascii="Times New Roman" w:hAnsi="Times New Roman" w:cs="Times New Roman"/>
          <w:noProof w:val="0"/>
          <w:sz w:val="24"/>
          <w:szCs w:val="24"/>
          <w:lang w:val="tr-TR"/>
        </w:rPr>
        <w:t xml:space="preserve"> ve yine aynı tarihli Etibank Kanunu</w:t>
      </w:r>
      <w:r w:rsidRPr="00B02401">
        <w:rPr>
          <w:rStyle w:val="DipnotBavurusu"/>
          <w:rFonts w:ascii="Times New Roman" w:hAnsi="Times New Roman" w:cs="Times New Roman"/>
          <w:noProof w:val="0"/>
          <w:sz w:val="24"/>
          <w:szCs w:val="24"/>
          <w:lang w:val="tr-TR"/>
        </w:rPr>
        <w:footnoteReference w:id="75"/>
      </w:r>
      <w:r w:rsidRPr="00B02401">
        <w:rPr>
          <w:rFonts w:ascii="Times New Roman" w:hAnsi="Times New Roman" w:cs="Times New Roman"/>
          <w:noProof w:val="0"/>
          <w:sz w:val="24"/>
          <w:szCs w:val="24"/>
          <w:lang w:val="tr-TR"/>
        </w:rPr>
        <w:t xml:space="preserve"> ile madencilik için milli müesseseler kurulmasıyla beraber bu imtiyazların azaldığı görülse de tam olarak ortadan kalkmamıştır</w:t>
      </w:r>
      <w:r>
        <w:rPr>
          <w:rFonts w:ascii="Times New Roman" w:hAnsi="Times New Roman" w:cs="Times New Roman"/>
          <w:noProof w:val="0"/>
          <w:sz w:val="24"/>
          <w:szCs w:val="24"/>
          <w:lang w:val="tr-TR"/>
        </w:rPr>
        <w:t>.</w:t>
      </w:r>
    </w:p>
    <w:p w:rsidR="00455C35" w:rsidRPr="00B02401" w:rsidRDefault="00455C35" w:rsidP="00455C35">
      <w:pPr>
        <w:pStyle w:val="Balk1"/>
        <w:numPr>
          <w:ilvl w:val="0"/>
          <w:numId w:val="2"/>
        </w:numPr>
        <w:spacing w:before="1420" w:after="360" w:line="360" w:lineRule="auto"/>
        <w:ind w:left="782" w:hanging="357"/>
        <w:rPr>
          <w:rFonts w:cs="Times New Roman"/>
          <w:lang w:val="tr-TR"/>
        </w:rPr>
      </w:pPr>
      <w:r w:rsidRPr="00B02401">
        <w:rPr>
          <w:rFonts w:cs="Times New Roman"/>
          <w:lang w:val="tr-TR"/>
        </w:rPr>
        <w:lastRenderedPageBreak/>
        <w:t>DÖNEMDEKİ YABANCI SERMAYEYİ DESTEKLEYİCİ FİKİRLER</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Bu yıllarda her ne kadar milli sermaye ve şirketler daha ön planda tutulup öncelik verilse de kesin olarak yabancı sermaye düşmanlı</w:t>
      </w:r>
      <w:r w:rsidR="00BF34A9">
        <w:rPr>
          <w:rFonts w:ascii="Times New Roman" w:hAnsi="Times New Roman" w:cs="Times New Roman"/>
          <w:noProof w:val="0"/>
          <w:sz w:val="24"/>
          <w:szCs w:val="24"/>
          <w:lang w:val="tr-TR"/>
        </w:rPr>
        <w:t>ğı olduğu söylenemez. Atatürk</w:t>
      </w:r>
      <w:r w:rsidRPr="00B02401">
        <w:rPr>
          <w:rFonts w:ascii="Times New Roman" w:hAnsi="Times New Roman" w:cs="Times New Roman"/>
          <w:noProof w:val="0"/>
          <w:sz w:val="24"/>
          <w:szCs w:val="24"/>
          <w:lang w:val="tr-TR"/>
        </w:rPr>
        <w:t xml:space="preserve"> İzmir İktisat Kongresi açılış konuşmasında yabancı sermaye ile alakalı şunları belirtmiştir</w:t>
      </w:r>
      <w:r w:rsidRPr="00B02401">
        <w:rPr>
          <w:rStyle w:val="DipnotBavurusu"/>
          <w:rFonts w:ascii="Times New Roman" w:hAnsi="Times New Roman" w:cs="Times New Roman"/>
          <w:noProof w:val="0"/>
          <w:sz w:val="24"/>
          <w:szCs w:val="24"/>
          <w:lang w:val="tr-TR"/>
        </w:rPr>
        <w:footnoteReference w:id="76"/>
      </w:r>
      <w:r w:rsidRPr="00B02401">
        <w:rPr>
          <w:rFonts w:ascii="Times New Roman" w:hAnsi="Times New Roman" w:cs="Times New Roman"/>
          <w:noProof w:val="0"/>
          <w:sz w:val="24"/>
          <w:szCs w:val="24"/>
          <w:lang w:val="tr-TR"/>
        </w:rPr>
        <w:t>:</w:t>
      </w:r>
    </w:p>
    <w:p w:rsidR="00455C35" w:rsidRPr="00B02401" w:rsidRDefault="00455C35" w:rsidP="00455C35">
      <w:pPr>
        <w:spacing w:beforeLines="120" w:before="288" w:afterLines="120" w:after="288" w:line="360" w:lineRule="auto"/>
        <w:ind w:left="567" w:right="567" w:firstLine="708"/>
        <w:jc w:val="both"/>
        <w:rPr>
          <w:rFonts w:ascii="Times New Roman" w:hAnsi="Times New Roman" w:cs="Times New Roman"/>
        </w:rPr>
      </w:pPr>
      <w:r w:rsidRPr="00B02401">
        <w:rPr>
          <w:rFonts w:ascii="Times New Roman" w:hAnsi="Times New Roman" w:cs="Times New Roman"/>
          <w:noProof w:val="0"/>
          <w:lang w:val="tr-TR"/>
        </w:rPr>
        <w:t xml:space="preserve">“Efendiler, iktisadiyat sahasında düşünürken ve konuşurken zannolunmasın ki, biz ecnebi sermayesine hasım bulunuyoruz, Hayır, bizim memleketimiz vâsidir. Çok </w:t>
      </w:r>
      <w:proofErr w:type="spellStart"/>
      <w:r w:rsidRPr="00B02401">
        <w:rPr>
          <w:rFonts w:ascii="Times New Roman" w:hAnsi="Times New Roman" w:cs="Times New Roman"/>
          <w:noProof w:val="0"/>
          <w:lang w:val="tr-TR"/>
        </w:rPr>
        <w:t>sây</w:t>
      </w:r>
      <w:proofErr w:type="spellEnd"/>
      <w:r w:rsidRPr="00B02401">
        <w:rPr>
          <w:rFonts w:ascii="Times New Roman" w:hAnsi="Times New Roman" w:cs="Times New Roman"/>
          <w:noProof w:val="0"/>
          <w:lang w:val="tr-TR"/>
        </w:rPr>
        <w:t xml:space="preserve"> ve sermayeye ihtiyacımız vardır. Binaenaleyh kanunlarımıza riayetkâr olmak şartıyla ecnebi sermayel</w:t>
      </w:r>
      <w:r w:rsidR="00AD0A9A">
        <w:rPr>
          <w:rFonts w:ascii="Times New Roman" w:hAnsi="Times New Roman" w:cs="Times New Roman"/>
          <w:noProof w:val="0"/>
          <w:lang w:val="tr-TR"/>
        </w:rPr>
        <w:t>erine lâzım gelen teminatı verme</w:t>
      </w:r>
      <w:r w:rsidRPr="00B02401">
        <w:rPr>
          <w:rFonts w:ascii="Times New Roman" w:hAnsi="Times New Roman" w:cs="Times New Roman"/>
          <w:noProof w:val="0"/>
          <w:lang w:val="tr-TR"/>
        </w:rPr>
        <w:t xml:space="preserve">ye her zaman hazırız ve şayanı arzudur ki, ecnebi sermayesi bizim sây’imize ve serveti sabitemize inzimam etsin. Bizim için ve onlar için faydalı neticeler </w:t>
      </w:r>
      <w:r w:rsidR="0016163E">
        <w:rPr>
          <w:rFonts w:ascii="Times New Roman" w:hAnsi="Times New Roman" w:cs="Times New Roman"/>
          <w:noProof w:val="0"/>
          <w:lang w:val="tr-TR"/>
        </w:rPr>
        <w:t>versin; fakat eskisi gibi değil</w:t>
      </w:r>
      <w:r w:rsidRPr="00B02401">
        <w:rPr>
          <w:rFonts w:ascii="Times New Roman" w:hAnsi="Times New Roman" w:cs="Times New Roman"/>
          <w:noProof w:val="0"/>
          <w:lang w:val="tr-TR"/>
        </w:rPr>
        <w:t xml:space="preserve">.” </w:t>
      </w:r>
    </w:p>
    <w:p w:rsidR="00455C35" w:rsidRPr="00B02401" w:rsidRDefault="00990671" w:rsidP="00455C35">
      <w:pPr>
        <w:spacing w:beforeLines="120" w:before="288" w:afterLines="120" w:after="288"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Aynı </w:t>
      </w:r>
      <w:r w:rsidR="00455C35" w:rsidRPr="00B02401">
        <w:rPr>
          <w:rFonts w:ascii="Times New Roman" w:hAnsi="Times New Roman" w:cs="Times New Roman"/>
          <w:sz w:val="24"/>
          <w:szCs w:val="24"/>
        </w:rPr>
        <w:t>husus</w:t>
      </w:r>
      <w:r>
        <w:rPr>
          <w:rFonts w:ascii="Times New Roman" w:hAnsi="Times New Roman" w:cs="Times New Roman"/>
          <w:sz w:val="24"/>
          <w:szCs w:val="24"/>
        </w:rPr>
        <w:t xml:space="preserve">lar </w:t>
      </w:r>
      <w:r w:rsidR="00455C35" w:rsidRPr="00B02401">
        <w:rPr>
          <w:rFonts w:ascii="Times New Roman" w:hAnsi="Times New Roman" w:cs="Times New Roman"/>
          <w:sz w:val="24"/>
          <w:szCs w:val="24"/>
        </w:rPr>
        <w:t>bir sene sonra yaptığı başka bir konuşmadan</w:t>
      </w:r>
      <w:r w:rsidR="00434EC0">
        <w:rPr>
          <w:rFonts w:ascii="Times New Roman" w:hAnsi="Times New Roman" w:cs="Times New Roman"/>
          <w:sz w:val="24"/>
          <w:szCs w:val="24"/>
        </w:rPr>
        <w:t xml:space="preserve"> </w:t>
      </w:r>
      <w:r>
        <w:rPr>
          <w:rFonts w:ascii="Times New Roman" w:hAnsi="Times New Roman" w:cs="Times New Roman"/>
          <w:sz w:val="24"/>
          <w:szCs w:val="24"/>
        </w:rPr>
        <w:t xml:space="preserve">da </w:t>
      </w:r>
      <w:r w:rsidR="00434EC0">
        <w:rPr>
          <w:rFonts w:ascii="Times New Roman" w:hAnsi="Times New Roman" w:cs="Times New Roman"/>
          <w:sz w:val="24"/>
          <w:szCs w:val="24"/>
        </w:rPr>
        <w:t xml:space="preserve">anlaşılabilmektedir. Ona göre </w:t>
      </w:r>
      <w:r w:rsidR="00455C35" w:rsidRPr="00B02401">
        <w:rPr>
          <w:rFonts w:ascii="Times New Roman" w:hAnsi="Times New Roman" w:cs="Times New Roman"/>
          <w:sz w:val="24"/>
          <w:szCs w:val="24"/>
        </w:rPr>
        <w:t xml:space="preserve">millî </w:t>
      </w:r>
      <w:r w:rsidR="00434EC0">
        <w:rPr>
          <w:rFonts w:ascii="Times New Roman" w:hAnsi="Times New Roman" w:cs="Times New Roman"/>
          <w:sz w:val="24"/>
          <w:szCs w:val="24"/>
        </w:rPr>
        <w:t>koşullara</w:t>
      </w:r>
      <w:r w:rsidR="00455C35" w:rsidRPr="00B02401">
        <w:rPr>
          <w:rFonts w:ascii="Times New Roman" w:hAnsi="Times New Roman" w:cs="Times New Roman"/>
          <w:sz w:val="24"/>
          <w:szCs w:val="24"/>
        </w:rPr>
        <w:t xml:space="preserve"> </w:t>
      </w:r>
      <w:r w:rsidR="00434EC0">
        <w:rPr>
          <w:rFonts w:ascii="Times New Roman" w:hAnsi="Times New Roman" w:cs="Times New Roman"/>
          <w:sz w:val="24"/>
          <w:szCs w:val="24"/>
        </w:rPr>
        <w:t>uygun olmak</w:t>
      </w:r>
      <w:r w:rsidR="00455C35" w:rsidRPr="00B02401">
        <w:rPr>
          <w:rFonts w:ascii="Times New Roman" w:hAnsi="Times New Roman" w:cs="Times New Roman"/>
          <w:sz w:val="24"/>
          <w:szCs w:val="24"/>
        </w:rPr>
        <w:t xml:space="preserve"> şart</w:t>
      </w:r>
      <w:r>
        <w:rPr>
          <w:rFonts w:ascii="Times New Roman" w:hAnsi="Times New Roman" w:cs="Times New Roman"/>
          <w:sz w:val="24"/>
          <w:szCs w:val="24"/>
        </w:rPr>
        <w:t>ı ile</w:t>
      </w:r>
      <w:r w:rsidR="00455C35" w:rsidRPr="00B02401">
        <w:rPr>
          <w:rFonts w:ascii="Times New Roman" w:hAnsi="Times New Roman" w:cs="Times New Roman"/>
          <w:sz w:val="24"/>
          <w:szCs w:val="24"/>
        </w:rPr>
        <w:t xml:space="preserve"> </w:t>
      </w:r>
      <w:r w:rsidR="00434EC0">
        <w:rPr>
          <w:rFonts w:ascii="Times New Roman" w:hAnsi="Times New Roman" w:cs="Times New Roman"/>
          <w:sz w:val="24"/>
          <w:szCs w:val="24"/>
        </w:rPr>
        <w:t>başvuracak</w:t>
      </w:r>
      <w:r w:rsidR="00455C35" w:rsidRPr="00B02401">
        <w:rPr>
          <w:rFonts w:ascii="Times New Roman" w:hAnsi="Times New Roman" w:cs="Times New Roman"/>
          <w:sz w:val="24"/>
          <w:szCs w:val="24"/>
        </w:rPr>
        <w:t xml:space="preserve"> ecnebi sermayele</w:t>
      </w:r>
      <w:r w:rsidR="00E577A8">
        <w:rPr>
          <w:rFonts w:ascii="Times New Roman" w:hAnsi="Times New Roman" w:cs="Times New Roman"/>
          <w:sz w:val="24"/>
          <w:szCs w:val="24"/>
        </w:rPr>
        <w:t xml:space="preserve">r </w:t>
      </w:r>
      <w:r w:rsidR="00455C35" w:rsidRPr="00B02401">
        <w:rPr>
          <w:rFonts w:ascii="Times New Roman" w:hAnsi="Times New Roman" w:cs="Times New Roman"/>
          <w:sz w:val="24"/>
          <w:szCs w:val="24"/>
        </w:rPr>
        <w:t>memnuniyetle kabul e</w:t>
      </w:r>
      <w:r>
        <w:rPr>
          <w:rFonts w:ascii="Times New Roman" w:hAnsi="Times New Roman" w:cs="Times New Roman"/>
          <w:sz w:val="24"/>
          <w:szCs w:val="24"/>
        </w:rPr>
        <w:t>dilmelidir</w:t>
      </w:r>
      <w:r w:rsidR="00455C35" w:rsidRPr="00B02401">
        <w:rPr>
          <w:rFonts w:ascii="Times New Roman" w:hAnsi="Times New Roman" w:cs="Times New Roman"/>
          <w:sz w:val="24"/>
          <w:szCs w:val="24"/>
        </w:rPr>
        <w:t>. Mevcut müesses</w:t>
      </w:r>
      <w:r>
        <w:rPr>
          <w:rFonts w:ascii="Times New Roman" w:hAnsi="Times New Roman" w:cs="Times New Roman"/>
          <w:sz w:val="24"/>
          <w:szCs w:val="24"/>
        </w:rPr>
        <w:t>elerin</w:t>
      </w:r>
      <w:r w:rsidR="00455C35" w:rsidRPr="00B02401">
        <w:rPr>
          <w:rFonts w:ascii="Times New Roman" w:hAnsi="Times New Roman" w:cs="Times New Roman"/>
          <w:sz w:val="24"/>
          <w:szCs w:val="24"/>
        </w:rPr>
        <w:t xml:space="preserve"> </w:t>
      </w:r>
      <w:r>
        <w:rPr>
          <w:rFonts w:ascii="Times New Roman" w:hAnsi="Times New Roman" w:cs="Times New Roman"/>
          <w:sz w:val="24"/>
          <w:szCs w:val="24"/>
        </w:rPr>
        <w:t>anlaşmalarına ve şartnamelerine karşılıklı uymak</w:t>
      </w:r>
      <w:r w:rsidR="00455C35" w:rsidRPr="00B02401">
        <w:rPr>
          <w:rFonts w:ascii="Times New Roman" w:hAnsi="Times New Roman" w:cs="Times New Roman"/>
          <w:sz w:val="24"/>
          <w:szCs w:val="24"/>
        </w:rPr>
        <w:t xml:space="preserve">, gerek bu müesseselerin ve gerek </w:t>
      </w:r>
      <w:r>
        <w:rPr>
          <w:rFonts w:ascii="Times New Roman" w:hAnsi="Times New Roman" w:cs="Times New Roman"/>
          <w:sz w:val="24"/>
          <w:szCs w:val="24"/>
        </w:rPr>
        <w:t>Türkiye’nin yararı için lâzımdır.</w:t>
      </w:r>
      <w:r w:rsidR="00455C35" w:rsidRPr="00B02401">
        <w:rPr>
          <w:rStyle w:val="DipnotBavurusu"/>
          <w:rFonts w:ascii="Times New Roman" w:hAnsi="Times New Roman" w:cs="Times New Roman"/>
          <w:sz w:val="24"/>
          <w:szCs w:val="24"/>
        </w:rPr>
        <w:footnoteReference w:id="77"/>
      </w:r>
      <w:r w:rsidR="00455C35" w:rsidRPr="00B02401">
        <w:rPr>
          <w:rFonts w:ascii="Times New Roman" w:hAnsi="Times New Roman" w:cs="Times New Roman"/>
          <w:sz w:val="24"/>
          <w:szCs w:val="24"/>
        </w:rPr>
        <w:t xml:space="preserve">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 xml:space="preserve">Bu konuşmalardan da anlaşılacağı üzere Atatürk iktisadi gerçekleri yadsımamış ve yabancı sermayeye düşmanlık beslememiştir. Fakat tarihten ders çıkararak ülke ekonomisinin bağımsızlığını engelleyebilecek ve yeni Türk kanunlarına uymayacak durumlara da karşı çıkmıştır. Lazım olan yabancı sermaye gelmeli, fakat yabancı şirketlerle Türk kanunlarına uygun ve Türkiye’nin menfaatı doğrultusunda iş yapmalıdır.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sz w:val="24"/>
          <w:szCs w:val="24"/>
        </w:rPr>
        <w:t xml:space="preserve">Atatürk’ün sahip olduğu </w:t>
      </w:r>
      <w:r w:rsidRPr="00B02401">
        <w:rPr>
          <w:rFonts w:ascii="Times New Roman" w:hAnsi="Times New Roman" w:cs="Times New Roman"/>
          <w:noProof w:val="0"/>
          <w:sz w:val="24"/>
          <w:szCs w:val="24"/>
          <w:lang w:val="tr-TR"/>
        </w:rPr>
        <w:t>Türkiye’ye zararlı olmayan yabancı sermayeye düşman olunmaması düşüncesi söz konusu yıllarda başkalarında da görülebilmektedir.</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lastRenderedPageBreak/>
        <w:t xml:space="preserve">Örneğin, Habip Edip </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Törehan</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 1929 yılında Cumhuriyet Gazetesi’nde yazdığı yazıda yeni Türkiye’nin kanunları ile yabancı sermayenin Türkiye’ye gelmesinde hiçbir mani olmadığını savunmuştur.</w:t>
      </w:r>
      <w:r w:rsidRPr="00B02401">
        <w:rPr>
          <w:rStyle w:val="DipnotBavurusu"/>
          <w:rFonts w:ascii="Times New Roman" w:hAnsi="Times New Roman" w:cs="Times New Roman"/>
          <w:noProof w:val="0"/>
          <w:sz w:val="24"/>
          <w:szCs w:val="24"/>
          <w:lang w:val="tr-TR"/>
        </w:rPr>
        <w:footnoteReference w:id="78"/>
      </w:r>
      <w:r w:rsidRPr="00B02401">
        <w:rPr>
          <w:rFonts w:ascii="Times New Roman" w:hAnsi="Times New Roman" w:cs="Times New Roman"/>
          <w:noProof w:val="0"/>
          <w:sz w:val="24"/>
          <w:szCs w:val="24"/>
          <w:lang w:val="tr-TR"/>
        </w:rPr>
        <w:t xml:space="preserve"> Ve yine başka bir makalesinde ise “Memleket iktisadiyatını yükseltmek, istihsalimizi artırmak için mutlaka ecnebi sermayesin muhtacız.” demektedir</w:t>
      </w:r>
      <w:r w:rsidRPr="00B02401">
        <w:rPr>
          <w:rStyle w:val="DipnotBavurusu"/>
          <w:rFonts w:ascii="Times New Roman" w:hAnsi="Times New Roman" w:cs="Times New Roman"/>
          <w:noProof w:val="0"/>
          <w:sz w:val="24"/>
          <w:szCs w:val="24"/>
          <w:lang w:val="tr-TR"/>
        </w:rPr>
        <w:footnoteReference w:id="79"/>
      </w:r>
      <w:r w:rsidRPr="00B02401">
        <w:rPr>
          <w:rFonts w:ascii="Times New Roman" w:hAnsi="Times New Roman" w:cs="Times New Roman"/>
          <w:noProof w:val="0"/>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Siirt milletvekili Mahmut </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Soydan</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 xml:space="preserve"> ise Türkiye’deki madenlerin çıkarılması için gereken vasıtaların yabancı sermaye yoluyla elde edilebileceğini savunmuştur. Fakat bu sermaye Osmanlı Dönemi imtiyazları ile değil, yeni kanunlarla gelmelidir</w:t>
      </w:r>
      <w:r w:rsidRPr="00B02401">
        <w:rPr>
          <w:rStyle w:val="DipnotBavurusu"/>
          <w:rFonts w:ascii="Times New Roman" w:hAnsi="Times New Roman" w:cs="Times New Roman"/>
          <w:noProof w:val="0"/>
          <w:sz w:val="24"/>
          <w:szCs w:val="24"/>
          <w:lang w:val="tr-TR"/>
        </w:rPr>
        <w:footnoteReference w:id="80"/>
      </w:r>
      <w:r w:rsidRPr="00B02401">
        <w:rPr>
          <w:rFonts w:ascii="Times New Roman" w:hAnsi="Times New Roman" w:cs="Times New Roman"/>
          <w:noProof w:val="0"/>
          <w:sz w:val="24"/>
          <w:szCs w:val="24"/>
          <w:lang w:val="tr-TR"/>
        </w:rPr>
        <w:t xml:space="preserve">. Başka bir gazetedeki yazısında ise ekonomik kalkınma için yabancı sermayeyi şart olarak bulduğunu ifade etmiştir. Ancak </w:t>
      </w:r>
      <w:r w:rsidR="00990671">
        <w:rPr>
          <w:rFonts w:ascii="Times New Roman" w:hAnsi="Times New Roman" w:cs="Times New Roman"/>
          <w:noProof w:val="0"/>
          <w:sz w:val="24"/>
          <w:szCs w:val="24"/>
          <w:lang w:val="tr-TR"/>
        </w:rPr>
        <w:t>politik</w:t>
      </w:r>
      <w:r w:rsidRPr="00B02401">
        <w:rPr>
          <w:rFonts w:ascii="Times New Roman" w:hAnsi="Times New Roman" w:cs="Times New Roman"/>
          <w:noProof w:val="0"/>
          <w:sz w:val="24"/>
          <w:szCs w:val="24"/>
          <w:lang w:val="tr-TR"/>
        </w:rPr>
        <w:t xml:space="preserve"> </w:t>
      </w:r>
      <w:r w:rsidR="00990671">
        <w:rPr>
          <w:rFonts w:ascii="Times New Roman" w:hAnsi="Times New Roman" w:cs="Times New Roman"/>
          <w:noProof w:val="0"/>
          <w:sz w:val="24"/>
          <w:szCs w:val="24"/>
          <w:lang w:val="tr-TR"/>
        </w:rPr>
        <w:t>amaçlar</w:t>
      </w:r>
      <w:r w:rsidRPr="00B02401">
        <w:rPr>
          <w:rFonts w:ascii="Times New Roman" w:hAnsi="Times New Roman" w:cs="Times New Roman"/>
          <w:noProof w:val="0"/>
          <w:sz w:val="24"/>
          <w:szCs w:val="24"/>
          <w:lang w:val="tr-TR"/>
        </w:rPr>
        <w:t xml:space="preserve"> taşıyan </w:t>
      </w:r>
      <w:r w:rsidR="00990671">
        <w:rPr>
          <w:rFonts w:ascii="Times New Roman" w:hAnsi="Times New Roman" w:cs="Times New Roman"/>
          <w:noProof w:val="0"/>
          <w:sz w:val="24"/>
          <w:szCs w:val="24"/>
          <w:lang w:val="tr-TR"/>
        </w:rPr>
        <w:t>ya da ülkede</w:t>
      </w:r>
      <w:r w:rsidRPr="00B02401">
        <w:rPr>
          <w:rFonts w:ascii="Times New Roman" w:hAnsi="Times New Roman" w:cs="Times New Roman"/>
          <w:noProof w:val="0"/>
          <w:sz w:val="24"/>
          <w:szCs w:val="24"/>
          <w:lang w:val="tr-TR"/>
        </w:rPr>
        <w:t xml:space="preserve"> imtiyazlı bir</w:t>
      </w:r>
      <w:r w:rsidR="00990671">
        <w:rPr>
          <w:rFonts w:ascii="Times New Roman" w:hAnsi="Times New Roman" w:cs="Times New Roman"/>
          <w:noProof w:val="0"/>
          <w:sz w:val="24"/>
          <w:szCs w:val="24"/>
          <w:lang w:val="tr-TR"/>
        </w:rPr>
        <w:t xml:space="preserve"> konum isteyen sermayelere el</w:t>
      </w:r>
      <w:r w:rsidRPr="00B02401">
        <w:rPr>
          <w:rFonts w:ascii="Times New Roman" w:hAnsi="Times New Roman" w:cs="Times New Roman"/>
          <w:noProof w:val="0"/>
          <w:sz w:val="24"/>
          <w:szCs w:val="24"/>
          <w:lang w:val="tr-TR"/>
        </w:rPr>
        <w:t xml:space="preserve"> uzatılmamalıdır.</w:t>
      </w:r>
      <w:r w:rsidR="0044033A">
        <w:rPr>
          <w:rFonts w:ascii="Times New Roman" w:hAnsi="Times New Roman" w:cs="Times New Roman"/>
          <w:noProof w:val="0"/>
          <w:sz w:val="24"/>
          <w:szCs w:val="24"/>
          <w:lang w:val="tr-TR"/>
        </w:rPr>
        <w:t xml:space="preserve"> Bunun yanında Türkiye de asgarî garanti ve kontrol temin etmelidir</w:t>
      </w:r>
      <w:r w:rsidR="00A24DA4" w:rsidRPr="00B02401">
        <w:rPr>
          <w:rStyle w:val="DipnotBavurusu"/>
          <w:rFonts w:ascii="Times New Roman" w:hAnsi="Times New Roman" w:cs="Times New Roman"/>
          <w:noProof w:val="0"/>
          <w:sz w:val="24"/>
          <w:szCs w:val="24"/>
          <w:lang w:val="tr-TR"/>
        </w:rPr>
        <w:footnoteReference w:id="81"/>
      </w:r>
      <w:r w:rsidR="0044033A">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 xml:space="preserve"> Manisa mebusu Refik Şevket (İnce) Bey de 15 Mayıs 19</w:t>
      </w:r>
      <w:r w:rsidR="00BF34A9">
        <w:rPr>
          <w:rFonts w:ascii="Times New Roman" w:hAnsi="Times New Roman" w:cs="Times New Roman"/>
          <w:noProof w:val="0"/>
          <w:sz w:val="24"/>
          <w:szCs w:val="24"/>
          <w:lang w:val="tr-TR"/>
        </w:rPr>
        <w:t>33</w:t>
      </w:r>
      <w:r w:rsidRPr="00B02401">
        <w:rPr>
          <w:rFonts w:ascii="Times New Roman" w:hAnsi="Times New Roman" w:cs="Times New Roman"/>
          <w:noProof w:val="0"/>
          <w:sz w:val="24"/>
          <w:szCs w:val="24"/>
          <w:lang w:val="tr-TR"/>
        </w:rPr>
        <w:t xml:space="preserve"> tarihin</w:t>
      </w:r>
      <w:r w:rsidR="00BF34A9">
        <w:rPr>
          <w:rFonts w:ascii="Times New Roman" w:hAnsi="Times New Roman" w:cs="Times New Roman"/>
          <w:noProof w:val="0"/>
          <w:sz w:val="24"/>
          <w:szCs w:val="24"/>
          <w:lang w:val="tr-TR"/>
        </w:rPr>
        <w:t>de M</w:t>
      </w:r>
      <w:r w:rsidRPr="00B02401">
        <w:rPr>
          <w:rFonts w:ascii="Times New Roman" w:hAnsi="Times New Roman" w:cs="Times New Roman"/>
          <w:noProof w:val="0"/>
          <w:sz w:val="24"/>
          <w:szCs w:val="24"/>
          <w:lang w:val="tr-TR"/>
        </w:rPr>
        <w:t>eclis</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te yaptığı konuşmasında demiryolu yapımı amacıyla imza edilen anlaşmaları örnek göstererek</w:t>
      </w:r>
      <w:r w:rsidRPr="00B02401">
        <w:rPr>
          <w:rStyle w:val="DipnotBavurusu"/>
          <w:rFonts w:ascii="Times New Roman" w:hAnsi="Times New Roman" w:cs="Times New Roman"/>
          <w:noProof w:val="0"/>
          <w:sz w:val="24"/>
          <w:szCs w:val="24"/>
          <w:lang w:val="tr-TR"/>
        </w:rPr>
        <w:footnoteReference w:id="82"/>
      </w:r>
      <w:r w:rsidRPr="00B02401">
        <w:rPr>
          <w:rFonts w:ascii="Times New Roman" w:hAnsi="Times New Roman" w:cs="Times New Roman"/>
          <w:noProof w:val="0"/>
          <w:sz w:val="24"/>
          <w:szCs w:val="24"/>
          <w:lang w:val="tr-TR"/>
        </w:rPr>
        <w:t xml:space="preserve"> yabancı sermayeler için Türkiye’nin artık kaçınılacak bir yer değil, bilakis en emin bir saha olduğunu belirtmiştir</w:t>
      </w:r>
      <w:r w:rsidRPr="00B02401">
        <w:rPr>
          <w:rStyle w:val="DipnotBavurusu"/>
          <w:rFonts w:ascii="Times New Roman" w:hAnsi="Times New Roman" w:cs="Times New Roman"/>
          <w:noProof w:val="0"/>
          <w:sz w:val="24"/>
          <w:szCs w:val="24"/>
          <w:lang w:val="tr-TR"/>
        </w:rPr>
        <w:footnoteReference w:id="83"/>
      </w:r>
      <w:r w:rsidRPr="00B02401">
        <w:rPr>
          <w:rFonts w:ascii="Times New Roman" w:hAnsi="Times New Roman" w:cs="Times New Roman"/>
          <w:noProof w:val="0"/>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Yabancı sermaye üzerinde duran bir başka kişi de dönemin Muğla Milletvekili Hüsnü </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Kitapçı</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w:t>
      </w:r>
      <w:proofErr w:type="spellStart"/>
      <w:proofErr w:type="gramStart"/>
      <w:r w:rsidRPr="00B02401">
        <w:rPr>
          <w:rFonts w:ascii="Times New Roman" w:hAnsi="Times New Roman" w:cs="Times New Roman"/>
          <w:noProof w:val="0"/>
          <w:sz w:val="24"/>
          <w:szCs w:val="24"/>
          <w:lang w:val="tr-TR"/>
        </w:rPr>
        <w:t>dır</w:t>
      </w:r>
      <w:proofErr w:type="spellEnd"/>
      <w:proofErr w:type="gramEnd"/>
      <w:r w:rsidRPr="00B02401">
        <w:rPr>
          <w:rFonts w:ascii="Times New Roman" w:hAnsi="Times New Roman" w:cs="Times New Roman"/>
          <w:noProof w:val="0"/>
          <w:sz w:val="24"/>
          <w:szCs w:val="24"/>
          <w:lang w:val="tr-TR"/>
        </w:rPr>
        <w:t>. 24 Mayıs 1937’de yaptığı meclis konuşma</w:t>
      </w:r>
      <w:r w:rsidR="00990671">
        <w:rPr>
          <w:rFonts w:ascii="Times New Roman" w:hAnsi="Times New Roman" w:cs="Times New Roman"/>
          <w:noProof w:val="0"/>
          <w:sz w:val="24"/>
          <w:szCs w:val="24"/>
          <w:lang w:val="tr-TR"/>
        </w:rPr>
        <w:t>sında Kitapçı, önceki dönemlerde (</w:t>
      </w:r>
      <w:r w:rsidRPr="00B02401">
        <w:rPr>
          <w:rFonts w:ascii="Times New Roman" w:hAnsi="Times New Roman" w:cs="Times New Roman"/>
          <w:noProof w:val="0"/>
          <w:sz w:val="24"/>
          <w:szCs w:val="24"/>
          <w:lang w:val="tr-TR"/>
        </w:rPr>
        <w:t xml:space="preserve">Osmanlı Dönemi’nde) </w:t>
      </w:r>
      <w:r w:rsidR="00990671">
        <w:rPr>
          <w:rFonts w:ascii="Times New Roman" w:hAnsi="Times New Roman" w:cs="Times New Roman"/>
          <w:noProof w:val="0"/>
          <w:sz w:val="24"/>
          <w:szCs w:val="24"/>
          <w:lang w:val="tr-TR"/>
        </w:rPr>
        <w:t>kuruldukları şekilleriyle</w:t>
      </w:r>
      <w:r w:rsidRPr="00B02401">
        <w:rPr>
          <w:rFonts w:ascii="Times New Roman" w:hAnsi="Times New Roman" w:cs="Times New Roman"/>
          <w:noProof w:val="0"/>
          <w:sz w:val="24"/>
          <w:szCs w:val="24"/>
          <w:lang w:val="tr-TR"/>
        </w:rPr>
        <w:t xml:space="preserve"> bir türlü rejime </w:t>
      </w:r>
      <w:r w:rsidR="00990671">
        <w:rPr>
          <w:rFonts w:ascii="Times New Roman" w:hAnsi="Times New Roman" w:cs="Times New Roman"/>
          <w:noProof w:val="0"/>
          <w:sz w:val="24"/>
          <w:szCs w:val="24"/>
          <w:lang w:val="tr-TR"/>
        </w:rPr>
        <w:t>uygun olmayan</w:t>
      </w:r>
      <w:r w:rsidRPr="00B02401">
        <w:rPr>
          <w:rFonts w:ascii="Times New Roman" w:hAnsi="Times New Roman" w:cs="Times New Roman"/>
          <w:noProof w:val="0"/>
          <w:sz w:val="24"/>
          <w:szCs w:val="24"/>
          <w:lang w:val="tr-TR"/>
        </w:rPr>
        <w:t xml:space="preserve"> ve hatta </w:t>
      </w:r>
      <w:r w:rsidR="00990671">
        <w:rPr>
          <w:rFonts w:ascii="Times New Roman" w:hAnsi="Times New Roman" w:cs="Times New Roman"/>
          <w:noProof w:val="0"/>
          <w:sz w:val="24"/>
          <w:szCs w:val="24"/>
          <w:lang w:val="tr-TR"/>
        </w:rPr>
        <w:t>anlaşmalarına aykırı olarak</w:t>
      </w:r>
      <w:r w:rsidRPr="00B02401">
        <w:rPr>
          <w:rFonts w:ascii="Times New Roman" w:hAnsi="Times New Roman" w:cs="Times New Roman"/>
          <w:noProof w:val="0"/>
          <w:sz w:val="24"/>
          <w:szCs w:val="24"/>
          <w:lang w:val="tr-TR"/>
        </w:rPr>
        <w:t xml:space="preserve"> halkı, Hükümeti istismar etmek isteyen imtiyazlı şirketlerin yolsuz hareketlerine </w:t>
      </w:r>
      <w:r w:rsidR="00990671">
        <w:rPr>
          <w:rFonts w:ascii="Times New Roman" w:hAnsi="Times New Roman" w:cs="Times New Roman"/>
          <w:noProof w:val="0"/>
          <w:sz w:val="24"/>
          <w:szCs w:val="24"/>
          <w:lang w:val="tr-TR"/>
        </w:rPr>
        <w:t>engel olunmasını</w:t>
      </w:r>
      <w:r w:rsidRPr="00B02401">
        <w:rPr>
          <w:rFonts w:ascii="Times New Roman" w:hAnsi="Times New Roman" w:cs="Times New Roman"/>
          <w:noProof w:val="0"/>
          <w:sz w:val="24"/>
          <w:szCs w:val="24"/>
          <w:lang w:val="tr-TR"/>
        </w:rPr>
        <w:t xml:space="preserve"> ve ıslah</w:t>
      </w:r>
      <w:r w:rsidR="00990671">
        <w:rPr>
          <w:rFonts w:ascii="Times New Roman" w:hAnsi="Times New Roman" w:cs="Times New Roman"/>
          <w:noProof w:val="0"/>
          <w:sz w:val="24"/>
          <w:szCs w:val="24"/>
          <w:lang w:val="tr-TR"/>
        </w:rPr>
        <w:t>ı mümkün</w:t>
      </w:r>
      <w:r w:rsidRPr="00B02401">
        <w:rPr>
          <w:rFonts w:ascii="Times New Roman" w:hAnsi="Times New Roman" w:cs="Times New Roman"/>
          <w:noProof w:val="0"/>
          <w:sz w:val="24"/>
          <w:szCs w:val="24"/>
          <w:lang w:val="tr-TR"/>
        </w:rPr>
        <w:t xml:space="preserve"> olmayan bir kısmın</w:t>
      </w:r>
      <w:r w:rsidR="00E577A8">
        <w:rPr>
          <w:rFonts w:ascii="Times New Roman" w:hAnsi="Times New Roman" w:cs="Times New Roman"/>
          <w:noProof w:val="0"/>
          <w:sz w:val="24"/>
          <w:szCs w:val="24"/>
          <w:lang w:val="tr-TR"/>
        </w:rPr>
        <w:t>ın</w:t>
      </w:r>
      <w:r w:rsidRPr="00B02401">
        <w:rPr>
          <w:rFonts w:ascii="Times New Roman" w:hAnsi="Times New Roman" w:cs="Times New Roman"/>
          <w:noProof w:val="0"/>
          <w:sz w:val="24"/>
          <w:szCs w:val="24"/>
          <w:lang w:val="tr-TR"/>
        </w:rPr>
        <w:t xml:space="preserve"> da </w:t>
      </w:r>
      <w:r w:rsidR="00990671">
        <w:rPr>
          <w:rFonts w:ascii="Times New Roman" w:hAnsi="Times New Roman" w:cs="Times New Roman"/>
          <w:noProof w:val="0"/>
          <w:sz w:val="24"/>
          <w:szCs w:val="24"/>
          <w:lang w:val="tr-TR"/>
        </w:rPr>
        <w:t>varlıklarına son verilmesi</w:t>
      </w:r>
      <w:r w:rsidRPr="00B02401">
        <w:rPr>
          <w:rFonts w:ascii="Times New Roman" w:hAnsi="Times New Roman" w:cs="Times New Roman"/>
          <w:noProof w:val="0"/>
          <w:sz w:val="24"/>
          <w:szCs w:val="24"/>
          <w:lang w:val="tr-TR"/>
        </w:rPr>
        <w:t xml:space="preserve">ni </w:t>
      </w:r>
      <w:r w:rsidR="00E577A8">
        <w:rPr>
          <w:rFonts w:ascii="Times New Roman" w:hAnsi="Times New Roman" w:cs="Times New Roman"/>
          <w:noProof w:val="0"/>
          <w:sz w:val="24"/>
          <w:szCs w:val="24"/>
          <w:lang w:val="tr-TR"/>
        </w:rPr>
        <w:t>istemiştir</w:t>
      </w:r>
      <w:r w:rsidRPr="00B02401">
        <w:rPr>
          <w:rFonts w:ascii="Times New Roman" w:hAnsi="Times New Roman" w:cs="Times New Roman"/>
          <w:noProof w:val="0"/>
          <w:sz w:val="24"/>
          <w:szCs w:val="24"/>
          <w:lang w:val="tr-TR"/>
        </w:rPr>
        <w:t xml:space="preserve">. Bunun yanında konuşmasının devamında sarf ettiği “ecnebi sermayeler bir taraftan memleketten çıkarken diğer taraftan sermayesini en emin ve dürüst yerlerde kullanmasını bilen İngilizler memleketimize demir fabrikaları için büyük mikyasta sermaye getirmişler ve ayni veçhile Hollandalılar da sermaye yatırmak için emre </w:t>
      </w:r>
      <w:r w:rsidRPr="00B02401">
        <w:rPr>
          <w:rFonts w:ascii="Times New Roman" w:hAnsi="Times New Roman" w:cs="Times New Roman"/>
          <w:noProof w:val="0"/>
          <w:sz w:val="24"/>
          <w:szCs w:val="24"/>
          <w:lang w:val="tr-TR"/>
        </w:rPr>
        <w:lastRenderedPageBreak/>
        <w:t>amade bulunduklarını, hatta mukavele ile tevsik ederek bildirmişlerdir.”</w:t>
      </w:r>
      <w:r w:rsidRPr="00B02401">
        <w:rPr>
          <w:rStyle w:val="DipnotBavurusu"/>
          <w:rFonts w:ascii="Times New Roman" w:hAnsi="Times New Roman" w:cs="Times New Roman"/>
          <w:noProof w:val="0"/>
          <w:sz w:val="24"/>
          <w:szCs w:val="24"/>
          <w:lang w:val="tr-TR"/>
        </w:rPr>
        <w:footnoteReference w:id="84"/>
      </w:r>
      <w:r w:rsidRPr="00B02401">
        <w:rPr>
          <w:rFonts w:ascii="Times New Roman" w:hAnsi="Times New Roman" w:cs="Times New Roman"/>
          <w:noProof w:val="0"/>
          <w:sz w:val="24"/>
          <w:szCs w:val="24"/>
          <w:lang w:val="tr-TR"/>
        </w:rPr>
        <w:t xml:space="preserve"> </w:t>
      </w:r>
      <w:proofErr w:type="gramStart"/>
      <w:r w:rsidRPr="00B02401">
        <w:rPr>
          <w:rFonts w:ascii="Times New Roman" w:hAnsi="Times New Roman" w:cs="Times New Roman"/>
          <w:noProof w:val="0"/>
          <w:sz w:val="24"/>
          <w:szCs w:val="24"/>
          <w:lang w:val="tr-TR"/>
        </w:rPr>
        <w:t>sözleriyle</w:t>
      </w:r>
      <w:proofErr w:type="gramEnd"/>
      <w:r w:rsidRPr="00B02401">
        <w:rPr>
          <w:rFonts w:ascii="Times New Roman" w:hAnsi="Times New Roman" w:cs="Times New Roman"/>
          <w:noProof w:val="0"/>
          <w:sz w:val="24"/>
          <w:szCs w:val="24"/>
          <w:lang w:val="tr-TR"/>
        </w:rPr>
        <w:t xml:space="preserve"> de başta Karabük Demir-Çelik Fabrikası için kullanılan İngiliz sermayesini övmüş ve Hollanda sermayesinin de gelmesine olumlu bakmıştır. Kitapçı, bu sermayeleri Osmanlı Dönemi yabancı sermayeleri ile kıyaslamış ve Atatürk’ün düşüncesine benzer şekilde Türk kanunlarına uyan bu tip sermayeleri gerekli görmüştür.</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Yabancı sermayenin gerekli olduğunu savunanlardan biri de Cumhuriyet gazetesi sahibi ve başyazarı Yunus </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Nadi</w:t>
      </w:r>
      <w:r w:rsidR="00BF34A9">
        <w:rPr>
          <w:rFonts w:ascii="Times New Roman" w:hAnsi="Times New Roman" w:cs="Times New Roman"/>
          <w:noProof w:val="0"/>
          <w:sz w:val="24"/>
          <w:szCs w:val="24"/>
          <w:lang w:val="tr-TR"/>
        </w:rPr>
        <w:t>)</w:t>
      </w:r>
      <w:r w:rsidRPr="00B02401">
        <w:rPr>
          <w:rFonts w:ascii="Times New Roman" w:hAnsi="Times New Roman" w:cs="Times New Roman"/>
          <w:noProof w:val="0"/>
          <w:sz w:val="24"/>
          <w:szCs w:val="24"/>
          <w:lang w:val="tr-TR"/>
        </w:rPr>
        <w:t xml:space="preserve"> olmuştur. Bu dönemde Atatürk ile yakın ilişkisi olan Yunus Nadi 30 Mart 1930 tarihli başyazısında şöyle yazmıştır</w:t>
      </w:r>
      <w:r w:rsidRPr="00B02401">
        <w:rPr>
          <w:rStyle w:val="DipnotBavurusu"/>
          <w:rFonts w:ascii="Times New Roman" w:hAnsi="Times New Roman" w:cs="Times New Roman"/>
          <w:noProof w:val="0"/>
          <w:sz w:val="24"/>
          <w:szCs w:val="24"/>
          <w:lang w:val="tr-TR"/>
        </w:rPr>
        <w:footnoteReference w:id="85"/>
      </w:r>
      <w:r w:rsidRPr="00B02401">
        <w:rPr>
          <w:rFonts w:ascii="Times New Roman" w:hAnsi="Times New Roman" w:cs="Times New Roman"/>
          <w:noProof w:val="0"/>
          <w:sz w:val="24"/>
          <w:szCs w:val="24"/>
          <w:lang w:val="tr-TR"/>
        </w:rPr>
        <w:t>:</w:t>
      </w:r>
    </w:p>
    <w:p w:rsidR="00455C35" w:rsidRPr="00B02401" w:rsidRDefault="00AD0A9A" w:rsidP="00455C35">
      <w:pPr>
        <w:spacing w:beforeLines="120" w:before="288" w:afterLines="120" w:after="288" w:line="360" w:lineRule="auto"/>
        <w:ind w:left="567" w:right="567" w:firstLine="708"/>
        <w:jc w:val="both"/>
        <w:rPr>
          <w:rFonts w:ascii="Times New Roman" w:hAnsi="Times New Roman" w:cs="Times New Roman"/>
          <w:noProof w:val="0"/>
          <w:lang w:val="tr-TR"/>
        </w:rPr>
      </w:pPr>
      <w:r>
        <w:rPr>
          <w:rFonts w:ascii="Times New Roman" w:hAnsi="Times New Roman" w:cs="Times New Roman"/>
          <w:noProof w:val="0"/>
          <w:lang w:val="tr-TR"/>
        </w:rPr>
        <w:t>“… (Avrupa) s</w:t>
      </w:r>
      <w:r w:rsidR="00455C35" w:rsidRPr="00B02401">
        <w:rPr>
          <w:rFonts w:ascii="Times New Roman" w:hAnsi="Times New Roman" w:cs="Times New Roman"/>
          <w:noProof w:val="0"/>
          <w:lang w:val="tr-TR"/>
        </w:rPr>
        <w:t>ermaye</w:t>
      </w:r>
      <w:r>
        <w:rPr>
          <w:rFonts w:ascii="Times New Roman" w:hAnsi="Times New Roman" w:cs="Times New Roman"/>
          <w:noProof w:val="0"/>
          <w:lang w:val="tr-TR"/>
        </w:rPr>
        <w:t>(si)</w:t>
      </w:r>
      <w:r w:rsidR="00455C35" w:rsidRPr="00B02401">
        <w:rPr>
          <w:rFonts w:ascii="Times New Roman" w:hAnsi="Times New Roman" w:cs="Times New Roman"/>
          <w:noProof w:val="0"/>
          <w:lang w:val="tr-TR"/>
        </w:rPr>
        <w:t xml:space="preserve"> meselesine gelince bizim itikadımızca ona kapılarımızı ardına kadar açmak lazımdır: her türlü emniyeti ve her türlü menfaati temin ederek. Sermayenin memleketimizce oynayacağı en mühim rol iktisadi faaliyetin alabildiğine artırılmasından ibaret olacaktır. Daima münkeşif bir iktisadi muvazene ancak böyle temin olunabilir ve daima müterakki bir devlet bütçesinin feyz ve küşayişi de ancak bu </w:t>
      </w:r>
      <w:r w:rsidR="00BA063E">
        <w:rPr>
          <w:rFonts w:ascii="Times New Roman" w:hAnsi="Times New Roman" w:cs="Times New Roman"/>
          <w:noProof w:val="0"/>
          <w:lang w:val="tr-TR"/>
        </w:rPr>
        <w:t>suretle husul bulabilir…</w:t>
      </w:r>
      <w:r>
        <w:rPr>
          <w:rFonts w:ascii="Times New Roman" w:hAnsi="Times New Roman" w:cs="Times New Roman"/>
          <w:noProof w:val="0"/>
          <w:lang w:val="tr-TR"/>
        </w:rPr>
        <w:t xml:space="preserve"> </w:t>
      </w:r>
      <w:r w:rsidR="00455C35" w:rsidRPr="00B02401">
        <w:rPr>
          <w:rFonts w:ascii="Times New Roman" w:hAnsi="Times New Roman" w:cs="Times New Roman"/>
          <w:noProof w:val="0"/>
          <w:lang w:val="tr-TR"/>
        </w:rPr>
        <w:t xml:space="preserve">Eğer imkânı varsa mesela bütün memleket yollarını ve limanlarını, memleketin bütün irva ve iska işlerinin ne için ecnebi sermaye ve ihtisasının mümkün olduğu kadar uzun müddetli faaliyet ve ehliyetine tevdi etmeyelim. Bize sorarsanız hatta gidip bunları aramak ve bulmak, buluncaya kadar uğraşmak bile lazımdır deriz.”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Buna göre Yunus Nadi, sermayenin Türk ekonomisi için çok gerekli olduğunu düşünmüş ve yabancı sermayenin (teknik</w:t>
      </w:r>
      <w:r w:rsidR="00DC415F">
        <w:rPr>
          <w:rFonts w:ascii="Times New Roman" w:hAnsi="Times New Roman" w:cs="Times New Roman"/>
          <w:noProof w:val="0"/>
          <w:sz w:val="24"/>
          <w:szCs w:val="24"/>
          <w:lang w:val="tr-TR"/>
        </w:rPr>
        <w:t xml:space="preserve"> bilgiyle</w:t>
      </w:r>
      <w:r w:rsidRPr="00B02401">
        <w:rPr>
          <w:rFonts w:ascii="Times New Roman" w:hAnsi="Times New Roman" w:cs="Times New Roman"/>
          <w:noProof w:val="0"/>
          <w:sz w:val="24"/>
          <w:szCs w:val="24"/>
          <w:lang w:val="tr-TR"/>
        </w:rPr>
        <w:t xml:space="preserve"> beraber)  yararlı olacağını savunmuştur.</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Yine Cumhuriyet gazetesinde bu sefer bir haberde yabancı sermaye desteği görülebilmektedir. 3 Mayıs 1935 tarihinde çıkan bu haberde ecnebi sermayedarların İstanbul’da bir nikotin fabrikası yaptırmak için Amerikalı uzmanlara etüt çalışması yaptırdığı belirtilmiştir. Bu durum gazetede memnuniyetle karşılanmış hatta kimya sanayisi için lüzumlu olarak görülmüştür</w:t>
      </w:r>
      <w:r w:rsidRPr="00B02401">
        <w:rPr>
          <w:rStyle w:val="DipnotBavurusu"/>
          <w:rFonts w:ascii="Times New Roman" w:hAnsi="Times New Roman" w:cs="Times New Roman"/>
          <w:noProof w:val="0"/>
          <w:sz w:val="24"/>
          <w:szCs w:val="24"/>
          <w:lang w:val="tr-TR"/>
        </w:rPr>
        <w:footnoteReference w:id="86"/>
      </w:r>
      <w:r w:rsidRPr="00B02401">
        <w:rPr>
          <w:rFonts w:ascii="Times New Roman" w:hAnsi="Times New Roman" w:cs="Times New Roman"/>
          <w:noProof w:val="0"/>
          <w:sz w:val="24"/>
          <w:szCs w:val="24"/>
          <w:lang w:val="tr-TR"/>
        </w:rPr>
        <w:t>.</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Bu dönemde yabancı sermayeye olumlu bakışların olduğunu kanıtlayın farklı bir örnek ise söz konusu gazetede yer alan bir haberden anlaşılmaktadır. Habere göre </w:t>
      </w:r>
      <w:r w:rsidRPr="00B02401">
        <w:rPr>
          <w:rFonts w:ascii="Times New Roman" w:hAnsi="Times New Roman" w:cs="Times New Roman"/>
          <w:noProof w:val="0"/>
          <w:sz w:val="24"/>
          <w:szCs w:val="24"/>
          <w:lang w:val="tr-TR"/>
        </w:rPr>
        <w:lastRenderedPageBreak/>
        <w:t>Türkiye’de şişe fabrikası açmak için teşebbüslerde bulunan Polonyalı bir şirket Türk yetkililerin yabancı sermaye ve tekniğe karşı gösterdikleri hüsnü kabulden dolayı teşekkür etmiştir. Bu dönemde yabancı sermayeye kuşku ile bakılması nedeniyle olsa gerek şirket, Türkiye’nin yararı için çalışılacağını yani aslında daha önce bahsedilen ve başta Atatürk olmak üzere yönetimdeki kişiler tarafından kesinlikle kabul görmeyecek olan zararlı yabancı sermaye olunmayacağını belirtmiştir</w:t>
      </w:r>
      <w:r w:rsidRPr="00B02401">
        <w:rPr>
          <w:rStyle w:val="DipnotBavurusu"/>
          <w:rFonts w:ascii="Times New Roman" w:hAnsi="Times New Roman" w:cs="Times New Roman"/>
          <w:noProof w:val="0"/>
          <w:sz w:val="24"/>
          <w:szCs w:val="24"/>
          <w:lang w:val="tr-TR"/>
        </w:rPr>
        <w:footnoteReference w:id="87"/>
      </w:r>
      <w:r w:rsidRPr="00B02401">
        <w:rPr>
          <w:rFonts w:ascii="Times New Roman" w:hAnsi="Times New Roman" w:cs="Times New Roman"/>
          <w:noProof w:val="0"/>
          <w:sz w:val="24"/>
          <w:szCs w:val="24"/>
          <w:lang w:val="tr-TR"/>
        </w:rPr>
        <w:t xml:space="preserve">.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29 Haziran 1938 tarihinde, dönemin başbakanı Celal Bayar da yaptığı konuşmada benzer fikirler öne sürmüştür</w:t>
      </w:r>
      <w:r w:rsidRPr="00B02401">
        <w:rPr>
          <w:rStyle w:val="DipnotBavurusu"/>
          <w:rFonts w:ascii="Times New Roman" w:hAnsi="Times New Roman" w:cs="Times New Roman"/>
          <w:noProof w:val="0"/>
          <w:lang w:val="tr-TR"/>
        </w:rPr>
        <w:t xml:space="preserve"> </w:t>
      </w:r>
      <w:r w:rsidRPr="00B02401">
        <w:rPr>
          <w:rStyle w:val="DipnotBavurusu"/>
          <w:rFonts w:ascii="Times New Roman" w:hAnsi="Times New Roman" w:cs="Times New Roman"/>
          <w:noProof w:val="0"/>
          <w:lang w:val="tr-TR"/>
        </w:rPr>
        <w:footnoteReference w:id="88"/>
      </w:r>
      <w:r w:rsidRPr="00B02401">
        <w:rPr>
          <w:rFonts w:ascii="Times New Roman" w:hAnsi="Times New Roman" w:cs="Times New Roman"/>
          <w:noProof w:val="0"/>
          <w:sz w:val="24"/>
          <w:szCs w:val="24"/>
          <w:lang w:val="tr-TR"/>
        </w:rPr>
        <w:t>:</w:t>
      </w:r>
    </w:p>
    <w:p w:rsidR="00455C35" w:rsidRPr="00B02401" w:rsidRDefault="00AD0A9A" w:rsidP="00455C35">
      <w:pPr>
        <w:spacing w:beforeLines="120" w:before="288" w:afterLines="120" w:after="288" w:line="360" w:lineRule="auto"/>
        <w:ind w:left="567" w:right="567" w:firstLine="708"/>
        <w:jc w:val="both"/>
        <w:rPr>
          <w:rFonts w:ascii="Times New Roman" w:hAnsi="Times New Roman" w:cs="Times New Roman"/>
          <w:noProof w:val="0"/>
          <w:lang w:val="tr-TR"/>
        </w:rPr>
      </w:pPr>
      <w:r>
        <w:rPr>
          <w:rFonts w:ascii="Times New Roman" w:hAnsi="Times New Roman" w:cs="Times New Roman"/>
          <w:noProof w:val="0"/>
          <w:lang w:val="tr-TR"/>
        </w:rPr>
        <w:t>“B</w:t>
      </w:r>
      <w:r w:rsidR="00455C35" w:rsidRPr="00B02401">
        <w:rPr>
          <w:rFonts w:ascii="Times New Roman" w:hAnsi="Times New Roman" w:cs="Times New Roman"/>
          <w:noProof w:val="0"/>
          <w:lang w:val="tr-TR"/>
        </w:rPr>
        <w:t>iz her zaman tekrar edildiği veçhile, ecne</w:t>
      </w:r>
      <w:r>
        <w:rPr>
          <w:rFonts w:ascii="Times New Roman" w:hAnsi="Times New Roman" w:cs="Times New Roman"/>
          <w:noProof w:val="0"/>
          <w:lang w:val="tr-TR"/>
        </w:rPr>
        <w:t xml:space="preserve">bi sermayesinin düşmanı değiliz… </w:t>
      </w:r>
      <w:r w:rsidR="00455C35" w:rsidRPr="00B02401">
        <w:rPr>
          <w:rFonts w:ascii="Times New Roman" w:hAnsi="Times New Roman" w:cs="Times New Roman"/>
          <w:noProof w:val="0"/>
          <w:lang w:val="tr-TR"/>
        </w:rPr>
        <w:t xml:space="preserve">Bizim ancak istemediğimiz sermaye ‘Vegabond’ yani serseri denilen sermaye, politika sermaye, aynı zamanda </w:t>
      </w:r>
      <w:proofErr w:type="gramStart"/>
      <w:r w:rsidR="00455C35" w:rsidRPr="00B02401">
        <w:rPr>
          <w:rFonts w:ascii="Times New Roman" w:hAnsi="Times New Roman" w:cs="Times New Roman"/>
          <w:noProof w:val="0"/>
          <w:lang w:val="tr-TR"/>
        </w:rPr>
        <w:t>spekülatif</w:t>
      </w:r>
      <w:proofErr w:type="gramEnd"/>
      <w:r w:rsidR="00455C35" w:rsidRPr="00B02401">
        <w:rPr>
          <w:rFonts w:ascii="Times New Roman" w:hAnsi="Times New Roman" w:cs="Times New Roman"/>
          <w:noProof w:val="0"/>
          <w:lang w:val="tr-TR"/>
        </w:rPr>
        <w:t xml:space="preserve"> sermayedir; ciddi bir iş görmeyerek alacağı komisyonla veyahut ufak bir farkla çekilip gitmek isteyen kimselerin temsil ettikleri sermayedir.”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Celal Bayar buna benzer bir açıklamayı daha önce de yapmıştır. Bayar, Mart 1938’de yaptığı bir röportajda da “serseri sermaye”ye karşı çıkmış fakat ciddi sermaye ve sermayedar kişilerin, Türkiye Cumhuriyeti kanunlarına ve ekonomik politikalarına uymak şartı ile kabul göreceğini belirtmiştir</w:t>
      </w:r>
      <w:r w:rsidRPr="00B02401">
        <w:rPr>
          <w:rStyle w:val="DipnotBavurusu"/>
          <w:rFonts w:ascii="Times New Roman" w:hAnsi="Times New Roman" w:cs="Times New Roman"/>
          <w:noProof w:val="0"/>
          <w:sz w:val="24"/>
          <w:szCs w:val="24"/>
          <w:lang w:val="tr-TR"/>
        </w:rPr>
        <w:footnoteReference w:id="89"/>
      </w:r>
      <w:r w:rsidRPr="00B02401">
        <w:rPr>
          <w:rFonts w:ascii="Times New Roman" w:hAnsi="Times New Roman" w:cs="Times New Roman"/>
          <w:noProof w:val="0"/>
          <w:sz w:val="24"/>
          <w:szCs w:val="24"/>
          <w:lang w:val="tr-TR"/>
        </w:rPr>
        <w:t xml:space="preserve">. </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Bu açıklamalar ile Celal Bayar “serseri” ve “vegabond” olarak adlandırdığı, güvenilmez olan Türkiye ekonomisine yararlı olmayacağını düşündüğü sermayeye karşı çıkmıştır. 1933 yılında yaptığı bir konuşmada “bu memleketin çocukları memlekette sanayi vücuda gelsin diye büyük bir külfete katlanırken bunun nimetlerini ecnebilere kaptıracak değiliz.” derken bu tavrı dile getirmekte idi</w:t>
      </w:r>
      <w:r w:rsidRPr="00B02401">
        <w:rPr>
          <w:rStyle w:val="DipnotBavurusu"/>
          <w:rFonts w:ascii="Times New Roman" w:hAnsi="Times New Roman" w:cs="Times New Roman"/>
          <w:noProof w:val="0"/>
          <w:sz w:val="24"/>
          <w:szCs w:val="24"/>
          <w:lang w:val="tr-TR"/>
        </w:rPr>
        <w:footnoteReference w:id="90"/>
      </w:r>
      <w:r w:rsidRPr="00B02401">
        <w:rPr>
          <w:rFonts w:ascii="Times New Roman" w:hAnsi="Times New Roman" w:cs="Times New Roman"/>
          <w:noProof w:val="0"/>
          <w:sz w:val="24"/>
          <w:szCs w:val="24"/>
          <w:lang w:val="tr-TR"/>
        </w:rPr>
        <w:t>. Atatürk’ün İzmir İktisat Kongresi açılış konuşmasına benzer şekilde Celal Bayar da yabancı sermayenin ancak Türkiye kanunlarına uyacak ve Türk ekonomisine katkı sağlayacak şekilde kabul edilmesini istemiştir. Böylece Osmanlı Dönemi’ndeki gibi başına buyruk, siyasi ve ekonomik bağımlılık doğurabilecek yabancı sermaye ve yabancı yatırımların ülkeye girmesine engel olunacağını düşünmüştür.</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lastRenderedPageBreak/>
        <w:t xml:space="preserve">Bunun yanında aynı konuşmada Celal Bayar İngiltere’den alınan 16 Milyon Sterlinlik krediye de destek vermiştir. Bu borcu Osmanlı Dönemi’nde alınan borçlar ile kıyaslamış ve </w:t>
      </w:r>
      <w:r w:rsidR="00E577A8">
        <w:rPr>
          <w:rFonts w:ascii="Times New Roman" w:hAnsi="Times New Roman" w:cs="Times New Roman"/>
          <w:noProof w:val="0"/>
          <w:sz w:val="24"/>
          <w:szCs w:val="24"/>
          <w:lang w:val="tr-TR"/>
        </w:rPr>
        <w:t>“israfat devri” olarak adlandırdığı önceki</w:t>
      </w:r>
      <w:r w:rsidRPr="00B02401">
        <w:rPr>
          <w:rFonts w:ascii="Times New Roman" w:hAnsi="Times New Roman" w:cs="Times New Roman"/>
          <w:noProof w:val="0"/>
          <w:sz w:val="24"/>
          <w:szCs w:val="24"/>
          <w:lang w:val="tr-TR"/>
        </w:rPr>
        <w:t xml:space="preserve"> dev</w:t>
      </w:r>
      <w:r w:rsidR="00E577A8">
        <w:rPr>
          <w:rFonts w:ascii="Times New Roman" w:hAnsi="Times New Roman" w:cs="Times New Roman"/>
          <w:noProof w:val="0"/>
          <w:sz w:val="24"/>
          <w:szCs w:val="24"/>
          <w:lang w:val="tr-TR"/>
        </w:rPr>
        <w:t>irlerdeki borçlarla alakası olmadığını ve</w:t>
      </w:r>
      <w:r w:rsidRPr="00B02401">
        <w:rPr>
          <w:rFonts w:ascii="Times New Roman" w:hAnsi="Times New Roman" w:cs="Times New Roman"/>
          <w:noProof w:val="0"/>
          <w:sz w:val="24"/>
          <w:szCs w:val="24"/>
          <w:lang w:val="tr-TR"/>
        </w:rPr>
        <w:t xml:space="preserve"> </w:t>
      </w:r>
      <w:r w:rsidR="00E577A8">
        <w:rPr>
          <w:rFonts w:ascii="Times New Roman" w:hAnsi="Times New Roman" w:cs="Times New Roman"/>
          <w:noProof w:val="0"/>
          <w:sz w:val="24"/>
          <w:szCs w:val="24"/>
          <w:lang w:val="tr-TR"/>
        </w:rPr>
        <w:t>o borçların tersine bu kredinin Türk ekonomisini bağımlı hale getirecek yapıda olmadığını savunmuştur</w:t>
      </w:r>
      <w:r w:rsidRPr="00B02401">
        <w:rPr>
          <w:rFonts w:ascii="Times New Roman" w:hAnsi="Times New Roman" w:cs="Times New Roman"/>
          <w:noProof w:val="0"/>
          <w:sz w:val="24"/>
          <w:szCs w:val="24"/>
          <w:lang w:val="tr-TR"/>
        </w:rPr>
        <w:t>.</w:t>
      </w:r>
      <w:r w:rsidRPr="00B02401">
        <w:rPr>
          <w:rStyle w:val="DipnotBavurusu"/>
          <w:rFonts w:ascii="Times New Roman" w:hAnsi="Times New Roman" w:cs="Times New Roman"/>
          <w:noProof w:val="0"/>
          <w:sz w:val="24"/>
          <w:szCs w:val="24"/>
          <w:lang w:val="tr-TR"/>
        </w:rPr>
        <w:footnoteReference w:id="91"/>
      </w:r>
      <w:r w:rsidR="00E577A8">
        <w:rPr>
          <w:rFonts w:ascii="Times New Roman" w:hAnsi="Times New Roman" w:cs="Times New Roman"/>
          <w:noProof w:val="0"/>
          <w:sz w:val="24"/>
          <w:szCs w:val="24"/>
          <w:lang w:val="tr-TR"/>
        </w:rPr>
        <w:t xml:space="preserve"> </w:t>
      </w:r>
      <w:r w:rsidRPr="00B02401">
        <w:rPr>
          <w:rFonts w:ascii="Times New Roman" w:hAnsi="Times New Roman" w:cs="Times New Roman"/>
          <w:noProof w:val="0"/>
          <w:sz w:val="24"/>
          <w:szCs w:val="24"/>
          <w:lang w:val="tr-TR"/>
        </w:rPr>
        <w:t>Anlaşıldığı üzere yabancı sermayenin kendisine değil, Osmanlı Dönemi kapitülasyonlarının getirdiği zararlar hatırlanarak, eskisi gibi iş görmek isteyen yabancı sermayeye karşıtlık vardır. Alınan kredi ile Osmanlı borçlarının kıyas edilerek çok farklı olduklarını belirtmek de bu bağlamda ele alınmalıdır.</w:t>
      </w:r>
    </w:p>
    <w:p w:rsidR="00455C35" w:rsidRPr="00B02401" w:rsidRDefault="00455C35" w:rsidP="00455C35">
      <w:pPr>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Diğer taraftan bu dönemde yabancı sermaye karşıtı olan pek çok siyasetçi veya düşünür de vardır. Bu karşıtlığı </w:t>
      </w:r>
      <w:r w:rsidR="00BF34A9">
        <w:rPr>
          <w:rFonts w:ascii="Times New Roman" w:hAnsi="Times New Roman" w:cs="Times New Roman"/>
          <w:noProof w:val="0"/>
          <w:sz w:val="24"/>
          <w:szCs w:val="24"/>
          <w:lang w:val="tr-TR"/>
        </w:rPr>
        <w:t xml:space="preserve">ayrıntılı </w:t>
      </w:r>
      <w:r w:rsidRPr="00B02401">
        <w:rPr>
          <w:rFonts w:ascii="Times New Roman" w:hAnsi="Times New Roman" w:cs="Times New Roman"/>
          <w:noProof w:val="0"/>
          <w:sz w:val="24"/>
          <w:szCs w:val="24"/>
          <w:lang w:val="tr-TR"/>
        </w:rPr>
        <w:t xml:space="preserve">ele almak </w:t>
      </w:r>
      <w:r w:rsidR="00BF34A9">
        <w:rPr>
          <w:rFonts w:ascii="Times New Roman" w:hAnsi="Times New Roman" w:cs="Times New Roman"/>
          <w:noProof w:val="0"/>
          <w:sz w:val="24"/>
          <w:szCs w:val="24"/>
          <w:lang w:val="tr-TR"/>
        </w:rPr>
        <w:t xml:space="preserve">yazının muhteviyatını aşacağı ve </w:t>
      </w:r>
      <w:r w:rsidRPr="00B02401">
        <w:rPr>
          <w:rFonts w:ascii="Times New Roman" w:hAnsi="Times New Roman" w:cs="Times New Roman"/>
          <w:noProof w:val="0"/>
          <w:sz w:val="24"/>
          <w:szCs w:val="24"/>
          <w:lang w:val="tr-TR"/>
        </w:rPr>
        <w:t>konunun dışında olduğu için iki örnekle kısaca değinilecektir. Birinci örnek, 1930’ların önemli hareketlerinden olan ve devletçiliği savunan Kadro Dergisi’nin</w:t>
      </w:r>
      <w:r w:rsidRPr="00B02401">
        <w:rPr>
          <w:rStyle w:val="DipnotBavurusu"/>
          <w:rFonts w:ascii="Times New Roman" w:hAnsi="Times New Roman" w:cs="Times New Roman"/>
          <w:noProof w:val="0"/>
          <w:sz w:val="24"/>
          <w:szCs w:val="24"/>
          <w:lang w:val="tr-TR"/>
        </w:rPr>
        <w:footnoteReference w:id="92"/>
      </w:r>
      <w:r w:rsidRPr="00B02401">
        <w:rPr>
          <w:rFonts w:ascii="Times New Roman" w:hAnsi="Times New Roman" w:cs="Times New Roman"/>
          <w:noProof w:val="0"/>
          <w:sz w:val="24"/>
          <w:szCs w:val="24"/>
          <w:lang w:val="tr-TR"/>
        </w:rPr>
        <w:t xml:space="preserve"> kurucu ve yazarlarından olan Vedat Nedim Tör’ün, bu dergide yabancı sermayeye karşı çıkan yazılarıdır. </w:t>
      </w:r>
      <w:proofErr w:type="spellStart"/>
      <w:r w:rsidRPr="00B02401">
        <w:rPr>
          <w:rFonts w:ascii="Times New Roman" w:hAnsi="Times New Roman" w:cs="Times New Roman"/>
          <w:noProof w:val="0"/>
          <w:sz w:val="24"/>
          <w:szCs w:val="24"/>
          <w:lang w:val="tr-TR"/>
        </w:rPr>
        <w:t>Tör’de</w:t>
      </w:r>
      <w:proofErr w:type="spellEnd"/>
      <w:r w:rsidRPr="00B02401">
        <w:rPr>
          <w:rFonts w:ascii="Times New Roman" w:hAnsi="Times New Roman" w:cs="Times New Roman"/>
          <w:noProof w:val="0"/>
          <w:sz w:val="24"/>
          <w:szCs w:val="24"/>
          <w:lang w:val="tr-TR"/>
        </w:rPr>
        <w:t xml:space="preserve"> yabancı sermayenin ancak ülkenin sömürülmesinde kullanılacağı görüşü vardır</w:t>
      </w:r>
      <w:r w:rsidRPr="00B02401">
        <w:rPr>
          <w:rStyle w:val="DipnotBavurusu"/>
          <w:rFonts w:ascii="Times New Roman" w:hAnsi="Times New Roman" w:cs="Times New Roman"/>
          <w:noProof w:val="0"/>
          <w:sz w:val="24"/>
          <w:szCs w:val="24"/>
          <w:lang w:val="tr-TR"/>
        </w:rPr>
        <w:footnoteReference w:id="93"/>
      </w:r>
      <w:r w:rsidRPr="00B02401">
        <w:rPr>
          <w:rFonts w:ascii="Times New Roman" w:hAnsi="Times New Roman" w:cs="Times New Roman"/>
          <w:noProof w:val="0"/>
          <w:sz w:val="24"/>
          <w:szCs w:val="24"/>
          <w:lang w:val="tr-TR"/>
        </w:rPr>
        <w:t>. Ayrıca başka bir yazısında da ithalat ve ihracatın da yabancı sermayeli şirketler ile değil, milli şirketlerle yapılmasını savunmuştur</w:t>
      </w:r>
      <w:r w:rsidRPr="00B02401">
        <w:rPr>
          <w:rStyle w:val="DipnotBavurusu"/>
          <w:rFonts w:ascii="Times New Roman" w:hAnsi="Times New Roman" w:cs="Times New Roman"/>
          <w:noProof w:val="0"/>
          <w:sz w:val="24"/>
          <w:szCs w:val="24"/>
          <w:lang w:val="tr-TR"/>
        </w:rPr>
        <w:footnoteReference w:id="94"/>
      </w:r>
      <w:r w:rsidRPr="00B02401">
        <w:rPr>
          <w:rFonts w:ascii="Times New Roman" w:hAnsi="Times New Roman" w:cs="Times New Roman"/>
          <w:noProof w:val="0"/>
          <w:sz w:val="24"/>
          <w:szCs w:val="24"/>
          <w:lang w:val="tr-TR"/>
        </w:rPr>
        <w:t>. Zaten Kadro Hareketi de, genel olarak, yabancı sermayenin kendi çıkarını ön planda tutacağını ileri sürerek ideolojik olarak yabancı sermayeye karşı çıkmaktaydı</w:t>
      </w:r>
      <w:r w:rsidRPr="00B02401">
        <w:rPr>
          <w:rStyle w:val="DipnotBavurusu"/>
          <w:rFonts w:ascii="Times New Roman" w:hAnsi="Times New Roman" w:cs="Times New Roman"/>
          <w:noProof w:val="0"/>
          <w:sz w:val="24"/>
          <w:szCs w:val="24"/>
          <w:lang w:val="tr-TR"/>
        </w:rPr>
        <w:footnoteReference w:id="95"/>
      </w:r>
      <w:r w:rsidRPr="00B02401">
        <w:rPr>
          <w:rFonts w:ascii="Times New Roman" w:hAnsi="Times New Roman" w:cs="Times New Roman"/>
          <w:noProof w:val="0"/>
          <w:sz w:val="24"/>
          <w:szCs w:val="24"/>
          <w:lang w:val="tr-TR"/>
        </w:rPr>
        <w:t>. Yine katı devletçi anlayışa sahip, dönemin önemli düşünür ve yazarlarından olan Munis Tekinalp de yabancı sermaye karşıtı kişilere ikinci olarak örnek verilebilir</w:t>
      </w:r>
      <w:r w:rsidRPr="00B02401">
        <w:rPr>
          <w:rStyle w:val="DipnotBavurusu"/>
          <w:rFonts w:ascii="Times New Roman" w:hAnsi="Times New Roman" w:cs="Times New Roman"/>
          <w:noProof w:val="0"/>
          <w:sz w:val="24"/>
          <w:szCs w:val="24"/>
          <w:lang w:val="tr-TR"/>
        </w:rPr>
        <w:footnoteReference w:id="96"/>
      </w:r>
      <w:r w:rsidRPr="00B02401">
        <w:rPr>
          <w:rFonts w:ascii="Times New Roman" w:hAnsi="Times New Roman" w:cs="Times New Roman"/>
          <w:noProof w:val="0"/>
          <w:sz w:val="24"/>
          <w:szCs w:val="24"/>
          <w:lang w:val="tr-TR"/>
        </w:rPr>
        <w:t xml:space="preserve">. </w:t>
      </w:r>
    </w:p>
    <w:p w:rsidR="00455C35" w:rsidRPr="00B02401" w:rsidRDefault="00455C35" w:rsidP="00455C35">
      <w:pPr>
        <w:pStyle w:val="Balk1"/>
        <w:spacing w:before="1420" w:after="360" w:line="360" w:lineRule="auto"/>
        <w:rPr>
          <w:rFonts w:cs="Times New Roman"/>
          <w:lang w:val="tr-TR"/>
        </w:rPr>
      </w:pPr>
      <w:r w:rsidRPr="00B02401">
        <w:rPr>
          <w:rFonts w:cs="Times New Roman"/>
          <w:lang w:val="tr-TR"/>
        </w:rPr>
        <w:lastRenderedPageBreak/>
        <w:t>SONUÇ</w:t>
      </w:r>
    </w:p>
    <w:p w:rsidR="00455C35" w:rsidRDefault="00455C35" w:rsidP="00455C35">
      <w:pPr>
        <w:pStyle w:val="AralkYok"/>
        <w:spacing w:beforeLines="120" w:before="288" w:afterLines="120" w:after="288" w:line="360" w:lineRule="auto"/>
        <w:ind w:firstLine="708"/>
        <w:jc w:val="both"/>
        <w:rPr>
          <w:rFonts w:ascii="Times New Roman" w:hAnsi="Times New Roman" w:cs="Times New Roman"/>
          <w:noProof w:val="0"/>
          <w:sz w:val="24"/>
          <w:szCs w:val="24"/>
          <w:lang w:val="tr-TR"/>
        </w:rPr>
      </w:pPr>
      <w:r>
        <w:rPr>
          <w:rFonts w:ascii="Times New Roman" w:hAnsi="Times New Roman" w:cs="Times New Roman"/>
          <w:noProof w:val="0"/>
          <w:sz w:val="24"/>
          <w:szCs w:val="24"/>
          <w:lang w:val="tr-TR"/>
        </w:rPr>
        <w:t xml:space="preserve">Türkiye’de yabancı sermayenin geçmişi Osmanlı Dönemi’ne kadar gitmektedir. Özellikle 19. asrın ortalarından itibaren doğrudan yabancı sermaye yatırımı artmış ve yabancı şirketler Osmanlı topraklarında birçok şirket kurup, imtiyazlar almışlardır. Her ne kadar 2. Meşrutiyet Dönemi’nde, bilhassa 1913 yılından itibaren milli ve korumacı bir politika izlenmiş, milli şirketler kurulmuşsa da yabancı sermaye yatırımları Osmanlı Devleti’nin yıkılışına kadar devam etmiştir. Yeni kurulan Türkiye Cumhuriyeti’nin ilk yıllarında da yabancı sermaye yatırımları devam etmiştir. </w:t>
      </w:r>
    </w:p>
    <w:p w:rsidR="00AD0A9A" w:rsidRPr="00AD0A9A" w:rsidRDefault="00455C35" w:rsidP="00AD0A9A">
      <w:pPr>
        <w:pStyle w:val="AralkYok"/>
        <w:spacing w:beforeLines="120" w:before="288" w:afterLines="120" w:after="288" w:line="360" w:lineRule="auto"/>
        <w:ind w:firstLine="708"/>
        <w:jc w:val="both"/>
        <w:rPr>
          <w:rFonts w:ascii="Times New Roman" w:hAnsi="Times New Roman" w:cs="Times New Roman"/>
          <w:noProof w:val="0"/>
          <w:sz w:val="24"/>
          <w:szCs w:val="24"/>
          <w:lang w:val="tr-TR"/>
        </w:rPr>
      </w:pPr>
      <w:r w:rsidRPr="00B02401">
        <w:rPr>
          <w:rFonts w:ascii="Times New Roman" w:hAnsi="Times New Roman" w:cs="Times New Roman"/>
          <w:noProof w:val="0"/>
          <w:sz w:val="24"/>
          <w:szCs w:val="24"/>
          <w:lang w:val="tr-TR"/>
        </w:rPr>
        <w:t xml:space="preserve">1929 sonunda Lozan’da imzalanan gümrük tarifeleri hakkında </w:t>
      </w:r>
      <w:r w:rsidR="00BF34A9">
        <w:rPr>
          <w:rFonts w:ascii="Times New Roman" w:hAnsi="Times New Roman" w:cs="Times New Roman"/>
          <w:noProof w:val="0"/>
          <w:sz w:val="24"/>
          <w:szCs w:val="24"/>
          <w:lang w:val="tr-TR"/>
        </w:rPr>
        <w:t xml:space="preserve">Ticaret Sözleşmesi’nin </w:t>
      </w:r>
      <w:r w:rsidRPr="00B02401">
        <w:rPr>
          <w:rFonts w:ascii="Times New Roman" w:hAnsi="Times New Roman" w:cs="Times New Roman"/>
          <w:noProof w:val="0"/>
          <w:sz w:val="24"/>
          <w:szCs w:val="24"/>
          <w:lang w:val="tr-TR"/>
        </w:rPr>
        <w:t>sona ermesi ile başlayan devletçi ekonomi politikasının tavan yaptığı dönemde yabancı sermaye kullanımı ve yabancılara imtiyaz verilmesi azalsa da tamamen ortadan kalkmamıştır. Bunun yanında Osmanlı Devleti döneminde verilen imtiyazlar ve yabancı sermaye ile de mahiyet itibariyle farklı olmuşlar ve iktisadi bağımsızlık ön planda tutmak suretiyle söz konusu faaliyetlere müsaade edilmiştir. Mevzubahis olan 1929-1938 yılları arasındaki dönemde de bu doğrultuda da birçok yabancı sermayeli şirket ile kişilere Türkiye’de sermayelerini kullanmalarına izin verilmiş ve bunlara imtiyazlar tanınmıştır. Ayrıca, bu dönemde genel olarak yabancı sermayeye temkinli ve karşıt yaklaşımlar olmasına rağmen destekleyici fikirler de ortaya çıkmıştır. Bu çalışmayla bu faaliyetler ve fikirler genel olarak anlaşılmaya ve tahlil edilmeye çalışılmıştır.</w:t>
      </w:r>
    </w:p>
    <w:p w:rsidR="00DC415F" w:rsidRDefault="00DC415F" w:rsidP="00455C35">
      <w:pPr>
        <w:pStyle w:val="AralkYok"/>
        <w:spacing w:beforeLines="120" w:before="288" w:afterLines="120" w:after="288" w:line="360" w:lineRule="auto"/>
        <w:ind w:firstLine="708"/>
        <w:jc w:val="both"/>
        <w:rPr>
          <w:rFonts w:ascii="Times New Roman" w:hAnsi="Times New Roman" w:cs="Times New Roman"/>
          <w:noProof w:val="0"/>
          <w:sz w:val="24"/>
          <w:szCs w:val="24"/>
          <w:lang w:val="tr-TR"/>
        </w:rPr>
      </w:pPr>
    </w:p>
    <w:p w:rsidR="002F259D" w:rsidRPr="00B02401" w:rsidRDefault="002F259D" w:rsidP="00455C35">
      <w:pPr>
        <w:pStyle w:val="AralkYok"/>
        <w:spacing w:beforeLines="120" w:before="288" w:afterLines="120" w:after="288" w:line="360" w:lineRule="auto"/>
        <w:ind w:firstLine="708"/>
        <w:jc w:val="both"/>
        <w:rPr>
          <w:rFonts w:ascii="Times New Roman" w:hAnsi="Times New Roman" w:cs="Times New Roman"/>
          <w:noProof w:val="0"/>
          <w:sz w:val="24"/>
          <w:szCs w:val="24"/>
          <w:lang w:val="tr-TR"/>
        </w:rPr>
      </w:pPr>
    </w:p>
    <w:p w:rsidR="00455C35" w:rsidRPr="00B02401" w:rsidRDefault="00455C35" w:rsidP="00455C35">
      <w:pPr>
        <w:spacing w:beforeLines="120" w:before="288" w:afterLines="120" w:after="288" w:line="360" w:lineRule="auto"/>
        <w:rPr>
          <w:rFonts w:ascii="Times New Roman" w:hAnsi="Times New Roman" w:cs="Times New Roman"/>
          <w:lang w:val="tr-TR"/>
        </w:rPr>
      </w:pPr>
    </w:p>
    <w:p w:rsidR="00455C35" w:rsidRPr="00B02401" w:rsidRDefault="00455C35" w:rsidP="00455C35">
      <w:pPr>
        <w:pStyle w:val="Balk1"/>
        <w:spacing w:beforeLines="120" w:before="288" w:afterLines="120" w:after="288" w:line="360" w:lineRule="auto"/>
        <w:rPr>
          <w:rFonts w:cs="Times New Roman"/>
          <w:lang w:val="tr-TR"/>
        </w:rPr>
      </w:pPr>
    </w:p>
    <w:p w:rsidR="00455C35" w:rsidRDefault="00455C35" w:rsidP="00455C35">
      <w:pPr>
        <w:pStyle w:val="Balk1"/>
        <w:spacing w:beforeLines="120" w:before="288" w:afterLines="120" w:after="288" w:line="360" w:lineRule="auto"/>
        <w:rPr>
          <w:rFonts w:cs="Times New Roman"/>
          <w:lang w:val="tr-TR"/>
        </w:rPr>
        <w:sectPr w:rsidR="00455C35" w:rsidSect="00C04E32">
          <w:footerReference w:type="default" r:id="rId8"/>
          <w:pgSz w:w="11906" w:h="16838"/>
          <w:pgMar w:top="1418" w:right="1418" w:bottom="1418" w:left="2268" w:header="2835" w:footer="709" w:gutter="0"/>
          <w:cols w:space="708"/>
          <w:docGrid w:linePitch="360"/>
        </w:sectPr>
      </w:pPr>
    </w:p>
    <w:p w:rsidR="00455C35" w:rsidRPr="00B02401" w:rsidRDefault="00455C35" w:rsidP="00455C35">
      <w:pPr>
        <w:pStyle w:val="Balk1"/>
        <w:spacing w:before="1420" w:after="360" w:line="360" w:lineRule="auto"/>
        <w:rPr>
          <w:rFonts w:cs="Times New Roman"/>
          <w:lang w:val="tr-TR"/>
        </w:rPr>
      </w:pPr>
      <w:r w:rsidRPr="00B02401">
        <w:rPr>
          <w:rFonts w:cs="Times New Roman"/>
          <w:lang w:val="tr-TR"/>
        </w:rPr>
        <w:lastRenderedPageBreak/>
        <w:t>Kaynakça</w:t>
      </w:r>
    </w:p>
    <w:p w:rsidR="00455C35" w:rsidRPr="00455C35" w:rsidRDefault="00455C35" w:rsidP="00455C35">
      <w:pPr>
        <w:pStyle w:val="Balk2"/>
        <w:numPr>
          <w:ilvl w:val="0"/>
          <w:numId w:val="5"/>
        </w:numPr>
        <w:spacing w:before="360" w:after="240" w:line="360" w:lineRule="auto"/>
        <w:ind w:left="1077"/>
        <w:rPr>
          <w:rFonts w:cs="Times New Roman"/>
          <w:color w:val="auto"/>
          <w:lang w:val="tr-TR"/>
        </w:rPr>
      </w:pPr>
      <w:r w:rsidRPr="00455C35">
        <w:rPr>
          <w:rFonts w:cs="Times New Roman"/>
          <w:color w:val="auto"/>
          <w:lang w:val="tr-TR"/>
        </w:rPr>
        <w:t>Arşiv Belgeleri</w:t>
      </w:r>
    </w:p>
    <w:p w:rsidR="00455C35" w:rsidRPr="00014017" w:rsidRDefault="00455C35" w:rsidP="00455C35">
      <w:pPr>
        <w:pStyle w:val="DipnotMetni"/>
        <w:spacing w:beforeLines="120" w:before="288" w:afterLines="120" w:after="288" w:line="360" w:lineRule="auto"/>
        <w:jc w:val="both"/>
        <w:rPr>
          <w:rFonts w:ascii="Times New Roman" w:hAnsi="Times New Roman" w:cs="Times New Roman"/>
          <w:i/>
          <w:sz w:val="24"/>
          <w:szCs w:val="24"/>
          <w:lang w:val="tr-TR"/>
        </w:rPr>
      </w:pPr>
      <w:r w:rsidRPr="00014017">
        <w:rPr>
          <w:rFonts w:ascii="Times New Roman" w:hAnsi="Times New Roman" w:cs="Times New Roman"/>
          <w:i/>
          <w:sz w:val="24"/>
          <w:szCs w:val="24"/>
          <w:lang w:val="tr-TR"/>
        </w:rPr>
        <w:t>Türkiye Cumhuriyeti Cumhurbaşkanlığı Devlet Arşivleri Başkanlığı Osmanlı Arşivi</w:t>
      </w:r>
    </w:p>
    <w:p w:rsidR="00455C35" w:rsidRPr="00014017" w:rsidRDefault="00455C35" w:rsidP="00455C35">
      <w:pPr>
        <w:pStyle w:val="DipnotMetni"/>
        <w:spacing w:beforeLines="120" w:before="288" w:afterLines="120" w:after="288" w:line="360" w:lineRule="auto"/>
        <w:jc w:val="both"/>
        <w:rPr>
          <w:rFonts w:ascii="Times New Roman" w:hAnsi="Times New Roman" w:cs="Times New Roman"/>
          <w:i/>
          <w:sz w:val="24"/>
          <w:szCs w:val="24"/>
          <w:lang w:val="tr-TR"/>
        </w:rPr>
      </w:pPr>
      <w:r w:rsidRPr="00014017">
        <w:rPr>
          <w:rFonts w:ascii="Times New Roman" w:hAnsi="Times New Roman" w:cs="Times New Roman"/>
          <w:i/>
          <w:sz w:val="24"/>
          <w:szCs w:val="24"/>
          <w:lang w:val="tr-TR"/>
        </w:rPr>
        <w:t>(BOA)</w:t>
      </w:r>
    </w:p>
    <w:p w:rsidR="00455C35" w:rsidRPr="00B02401" w:rsidRDefault="00455C35" w:rsidP="00ED1B70">
      <w:pPr>
        <w:pStyle w:val="DipnotMetni"/>
        <w:spacing w:beforeLines="120" w:before="288" w:afterLines="120" w:after="288" w:line="276" w:lineRule="auto"/>
        <w:jc w:val="both"/>
        <w:rPr>
          <w:rFonts w:ascii="Times New Roman" w:hAnsi="Times New Roman" w:cs="Times New Roman"/>
          <w:sz w:val="24"/>
          <w:szCs w:val="24"/>
          <w:lang w:val="tr-TR"/>
        </w:rPr>
      </w:pPr>
      <w:r w:rsidRPr="00B02401">
        <w:rPr>
          <w:rFonts w:ascii="Times New Roman" w:hAnsi="Times New Roman" w:cs="Times New Roman"/>
          <w:sz w:val="24"/>
          <w:szCs w:val="24"/>
        </w:rPr>
        <w:t xml:space="preserve">HR. HMŞ. İŞO. Dosya No: 71, Gömlek No: 2 </w:t>
      </w:r>
    </w:p>
    <w:p w:rsidR="00455C35" w:rsidRPr="00B02401" w:rsidRDefault="00455C35" w:rsidP="00ED1B70">
      <w:pPr>
        <w:pStyle w:val="DipnotMetni"/>
        <w:spacing w:beforeLines="120" w:before="288" w:afterLines="120" w:after="288" w:line="276" w:lineRule="auto"/>
        <w:jc w:val="both"/>
        <w:rPr>
          <w:rFonts w:ascii="Times New Roman" w:hAnsi="Times New Roman" w:cs="Times New Roman"/>
          <w:sz w:val="24"/>
          <w:szCs w:val="24"/>
          <w:lang w:val="tr-TR"/>
        </w:rPr>
      </w:pPr>
      <w:r w:rsidRPr="00B02401">
        <w:rPr>
          <w:rFonts w:ascii="Times New Roman" w:hAnsi="Times New Roman" w:cs="Times New Roman"/>
          <w:sz w:val="24"/>
          <w:szCs w:val="24"/>
        </w:rPr>
        <w:t xml:space="preserve">A.}, DVN. MKL. Dosya No: 3, Gömlek No: 2 </w:t>
      </w:r>
    </w:p>
    <w:p w:rsidR="00455C35" w:rsidRPr="00B02401" w:rsidRDefault="00455C35" w:rsidP="00ED1B70">
      <w:pPr>
        <w:pStyle w:val="DipnotMetni"/>
        <w:spacing w:beforeLines="120" w:before="288" w:afterLines="120" w:after="288" w:line="276" w:lineRule="auto"/>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______________</w:t>
      </w:r>
      <w:r>
        <w:rPr>
          <w:rFonts w:ascii="Times New Roman" w:hAnsi="Times New Roman" w:cs="Times New Roman"/>
          <w:sz w:val="24"/>
          <w:szCs w:val="24"/>
          <w:lang w:val="tr-TR"/>
        </w:rPr>
        <w:t>. Dosya No: 8, Gömlek No: 1</w:t>
      </w:r>
    </w:p>
    <w:p w:rsidR="00455C35" w:rsidRPr="00014017" w:rsidRDefault="00455C35" w:rsidP="00455C35">
      <w:pPr>
        <w:spacing w:beforeLines="120" w:before="288" w:afterLines="120" w:after="288" w:line="360" w:lineRule="auto"/>
        <w:jc w:val="both"/>
        <w:rPr>
          <w:rFonts w:ascii="Times New Roman" w:hAnsi="Times New Roman" w:cs="Times New Roman"/>
          <w:i/>
          <w:sz w:val="24"/>
          <w:szCs w:val="24"/>
        </w:rPr>
      </w:pPr>
      <w:r w:rsidRPr="00014017">
        <w:rPr>
          <w:rFonts w:ascii="Times New Roman" w:hAnsi="Times New Roman" w:cs="Times New Roman"/>
          <w:i/>
          <w:sz w:val="24"/>
          <w:szCs w:val="24"/>
        </w:rPr>
        <w:t xml:space="preserve">Türkiye Cumhuriyeti Cumhurbaşkanlığı Devlet Arşivleri Başkanlığı Cumhuriyet Arşivi (BCA) </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Fon: 30.18.1.2</w:t>
      </w:r>
      <w:r>
        <w:rPr>
          <w:rFonts w:ascii="Times New Roman" w:hAnsi="Times New Roman" w:cs="Times New Roman"/>
          <w:sz w:val="24"/>
          <w:szCs w:val="24"/>
        </w:rPr>
        <w:t>.</w:t>
      </w:r>
      <w:r w:rsidRPr="00B02401">
        <w:rPr>
          <w:rFonts w:ascii="Times New Roman" w:hAnsi="Times New Roman" w:cs="Times New Roman"/>
          <w:sz w:val="24"/>
          <w:szCs w:val="24"/>
        </w:rPr>
        <w:t xml:space="preserve"> Kutu: 1, Gömlek: 8, Sıra: 2</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6</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56</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12</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 xml:space="preserve">Kutu: </w:t>
      </w:r>
      <w:r w:rsidRPr="00B02401">
        <w:rPr>
          <w:rFonts w:ascii="Times New Roman" w:hAnsi="Times New Roman" w:cs="Times New Roman"/>
          <w:noProof w:val="0"/>
          <w:sz w:val="24"/>
          <w:szCs w:val="24"/>
          <w:lang w:val="tr-TR"/>
        </w:rPr>
        <w:t>8</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1</w:t>
      </w:r>
      <w:r>
        <w:rPr>
          <w:rFonts w:ascii="Times New Roman" w:hAnsi="Times New Roman" w:cs="Times New Roman"/>
          <w:noProof w:val="0"/>
          <w:sz w:val="24"/>
          <w:szCs w:val="24"/>
          <w:lang w:val="tr-TR"/>
        </w:rPr>
        <w:t xml:space="preserve">, </w:t>
      </w:r>
      <w:r w:rsidRPr="00B02401">
        <w:rPr>
          <w:rFonts w:ascii="Times New Roman" w:hAnsi="Times New Roman" w:cs="Times New Roman"/>
          <w:sz w:val="24"/>
          <w:szCs w:val="24"/>
        </w:rPr>
        <w:t xml:space="preserve">Sıra: </w:t>
      </w:r>
      <w:r w:rsidRPr="00B02401">
        <w:rPr>
          <w:rFonts w:ascii="Times New Roman" w:hAnsi="Times New Roman" w:cs="Times New Roman"/>
          <w:noProof w:val="0"/>
          <w:sz w:val="24"/>
          <w:szCs w:val="24"/>
          <w:lang w:val="tr-TR"/>
        </w:rPr>
        <w:t>6</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10</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22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18</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11</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39</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17</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12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49</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06</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12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50</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17</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13</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51</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14</w:t>
      </w:r>
    </w:p>
    <w:p w:rsidR="00455C35" w:rsidRDefault="00455C35" w:rsidP="00ED1B70">
      <w:pPr>
        <w:spacing w:beforeLines="120" w:before="288" w:afterLines="120" w:after="288" w:line="276" w:lineRule="auto"/>
        <w:jc w:val="both"/>
        <w:rPr>
          <w:rFonts w:ascii="Times New Roman" w:hAnsi="Times New Roman" w:cs="Times New Roman"/>
          <w:sz w:val="24"/>
          <w:szCs w:val="24"/>
        </w:rPr>
        <w:sectPr w:rsidR="00455C35" w:rsidSect="00C04E32">
          <w:pgSz w:w="11906" w:h="16838"/>
          <w:pgMar w:top="1418" w:right="1418" w:bottom="1418" w:left="2268" w:header="2835" w:footer="709" w:gutter="0"/>
          <w:cols w:space="708"/>
          <w:docGrid w:linePitch="360"/>
        </w:sectPr>
      </w:pP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lastRenderedPageBreak/>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17</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03</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6</w:t>
      </w:r>
    </w:p>
    <w:p w:rsidR="00455C35"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18</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12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7</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19</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30</w:t>
      </w:r>
      <w:r>
        <w:rPr>
          <w:rFonts w:ascii="Times New Roman" w:hAnsi="Times New Roman" w:cs="Times New Roman"/>
          <w:noProof w:val="0"/>
          <w:sz w:val="24"/>
          <w:szCs w:val="24"/>
          <w:lang w:val="tr-TR"/>
        </w:rPr>
        <w:t xml:space="preserve">, </w:t>
      </w:r>
      <w:r w:rsidRPr="00B02401">
        <w:rPr>
          <w:rFonts w:ascii="Times New Roman" w:hAnsi="Times New Roman" w:cs="Times New Roman"/>
          <w:sz w:val="24"/>
          <w:szCs w:val="24"/>
        </w:rPr>
        <w:t xml:space="preserve">Sıra: </w:t>
      </w:r>
      <w:r w:rsidRPr="00B02401">
        <w:rPr>
          <w:rFonts w:ascii="Times New Roman" w:hAnsi="Times New Roman" w:cs="Times New Roman"/>
          <w:noProof w:val="0"/>
          <w:sz w:val="24"/>
          <w:szCs w:val="24"/>
          <w:lang w:val="tr-TR"/>
        </w:rPr>
        <w:t>12</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Kutu: 23, Gömlek: 66, Sıra: 14</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34, Gömlek: 16, Sıra: 12</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45, Gömlek: 37, Sıra: 12</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 xml:space="preserve">Kutu: 50, Gömlek: 86, Sıra: 15 </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30.18.1. 2. </w:t>
      </w:r>
      <w:r w:rsidRPr="00B02401">
        <w:rPr>
          <w:rFonts w:ascii="Times New Roman" w:hAnsi="Times New Roman" w:cs="Times New Roman"/>
          <w:sz w:val="24"/>
          <w:szCs w:val="24"/>
        </w:rPr>
        <w:t>Kutu: 54, Gömlek: 37, Sıra: 5</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54, Gömlek: 40, Sıra: 6</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58, Gömlek: 78, Sıra: 18</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65, Gömlek: 44, Sıra: 1</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67, Gömlek: 62, Sıra: 1</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70, Gömlek: 98, Sıra: 17</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72, Gömlek: 17, Sıra: 20</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noProof w:val="0"/>
          <w:sz w:val="24"/>
          <w:szCs w:val="24"/>
          <w:lang w:val="tr-TR"/>
        </w:rPr>
        <w:t>82.</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11.</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18</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83, Gömlek: 45, Sıra: 1</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30.18.1.2, </w:t>
      </w:r>
      <w:r w:rsidRPr="00B02401">
        <w:rPr>
          <w:rFonts w:ascii="Times New Roman" w:hAnsi="Times New Roman" w:cs="Times New Roman"/>
          <w:sz w:val="24"/>
          <w:szCs w:val="24"/>
        </w:rPr>
        <w:t>Kutu: 83, Gömlek: 51, Sıra: 10</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w:t>
      </w:r>
      <w:r w:rsidRPr="00B02401">
        <w:rPr>
          <w:rFonts w:ascii="Times New Roman" w:hAnsi="Times New Roman" w:cs="Times New Roman"/>
          <w:sz w:val="24"/>
          <w:szCs w:val="24"/>
        </w:rPr>
        <w:t xml:space="preserve">2. Kutu: </w:t>
      </w:r>
      <w:r w:rsidRPr="00B02401">
        <w:rPr>
          <w:rFonts w:ascii="Times New Roman" w:hAnsi="Times New Roman" w:cs="Times New Roman"/>
          <w:noProof w:val="0"/>
          <w:sz w:val="24"/>
          <w:szCs w:val="24"/>
          <w:lang w:val="tr-TR"/>
        </w:rPr>
        <w:t>84</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84</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 xml:space="preserve">30.10.0.0. </w:t>
      </w:r>
      <w:r w:rsidRPr="00B02401">
        <w:rPr>
          <w:rFonts w:ascii="Times New Roman" w:hAnsi="Times New Roman" w:cs="Times New Roman"/>
          <w:sz w:val="24"/>
          <w:szCs w:val="24"/>
        </w:rPr>
        <w:t>Kutu: 152, Gömlek: 76, Sıra: 32</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01</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10</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34</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16</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4</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16</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31</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20</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lastRenderedPageBreak/>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03</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22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15</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04</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32</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11</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05</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50</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2</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05</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50</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3</w:t>
      </w:r>
    </w:p>
    <w:p w:rsidR="00455C35" w:rsidRPr="00881F1B" w:rsidRDefault="00455C35" w:rsidP="00ED1B70">
      <w:pPr>
        <w:spacing w:beforeLines="120" w:before="288" w:afterLines="120" w:after="288" w:line="276" w:lineRule="auto"/>
        <w:jc w:val="both"/>
        <w:rPr>
          <w:rFonts w:ascii="Times New Roman" w:hAnsi="Times New Roman" w:cs="Times New Roman"/>
          <w:sz w:val="24"/>
          <w:szCs w:val="24"/>
        </w:rPr>
      </w:pPr>
      <w:r w:rsidRPr="00B02401">
        <w:rPr>
          <w:rFonts w:ascii="Times New Roman" w:hAnsi="Times New Roman" w:cs="Times New Roman"/>
          <w:sz w:val="24"/>
          <w:szCs w:val="24"/>
        </w:rPr>
        <w:t xml:space="preserve">Fon: </w:t>
      </w:r>
      <w:r w:rsidRPr="00B02401">
        <w:rPr>
          <w:rFonts w:ascii="Times New Roman" w:hAnsi="Times New Roman" w:cs="Times New Roman"/>
          <w:sz w:val="24"/>
          <w:szCs w:val="24"/>
          <w:lang w:val="tr-TR"/>
        </w:rPr>
        <w:t>30.18.1.2.</w:t>
      </w:r>
      <w:r w:rsidRPr="00B02401">
        <w:rPr>
          <w:rFonts w:ascii="Times New Roman" w:hAnsi="Times New Roman" w:cs="Times New Roman"/>
          <w:sz w:val="24"/>
          <w:szCs w:val="24"/>
        </w:rPr>
        <w:t xml:space="preserve"> Kutu: </w:t>
      </w:r>
      <w:r w:rsidRPr="00B02401">
        <w:rPr>
          <w:rFonts w:ascii="Times New Roman" w:hAnsi="Times New Roman" w:cs="Times New Roman"/>
          <w:sz w:val="24"/>
          <w:szCs w:val="24"/>
          <w:lang w:val="tr-TR"/>
        </w:rPr>
        <w:t>2</w:t>
      </w:r>
      <w:r w:rsidRPr="00B02401">
        <w:rPr>
          <w:rFonts w:ascii="Times New Roman" w:hAnsi="Times New Roman" w:cs="Times New Roman"/>
          <w:noProof w:val="0"/>
          <w:sz w:val="24"/>
          <w:szCs w:val="24"/>
          <w:lang w:val="tr-TR"/>
        </w:rPr>
        <w:t>06</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Gömlek: </w:t>
      </w:r>
      <w:r w:rsidRPr="00B02401">
        <w:rPr>
          <w:rFonts w:ascii="Times New Roman" w:hAnsi="Times New Roman" w:cs="Times New Roman"/>
          <w:noProof w:val="0"/>
          <w:sz w:val="24"/>
          <w:szCs w:val="24"/>
          <w:lang w:val="tr-TR"/>
        </w:rPr>
        <w:t>54</w:t>
      </w:r>
      <w:r>
        <w:rPr>
          <w:rFonts w:ascii="Times New Roman" w:hAnsi="Times New Roman" w:cs="Times New Roman"/>
          <w:noProof w:val="0"/>
          <w:sz w:val="24"/>
          <w:szCs w:val="24"/>
          <w:lang w:val="tr-TR"/>
        </w:rPr>
        <w:t>,</w:t>
      </w:r>
      <w:r w:rsidRPr="00B02401">
        <w:rPr>
          <w:rFonts w:ascii="Times New Roman" w:hAnsi="Times New Roman" w:cs="Times New Roman"/>
          <w:sz w:val="24"/>
          <w:szCs w:val="24"/>
        </w:rPr>
        <w:t xml:space="preserve"> Sıra: </w:t>
      </w:r>
      <w:r w:rsidRPr="00B02401">
        <w:rPr>
          <w:rFonts w:ascii="Times New Roman" w:hAnsi="Times New Roman" w:cs="Times New Roman"/>
          <w:noProof w:val="0"/>
          <w:sz w:val="24"/>
          <w:szCs w:val="24"/>
          <w:lang w:val="tr-TR"/>
        </w:rPr>
        <w:t>11</w:t>
      </w:r>
    </w:p>
    <w:p w:rsidR="00455C35" w:rsidRPr="00455C35" w:rsidRDefault="00455C35" w:rsidP="00455C35">
      <w:pPr>
        <w:pStyle w:val="Balk2"/>
        <w:numPr>
          <w:ilvl w:val="0"/>
          <w:numId w:val="5"/>
        </w:numPr>
        <w:spacing w:before="360" w:after="240" w:line="360" w:lineRule="auto"/>
        <w:rPr>
          <w:rFonts w:cs="Times New Roman"/>
          <w:color w:val="auto"/>
          <w:lang w:val="tr-TR"/>
        </w:rPr>
      </w:pPr>
      <w:r w:rsidRPr="00455C35">
        <w:rPr>
          <w:rFonts w:cs="Times New Roman"/>
          <w:color w:val="auto"/>
          <w:lang w:val="tr-TR"/>
        </w:rPr>
        <w:t>Düstur</w:t>
      </w:r>
    </w:p>
    <w:p w:rsidR="00455C35" w:rsidRPr="00B02401" w:rsidRDefault="00455C35" w:rsidP="00455C35">
      <w:pPr>
        <w:spacing w:beforeLines="120" w:before="288" w:afterLines="120" w:after="288" w:line="360" w:lineRule="auto"/>
        <w:jc w:val="both"/>
        <w:rPr>
          <w:rFonts w:ascii="Times New Roman" w:hAnsi="Times New Roman" w:cs="Times New Roman"/>
          <w:sz w:val="24"/>
          <w:szCs w:val="24"/>
          <w:lang w:val="tr-TR"/>
        </w:rPr>
      </w:pPr>
      <w:r w:rsidRPr="00014017">
        <w:rPr>
          <w:rFonts w:ascii="Times New Roman" w:hAnsi="Times New Roman" w:cs="Times New Roman"/>
          <w:i/>
          <w:sz w:val="24"/>
          <w:szCs w:val="24"/>
          <w:lang w:val="tr-TR"/>
        </w:rPr>
        <w:t>Düstur</w:t>
      </w:r>
      <w:r w:rsidRPr="00B02401">
        <w:rPr>
          <w:rFonts w:ascii="Times New Roman" w:hAnsi="Times New Roman" w:cs="Times New Roman"/>
          <w:sz w:val="24"/>
          <w:szCs w:val="24"/>
          <w:lang w:val="tr-TR"/>
        </w:rPr>
        <w:t>, 3. Tertip, C. 16</w:t>
      </w:r>
    </w:p>
    <w:p w:rsidR="00455C35" w:rsidRPr="00455C35" w:rsidRDefault="00455C35" w:rsidP="00455C35">
      <w:pPr>
        <w:pStyle w:val="Balk2"/>
        <w:numPr>
          <w:ilvl w:val="0"/>
          <w:numId w:val="5"/>
        </w:numPr>
        <w:spacing w:before="360" w:after="240" w:line="360" w:lineRule="auto"/>
        <w:ind w:left="1077"/>
        <w:rPr>
          <w:rFonts w:cs="Times New Roman"/>
          <w:color w:val="auto"/>
          <w:lang w:val="tr-TR"/>
        </w:rPr>
      </w:pPr>
      <w:r w:rsidRPr="00455C35">
        <w:rPr>
          <w:rFonts w:cs="Times New Roman"/>
          <w:color w:val="auto"/>
          <w:lang w:val="tr-TR"/>
        </w:rPr>
        <w:t>Zabıt Cerideleri</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T.B.M.M. Zabıt Ceridesi, </w:t>
      </w:r>
      <w:r w:rsidRPr="00B02401">
        <w:rPr>
          <w:rFonts w:ascii="Times New Roman" w:hAnsi="Times New Roman" w:cs="Times New Roman"/>
          <w:sz w:val="24"/>
          <w:szCs w:val="24"/>
        </w:rPr>
        <w:t>Devre 3, Cilt 7, İçtima 2, 28 Ocak 1929</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_____________________,</w:t>
      </w:r>
      <w:r w:rsidRPr="00B02401">
        <w:rPr>
          <w:rFonts w:ascii="Times New Roman" w:hAnsi="Times New Roman" w:cs="Times New Roman"/>
          <w:sz w:val="24"/>
          <w:szCs w:val="24"/>
        </w:rPr>
        <w:t xml:space="preserve"> Devre 4, Cilt 13, İçtima 2, 27 Mart 1933</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_____________________,</w:t>
      </w:r>
      <w:r w:rsidRPr="00B02401">
        <w:rPr>
          <w:rFonts w:ascii="Times New Roman" w:hAnsi="Times New Roman" w:cs="Times New Roman"/>
          <w:sz w:val="24"/>
          <w:szCs w:val="24"/>
        </w:rPr>
        <w:t xml:space="preserve"> Devre 4, Cilt 15, İçtima 2, 15 Mayıs 1933</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_____________________, </w:t>
      </w:r>
      <w:r w:rsidRPr="00B02401">
        <w:rPr>
          <w:rFonts w:ascii="Times New Roman" w:hAnsi="Times New Roman" w:cs="Times New Roman"/>
          <w:sz w:val="24"/>
          <w:szCs w:val="24"/>
        </w:rPr>
        <w:t>Devre 5, Cilt 18, İçtima 2, 24 Mayıs 1937</w:t>
      </w:r>
    </w:p>
    <w:p w:rsidR="00455C35" w:rsidRPr="00881F1B"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_____________________, </w:t>
      </w:r>
      <w:r w:rsidRPr="00B02401">
        <w:rPr>
          <w:rFonts w:ascii="Times New Roman" w:hAnsi="Times New Roman" w:cs="Times New Roman"/>
          <w:sz w:val="24"/>
          <w:szCs w:val="24"/>
        </w:rPr>
        <w:t>Devre 5, Cil</w:t>
      </w:r>
      <w:r>
        <w:rPr>
          <w:rFonts w:ascii="Times New Roman" w:hAnsi="Times New Roman" w:cs="Times New Roman"/>
          <w:sz w:val="24"/>
          <w:szCs w:val="24"/>
        </w:rPr>
        <w:t>t 26, İçtima 3, 29 Haziran 1938</w:t>
      </w:r>
    </w:p>
    <w:p w:rsidR="00455C35" w:rsidRPr="00455C35" w:rsidRDefault="00455C35" w:rsidP="00455C35">
      <w:pPr>
        <w:pStyle w:val="Balk2"/>
        <w:numPr>
          <w:ilvl w:val="0"/>
          <w:numId w:val="5"/>
        </w:numPr>
        <w:spacing w:before="360" w:after="240" w:line="360" w:lineRule="auto"/>
        <w:ind w:left="1077"/>
        <w:rPr>
          <w:rFonts w:cs="Times New Roman"/>
          <w:color w:val="auto"/>
          <w:lang w:val="tr-TR"/>
        </w:rPr>
      </w:pPr>
      <w:r w:rsidRPr="00455C35">
        <w:rPr>
          <w:rFonts w:cs="Times New Roman"/>
          <w:color w:val="auto"/>
          <w:lang w:val="tr-TR"/>
        </w:rPr>
        <w:t>Resmi Gazete</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lang w:val="tr-TR"/>
        </w:rPr>
        <w:t xml:space="preserve">Resmi Gazete, </w:t>
      </w:r>
      <w:r w:rsidRPr="00B02401">
        <w:rPr>
          <w:rFonts w:ascii="Times New Roman" w:hAnsi="Times New Roman" w:cs="Times New Roman"/>
          <w:sz w:val="24"/>
          <w:szCs w:val="24"/>
          <w:lang w:val="tr-TR"/>
        </w:rPr>
        <w:t>12.01.1929</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____________, </w:t>
      </w:r>
      <w:r w:rsidRPr="00B02401">
        <w:rPr>
          <w:rFonts w:ascii="Times New Roman" w:hAnsi="Times New Roman" w:cs="Times New Roman"/>
          <w:sz w:val="24"/>
          <w:szCs w:val="24"/>
        </w:rPr>
        <w:t>27.05.1933</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____________, </w:t>
      </w:r>
      <w:r w:rsidRPr="00B02401">
        <w:rPr>
          <w:rFonts w:ascii="Times New Roman" w:hAnsi="Times New Roman" w:cs="Times New Roman"/>
          <w:sz w:val="24"/>
          <w:szCs w:val="24"/>
        </w:rPr>
        <w:t>04.06.1934</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B02401">
        <w:rPr>
          <w:rFonts w:ascii="Times New Roman" w:hAnsi="Times New Roman" w:cs="Times New Roman"/>
          <w:b/>
          <w:sz w:val="24"/>
          <w:szCs w:val="24"/>
        </w:rPr>
        <w:t xml:space="preserve"> </w:t>
      </w:r>
      <w:r w:rsidRPr="00B02401">
        <w:rPr>
          <w:rFonts w:ascii="Times New Roman" w:hAnsi="Times New Roman" w:cs="Times New Roman"/>
          <w:sz w:val="24"/>
          <w:szCs w:val="24"/>
        </w:rPr>
        <w:t>01.01.1935</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____________, </w:t>
      </w:r>
      <w:r w:rsidRPr="00B02401">
        <w:rPr>
          <w:rFonts w:ascii="Times New Roman" w:hAnsi="Times New Roman" w:cs="Times New Roman"/>
          <w:sz w:val="24"/>
          <w:szCs w:val="24"/>
        </w:rPr>
        <w:t>06.06.1935</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____________, </w:t>
      </w:r>
      <w:r w:rsidRPr="00B02401">
        <w:rPr>
          <w:rFonts w:ascii="Times New Roman" w:hAnsi="Times New Roman" w:cs="Times New Roman"/>
          <w:sz w:val="24"/>
          <w:szCs w:val="24"/>
        </w:rPr>
        <w:t>17.06.1936</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____________, </w:t>
      </w:r>
      <w:r w:rsidRPr="00B02401">
        <w:rPr>
          <w:rFonts w:ascii="Times New Roman" w:hAnsi="Times New Roman" w:cs="Times New Roman"/>
          <w:sz w:val="24"/>
          <w:szCs w:val="24"/>
        </w:rPr>
        <w:t>20.06.1936</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B02401">
        <w:rPr>
          <w:rFonts w:ascii="Times New Roman" w:hAnsi="Times New Roman" w:cs="Times New Roman"/>
          <w:b/>
          <w:sz w:val="24"/>
          <w:szCs w:val="24"/>
        </w:rPr>
        <w:t xml:space="preserve"> </w:t>
      </w:r>
      <w:r w:rsidRPr="00B02401">
        <w:rPr>
          <w:rFonts w:ascii="Times New Roman" w:hAnsi="Times New Roman" w:cs="Times New Roman"/>
          <w:sz w:val="24"/>
          <w:szCs w:val="24"/>
        </w:rPr>
        <w:t>06.05.1937</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lastRenderedPageBreak/>
        <w:t xml:space="preserve">____________, </w:t>
      </w:r>
      <w:r w:rsidRPr="00B02401">
        <w:rPr>
          <w:rFonts w:ascii="Times New Roman" w:hAnsi="Times New Roman" w:cs="Times New Roman"/>
          <w:sz w:val="24"/>
          <w:szCs w:val="24"/>
        </w:rPr>
        <w:t>30.04.1937</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B02401">
        <w:rPr>
          <w:rFonts w:ascii="Times New Roman" w:hAnsi="Times New Roman" w:cs="Times New Roman"/>
          <w:sz w:val="24"/>
          <w:szCs w:val="24"/>
        </w:rPr>
        <w:t xml:space="preserve"> 02.05.1938</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 xml:space="preserve">____________, </w:t>
      </w:r>
      <w:r w:rsidRPr="00B02401">
        <w:rPr>
          <w:rFonts w:ascii="Times New Roman" w:hAnsi="Times New Roman" w:cs="Times New Roman"/>
          <w:sz w:val="24"/>
          <w:szCs w:val="24"/>
        </w:rPr>
        <w:t>09.07.1938</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B02401">
        <w:rPr>
          <w:rFonts w:ascii="Times New Roman" w:hAnsi="Times New Roman" w:cs="Times New Roman"/>
          <w:sz w:val="24"/>
          <w:szCs w:val="24"/>
        </w:rPr>
        <w:t xml:space="preserve"> 19.04.1938</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7C0F60">
        <w:rPr>
          <w:rFonts w:ascii="Times New Roman" w:hAnsi="Times New Roman" w:cs="Times New Roman"/>
          <w:i/>
          <w:sz w:val="24"/>
          <w:szCs w:val="24"/>
          <w:lang w:val="tr-TR"/>
        </w:rPr>
        <w:t xml:space="preserve">, </w:t>
      </w:r>
      <w:r w:rsidRPr="00B02401">
        <w:rPr>
          <w:rFonts w:ascii="Times New Roman" w:hAnsi="Times New Roman" w:cs="Times New Roman"/>
          <w:sz w:val="24"/>
          <w:szCs w:val="24"/>
          <w:lang w:val="tr-TR"/>
        </w:rPr>
        <w:t>10.06.1929</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7C0F60">
        <w:rPr>
          <w:rFonts w:ascii="Times New Roman" w:hAnsi="Times New Roman" w:cs="Times New Roman"/>
          <w:i/>
          <w:sz w:val="24"/>
          <w:szCs w:val="24"/>
          <w:lang w:val="tr-TR"/>
        </w:rPr>
        <w:t xml:space="preserve">, </w:t>
      </w:r>
      <w:r w:rsidRPr="00B02401">
        <w:rPr>
          <w:rFonts w:ascii="Times New Roman" w:hAnsi="Times New Roman" w:cs="Times New Roman"/>
          <w:sz w:val="24"/>
          <w:szCs w:val="24"/>
          <w:lang w:val="tr-TR"/>
        </w:rPr>
        <w:t>30.06.1930</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7C0F60">
        <w:rPr>
          <w:rFonts w:ascii="Times New Roman" w:hAnsi="Times New Roman" w:cs="Times New Roman"/>
          <w:i/>
          <w:sz w:val="24"/>
          <w:szCs w:val="24"/>
          <w:lang w:val="tr-TR"/>
        </w:rPr>
        <w:t xml:space="preserve">, </w:t>
      </w:r>
      <w:r w:rsidRPr="00B02401">
        <w:rPr>
          <w:rFonts w:ascii="Times New Roman" w:hAnsi="Times New Roman" w:cs="Times New Roman"/>
          <w:sz w:val="24"/>
          <w:szCs w:val="24"/>
          <w:lang w:val="tr-TR"/>
        </w:rPr>
        <w:t>31.05.1943</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7C0F60">
        <w:rPr>
          <w:rFonts w:ascii="Times New Roman" w:hAnsi="Times New Roman" w:cs="Times New Roman"/>
          <w:i/>
          <w:sz w:val="24"/>
          <w:szCs w:val="24"/>
          <w:lang w:val="tr-TR"/>
        </w:rPr>
        <w:t xml:space="preserve">, </w:t>
      </w:r>
      <w:r w:rsidRPr="00B02401">
        <w:rPr>
          <w:rFonts w:ascii="Times New Roman" w:hAnsi="Times New Roman" w:cs="Times New Roman"/>
          <w:sz w:val="24"/>
          <w:szCs w:val="24"/>
          <w:lang w:val="tr-TR"/>
        </w:rPr>
        <w:t>30.06.1930</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7C0F60">
        <w:rPr>
          <w:rFonts w:ascii="Times New Roman" w:hAnsi="Times New Roman" w:cs="Times New Roman"/>
          <w:i/>
          <w:sz w:val="24"/>
          <w:szCs w:val="24"/>
          <w:lang w:val="tr-TR"/>
        </w:rPr>
        <w:t>,</w:t>
      </w:r>
      <w:r w:rsidRPr="00B02401">
        <w:rPr>
          <w:rFonts w:ascii="Times New Roman" w:hAnsi="Times New Roman" w:cs="Times New Roman"/>
          <w:b/>
          <w:sz w:val="24"/>
          <w:szCs w:val="24"/>
          <w:lang w:val="tr-TR"/>
        </w:rPr>
        <w:t xml:space="preserve"> </w:t>
      </w:r>
      <w:r w:rsidRPr="00B02401">
        <w:rPr>
          <w:rFonts w:ascii="Times New Roman" w:hAnsi="Times New Roman" w:cs="Times New Roman"/>
          <w:sz w:val="24"/>
          <w:szCs w:val="24"/>
          <w:lang w:val="tr-TR"/>
        </w:rPr>
        <w:t>14.02.1929</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7C0F60">
        <w:rPr>
          <w:rFonts w:ascii="Times New Roman" w:hAnsi="Times New Roman" w:cs="Times New Roman"/>
          <w:i/>
          <w:sz w:val="24"/>
          <w:szCs w:val="24"/>
          <w:lang w:val="tr-TR"/>
        </w:rPr>
        <w:t xml:space="preserve">, </w:t>
      </w:r>
      <w:r w:rsidRPr="00B02401">
        <w:rPr>
          <w:rFonts w:ascii="Times New Roman" w:hAnsi="Times New Roman" w:cs="Times New Roman"/>
          <w:sz w:val="24"/>
          <w:szCs w:val="24"/>
          <w:lang w:val="tr-TR"/>
        </w:rPr>
        <w:t>24.06.1933</w:t>
      </w:r>
    </w:p>
    <w:p w:rsidR="00455C35" w:rsidRPr="00B02401" w:rsidRDefault="00455C35" w:rsidP="00ED1B70">
      <w:pPr>
        <w:spacing w:beforeLines="120" w:before="288" w:afterLines="120" w:after="288" w:line="276" w:lineRule="auto"/>
        <w:jc w:val="both"/>
        <w:rPr>
          <w:rFonts w:ascii="Times New Roman" w:hAnsi="Times New Roman" w:cs="Times New Roman"/>
          <w:sz w:val="24"/>
          <w:szCs w:val="24"/>
        </w:rPr>
      </w:pPr>
      <w:r w:rsidRPr="007C0F60">
        <w:rPr>
          <w:rFonts w:ascii="Times New Roman" w:hAnsi="Times New Roman" w:cs="Times New Roman"/>
          <w:i/>
          <w:sz w:val="24"/>
          <w:szCs w:val="24"/>
        </w:rPr>
        <w:t>____________</w:t>
      </w:r>
      <w:r w:rsidRPr="007C0F60">
        <w:rPr>
          <w:rFonts w:ascii="Times New Roman" w:hAnsi="Times New Roman" w:cs="Times New Roman"/>
          <w:i/>
          <w:sz w:val="24"/>
          <w:szCs w:val="24"/>
          <w:lang w:val="tr-TR"/>
        </w:rPr>
        <w:t xml:space="preserve">, </w:t>
      </w:r>
      <w:r w:rsidRPr="00B02401">
        <w:rPr>
          <w:rFonts w:ascii="Times New Roman" w:hAnsi="Times New Roman" w:cs="Times New Roman"/>
          <w:sz w:val="24"/>
          <w:szCs w:val="24"/>
          <w:lang w:val="tr-TR"/>
        </w:rPr>
        <w:t>22.06.1935</w:t>
      </w:r>
    </w:p>
    <w:p w:rsidR="00455C35" w:rsidRPr="00455C35" w:rsidRDefault="00455C35" w:rsidP="00455C35">
      <w:pPr>
        <w:pStyle w:val="Balk2"/>
        <w:numPr>
          <w:ilvl w:val="0"/>
          <w:numId w:val="5"/>
        </w:numPr>
        <w:spacing w:before="360" w:after="240" w:line="360" w:lineRule="auto"/>
        <w:ind w:left="1077"/>
        <w:rPr>
          <w:rFonts w:cs="Times New Roman"/>
          <w:color w:val="auto"/>
          <w:lang w:val="tr-TR"/>
        </w:rPr>
      </w:pPr>
      <w:r w:rsidRPr="00455C35">
        <w:rPr>
          <w:rFonts w:cs="Times New Roman"/>
          <w:color w:val="auto"/>
          <w:lang w:val="tr-TR"/>
        </w:rPr>
        <w:t>Gazeteler</w:t>
      </w:r>
    </w:p>
    <w:p w:rsidR="00455C35" w:rsidRPr="007C0F60" w:rsidRDefault="00455C35" w:rsidP="00455C35">
      <w:pPr>
        <w:spacing w:beforeLines="120" w:before="288" w:afterLines="120" w:after="288" w:line="360" w:lineRule="auto"/>
        <w:jc w:val="both"/>
        <w:rPr>
          <w:rFonts w:ascii="Times New Roman" w:hAnsi="Times New Roman" w:cs="Times New Roman"/>
          <w:i/>
          <w:sz w:val="24"/>
          <w:szCs w:val="24"/>
        </w:rPr>
      </w:pPr>
      <w:r w:rsidRPr="007C0F60">
        <w:rPr>
          <w:rFonts w:ascii="Times New Roman" w:hAnsi="Times New Roman" w:cs="Times New Roman"/>
          <w:i/>
          <w:sz w:val="24"/>
          <w:szCs w:val="24"/>
          <w:lang w:val="tr-TR"/>
        </w:rPr>
        <w:t>Cumhuriyet</w:t>
      </w:r>
    </w:p>
    <w:p w:rsidR="00455C35" w:rsidRPr="007C0F60" w:rsidRDefault="00455C35" w:rsidP="00455C35">
      <w:pPr>
        <w:spacing w:beforeLines="120" w:before="288" w:afterLines="120" w:after="288" w:line="360" w:lineRule="auto"/>
        <w:jc w:val="both"/>
        <w:rPr>
          <w:rFonts w:ascii="Times New Roman" w:hAnsi="Times New Roman" w:cs="Times New Roman"/>
          <w:i/>
          <w:sz w:val="24"/>
          <w:szCs w:val="24"/>
        </w:rPr>
      </w:pPr>
      <w:r w:rsidRPr="007C0F60">
        <w:rPr>
          <w:rFonts w:ascii="Times New Roman" w:hAnsi="Times New Roman" w:cs="Times New Roman"/>
          <w:i/>
          <w:sz w:val="24"/>
          <w:szCs w:val="24"/>
          <w:lang w:val="tr-TR"/>
        </w:rPr>
        <w:t>Milliyet</w:t>
      </w:r>
    </w:p>
    <w:p w:rsidR="00455C35" w:rsidRPr="007C0F60" w:rsidRDefault="00455C35" w:rsidP="00455C35">
      <w:pPr>
        <w:spacing w:beforeLines="120" w:before="288" w:afterLines="120" w:after="288" w:line="360" w:lineRule="auto"/>
        <w:jc w:val="both"/>
        <w:rPr>
          <w:rFonts w:ascii="Times New Roman" w:hAnsi="Times New Roman" w:cs="Times New Roman"/>
          <w:i/>
          <w:sz w:val="24"/>
          <w:szCs w:val="24"/>
        </w:rPr>
      </w:pPr>
      <w:r w:rsidRPr="007C0F60">
        <w:rPr>
          <w:rFonts w:ascii="Times New Roman" w:hAnsi="Times New Roman" w:cs="Times New Roman"/>
          <w:i/>
          <w:sz w:val="24"/>
          <w:szCs w:val="24"/>
          <w:lang w:val="tr-TR"/>
        </w:rPr>
        <w:t>Hakimiyet</w:t>
      </w:r>
      <w:r>
        <w:rPr>
          <w:rFonts w:ascii="Times New Roman" w:hAnsi="Times New Roman" w:cs="Times New Roman"/>
          <w:i/>
          <w:sz w:val="24"/>
          <w:szCs w:val="24"/>
          <w:lang w:val="tr-TR"/>
        </w:rPr>
        <w:t>-</w:t>
      </w:r>
      <w:r w:rsidRPr="007C0F60">
        <w:rPr>
          <w:rFonts w:ascii="Times New Roman" w:hAnsi="Times New Roman" w:cs="Times New Roman"/>
          <w:i/>
          <w:sz w:val="24"/>
          <w:szCs w:val="24"/>
          <w:lang w:val="tr-TR"/>
        </w:rPr>
        <w:t>i Milliye</w:t>
      </w:r>
    </w:p>
    <w:p w:rsidR="00455C35" w:rsidRPr="007C0F60" w:rsidRDefault="00455C35" w:rsidP="00455C35">
      <w:pPr>
        <w:spacing w:beforeLines="120" w:before="288" w:afterLines="120" w:after="288" w:line="360" w:lineRule="auto"/>
        <w:jc w:val="both"/>
        <w:rPr>
          <w:rFonts w:ascii="Times New Roman" w:hAnsi="Times New Roman" w:cs="Times New Roman"/>
          <w:i/>
          <w:sz w:val="24"/>
          <w:szCs w:val="24"/>
        </w:rPr>
      </w:pPr>
      <w:r w:rsidRPr="007C0F60">
        <w:rPr>
          <w:rFonts w:ascii="Times New Roman" w:hAnsi="Times New Roman" w:cs="Times New Roman"/>
          <w:i/>
          <w:sz w:val="24"/>
          <w:szCs w:val="24"/>
        </w:rPr>
        <w:t>Akşam</w:t>
      </w:r>
    </w:p>
    <w:p w:rsidR="00455C35" w:rsidRPr="00455C35" w:rsidRDefault="00455C35" w:rsidP="00455C35">
      <w:pPr>
        <w:pStyle w:val="Balk2"/>
        <w:numPr>
          <w:ilvl w:val="0"/>
          <w:numId w:val="5"/>
        </w:numPr>
        <w:spacing w:before="360" w:after="240" w:line="360" w:lineRule="auto"/>
        <w:ind w:left="1077"/>
        <w:rPr>
          <w:rFonts w:cs="Times New Roman"/>
          <w:color w:val="auto"/>
          <w:lang w:val="tr-TR"/>
        </w:rPr>
      </w:pPr>
      <w:r w:rsidRPr="00455C35">
        <w:rPr>
          <w:rFonts w:cs="Times New Roman"/>
          <w:color w:val="auto"/>
        </w:rPr>
        <w:t>Kitaplar, Makaleler ve Tezler</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7C0F60">
        <w:rPr>
          <w:rFonts w:ascii="Times New Roman" w:hAnsi="Times New Roman" w:cs="Times New Roman"/>
          <w:i/>
          <w:sz w:val="24"/>
          <w:szCs w:val="24"/>
          <w:lang w:val="tr-TR"/>
        </w:rPr>
        <w:t>Atatürk’ün Söylev ve Demeçleri,</w:t>
      </w:r>
      <w:r w:rsidRPr="00B02401">
        <w:rPr>
          <w:rFonts w:ascii="Times New Roman" w:hAnsi="Times New Roman" w:cs="Times New Roman"/>
          <w:sz w:val="24"/>
          <w:szCs w:val="24"/>
          <w:lang w:val="tr-TR"/>
        </w:rPr>
        <w:t xml:space="preserve"> C. I, Atatürk Araştırma Merkezi Yayınları, Ankara, 2006 </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7C0F60">
        <w:rPr>
          <w:rFonts w:ascii="Times New Roman" w:hAnsi="Times New Roman" w:cs="Times New Roman"/>
          <w:i/>
          <w:sz w:val="24"/>
          <w:szCs w:val="24"/>
          <w:lang w:val="tr-TR"/>
        </w:rPr>
        <w:t>Atatürk’ün Söylev ve Demeçleri,</w:t>
      </w:r>
      <w:r w:rsidRPr="00B02401">
        <w:rPr>
          <w:rFonts w:ascii="Times New Roman" w:hAnsi="Times New Roman" w:cs="Times New Roman"/>
          <w:sz w:val="24"/>
          <w:szCs w:val="24"/>
          <w:lang w:val="tr-TR"/>
        </w:rPr>
        <w:t xml:space="preserve"> C. II, Atatürk Araştırma Merkezi Yayınları, Ankara, 2006 </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lastRenderedPageBreak/>
        <w:t>Berend, Ivan T.</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sidRPr="007C0F60">
        <w:rPr>
          <w:rFonts w:ascii="Times New Roman" w:hAnsi="Times New Roman" w:cs="Times New Roman"/>
          <w:i/>
          <w:sz w:val="24"/>
          <w:szCs w:val="24"/>
          <w:lang w:val="tr-TR"/>
        </w:rPr>
        <w:t>20. Yüzyılda Avrupa İktisat Tarihi,</w:t>
      </w:r>
      <w:r w:rsidRPr="00B02401">
        <w:rPr>
          <w:rFonts w:ascii="Times New Roman" w:hAnsi="Times New Roman" w:cs="Times New Roman"/>
          <w:b/>
          <w:sz w:val="24"/>
          <w:szCs w:val="24"/>
          <w:lang w:val="tr-TR"/>
        </w:rPr>
        <w:t xml:space="preserve"> </w:t>
      </w:r>
      <w:r w:rsidRPr="00B02401">
        <w:rPr>
          <w:rFonts w:ascii="Times New Roman" w:hAnsi="Times New Roman" w:cs="Times New Roman"/>
          <w:sz w:val="24"/>
          <w:szCs w:val="24"/>
          <w:lang w:val="tr-TR"/>
        </w:rPr>
        <w:t xml:space="preserve">Çev. Serpil Çağlayan, Türkiye İş Bankası Kültür Yayınları, İstanbul, 2011 </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Boratav, Korkut</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rPr>
        <w:t>Türkiye İktisat Tarihi (1908-1985),</w:t>
      </w:r>
      <w:r w:rsidRPr="00B02401">
        <w:rPr>
          <w:rFonts w:ascii="Times New Roman" w:hAnsi="Times New Roman" w:cs="Times New Roman"/>
          <w:sz w:val="24"/>
          <w:szCs w:val="24"/>
        </w:rPr>
        <w:t xml:space="preserve"> Gerçek Yayınevi, İstanbul, 1989</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Bulut, Semih</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sidRPr="007C0F60">
        <w:rPr>
          <w:rFonts w:ascii="Times New Roman" w:hAnsi="Times New Roman" w:cs="Times New Roman"/>
          <w:i/>
          <w:sz w:val="24"/>
          <w:szCs w:val="24"/>
        </w:rPr>
        <w:t>Atatürk Dönemi Türkiye-Abd İlişkileri 1923-1938,</w:t>
      </w:r>
      <w:r>
        <w:rPr>
          <w:rFonts w:ascii="Times New Roman" w:hAnsi="Times New Roman" w:cs="Times New Roman"/>
          <w:sz w:val="24"/>
          <w:szCs w:val="24"/>
        </w:rPr>
        <w:t xml:space="preserve"> Yayınlanmamış </w:t>
      </w:r>
      <w:r w:rsidRPr="00B02401">
        <w:rPr>
          <w:rFonts w:ascii="Times New Roman" w:hAnsi="Times New Roman" w:cs="Times New Roman"/>
          <w:sz w:val="24"/>
          <w:szCs w:val="24"/>
        </w:rPr>
        <w:t>Doktora Tezi, Hacettepe Üniversitesi Atatürk İlkeleri ve İnkılâp Tarihi Enstitüsü, Ankara, 2008</w:t>
      </w:r>
    </w:p>
    <w:p w:rsidR="00A24DA4" w:rsidRPr="00A24DA4" w:rsidRDefault="00A24DA4" w:rsidP="00455C35">
      <w:pPr>
        <w:pStyle w:val="AralkYok"/>
        <w:spacing w:beforeLines="120" w:before="288" w:afterLines="120" w:after="288" w:line="360" w:lineRule="auto"/>
        <w:ind w:firstLine="708"/>
        <w:jc w:val="both"/>
        <w:rPr>
          <w:rFonts w:ascii="Times New Roman" w:hAnsi="Times New Roman" w:cs="Times New Roman"/>
          <w:sz w:val="24"/>
          <w:szCs w:val="24"/>
          <w:lang w:val="tr-TR"/>
        </w:rPr>
      </w:pPr>
      <w:r w:rsidRPr="00A24DA4">
        <w:rPr>
          <w:rFonts w:ascii="Times New Roman" w:hAnsi="Times New Roman" w:cs="Times New Roman"/>
          <w:sz w:val="24"/>
          <w:szCs w:val="24"/>
          <w:lang w:val="tr-TR"/>
        </w:rPr>
        <w:t xml:space="preserve">Bulutoğlu, </w:t>
      </w:r>
      <w:r w:rsidRPr="00A24DA4">
        <w:rPr>
          <w:rFonts w:ascii="Times New Roman" w:hAnsi="Times New Roman" w:cs="Times New Roman"/>
          <w:sz w:val="24"/>
          <w:szCs w:val="24"/>
          <w:lang w:val="tr-TR"/>
        </w:rPr>
        <w:t>Kenan</w:t>
      </w:r>
      <w:r>
        <w:rPr>
          <w:rFonts w:ascii="Times New Roman" w:hAnsi="Times New Roman" w:cs="Times New Roman"/>
          <w:sz w:val="24"/>
          <w:szCs w:val="24"/>
          <w:lang w:val="tr-TR"/>
        </w:rPr>
        <w:t>:</w:t>
      </w:r>
      <w:r w:rsidRPr="00A24DA4">
        <w:rPr>
          <w:rFonts w:ascii="Times New Roman" w:hAnsi="Times New Roman" w:cs="Times New Roman"/>
          <w:sz w:val="24"/>
          <w:szCs w:val="24"/>
          <w:lang w:val="tr-TR"/>
        </w:rPr>
        <w:t xml:space="preserve"> </w:t>
      </w:r>
      <w:r w:rsidRPr="00A24DA4">
        <w:rPr>
          <w:rFonts w:ascii="Times New Roman" w:hAnsi="Times New Roman" w:cs="Times New Roman"/>
          <w:i/>
          <w:sz w:val="24"/>
          <w:szCs w:val="24"/>
          <w:lang w:val="tr-TR"/>
        </w:rPr>
        <w:t>100 Soruda Türkiye’de Yabancı Sermaye</w:t>
      </w:r>
      <w:r w:rsidRPr="00A24DA4">
        <w:rPr>
          <w:rFonts w:ascii="Times New Roman" w:hAnsi="Times New Roman" w:cs="Times New Roman"/>
          <w:sz w:val="24"/>
          <w:szCs w:val="24"/>
          <w:lang w:val="tr-TR"/>
        </w:rPr>
        <w:t>, Gerçek Yayınevi, İstanbul, 1970</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7C0F60">
        <w:rPr>
          <w:rFonts w:ascii="Times New Roman" w:hAnsi="Times New Roman" w:cs="Times New Roman"/>
          <w:i/>
          <w:sz w:val="24"/>
          <w:szCs w:val="24"/>
          <w:lang w:val="tr-TR"/>
        </w:rPr>
        <w:t>C.H.F. Nizamnamesi ve Programı,</w:t>
      </w:r>
      <w:r w:rsidRPr="00B02401">
        <w:rPr>
          <w:rFonts w:ascii="Times New Roman" w:hAnsi="Times New Roman" w:cs="Times New Roman"/>
          <w:sz w:val="24"/>
          <w:szCs w:val="24"/>
          <w:lang w:val="tr-TR"/>
        </w:rPr>
        <w:t xml:space="preserve"> TBMM Matbaası, Ankara, 1931</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7C0F60">
        <w:rPr>
          <w:rFonts w:ascii="Times New Roman" w:hAnsi="Times New Roman" w:cs="Times New Roman"/>
          <w:i/>
          <w:sz w:val="24"/>
          <w:szCs w:val="24"/>
          <w:lang w:val="tr-TR"/>
        </w:rPr>
        <w:t>C.H.P. Programı,</w:t>
      </w:r>
      <w:r w:rsidRPr="00B02401">
        <w:rPr>
          <w:rFonts w:ascii="Times New Roman" w:hAnsi="Times New Roman" w:cs="Times New Roman"/>
          <w:sz w:val="24"/>
          <w:szCs w:val="24"/>
          <w:lang w:val="tr-TR"/>
        </w:rPr>
        <w:t xml:space="preserve"> Ulus Basımevi, Ankara, 1935</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7C0F60">
        <w:rPr>
          <w:rFonts w:ascii="Times New Roman" w:hAnsi="Times New Roman" w:cs="Times New Roman"/>
          <w:i/>
          <w:sz w:val="24"/>
          <w:szCs w:val="24"/>
          <w:lang w:val="tr-TR"/>
        </w:rPr>
        <w:t xml:space="preserve">Celal Bayar’ın Söylev ve </w:t>
      </w:r>
      <w:r w:rsidRPr="007C0F60">
        <w:rPr>
          <w:rFonts w:ascii="Times New Roman" w:hAnsi="Times New Roman" w:cs="Times New Roman"/>
          <w:i/>
          <w:sz w:val="24"/>
          <w:szCs w:val="24"/>
        </w:rPr>
        <w:t>Demeçleri,</w:t>
      </w:r>
      <w:r w:rsidRPr="00B02401">
        <w:rPr>
          <w:rFonts w:ascii="Times New Roman" w:hAnsi="Times New Roman" w:cs="Times New Roman"/>
          <w:sz w:val="24"/>
          <w:szCs w:val="24"/>
        </w:rPr>
        <w:t xml:space="preserve"> Der. Özer Şahingiray, Türkiye İş Bankası Kültür Yayınları, </w:t>
      </w:r>
      <w:r w:rsidRPr="00B02401">
        <w:rPr>
          <w:rFonts w:ascii="Times New Roman" w:hAnsi="Times New Roman" w:cs="Times New Roman"/>
          <w:sz w:val="24"/>
          <w:szCs w:val="24"/>
          <w:lang w:val="tr-TR"/>
        </w:rPr>
        <w:t>İstanbul, 1999</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Eldem, Ethem</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sidRPr="007C0F60">
        <w:rPr>
          <w:rFonts w:ascii="Times New Roman" w:hAnsi="Times New Roman" w:cs="Times New Roman"/>
          <w:i/>
          <w:sz w:val="24"/>
          <w:szCs w:val="24"/>
          <w:lang w:val="tr-TR"/>
        </w:rPr>
        <w:t>Osmanlı Bankası Tarihi,</w:t>
      </w:r>
      <w:r w:rsidRPr="00B02401">
        <w:rPr>
          <w:rFonts w:ascii="Times New Roman" w:hAnsi="Times New Roman" w:cs="Times New Roman"/>
          <w:sz w:val="24"/>
          <w:szCs w:val="24"/>
          <w:lang w:val="tr-TR"/>
        </w:rPr>
        <w:t xml:space="preserve"> Tarih Vakfı Yurt Yayınları, İstanbul, 2000</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Eldem, Vedat</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rPr>
        <w:t>Harp ve Mütareke Yıllarında Osmanlı İmparatoruluğunun Ekonomisi,</w:t>
      </w:r>
      <w:r w:rsidRPr="00B02401">
        <w:rPr>
          <w:rFonts w:ascii="Times New Roman" w:hAnsi="Times New Roman" w:cs="Times New Roman"/>
          <w:sz w:val="24"/>
          <w:szCs w:val="24"/>
        </w:rPr>
        <w:t xml:space="preserve"> TTK Basımevi, Ankara, 1994</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Geyikdağı, Necla</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rPr>
        <w:t>Osmanlı Devleti’nde Yabancı Sermaye,</w:t>
      </w:r>
      <w:r w:rsidRPr="00B02401">
        <w:rPr>
          <w:rFonts w:ascii="Times New Roman" w:hAnsi="Times New Roman" w:cs="Times New Roman"/>
          <w:sz w:val="24"/>
          <w:szCs w:val="24"/>
        </w:rPr>
        <w:t xml:space="preserve"> Hil Yayın, İstanbul, 2008</w:t>
      </w:r>
    </w:p>
    <w:p w:rsidR="00C26C4B" w:rsidRDefault="00C26C4B" w:rsidP="0044033A">
      <w:pPr>
        <w:pStyle w:val="AralkYok"/>
        <w:spacing w:beforeLines="120" w:before="288" w:afterLines="120" w:after="288" w:line="360" w:lineRule="auto"/>
        <w:ind w:firstLine="708"/>
        <w:jc w:val="both"/>
        <w:rPr>
          <w:rFonts w:ascii="Times New Roman" w:hAnsi="Times New Roman" w:cs="Times New Roman"/>
          <w:sz w:val="24"/>
          <w:szCs w:val="24"/>
        </w:rPr>
      </w:pPr>
      <w:r w:rsidRPr="00C26C4B">
        <w:rPr>
          <w:rFonts w:ascii="Times New Roman" w:hAnsi="Times New Roman" w:cs="Times New Roman"/>
          <w:sz w:val="24"/>
          <w:szCs w:val="24"/>
        </w:rPr>
        <w:t xml:space="preserve">Karpat, </w:t>
      </w:r>
      <w:r w:rsidRPr="00C26C4B">
        <w:rPr>
          <w:rFonts w:ascii="Times New Roman" w:hAnsi="Times New Roman" w:cs="Times New Roman"/>
          <w:sz w:val="24"/>
          <w:szCs w:val="24"/>
        </w:rPr>
        <w:t>Kemal H.</w:t>
      </w:r>
      <w:r>
        <w:rPr>
          <w:rFonts w:ascii="Times New Roman" w:hAnsi="Times New Roman" w:cs="Times New Roman"/>
          <w:sz w:val="24"/>
          <w:szCs w:val="24"/>
        </w:rPr>
        <w:t>:</w:t>
      </w:r>
      <w:r w:rsidRPr="00C26C4B">
        <w:rPr>
          <w:rFonts w:ascii="Times New Roman" w:hAnsi="Times New Roman" w:cs="Times New Roman"/>
          <w:sz w:val="24"/>
          <w:szCs w:val="24"/>
        </w:rPr>
        <w:t xml:space="preserve"> </w:t>
      </w:r>
      <w:r w:rsidRPr="00C26C4B">
        <w:rPr>
          <w:rFonts w:ascii="Times New Roman" w:hAnsi="Times New Roman" w:cs="Times New Roman"/>
          <w:i/>
          <w:sz w:val="24"/>
          <w:szCs w:val="24"/>
        </w:rPr>
        <w:t>Türk Demokrasi Tarihi</w:t>
      </w:r>
      <w:r w:rsidRPr="00C26C4B">
        <w:rPr>
          <w:rFonts w:ascii="Times New Roman" w:hAnsi="Times New Roman" w:cs="Times New Roman"/>
          <w:sz w:val="24"/>
          <w:szCs w:val="24"/>
        </w:rPr>
        <w:t>, İstanbul Matbaası, İstanbul, 1967, s. 80-81</w:t>
      </w:r>
    </w:p>
    <w:p w:rsidR="0044033A" w:rsidRDefault="0044033A" w:rsidP="0044033A">
      <w:pPr>
        <w:pStyle w:val="AralkYok"/>
        <w:spacing w:beforeLines="120" w:before="288" w:afterLines="120" w:after="288" w:line="360" w:lineRule="auto"/>
        <w:ind w:firstLine="708"/>
        <w:jc w:val="both"/>
        <w:rPr>
          <w:rFonts w:ascii="Times New Roman" w:hAnsi="Times New Roman" w:cs="Times New Roman"/>
          <w:sz w:val="24"/>
          <w:szCs w:val="24"/>
        </w:rPr>
      </w:pPr>
      <w:r w:rsidRPr="0044033A">
        <w:rPr>
          <w:rFonts w:ascii="Times New Roman" w:hAnsi="Times New Roman" w:cs="Times New Roman"/>
          <w:sz w:val="24"/>
          <w:szCs w:val="24"/>
        </w:rPr>
        <w:t xml:space="preserve">Kepenek, </w:t>
      </w:r>
      <w:r w:rsidRPr="0044033A">
        <w:rPr>
          <w:rFonts w:ascii="Times New Roman" w:hAnsi="Times New Roman" w:cs="Times New Roman"/>
          <w:sz w:val="24"/>
          <w:szCs w:val="24"/>
        </w:rPr>
        <w:t>Yakup</w:t>
      </w:r>
      <w:r>
        <w:rPr>
          <w:rFonts w:ascii="Times New Roman" w:hAnsi="Times New Roman" w:cs="Times New Roman"/>
          <w:sz w:val="24"/>
          <w:szCs w:val="24"/>
        </w:rPr>
        <w:t>:</w:t>
      </w:r>
      <w:r w:rsidRPr="0044033A">
        <w:rPr>
          <w:rFonts w:ascii="Times New Roman" w:hAnsi="Times New Roman" w:cs="Times New Roman"/>
          <w:sz w:val="24"/>
          <w:szCs w:val="24"/>
        </w:rPr>
        <w:t xml:space="preserve"> </w:t>
      </w:r>
      <w:r w:rsidRPr="0044033A">
        <w:rPr>
          <w:rFonts w:ascii="Times New Roman" w:hAnsi="Times New Roman" w:cs="Times New Roman"/>
          <w:i/>
          <w:sz w:val="24"/>
          <w:szCs w:val="24"/>
        </w:rPr>
        <w:t>Türk Ekonomisi,</w:t>
      </w:r>
      <w:r w:rsidRPr="0044033A">
        <w:rPr>
          <w:rFonts w:ascii="Times New Roman" w:hAnsi="Times New Roman" w:cs="Times New Roman"/>
          <w:sz w:val="24"/>
          <w:szCs w:val="24"/>
        </w:rPr>
        <w:t xml:space="preserve"> Remzi Kitabevi, İstanbul, 2012</w:t>
      </w:r>
    </w:p>
    <w:p w:rsidR="0044033A" w:rsidRPr="0044033A" w:rsidRDefault="00455C35" w:rsidP="0044033A">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Keyder, Çağlar</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rPr>
        <w:t>Dünya Ekonomisi İçinde Türkiye (1923-1929),</w:t>
      </w:r>
      <w:r w:rsidR="0044033A">
        <w:rPr>
          <w:rFonts w:ascii="Times New Roman" w:hAnsi="Times New Roman" w:cs="Times New Roman"/>
          <w:sz w:val="24"/>
          <w:szCs w:val="24"/>
        </w:rPr>
        <w:t xml:space="preserve"> Yurt Yayınları, Ankara, 1982</w:t>
      </w:r>
    </w:p>
    <w:p w:rsidR="004213C2" w:rsidRDefault="004213C2" w:rsidP="00455C35">
      <w:pPr>
        <w:pStyle w:val="AralkYok"/>
        <w:spacing w:beforeLines="120" w:before="288" w:afterLines="120" w:after="288" w:line="360" w:lineRule="auto"/>
        <w:ind w:firstLine="708"/>
        <w:jc w:val="both"/>
        <w:rPr>
          <w:rFonts w:ascii="Times New Roman" w:hAnsi="Times New Roman" w:cs="Times New Roman"/>
          <w:sz w:val="24"/>
          <w:szCs w:val="24"/>
          <w:lang w:val="tr-TR"/>
        </w:rPr>
      </w:pPr>
    </w:p>
    <w:p w:rsidR="00E60F68" w:rsidRDefault="00E60F68" w:rsidP="00455C35">
      <w:pPr>
        <w:pStyle w:val="AralkYok"/>
        <w:spacing w:beforeLines="120" w:before="288" w:afterLines="120" w:after="288" w:line="360" w:lineRule="auto"/>
        <w:ind w:firstLine="708"/>
        <w:jc w:val="both"/>
        <w:rPr>
          <w:rFonts w:ascii="Times New Roman" w:hAnsi="Times New Roman" w:cs="Times New Roman"/>
          <w:sz w:val="24"/>
          <w:szCs w:val="24"/>
          <w:lang w:val="tr-TR"/>
        </w:rPr>
      </w:pPr>
      <w:r w:rsidRPr="00E60F68">
        <w:rPr>
          <w:rFonts w:ascii="Times New Roman" w:hAnsi="Times New Roman" w:cs="Times New Roman"/>
          <w:sz w:val="24"/>
          <w:szCs w:val="24"/>
          <w:lang w:val="tr-TR"/>
        </w:rPr>
        <w:lastRenderedPageBreak/>
        <w:t xml:space="preserve">Kartopu, </w:t>
      </w:r>
      <w:r w:rsidRPr="00E60F68">
        <w:rPr>
          <w:rFonts w:ascii="Times New Roman" w:hAnsi="Times New Roman" w:cs="Times New Roman"/>
          <w:sz w:val="24"/>
          <w:szCs w:val="24"/>
          <w:lang w:val="tr-TR"/>
        </w:rPr>
        <w:t>Saffet</w:t>
      </w:r>
      <w:r>
        <w:rPr>
          <w:rFonts w:ascii="Times New Roman" w:hAnsi="Times New Roman" w:cs="Times New Roman"/>
          <w:sz w:val="24"/>
          <w:szCs w:val="24"/>
          <w:lang w:val="tr-TR"/>
        </w:rPr>
        <w:t>:</w:t>
      </w:r>
      <w:r w:rsidRPr="00E60F68">
        <w:rPr>
          <w:rFonts w:ascii="Times New Roman" w:hAnsi="Times New Roman" w:cs="Times New Roman"/>
          <w:sz w:val="24"/>
          <w:szCs w:val="24"/>
          <w:lang w:val="tr-TR"/>
        </w:rPr>
        <w:t xml:space="preserve"> </w:t>
      </w:r>
      <w:r>
        <w:rPr>
          <w:rFonts w:ascii="Times New Roman" w:hAnsi="Times New Roman" w:cs="Times New Roman"/>
          <w:sz w:val="24"/>
          <w:szCs w:val="24"/>
          <w:lang w:val="tr-TR"/>
        </w:rPr>
        <w:t>“Düyûn-ı Umumiye İdaresi v</w:t>
      </w:r>
      <w:r w:rsidRPr="00E60F68">
        <w:rPr>
          <w:rFonts w:ascii="Times New Roman" w:hAnsi="Times New Roman" w:cs="Times New Roman"/>
          <w:sz w:val="24"/>
          <w:szCs w:val="24"/>
          <w:lang w:val="tr-TR"/>
        </w:rPr>
        <w:t xml:space="preserve">e İdareyle İlgili Görüşler” </w:t>
      </w:r>
      <w:r w:rsidRPr="00E60F68">
        <w:rPr>
          <w:rFonts w:ascii="Times New Roman" w:hAnsi="Times New Roman" w:cs="Times New Roman"/>
          <w:i/>
          <w:sz w:val="24"/>
          <w:szCs w:val="24"/>
          <w:lang w:val="tr-TR"/>
        </w:rPr>
        <w:t>Küresel İktisat ve İşletme Çalışmaları Dergisi</w:t>
      </w:r>
      <w:r>
        <w:rPr>
          <w:rFonts w:ascii="Times New Roman" w:hAnsi="Times New Roman" w:cs="Times New Roman"/>
          <w:sz w:val="24"/>
          <w:szCs w:val="24"/>
          <w:lang w:val="tr-TR"/>
        </w:rPr>
        <w:t xml:space="preserve">, S. 2, </w:t>
      </w:r>
      <w:r w:rsidR="0007301D">
        <w:rPr>
          <w:rFonts w:ascii="Times New Roman" w:hAnsi="Times New Roman" w:cs="Times New Roman"/>
          <w:sz w:val="24"/>
          <w:szCs w:val="24"/>
          <w:lang w:val="tr-TR"/>
        </w:rPr>
        <w:t xml:space="preserve">Kış </w:t>
      </w:r>
      <w:r>
        <w:rPr>
          <w:rFonts w:ascii="Times New Roman" w:hAnsi="Times New Roman" w:cs="Times New Roman"/>
          <w:sz w:val="24"/>
          <w:szCs w:val="24"/>
          <w:lang w:val="tr-TR"/>
        </w:rPr>
        <w:t>2012, s. 32-40</w:t>
      </w:r>
    </w:p>
    <w:p w:rsidR="00E60F68" w:rsidRDefault="00E60F68" w:rsidP="00E60F68">
      <w:pPr>
        <w:pStyle w:val="AralkYok"/>
        <w:spacing w:beforeLines="120" w:before="288" w:afterLines="120" w:after="288" w:line="360" w:lineRule="auto"/>
        <w:ind w:firstLine="708"/>
        <w:jc w:val="both"/>
        <w:rPr>
          <w:rFonts w:ascii="Times New Roman" w:hAnsi="Times New Roman" w:cs="Times New Roman"/>
          <w:sz w:val="24"/>
          <w:szCs w:val="24"/>
          <w:lang w:val="tr-TR"/>
        </w:rPr>
      </w:pPr>
      <w:r w:rsidRPr="004213C2">
        <w:rPr>
          <w:rFonts w:ascii="Times New Roman" w:hAnsi="Times New Roman" w:cs="Times New Roman"/>
          <w:sz w:val="24"/>
          <w:szCs w:val="24"/>
          <w:lang w:val="tr-TR"/>
        </w:rPr>
        <w:t>Koçak, Cemil</w:t>
      </w:r>
      <w:r>
        <w:rPr>
          <w:rFonts w:ascii="Times New Roman" w:hAnsi="Times New Roman" w:cs="Times New Roman"/>
          <w:sz w:val="24"/>
          <w:szCs w:val="24"/>
          <w:lang w:val="tr-TR"/>
        </w:rPr>
        <w:t>:</w:t>
      </w:r>
      <w:r w:rsidRPr="004213C2">
        <w:rPr>
          <w:rFonts w:ascii="Times New Roman" w:hAnsi="Times New Roman" w:cs="Times New Roman"/>
          <w:sz w:val="24"/>
          <w:szCs w:val="24"/>
          <w:lang w:val="tr-TR"/>
        </w:rPr>
        <w:t xml:space="preserve"> </w:t>
      </w:r>
      <w:r w:rsidRPr="004213C2">
        <w:rPr>
          <w:rFonts w:ascii="Times New Roman" w:hAnsi="Times New Roman" w:cs="Times New Roman"/>
          <w:i/>
          <w:sz w:val="24"/>
          <w:szCs w:val="24"/>
          <w:lang w:val="tr-TR"/>
        </w:rPr>
        <w:t>Türkiye’de Milli Şef Dönemi (1938-1945),</w:t>
      </w:r>
      <w:r w:rsidRPr="004213C2">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C. I., </w:t>
      </w:r>
      <w:r w:rsidRPr="004213C2">
        <w:rPr>
          <w:rFonts w:ascii="Times New Roman" w:hAnsi="Times New Roman" w:cs="Times New Roman"/>
          <w:sz w:val="24"/>
          <w:szCs w:val="24"/>
          <w:lang w:val="tr-TR"/>
        </w:rPr>
        <w:t>İletişim Yayınları, İstanbul, 2018</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lang w:val="tr-TR"/>
        </w:rPr>
      </w:pPr>
      <w:r w:rsidRPr="00B02401">
        <w:rPr>
          <w:rFonts w:ascii="Times New Roman" w:hAnsi="Times New Roman" w:cs="Times New Roman"/>
          <w:sz w:val="24"/>
          <w:szCs w:val="24"/>
          <w:lang w:val="tr-TR"/>
        </w:rPr>
        <w:t xml:space="preserve">Kurmuş, </w:t>
      </w:r>
      <w:r w:rsidRPr="00B02401">
        <w:rPr>
          <w:rFonts w:ascii="Times New Roman" w:hAnsi="Times New Roman" w:cs="Times New Roman"/>
          <w:sz w:val="24"/>
          <w:szCs w:val="24"/>
        </w:rPr>
        <w:t>Orhan</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lang w:val="tr-TR"/>
        </w:rPr>
        <w:t>Emperyalizmin Türkiye’ye Girişi,</w:t>
      </w:r>
      <w:r w:rsidRPr="00B02401">
        <w:rPr>
          <w:rFonts w:ascii="Times New Roman" w:hAnsi="Times New Roman" w:cs="Times New Roman"/>
          <w:sz w:val="24"/>
          <w:szCs w:val="24"/>
          <w:lang w:val="tr-TR"/>
        </w:rPr>
        <w:t xml:space="preserve"> Bilim Yayınları, İstanbul, 1974</w:t>
      </w:r>
    </w:p>
    <w:p w:rsidR="00E60F68" w:rsidRDefault="00E60F68"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E60F68">
        <w:rPr>
          <w:rFonts w:ascii="Times New Roman" w:hAnsi="Times New Roman" w:cs="Times New Roman"/>
          <w:sz w:val="24"/>
          <w:szCs w:val="24"/>
        </w:rPr>
        <w:t>Küçük</w:t>
      </w:r>
      <w:r>
        <w:rPr>
          <w:rFonts w:ascii="Times New Roman" w:hAnsi="Times New Roman" w:cs="Times New Roman"/>
          <w:sz w:val="24"/>
          <w:szCs w:val="24"/>
        </w:rPr>
        <w:t>,</w:t>
      </w:r>
      <w:r w:rsidRPr="00E60F68">
        <w:rPr>
          <w:rFonts w:ascii="Times New Roman" w:hAnsi="Times New Roman" w:cs="Times New Roman"/>
          <w:sz w:val="24"/>
          <w:szCs w:val="24"/>
        </w:rPr>
        <w:t xml:space="preserve"> Cevdet ve </w:t>
      </w:r>
      <w:r w:rsidRPr="00E60F68">
        <w:rPr>
          <w:rFonts w:ascii="Times New Roman" w:hAnsi="Times New Roman" w:cs="Times New Roman"/>
          <w:sz w:val="24"/>
          <w:szCs w:val="24"/>
        </w:rPr>
        <w:t xml:space="preserve">Ertüzün, </w:t>
      </w:r>
      <w:r w:rsidRPr="00E60F68">
        <w:rPr>
          <w:rFonts w:ascii="Times New Roman" w:hAnsi="Times New Roman" w:cs="Times New Roman"/>
          <w:sz w:val="24"/>
          <w:szCs w:val="24"/>
        </w:rPr>
        <w:t>Tevfik</w:t>
      </w:r>
      <w:r>
        <w:rPr>
          <w:rFonts w:ascii="Times New Roman" w:hAnsi="Times New Roman" w:cs="Times New Roman"/>
          <w:sz w:val="24"/>
          <w:szCs w:val="24"/>
        </w:rPr>
        <w:t>:</w:t>
      </w:r>
      <w:r w:rsidRPr="00E60F68">
        <w:rPr>
          <w:rFonts w:ascii="Times New Roman" w:hAnsi="Times New Roman" w:cs="Times New Roman"/>
          <w:sz w:val="24"/>
          <w:szCs w:val="24"/>
        </w:rPr>
        <w:t xml:space="preserve"> “Düyûn-ı Umumiyye”, </w:t>
      </w:r>
      <w:r w:rsidRPr="00E60F68">
        <w:rPr>
          <w:rFonts w:ascii="Times New Roman" w:hAnsi="Times New Roman" w:cs="Times New Roman"/>
          <w:i/>
          <w:sz w:val="24"/>
          <w:szCs w:val="24"/>
        </w:rPr>
        <w:t xml:space="preserve">TDV İslam Ansiklopedisi, </w:t>
      </w:r>
      <w:r w:rsidRPr="00E60F68">
        <w:rPr>
          <w:rFonts w:ascii="Times New Roman" w:hAnsi="Times New Roman" w:cs="Times New Roman"/>
          <w:sz w:val="24"/>
          <w:szCs w:val="24"/>
        </w:rPr>
        <w:t>C. X, Türk Diyanet Vakf</w:t>
      </w:r>
      <w:r>
        <w:rPr>
          <w:rFonts w:ascii="Times New Roman" w:hAnsi="Times New Roman" w:cs="Times New Roman"/>
          <w:sz w:val="24"/>
          <w:szCs w:val="24"/>
        </w:rPr>
        <w:t>ı Yayınları, Ankara, 1994, s. 58-62</w:t>
      </w:r>
    </w:p>
    <w:p w:rsidR="00455C35"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Ökçün, A. Gündüz</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rPr>
        <w:t>1920-1930 yılları arasında kurulan Türk Anonim Şirketlerinde Yabancı Sermaye,</w:t>
      </w:r>
      <w:r w:rsidRPr="00B02401">
        <w:rPr>
          <w:rFonts w:ascii="Times New Roman" w:hAnsi="Times New Roman" w:cs="Times New Roman"/>
          <w:sz w:val="24"/>
          <w:szCs w:val="24"/>
        </w:rPr>
        <w:t xml:space="preserve"> Ankara Üniversitesi SBF Yayınları, Ankara, 1971</w:t>
      </w:r>
    </w:p>
    <w:p w:rsidR="0044033A" w:rsidRPr="00B02401" w:rsidRDefault="0044033A"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44033A">
        <w:rPr>
          <w:rFonts w:ascii="Times New Roman" w:hAnsi="Times New Roman" w:cs="Times New Roman"/>
          <w:sz w:val="24"/>
          <w:szCs w:val="24"/>
        </w:rPr>
        <w:t xml:space="preserve">Ökçün, </w:t>
      </w:r>
      <w:r w:rsidRPr="0044033A">
        <w:rPr>
          <w:rFonts w:ascii="Times New Roman" w:hAnsi="Times New Roman" w:cs="Times New Roman"/>
          <w:sz w:val="24"/>
          <w:szCs w:val="24"/>
        </w:rPr>
        <w:t>Gündüz</w:t>
      </w:r>
      <w:r>
        <w:rPr>
          <w:rFonts w:ascii="Times New Roman" w:hAnsi="Times New Roman" w:cs="Times New Roman"/>
          <w:sz w:val="24"/>
          <w:szCs w:val="24"/>
        </w:rPr>
        <w:t>:</w:t>
      </w:r>
      <w:r w:rsidRPr="0044033A">
        <w:rPr>
          <w:rFonts w:ascii="Times New Roman" w:hAnsi="Times New Roman" w:cs="Times New Roman"/>
          <w:sz w:val="24"/>
          <w:szCs w:val="24"/>
        </w:rPr>
        <w:t xml:space="preserve"> “XX. Yüzyıl Başlarında Osmanlı Maden Üretiminde Türk Azınlık ve Yabancı Payları”, </w:t>
      </w:r>
      <w:r w:rsidRPr="0044033A">
        <w:rPr>
          <w:rFonts w:ascii="Times New Roman" w:hAnsi="Times New Roman" w:cs="Times New Roman"/>
          <w:i/>
          <w:sz w:val="24"/>
          <w:szCs w:val="24"/>
        </w:rPr>
        <w:t>Ankara Üniversitesi Siyasal Bilgiler Fakültesi Dergisi</w:t>
      </w:r>
      <w:r>
        <w:rPr>
          <w:rFonts w:ascii="Times New Roman" w:hAnsi="Times New Roman" w:cs="Times New Roman"/>
          <w:sz w:val="24"/>
          <w:szCs w:val="24"/>
        </w:rPr>
        <w:t>, Abadan’a Armağan, 1969, 801-895</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Pamuk, Şevket</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sidRPr="007C0F60">
        <w:rPr>
          <w:rFonts w:ascii="Times New Roman" w:hAnsi="Times New Roman" w:cs="Times New Roman"/>
          <w:i/>
          <w:sz w:val="24"/>
          <w:szCs w:val="24"/>
        </w:rPr>
        <w:t>Osmanlı Ekonomisi ve Dünya Kapitalizmi,</w:t>
      </w:r>
      <w:r w:rsidRPr="00B02401">
        <w:rPr>
          <w:rFonts w:ascii="Times New Roman" w:hAnsi="Times New Roman" w:cs="Times New Roman"/>
          <w:sz w:val="24"/>
          <w:szCs w:val="24"/>
        </w:rPr>
        <w:t xml:space="preserve"> Yurt Yayınları, Ankara, 1984</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7C0F60">
        <w:rPr>
          <w:rFonts w:ascii="Times New Roman" w:hAnsi="Times New Roman" w:cs="Times New Roman"/>
          <w:i/>
          <w:sz w:val="24"/>
          <w:szCs w:val="24"/>
          <w:lang w:val="tr-TR"/>
        </w:rPr>
        <w:t>_____________</w:t>
      </w:r>
      <w:r>
        <w:rPr>
          <w:rFonts w:ascii="Times New Roman" w:hAnsi="Times New Roman" w:cs="Times New Roman"/>
          <w:i/>
          <w:sz w:val="24"/>
          <w:szCs w:val="24"/>
          <w:lang w:val="tr-TR"/>
        </w:rPr>
        <w:t>:</w:t>
      </w:r>
      <w:r w:rsidRPr="007C0F60">
        <w:rPr>
          <w:rFonts w:ascii="Times New Roman" w:hAnsi="Times New Roman" w:cs="Times New Roman"/>
          <w:i/>
          <w:sz w:val="24"/>
          <w:szCs w:val="24"/>
          <w:lang w:val="tr-TR"/>
        </w:rPr>
        <w:t>Osmanlı Ekonomisi ve Kurumları,</w:t>
      </w:r>
      <w:r w:rsidRPr="00B02401">
        <w:rPr>
          <w:rFonts w:ascii="Times New Roman" w:hAnsi="Times New Roman" w:cs="Times New Roman"/>
          <w:sz w:val="24"/>
          <w:szCs w:val="24"/>
          <w:lang w:val="tr-TR"/>
        </w:rPr>
        <w:t xml:space="preserve"> Türkiye İş Bankası Kültür Yayınları, İstanbul, 2014</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Parasız, İlker</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rPr>
        <w:t>Türkiye Ekonomisi,</w:t>
      </w:r>
      <w:r w:rsidRPr="00B02401">
        <w:rPr>
          <w:rFonts w:ascii="Times New Roman" w:hAnsi="Times New Roman" w:cs="Times New Roman"/>
          <w:sz w:val="24"/>
          <w:szCs w:val="24"/>
        </w:rPr>
        <w:t xml:space="preserve"> Ezgi Kitabevi Yayınları, Bursa, 2003</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Pektaş, Ümit</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sidRPr="007C0F60">
        <w:rPr>
          <w:rFonts w:ascii="Times New Roman" w:hAnsi="Times New Roman" w:cs="Times New Roman"/>
          <w:i/>
          <w:sz w:val="24"/>
          <w:szCs w:val="24"/>
          <w:lang w:val="tr-TR"/>
        </w:rPr>
        <w:t>Milli Ekonominin Kurulması Sürecinde Atatürk Sonrası Dönem Millileştirme Politikaları,</w:t>
      </w:r>
      <w:r w:rsidRPr="00B02401">
        <w:rPr>
          <w:rFonts w:ascii="Times New Roman" w:hAnsi="Times New Roman" w:cs="Times New Roman"/>
          <w:sz w:val="24"/>
          <w:szCs w:val="24"/>
          <w:lang w:val="tr-TR"/>
        </w:rPr>
        <w:t xml:space="preserve"> Yayınlanmamış Yüksek Lisans Tezi, Gazi Üniversitesi Sosyal Bilimler Enstitüsü, Ankara, 2009</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Quataert, Donald</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sidRPr="007C0F60">
        <w:rPr>
          <w:rFonts w:ascii="Times New Roman" w:hAnsi="Times New Roman" w:cs="Times New Roman"/>
          <w:i/>
          <w:sz w:val="24"/>
          <w:szCs w:val="24"/>
          <w:lang w:val="tr-TR"/>
        </w:rPr>
        <w:t>Osmanlı Devleti’nde Avrupa İktisadi Yayılımı ve Direniş (1881-1908)</w:t>
      </w:r>
      <w:r w:rsidRPr="00B02401">
        <w:rPr>
          <w:rFonts w:ascii="Times New Roman" w:hAnsi="Times New Roman" w:cs="Times New Roman"/>
          <w:sz w:val="24"/>
          <w:szCs w:val="24"/>
          <w:lang w:val="tr-TR"/>
        </w:rPr>
        <w:t xml:space="preserve">, Yurt Yayınları, Ankara, 1987 </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 xml:space="preserve">Soysal, </w:t>
      </w:r>
      <w:r w:rsidRPr="00B02401">
        <w:rPr>
          <w:rFonts w:ascii="Times New Roman" w:hAnsi="Times New Roman" w:cs="Times New Roman"/>
          <w:sz w:val="24"/>
          <w:szCs w:val="24"/>
        </w:rPr>
        <w:t>İsmail</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lang w:val="tr-TR"/>
        </w:rPr>
        <w:t>Tarihçeleri ve Açıklamaları ile Birikte Türkiye’nin Siyasal Anlaşmaları (1920-1945),</w:t>
      </w:r>
      <w:r w:rsidRPr="00B02401">
        <w:rPr>
          <w:rFonts w:ascii="Times New Roman" w:hAnsi="Times New Roman" w:cs="Times New Roman"/>
          <w:sz w:val="24"/>
          <w:szCs w:val="24"/>
          <w:lang w:val="tr-TR"/>
        </w:rPr>
        <w:t xml:space="preserve"> C. I, TTK Yayınları, Ankara, 1983</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lastRenderedPageBreak/>
        <w:t>Sükan, Bige</w:t>
      </w:r>
      <w:r>
        <w:rPr>
          <w:rFonts w:ascii="Times New Roman" w:hAnsi="Times New Roman" w:cs="Times New Roman"/>
          <w:sz w:val="24"/>
          <w:szCs w:val="24"/>
        </w:rPr>
        <w:t>:</w:t>
      </w:r>
      <w:r w:rsidRPr="00B02401">
        <w:rPr>
          <w:rFonts w:ascii="Times New Roman" w:hAnsi="Times New Roman" w:cs="Times New Roman"/>
          <w:sz w:val="24"/>
          <w:szCs w:val="24"/>
        </w:rPr>
        <w:t xml:space="preserve"> “İmparatorluk’tan Cumhuriyet’e Türkiye’de Yabancı Sermaye Anlayışı”, </w:t>
      </w:r>
      <w:r w:rsidRPr="007C0F60">
        <w:rPr>
          <w:rFonts w:ascii="Times New Roman" w:hAnsi="Times New Roman" w:cs="Times New Roman"/>
          <w:i/>
          <w:sz w:val="24"/>
          <w:szCs w:val="24"/>
        </w:rPr>
        <w:t>Ankara Üniversitesi Türk İnkılâp Tarihi Enstitüsü Atatürk Yolu Dergisi,</w:t>
      </w:r>
      <w:r w:rsidRPr="00B02401">
        <w:rPr>
          <w:rFonts w:ascii="Times New Roman" w:hAnsi="Times New Roman" w:cs="Times New Roman"/>
          <w:sz w:val="24"/>
          <w:szCs w:val="24"/>
        </w:rPr>
        <w:t xml:space="preserve"> S. 54, Bahar 2014, s. 195-222</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 xml:space="preserve">Tekeli, İlhan ve İlkin, </w:t>
      </w:r>
      <w:r w:rsidRPr="007C0F60">
        <w:rPr>
          <w:rFonts w:ascii="Times New Roman" w:hAnsi="Times New Roman" w:cs="Times New Roman"/>
          <w:sz w:val="24"/>
          <w:szCs w:val="24"/>
        </w:rPr>
        <w:t>Selim</w:t>
      </w:r>
      <w:r>
        <w:rPr>
          <w:rFonts w:ascii="Times New Roman" w:hAnsi="Times New Roman" w:cs="Times New Roman"/>
          <w:sz w:val="24"/>
          <w:szCs w:val="24"/>
        </w:rPr>
        <w:t>:</w:t>
      </w:r>
      <w:r w:rsidRPr="007C0F60">
        <w:rPr>
          <w:rFonts w:ascii="Times New Roman" w:hAnsi="Times New Roman" w:cs="Times New Roman"/>
          <w:i/>
          <w:sz w:val="24"/>
          <w:szCs w:val="24"/>
        </w:rPr>
        <w:t xml:space="preserve"> 1929 Dünya Buhranında Türkiye’nin İktisadi Politika Arayışı</w:t>
      </w:r>
      <w:r w:rsidRPr="00B02401">
        <w:rPr>
          <w:rFonts w:ascii="Times New Roman" w:hAnsi="Times New Roman" w:cs="Times New Roman"/>
          <w:sz w:val="24"/>
          <w:szCs w:val="24"/>
        </w:rPr>
        <w:t>, Orta Doğu Teknik Üniversitesi Yayını, Ankara, 1983</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Tezel, Yahya</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rPr>
        <w:t>Cumhuriyet Dönemi’nin Iktisadi Tarihi (1923-1950),</w:t>
      </w:r>
      <w:r w:rsidRPr="00B02401">
        <w:rPr>
          <w:rFonts w:ascii="Times New Roman" w:hAnsi="Times New Roman" w:cs="Times New Roman"/>
          <w:sz w:val="24"/>
          <w:szCs w:val="24"/>
        </w:rPr>
        <w:t xml:space="preserve"> Yurt Yayınları, Ankara, 1982</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Tokgöz, Erdinç</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sidRPr="007C0F60">
        <w:rPr>
          <w:rFonts w:ascii="Times New Roman" w:hAnsi="Times New Roman" w:cs="Times New Roman"/>
          <w:i/>
          <w:sz w:val="24"/>
          <w:szCs w:val="24"/>
          <w:lang w:val="tr-TR"/>
        </w:rPr>
        <w:t>Türkiye’nin İktisadi Gelişme Tarihi (1914-1999),</w:t>
      </w:r>
      <w:r w:rsidRPr="00B02401">
        <w:rPr>
          <w:rFonts w:ascii="Times New Roman" w:hAnsi="Times New Roman" w:cs="Times New Roman"/>
          <w:sz w:val="24"/>
          <w:szCs w:val="24"/>
          <w:lang w:val="tr-TR"/>
        </w:rPr>
        <w:t xml:space="preserve"> İmaj Yayıncılık, Ankara, 1999</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Toprak, Zafer</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rPr>
        <w:t>İttihat-Terakki ve Cihan Harbi: Savaş Ekonomisi ve Türkiye’de Devletçilik (1914-1918),</w:t>
      </w:r>
      <w:r w:rsidRPr="00B02401">
        <w:rPr>
          <w:rFonts w:ascii="Times New Roman" w:hAnsi="Times New Roman" w:cs="Times New Roman"/>
          <w:sz w:val="24"/>
          <w:szCs w:val="24"/>
        </w:rPr>
        <w:t xml:space="preserve"> Kaynak Yayınları, İstanbul, 2016</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lang w:val="tr-TR"/>
        </w:rPr>
      </w:pPr>
      <w:r w:rsidRPr="007C0F60">
        <w:rPr>
          <w:rFonts w:ascii="Times New Roman" w:hAnsi="Times New Roman" w:cs="Times New Roman"/>
          <w:i/>
          <w:sz w:val="24"/>
          <w:szCs w:val="24"/>
          <w:lang w:val="tr-TR"/>
        </w:rPr>
        <w:t>____________</w:t>
      </w:r>
      <w:r>
        <w:rPr>
          <w:rFonts w:ascii="Times New Roman" w:hAnsi="Times New Roman" w:cs="Times New Roman"/>
          <w:i/>
          <w:sz w:val="24"/>
          <w:szCs w:val="24"/>
          <w:lang w:val="tr-TR"/>
        </w:rPr>
        <w:t>:</w:t>
      </w:r>
      <w:r w:rsidRPr="007C0F60">
        <w:rPr>
          <w:rFonts w:ascii="Times New Roman" w:hAnsi="Times New Roman" w:cs="Times New Roman"/>
          <w:i/>
          <w:sz w:val="24"/>
          <w:szCs w:val="24"/>
          <w:lang w:val="tr-TR"/>
        </w:rPr>
        <w:t xml:space="preserve"> Türkiye’de “Milli İktisat”  (1908-1914),</w:t>
      </w:r>
      <w:r w:rsidRPr="00B02401">
        <w:rPr>
          <w:rFonts w:ascii="Times New Roman" w:hAnsi="Times New Roman" w:cs="Times New Roman"/>
          <w:sz w:val="24"/>
          <w:szCs w:val="24"/>
          <w:lang w:val="tr-TR"/>
        </w:rPr>
        <w:t xml:space="preserve"> Yurt Yayınları, Ankara, 1982</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Türkeş, Mustafa</w:t>
      </w:r>
      <w:r>
        <w:rPr>
          <w:rFonts w:ascii="Times New Roman" w:hAnsi="Times New Roman" w:cs="Times New Roman"/>
          <w:sz w:val="24"/>
          <w:szCs w:val="24"/>
          <w:lang w:val="tr-TR"/>
        </w:rPr>
        <w:t>:</w:t>
      </w:r>
      <w:r w:rsidRPr="00B02401">
        <w:rPr>
          <w:rFonts w:ascii="Times New Roman" w:hAnsi="Times New Roman" w:cs="Times New Roman"/>
          <w:sz w:val="24"/>
          <w:szCs w:val="24"/>
          <w:lang w:val="tr-TR"/>
        </w:rPr>
        <w:t xml:space="preserve"> </w:t>
      </w:r>
      <w:r w:rsidRPr="007C0F60">
        <w:rPr>
          <w:rFonts w:ascii="Times New Roman" w:hAnsi="Times New Roman" w:cs="Times New Roman"/>
          <w:i/>
          <w:sz w:val="24"/>
          <w:szCs w:val="24"/>
          <w:lang w:val="tr-TR"/>
        </w:rPr>
        <w:t xml:space="preserve">Kadro Hareketi: Ulusçu Sol Bir Akım, </w:t>
      </w:r>
      <w:r w:rsidRPr="00B02401">
        <w:rPr>
          <w:rFonts w:ascii="Times New Roman" w:hAnsi="Times New Roman" w:cs="Times New Roman"/>
          <w:sz w:val="24"/>
          <w:szCs w:val="24"/>
          <w:lang w:val="tr-TR"/>
        </w:rPr>
        <w:t>İmge Kitabevi Yayınları, Ankara, 1999</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rPr>
        <w:t>Yay, Gülsüm Gürkan</w:t>
      </w:r>
      <w:r>
        <w:rPr>
          <w:rFonts w:ascii="Times New Roman" w:hAnsi="Times New Roman" w:cs="Times New Roman"/>
          <w:sz w:val="24"/>
          <w:szCs w:val="24"/>
        </w:rPr>
        <w:t>:</w:t>
      </w:r>
      <w:r w:rsidRPr="00B02401">
        <w:rPr>
          <w:rFonts w:ascii="Times New Roman" w:hAnsi="Times New Roman" w:cs="Times New Roman"/>
          <w:sz w:val="24"/>
          <w:szCs w:val="24"/>
        </w:rPr>
        <w:t xml:space="preserve"> “Atatürk Döneminde Para Politikası (1923-1938)” , </w:t>
      </w:r>
      <w:r w:rsidRPr="007C0F60">
        <w:rPr>
          <w:rFonts w:ascii="Times New Roman" w:hAnsi="Times New Roman" w:cs="Times New Roman"/>
          <w:i/>
          <w:sz w:val="24"/>
          <w:szCs w:val="24"/>
        </w:rPr>
        <w:t xml:space="preserve">Erdem Atatürk Kültür Merkezi Dergisi, </w:t>
      </w:r>
      <w:r w:rsidRPr="00B02401">
        <w:rPr>
          <w:rFonts w:ascii="Times New Roman" w:hAnsi="Times New Roman" w:cs="Times New Roman"/>
          <w:sz w:val="24"/>
          <w:szCs w:val="24"/>
        </w:rPr>
        <w:t>Atatürk Kültür Dil ve Tarih Yüksek Kurumu, Cilt 11, Sayı 31, Mayıs 1999, s. 289-319</w:t>
      </w:r>
    </w:p>
    <w:p w:rsidR="00455C35" w:rsidRPr="00B02401" w:rsidRDefault="00455C35" w:rsidP="00455C35">
      <w:pPr>
        <w:pStyle w:val="AralkYok"/>
        <w:spacing w:beforeLines="120" w:before="288" w:afterLines="120" w:after="288" w:line="360" w:lineRule="auto"/>
        <w:ind w:firstLine="708"/>
        <w:jc w:val="both"/>
        <w:rPr>
          <w:rFonts w:ascii="Times New Roman" w:hAnsi="Times New Roman" w:cs="Times New Roman"/>
          <w:sz w:val="24"/>
          <w:szCs w:val="24"/>
        </w:rPr>
      </w:pPr>
      <w:r w:rsidRPr="00B02401">
        <w:rPr>
          <w:rFonts w:ascii="Times New Roman" w:hAnsi="Times New Roman" w:cs="Times New Roman"/>
          <w:sz w:val="24"/>
          <w:szCs w:val="24"/>
          <w:lang w:val="tr-TR"/>
        </w:rPr>
        <w:t xml:space="preserve">Yerasimos, </w:t>
      </w:r>
      <w:r w:rsidRPr="00B02401">
        <w:rPr>
          <w:rFonts w:ascii="Times New Roman" w:hAnsi="Times New Roman" w:cs="Times New Roman"/>
          <w:sz w:val="24"/>
          <w:szCs w:val="24"/>
        </w:rPr>
        <w:t>Stefanos</w:t>
      </w:r>
      <w:r>
        <w:rPr>
          <w:rFonts w:ascii="Times New Roman" w:hAnsi="Times New Roman" w:cs="Times New Roman"/>
          <w:sz w:val="24"/>
          <w:szCs w:val="24"/>
        </w:rPr>
        <w:t>:</w:t>
      </w:r>
      <w:r w:rsidRPr="00B02401">
        <w:rPr>
          <w:rFonts w:ascii="Times New Roman" w:hAnsi="Times New Roman" w:cs="Times New Roman"/>
          <w:sz w:val="24"/>
          <w:szCs w:val="24"/>
        </w:rPr>
        <w:t xml:space="preserve"> </w:t>
      </w:r>
      <w:r w:rsidRPr="007C0F60">
        <w:rPr>
          <w:rFonts w:ascii="Times New Roman" w:hAnsi="Times New Roman" w:cs="Times New Roman"/>
          <w:i/>
          <w:sz w:val="24"/>
          <w:szCs w:val="24"/>
          <w:lang w:val="tr-TR"/>
        </w:rPr>
        <w:t xml:space="preserve">Az Gelişmişlik Sürecinde Türkiye, 2- Tanzimattan I. Dünya Savaşı’na, </w:t>
      </w:r>
      <w:r w:rsidRPr="00B02401">
        <w:rPr>
          <w:rFonts w:ascii="Times New Roman" w:hAnsi="Times New Roman" w:cs="Times New Roman"/>
          <w:sz w:val="24"/>
          <w:szCs w:val="24"/>
          <w:lang w:val="tr-TR"/>
        </w:rPr>
        <w:t>Gözlem Yayınları, İstanbul, 1975</w:t>
      </w:r>
    </w:p>
    <w:p w:rsidR="00455C35" w:rsidRPr="00B02401" w:rsidRDefault="00455C35" w:rsidP="00455C35">
      <w:pPr>
        <w:spacing w:beforeLines="120" w:before="288" w:afterLines="120" w:after="288" w:line="360" w:lineRule="auto"/>
        <w:jc w:val="both"/>
        <w:rPr>
          <w:rFonts w:ascii="Times New Roman" w:hAnsi="Times New Roman" w:cs="Times New Roman"/>
          <w:sz w:val="24"/>
          <w:szCs w:val="24"/>
          <w:lang w:val="tr-TR"/>
        </w:rPr>
      </w:pPr>
    </w:p>
    <w:p w:rsidR="00455C35" w:rsidRPr="00B02401" w:rsidRDefault="00455C35" w:rsidP="00455C35">
      <w:pPr>
        <w:spacing w:beforeLines="120" w:before="288" w:afterLines="120" w:after="288" w:line="360" w:lineRule="auto"/>
        <w:jc w:val="both"/>
        <w:rPr>
          <w:rFonts w:ascii="Times New Roman" w:hAnsi="Times New Roman" w:cs="Times New Roman"/>
          <w:sz w:val="24"/>
          <w:szCs w:val="24"/>
          <w:lang w:val="tr-TR"/>
        </w:rPr>
      </w:pPr>
    </w:p>
    <w:p w:rsidR="00C04E32" w:rsidRDefault="00C04E32" w:rsidP="00455C35">
      <w:pPr>
        <w:spacing w:beforeLines="120" w:before="288" w:afterLines="120" w:after="288" w:line="360" w:lineRule="auto"/>
        <w:jc w:val="both"/>
      </w:pPr>
    </w:p>
    <w:sectPr w:rsidR="00C04E32" w:rsidSect="00C04E32">
      <w:pgSz w:w="11906" w:h="16838"/>
      <w:pgMar w:top="1418" w:right="1418" w:bottom="1418" w:left="2268" w:header="28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22" w:rsidRDefault="00850922" w:rsidP="00455C35">
      <w:pPr>
        <w:spacing w:after="0" w:line="240" w:lineRule="auto"/>
      </w:pPr>
      <w:r>
        <w:separator/>
      </w:r>
    </w:p>
  </w:endnote>
  <w:endnote w:type="continuationSeparator" w:id="0">
    <w:p w:rsidR="00850922" w:rsidRDefault="00850922" w:rsidP="0045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649366"/>
      <w:docPartObj>
        <w:docPartGallery w:val="Page Numbers (Bottom of Page)"/>
        <w:docPartUnique/>
      </w:docPartObj>
    </w:sdtPr>
    <w:sdtContent>
      <w:p w:rsidR="00B40363" w:rsidRDefault="00B40363">
        <w:pPr>
          <w:pStyle w:val="Altbilgi"/>
          <w:jc w:val="right"/>
        </w:pPr>
        <w:r>
          <w:fldChar w:fldCharType="begin"/>
        </w:r>
        <w:r>
          <w:instrText>PAGE   \* MERGEFORMAT</w:instrText>
        </w:r>
        <w:r>
          <w:fldChar w:fldCharType="separate"/>
        </w:r>
        <w:r w:rsidR="005C42E6" w:rsidRPr="005C42E6">
          <w:rPr>
            <w:lang w:val="tr-TR"/>
          </w:rPr>
          <w:t>31</w:t>
        </w:r>
        <w:r>
          <w:fldChar w:fldCharType="end"/>
        </w:r>
      </w:p>
    </w:sdtContent>
  </w:sdt>
  <w:p w:rsidR="00B40363" w:rsidRDefault="00B4036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22" w:rsidRDefault="00850922" w:rsidP="00455C35">
      <w:pPr>
        <w:spacing w:after="0" w:line="240" w:lineRule="auto"/>
      </w:pPr>
      <w:r>
        <w:separator/>
      </w:r>
    </w:p>
  </w:footnote>
  <w:footnote w:type="continuationSeparator" w:id="0">
    <w:p w:rsidR="00850922" w:rsidRDefault="00850922" w:rsidP="00455C35">
      <w:pPr>
        <w:spacing w:after="0" w:line="240" w:lineRule="auto"/>
      </w:pPr>
      <w:r>
        <w:continuationSeparator/>
      </w:r>
    </w:p>
  </w:footnote>
  <w:footnote w:id="1">
    <w:p w:rsidR="00B40363" w:rsidRPr="008C6609" w:rsidRDefault="00B40363" w:rsidP="00455C35">
      <w:pPr>
        <w:pStyle w:val="DipnotMetni"/>
        <w:jc w:val="both"/>
        <w:rPr>
          <w:rFonts w:ascii="Times New Roman" w:hAnsi="Times New Roman" w:cs="Times New Roman"/>
          <w:noProof w:val="0"/>
          <w:lang w:val="tr-TR"/>
        </w:rPr>
      </w:pPr>
      <w:r w:rsidRPr="008C6609">
        <w:rPr>
          <w:rStyle w:val="DipnotBavurusu"/>
          <w:rFonts w:ascii="Times New Roman" w:hAnsi="Times New Roman" w:cs="Times New Roman"/>
          <w:noProof w:val="0"/>
          <w:lang w:val="tr-TR"/>
        </w:rPr>
        <w:t>*</w:t>
      </w:r>
      <w:r w:rsidRPr="008C6609">
        <w:rPr>
          <w:rFonts w:ascii="Times New Roman" w:hAnsi="Times New Roman" w:cs="Times New Roman"/>
          <w:noProof w:val="0"/>
          <w:lang w:val="tr-TR"/>
        </w:rPr>
        <w:t xml:space="preserve"> Arş. Gör</w:t>
      </w:r>
      <w:proofErr w:type="gramStart"/>
      <w:r w:rsidRPr="008C6609">
        <w:rPr>
          <w:rFonts w:ascii="Times New Roman" w:hAnsi="Times New Roman" w:cs="Times New Roman"/>
          <w:noProof w:val="0"/>
          <w:lang w:val="tr-TR"/>
        </w:rPr>
        <w:t>.,</w:t>
      </w:r>
      <w:proofErr w:type="gramEnd"/>
      <w:r w:rsidRPr="008C6609">
        <w:rPr>
          <w:rFonts w:ascii="Times New Roman" w:hAnsi="Times New Roman" w:cs="Times New Roman"/>
          <w:noProof w:val="0"/>
          <w:lang w:val="tr-TR"/>
        </w:rPr>
        <w:t xml:space="preserve"> İs</w:t>
      </w:r>
      <w:r>
        <w:rPr>
          <w:rFonts w:ascii="Times New Roman" w:hAnsi="Times New Roman" w:cs="Times New Roman"/>
          <w:noProof w:val="0"/>
          <w:lang w:val="tr-TR"/>
        </w:rPr>
        <w:t xml:space="preserve">tanbul </w:t>
      </w:r>
      <w:proofErr w:type="spellStart"/>
      <w:r>
        <w:rPr>
          <w:rFonts w:ascii="Times New Roman" w:hAnsi="Times New Roman" w:cs="Times New Roman"/>
          <w:noProof w:val="0"/>
          <w:lang w:val="tr-TR"/>
        </w:rPr>
        <w:t>Ayvansaray</w:t>
      </w:r>
      <w:proofErr w:type="spellEnd"/>
      <w:r>
        <w:rPr>
          <w:rFonts w:ascii="Times New Roman" w:hAnsi="Times New Roman" w:cs="Times New Roman"/>
          <w:noProof w:val="0"/>
          <w:lang w:val="tr-TR"/>
        </w:rPr>
        <w:t xml:space="preserve"> Üniversitesi </w:t>
      </w:r>
      <w:r>
        <w:rPr>
          <w:rFonts w:ascii="Times New Roman" w:hAnsi="Times New Roman" w:cs="Times New Roman"/>
          <w:sz w:val="24"/>
          <w:szCs w:val="24"/>
        </w:rPr>
        <w:t>İ</w:t>
      </w:r>
      <w:proofErr w:type="spellStart"/>
      <w:r>
        <w:rPr>
          <w:rFonts w:ascii="Times New Roman" w:hAnsi="Times New Roman" w:cs="Times New Roman"/>
          <w:noProof w:val="0"/>
          <w:lang w:val="tr-TR"/>
        </w:rPr>
        <w:t>ktisadî</w:t>
      </w:r>
      <w:proofErr w:type="spellEnd"/>
      <w:r>
        <w:rPr>
          <w:rFonts w:ascii="Times New Roman" w:hAnsi="Times New Roman" w:cs="Times New Roman"/>
          <w:noProof w:val="0"/>
          <w:lang w:val="tr-TR"/>
        </w:rPr>
        <w:t>, İdarî</w:t>
      </w:r>
      <w:r w:rsidRPr="008C6609">
        <w:rPr>
          <w:rFonts w:ascii="Times New Roman" w:hAnsi="Times New Roman" w:cs="Times New Roman"/>
          <w:noProof w:val="0"/>
          <w:lang w:val="tr-TR"/>
        </w:rPr>
        <w:t xml:space="preserve"> ve Sosyal Bilimler  Fakültesi Tarih Bölümü; Doktora Öğrencisi, İstanbul Üniversitesi, Sosyal Bilimler Enstitüsü Türkiye Cumhuriyeti Tarihi A.B.D.</w:t>
      </w:r>
      <w:r>
        <w:rPr>
          <w:rFonts w:ascii="Times New Roman" w:hAnsi="Times New Roman" w:cs="Times New Roman"/>
          <w:noProof w:val="0"/>
          <w:lang w:val="tr-TR"/>
        </w:rPr>
        <w:t xml:space="preserve">, </w:t>
      </w:r>
      <w:r w:rsidRPr="00E4546A">
        <w:rPr>
          <w:rFonts w:ascii="Times New Roman" w:hAnsi="Times New Roman" w:cs="Times New Roman"/>
          <w:color w:val="212529"/>
          <w:shd w:val="clear" w:color="auto" w:fill="FAFBFC"/>
        </w:rPr>
        <w:t>bostanci.emir11@gmail.com</w:t>
      </w:r>
    </w:p>
  </w:footnote>
  <w:footnote w:id="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Şevket Pamuk, </w:t>
      </w:r>
      <w:r w:rsidRPr="000F6813">
        <w:rPr>
          <w:rFonts w:ascii="Times New Roman" w:hAnsi="Times New Roman" w:cs="Times New Roman"/>
          <w:i/>
          <w:noProof w:val="0"/>
          <w:lang w:val="tr-TR"/>
        </w:rPr>
        <w:t>Osmanlı Ekonomisi ve Kurumları,</w:t>
      </w:r>
      <w:r w:rsidRPr="00E73C0C">
        <w:rPr>
          <w:rFonts w:ascii="Times New Roman" w:hAnsi="Times New Roman" w:cs="Times New Roman"/>
          <w:noProof w:val="0"/>
          <w:lang w:val="tr-TR"/>
        </w:rPr>
        <w:t xml:space="preserve"> İstanbul, Türkiye İş Bankası Kültür Yayınları, 2014, s. 137-143</w:t>
      </w:r>
    </w:p>
  </w:footnote>
  <w:footnote w:id="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Stefanos</w:t>
      </w:r>
      <w:proofErr w:type="spellEnd"/>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Yerasimos</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Az Gelişmişlik Sürecinde Türkiye, 2- </w:t>
      </w:r>
      <w:proofErr w:type="spellStart"/>
      <w:r w:rsidRPr="000F6813">
        <w:rPr>
          <w:rFonts w:ascii="Times New Roman" w:hAnsi="Times New Roman" w:cs="Times New Roman"/>
          <w:i/>
          <w:noProof w:val="0"/>
          <w:lang w:val="tr-TR"/>
        </w:rPr>
        <w:t>Tanzimattan</w:t>
      </w:r>
      <w:proofErr w:type="spellEnd"/>
      <w:r w:rsidRPr="000F6813">
        <w:rPr>
          <w:rFonts w:ascii="Times New Roman" w:hAnsi="Times New Roman" w:cs="Times New Roman"/>
          <w:i/>
          <w:noProof w:val="0"/>
          <w:lang w:val="tr-TR"/>
        </w:rPr>
        <w:t xml:space="preserve"> I. Dünya Savaşı’na</w:t>
      </w:r>
      <w:r w:rsidRPr="00E73C0C">
        <w:rPr>
          <w:rFonts w:ascii="Times New Roman" w:hAnsi="Times New Roman" w:cs="Times New Roman"/>
          <w:noProof w:val="0"/>
          <w:lang w:val="tr-TR"/>
        </w:rPr>
        <w:t>, İstanbul, Gözlem Yayınları, 1975, s. 692</w:t>
      </w:r>
    </w:p>
  </w:footnote>
  <w:footnote w:id="4">
    <w:p w:rsidR="00B40363" w:rsidRPr="00E47504" w:rsidRDefault="00B40363" w:rsidP="00E47504">
      <w:pPr>
        <w:pStyle w:val="DipnotMetni"/>
        <w:jc w:val="both"/>
        <w:rPr>
          <w:rFonts w:ascii="Times New Roman" w:hAnsi="Times New Roman" w:cs="Times New Roman"/>
        </w:rPr>
      </w:pPr>
      <w:r w:rsidRPr="00E47504">
        <w:rPr>
          <w:rStyle w:val="DipnotBavurusu"/>
          <w:rFonts w:ascii="Times New Roman" w:hAnsi="Times New Roman" w:cs="Times New Roman"/>
        </w:rPr>
        <w:footnoteRef/>
      </w:r>
      <w:r w:rsidRPr="00E47504">
        <w:rPr>
          <w:rFonts w:ascii="Times New Roman" w:hAnsi="Times New Roman" w:cs="Times New Roman"/>
        </w:rPr>
        <w:t xml:space="preserve"> </w:t>
      </w:r>
      <w:r w:rsidR="008F15D6" w:rsidRPr="00E47504">
        <w:rPr>
          <w:rFonts w:ascii="Times New Roman" w:hAnsi="Times New Roman" w:cs="Times New Roman"/>
        </w:rPr>
        <w:t xml:space="preserve">20 Aralık 1881 (28 Muharrem 1299) tarihinde ilan edilen </w:t>
      </w:r>
      <w:r w:rsidR="00E47504">
        <w:rPr>
          <w:rFonts w:ascii="Times New Roman" w:hAnsi="Times New Roman" w:cs="Times New Roman"/>
        </w:rPr>
        <w:t>“</w:t>
      </w:r>
      <w:r w:rsidR="008F15D6" w:rsidRPr="00E47504">
        <w:rPr>
          <w:rFonts w:ascii="Times New Roman" w:hAnsi="Times New Roman" w:cs="Times New Roman"/>
        </w:rPr>
        <w:t>Muharrem Kararnamesi</w:t>
      </w:r>
      <w:r w:rsidR="00E47504">
        <w:rPr>
          <w:rFonts w:ascii="Times New Roman" w:hAnsi="Times New Roman" w:cs="Times New Roman"/>
        </w:rPr>
        <w:t>”</w:t>
      </w:r>
      <w:r w:rsidR="008F15D6" w:rsidRPr="00E47504">
        <w:rPr>
          <w:rFonts w:ascii="Times New Roman" w:hAnsi="Times New Roman" w:cs="Times New Roman"/>
        </w:rPr>
        <w:t xml:space="preserve"> ile </w:t>
      </w:r>
      <w:r w:rsidR="008F15D6" w:rsidRPr="00E47504">
        <w:rPr>
          <w:rFonts w:ascii="Times New Roman" w:hAnsi="Times New Roman" w:cs="Times New Roman"/>
        </w:rPr>
        <w:t>Osmanlı</w:t>
      </w:r>
      <w:r w:rsidR="008F15D6" w:rsidRPr="00E47504">
        <w:rPr>
          <w:rFonts w:ascii="Times New Roman" w:hAnsi="Times New Roman" w:cs="Times New Roman"/>
        </w:rPr>
        <w:t xml:space="preserve"> Devleti’nin </w:t>
      </w:r>
      <w:r w:rsidR="008F15D6" w:rsidRPr="00E47504">
        <w:rPr>
          <w:rFonts w:ascii="Times New Roman" w:hAnsi="Times New Roman" w:cs="Times New Roman"/>
        </w:rPr>
        <w:t xml:space="preserve">borçları </w:t>
      </w:r>
      <w:r w:rsidR="008F15D6" w:rsidRPr="00E47504">
        <w:rPr>
          <w:rFonts w:ascii="Times New Roman" w:hAnsi="Times New Roman" w:cs="Times New Roman"/>
        </w:rPr>
        <w:t>düzenlenmiş ve ödeme koşulları oluşturulmuştur. Y</w:t>
      </w:r>
      <w:r w:rsidR="00E47504">
        <w:rPr>
          <w:rFonts w:ascii="Times New Roman" w:hAnsi="Times New Roman" w:cs="Times New Roman"/>
        </w:rPr>
        <w:t>aklaşık 220 M</w:t>
      </w:r>
      <w:r w:rsidR="008F15D6" w:rsidRPr="00E47504">
        <w:rPr>
          <w:rFonts w:ascii="Times New Roman" w:hAnsi="Times New Roman" w:cs="Times New Roman"/>
        </w:rPr>
        <w:t>ilyon</w:t>
      </w:r>
      <w:r w:rsidR="008F15D6" w:rsidRPr="00E47504">
        <w:rPr>
          <w:rFonts w:ascii="Times New Roman" w:hAnsi="Times New Roman" w:cs="Times New Roman"/>
        </w:rPr>
        <w:t xml:space="preserve"> Osmanlı lirası olan borçlar</w:t>
      </w:r>
      <w:r w:rsidR="00E47504">
        <w:rPr>
          <w:rFonts w:ascii="Times New Roman" w:hAnsi="Times New Roman" w:cs="Times New Roman"/>
        </w:rPr>
        <w:t>,</w:t>
      </w:r>
      <w:r w:rsidR="008F15D6" w:rsidRPr="00E47504">
        <w:rPr>
          <w:rFonts w:ascii="Times New Roman" w:hAnsi="Times New Roman" w:cs="Times New Roman"/>
        </w:rPr>
        <w:t xml:space="preserve"> indirim yapıldıktan sonra </w:t>
      </w:r>
      <w:r w:rsidR="008F15D6" w:rsidRPr="00E47504">
        <w:rPr>
          <w:rFonts w:ascii="Times New Roman" w:hAnsi="Times New Roman" w:cs="Times New Roman"/>
        </w:rPr>
        <w:t>toplam</w:t>
      </w:r>
      <w:r w:rsidR="00E47504">
        <w:rPr>
          <w:rFonts w:ascii="Times New Roman" w:hAnsi="Times New Roman" w:cs="Times New Roman"/>
        </w:rPr>
        <w:t xml:space="preserve"> 125 M</w:t>
      </w:r>
      <w:r w:rsidR="008F15D6" w:rsidRPr="00E47504">
        <w:rPr>
          <w:rFonts w:ascii="Times New Roman" w:hAnsi="Times New Roman" w:cs="Times New Roman"/>
        </w:rPr>
        <w:t>ilyon lira</w:t>
      </w:r>
      <w:r w:rsidR="008F15D6" w:rsidRPr="00E47504">
        <w:rPr>
          <w:rFonts w:ascii="Times New Roman" w:hAnsi="Times New Roman" w:cs="Times New Roman"/>
        </w:rPr>
        <w:t xml:space="preserve"> </w:t>
      </w:r>
      <w:r w:rsidR="008F15D6" w:rsidRPr="00E47504">
        <w:rPr>
          <w:rFonts w:ascii="Times New Roman" w:hAnsi="Times New Roman" w:cs="Times New Roman"/>
        </w:rPr>
        <w:t>cıvarına</w:t>
      </w:r>
      <w:r w:rsidR="008F15D6" w:rsidRPr="00E47504">
        <w:rPr>
          <w:rFonts w:ascii="Times New Roman" w:hAnsi="Times New Roman" w:cs="Times New Roman"/>
        </w:rPr>
        <w:t xml:space="preserve"> düş</w:t>
      </w:r>
      <w:r w:rsidR="00E47504" w:rsidRPr="00E47504">
        <w:rPr>
          <w:rFonts w:ascii="Times New Roman" w:hAnsi="Times New Roman" w:cs="Times New Roman"/>
        </w:rPr>
        <w:t>ürül</w:t>
      </w:r>
      <w:r w:rsidR="008F15D6" w:rsidRPr="00E47504">
        <w:rPr>
          <w:rFonts w:ascii="Times New Roman" w:hAnsi="Times New Roman" w:cs="Times New Roman"/>
        </w:rPr>
        <w:t>müştür.</w:t>
      </w:r>
      <w:r w:rsidR="00E47504">
        <w:rPr>
          <w:rFonts w:ascii="Times New Roman" w:hAnsi="Times New Roman" w:cs="Times New Roman"/>
        </w:rPr>
        <w:t xml:space="preserve"> İ</w:t>
      </w:r>
      <w:r w:rsidR="008F15D6" w:rsidRPr="00E47504">
        <w:rPr>
          <w:rFonts w:ascii="Times New Roman" w:hAnsi="Times New Roman" w:cs="Times New Roman"/>
        </w:rPr>
        <w:t xml:space="preserve">ngiliz, Fransız, Alman, </w:t>
      </w:r>
      <w:r w:rsidR="008F15D6" w:rsidRPr="00E47504">
        <w:rPr>
          <w:rFonts w:ascii="Times New Roman" w:hAnsi="Times New Roman" w:cs="Times New Roman"/>
        </w:rPr>
        <w:t xml:space="preserve">Avusturya, </w:t>
      </w:r>
      <w:r w:rsidR="00E47504">
        <w:rPr>
          <w:rFonts w:ascii="Times New Roman" w:hAnsi="Times New Roman" w:cs="Times New Roman"/>
        </w:rPr>
        <w:t>İ</w:t>
      </w:r>
      <w:r w:rsidR="008F15D6" w:rsidRPr="00E47504">
        <w:rPr>
          <w:rFonts w:ascii="Times New Roman" w:hAnsi="Times New Roman" w:cs="Times New Roman"/>
        </w:rPr>
        <w:t xml:space="preserve">talya, Hollanda ve Osmanlı </w:t>
      </w:r>
      <w:r w:rsidR="008F15D6" w:rsidRPr="00E47504">
        <w:rPr>
          <w:rFonts w:ascii="Times New Roman" w:hAnsi="Times New Roman" w:cs="Times New Roman"/>
        </w:rPr>
        <w:t xml:space="preserve">birer üyeden oluşan </w:t>
      </w:r>
      <w:r w:rsidR="008F15D6" w:rsidRPr="00E47504">
        <w:rPr>
          <w:rFonts w:ascii="Times New Roman" w:hAnsi="Times New Roman" w:cs="Times New Roman"/>
        </w:rPr>
        <w:t>“Düyün-ı Umümiyye-i Osmaniyye İdare Meclisi”</w:t>
      </w:r>
      <w:r w:rsidR="00E47504" w:rsidRPr="00E47504">
        <w:rPr>
          <w:rFonts w:ascii="Times New Roman" w:hAnsi="Times New Roman" w:cs="Times New Roman"/>
        </w:rPr>
        <w:t xml:space="preserve"> adında bir meclis kurulmuştur. Birçok vergi geliri bu kuruma bağlanmış ve tuz i</w:t>
      </w:r>
      <w:r w:rsidR="00E47504">
        <w:rPr>
          <w:rFonts w:ascii="Times New Roman" w:hAnsi="Times New Roman" w:cs="Times New Roman"/>
        </w:rPr>
        <w:t>le tütün tekelini kontrol etmiş</w:t>
      </w:r>
      <w:r w:rsidR="00E47504" w:rsidRPr="00E47504">
        <w:rPr>
          <w:rFonts w:ascii="Times New Roman" w:hAnsi="Times New Roman" w:cs="Times New Roman"/>
        </w:rPr>
        <w:t>lerdir.</w:t>
      </w:r>
      <w:r w:rsidR="00E60F68">
        <w:rPr>
          <w:rFonts w:ascii="Times New Roman" w:hAnsi="Times New Roman" w:cs="Times New Roman"/>
        </w:rPr>
        <w:t xml:space="preserve"> </w:t>
      </w:r>
      <w:r w:rsidR="00E60F68" w:rsidRPr="00E60F68">
        <w:rPr>
          <w:rFonts w:ascii="Times New Roman" w:hAnsi="Times New Roman" w:cs="Times New Roman"/>
        </w:rPr>
        <w:t xml:space="preserve">Cevdet Küçük ve Tevfik Ertüzün, “Düyûn-ı Umumiyye”, </w:t>
      </w:r>
      <w:r w:rsidR="00E60F68" w:rsidRPr="00E60F68">
        <w:rPr>
          <w:rFonts w:ascii="Times New Roman" w:hAnsi="Times New Roman" w:cs="Times New Roman"/>
          <w:i/>
        </w:rPr>
        <w:t>TDV İslam Ansiklopedisi,</w:t>
      </w:r>
      <w:r w:rsidR="00E60F68" w:rsidRPr="00E60F68">
        <w:rPr>
          <w:rFonts w:ascii="Times New Roman" w:hAnsi="Times New Roman" w:cs="Times New Roman"/>
        </w:rPr>
        <w:t xml:space="preserve"> </w:t>
      </w:r>
      <w:r w:rsidR="00E60F68" w:rsidRPr="00E60F68">
        <w:rPr>
          <w:rFonts w:ascii="Times New Roman" w:hAnsi="Times New Roman" w:cs="Times New Roman"/>
        </w:rPr>
        <w:t>C. X</w:t>
      </w:r>
      <w:r w:rsidR="00E60F68" w:rsidRPr="00E60F68">
        <w:rPr>
          <w:rFonts w:ascii="Times New Roman" w:hAnsi="Times New Roman" w:cs="Times New Roman"/>
        </w:rPr>
        <w:t>, Türk Diyanet Vakfı Yayınları, Ankara, 19</w:t>
      </w:r>
      <w:r w:rsidR="00E60F68" w:rsidRPr="00E60F68">
        <w:rPr>
          <w:rFonts w:ascii="Times New Roman" w:hAnsi="Times New Roman" w:cs="Times New Roman"/>
        </w:rPr>
        <w:t>94</w:t>
      </w:r>
      <w:r w:rsidR="00E60F68" w:rsidRPr="00E60F68">
        <w:rPr>
          <w:rFonts w:ascii="Times New Roman" w:hAnsi="Times New Roman" w:cs="Times New Roman"/>
        </w:rPr>
        <w:t>,</w:t>
      </w:r>
      <w:r w:rsidR="00E60F68" w:rsidRPr="00E60F68">
        <w:rPr>
          <w:rFonts w:ascii="Times New Roman" w:hAnsi="Times New Roman" w:cs="Times New Roman"/>
        </w:rPr>
        <w:t xml:space="preserve"> s. 59-60; </w:t>
      </w:r>
      <w:r w:rsidR="00E60F68" w:rsidRPr="00E60F68">
        <w:rPr>
          <w:rFonts w:ascii="Times New Roman" w:hAnsi="Times New Roman" w:cs="Times New Roman"/>
        </w:rPr>
        <w:t xml:space="preserve">Saffet </w:t>
      </w:r>
      <w:r w:rsidR="00E60F68" w:rsidRPr="00E60F68">
        <w:rPr>
          <w:rFonts w:ascii="Times New Roman" w:hAnsi="Times New Roman" w:cs="Times New Roman"/>
        </w:rPr>
        <w:t>Kartopu, “Düyûn-ı</w:t>
      </w:r>
      <w:r w:rsidR="005C42E6">
        <w:rPr>
          <w:rFonts w:ascii="Times New Roman" w:hAnsi="Times New Roman" w:cs="Times New Roman"/>
        </w:rPr>
        <w:t xml:space="preserve"> Umumiye İdaresi v</w:t>
      </w:r>
      <w:r w:rsidR="00E60F68" w:rsidRPr="00E60F68">
        <w:rPr>
          <w:rFonts w:ascii="Times New Roman" w:hAnsi="Times New Roman" w:cs="Times New Roman"/>
        </w:rPr>
        <w:t xml:space="preserve">e İdareyle İlgili Görüşler” </w:t>
      </w:r>
      <w:r w:rsidR="00E60F68" w:rsidRPr="00E60F68">
        <w:rPr>
          <w:rFonts w:ascii="Times New Roman" w:hAnsi="Times New Roman" w:cs="Times New Roman"/>
          <w:i/>
        </w:rPr>
        <w:t>Küresel İktisat ve İşletme Çalışmaları Dergisi,</w:t>
      </w:r>
      <w:r w:rsidR="00E60F68" w:rsidRPr="00E60F68">
        <w:rPr>
          <w:rFonts w:ascii="Times New Roman" w:hAnsi="Times New Roman" w:cs="Times New Roman"/>
        </w:rPr>
        <w:t xml:space="preserve"> S. 2, 2012, s. 35</w:t>
      </w:r>
    </w:p>
  </w:footnote>
  <w:footnote w:id="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Zafer Toprak, </w:t>
      </w:r>
      <w:r w:rsidRPr="000F6813">
        <w:rPr>
          <w:rFonts w:ascii="Times New Roman" w:hAnsi="Times New Roman" w:cs="Times New Roman"/>
          <w:i/>
          <w:noProof w:val="0"/>
          <w:lang w:val="tr-TR"/>
        </w:rPr>
        <w:t>Türkiye’de “Milli İktisat”  (1908-1914),</w:t>
      </w:r>
      <w:r w:rsidRPr="00E73C0C">
        <w:rPr>
          <w:rFonts w:ascii="Times New Roman" w:hAnsi="Times New Roman" w:cs="Times New Roman"/>
          <w:noProof w:val="0"/>
          <w:lang w:val="tr-TR"/>
        </w:rPr>
        <w:t xml:space="preserve"> Ankara, Yurt Yayınları, 1982, s. 36-40</w:t>
      </w:r>
    </w:p>
  </w:footnote>
  <w:footnote w:id="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Orhan Kurmuş, </w:t>
      </w:r>
      <w:r w:rsidRPr="000F6813">
        <w:rPr>
          <w:rFonts w:ascii="Times New Roman" w:hAnsi="Times New Roman" w:cs="Times New Roman"/>
          <w:i/>
          <w:noProof w:val="0"/>
          <w:lang w:val="tr-TR"/>
        </w:rPr>
        <w:t>Emperyalizmin Türkiye’ye Girişi</w:t>
      </w:r>
      <w:r w:rsidRPr="00E73C0C">
        <w:rPr>
          <w:rFonts w:ascii="Times New Roman" w:hAnsi="Times New Roman" w:cs="Times New Roman"/>
          <w:noProof w:val="0"/>
          <w:lang w:val="tr-TR"/>
        </w:rPr>
        <w:t>, İstanbul, Bilim Yayınları, 1974, s. 140-145</w:t>
      </w:r>
    </w:p>
  </w:footnote>
  <w:footnote w:id="7">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Kurmuş, </w:t>
      </w:r>
      <w:r w:rsidRPr="000F6813">
        <w:rPr>
          <w:rFonts w:ascii="Times New Roman" w:hAnsi="Times New Roman" w:cs="Times New Roman"/>
          <w:i/>
          <w:noProof w:val="0"/>
          <w:lang w:val="tr-TR"/>
        </w:rPr>
        <w:t>Emperyalizmin</w:t>
      </w:r>
      <w:proofErr w:type="gramStart"/>
      <w:r w:rsidRPr="000F6813">
        <w:rPr>
          <w:rFonts w:ascii="Times New Roman" w:hAnsi="Times New Roman" w:cs="Times New Roman"/>
          <w:i/>
          <w:noProof w:val="0"/>
          <w:lang w:val="tr-TR"/>
        </w:rPr>
        <w:t>…</w:t>
      </w:r>
      <w:r w:rsidRPr="00E73C0C">
        <w:rPr>
          <w:rFonts w:ascii="Times New Roman" w:hAnsi="Times New Roman" w:cs="Times New Roman"/>
          <w:b/>
          <w:noProof w:val="0"/>
          <w:lang w:val="tr-TR"/>
        </w:rPr>
        <w:t>,</w:t>
      </w:r>
      <w:proofErr w:type="gramEnd"/>
      <w:r w:rsidRPr="00E73C0C">
        <w:rPr>
          <w:rFonts w:ascii="Times New Roman" w:hAnsi="Times New Roman" w:cs="Times New Roman"/>
          <w:noProof w:val="0"/>
          <w:lang w:val="tr-TR"/>
        </w:rPr>
        <w:t xml:space="preserve"> s. 90</w:t>
      </w:r>
    </w:p>
  </w:footnote>
  <w:footnote w:id="8">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Necla </w:t>
      </w:r>
      <w:proofErr w:type="spellStart"/>
      <w:r w:rsidRPr="00E73C0C">
        <w:rPr>
          <w:rFonts w:ascii="Times New Roman" w:hAnsi="Times New Roman" w:cs="Times New Roman"/>
          <w:noProof w:val="0"/>
          <w:lang w:val="tr-TR"/>
        </w:rPr>
        <w:t>Geyikdağı</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Osmanlı Devleti’nde Yabancı Sermaye</w:t>
      </w:r>
      <w:r w:rsidRPr="00E73C0C">
        <w:rPr>
          <w:rFonts w:ascii="Times New Roman" w:hAnsi="Times New Roman" w:cs="Times New Roman"/>
          <w:noProof w:val="0"/>
          <w:lang w:val="tr-TR"/>
        </w:rPr>
        <w:t xml:space="preserve">, İstanbul, </w:t>
      </w:r>
      <w:proofErr w:type="spellStart"/>
      <w:r w:rsidRPr="00E73C0C">
        <w:rPr>
          <w:rFonts w:ascii="Times New Roman" w:hAnsi="Times New Roman" w:cs="Times New Roman"/>
          <w:noProof w:val="0"/>
          <w:lang w:val="tr-TR"/>
        </w:rPr>
        <w:t>Hil</w:t>
      </w:r>
      <w:proofErr w:type="spellEnd"/>
      <w:r w:rsidRPr="00E73C0C">
        <w:rPr>
          <w:rFonts w:ascii="Times New Roman" w:hAnsi="Times New Roman" w:cs="Times New Roman"/>
          <w:noProof w:val="0"/>
          <w:lang w:val="tr-TR"/>
        </w:rPr>
        <w:t xml:space="preserve"> Yayın, 2008, s. 100</w:t>
      </w:r>
    </w:p>
  </w:footnote>
  <w:footnote w:id="9">
    <w:p w:rsidR="00B40363" w:rsidRPr="000F6813" w:rsidRDefault="00B40363" w:rsidP="00455C35">
      <w:pPr>
        <w:pStyle w:val="DipnotMetni"/>
        <w:jc w:val="both"/>
        <w:rPr>
          <w:rFonts w:ascii="Times New Roman" w:hAnsi="Times New Roman" w:cs="Times New Roman"/>
          <w:i/>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Türkiye Cumhuriyeti Cumhurbaşkanlığı Devlet Arşivleri Başkanlığı Osmanlı Arşivi</w:t>
      </w:r>
    </w:p>
    <w:p w:rsidR="00B40363" w:rsidRPr="00E73C0C" w:rsidRDefault="00B40363" w:rsidP="00455C35">
      <w:pPr>
        <w:pStyle w:val="DipnotMetni"/>
        <w:jc w:val="both"/>
        <w:rPr>
          <w:rFonts w:ascii="Times New Roman" w:hAnsi="Times New Roman" w:cs="Times New Roman"/>
          <w:noProof w:val="0"/>
          <w:lang w:val="tr-TR"/>
        </w:rPr>
      </w:pPr>
      <w:r w:rsidRPr="000F6813">
        <w:rPr>
          <w:rFonts w:ascii="Times New Roman" w:hAnsi="Times New Roman" w:cs="Times New Roman"/>
          <w:i/>
          <w:noProof w:val="0"/>
          <w:lang w:val="tr-TR"/>
        </w:rPr>
        <w:t>(BOA)</w:t>
      </w:r>
      <w:r w:rsidRPr="00E73C0C">
        <w:rPr>
          <w:rFonts w:ascii="Times New Roman" w:hAnsi="Times New Roman" w:cs="Times New Roman"/>
          <w:b/>
          <w:noProof w:val="0"/>
          <w:lang w:val="tr-TR"/>
        </w:rPr>
        <w:t xml:space="preserve"> </w:t>
      </w:r>
      <w:r w:rsidRPr="00E73C0C">
        <w:rPr>
          <w:rFonts w:ascii="Times New Roman" w:hAnsi="Times New Roman" w:cs="Times New Roman"/>
          <w:noProof w:val="0"/>
          <w:lang w:val="tr-TR"/>
        </w:rPr>
        <w:t>Hariciye (HR.), İstişare Odası (</w:t>
      </w:r>
      <w:proofErr w:type="gramStart"/>
      <w:r w:rsidRPr="00E73C0C">
        <w:rPr>
          <w:rFonts w:ascii="Times New Roman" w:hAnsi="Times New Roman" w:cs="Times New Roman"/>
          <w:noProof w:val="0"/>
          <w:lang w:val="tr-TR"/>
        </w:rPr>
        <w:t>HMŞ.İ</w:t>
      </w:r>
      <w:r>
        <w:rPr>
          <w:rFonts w:ascii="Times New Roman" w:hAnsi="Times New Roman" w:cs="Times New Roman"/>
          <w:noProof w:val="0"/>
          <w:lang w:val="tr-TR"/>
        </w:rPr>
        <w:t>ŞO</w:t>
      </w:r>
      <w:proofErr w:type="gramEnd"/>
      <w:r>
        <w:rPr>
          <w:rFonts w:ascii="Times New Roman" w:hAnsi="Times New Roman" w:cs="Times New Roman"/>
          <w:noProof w:val="0"/>
          <w:lang w:val="tr-TR"/>
        </w:rPr>
        <w:t>.) Dosya No: 71, Gömlek No: 2. 20.08.1860</w:t>
      </w:r>
    </w:p>
  </w:footnote>
  <w:footnote w:id="1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BOA</w:t>
      </w:r>
      <w:r w:rsidRPr="00E73C0C">
        <w:rPr>
          <w:rFonts w:ascii="Times New Roman" w:hAnsi="Times New Roman" w:cs="Times New Roman"/>
          <w:b/>
          <w:noProof w:val="0"/>
          <w:lang w:val="tr-TR"/>
        </w:rPr>
        <w:t>.</w:t>
      </w:r>
      <w:r w:rsidRPr="00E73C0C">
        <w:rPr>
          <w:rFonts w:ascii="Times New Roman" w:hAnsi="Times New Roman" w:cs="Times New Roman"/>
          <w:noProof w:val="0"/>
          <w:lang w:val="tr-TR"/>
        </w:rPr>
        <w:t xml:space="preserve"> Sadaret (A.}), Mukavelenameler (</w:t>
      </w:r>
      <w:proofErr w:type="gramStart"/>
      <w:r w:rsidRPr="00E73C0C">
        <w:rPr>
          <w:rFonts w:ascii="Times New Roman" w:hAnsi="Times New Roman" w:cs="Times New Roman"/>
          <w:noProof w:val="0"/>
          <w:lang w:val="tr-TR"/>
        </w:rPr>
        <w:t>DVN.MKL</w:t>
      </w:r>
      <w:proofErr w:type="gramEnd"/>
      <w:r w:rsidRPr="00E73C0C">
        <w:rPr>
          <w:rFonts w:ascii="Times New Roman" w:hAnsi="Times New Roman" w:cs="Times New Roman"/>
          <w:noProof w:val="0"/>
          <w:lang w:val="tr-TR"/>
        </w:rPr>
        <w:t>.) Dosya No: 3, Gömlek No: 2</w:t>
      </w:r>
      <w:r>
        <w:rPr>
          <w:rFonts w:ascii="Times New Roman" w:hAnsi="Times New Roman" w:cs="Times New Roman"/>
          <w:noProof w:val="0"/>
          <w:lang w:val="tr-TR"/>
        </w:rPr>
        <w:t xml:space="preserve">. </w:t>
      </w:r>
      <w:r w:rsidRPr="00E73C0C">
        <w:rPr>
          <w:rFonts w:ascii="Times New Roman" w:hAnsi="Times New Roman" w:cs="Times New Roman"/>
          <w:noProof w:val="0"/>
          <w:lang w:val="tr-TR"/>
        </w:rPr>
        <w:t xml:space="preserve"> </w:t>
      </w:r>
      <w:r>
        <w:rPr>
          <w:rFonts w:ascii="Times New Roman" w:hAnsi="Times New Roman" w:cs="Times New Roman"/>
          <w:noProof w:val="0"/>
          <w:lang w:val="tr-TR"/>
        </w:rPr>
        <w:t>16.09.1860</w:t>
      </w:r>
    </w:p>
  </w:footnote>
  <w:footnote w:id="11">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BOA.</w:t>
      </w:r>
      <w:r w:rsidRPr="00E73C0C">
        <w:rPr>
          <w:rFonts w:ascii="Times New Roman" w:hAnsi="Times New Roman" w:cs="Times New Roman"/>
          <w:noProof w:val="0"/>
          <w:lang w:val="tr-TR"/>
        </w:rPr>
        <w:t xml:space="preserve"> A.}, </w:t>
      </w:r>
      <w:proofErr w:type="gramStart"/>
      <w:r w:rsidRPr="00E73C0C">
        <w:rPr>
          <w:rFonts w:ascii="Times New Roman" w:hAnsi="Times New Roman" w:cs="Times New Roman"/>
          <w:noProof w:val="0"/>
          <w:lang w:val="tr-TR"/>
        </w:rPr>
        <w:t>DVN.MKL</w:t>
      </w:r>
      <w:proofErr w:type="gramEnd"/>
      <w:r w:rsidRPr="00E73C0C">
        <w:rPr>
          <w:rFonts w:ascii="Times New Roman" w:hAnsi="Times New Roman" w:cs="Times New Roman"/>
          <w:noProof w:val="0"/>
          <w:lang w:val="tr-TR"/>
        </w:rPr>
        <w:t>. Dosya No: 8, Gömlek No: 1</w:t>
      </w:r>
      <w:r>
        <w:rPr>
          <w:rFonts w:ascii="Times New Roman" w:hAnsi="Times New Roman" w:cs="Times New Roman"/>
          <w:noProof w:val="0"/>
          <w:lang w:val="tr-TR"/>
        </w:rPr>
        <w:t>. 07.11.1869</w:t>
      </w:r>
    </w:p>
  </w:footnote>
  <w:footnote w:id="1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Donald </w:t>
      </w:r>
      <w:proofErr w:type="spellStart"/>
      <w:r w:rsidRPr="00E73C0C">
        <w:rPr>
          <w:rFonts w:ascii="Times New Roman" w:hAnsi="Times New Roman" w:cs="Times New Roman"/>
          <w:noProof w:val="0"/>
          <w:lang w:val="tr-TR"/>
        </w:rPr>
        <w:t>Quataert</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Osmanlı Devleti’nde Avrupa İktisadi Yayılımı ve Direniş (1881-1908),</w:t>
      </w:r>
      <w:r w:rsidRPr="00E73C0C">
        <w:rPr>
          <w:rFonts w:ascii="Times New Roman" w:hAnsi="Times New Roman" w:cs="Times New Roman"/>
          <w:noProof w:val="0"/>
          <w:lang w:val="tr-TR"/>
        </w:rPr>
        <w:t xml:space="preserve"> Ankara, Yurt Yayınları, 1987, s. 86</w:t>
      </w:r>
    </w:p>
  </w:footnote>
  <w:footnote w:id="1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Quataert</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Osmanlı Devleti’nde Avrupa</w:t>
      </w:r>
      <w:proofErr w:type="gramStart"/>
      <w:r w:rsidRPr="000F6813">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44</w:t>
      </w:r>
    </w:p>
  </w:footnote>
  <w:footnote w:id="1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Geyikdağı</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Osmanlı Devleti’nde Yabancı</w:t>
      </w:r>
      <w:proofErr w:type="gramStart"/>
      <w:r w:rsidRPr="000F6813">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106-107 </w:t>
      </w:r>
    </w:p>
  </w:footnote>
  <w:footnote w:id="1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Ethem Eldem, </w:t>
      </w:r>
      <w:r w:rsidRPr="000F6813">
        <w:rPr>
          <w:rFonts w:ascii="Times New Roman" w:hAnsi="Times New Roman" w:cs="Times New Roman"/>
          <w:i/>
          <w:noProof w:val="0"/>
          <w:lang w:val="tr-TR"/>
        </w:rPr>
        <w:t>Osmanlı Bankası Tarihi,</w:t>
      </w:r>
      <w:r w:rsidRPr="00E73C0C">
        <w:rPr>
          <w:rFonts w:ascii="Times New Roman" w:hAnsi="Times New Roman" w:cs="Times New Roman"/>
          <w:noProof w:val="0"/>
          <w:lang w:val="tr-TR"/>
        </w:rPr>
        <w:t xml:space="preserve"> İstanbul, Tarih Vakfı Yurt Yayınları, 2000, s.83</w:t>
      </w:r>
    </w:p>
  </w:footnote>
  <w:footnote w:id="1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Vedat Eldem, </w:t>
      </w:r>
      <w:r w:rsidRPr="000F6813">
        <w:rPr>
          <w:rFonts w:ascii="Times New Roman" w:hAnsi="Times New Roman" w:cs="Times New Roman"/>
          <w:i/>
          <w:noProof w:val="0"/>
          <w:lang w:val="tr-TR"/>
        </w:rPr>
        <w:t>Harp ve Mütareke Yıllarında Osmanlı İmparatorluğu’nun Ekonomisi,</w:t>
      </w:r>
      <w:r w:rsidRPr="00E73C0C">
        <w:rPr>
          <w:rFonts w:ascii="Times New Roman" w:hAnsi="Times New Roman" w:cs="Times New Roman"/>
          <w:noProof w:val="0"/>
          <w:lang w:val="tr-TR"/>
        </w:rPr>
        <w:t xml:space="preserve"> Ankara, TTK Basımevi, 1994, s. 209</w:t>
      </w:r>
    </w:p>
  </w:footnote>
  <w:footnote w:id="17">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Bankanın </w:t>
      </w:r>
      <w:proofErr w:type="spellStart"/>
      <w:r w:rsidRPr="00E73C0C">
        <w:rPr>
          <w:rFonts w:ascii="Times New Roman" w:hAnsi="Times New Roman" w:cs="Times New Roman"/>
          <w:noProof w:val="0"/>
          <w:lang w:val="tr-TR"/>
        </w:rPr>
        <w:t>imtiyaznamesinin</w:t>
      </w:r>
      <w:proofErr w:type="spellEnd"/>
      <w:r w:rsidRPr="00E73C0C">
        <w:rPr>
          <w:rFonts w:ascii="Times New Roman" w:hAnsi="Times New Roman" w:cs="Times New Roman"/>
          <w:noProof w:val="0"/>
          <w:lang w:val="tr-TR"/>
        </w:rPr>
        <w:t xml:space="preserve"> tam metni için bkz. Ethem Eldem, </w:t>
      </w:r>
      <w:r w:rsidRPr="00E73C0C">
        <w:rPr>
          <w:rFonts w:ascii="Times New Roman" w:hAnsi="Times New Roman" w:cs="Times New Roman"/>
          <w:i/>
          <w:noProof w:val="0"/>
          <w:lang w:val="tr-TR"/>
        </w:rPr>
        <w:t>Osmanlı Bankası</w:t>
      </w:r>
      <w:proofErr w:type="gramStart"/>
      <w:r w:rsidRPr="00E73C0C">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451-456</w:t>
      </w:r>
    </w:p>
  </w:footnote>
  <w:footnote w:id="18">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Zafer Toprak, </w:t>
      </w:r>
      <w:r w:rsidRPr="000F6813">
        <w:rPr>
          <w:rFonts w:ascii="Times New Roman" w:hAnsi="Times New Roman" w:cs="Times New Roman"/>
          <w:i/>
          <w:noProof w:val="0"/>
          <w:lang w:val="tr-TR"/>
        </w:rPr>
        <w:t>İttihat-Terakki ve Cihan Harbi: Savaş Ekonomisi ve Türkiye’de Devletçilik (1914-1918),</w:t>
      </w:r>
      <w:r w:rsidRPr="00E73C0C">
        <w:rPr>
          <w:rFonts w:ascii="Times New Roman" w:hAnsi="Times New Roman" w:cs="Times New Roman"/>
          <w:noProof w:val="0"/>
          <w:lang w:val="tr-TR"/>
        </w:rPr>
        <w:t xml:space="preserve"> </w:t>
      </w:r>
      <w:r>
        <w:rPr>
          <w:rFonts w:ascii="Times New Roman" w:hAnsi="Times New Roman" w:cs="Times New Roman"/>
          <w:noProof w:val="0"/>
          <w:lang w:val="tr-TR"/>
        </w:rPr>
        <w:t>İ</w:t>
      </w:r>
      <w:r w:rsidRPr="00E73C0C">
        <w:rPr>
          <w:rFonts w:ascii="Times New Roman" w:hAnsi="Times New Roman" w:cs="Times New Roman"/>
          <w:noProof w:val="0"/>
          <w:lang w:val="tr-TR"/>
        </w:rPr>
        <w:t>stanbul, Kaynak Yayınları, 2016, s. 78</w:t>
      </w:r>
    </w:p>
  </w:footnote>
  <w:footnote w:id="19">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Eldem, </w:t>
      </w:r>
      <w:r w:rsidRPr="000F6813">
        <w:rPr>
          <w:rFonts w:ascii="Times New Roman" w:hAnsi="Times New Roman" w:cs="Times New Roman"/>
          <w:i/>
          <w:noProof w:val="0"/>
          <w:lang w:val="tr-TR"/>
        </w:rPr>
        <w:t>Harp ve Mütareke yıllarında</w:t>
      </w:r>
      <w:proofErr w:type="gramStart"/>
      <w:r w:rsidRPr="000F6813">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209</w:t>
      </w:r>
    </w:p>
  </w:footnote>
  <w:footnote w:id="2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Şevket Pamuk, </w:t>
      </w:r>
      <w:r w:rsidRPr="000F6813">
        <w:rPr>
          <w:rFonts w:ascii="Times New Roman" w:hAnsi="Times New Roman" w:cs="Times New Roman"/>
          <w:i/>
          <w:noProof w:val="0"/>
          <w:lang w:val="tr-TR"/>
        </w:rPr>
        <w:t>Osmanlı Ekonomisi ve Dünya Kapitalizmi,</w:t>
      </w:r>
      <w:r w:rsidRPr="00E73C0C">
        <w:rPr>
          <w:rFonts w:ascii="Times New Roman" w:hAnsi="Times New Roman" w:cs="Times New Roman"/>
          <w:noProof w:val="0"/>
          <w:lang w:val="tr-TR"/>
        </w:rPr>
        <w:t xml:space="preserve"> Ankara, Yurt Yayınları, 1984, s.65</w:t>
      </w:r>
      <w:r w:rsidR="00912998">
        <w:rPr>
          <w:rFonts w:ascii="Times New Roman" w:hAnsi="Times New Roman" w:cs="Times New Roman"/>
          <w:noProof w:val="0"/>
          <w:lang w:val="tr-TR"/>
        </w:rPr>
        <w:t xml:space="preserve">; </w:t>
      </w:r>
      <w:r w:rsidR="00912998">
        <w:rPr>
          <w:rFonts w:ascii="Times New Roman" w:hAnsi="Times New Roman" w:cs="Times New Roman"/>
          <w:noProof w:val="0"/>
          <w:lang w:val="tr-TR"/>
        </w:rPr>
        <w:t>Yakup Kepenek’e göre Dünya savaşı başladığında yabancı sermayenin yaklaşık olarak %54’ü Fransız, %33’ü Alman, %14’ü de İngiliz kökenlidir.</w:t>
      </w:r>
      <w:r w:rsidR="00912998">
        <w:rPr>
          <w:rFonts w:ascii="Times New Roman" w:hAnsi="Times New Roman" w:cs="Times New Roman"/>
          <w:noProof w:val="0"/>
          <w:lang w:val="tr-TR"/>
        </w:rPr>
        <w:t xml:space="preserve"> Yakup Kepenek, </w:t>
      </w:r>
      <w:r w:rsidR="00912998" w:rsidRPr="002F4F46">
        <w:rPr>
          <w:rFonts w:ascii="Times New Roman" w:hAnsi="Times New Roman" w:cs="Times New Roman"/>
          <w:i/>
          <w:noProof w:val="0"/>
          <w:lang w:val="tr-TR"/>
        </w:rPr>
        <w:t>Türk Ekonomisi</w:t>
      </w:r>
      <w:r w:rsidR="00912998">
        <w:rPr>
          <w:rFonts w:ascii="Times New Roman" w:hAnsi="Times New Roman" w:cs="Times New Roman"/>
          <w:noProof w:val="0"/>
          <w:lang w:val="tr-TR"/>
        </w:rPr>
        <w:t>, Remzi Kitabevi, İstanbul, 2012, s. 12</w:t>
      </w:r>
    </w:p>
  </w:footnote>
  <w:footnote w:id="21">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Pamuk, </w:t>
      </w:r>
      <w:r w:rsidRPr="000F6813">
        <w:rPr>
          <w:rFonts w:ascii="Times New Roman" w:hAnsi="Times New Roman" w:cs="Times New Roman"/>
          <w:i/>
          <w:noProof w:val="0"/>
          <w:lang w:val="tr-TR"/>
        </w:rPr>
        <w:t>Osmanlı Ekonomisi</w:t>
      </w:r>
      <w:proofErr w:type="gramStart"/>
      <w:r w:rsidRPr="000F6813">
        <w:rPr>
          <w:rFonts w:ascii="Times New Roman" w:hAnsi="Times New Roman" w:cs="Times New Roman"/>
          <w:i/>
          <w:noProof w:val="0"/>
          <w:lang w:val="tr-TR"/>
        </w:rPr>
        <w:t>…,</w:t>
      </w:r>
      <w:proofErr w:type="gramEnd"/>
      <w:r w:rsidRPr="000F6813">
        <w:rPr>
          <w:rFonts w:ascii="Times New Roman" w:hAnsi="Times New Roman" w:cs="Times New Roman"/>
          <w:i/>
          <w:noProof w:val="0"/>
          <w:lang w:val="tr-TR"/>
        </w:rPr>
        <w:t xml:space="preserve"> </w:t>
      </w:r>
      <w:r w:rsidRPr="00E73C0C">
        <w:rPr>
          <w:rFonts w:ascii="Times New Roman" w:hAnsi="Times New Roman" w:cs="Times New Roman"/>
          <w:noProof w:val="0"/>
          <w:lang w:val="tr-TR"/>
        </w:rPr>
        <w:t>aynı yer</w:t>
      </w:r>
    </w:p>
  </w:footnote>
  <w:footnote w:id="22">
    <w:p w:rsidR="002F4F46" w:rsidRPr="002F4F46" w:rsidRDefault="002F4F46" w:rsidP="002F4F46">
      <w:pPr>
        <w:pStyle w:val="DipnotMetni"/>
        <w:jc w:val="both"/>
        <w:rPr>
          <w:rFonts w:ascii="Times New Roman" w:hAnsi="Times New Roman" w:cs="Times New Roman"/>
          <w:lang w:val="tr-TR"/>
        </w:rPr>
      </w:pPr>
      <w:r w:rsidRPr="002F4F46">
        <w:rPr>
          <w:rStyle w:val="DipnotBavurusu"/>
          <w:rFonts w:ascii="Times New Roman" w:hAnsi="Times New Roman" w:cs="Times New Roman"/>
        </w:rPr>
        <w:footnoteRef/>
      </w:r>
      <w:r w:rsidRPr="002F4F46">
        <w:rPr>
          <w:rFonts w:ascii="Times New Roman" w:hAnsi="Times New Roman" w:cs="Times New Roman"/>
        </w:rPr>
        <w:t xml:space="preserve"> Gündüz Ökçün, “XX. Yüzyıl Başlarında Osmanlı Maden Üretiminde Türk Azınlık ve Yabancı Payları”, </w:t>
      </w:r>
      <w:r w:rsidRPr="002F4F46">
        <w:rPr>
          <w:rFonts w:ascii="Times New Roman" w:hAnsi="Times New Roman" w:cs="Times New Roman"/>
          <w:i/>
          <w:shd w:val="clear" w:color="auto" w:fill="FFFFFF"/>
        </w:rPr>
        <w:t>Ankara Üniversitesi Siyasal Bilgiler Fakültesi Dergisi</w:t>
      </w:r>
      <w:r w:rsidRPr="002F4F46">
        <w:rPr>
          <w:rFonts w:ascii="Times New Roman" w:hAnsi="Times New Roman" w:cs="Times New Roman"/>
          <w:i/>
        </w:rPr>
        <w:t>,</w:t>
      </w:r>
      <w:r w:rsidRPr="002F4F46">
        <w:rPr>
          <w:rFonts w:ascii="Times New Roman" w:hAnsi="Times New Roman" w:cs="Times New Roman"/>
        </w:rPr>
        <w:t xml:space="preserve"> Abadan’a Armağan, 1969, </w:t>
      </w:r>
      <w:r>
        <w:rPr>
          <w:rFonts w:ascii="Times New Roman" w:hAnsi="Times New Roman" w:cs="Times New Roman"/>
        </w:rPr>
        <w:t xml:space="preserve">803-892’den naklen </w:t>
      </w:r>
      <w:r>
        <w:rPr>
          <w:rFonts w:ascii="Times New Roman" w:hAnsi="Times New Roman" w:cs="Times New Roman"/>
          <w:noProof w:val="0"/>
          <w:lang w:val="tr-TR"/>
        </w:rPr>
        <w:t xml:space="preserve">Yakup Kepenek, </w:t>
      </w:r>
      <w:r w:rsidRPr="002F4F46">
        <w:rPr>
          <w:rFonts w:ascii="Times New Roman" w:hAnsi="Times New Roman" w:cs="Times New Roman"/>
          <w:i/>
          <w:noProof w:val="0"/>
          <w:lang w:val="tr-TR"/>
        </w:rPr>
        <w:t>Türk Ekonomisi</w:t>
      </w:r>
      <w:r>
        <w:rPr>
          <w:rFonts w:ascii="Times New Roman" w:hAnsi="Times New Roman" w:cs="Times New Roman"/>
          <w:i/>
          <w:noProof w:val="0"/>
          <w:lang w:val="tr-TR"/>
        </w:rPr>
        <w:t xml:space="preserve">, </w:t>
      </w:r>
      <w:r>
        <w:rPr>
          <w:rFonts w:ascii="Times New Roman" w:hAnsi="Times New Roman" w:cs="Times New Roman"/>
          <w:noProof w:val="0"/>
          <w:lang w:val="tr-TR"/>
        </w:rPr>
        <w:t>s. 16</w:t>
      </w:r>
    </w:p>
  </w:footnote>
  <w:footnote w:id="2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“Meşrutiyet’in liberal dönem olarak nit</w:t>
      </w:r>
      <w:r>
        <w:rPr>
          <w:rFonts w:ascii="Times New Roman" w:hAnsi="Times New Roman" w:cs="Times New Roman"/>
          <w:noProof w:val="0"/>
          <w:lang w:val="tr-TR"/>
        </w:rPr>
        <w:t>e</w:t>
      </w:r>
      <w:r w:rsidRPr="00E73C0C">
        <w:rPr>
          <w:rFonts w:ascii="Times New Roman" w:hAnsi="Times New Roman" w:cs="Times New Roman"/>
          <w:noProof w:val="0"/>
          <w:lang w:val="tr-TR"/>
        </w:rPr>
        <w:t>lendirilen ilk beş yılında (1908-1913) kurulan anonim şirketlerde yabancı- gayrimüslim ortaklığına gidilmiş, şirketlerin çoğunda yabancı sermaye ağırlığını korumuştur. “Milli İktisat” dönemi diye adlandırılan 1914-1918 döneminde ise faaliyete geçen anonim şirketlerin büyük çoğunluğu Müslüman-Türk eşraf tarafından gerçekleştirilmiştir.  Bu yıllarda kurulan şirketlerde yabanc</w:t>
      </w:r>
      <w:r>
        <w:rPr>
          <w:rFonts w:ascii="Times New Roman" w:hAnsi="Times New Roman" w:cs="Times New Roman"/>
          <w:noProof w:val="0"/>
          <w:lang w:val="tr-TR"/>
        </w:rPr>
        <w:t>ı sermayeye çok ender rastlanmı</w:t>
      </w:r>
      <w:r w:rsidRPr="00E73C0C">
        <w:rPr>
          <w:rFonts w:ascii="Times New Roman" w:hAnsi="Times New Roman" w:cs="Times New Roman"/>
          <w:noProof w:val="0"/>
          <w:lang w:val="tr-TR"/>
        </w:rPr>
        <w:t xml:space="preserve">ştır.” Toprak, </w:t>
      </w:r>
      <w:r w:rsidRPr="000F6813">
        <w:rPr>
          <w:rFonts w:ascii="Times New Roman" w:hAnsi="Times New Roman" w:cs="Times New Roman"/>
          <w:i/>
          <w:noProof w:val="0"/>
          <w:lang w:val="tr-TR"/>
        </w:rPr>
        <w:t>Türkiye’de</w:t>
      </w:r>
      <w:proofErr w:type="gramStart"/>
      <w:r w:rsidRPr="000F6813">
        <w:rPr>
          <w:rFonts w:ascii="Times New Roman" w:hAnsi="Times New Roman" w:cs="Times New Roman"/>
          <w:i/>
          <w:noProof w:val="0"/>
          <w:lang w:val="tr-TR"/>
        </w:rPr>
        <w:t>…,</w:t>
      </w:r>
      <w:proofErr w:type="gramEnd"/>
      <w:r w:rsidRPr="000F6813">
        <w:rPr>
          <w:rFonts w:ascii="Times New Roman" w:hAnsi="Times New Roman" w:cs="Times New Roman"/>
          <w:i/>
          <w:noProof w:val="0"/>
          <w:lang w:val="tr-TR"/>
        </w:rPr>
        <w:t xml:space="preserve"> </w:t>
      </w:r>
      <w:r w:rsidRPr="00E73C0C">
        <w:rPr>
          <w:rFonts w:ascii="Times New Roman" w:hAnsi="Times New Roman" w:cs="Times New Roman"/>
          <w:noProof w:val="0"/>
          <w:lang w:val="tr-TR"/>
        </w:rPr>
        <w:t>s. 58</w:t>
      </w:r>
    </w:p>
  </w:footnote>
  <w:footnote w:id="2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Osmanlı Devleti’nde yabancı sermaye hakkında daha kapsamlı bilgi için bkz. </w:t>
      </w:r>
      <w:proofErr w:type="spellStart"/>
      <w:r w:rsidRPr="00E73C0C">
        <w:rPr>
          <w:rFonts w:ascii="Times New Roman" w:hAnsi="Times New Roman" w:cs="Times New Roman"/>
          <w:noProof w:val="0"/>
          <w:lang w:val="tr-TR"/>
        </w:rPr>
        <w:t>Geyikoğlu</w:t>
      </w:r>
      <w:proofErr w:type="spellEnd"/>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Geyikdağı</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Osmanlı Devleti’nde Yabancı Sermaye</w:t>
      </w:r>
    </w:p>
  </w:footnote>
  <w:footnote w:id="2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gramStart"/>
      <w:r w:rsidRPr="00E73C0C">
        <w:rPr>
          <w:rFonts w:ascii="Times New Roman" w:hAnsi="Times New Roman" w:cs="Times New Roman"/>
          <w:noProof w:val="0"/>
          <w:lang w:val="tr-TR"/>
        </w:rPr>
        <w:t xml:space="preserve">A. Gündüz </w:t>
      </w:r>
      <w:proofErr w:type="spellStart"/>
      <w:r w:rsidRPr="00E73C0C">
        <w:rPr>
          <w:rFonts w:ascii="Times New Roman" w:hAnsi="Times New Roman" w:cs="Times New Roman"/>
          <w:noProof w:val="0"/>
          <w:lang w:val="tr-TR"/>
        </w:rPr>
        <w:t>Ökçün</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1920-1930 yılları arasında kurulan Türk Anonim Şirketlerinde Yabancı Sermaye,</w:t>
      </w:r>
      <w:r w:rsidRPr="00E73C0C">
        <w:rPr>
          <w:rFonts w:ascii="Times New Roman" w:hAnsi="Times New Roman" w:cs="Times New Roman"/>
          <w:noProof w:val="0"/>
          <w:lang w:val="tr-TR"/>
        </w:rPr>
        <w:t xml:space="preserve"> Ankara, Ankara Üniversitesi SBF Yayınları, 1971, s. 127; Korkut </w:t>
      </w:r>
      <w:proofErr w:type="spellStart"/>
      <w:r w:rsidRPr="00E73C0C">
        <w:rPr>
          <w:rFonts w:ascii="Times New Roman" w:hAnsi="Times New Roman" w:cs="Times New Roman"/>
          <w:noProof w:val="0"/>
          <w:lang w:val="tr-TR"/>
        </w:rPr>
        <w:t>Boratav</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100 Soruda Türkiye’de Devletçilik,</w:t>
      </w:r>
      <w:r w:rsidRPr="00E73C0C">
        <w:rPr>
          <w:rFonts w:ascii="Times New Roman" w:hAnsi="Times New Roman" w:cs="Times New Roman"/>
          <w:noProof w:val="0"/>
          <w:lang w:val="tr-TR"/>
        </w:rPr>
        <w:t xml:space="preserve"> İstanbul, Gerçek Yayınevi, 1984, s. 46-47; Bunun yanında 1924 Yılında Türkiye’de şubesi bulunan 34 bankanın yarısı yani 17 tanesi yabancı sermayeli bankalardı. </w:t>
      </w:r>
      <w:proofErr w:type="gramEnd"/>
      <w:r w:rsidRPr="00E73C0C">
        <w:rPr>
          <w:rFonts w:ascii="Times New Roman" w:hAnsi="Times New Roman" w:cs="Times New Roman"/>
          <w:noProof w:val="0"/>
          <w:lang w:val="tr-TR"/>
        </w:rPr>
        <w:t xml:space="preserve">Çağlar </w:t>
      </w:r>
      <w:proofErr w:type="spellStart"/>
      <w:r w:rsidRPr="00E73C0C">
        <w:rPr>
          <w:rFonts w:ascii="Times New Roman" w:hAnsi="Times New Roman" w:cs="Times New Roman"/>
          <w:noProof w:val="0"/>
          <w:lang w:val="tr-TR"/>
        </w:rPr>
        <w:t>Keyder</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Dünya Ekonomisi İçinde Türkiye (1923-1929), </w:t>
      </w:r>
      <w:r w:rsidRPr="00E73C0C">
        <w:rPr>
          <w:rFonts w:ascii="Times New Roman" w:hAnsi="Times New Roman" w:cs="Times New Roman"/>
          <w:noProof w:val="0"/>
          <w:lang w:val="tr-TR"/>
        </w:rPr>
        <w:t>Ankara, Yurt Yayınları, 1982, s. 148</w:t>
      </w:r>
    </w:p>
  </w:footnote>
  <w:footnote w:id="2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İsmail Soysal, </w:t>
      </w:r>
      <w:r w:rsidRPr="000F6813">
        <w:rPr>
          <w:rFonts w:ascii="Times New Roman" w:hAnsi="Times New Roman" w:cs="Times New Roman"/>
          <w:i/>
          <w:noProof w:val="0"/>
          <w:lang w:val="tr-TR"/>
        </w:rPr>
        <w:t>Tarihçeleri ve Açıklamaları ile Birlikte Türkiye’nin Siyasal Anlaşmaları (1920-1945),</w:t>
      </w:r>
      <w:r w:rsidRPr="00E73C0C">
        <w:rPr>
          <w:rFonts w:ascii="Times New Roman" w:hAnsi="Times New Roman" w:cs="Times New Roman"/>
          <w:noProof w:val="0"/>
          <w:lang w:val="tr-TR"/>
        </w:rPr>
        <w:t xml:space="preserve"> C. I, Ankara</w:t>
      </w:r>
      <w:r>
        <w:rPr>
          <w:rFonts w:ascii="Times New Roman" w:hAnsi="Times New Roman" w:cs="Times New Roman"/>
          <w:noProof w:val="0"/>
          <w:lang w:val="tr-TR"/>
        </w:rPr>
        <w:t>,</w:t>
      </w:r>
      <w:r w:rsidRPr="00E73C0C">
        <w:rPr>
          <w:rFonts w:ascii="Times New Roman" w:hAnsi="Times New Roman" w:cs="Times New Roman"/>
          <w:noProof w:val="0"/>
          <w:lang w:val="tr-TR"/>
        </w:rPr>
        <w:t xml:space="preserve"> TTK Yayınları,  1983, s. 166, 175</w:t>
      </w:r>
    </w:p>
  </w:footnote>
  <w:footnote w:id="27">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İlhan Tekeli ve Selim İlkin, </w:t>
      </w:r>
      <w:r w:rsidRPr="000F6813">
        <w:rPr>
          <w:rFonts w:ascii="Times New Roman" w:hAnsi="Times New Roman" w:cs="Times New Roman"/>
          <w:i/>
          <w:noProof w:val="0"/>
          <w:lang w:val="tr-TR"/>
        </w:rPr>
        <w:t xml:space="preserve">1929 Dünya Buhranında Türkiye’nin İktisadi Politika Arayışı, </w:t>
      </w:r>
      <w:r w:rsidRPr="00E73C0C">
        <w:rPr>
          <w:rFonts w:ascii="Times New Roman" w:hAnsi="Times New Roman" w:cs="Times New Roman"/>
          <w:noProof w:val="0"/>
          <w:lang w:val="tr-TR"/>
        </w:rPr>
        <w:t>Ankara, Orta Doğu Teknik Üniversitesi Yayını, 1983, s. 75</w:t>
      </w:r>
    </w:p>
  </w:footnote>
  <w:footnote w:id="28">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İvan T. </w:t>
      </w:r>
      <w:proofErr w:type="spellStart"/>
      <w:r w:rsidRPr="00E73C0C">
        <w:rPr>
          <w:rFonts w:ascii="Times New Roman" w:hAnsi="Times New Roman" w:cs="Times New Roman"/>
          <w:noProof w:val="0"/>
          <w:lang w:val="tr-TR"/>
        </w:rPr>
        <w:t>Berend</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20. Yüzyılda Avrupa İktisat Tarihi, </w:t>
      </w:r>
      <w:r w:rsidRPr="00E73C0C">
        <w:rPr>
          <w:rFonts w:ascii="Times New Roman" w:hAnsi="Times New Roman" w:cs="Times New Roman"/>
          <w:noProof w:val="0"/>
          <w:lang w:val="tr-TR"/>
        </w:rPr>
        <w:t xml:space="preserve">Çev. Serpil Çağlayan, </w:t>
      </w:r>
      <w:r>
        <w:rPr>
          <w:rFonts w:ascii="Times New Roman" w:hAnsi="Times New Roman" w:cs="Times New Roman"/>
          <w:noProof w:val="0"/>
          <w:lang w:val="tr-TR"/>
        </w:rPr>
        <w:t>İ</w:t>
      </w:r>
      <w:r w:rsidRPr="00E73C0C">
        <w:rPr>
          <w:rFonts w:ascii="Times New Roman" w:hAnsi="Times New Roman" w:cs="Times New Roman"/>
          <w:noProof w:val="0"/>
          <w:lang w:val="tr-TR"/>
        </w:rPr>
        <w:t>stanbul, Türkiye İş Bankası Kültür Yayınları, 2011 s. 96</w:t>
      </w:r>
    </w:p>
  </w:footnote>
  <w:footnote w:id="29">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Korkut </w:t>
      </w:r>
      <w:proofErr w:type="spellStart"/>
      <w:r w:rsidRPr="00E73C0C">
        <w:rPr>
          <w:rFonts w:ascii="Times New Roman" w:hAnsi="Times New Roman" w:cs="Times New Roman"/>
          <w:noProof w:val="0"/>
          <w:lang w:val="tr-TR"/>
        </w:rPr>
        <w:t>Boratav</w:t>
      </w:r>
      <w:proofErr w:type="spellEnd"/>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Türkiye İktisat Tarihi (1908-1985), </w:t>
      </w:r>
      <w:r w:rsidRPr="00E73C0C">
        <w:rPr>
          <w:rFonts w:ascii="Times New Roman" w:hAnsi="Times New Roman" w:cs="Times New Roman"/>
          <w:noProof w:val="0"/>
          <w:lang w:val="tr-TR"/>
        </w:rPr>
        <w:t>İstanbul, Gerçek Yayınevi, 1989, s. 49</w:t>
      </w:r>
    </w:p>
  </w:footnote>
  <w:footnote w:id="3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Ümit Pektaş, </w:t>
      </w:r>
      <w:r w:rsidRPr="000F6813">
        <w:rPr>
          <w:rFonts w:ascii="Times New Roman" w:hAnsi="Times New Roman" w:cs="Times New Roman"/>
          <w:i/>
          <w:noProof w:val="0"/>
          <w:lang w:val="tr-TR"/>
        </w:rPr>
        <w:t>Milli Ekonominin Kurulması Sürecinde Atatürk Sonrası Dönem Millileştirme Politikaları,</w:t>
      </w:r>
      <w:r w:rsidRPr="00E73C0C">
        <w:rPr>
          <w:rFonts w:ascii="Times New Roman" w:hAnsi="Times New Roman" w:cs="Times New Roman"/>
          <w:noProof w:val="0"/>
          <w:lang w:val="tr-TR"/>
        </w:rPr>
        <w:t xml:space="preserve"> Yayınlanmamış Yüksek Lisans Tezi, Gazi Üniversitesi Sosyal Bilimler Enstitüsü, Ankara, 2009, 48-49</w:t>
      </w:r>
    </w:p>
  </w:footnote>
  <w:footnote w:id="31">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Erdinç Tokgöz, </w:t>
      </w:r>
      <w:r w:rsidRPr="000F6813">
        <w:rPr>
          <w:rFonts w:ascii="Times New Roman" w:hAnsi="Times New Roman" w:cs="Times New Roman"/>
          <w:i/>
          <w:noProof w:val="0"/>
          <w:lang w:val="tr-TR"/>
        </w:rPr>
        <w:t xml:space="preserve">Türkiye’nin İktisadi Gelişme Tarihi (1914-1999), </w:t>
      </w:r>
      <w:r w:rsidRPr="00E73C0C">
        <w:rPr>
          <w:rFonts w:ascii="Times New Roman" w:hAnsi="Times New Roman" w:cs="Times New Roman"/>
          <w:noProof w:val="0"/>
          <w:lang w:val="tr-TR"/>
        </w:rPr>
        <w:t>Ankara, İmaj Yayıncılık, 1999, s. 53</w:t>
      </w:r>
    </w:p>
  </w:footnote>
  <w:footnote w:id="3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İlker Parasız, </w:t>
      </w:r>
      <w:r w:rsidRPr="000F6813">
        <w:rPr>
          <w:rFonts w:ascii="Times New Roman" w:hAnsi="Times New Roman" w:cs="Times New Roman"/>
          <w:i/>
          <w:noProof w:val="0"/>
          <w:lang w:val="tr-TR"/>
        </w:rPr>
        <w:t>Türkiye Ekonomisi,</w:t>
      </w:r>
      <w:r w:rsidRPr="00E73C0C">
        <w:rPr>
          <w:rFonts w:ascii="Times New Roman" w:hAnsi="Times New Roman" w:cs="Times New Roman"/>
          <w:noProof w:val="0"/>
          <w:lang w:val="tr-TR"/>
        </w:rPr>
        <w:t xml:space="preserve"> Bursa, Ezgi Kitabevi Yayınları, 2003, s. 39</w:t>
      </w:r>
      <w:r w:rsidR="00A24DA4">
        <w:rPr>
          <w:rFonts w:ascii="Times New Roman" w:hAnsi="Times New Roman" w:cs="Times New Roman"/>
          <w:noProof w:val="0"/>
          <w:lang w:val="tr-TR"/>
        </w:rPr>
        <w:t xml:space="preserve">; Kemal H. Karpat, </w:t>
      </w:r>
      <w:r w:rsidR="00A24DA4" w:rsidRPr="00C26C4B">
        <w:rPr>
          <w:rFonts w:ascii="Times New Roman" w:hAnsi="Times New Roman" w:cs="Times New Roman"/>
          <w:i/>
          <w:noProof w:val="0"/>
          <w:lang w:val="tr-TR"/>
        </w:rPr>
        <w:t>Türk Demokrasi Tarihi</w:t>
      </w:r>
      <w:r w:rsidR="00A24DA4">
        <w:rPr>
          <w:rFonts w:ascii="Times New Roman" w:hAnsi="Times New Roman" w:cs="Times New Roman"/>
          <w:noProof w:val="0"/>
          <w:lang w:val="tr-TR"/>
        </w:rPr>
        <w:t xml:space="preserve">, </w:t>
      </w:r>
      <w:r w:rsidR="00C26C4B">
        <w:rPr>
          <w:rFonts w:ascii="Times New Roman" w:hAnsi="Times New Roman" w:cs="Times New Roman"/>
          <w:noProof w:val="0"/>
          <w:lang w:val="tr-TR"/>
        </w:rPr>
        <w:t>İstanbul Matbaası, İstanbul, 1967, s. 80-81</w:t>
      </w:r>
      <w:r w:rsidR="004213C2">
        <w:rPr>
          <w:rFonts w:ascii="Times New Roman" w:hAnsi="Times New Roman" w:cs="Times New Roman"/>
          <w:noProof w:val="0"/>
          <w:lang w:val="tr-TR"/>
        </w:rPr>
        <w:t xml:space="preserve">; </w:t>
      </w:r>
      <w:r w:rsidR="004213C2" w:rsidRPr="004213C2">
        <w:rPr>
          <w:rFonts w:ascii="Times New Roman" w:hAnsi="Times New Roman" w:cs="Times New Roman"/>
          <w:lang w:val="tr-TR"/>
        </w:rPr>
        <w:t xml:space="preserve">Cemil Koçak, </w:t>
      </w:r>
      <w:r w:rsidR="004213C2" w:rsidRPr="004213C2">
        <w:rPr>
          <w:rFonts w:ascii="Times New Roman" w:hAnsi="Times New Roman" w:cs="Times New Roman"/>
          <w:i/>
          <w:lang w:val="tr-TR"/>
        </w:rPr>
        <w:t>Türkiye’de Milli Şef Dönemi (1938-1945),</w:t>
      </w:r>
      <w:r w:rsidR="004213C2">
        <w:rPr>
          <w:rFonts w:ascii="Times New Roman" w:hAnsi="Times New Roman" w:cs="Times New Roman"/>
          <w:lang w:val="tr-TR"/>
        </w:rPr>
        <w:t xml:space="preserve"> C. I.,</w:t>
      </w:r>
      <w:r w:rsidR="004213C2" w:rsidRPr="004213C2">
        <w:rPr>
          <w:rFonts w:ascii="Times New Roman" w:hAnsi="Times New Roman" w:cs="Times New Roman"/>
          <w:lang w:val="tr-TR"/>
        </w:rPr>
        <w:t xml:space="preserve"> İletişim Yayınları, İstanbul, 2018</w:t>
      </w:r>
      <w:r w:rsidR="004213C2">
        <w:rPr>
          <w:rFonts w:ascii="Times New Roman" w:hAnsi="Times New Roman" w:cs="Times New Roman"/>
          <w:lang w:val="tr-TR"/>
        </w:rPr>
        <w:t>, s. 33</w:t>
      </w:r>
    </w:p>
  </w:footnote>
  <w:footnote w:id="3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C.H.F. Nizamnamesi ve Programı, </w:t>
      </w:r>
      <w:r w:rsidRPr="00E73C0C">
        <w:rPr>
          <w:rFonts w:ascii="Times New Roman" w:hAnsi="Times New Roman" w:cs="Times New Roman"/>
          <w:noProof w:val="0"/>
          <w:lang w:val="tr-TR"/>
        </w:rPr>
        <w:t>Ankara, TBMM Matbaası, 1931, s. 31</w:t>
      </w:r>
    </w:p>
  </w:footnote>
  <w:footnote w:id="3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C.H.P. Programı, </w:t>
      </w:r>
      <w:r w:rsidRPr="00E73C0C">
        <w:rPr>
          <w:rFonts w:ascii="Times New Roman" w:hAnsi="Times New Roman" w:cs="Times New Roman"/>
          <w:noProof w:val="0"/>
          <w:lang w:val="tr-TR"/>
        </w:rPr>
        <w:t>Ankara, Ulus Basımevi, 1935, s. 9-10</w:t>
      </w:r>
    </w:p>
  </w:footnote>
  <w:footnote w:id="3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Yahya Tezel, </w:t>
      </w:r>
      <w:r w:rsidRPr="000F6813">
        <w:rPr>
          <w:rFonts w:ascii="Times New Roman" w:hAnsi="Times New Roman" w:cs="Times New Roman"/>
          <w:i/>
          <w:noProof w:val="0"/>
          <w:lang w:val="tr-TR"/>
        </w:rPr>
        <w:t xml:space="preserve">Cumhuriyet Dönemi’nin İktisadi Tarihi (1923-1950), </w:t>
      </w:r>
      <w:r w:rsidRPr="00E73C0C">
        <w:rPr>
          <w:rFonts w:ascii="Times New Roman" w:hAnsi="Times New Roman" w:cs="Times New Roman"/>
          <w:noProof w:val="0"/>
          <w:lang w:val="tr-TR"/>
        </w:rPr>
        <w:t>Ankara, Yurt Yayınları, 1982, s. 185</w:t>
      </w:r>
      <w:r w:rsidR="00A24DA4">
        <w:rPr>
          <w:rFonts w:ascii="Times New Roman" w:hAnsi="Times New Roman" w:cs="Times New Roman"/>
          <w:noProof w:val="0"/>
          <w:lang w:val="tr-TR"/>
        </w:rPr>
        <w:t xml:space="preserve">; </w:t>
      </w:r>
      <w:r w:rsidR="00A24DA4">
        <w:rPr>
          <w:rFonts w:ascii="Times New Roman" w:hAnsi="Times New Roman" w:cs="Times New Roman"/>
          <w:noProof w:val="0"/>
          <w:lang w:val="tr-TR"/>
        </w:rPr>
        <w:t xml:space="preserve">Kenan Bulutoğlu, </w:t>
      </w:r>
      <w:r w:rsidR="00A24DA4" w:rsidRPr="00A24DA4">
        <w:rPr>
          <w:rFonts w:ascii="Times New Roman" w:hAnsi="Times New Roman" w:cs="Times New Roman"/>
          <w:i/>
          <w:noProof w:val="0"/>
          <w:lang w:val="tr-TR"/>
        </w:rPr>
        <w:t>100 Soruda Türkiye’de Yabancı Sermaye</w:t>
      </w:r>
      <w:r w:rsidR="00A24DA4">
        <w:rPr>
          <w:rFonts w:ascii="Times New Roman" w:hAnsi="Times New Roman" w:cs="Times New Roman"/>
          <w:noProof w:val="0"/>
          <w:lang w:val="tr-TR"/>
        </w:rPr>
        <w:t>, Gerçek Yayınevi, İ</w:t>
      </w:r>
      <w:r w:rsidR="00A24DA4">
        <w:rPr>
          <w:rFonts w:ascii="Times New Roman" w:hAnsi="Times New Roman" w:cs="Times New Roman"/>
          <w:noProof w:val="0"/>
          <w:lang w:val="tr-TR"/>
        </w:rPr>
        <w:t>stanbul, 1970, s. 107</w:t>
      </w:r>
    </w:p>
  </w:footnote>
  <w:footnote w:id="3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Türkiye Cumhuriyeti Cumhurbaşkanlığı Devlet Arşivleri Başkanlığı Cumhuriyet Arşivi (BCA), </w:t>
      </w:r>
      <w:r w:rsidRPr="00E73C0C">
        <w:rPr>
          <w:rFonts w:ascii="Times New Roman" w:hAnsi="Times New Roman" w:cs="Times New Roman"/>
          <w:noProof w:val="0"/>
          <w:lang w:val="tr-TR"/>
        </w:rPr>
        <w:t>Kararlar Daire Başkanlığı (30.18.1.2), Kutu</w:t>
      </w:r>
      <w:r>
        <w:rPr>
          <w:rFonts w:ascii="Times New Roman" w:hAnsi="Times New Roman" w:cs="Times New Roman"/>
          <w:noProof w:val="0"/>
          <w:lang w:val="tr-TR"/>
        </w:rPr>
        <w:t>(K)</w:t>
      </w:r>
      <w:r w:rsidRPr="00E73C0C">
        <w:rPr>
          <w:rFonts w:ascii="Times New Roman" w:hAnsi="Times New Roman" w:cs="Times New Roman"/>
          <w:noProof w:val="0"/>
          <w:lang w:val="tr-TR"/>
        </w:rPr>
        <w:t>: 1, Gömlek</w:t>
      </w:r>
      <w:r>
        <w:rPr>
          <w:rFonts w:ascii="Times New Roman" w:hAnsi="Times New Roman" w:cs="Times New Roman"/>
          <w:noProof w:val="0"/>
          <w:lang w:val="tr-TR"/>
        </w:rPr>
        <w:t>(G): 8, Sıra (Sr)</w:t>
      </w:r>
      <w:r w:rsidRPr="00E73C0C">
        <w:rPr>
          <w:rFonts w:ascii="Times New Roman" w:hAnsi="Times New Roman" w:cs="Times New Roman"/>
          <w:noProof w:val="0"/>
          <w:lang w:val="tr-TR"/>
        </w:rPr>
        <w:t xml:space="preserve">: 2. 12.12.1928; </w:t>
      </w:r>
      <w:r w:rsidRPr="000F6813">
        <w:rPr>
          <w:rFonts w:ascii="Times New Roman" w:hAnsi="Times New Roman" w:cs="Times New Roman"/>
          <w:i/>
          <w:noProof w:val="0"/>
          <w:lang w:val="tr-TR"/>
        </w:rPr>
        <w:t>Resmi Gazete</w:t>
      </w:r>
      <w:r w:rsidRPr="00E73C0C">
        <w:rPr>
          <w:rFonts w:ascii="Times New Roman" w:hAnsi="Times New Roman" w:cs="Times New Roman"/>
          <w:noProof w:val="0"/>
          <w:lang w:val="tr-TR"/>
        </w:rPr>
        <w:t>, 12.01.1929</w:t>
      </w:r>
    </w:p>
  </w:footnote>
  <w:footnote w:id="37">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BCA, </w:t>
      </w:r>
      <w:r w:rsidRPr="00E73C0C">
        <w:rPr>
          <w:rFonts w:ascii="Times New Roman" w:hAnsi="Times New Roman" w:cs="Times New Roman"/>
          <w:noProof w:val="0"/>
          <w:lang w:val="tr-TR"/>
        </w:rPr>
        <w:t>30.18.1.2, K: 23,</w:t>
      </w:r>
      <w:r>
        <w:rPr>
          <w:rFonts w:ascii="Times New Roman" w:hAnsi="Times New Roman" w:cs="Times New Roman"/>
          <w:noProof w:val="0"/>
          <w:lang w:val="tr-TR"/>
        </w:rPr>
        <w:t xml:space="preserve"> G: 66, Sr: 14. 21.09.</w:t>
      </w:r>
      <w:r w:rsidRPr="00E73C0C">
        <w:rPr>
          <w:rFonts w:ascii="Times New Roman" w:hAnsi="Times New Roman" w:cs="Times New Roman"/>
          <w:noProof w:val="0"/>
          <w:lang w:val="tr-TR"/>
        </w:rPr>
        <w:t>1931</w:t>
      </w:r>
    </w:p>
  </w:footnote>
  <w:footnote w:id="38">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BCA</w:t>
      </w:r>
      <w:r w:rsidRPr="00E73C0C">
        <w:rPr>
          <w:rFonts w:ascii="Times New Roman" w:hAnsi="Times New Roman" w:cs="Times New Roman"/>
          <w:noProof w:val="0"/>
          <w:lang w:val="tr-TR"/>
        </w:rPr>
        <w:t>, 30.18.1.2, K: 34, G</w:t>
      </w:r>
      <w:r>
        <w:rPr>
          <w:rFonts w:ascii="Times New Roman" w:hAnsi="Times New Roman" w:cs="Times New Roman"/>
          <w:noProof w:val="0"/>
          <w:lang w:val="tr-TR"/>
        </w:rPr>
        <w:t>: 16, Sr</w:t>
      </w:r>
      <w:r w:rsidRPr="00E73C0C">
        <w:rPr>
          <w:rFonts w:ascii="Times New Roman" w:hAnsi="Times New Roman" w:cs="Times New Roman"/>
          <w:noProof w:val="0"/>
          <w:lang w:val="tr-TR"/>
        </w:rPr>
        <w:t xml:space="preserve">: 12. 04.03.1933;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27.05.1933</w:t>
      </w:r>
    </w:p>
  </w:footnote>
  <w:footnote w:id="39">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BCA</w:t>
      </w:r>
      <w:r w:rsidRPr="00E73C0C">
        <w:rPr>
          <w:rFonts w:ascii="Times New Roman" w:hAnsi="Times New Roman" w:cs="Times New Roman"/>
          <w:noProof w:val="0"/>
          <w:lang w:val="tr-TR"/>
        </w:rPr>
        <w:t>, 30.18.1.2, K: 45, G</w:t>
      </w:r>
      <w:r>
        <w:rPr>
          <w:rFonts w:ascii="Times New Roman" w:hAnsi="Times New Roman" w:cs="Times New Roman"/>
          <w:noProof w:val="0"/>
          <w:lang w:val="tr-TR"/>
        </w:rPr>
        <w:t>: 37, Sr</w:t>
      </w:r>
      <w:r w:rsidRPr="00E73C0C">
        <w:rPr>
          <w:rFonts w:ascii="Times New Roman" w:hAnsi="Times New Roman" w:cs="Times New Roman"/>
          <w:noProof w:val="0"/>
          <w:lang w:val="tr-TR"/>
        </w:rPr>
        <w:t xml:space="preserve">: 12. 04.03.1933;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04.06.1934</w:t>
      </w:r>
    </w:p>
  </w:footnote>
  <w:footnote w:id="4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BCA</w:t>
      </w:r>
      <w:r w:rsidRPr="00E73C0C">
        <w:rPr>
          <w:rFonts w:ascii="Times New Roman" w:hAnsi="Times New Roman" w:cs="Times New Roman"/>
          <w:noProof w:val="0"/>
          <w:lang w:val="tr-TR"/>
        </w:rPr>
        <w:t>, 30.18.1.2, K: 50, G</w:t>
      </w:r>
      <w:r>
        <w:rPr>
          <w:rFonts w:ascii="Times New Roman" w:hAnsi="Times New Roman" w:cs="Times New Roman"/>
          <w:noProof w:val="0"/>
          <w:lang w:val="tr-TR"/>
        </w:rPr>
        <w:t>: 86, Sr</w:t>
      </w:r>
      <w:r w:rsidRPr="00E73C0C">
        <w:rPr>
          <w:rFonts w:ascii="Times New Roman" w:hAnsi="Times New Roman" w:cs="Times New Roman"/>
          <w:noProof w:val="0"/>
          <w:lang w:val="tr-TR"/>
        </w:rPr>
        <w:t xml:space="preserve">: 15. 22.12.1934;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01.01.1935</w:t>
      </w:r>
    </w:p>
  </w:footnote>
  <w:footnote w:id="41">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BCA, </w:t>
      </w:r>
      <w:r w:rsidRPr="00E73C0C">
        <w:rPr>
          <w:rFonts w:ascii="Times New Roman" w:hAnsi="Times New Roman" w:cs="Times New Roman"/>
          <w:noProof w:val="0"/>
          <w:lang w:val="tr-TR"/>
        </w:rPr>
        <w:t>30.18.1.2, K: 54, G</w:t>
      </w:r>
      <w:r>
        <w:rPr>
          <w:rFonts w:ascii="Times New Roman" w:hAnsi="Times New Roman" w:cs="Times New Roman"/>
          <w:noProof w:val="0"/>
          <w:lang w:val="tr-TR"/>
        </w:rPr>
        <w:t>: 37, Sr</w:t>
      </w:r>
      <w:r w:rsidRPr="00E73C0C">
        <w:rPr>
          <w:rFonts w:ascii="Times New Roman" w:hAnsi="Times New Roman" w:cs="Times New Roman"/>
          <w:noProof w:val="0"/>
          <w:lang w:val="tr-TR"/>
        </w:rPr>
        <w:t>: 5. 12.05.1935</w:t>
      </w:r>
    </w:p>
  </w:footnote>
  <w:footnote w:id="4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b/>
          <w:noProof w:val="0"/>
          <w:lang w:val="tr-TR"/>
        </w:rPr>
        <w:t xml:space="preserve"> </w:t>
      </w:r>
      <w:r w:rsidRPr="000F6813">
        <w:rPr>
          <w:rFonts w:ascii="Times New Roman" w:hAnsi="Times New Roman" w:cs="Times New Roman"/>
          <w:i/>
          <w:noProof w:val="0"/>
          <w:lang w:val="tr-TR"/>
        </w:rPr>
        <w:t xml:space="preserve">BCA, </w:t>
      </w:r>
      <w:r w:rsidRPr="00E73C0C">
        <w:rPr>
          <w:rFonts w:ascii="Times New Roman" w:hAnsi="Times New Roman" w:cs="Times New Roman"/>
          <w:noProof w:val="0"/>
          <w:lang w:val="tr-TR"/>
        </w:rPr>
        <w:t>30.18.1.2, K: 54, G</w:t>
      </w:r>
      <w:r>
        <w:rPr>
          <w:rFonts w:ascii="Times New Roman" w:hAnsi="Times New Roman" w:cs="Times New Roman"/>
          <w:noProof w:val="0"/>
          <w:lang w:val="tr-TR"/>
        </w:rPr>
        <w:t>: 40, Sr</w:t>
      </w:r>
      <w:r w:rsidRPr="00E73C0C">
        <w:rPr>
          <w:rFonts w:ascii="Times New Roman" w:hAnsi="Times New Roman" w:cs="Times New Roman"/>
          <w:noProof w:val="0"/>
          <w:lang w:val="tr-TR"/>
        </w:rPr>
        <w:t xml:space="preserve">: 6. 20.05.1935;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06.06.1935</w:t>
      </w:r>
    </w:p>
  </w:footnote>
  <w:footnote w:id="4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BCA, </w:t>
      </w:r>
      <w:r w:rsidRPr="00E73C0C">
        <w:rPr>
          <w:rFonts w:ascii="Times New Roman" w:hAnsi="Times New Roman" w:cs="Times New Roman"/>
          <w:noProof w:val="0"/>
          <w:lang w:val="tr-TR"/>
        </w:rPr>
        <w:t>30.18.1.2, K: 58, G</w:t>
      </w:r>
      <w:r>
        <w:rPr>
          <w:rFonts w:ascii="Times New Roman" w:hAnsi="Times New Roman" w:cs="Times New Roman"/>
          <w:noProof w:val="0"/>
          <w:lang w:val="tr-TR"/>
        </w:rPr>
        <w:t>: 78, Sr</w:t>
      </w:r>
      <w:r w:rsidRPr="00E73C0C">
        <w:rPr>
          <w:rFonts w:ascii="Times New Roman" w:hAnsi="Times New Roman" w:cs="Times New Roman"/>
          <w:noProof w:val="0"/>
          <w:lang w:val="tr-TR"/>
        </w:rPr>
        <w:t>: 18. 14.10.1935</w:t>
      </w:r>
    </w:p>
  </w:footnote>
  <w:footnote w:id="4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BCA, </w:t>
      </w:r>
      <w:r w:rsidRPr="00E73C0C">
        <w:rPr>
          <w:rFonts w:ascii="Times New Roman" w:hAnsi="Times New Roman" w:cs="Times New Roman"/>
          <w:noProof w:val="0"/>
          <w:lang w:val="tr-TR"/>
        </w:rPr>
        <w:t>30.18.1.2, K: 65, G</w:t>
      </w:r>
      <w:r>
        <w:rPr>
          <w:rFonts w:ascii="Times New Roman" w:hAnsi="Times New Roman" w:cs="Times New Roman"/>
          <w:noProof w:val="0"/>
          <w:lang w:val="tr-TR"/>
        </w:rPr>
        <w:t>: 44, Sr</w:t>
      </w:r>
      <w:r w:rsidRPr="00E73C0C">
        <w:rPr>
          <w:rFonts w:ascii="Times New Roman" w:hAnsi="Times New Roman" w:cs="Times New Roman"/>
          <w:noProof w:val="0"/>
          <w:lang w:val="tr-TR"/>
        </w:rPr>
        <w:t xml:space="preserve">: 1. 26.05.1936;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17.06.1936</w:t>
      </w:r>
    </w:p>
  </w:footnote>
  <w:footnote w:id="4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BCA</w:t>
      </w:r>
      <w:r w:rsidRPr="00E73C0C">
        <w:rPr>
          <w:rFonts w:ascii="Times New Roman" w:hAnsi="Times New Roman" w:cs="Times New Roman"/>
          <w:noProof w:val="0"/>
          <w:lang w:val="tr-TR"/>
        </w:rPr>
        <w:t>, 30.18.1.2, K: 67, G</w:t>
      </w:r>
      <w:r>
        <w:rPr>
          <w:rFonts w:ascii="Times New Roman" w:hAnsi="Times New Roman" w:cs="Times New Roman"/>
          <w:noProof w:val="0"/>
          <w:lang w:val="tr-TR"/>
        </w:rPr>
        <w:t>: 62, Sr</w:t>
      </w:r>
      <w:r w:rsidRPr="00E73C0C">
        <w:rPr>
          <w:rFonts w:ascii="Times New Roman" w:hAnsi="Times New Roman" w:cs="Times New Roman"/>
          <w:noProof w:val="0"/>
          <w:lang w:val="tr-TR"/>
        </w:rPr>
        <w:t xml:space="preserve">: 1. 18.07.1936;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20.06.1936</w:t>
      </w:r>
    </w:p>
  </w:footnote>
  <w:footnote w:id="4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BCA, </w:t>
      </w:r>
      <w:r w:rsidRPr="00E73C0C">
        <w:rPr>
          <w:rFonts w:ascii="Times New Roman" w:hAnsi="Times New Roman" w:cs="Times New Roman"/>
          <w:noProof w:val="0"/>
          <w:lang w:val="tr-TR"/>
        </w:rPr>
        <w:t xml:space="preserve">Başbakanlık Muamelat Genel Müdürlüğü (30.10.0.0.), Kutu: 152, Gömlek: 76, Sıra: 32. 05.01.1937;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06.05.1937</w:t>
      </w:r>
    </w:p>
  </w:footnote>
  <w:footnote w:id="47">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BCA, </w:t>
      </w:r>
      <w:r w:rsidRPr="00E73C0C">
        <w:rPr>
          <w:rFonts w:ascii="Times New Roman" w:hAnsi="Times New Roman" w:cs="Times New Roman"/>
          <w:noProof w:val="0"/>
          <w:lang w:val="tr-TR"/>
        </w:rPr>
        <w:t>30.18.1.2, K: 72, G</w:t>
      </w:r>
      <w:r>
        <w:rPr>
          <w:rFonts w:ascii="Times New Roman" w:hAnsi="Times New Roman" w:cs="Times New Roman"/>
          <w:noProof w:val="0"/>
          <w:lang w:val="tr-TR"/>
        </w:rPr>
        <w:t>: 17, Sr</w:t>
      </w:r>
      <w:r w:rsidRPr="00E73C0C">
        <w:rPr>
          <w:rFonts w:ascii="Times New Roman" w:hAnsi="Times New Roman" w:cs="Times New Roman"/>
          <w:noProof w:val="0"/>
          <w:lang w:val="tr-TR"/>
        </w:rPr>
        <w:t xml:space="preserve">: 20. 07.03.1937;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30.04.1937</w:t>
      </w:r>
    </w:p>
  </w:footnote>
  <w:footnote w:id="48">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19.04.1938</w:t>
      </w:r>
    </w:p>
  </w:footnote>
  <w:footnote w:id="49">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BCA</w:t>
      </w:r>
      <w:r w:rsidRPr="00E73C0C">
        <w:rPr>
          <w:rFonts w:ascii="Times New Roman" w:hAnsi="Times New Roman" w:cs="Times New Roman"/>
          <w:noProof w:val="0"/>
          <w:lang w:val="tr-TR"/>
        </w:rPr>
        <w:t>, 30.18.1.2, K: 83, G</w:t>
      </w:r>
      <w:r>
        <w:rPr>
          <w:rFonts w:ascii="Times New Roman" w:hAnsi="Times New Roman" w:cs="Times New Roman"/>
          <w:noProof w:val="0"/>
          <w:lang w:val="tr-TR"/>
        </w:rPr>
        <w:t>: 45, S</w:t>
      </w:r>
      <w:r w:rsidRPr="00E73C0C">
        <w:rPr>
          <w:rFonts w:ascii="Times New Roman" w:hAnsi="Times New Roman" w:cs="Times New Roman"/>
          <w:noProof w:val="0"/>
          <w:lang w:val="tr-TR"/>
        </w:rPr>
        <w:t xml:space="preserve">r: 1. 23.05.1938; </w:t>
      </w:r>
      <w:r w:rsidRPr="000F6813">
        <w:rPr>
          <w:rFonts w:ascii="Times New Roman" w:hAnsi="Times New Roman" w:cs="Times New Roman"/>
          <w:i/>
          <w:noProof w:val="0"/>
          <w:lang w:val="tr-TR"/>
        </w:rPr>
        <w:t>Resmi Gazete</w:t>
      </w:r>
      <w:r w:rsidRPr="00E73C0C">
        <w:rPr>
          <w:rFonts w:ascii="Times New Roman" w:hAnsi="Times New Roman" w:cs="Times New Roman"/>
          <w:b/>
          <w:noProof w:val="0"/>
          <w:lang w:val="tr-TR"/>
        </w:rPr>
        <w:t>,</w:t>
      </w:r>
      <w:r w:rsidRPr="00E73C0C">
        <w:rPr>
          <w:rFonts w:ascii="Times New Roman" w:hAnsi="Times New Roman" w:cs="Times New Roman"/>
          <w:noProof w:val="0"/>
          <w:lang w:val="tr-TR"/>
        </w:rPr>
        <w:t xml:space="preserve"> 02.05.1938</w:t>
      </w:r>
    </w:p>
  </w:footnote>
  <w:footnote w:id="5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0F6813">
        <w:rPr>
          <w:rFonts w:ascii="Times New Roman" w:hAnsi="Times New Roman" w:cs="Times New Roman"/>
          <w:i/>
          <w:noProof w:val="0"/>
          <w:lang w:val="tr-TR"/>
        </w:rPr>
        <w:t xml:space="preserve">BCA, </w:t>
      </w:r>
      <w:r w:rsidRPr="00E73C0C">
        <w:rPr>
          <w:rFonts w:ascii="Times New Roman" w:hAnsi="Times New Roman" w:cs="Times New Roman"/>
          <w:noProof w:val="0"/>
          <w:lang w:val="tr-TR"/>
        </w:rPr>
        <w:t>30.18.1.2, K: 83, G</w:t>
      </w:r>
      <w:r>
        <w:rPr>
          <w:rFonts w:ascii="Times New Roman" w:hAnsi="Times New Roman" w:cs="Times New Roman"/>
          <w:noProof w:val="0"/>
          <w:lang w:val="tr-TR"/>
        </w:rPr>
        <w:t>: 51, Sr</w:t>
      </w:r>
      <w:r w:rsidRPr="00E73C0C">
        <w:rPr>
          <w:rFonts w:ascii="Times New Roman" w:hAnsi="Times New Roman" w:cs="Times New Roman"/>
          <w:noProof w:val="0"/>
          <w:lang w:val="tr-TR"/>
        </w:rPr>
        <w:t xml:space="preserve">: 10. 10.06.1938; </w:t>
      </w:r>
      <w:r w:rsidRPr="000F6813">
        <w:rPr>
          <w:rFonts w:ascii="Times New Roman" w:hAnsi="Times New Roman" w:cs="Times New Roman"/>
          <w:i/>
          <w:noProof w:val="0"/>
          <w:lang w:val="tr-TR"/>
        </w:rPr>
        <w:t xml:space="preserve">Resmi Gazete, </w:t>
      </w:r>
      <w:r w:rsidRPr="00E73C0C">
        <w:rPr>
          <w:rFonts w:ascii="Times New Roman" w:hAnsi="Times New Roman" w:cs="Times New Roman"/>
          <w:noProof w:val="0"/>
          <w:lang w:val="tr-TR"/>
        </w:rPr>
        <w:t>09.07.1938</w:t>
      </w:r>
    </w:p>
  </w:footnote>
  <w:footnote w:id="51">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Tezel, </w:t>
      </w:r>
      <w:r w:rsidRPr="007C0F60">
        <w:rPr>
          <w:rFonts w:ascii="Times New Roman" w:hAnsi="Times New Roman" w:cs="Times New Roman"/>
          <w:i/>
          <w:noProof w:val="0"/>
          <w:lang w:val="tr-TR"/>
        </w:rPr>
        <w:t>Cumhuriyet Dönemi’nin</w:t>
      </w:r>
      <w:proofErr w:type="gramStart"/>
      <w:r w:rsidRPr="007C0F60">
        <w:rPr>
          <w:rFonts w:ascii="Times New Roman" w:hAnsi="Times New Roman" w:cs="Times New Roman"/>
          <w:i/>
          <w:noProof w:val="0"/>
          <w:lang w:val="tr-TR"/>
        </w:rPr>
        <w:t>…,</w:t>
      </w:r>
      <w:proofErr w:type="gramEnd"/>
      <w:r w:rsidRPr="00E73C0C">
        <w:rPr>
          <w:rFonts w:ascii="Times New Roman" w:hAnsi="Times New Roman" w:cs="Times New Roman"/>
          <w:b/>
          <w:noProof w:val="0"/>
          <w:lang w:val="tr-TR"/>
        </w:rPr>
        <w:t xml:space="preserve"> </w:t>
      </w:r>
      <w:r w:rsidRPr="00E73C0C">
        <w:rPr>
          <w:rFonts w:ascii="Times New Roman" w:hAnsi="Times New Roman" w:cs="Times New Roman"/>
          <w:noProof w:val="0"/>
          <w:lang w:val="tr-TR"/>
        </w:rPr>
        <w:t>s. 177</w:t>
      </w:r>
    </w:p>
  </w:footnote>
  <w:footnote w:id="5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Cumhuriyet Halk Partisi On Beşinci Yıl Kitabı,</w:t>
      </w:r>
      <w:r w:rsidRPr="00E73C0C">
        <w:rPr>
          <w:rFonts w:ascii="Times New Roman" w:hAnsi="Times New Roman" w:cs="Times New Roman"/>
          <w:noProof w:val="0"/>
          <w:lang w:val="tr-TR"/>
        </w:rPr>
        <w:t xml:space="preserve"> 1938, s. 289</w:t>
      </w:r>
    </w:p>
  </w:footnote>
  <w:footnote w:id="5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Tezel</w:t>
      </w:r>
      <w:r w:rsidRPr="007C0F60">
        <w:rPr>
          <w:rFonts w:ascii="Times New Roman" w:hAnsi="Times New Roman" w:cs="Times New Roman"/>
          <w:i/>
          <w:noProof w:val="0"/>
          <w:lang w:val="tr-TR"/>
        </w:rPr>
        <w:t>, Cumhuriyet Dönemi’nin</w:t>
      </w:r>
      <w:proofErr w:type="gramStart"/>
      <w:r w:rsidRPr="007C0F60">
        <w:rPr>
          <w:rFonts w:ascii="Times New Roman" w:hAnsi="Times New Roman" w:cs="Times New Roman"/>
          <w:i/>
          <w:noProof w:val="0"/>
          <w:lang w:val="tr-TR"/>
        </w:rPr>
        <w:t>…,</w:t>
      </w:r>
      <w:proofErr w:type="gramEnd"/>
      <w:r w:rsidRPr="00E73C0C">
        <w:rPr>
          <w:rFonts w:ascii="Times New Roman" w:hAnsi="Times New Roman" w:cs="Times New Roman"/>
          <w:b/>
          <w:noProof w:val="0"/>
          <w:lang w:val="tr-TR"/>
        </w:rPr>
        <w:t xml:space="preserve"> </w:t>
      </w:r>
      <w:r w:rsidRPr="00E73C0C">
        <w:rPr>
          <w:rFonts w:ascii="Times New Roman" w:hAnsi="Times New Roman" w:cs="Times New Roman"/>
          <w:noProof w:val="0"/>
          <w:lang w:val="tr-TR"/>
        </w:rPr>
        <w:t>s. 181</w:t>
      </w:r>
    </w:p>
  </w:footnote>
  <w:footnote w:id="5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BCA,</w:t>
      </w:r>
      <w:r w:rsidRPr="00E73C0C">
        <w:rPr>
          <w:rFonts w:ascii="Times New Roman" w:hAnsi="Times New Roman" w:cs="Times New Roman"/>
          <w:noProof w:val="0"/>
          <w:lang w:val="tr-TR"/>
        </w:rPr>
        <w:t xml:space="preserve"> 30.18.1.2, K: 70, G</w:t>
      </w:r>
      <w:r>
        <w:rPr>
          <w:rFonts w:ascii="Times New Roman" w:hAnsi="Times New Roman" w:cs="Times New Roman"/>
          <w:noProof w:val="0"/>
          <w:lang w:val="tr-TR"/>
        </w:rPr>
        <w:t>: 98, Sr</w:t>
      </w:r>
      <w:r w:rsidRPr="00E73C0C">
        <w:rPr>
          <w:rFonts w:ascii="Times New Roman" w:hAnsi="Times New Roman" w:cs="Times New Roman"/>
          <w:noProof w:val="0"/>
          <w:lang w:val="tr-TR"/>
        </w:rPr>
        <w:t>: 17. 30.12.1936</w:t>
      </w:r>
    </w:p>
  </w:footnote>
  <w:footnote w:id="5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Bige</w:t>
      </w:r>
      <w:proofErr w:type="spellEnd"/>
      <w:r w:rsidRPr="00E73C0C">
        <w:rPr>
          <w:rFonts w:ascii="Times New Roman" w:hAnsi="Times New Roman" w:cs="Times New Roman"/>
          <w:noProof w:val="0"/>
          <w:lang w:val="tr-TR"/>
        </w:rPr>
        <w:t xml:space="preserve"> Sükan, “İmparatorluk’tan Cumhuriyet’e Türkiye’de Yabancı Sermaye Anlayışı”, </w:t>
      </w:r>
      <w:r w:rsidRPr="007C0F60">
        <w:rPr>
          <w:rFonts w:ascii="Times New Roman" w:hAnsi="Times New Roman" w:cs="Times New Roman"/>
          <w:i/>
          <w:noProof w:val="0"/>
          <w:lang w:val="tr-TR"/>
        </w:rPr>
        <w:t>Ankara Üniversitesi Türk İnkılâp Tarihi Enstitüsü Atatürk Yolu Dergisi</w:t>
      </w:r>
      <w:r w:rsidRPr="00E73C0C">
        <w:rPr>
          <w:rFonts w:ascii="Times New Roman" w:hAnsi="Times New Roman" w:cs="Times New Roman"/>
          <w:noProof w:val="0"/>
          <w:lang w:val="tr-TR"/>
        </w:rPr>
        <w:t>, S. 54, Bahar 2014, s. 214</w:t>
      </w:r>
    </w:p>
  </w:footnote>
  <w:footnote w:id="5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İsmet İnönü, </w:t>
      </w:r>
      <w:r w:rsidRPr="007C0F60">
        <w:rPr>
          <w:rFonts w:ascii="Times New Roman" w:hAnsi="Times New Roman" w:cs="Times New Roman"/>
          <w:i/>
          <w:noProof w:val="0"/>
          <w:lang w:val="tr-TR"/>
        </w:rPr>
        <w:t>Hatıralar,</w:t>
      </w:r>
      <w:r w:rsidRPr="00E73C0C">
        <w:rPr>
          <w:rFonts w:ascii="Times New Roman" w:hAnsi="Times New Roman" w:cs="Times New Roman"/>
          <w:noProof w:val="0"/>
          <w:lang w:val="tr-TR"/>
        </w:rPr>
        <w:t xml:space="preserve"> C. 2, Ankara, Bilgi Yayınları, 1987, s. 276</w:t>
      </w:r>
    </w:p>
  </w:footnote>
  <w:footnote w:id="57">
    <w:p w:rsidR="00C26C4B" w:rsidRPr="004213C2" w:rsidRDefault="00C26C4B">
      <w:pPr>
        <w:pStyle w:val="DipnotMetni"/>
        <w:rPr>
          <w:rFonts w:ascii="Times New Roman" w:hAnsi="Times New Roman" w:cs="Times New Roman"/>
          <w:lang w:val="tr-TR"/>
        </w:rPr>
      </w:pPr>
      <w:r>
        <w:rPr>
          <w:rStyle w:val="DipnotBavurusu"/>
        </w:rPr>
        <w:footnoteRef/>
      </w:r>
      <w:r>
        <w:t xml:space="preserve"> </w:t>
      </w:r>
      <w:r w:rsidRPr="004213C2">
        <w:rPr>
          <w:rFonts w:ascii="Times New Roman" w:hAnsi="Times New Roman" w:cs="Times New Roman"/>
          <w:lang w:val="tr-TR"/>
        </w:rPr>
        <w:t xml:space="preserve">Cemil Koçak, </w:t>
      </w:r>
      <w:r w:rsidRPr="004213C2">
        <w:rPr>
          <w:rFonts w:ascii="Times New Roman" w:hAnsi="Times New Roman" w:cs="Times New Roman"/>
          <w:i/>
          <w:lang w:val="tr-TR"/>
        </w:rPr>
        <w:t>Türkiye’de Milli Ş</w:t>
      </w:r>
      <w:r w:rsidR="004213C2">
        <w:rPr>
          <w:rFonts w:ascii="Times New Roman" w:hAnsi="Times New Roman" w:cs="Times New Roman"/>
          <w:i/>
          <w:lang w:val="tr-TR"/>
        </w:rPr>
        <w:t xml:space="preserve">ef.. </w:t>
      </w:r>
      <w:r w:rsidR="004213C2" w:rsidRPr="004213C2">
        <w:rPr>
          <w:rFonts w:ascii="Times New Roman" w:hAnsi="Times New Roman" w:cs="Times New Roman"/>
          <w:lang w:val="tr-TR"/>
        </w:rPr>
        <w:t>s. 234</w:t>
      </w:r>
    </w:p>
  </w:footnote>
  <w:footnote w:id="58">
    <w:p w:rsidR="004213C2" w:rsidRPr="004213C2" w:rsidRDefault="004213C2">
      <w:pPr>
        <w:pStyle w:val="DipnotMetni"/>
        <w:rPr>
          <w:lang w:val="tr-TR"/>
        </w:rPr>
      </w:pPr>
      <w:r>
        <w:rPr>
          <w:rStyle w:val="DipnotBavurusu"/>
        </w:rPr>
        <w:footnoteRef/>
      </w:r>
      <w:r>
        <w:t xml:space="preserve"> </w:t>
      </w:r>
      <w:r w:rsidRPr="004213C2">
        <w:rPr>
          <w:rFonts w:ascii="Times New Roman" w:hAnsi="Times New Roman" w:cs="Times New Roman"/>
          <w:lang w:val="tr-TR"/>
        </w:rPr>
        <w:t>Cemil Koçak,</w:t>
      </w:r>
      <w:r>
        <w:rPr>
          <w:rFonts w:ascii="Times New Roman" w:hAnsi="Times New Roman" w:cs="Times New Roman"/>
          <w:lang w:val="tr-TR"/>
        </w:rPr>
        <w:t xml:space="preserve"> aynı yer</w:t>
      </w:r>
    </w:p>
  </w:footnote>
  <w:footnote w:id="59">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Resmi Gazete,</w:t>
      </w:r>
      <w:r w:rsidRPr="00E73C0C">
        <w:rPr>
          <w:rFonts w:ascii="Times New Roman" w:hAnsi="Times New Roman" w:cs="Times New Roman"/>
          <w:noProof w:val="0"/>
          <w:lang w:val="tr-TR"/>
        </w:rPr>
        <w:t xml:space="preserve"> 10.06.1929</w:t>
      </w:r>
    </w:p>
  </w:footnote>
  <w:footnote w:id="6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Resmi Gazete,</w:t>
      </w:r>
      <w:r w:rsidRPr="00E73C0C">
        <w:rPr>
          <w:rFonts w:ascii="Times New Roman" w:hAnsi="Times New Roman" w:cs="Times New Roman"/>
          <w:noProof w:val="0"/>
          <w:lang w:val="tr-TR"/>
        </w:rPr>
        <w:t xml:space="preserve"> 30.06.1930</w:t>
      </w:r>
    </w:p>
  </w:footnote>
  <w:footnote w:id="61">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Resmi Gazete,</w:t>
      </w:r>
      <w:r w:rsidRPr="00E73C0C">
        <w:rPr>
          <w:rFonts w:ascii="Times New Roman" w:hAnsi="Times New Roman" w:cs="Times New Roman"/>
          <w:noProof w:val="0"/>
          <w:lang w:val="tr-TR"/>
        </w:rPr>
        <w:t xml:space="preserve"> 31.05.1943</w:t>
      </w:r>
    </w:p>
  </w:footnote>
  <w:footnote w:id="6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Gülsüm Gürkan Yay, “Atatürk Döneminde Para Politikası (1923-1938)” , </w:t>
      </w:r>
      <w:r w:rsidRPr="007C0F60">
        <w:rPr>
          <w:rFonts w:ascii="Times New Roman" w:hAnsi="Times New Roman" w:cs="Times New Roman"/>
          <w:i/>
          <w:noProof w:val="0"/>
          <w:lang w:val="tr-TR"/>
        </w:rPr>
        <w:t>Erdem Atatürk Kültür Merkezi Dergisi,</w:t>
      </w:r>
      <w:r w:rsidRPr="00E73C0C">
        <w:rPr>
          <w:rFonts w:ascii="Times New Roman" w:hAnsi="Times New Roman" w:cs="Times New Roman"/>
          <w:b/>
          <w:noProof w:val="0"/>
          <w:lang w:val="tr-TR"/>
        </w:rPr>
        <w:t xml:space="preserve"> </w:t>
      </w:r>
      <w:r w:rsidRPr="00E73C0C">
        <w:rPr>
          <w:rFonts w:ascii="Times New Roman" w:hAnsi="Times New Roman" w:cs="Times New Roman"/>
          <w:noProof w:val="0"/>
          <w:lang w:val="tr-TR"/>
        </w:rPr>
        <w:t xml:space="preserve">Atatürk Kültür Dil ve Tarih Yüksek Kurumu, Cilt 11, Sayı 31, Mayıs 1999, Ankara, s. 301 </w:t>
      </w:r>
    </w:p>
  </w:footnote>
  <w:footnote w:id="6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Parasız, </w:t>
      </w:r>
      <w:r w:rsidRPr="007C0F60">
        <w:rPr>
          <w:rFonts w:ascii="Times New Roman" w:hAnsi="Times New Roman" w:cs="Times New Roman"/>
          <w:i/>
          <w:noProof w:val="0"/>
          <w:lang w:val="tr-TR"/>
        </w:rPr>
        <w:t>Türkiye</w:t>
      </w:r>
      <w:proofErr w:type="gramStart"/>
      <w:r w:rsidRPr="007C0F60">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52-53</w:t>
      </w:r>
    </w:p>
  </w:footnote>
  <w:footnote w:id="6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Resmi Gazete,</w:t>
      </w:r>
      <w:r w:rsidRPr="00E73C0C">
        <w:rPr>
          <w:rFonts w:ascii="Times New Roman" w:hAnsi="Times New Roman" w:cs="Times New Roman"/>
          <w:noProof w:val="0"/>
          <w:lang w:val="tr-TR"/>
        </w:rPr>
        <w:t xml:space="preserve"> 30.06.1930. “Türkiye Cumhuriyet Merkez Bankası Kanunu” 11 Haziran 1930 tarihli 1715 </w:t>
      </w:r>
      <w:proofErr w:type="spellStart"/>
      <w:r w:rsidRPr="00E73C0C">
        <w:rPr>
          <w:rFonts w:ascii="Times New Roman" w:hAnsi="Times New Roman" w:cs="Times New Roman"/>
          <w:noProof w:val="0"/>
          <w:lang w:val="tr-TR"/>
        </w:rPr>
        <w:t>nolu</w:t>
      </w:r>
      <w:proofErr w:type="spellEnd"/>
      <w:r w:rsidRPr="00E73C0C">
        <w:rPr>
          <w:rFonts w:ascii="Times New Roman" w:hAnsi="Times New Roman" w:cs="Times New Roman"/>
          <w:noProof w:val="0"/>
          <w:lang w:val="tr-TR"/>
        </w:rPr>
        <w:t xml:space="preserve"> kanundur. </w:t>
      </w:r>
    </w:p>
  </w:footnote>
  <w:footnote w:id="6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Parasız, </w:t>
      </w:r>
      <w:r w:rsidRPr="007C0F60">
        <w:rPr>
          <w:rFonts w:ascii="Times New Roman" w:hAnsi="Times New Roman" w:cs="Times New Roman"/>
          <w:i/>
          <w:noProof w:val="0"/>
          <w:lang w:val="tr-TR"/>
        </w:rPr>
        <w:t>Türkiye</w:t>
      </w:r>
      <w:proofErr w:type="gramStart"/>
      <w:r w:rsidRPr="007C0F60">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53</w:t>
      </w:r>
    </w:p>
  </w:footnote>
  <w:footnote w:id="6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Resmi Gazete,</w:t>
      </w:r>
      <w:r w:rsidRPr="00E73C0C">
        <w:rPr>
          <w:rFonts w:ascii="Times New Roman" w:hAnsi="Times New Roman" w:cs="Times New Roman"/>
          <w:noProof w:val="0"/>
          <w:lang w:val="tr-TR"/>
        </w:rPr>
        <w:t xml:space="preserve"> 14.02.1929</w:t>
      </w:r>
    </w:p>
  </w:footnote>
  <w:footnote w:id="67">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T.B.M.M. Zabıt Ceridesi,</w:t>
      </w:r>
      <w:r w:rsidRPr="00E73C0C">
        <w:rPr>
          <w:rFonts w:ascii="Times New Roman" w:hAnsi="Times New Roman" w:cs="Times New Roman"/>
          <w:noProof w:val="0"/>
          <w:lang w:val="tr-TR"/>
        </w:rPr>
        <w:t xml:space="preserve"> Devre 3, Cilt 7, İçtima 2, 28 Ocak 1929,  s. 84</w:t>
      </w:r>
    </w:p>
  </w:footnote>
  <w:footnote w:id="68">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Semih Bulut, </w:t>
      </w:r>
      <w:r w:rsidRPr="007C0F60">
        <w:rPr>
          <w:rFonts w:ascii="Times New Roman" w:hAnsi="Times New Roman" w:cs="Times New Roman"/>
          <w:i/>
          <w:noProof w:val="0"/>
          <w:lang w:val="tr-TR"/>
        </w:rPr>
        <w:t>Atatürk Dönemi Türkiye-ABD İlişkileri 1923-1938,</w:t>
      </w:r>
      <w:r w:rsidRPr="00E73C0C">
        <w:rPr>
          <w:rFonts w:ascii="Times New Roman" w:hAnsi="Times New Roman" w:cs="Times New Roman"/>
          <w:noProof w:val="0"/>
          <w:lang w:val="tr-TR"/>
        </w:rPr>
        <w:t xml:space="preserve"> Yayınlanmamış Doktora Tezi, Hacettepe Üniversitesi Atatürk İlkeleri ve İnkılâp Tarihi Enstitüsü, Ankara, 2008, s. 135</w:t>
      </w:r>
    </w:p>
  </w:footnote>
  <w:footnote w:id="69">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Resmi Gazete,</w:t>
      </w:r>
      <w:r w:rsidRPr="00E73C0C">
        <w:rPr>
          <w:rFonts w:ascii="Times New Roman" w:hAnsi="Times New Roman" w:cs="Times New Roman"/>
          <w:noProof w:val="0"/>
          <w:lang w:val="tr-TR"/>
        </w:rPr>
        <w:t xml:space="preserve"> 24.06.1933</w:t>
      </w:r>
    </w:p>
  </w:footnote>
  <w:footnote w:id="7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Ethem Eldem, </w:t>
      </w:r>
      <w:r w:rsidRPr="007C0F60">
        <w:rPr>
          <w:rFonts w:ascii="Times New Roman" w:hAnsi="Times New Roman" w:cs="Times New Roman"/>
          <w:i/>
          <w:noProof w:val="0"/>
          <w:lang w:val="tr-TR"/>
        </w:rPr>
        <w:t>Osmanlı Bankası</w:t>
      </w:r>
      <w:proofErr w:type="gramStart"/>
      <w:r w:rsidRPr="007C0F60">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408. Eldem bu konuda bir şey belirtmese de muhtemelen bu para kibrit ve çakmak tekeli karşılığında alınan kredidir.</w:t>
      </w:r>
    </w:p>
  </w:footnote>
  <w:footnote w:id="71">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Daha sonra burada krom madeninin bulunduğu anlaşılmaktadır. Bu madenin imtiyaz hakkı 1938’te Orhan </w:t>
      </w:r>
      <w:proofErr w:type="spellStart"/>
      <w:r w:rsidRPr="00E73C0C">
        <w:rPr>
          <w:rFonts w:ascii="Times New Roman" w:hAnsi="Times New Roman" w:cs="Times New Roman"/>
          <w:noProof w:val="0"/>
          <w:lang w:val="tr-TR"/>
        </w:rPr>
        <w:t>Brandt’tan</w:t>
      </w:r>
      <w:proofErr w:type="spellEnd"/>
      <w:r w:rsidRPr="00E73C0C">
        <w:rPr>
          <w:rFonts w:ascii="Times New Roman" w:hAnsi="Times New Roman" w:cs="Times New Roman"/>
          <w:noProof w:val="0"/>
          <w:lang w:val="tr-TR"/>
        </w:rPr>
        <w:t xml:space="preserve"> alınmış olsa da  10 Nisan 1945’te %</w:t>
      </w:r>
      <w:proofErr w:type="gramStart"/>
      <w:r w:rsidRPr="00E73C0C">
        <w:rPr>
          <w:rFonts w:ascii="Times New Roman" w:hAnsi="Times New Roman" w:cs="Times New Roman"/>
          <w:noProof w:val="0"/>
          <w:lang w:val="tr-TR"/>
        </w:rPr>
        <w:t>20’si , 14</w:t>
      </w:r>
      <w:proofErr w:type="gramEnd"/>
      <w:r w:rsidRPr="00E73C0C">
        <w:rPr>
          <w:rFonts w:ascii="Times New Roman" w:hAnsi="Times New Roman" w:cs="Times New Roman"/>
          <w:noProof w:val="0"/>
          <w:lang w:val="tr-TR"/>
        </w:rPr>
        <w:t xml:space="preserve"> Ocak 1946’da ise geri kalan %80 hissesinin imtiyazı tekrar Orhan </w:t>
      </w:r>
      <w:proofErr w:type="spellStart"/>
      <w:r w:rsidRPr="00E73C0C">
        <w:rPr>
          <w:rFonts w:ascii="Times New Roman" w:hAnsi="Times New Roman" w:cs="Times New Roman"/>
          <w:noProof w:val="0"/>
          <w:lang w:val="tr-TR"/>
        </w:rPr>
        <w:t>Brandt’a</w:t>
      </w:r>
      <w:proofErr w:type="spellEnd"/>
      <w:r w:rsidRPr="00E73C0C">
        <w:rPr>
          <w:rFonts w:ascii="Times New Roman" w:hAnsi="Times New Roman" w:cs="Times New Roman"/>
          <w:noProof w:val="0"/>
          <w:lang w:val="tr-TR"/>
        </w:rPr>
        <w:t xml:space="preserve"> verilmiştir.</w:t>
      </w:r>
      <w:r w:rsidRPr="00E73C0C">
        <w:rPr>
          <w:rFonts w:ascii="Times New Roman" w:hAnsi="Times New Roman" w:cs="Times New Roman"/>
          <w:b/>
          <w:noProof w:val="0"/>
          <w:lang w:val="tr-TR"/>
        </w:rPr>
        <w:t xml:space="preserve"> </w:t>
      </w:r>
      <w:r w:rsidRPr="007C0F60">
        <w:rPr>
          <w:rFonts w:ascii="Times New Roman" w:hAnsi="Times New Roman" w:cs="Times New Roman"/>
          <w:i/>
          <w:noProof w:val="0"/>
          <w:lang w:val="tr-TR"/>
        </w:rPr>
        <w:t>BCA,</w:t>
      </w:r>
      <w:r w:rsidRPr="00E73C0C">
        <w:rPr>
          <w:rFonts w:ascii="Times New Roman" w:hAnsi="Times New Roman" w:cs="Times New Roman"/>
          <w:noProof w:val="0"/>
          <w:lang w:val="tr-TR"/>
        </w:rPr>
        <w:t xml:space="preserve"> 30.18.</w:t>
      </w:r>
      <w:r>
        <w:rPr>
          <w:rFonts w:ascii="Times New Roman" w:hAnsi="Times New Roman" w:cs="Times New Roman"/>
          <w:noProof w:val="0"/>
          <w:lang w:val="tr-TR"/>
        </w:rPr>
        <w:t>1.2, K: 108, G: 24, Sr</w:t>
      </w:r>
      <w:r w:rsidRPr="00E73C0C">
        <w:rPr>
          <w:rFonts w:ascii="Times New Roman" w:hAnsi="Times New Roman" w:cs="Times New Roman"/>
          <w:noProof w:val="0"/>
          <w:lang w:val="tr-TR"/>
        </w:rPr>
        <w:t xml:space="preserve">: 4. </w:t>
      </w:r>
      <w:r>
        <w:rPr>
          <w:rFonts w:ascii="Times New Roman" w:hAnsi="Times New Roman" w:cs="Times New Roman"/>
          <w:noProof w:val="0"/>
          <w:lang w:val="tr-TR"/>
        </w:rPr>
        <w:t>10.4.</w:t>
      </w:r>
      <w:r w:rsidRPr="00E73C0C">
        <w:rPr>
          <w:rFonts w:ascii="Times New Roman" w:hAnsi="Times New Roman" w:cs="Times New Roman"/>
          <w:noProof w:val="0"/>
          <w:lang w:val="tr-TR"/>
        </w:rPr>
        <w:t xml:space="preserve">1945; </w:t>
      </w:r>
      <w:r w:rsidRPr="007C0F60">
        <w:rPr>
          <w:rFonts w:ascii="Times New Roman" w:hAnsi="Times New Roman" w:cs="Times New Roman"/>
          <w:i/>
          <w:noProof w:val="0"/>
          <w:lang w:val="tr-TR"/>
        </w:rPr>
        <w:t>BCA,</w:t>
      </w:r>
      <w:r w:rsidRPr="00E73C0C">
        <w:rPr>
          <w:rFonts w:ascii="Times New Roman" w:hAnsi="Times New Roman" w:cs="Times New Roman"/>
          <w:noProof w:val="0"/>
          <w:lang w:val="tr-TR"/>
        </w:rPr>
        <w:t xml:space="preserve"> 30.18.1.2, K</w:t>
      </w:r>
      <w:r>
        <w:rPr>
          <w:rFonts w:ascii="Times New Roman" w:hAnsi="Times New Roman" w:cs="Times New Roman"/>
          <w:noProof w:val="0"/>
          <w:lang w:val="tr-TR"/>
        </w:rPr>
        <w:t>: 110, G: 04, Sr: 10. 14.1.</w:t>
      </w:r>
      <w:r w:rsidRPr="00E73C0C">
        <w:rPr>
          <w:rFonts w:ascii="Times New Roman" w:hAnsi="Times New Roman" w:cs="Times New Roman"/>
          <w:noProof w:val="0"/>
          <w:lang w:val="tr-TR"/>
        </w:rPr>
        <w:t>1946</w:t>
      </w:r>
      <w:r w:rsidRPr="00E73C0C">
        <w:rPr>
          <w:rFonts w:ascii="Times New Roman" w:hAnsi="Times New Roman" w:cs="Times New Roman"/>
          <w:b/>
          <w:noProof w:val="0"/>
          <w:lang w:val="tr-TR"/>
        </w:rPr>
        <w:t xml:space="preserve"> </w:t>
      </w:r>
      <w:r w:rsidRPr="00E73C0C">
        <w:rPr>
          <w:rFonts w:ascii="Times New Roman" w:hAnsi="Times New Roman" w:cs="Times New Roman"/>
          <w:noProof w:val="0"/>
          <w:lang w:val="tr-TR"/>
        </w:rPr>
        <w:t xml:space="preserve"> </w:t>
      </w:r>
    </w:p>
  </w:footnote>
  <w:footnote w:id="7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Bu ruhsat 9 Kasım 1930’da alınan bir kararla Alfred </w:t>
      </w:r>
      <w:proofErr w:type="spellStart"/>
      <w:r w:rsidRPr="00E73C0C">
        <w:rPr>
          <w:rFonts w:ascii="Times New Roman" w:hAnsi="Times New Roman" w:cs="Times New Roman"/>
          <w:noProof w:val="0"/>
          <w:lang w:val="tr-TR"/>
        </w:rPr>
        <w:t>Palika’ya</w:t>
      </w:r>
      <w:proofErr w:type="spellEnd"/>
      <w:r w:rsidRPr="00E73C0C">
        <w:rPr>
          <w:rFonts w:ascii="Times New Roman" w:hAnsi="Times New Roman" w:cs="Times New Roman"/>
          <w:noProof w:val="0"/>
          <w:lang w:val="tr-TR"/>
        </w:rPr>
        <w:t xml:space="preserve"> verilmiştir. </w:t>
      </w:r>
      <w:r w:rsidRPr="007C0F60">
        <w:rPr>
          <w:rFonts w:ascii="Times New Roman" w:hAnsi="Times New Roman" w:cs="Times New Roman"/>
          <w:i/>
          <w:noProof w:val="0"/>
          <w:lang w:val="tr-TR"/>
        </w:rPr>
        <w:t>BCA,</w:t>
      </w:r>
      <w:r w:rsidRPr="00E73C0C">
        <w:rPr>
          <w:rFonts w:ascii="Times New Roman" w:hAnsi="Times New Roman" w:cs="Times New Roman"/>
          <w:noProof w:val="0"/>
          <w:lang w:val="tr-TR"/>
        </w:rPr>
        <w:t xml:space="preserve"> 30.18.1.2, Kut</w:t>
      </w:r>
      <w:r>
        <w:rPr>
          <w:rFonts w:ascii="Times New Roman" w:hAnsi="Times New Roman" w:cs="Times New Roman"/>
          <w:noProof w:val="0"/>
          <w:lang w:val="tr-TR"/>
        </w:rPr>
        <w:t>u: 15, Gömlek: 73, Sıra: 1. 09.04.</w:t>
      </w:r>
      <w:r w:rsidRPr="00E73C0C">
        <w:rPr>
          <w:rFonts w:ascii="Times New Roman" w:hAnsi="Times New Roman" w:cs="Times New Roman"/>
          <w:noProof w:val="0"/>
          <w:lang w:val="tr-TR"/>
        </w:rPr>
        <w:t>1930</w:t>
      </w:r>
    </w:p>
  </w:footnote>
  <w:footnote w:id="7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19 Şubat 1940 tarihli bir belgeye göre Preston Lock daha sonra burada krom madeni bulmuştur. </w:t>
      </w:r>
      <w:r w:rsidRPr="007C0F60">
        <w:rPr>
          <w:rFonts w:ascii="Times New Roman" w:hAnsi="Times New Roman" w:cs="Times New Roman"/>
          <w:i/>
          <w:noProof w:val="0"/>
          <w:lang w:val="tr-TR"/>
        </w:rPr>
        <w:t>BCA</w:t>
      </w:r>
      <w:r w:rsidRPr="00E73C0C">
        <w:rPr>
          <w:rFonts w:ascii="Times New Roman" w:hAnsi="Times New Roman" w:cs="Times New Roman"/>
          <w:noProof w:val="0"/>
          <w:lang w:val="tr-TR"/>
        </w:rPr>
        <w:t>, 30.18.1.2, K</w:t>
      </w:r>
      <w:r>
        <w:rPr>
          <w:rFonts w:ascii="Times New Roman" w:hAnsi="Times New Roman" w:cs="Times New Roman"/>
          <w:noProof w:val="0"/>
          <w:lang w:val="tr-TR"/>
        </w:rPr>
        <w:t>: 176, G: 215, S: 3. 10.02.</w:t>
      </w:r>
      <w:r w:rsidRPr="00E73C0C">
        <w:rPr>
          <w:rFonts w:ascii="Times New Roman" w:hAnsi="Times New Roman" w:cs="Times New Roman"/>
          <w:noProof w:val="0"/>
          <w:lang w:val="tr-TR"/>
        </w:rPr>
        <w:t>1940</w:t>
      </w:r>
      <w:r w:rsidRPr="00E73C0C">
        <w:rPr>
          <w:rFonts w:ascii="Times New Roman" w:hAnsi="Times New Roman" w:cs="Times New Roman"/>
          <w:b/>
          <w:noProof w:val="0"/>
          <w:lang w:val="tr-TR"/>
        </w:rPr>
        <w:t xml:space="preserve"> </w:t>
      </w:r>
    </w:p>
  </w:footnote>
  <w:footnote w:id="7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Düstur,</w:t>
      </w:r>
      <w:r w:rsidRPr="00E73C0C">
        <w:rPr>
          <w:rFonts w:ascii="Times New Roman" w:hAnsi="Times New Roman" w:cs="Times New Roman"/>
          <w:noProof w:val="0"/>
          <w:lang w:val="tr-TR"/>
        </w:rPr>
        <w:t xml:space="preserve"> 3. Tertip, C. 16, s. 700; </w:t>
      </w:r>
      <w:r w:rsidRPr="007C0F60">
        <w:rPr>
          <w:rFonts w:ascii="Times New Roman" w:hAnsi="Times New Roman" w:cs="Times New Roman"/>
          <w:i/>
          <w:noProof w:val="0"/>
          <w:lang w:val="tr-TR"/>
        </w:rPr>
        <w:t>Resmi Gazete,</w:t>
      </w:r>
      <w:r w:rsidRPr="00E73C0C">
        <w:rPr>
          <w:rFonts w:ascii="Times New Roman" w:hAnsi="Times New Roman" w:cs="Times New Roman"/>
          <w:noProof w:val="0"/>
          <w:lang w:val="tr-TR"/>
        </w:rPr>
        <w:t xml:space="preserve"> 22.06.1935</w:t>
      </w:r>
    </w:p>
  </w:footnote>
  <w:footnote w:id="7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Resmi Gazete,</w:t>
      </w:r>
      <w:r w:rsidRPr="00E73C0C">
        <w:rPr>
          <w:rFonts w:ascii="Times New Roman" w:hAnsi="Times New Roman" w:cs="Times New Roman"/>
          <w:noProof w:val="0"/>
          <w:lang w:val="tr-TR"/>
        </w:rPr>
        <w:t xml:space="preserve"> 22.06.1935</w:t>
      </w:r>
    </w:p>
  </w:footnote>
  <w:footnote w:id="7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Atatürk’ün Söylev ve Demeçleri,</w:t>
      </w:r>
      <w:r w:rsidRPr="00E73C0C">
        <w:rPr>
          <w:rFonts w:ascii="Times New Roman" w:hAnsi="Times New Roman" w:cs="Times New Roman"/>
          <w:noProof w:val="0"/>
          <w:lang w:val="tr-TR"/>
        </w:rPr>
        <w:t xml:space="preserve"> C. II, Atatürk Araştırma Merkezi Yayınları, Ankara, 2006, s. 113</w:t>
      </w:r>
    </w:p>
  </w:footnote>
  <w:footnote w:id="77">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Atatürk’ün Söylev</w:t>
      </w:r>
      <w:proofErr w:type="gramStart"/>
      <w:r w:rsidRPr="007C0F60">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w:t>
      </w:r>
      <w:r>
        <w:rPr>
          <w:rFonts w:ascii="Times New Roman" w:hAnsi="Times New Roman" w:cs="Times New Roman"/>
          <w:noProof w:val="0"/>
          <w:lang w:val="tr-TR"/>
        </w:rPr>
        <w:t>C. 1</w:t>
      </w:r>
      <w:r w:rsidRPr="00E73C0C">
        <w:rPr>
          <w:rFonts w:ascii="Times New Roman" w:hAnsi="Times New Roman" w:cs="Times New Roman"/>
          <w:noProof w:val="0"/>
          <w:lang w:val="tr-TR"/>
        </w:rPr>
        <w:t>, s. 313</w:t>
      </w:r>
    </w:p>
  </w:footnote>
  <w:footnote w:id="78">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Habip Edip, “Ecnebi Sermayesi ve İhtisas” </w:t>
      </w:r>
      <w:r w:rsidRPr="007C0F60">
        <w:rPr>
          <w:rFonts w:ascii="Times New Roman" w:hAnsi="Times New Roman" w:cs="Times New Roman"/>
          <w:i/>
          <w:noProof w:val="0"/>
          <w:lang w:val="tr-TR"/>
        </w:rPr>
        <w:t>Cumhuriyet,</w:t>
      </w:r>
      <w:r w:rsidRPr="00E73C0C">
        <w:rPr>
          <w:rFonts w:ascii="Times New Roman" w:hAnsi="Times New Roman" w:cs="Times New Roman"/>
          <w:noProof w:val="0"/>
          <w:lang w:val="tr-TR"/>
        </w:rPr>
        <w:t xml:space="preserve"> 13 Eylül 1929, s. 1</w:t>
      </w:r>
    </w:p>
  </w:footnote>
  <w:footnote w:id="79">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Habip Edip, “İktisadi Yükseliş” </w:t>
      </w:r>
      <w:r w:rsidRPr="007C0F60">
        <w:rPr>
          <w:rFonts w:ascii="Times New Roman" w:hAnsi="Times New Roman" w:cs="Times New Roman"/>
          <w:i/>
          <w:noProof w:val="0"/>
          <w:lang w:val="tr-TR"/>
        </w:rPr>
        <w:t>Cumhuriyet</w:t>
      </w:r>
      <w:r w:rsidRPr="00E73C0C">
        <w:rPr>
          <w:rFonts w:ascii="Times New Roman" w:hAnsi="Times New Roman" w:cs="Times New Roman"/>
          <w:noProof w:val="0"/>
          <w:lang w:val="tr-TR"/>
        </w:rPr>
        <w:t>, 4 Mayıs 1930, s. 1</w:t>
      </w:r>
    </w:p>
  </w:footnote>
  <w:footnote w:id="8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Siirt Mebusu Mahmut, “Ecnebi Şirketler”, </w:t>
      </w:r>
      <w:r w:rsidRPr="007C0F60">
        <w:rPr>
          <w:rFonts w:ascii="Times New Roman" w:hAnsi="Times New Roman" w:cs="Times New Roman"/>
          <w:i/>
          <w:noProof w:val="0"/>
          <w:lang w:val="tr-TR"/>
        </w:rPr>
        <w:t>Milliyet,</w:t>
      </w:r>
      <w:r w:rsidRPr="00E73C0C">
        <w:rPr>
          <w:rFonts w:ascii="Times New Roman" w:hAnsi="Times New Roman" w:cs="Times New Roman"/>
          <w:noProof w:val="0"/>
          <w:lang w:val="tr-TR"/>
        </w:rPr>
        <w:t xml:space="preserve"> 6 Mayıs 1929, s.1</w:t>
      </w:r>
      <w:r w:rsidR="00A24DA4">
        <w:rPr>
          <w:rFonts w:ascii="Times New Roman" w:hAnsi="Times New Roman" w:cs="Times New Roman"/>
          <w:noProof w:val="0"/>
          <w:lang w:val="tr-TR"/>
        </w:rPr>
        <w:t xml:space="preserve">; Kenan Bulutoğlu, </w:t>
      </w:r>
      <w:r w:rsidR="00A24DA4" w:rsidRPr="00A24DA4">
        <w:rPr>
          <w:rFonts w:ascii="Times New Roman" w:hAnsi="Times New Roman" w:cs="Times New Roman"/>
          <w:i/>
          <w:noProof w:val="0"/>
          <w:lang w:val="tr-TR"/>
        </w:rPr>
        <w:t>100 Soruda Türkiye’de Yabancı Sermaye</w:t>
      </w:r>
      <w:r w:rsidR="00A24DA4">
        <w:rPr>
          <w:rFonts w:ascii="Times New Roman" w:hAnsi="Times New Roman" w:cs="Times New Roman"/>
          <w:noProof w:val="0"/>
          <w:lang w:val="tr-TR"/>
        </w:rPr>
        <w:t>, s. 110</w:t>
      </w:r>
    </w:p>
  </w:footnote>
  <w:footnote w:id="81">
    <w:p w:rsidR="00A24DA4" w:rsidRPr="00E73C0C" w:rsidRDefault="00A24DA4" w:rsidP="00A24DA4">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Siirt Mebusu Mahmut, “Yabancı Sermaye”, </w:t>
      </w:r>
      <w:proofErr w:type="gramStart"/>
      <w:r w:rsidRPr="007C0F60">
        <w:rPr>
          <w:rFonts w:ascii="Times New Roman" w:hAnsi="Times New Roman" w:cs="Times New Roman"/>
          <w:i/>
          <w:noProof w:val="0"/>
          <w:lang w:val="tr-TR"/>
        </w:rPr>
        <w:t>Hakimiyet</w:t>
      </w:r>
      <w:proofErr w:type="gramEnd"/>
      <w:r>
        <w:rPr>
          <w:rFonts w:ascii="Times New Roman" w:hAnsi="Times New Roman" w:cs="Times New Roman"/>
          <w:i/>
          <w:noProof w:val="0"/>
          <w:lang w:val="tr-TR"/>
        </w:rPr>
        <w:t>-</w:t>
      </w:r>
      <w:r w:rsidRPr="007C0F60">
        <w:rPr>
          <w:rFonts w:ascii="Times New Roman" w:hAnsi="Times New Roman" w:cs="Times New Roman"/>
          <w:i/>
          <w:noProof w:val="0"/>
          <w:lang w:val="tr-TR"/>
        </w:rPr>
        <w:t>i Milliye,</w:t>
      </w:r>
      <w:r w:rsidRPr="00E73C0C">
        <w:rPr>
          <w:rFonts w:ascii="Times New Roman" w:hAnsi="Times New Roman" w:cs="Times New Roman"/>
          <w:noProof w:val="0"/>
          <w:lang w:val="tr-TR"/>
        </w:rPr>
        <w:t xml:space="preserve"> 21 Şubat 1930, s.1</w:t>
      </w:r>
    </w:p>
  </w:footnote>
  <w:footnote w:id="8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Refik Şevket Beyin bahsettiği anlaşmalar, 1927 yılında Irmak - </w:t>
      </w:r>
      <w:proofErr w:type="spellStart"/>
      <w:r w:rsidRPr="00E73C0C">
        <w:rPr>
          <w:rFonts w:ascii="Times New Roman" w:hAnsi="Times New Roman" w:cs="Times New Roman"/>
          <w:noProof w:val="0"/>
          <w:lang w:val="tr-TR"/>
        </w:rPr>
        <w:t>Filyos</w:t>
      </w:r>
      <w:proofErr w:type="spellEnd"/>
      <w:r w:rsidRPr="00E73C0C">
        <w:rPr>
          <w:rFonts w:ascii="Times New Roman" w:hAnsi="Times New Roman" w:cs="Times New Roman"/>
          <w:noProof w:val="0"/>
          <w:lang w:val="tr-TR"/>
        </w:rPr>
        <w:t xml:space="preserve"> - Ereğli hattı ile Safranbolu - Söğüt özü </w:t>
      </w:r>
      <w:r>
        <w:rPr>
          <w:rFonts w:ascii="Times New Roman" w:hAnsi="Times New Roman" w:cs="Times New Roman"/>
          <w:noProof w:val="0"/>
          <w:lang w:val="tr-TR"/>
        </w:rPr>
        <w:t xml:space="preserve">şubesini ve Ereğli limanını ve </w:t>
      </w:r>
      <w:proofErr w:type="spellStart"/>
      <w:r>
        <w:rPr>
          <w:rFonts w:ascii="Times New Roman" w:hAnsi="Times New Roman" w:cs="Times New Roman"/>
          <w:noProof w:val="0"/>
          <w:lang w:val="tr-TR"/>
        </w:rPr>
        <w:t>F</w:t>
      </w:r>
      <w:r w:rsidRPr="00E73C0C">
        <w:rPr>
          <w:rFonts w:ascii="Times New Roman" w:hAnsi="Times New Roman" w:cs="Times New Roman"/>
          <w:noProof w:val="0"/>
          <w:lang w:val="tr-TR"/>
        </w:rPr>
        <w:t>evzipaşa</w:t>
      </w:r>
      <w:proofErr w:type="spellEnd"/>
      <w:r w:rsidRPr="00E73C0C">
        <w:rPr>
          <w:rFonts w:ascii="Times New Roman" w:hAnsi="Times New Roman" w:cs="Times New Roman"/>
          <w:noProof w:val="0"/>
          <w:lang w:val="tr-TR"/>
        </w:rPr>
        <w:t xml:space="preserve"> - </w:t>
      </w:r>
      <w:proofErr w:type="spellStart"/>
      <w:r w:rsidRPr="00E73C0C">
        <w:rPr>
          <w:rFonts w:ascii="Times New Roman" w:hAnsi="Times New Roman" w:cs="Times New Roman"/>
          <w:noProof w:val="0"/>
          <w:lang w:val="tr-TR"/>
        </w:rPr>
        <w:t>Diyarbekir</w:t>
      </w:r>
      <w:proofErr w:type="spellEnd"/>
      <w:r w:rsidRPr="00E73C0C">
        <w:rPr>
          <w:rFonts w:ascii="Times New Roman" w:hAnsi="Times New Roman" w:cs="Times New Roman"/>
          <w:noProof w:val="0"/>
          <w:lang w:val="tr-TR"/>
        </w:rPr>
        <w:t xml:space="preserve"> demiryolunun inşasını alan </w:t>
      </w:r>
      <w:proofErr w:type="spellStart"/>
      <w:r w:rsidRPr="00E73C0C">
        <w:rPr>
          <w:rFonts w:ascii="Times New Roman" w:hAnsi="Times New Roman" w:cs="Times New Roman"/>
          <w:noProof w:val="0"/>
          <w:lang w:val="tr-TR"/>
        </w:rPr>
        <w:t>İşveçli</w:t>
      </w:r>
      <w:proofErr w:type="spellEnd"/>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Nidquist</w:t>
      </w:r>
      <w:proofErr w:type="spellEnd"/>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Holm</w:t>
      </w:r>
      <w:proofErr w:type="spellEnd"/>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Nohap</w:t>
      </w:r>
      <w:proofErr w:type="spellEnd"/>
      <w:r w:rsidRPr="00E73C0C">
        <w:rPr>
          <w:rFonts w:ascii="Times New Roman" w:hAnsi="Times New Roman" w:cs="Times New Roman"/>
          <w:noProof w:val="0"/>
          <w:lang w:val="tr-TR"/>
        </w:rPr>
        <w:t xml:space="preserve">) ve </w:t>
      </w:r>
      <w:r w:rsidRPr="00E73C0C">
        <w:rPr>
          <w:rStyle w:val="fontstyle01"/>
          <w:rFonts w:ascii="Times New Roman" w:hAnsi="Times New Roman" w:cs="Times New Roman"/>
          <w:noProof w:val="0"/>
          <w:lang w:val="tr-TR"/>
        </w:rPr>
        <w:t xml:space="preserve">Kütahya - Balıkesir ve Ulukışla - </w:t>
      </w:r>
      <w:proofErr w:type="spellStart"/>
      <w:r w:rsidRPr="00E73C0C">
        <w:rPr>
          <w:rStyle w:val="fontstyle01"/>
          <w:rFonts w:ascii="Times New Roman" w:hAnsi="Times New Roman" w:cs="Times New Roman"/>
          <w:noProof w:val="0"/>
          <w:lang w:val="tr-TR"/>
        </w:rPr>
        <w:t>Boğazköprü</w:t>
      </w:r>
      <w:proofErr w:type="spellEnd"/>
      <w:r w:rsidRPr="00E73C0C">
        <w:rPr>
          <w:rStyle w:val="fontstyle01"/>
          <w:rFonts w:ascii="Times New Roman" w:hAnsi="Times New Roman" w:cs="Times New Roman"/>
          <w:noProof w:val="0"/>
          <w:lang w:val="tr-TR"/>
        </w:rPr>
        <w:t xml:space="preserve"> hatlarının inşasını alan</w:t>
      </w:r>
      <w:r w:rsidRPr="00E73C0C">
        <w:rPr>
          <w:rFonts w:ascii="Times New Roman" w:hAnsi="Times New Roman" w:cs="Times New Roman"/>
          <w:noProof w:val="0"/>
          <w:lang w:val="tr-TR"/>
        </w:rPr>
        <w:t xml:space="preserve"> Alman Julius Berger şirketleri ile yapılan anlaşmalar olmalıdır. </w:t>
      </w:r>
      <w:r w:rsidRPr="007C0F60">
        <w:rPr>
          <w:rFonts w:ascii="Times New Roman" w:hAnsi="Times New Roman" w:cs="Times New Roman"/>
          <w:i/>
          <w:noProof w:val="0"/>
          <w:lang w:val="tr-TR"/>
        </w:rPr>
        <w:t>T.B.M.M. Zabıt Ceridesi,</w:t>
      </w:r>
      <w:r w:rsidRPr="00E73C0C">
        <w:rPr>
          <w:rFonts w:ascii="Times New Roman" w:hAnsi="Times New Roman" w:cs="Times New Roman"/>
          <w:noProof w:val="0"/>
          <w:lang w:val="tr-TR"/>
        </w:rPr>
        <w:t xml:space="preserve"> Devre 4, Cilt 13, İçtima 2, 27 Mart 1933,  s. 6</w:t>
      </w:r>
    </w:p>
  </w:footnote>
  <w:footnote w:id="8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T.B.M.M. Zabıt Ceridesi</w:t>
      </w:r>
      <w:r w:rsidRPr="00E73C0C">
        <w:rPr>
          <w:rFonts w:ascii="Times New Roman" w:hAnsi="Times New Roman" w:cs="Times New Roman"/>
          <w:noProof w:val="0"/>
          <w:lang w:val="tr-TR"/>
        </w:rPr>
        <w:t>, Devre 4, Cilt 15, İçtima 2, 15 Mayıs 1933,  s. 76</w:t>
      </w:r>
    </w:p>
  </w:footnote>
  <w:footnote w:id="8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T.B.M.M. Zabıt Ceridesi,</w:t>
      </w:r>
      <w:r w:rsidRPr="00E73C0C">
        <w:rPr>
          <w:rFonts w:ascii="Times New Roman" w:hAnsi="Times New Roman" w:cs="Times New Roman"/>
          <w:noProof w:val="0"/>
          <w:lang w:val="tr-TR"/>
        </w:rPr>
        <w:t xml:space="preserve"> Devre 5, Cilt 18, İçtima 2, 24 Mayıs 1937,  s. 182</w:t>
      </w:r>
    </w:p>
  </w:footnote>
  <w:footnote w:id="8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Yunus Nadi, “Avrupa ile Teşriki Mesai Zarureti” </w:t>
      </w:r>
      <w:r w:rsidRPr="007C0F60">
        <w:rPr>
          <w:rFonts w:ascii="Times New Roman" w:hAnsi="Times New Roman" w:cs="Times New Roman"/>
          <w:i/>
          <w:noProof w:val="0"/>
          <w:lang w:val="tr-TR"/>
        </w:rPr>
        <w:t>Cumhuriyet,</w:t>
      </w:r>
      <w:r w:rsidRPr="00E73C0C">
        <w:rPr>
          <w:rFonts w:ascii="Times New Roman" w:hAnsi="Times New Roman" w:cs="Times New Roman"/>
          <w:noProof w:val="0"/>
          <w:lang w:val="tr-TR"/>
        </w:rPr>
        <w:t xml:space="preserve"> 30 Mart 1930, s. 1</w:t>
      </w:r>
    </w:p>
  </w:footnote>
  <w:footnote w:id="8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Cumhuriyet,</w:t>
      </w:r>
      <w:r w:rsidRPr="00E73C0C">
        <w:rPr>
          <w:rFonts w:ascii="Times New Roman" w:hAnsi="Times New Roman" w:cs="Times New Roman"/>
          <w:noProof w:val="0"/>
          <w:lang w:val="tr-TR"/>
        </w:rPr>
        <w:t xml:space="preserve"> 3 Mayıs 1934, s. 2</w:t>
      </w:r>
    </w:p>
  </w:footnote>
  <w:footnote w:id="87">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Cumhuriyet,</w:t>
      </w:r>
      <w:r w:rsidRPr="00E73C0C">
        <w:rPr>
          <w:rFonts w:ascii="Times New Roman" w:hAnsi="Times New Roman" w:cs="Times New Roman"/>
          <w:noProof w:val="0"/>
          <w:lang w:val="tr-TR"/>
        </w:rPr>
        <w:t xml:space="preserve"> 1 Aralık 1930, s. 2</w:t>
      </w:r>
    </w:p>
  </w:footnote>
  <w:footnote w:id="88">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Celal Bayar’ın Söylev ve Demeçleri,</w:t>
      </w:r>
      <w:r w:rsidRPr="00E73C0C">
        <w:rPr>
          <w:rFonts w:ascii="Times New Roman" w:hAnsi="Times New Roman" w:cs="Times New Roman"/>
          <w:noProof w:val="0"/>
          <w:lang w:val="tr-TR"/>
        </w:rPr>
        <w:t xml:space="preserve"> Der. Özer </w:t>
      </w:r>
      <w:proofErr w:type="spellStart"/>
      <w:r w:rsidRPr="00E73C0C">
        <w:rPr>
          <w:rFonts w:ascii="Times New Roman" w:hAnsi="Times New Roman" w:cs="Times New Roman"/>
          <w:noProof w:val="0"/>
          <w:lang w:val="tr-TR"/>
        </w:rPr>
        <w:t>Şahingiray</w:t>
      </w:r>
      <w:proofErr w:type="spellEnd"/>
      <w:r w:rsidRPr="00E73C0C">
        <w:rPr>
          <w:rFonts w:ascii="Times New Roman" w:hAnsi="Times New Roman" w:cs="Times New Roman"/>
          <w:noProof w:val="0"/>
          <w:lang w:val="tr-TR"/>
        </w:rPr>
        <w:t xml:space="preserve">, İstanbul, Türkiye İş Bankası Kültür Yayınları, 1999, s. 354; </w:t>
      </w:r>
      <w:r w:rsidRPr="007C0F60">
        <w:rPr>
          <w:rFonts w:ascii="Times New Roman" w:hAnsi="Times New Roman" w:cs="Times New Roman"/>
          <w:i/>
          <w:noProof w:val="0"/>
          <w:lang w:val="tr-TR"/>
        </w:rPr>
        <w:t>T.B.M.M. Zabıt Ceridesi,</w:t>
      </w:r>
      <w:r w:rsidRPr="00E73C0C">
        <w:rPr>
          <w:rFonts w:ascii="Times New Roman" w:hAnsi="Times New Roman" w:cs="Times New Roman"/>
          <w:noProof w:val="0"/>
          <w:lang w:val="tr-TR"/>
        </w:rPr>
        <w:t xml:space="preserve"> Devre 5, Cilt 26, İçtima 3, 29 Haziran 1938,  s. 506-507; </w:t>
      </w:r>
      <w:r w:rsidRPr="007C0F60">
        <w:rPr>
          <w:rFonts w:ascii="Times New Roman" w:hAnsi="Times New Roman" w:cs="Times New Roman"/>
          <w:i/>
          <w:noProof w:val="0"/>
          <w:lang w:val="tr-TR"/>
        </w:rPr>
        <w:t>Akşam,</w:t>
      </w:r>
      <w:r w:rsidRPr="00E73C0C">
        <w:rPr>
          <w:rFonts w:ascii="Times New Roman" w:hAnsi="Times New Roman" w:cs="Times New Roman"/>
          <w:noProof w:val="0"/>
          <w:lang w:val="tr-TR"/>
        </w:rPr>
        <w:t xml:space="preserve"> </w:t>
      </w:r>
      <w:proofErr w:type="gramStart"/>
      <w:r w:rsidRPr="00E73C0C">
        <w:rPr>
          <w:rFonts w:ascii="Times New Roman" w:hAnsi="Times New Roman" w:cs="Times New Roman"/>
          <w:noProof w:val="0"/>
          <w:lang w:val="tr-TR"/>
        </w:rPr>
        <w:t>30  Haziran</w:t>
      </w:r>
      <w:proofErr w:type="gramEnd"/>
      <w:r w:rsidRPr="00E73C0C">
        <w:rPr>
          <w:rFonts w:ascii="Times New Roman" w:hAnsi="Times New Roman" w:cs="Times New Roman"/>
          <w:noProof w:val="0"/>
          <w:lang w:val="tr-TR"/>
        </w:rPr>
        <w:t xml:space="preserve"> 1938, s.5</w:t>
      </w:r>
    </w:p>
  </w:footnote>
  <w:footnote w:id="89">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Cumhuriyet</w:t>
      </w:r>
      <w:r w:rsidRPr="00E73C0C">
        <w:rPr>
          <w:rFonts w:ascii="Times New Roman" w:hAnsi="Times New Roman" w:cs="Times New Roman"/>
          <w:noProof w:val="0"/>
          <w:lang w:val="tr-TR"/>
        </w:rPr>
        <w:t>, 11 Mart 1938, s. 7</w:t>
      </w:r>
    </w:p>
  </w:footnote>
  <w:footnote w:id="90">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Boratav</w:t>
      </w:r>
      <w:proofErr w:type="spellEnd"/>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Türkiye</w:t>
      </w:r>
      <w:proofErr w:type="gramStart"/>
      <w:r w:rsidRPr="007C0F60">
        <w:rPr>
          <w:rFonts w:ascii="Times New Roman" w:hAnsi="Times New Roman" w:cs="Times New Roman"/>
          <w:i/>
          <w:noProof w:val="0"/>
          <w:lang w:val="tr-TR"/>
        </w:rPr>
        <w:t>…,</w:t>
      </w:r>
      <w:proofErr w:type="gramEnd"/>
      <w:r>
        <w:rPr>
          <w:rFonts w:ascii="Times New Roman" w:hAnsi="Times New Roman" w:cs="Times New Roman"/>
          <w:b/>
          <w:noProof w:val="0"/>
          <w:lang w:val="tr-TR"/>
        </w:rPr>
        <w:t xml:space="preserve"> </w:t>
      </w:r>
      <w:r w:rsidRPr="00E73C0C">
        <w:rPr>
          <w:rFonts w:ascii="Times New Roman" w:hAnsi="Times New Roman" w:cs="Times New Roman"/>
          <w:noProof w:val="0"/>
          <w:lang w:val="tr-TR"/>
        </w:rPr>
        <w:t>s. 53</w:t>
      </w:r>
    </w:p>
  </w:footnote>
  <w:footnote w:id="91">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T.B.M.M. Zabıt Ceridesi,</w:t>
      </w:r>
      <w:r w:rsidRPr="00E73C0C">
        <w:rPr>
          <w:rFonts w:ascii="Times New Roman" w:hAnsi="Times New Roman" w:cs="Times New Roman"/>
          <w:noProof w:val="0"/>
          <w:lang w:val="tr-TR"/>
        </w:rPr>
        <w:t xml:space="preserve"> Devre 5, Cilt 26, İçtima 3, 29 Haziran 1938,  s. 505</w:t>
      </w:r>
      <w:r w:rsidRPr="007C0F60">
        <w:rPr>
          <w:rFonts w:ascii="Times New Roman" w:hAnsi="Times New Roman" w:cs="Times New Roman"/>
          <w:i/>
          <w:noProof w:val="0"/>
          <w:lang w:val="tr-TR"/>
        </w:rPr>
        <w:t>; Akşam,</w:t>
      </w:r>
      <w:r w:rsidRPr="00E73C0C">
        <w:rPr>
          <w:rFonts w:ascii="Times New Roman" w:hAnsi="Times New Roman" w:cs="Times New Roman"/>
          <w:noProof w:val="0"/>
          <w:lang w:val="tr-TR"/>
        </w:rPr>
        <w:t xml:space="preserve"> </w:t>
      </w:r>
      <w:proofErr w:type="gramStart"/>
      <w:r w:rsidRPr="00E73C0C">
        <w:rPr>
          <w:rFonts w:ascii="Times New Roman" w:hAnsi="Times New Roman" w:cs="Times New Roman"/>
          <w:noProof w:val="0"/>
          <w:lang w:val="tr-TR"/>
        </w:rPr>
        <w:t>30  Haziran</w:t>
      </w:r>
      <w:proofErr w:type="gramEnd"/>
      <w:r w:rsidRPr="00E73C0C">
        <w:rPr>
          <w:rFonts w:ascii="Times New Roman" w:hAnsi="Times New Roman" w:cs="Times New Roman"/>
          <w:noProof w:val="0"/>
          <w:lang w:val="tr-TR"/>
        </w:rPr>
        <w:t xml:space="preserve"> 1938, s.5</w:t>
      </w:r>
    </w:p>
  </w:footnote>
  <w:footnote w:id="92">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Mustafa Türkeş, </w:t>
      </w:r>
      <w:r w:rsidRPr="007C0F60">
        <w:rPr>
          <w:rFonts w:ascii="Times New Roman" w:hAnsi="Times New Roman" w:cs="Times New Roman"/>
          <w:i/>
          <w:noProof w:val="0"/>
          <w:lang w:val="tr-TR"/>
        </w:rPr>
        <w:t>Kadro Hareketi: Ulusçu Sol Bir Akım,</w:t>
      </w:r>
      <w:r w:rsidRPr="00E73C0C">
        <w:rPr>
          <w:rFonts w:ascii="Times New Roman" w:hAnsi="Times New Roman" w:cs="Times New Roman"/>
          <w:noProof w:val="0"/>
          <w:lang w:val="tr-TR"/>
        </w:rPr>
        <w:t xml:space="preserve"> Ankara, İmge Kitabevi Yayınları, 1999, s. 173-174</w:t>
      </w:r>
    </w:p>
  </w:footnote>
  <w:footnote w:id="93">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Boratav</w:t>
      </w:r>
      <w:proofErr w:type="spellEnd"/>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 xml:space="preserve">100 Soruda </w:t>
      </w:r>
      <w:proofErr w:type="gramStart"/>
      <w:r w:rsidRPr="007C0F60">
        <w:rPr>
          <w:rFonts w:ascii="Times New Roman" w:hAnsi="Times New Roman" w:cs="Times New Roman"/>
          <w:i/>
          <w:noProof w:val="0"/>
          <w:lang w:val="tr-TR"/>
        </w:rPr>
        <w:t>…,</w:t>
      </w:r>
      <w:proofErr w:type="gramEnd"/>
      <w:r w:rsidRPr="007C0F60">
        <w:rPr>
          <w:rFonts w:ascii="Times New Roman" w:hAnsi="Times New Roman" w:cs="Times New Roman"/>
          <w:i/>
          <w:noProof w:val="0"/>
          <w:lang w:val="tr-TR"/>
        </w:rPr>
        <w:t xml:space="preserve"> s</w:t>
      </w:r>
      <w:r w:rsidRPr="00E73C0C">
        <w:rPr>
          <w:rFonts w:ascii="Times New Roman" w:hAnsi="Times New Roman" w:cs="Times New Roman"/>
          <w:noProof w:val="0"/>
          <w:lang w:val="tr-TR"/>
        </w:rPr>
        <w:t>. 212</w:t>
      </w:r>
    </w:p>
  </w:footnote>
  <w:footnote w:id="94">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Boratav</w:t>
      </w:r>
      <w:proofErr w:type="spellEnd"/>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 xml:space="preserve">100 Soruda </w:t>
      </w:r>
      <w:proofErr w:type="gramStart"/>
      <w:r w:rsidRPr="007C0F60">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231</w:t>
      </w:r>
    </w:p>
  </w:footnote>
  <w:footnote w:id="95">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Türkeş, </w:t>
      </w:r>
      <w:r w:rsidRPr="007C0F60">
        <w:rPr>
          <w:rFonts w:ascii="Times New Roman" w:hAnsi="Times New Roman" w:cs="Times New Roman"/>
          <w:i/>
          <w:noProof w:val="0"/>
          <w:lang w:val="tr-TR"/>
        </w:rPr>
        <w:t>Kadro</w:t>
      </w:r>
      <w:r>
        <w:rPr>
          <w:rFonts w:ascii="Times New Roman" w:hAnsi="Times New Roman" w:cs="Times New Roman"/>
          <w:i/>
          <w:noProof w:val="0"/>
          <w:lang w:val="tr-TR"/>
        </w:rPr>
        <w:t xml:space="preserve"> Hareketi</w:t>
      </w:r>
      <w:proofErr w:type="gramStart"/>
      <w:r>
        <w:rPr>
          <w:rFonts w:ascii="Times New Roman" w:hAnsi="Times New Roman" w:cs="Times New Roman"/>
          <w:i/>
          <w:noProof w:val="0"/>
          <w:lang w:val="tr-TR"/>
        </w:rPr>
        <w:t>…,</w:t>
      </w:r>
      <w:proofErr w:type="gramEnd"/>
      <w:r w:rsidRPr="00E73C0C">
        <w:rPr>
          <w:rFonts w:ascii="Times New Roman" w:hAnsi="Times New Roman" w:cs="Times New Roman"/>
          <w:noProof w:val="0"/>
          <w:lang w:val="tr-TR"/>
        </w:rPr>
        <w:t>s. 181</w:t>
      </w:r>
    </w:p>
  </w:footnote>
  <w:footnote w:id="96">
    <w:p w:rsidR="00B40363" w:rsidRPr="00E73C0C" w:rsidRDefault="00B40363" w:rsidP="00455C35">
      <w:pPr>
        <w:pStyle w:val="DipnotMetni"/>
        <w:jc w:val="both"/>
        <w:rPr>
          <w:rFonts w:ascii="Times New Roman" w:hAnsi="Times New Roman" w:cs="Times New Roman"/>
          <w:noProof w:val="0"/>
          <w:lang w:val="tr-TR"/>
        </w:rPr>
      </w:pPr>
      <w:r w:rsidRPr="00E73C0C">
        <w:rPr>
          <w:rStyle w:val="DipnotBavurusu"/>
          <w:rFonts w:ascii="Times New Roman" w:hAnsi="Times New Roman" w:cs="Times New Roman"/>
          <w:noProof w:val="0"/>
          <w:lang w:val="tr-TR"/>
        </w:rPr>
        <w:footnoteRef/>
      </w:r>
      <w:r w:rsidRPr="00E73C0C">
        <w:rPr>
          <w:rFonts w:ascii="Times New Roman" w:hAnsi="Times New Roman" w:cs="Times New Roman"/>
          <w:noProof w:val="0"/>
          <w:lang w:val="tr-TR"/>
        </w:rPr>
        <w:t xml:space="preserve"> </w:t>
      </w:r>
      <w:proofErr w:type="spellStart"/>
      <w:r w:rsidRPr="00E73C0C">
        <w:rPr>
          <w:rFonts w:ascii="Times New Roman" w:hAnsi="Times New Roman" w:cs="Times New Roman"/>
          <w:noProof w:val="0"/>
          <w:lang w:val="tr-TR"/>
        </w:rPr>
        <w:t>Boratav</w:t>
      </w:r>
      <w:proofErr w:type="spellEnd"/>
      <w:r w:rsidRPr="00E73C0C">
        <w:rPr>
          <w:rFonts w:ascii="Times New Roman" w:hAnsi="Times New Roman" w:cs="Times New Roman"/>
          <w:noProof w:val="0"/>
          <w:lang w:val="tr-TR"/>
        </w:rPr>
        <w:t xml:space="preserve">, </w:t>
      </w:r>
      <w:r w:rsidRPr="007C0F60">
        <w:rPr>
          <w:rFonts w:ascii="Times New Roman" w:hAnsi="Times New Roman" w:cs="Times New Roman"/>
          <w:i/>
          <w:noProof w:val="0"/>
          <w:lang w:val="tr-TR"/>
        </w:rPr>
        <w:t xml:space="preserve">100 Soruda </w:t>
      </w:r>
      <w:proofErr w:type="gramStart"/>
      <w:r w:rsidRPr="007C0F60">
        <w:rPr>
          <w:rFonts w:ascii="Times New Roman" w:hAnsi="Times New Roman" w:cs="Times New Roman"/>
          <w:i/>
          <w:noProof w:val="0"/>
          <w:lang w:val="tr-TR"/>
        </w:rPr>
        <w:t>…,</w:t>
      </w:r>
      <w:proofErr w:type="gramEnd"/>
      <w:r w:rsidRPr="00E73C0C">
        <w:rPr>
          <w:rFonts w:ascii="Times New Roman" w:hAnsi="Times New Roman" w:cs="Times New Roman"/>
          <w:noProof w:val="0"/>
          <w:lang w:val="tr-TR"/>
        </w:rPr>
        <w:t xml:space="preserve"> s. 223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D43"/>
    <w:multiLevelType w:val="hybridMultilevel"/>
    <w:tmpl w:val="16728C9C"/>
    <w:lvl w:ilvl="0" w:tplc="DC58B61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09503BD"/>
    <w:multiLevelType w:val="hybridMultilevel"/>
    <w:tmpl w:val="6368069C"/>
    <w:lvl w:ilvl="0" w:tplc="0D32B68C">
      <w:start w:val="1"/>
      <w:numFmt w:val="decimal"/>
      <w:lvlText w:val="%1."/>
      <w:lvlJc w:val="left"/>
      <w:pPr>
        <w:ind w:left="502" w:hanging="360"/>
      </w:pPr>
      <w:rPr>
        <w:rFonts w:ascii="Times New Roman" w:hAnsi="Times New Roman" w:cs="Times New Roman" w:hint="default"/>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36AA47E1"/>
    <w:multiLevelType w:val="hybridMultilevel"/>
    <w:tmpl w:val="1BCCBCBC"/>
    <w:lvl w:ilvl="0" w:tplc="C922B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B6CB6"/>
    <w:multiLevelType w:val="hybridMultilevel"/>
    <w:tmpl w:val="9F9458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D773D13"/>
    <w:multiLevelType w:val="hybridMultilevel"/>
    <w:tmpl w:val="7FD23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81B5E01"/>
    <w:multiLevelType w:val="hybridMultilevel"/>
    <w:tmpl w:val="00E4A95C"/>
    <w:lvl w:ilvl="0" w:tplc="760E659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6396AEB"/>
    <w:multiLevelType w:val="hybridMultilevel"/>
    <w:tmpl w:val="00E4A95C"/>
    <w:lvl w:ilvl="0" w:tplc="760E6598">
      <w:start w:val="1"/>
      <w:numFmt w:val="upperRoman"/>
      <w:lvlText w:val="%1."/>
      <w:lvlJc w:val="left"/>
      <w:pPr>
        <w:ind w:left="1146"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7A"/>
    <w:rsid w:val="000135A0"/>
    <w:rsid w:val="0007301D"/>
    <w:rsid w:val="000F4BB6"/>
    <w:rsid w:val="0015240C"/>
    <w:rsid w:val="0016163E"/>
    <w:rsid w:val="0025723B"/>
    <w:rsid w:val="0026307A"/>
    <w:rsid w:val="002F259D"/>
    <w:rsid w:val="002F4F46"/>
    <w:rsid w:val="004213C2"/>
    <w:rsid w:val="00434EC0"/>
    <w:rsid w:val="0044033A"/>
    <w:rsid w:val="00455C35"/>
    <w:rsid w:val="0058655C"/>
    <w:rsid w:val="005C42E6"/>
    <w:rsid w:val="00636B6E"/>
    <w:rsid w:val="006943C3"/>
    <w:rsid w:val="007461AD"/>
    <w:rsid w:val="00763878"/>
    <w:rsid w:val="00850922"/>
    <w:rsid w:val="008F15D6"/>
    <w:rsid w:val="00912998"/>
    <w:rsid w:val="0095108F"/>
    <w:rsid w:val="00990671"/>
    <w:rsid w:val="00A24DA4"/>
    <w:rsid w:val="00AD0A9A"/>
    <w:rsid w:val="00B27A76"/>
    <w:rsid w:val="00B40363"/>
    <w:rsid w:val="00BA063E"/>
    <w:rsid w:val="00BF34A9"/>
    <w:rsid w:val="00C04E32"/>
    <w:rsid w:val="00C26C4B"/>
    <w:rsid w:val="00CB5C79"/>
    <w:rsid w:val="00D46167"/>
    <w:rsid w:val="00DC415F"/>
    <w:rsid w:val="00E4546A"/>
    <w:rsid w:val="00E47504"/>
    <w:rsid w:val="00E577A8"/>
    <w:rsid w:val="00E60F68"/>
    <w:rsid w:val="00E92975"/>
    <w:rsid w:val="00E95CD6"/>
    <w:rsid w:val="00E9751C"/>
    <w:rsid w:val="00EB10EE"/>
    <w:rsid w:val="00ED1B70"/>
    <w:rsid w:val="00EE51EA"/>
    <w:rsid w:val="00FA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97E3B-C774-42C3-B644-3D7D121A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C35"/>
    <w:pPr>
      <w:spacing w:after="160" w:line="259" w:lineRule="auto"/>
    </w:pPr>
    <w:rPr>
      <w:noProof/>
    </w:rPr>
  </w:style>
  <w:style w:type="paragraph" w:styleId="Balk1">
    <w:name w:val="heading 1"/>
    <w:basedOn w:val="Normal"/>
    <w:next w:val="Normal"/>
    <w:link w:val="Balk1Char"/>
    <w:uiPriority w:val="9"/>
    <w:qFormat/>
    <w:rsid w:val="00455C35"/>
    <w:pPr>
      <w:keepNext/>
      <w:keepLines/>
      <w:spacing w:before="480" w:after="240" w:line="480" w:lineRule="auto"/>
      <w:jc w:val="both"/>
      <w:outlineLvl w:val="0"/>
    </w:pPr>
    <w:rPr>
      <w:rFonts w:ascii="Times New Roman" w:eastAsiaTheme="majorEastAsia" w:hAnsi="Times New Roman" w:cstheme="majorBidi"/>
      <w:b/>
      <w:bCs/>
      <w:sz w:val="28"/>
      <w:szCs w:val="28"/>
    </w:rPr>
  </w:style>
  <w:style w:type="paragraph" w:styleId="Balk2">
    <w:name w:val="heading 2"/>
    <w:basedOn w:val="Normal"/>
    <w:next w:val="Normal"/>
    <w:link w:val="Balk2Char"/>
    <w:uiPriority w:val="9"/>
    <w:unhideWhenUsed/>
    <w:qFormat/>
    <w:rsid w:val="00455C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5C35"/>
    <w:rPr>
      <w:rFonts w:ascii="Times New Roman" w:eastAsiaTheme="majorEastAsia" w:hAnsi="Times New Roman" w:cstheme="majorBidi"/>
      <w:b/>
      <w:bCs/>
      <w:noProof/>
      <w:sz w:val="28"/>
      <w:szCs w:val="28"/>
    </w:rPr>
  </w:style>
  <w:style w:type="paragraph" w:styleId="AralkYok">
    <w:name w:val="No Spacing"/>
    <w:uiPriority w:val="1"/>
    <w:qFormat/>
    <w:rsid w:val="00455C35"/>
    <w:pPr>
      <w:spacing w:after="0" w:line="240" w:lineRule="auto"/>
    </w:pPr>
    <w:rPr>
      <w:noProof/>
    </w:rPr>
  </w:style>
  <w:style w:type="paragraph" w:styleId="DipnotMetni">
    <w:name w:val="footnote text"/>
    <w:basedOn w:val="Normal"/>
    <w:link w:val="DipnotMetniChar"/>
    <w:uiPriority w:val="99"/>
    <w:unhideWhenUsed/>
    <w:rsid w:val="00455C35"/>
    <w:pPr>
      <w:spacing w:after="0" w:line="240" w:lineRule="auto"/>
    </w:pPr>
    <w:rPr>
      <w:sz w:val="20"/>
      <w:szCs w:val="20"/>
    </w:rPr>
  </w:style>
  <w:style w:type="character" w:customStyle="1" w:styleId="DipnotMetniChar">
    <w:name w:val="Dipnot Metni Char"/>
    <w:basedOn w:val="VarsaylanParagrafYazTipi"/>
    <w:link w:val="DipnotMetni"/>
    <w:uiPriority w:val="99"/>
    <w:rsid w:val="00455C35"/>
    <w:rPr>
      <w:noProof/>
      <w:sz w:val="20"/>
      <w:szCs w:val="20"/>
    </w:rPr>
  </w:style>
  <w:style w:type="character" w:styleId="DipnotBavurusu">
    <w:name w:val="footnote reference"/>
    <w:basedOn w:val="VarsaylanParagrafYazTipi"/>
    <w:uiPriority w:val="99"/>
    <w:semiHidden/>
    <w:unhideWhenUsed/>
    <w:rsid w:val="00455C35"/>
    <w:rPr>
      <w:vertAlign w:val="superscript"/>
    </w:rPr>
  </w:style>
  <w:style w:type="character" w:customStyle="1" w:styleId="Balk2Char">
    <w:name w:val="Başlık 2 Char"/>
    <w:basedOn w:val="VarsaylanParagrafYazTipi"/>
    <w:link w:val="Balk2"/>
    <w:uiPriority w:val="9"/>
    <w:rsid w:val="00455C35"/>
    <w:rPr>
      <w:rFonts w:asciiTheme="majorHAnsi" w:eastAsiaTheme="majorEastAsia" w:hAnsiTheme="majorHAnsi" w:cstheme="majorBidi"/>
      <w:b/>
      <w:bCs/>
      <w:noProof/>
      <w:color w:val="4F81BD" w:themeColor="accent1"/>
      <w:sz w:val="26"/>
      <w:szCs w:val="26"/>
    </w:rPr>
  </w:style>
  <w:style w:type="character" w:customStyle="1" w:styleId="fontstyle01">
    <w:name w:val="fontstyle01"/>
    <w:basedOn w:val="VarsaylanParagrafYazTipi"/>
    <w:rsid w:val="00455C35"/>
    <w:rPr>
      <w:rFonts w:ascii="Times-Roman" w:hAnsi="Times-Roman" w:hint="default"/>
      <w:b w:val="0"/>
      <w:bCs w:val="0"/>
      <w:i w:val="0"/>
      <w:iCs w:val="0"/>
      <w:color w:val="000000"/>
      <w:sz w:val="20"/>
      <w:szCs w:val="20"/>
    </w:rPr>
  </w:style>
  <w:style w:type="table" w:styleId="TabloKlavuzu">
    <w:name w:val="Table Grid"/>
    <w:basedOn w:val="NormalTablo"/>
    <w:uiPriority w:val="39"/>
    <w:rsid w:val="00455C35"/>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455C35"/>
    <w:pPr>
      <w:ind w:left="720"/>
      <w:contextualSpacing/>
    </w:pPr>
  </w:style>
  <w:style w:type="paragraph" w:styleId="stbilgi">
    <w:name w:val="header"/>
    <w:basedOn w:val="Normal"/>
    <w:link w:val="stbilgiChar"/>
    <w:uiPriority w:val="99"/>
    <w:unhideWhenUsed/>
    <w:rsid w:val="00455C35"/>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455C35"/>
    <w:rPr>
      <w:noProof/>
    </w:rPr>
  </w:style>
  <w:style w:type="paragraph" w:styleId="Altbilgi">
    <w:name w:val="footer"/>
    <w:basedOn w:val="Normal"/>
    <w:link w:val="AltbilgiChar"/>
    <w:uiPriority w:val="99"/>
    <w:unhideWhenUsed/>
    <w:rsid w:val="00455C35"/>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455C3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356A-002B-4D47-A187-1A8ED9F5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31</Pages>
  <Words>6691</Words>
  <Characters>38141</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İAU</dc:creator>
  <cp:keywords/>
  <dc:description/>
  <cp:lastModifiedBy>Lenovo</cp:lastModifiedBy>
  <cp:revision>19</cp:revision>
  <dcterms:created xsi:type="dcterms:W3CDTF">2020-03-09T08:06:00Z</dcterms:created>
  <dcterms:modified xsi:type="dcterms:W3CDTF">2020-05-05T12:20:00Z</dcterms:modified>
</cp:coreProperties>
</file>