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533F" w:rsidRDefault="0018533F">
      <w:pPr>
        <w:pStyle w:val="GvdeA"/>
        <w:spacing w:line="360" w:lineRule="auto"/>
        <w:jc w:val="center"/>
      </w:pPr>
    </w:p>
    <w:p w:rsidR="0018533F" w:rsidRDefault="00B76FED" w:rsidP="003179A5">
      <w:pPr>
        <w:pStyle w:val="GvdeA"/>
        <w:spacing w:after="0" w:line="360" w:lineRule="auto"/>
        <w:jc w:val="center"/>
        <w:rPr>
          <w:rFonts w:ascii="Times New Roman" w:eastAsia="Times New Roman" w:hAnsi="Times New Roman" w:cs="Times New Roman"/>
          <w:b/>
          <w:bCs/>
          <w:sz w:val="24"/>
          <w:szCs w:val="24"/>
        </w:rPr>
      </w:pPr>
      <w:r>
        <w:rPr>
          <w:rFonts w:ascii="Times New Roman" w:hAnsi="Times New Roman"/>
          <w:b/>
          <w:bCs/>
          <w:sz w:val="24"/>
          <w:szCs w:val="24"/>
        </w:rPr>
        <w:t>The relationship between Ischemic Modified Albumin (IMA) and chronic hepatitis B</w:t>
      </w:r>
    </w:p>
    <w:p w:rsidR="0018533F" w:rsidRDefault="00B76FED" w:rsidP="003179A5">
      <w:pPr>
        <w:pStyle w:val="GvdeA"/>
        <w:spacing w:after="0" w:line="360" w:lineRule="auto"/>
        <w:jc w:val="center"/>
        <w:rPr>
          <w:rFonts w:ascii="Times New Roman" w:eastAsia="Times New Roman" w:hAnsi="Times New Roman" w:cs="Times New Roman"/>
          <w:b/>
          <w:bCs/>
          <w:sz w:val="24"/>
          <w:szCs w:val="24"/>
        </w:rPr>
      </w:pPr>
      <w:proofErr w:type="spellStart"/>
      <w:r>
        <w:rPr>
          <w:rFonts w:ascii="Times New Roman" w:hAnsi="Times New Roman"/>
          <w:b/>
          <w:bCs/>
          <w:sz w:val="24"/>
          <w:szCs w:val="24"/>
        </w:rPr>
        <w:t>İskemik</w:t>
      </w:r>
      <w:proofErr w:type="spellEnd"/>
      <w:r>
        <w:rPr>
          <w:rFonts w:ascii="Times New Roman" w:hAnsi="Times New Roman"/>
          <w:b/>
          <w:bCs/>
          <w:sz w:val="24"/>
          <w:szCs w:val="24"/>
        </w:rPr>
        <w:t xml:space="preserve"> </w:t>
      </w:r>
      <w:proofErr w:type="spellStart"/>
      <w:r>
        <w:rPr>
          <w:rFonts w:ascii="Times New Roman" w:hAnsi="Times New Roman"/>
          <w:b/>
          <w:bCs/>
          <w:sz w:val="24"/>
          <w:szCs w:val="24"/>
        </w:rPr>
        <w:t>Modifiye</w:t>
      </w:r>
      <w:proofErr w:type="spellEnd"/>
      <w:r>
        <w:rPr>
          <w:rFonts w:ascii="Times New Roman" w:hAnsi="Times New Roman"/>
          <w:b/>
          <w:bCs/>
          <w:sz w:val="24"/>
          <w:szCs w:val="24"/>
        </w:rPr>
        <w:t xml:space="preserve"> Albumin (İMA) </w:t>
      </w:r>
      <w:proofErr w:type="spellStart"/>
      <w:r>
        <w:rPr>
          <w:rFonts w:ascii="Times New Roman" w:hAnsi="Times New Roman"/>
          <w:b/>
          <w:bCs/>
          <w:sz w:val="24"/>
          <w:szCs w:val="24"/>
        </w:rPr>
        <w:t>ile</w:t>
      </w:r>
      <w:proofErr w:type="spellEnd"/>
      <w:r>
        <w:rPr>
          <w:rFonts w:ascii="Times New Roman" w:hAnsi="Times New Roman"/>
          <w:b/>
          <w:bCs/>
          <w:sz w:val="24"/>
          <w:szCs w:val="24"/>
        </w:rPr>
        <w:t xml:space="preserve"> </w:t>
      </w:r>
      <w:proofErr w:type="spellStart"/>
      <w:r>
        <w:rPr>
          <w:rFonts w:ascii="Times New Roman" w:hAnsi="Times New Roman"/>
          <w:b/>
          <w:bCs/>
          <w:sz w:val="24"/>
          <w:szCs w:val="24"/>
        </w:rPr>
        <w:t>kronik</w:t>
      </w:r>
      <w:proofErr w:type="spellEnd"/>
      <w:r>
        <w:rPr>
          <w:rFonts w:ascii="Times New Roman" w:hAnsi="Times New Roman"/>
          <w:b/>
          <w:bCs/>
          <w:sz w:val="24"/>
          <w:szCs w:val="24"/>
        </w:rPr>
        <w:t xml:space="preserve"> </w:t>
      </w:r>
      <w:proofErr w:type="spellStart"/>
      <w:r>
        <w:rPr>
          <w:rFonts w:ascii="Times New Roman" w:hAnsi="Times New Roman"/>
          <w:b/>
          <w:bCs/>
          <w:sz w:val="24"/>
          <w:szCs w:val="24"/>
        </w:rPr>
        <w:t>hepatit</w:t>
      </w:r>
      <w:proofErr w:type="spellEnd"/>
      <w:r>
        <w:rPr>
          <w:rFonts w:ascii="Times New Roman" w:hAnsi="Times New Roman"/>
          <w:b/>
          <w:bCs/>
          <w:sz w:val="24"/>
          <w:szCs w:val="24"/>
        </w:rPr>
        <w:t xml:space="preserve"> B </w:t>
      </w:r>
      <w:proofErr w:type="spellStart"/>
      <w:r>
        <w:rPr>
          <w:rFonts w:ascii="Times New Roman" w:hAnsi="Times New Roman"/>
          <w:b/>
          <w:bCs/>
          <w:sz w:val="24"/>
          <w:szCs w:val="24"/>
        </w:rPr>
        <w:t>arasındaki</w:t>
      </w:r>
      <w:proofErr w:type="spellEnd"/>
      <w:r>
        <w:rPr>
          <w:rFonts w:ascii="Times New Roman" w:hAnsi="Times New Roman"/>
          <w:b/>
          <w:bCs/>
          <w:sz w:val="24"/>
          <w:szCs w:val="24"/>
        </w:rPr>
        <w:t xml:space="preserve"> </w:t>
      </w:r>
      <w:proofErr w:type="spellStart"/>
      <w:r>
        <w:rPr>
          <w:rFonts w:ascii="Times New Roman" w:hAnsi="Times New Roman"/>
          <w:b/>
          <w:bCs/>
          <w:sz w:val="24"/>
          <w:szCs w:val="24"/>
        </w:rPr>
        <w:t>ilişki</w:t>
      </w:r>
      <w:proofErr w:type="spellEnd"/>
    </w:p>
    <w:p w:rsidR="0018533F" w:rsidRDefault="00B76FED" w:rsidP="003179A5">
      <w:pPr>
        <w:pStyle w:val="GvdeA"/>
        <w:spacing w:after="0" w:line="360" w:lineRule="auto"/>
        <w:jc w:val="both"/>
        <w:rPr>
          <w:rFonts w:ascii="Times New Roman" w:eastAsia="Times New Roman" w:hAnsi="Times New Roman" w:cs="Times New Roman"/>
          <w:b/>
          <w:bCs/>
          <w:sz w:val="24"/>
          <w:szCs w:val="24"/>
        </w:rPr>
      </w:pPr>
      <w:proofErr w:type="spellStart"/>
      <w:r>
        <w:rPr>
          <w:rFonts w:ascii="Times New Roman" w:hAnsi="Times New Roman"/>
          <w:b/>
          <w:bCs/>
          <w:sz w:val="24"/>
          <w:szCs w:val="24"/>
        </w:rPr>
        <w:t>Neslihan</w:t>
      </w:r>
      <w:proofErr w:type="spellEnd"/>
      <w:r>
        <w:rPr>
          <w:rFonts w:ascii="Times New Roman" w:hAnsi="Times New Roman"/>
          <w:b/>
          <w:bCs/>
          <w:sz w:val="24"/>
          <w:szCs w:val="24"/>
        </w:rPr>
        <w:t xml:space="preserve"> Çelik</w:t>
      </w:r>
      <w:r>
        <w:rPr>
          <w:rFonts w:ascii="Times New Roman" w:hAnsi="Times New Roman"/>
          <w:b/>
          <w:bCs/>
          <w:sz w:val="24"/>
          <w:szCs w:val="24"/>
          <w:vertAlign w:val="superscript"/>
        </w:rPr>
        <w:t>1</w:t>
      </w:r>
      <w:r>
        <w:rPr>
          <w:rFonts w:ascii="Times New Roman" w:hAnsi="Times New Roman"/>
          <w:b/>
          <w:bCs/>
          <w:sz w:val="24"/>
          <w:szCs w:val="24"/>
        </w:rPr>
        <w:t xml:space="preserve">, </w:t>
      </w:r>
      <w:proofErr w:type="spellStart"/>
      <w:r>
        <w:rPr>
          <w:rFonts w:ascii="Times New Roman" w:hAnsi="Times New Roman"/>
          <w:b/>
          <w:bCs/>
          <w:sz w:val="24"/>
          <w:szCs w:val="24"/>
        </w:rPr>
        <w:t>Cemile</w:t>
      </w:r>
      <w:proofErr w:type="spellEnd"/>
      <w:r>
        <w:rPr>
          <w:rFonts w:ascii="Times New Roman" w:hAnsi="Times New Roman"/>
          <w:b/>
          <w:bCs/>
          <w:sz w:val="24"/>
          <w:szCs w:val="24"/>
        </w:rPr>
        <w:t xml:space="preserve"> Bicer</w:t>
      </w:r>
      <w:r>
        <w:rPr>
          <w:rFonts w:ascii="Times New Roman" w:hAnsi="Times New Roman"/>
          <w:b/>
          <w:bCs/>
          <w:sz w:val="24"/>
          <w:szCs w:val="24"/>
          <w:vertAlign w:val="superscript"/>
        </w:rPr>
        <w:t>2</w:t>
      </w:r>
      <w:r>
        <w:rPr>
          <w:rFonts w:ascii="Times New Roman" w:hAnsi="Times New Roman"/>
          <w:b/>
          <w:bCs/>
          <w:sz w:val="24"/>
          <w:szCs w:val="24"/>
        </w:rPr>
        <w:t>, Ayşe Çarlıoğlu</w:t>
      </w:r>
      <w:r>
        <w:rPr>
          <w:rFonts w:ascii="Times New Roman" w:hAnsi="Times New Roman"/>
          <w:b/>
          <w:bCs/>
          <w:sz w:val="24"/>
          <w:szCs w:val="24"/>
          <w:vertAlign w:val="superscript"/>
        </w:rPr>
        <w:t>3</w:t>
      </w:r>
      <w:r>
        <w:rPr>
          <w:rFonts w:ascii="Times New Roman" w:hAnsi="Times New Roman"/>
          <w:b/>
          <w:bCs/>
          <w:sz w:val="24"/>
          <w:szCs w:val="24"/>
        </w:rPr>
        <w:t xml:space="preserve">, </w:t>
      </w:r>
      <w:proofErr w:type="spellStart"/>
      <w:r>
        <w:rPr>
          <w:rFonts w:ascii="Times New Roman" w:hAnsi="Times New Roman"/>
          <w:b/>
          <w:bCs/>
          <w:sz w:val="24"/>
          <w:szCs w:val="24"/>
        </w:rPr>
        <w:t>Onur</w:t>
      </w:r>
      <w:proofErr w:type="spellEnd"/>
      <w:r>
        <w:rPr>
          <w:rFonts w:ascii="Times New Roman" w:hAnsi="Times New Roman"/>
          <w:b/>
          <w:bCs/>
          <w:sz w:val="24"/>
          <w:szCs w:val="24"/>
        </w:rPr>
        <w:t xml:space="preserve"> Çelik</w:t>
      </w:r>
      <w:r>
        <w:rPr>
          <w:rFonts w:ascii="Times New Roman" w:hAnsi="Times New Roman"/>
          <w:b/>
          <w:bCs/>
          <w:sz w:val="24"/>
          <w:szCs w:val="24"/>
          <w:vertAlign w:val="superscript"/>
        </w:rPr>
        <w:t>4</w:t>
      </w:r>
      <w:r>
        <w:rPr>
          <w:rFonts w:ascii="Times New Roman" w:hAnsi="Times New Roman"/>
          <w:b/>
          <w:bCs/>
          <w:sz w:val="24"/>
          <w:szCs w:val="24"/>
        </w:rPr>
        <w:t>, Salim Neşelioğlu</w:t>
      </w:r>
      <w:r>
        <w:rPr>
          <w:rFonts w:ascii="Times New Roman" w:hAnsi="Times New Roman"/>
          <w:b/>
          <w:bCs/>
          <w:sz w:val="24"/>
          <w:szCs w:val="24"/>
          <w:vertAlign w:val="superscript"/>
        </w:rPr>
        <w:t>2</w:t>
      </w:r>
    </w:p>
    <w:p w:rsidR="0018533F" w:rsidRDefault="00B76FED" w:rsidP="003179A5">
      <w:pPr>
        <w:pStyle w:val="GvdeA"/>
        <w:spacing w:after="0" w:line="360" w:lineRule="auto"/>
        <w:jc w:val="both"/>
        <w:rPr>
          <w:rFonts w:ascii="Times New Roman" w:eastAsia="Times New Roman" w:hAnsi="Times New Roman" w:cs="Times New Roman"/>
          <w:sz w:val="24"/>
          <w:szCs w:val="24"/>
        </w:rPr>
      </w:pPr>
      <w:r>
        <w:rPr>
          <w:rFonts w:ascii="Times New Roman" w:hAnsi="Times New Roman"/>
          <w:sz w:val="24"/>
          <w:szCs w:val="24"/>
          <w:vertAlign w:val="superscript"/>
        </w:rPr>
        <w:t xml:space="preserve">1 </w:t>
      </w:r>
      <w:proofErr w:type="spellStart"/>
      <w:r>
        <w:rPr>
          <w:rFonts w:ascii="Times New Roman" w:hAnsi="Times New Roman"/>
          <w:sz w:val="24"/>
          <w:szCs w:val="24"/>
        </w:rPr>
        <w:t>Bölge</w:t>
      </w:r>
      <w:proofErr w:type="spellEnd"/>
      <w:r>
        <w:rPr>
          <w:rFonts w:ascii="Times New Roman" w:hAnsi="Times New Roman"/>
          <w:sz w:val="24"/>
          <w:szCs w:val="24"/>
        </w:rPr>
        <w:t xml:space="preserve"> </w:t>
      </w:r>
      <w:proofErr w:type="spellStart"/>
      <w:r>
        <w:rPr>
          <w:rFonts w:ascii="Times New Roman" w:hAnsi="Times New Roman"/>
          <w:sz w:val="24"/>
          <w:szCs w:val="24"/>
        </w:rPr>
        <w:t>Eğitim</w:t>
      </w:r>
      <w:proofErr w:type="spellEnd"/>
      <w:r>
        <w:rPr>
          <w:rFonts w:ascii="Times New Roman" w:hAnsi="Times New Roman"/>
          <w:sz w:val="24"/>
          <w:szCs w:val="24"/>
        </w:rPr>
        <w:t xml:space="preserve"> </w:t>
      </w:r>
      <w:proofErr w:type="spellStart"/>
      <w:r>
        <w:rPr>
          <w:rFonts w:ascii="Times New Roman" w:hAnsi="Times New Roman"/>
          <w:sz w:val="24"/>
          <w:szCs w:val="24"/>
        </w:rPr>
        <w:t>ve</w:t>
      </w:r>
      <w:proofErr w:type="spellEnd"/>
      <w:r>
        <w:rPr>
          <w:rFonts w:ascii="Times New Roman" w:hAnsi="Times New Roman"/>
          <w:sz w:val="24"/>
          <w:szCs w:val="24"/>
        </w:rPr>
        <w:t xml:space="preserve"> </w:t>
      </w:r>
      <w:proofErr w:type="spellStart"/>
      <w:r>
        <w:rPr>
          <w:rFonts w:ascii="Times New Roman" w:hAnsi="Times New Roman"/>
          <w:sz w:val="24"/>
          <w:szCs w:val="24"/>
        </w:rPr>
        <w:t>Araştırma</w:t>
      </w:r>
      <w:proofErr w:type="spellEnd"/>
      <w:r>
        <w:rPr>
          <w:rFonts w:ascii="Times New Roman" w:hAnsi="Times New Roman"/>
          <w:sz w:val="24"/>
          <w:szCs w:val="24"/>
        </w:rPr>
        <w:t xml:space="preserve"> </w:t>
      </w:r>
      <w:proofErr w:type="spellStart"/>
      <w:r>
        <w:rPr>
          <w:rFonts w:ascii="Times New Roman" w:hAnsi="Times New Roman"/>
          <w:sz w:val="24"/>
          <w:szCs w:val="24"/>
        </w:rPr>
        <w:t>Hastanesi</w:t>
      </w:r>
      <w:proofErr w:type="spellEnd"/>
      <w:r>
        <w:rPr>
          <w:rFonts w:ascii="Times New Roman" w:hAnsi="Times New Roman"/>
          <w:sz w:val="24"/>
          <w:szCs w:val="24"/>
        </w:rPr>
        <w:t xml:space="preserve">, </w:t>
      </w:r>
      <w:proofErr w:type="spellStart"/>
      <w:r>
        <w:rPr>
          <w:rFonts w:ascii="Times New Roman" w:hAnsi="Times New Roman"/>
          <w:sz w:val="24"/>
          <w:szCs w:val="24"/>
        </w:rPr>
        <w:t>Enfeksiyon</w:t>
      </w:r>
      <w:proofErr w:type="spellEnd"/>
      <w:r>
        <w:rPr>
          <w:rFonts w:ascii="Times New Roman" w:hAnsi="Times New Roman"/>
          <w:sz w:val="24"/>
          <w:szCs w:val="24"/>
        </w:rPr>
        <w:t xml:space="preserve"> </w:t>
      </w:r>
      <w:proofErr w:type="spellStart"/>
      <w:r>
        <w:rPr>
          <w:rFonts w:ascii="Times New Roman" w:hAnsi="Times New Roman"/>
          <w:sz w:val="24"/>
          <w:szCs w:val="24"/>
        </w:rPr>
        <w:t>Hastalıkları</w:t>
      </w:r>
      <w:proofErr w:type="spellEnd"/>
      <w:r>
        <w:rPr>
          <w:rFonts w:ascii="Times New Roman" w:hAnsi="Times New Roman"/>
          <w:sz w:val="24"/>
          <w:szCs w:val="24"/>
        </w:rPr>
        <w:t xml:space="preserve"> </w:t>
      </w:r>
      <w:proofErr w:type="spellStart"/>
      <w:r>
        <w:rPr>
          <w:rFonts w:ascii="Times New Roman" w:hAnsi="Times New Roman"/>
          <w:sz w:val="24"/>
          <w:szCs w:val="24"/>
        </w:rPr>
        <w:t>Bölümü</w:t>
      </w:r>
      <w:proofErr w:type="spellEnd"/>
      <w:r>
        <w:rPr>
          <w:rFonts w:ascii="Times New Roman" w:hAnsi="Times New Roman"/>
          <w:sz w:val="24"/>
          <w:szCs w:val="24"/>
        </w:rPr>
        <w:t xml:space="preserve">, Erzurum, </w:t>
      </w:r>
      <w:proofErr w:type="spellStart"/>
      <w:r>
        <w:rPr>
          <w:rFonts w:ascii="Times New Roman" w:hAnsi="Times New Roman"/>
          <w:sz w:val="24"/>
          <w:szCs w:val="24"/>
        </w:rPr>
        <w:t>Türkiye</w:t>
      </w:r>
      <w:proofErr w:type="spellEnd"/>
    </w:p>
    <w:p w:rsidR="0018533F" w:rsidRDefault="00B76FED" w:rsidP="003179A5">
      <w:pPr>
        <w:pStyle w:val="GvdeA"/>
        <w:spacing w:after="0" w:line="360" w:lineRule="auto"/>
        <w:jc w:val="both"/>
        <w:rPr>
          <w:rFonts w:ascii="Times New Roman" w:eastAsia="Times New Roman" w:hAnsi="Times New Roman" w:cs="Times New Roman"/>
          <w:sz w:val="24"/>
          <w:szCs w:val="24"/>
        </w:rPr>
      </w:pPr>
      <w:r>
        <w:rPr>
          <w:rFonts w:ascii="Times New Roman" w:hAnsi="Times New Roman"/>
          <w:sz w:val="24"/>
          <w:szCs w:val="24"/>
          <w:vertAlign w:val="superscript"/>
        </w:rPr>
        <w:t xml:space="preserve">2 </w:t>
      </w:r>
      <w:proofErr w:type="spellStart"/>
      <w:r>
        <w:rPr>
          <w:rFonts w:ascii="Times New Roman" w:hAnsi="Times New Roman"/>
          <w:sz w:val="24"/>
          <w:szCs w:val="24"/>
        </w:rPr>
        <w:t>Yıldırım</w:t>
      </w:r>
      <w:proofErr w:type="spellEnd"/>
      <w:r>
        <w:rPr>
          <w:rFonts w:ascii="Times New Roman" w:hAnsi="Times New Roman"/>
          <w:sz w:val="24"/>
          <w:szCs w:val="24"/>
        </w:rPr>
        <w:t xml:space="preserve"> </w:t>
      </w:r>
      <w:proofErr w:type="spellStart"/>
      <w:r>
        <w:rPr>
          <w:rFonts w:ascii="Times New Roman" w:hAnsi="Times New Roman"/>
          <w:sz w:val="24"/>
          <w:szCs w:val="24"/>
        </w:rPr>
        <w:t>Beyazıt</w:t>
      </w:r>
      <w:proofErr w:type="spellEnd"/>
      <w:r>
        <w:rPr>
          <w:rFonts w:ascii="Times New Roman" w:hAnsi="Times New Roman"/>
          <w:sz w:val="24"/>
          <w:szCs w:val="24"/>
        </w:rPr>
        <w:t xml:space="preserve"> </w:t>
      </w:r>
      <w:proofErr w:type="spellStart"/>
      <w:r>
        <w:rPr>
          <w:rFonts w:ascii="Times New Roman" w:hAnsi="Times New Roman"/>
          <w:sz w:val="24"/>
          <w:szCs w:val="24"/>
        </w:rPr>
        <w:t>Üniversitesi</w:t>
      </w:r>
      <w:proofErr w:type="spellEnd"/>
      <w:r>
        <w:rPr>
          <w:rFonts w:ascii="Times New Roman" w:hAnsi="Times New Roman"/>
          <w:sz w:val="24"/>
          <w:szCs w:val="24"/>
        </w:rPr>
        <w:t xml:space="preserve">, </w:t>
      </w:r>
      <w:proofErr w:type="spellStart"/>
      <w:r>
        <w:rPr>
          <w:rFonts w:ascii="Times New Roman" w:hAnsi="Times New Roman"/>
          <w:sz w:val="24"/>
          <w:szCs w:val="24"/>
        </w:rPr>
        <w:t>Biyokimya</w:t>
      </w:r>
      <w:proofErr w:type="spellEnd"/>
      <w:r>
        <w:rPr>
          <w:rFonts w:ascii="Times New Roman" w:hAnsi="Times New Roman"/>
          <w:sz w:val="24"/>
          <w:szCs w:val="24"/>
        </w:rPr>
        <w:t xml:space="preserve"> </w:t>
      </w:r>
      <w:proofErr w:type="spellStart"/>
      <w:r>
        <w:rPr>
          <w:rFonts w:ascii="Times New Roman" w:hAnsi="Times New Roman"/>
          <w:sz w:val="24"/>
          <w:szCs w:val="24"/>
        </w:rPr>
        <w:t>Anabilim</w:t>
      </w:r>
      <w:proofErr w:type="spellEnd"/>
      <w:r>
        <w:rPr>
          <w:rFonts w:ascii="Times New Roman" w:hAnsi="Times New Roman"/>
          <w:sz w:val="24"/>
          <w:szCs w:val="24"/>
        </w:rPr>
        <w:t xml:space="preserve"> Dalı, Ankara, </w:t>
      </w:r>
      <w:proofErr w:type="spellStart"/>
      <w:r>
        <w:rPr>
          <w:rFonts w:ascii="Times New Roman" w:hAnsi="Times New Roman"/>
          <w:sz w:val="24"/>
          <w:szCs w:val="24"/>
        </w:rPr>
        <w:t>Türkiye</w:t>
      </w:r>
      <w:proofErr w:type="spellEnd"/>
    </w:p>
    <w:p w:rsidR="0018533F" w:rsidRDefault="00B76FED" w:rsidP="003179A5">
      <w:pPr>
        <w:pStyle w:val="GvdeA"/>
        <w:spacing w:after="0" w:line="360" w:lineRule="auto"/>
        <w:jc w:val="both"/>
        <w:rPr>
          <w:rFonts w:ascii="Times New Roman" w:eastAsia="Times New Roman" w:hAnsi="Times New Roman" w:cs="Times New Roman"/>
          <w:sz w:val="24"/>
          <w:szCs w:val="24"/>
        </w:rPr>
      </w:pPr>
      <w:r>
        <w:rPr>
          <w:rFonts w:ascii="Times New Roman" w:hAnsi="Times New Roman"/>
          <w:sz w:val="24"/>
          <w:szCs w:val="24"/>
          <w:vertAlign w:val="superscript"/>
        </w:rPr>
        <w:t>3</w:t>
      </w:r>
      <w:r>
        <w:rPr>
          <w:rFonts w:ascii="Times New Roman" w:hAnsi="Times New Roman"/>
          <w:sz w:val="24"/>
          <w:szCs w:val="24"/>
        </w:rPr>
        <w:t xml:space="preserve"> </w:t>
      </w:r>
      <w:proofErr w:type="spellStart"/>
      <w:r>
        <w:rPr>
          <w:rFonts w:ascii="Times New Roman" w:hAnsi="Times New Roman"/>
          <w:sz w:val="24"/>
          <w:szCs w:val="24"/>
        </w:rPr>
        <w:t>Bölge</w:t>
      </w:r>
      <w:proofErr w:type="spellEnd"/>
      <w:r>
        <w:rPr>
          <w:rFonts w:ascii="Times New Roman" w:hAnsi="Times New Roman"/>
          <w:sz w:val="24"/>
          <w:szCs w:val="24"/>
        </w:rPr>
        <w:t xml:space="preserve"> </w:t>
      </w:r>
      <w:proofErr w:type="spellStart"/>
      <w:r>
        <w:rPr>
          <w:rFonts w:ascii="Times New Roman" w:hAnsi="Times New Roman"/>
          <w:sz w:val="24"/>
          <w:szCs w:val="24"/>
        </w:rPr>
        <w:t>Eğitim</w:t>
      </w:r>
      <w:proofErr w:type="spellEnd"/>
      <w:r>
        <w:rPr>
          <w:rFonts w:ascii="Times New Roman" w:hAnsi="Times New Roman"/>
          <w:sz w:val="24"/>
          <w:szCs w:val="24"/>
        </w:rPr>
        <w:t xml:space="preserve"> </w:t>
      </w:r>
      <w:proofErr w:type="spellStart"/>
      <w:r>
        <w:rPr>
          <w:rFonts w:ascii="Times New Roman" w:hAnsi="Times New Roman"/>
          <w:sz w:val="24"/>
          <w:szCs w:val="24"/>
        </w:rPr>
        <w:t>ve</w:t>
      </w:r>
      <w:proofErr w:type="spellEnd"/>
      <w:r>
        <w:rPr>
          <w:rFonts w:ascii="Times New Roman" w:hAnsi="Times New Roman"/>
          <w:sz w:val="24"/>
          <w:szCs w:val="24"/>
        </w:rPr>
        <w:t xml:space="preserve"> </w:t>
      </w:r>
      <w:proofErr w:type="spellStart"/>
      <w:r>
        <w:rPr>
          <w:rFonts w:ascii="Times New Roman" w:hAnsi="Times New Roman"/>
          <w:sz w:val="24"/>
          <w:szCs w:val="24"/>
        </w:rPr>
        <w:t>Araştırma</w:t>
      </w:r>
      <w:proofErr w:type="spellEnd"/>
      <w:r>
        <w:rPr>
          <w:rFonts w:ascii="Times New Roman" w:hAnsi="Times New Roman"/>
          <w:sz w:val="24"/>
          <w:szCs w:val="24"/>
        </w:rPr>
        <w:t xml:space="preserve"> </w:t>
      </w:r>
      <w:proofErr w:type="spellStart"/>
      <w:r>
        <w:rPr>
          <w:rFonts w:ascii="Times New Roman" w:hAnsi="Times New Roman"/>
          <w:sz w:val="24"/>
          <w:szCs w:val="24"/>
        </w:rPr>
        <w:t>Hastanesi</w:t>
      </w:r>
      <w:proofErr w:type="spellEnd"/>
      <w:r>
        <w:rPr>
          <w:rFonts w:ascii="Times New Roman" w:hAnsi="Times New Roman"/>
          <w:sz w:val="24"/>
          <w:szCs w:val="24"/>
        </w:rPr>
        <w:t xml:space="preserve">, </w:t>
      </w:r>
      <w:proofErr w:type="spellStart"/>
      <w:r>
        <w:rPr>
          <w:rFonts w:ascii="Times New Roman" w:hAnsi="Times New Roman"/>
          <w:sz w:val="24"/>
          <w:szCs w:val="24"/>
        </w:rPr>
        <w:t>Endokrinoloji</w:t>
      </w:r>
      <w:proofErr w:type="spellEnd"/>
      <w:r>
        <w:rPr>
          <w:rFonts w:ascii="Times New Roman" w:hAnsi="Times New Roman"/>
          <w:sz w:val="24"/>
          <w:szCs w:val="24"/>
        </w:rPr>
        <w:t xml:space="preserve"> </w:t>
      </w:r>
      <w:proofErr w:type="spellStart"/>
      <w:r>
        <w:rPr>
          <w:rFonts w:ascii="Times New Roman" w:hAnsi="Times New Roman"/>
          <w:sz w:val="24"/>
          <w:szCs w:val="24"/>
        </w:rPr>
        <w:t>Bilimdalı</w:t>
      </w:r>
      <w:proofErr w:type="spellEnd"/>
      <w:r>
        <w:rPr>
          <w:rFonts w:ascii="Times New Roman" w:hAnsi="Times New Roman"/>
          <w:sz w:val="24"/>
          <w:szCs w:val="24"/>
        </w:rPr>
        <w:t xml:space="preserve">, Erzurum, </w:t>
      </w:r>
      <w:proofErr w:type="spellStart"/>
      <w:r>
        <w:rPr>
          <w:rFonts w:ascii="Times New Roman" w:hAnsi="Times New Roman"/>
          <w:sz w:val="24"/>
          <w:szCs w:val="24"/>
        </w:rPr>
        <w:t>Türkiye</w:t>
      </w:r>
      <w:proofErr w:type="spellEnd"/>
      <w:r>
        <w:rPr>
          <w:rFonts w:ascii="Times New Roman" w:hAnsi="Times New Roman"/>
          <w:sz w:val="24"/>
          <w:szCs w:val="24"/>
        </w:rPr>
        <w:t xml:space="preserve"> </w:t>
      </w:r>
    </w:p>
    <w:p w:rsidR="0018533F" w:rsidRDefault="00B76FED" w:rsidP="003179A5">
      <w:pPr>
        <w:pStyle w:val="GvdeA"/>
        <w:spacing w:after="0" w:line="360" w:lineRule="auto"/>
        <w:jc w:val="both"/>
        <w:rPr>
          <w:rFonts w:ascii="Times New Roman" w:eastAsia="Times New Roman" w:hAnsi="Times New Roman" w:cs="Times New Roman"/>
        </w:rPr>
      </w:pPr>
      <w:r>
        <w:rPr>
          <w:rFonts w:ascii="Times New Roman" w:hAnsi="Times New Roman"/>
          <w:sz w:val="24"/>
          <w:szCs w:val="24"/>
          <w:vertAlign w:val="superscript"/>
        </w:rPr>
        <w:t>4</w:t>
      </w:r>
      <w:r>
        <w:rPr>
          <w:rFonts w:ascii="Times New Roman" w:hAnsi="Times New Roman"/>
          <w:sz w:val="24"/>
          <w:szCs w:val="24"/>
        </w:rPr>
        <w:t xml:space="preserve"> </w:t>
      </w:r>
      <w:proofErr w:type="spellStart"/>
      <w:r>
        <w:rPr>
          <w:rFonts w:ascii="Times New Roman" w:hAnsi="Times New Roman"/>
          <w:sz w:val="24"/>
          <w:szCs w:val="24"/>
        </w:rPr>
        <w:t>Bölge</w:t>
      </w:r>
      <w:proofErr w:type="spellEnd"/>
      <w:r>
        <w:rPr>
          <w:rFonts w:ascii="Times New Roman" w:hAnsi="Times New Roman"/>
          <w:sz w:val="24"/>
          <w:szCs w:val="24"/>
        </w:rPr>
        <w:t xml:space="preserve"> </w:t>
      </w:r>
      <w:proofErr w:type="spellStart"/>
      <w:r>
        <w:rPr>
          <w:rFonts w:ascii="Times New Roman" w:hAnsi="Times New Roman"/>
          <w:sz w:val="24"/>
          <w:szCs w:val="24"/>
        </w:rPr>
        <w:t>Eğitim</w:t>
      </w:r>
      <w:proofErr w:type="spellEnd"/>
      <w:r>
        <w:rPr>
          <w:rFonts w:ascii="Times New Roman" w:hAnsi="Times New Roman"/>
          <w:sz w:val="24"/>
          <w:szCs w:val="24"/>
        </w:rPr>
        <w:t xml:space="preserve"> </w:t>
      </w:r>
      <w:proofErr w:type="spellStart"/>
      <w:r>
        <w:rPr>
          <w:rFonts w:ascii="Times New Roman" w:hAnsi="Times New Roman"/>
          <w:sz w:val="24"/>
          <w:szCs w:val="24"/>
        </w:rPr>
        <w:t>ve</w:t>
      </w:r>
      <w:proofErr w:type="spellEnd"/>
      <w:r>
        <w:rPr>
          <w:rFonts w:ascii="Times New Roman" w:hAnsi="Times New Roman"/>
          <w:sz w:val="24"/>
          <w:szCs w:val="24"/>
        </w:rPr>
        <w:t xml:space="preserve"> </w:t>
      </w:r>
      <w:proofErr w:type="spellStart"/>
      <w:r>
        <w:rPr>
          <w:rFonts w:ascii="Times New Roman" w:hAnsi="Times New Roman"/>
          <w:sz w:val="24"/>
          <w:szCs w:val="24"/>
        </w:rPr>
        <w:t>Araştırma</w:t>
      </w:r>
      <w:proofErr w:type="spellEnd"/>
      <w:r>
        <w:rPr>
          <w:rFonts w:ascii="Times New Roman" w:hAnsi="Times New Roman"/>
          <w:sz w:val="24"/>
          <w:szCs w:val="24"/>
        </w:rPr>
        <w:t xml:space="preserve"> </w:t>
      </w:r>
      <w:proofErr w:type="spellStart"/>
      <w:r>
        <w:rPr>
          <w:rFonts w:ascii="Times New Roman" w:hAnsi="Times New Roman"/>
          <w:sz w:val="24"/>
          <w:szCs w:val="24"/>
        </w:rPr>
        <w:t>Hastanesi</w:t>
      </w:r>
      <w:proofErr w:type="spellEnd"/>
      <w:r>
        <w:rPr>
          <w:rFonts w:ascii="Times New Roman" w:hAnsi="Times New Roman"/>
          <w:sz w:val="24"/>
          <w:szCs w:val="24"/>
        </w:rPr>
        <w:t xml:space="preserve">, </w:t>
      </w:r>
      <w:proofErr w:type="spellStart"/>
      <w:r>
        <w:rPr>
          <w:rFonts w:ascii="Times New Roman" w:hAnsi="Times New Roman"/>
          <w:sz w:val="24"/>
          <w:szCs w:val="24"/>
        </w:rPr>
        <w:t>Göğüs</w:t>
      </w:r>
      <w:proofErr w:type="spellEnd"/>
      <w:r>
        <w:rPr>
          <w:rFonts w:ascii="Times New Roman" w:hAnsi="Times New Roman"/>
          <w:sz w:val="24"/>
          <w:szCs w:val="24"/>
        </w:rPr>
        <w:t xml:space="preserve"> </w:t>
      </w:r>
      <w:proofErr w:type="spellStart"/>
      <w:r>
        <w:rPr>
          <w:rFonts w:ascii="Times New Roman" w:hAnsi="Times New Roman"/>
          <w:sz w:val="24"/>
          <w:szCs w:val="24"/>
        </w:rPr>
        <w:t>Hastalıkları</w:t>
      </w:r>
      <w:proofErr w:type="spellEnd"/>
      <w:r>
        <w:rPr>
          <w:rFonts w:ascii="Times New Roman" w:hAnsi="Times New Roman"/>
          <w:sz w:val="24"/>
          <w:szCs w:val="24"/>
        </w:rPr>
        <w:t xml:space="preserve"> </w:t>
      </w:r>
      <w:proofErr w:type="spellStart"/>
      <w:r>
        <w:rPr>
          <w:rFonts w:ascii="Times New Roman" w:hAnsi="Times New Roman"/>
          <w:sz w:val="24"/>
          <w:szCs w:val="24"/>
        </w:rPr>
        <w:t>Bölümü</w:t>
      </w:r>
      <w:proofErr w:type="spellEnd"/>
      <w:r>
        <w:rPr>
          <w:rFonts w:ascii="Times New Roman" w:hAnsi="Times New Roman"/>
          <w:sz w:val="24"/>
          <w:szCs w:val="24"/>
        </w:rPr>
        <w:t xml:space="preserve">, Erzurum, </w:t>
      </w:r>
      <w:proofErr w:type="spellStart"/>
      <w:r>
        <w:rPr>
          <w:rFonts w:ascii="Times New Roman" w:hAnsi="Times New Roman"/>
          <w:sz w:val="24"/>
          <w:szCs w:val="24"/>
        </w:rPr>
        <w:t>Türkiye</w:t>
      </w:r>
      <w:proofErr w:type="spellEnd"/>
    </w:p>
    <w:p w:rsidR="0018533F" w:rsidRDefault="00B76FED" w:rsidP="003179A5">
      <w:pPr>
        <w:pStyle w:val="GvdeA"/>
        <w:spacing w:after="0" w:line="360" w:lineRule="auto"/>
        <w:rPr>
          <w:rFonts w:ascii="Times New Roman" w:eastAsia="Times New Roman" w:hAnsi="Times New Roman" w:cs="Times New Roman"/>
          <w:b/>
          <w:bCs/>
          <w:sz w:val="24"/>
          <w:szCs w:val="24"/>
        </w:rPr>
      </w:pPr>
      <w:proofErr w:type="spellStart"/>
      <w:r>
        <w:rPr>
          <w:rFonts w:ascii="Times New Roman" w:hAnsi="Times New Roman"/>
          <w:b/>
          <w:bCs/>
          <w:sz w:val="24"/>
          <w:szCs w:val="24"/>
          <w:shd w:val="clear" w:color="auto" w:fill="FFFFFF"/>
        </w:rPr>
        <w:t>İletişim</w:t>
      </w:r>
      <w:proofErr w:type="spellEnd"/>
      <w:r>
        <w:rPr>
          <w:rFonts w:ascii="Times New Roman" w:hAnsi="Times New Roman"/>
          <w:b/>
          <w:bCs/>
          <w:sz w:val="24"/>
          <w:szCs w:val="24"/>
          <w:shd w:val="clear" w:color="auto" w:fill="FFFFFF"/>
        </w:rPr>
        <w:t xml:space="preserve">/Contact: </w:t>
      </w:r>
      <w:proofErr w:type="spellStart"/>
      <w:r>
        <w:rPr>
          <w:rFonts w:ascii="Times New Roman" w:hAnsi="Times New Roman"/>
          <w:sz w:val="24"/>
          <w:szCs w:val="24"/>
        </w:rPr>
        <w:t>Neslihan</w:t>
      </w:r>
      <w:proofErr w:type="spellEnd"/>
      <w:r>
        <w:rPr>
          <w:rFonts w:ascii="Times New Roman" w:hAnsi="Times New Roman"/>
          <w:sz w:val="24"/>
          <w:szCs w:val="24"/>
        </w:rPr>
        <w:t xml:space="preserve"> </w:t>
      </w:r>
      <w:proofErr w:type="spellStart"/>
      <w:r>
        <w:rPr>
          <w:rFonts w:ascii="Times New Roman" w:hAnsi="Times New Roman"/>
          <w:sz w:val="24"/>
          <w:szCs w:val="24"/>
        </w:rPr>
        <w:t>Çelik</w:t>
      </w:r>
      <w:proofErr w:type="spellEnd"/>
      <w:r>
        <w:rPr>
          <w:rFonts w:ascii="Times New Roman" w:hAnsi="Times New Roman"/>
          <w:sz w:val="24"/>
          <w:szCs w:val="24"/>
        </w:rPr>
        <w:t xml:space="preserve">, </w:t>
      </w:r>
      <w:proofErr w:type="spellStart"/>
      <w:r>
        <w:rPr>
          <w:rFonts w:ascii="Times New Roman" w:hAnsi="Times New Roman"/>
          <w:sz w:val="24"/>
          <w:szCs w:val="24"/>
        </w:rPr>
        <w:t>Bölge</w:t>
      </w:r>
      <w:proofErr w:type="spellEnd"/>
      <w:r>
        <w:rPr>
          <w:rFonts w:ascii="Times New Roman" w:hAnsi="Times New Roman"/>
          <w:sz w:val="24"/>
          <w:szCs w:val="24"/>
        </w:rPr>
        <w:t xml:space="preserve"> </w:t>
      </w:r>
      <w:proofErr w:type="spellStart"/>
      <w:r>
        <w:rPr>
          <w:rFonts w:ascii="Times New Roman" w:hAnsi="Times New Roman"/>
          <w:sz w:val="24"/>
          <w:szCs w:val="24"/>
        </w:rPr>
        <w:t>Eğitim</w:t>
      </w:r>
      <w:proofErr w:type="spellEnd"/>
      <w:r>
        <w:rPr>
          <w:rFonts w:ascii="Times New Roman" w:hAnsi="Times New Roman"/>
          <w:sz w:val="24"/>
          <w:szCs w:val="24"/>
        </w:rPr>
        <w:t xml:space="preserve"> </w:t>
      </w:r>
      <w:proofErr w:type="spellStart"/>
      <w:r>
        <w:rPr>
          <w:rFonts w:ascii="Times New Roman" w:hAnsi="Times New Roman"/>
          <w:sz w:val="24"/>
          <w:szCs w:val="24"/>
        </w:rPr>
        <w:t>ve</w:t>
      </w:r>
      <w:proofErr w:type="spellEnd"/>
      <w:r>
        <w:rPr>
          <w:rFonts w:ascii="Times New Roman" w:hAnsi="Times New Roman"/>
          <w:sz w:val="24"/>
          <w:szCs w:val="24"/>
        </w:rPr>
        <w:t xml:space="preserve"> </w:t>
      </w:r>
      <w:proofErr w:type="spellStart"/>
      <w:r>
        <w:rPr>
          <w:rFonts w:ascii="Times New Roman" w:hAnsi="Times New Roman"/>
          <w:sz w:val="24"/>
          <w:szCs w:val="24"/>
        </w:rPr>
        <w:t>Araştırma</w:t>
      </w:r>
      <w:proofErr w:type="spellEnd"/>
      <w:r>
        <w:rPr>
          <w:rFonts w:ascii="Times New Roman" w:hAnsi="Times New Roman"/>
          <w:sz w:val="24"/>
          <w:szCs w:val="24"/>
        </w:rPr>
        <w:t xml:space="preserve"> </w:t>
      </w:r>
      <w:proofErr w:type="spellStart"/>
      <w:r>
        <w:rPr>
          <w:rFonts w:ascii="Times New Roman" w:hAnsi="Times New Roman"/>
          <w:sz w:val="24"/>
          <w:szCs w:val="24"/>
        </w:rPr>
        <w:t>Hastanesi</w:t>
      </w:r>
      <w:proofErr w:type="spellEnd"/>
      <w:r>
        <w:rPr>
          <w:rFonts w:ascii="Times New Roman" w:hAnsi="Times New Roman"/>
          <w:sz w:val="24"/>
          <w:szCs w:val="24"/>
        </w:rPr>
        <w:t xml:space="preserve">, </w:t>
      </w:r>
      <w:proofErr w:type="spellStart"/>
      <w:r>
        <w:rPr>
          <w:rFonts w:ascii="Times New Roman" w:hAnsi="Times New Roman"/>
          <w:sz w:val="24"/>
          <w:szCs w:val="24"/>
        </w:rPr>
        <w:t>Enfeksiyon</w:t>
      </w:r>
      <w:proofErr w:type="spellEnd"/>
      <w:r>
        <w:rPr>
          <w:rFonts w:ascii="Times New Roman" w:hAnsi="Times New Roman"/>
          <w:sz w:val="24"/>
          <w:szCs w:val="24"/>
        </w:rPr>
        <w:t xml:space="preserve"> </w:t>
      </w:r>
      <w:proofErr w:type="spellStart"/>
      <w:r>
        <w:rPr>
          <w:rFonts w:ascii="Times New Roman" w:hAnsi="Times New Roman"/>
          <w:sz w:val="24"/>
          <w:szCs w:val="24"/>
        </w:rPr>
        <w:t>Ha</w:t>
      </w:r>
      <w:r>
        <w:rPr>
          <w:rFonts w:ascii="Times New Roman" w:hAnsi="Times New Roman"/>
          <w:sz w:val="24"/>
          <w:szCs w:val="24"/>
        </w:rPr>
        <w:t>s</w:t>
      </w:r>
      <w:r>
        <w:rPr>
          <w:rFonts w:ascii="Times New Roman" w:hAnsi="Times New Roman"/>
          <w:sz w:val="24"/>
          <w:szCs w:val="24"/>
        </w:rPr>
        <w:t>talıkları</w:t>
      </w:r>
      <w:proofErr w:type="spellEnd"/>
      <w:r>
        <w:rPr>
          <w:rFonts w:ascii="Times New Roman" w:hAnsi="Times New Roman"/>
          <w:sz w:val="24"/>
          <w:szCs w:val="24"/>
        </w:rPr>
        <w:t xml:space="preserve"> </w:t>
      </w:r>
      <w:proofErr w:type="spellStart"/>
      <w:r>
        <w:rPr>
          <w:rFonts w:ascii="Times New Roman" w:hAnsi="Times New Roman"/>
          <w:sz w:val="24"/>
          <w:szCs w:val="24"/>
        </w:rPr>
        <w:t>Bölümü</w:t>
      </w:r>
      <w:proofErr w:type="spellEnd"/>
      <w:r>
        <w:rPr>
          <w:rFonts w:ascii="Times New Roman" w:hAnsi="Times New Roman"/>
          <w:sz w:val="24"/>
          <w:szCs w:val="24"/>
        </w:rPr>
        <w:t xml:space="preserve">, Erzurum, </w:t>
      </w:r>
      <w:proofErr w:type="spellStart"/>
      <w:r>
        <w:rPr>
          <w:rFonts w:ascii="Times New Roman" w:hAnsi="Times New Roman"/>
          <w:sz w:val="24"/>
          <w:szCs w:val="24"/>
        </w:rPr>
        <w:t>Türkiye</w:t>
      </w:r>
      <w:proofErr w:type="spellEnd"/>
    </w:p>
    <w:p w:rsidR="0018533F" w:rsidRDefault="00B76FED" w:rsidP="003179A5">
      <w:pPr>
        <w:pStyle w:val="GvdeA"/>
        <w:spacing w:after="0" w:line="360" w:lineRule="auto"/>
        <w:rPr>
          <w:rFonts w:ascii="Times New Roman" w:eastAsia="Times New Roman" w:hAnsi="Times New Roman" w:cs="Times New Roman"/>
          <w:color w:val="252525"/>
          <w:sz w:val="24"/>
          <w:szCs w:val="24"/>
          <w:u w:color="252525"/>
          <w:shd w:val="clear" w:color="auto" w:fill="FFFFFF"/>
        </w:rPr>
      </w:pPr>
      <w:r>
        <w:rPr>
          <w:rFonts w:ascii="Times New Roman" w:hAnsi="Times New Roman"/>
          <w:b/>
          <w:bCs/>
          <w:color w:val="252525"/>
          <w:sz w:val="24"/>
          <w:szCs w:val="24"/>
          <w:u w:color="252525"/>
          <w:shd w:val="clear" w:color="auto" w:fill="FFFFFF"/>
          <w:lang w:val="de-DE"/>
        </w:rPr>
        <w:t>Tel:</w:t>
      </w:r>
      <w:r>
        <w:rPr>
          <w:rFonts w:ascii="Times New Roman" w:hAnsi="Times New Roman"/>
          <w:color w:val="252525"/>
          <w:sz w:val="24"/>
          <w:szCs w:val="24"/>
          <w:u w:color="252525"/>
          <w:shd w:val="clear" w:color="auto" w:fill="FFFFFF"/>
        </w:rPr>
        <w:t xml:space="preserve"> </w:t>
      </w:r>
      <w:r>
        <w:rPr>
          <w:rStyle w:val="Hyperlink0"/>
        </w:rPr>
        <w:t>+90533 6745074</w:t>
      </w:r>
    </w:p>
    <w:p w:rsidR="0018533F" w:rsidRDefault="00B76FED" w:rsidP="003179A5">
      <w:pPr>
        <w:pStyle w:val="GvdeA"/>
        <w:spacing w:after="0" w:line="360" w:lineRule="auto"/>
        <w:rPr>
          <w:rFonts w:ascii="Times New Roman" w:eastAsia="Times New Roman" w:hAnsi="Times New Roman" w:cs="Times New Roman"/>
          <w:sz w:val="24"/>
          <w:szCs w:val="24"/>
          <w:shd w:val="clear" w:color="auto" w:fill="FFFFFF"/>
        </w:rPr>
      </w:pPr>
      <w:r>
        <w:rPr>
          <w:rFonts w:ascii="Times New Roman" w:hAnsi="Times New Roman"/>
          <w:b/>
          <w:bCs/>
          <w:sz w:val="24"/>
          <w:szCs w:val="24"/>
          <w:shd w:val="clear" w:color="auto" w:fill="FFFFFF"/>
        </w:rPr>
        <w:t>E-mail:</w:t>
      </w:r>
      <w:r>
        <w:rPr>
          <w:rFonts w:ascii="Times New Roman" w:hAnsi="Times New Roman"/>
          <w:sz w:val="24"/>
          <w:szCs w:val="24"/>
          <w:shd w:val="clear" w:color="auto" w:fill="FFFFFF"/>
        </w:rPr>
        <w:t xml:space="preserve"> drneslihancelik@yahoo.com.tr</w:t>
      </w:r>
    </w:p>
    <w:p w:rsidR="0018533F" w:rsidRDefault="00B76FED" w:rsidP="003179A5">
      <w:pPr>
        <w:pStyle w:val="GvdeA"/>
        <w:spacing w:after="0" w:line="360" w:lineRule="auto"/>
        <w:rPr>
          <w:rFonts w:ascii="Times New Roman" w:eastAsia="Times New Roman" w:hAnsi="Times New Roman" w:cs="Times New Roman"/>
          <w:sz w:val="24"/>
          <w:szCs w:val="24"/>
        </w:rPr>
      </w:pPr>
      <w:proofErr w:type="spellStart"/>
      <w:r>
        <w:rPr>
          <w:rFonts w:ascii="Times New Roman" w:hAnsi="Times New Roman"/>
          <w:b/>
          <w:bCs/>
          <w:sz w:val="24"/>
          <w:szCs w:val="24"/>
        </w:rPr>
        <w:t>Geliş</w:t>
      </w:r>
      <w:proofErr w:type="spellEnd"/>
      <w:r>
        <w:rPr>
          <w:rFonts w:ascii="Times New Roman" w:hAnsi="Times New Roman"/>
          <w:b/>
          <w:bCs/>
          <w:sz w:val="24"/>
          <w:szCs w:val="24"/>
        </w:rPr>
        <w:t>/Received:</w:t>
      </w:r>
      <w:r>
        <w:rPr>
          <w:rFonts w:ascii="Times New Roman" w:hAnsi="Times New Roman"/>
          <w:sz w:val="24"/>
          <w:szCs w:val="24"/>
        </w:rPr>
        <w:t xml:space="preserve"> 27</w:t>
      </w:r>
      <w:r>
        <w:rPr>
          <w:rFonts w:ascii="Times New Roman" w:hAnsi="Times New Roman"/>
          <w:color w:val="252525"/>
          <w:sz w:val="24"/>
          <w:szCs w:val="24"/>
          <w:u w:color="252525"/>
          <w:shd w:val="clear" w:color="auto" w:fill="FFFFFF"/>
        </w:rPr>
        <w:t>.10.2019</w:t>
      </w:r>
      <w:r w:rsidR="005655EB">
        <w:rPr>
          <w:rFonts w:ascii="Times New Roman" w:hAnsi="Times New Roman"/>
          <w:color w:val="252525"/>
          <w:sz w:val="24"/>
          <w:szCs w:val="24"/>
          <w:u w:color="252525"/>
          <w:shd w:val="clear" w:color="auto" w:fill="FFFFFF"/>
        </w:rPr>
        <w:t xml:space="preserve"> </w:t>
      </w:r>
      <w:r>
        <w:rPr>
          <w:rFonts w:ascii="Times New Roman" w:hAnsi="Times New Roman"/>
          <w:b/>
          <w:bCs/>
          <w:sz w:val="24"/>
          <w:szCs w:val="24"/>
        </w:rPr>
        <w:t>Kabul/Accepted:</w:t>
      </w:r>
      <w:r>
        <w:rPr>
          <w:rFonts w:ascii="Times New Roman" w:hAnsi="Times New Roman"/>
          <w:sz w:val="24"/>
          <w:szCs w:val="24"/>
        </w:rPr>
        <w:t xml:space="preserve"> 10</w:t>
      </w:r>
      <w:r>
        <w:rPr>
          <w:rFonts w:ascii="Times New Roman" w:hAnsi="Times New Roman"/>
          <w:color w:val="252525"/>
          <w:sz w:val="24"/>
          <w:szCs w:val="24"/>
          <w:u w:color="252525"/>
          <w:shd w:val="clear" w:color="auto" w:fill="FFFFFF"/>
        </w:rPr>
        <w:t>.06.2020</w:t>
      </w:r>
    </w:p>
    <w:p w:rsidR="0018533F" w:rsidRDefault="00B76FED" w:rsidP="003179A5">
      <w:pPr>
        <w:pStyle w:val="GvdeA"/>
        <w:spacing w:after="0" w:line="360" w:lineRule="auto"/>
        <w:rPr>
          <w:rFonts w:ascii="Times New Roman" w:eastAsia="Times New Roman" w:hAnsi="Times New Roman" w:cs="Times New Roman"/>
          <w:sz w:val="24"/>
          <w:szCs w:val="24"/>
        </w:rPr>
      </w:pPr>
      <w:r>
        <w:rPr>
          <w:rFonts w:ascii="Times New Roman" w:hAnsi="Times New Roman"/>
          <w:b/>
          <w:bCs/>
          <w:sz w:val="24"/>
          <w:szCs w:val="24"/>
        </w:rPr>
        <w:t xml:space="preserve">ORCID: </w:t>
      </w:r>
      <w:proofErr w:type="spellStart"/>
      <w:r>
        <w:rPr>
          <w:rFonts w:ascii="Times New Roman" w:hAnsi="Times New Roman"/>
          <w:sz w:val="24"/>
          <w:szCs w:val="24"/>
        </w:rPr>
        <w:t>Neslihan</w:t>
      </w:r>
      <w:proofErr w:type="spellEnd"/>
      <w:r>
        <w:rPr>
          <w:rFonts w:ascii="Times New Roman" w:hAnsi="Times New Roman"/>
          <w:sz w:val="24"/>
          <w:szCs w:val="24"/>
        </w:rPr>
        <w:t xml:space="preserve"> </w:t>
      </w:r>
      <w:proofErr w:type="spellStart"/>
      <w:r>
        <w:rPr>
          <w:rFonts w:ascii="Times New Roman" w:hAnsi="Times New Roman"/>
          <w:sz w:val="24"/>
          <w:szCs w:val="24"/>
        </w:rPr>
        <w:t>Çelik</w:t>
      </w:r>
      <w:proofErr w:type="spellEnd"/>
      <w:r>
        <w:rPr>
          <w:rFonts w:ascii="Times New Roman" w:hAnsi="Times New Roman"/>
          <w:sz w:val="24"/>
          <w:szCs w:val="24"/>
        </w:rPr>
        <w:t>, 0000-0003-4543-9247</w:t>
      </w:r>
    </w:p>
    <w:p w:rsidR="0018533F" w:rsidRDefault="00B76FED" w:rsidP="003179A5">
      <w:pPr>
        <w:pStyle w:val="GvdeA"/>
        <w:spacing w:after="0" w:line="360" w:lineRule="auto"/>
        <w:rPr>
          <w:rFonts w:ascii="Times New Roman" w:eastAsia="Times New Roman" w:hAnsi="Times New Roman" w:cs="Times New Roman"/>
          <w:sz w:val="24"/>
          <w:szCs w:val="24"/>
        </w:rPr>
      </w:pPr>
      <w:proofErr w:type="spellStart"/>
      <w:r>
        <w:rPr>
          <w:rFonts w:ascii="Times New Roman" w:hAnsi="Times New Roman"/>
          <w:sz w:val="24"/>
          <w:szCs w:val="24"/>
        </w:rPr>
        <w:t>Cemile</w:t>
      </w:r>
      <w:proofErr w:type="spellEnd"/>
      <w:r>
        <w:rPr>
          <w:rFonts w:ascii="Times New Roman" w:hAnsi="Times New Roman"/>
          <w:sz w:val="24"/>
          <w:szCs w:val="24"/>
        </w:rPr>
        <w:t xml:space="preserve"> </w:t>
      </w:r>
      <w:proofErr w:type="spellStart"/>
      <w:r>
        <w:rPr>
          <w:rFonts w:ascii="Times New Roman" w:hAnsi="Times New Roman"/>
          <w:sz w:val="24"/>
          <w:szCs w:val="24"/>
        </w:rPr>
        <w:t>Bicer</w:t>
      </w:r>
      <w:proofErr w:type="spellEnd"/>
      <w:r>
        <w:rPr>
          <w:rFonts w:ascii="Times New Roman" w:hAnsi="Times New Roman"/>
          <w:sz w:val="24"/>
          <w:szCs w:val="24"/>
        </w:rPr>
        <w:t>, 0000-0001-7937-4475</w:t>
      </w:r>
    </w:p>
    <w:p w:rsidR="0018533F" w:rsidRDefault="00B76FED" w:rsidP="003179A5">
      <w:pPr>
        <w:pStyle w:val="GvdeA"/>
        <w:spacing w:after="0" w:line="360" w:lineRule="auto"/>
        <w:rPr>
          <w:rFonts w:ascii="Times New Roman" w:eastAsia="Times New Roman" w:hAnsi="Times New Roman" w:cs="Times New Roman"/>
          <w:sz w:val="24"/>
          <w:szCs w:val="24"/>
        </w:rPr>
      </w:pPr>
      <w:r>
        <w:rPr>
          <w:rFonts w:ascii="Times New Roman" w:hAnsi="Times New Roman"/>
          <w:sz w:val="24"/>
          <w:szCs w:val="24"/>
        </w:rPr>
        <w:t xml:space="preserve">Ayşe </w:t>
      </w:r>
      <w:proofErr w:type="spellStart"/>
      <w:r>
        <w:rPr>
          <w:rFonts w:ascii="Times New Roman" w:hAnsi="Times New Roman"/>
          <w:sz w:val="24"/>
          <w:szCs w:val="24"/>
        </w:rPr>
        <w:t>Çarlıoğlu</w:t>
      </w:r>
      <w:proofErr w:type="spellEnd"/>
      <w:r>
        <w:rPr>
          <w:rFonts w:ascii="Times New Roman" w:hAnsi="Times New Roman"/>
          <w:sz w:val="24"/>
          <w:szCs w:val="24"/>
        </w:rPr>
        <w:t>, 0000-0002-5622-9563</w:t>
      </w:r>
    </w:p>
    <w:p w:rsidR="0018533F" w:rsidRDefault="00B76FED" w:rsidP="003179A5">
      <w:pPr>
        <w:pStyle w:val="GvdeA"/>
        <w:spacing w:after="0" w:line="360" w:lineRule="auto"/>
        <w:rPr>
          <w:rFonts w:ascii="Times New Roman" w:eastAsia="Times New Roman" w:hAnsi="Times New Roman" w:cs="Times New Roman"/>
          <w:sz w:val="24"/>
          <w:szCs w:val="24"/>
        </w:rPr>
      </w:pPr>
      <w:proofErr w:type="spellStart"/>
      <w:r>
        <w:rPr>
          <w:rFonts w:ascii="Times New Roman" w:hAnsi="Times New Roman"/>
          <w:sz w:val="24"/>
          <w:szCs w:val="24"/>
        </w:rPr>
        <w:t>Onur</w:t>
      </w:r>
      <w:proofErr w:type="spellEnd"/>
      <w:r>
        <w:rPr>
          <w:rFonts w:ascii="Times New Roman" w:hAnsi="Times New Roman"/>
          <w:sz w:val="24"/>
          <w:szCs w:val="24"/>
        </w:rPr>
        <w:t xml:space="preserve"> </w:t>
      </w:r>
      <w:proofErr w:type="spellStart"/>
      <w:r>
        <w:rPr>
          <w:rFonts w:ascii="Times New Roman" w:hAnsi="Times New Roman"/>
          <w:sz w:val="24"/>
          <w:szCs w:val="24"/>
        </w:rPr>
        <w:t>Çelik</w:t>
      </w:r>
      <w:proofErr w:type="spellEnd"/>
      <w:r>
        <w:rPr>
          <w:rFonts w:ascii="Times New Roman" w:hAnsi="Times New Roman"/>
          <w:sz w:val="24"/>
          <w:szCs w:val="24"/>
        </w:rPr>
        <w:t>,</w:t>
      </w:r>
      <w:r w:rsidR="005655EB">
        <w:rPr>
          <w:rFonts w:ascii="Times New Roman" w:hAnsi="Times New Roman"/>
          <w:sz w:val="24"/>
          <w:szCs w:val="24"/>
        </w:rPr>
        <w:t xml:space="preserve"> </w:t>
      </w:r>
      <w:r>
        <w:rPr>
          <w:rFonts w:ascii="Times New Roman" w:hAnsi="Times New Roman"/>
          <w:sz w:val="24"/>
          <w:szCs w:val="24"/>
        </w:rPr>
        <w:t>0000-0002-9000-4851</w:t>
      </w:r>
    </w:p>
    <w:p w:rsidR="0018533F" w:rsidRDefault="00B76FED" w:rsidP="003179A5">
      <w:pPr>
        <w:pStyle w:val="GvdeA"/>
        <w:spacing w:after="0" w:line="360" w:lineRule="auto"/>
        <w:rPr>
          <w:rFonts w:ascii="Times New Roman" w:eastAsia="Times New Roman" w:hAnsi="Times New Roman" w:cs="Times New Roman"/>
          <w:sz w:val="24"/>
          <w:szCs w:val="24"/>
        </w:rPr>
      </w:pPr>
      <w:r>
        <w:rPr>
          <w:rFonts w:ascii="Times New Roman" w:hAnsi="Times New Roman"/>
          <w:sz w:val="24"/>
          <w:szCs w:val="24"/>
        </w:rPr>
        <w:t xml:space="preserve">Salim </w:t>
      </w:r>
      <w:proofErr w:type="spellStart"/>
      <w:r>
        <w:rPr>
          <w:rFonts w:ascii="Times New Roman" w:hAnsi="Times New Roman"/>
          <w:sz w:val="24"/>
          <w:szCs w:val="24"/>
        </w:rPr>
        <w:t>Neşelioğlu</w:t>
      </w:r>
      <w:proofErr w:type="spellEnd"/>
      <w:r>
        <w:rPr>
          <w:rFonts w:ascii="Times New Roman" w:hAnsi="Times New Roman"/>
          <w:sz w:val="24"/>
          <w:szCs w:val="24"/>
        </w:rPr>
        <w:t>, 0000-0002-0974-5717</w:t>
      </w:r>
    </w:p>
    <w:p w:rsidR="0018533F" w:rsidRDefault="0018533F">
      <w:pPr>
        <w:pStyle w:val="GvdeA"/>
        <w:spacing w:line="360" w:lineRule="auto"/>
        <w:jc w:val="both"/>
        <w:rPr>
          <w:rFonts w:ascii="Times New Roman" w:eastAsia="Times New Roman" w:hAnsi="Times New Roman" w:cs="Times New Roman"/>
          <w:sz w:val="24"/>
          <w:szCs w:val="24"/>
        </w:rPr>
      </w:pPr>
    </w:p>
    <w:p w:rsidR="0018533F" w:rsidRDefault="00B76FED">
      <w:pPr>
        <w:pStyle w:val="GvdeA"/>
        <w:spacing w:line="360" w:lineRule="auto"/>
        <w:jc w:val="both"/>
        <w:rPr>
          <w:rFonts w:ascii="Times New Roman" w:eastAsia="Times New Roman" w:hAnsi="Times New Roman" w:cs="Times New Roman"/>
          <w:b/>
          <w:bCs/>
          <w:sz w:val="24"/>
          <w:szCs w:val="24"/>
        </w:rPr>
      </w:pPr>
      <w:proofErr w:type="spellStart"/>
      <w:r>
        <w:rPr>
          <w:rFonts w:ascii="Times New Roman" w:hAnsi="Times New Roman"/>
          <w:b/>
          <w:bCs/>
          <w:sz w:val="24"/>
          <w:szCs w:val="24"/>
        </w:rPr>
        <w:t>Özet</w:t>
      </w:r>
      <w:proofErr w:type="spellEnd"/>
    </w:p>
    <w:p w:rsidR="0018533F" w:rsidRDefault="00B76FED">
      <w:pPr>
        <w:pStyle w:val="GvdeA"/>
        <w:spacing w:line="360" w:lineRule="auto"/>
        <w:jc w:val="both"/>
        <w:rPr>
          <w:rFonts w:ascii="Times New Roman" w:eastAsia="Times New Roman" w:hAnsi="Times New Roman" w:cs="Times New Roman"/>
          <w:sz w:val="24"/>
          <w:szCs w:val="24"/>
        </w:rPr>
      </w:pPr>
      <w:proofErr w:type="spellStart"/>
      <w:r>
        <w:rPr>
          <w:rFonts w:ascii="Times New Roman" w:hAnsi="Times New Roman"/>
          <w:b/>
          <w:bCs/>
          <w:sz w:val="24"/>
          <w:szCs w:val="24"/>
        </w:rPr>
        <w:t>Amaç</w:t>
      </w:r>
      <w:proofErr w:type="spellEnd"/>
      <w:r>
        <w:rPr>
          <w:rFonts w:ascii="Times New Roman" w:hAnsi="Times New Roman"/>
          <w:b/>
          <w:bCs/>
          <w:sz w:val="24"/>
          <w:szCs w:val="24"/>
        </w:rPr>
        <w:t xml:space="preserve">: </w:t>
      </w:r>
      <w:proofErr w:type="spellStart"/>
      <w:r>
        <w:rPr>
          <w:rFonts w:ascii="Times New Roman" w:hAnsi="Times New Roman"/>
          <w:sz w:val="24"/>
          <w:szCs w:val="24"/>
        </w:rPr>
        <w:t>İskemik</w:t>
      </w:r>
      <w:proofErr w:type="spellEnd"/>
      <w:r>
        <w:rPr>
          <w:rFonts w:ascii="Times New Roman" w:hAnsi="Times New Roman"/>
          <w:sz w:val="24"/>
          <w:szCs w:val="24"/>
        </w:rPr>
        <w:t xml:space="preserve"> </w:t>
      </w:r>
      <w:proofErr w:type="spellStart"/>
      <w:r>
        <w:rPr>
          <w:rFonts w:ascii="Times New Roman" w:hAnsi="Times New Roman"/>
          <w:sz w:val="24"/>
          <w:szCs w:val="24"/>
        </w:rPr>
        <w:t>Modifiye</w:t>
      </w:r>
      <w:proofErr w:type="spellEnd"/>
      <w:r>
        <w:rPr>
          <w:rFonts w:ascii="Times New Roman" w:hAnsi="Times New Roman"/>
          <w:sz w:val="24"/>
          <w:szCs w:val="24"/>
        </w:rPr>
        <w:t xml:space="preserve"> Albumin (İMA) </w:t>
      </w:r>
      <w:proofErr w:type="spellStart"/>
      <w:r>
        <w:rPr>
          <w:rFonts w:ascii="Times New Roman" w:hAnsi="Times New Roman"/>
          <w:sz w:val="24"/>
          <w:szCs w:val="24"/>
        </w:rPr>
        <w:t>kronik</w:t>
      </w:r>
      <w:proofErr w:type="spellEnd"/>
      <w:r>
        <w:rPr>
          <w:rFonts w:ascii="Times New Roman" w:hAnsi="Times New Roman"/>
          <w:sz w:val="24"/>
          <w:szCs w:val="24"/>
        </w:rPr>
        <w:t xml:space="preserve"> </w:t>
      </w:r>
      <w:proofErr w:type="spellStart"/>
      <w:r>
        <w:rPr>
          <w:rFonts w:ascii="Times New Roman" w:hAnsi="Times New Roman"/>
          <w:sz w:val="24"/>
          <w:szCs w:val="24"/>
        </w:rPr>
        <w:t>karaciğer</w:t>
      </w:r>
      <w:proofErr w:type="spellEnd"/>
      <w:r>
        <w:rPr>
          <w:rFonts w:ascii="Times New Roman" w:hAnsi="Times New Roman"/>
          <w:sz w:val="24"/>
          <w:szCs w:val="24"/>
        </w:rPr>
        <w:t xml:space="preserve"> </w:t>
      </w:r>
      <w:proofErr w:type="spellStart"/>
      <w:r>
        <w:rPr>
          <w:rFonts w:ascii="Times New Roman" w:hAnsi="Times New Roman"/>
          <w:sz w:val="24"/>
          <w:szCs w:val="24"/>
        </w:rPr>
        <w:t>hastalıklarında</w:t>
      </w:r>
      <w:proofErr w:type="spellEnd"/>
      <w:r>
        <w:rPr>
          <w:rFonts w:ascii="Times New Roman" w:hAnsi="Times New Roman"/>
          <w:sz w:val="24"/>
          <w:szCs w:val="24"/>
        </w:rPr>
        <w:t xml:space="preserve">, </w:t>
      </w:r>
      <w:proofErr w:type="spellStart"/>
      <w:r>
        <w:rPr>
          <w:rFonts w:ascii="Times New Roman" w:hAnsi="Times New Roman"/>
          <w:sz w:val="24"/>
          <w:szCs w:val="24"/>
        </w:rPr>
        <w:t>karaciğerdeki</w:t>
      </w:r>
      <w:proofErr w:type="spellEnd"/>
      <w:r>
        <w:rPr>
          <w:rFonts w:ascii="Times New Roman" w:hAnsi="Times New Roman"/>
          <w:sz w:val="24"/>
          <w:szCs w:val="24"/>
        </w:rPr>
        <w:t xml:space="preserve"> </w:t>
      </w:r>
      <w:proofErr w:type="spellStart"/>
      <w:r>
        <w:rPr>
          <w:rFonts w:ascii="Times New Roman" w:hAnsi="Times New Roman"/>
          <w:sz w:val="24"/>
          <w:szCs w:val="24"/>
        </w:rPr>
        <w:t>hasarla</w:t>
      </w:r>
      <w:proofErr w:type="spellEnd"/>
      <w:r>
        <w:rPr>
          <w:rFonts w:ascii="Times New Roman" w:hAnsi="Times New Roman"/>
          <w:sz w:val="24"/>
          <w:szCs w:val="24"/>
        </w:rPr>
        <w:t xml:space="preserve"> </w:t>
      </w:r>
      <w:proofErr w:type="spellStart"/>
      <w:r>
        <w:rPr>
          <w:rFonts w:ascii="Times New Roman" w:hAnsi="Times New Roman"/>
          <w:sz w:val="24"/>
          <w:szCs w:val="24"/>
        </w:rPr>
        <w:t>birlikte</w:t>
      </w:r>
      <w:proofErr w:type="spellEnd"/>
      <w:r>
        <w:rPr>
          <w:rFonts w:ascii="Times New Roman" w:hAnsi="Times New Roman"/>
          <w:sz w:val="24"/>
          <w:szCs w:val="24"/>
        </w:rPr>
        <w:t xml:space="preserve"> </w:t>
      </w:r>
      <w:proofErr w:type="spellStart"/>
      <w:r>
        <w:rPr>
          <w:rFonts w:ascii="Times New Roman" w:hAnsi="Times New Roman"/>
          <w:sz w:val="24"/>
          <w:szCs w:val="24"/>
        </w:rPr>
        <w:t>yükseldiği</w:t>
      </w:r>
      <w:proofErr w:type="spellEnd"/>
      <w:r>
        <w:rPr>
          <w:rFonts w:ascii="Times New Roman" w:hAnsi="Times New Roman"/>
          <w:sz w:val="24"/>
          <w:szCs w:val="24"/>
        </w:rPr>
        <w:t xml:space="preserve"> </w:t>
      </w:r>
      <w:proofErr w:type="spellStart"/>
      <w:r>
        <w:rPr>
          <w:rFonts w:ascii="Times New Roman" w:hAnsi="Times New Roman"/>
          <w:sz w:val="24"/>
          <w:szCs w:val="24"/>
        </w:rPr>
        <w:t>saptanan</w:t>
      </w:r>
      <w:proofErr w:type="spellEnd"/>
      <w:r>
        <w:rPr>
          <w:rFonts w:ascii="Times New Roman" w:hAnsi="Times New Roman"/>
          <w:sz w:val="24"/>
          <w:szCs w:val="24"/>
        </w:rPr>
        <w:t xml:space="preserve"> </w:t>
      </w:r>
      <w:proofErr w:type="spellStart"/>
      <w:r>
        <w:rPr>
          <w:rFonts w:ascii="Times New Roman" w:hAnsi="Times New Roman"/>
          <w:sz w:val="24"/>
          <w:szCs w:val="24"/>
        </w:rPr>
        <w:t>bir</w:t>
      </w:r>
      <w:proofErr w:type="spellEnd"/>
      <w:r>
        <w:rPr>
          <w:rFonts w:ascii="Times New Roman" w:hAnsi="Times New Roman"/>
          <w:sz w:val="24"/>
          <w:szCs w:val="24"/>
        </w:rPr>
        <w:t xml:space="preserve"> </w:t>
      </w:r>
      <w:proofErr w:type="spellStart"/>
      <w:r>
        <w:rPr>
          <w:rFonts w:ascii="Times New Roman" w:hAnsi="Times New Roman"/>
          <w:sz w:val="24"/>
          <w:szCs w:val="24"/>
        </w:rPr>
        <w:t>moleküldür</w:t>
      </w:r>
      <w:proofErr w:type="spellEnd"/>
      <w:r>
        <w:rPr>
          <w:rFonts w:ascii="Times New Roman" w:hAnsi="Times New Roman"/>
          <w:sz w:val="24"/>
          <w:szCs w:val="24"/>
        </w:rPr>
        <w:t xml:space="preserve">. </w:t>
      </w:r>
      <w:proofErr w:type="spellStart"/>
      <w:r>
        <w:rPr>
          <w:rFonts w:ascii="Times New Roman" w:hAnsi="Times New Roman"/>
          <w:sz w:val="24"/>
          <w:szCs w:val="24"/>
        </w:rPr>
        <w:t>Bizim</w:t>
      </w:r>
      <w:proofErr w:type="spellEnd"/>
      <w:r>
        <w:rPr>
          <w:rFonts w:ascii="Times New Roman" w:hAnsi="Times New Roman"/>
          <w:sz w:val="24"/>
          <w:szCs w:val="24"/>
        </w:rPr>
        <w:t xml:space="preserve"> </w:t>
      </w:r>
      <w:proofErr w:type="spellStart"/>
      <w:r>
        <w:rPr>
          <w:rFonts w:ascii="Times New Roman" w:hAnsi="Times New Roman"/>
          <w:sz w:val="24"/>
          <w:szCs w:val="24"/>
        </w:rPr>
        <w:t>çalışmamızda</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İMA’nın</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kronik</w:t>
      </w:r>
      <w:proofErr w:type="spellEnd"/>
      <w:r>
        <w:rPr>
          <w:rFonts w:ascii="Times New Roman" w:hAnsi="Times New Roman"/>
          <w:sz w:val="24"/>
          <w:szCs w:val="24"/>
        </w:rPr>
        <w:t xml:space="preserve"> </w:t>
      </w:r>
      <w:proofErr w:type="spellStart"/>
      <w:r>
        <w:rPr>
          <w:rFonts w:ascii="Times New Roman" w:hAnsi="Times New Roman"/>
          <w:sz w:val="24"/>
          <w:szCs w:val="24"/>
        </w:rPr>
        <w:t>hepatit</w:t>
      </w:r>
      <w:proofErr w:type="spellEnd"/>
      <w:r>
        <w:rPr>
          <w:rFonts w:ascii="Times New Roman" w:hAnsi="Times New Roman"/>
          <w:sz w:val="24"/>
          <w:szCs w:val="24"/>
        </w:rPr>
        <w:t xml:space="preserve"> B (KHB) </w:t>
      </w:r>
      <w:proofErr w:type="spellStart"/>
      <w:r>
        <w:rPr>
          <w:rFonts w:ascii="Times New Roman" w:hAnsi="Times New Roman"/>
          <w:sz w:val="24"/>
          <w:szCs w:val="24"/>
        </w:rPr>
        <w:t>ile</w:t>
      </w:r>
      <w:proofErr w:type="spellEnd"/>
      <w:r>
        <w:rPr>
          <w:rFonts w:ascii="Times New Roman" w:hAnsi="Times New Roman"/>
          <w:sz w:val="24"/>
          <w:szCs w:val="24"/>
        </w:rPr>
        <w:t xml:space="preserve"> </w:t>
      </w:r>
      <w:proofErr w:type="spellStart"/>
      <w:r>
        <w:rPr>
          <w:rFonts w:ascii="Times New Roman" w:hAnsi="Times New Roman"/>
          <w:sz w:val="24"/>
          <w:szCs w:val="24"/>
        </w:rPr>
        <w:t>ilişkisi</w:t>
      </w:r>
      <w:proofErr w:type="spellEnd"/>
      <w:r>
        <w:rPr>
          <w:rFonts w:ascii="Times New Roman" w:hAnsi="Times New Roman"/>
          <w:sz w:val="24"/>
          <w:szCs w:val="24"/>
        </w:rPr>
        <w:t xml:space="preserve"> </w:t>
      </w:r>
      <w:proofErr w:type="spellStart"/>
      <w:r>
        <w:rPr>
          <w:rFonts w:ascii="Times New Roman" w:hAnsi="Times New Roman"/>
          <w:sz w:val="24"/>
          <w:szCs w:val="24"/>
        </w:rPr>
        <w:t>irdelendi</w:t>
      </w:r>
      <w:proofErr w:type="spellEnd"/>
      <w:r>
        <w:rPr>
          <w:rFonts w:ascii="Times New Roman" w:hAnsi="Times New Roman"/>
          <w:sz w:val="24"/>
          <w:szCs w:val="24"/>
        </w:rPr>
        <w:t xml:space="preserve">. </w:t>
      </w:r>
    </w:p>
    <w:p w:rsidR="0018533F" w:rsidRDefault="00B76FED">
      <w:pPr>
        <w:pStyle w:val="GvdeA"/>
        <w:spacing w:line="360" w:lineRule="auto"/>
        <w:jc w:val="both"/>
        <w:rPr>
          <w:rFonts w:ascii="Times New Roman" w:eastAsia="Times New Roman" w:hAnsi="Times New Roman" w:cs="Times New Roman"/>
          <w:sz w:val="24"/>
          <w:szCs w:val="24"/>
        </w:rPr>
      </w:pPr>
      <w:proofErr w:type="spellStart"/>
      <w:r>
        <w:rPr>
          <w:rFonts w:ascii="Times New Roman" w:hAnsi="Times New Roman"/>
          <w:b/>
          <w:bCs/>
          <w:sz w:val="24"/>
          <w:szCs w:val="24"/>
        </w:rPr>
        <w:t>Materyal</w:t>
      </w:r>
      <w:proofErr w:type="spellEnd"/>
      <w:r>
        <w:rPr>
          <w:rFonts w:ascii="Times New Roman" w:hAnsi="Times New Roman"/>
          <w:b/>
          <w:bCs/>
          <w:sz w:val="24"/>
          <w:szCs w:val="24"/>
        </w:rPr>
        <w:t xml:space="preserve"> </w:t>
      </w:r>
      <w:proofErr w:type="spellStart"/>
      <w:r>
        <w:rPr>
          <w:rFonts w:ascii="Times New Roman" w:hAnsi="Times New Roman"/>
          <w:b/>
          <w:bCs/>
          <w:sz w:val="24"/>
          <w:szCs w:val="24"/>
        </w:rPr>
        <w:t>ve</w:t>
      </w:r>
      <w:proofErr w:type="spellEnd"/>
      <w:r>
        <w:rPr>
          <w:rFonts w:ascii="Times New Roman" w:hAnsi="Times New Roman"/>
          <w:sz w:val="24"/>
          <w:szCs w:val="24"/>
        </w:rPr>
        <w:t xml:space="preserve"> </w:t>
      </w:r>
      <w:proofErr w:type="spellStart"/>
      <w:r>
        <w:rPr>
          <w:rFonts w:ascii="Times New Roman" w:hAnsi="Times New Roman"/>
          <w:b/>
          <w:bCs/>
          <w:sz w:val="24"/>
          <w:szCs w:val="24"/>
        </w:rPr>
        <w:t>Metot</w:t>
      </w:r>
      <w:proofErr w:type="spellEnd"/>
      <w:r>
        <w:rPr>
          <w:rFonts w:ascii="Times New Roman" w:hAnsi="Times New Roman"/>
          <w:b/>
          <w:bCs/>
          <w:sz w:val="24"/>
          <w:szCs w:val="24"/>
        </w:rPr>
        <w:t xml:space="preserve">: </w:t>
      </w:r>
      <w:r>
        <w:rPr>
          <w:rFonts w:ascii="Times New Roman" w:hAnsi="Times New Roman"/>
          <w:sz w:val="24"/>
          <w:szCs w:val="24"/>
        </w:rPr>
        <w:t xml:space="preserve">Nisan 2016 - </w:t>
      </w:r>
      <w:proofErr w:type="spellStart"/>
      <w:r>
        <w:rPr>
          <w:rFonts w:ascii="Times New Roman" w:hAnsi="Times New Roman"/>
          <w:sz w:val="24"/>
          <w:szCs w:val="24"/>
        </w:rPr>
        <w:t>Eylül</w:t>
      </w:r>
      <w:proofErr w:type="spellEnd"/>
      <w:r>
        <w:rPr>
          <w:rFonts w:ascii="Times New Roman" w:hAnsi="Times New Roman"/>
          <w:sz w:val="24"/>
          <w:szCs w:val="24"/>
        </w:rPr>
        <w:t xml:space="preserve"> 2016 </w:t>
      </w:r>
      <w:proofErr w:type="spellStart"/>
      <w:r>
        <w:rPr>
          <w:rFonts w:ascii="Times New Roman" w:hAnsi="Times New Roman"/>
          <w:sz w:val="24"/>
          <w:szCs w:val="24"/>
        </w:rPr>
        <w:t>tarihleri</w:t>
      </w:r>
      <w:proofErr w:type="spellEnd"/>
      <w:r>
        <w:rPr>
          <w:rFonts w:ascii="Times New Roman" w:hAnsi="Times New Roman"/>
          <w:sz w:val="24"/>
          <w:szCs w:val="24"/>
        </w:rPr>
        <w:t xml:space="preserve"> </w:t>
      </w:r>
      <w:proofErr w:type="spellStart"/>
      <w:r>
        <w:rPr>
          <w:rFonts w:ascii="Times New Roman" w:hAnsi="Times New Roman"/>
          <w:sz w:val="24"/>
          <w:szCs w:val="24"/>
        </w:rPr>
        <w:t>arasında</w:t>
      </w:r>
      <w:proofErr w:type="spellEnd"/>
      <w:r>
        <w:rPr>
          <w:rFonts w:ascii="Times New Roman" w:hAnsi="Times New Roman"/>
          <w:sz w:val="24"/>
          <w:szCs w:val="24"/>
        </w:rPr>
        <w:t xml:space="preserve"> </w:t>
      </w:r>
      <w:proofErr w:type="spellStart"/>
      <w:r>
        <w:rPr>
          <w:rFonts w:ascii="Times New Roman" w:hAnsi="Times New Roman"/>
          <w:sz w:val="24"/>
          <w:szCs w:val="24"/>
        </w:rPr>
        <w:t>Enfeksiyon</w:t>
      </w:r>
      <w:proofErr w:type="spellEnd"/>
      <w:r>
        <w:rPr>
          <w:rFonts w:ascii="Times New Roman" w:hAnsi="Times New Roman"/>
          <w:sz w:val="24"/>
          <w:szCs w:val="24"/>
        </w:rPr>
        <w:t xml:space="preserve"> </w:t>
      </w:r>
      <w:proofErr w:type="spellStart"/>
      <w:r>
        <w:rPr>
          <w:rFonts w:ascii="Times New Roman" w:hAnsi="Times New Roman"/>
          <w:sz w:val="24"/>
          <w:szCs w:val="24"/>
        </w:rPr>
        <w:t>Hastalıkları</w:t>
      </w:r>
      <w:proofErr w:type="spellEnd"/>
      <w:r>
        <w:rPr>
          <w:rFonts w:ascii="Times New Roman" w:hAnsi="Times New Roman"/>
          <w:sz w:val="24"/>
          <w:szCs w:val="24"/>
        </w:rPr>
        <w:t xml:space="preserve"> </w:t>
      </w:r>
      <w:proofErr w:type="spellStart"/>
      <w:r>
        <w:rPr>
          <w:rFonts w:ascii="Times New Roman" w:hAnsi="Times New Roman"/>
          <w:sz w:val="24"/>
          <w:szCs w:val="24"/>
        </w:rPr>
        <w:t>pol</w:t>
      </w:r>
      <w:r>
        <w:rPr>
          <w:rFonts w:ascii="Times New Roman" w:hAnsi="Times New Roman"/>
          <w:sz w:val="24"/>
          <w:szCs w:val="24"/>
        </w:rPr>
        <w:t>i</w:t>
      </w:r>
      <w:r>
        <w:rPr>
          <w:rFonts w:ascii="Times New Roman" w:hAnsi="Times New Roman"/>
          <w:sz w:val="24"/>
          <w:szCs w:val="24"/>
        </w:rPr>
        <w:t>kliniğine</w:t>
      </w:r>
      <w:proofErr w:type="spellEnd"/>
      <w:r>
        <w:rPr>
          <w:rFonts w:ascii="Times New Roman" w:hAnsi="Times New Roman"/>
          <w:sz w:val="24"/>
          <w:szCs w:val="24"/>
        </w:rPr>
        <w:t xml:space="preserve"> </w:t>
      </w:r>
      <w:proofErr w:type="spellStart"/>
      <w:r>
        <w:rPr>
          <w:rFonts w:ascii="Times New Roman" w:hAnsi="Times New Roman"/>
          <w:sz w:val="24"/>
          <w:szCs w:val="24"/>
        </w:rPr>
        <w:t>başvuran</w:t>
      </w:r>
      <w:proofErr w:type="spellEnd"/>
      <w:r>
        <w:rPr>
          <w:rFonts w:ascii="Times New Roman" w:hAnsi="Times New Roman"/>
          <w:sz w:val="24"/>
          <w:szCs w:val="24"/>
        </w:rPr>
        <w:t xml:space="preserve"> KHB </w:t>
      </w:r>
      <w:proofErr w:type="spellStart"/>
      <w:r>
        <w:rPr>
          <w:rFonts w:ascii="Times New Roman" w:hAnsi="Times New Roman"/>
          <w:sz w:val="24"/>
          <w:szCs w:val="24"/>
        </w:rPr>
        <w:t>hastaları</w:t>
      </w:r>
      <w:proofErr w:type="spellEnd"/>
      <w:r>
        <w:rPr>
          <w:rFonts w:ascii="Times New Roman" w:hAnsi="Times New Roman"/>
          <w:sz w:val="24"/>
          <w:szCs w:val="24"/>
        </w:rPr>
        <w:t xml:space="preserve"> </w:t>
      </w:r>
      <w:proofErr w:type="spellStart"/>
      <w:r>
        <w:rPr>
          <w:rFonts w:ascii="Times New Roman" w:hAnsi="Times New Roman"/>
          <w:sz w:val="24"/>
          <w:szCs w:val="24"/>
        </w:rPr>
        <w:t>ve</w:t>
      </w:r>
      <w:proofErr w:type="spellEnd"/>
      <w:r>
        <w:rPr>
          <w:rFonts w:ascii="Times New Roman" w:hAnsi="Times New Roman"/>
          <w:sz w:val="24"/>
          <w:szCs w:val="24"/>
        </w:rPr>
        <w:t xml:space="preserve"> </w:t>
      </w:r>
      <w:proofErr w:type="spellStart"/>
      <w:r>
        <w:rPr>
          <w:rFonts w:ascii="Times New Roman" w:hAnsi="Times New Roman"/>
          <w:sz w:val="24"/>
          <w:szCs w:val="24"/>
        </w:rPr>
        <w:t>sağlıklı</w:t>
      </w:r>
      <w:proofErr w:type="spellEnd"/>
      <w:r>
        <w:rPr>
          <w:rFonts w:ascii="Times New Roman" w:hAnsi="Times New Roman"/>
          <w:sz w:val="24"/>
          <w:szCs w:val="24"/>
        </w:rPr>
        <w:t xml:space="preserve"> </w:t>
      </w:r>
      <w:proofErr w:type="spellStart"/>
      <w:r>
        <w:rPr>
          <w:rFonts w:ascii="Times New Roman" w:hAnsi="Times New Roman"/>
          <w:sz w:val="24"/>
          <w:szCs w:val="24"/>
        </w:rPr>
        <w:t>kontrol</w:t>
      </w:r>
      <w:proofErr w:type="spellEnd"/>
      <w:r>
        <w:rPr>
          <w:rFonts w:ascii="Times New Roman" w:hAnsi="Times New Roman"/>
          <w:sz w:val="24"/>
          <w:szCs w:val="24"/>
        </w:rPr>
        <w:t xml:space="preserve"> </w:t>
      </w:r>
      <w:proofErr w:type="spellStart"/>
      <w:r>
        <w:rPr>
          <w:rFonts w:ascii="Times New Roman" w:hAnsi="Times New Roman"/>
          <w:sz w:val="24"/>
          <w:szCs w:val="24"/>
        </w:rPr>
        <w:t>grubu</w:t>
      </w:r>
      <w:proofErr w:type="spellEnd"/>
      <w:r>
        <w:rPr>
          <w:rFonts w:ascii="Times New Roman" w:hAnsi="Times New Roman"/>
          <w:sz w:val="24"/>
          <w:szCs w:val="24"/>
        </w:rPr>
        <w:t xml:space="preserve"> </w:t>
      </w:r>
      <w:proofErr w:type="spellStart"/>
      <w:r>
        <w:rPr>
          <w:rFonts w:ascii="Times New Roman" w:hAnsi="Times New Roman"/>
          <w:sz w:val="24"/>
          <w:szCs w:val="24"/>
        </w:rPr>
        <w:t>çalışmaya</w:t>
      </w:r>
      <w:proofErr w:type="spellEnd"/>
      <w:r>
        <w:rPr>
          <w:rFonts w:ascii="Times New Roman" w:hAnsi="Times New Roman"/>
          <w:sz w:val="24"/>
          <w:szCs w:val="24"/>
        </w:rPr>
        <w:t xml:space="preserve"> </w:t>
      </w:r>
      <w:proofErr w:type="spellStart"/>
      <w:r>
        <w:rPr>
          <w:rFonts w:ascii="Times New Roman" w:hAnsi="Times New Roman"/>
          <w:sz w:val="24"/>
          <w:szCs w:val="24"/>
        </w:rPr>
        <w:t>dahil</w:t>
      </w:r>
      <w:proofErr w:type="spellEnd"/>
      <w:r>
        <w:rPr>
          <w:rFonts w:ascii="Times New Roman" w:hAnsi="Times New Roman"/>
          <w:sz w:val="24"/>
          <w:szCs w:val="24"/>
        </w:rPr>
        <w:t xml:space="preserve"> </w:t>
      </w:r>
      <w:proofErr w:type="spellStart"/>
      <w:r>
        <w:rPr>
          <w:rFonts w:ascii="Times New Roman" w:hAnsi="Times New Roman"/>
          <w:sz w:val="24"/>
          <w:szCs w:val="24"/>
        </w:rPr>
        <w:t>edildi</w:t>
      </w:r>
      <w:proofErr w:type="spellEnd"/>
      <w:r>
        <w:rPr>
          <w:rFonts w:ascii="Times New Roman" w:hAnsi="Times New Roman"/>
          <w:sz w:val="24"/>
          <w:szCs w:val="24"/>
        </w:rPr>
        <w:t xml:space="preserve">. </w:t>
      </w:r>
      <w:proofErr w:type="spellStart"/>
      <w:r>
        <w:rPr>
          <w:rFonts w:ascii="Times New Roman" w:hAnsi="Times New Roman"/>
          <w:sz w:val="24"/>
          <w:szCs w:val="24"/>
        </w:rPr>
        <w:t>Hastaların</w:t>
      </w:r>
      <w:proofErr w:type="spellEnd"/>
      <w:r>
        <w:rPr>
          <w:rFonts w:ascii="Times New Roman" w:hAnsi="Times New Roman"/>
          <w:sz w:val="24"/>
          <w:szCs w:val="24"/>
        </w:rPr>
        <w:t xml:space="preserve"> </w:t>
      </w:r>
      <w:proofErr w:type="gramStart"/>
      <w:r>
        <w:rPr>
          <w:rFonts w:ascii="Times New Roman" w:hAnsi="Times New Roman"/>
          <w:sz w:val="24"/>
          <w:szCs w:val="24"/>
        </w:rPr>
        <w:t>53’ü(</w:t>
      </w:r>
      <w:proofErr w:type="gramEnd"/>
      <w:r>
        <w:rPr>
          <w:rFonts w:ascii="Times New Roman" w:hAnsi="Times New Roman"/>
          <w:sz w:val="24"/>
          <w:szCs w:val="24"/>
        </w:rPr>
        <w:t xml:space="preserve">24 </w:t>
      </w:r>
      <w:proofErr w:type="spellStart"/>
      <w:r>
        <w:rPr>
          <w:rFonts w:ascii="Times New Roman" w:hAnsi="Times New Roman"/>
          <w:sz w:val="24"/>
          <w:szCs w:val="24"/>
        </w:rPr>
        <w:t>kadın</w:t>
      </w:r>
      <w:proofErr w:type="spellEnd"/>
      <w:r>
        <w:rPr>
          <w:rFonts w:ascii="Times New Roman" w:hAnsi="Times New Roman"/>
          <w:sz w:val="24"/>
          <w:szCs w:val="24"/>
        </w:rPr>
        <w:t xml:space="preserve">, 29 </w:t>
      </w:r>
      <w:proofErr w:type="spellStart"/>
      <w:r>
        <w:rPr>
          <w:rFonts w:ascii="Times New Roman" w:hAnsi="Times New Roman"/>
          <w:sz w:val="24"/>
          <w:szCs w:val="24"/>
        </w:rPr>
        <w:t>erkek</w:t>
      </w:r>
      <w:proofErr w:type="spellEnd"/>
      <w:r>
        <w:rPr>
          <w:rFonts w:ascii="Times New Roman" w:hAnsi="Times New Roman"/>
          <w:sz w:val="24"/>
          <w:szCs w:val="24"/>
        </w:rPr>
        <w:t xml:space="preserve">) KHB </w:t>
      </w:r>
      <w:proofErr w:type="spellStart"/>
      <w:r>
        <w:rPr>
          <w:rFonts w:ascii="Times New Roman" w:hAnsi="Times New Roman"/>
          <w:sz w:val="24"/>
          <w:szCs w:val="24"/>
        </w:rPr>
        <w:t>ve</w:t>
      </w:r>
      <w:proofErr w:type="spellEnd"/>
      <w:r>
        <w:rPr>
          <w:rFonts w:ascii="Times New Roman" w:hAnsi="Times New Roman"/>
          <w:sz w:val="24"/>
          <w:szCs w:val="24"/>
        </w:rPr>
        <w:t xml:space="preserve"> 51’i (21 </w:t>
      </w:r>
      <w:proofErr w:type="spellStart"/>
      <w:r>
        <w:rPr>
          <w:rFonts w:ascii="Times New Roman" w:hAnsi="Times New Roman"/>
          <w:sz w:val="24"/>
          <w:szCs w:val="24"/>
        </w:rPr>
        <w:t>kadın</w:t>
      </w:r>
      <w:proofErr w:type="spellEnd"/>
      <w:r>
        <w:rPr>
          <w:rFonts w:ascii="Times New Roman" w:hAnsi="Times New Roman"/>
          <w:sz w:val="24"/>
          <w:szCs w:val="24"/>
        </w:rPr>
        <w:t xml:space="preserve">, 30 </w:t>
      </w:r>
      <w:proofErr w:type="spellStart"/>
      <w:r>
        <w:rPr>
          <w:rFonts w:ascii="Times New Roman" w:hAnsi="Times New Roman"/>
          <w:sz w:val="24"/>
          <w:szCs w:val="24"/>
        </w:rPr>
        <w:t>erkek</w:t>
      </w:r>
      <w:proofErr w:type="spellEnd"/>
      <w:r>
        <w:rPr>
          <w:rFonts w:ascii="Times New Roman" w:hAnsi="Times New Roman"/>
          <w:sz w:val="24"/>
          <w:szCs w:val="24"/>
        </w:rPr>
        <w:t xml:space="preserve">) </w:t>
      </w:r>
      <w:proofErr w:type="spellStart"/>
      <w:r>
        <w:rPr>
          <w:rFonts w:ascii="Times New Roman" w:hAnsi="Times New Roman"/>
          <w:sz w:val="24"/>
          <w:szCs w:val="24"/>
        </w:rPr>
        <w:t>sağlıklı</w:t>
      </w:r>
      <w:proofErr w:type="spellEnd"/>
      <w:r>
        <w:rPr>
          <w:rFonts w:ascii="Times New Roman" w:hAnsi="Times New Roman"/>
          <w:sz w:val="24"/>
          <w:szCs w:val="24"/>
        </w:rPr>
        <w:t xml:space="preserve"> </w:t>
      </w:r>
      <w:proofErr w:type="spellStart"/>
      <w:r>
        <w:rPr>
          <w:rFonts w:ascii="Times New Roman" w:hAnsi="Times New Roman"/>
          <w:sz w:val="24"/>
          <w:szCs w:val="24"/>
        </w:rPr>
        <w:t>kontrol</w:t>
      </w:r>
      <w:proofErr w:type="spellEnd"/>
      <w:r>
        <w:rPr>
          <w:rFonts w:ascii="Times New Roman" w:hAnsi="Times New Roman"/>
          <w:sz w:val="24"/>
          <w:szCs w:val="24"/>
        </w:rPr>
        <w:t xml:space="preserve"> </w:t>
      </w:r>
      <w:proofErr w:type="spellStart"/>
      <w:r>
        <w:rPr>
          <w:rFonts w:ascii="Times New Roman" w:hAnsi="Times New Roman"/>
          <w:sz w:val="24"/>
          <w:szCs w:val="24"/>
        </w:rPr>
        <w:t>grubunu</w:t>
      </w:r>
      <w:proofErr w:type="spellEnd"/>
      <w:r>
        <w:rPr>
          <w:rFonts w:ascii="Times New Roman" w:hAnsi="Times New Roman"/>
          <w:sz w:val="24"/>
          <w:szCs w:val="24"/>
        </w:rPr>
        <w:t xml:space="preserve"> </w:t>
      </w:r>
      <w:proofErr w:type="spellStart"/>
      <w:r>
        <w:rPr>
          <w:rFonts w:ascii="Times New Roman" w:hAnsi="Times New Roman"/>
          <w:sz w:val="24"/>
          <w:szCs w:val="24"/>
        </w:rPr>
        <w:t>oluşturuyordu</w:t>
      </w:r>
      <w:proofErr w:type="spellEnd"/>
      <w:r>
        <w:rPr>
          <w:rFonts w:ascii="Times New Roman" w:hAnsi="Times New Roman"/>
          <w:sz w:val="24"/>
          <w:szCs w:val="24"/>
        </w:rPr>
        <w:t xml:space="preserve">. </w:t>
      </w:r>
      <w:proofErr w:type="spellStart"/>
      <w:r>
        <w:rPr>
          <w:rFonts w:ascii="Times New Roman" w:hAnsi="Times New Roman"/>
          <w:sz w:val="24"/>
          <w:szCs w:val="24"/>
        </w:rPr>
        <w:t>Kanları</w:t>
      </w:r>
      <w:proofErr w:type="spellEnd"/>
      <w:r>
        <w:rPr>
          <w:rFonts w:ascii="Times New Roman" w:hAnsi="Times New Roman"/>
          <w:sz w:val="24"/>
          <w:szCs w:val="24"/>
        </w:rPr>
        <w:t xml:space="preserve"> </w:t>
      </w:r>
      <w:proofErr w:type="spellStart"/>
      <w:r>
        <w:rPr>
          <w:rFonts w:ascii="Times New Roman" w:hAnsi="Times New Roman"/>
          <w:sz w:val="24"/>
          <w:szCs w:val="24"/>
        </w:rPr>
        <w:t>alınıp</w:t>
      </w:r>
      <w:proofErr w:type="spellEnd"/>
      <w:r>
        <w:rPr>
          <w:rFonts w:ascii="Times New Roman" w:hAnsi="Times New Roman"/>
          <w:sz w:val="24"/>
          <w:szCs w:val="24"/>
        </w:rPr>
        <w:t xml:space="preserve"> </w:t>
      </w:r>
      <w:proofErr w:type="spellStart"/>
      <w:r>
        <w:rPr>
          <w:rFonts w:ascii="Times New Roman" w:hAnsi="Times New Roman"/>
          <w:sz w:val="24"/>
          <w:szCs w:val="24"/>
        </w:rPr>
        <w:t>santrifüj</w:t>
      </w:r>
      <w:proofErr w:type="spellEnd"/>
      <w:r>
        <w:rPr>
          <w:rFonts w:ascii="Times New Roman" w:hAnsi="Times New Roman"/>
          <w:sz w:val="24"/>
          <w:szCs w:val="24"/>
        </w:rPr>
        <w:t xml:space="preserve"> </w:t>
      </w:r>
      <w:proofErr w:type="spellStart"/>
      <w:r>
        <w:rPr>
          <w:rFonts w:ascii="Times New Roman" w:hAnsi="Times New Roman"/>
          <w:sz w:val="24"/>
          <w:szCs w:val="24"/>
        </w:rPr>
        <w:t>edildi</w:t>
      </w:r>
      <w:proofErr w:type="spellEnd"/>
      <w:r>
        <w:rPr>
          <w:rFonts w:ascii="Times New Roman" w:hAnsi="Times New Roman"/>
          <w:sz w:val="24"/>
          <w:szCs w:val="24"/>
        </w:rPr>
        <w:t xml:space="preserve"> </w:t>
      </w:r>
      <w:proofErr w:type="spellStart"/>
      <w:r>
        <w:rPr>
          <w:rFonts w:ascii="Times New Roman" w:hAnsi="Times New Roman"/>
          <w:sz w:val="24"/>
          <w:szCs w:val="24"/>
        </w:rPr>
        <w:t>ve</w:t>
      </w:r>
      <w:proofErr w:type="spellEnd"/>
      <w:r>
        <w:rPr>
          <w:rFonts w:ascii="Times New Roman" w:hAnsi="Times New Roman"/>
          <w:sz w:val="24"/>
          <w:szCs w:val="24"/>
        </w:rPr>
        <w:t xml:space="preserve"> </w:t>
      </w:r>
      <w:proofErr w:type="spellStart"/>
      <w:r>
        <w:rPr>
          <w:rFonts w:ascii="Times New Roman" w:hAnsi="Times New Roman"/>
          <w:sz w:val="24"/>
          <w:szCs w:val="24"/>
        </w:rPr>
        <w:t>serumlar</w:t>
      </w:r>
      <w:proofErr w:type="spellEnd"/>
      <w:r>
        <w:rPr>
          <w:rFonts w:ascii="Times New Roman" w:hAnsi="Times New Roman"/>
          <w:sz w:val="24"/>
          <w:szCs w:val="24"/>
        </w:rPr>
        <w:t xml:space="preserve"> -80°C </w:t>
      </w:r>
      <w:proofErr w:type="spellStart"/>
      <w:r>
        <w:rPr>
          <w:rFonts w:ascii="Times New Roman" w:hAnsi="Times New Roman"/>
          <w:sz w:val="24"/>
          <w:szCs w:val="24"/>
        </w:rPr>
        <w:t>derecede</w:t>
      </w:r>
      <w:proofErr w:type="spellEnd"/>
      <w:r>
        <w:rPr>
          <w:rFonts w:ascii="Times New Roman" w:hAnsi="Times New Roman"/>
          <w:sz w:val="24"/>
          <w:szCs w:val="24"/>
        </w:rPr>
        <w:t xml:space="preserve"> </w:t>
      </w:r>
      <w:proofErr w:type="spellStart"/>
      <w:r>
        <w:rPr>
          <w:rFonts w:ascii="Times New Roman" w:hAnsi="Times New Roman"/>
          <w:sz w:val="24"/>
          <w:szCs w:val="24"/>
        </w:rPr>
        <w:t>saklandı</w:t>
      </w:r>
      <w:proofErr w:type="spellEnd"/>
      <w:r>
        <w:rPr>
          <w:rFonts w:ascii="Times New Roman" w:hAnsi="Times New Roman"/>
          <w:sz w:val="24"/>
          <w:szCs w:val="24"/>
        </w:rPr>
        <w:t xml:space="preserve">. </w:t>
      </w:r>
      <w:proofErr w:type="gramStart"/>
      <w:r>
        <w:rPr>
          <w:rFonts w:ascii="Times New Roman" w:hAnsi="Times New Roman"/>
          <w:sz w:val="24"/>
          <w:szCs w:val="24"/>
        </w:rPr>
        <w:t xml:space="preserve">Bu </w:t>
      </w:r>
      <w:proofErr w:type="spellStart"/>
      <w:r>
        <w:rPr>
          <w:rFonts w:ascii="Times New Roman" w:hAnsi="Times New Roman"/>
          <w:sz w:val="24"/>
          <w:szCs w:val="24"/>
        </w:rPr>
        <w:t>s</w:t>
      </w:r>
      <w:r>
        <w:rPr>
          <w:rFonts w:ascii="Times New Roman" w:hAnsi="Times New Roman"/>
          <w:sz w:val="24"/>
          <w:szCs w:val="24"/>
        </w:rPr>
        <w:t>e</w:t>
      </w:r>
      <w:r>
        <w:rPr>
          <w:rFonts w:ascii="Times New Roman" w:hAnsi="Times New Roman"/>
          <w:sz w:val="24"/>
          <w:szCs w:val="24"/>
        </w:rPr>
        <w:t>rumlardan</w:t>
      </w:r>
      <w:proofErr w:type="spellEnd"/>
      <w:r>
        <w:rPr>
          <w:rFonts w:ascii="Times New Roman" w:hAnsi="Times New Roman"/>
          <w:sz w:val="24"/>
          <w:szCs w:val="24"/>
        </w:rPr>
        <w:t xml:space="preserve"> </w:t>
      </w:r>
      <w:proofErr w:type="spellStart"/>
      <w:r>
        <w:rPr>
          <w:rFonts w:ascii="Times New Roman" w:hAnsi="Times New Roman"/>
          <w:sz w:val="24"/>
          <w:szCs w:val="24"/>
        </w:rPr>
        <w:t>daha</w:t>
      </w:r>
      <w:proofErr w:type="spellEnd"/>
      <w:r>
        <w:rPr>
          <w:rFonts w:ascii="Times New Roman" w:hAnsi="Times New Roman"/>
          <w:sz w:val="24"/>
          <w:szCs w:val="24"/>
        </w:rPr>
        <w:t xml:space="preserve"> </w:t>
      </w:r>
      <w:proofErr w:type="spellStart"/>
      <w:r>
        <w:rPr>
          <w:rFonts w:ascii="Times New Roman" w:hAnsi="Times New Roman"/>
          <w:sz w:val="24"/>
          <w:szCs w:val="24"/>
        </w:rPr>
        <w:t>sonra</w:t>
      </w:r>
      <w:proofErr w:type="spellEnd"/>
      <w:r>
        <w:rPr>
          <w:rFonts w:ascii="Times New Roman" w:hAnsi="Times New Roman"/>
          <w:sz w:val="24"/>
          <w:szCs w:val="24"/>
        </w:rPr>
        <w:t xml:space="preserve">, </w:t>
      </w:r>
      <w:proofErr w:type="spellStart"/>
      <w:r>
        <w:rPr>
          <w:rFonts w:ascii="Times New Roman" w:hAnsi="Times New Roman"/>
          <w:sz w:val="24"/>
          <w:szCs w:val="24"/>
        </w:rPr>
        <w:t>spektrofotometrik</w:t>
      </w:r>
      <w:proofErr w:type="spellEnd"/>
      <w:r>
        <w:rPr>
          <w:rFonts w:ascii="Times New Roman" w:hAnsi="Times New Roman"/>
          <w:sz w:val="24"/>
          <w:szCs w:val="24"/>
        </w:rPr>
        <w:t xml:space="preserve"> </w:t>
      </w:r>
      <w:proofErr w:type="spellStart"/>
      <w:r>
        <w:rPr>
          <w:rFonts w:ascii="Times New Roman" w:hAnsi="Times New Roman"/>
          <w:sz w:val="24"/>
          <w:szCs w:val="24"/>
        </w:rPr>
        <w:t>yöntemle</w:t>
      </w:r>
      <w:proofErr w:type="spellEnd"/>
      <w:r>
        <w:rPr>
          <w:rFonts w:ascii="Times New Roman" w:hAnsi="Times New Roman"/>
          <w:sz w:val="24"/>
          <w:szCs w:val="24"/>
        </w:rPr>
        <w:t xml:space="preserve">, İMA </w:t>
      </w:r>
      <w:proofErr w:type="spellStart"/>
      <w:r>
        <w:rPr>
          <w:rFonts w:ascii="Times New Roman" w:hAnsi="Times New Roman"/>
          <w:sz w:val="24"/>
          <w:szCs w:val="24"/>
        </w:rPr>
        <w:t>düzeyleri</w:t>
      </w:r>
      <w:proofErr w:type="spellEnd"/>
      <w:r>
        <w:rPr>
          <w:rFonts w:ascii="Times New Roman" w:hAnsi="Times New Roman"/>
          <w:sz w:val="24"/>
          <w:szCs w:val="24"/>
        </w:rPr>
        <w:t xml:space="preserve"> </w:t>
      </w:r>
      <w:proofErr w:type="spellStart"/>
      <w:r>
        <w:rPr>
          <w:rFonts w:ascii="Times New Roman" w:hAnsi="Times New Roman"/>
          <w:sz w:val="24"/>
          <w:szCs w:val="24"/>
        </w:rPr>
        <w:t>ölçüldü</w:t>
      </w:r>
      <w:proofErr w:type="spellEnd"/>
      <w:r>
        <w:rPr>
          <w:rFonts w:ascii="Times New Roman" w:hAnsi="Times New Roman"/>
          <w:sz w:val="24"/>
          <w:szCs w:val="24"/>
        </w:rPr>
        <w:t>.</w:t>
      </w:r>
      <w:proofErr w:type="gramEnd"/>
      <w:r>
        <w:rPr>
          <w:rFonts w:ascii="Times New Roman" w:hAnsi="Times New Roman"/>
          <w:sz w:val="24"/>
          <w:szCs w:val="24"/>
        </w:rPr>
        <w:t xml:space="preserve"> </w:t>
      </w:r>
      <w:proofErr w:type="gramStart"/>
      <w:r>
        <w:rPr>
          <w:rFonts w:ascii="Times New Roman" w:hAnsi="Times New Roman"/>
          <w:sz w:val="24"/>
          <w:szCs w:val="24"/>
        </w:rPr>
        <w:t xml:space="preserve">İMA/albumin </w:t>
      </w:r>
      <w:proofErr w:type="spellStart"/>
      <w:r>
        <w:rPr>
          <w:rFonts w:ascii="Times New Roman" w:hAnsi="Times New Roman"/>
          <w:sz w:val="24"/>
          <w:szCs w:val="24"/>
        </w:rPr>
        <w:t>oranı</w:t>
      </w:r>
      <w:proofErr w:type="spellEnd"/>
      <w:r>
        <w:rPr>
          <w:rFonts w:ascii="Times New Roman" w:hAnsi="Times New Roman"/>
          <w:sz w:val="24"/>
          <w:szCs w:val="24"/>
        </w:rPr>
        <w:t xml:space="preserve"> (İMAR) </w:t>
      </w:r>
      <w:proofErr w:type="spellStart"/>
      <w:r>
        <w:rPr>
          <w:rFonts w:ascii="Times New Roman" w:hAnsi="Times New Roman"/>
          <w:sz w:val="24"/>
          <w:szCs w:val="24"/>
        </w:rPr>
        <w:t>hesaplandı</w:t>
      </w:r>
      <w:proofErr w:type="spellEnd"/>
      <w:r>
        <w:rPr>
          <w:rFonts w:ascii="Times New Roman" w:hAnsi="Times New Roman"/>
          <w:sz w:val="24"/>
          <w:szCs w:val="24"/>
        </w:rPr>
        <w:t>.</w:t>
      </w:r>
      <w:proofErr w:type="gramEnd"/>
      <w:r w:rsidR="005655EB">
        <w:rPr>
          <w:rFonts w:ascii="Times New Roman" w:hAnsi="Times New Roman"/>
          <w:sz w:val="24"/>
          <w:szCs w:val="24"/>
        </w:rPr>
        <w:t xml:space="preserve"> </w:t>
      </w:r>
    </w:p>
    <w:p w:rsidR="0018533F" w:rsidRDefault="00B76FED">
      <w:pPr>
        <w:pStyle w:val="GvdeA"/>
        <w:spacing w:line="360" w:lineRule="auto"/>
        <w:jc w:val="both"/>
        <w:rPr>
          <w:rFonts w:ascii="Times New Roman" w:eastAsia="Times New Roman" w:hAnsi="Times New Roman" w:cs="Times New Roman"/>
          <w:b/>
          <w:bCs/>
          <w:sz w:val="24"/>
          <w:szCs w:val="24"/>
        </w:rPr>
      </w:pPr>
      <w:proofErr w:type="spellStart"/>
      <w:r>
        <w:rPr>
          <w:rFonts w:ascii="Times New Roman" w:hAnsi="Times New Roman"/>
          <w:b/>
          <w:bCs/>
          <w:sz w:val="24"/>
          <w:szCs w:val="24"/>
        </w:rPr>
        <w:t>Bulgular</w:t>
      </w:r>
      <w:proofErr w:type="spellEnd"/>
      <w:r>
        <w:rPr>
          <w:rFonts w:ascii="Times New Roman" w:hAnsi="Times New Roman"/>
          <w:b/>
          <w:bCs/>
          <w:sz w:val="24"/>
          <w:szCs w:val="24"/>
        </w:rPr>
        <w:t xml:space="preserve">: </w:t>
      </w:r>
      <w:r>
        <w:rPr>
          <w:rFonts w:ascii="Times New Roman" w:hAnsi="Times New Roman"/>
          <w:sz w:val="24"/>
          <w:szCs w:val="24"/>
        </w:rPr>
        <w:t xml:space="preserve">İMA </w:t>
      </w:r>
      <w:proofErr w:type="spellStart"/>
      <w:r>
        <w:rPr>
          <w:rFonts w:ascii="Times New Roman" w:hAnsi="Times New Roman"/>
          <w:sz w:val="24"/>
          <w:szCs w:val="24"/>
        </w:rPr>
        <w:t>düzeyi</w:t>
      </w:r>
      <w:proofErr w:type="spellEnd"/>
      <w:r>
        <w:rPr>
          <w:rFonts w:ascii="Times New Roman" w:hAnsi="Times New Roman"/>
          <w:sz w:val="24"/>
          <w:szCs w:val="24"/>
        </w:rPr>
        <w:t xml:space="preserve"> KHB </w:t>
      </w:r>
      <w:proofErr w:type="spellStart"/>
      <w:r>
        <w:rPr>
          <w:rFonts w:ascii="Times New Roman" w:hAnsi="Times New Roman"/>
          <w:sz w:val="24"/>
          <w:szCs w:val="24"/>
        </w:rPr>
        <w:t>hastalarında</w:t>
      </w:r>
      <w:proofErr w:type="spellEnd"/>
      <w:r>
        <w:rPr>
          <w:rFonts w:ascii="Times New Roman" w:hAnsi="Times New Roman"/>
          <w:sz w:val="24"/>
          <w:szCs w:val="24"/>
        </w:rPr>
        <w:t xml:space="preserve"> 1</w:t>
      </w:r>
      <w:proofErr w:type="gramStart"/>
      <w:r>
        <w:rPr>
          <w:rFonts w:ascii="Times New Roman" w:hAnsi="Times New Roman"/>
          <w:sz w:val="24"/>
          <w:szCs w:val="24"/>
        </w:rPr>
        <w:t>,08</w:t>
      </w:r>
      <w:proofErr w:type="gramEnd"/>
      <w:r w:rsidR="00542562">
        <w:rPr>
          <w:rFonts w:ascii="Times New Roman" w:hAnsi="Times New Roman"/>
          <w:sz w:val="24"/>
          <w:szCs w:val="24"/>
        </w:rPr>
        <w:t>±</w:t>
      </w:r>
      <w:r>
        <w:rPr>
          <w:rFonts w:ascii="Times New Roman" w:hAnsi="Times New Roman"/>
          <w:sz w:val="24"/>
          <w:szCs w:val="24"/>
        </w:rPr>
        <w:t xml:space="preserve">0,13, </w:t>
      </w:r>
      <w:proofErr w:type="spellStart"/>
      <w:r>
        <w:rPr>
          <w:rFonts w:ascii="Times New Roman" w:hAnsi="Times New Roman"/>
          <w:sz w:val="24"/>
          <w:szCs w:val="24"/>
        </w:rPr>
        <w:t>kontrol</w:t>
      </w:r>
      <w:proofErr w:type="spellEnd"/>
      <w:r>
        <w:rPr>
          <w:rFonts w:ascii="Times New Roman" w:hAnsi="Times New Roman"/>
          <w:sz w:val="24"/>
          <w:szCs w:val="24"/>
        </w:rPr>
        <w:t xml:space="preserve"> </w:t>
      </w:r>
      <w:proofErr w:type="spellStart"/>
      <w:r>
        <w:rPr>
          <w:rFonts w:ascii="Times New Roman" w:hAnsi="Times New Roman"/>
          <w:sz w:val="24"/>
          <w:szCs w:val="24"/>
        </w:rPr>
        <w:t>grubunda</w:t>
      </w:r>
      <w:proofErr w:type="spellEnd"/>
      <w:r>
        <w:rPr>
          <w:rFonts w:ascii="Times New Roman" w:hAnsi="Times New Roman"/>
          <w:sz w:val="24"/>
          <w:szCs w:val="24"/>
        </w:rPr>
        <w:t xml:space="preserve"> </w:t>
      </w:r>
      <w:proofErr w:type="spellStart"/>
      <w:r>
        <w:rPr>
          <w:rFonts w:ascii="Times New Roman" w:hAnsi="Times New Roman"/>
          <w:sz w:val="24"/>
          <w:szCs w:val="24"/>
        </w:rPr>
        <w:t>ise</w:t>
      </w:r>
      <w:proofErr w:type="spellEnd"/>
      <w:r>
        <w:rPr>
          <w:rFonts w:ascii="Times New Roman" w:hAnsi="Times New Roman"/>
          <w:sz w:val="24"/>
          <w:szCs w:val="24"/>
        </w:rPr>
        <w:t xml:space="preserve"> </w:t>
      </w:r>
      <w:proofErr w:type="spellStart"/>
      <w:r>
        <w:rPr>
          <w:rFonts w:ascii="Times New Roman" w:hAnsi="Times New Roman"/>
          <w:sz w:val="24"/>
          <w:szCs w:val="24"/>
        </w:rPr>
        <w:t>ise</w:t>
      </w:r>
      <w:proofErr w:type="spellEnd"/>
      <w:r>
        <w:rPr>
          <w:rFonts w:ascii="Times New Roman" w:hAnsi="Times New Roman"/>
          <w:sz w:val="24"/>
          <w:szCs w:val="24"/>
        </w:rPr>
        <w:t xml:space="preserve"> 0,96</w:t>
      </w:r>
      <w:r w:rsidR="00542562">
        <w:rPr>
          <w:rFonts w:ascii="Times New Roman" w:hAnsi="Times New Roman"/>
          <w:sz w:val="24"/>
          <w:szCs w:val="24"/>
        </w:rPr>
        <w:t>±</w:t>
      </w:r>
      <w:r>
        <w:rPr>
          <w:rFonts w:ascii="Times New Roman" w:hAnsi="Times New Roman"/>
          <w:sz w:val="24"/>
          <w:szCs w:val="24"/>
        </w:rPr>
        <w:t xml:space="preserve">0,11 </w:t>
      </w:r>
      <w:proofErr w:type="spellStart"/>
      <w:r>
        <w:rPr>
          <w:rFonts w:ascii="Times New Roman" w:hAnsi="Times New Roman"/>
          <w:sz w:val="24"/>
          <w:szCs w:val="24"/>
        </w:rPr>
        <w:t>ölçüldü</w:t>
      </w:r>
      <w:proofErr w:type="spellEnd"/>
      <w:r>
        <w:rPr>
          <w:rFonts w:ascii="Times New Roman" w:hAnsi="Times New Roman"/>
          <w:sz w:val="24"/>
          <w:szCs w:val="24"/>
        </w:rPr>
        <w:t xml:space="preserve"> (r=0,42</w:t>
      </w:r>
      <w:r w:rsidR="00542562">
        <w:rPr>
          <w:rFonts w:ascii="Times New Roman" w:hAnsi="Times New Roman"/>
          <w:sz w:val="24"/>
          <w:szCs w:val="24"/>
        </w:rPr>
        <w:t>,</w:t>
      </w:r>
      <w:r>
        <w:rPr>
          <w:rFonts w:ascii="Times New Roman" w:hAnsi="Times New Roman"/>
          <w:sz w:val="24"/>
          <w:szCs w:val="24"/>
        </w:rPr>
        <w:t xml:space="preserve"> p&lt;0,000). İMAR </w:t>
      </w:r>
      <w:proofErr w:type="spellStart"/>
      <w:r>
        <w:rPr>
          <w:rFonts w:ascii="Times New Roman" w:hAnsi="Times New Roman"/>
          <w:sz w:val="24"/>
          <w:szCs w:val="24"/>
        </w:rPr>
        <w:t>düzeyi</w:t>
      </w:r>
      <w:proofErr w:type="spellEnd"/>
      <w:r>
        <w:rPr>
          <w:rFonts w:ascii="Times New Roman" w:hAnsi="Times New Roman"/>
          <w:sz w:val="24"/>
          <w:szCs w:val="24"/>
        </w:rPr>
        <w:t xml:space="preserve"> </w:t>
      </w:r>
      <w:proofErr w:type="spellStart"/>
      <w:r>
        <w:rPr>
          <w:rFonts w:ascii="Times New Roman" w:hAnsi="Times New Roman"/>
          <w:sz w:val="24"/>
          <w:szCs w:val="24"/>
        </w:rPr>
        <w:t>ise</w:t>
      </w:r>
      <w:proofErr w:type="spellEnd"/>
      <w:r>
        <w:rPr>
          <w:rFonts w:ascii="Times New Roman" w:hAnsi="Times New Roman"/>
          <w:sz w:val="24"/>
          <w:szCs w:val="24"/>
        </w:rPr>
        <w:t xml:space="preserve"> </w:t>
      </w:r>
      <w:proofErr w:type="spellStart"/>
      <w:r>
        <w:rPr>
          <w:rFonts w:ascii="Times New Roman" w:hAnsi="Times New Roman"/>
          <w:sz w:val="24"/>
          <w:szCs w:val="24"/>
        </w:rPr>
        <w:t>KHB’de</w:t>
      </w:r>
      <w:proofErr w:type="spellEnd"/>
      <w:r>
        <w:rPr>
          <w:rFonts w:ascii="Times New Roman" w:hAnsi="Times New Roman"/>
          <w:sz w:val="24"/>
          <w:szCs w:val="24"/>
        </w:rPr>
        <w:t xml:space="preserve"> 0</w:t>
      </w:r>
      <w:proofErr w:type="gramStart"/>
      <w:r>
        <w:rPr>
          <w:rFonts w:ascii="Times New Roman" w:hAnsi="Times New Roman"/>
          <w:sz w:val="24"/>
          <w:szCs w:val="24"/>
        </w:rPr>
        <w:t>,23</w:t>
      </w:r>
      <w:proofErr w:type="gramEnd"/>
      <w:r w:rsidR="00542562">
        <w:rPr>
          <w:rFonts w:ascii="Times New Roman" w:hAnsi="Times New Roman"/>
          <w:sz w:val="24"/>
          <w:szCs w:val="24"/>
        </w:rPr>
        <w:t>±</w:t>
      </w:r>
      <w:r>
        <w:rPr>
          <w:rFonts w:ascii="Times New Roman" w:hAnsi="Times New Roman"/>
          <w:sz w:val="24"/>
          <w:szCs w:val="24"/>
        </w:rPr>
        <w:t xml:space="preserve">0,03 </w:t>
      </w:r>
      <w:proofErr w:type="spellStart"/>
      <w:r>
        <w:rPr>
          <w:rFonts w:ascii="Times New Roman" w:hAnsi="Times New Roman"/>
          <w:sz w:val="24"/>
          <w:szCs w:val="24"/>
        </w:rPr>
        <w:t>kontrol</w:t>
      </w:r>
      <w:proofErr w:type="spellEnd"/>
      <w:r>
        <w:rPr>
          <w:rFonts w:ascii="Times New Roman" w:hAnsi="Times New Roman"/>
          <w:sz w:val="24"/>
          <w:szCs w:val="24"/>
        </w:rPr>
        <w:t xml:space="preserve"> </w:t>
      </w:r>
      <w:proofErr w:type="spellStart"/>
      <w:r>
        <w:rPr>
          <w:rFonts w:ascii="Times New Roman" w:hAnsi="Times New Roman"/>
          <w:sz w:val="24"/>
          <w:szCs w:val="24"/>
        </w:rPr>
        <w:t>grubunda</w:t>
      </w:r>
      <w:proofErr w:type="spellEnd"/>
      <w:r>
        <w:rPr>
          <w:rFonts w:ascii="Times New Roman" w:hAnsi="Times New Roman"/>
          <w:sz w:val="24"/>
          <w:szCs w:val="24"/>
        </w:rPr>
        <w:t xml:space="preserve"> 0,20±0,03 </w:t>
      </w:r>
      <w:proofErr w:type="spellStart"/>
      <w:r>
        <w:rPr>
          <w:rFonts w:ascii="Times New Roman" w:hAnsi="Times New Roman"/>
          <w:sz w:val="24"/>
          <w:szCs w:val="24"/>
        </w:rPr>
        <w:lastRenderedPageBreak/>
        <w:t>olarak</w:t>
      </w:r>
      <w:proofErr w:type="spellEnd"/>
      <w:r>
        <w:rPr>
          <w:rFonts w:ascii="Times New Roman" w:hAnsi="Times New Roman"/>
          <w:sz w:val="24"/>
          <w:szCs w:val="24"/>
        </w:rPr>
        <w:t xml:space="preserve"> </w:t>
      </w:r>
      <w:proofErr w:type="spellStart"/>
      <w:r>
        <w:rPr>
          <w:rFonts w:ascii="Times New Roman" w:hAnsi="Times New Roman"/>
          <w:sz w:val="24"/>
          <w:szCs w:val="24"/>
        </w:rPr>
        <w:t>ölçüldü</w:t>
      </w:r>
      <w:proofErr w:type="spellEnd"/>
      <w:r>
        <w:rPr>
          <w:rFonts w:ascii="Times New Roman" w:hAnsi="Times New Roman"/>
          <w:sz w:val="24"/>
          <w:szCs w:val="24"/>
        </w:rPr>
        <w:t xml:space="preserve"> (r=0,43</w:t>
      </w:r>
      <w:r w:rsidR="00542562">
        <w:rPr>
          <w:rFonts w:ascii="Times New Roman" w:hAnsi="Times New Roman"/>
          <w:sz w:val="24"/>
          <w:szCs w:val="24"/>
        </w:rPr>
        <w:t xml:space="preserve">, </w:t>
      </w:r>
      <w:r>
        <w:rPr>
          <w:rFonts w:ascii="Times New Roman" w:hAnsi="Times New Roman"/>
          <w:sz w:val="24"/>
          <w:szCs w:val="24"/>
        </w:rPr>
        <w:t xml:space="preserve">p&lt;0,000). </w:t>
      </w:r>
      <w:proofErr w:type="spellStart"/>
      <w:proofErr w:type="gramStart"/>
      <w:r>
        <w:rPr>
          <w:rFonts w:ascii="Times New Roman" w:hAnsi="Times New Roman"/>
          <w:sz w:val="24"/>
          <w:szCs w:val="24"/>
        </w:rPr>
        <w:t>KHB’de</w:t>
      </w:r>
      <w:proofErr w:type="spellEnd"/>
      <w:r>
        <w:rPr>
          <w:rFonts w:ascii="Times New Roman" w:hAnsi="Times New Roman"/>
          <w:sz w:val="24"/>
          <w:szCs w:val="24"/>
        </w:rPr>
        <w:t xml:space="preserve"> </w:t>
      </w:r>
      <w:proofErr w:type="spellStart"/>
      <w:r>
        <w:rPr>
          <w:rFonts w:ascii="Times New Roman" w:hAnsi="Times New Roman"/>
          <w:sz w:val="24"/>
          <w:szCs w:val="24"/>
        </w:rPr>
        <w:t>kontrol</w:t>
      </w:r>
      <w:proofErr w:type="spellEnd"/>
      <w:r>
        <w:rPr>
          <w:rFonts w:ascii="Times New Roman" w:hAnsi="Times New Roman"/>
          <w:sz w:val="24"/>
          <w:szCs w:val="24"/>
        </w:rPr>
        <w:t xml:space="preserve"> </w:t>
      </w:r>
      <w:proofErr w:type="spellStart"/>
      <w:r>
        <w:rPr>
          <w:rFonts w:ascii="Times New Roman" w:hAnsi="Times New Roman"/>
          <w:sz w:val="24"/>
          <w:szCs w:val="24"/>
        </w:rPr>
        <w:t>grubuna</w:t>
      </w:r>
      <w:proofErr w:type="spellEnd"/>
      <w:r>
        <w:rPr>
          <w:rFonts w:ascii="Times New Roman" w:hAnsi="Times New Roman"/>
          <w:sz w:val="24"/>
          <w:szCs w:val="24"/>
        </w:rPr>
        <w:t xml:space="preserve"> </w:t>
      </w:r>
      <w:proofErr w:type="spellStart"/>
      <w:r>
        <w:rPr>
          <w:rFonts w:ascii="Times New Roman" w:hAnsi="Times New Roman"/>
          <w:sz w:val="24"/>
          <w:szCs w:val="24"/>
        </w:rPr>
        <w:t>göre</w:t>
      </w:r>
      <w:proofErr w:type="spellEnd"/>
      <w:r>
        <w:rPr>
          <w:rFonts w:ascii="Times New Roman" w:hAnsi="Times New Roman"/>
          <w:sz w:val="24"/>
          <w:szCs w:val="24"/>
        </w:rPr>
        <w:t xml:space="preserve"> İMA </w:t>
      </w:r>
      <w:proofErr w:type="spellStart"/>
      <w:r>
        <w:rPr>
          <w:rFonts w:ascii="Times New Roman" w:hAnsi="Times New Roman"/>
          <w:sz w:val="24"/>
          <w:szCs w:val="24"/>
        </w:rPr>
        <w:t>ve</w:t>
      </w:r>
      <w:proofErr w:type="spellEnd"/>
      <w:r>
        <w:rPr>
          <w:rFonts w:ascii="Times New Roman" w:hAnsi="Times New Roman"/>
          <w:sz w:val="24"/>
          <w:szCs w:val="24"/>
        </w:rPr>
        <w:t xml:space="preserve"> İMAR </w:t>
      </w:r>
      <w:proofErr w:type="spellStart"/>
      <w:r>
        <w:rPr>
          <w:rFonts w:ascii="Times New Roman" w:hAnsi="Times New Roman"/>
          <w:sz w:val="24"/>
          <w:szCs w:val="24"/>
        </w:rPr>
        <w:t>düzeyindeki</w:t>
      </w:r>
      <w:proofErr w:type="spellEnd"/>
      <w:r>
        <w:rPr>
          <w:rFonts w:ascii="Times New Roman" w:hAnsi="Times New Roman"/>
          <w:sz w:val="24"/>
          <w:szCs w:val="24"/>
        </w:rPr>
        <w:t xml:space="preserve"> </w:t>
      </w:r>
      <w:proofErr w:type="spellStart"/>
      <w:r>
        <w:rPr>
          <w:rFonts w:ascii="Times New Roman" w:hAnsi="Times New Roman"/>
          <w:sz w:val="24"/>
          <w:szCs w:val="24"/>
        </w:rPr>
        <w:t>yükseklik</w:t>
      </w:r>
      <w:proofErr w:type="spellEnd"/>
      <w:r>
        <w:rPr>
          <w:rFonts w:ascii="Times New Roman" w:hAnsi="Times New Roman"/>
          <w:sz w:val="24"/>
          <w:szCs w:val="24"/>
        </w:rPr>
        <w:t xml:space="preserve"> </w:t>
      </w:r>
      <w:proofErr w:type="spellStart"/>
      <w:r>
        <w:rPr>
          <w:rFonts w:ascii="Times New Roman" w:hAnsi="Times New Roman"/>
          <w:sz w:val="24"/>
          <w:szCs w:val="24"/>
        </w:rPr>
        <w:t>istatistiksel</w:t>
      </w:r>
      <w:proofErr w:type="spellEnd"/>
      <w:r>
        <w:rPr>
          <w:rFonts w:ascii="Times New Roman" w:hAnsi="Times New Roman"/>
          <w:sz w:val="24"/>
          <w:szCs w:val="24"/>
        </w:rPr>
        <w:t xml:space="preserve"> </w:t>
      </w:r>
      <w:proofErr w:type="spellStart"/>
      <w:r>
        <w:rPr>
          <w:rFonts w:ascii="Times New Roman" w:hAnsi="Times New Roman"/>
          <w:sz w:val="24"/>
          <w:szCs w:val="24"/>
        </w:rPr>
        <w:t>olarak</w:t>
      </w:r>
      <w:proofErr w:type="spellEnd"/>
      <w:r>
        <w:rPr>
          <w:rFonts w:ascii="Times New Roman" w:hAnsi="Times New Roman"/>
          <w:sz w:val="24"/>
          <w:szCs w:val="24"/>
        </w:rPr>
        <w:t xml:space="preserve"> </w:t>
      </w:r>
      <w:proofErr w:type="spellStart"/>
      <w:r>
        <w:rPr>
          <w:rFonts w:ascii="Times New Roman" w:hAnsi="Times New Roman"/>
          <w:sz w:val="24"/>
          <w:szCs w:val="24"/>
        </w:rPr>
        <w:t>çok</w:t>
      </w:r>
      <w:proofErr w:type="spellEnd"/>
      <w:r>
        <w:rPr>
          <w:rFonts w:ascii="Times New Roman" w:hAnsi="Times New Roman"/>
          <w:sz w:val="24"/>
          <w:szCs w:val="24"/>
        </w:rPr>
        <w:t xml:space="preserve"> </w:t>
      </w:r>
      <w:proofErr w:type="spellStart"/>
      <w:r>
        <w:rPr>
          <w:rFonts w:ascii="Times New Roman" w:hAnsi="Times New Roman"/>
          <w:sz w:val="24"/>
          <w:szCs w:val="24"/>
        </w:rPr>
        <w:t>anlamlıydı</w:t>
      </w:r>
      <w:proofErr w:type="spellEnd"/>
      <w:r>
        <w:rPr>
          <w:rFonts w:ascii="Times New Roman" w:hAnsi="Times New Roman"/>
          <w:sz w:val="24"/>
          <w:szCs w:val="24"/>
        </w:rPr>
        <w:t>.</w:t>
      </w:r>
      <w:proofErr w:type="gramEnd"/>
      <w:r>
        <w:rPr>
          <w:rFonts w:ascii="Times New Roman" w:hAnsi="Times New Roman"/>
          <w:sz w:val="24"/>
          <w:szCs w:val="24"/>
        </w:rPr>
        <w:t xml:space="preserve"> </w:t>
      </w:r>
      <w:proofErr w:type="spellStart"/>
      <w:proofErr w:type="gramStart"/>
      <w:r>
        <w:rPr>
          <w:rFonts w:ascii="Times New Roman" w:hAnsi="Times New Roman"/>
          <w:sz w:val="24"/>
          <w:szCs w:val="24"/>
        </w:rPr>
        <w:t>Ancak</w:t>
      </w:r>
      <w:proofErr w:type="spellEnd"/>
      <w:r>
        <w:rPr>
          <w:rFonts w:ascii="Times New Roman" w:hAnsi="Times New Roman"/>
          <w:sz w:val="24"/>
          <w:szCs w:val="24"/>
        </w:rPr>
        <w:t xml:space="preserve"> </w:t>
      </w:r>
      <w:proofErr w:type="spellStart"/>
      <w:r>
        <w:rPr>
          <w:rFonts w:ascii="Times New Roman" w:hAnsi="Times New Roman"/>
          <w:sz w:val="24"/>
          <w:szCs w:val="24"/>
        </w:rPr>
        <w:t>KHB’de</w:t>
      </w:r>
      <w:proofErr w:type="spellEnd"/>
      <w:r>
        <w:rPr>
          <w:rFonts w:ascii="Times New Roman" w:hAnsi="Times New Roman"/>
          <w:sz w:val="24"/>
          <w:szCs w:val="24"/>
        </w:rPr>
        <w:t xml:space="preserve"> İMA </w:t>
      </w:r>
      <w:proofErr w:type="spellStart"/>
      <w:r>
        <w:rPr>
          <w:rFonts w:ascii="Times New Roman" w:hAnsi="Times New Roman"/>
          <w:sz w:val="24"/>
          <w:szCs w:val="24"/>
        </w:rPr>
        <w:t>ve</w:t>
      </w:r>
      <w:proofErr w:type="spellEnd"/>
      <w:r>
        <w:rPr>
          <w:rFonts w:ascii="Times New Roman" w:hAnsi="Times New Roman"/>
          <w:sz w:val="24"/>
          <w:szCs w:val="24"/>
        </w:rPr>
        <w:t xml:space="preserve"> İMAR </w:t>
      </w:r>
      <w:proofErr w:type="spellStart"/>
      <w:r>
        <w:rPr>
          <w:rFonts w:ascii="Times New Roman" w:hAnsi="Times New Roman"/>
          <w:sz w:val="24"/>
          <w:szCs w:val="24"/>
        </w:rPr>
        <w:t>düzeyleri</w:t>
      </w:r>
      <w:proofErr w:type="spellEnd"/>
      <w:r>
        <w:rPr>
          <w:rFonts w:ascii="Times New Roman" w:hAnsi="Times New Roman"/>
          <w:sz w:val="24"/>
          <w:szCs w:val="24"/>
        </w:rPr>
        <w:t xml:space="preserve"> </w:t>
      </w:r>
      <w:proofErr w:type="spellStart"/>
      <w:r>
        <w:rPr>
          <w:rFonts w:ascii="Times New Roman" w:hAnsi="Times New Roman"/>
          <w:sz w:val="24"/>
          <w:szCs w:val="24"/>
        </w:rPr>
        <w:t>arası</w:t>
      </w:r>
      <w:r>
        <w:rPr>
          <w:rFonts w:ascii="Times New Roman" w:hAnsi="Times New Roman"/>
          <w:sz w:val="24"/>
          <w:szCs w:val="24"/>
        </w:rPr>
        <w:t>n</w:t>
      </w:r>
      <w:r>
        <w:rPr>
          <w:rFonts w:ascii="Times New Roman" w:hAnsi="Times New Roman"/>
          <w:sz w:val="24"/>
          <w:szCs w:val="24"/>
        </w:rPr>
        <w:t>da</w:t>
      </w:r>
      <w:proofErr w:type="spellEnd"/>
      <w:r>
        <w:rPr>
          <w:rFonts w:ascii="Times New Roman" w:hAnsi="Times New Roman"/>
          <w:sz w:val="24"/>
          <w:szCs w:val="24"/>
        </w:rPr>
        <w:t xml:space="preserve"> </w:t>
      </w:r>
      <w:proofErr w:type="spellStart"/>
      <w:r>
        <w:rPr>
          <w:rFonts w:ascii="Times New Roman" w:hAnsi="Times New Roman"/>
          <w:sz w:val="24"/>
          <w:szCs w:val="24"/>
        </w:rPr>
        <w:t>istatiksel</w:t>
      </w:r>
      <w:proofErr w:type="spellEnd"/>
      <w:r>
        <w:rPr>
          <w:rFonts w:ascii="Times New Roman" w:hAnsi="Times New Roman"/>
          <w:sz w:val="24"/>
          <w:szCs w:val="24"/>
        </w:rPr>
        <w:t xml:space="preserve"> </w:t>
      </w:r>
      <w:proofErr w:type="spellStart"/>
      <w:r>
        <w:rPr>
          <w:rFonts w:ascii="Times New Roman" w:hAnsi="Times New Roman"/>
          <w:sz w:val="24"/>
          <w:szCs w:val="24"/>
        </w:rPr>
        <w:t>olarak</w:t>
      </w:r>
      <w:proofErr w:type="spellEnd"/>
      <w:r>
        <w:rPr>
          <w:rFonts w:ascii="Times New Roman" w:hAnsi="Times New Roman"/>
          <w:sz w:val="24"/>
          <w:szCs w:val="24"/>
        </w:rPr>
        <w:t xml:space="preserve"> </w:t>
      </w:r>
      <w:proofErr w:type="spellStart"/>
      <w:r>
        <w:rPr>
          <w:rFonts w:ascii="Times New Roman" w:hAnsi="Times New Roman"/>
          <w:sz w:val="24"/>
          <w:szCs w:val="24"/>
        </w:rPr>
        <w:t>anlamlı</w:t>
      </w:r>
      <w:proofErr w:type="spellEnd"/>
      <w:r>
        <w:rPr>
          <w:rFonts w:ascii="Times New Roman" w:hAnsi="Times New Roman"/>
          <w:sz w:val="24"/>
          <w:szCs w:val="24"/>
        </w:rPr>
        <w:t xml:space="preserve"> </w:t>
      </w:r>
      <w:proofErr w:type="spellStart"/>
      <w:r>
        <w:rPr>
          <w:rFonts w:ascii="Times New Roman" w:hAnsi="Times New Roman"/>
          <w:sz w:val="24"/>
          <w:szCs w:val="24"/>
        </w:rPr>
        <w:t>fark</w:t>
      </w:r>
      <w:proofErr w:type="spellEnd"/>
      <w:r>
        <w:rPr>
          <w:rFonts w:ascii="Times New Roman" w:hAnsi="Times New Roman"/>
          <w:sz w:val="24"/>
          <w:szCs w:val="24"/>
        </w:rPr>
        <w:t xml:space="preserve"> </w:t>
      </w:r>
      <w:proofErr w:type="spellStart"/>
      <w:r>
        <w:rPr>
          <w:rFonts w:ascii="Times New Roman" w:hAnsi="Times New Roman"/>
          <w:sz w:val="24"/>
          <w:szCs w:val="24"/>
        </w:rPr>
        <w:t>saptanmadı</w:t>
      </w:r>
      <w:proofErr w:type="spellEnd"/>
      <w:r>
        <w:rPr>
          <w:rFonts w:ascii="Times New Roman" w:hAnsi="Times New Roman"/>
          <w:sz w:val="24"/>
          <w:szCs w:val="24"/>
        </w:rPr>
        <w:t>.</w:t>
      </w:r>
      <w:proofErr w:type="gramEnd"/>
      <w:r>
        <w:rPr>
          <w:rFonts w:ascii="Times New Roman" w:hAnsi="Times New Roman"/>
          <w:sz w:val="24"/>
          <w:szCs w:val="24"/>
        </w:rPr>
        <w:t xml:space="preserve"> </w:t>
      </w:r>
    </w:p>
    <w:p w:rsidR="0018533F" w:rsidRDefault="00B76FED">
      <w:pPr>
        <w:pStyle w:val="GvdeA"/>
        <w:spacing w:line="360" w:lineRule="auto"/>
        <w:jc w:val="both"/>
        <w:rPr>
          <w:rFonts w:ascii="Times New Roman" w:eastAsia="Times New Roman" w:hAnsi="Times New Roman" w:cs="Times New Roman"/>
          <w:b/>
          <w:bCs/>
          <w:sz w:val="24"/>
          <w:szCs w:val="24"/>
        </w:rPr>
      </w:pPr>
      <w:proofErr w:type="spellStart"/>
      <w:r>
        <w:rPr>
          <w:rFonts w:ascii="Times New Roman" w:hAnsi="Times New Roman"/>
          <w:b/>
          <w:bCs/>
          <w:sz w:val="24"/>
          <w:szCs w:val="24"/>
        </w:rPr>
        <w:t>Sonuç</w:t>
      </w:r>
      <w:proofErr w:type="spellEnd"/>
      <w:r>
        <w:rPr>
          <w:rFonts w:ascii="Times New Roman" w:hAnsi="Times New Roman"/>
          <w:b/>
          <w:bCs/>
          <w:sz w:val="24"/>
          <w:szCs w:val="24"/>
        </w:rPr>
        <w:t xml:space="preserve">: </w:t>
      </w:r>
      <w:proofErr w:type="spellStart"/>
      <w:r>
        <w:rPr>
          <w:rFonts w:ascii="Times New Roman" w:hAnsi="Times New Roman"/>
          <w:sz w:val="24"/>
          <w:szCs w:val="24"/>
        </w:rPr>
        <w:t>Çalışmamızda</w:t>
      </w:r>
      <w:proofErr w:type="spellEnd"/>
      <w:r>
        <w:rPr>
          <w:rFonts w:ascii="Times New Roman" w:hAnsi="Times New Roman"/>
          <w:sz w:val="24"/>
          <w:szCs w:val="24"/>
        </w:rPr>
        <w:t xml:space="preserve"> serum İMA </w:t>
      </w:r>
      <w:proofErr w:type="spellStart"/>
      <w:r>
        <w:rPr>
          <w:rFonts w:ascii="Times New Roman" w:hAnsi="Times New Roman"/>
          <w:sz w:val="24"/>
          <w:szCs w:val="24"/>
        </w:rPr>
        <w:t>ve</w:t>
      </w:r>
      <w:proofErr w:type="spellEnd"/>
      <w:r>
        <w:rPr>
          <w:rFonts w:ascii="Times New Roman" w:hAnsi="Times New Roman"/>
          <w:sz w:val="24"/>
          <w:szCs w:val="24"/>
        </w:rPr>
        <w:t xml:space="preserve"> İMAR </w:t>
      </w:r>
      <w:proofErr w:type="spellStart"/>
      <w:r>
        <w:rPr>
          <w:rFonts w:ascii="Times New Roman" w:hAnsi="Times New Roman"/>
          <w:sz w:val="24"/>
          <w:szCs w:val="24"/>
        </w:rPr>
        <w:t>düzeyleri</w:t>
      </w:r>
      <w:proofErr w:type="spellEnd"/>
      <w:r>
        <w:rPr>
          <w:rFonts w:ascii="Times New Roman" w:hAnsi="Times New Roman"/>
          <w:sz w:val="24"/>
          <w:szCs w:val="24"/>
        </w:rPr>
        <w:t xml:space="preserve"> </w:t>
      </w:r>
      <w:proofErr w:type="spellStart"/>
      <w:r>
        <w:rPr>
          <w:rFonts w:ascii="Times New Roman" w:hAnsi="Times New Roman"/>
          <w:sz w:val="24"/>
          <w:szCs w:val="24"/>
        </w:rPr>
        <w:t>KHB’li</w:t>
      </w:r>
      <w:proofErr w:type="spellEnd"/>
      <w:r>
        <w:rPr>
          <w:rFonts w:ascii="Times New Roman" w:hAnsi="Times New Roman"/>
          <w:sz w:val="24"/>
          <w:szCs w:val="24"/>
        </w:rPr>
        <w:t xml:space="preserve"> </w:t>
      </w:r>
      <w:proofErr w:type="spellStart"/>
      <w:r>
        <w:rPr>
          <w:rFonts w:ascii="Times New Roman" w:hAnsi="Times New Roman"/>
          <w:sz w:val="24"/>
          <w:szCs w:val="24"/>
        </w:rPr>
        <w:t>hastalarda</w:t>
      </w:r>
      <w:proofErr w:type="spellEnd"/>
      <w:r>
        <w:rPr>
          <w:rFonts w:ascii="Times New Roman" w:hAnsi="Times New Roman"/>
          <w:sz w:val="24"/>
          <w:szCs w:val="24"/>
        </w:rPr>
        <w:t xml:space="preserve"> </w:t>
      </w:r>
      <w:proofErr w:type="spellStart"/>
      <w:r>
        <w:rPr>
          <w:rFonts w:ascii="Times New Roman" w:hAnsi="Times New Roman"/>
          <w:sz w:val="24"/>
          <w:szCs w:val="24"/>
        </w:rPr>
        <w:t>yüksek</w:t>
      </w:r>
      <w:proofErr w:type="spellEnd"/>
      <w:r>
        <w:rPr>
          <w:rFonts w:ascii="Times New Roman" w:hAnsi="Times New Roman"/>
          <w:sz w:val="24"/>
          <w:szCs w:val="24"/>
        </w:rPr>
        <w:t xml:space="preserve"> </w:t>
      </w:r>
      <w:proofErr w:type="spellStart"/>
      <w:r>
        <w:rPr>
          <w:rFonts w:ascii="Times New Roman" w:hAnsi="Times New Roman"/>
          <w:sz w:val="24"/>
          <w:szCs w:val="24"/>
        </w:rPr>
        <w:t>olarak</w:t>
      </w:r>
      <w:proofErr w:type="spellEnd"/>
      <w:r>
        <w:rPr>
          <w:rFonts w:ascii="Times New Roman" w:hAnsi="Times New Roman"/>
          <w:sz w:val="24"/>
          <w:szCs w:val="24"/>
        </w:rPr>
        <w:t xml:space="preserve"> </w:t>
      </w:r>
      <w:proofErr w:type="spellStart"/>
      <w:r>
        <w:rPr>
          <w:rFonts w:ascii="Times New Roman" w:hAnsi="Times New Roman"/>
          <w:sz w:val="24"/>
          <w:szCs w:val="24"/>
        </w:rPr>
        <w:t>tespit</w:t>
      </w:r>
      <w:proofErr w:type="spellEnd"/>
      <w:r>
        <w:rPr>
          <w:rFonts w:ascii="Times New Roman" w:hAnsi="Times New Roman"/>
          <w:sz w:val="24"/>
          <w:szCs w:val="24"/>
        </w:rPr>
        <w:t xml:space="preserve"> </w:t>
      </w:r>
      <w:proofErr w:type="spellStart"/>
      <w:r>
        <w:rPr>
          <w:rFonts w:ascii="Times New Roman" w:hAnsi="Times New Roman"/>
          <w:sz w:val="24"/>
          <w:szCs w:val="24"/>
        </w:rPr>
        <w:t>edildi.Bu</w:t>
      </w:r>
      <w:proofErr w:type="spellEnd"/>
      <w:r>
        <w:rPr>
          <w:rFonts w:ascii="Times New Roman" w:hAnsi="Times New Roman"/>
          <w:sz w:val="24"/>
          <w:szCs w:val="24"/>
        </w:rPr>
        <w:t xml:space="preserve"> </w:t>
      </w:r>
      <w:proofErr w:type="spellStart"/>
      <w:r>
        <w:rPr>
          <w:rFonts w:ascii="Times New Roman" w:hAnsi="Times New Roman"/>
          <w:sz w:val="24"/>
          <w:szCs w:val="24"/>
        </w:rPr>
        <w:t>anlamlı</w:t>
      </w:r>
      <w:proofErr w:type="spellEnd"/>
      <w:r>
        <w:rPr>
          <w:rFonts w:ascii="Times New Roman" w:hAnsi="Times New Roman"/>
          <w:sz w:val="24"/>
          <w:szCs w:val="24"/>
        </w:rPr>
        <w:t xml:space="preserve"> </w:t>
      </w:r>
      <w:proofErr w:type="spellStart"/>
      <w:r>
        <w:rPr>
          <w:rFonts w:ascii="Times New Roman" w:hAnsi="Times New Roman"/>
          <w:sz w:val="24"/>
          <w:szCs w:val="24"/>
        </w:rPr>
        <w:t>yükseklik</w:t>
      </w:r>
      <w:proofErr w:type="spellEnd"/>
      <w:r>
        <w:rPr>
          <w:rFonts w:ascii="Times New Roman" w:hAnsi="Times New Roman"/>
          <w:sz w:val="24"/>
          <w:szCs w:val="24"/>
        </w:rPr>
        <w:t xml:space="preserve"> </w:t>
      </w:r>
      <w:proofErr w:type="spellStart"/>
      <w:r>
        <w:rPr>
          <w:rFonts w:ascii="Times New Roman" w:hAnsi="Times New Roman"/>
          <w:sz w:val="24"/>
          <w:szCs w:val="24"/>
        </w:rPr>
        <w:t>KHB’li</w:t>
      </w:r>
      <w:proofErr w:type="spellEnd"/>
      <w:r>
        <w:rPr>
          <w:rFonts w:ascii="Times New Roman" w:hAnsi="Times New Roman"/>
          <w:sz w:val="24"/>
          <w:szCs w:val="24"/>
        </w:rPr>
        <w:t xml:space="preserve"> </w:t>
      </w:r>
      <w:proofErr w:type="spellStart"/>
      <w:r>
        <w:rPr>
          <w:rFonts w:ascii="Times New Roman" w:hAnsi="Times New Roman"/>
          <w:sz w:val="24"/>
          <w:szCs w:val="24"/>
        </w:rPr>
        <w:t>hastalarda</w:t>
      </w:r>
      <w:proofErr w:type="spellEnd"/>
      <w:r>
        <w:rPr>
          <w:rFonts w:ascii="Times New Roman" w:hAnsi="Times New Roman"/>
          <w:sz w:val="24"/>
          <w:szCs w:val="24"/>
        </w:rPr>
        <w:t xml:space="preserve"> </w:t>
      </w:r>
      <w:proofErr w:type="spellStart"/>
      <w:r>
        <w:rPr>
          <w:rFonts w:ascii="Times New Roman" w:hAnsi="Times New Roman"/>
          <w:sz w:val="24"/>
          <w:szCs w:val="24"/>
        </w:rPr>
        <w:t>takip</w:t>
      </w:r>
      <w:proofErr w:type="spellEnd"/>
      <w:r>
        <w:rPr>
          <w:rFonts w:ascii="Times New Roman" w:hAnsi="Times New Roman"/>
          <w:sz w:val="24"/>
          <w:szCs w:val="24"/>
        </w:rPr>
        <w:t xml:space="preserve"> </w:t>
      </w:r>
      <w:proofErr w:type="spellStart"/>
      <w:r>
        <w:rPr>
          <w:rFonts w:ascii="Times New Roman" w:hAnsi="Times New Roman"/>
          <w:sz w:val="24"/>
          <w:szCs w:val="24"/>
        </w:rPr>
        <w:t>edilen</w:t>
      </w:r>
      <w:proofErr w:type="spellEnd"/>
      <w:r>
        <w:rPr>
          <w:rFonts w:ascii="Times New Roman" w:hAnsi="Times New Roman"/>
          <w:sz w:val="24"/>
          <w:szCs w:val="24"/>
        </w:rPr>
        <w:t xml:space="preserve"> </w:t>
      </w:r>
      <w:proofErr w:type="spellStart"/>
      <w:r>
        <w:rPr>
          <w:rFonts w:ascii="Times New Roman" w:hAnsi="Times New Roman"/>
          <w:sz w:val="24"/>
          <w:szCs w:val="24"/>
        </w:rPr>
        <w:t>diğer</w:t>
      </w:r>
      <w:proofErr w:type="spellEnd"/>
      <w:r>
        <w:rPr>
          <w:rFonts w:ascii="Times New Roman" w:hAnsi="Times New Roman"/>
          <w:sz w:val="24"/>
          <w:szCs w:val="24"/>
        </w:rPr>
        <w:t xml:space="preserve"> </w:t>
      </w:r>
      <w:proofErr w:type="spellStart"/>
      <w:r>
        <w:rPr>
          <w:rFonts w:ascii="Times New Roman" w:hAnsi="Times New Roman"/>
          <w:sz w:val="24"/>
          <w:szCs w:val="24"/>
        </w:rPr>
        <w:t>noninvazif</w:t>
      </w:r>
      <w:proofErr w:type="spellEnd"/>
      <w:r>
        <w:rPr>
          <w:rFonts w:ascii="Times New Roman" w:hAnsi="Times New Roman"/>
          <w:sz w:val="24"/>
          <w:szCs w:val="24"/>
        </w:rPr>
        <w:t xml:space="preserve"> </w:t>
      </w:r>
      <w:proofErr w:type="spellStart"/>
      <w:r>
        <w:rPr>
          <w:rFonts w:ascii="Times New Roman" w:hAnsi="Times New Roman"/>
          <w:sz w:val="24"/>
          <w:szCs w:val="24"/>
        </w:rPr>
        <w:t>parametreler</w:t>
      </w:r>
      <w:proofErr w:type="spellEnd"/>
      <w:r>
        <w:rPr>
          <w:rFonts w:ascii="Times New Roman" w:hAnsi="Times New Roman"/>
          <w:sz w:val="24"/>
          <w:szCs w:val="24"/>
        </w:rPr>
        <w:t xml:space="preserve"> </w:t>
      </w:r>
      <w:proofErr w:type="spellStart"/>
      <w:r>
        <w:rPr>
          <w:rFonts w:ascii="Times New Roman" w:hAnsi="Times New Roman"/>
          <w:sz w:val="24"/>
          <w:szCs w:val="24"/>
        </w:rPr>
        <w:t>ile</w:t>
      </w:r>
      <w:proofErr w:type="spellEnd"/>
      <w:r>
        <w:rPr>
          <w:rFonts w:ascii="Times New Roman" w:hAnsi="Times New Roman"/>
          <w:sz w:val="24"/>
          <w:szCs w:val="24"/>
        </w:rPr>
        <w:t xml:space="preserve"> </w:t>
      </w:r>
      <w:proofErr w:type="spellStart"/>
      <w:r>
        <w:rPr>
          <w:rFonts w:ascii="Times New Roman" w:hAnsi="Times New Roman"/>
          <w:sz w:val="24"/>
          <w:szCs w:val="24"/>
        </w:rPr>
        <w:t>birlikte</w:t>
      </w:r>
      <w:proofErr w:type="spellEnd"/>
      <w:r>
        <w:rPr>
          <w:rFonts w:ascii="Times New Roman" w:hAnsi="Times New Roman"/>
          <w:sz w:val="24"/>
          <w:szCs w:val="24"/>
        </w:rPr>
        <w:t xml:space="preserve"> </w:t>
      </w:r>
      <w:proofErr w:type="spellStart"/>
      <w:r>
        <w:rPr>
          <w:rFonts w:ascii="Times New Roman" w:hAnsi="Times New Roman"/>
          <w:sz w:val="24"/>
          <w:szCs w:val="24"/>
        </w:rPr>
        <w:t>yapılacak</w:t>
      </w:r>
      <w:proofErr w:type="spellEnd"/>
      <w:r>
        <w:rPr>
          <w:rFonts w:ascii="Times New Roman" w:hAnsi="Times New Roman"/>
          <w:sz w:val="24"/>
          <w:szCs w:val="24"/>
        </w:rPr>
        <w:t xml:space="preserve"> </w:t>
      </w:r>
      <w:proofErr w:type="spellStart"/>
      <w:r>
        <w:rPr>
          <w:rFonts w:ascii="Times New Roman" w:hAnsi="Times New Roman"/>
          <w:sz w:val="24"/>
          <w:szCs w:val="24"/>
        </w:rPr>
        <w:t>geniş</w:t>
      </w:r>
      <w:proofErr w:type="spellEnd"/>
      <w:r>
        <w:rPr>
          <w:rFonts w:ascii="Times New Roman" w:hAnsi="Times New Roman"/>
          <w:sz w:val="24"/>
          <w:szCs w:val="24"/>
        </w:rPr>
        <w:t xml:space="preserve"> </w:t>
      </w:r>
      <w:proofErr w:type="spellStart"/>
      <w:r>
        <w:rPr>
          <w:rFonts w:ascii="Times New Roman" w:hAnsi="Times New Roman"/>
          <w:sz w:val="24"/>
          <w:szCs w:val="24"/>
        </w:rPr>
        <w:t>çalışmalarda</w:t>
      </w:r>
      <w:proofErr w:type="spellEnd"/>
      <w:r>
        <w:rPr>
          <w:rFonts w:ascii="Times New Roman" w:hAnsi="Times New Roman"/>
          <w:sz w:val="24"/>
          <w:szCs w:val="24"/>
        </w:rPr>
        <w:t xml:space="preserve"> </w:t>
      </w:r>
      <w:proofErr w:type="spellStart"/>
      <w:r>
        <w:rPr>
          <w:rFonts w:ascii="Times New Roman" w:hAnsi="Times New Roman"/>
          <w:sz w:val="24"/>
          <w:szCs w:val="24"/>
        </w:rPr>
        <w:t>karaciğer</w:t>
      </w:r>
      <w:proofErr w:type="spellEnd"/>
      <w:r>
        <w:rPr>
          <w:rFonts w:ascii="Times New Roman" w:hAnsi="Times New Roman"/>
          <w:sz w:val="24"/>
          <w:szCs w:val="24"/>
        </w:rPr>
        <w:t xml:space="preserve"> </w:t>
      </w:r>
      <w:proofErr w:type="spellStart"/>
      <w:r>
        <w:rPr>
          <w:rFonts w:ascii="Times New Roman" w:hAnsi="Times New Roman"/>
          <w:sz w:val="24"/>
          <w:szCs w:val="24"/>
        </w:rPr>
        <w:t>hasarını</w:t>
      </w:r>
      <w:proofErr w:type="spellEnd"/>
      <w:r>
        <w:rPr>
          <w:rFonts w:ascii="Times New Roman" w:hAnsi="Times New Roman"/>
          <w:sz w:val="24"/>
          <w:szCs w:val="24"/>
        </w:rPr>
        <w:t xml:space="preserve"> </w:t>
      </w:r>
      <w:proofErr w:type="spellStart"/>
      <w:r>
        <w:rPr>
          <w:rFonts w:ascii="Times New Roman" w:hAnsi="Times New Roman"/>
          <w:sz w:val="24"/>
          <w:szCs w:val="24"/>
        </w:rPr>
        <w:t>yansıtması</w:t>
      </w:r>
      <w:proofErr w:type="spellEnd"/>
      <w:r>
        <w:rPr>
          <w:rFonts w:ascii="Times New Roman" w:hAnsi="Times New Roman"/>
          <w:sz w:val="24"/>
          <w:szCs w:val="24"/>
        </w:rPr>
        <w:t xml:space="preserve"> </w:t>
      </w:r>
      <w:proofErr w:type="spellStart"/>
      <w:r>
        <w:rPr>
          <w:rFonts w:ascii="Times New Roman" w:hAnsi="Times New Roman"/>
          <w:sz w:val="24"/>
          <w:szCs w:val="24"/>
        </w:rPr>
        <w:t>açısından</w:t>
      </w:r>
      <w:proofErr w:type="spellEnd"/>
      <w:r>
        <w:rPr>
          <w:rFonts w:ascii="Times New Roman" w:hAnsi="Times New Roman"/>
          <w:sz w:val="24"/>
          <w:szCs w:val="24"/>
        </w:rPr>
        <w:t xml:space="preserve"> </w:t>
      </w:r>
      <w:proofErr w:type="spellStart"/>
      <w:r>
        <w:rPr>
          <w:rFonts w:ascii="Times New Roman" w:hAnsi="Times New Roman"/>
          <w:sz w:val="24"/>
          <w:szCs w:val="24"/>
        </w:rPr>
        <w:t>irdelenmelidir</w:t>
      </w:r>
      <w:proofErr w:type="spellEnd"/>
      <w:r>
        <w:rPr>
          <w:rFonts w:ascii="Times New Roman" w:hAnsi="Times New Roman"/>
          <w:sz w:val="24"/>
          <w:szCs w:val="24"/>
        </w:rPr>
        <w:t xml:space="preserve">. </w:t>
      </w:r>
      <w:proofErr w:type="spellStart"/>
      <w:r>
        <w:rPr>
          <w:rFonts w:ascii="Times New Roman" w:hAnsi="Times New Roman"/>
          <w:b/>
          <w:bCs/>
          <w:sz w:val="24"/>
          <w:szCs w:val="24"/>
        </w:rPr>
        <w:t>Anahtar</w:t>
      </w:r>
      <w:proofErr w:type="spellEnd"/>
      <w:r>
        <w:rPr>
          <w:rFonts w:ascii="Times New Roman" w:hAnsi="Times New Roman"/>
          <w:b/>
          <w:bCs/>
          <w:sz w:val="24"/>
          <w:szCs w:val="24"/>
        </w:rPr>
        <w:t xml:space="preserve"> </w:t>
      </w:r>
      <w:proofErr w:type="spellStart"/>
      <w:r>
        <w:rPr>
          <w:rFonts w:ascii="Times New Roman" w:hAnsi="Times New Roman"/>
          <w:b/>
          <w:bCs/>
          <w:sz w:val="24"/>
          <w:szCs w:val="24"/>
        </w:rPr>
        <w:t>kelimeler</w:t>
      </w:r>
      <w:proofErr w:type="spellEnd"/>
      <w:r>
        <w:rPr>
          <w:rFonts w:ascii="Times New Roman" w:hAnsi="Times New Roman"/>
          <w:b/>
          <w:bCs/>
          <w:sz w:val="24"/>
          <w:szCs w:val="24"/>
        </w:rPr>
        <w:t>:</w:t>
      </w:r>
      <w:r>
        <w:rPr>
          <w:rFonts w:ascii="Times New Roman" w:hAnsi="Times New Roman"/>
          <w:sz w:val="24"/>
          <w:szCs w:val="24"/>
        </w:rPr>
        <w:t xml:space="preserve"> </w:t>
      </w:r>
      <w:proofErr w:type="spellStart"/>
      <w:r>
        <w:rPr>
          <w:rFonts w:ascii="Times New Roman" w:hAnsi="Times New Roman"/>
          <w:sz w:val="24"/>
          <w:szCs w:val="24"/>
        </w:rPr>
        <w:t>İskemik</w:t>
      </w:r>
      <w:proofErr w:type="spellEnd"/>
      <w:r>
        <w:rPr>
          <w:rFonts w:ascii="Times New Roman" w:hAnsi="Times New Roman"/>
          <w:sz w:val="24"/>
          <w:szCs w:val="24"/>
        </w:rPr>
        <w:t xml:space="preserve"> </w:t>
      </w:r>
      <w:proofErr w:type="spellStart"/>
      <w:r>
        <w:rPr>
          <w:rFonts w:ascii="Times New Roman" w:hAnsi="Times New Roman"/>
          <w:sz w:val="24"/>
          <w:szCs w:val="24"/>
        </w:rPr>
        <w:t>modifiye</w:t>
      </w:r>
      <w:proofErr w:type="spellEnd"/>
      <w:r>
        <w:rPr>
          <w:rFonts w:ascii="Times New Roman" w:hAnsi="Times New Roman"/>
          <w:sz w:val="24"/>
          <w:szCs w:val="24"/>
        </w:rPr>
        <w:t xml:space="preserve"> albumin, </w:t>
      </w:r>
      <w:proofErr w:type="spellStart"/>
      <w:r>
        <w:rPr>
          <w:rFonts w:ascii="Times New Roman" w:hAnsi="Times New Roman"/>
          <w:sz w:val="24"/>
          <w:szCs w:val="24"/>
        </w:rPr>
        <w:t>Kronik</w:t>
      </w:r>
      <w:proofErr w:type="spellEnd"/>
      <w:r>
        <w:rPr>
          <w:rFonts w:ascii="Times New Roman" w:hAnsi="Times New Roman"/>
          <w:sz w:val="24"/>
          <w:szCs w:val="24"/>
        </w:rPr>
        <w:t xml:space="preserve"> </w:t>
      </w:r>
      <w:proofErr w:type="spellStart"/>
      <w:r>
        <w:rPr>
          <w:rFonts w:ascii="Times New Roman" w:hAnsi="Times New Roman"/>
          <w:sz w:val="24"/>
          <w:szCs w:val="24"/>
        </w:rPr>
        <w:t>hepatit</w:t>
      </w:r>
      <w:proofErr w:type="spellEnd"/>
      <w:r>
        <w:rPr>
          <w:rFonts w:ascii="Times New Roman" w:hAnsi="Times New Roman"/>
          <w:sz w:val="24"/>
          <w:szCs w:val="24"/>
        </w:rPr>
        <w:t xml:space="preserve"> B, </w:t>
      </w:r>
      <w:proofErr w:type="spellStart"/>
      <w:r>
        <w:rPr>
          <w:rFonts w:ascii="Times New Roman" w:hAnsi="Times New Roman"/>
          <w:sz w:val="24"/>
          <w:szCs w:val="24"/>
        </w:rPr>
        <w:t>Noninvaziv</w:t>
      </w:r>
      <w:proofErr w:type="spellEnd"/>
      <w:r>
        <w:rPr>
          <w:rFonts w:ascii="Times New Roman" w:hAnsi="Times New Roman"/>
          <w:sz w:val="24"/>
          <w:szCs w:val="24"/>
        </w:rPr>
        <w:t xml:space="preserve"> </w:t>
      </w:r>
      <w:proofErr w:type="spellStart"/>
      <w:r>
        <w:rPr>
          <w:rFonts w:ascii="Times New Roman" w:hAnsi="Times New Roman"/>
          <w:sz w:val="24"/>
          <w:szCs w:val="24"/>
        </w:rPr>
        <w:t>parametre</w:t>
      </w:r>
      <w:proofErr w:type="spellEnd"/>
      <w:r w:rsidR="005655EB">
        <w:rPr>
          <w:rFonts w:ascii="Times New Roman" w:hAnsi="Times New Roman"/>
          <w:b/>
          <w:bCs/>
          <w:sz w:val="24"/>
          <w:szCs w:val="24"/>
        </w:rPr>
        <w:t xml:space="preserve"> </w:t>
      </w:r>
    </w:p>
    <w:p w:rsidR="0018533F" w:rsidRDefault="0018533F">
      <w:pPr>
        <w:pStyle w:val="GvdeA"/>
        <w:spacing w:line="360" w:lineRule="auto"/>
        <w:jc w:val="both"/>
        <w:rPr>
          <w:rFonts w:ascii="Times New Roman" w:eastAsia="Times New Roman" w:hAnsi="Times New Roman" w:cs="Times New Roman"/>
          <w:b/>
          <w:bCs/>
          <w:sz w:val="24"/>
          <w:szCs w:val="24"/>
        </w:rPr>
      </w:pPr>
    </w:p>
    <w:p w:rsidR="0018533F" w:rsidRDefault="00B76FED">
      <w:pPr>
        <w:pStyle w:val="GvdeA"/>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Abstract</w:t>
      </w:r>
    </w:p>
    <w:p w:rsidR="0018533F" w:rsidRDefault="00B76FED">
      <w:pPr>
        <w:pStyle w:val="GvdeA"/>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Objective:</w:t>
      </w:r>
      <w:r>
        <w:rPr>
          <w:rFonts w:ascii="Times New Roman" w:hAnsi="Times New Roman"/>
          <w:sz w:val="24"/>
          <w:szCs w:val="24"/>
        </w:rPr>
        <w:t xml:space="preserve"> Ischemic Modified Albumin (IMA) is a molecule that is found to be elevated in liver diseases with liver damage. In our study, the relationship between IMA and chronic he</w:t>
      </w:r>
      <w:r>
        <w:rPr>
          <w:rFonts w:ascii="Times New Roman" w:hAnsi="Times New Roman"/>
          <w:sz w:val="24"/>
          <w:szCs w:val="24"/>
        </w:rPr>
        <w:t>p</w:t>
      </w:r>
      <w:r>
        <w:rPr>
          <w:rFonts w:ascii="Times New Roman" w:hAnsi="Times New Roman"/>
          <w:sz w:val="24"/>
          <w:szCs w:val="24"/>
        </w:rPr>
        <w:t>atitis B (CHB) was investigated.</w:t>
      </w:r>
      <w:r w:rsidR="005655EB">
        <w:rPr>
          <w:rFonts w:ascii="Times New Roman" w:hAnsi="Times New Roman"/>
          <w:b/>
          <w:bCs/>
          <w:sz w:val="24"/>
          <w:szCs w:val="24"/>
        </w:rPr>
        <w:t xml:space="preserve"> </w:t>
      </w:r>
    </w:p>
    <w:p w:rsidR="0018533F" w:rsidRDefault="00B76FED">
      <w:pPr>
        <w:pStyle w:val="GvdeA"/>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Methods: </w:t>
      </w:r>
      <w:r>
        <w:rPr>
          <w:rFonts w:ascii="Times New Roman" w:hAnsi="Times New Roman"/>
          <w:sz w:val="24"/>
          <w:szCs w:val="24"/>
        </w:rPr>
        <w:t>Patients with CHB who were admitted to the Infectious Diseases polyclinic in b</w:t>
      </w:r>
      <w:r>
        <w:rPr>
          <w:rFonts w:ascii="Times New Roman" w:hAnsi="Times New Roman"/>
          <w:sz w:val="24"/>
          <w:szCs w:val="24"/>
        </w:rPr>
        <w:t>e</w:t>
      </w:r>
      <w:r>
        <w:rPr>
          <w:rFonts w:ascii="Times New Roman" w:hAnsi="Times New Roman"/>
          <w:sz w:val="24"/>
          <w:szCs w:val="24"/>
        </w:rPr>
        <w:t>tween April 2016 and September 2016 and the healthy control group were included in the study. 53 of the patients (24 female, 29 male) with CHB and 51(21 female, 30 male) were the healthy control group. Blood samples were taken and centrifuged and serums were stored at -80°C. IMA levels were measured by spectrophotometric method. IMA/albumin ratio (IMAR) was calculated.</w:t>
      </w:r>
      <w:r w:rsidR="005655EB">
        <w:rPr>
          <w:rFonts w:ascii="Times New Roman" w:hAnsi="Times New Roman"/>
          <w:b/>
          <w:bCs/>
          <w:sz w:val="24"/>
          <w:szCs w:val="24"/>
        </w:rPr>
        <w:t xml:space="preserve"> </w:t>
      </w:r>
    </w:p>
    <w:p w:rsidR="0018533F" w:rsidRDefault="00B76FED">
      <w:pPr>
        <w:pStyle w:val="GvdeA"/>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Results: </w:t>
      </w:r>
      <w:r>
        <w:rPr>
          <w:rFonts w:ascii="Times New Roman" w:hAnsi="Times New Roman"/>
          <w:sz w:val="24"/>
          <w:szCs w:val="24"/>
        </w:rPr>
        <w:t>IMA level was measured as 1.08</w:t>
      </w:r>
      <w:r w:rsidR="00542562">
        <w:rPr>
          <w:rFonts w:ascii="Times New Roman" w:hAnsi="Times New Roman"/>
          <w:sz w:val="24"/>
          <w:szCs w:val="24"/>
        </w:rPr>
        <w:t>±</w:t>
      </w:r>
      <w:r>
        <w:rPr>
          <w:rFonts w:ascii="Times New Roman" w:hAnsi="Times New Roman"/>
          <w:sz w:val="24"/>
          <w:szCs w:val="24"/>
        </w:rPr>
        <w:t>0.13 in CHB patients and 0.96</w:t>
      </w:r>
      <w:r w:rsidR="00542562">
        <w:rPr>
          <w:rFonts w:ascii="Times New Roman" w:hAnsi="Times New Roman"/>
          <w:sz w:val="24"/>
          <w:szCs w:val="24"/>
        </w:rPr>
        <w:t>±0.11 in control group (r=0.42,</w:t>
      </w:r>
      <w:r>
        <w:rPr>
          <w:rFonts w:ascii="Times New Roman" w:hAnsi="Times New Roman"/>
          <w:sz w:val="24"/>
          <w:szCs w:val="24"/>
        </w:rPr>
        <w:t xml:space="preserve"> p&lt;0.000).And, also, IMAR level was measured as 0.23</w:t>
      </w:r>
      <w:r w:rsidR="00542562">
        <w:rPr>
          <w:rFonts w:ascii="Times New Roman" w:hAnsi="Times New Roman"/>
          <w:sz w:val="24"/>
          <w:szCs w:val="24"/>
        </w:rPr>
        <w:t>±</w:t>
      </w:r>
      <w:r>
        <w:rPr>
          <w:rFonts w:ascii="Times New Roman" w:hAnsi="Times New Roman"/>
          <w:sz w:val="24"/>
          <w:szCs w:val="24"/>
        </w:rPr>
        <w:t>0.03 in CHB and 0.20</w:t>
      </w:r>
      <w:r w:rsidR="00542562">
        <w:rPr>
          <w:rFonts w:ascii="Times New Roman" w:hAnsi="Times New Roman"/>
          <w:sz w:val="24"/>
          <w:szCs w:val="24"/>
        </w:rPr>
        <w:t>±</w:t>
      </w:r>
      <w:r>
        <w:rPr>
          <w:rFonts w:ascii="Times New Roman" w:hAnsi="Times New Roman"/>
          <w:sz w:val="24"/>
          <w:szCs w:val="24"/>
        </w:rPr>
        <w:t>0.03 in control group (r=0.43</w:t>
      </w:r>
      <w:r w:rsidR="00542562">
        <w:rPr>
          <w:rFonts w:ascii="Times New Roman" w:hAnsi="Times New Roman"/>
          <w:sz w:val="24"/>
          <w:szCs w:val="24"/>
        </w:rPr>
        <w:t>,</w:t>
      </w:r>
      <w:r>
        <w:rPr>
          <w:rFonts w:ascii="Times New Roman" w:hAnsi="Times New Roman"/>
          <w:sz w:val="24"/>
          <w:szCs w:val="24"/>
        </w:rPr>
        <w:t xml:space="preserve"> p&lt;0.000). According to the control group, the IMA and IMAR level elevation was statistically very significant in CHB. However, there was no stati</w:t>
      </w:r>
      <w:r>
        <w:rPr>
          <w:rFonts w:ascii="Times New Roman" w:hAnsi="Times New Roman"/>
          <w:sz w:val="24"/>
          <w:szCs w:val="24"/>
        </w:rPr>
        <w:t>s</w:t>
      </w:r>
      <w:r>
        <w:rPr>
          <w:rFonts w:ascii="Times New Roman" w:hAnsi="Times New Roman"/>
          <w:sz w:val="24"/>
          <w:szCs w:val="24"/>
        </w:rPr>
        <w:t>tically significant difference between IMA and IMAR levels in CHB.</w:t>
      </w:r>
      <w:r w:rsidR="005655EB">
        <w:rPr>
          <w:rFonts w:ascii="Times New Roman" w:hAnsi="Times New Roman"/>
          <w:sz w:val="24"/>
          <w:szCs w:val="24"/>
        </w:rPr>
        <w:t xml:space="preserve"> </w:t>
      </w:r>
    </w:p>
    <w:p w:rsidR="0018533F" w:rsidRDefault="00B76FED">
      <w:pPr>
        <w:pStyle w:val="GvdeA"/>
        <w:spacing w:line="360" w:lineRule="auto"/>
        <w:jc w:val="both"/>
        <w:rPr>
          <w:rFonts w:ascii="Times New Roman" w:eastAsia="Times New Roman" w:hAnsi="Times New Roman" w:cs="Times New Roman"/>
          <w:sz w:val="24"/>
          <w:szCs w:val="24"/>
        </w:rPr>
      </w:pPr>
      <w:r>
        <w:rPr>
          <w:rFonts w:ascii="Times New Roman" w:hAnsi="Times New Roman"/>
          <w:b/>
          <w:bCs/>
          <w:sz w:val="24"/>
          <w:szCs w:val="24"/>
        </w:rPr>
        <w:t xml:space="preserve">Conclusion: </w:t>
      </w:r>
      <w:r>
        <w:rPr>
          <w:rFonts w:ascii="Times New Roman" w:hAnsi="Times New Roman"/>
          <w:sz w:val="24"/>
          <w:szCs w:val="24"/>
        </w:rPr>
        <w:t xml:space="preserve">In our study, IMA and IMAR levels were found to be high in patients with CHB. This significant elevation should be investigated in terms of reflecting liver damage in large studies with other noninvasive parameters followed in patients with CHB. </w:t>
      </w:r>
    </w:p>
    <w:p w:rsidR="0018533F" w:rsidRDefault="00B76FED">
      <w:pPr>
        <w:pStyle w:val="GvdeA"/>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 xml:space="preserve">Keyword: </w:t>
      </w:r>
      <w:r>
        <w:rPr>
          <w:rFonts w:ascii="Times New Roman" w:hAnsi="Times New Roman"/>
          <w:sz w:val="24"/>
          <w:szCs w:val="24"/>
        </w:rPr>
        <w:t xml:space="preserve">Ischemic modified albumin, </w:t>
      </w:r>
      <w:proofErr w:type="gramStart"/>
      <w:r>
        <w:rPr>
          <w:rFonts w:ascii="Times New Roman" w:hAnsi="Times New Roman"/>
          <w:sz w:val="24"/>
          <w:szCs w:val="24"/>
        </w:rPr>
        <w:t>Chronic</w:t>
      </w:r>
      <w:proofErr w:type="gramEnd"/>
      <w:r>
        <w:rPr>
          <w:rFonts w:ascii="Times New Roman" w:hAnsi="Times New Roman"/>
          <w:sz w:val="24"/>
          <w:szCs w:val="24"/>
        </w:rPr>
        <w:t xml:space="preserve"> hepatitis B, Noninvasive parameter</w:t>
      </w:r>
      <w:r w:rsidR="005655EB">
        <w:rPr>
          <w:rFonts w:ascii="Times New Roman" w:hAnsi="Times New Roman"/>
          <w:sz w:val="24"/>
          <w:szCs w:val="24"/>
        </w:rPr>
        <w:t xml:space="preserve"> </w:t>
      </w:r>
    </w:p>
    <w:p w:rsidR="0018533F" w:rsidRDefault="0018533F">
      <w:pPr>
        <w:pStyle w:val="GvdeA"/>
        <w:spacing w:line="360" w:lineRule="auto"/>
        <w:jc w:val="both"/>
        <w:rPr>
          <w:rFonts w:ascii="Times New Roman" w:eastAsia="Times New Roman" w:hAnsi="Times New Roman" w:cs="Times New Roman"/>
          <w:b/>
          <w:bCs/>
          <w:sz w:val="24"/>
          <w:szCs w:val="24"/>
        </w:rPr>
      </w:pPr>
    </w:p>
    <w:p w:rsidR="0018533F" w:rsidRDefault="00B76FED">
      <w:pPr>
        <w:pStyle w:val="GvdeA"/>
        <w:spacing w:line="360" w:lineRule="auto"/>
        <w:jc w:val="both"/>
        <w:rPr>
          <w:rFonts w:ascii="Times New Roman" w:eastAsia="Times New Roman" w:hAnsi="Times New Roman" w:cs="Times New Roman"/>
          <w:b/>
          <w:bCs/>
          <w:sz w:val="24"/>
          <w:szCs w:val="24"/>
        </w:rPr>
      </w:pPr>
      <w:r>
        <w:rPr>
          <w:rFonts w:ascii="Times New Roman" w:hAnsi="Times New Roman"/>
          <w:b/>
          <w:bCs/>
          <w:sz w:val="24"/>
          <w:szCs w:val="24"/>
        </w:rPr>
        <w:t>Introduction</w:t>
      </w:r>
    </w:p>
    <w:p w:rsidR="0018533F" w:rsidRDefault="00B76FED">
      <w:pPr>
        <w:pStyle w:val="GvdeB"/>
        <w:spacing w:line="360" w:lineRule="auto"/>
        <w:jc w:val="both"/>
      </w:pPr>
      <w:r>
        <w:lastRenderedPageBreak/>
        <w:t>Hepatitis B virus (HBV) infection is clinically observed as; acute infection, chronic infection or primary hepatocellular carcinoma (PHC). Chronic hepatitis is observed in 5-10% of p</w:t>
      </w:r>
      <w:r>
        <w:t>a</w:t>
      </w:r>
      <w:r>
        <w:t>tients; cirrhosis and liver failure may develop in 10% of chronic hepatitis patients</w:t>
      </w:r>
      <w:r>
        <w:rPr>
          <w:rStyle w:val="YokA"/>
        </w:rPr>
        <w:t xml:space="preserve"> </w:t>
      </w:r>
      <w:r>
        <w:rPr>
          <w:vertAlign w:val="superscript"/>
        </w:rPr>
        <w:t>1</w:t>
      </w:r>
      <w:r>
        <w:t>. Chronic and progressive liver diseases result in extensive damage to the liver parenchyma, which is replaced by collagenous scar tissue. Useful biochemical tests and researches on this subject are still ongoing</w:t>
      </w:r>
      <w:r>
        <w:rPr>
          <w:rStyle w:val="YokA"/>
        </w:rPr>
        <w:t xml:space="preserve"> </w:t>
      </w:r>
      <w:r>
        <w:rPr>
          <w:vertAlign w:val="superscript"/>
        </w:rPr>
        <w:t>2</w:t>
      </w:r>
      <w:proofErr w:type="gramStart"/>
      <w:r>
        <w:rPr>
          <w:vertAlign w:val="superscript"/>
        </w:rPr>
        <w:t>,3</w:t>
      </w:r>
      <w:proofErr w:type="gramEnd"/>
      <w:r>
        <w:rPr>
          <w:rStyle w:val="YokA"/>
        </w:rPr>
        <w:t>.</w:t>
      </w:r>
      <w:r>
        <w:rPr>
          <w:vertAlign w:val="superscript"/>
        </w:rPr>
        <w:t xml:space="preserve"> </w:t>
      </w:r>
      <w:r>
        <w:t xml:space="preserve">Albumin is a protein, synthesized by liver </w:t>
      </w:r>
      <w:r>
        <w:rPr>
          <w:vertAlign w:val="superscript"/>
        </w:rPr>
        <w:t>4</w:t>
      </w:r>
      <w:r>
        <w:t xml:space="preserve">. It constitutes 60% of plasma proteins </w:t>
      </w:r>
      <w:r>
        <w:rPr>
          <w:vertAlign w:val="superscript"/>
        </w:rPr>
        <w:t>5</w:t>
      </w:r>
      <w:r>
        <w:t xml:space="preserve">. The main functions of albumin are adjusting osmotic pressure and transporting some metabolites in the blood. In many studies, it has been shown that metals such as cobalt, copper, and nickel can bound directly to albumin by amino terminal end </w:t>
      </w:r>
      <w:r>
        <w:rPr>
          <w:vertAlign w:val="superscript"/>
        </w:rPr>
        <w:t>6</w:t>
      </w:r>
      <w:r>
        <w:rPr>
          <w:rStyle w:val="YokA"/>
        </w:rPr>
        <w:t xml:space="preserve">. </w:t>
      </w:r>
      <w:r>
        <w:t>Metal ion-binding properties of albumin are reduced in cases of ischemia, hypoxia, increased free radicals and acidosis.</w:t>
      </w:r>
    </w:p>
    <w:p w:rsidR="0018533F" w:rsidRDefault="00B76FED">
      <w:pPr>
        <w:pStyle w:val="GvdeB"/>
        <w:spacing w:after="160" w:line="360" w:lineRule="auto"/>
        <w:jc w:val="both"/>
        <w:rPr>
          <w:vertAlign w:val="superscript"/>
        </w:rPr>
      </w:pPr>
      <w:r>
        <w:t>This newly formed albumin is called Ischemic Modified Albumin (IMA)</w:t>
      </w:r>
      <w:r>
        <w:rPr>
          <w:rStyle w:val="YokA"/>
        </w:rPr>
        <w:t xml:space="preserve"> </w:t>
      </w:r>
      <w:r>
        <w:rPr>
          <w:vertAlign w:val="superscript"/>
        </w:rPr>
        <w:t>7</w:t>
      </w:r>
      <w:r>
        <w:rPr>
          <w:rStyle w:val="YokA"/>
        </w:rPr>
        <w:t>. T</w:t>
      </w:r>
      <w:r>
        <w:t>he literature r</w:t>
      </w:r>
      <w:r>
        <w:t>e</w:t>
      </w:r>
      <w:r>
        <w:t>ported that increased serum IMA concentrations and IMAR in chronic liver diseases of var</w:t>
      </w:r>
      <w:r>
        <w:t>i</w:t>
      </w:r>
      <w:r>
        <w:t>ous etiologies also in several diseases such as myocardial ischemia, acute stroke, muscle i</w:t>
      </w:r>
      <w:r>
        <w:t>s</w:t>
      </w:r>
      <w:r>
        <w:t>chemia, and bowel ischemia</w:t>
      </w:r>
      <w:r>
        <w:rPr>
          <w:vertAlign w:val="superscript"/>
        </w:rPr>
        <w:t xml:space="preserve"> 8</w:t>
      </w:r>
      <w:r>
        <w:rPr>
          <w:rStyle w:val="YokA"/>
        </w:rPr>
        <w:t>.</w:t>
      </w:r>
      <w:r>
        <w:rPr>
          <w:vertAlign w:val="superscript"/>
        </w:rPr>
        <w:t xml:space="preserve"> </w:t>
      </w:r>
    </w:p>
    <w:p w:rsidR="0018533F" w:rsidRDefault="00B76FED">
      <w:pPr>
        <w:pStyle w:val="GvdeB"/>
        <w:spacing w:after="160" w:line="360" w:lineRule="auto"/>
        <w:jc w:val="both"/>
      </w:pPr>
      <w:r>
        <w:t xml:space="preserve">The aim of our study is to investigate the relationship between IMA and IMAR levels with hepatitis B in CHB patients and to suggest a new laboratory parameter for future studies. </w:t>
      </w:r>
    </w:p>
    <w:p w:rsidR="0018533F" w:rsidRDefault="00B76FED">
      <w:pPr>
        <w:pStyle w:val="GvdeB"/>
        <w:spacing w:after="160" w:line="360" w:lineRule="auto"/>
        <w:jc w:val="both"/>
        <w:rPr>
          <w:b/>
          <w:bCs/>
        </w:rPr>
      </w:pPr>
      <w:r>
        <w:rPr>
          <w:b/>
          <w:bCs/>
        </w:rPr>
        <w:t>Material and Method</w:t>
      </w:r>
    </w:p>
    <w:p w:rsidR="0018533F" w:rsidRDefault="00B76FED">
      <w:pPr>
        <w:pStyle w:val="GvdeB"/>
        <w:spacing w:after="160" w:line="360" w:lineRule="auto"/>
        <w:jc w:val="both"/>
      </w:pPr>
      <w:r>
        <w:t>This study was conducted between May 2016 and July 2016 at the Erzurum Regional Trai</w:t>
      </w:r>
      <w:r>
        <w:t>n</w:t>
      </w:r>
      <w:r>
        <w:t>ing and Research Hospital Infectious Diseases Clinic.</w:t>
      </w:r>
      <w:r>
        <w:rPr>
          <w:color w:val="00B050"/>
          <w:u w:color="00B050"/>
        </w:rPr>
        <w:t xml:space="preserve"> </w:t>
      </w:r>
      <w:r>
        <w:t>The study population included a total of 104 participants;</w:t>
      </w:r>
      <w:r>
        <w:rPr>
          <w:rStyle w:val="YokA"/>
        </w:rPr>
        <w:t xml:space="preserve"> </w:t>
      </w:r>
      <w:r>
        <w:t xml:space="preserve">53 CHB (24 women and 29 men) patients, and 51 healthy volunteers (21 women and 30 men) with no history of chronic illness or regular drug use. </w:t>
      </w:r>
    </w:p>
    <w:p w:rsidR="0018533F" w:rsidRDefault="00B76FED">
      <w:pPr>
        <w:pStyle w:val="GvdeB"/>
        <w:spacing w:after="160" w:line="360" w:lineRule="auto"/>
        <w:jc w:val="both"/>
      </w:pPr>
      <w:r>
        <w:t>The study was conducted in accordance with the Declaration of Helsinki and was approved by the Erzurum Regional Training and Research Hospital Ethics Research Committee (2018/05-34).</w:t>
      </w:r>
    </w:p>
    <w:p w:rsidR="0018533F" w:rsidRDefault="00B76FED">
      <w:pPr>
        <w:pStyle w:val="GvdeB"/>
        <w:spacing w:after="160" w:line="360" w:lineRule="auto"/>
        <w:jc w:val="both"/>
      </w:pPr>
      <w:r>
        <w:t>All subjects had given a written informed consent prior to participation for the study. The p</w:t>
      </w:r>
      <w:r>
        <w:t>a</w:t>
      </w:r>
      <w:r>
        <w:t>tients who were clinically and serologically diagnosed and followed for at least 6 months as chronic hepatitis B were added to our study. Blood samples were taken as a routine</w:t>
      </w:r>
      <w:r>
        <w:rPr>
          <w:rStyle w:val="YokA"/>
        </w:rPr>
        <w:t xml:space="preserve"> </w:t>
      </w:r>
      <w:r>
        <w:t>control. Control group was selected from patients referred to our</w:t>
      </w:r>
      <w:r>
        <w:rPr>
          <w:rStyle w:val="YokA"/>
        </w:rPr>
        <w:t xml:space="preserve"> </w:t>
      </w:r>
      <w:r>
        <w:t>clinic with a diagnosis other than hepatitis B.</w:t>
      </w:r>
      <w:r>
        <w:rPr>
          <w:rStyle w:val="YokA"/>
        </w:rPr>
        <w:t xml:space="preserve"> </w:t>
      </w:r>
      <w:r>
        <w:t>Patients who were under systemic steroid treatment and diagnosed with cerebr</w:t>
      </w:r>
      <w:r>
        <w:t>o</w:t>
      </w:r>
      <w:r>
        <w:t>vascular disease, chronic and acute kidney disease, additional liver disease,</w:t>
      </w:r>
      <w:r>
        <w:rPr>
          <w:rStyle w:val="YokA"/>
        </w:rPr>
        <w:t xml:space="preserve"> </w:t>
      </w:r>
      <w:r>
        <w:t xml:space="preserve">acute and chronic systemic disease like malignancy excluded from our study. Chronic usage of drugs such as </w:t>
      </w:r>
      <w:r>
        <w:lastRenderedPageBreak/>
        <w:t xml:space="preserve">antioxidant, </w:t>
      </w:r>
      <w:proofErr w:type="spellStart"/>
      <w:r>
        <w:t>antilipid</w:t>
      </w:r>
      <w:proofErr w:type="spellEnd"/>
      <w:r>
        <w:t xml:space="preserve">, vitamin drugs, smokers and alcoholics were also excluded from the study. </w:t>
      </w:r>
    </w:p>
    <w:p w:rsidR="0018533F" w:rsidRDefault="00B76FED">
      <w:pPr>
        <w:pStyle w:val="GvdeB"/>
        <w:spacing w:after="160" w:line="360" w:lineRule="auto"/>
        <w:jc w:val="both"/>
      </w:pPr>
      <w:r>
        <w:t>After blood sample was taken, plasma and serum were separated by centrifuging at 1500 re</w:t>
      </w:r>
      <w:r>
        <w:t>v</w:t>
      </w:r>
      <w:r>
        <w:t xml:space="preserve">olutions per minute (rpm) for ten seconds. Serum was kept in </w:t>
      </w:r>
      <w:r>
        <w:rPr>
          <w:rStyle w:val="YokA"/>
        </w:rPr>
        <w:t>–80 º</w:t>
      </w:r>
      <w:r>
        <w:t xml:space="preserve">C in </w:t>
      </w:r>
      <w:proofErr w:type="spellStart"/>
      <w:r>
        <w:t>ependorf</w:t>
      </w:r>
      <w:proofErr w:type="spellEnd"/>
      <w:r>
        <w:t xml:space="preserve"> tubes. A</w:t>
      </w:r>
      <w:r>
        <w:t>f</w:t>
      </w:r>
      <w:r>
        <w:t>terwards IMA was studied from the same blood sample. Patients</w:t>
      </w:r>
      <w:r>
        <w:rPr>
          <w:rStyle w:val="YokA"/>
        </w:rPr>
        <w:t xml:space="preserve">’ </w:t>
      </w:r>
      <w:r>
        <w:t xml:space="preserve">complete blood count (CBC), biochemical parameters and hepatitis markers, HBV- DNA levels were also recorded. </w:t>
      </w:r>
    </w:p>
    <w:p w:rsidR="0018533F" w:rsidRDefault="00B76FED">
      <w:pPr>
        <w:pStyle w:val="GvdeB"/>
        <w:spacing w:after="160" w:line="360" w:lineRule="auto"/>
        <w:jc w:val="both"/>
      </w:pPr>
      <w:r>
        <w:t xml:space="preserve">IMA values were measured using the cobalt binding test. According to this method, a protein called cobalt (Co) and </w:t>
      </w:r>
      <w:proofErr w:type="spellStart"/>
      <w:r>
        <w:t>dithiothreitol</w:t>
      </w:r>
      <w:proofErr w:type="spellEnd"/>
      <w:r>
        <w:t xml:space="preserve"> (DTT) was added to the serum to measure the binding capacity of albumin. The reaction of the cobalt was measured spectrophotometrically. This amount of free Co indicates the IMA level</w:t>
      </w:r>
      <w:r>
        <w:rPr>
          <w:rStyle w:val="YokA"/>
        </w:rPr>
        <w:t xml:space="preserve"> </w:t>
      </w:r>
      <w:r>
        <w:rPr>
          <w:vertAlign w:val="superscript"/>
        </w:rPr>
        <w:t>9</w:t>
      </w:r>
      <w:r>
        <w:t xml:space="preserve">. In our study, 50 </w:t>
      </w:r>
      <w:proofErr w:type="spellStart"/>
      <w:r>
        <w:t>uL</w:t>
      </w:r>
      <w:proofErr w:type="spellEnd"/>
      <w:r>
        <w:t xml:space="preserve"> of 1 g / L cobalt chloride s</w:t>
      </w:r>
      <w:r>
        <w:t>o</w:t>
      </w:r>
      <w:r>
        <w:t xml:space="preserve">lution was added in 200 </w:t>
      </w:r>
      <w:proofErr w:type="spellStart"/>
      <w:r>
        <w:t>uL</w:t>
      </w:r>
      <w:proofErr w:type="spellEnd"/>
      <w:r>
        <w:t xml:space="preserve"> of serum and kept at room temperature for 10 minutes. Then 50 </w:t>
      </w:r>
      <w:proofErr w:type="spellStart"/>
      <w:r>
        <w:t>uL</w:t>
      </w:r>
      <w:proofErr w:type="spellEnd"/>
      <w:r>
        <w:t xml:space="preserve"> of 1.5 g / L DTT solution was added and mixed. The color change of the sample was eva</w:t>
      </w:r>
      <w:r>
        <w:t>l</w:t>
      </w:r>
      <w:r>
        <w:t>uated at 470 nm and the values were measured and recorded in the absorbance units (</w:t>
      </w:r>
      <w:proofErr w:type="spellStart"/>
      <w:r>
        <w:t>AbsU</w:t>
      </w:r>
      <w:proofErr w:type="spellEnd"/>
      <w:r>
        <w:t xml:space="preserve">). Using IMA / serum albumin concentration (g / </w:t>
      </w:r>
      <w:proofErr w:type="spellStart"/>
      <w:r>
        <w:t>dL</w:t>
      </w:r>
      <w:proofErr w:type="spellEnd"/>
      <w:r>
        <w:t xml:space="preserve">) formula </w:t>
      </w:r>
      <w:r>
        <w:rPr>
          <w:rStyle w:val="YokA"/>
        </w:rPr>
        <w:t>I</w:t>
      </w:r>
      <w:r>
        <w:t xml:space="preserve">MAR was calculated. </w:t>
      </w:r>
    </w:p>
    <w:p w:rsidR="0018533F" w:rsidRDefault="00B76FED">
      <w:pPr>
        <w:pStyle w:val="GvdeB"/>
        <w:spacing w:after="160" w:line="360" w:lineRule="auto"/>
        <w:jc w:val="both"/>
      </w:pPr>
      <w:r>
        <w:t xml:space="preserve">Total protein (TP), albumin, alanine aminotransferase (ALT), aspartate aminotransferase (AST), gamma </w:t>
      </w:r>
      <w:proofErr w:type="spellStart"/>
      <w:r>
        <w:t>glutamil</w:t>
      </w:r>
      <w:proofErr w:type="spellEnd"/>
      <w:r>
        <w:t xml:space="preserve"> transferase (GGT), alkaline phosphatase (ALP) was measured with the </w:t>
      </w:r>
      <w:proofErr w:type="spellStart"/>
      <w:r>
        <w:t>autoanalyzer</w:t>
      </w:r>
      <w:proofErr w:type="spellEnd"/>
      <w:proofErr w:type="gramStart"/>
      <w:r>
        <w:t>.(</w:t>
      </w:r>
      <w:proofErr w:type="gramEnd"/>
      <w:r>
        <w:t>Architect c16000,Abbott,USA).</w:t>
      </w:r>
      <w:r>
        <w:rPr>
          <w:rStyle w:val="YokA"/>
        </w:rPr>
        <w:t xml:space="preserve"> </w:t>
      </w:r>
      <w:r>
        <w:t xml:space="preserve">All CBC analysis was performed in the hematology laboratory of our hospital with the use of an </w:t>
      </w:r>
      <w:proofErr w:type="spellStart"/>
      <w:r>
        <w:rPr>
          <w:rStyle w:val="YokA"/>
        </w:rPr>
        <w:t>autoanalyzer</w:t>
      </w:r>
      <w:proofErr w:type="spellEnd"/>
      <w:proofErr w:type="gramStart"/>
      <w:r>
        <w:rPr>
          <w:rStyle w:val="YokA"/>
        </w:rPr>
        <w:t>.(</w:t>
      </w:r>
      <w:proofErr w:type="gramEnd"/>
      <w:r>
        <w:rPr>
          <w:rStyle w:val="YokA"/>
        </w:rPr>
        <w:t>Cell-</w:t>
      </w:r>
      <w:proofErr w:type="spellStart"/>
      <w:r>
        <w:rPr>
          <w:rStyle w:val="YokA"/>
        </w:rPr>
        <w:t>Dyn</w:t>
      </w:r>
      <w:proofErr w:type="spellEnd"/>
      <w:r>
        <w:rPr>
          <w:rStyle w:val="YokA"/>
        </w:rPr>
        <w:t xml:space="preserve"> </w:t>
      </w:r>
      <w:proofErr w:type="spellStart"/>
      <w:r>
        <w:rPr>
          <w:rStyle w:val="YokA"/>
        </w:rPr>
        <w:t>R</w:t>
      </w:r>
      <w:r>
        <w:rPr>
          <w:rStyle w:val="YokA"/>
        </w:rPr>
        <w:t>u</w:t>
      </w:r>
      <w:r>
        <w:rPr>
          <w:rStyle w:val="YokA"/>
        </w:rPr>
        <w:t>by,Abbott,USA</w:t>
      </w:r>
      <w:proofErr w:type="spellEnd"/>
      <w:r>
        <w:rPr>
          <w:rStyle w:val="YokA"/>
        </w:rPr>
        <w:t>).</w:t>
      </w:r>
      <w:r>
        <w:t xml:space="preserve"> Hepatitis B</w:t>
      </w:r>
      <w:r w:rsidR="005655EB">
        <w:t xml:space="preserve"> </w:t>
      </w:r>
      <w:r>
        <w:t xml:space="preserve">markers were performed by </w:t>
      </w:r>
      <w:proofErr w:type="spellStart"/>
      <w:r>
        <w:t>autoanalyzer</w:t>
      </w:r>
      <w:proofErr w:type="spellEnd"/>
      <w:r>
        <w:t xml:space="preserve">. (Architect i2000sr, HBV-DNA RT PCR </w:t>
      </w:r>
      <w:proofErr w:type="spellStart"/>
      <w:r>
        <w:t>Rotorgene</w:t>
      </w:r>
      <w:proofErr w:type="spellEnd"/>
      <w:r>
        <w:t xml:space="preserve"> (</w:t>
      </w:r>
      <w:proofErr w:type="spellStart"/>
      <w:r>
        <w:t>Giasymphny</w:t>
      </w:r>
      <w:proofErr w:type="spellEnd"/>
      <w:r>
        <w:t xml:space="preserve">), </w:t>
      </w:r>
      <w:proofErr w:type="spellStart"/>
      <w:r>
        <w:t>Abbott</w:t>
      </w:r>
      <w:proofErr w:type="gramStart"/>
      <w:r>
        <w:t>,USA</w:t>
      </w:r>
      <w:proofErr w:type="spellEnd"/>
      <w:proofErr w:type="gramEnd"/>
      <w:r>
        <w:t>).</w:t>
      </w:r>
    </w:p>
    <w:p w:rsidR="0018533F" w:rsidRDefault="00B76FED">
      <w:pPr>
        <w:pStyle w:val="GvdeB"/>
        <w:spacing w:after="160" w:line="360" w:lineRule="auto"/>
        <w:jc w:val="both"/>
        <w:rPr>
          <w:b/>
          <w:bCs/>
          <w:i/>
          <w:iCs/>
        </w:rPr>
      </w:pPr>
      <w:r>
        <w:rPr>
          <w:b/>
          <w:bCs/>
          <w:i/>
          <w:iCs/>
        </w:rPr>
        <w:t xml:space="preserve">Statistical analyses </w:t>
      </w:r>
    </w:p>
    <w:p w:rsidR="0018533F" w:rsidRDefault="00B76FED">
      <w:pPr>
        <w:pStyle w:val="GvdeB"/>
        <w:spacing w:after="160" w:line="360" w:lineRule="auto"/>
        <w:jc w:val="both"/>
      </w:pPr>
      <w:r>
        <w:t>With an</w:t>
      </w:r>
      <w:r>
        <w:rPr>
          <w:rStyle w:val="YokA"/>
        </w:rPr>
        <w:t xml:space="preserve"> </w:t>
      </w:r>
      <w:r>
        <w:t>alpha error of 0</w:t>
      </w:r>
      <w:r>
        <w:rPr>
          <w:rStyle w:val="YokA"/>
        </w:rPr>
        <w:t>.</w:t>
      </w:r>
      <w:r>
        <w:t>05 and significance level of 0</w:t>
      </w:r>
      <w:r>
        <w:rPr>
          <w:rStyle w:val="YokA"/>
        </w:rPr>
        <w:t>.</w:t>
      </w:r>
      <w:r>
        <w:t>05; and when the</w:t>
      </w:r>
      <w:r>
        <w:rPr>
          <w:rStyle w:val="YokA"/>
        </w:rPr>
        <w:t xml:space="preserve"> </w:t>
      </w:r>
      <w:r>
        <w:t>incidence of hepatitis B is regarded as 4% in our region, the study power was calculated as 98%.</w:t>
      </w:r>
      <w:r>
        <w:rPr>
          <w:rStyle w:val="YokA"/>
        </w:rPr>
        <w:t xml:space="preserve"> </w:t>
      </w:r>
      <w:r>
        <w:t xml:space="preserve">We performed all statistical analyses using </w:t>
      </w:r>
      <w:r>
        <w:rPr>
          <w:u w:color="C0504D"/>
        </w:rPr>
        <w:t>Statistical Package for the Social Sciences (SPSS Inc. for Windows, version 17.0, USA)</w:t>
      </w:r>
      <w:r>
        <w:rPr>
          <w:rStyle w:val="YokA"/>
        </w:rPr>
        <w:t xml:space="preserve">. </w:t>
      </w:r>
      <w:r>
        <w:t xml:space="preserve">Continuous variables were expressed as </w:t>
      </w:r>
      <w:proofErr w:type="spellStart"/>
      <w:r>
        <w:t>means</w:t>
      </w:r>
      <w:r w:rsidR="00542562">
        <w:t>±</w:t>
      </w:r>
      <w:r>
        <w:t>Standard</w:t>
      </w:r>
      <w:proofErr w:type="spellEnd"/>
      <w:r>
        <w:t xml:space="preserve"> Derivation (SD). To test the normality of variable distributions,</w:t>
      </w:r>
      <w:r>
        <w:rPr>
          <w:rStyle w:val="YokA"/>
        </w:rPr>
        <w:t xml:space="preserve"> </w:t>
      </w:r>
      <w:r>
        <w:t xml:space="preserve">a one-sample Kolmogorov-Smirnov test was used. Unless otherwise stated, results were expressed as </w:t>
      </w:r>
      <w:proofErr w:type="spellStart"/>
      <w:r>
        <w:t>mean</w:t>
      </w:r>
      <w:r w:rsidR="00542562">
        <w:t>±</w:t>
      </w:r>
      <w:r>
        <w:t>SD</w:t>
      </w:r>
      <w:proofErr w:type="spellEnd"/>
      <w:r>
        <w:t>. We used the Mann</w:t>
      </w:r>
      <w:r>
        <w:rPr>
          <w:rStyle w:val="YokA"/>
        </w:rPr>
        <w:t>–</w:t>
      </w:r>
      <w:r>
        <w:t>Whitney U test or independent sample t test between two subject groups, and used the Pea</w:t>
      </w:r>
      <w:r>
        <w:t>r</w:t>
      </w:r>
      <w:r>
        <w:t>son correlation test or Spearman correlation test,</w:t>
      </w:r>
      <w:r>
        <w:rPr>
          <w:rStyle w:val="YokA"/>
        </w:rPr>
        <w:t xml:space="preserve"> </w:t>
      </w:r>
      <w:r>
        <w:t>as appropriate. Categorical data were an</w:t>
      </w:r>
      <w:r>
        <w:t>a</w:t>
      </w:r>
      <w:r>
        <w:t>lyzed by Chi-square test.</w:t>
      </w:r>
      <w:r w:rsidR="00542562">
        <w:t xml:space="preserve"> </w:t>
      </w:r>
      <w:r>
        <w:t>The receiver operating characteristic (ROC) curve analysis assessed the cut-off</w:t>
      </w:r>
      <w:r w:rsidR="005655EB">
        <w:t xml:space="preserve"> </w:t>
      </w:r>
      <w:r>
        <w:rPr>
          <w:rStyle w:val="YokA"/>
        </w:rPr>
        <w:t>IMA/I</w:t>
      </w:r>
      <w:r>
        <w:t>MAR levels</w:t>
      </w:r>
      <w:r w:rsidR="005655EB">
        <w:t xml:space="preserve"> </w:t>
      </w:r>
      <w:r>
        <w:t>the best diagnostic accuracy for detecting differentiated CHB. p&lt;0.05 was considered statistically significant.</w:t>
      </w:r>
    </w:p>
    <w:p w:rsidR="0018533F" w:rsidRDefault="00B76FED">
      <w:pPr>
        <w:pStyle w:val="GvdeB"/>
        <w:spacing w:after="160" w:line="360" w:lineRule="auto"/>
        <w:jc w:val="both"/>
        <w:rPr>
          <w:b/>
          <w:bCs/>
        </w:rPr>
      </w:pPr>
      <w:r>
        <w:rPr>
          <w:b/>
          <w:bCs/>
        </w:rPr>
        <w:lastRenderedPageBreak/>
        <w:t xml:space="preserve">Results </w:t>
      </w:r>
    </w:p>
    <w:p w:rsidR="0018533F" w:rsidRDefault="00B76FED">
      <w:pPr>
        <w:pStyle w:val="GvdeB"/>
        <w:spacing w:after="160" w:line="360" w:lineRule="auto"/>
        <w:jc w:val="both"/>
      </w:pPr>
      <w:r>
        <w:t>In this cross-sectional study, 53 patients with CHB (24 wom</w:t>
      </w:r>
      <w:r w:rsidR="00542562">
        <w:t xml:space="preserve">en and 29 men), and 51 control </w:t>
      </w:r>
      <w:r>
        <w:t xml:space="preserve">(21 women and 30 men) subjects were evaluated (p&lt; 0.55). Mean </w:t>
      </w:r>
      <w:proofErr w:type="spellStart"/>
      <w:r>
        <w:t>age</w:t>
      </w:r>
      <w:r w:rsidR="00542562">
        <w:t>±</w:t>
      </w:r>
      <w:r>
        <w:t>SD</w:t>
      </w:r>
      <w:proofErr w:type="spellEnd"/>
      <w:r>
        <w:t xml:space="preserve"> of subjects were 39</w:t>
      </w:r>
      <w:r>
        <w:rPr>
          <w:rStyle w:val="YokA"/>
        </w:rPr>
        <w:t>.79</w:t>
      </w:r>
      <w:r w:rsidR="00542562">
        <w:rPr>
          <w:rStyle w:val="YokA"/>
        </w:rPr>
        <w:t>±</w:t>
      </w:r>
      <w:r>
        <w:rPr>
          <w:rStyle w:val="YokA"/>
        </w:rPr>
        <w:t>13.</w:t>
      </w:r>
      <w:r>
        <w:t>11 in the hepatitis group and 34</w:t>
      </w:r>
      <w:r>
        <w:rPr>
          <w:rStyle w:val="YokA"/>
        </w:rPr>
        <w:t>.54</w:t>
      </w:r>
      <w:r w:rsidR="00542562">
        <w:rPr>
          <w:rStyle w:val="YokA"/>
        </w:rPr>
        <w:t>±</w:t>
      </w:r>
      <w:r>
        <w:rPr>
          <w:rStyle w:val="YokA"/>
        </w:rPr>
        <w:t>13.</w:t>
      </w:r>
      <w:r>
        <w:t xml:space="preserve">39 in the control group (p =0.05). Age and sex matched between patient and control groups. </w:t>
      </w:r>
    </w:p>
    <w:p w:rsidR="0018533F" w:rsidRDefault="00B76FED">
      <w:pPr>
        <w:pStyle w:val="GvdeB"/>
        <w:spacing w:after="160" w:line="360" w:lineRule="auto"/>
        <w:jc w:val="both"/>
      </w:pPr>
      <w:r>
        <w:t>IMA level was calculated as 1.08</w:t>
      </w:r>
      <w:r w:rsidR="00542562">
        <w:t>±</w:t>
      </w:r>
      <w:r>
        <w:t>0.13 in CHB patients and 0.96</w:t>
      </w:r>
      <w:r w:rsidR="00542562">
        <w:t>±</w:t>
      </w:r>
      <w:r>
        <w:t>0.11 in control group (r=0.42, p&lt;0.000).</w:t>
      </w:r>
      <w:r w:rsidR="005655EB">
        <w:t xml:space="preserve"> </w:t>
      </w:r>
      <w:r>
        <w:t>Also, IMAR level was measured as 0.23</w:t>
      </w:r>
      <w:r w:rsidR="00542562">
        <w:t>±</w:t>
      </w:r>
      <w:r>
        <w:t>0.03 in CHB and 0.20</w:t>
      </w:r>
      <w:r w:rsidR="00542562">
        <w:rPr>
          <w:rStyle w:val="YokA"/>
        </w:rPr>
        <w:t>±</w:t>
      </w:r>
      <w:r>
        <w:t>0.03 in control group (r = 0.43, p &lt;0.000). According to the control group in CHB, the elevation in IMA and IMAR level was statistically significant (</w:t>
      </w:r>
      <w:r>
        <w:rPr>
          <w:rStyle w:val="YokA"/>
        </w:rPr>
        <w:t>F</w:t>
      </w:r>
      <w:r>
        <w:t>igure 1). However, there was no signif</w:t>
      </w:r>
      <w:r>
        <w:t>i</w:t>
      </w:r>
      <w:r>
        <w:t>cant difference between IMA and IMAR levels in CHB.</w:t>
      </w:r>
    </w:p>
    <w:p w:rsidR="0018533F" w:rsidRDefault="00B76FED">
      <w:pPr>
        <w:pStyle w:val="GvdeB"/>
        <w:spacing w:after="160" w:line="360" w:lineRule="auto"/>
        <w:jc w:val="both"/>
      </w:pPr>
      <w:r>
        <w:t xml:space="preserve">In addition, there was a positive correlation between IMA level and age, ALP, and a negative correlation between Albumin, direct bilirubin (DB), ALT, GGT and alpha </w:t>
      </w:r>
      <w:proofErr w:type="spellStart"/>
      <w:r>
        <w:t>feto</w:t>
      </w:r>
      <w:proofErr w:type="spellEnd"/>
      <w:r>
        <w:t>-protein (AFP) in CHB patients. There was a positive correlation between IMAR and age, Body mass index (BMI), ALP and a negative correl</w:t>
      </w:r>
      <w:r w:rsidR="00542562">
        <w:t>ation between DB, ALT, GGT, AFP</w:t>
      </w:r>
      <w:r>
        <w:t xml:space="preserve"> </w:t>
      </w:r>
      <w:r w:rsidR="00542562">
        <w:t>and Albumin</w:t>
      </w:r>
      <w:r>
        <w:t xml:space="preserve">. </w:t>
      </w:r>
    </w:p>
    <w:p w:rsidR="0018533F" w:rsidRDefault="00B76FED">
      <w:pPr>
        <w:pStyle w:val="GvdeB"/>
        <w:spacing w:after="160" w:line="360" w:lineRule="auto"/>
        <w:jc w:val="both"/>
      </w:pPr>
      <w:r>
        <w:t>There was no correlation between IMA and IMAR levels and HBV-DNA, Total protein, AST, thrombocytes in CHB. IMA and IMAR levels, demographic and laboratory values were co</w:t>
      </w:r>
      <w:r>
        <w:t>m</w:t>
      </w:r>
      <w:r>
        <w:t xml:space="preserve">pared between CHB and healthy control group (Table 1). </w:t>
      </w:r>
    </w:p>
    <w:p w:rsidR="0018533F" w:rsidRDefault="00B76FED">
      <w:pPr>
        <w:pStyle w:val="GvdeB"/>
        <w:spacing w:after="160" w:line="360" w:lineRule="auto"/>
        <w:jc w:val="both"/>
      </w:pPr>
      <w:r>
        <w:t>In addition, all parameters studied in patients with CHB were compared with IMA and IMAR levels (Table 2).</w:t>
      </w:r>
    </w:p>
    <w:p w:rsidR="0018533F" w:rsidRDefault="00B76FED">
      <w:pPr>
        <w:pStyle w:val="GvdeB"/>
        <w:spacing w:after="160" w:line="360" w:lineRule="auto"/>
        <w:jc w:val="both"/>
        <w:rPr>
          <w:b/>
          <w:bCs/>
        </w:rPr>
      </w:pPr>
      <w:r>
        <w:rPr>
          <w:b/>
          <w:bCs/>
        </w:rPr>
        <w:t>Discussion</w:t>
      </w:r>
    </w:p>
    <w:p w:rsidR="0018533F" w:rsidRDefault="00B76FED">
      <w:pPr>
        <w:pStyle w:val="GvdeB"/>
        <w:spacing w:after="160" w:line="360" w:lineRule="auto"/>
        <w:jc w:val="both"/>
      </w:pPr>
      <w:r>
        <w:t xml:space="preserve">In this study, 78% specificity and 59% </w:t>
      </w:r>
      <w:r w:rsidR="00542562">
        <w:t>sensitivity were found for IMA&gt;</w:t>
      </w:r>
      <w:r>
        <w:t>0.97</w:t>
      </w:r>
      <w:r w:rsidR="00542562">
        <w:t xml:space="preserve"> in CHB (Area Under Curve (AUC</w:t>
      </w:r>
      <w:proofErr w:type="gramStart"/>
      <w:r w:rsidR="00542562">
        <w:t>)</w:t>
      </w:r>
      <w:r>
        <w:t>=</w:t>
      </w:r>
      <w:proofErr w:type="gramEnd"/>
      <w:r w:rsidR="00542562">
        <w:t>74%,</w:t>
      </w:r>
      <w:r>
        <w:t xml:space="preserve"> </w:t>
      </w:r>
      <w:r w:rsidR="00542562">
        <w:t>p</w:t>
      </w:r>
      <w:r>
        <w:t>=0.000). 89% specificit</w:t>
      </w:r>
      <w:r w:rsidR="00542562">
        <w:t>y and 59% sensitivity for IMAR&gt;</w:t>
      </w:r>
      <w:r>
        <w:t>0.2 were observed for</w:t>
      </w:r>
      <w:r w:rsidR="00542562">
        <w:t xml:space="preserve"> the prediction of CHB (AUC=%75,</w:t>
      </w:r>
      <w:r>
        <w:t xml:space="preserve"> </w:t>
      </w:r>
      <w:r w:rsidR="00542562">
        <w:t>p</w:t>
      </w:r>
      <w:r>
        <w:t>=0.000). IMA and IMAR levels were significantly higher in CHB patien</w:t>
      </w:r>
      <w:r w:rsidR="0062002C">
        <w:t>ts than healthy control group p</w:t>
      </w:r>
      <w:r>
        <w:t>&lt;0.000.</w:t>
      </w:r>
    </w:p>
    <w:p w:rsidR="0018533F" w:rsidRDefault="00B76FED">
      <w:pPr>
        <w:pStyle w:val="GvdeB"/>
        <w:spacing w:after="160" w:line="360" w:lineRule="auto"/>
        <w:jc w:val="both"/>
      </w:pPr>
      <w:r>
        <w:t xml:space="preserve">The </w:t>
      </w:r>
      <w:r w:rsidR="0062002C">
        <w:t>numbers</w:t>
      </w:r>
      <w:r>
        <w:t xml:space="preserve"> of studies that evaluate the association of serum IMA concentration and IMAR with disease progression in chronic liver diseases are limited. In these limited studies, there is a correlation between progression of the disease and elevation of IMA and IMAR </w:t>
      </w:r>
      <w:r>
        <w:rPr>
          <w:vertAlign w:val="superscript"/>
        </w:rPr>
        <w:t>10-13</w:t>
      </w:r>
      <w:r>
        <w:rPr>
          <w:rStyle w:val="YokA"/>
        </w:rPr>
        <w:t>.</w:t>
      </w:r>
    </w:p>
    <w:p w:rsidR="0018533F" w:rsidRDefault="00B76FED">
      <w:pPr>
        <w:pStyle w:val="GvdeB"/>
        <w:spacing w:after="160" w:line="360" w:lineRule="auto"/>
        <w:jc w:val="both"/>
        <w:rPr>
          <w:vertAlign w:val="superscript"/>
        </w:rPr>
      </w:pPr>
      <w:r>
        <w:t xml:space="preserve">HBV is one of the most common causes of chronic liver diseases in the World </w:t>
      </w:r>
      <w:r>
        <w:rPr>
          <w:vertAlign w:val="superscript"/>
        </w:rPr>
        <w:t>14</w:t>
      </w:r>
      <w:r>
        <w:t>. Synthesis and functions of albumin deteriorate in patients with liver failure</w:t>
      </w:r>
      <w:r>
        <w:rPr>
          <w:rStyle w:val="YokA"/>
        </w:rPr>
        <w:t xml:space="preserve"> </w:t>
      </w:r>
      <w:r>
        <w:rPr>
          <w:vertAlign w:val="superscript"/>
        </w:rPr>
        <w:t>15</w:t>
      </w:r>
      <w:r>
        <w:t xml:space="preserve">. Human serum albumin is </w:t>
      </w:r>
      <w:r>
        <w:lastRenderedPageBreak/>
        <w:t>the most abundant circulating protein in the plasma and shows important antioxidant activities</w:t>
      </w:r>
      <w:r>
        <w:rPr>
          <w:rStyle w:val="YokA"/>
        </w:rPr>
        <w:t xml:space="preserve"> </w:t>
      </w:r>
      <w:r>
        <w:rPr>
          <w:vertAlign w:val="superscript"/>
        </w:rPr>
        <w:t>16</w:t>
      </w:r>
      <w:r>
        <w:rPr>
          <w:rStyle w:val="YokA"/>
        </w:rPr>
        <w:t>.</w:t>
      </w:r>
      <w:r w:rsidR="005655EB">
        <w:rPr>
          <w:vertAlign w:val="superscript"/>
        </w:rPr>
        <w:t xml:space="preserve"> </w:t>
      </w:r>
    </w:p>
    <w:p w:rsidR="0018533F" w:rsidRDefault="00B76FED">
      <w:pPr>
        <w:pStyle w:val="GvdeB"/>
        <w:spacing w:after="160" w:line="360" w:lineRule="auto"/>
        <w:jc w:val="both"/>
      </w:pPr>
      <w:r>
        <w:t>Studies have shown that new isoforms emerged as a result of changes in albumin structure due to different reasons</w:t>
      </w:r>
      <w:r>
        <w:rPr>
          <w:rStyle w:val="YokA"/>
        </w:rPr>
        <w:t xml:space="preserve"> </w:t>
      </w:r>
      <w:r>
        <w:rPr>
          <w:vertAlign w:val="superscript"/>
        </w:rPr>
        <w:t>15</w:t>
      </w:r>
      <w:proofErr w:type="gramStart"/>
      <w:r>
        <w:rPr>
          <w:vertAlign w:val="superscript"/>
        </w:rPr>
        <w:t>,17</w:t>
      </w:r>
      <w:proofErr w:type="gramEnd"/>
      <w:r>
        <w:t>. IMA is the most important isoform of alb</w:t>
      </w:r>
      <w:r>
        <w:rPr>
          <w:rStyle w:val="YokA"/>
        </w:rPr>
        <w:t xml:space="preserve">umin </w:t>
      </w:r>
      <w:proofErr w:type="gramStart"/>
      <w:r>
        <w:rPr>
          <w:vertAlign w:val="superscript"/>
        </w:rPr>
        <w:t xml:space="preserve">8 </w:t>
      </w:r>
      <w:r>
        <w:t>.</w:t>
      </w:r>
      <w:proofErr w:type="gramEnd"/>
      <w:r>
        <w:t xml:space="preserve"> Several studies have been performed on IMA, which has been shown to increase in cases such as ischemia, hypoxia, increased free radicals, and acidosis </w:t>
      </w:r>
      <w:r>
        <w:rPr>
          <w:vertAlign w:val="superscript"/>
        </w:rPr>
        <w:t>7</w:t>
      </w:r>
      <w:r>
        <w:t>. In another study, IMA levels were significan</w:t>
      </w:r>
      <w:r>
        <w:t>t</w:t>
      </w:r>
      <w:r>
        <w:t xml:space="preserve">ly higher in 4 </w:t>
      </w:r>
      <w:r w:rsidR="0062002C">
        <w:t>groups</w:t>
      </w:r>
      <w:r>
        <w:t xml:space="preserve"> of patients with brain infarction, epileptic seizure, </w:t>
      </w:r>
      <w:r>
        <w:rPr>
          <w:lang w:val="de-DE"/>
        </w:rPr>
        <w:t xml:space="preserve">transient </w:t>
      </w:r>
      <w:proofErr w:type="spellStart"/>
      <w:r>
        <w:rPr>
          <w:lang w:val="de-DE"/>
        </w:rPr>
        <w:t>ischemic</w:t>
      </w:r>
      <w:proofErr w:type="spellEnd"/>
      <w:r>
        <w:rPr>
          <w:lang w:val="de-DE"/>
        </w:rPr>
        <w:t xml:space="preserve"> </w:t>
      </w:r>
      <w:proofErr w:type="spellStart"/>
      <w:r>
        <w:rPr>
          <w:lang w:val="de-DE"/>
        </w:rPr>
        <w:t>a</w:t>
      </w:r>
      <w:r>
        <w:rPr>
          <w:lang w:val="de-DE"/>
        </w:rPr>
        <w:t>t</w:t>
      </w:r>
      <w:r>
        <w:rPr>
          <w:lang w:val="de-DE"/>
        </w:rPr>
        <w:t>tack</w:t>
      </w:r>
      <w:proofErr w:type="spellEnd"/>
      <w:r>
        <w:t xml:space="preserve"> (</w:t>
      </w:r>
      <w:r>
        <w:rPr>
          <w:rStyle w:val="YokA"/>
        </w:rPr>
        <w:t xml:space="preserve">TIA) </w:t>
      </w:r>
      <w:r>
        <w:t>and intracerebral hemorrhage than control group</w:t>
      </w:r>
      <w:r>
        <w:rPr>
          <w:rStyle w:val="YokA"/>
        </w:rPr>
        <w:t xml:space="preserve"> </w:t>
      </w:r>
      <w:r>
        <w:rPr>
          <w:vertAlign w:val="superscript"/>
        </w:rPr>
        <w:t>18</w:t>
      </w:r>
      <w:r>
        <w:rPr>
          <w:lang w:val="pt-PT"/>
        </w:rPr>
        <w:t>. Sinha et al.</w:t>
      </w:r>
      <w:r>
        <w:rPr>
          <w:vertAlign w:val="superscript"/>
        </w:rPr>
        <w:t>19</w:t>
      </w:r>
      <w:r>
        <w:t xml:space="preserve"> showed elevated IMA during the acute coronary episode without developing necrosis. In other studies, it has been shown that IMA increases in conditions such as cirrhosis, bacterial-viral infections, a</w:t>
      </w:r>
      <w:r>
        <w:t>d</w:t>
      </w:r>
      <w:r>
        <w:t>vanced cancers, stroke, pulmonary embolism and end-stage renal failure</w:t>
      </w:r>
      <w:r>
        <w:rPr>
          <w:rStyle w:val="YokA"/>
        </w:rPr>
        <w:t xml:space="preserve"> </w:t>
      </w:r>
      <w:r>
        <w:rPr>
          <w:vertAlign w:val="superscript"/>
        </w:rPr>
        <w:t>13</w:t>
      </w:r>
      <w:proofErr w:type="gramStart"/>
      <w:r>
        <w:rPr>
          <w:vertAlign w:val="superscript"/>
        </w:rPr>
        <w:t>,20</w:t>
      </w:r>
      <w:proofErr w:type="gramEnd"/>
      <w:r>
        <w:t xml:space="preserve">. When the serum albumin concentration is lower, less cobalt bounds to albumin molecule and a more intense response occurs between cobalt ions and </w:t>
      </w:r>
      <w:proofErr w:type="spellStart"/>
      <w:r>
        <w:t>dithiothreitol</w:t>
      </w:r>
      <w:proofErr w:type="spellEnd"/>
      <w:r>
        <w:t xml:space="preserve"> (DTT). Consequently, lower albumin concentrations may cause proportionally higher IMA levels in the same patients. Because of the loss of albumin level, there is also loss of synthesis capacity in chronic liver </w:t>
      </w:r>
      <w:proofErr w:type="spellStart"/>
      <w:r>
        <w:t>patiens</w:t>
      </w:r>
      <w:proofErr w:type="spellEnd"/>
      <w:r>
        <w:t xml:space="preserve">. In addition to IMA, IMAR is also measure which is believed to be more valuable. </w:t>
      </w:r>
      <w:r>
        <w:rPr>
          <w:lang w:val="da-DK"/>
        </w:rPr>
        <w:t xml:space="preserve">IMAR is a calculated with the ratio of IMA to serum albumin level </w:t>
      </w:r>
      <w:r>
        <w:rPr>
          <w:vertAlign w:val="superscript"/>
        </w:rPr>
        <w:t>11,12</w:t>
      </w:r>
      <w:r>
        <w:t>. In some studies, IMAR level has been shown to be useful as a liver function test</w:t>
      </w:r>
      <w:r>
        <w:rPr>
          <w:rStyle w:val="YokA"/>
        </w:rPr>
        <w:t xml:space="preserve"> </w:t>
      </w:r>
      <w:r>
        <w:rPr>
          <w:vertAlign w:val="superscript"/>
        </w:rPr>
        <w:t>10</w:t>
      </w:r>
      <w:r>
        <w:rPr>
          <w:rStyle w:val="YokA"/>
        </w:rPr>
        <w:t xml:space="preserve">. </w:t>
      </w:r>
      <w:r>
        <w:t xml:space="preserve">Therefore, IMA/albumin ratio (IMAR) was included in the study. </w:t>
      </w:r>
    </w:p>
    <w:p w:rsidR="0018533F" w:rsidRDefault="00B76FED">
      <w:pPr>
        <w:pStyle w:val="GvdeB"/>
        <w:spacing w:after="160" w:line="360" w:lineRule="auto"/>
        <w:jc w:val="both"/>
      </w:pPr>
      <w:r>
        <w:t>In our CHB patient group, there was a negative correlation between serum albumin levels and serum IMA and IMAR levels. To support this fact, in another study</w:t>
      </w:r>
      <w:r>
        <w:rPr>
          <w:rStyle w:val="YokA"/>
        </w:rPr>
        <w:t xml:space="preserve">, </w:t>
      </w:r>
      <w:r>
        <w:t xml:space="preserve">negative correlation was observed between serum albumin and serum IMA and IMAR levels </w:t>
      </w:r>
      <w:r>
        <w:rPr>
          <w:vertAlign w:val="superscript"/>
        </w:rPr>
        <w:t>8</w:t>
      </w:r>
      <w:r>
        <w:rPr>
          <w:rStyle w:val="YokA"/>
        </w:rPr>
        <w:t>.</w:t>
      </w:r>
    </w:p>
    <w:p w:rsidR="0018533F" w:rsidRDefault="00B76FED">
      <w:pPr>
        <w:pStyle w:val="GvdeB"/>
        <w:spacing w:after="160" w:line="360" w:lineRule="auto"/>
        <w:jc w:val="both"/>
      </w:pPr>
      <w:r>
        <w:rPr>
          <w:rStyle w:val="YokA"/>
        </w:rPr>
        <w:t>I</w:t>
      </w:r>
      <w:r>
        <w:t>n addition</w:t>
      </w:r>
      <w:r>
        <w:rPr>
          <w:rStyle w:val="YokA"/>
        </w:rPr>
        <w:t>,</w:t>
      </w:r>
      <w:r>
        <w:t xml:space="preserve"> there is negative correlation between DB,</w:t>
      </w:r>
      <w:r>
        <w:rPr>
          <w:rStyle w:val="YokA"/>
        </w:rPr>
        <w:t xml:space="preserve"> </w:t>
      </w:r>
      <w:r>
        <w:rPr>
          <w:lang w:val="de-DE"/>
        </w:rPr>
        <w:t>ALT,</w:t>
      </w:r>
      <w:r>
        <w:rPr>
          <w:rStyle w:val="YokA"/>
        </w:rPr>
        <w:t xml:space="preserve"> </w:t>
      </w:r>
      <w:r>
        <w:rPr>
          <w:lang w:val="fr-FR"/>
        </w:rPr>
        <w:t>GGT,</w:t>
      </w:r>
      <w:r>
        <w:rPr>
          <w:rStyle w:val="YokA"/>
        </w:rPr>
        <w:t xml:space="preserve"> </w:t>
      </w:r>
      <w:r>
        <w:t>AFP and IMA</w:t>
      </w:r>
      <w:r>
        <w:rPr>
          <w:rStyle w:val="YokA"/>
        </w:rPr>
        <w:t>,</w:t>
      </w:r>
      <w:r>
        <w:t xml:space="preserve"> IMAR le</w:t>
      </w:r>
      <w:r>
        <w:t>v</w:t>
      </w:r>
      <w:r>
        <w:t>els,</w:t>
      </w:r>
      <w:r>
        <w:rPr>
          <w:rStyle w:val="YokA"/>
        </w:rPr>
        <w:t xml:space="preserve"> but found a </w:t>
      </w:r>
      <w:r>
        <w:t>positive correlation between ALP</w:t>
      </w:r>
      <w:r>
        <w:rPr>
          <w:rStyle w:val="YokA"/>
        </w:rPr>
        <w:t xml:space="preserve">, age and IMAR, IMA. Also in </w:t>
      </w:r>
      <w:proofErr w:type="spellStart"/>
      <w:r>
        <w:rPr>
          <w:rStyle w:val="YokA"/>
        </w:rPr>
        <w:t>Yavuz</w:t>
      </w:r>
      <w:proofErr w:type="spellEnd"/>
      <w:r>
        <w:rPr>
          <w:rStyle w:val="YokA"/>
        </w:rPr>
        <w:t xml:space="preserve"> et </w:t>
      </w:r>
      <w:proofErr w:type="spellStart"/>
      <w:r>
        <w:rPr>
          <w:rStyle w:val="YokA"/>
        </w:rPr>
        <w:t>al’s</w:t>
      </w:r>
      <w:proofErr w:type="spellEnd"/>
      <w:r>
        <w:rPr>
          <w:rStyle w:val="YokA"/>
        </w:rPr>
        <w:t xml:space="preserve"> </w:t>
      </w:r>
      <w:r>
        <w:rPr>
          <w:vertAlign w:val="superscript"/>
        </w:rPr>
        <w:t>8</w:t>
      </w:r>
      <w:r>
        <w:t xml:space="preserve"> study there was also positive correlation between IMA, IMAR and ALT, AST levels and negative correlation between IMA</w:t>
      </w:r>
      <w:proofErr w:type="gramStart"/>
      <w:r>
        <w:t>,IMAR</w:t>
      </w:r>
      <w:proofErr w:type="gramEnd"/>
      <w:r>
        <w:t xml:space="preserve"> and t</w:t>
      </w:r>
      <w:r>
        <w:rPr>
          <w:rStyle w:val="YokA"/>
        </w:rPr>
        <w:t>h</w:t>
      </w:r>
      <w:r>
        <w:t>rombocyte and white blood cell count. In our study, there was no correlation between HBV DNA, Total protein, AST, thrombocyte,</w:t>
      </w:r>
      <w:r>
        <w:rPr>
          <w:rStyle w:val="YokA"/>
        </w:rPr>
        <w:t xml:space="preserve"> </w:t>
      </w:r>
      <w:r>
        <w:t xml:space="preserve">white blood cell count and IMA, IMAR levels. </w:t>
      </w:r>
    </w:p>
    <w:p w:rsidR="0018533F" w:rsidRDefault="00B76FED">
      <w:pPr>
        <w:pStyle w:val="GvdeB"/>
        <w:spacing w:after="160" w:line="360" w:lineRule="auto"/>
        <w:jc w:val="both"/>
      </w:pPr>
      <w:r>
        <w:t xml:space="preserve">In </w:t>
      </w:r>
      <w:r>
        <w:rPr>
          <w:rStyle w:val="YokA"/>
        </w:rPr>
        <w:t xml:space="preserve">this study, </w:t>
      </w:r>
      <w:proofErr w:type="spellStart"/>
      <w:r>
        <w:rPr>
          <w:rStyle w:val="YokA"/>
        </w:rPr>
        <w:t>Yavuz</w:t>
      </w:r>
      <w:proofErr w:type="spellEnd"/>
      <w:r>
        <w:rPr>
          <w:rStyle w:val="YokA"/>
        </w:rPr>
        <w:t xml:space="preserve"> </w:t>
      </w:r>
      <w:proofErr w:type="gramStart"/>
      <w:r>
        <w:rPr>
          <w:rStyle w:val="YokA"/>
        </w:rPr>
        <w:t>et</w:t>
      </w:r>
      <w:proofErr w:type="gramEnd"/>
      <w:r>
        <w:rPr>
          <w:rStyle w:val="YokA"/>
        </w:rPr>
        <w:t xml:space="preserve"> al.</w:t>
      </w:r>
      <w:r>
        <w:rPr>
          <w:vertAlign w:val="superscript"/>
        </w:rPr>
        <w:t>8</w:t>
      </w:r>
      <w:r w:rsidR="005655EB">
        <w:rPr>
          <w:vertAlign w:val="superscript"/>
        </w:rPr>
        <w:t xml:space="preserve"> </w:t>
      </w:r>
      <w:r>
        <w:t>found that serum IMA and IMAR levels were increased as the d</w:t>
      </w:r>
      <w:r>
        <w:t>e</w:t>
      </w:r>
      <w:r>
        <w:t xml:space="preserve">gree of liver fibrosis in HBV-related chronic liver diseases. In patients with advanced fibrosis, IMAR serum level was found to be higher than IMA. In another study, </w:t>
      </w:r>
      <w:proofErr w:type="spellStart"/>
      <w:r>
        <w:t>Cakir</w:t>
      </w:r>
      <w:proofErr w:type="spellEnd"/>
      <w:r>
        <w:t xml:space="preserve"> et al. </w:t>
      </w:r>
      <w:r>
        <w:rPr>
          <w:vertAlign w:val="superscript"/>
        </w:rPr>
        <w:t>12</w:t>
      </w:r>
      <w:r>
        <w:t xml:space="preserve"> reported that serum IMA concentration and IMAR were higher in pediatric patients with chronic liver </w:t>
      </w:r>
      <w:r>
        <w:lastRenderedPageBreak/>
        <w:t xml:space="preserve">diseases with various etiologies than in healthy group. It was observed that IMA and IMAR levels were increased in children with the chronic liver </w:t>
      </w:r>
      <w:r w:rsidR="0062002C">
        <w:t>disease;</w:t>
      </w:r>
      <w:r>
        <w:t xml:space="preserve"> IMAR was positively corr</w:t>
      </w:r>
      <w:r>
        <w:t>e</w:t>
      </w:r>
      <w:r>
        <w:t>lated with end-stage liver disease. Higher amount of IMAR levels were found especially in patients with advanced stage fibrosis compared to those with moderate fibrosis. In our study, level of fibrosis and IMA and IMAR levels could not be compared in patients as there were no biopsy results. There was no significant difference between IMA and IMAR levels in p</w:t>
      </w:r>
      <w:r>
        <w:t>a</w:t>
      </w:r>
      <w:r>
        <w:t>tients with CHB. This is due to the fact that our patients with CHB have laboratory and clin</w:t>
      </w:r>
      <w:r>
        <w:t>i</w:t>
      </w:r>
      <w:r>
        <w:t>cal findings that do not require biopsy and consisted of patients are not accepted as an a</w:t>
      </w:r>
      <w:r>
        <w:t>d</w:t>
      </w:r>
      <w:r>
        <w:t>vanced stage.</w:t>
      </w:r>
    </w:p>
    <w:p w:rsidR="0018533F" w:rsidRDefault="00B76FED">
      <w:pPr>
        <w:pStyle w:val="GvdeB"/>
        <w:spacing w:after="160" w:line="360" w:lineRule="auto"/>
        <w:jc w:val="both"/>
        <w:rPr>
          <w:kern w:val="2"/>
          <w:u w:color="FF0000"/>
        </w:rPr>
      </w:pPr>
      <w:r>
        <w:t>Chronic and progressive liver disease results in widespread damage in the liver parenchyma and replaces it with collagenous scar tissue. According to current clinical practice, liver bio</w:t>
      </w:r>
      <w:r>
        <w:t>p</w:t>
      </w:r>
      <w:r>
        <w:t>sy is necessary for the diagnosis and treatment of progressive chronic liver disease. However, nowadays, the need for biochemical tests that can be easily repeated and is thought to show advanced stage liver fibrosis is increasing</w:t>
      </w:r>
      <w:r>
        <w:rPr>
          <w:rStyle w:val="YokA"/>
        </w:rPr>
        <w:t xml:space="preserve"> </w:t>
      </w:r>
      <w:r>
        <w:rPr>
          <w:vertAlign w:val="superscript"/>
        </w:rPr>
        <w:t>2</w:t>
      </w:r>
      <w:proofErr w:type="gramStart"/>
      <w:r>
        <w:rPr>
          <w:vertAlign w:val="superscript"/>
        </w:rPr>
        <w:t>,3</w:t>
      </w:r>
      <w:proofErr w:type="gramEnd"/>
      <w:r>
        <w:t>. Since biopsy was not performed in our study, only non-cirrhotic chronic hepatitis B patients were included in the study and their fibrous levels were not determined. However, serum IMA and IMAR levels were significantly higher in CHB than healthy patients. In the present study of noninvasive diagnostic methods, this significant elevation should be examined in terms of reflecting liver damage in more compr</w:t>
      </w:r>
      <w:r>
        <w:t>e</w:t>
      </w:r>
      <w:r>
        <w:t>hensive studies with other parameters in patients with CHB.</w:t>
      </w:r>
    </w:p>
    <w:p w:rsidR="0018533F" w:rsidRDefault="0018533F">
      <w:pPr>
        <w:pStyle w:val="GvdeBA"/>
        <w:spacing w:after="135" w:line="360" w:lineRule="auto"/>
        <w:ind w:firstLine="567"/>
        <w:jc w:val="both"/>
        <w:outlineLvl w:val="2"/>
      </w:pPr>
    </w:p>
    <w:p w:rsidR="0018533F" w:rsidRPr="0062002C" w:rsidRDefault="00B76FED" w:rsidP="0062002C">
      <w:pPr>
        <w:pStyle w:val="Altbilgi"/>
        <w:tabs>
          <w:tab w:val="clear" w:pos="4536"/>
          <w:tab w:val="clear" w:pos="9072"/>
          <w:tab w:val="left" w:pos="720"/>
        </w:tabs>
        <w:spacing w:line="360" w:lineRule="auto"/>
        <w:jc w:val="both"/>
        <w:rPr>
          <w:rFonts w:ascii="Times New Roman" w:eastAsia="Times New Roman" w:hAnsi="Times New Roman" w:cs="Times New Roman"/>
          <w:b/>
          <w:bCs/>
          <w:sz w:val="24"/>
          <w:szCs w:val="24"/>
        </w:rPr>
      </w:pPr>
      <w:bookmarkStart w:id="0" w:name="_Hlk20925695"/>
      <w:r w:rsidRPr="0062002C">
        <w:rPr>
          <w:rFonts w:ascii="Times New Roman" w:hAnsi="Times New Roman" w:cs="Times New Roman"/>
          <w:b/>
          <w:bCs/>
          <w:sz w:val="24"/>
          <w:szCs w:val="24"/>
        </w:rPr>
        <w:t>References</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r w:rsidRPr="0062002C">
        <w:rPr>
          <w:rFonts w:ascii="Times New Roman" w:hAnsi="Times New Roman" w:cs="Times New Roman"/>
          <w:sz w:val="24"/>
          <w:szCs w:val="24"/>
        </w:rPr>
        <w:t>Robinson WS. Hepatitis B virus and hepatitis D viru</w:t>
      </w:r>
      <w:r w:rsidR="0062002C" w:rsidRPr="0062002C">
        <w:rPr>
          <w:rFonts w:ascii="Times New Roman" w:hAnsi="Times New Roman" w:cs="Times New Roman"/>
          <w:sz w:val="24"/>
          <w:szCs w:val="24"/>
        </w:rPr>
        <w:t xml:space="preserve">s. In: Mandell GL, Bennett JE, </w:t>
      </w:r>
      <w:proofErr w:type="spellStart"/>
      <w:r w:rsidRPr="0062002C">
        <w:rPr>
          <w:rFonts w:ascii="Times New Roman" w:hAnsi="Times New Roman" w:cs="Times New Roman"/>
          <w:sz w:val="24"/>
          <w:szCs w:val="24"/>
        </w:rPr>
        <w:t>Dlin</w:t>
      </w:r>
      <w:proofErr w:type="spellEnd"/>
      <w:r w:rsidRPr="0062002C">
        <w:rPr>
          <w:rFonts w:ascii="Times New Roman" w:hAnsi="Times New Roman" w:cs="Times New Roman"/>
          <w:sz w:val="24"/>
          <w:szCs w:val="24"/>
        </w:rPr>
        <w:t xml:space="preserve"> R.</w:t>
      </w:r>
      <w:r w:rsidR="0062002C" w:rsidRPr="0062002C">
        <w:rPr>
          <w:rFonts w:ascii="Times New Roman" w:hAnsi="Times New Roman" w:cs="Times New Roman"/>
          <w:sz w:val="24"/>
          <w:szCs w:val="24"/>
        </w:rPr>
        <w:t xml:space="preserve"> </w:t>
      </w:r>
      <w:r w:rsidRPr="0062002C">
        <w:rPr>
          <w:rFonts w:ascii="Times New Roman" w:hAnsi="Times New Roman" w:cs="Times New Roman"/>
          <w:sz w:val="24"/>
          <w:szCs w:val="24"/>
        </w:rPr>
        <w:t xml:space="preserve">eds. Mandell, Douglas and Bennett's Principles and Practice of Infectious Diseases. 5th ed. </w:t>
      </w:r>
      <w:proofErr w:type="spellStart"/>
      <w:r w:rsidRPr="0062002C">
        <w:rPr>
          <w:rFonts w:ascii="Times New Roman" w:hAnsi="Times New Roman" w:cs="Times New Roman"/>
          <w:sz w:val="24"/>
          <w:szCs w:val="24"/>
        </w:rPr>
        <w:t>Philedelphia</w:t>
      </w:r>
      <w:proofErr w:type="spellEnd"/>
      <w:r w:rsidRPr="0062002C">
        <w:rPr>
          <w:rFonts w:ascii="Times New Roman" w:hAnsi="Times New Roman" w:cs="Times New Roman"/>
          <w:sz w:val="24"/>
          <w:szCs w:val="24"/>
        </w:rPr>
        <w:t xml:space="preserve"> </w:t>
      </w:r>
      <w:proofErr w:type="spellStart"/>
      <w:r w:rsidRPr="0062002C">
        <w:rPr>
          <w:rFonts w:ascii="Times New Roman" w:hAnsi="Times New Roman" w:cs="Times New Roman"/>
          <w:sz w:val="24"/>
          <w:szCs w:val="24"/>
        </w:rPr>
        <w:t>Pennnsylva</w:t>
      </w:r>
      <w:r w:rsidR="00934075">
        <w:rPr>
          <w:rFonts w:ascii="Times New Roman" w:hAnsi="Times New Roman" w:cs="Times New Roman"/>
          <w:sz w:val="24"/>
          <w:szCs w:val="24"/>
        </w:rPr>
        <w:t>nia</w:t>
      </w:r>
      <w:proofErr w:type="spellEnd"/>
      <w:r w:rsidR="00934075">
        <w:rPr>
          <w:rFonts w:ascii="Times New Roman" w:hAnsi="Times New Roman" w:cs="Times New Roman"/>
          <w:sz w:val="24"/>
          <w:szCs w:val="24"/>
        </w:rPr>
        <w:t>: Churchill Livingstone;</w:t>
      </w:r>
      <w:bookmarkStart w:id="1" w:name="_GoBack"/>
      <w:bookmarkEnd w:id="1"/>
      <w:r w:rsidR="00934075">
        <w:rPr>
          <w:rFonts w:ascii="Times New Roman" w:hAnsi="Times New Roman" w:cs="Times New Roman"/>
          <w:sz w:val="24"/>
          <w:szCs w:val="24"/>
        </w:rPr>
        <w:t xml:space="preserve"> 2005:</w:t>
      </w:r>
      <w:r w:rsidRPr="0062002C">
        <w:rPr>
          <w:rFonts w:ascii="Times New Roman" w:hAnsi="Times New Roman" w:cs="Times New Roman"/>
          <w:sz w:val="24"/>
          <w:szCs w:val="24"/>
        </w:rPr>
        <w:t xml:space="preserve">1652-85. </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r w:rsidRPr="0062002C">
        <w:rPr>
          <w:rFonts w:ascii="Times New Roman" w:hAnsi="Times New Roman" w:cs="Times New Roman"/>
          <w:sz w:val="24"/>
          <w:szCs w:val="24"/>
        </w:rPr>
        <w:t xml:space="preserve">McGill DB, </w:t>
      </w:r>
      <w:proofErr w:type="spellStart"/>
      <w:r w:rsidRPr="0062002C">
        <w:rPr>
          <w:rFonts w:ascii="Times New Roman" w:hAnsi="Times New Roman" w:cs="Times New Roman"/>
          <w:sz w:val="24"/>
          <w:szCs w:val="24"/>
        </w:rPr>
        <w:t>Rakela</w:t>
      </w:r>
      <w:proofErr w:type="spellEnd"/>
      <w:r w:rsidRPr="0062002C">
        <w:rPr>
          <w:rFonts w:ascii="Times New Roman" w:hAnsi="Times New Roman" w:cs="Times New Roman"/>
          <w:sz w:val="24"/>
          <w:szCs w:val="24"/>
        </w:rPr>
        <w:t xml:space="preserve"> J, </w:t>
      </w:r>
      <w:proofErr w:type="spellStart"/>
      <w:r w:rsidRPr="0062002C">
        <w:rPr>
          <w:rFonts w:ascii="Times New Roman" w:hAnsi="Times New Roman" w:cs="Times New Roman"/>
          <w:sz w:val="24"/>
          <w:szCs w:val="24"/>
        </w:rPr>
        <w:t>Zinsmeister</w:t>
      </w:r>
      <w:proofErr w:type="spellEnd"/>
      <w:r w:rsidRPr="0062002C">
        <w:rPr>
          <w:rFonts w:ascii="Times New Roman" w:hAnsi="Times New Roman" w:cs="Times New Roman"/>
          <w:sz w:val="24"/>
          <w:szCs w:val="24"/>
        </w:rPr>
        <w:t xml:space="preserve"> AR, </w:t>
      </w:r>
      <w:proofErr w:type="spellStart"/>
      <w:r w:rsidRPr="0062002C">
        <w:rPr>
          <w:rFonts w:ascii="Times New Roman" w:hAnsi="Times New Roman" w:cs="Times New Roman"/>
          <w:sz w:val="24"/>
          <w:szCs w:val="24"/>
        </w:rPr>
        <w:t>Ott</w:t>
      </w:r>
      <w:proofErr w:type="spellEnd"/>
      <w:r w:rsidRPr="0062002C">
        <w:rPr>
          <w:rFonts w:ascii="Times New Roman" w:hAnsi="Times New Roman" w:cs="Times New Roman"/>
          <w:sz w:val="24"/>
          <w:szCs w:val="24"/>
        </w:rPr>
        <w:t xml:space="preserve"> BJ. A 21-year experience with major </w:t>
      </w:r>
      <w:proofErr w:type="spellStart"/>
      <w:r w:rsidRPr="0062002C">
        <w:rPr>
          <w:rFonts w:ascii="Times New Roman" w:hAnsi="Times New Roman" w:cs="Times New Roman"/>
          <w:sz w:val="24"/>
          <w:szCs w:val="24"/>
        </w:rPr>
        <w:t>hemorrh</w:t>
      </w:r>
      <w:proofErr w:type="spellEnd"/>
      <w:r w:rsidRPr="0062002C">
        <w:rPr>
          <w:rFonts w:ascii="Times New Roman" w:hAnsi="Times New Roman" w:cs="Times New Roman"/>
          <w:sz w:val="24"/>
          <w:szCs w:val="24"/>
        </w:rPr>
        <w:t xml:space="preserve"> </w:t>
      </w:r>
      <w:proofErr w:type="spellStart"/>
      <w:proofErr w:type="gramStart"/>
      <w:r w:rsidRPr="0062002C">
        <w:rPr>
          <w:rFonts w:ascii="Times New Roman" w:hAnsi="Times New Roman" w:cs="Times New Roman"/>
          <w:sz w:val="24"/>
          <w:szCs w:val="24"/>
        </w:rPr>
        <w:t>ge</w:t>
      </w:r>
      <w:proofErr w:type="spellEnd"/>
      <w:proofErr w:type="gramEnd"/>
      <w:r w:rsidRPr="0062002C">
        <w:rPr>
          <w:rFonts w:ascii="Times New Roman" w:hAnsi="Times New Roman" w:cs="Times New Roman"/>
          <w:sz w:val="24"/>
          <w:szCs w:val="24"/>
        </w:rPr>
        <w:t xml:space="preserve"> after percutaneous liver biopsy. Gastroenterology 1990</w:t>
      </w:r>
      <w:proofErr w:type="gramStart"/>
      <w:r w:rsidR="0062002C" w:rsidRPr="0062002C">
        <w:rPr>
          <w:rFonts w:ascii="Times New Roman" w:hAnsi="Times New Roman" w:cs="Times New Roman"/>
          <w:sz w:val="24"/>
          <w:szCs w:val="24"/>
        </w:rPr>
        <w:t>;</w:t>
      </w:r>
      <w:r w:rsidRPr="0062002C">
        <w:rPr>
          <w:rFonts w:ascii="Times New Roman" w:hAnsi="Times New Roman" w:cs="Times New Roman"/>
          <w:sz w:val="24"/>
          <w:szCs w:val="24"/>
          <w:shd w:val="clear" w:color="auto" w:fill="FFFFFF"/>
        </w:rPr>
        <w:t>99</w:t>
      </w:r>
      <w:proofErr w:type="gramEnd"/>
      <w:r w:rsidRPr="0062002C">
        <w:rPr>
          <w:rFonts w:ascii="Times New Roman" w:hAnsi="Times New Roman" w:cs="Times New Roman"/>
          <w:sz w:val="24"/>
          <w:szCs w:val="24"/>
          <w:shd w:val="clear" w:color="auto" w:fill="FFFFFF"/>
        </w:rPr>
        <w:t xml:space="preserve">(5):1396-400. </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proofErr w:type="spellStart"/>
      <w:r w:rsidRPr="0062002C">
        <w:rPr>
          <w:rFonts w:ascii="Times New Roman" w:hAnsi="Times New Roman" w:cs="Times New Roman"/>
          <w:sz w:val="24"/>
          <w:szCs w:val="24"/>
        </w:rPr>
        <w:t>Regev</w:t>
      </w:r>
      <w:proofErr w:type="spellEnd"/>
      <w:r w:rsidRPr="0062002C">
        <w:rPr>
          <w:rFonts w:ascii="Times New Roman" w:hAnsi="Times New Roman" w:cs="Times New Roman"/>
          <w:sz w:val="24"/>
          <w:szCs w:val="24"/>
        </w:rPr>
        <w:t xml:space="preserve"> A, </w:t>
      </w:r>
      <w:proofErr w:type="spellStart"/>
      <w:r w:rsidRPr="0062002C">
        <w:rPr>
          <w:rFonts w:ascii="Times New Roman" w:hAnsi="Times New Roman" w:cs="Times New Roman"/>
          <w:sz w:val="24"/>
          <w:szCs w:val="24"/>
        </w:rPr>
        <w:t>Berho</w:t>
      </w:r>
      <w:proofErr w:type="spellEnd"/>
      <w:r w:rsidRPr="0062002C">
        <w:rPr>
          <w:rFonts w:ascii="Times New Roman" w:hAnsi="Times New Roman" w:cs="Times New Roman"/>
          <w:sz w:val="24"/>
          <w:szCs w:val="24"/>
        </w:rPr>
        <w:t xml:space="preserve"> M, Jeffers LJ, </w:t>
      </w:r>
      <w:hyperlink r:id="rId8" w:history="1">
        <w:proofErr w:type="spellStart"/>
        <w:r w:rsidRPr="0062002C">
          <w:rPr>
            <w:rStyle w:val="Hyperlink1"/>
            <w:rFonts w:ascii="Times New Roman" w:hAnsi="Times New Roman" w:cs="Times New Roman"/>
            <w:sz w:val="24"/>
            <w:szCs w:val="24"/>
          </w:rPr>
          <w:t>Milikowski</w:t>
        </w:r>
        <w:proofErr w:type="spellEnd"/>
        <w:r w:rsidRPr="0062002C">
          <w:rPr>
            <w:rStyle w:val="Hyperlink1"/>
            <w:rFonts w:ascii="Times New Roman" w:hAnsi="Times New Roman" w:cs="Times New Roman"/>
            <w:sz w:val="24"/>
            <w:szCs w:val="24"/>
          </w:rPr>
          <w:t xml:space="preserve"> C</w:t>
        </w:r>
      </w:hyperlink>
      <w:r w:rsidRPr="0062002C">
        <w:rPr>
          <w:rStyle w:val="Yok"/>
          <w:rFonts w:ascii="Times New Roman" w:hAnsi="Times New Roman" w:cs="Times New Roman"/>
          <w:sz w:val="24"/>
          <w:szCs w:val="24"/>
          <w:shd w:val="clear" w:color="auto" w:fill="FFFFFF"/>
        </w:rPr>
        <w:t xml:space="preserve">, </w:t>
      </w:r>
      <w:hyperlink r:id="rId9" w:history="1">
        <w:r w:rsidRPr="0062002C">
          <w:rPr>
            <w:rStyle w:val="Hyperlink1"/>
            <w:rFonts w:ascii="Times New Roman" w:hAnsi="Times New Roman" w:cs="Times New Roman"/>
            <w:sz w:val="24"/>
            <w:szCs w:val="24"/>
          </w:rPr>
          <w:t>Molina EG</w:t>
        </w:r>
      </w:hyperlink>
      <w:r w:rsidRPr="0062002C">
        <w:rPr>
          <w:rStyle w:val="Yok"/>
          <w:rFonts w:ascii="Times New Roman" w:hAnsi="Times New Roman" w:cs="Times New Roman"/>
          <w:sz w:val="24"/>
          <w:szCs w:val="24"/>
          <w:shd w:val="clear" w:color="auto" w:fill="FFFFFF"/>
        </w:rPr>
        <w:t xml:space="preserve">, </w:t>
      </w:r>
      <w:hyperlink r:id="rId10" w:history="1">
        <w:proofErr w:type="spellStart"/>
        <w:r w:rsidRPr="0062002C">
          <w:rPr>
            <w:rStyle w:val="Hyperlink1"/>
            <w:rFonts w:ascii="Times New Roman" w:hAnsi="Times New Roman" w:cs="Times New Roman"/>
            <w:sz w:val="24"/>
            <w:szCs w:val="24"/>
          </w:rPr>
          <w:t>Pyrsopoulos</w:t>
        </w:r>
        <w:proofErr w:type="spellEnd"/>
        <w:r w:rsidRPr="0062002C">
          <w:rPr>
            <w:rStyle w:val="Hyperlink1"/>
            <w:rFonts w:ascii="Times New Roman" w:hAnsi="Times New Roman" w:cs="Times New Roman"/>
            <w:sz w:val="24"/>
            <w:szCs w:val="24"/>
          </w:rPr>
          <w:t xml:space="preserve"> NT</w:t>
        </w:r>
      </w:hyperlink>
      <w:r w:rsidRPr="0062002C">
        <w:rPr>
          <w:rStyle w:val="Yok"/>
          <w:rFonts w:ascii="Times New Roman" w:hAnsi="Times New Roman" w:cs="Times New Roman"/>
          <w:sz w:val="24"/>
          <w:szCs w:val="24"/>
        </w:rPr>
        <w:t xml:space="preserve">, et al. Sampling error and intra observer variation in liver biopsy in patients with chronic HCV infection. Am J </w:t>
      </w:r>
      <w:proofErr w:type="spellStart"/>
      <w:r w:rsidRPr="0062002C">
        <w:rPr>
          <w:rStyle w:val="Yok"/>
          <w:rFonts w:ascii="Times New Roman" w:hAnsi="Times New Roman" w:cs="Times New Roman"/>
          <w:sz w:val="24"/>
          <w:szCs w:val="24"/>
        </w:rPr>
        <w:t>Gastroenterol</w:t>
      </w:r>
      <w:proofErr w:type="spellEnd"/>
      <w:r w:rsidRPr="0062002C">
        <w:rPr>
          <w:rStyle w:val="Yok"/>
          <w:rFonts w:ascii="Times New Roman" w:hAnsi="Times New Roman" w:cs="Times New Roman"/>
          <w:sz w:val="24"/>
          <w:szCs w:val="24"/>
        </w:rPr>
        <w:t>. 2002</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shd w:val="clear" w:color="auto" w:fill="FFFFFF"/>
        </w:rPr>
        <w:t>97</w:t>
      </w:r>
      <w:proofErr w:type="gramEnd"/>
      <w:r w:rsidRPr="0062002C">
        <w:rPr>
          <w:rStyle w:val="Yok"/>
          <w:rFonts w:ascii="Times New Roman" w:hAnsi="Times New Roman" w:cs="Times New Roman"/>
          <w:sz w:val="24"/>
          <w:szCs w:val="24"/>
          <w:shd w:val="clear" w:color="auto" w:fill="FFFFFF"/>
        </w:rPr>
        <w:t>(10):2614-8.</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proofErr w:type="spellStart"/>
      <w:r w:rsidRPr="0062002C">
        <w:rPr>
          <w:rStyle w:val="Yok"/>
          <w:rFonts w:ascii="Times New Roman" w:hAnsi="Times New Roman" w:cs="Times New Roman"/>
          <w:sz w:val="24"/>
          <w:szCs w:val="24"/>
        </w:rPr>
        <w:t>Bernardi</w:t>
      </w:r>
      <w:proofErr w:type="spellEnd"/>
      <w:r w:rsidRPr="0062002C">
        <w:rPr>
          <w:rStyle w:val="Yok"/>
          <w:rFonts w:ascii="Times New Roman" w:hAnsi="Times New Roman" w:cs="Times New Roman"/>
          <w:sz w:val="24"/>
          <w:szCs w:val="24"/>
        </w:rPr>
        <w:t xml:space="preserve"> M, Ricci CS, </w:t>
      </w:r>
      <w:proofErr w:type="spellStart"/>
      <w:r w:rsidRPr="0062002C">
        <w:rPr>
          <w:rStyle w:val="Yok"/>
          <w:rFonts w:ascii="Times New Roman" w:hAnsi="Times New Roman" w:cs="Times New Roman"/>
          <w:sz w:val="24"/>
          <w:szCs w:val="24"/>
        </w:rPr>
        <w:t>Zaccherini</w:t>
      </w:r>
      <w:proofErr w:type="spellEnd"/>
      <w:r w:rsidRPr="0062002C">
        <w:rPr>
          <w:rStyle w:val="Yok"/>
          <w:rFonts w:ascii="Times New Roman" w:hAnsi="Times New Roman" w:cs="Times New Roman"/>
          <w:sz w:val="24"/>
          <w:szCs w:val="24"/>
        </w:rPr>
        <w:t xml:space="preserve"> G. Role of human albumin in the management of co</w:t>
      </w:r>
      <w:r w:rsidRPr="0062002C">
        <w:rPr>
          <w:rStyle w:val="Yok"/>
          <w:rFonts w:ascii="Times New Roman" w:hAnsi="Times New Roman" w:cs="Times New Roman"/>
          <w:sz w:val="24"/>
          <w:szCs w:val="24"/>
        </w:rPr>
        <w:t>m</w:t>
      </w:r>
      <w:r w:rsidRPr="0062002C">
        <w:rPr>
          <w:rStyle w:val="Yok"/>
          <w:rFonts w:ascii="Times New Roman" w:hAnsi="Times New Roman" w:cs="Times New Roman"/>
          <w:sz w:val="24"/>
          <w:szCs w:val="24"/>
        </w:rPr>
        <w:t xml:space="preserve">plications of liver cirrhosis. J </w:t>
      </w:r>
      <w:proofErr w:type="spellStart"/>
      <w:r w:rsidRPr="0062002C">
        <w:rPr>
          <w:rStyle w:val="Yok"/>
          <w:rFonts w:ascii="Times New Roman" w:hAnsi="Times New Roman" w:cs="Times New Roman"/>
          <w:sz w:val="24"/>
          <w:szCs w:val="24"/>
        </w:rPr>
        <w:t>Clin</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Exp</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Hepatol</w:t>
      </w:r>
      <w:proofErr w:type="spellEnd"/>
      <w:r w:rsidRPr="0062002C">
        <w:rPr>
          <w:rStyle w:val="Yok"/>
          <w:rFonts w:ascii="Times New Roman" w:hAnsi="Times New Roman" w:cs="Times New Roman"/>
          <w:sz w:val="24"/>
          <w:szCs w:val="24"/>
        </w:rPr>
        <w:t>. 2014</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shd w:val="clear" w:color="auto" w:fill="FFFFFF"/>
        </w:rPr>
        <w:t>4</w:t>
      </w:r>
      <w:proofErr w:type="gramEnd"/>
      <w:r w:rsidRPr="0062002C">
        <w:rPr>
          <w:rStyle w:val="Yok"/>
          <w:rFonts w:ascii="Times New Roman" w:hAnsi="Times New Roman" w:cs="Times New Roman"/>
          <w:sz w:val="24"/>
          <w:szCs w:val="24"/>
          <w:shd w:val="clear" w:color="auto" w:fill="FFFFFF"/>
        </w:rPr>
        <w:t>(4):302-11.</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proofErr w:type="spellStart"/>
      <w:r w:rsidRPr="0062002C">
        <w:rPr>
          <w:rStyle w:val="Yok"/>
          <w:rFonts w:ascii="Times New Roman" w:hAnsi="Times New Roman" w:cs="Times New Roman"/>
          <w:sz w:val="24"/>
          <w:szCs w:val="24"/>
        </w:rPr>
        <w:t>Sugio</w:t>
      </w:r>
      <w:proofErr w:type="spellEnd"/>
      <w:r w:rsidRPr="0062002C">
        <w:rPr>
          <w:rStyle w:val="Yok"/>
          <w:rFonts w:ascii="Times New Roman" w:hAnsi="Times New Roman" w:cs="Times New Roman"/>
          <w:sz w:val="24"/>
          <w:szCs w:val="24"/>
        </w:rPr>
        <w:t xml:space="preserve"> S, Kashima A, Mochizuki S, Noda M ,Kobayashi K. Crystal structure of human s</w:t>
      </w:r>
      <w:r w:rsidRPr="0062002C">
        <w:rPr>
          <w:rStyle w:val="Yok"/>
          <w:rFonts w:ascii="Times New Roman" w:hAnsi="Times New Roman" w:cs="Times New Roman"/>
          <w:sz w:val="24"/>
          <w:szCs w:val="24"/>
        </w:rPr>
        <w:t>e</w:t>
      </w:r>
      <w:r w:rsidRPr="0062002C">
        <w:rPr>
          <w:rStyle w:val="Yok"/>
          <w:rFonts w:ascii="Times New Roman" w:hAnsi="Times New Roman" w:cs="Times New Roman"/>
          <w:sz w:val="24"/>
          <w:szCs w:val="24"/>
        </w:rPr>
        <w:t>rum albumin at 2.5 A resolution. Protein Eng. 1999</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12</w:t>
      </w:r>
      <w:proofErr w:type="gramEnd"/>
      <w:r w:rsidRPr="0062002C">
        <w:rPr>
          <w:rStyle w:val="Yok"/>
          <w:rFonts w:ascii="Times New Roman" w:hAnsi="Times New Roman" w:cs="Times New Roman"/>
          <w:sz w:val="24"/>
          <w:szCs w:val="24"/>
        </w:rPr>
        <w:t>(6):439</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46.</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lastRenderedPageBreak/>
        <w:t xml:space="preserve">Roy D, </w:t>
      </w:r>
      <w:proofErr w:type="spellStart"/>
      <w:r w:rsidRPr="0062002C">
        <w:rPr>
          <w:rStyle w:val="Yok"/>
          <w:rFonts w:ascii="Times New Roman" w:hAnsi="Times New Roman" w:cs="Times New Roman"/>
          <w:sz w:val="24"/>
          <w:szCs w:val="24"/>
        </w:rPr>
        <w:t>Quiles</w:t>
      </w:r>
      <w:proofErr w:type="spellEnd"/>
      <w:r w:rsidRPr="0062002C">
        <w:rPr>
          <w:rStyle w:val="Yok"/>
          <w:rFonts w:ascii="Times New Roman" w:hAnsi="Times New Roman" w:cs="Times New Roman"/>
          <w:sz w:val="24"/>
          <w:szCs w:val="24"/>
        </w:rPr>
        <w:t xml:space="preserve"> J, Sharma R, Sinha M, </w:t>
      </w:r>
      <w:proofErr w:type="spellStart"/>
      <w:r w:rsidRPr="0062002C">
        <w:rPr>
          <w:rStyle w:val="Yok"/>
          <w:rFonts w:ascii="Times New Roman" w:hAnsi="Times New Roman" w:cs="Times New Roman"/>
          <w:sz w:val="24"/>
          <w:szCs w:val="24"/>
        </w:rPr>
        <w:t>Avanzas</w:t>
      </w:r>
      <w:proofErr w:type="spellEnd"/>
      <w:r w:rsidRPr="0062002C">
        <w:rPr>
          <w:rStyle w:val="Yok"/>
          <w:rFonts w:ascii="Times New Roman" w:hAnsi="Times New Roman" w:cs="Times New Roman"/>
          <w:sz w:val="24"/>
          <w:szCs w:val="24"/>
        </w:rPr>
        <w:t xml:space="preserve"> P, Gaze D, et al. Ischemia</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modified alb</w:t>
      </w:r>
      <w:r w:rsidRPr="0062002C">
        <w:rPr>
          <w:rStyle w:val="Yok"/>
          <w:rFonts w:ascii="Times New Roman" w:hAnsi="Times New Roman" w:cs="Times New Roman"/>
          <w:sz w:val="24"/>
          <w:szCs w:val="24"/>
        </w:rPr>
        <w:t>u</w:t>
      </w:r>
      <w:r w:rsidRPr="0062002C">
        <w:rPr>
          <w:rStyle w:val="Yok"/>
          <w:rFonts w:ascii="Times New Roman" w:hAnsi="Times New Roman" w:cs="Times New Roman"/>
          <w:sz w:val="24"/>
          <w:szCs w:val="24"/>
        </w:rPr>
        <w:t>min concentrations in patients with peripheral vascular disease and exercise</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induced skel</w:t>
      </w:r>
      <w:r w:rsidRPr="0062002C">
        <w:rPr>
          <w:rStyle w:val="Yok"/>
          <w:rFonts w:ascii="Times New Roman" w:hAnsi="Times New Roman" w:cs="Times New Roman"/>
          <w:sz w:val="24"/>
          <w:szCs w:val="24"/>
        </w:rPr>
        <w:t>e</w:t>
      </w:r>
      <w:r w:rsidRPr="0062002C">
        <w:rPr>
          <w:rStyle w:val="Yok"/>
          <w:rFonts w:ascii="Times New Roman" w:hAnsi="Times New Roman" w:cs="Times New Roman"/>
          <w:sz w:val="24"/>
          <w:szCs w:val="24"/>
        </w:rPr>
        <w:t xml:space="preserve">tal muscle ischemia. </w:t>
      </w:r>
      <w:proofErr w:type="spellStart"/>
      <w:r w:rsidRPr="0062002C">
        <w:rPr>
          <w:rStyle w:val="Yok"/>
          <w:rFonts w:ascii="Times New Roman" w:hAnsi="Times New Roman" w:cs="Times New Roman"/>
          <w:sz w:val="24"/>
          <w:szCs w:val="24"/>
        </w:rPr>
        <w:t>ClinChem</w:t>
      </w:r>
      <w:proofErr w:type="spellEnd"/>
      <w:r w:rsidRPr="0062002C">
        <w:rPr>
          <w:rStyle w:val="Yok"/>
          <w:rFonts w:ascii="Times New Roman" w:hAnsi="Times New Roman" w:cs="Times New Roman"/>
          <w:sz w:val="24"/>
          <w:szCs w:val="24"/>
        </w:rPr>
        <w:t>. 2004</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50</w:t>
      </w:r>
      <w:proofErr w:type="gramEnd"/>
      <w:r w:rsidRPr="0062002C">
        <w:rPr>
          <w:rStyle w:val="Yok"/>
          <w:rFonts w:ascii="Times New Roman" w:hAnsi="Times New Roman" w:cs="Times New Roman"/>
          <w:sz w:val="24"/>
          <w:szCs w:val="24"/>
        </w:rPr>
        <w:t>(9):1656</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60.</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Bar- Or D, Winkler JV, </w:t>
      </w:r>
      <w:proofErr w:type="spellStart"/>
      <w:r w:rsidRPr="0062002C">
        <w:rPr>
          <w:rStyle w:val="Yok"/>
          <w:rFonts w:ascii="Times New Roman" w:hAnsi="Times New Roman" w:cs="Times New Roman"/>
          <w:sz w:val="24"/>
          <w:szCs w:val="24"/>
        </w:rPr>
        <w:t>Vanbenthuysen</w:t>
      </w:r>
      <w:proofErr w:type="spellEnd"/>
      <w:r w:rsidRPr="0062002C">
        <w:rPr>
          <w:rStyle w:val="Yok"/>
          <w:rFonts w:ascii="Times New Roman" w:hAnsi="Times New Roman" w:cs="Times New Roman"/>
          <w:sz w:val="24"/>
          <w:szCs w:val="24"/>
        </w:rPr>
        <w:t xml:space="preserve"> K, Harris L, Lau E ,Hetzel FW. Reduced albumin cobalt binding with transient myocardial ischemia after elective percutaneous trans luminal coronary angioplasty: a preliminary comparison to </w:t>
      </w:r>
      <w:proofErr w:type="spellStart"/>
      <w:r w:rsidRPr="0062002C">
        <w:rPr>
          <w:rStyle w:val="Yok"/>
          <w:rFonts w:ascii="Times New Roman" w:hAnsi="Times New Roman" w:cs="Times New Roman"/>
          <w:sz w:val="24"/>
          <w:szCs w:val="24"/>
        </w:rPr>
        <w:t>creatine</w:t>
      </w:r>
      <w:proofErr w:type="spellEnd"/>
      <w:r w:rsidRPr="0062002C">
        <w:rPr>
          <w:rStyle w:val="Yok"/>
          <w:rFonts w:ascii="Times New Roman" w:hAnsi="Times New Roman" w:cs="Times New Roman"/>
          <w:sz w:val="24"/>
          <w:szCs w:val="24"/>
        </w:rPr>
        <w:t xml:space="preserve"> kinase</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 xml:space="preserve">MB, myoglobin, and troponin I. </w:t>
      </w:r>
      <w:proofErr w:type="spellStart"/>
      <w:r w:rsidRPr="0062002C">
        <w:rPr>
          <w:rStyle w:val="Yok"/>
          <w:rFonts w:ascii="Times New Roman" w:hAnsi="Times New Roman" w:cs="Times New Roman"/>
          <w:sz w:val="24"/>
          <w:szCs w:val="24"/>
        </w:rPr>
        <w:t>AmHeart</w:t>
      </w:r>
      <w:proofErr w:type="spellEnd"/>
      <w:r w:rsidRPr="0062002C">
        <w:rPr>
          <w:rStyle w:val="Yok"/>
          <w:rFonts w:ascii="Times New Roman" w:hAnsi="Times New Roman" w:cs="Times New Roman"/>
          <w:sz w:val="24"/>
          <w:szCs w:val="24"/>
        </w:rPr>
        <w:t xml:space="preserve"> J. 2001</w:t>
      </w:r>
      <w:proofErr w:type="gramStart"/>
      <w:r w:rsidRPr="0062002C">
        <w:rPr>
          <w:rStyle w:val="Yok"/>
          <w:rFonts w:ascii="Times New Roman" w:hAnsi="Times New Roman" w:cs="Times New Roman"/>
          <w:sz w:val="24"/>
          <w:szCs w:val="24"/>
        </w:rPr>
        <w:t>;141</w:t>
      </w:r>
      <w:proofErr w:type="gramEnd"/>
      <w:r w:rsidRPr="0062002C">
        <w:rPr>
          <w:rStyle w:val="Yok"/>
          <w:rFonts w:ascii="Times New Roman" w:hAnsi="Times New Roman" w:cs="Times New Roman"/>
          <w:sz w:val="24"/>
          <w:szCs w:val="24"/>
        </w:rPr>
        <w:t>(6):985</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91.</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proofErr w:type="spellStart"/>
      <w:r w:rsidRPr="0062002C">
        <w:rPr>
          <w:rStyle w:val="Yok"/>
          <w:rFonts w:ascii="Times New Roman" w:hAnsi="Times New Roman" w:cs="Times New Roman"/>
          <w:sz w:val="24"/>
          <w:szCs w:val="24"/>
        </w:rPr>
        <w:t>Yavuz</w:t>
      </w:r>
      <w:proofErr w:type="spellEnd"/>
      <w:r w:rsidRPr="0062002C">
        <w:rPr>
          <w:rStyle w:val="Yok"/>
          <w:rFonts w:ascii="Times New Roman" w:hAnsi="Times New Roman" w:cs="Times New Roman"/>
          <w:sz w:val="24"/>
          <w:szCs w:val="24"/>
        </w:rPr>
        <w:t xml:space="preserve"> F, </w:t>
      </w:r>
      <w:proofErr w:type="spellStart"/>
      <w:r w:rsidRPr="0062002C">
        <w:rPr>
          <w:rStyle w:val="Yok"/>
          <w:rFonts w:ascii="Times New Roman" w:hAnsi="Times New Roman" w:cs="Times New Roman"/>
          <w:sz w:val="24"/>
          <w:szCs w:val="24"/>
        </w:rPr>
        <w:t>Biyik</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Asil</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Dertli</w:t>
      </w:r>
      <w:proofErr w:type="spellEnd"/>
      <w:r w:rsidRPr="0062002C">
        <w:rPr>
          <w:rStyle w:val="Yok"/>
          <w:rFonts w:ascii="Times New Roman" w:hAnsi="Times New Roman" w:cs="Times New Roman"/>
          <w:sz w:val="24"/>
          <w:szCs w:val="24"/>
        </w:rPr>
        <w:t xml:space="preserve"> R, </w:t>
      </w:r>
      <w:proofErr w:type="spellStart"/>
      <w:r w:rsidRPr="0062002C">
        <w:rPr>
          <w:rStyle w:val="Yok"/>
          <w:rFonts w:ascii="Times New Roman" w:hAnsi="Times New Roman" w:cs="Times New Roman"/>
          <w:sz w:val="24"/>
          <w:szCs w:val="24"/>
        </w:rPr>
        <w:t>Demir</w:t>
      </w:r>
      <w:proofErr w:type="spellEnd"/>
      <w:r w:rsidRPr="0062002C">
        <w:rPr>
          <w:rStyle w:val="Yok"/>
          <w:rFonts w:ascii="Times New Roman" w:hAnsi="Times New Roman" w:cs="Times New Roman"/>
          <w:sz w:val="24"/>
          <w:szCs w:val="24"/>
        </w:rPr>
        <w:t xml:space="preserve"> A, </w:t>
      </w:r>
      <w:proofErr w:type="spellStart"/>
      <w:r w:rsidRPr="0062002C">
        <w:rPr>
          <w:rStyle w:val="Yok"/>
          <w:rFonts w:ascii="Times New Roman" w:hAnsi="Times New Roman" w:cs="Times New Roman"/>
          <w:sz w:val="24"/>
          <w:szCs w:val="24"/>
        </w:rPr>
        <w:t>Polat</w:t>
      </w:r>
      <w:proofErr w:type="spellEnd"/>
      <w:r w:rsidRPr="0062002C">
        <w:rPr>
          <w:rStyle w:val="Yok"/>
          <w:rFonts w:ascii="Times New Roman" w:hAnsi="Times New Roman" w:cs="Times New Roman"/>
          <w:sz w:val="24"/>
          <w:szCs w:val="24"/>
        </w:rPr>
        <w:t xml:space="preserve"> H, et al. Serum ischemic modified a</w:t>
      </w:r>
      <w:r w:rsidRPr="0062002C">
        <w:rPr>
          <w:rStyle w:val="Yok"/>
          <w:rFonts w:ascii="Times New Roman" w:hAnsi="Times New Roman" w:cs="Times New Roman"/>
          <w:sz w:val="24"/>
          <w:szCs w:val="24"/>
        </w:rPr>
        <w:t>l</w:t>
      </w:r>
      <w:r w:rsidRPr="0062002C">
        <w:rPr>
          <w:rStyle w:val="Yok"/>
          <w:rFonts w:ascii="Times New Roman" w:hAnsi="Times New Roman" w:cs="Times New Roman"/>
          <w:sz w:val="24"/>
          <w:szCs w:val="24"/>
        </w:rPr>
        <w:t xml:space="preserve">bumin (IMA) concentration and IMA/albumin ratio in patients with hepatitis B-related chronic liver </w:t>
      </w:r>
      <w:proofErr w:type="spellStart"/>
      <w:r w:rsidRPr="0062002C">
        <w:rPr>
          <w:rStyle w:val="Yok"/>
          <w:rFonts w:ascii="Times New Roman" w:hAnsi="Times New Roman" w:cs="Times New Roman"/>
          <w:sz w:val="24"/>
          <w:szCs w:val="24"/>
        </w:rPr>
        <w:t>diseases.Turk</w:t>
      </w:r>
      <w:proofErr w:type="spellEnd"/>
      <w:r w:rsidRPr="0062002C">
        <w:rPr>
          <w:rStyle w:val="Yok"/>
          <w:rFonts w:ascii="Times New Roman" w:hAnsi="Times New Roman" w:cs="Times New Roman"/>
          <w:sz w:val="24"/>
          <w:szCs w:val="24"/>
        </w:rPr>
        <w:t xml:space="preserve"> J </w:t>
      </w:r>
      <w:proofErr w:type="spellStart"/>
      <w:r w:rsidRPr="0062002C">
        <w:rPr>
          <w:rStyle w:val="Yok"/>
          <w:rFonts w:ascii="Times New Roman" w:hAnsi="Times New Roman" w:cs="Times New Roman"/>
          <w:sz w:val="24"/>
          <w:szCs w:val="24"/>
        </w:rPr>
        <w:t>MedSci</w:t>
      </w:r>
      <w:proofErr w:type="spellEnd"/>
      <w:r w:rsidRPr="0062002C">
        <w:rPr>
          <w:rStyle w:val="Yok"/>
          <w:rFonts w:ascii="Times New Roman" w:hAnsi="Times New Roman" w:cs="Times New Roman"/>
          <w:sz w:val="24"/>
          <w:szCs w:val="24"/>
        </w:rPr>
        <w:t>. 2017</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47</w:t>
      </w:r>
      <w:proofErr w:type="gramEnd"/>
      <w:r w:rsidRPr="0062002C">
        <w:rPr>
          <w:rStyle w:val="Yok"/>
          <w:rFonts w:ascii="Times New Roman" w:hAnsi="Times New Roman" w:cs="Times New Roman"/>
          <w:sz w:val="24"/>
          <w:szCs w:val="24"/>
        </w:rPr>
        <w:t>(3):947-53.</w:t>
      </w:r>
    </w:p>
    <w:p w:rsidR="0018533F" w:rsidRPr="0062002C" w:rsidRDefault="00B76FED" w:rsidP="0062002C">
      <w:pPr>
        <w:pStyle w:val="Altbilgi"/>
        <w:numPr>
          <w:ilvl w:val="0"/>
          <w:numId w:val="2"/>
        </w:numPr>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Piwowar</w:t>
      </w:r>
      <w:proofErr w:type="spellEnd"/>
      <w:r w:rsidRPr="0062002C">
        <w:rPr>
          <w:rStyle w:val="Yok"/>
          <w:rFonts w:ascii="Times New Roman" w:hAnsi="Times New Roman" w:cs="Times New Roman"/>
          <w:sz w:val="24"/>
          <w:szCs w:val="24"/>
        </w:rPr>
        <w:t xml:space="preserve"> A, </w:t>
      </w:r>
      <w:proofErr w:type="spellStart"/>
      <w:r w:rsidRPr="0062002C">
        <w:rPr>
          <w:rStyle w:val="Yok"/>
          <w:rFonts w:ascii="Times New Roman" w:hAnsi="Times New Roman" w:cs="Times New Roman"/>
          <w:sz w:val="24"/>
          <w:szCs w:val="24"/>
        </w:rPr>
        <w:t>Knapik</w:t>
      </w:r>
      <w:proofErr w:type="spellEnd"/>
      <w:r w:rsidRPr="0062002C">
        <w:rPr>
          <w:rStyle w:val="Yok"/>
          <w:rFonts w:ascii="Times New Roman" w:hAnsi="Times New Roman" w:cs="Times New Roman"/>
          <w:sz w:val="24"/>
          <w:szCs w:val="24"/>
        </w:rPr>
        <w:t xml:space="preserve"> - </w:t>
      </w:r>
      <w:proofErr w:type="spellStart"/>
      <w:r w:rsidRPr="0062002C">
        <w:rPr>
          <w:rStyle w:val="Yok"/>
          <w:rFonts w:ascii="Times New Roman" w:hAnsi="Times New Roman" w:cs="Times New Roman"/>
          <w:sz w:val="24"/>
          <w:szCs w:val="24"/>
        </w:rPr>
        <w:t>Kordecka</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Warwas</w:t>
      </w:r>
      <w:proofErr w:type="spellEnd"/>
      <w:r w:rsidRPr="0062002C">
        <w:rPr>
          <w:rStyle w:val="Yok"/>
          <w:rFonts w:ascii="Times New Roman" w:hAnsi="Times New Roman" w:cs="Times New Roman"/>
          <w:sz w:val="24"/>
          <w:szCs w:val="24"/>
        </w:rPr>
        <w:t xml:space="preserve"> M. Ischemia – modified albumin level in type 2 diabetes mellitus - Preliminary report. Dis Markers 2008</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24</w:t>
      </w:r>
      <w:proofErr w:type="gramEnd"/>
      <w:r w:rsidRPr="0062002C">
        <w:rPr>
          <w:rStyle w:val="Yok"/>
          <w:rFonts w:ascii="Times New Roman" w:hAnsi="Times New Roman" w:cs="Times New Roman"/>
          <w:sz w:val="24"/>
          <w:szCs w:val="24"/>
        </w:rPr>
        <w:t>(6):311-7.</w:t>
      </w:r>
    </w:p>
    <w:p w:rsidR="0018533F" w:rsidRPr="0062002C" w:rsidRDefault="00B76FED" w:rsidP="0062002C">
      <w:pPr>
        <w:pStyle w:val="Altbilgi"/>
        <w:numPr>
          <w:ilvl w:val="0"/>
          <w:numId w:val="2"/>
        </w:numPr>
        <w:tabs>
          <w:tab w:val="clear" w:pos="720"/>
          <w:tab w:val="left" w:pos="36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Jalan</w:t>
      </w:r>
      <w:proofErr w:type="spellEnd"/>
      <w:r w:rsidRPr="0062002C">
        <w:rPr>
          <w:rStyle w:val="Yok"/>
          <w:rFonts w:ascii="Times New Roman" w:hAnsi="Times New Roman" w:cs="Times New Roman"/>
          <w:sz w:val="24"/>
          <w:szCs w:val="24"/>
        </w:rPr>
        <w:t xml:space="preserve"> R, </w:t>
      </w:r>
      <w:proofErr w:type="spellStart"/>
      <w:r w:rsidRPr="0062002C">
        <w:rPr>
          <w:rStyle w:val="Yok"/>
          <w:rFonts w:ascii="Times New Roman" w:hAnsi="Times New Roman" w:cs="Times New Roman"/>
          <w:sz w:val="24"/>
          <w:szCs w:val="24"/>
        </w:rPr>
        <w:t>Schnurr</w:t>
      </w:r>
      <w:proofErr w:type="spellEnd"/>
      <w:r w:rsidRPr="0062002C">
        <w:rPr>
          <w:rStyle w:val="Yok"/>
          <w:rFonts w:ascii="Times New Roman" w:hAnsi="Times New Roman" w:cs="Times New Roman"/>
          <w:sz w:val="24"/>
          <w:szCs w:val="24"/>
        </w:rPr>
        <w:t xml:space="preserve"> K, </w:t>
      </w:r>
      <w:proofErr w:type="spellStart"/>
      <w:r w:rsidRPr="0062002C">
        <w:rPr>
          <w:rStyle w:val="Yok"/>
          <w:rFonts w:ascii="Times New Roman" w:hAnsi="Times New Roman" w:cs="Times New Roman"/>
          <w:sz w:val="24"/>
          <w:szCs w:val="24"/>
        </w:rPr>
        <w:t>Mookerjee</w:t>
      </w:r>
      <w:proofErr w:type="spellEnd"/>
      <w:r w:rsidRPr="0062002C">
        <w:rPr>
          <w:rStyle w:val="Yok"/>
          <w:rFonts w:ascii="Times New Roman" w:hAnsi="Times New Roman" w:cs="Times New Roman"/>
          <w:sz w:val="24"/>
          <w:szCs w:val="24"/>
        </w:rPr>
        <w:t xml:space="preserve"> RP, Sen S, Cheshire L</w:t>
      </w:r>
      <w:r w:rsidR="003179A5">
        <w:rPr>
          <w:rStyle w:val="Yok"/>
          <w:rFonts w:ascii="Times New Roman" w:hAnsi="Times New Roman" w:cs="Times New Roman"/>
          <w:sz w:val="24"/>
          <w:szCs w:val="24"/>
        </w:rPr>
        <w:t xml:space="preserve">, Hodges S, et al. Alterations </w:t>
      </w:r>
      <w:r w:rsidRPr="0062002C">
        <w:rPr>
          <w:rStyle w:val="Yok"/>
          <w:rFonts w:ascii="Times New Roman" w:hAnsi="Times New Roman" w:cs="Times New Roman"/>
          <w:sz w:val="24"/>
          <w:szCs w:val="24"/>
        </w:rPr>
        <w:t>in the functional capacity of albumin in patients with decompensated cirrhosis is associated wit</w:t>
      </w:r>
      <w:r w:rsidRPr="0062002C">
        <w:rPr>
          <w:rStyle w:val="Yok"/>
          <w:rFonts w:ascii="Times New Roman" w:hAnsi="Times New Roman" w:cs="Times New Roman"/>
          <w:sz w:val="24"/>
          <w:szCs w:val="24"/>
        </w:rPr>
        <w:t>h</w:t>
      </w:r>
      <w:r w:rsidRPr="0062002C">
        <w:rPr>
          <w:rStyle w:val="Yok"/>
          <w:rFonts w:ascii="Times New Roman" w:hAnsi="Times New Roman" w:cs="Times New Roman"/>
          <w:sz w:val="24"/>
          <w:szCs w:val="24"/>
        </w:rPr>
        <w:t>in creased mortality. Hepatology. 2009</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50</w:t>
      </w:r>
      <w:proofErr w:type="gramEnd"/>
      <w:r w:rsidRPr="0062002C">
        <w:rPr>
          <w:rStyle w:val="Yok"/>
          <w:rFonts w:ascii="Times New Roman" w:hAnsi="Times New Roman" w:cs="Times New Roman"/>
          <w:sz w:val="24"/>
          <w:szCs w:val="24"/>
        </w:rPr>
        <w:t>(2):555</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64.</w:t>
      </w:r>
    </w:p>
    <w:p w:rsidR="0018533F" w:rsidRPr="0062002C" w:rsidRDefault="00B76FED" w:rsidP="0062002C">
      <w:pPr>
        <w:pStyle w:val="Altbilgi"/>
        <w:numPr>
          <w:ilvl w:val="0"/>
          <w:numId w:val="2"/>
        </w:numPr>
        <w:tabs>
          <w:tab w:val="clear" w:pos="720"/>
          <w:tab w:val="left" w:pos="270"/>
          <w:tab w:val="left" w:pos="36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Chen CY, Tsai WL, Li</w:t>
      </w:r>
      <w:r w:rsidR="0062002C">
        <w:rPr>
          <w:rStyle w:val="Yok"/>
          <w:rFonts w:ascii="Times New Roman" w:hAnsi="Times New Roman" w:cs="Times New Roman"/>
          <w:sz w:val="24"/>
          <w:szCs w:val="24"/>
        </w:rPr>
        <w:t>n PJ</w:t>
      </w:r>
      <w:r w:rsidRPr="0062002C">
        <w:rPr>
          <w:rStyle w:val="Yok"/>
          <w:rFonts w:ascii="Times New Roman" w:hAnsi="Times New Roman" w:cs="Times New Roman"/>
          <w:sz w:val="24"/>
          <w:szCs w:val="24"/>
        </w:rPr>
        <w:t>,</w:t>
      </w:r>
      <w:r w:rsid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Shiesh</w:t>
      </w:r>
      <w:proofErr w:type="spellEnd"/>
      <w:r w:rsidRPr="0062002C">
        <w:rPr>
          <w:rStyle w:val="Yok"/>
          <w:rFonts w:ascii="Times New Roman" w:hAnsi="Times New Roman" w:cs="Times New Roman"/>
          <w:sz w:val="24"/>
          <w:szCs w:val="24"/>
        </w:rPr>
        <w:t xml:space="preserve"> SC. The value of serum ischemia modified albumin for assessing liver function in patients with chronic liver disease. </w:t>
      </w:r>
      <w:proofErr w:type="spellStart"/>
      <w:r w:rsidRPr="0062002C">
        <w:rPr>
          <w:rStyle w:val="Yok"/>
          <w:rFonts w:ascii="Times New Roman" w:hAnsi="Times New Roman" w:cs="Times New Roman"/>
          <w:sz w:val="24"/>
          <w:szCs w:val="24"/>
        </w:rPr>
        <w:t>Clin</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Chem</w:t>
      </w:r>
      <w:proofErr w:type="spellEnd"/>
      <w:r w:rsidRPr="0062002C">
        <w:rPr>
          <w:rStyle w:val="Yok"/>
          <w:rFonts w:ascii="Times New Roman" w:hAnsi="Times New Roman" w:cs="Times New Roman"/>
          <w:sz w:val="24"/>
          <w:szCs w:val="24"/>
        </w:rPr>
        <w:t xml:space="preserve"> Lab Med. 2011</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49</w:t>
      </w:r>
      <w:proofErr w:type="gramEnd"/>
      <w:r w:rsidRPr="0062002C">
        <w:rPr>
          <w:rStyle w:val="Yok"/>
          <w:rFonts w:ascii="Times New Roman" w:hAnsi="Times New Roman" w:cs="Times New Roman"/>
          <w:sz w:val="24"/>
          <w:szCs w:val="24"/>
        </w:rPr>
        <w:t>(11):1817-21.</w:t>
      </w:r>
    </w:p>
    <w:p w:rsidR="0018533F" w:rsidRPr="0062002C" w:rsidRDefault="00B76FED" w:rsidP="0062002C">
      <w:pPr>
        <w:pStyle w:val="Altbilgi"/>
        <w:numPr>
          <w:ilvl w:val="0"/>
          <w:numId w:val="2"/>
        </w:numPr>
        <w:tabs>
          <w:tab w:val="clear" w:pos="720"/>
          <w:tab w:val="left" w:pos="36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Cakir</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Karahan</w:t>
      </w:r>
      <w:proofErr w:type="spellEnd"/>
      <w:r w:rsidRPr="0062002C">
        <w:rPr>
          <w:rStyle w:val="Yok"/>
          <w:rFonts w:ascii="Times New Roman" w:hAnsi="Times New Roman" w:cs="Times New Roman"/>
          <w:sz w:val="24"/>
          <w:szCs w:val="24"/>
        </w:rPr>
        <w:t xml:space="preserve"> SC, </w:t>
      </w:r>
      <w:proofErr w:type="spellStart"/>
      <w:r w:rsidRPr="0062002C">
        <w:rPr>
          <w:rStyle w:val="Yok"/>
          <w:rFonts w:ascii="Times New Roman" w:hAnsi="Times New Roman" w:cs="Times New Roman"/>
          <w:sz w:val="24"/>
          <w:szCs w:val="24"/>
        </w:rPr>
        <w:t>Mentese</w:t>
      </w:r>
      <w:proofErr w:type="spellEnd"/>
      <w:r w:rsidRPr="0062002C">
        <w:rPr>
          <w:rStyle w:val="Yok"/>
          <w:rFonts w:ascii="Times New Roman" w:hAnsi="Times New Roman" w:cs="Times New Roman"/>
          <w:sz w:val="24"/>
          <w:szCs w:val="24"/>
        </w:rPr>
        <w:t xml:space="preserve"> A, Sag E, </w:t>
      </w:r>
      <w:proofErr w:type="spellStart"/>
      <w:r w:rsidRPr="0062002C">
        <w:rPr>
          <w:rStyle w:val="Yok"/>
          <w:rFonts w:ascii="Times New Roman" w:hAnsi="Times New Roman" w:cs="Times New Roman"/>
          <w:sz w:val="24"/>
          <w:szCs w:val="24"/>
        </w:rPr>
        <w:t>Cobanoglu</w:t>
      </w:r>
      <w:proofErr w:type="spellEnd"/>
      <w:r w:rsidRPr="0062002C">
        <w:rPr>
          <w:rStyle w:val="Yok"/>
          <w:rFonts w:ascii="Times New Roman" w:hAnsi="Times New Roman" w:cs="Times New Roman"/>
          <w:sz w:val="24"/>
          <w:szCs w:val="24"/>
        </w:rPr>
        <w:t xml:space="preserve"> U, </w:t>
      </w:r>
      <w:proofErr w:type="spellStart"/>
      <w:r w:rsidRPr="0062002C">
        <w:rPr>
          <w:rStyle w:val="Yok"/>
          <w:rFonts w:ascii="Times New Roman" w:hAnsi="Times New Roman" w:cs="Times New Roman"/>
          <w:sz w:val="24"/>
          <w:szCs w:val="24"/>
        </w:rPr>
        <w:t>Polat</w:t>
      </w:r>
      <w:proofErr w:type="spellEnd"/>
      <w:r w:rsidRPr="0062002C">
        <w:rPr>
          <w:rStyle w:val="Yok"/>
          <w:rFonts w:ascii="Times New Roman" w:hAnsi="Times New Roman" w:cs="Times New Roman"/>
          <w:sz w:val="24"/>
          <w:szCs w:val="24"/>
        </w:rPr>
        <w:t xml:space="preserve"> TB, et al. Ischemia mod</w:t>
      </w:r>
      <w:r w:rsidRPr="0062002C">
        <w:rPr>
          <w:rStyle w:val="Yok"/>
          <w:rFonts w:ascii="Times New Roman" w:hAnsi="Times New Roman" w:cs="Times New Roman"/>
          <w:sz w:val="24"/>
          <w:szCs w:val="24"/>
        </w:rPr>
        <w:t>i</w:t>
      </w:r>
      <w:r w:rsidRPr="0062002C">
        <w:rPr>
          <w:rStyle w:val="Yok"/>
          <w:rFonts w:ascii="Times New Roman" w:hAnsi="Times New Roman" w:cs="Times New Roman"/>
          <w:sz w:val="24"/>
          <w:szCs w:val="24"/>
        </w:rPr>
        <w:t>fied albumin levels in children with chronic liver disease. Gut Liver. 2012</w:t>
      </w:r>
      <w:proofErr w:type="gramStart"/>
      <w:r w:rsidR="0062002C" w:rsidRPr="0062002C">
        <w:rPr>
          <w:rStyle w:val="Yok"/>
          <w:rFonts w:ascii="Times New Roman" w:hAnsi="Times New Roman" w:cs="Times New Roman"/>
          <w:sz w:val="24"/>
          <w:szCs w:val="24"/>
        </w:rPr>
        <w:t>;</w:t>
      </w:r>
      <w:r w:rsidR="003179A5">
        <w:rPr>
          <w:rStyle w:val="Yok"/>
          <w:rFonts w:ascii="Times New Roman" w:hAnsi="Times New Roman" w:cs="Times New Roman"/>
          <w:sz w:val="24"/>
          <w:szCs w:val="24"/>
        </w:rPr>
        <w:t>6</w:t>
      </w:r>
      <w:proofErr w:type="gramEnd"/>
      <w:r w:rsidR="003179A5">
        <w:rPr>
          <w:rStyle w:val="Yok"/>
          <w:rFonts w:ascii="Times New Roman" w:hAnsi="Times New Roman" w:cs="Times New Roman"/>
          <w:sz w:val="24"/>
          <w:szCs w:val="24"/>
        </w:rPr>
        <w:t>(1):92-7.</w:t>
      </w:r>
    </w:p>
    <w:p w:rsidR="0018533F" w:rsidRPr="0062002C" w:rsidRDefault="00B76FED" w:rsidP="0062002C">
      <w:pPr>
        <w:pStyle w:val="Altbilgi"/>
        <w:numPr>
          <w:ilvl w:val="0"/>
          <w:numId w:val="2"/>
        </w:numPr>
        <w:tabs>
          <w:tab w:val="clear" w:pos="720"/>
          <w:tab w:val="left" w:pos="36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Zuwala-Jagiello</w:t>
      </w:r>
      <w:proofErr w:type="spellEnd"/>
      <w:r w:rsidRPr="0062002C">
        <w:rPr>
          <w:rStyle w:val="Yok"/>
          <w:rFonts w:ascii="Times New Roman" w:hAnsi="Times New Roman" w:cs="Times New Roman"/>
          <w:sz w:val="24"/>
          <w:szCs w:val="24"/>
        </w:rPr>
        <w:t xml:space="preserve"> J, </w:t>
      </w:r>
      <w:proofErr w:type="spellStart"/>
      <w:r w:rsidRPr="0062002C">
        <w:rPr>
          <w:rStyle w:val="Yok"/>
          <w:rFonts w:ascii="Times New Roman" w:hAnsi="Times New Roman" w:cs="Times New Roman"/>
          <w:sz w:val="24"/>
          <w:szCs w:val="24"/>
        </w:rPr>
        <w:t>Warwas</w:t>
      </w:r>
      <w:proofErr w:type="spellEnd"/>
      <w:r w:rsidRPr="0062002C">
        <w:rPr>
          <w:rStyle w:val="Yok"/>
          <w:rFonts w:ascii="Times New Roman" w:hAnsi="Times New Roman" w:cs="Times New Roman"/>
          <w:sz w:val="24"/>
          <w:szCs w:val="24"/>
        </w:rPr>
        <w:t xml:space="preserve"> M, </w:t>
      </w:r>
      <w:proofErr w:type="spellStart"/>
      <w:proofErr w:type="gramStart"/>
      <w:r w:rsidRPr="0062002C">
        <w:rPr>
          <w:rStyle w:val="Yok"/>
          <w:rFonts w:ascii="Times New Roman" w:hAnsi="Times New Roman" w:cs="Times New Roman"/>
          <w:sz w:val="24"/>
          <w:szCs w:val="24"/>
        </w:rPr>
        <w:t>Pazgan</w:t>
      </w:r>
      <w:proofErr w:type="spellEnd"/>
      <w:proofErr w:type="gramEnd"/>
      <w:r w:rsidRPr="0062002C">
        <w:rPr>
          <w:rStyle w:val="Yok"/>
          <w:rFonts w:ascii="Times New Roman" w:hAnsi="Times New Roman" w:cs="Times New Roman"/>
          <w:sz w:val="24"/>
          <w:szCs w:val="24"/>
        </w:rPr>
        <w:t xml:space="preserve">-Simon M. Ischemia-modified albumin (IMA) is increased in patients with chronic hepatitis C infection and related to markers of oxidative </w:t>
      </w:r>
      <w:proofErr w:type="spellStart"/>
      <w:r w:rsidRPr="0062002C">
        <w:rPr>
          <w:rStyle w:val="Yok"/>
          <w:rFonts w:ascii="Times New Roman" w:hAnsi="Times New Roman" w:cs="Times New Roman"/>
          <w:sz w:val="24"/>
          <w:szCs w:val="24"/>
        </w:rPr>
        <w:t>stres</w:t>
      </w:r>
      <w:proofErr w:type="spellEnd"/>
      <w:r w:rsidRPr="0062002C">
        <w:rPr>
          <w:rStyle w:val="Yok"/>
          <w:rFonts w:ascii="Times New Roman" w:hAnsi="Times New Roman" w:cs="Times New Roman"/>
          <w:sz w:val="24"/>
          <w:szCs w:val="24"/>
        </w:rPr>
        <w:t xml:space="preserve"> and inflammation. </w:t>
      </w:r>
      <w:proofErr w:type="spellStart"/>
      <w:r w:rsidRPr="0062002C">
        <w:rPr>
          <w:rStyle w:val="Yok"/>
          <w:rFonts w:ascii="Times New Roman" w:hAnsi="Times New Roman" w:cs="Times New Roman"/>
          <w:sz w:val="24"/>
          <w:szCs w:val="24"/>
        </w:rPr>
        <w:t>Acta</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Biochim</w:t>
      </w:r>
      <w:proofErr w:type="spellEnd"/>
      <w:r w:rsidRPr="0062002C">
        <w:rPr>
          <w:rStyle w:val="Yok"/>
          <w:rFonts w:ascii="Times New Roman" w:hAnsi="Times New Roman" w:cs="Times New Roman"/>
          <w:sz w:val="24"/>
          <w:szCs w:val="24"/>
        </w:rPr>
        <w:t xml:space="preserve"> Pol. 2012</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59</w:t>
      </w:r>
      <w:proofErr w:type="gramEnd"/>
      <w:r w:rsidRPr="0062002C">
        <w:rPr>
          <w:rStyle w:val="Yok"/>
          <w:rFonts w:ascii="Times New Roman" w:hAnsi="Times New Roman" w:cs="Times New Roman"/>
          <w:sz w:val="24"/>
          <w:szCs w:val="24"/>
        </w:rPr>
        <w:t>(4):661-7.</w:t>
      </w:r>
    </w:p>
    <w:p w:rsidR="0018533F" w:rsidRPr="0062002C" w:rsidRDefault="00B76FED" w:rsidP="0062002C">
      <w:pPr>
        <w:pStyle w:val="Altbilgi"/>
        <w:numPr>
          <w:ilvl w:val="0"/>
          <w:numId w:val="2"/>
        </w:numPr>
        <w:tabs>
          <w:tab w:val="clear" w:pos="720"/>
          <w:tab w:val="left" w:pos="270"/>
          <w:tab w:val="left" w:pos="36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Lok</w:t>
      </w:r>
      <w:proofErr w:type="spellEnd"/>
      <w:r w:rsidRPr="0062002C">
        <w:rPr>
          <w:rStyle w:val="Yok"/>
          <w:rFonts w:ascii="Times New Roman" w:hAnsi="Times New Roman" w:cs="Times New Roman"/>
          <w:sz w:val="24"/>
          <w:szCs w:val="24"/>
        </w:rPr>
        <w:t xml:space="preserve"> AS, McMahon BJ</w:t>
      </w:r>
      <w:r w:rsidR="0062002C">
        <w:rPr>
          <w:rStyle w:val="Yok"/>
          <w:rFonts w:ascii="Times New Roman" w:hAnsi="Times New Roman" w:cs="Times New Roman"/>
          <w:sz w:val="24"/>
          <w:szCs w:val="24"/>
        </w:rPr>
        <w:t xml:space="preserve">. </w:t>
      </w:r>
      <w:r w:rsidRPr="0062002C">
        <w:rPr>
          <w:rStyle w:val="Yok"/>
          <w:rFonts w:ascii="Times New Roman" w:hAnsi="Times New Roman" w:cs="Times New Roman"/>
          <w:sz w:val="24"/>
          <w:szCs w:val="24"/>
        </w:rPr>
        <w:t>Practice Guidelines Committee, American Association for the Study of Liver</w:t>
      </w:r>
      <w:r w:rsidR="0062002C">
        <w:rPr>
          <w:rStyle w:val="Yok"/>
          <w:rFonts w:ascii="Times New Roman" w:hAnsi="Times New Roman" w:cs="Times New Roman"/>
          <w:sz w:val="24"/>
          <w:szCs w:val="24"/>
        </w:rPr>
        <w:t xml:space="preserve"> </w:t>
      </w:r>
      <w:r w:rsidRPr="0062002C">
        <w:rPr>
          <w:rStyle w:val="Yok"/>
          <w:rFonts w:ascii="Times New Roman" w:hAnsi="Times New Roman" w:cs="Times New Roman"/>
          <w:sz w:val="24"/>
          <w:szCs w:val="24"/>
        </w:rPr>
        <w:t>Diseases. Hepatology. 2001</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34</w:t>
      </w:r>
      <w:proofErr w:type="gramEnd"/>
      <w:r w:rsidRPr="0062002C">
        <w:rPr>
          <w:rStyle w:val="Yok"/>
          <w:rFonts w:ascii="Times New Roman" w:hAnsi="Times New Roman" w:cs="Times New Roman"/>
          <w:sz w:val="24"/>
          <w:szCs w:val="24"/>
        </w:rPr>
        <w:t xml:space="preserve">(6):1225-41. </w:t>
      </w:r>
    </w:p>
    <w:p w:rsidR="0018533F" w:rsidRPr="0062002C" w:rsidRDefault="00B76FED" w:rsidP="0062002C">
      <w:pPr>
        <w:pStyle w:val="Altbilgi"/>
        <w:numPr>
          <w:ilvl w:val="0"/>
          <w:numId w:val="2"/>
        </w:numPr>
        <w:tabs>
          <w:tab w:val="clear" w:pos="720"/>
          <w:tab w:val="left" w:pos="36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Oettl</w:t>
      </w:r>
      <w:proofErr w:type="spellEnd"/>
      <w:r w:rsidRPr="0062002C">
        <w:rPr>
          <w:rStyle w:val="Yok"/>
          <w:rFonts w:ascii="Times New Roman" w:hAnsi="Times New Roman" w:cs="Times New Roman"/>
          <w:sz w:val="24"/>
          <w:szCs w:val="24"/>
        </w:rPr>
        <w:t xml:space="preserve"> K, Stadlbauer V, </w:t>
      </w:r>
      <w:proofErr w:type="spellStart"/>
      <w:r w:rsidRPr="0062002C">
        <w:rPr>
          <w:rStyle w:val="Yok"/>
          <w:rFonts w:ascii="Times New Roman" w:hAnsi="Times New Roman" w:cs="Times New Roman"/>
          <w:sz w:val="24"/>
          <w:szCs w:val="24"/>
        </w:rPr>
        <w:t>Petter</w:t>
      </w:r>
      <w:proofErr w:type="spellEnd"/>
      <w:r w:rsidRPr="0062002C">
        <w:rPr>
          <w:rStyle w:val="Yok"/>
          <w:rFonts w:ascii="Times New Roman" w:hAnsi="Times New Roman" w:cs="Times New Roman"/>
          <w:sz w:val="24"/>
          <w:szCs w:val="24"/>
        </w:rPr>
        <w:t xml:space="preserve"> F, </w:t>
      </w:r>
      <w:proofErr w:type="spellStart"/>
      <w:r w:rsidRPr="0062002C">
        <w:rPr>
          <w:rStyle w:val="Yok"/>
          <w:rFonts w:ascii="Times New Roman" w:hAnsi="Times New Roman" w:cs="Times New Roman"/>
          <w:sz w:val="24"/>
          <w:szCs w:val="24"/>
        </w:rPr>
        <w:t>Greilberger</w:t>
      </w:r>
      <w:proofErr w:type="spellEnd"/>
      <w:r w:rsidRPr="0062002C">
        <w:rPr>
          <w:rStyle w:val="Yok"/>
          <w:rFonts w:ascii="Times New Roman" w:hAnsi="Times New Roman" w:cs="Times New Roman"/>
          <w:sz w:val="24"/>
          <w:szCs w:val="24"/>
        </w:rPr>
        <w:t xml:space="preserve"> J, </w:t>
      </w:r>
      <w:proofErr w:type="spellStart"/>
      <w:r w:rsidRPr="0062002C">
        <w:rPr>
          <w:rStyle w:val="Yok"/>
          <w:rFonts w:ascii="Times New Roman" w:hAnsi="Times New Roman" w:cs="Times New Roman"/>
          <w:sz w:val="24"/>
          <w:szCs w:val="24"/>
        </w:rPr>
        <w:t>Putz-Bankuti</w:t>
      </w:r>
      <w:proofErr w:type="spellEnd"/>
      <w:r w:rsidRPr="0062002C">
        <w:rPr>
          <w:rStyle w:val="Yok"/>
          <w:rFonts w:ascii="Times New Roman" w:hAnsi="Times New Roman" w:cs="Times New Roman"/>
          <w:sz w:val="24"/>
          <w:szCs w:val="24"/>
        </w:rPr>
        <w:t xml:space="preserve"> C, </w:t>
      </w:r>
      <w:proofErr w:type="spellStart"/>
      <w:r w:rsidRPr="0062002C">
        <w:rPr>
          <w:rStyle w:val="Yok"/>
          <w:rFonts w:ascii="Times New Roman" w:hAnsi="Times New Roman" w:cs="Times New Roman"/>
          <w:sz w:val="24"/>
          <w:szCs w:val="24"/>
        </w:rPr>
        <w:t>Hallström</w:t>
      </w:r>
      <w:proofErr w:type="spellEnd"/>
      <w:r w:rsidRPr="0062002C">
        <w:rPr>
          <w:rStyle w:val="Yok"/>
          <w:rFonts w:ascii="Times New Roman" w:hAnsi="Times New Roman" w:cs="Times New Roman"/>
          <w:sz w:val="24"/>
          <w:szCs w:val="24"/>
        </w:rPr>
        <w:t xml:space="preserve"> S, et al. Oxid</w:t>
      </w:r>
      <w:r w:rsidRPr="0062002C">
        <w:rPr>
          <w:rStyle w:val="Yok"/>
          <w:rFonts w:ascii="Times New Roman" w:hAnsi="Times New Roman" w:cs="Times New Roman"/>
          <w:sz w:val="24"/>
          <w:szCs w:val="24"/>
        </w:rPr>
        <w:t>a</w:t>
      </w:r>
      <w:r w:rsidRPr="0062002C">
        <w:rPr>
          <w:rStyle w:val="Yok"/>
          <w:rFonts w:ascii="Times New Roman" w:hAnsi="Times New Roman" w:cs="Times New Roman"/>
          <w:sz w:val="24"/>
          <w:szCs w:val="24"/>
        </w:rPr>
        <w:t xml:space="preserve">tive damage of albumin in advanced liver disease. </w:t>
      </w:r>
      <w:proofErr w:type="spellStart"/>
      <w:r w:rsidRPr="0062002C">
        <w:rPr>
          <w:rStyle w:val="Yok"/>
          <w:rFonts w:ascii="Times New Roman" w:hAnsi="Times New Roman" w:cs="Times New Roman"/>
          <w:sz w:val="24"/>
          <w:szCs w:val="24"/>
        </w:rPr>
        <w:t>Biochim</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Biophys</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Acta</w:t>
      </w:r>
      <w:proofErr w:type="spellEnd"/>
      <w:r w:rsidRPr="0062002C">
        <w:rPr>
          <w:rStyle w:val="Yok"/>
          <w:rFonts w:ascii="Times New Roman" w:hAnsi="Times New Roman" w:cs="Times New Roman"/>
          <w:sz w:val="24"/>
          <w:szCs w:val="24"/>
        </w:rPr>
        <w:t>. 2008</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shd w:val="clear" w:color="auto" w:fill="FFFFFF"/>
        </w:rPr>
        <w:t>1782</w:t>
      </w:r>
      <w:proofErr w:type="gramEnd"/>
      <w:r w:rsidRPr="0062002C">
        <w:rPr>
          <w:rStyle w:val="Yok"/>
          <w:rFonts w:ascii="Times New Roman" w:hAnsi="Times New Roman" w:cs="Times New Roman"/>
          <w:sz w:val="24"/>
          <w:szCs w:val="24"/>
          <w:shd w:val="clear" w:color="auto" w:fill="FFFFFF"/>
        </w:rPr>
        <w:t>(7-8):469-73.</w:t>
      </w:r>
      <w:r w:rsidRPr="0062002C">
        <w:rPr>
          <w:rStyle w:val="Yok"/>
          <w:rFonts w:ascii="Times New Roman" w:hAnsi="Times New Roman" w:cs="Times New Roman"/>
          <w:sz w:val="24"/>
          <w:szCs w:val="24"/>
        </w:rPr>
        <w:t xml:space="preserve"> </w:t>
      </w:r>
    </w:p>
    <w:p w:rsidR="0018533F" w:rsidRPr="0062002C" w:rsidRDefault="00B76FED" w:rsidP="0062002C">
      <w:pPr>
        <w:pStyle w:val="Altbilgi"/>
        <w:numPr>
          <w:ilvl w:val="0"/>
          <w:numId w:val="2"/>
        </w:numPr>
        <w:tabs>
          <w:tab w:val="clear" w:pos="720"/>
          <w:tab w:val="left" w:pos="45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Colombo G, </w:t>
      </w:r>
      <w:proofErr w:type="spellStart"/>
      <w:r w:rsidRPr="0062002C">
        <w:rPr>
          <w:rStyle w:val="Yok"/>
          <w:rFonts w:ascii="Times New Roman" w:hAnsi="Times New Roman" w:cs="Times New Roman"/>
          <w:sz w:val="24"/>
          <w:szCs w:val="24"/>
        </w:rPr>
        <w:t>Clerici</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Giustarini</w:t>
      </w:r>
      <w:proofErr w:type="spellEnd"/>
      <w:r w:rsidRPr="0062002C">
        <w:rPr>
          <w:rStyle w:val="Yok"/>
          <w:rFonts w:ascii="Times New Roman" w:hAnsi="Times New Roman" w:cs="Times New Roman"/>
          <w:sz w:val="24"/>
          <w:szCs w:val="24"/>
        </w:rPr>
        <w:t xml:space="preserve"> D, Rossi R, </w:t>
      </w:r>
      <w:proofErr w:type="spellStart"/>
      <w:proofErr w:type="gramStart"/>
      <w:r w:rsidRPr="0062002C">
        <w:rPr>
          <w:rStyle w:val="Yok"/>
          <w:rFonts w:ascii="Times New Roman" w:hAnsi="Times New Roman" w:cs="Times New Roman"/>
          <w:sz w:val="24"/>
          <w:szCs w:val="24"/>
        </w:rPr>
        <w:t>Milzani</w:t>
      </w:r>
      <w:proofErr w:type="spellEnd"/>
      <w:proofErr w:type="gramEnd"/>
      <w:r w:rsidRPr="0062002C">
        <w:rPr>
          <w:rStyle w:val="Yok"/>
          <w:rFonts w:ascii="Times New Roman" w:hAnsi="Times New Roman" w:cs="Times New Roman"/>
          <w:sz w:val="24"/>
          <w:szCs w:val="24"/>
        </w:rPr>
        <w:t xml:space="preserve"> A, </w:t>
      </w:r>
      <w:proofErr w:type="spellStart"/>
      <w:r w:rsidRPr="0062002C">
        <w:rPr>
          <w:rStyle w:val="Yok"/>
          <w:rFonts w:ascii="Times New Roman" w:hAnsi="Times New Roman" w:cs="Times New Roman"/>
          <w:sz w:val="24"/>
          <w:szCs w:val="24"/>
        </w:rPr>
        <w:t>Dalle</w:t>
      </w:r>
      <w:proofErr w:type="spellEnd"/>
      <w:r w:rsidRPr="0062002C">
        <w:rPr>
          <w:rStyle w:val="Yok"/>
          <w:rFonts w:ascii="Times New Roman" w:hAnsi="Times New Roman" w:cs="Times New Roman"/>
          <w:sz w:val="24"/>
          <w:szCs w:val="24"/>
        </w:rPr>
        <w:t xml:space="preserve">-Donne I. Redox </w:t>
      </w:r>
      <w:proofErr w:type="spellStart"/>
      <w:r w:rsidRPr="0062002C">
        <w:rPr>
          <w:rStyle w:val="Yok"/>
          <w:rFonts w:ascii="Times New Roman" w:hAnsi="Times New Roman" w:cs="Times New Roman"/>
          <w:sz w:val="24"/>
          <w:szCs w:val="24"/>
        </w:rPr>
        <w:t>album</w:t>
      </w:r>
      <w:r w:rsidRPr="0062002C">
        <w:rPr>
          <w:rStyle w:val="Yok"/>
          <w:rFonts w:ascii="Times New Roman" w:hAnsi="Times New Roman" w:cs="Times New Roman"/>
          <w:sz w:val="24"/>
          <w:szCs w:val="24"/>
        </w:rPr>
        <w:t>i</w:t>
      </w:r>
      <w:r w:rsidRPr="0062002C">
        <w:rPr>
          <w:rStyle w:val="Yok"/>
          <w:rFonts w:ascii="Times New Roman" w:hAnsi="Times New Roman" w:cs="Times New Roman"/>
          <w:sz w:val="24"/>
          <w:szCs w:val="24"/>
        </w:rPr>
        <w:t>nomics</w:t>
      </w:r>
      <w:proofErr w:type="spellEnd"/>
      <w:r w:rsidRPr="0062002C">
        <w:rPr>
          <w:rStyle w:val="Yok"/>
          <w:rFonts w:ascii="Times New Roman" w:hAnsi="Times New Roman" w:cs="Times New Roman"/>
          <w:sz w:val="24"/>
          <w:szCs w:val="24"/>
        </w:rPr>
        <w:t>: oxidized albumin in human diseases. Antioxidants &amp; Redox Signaling. 2012</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17</w:t>
      </w:r>
      <w:proofErr w:type="gramEnd"/>
      <w:r w:rsidRPr="0062002C">
        <w:rPr>
          <w:rStyle w:val="Yok"/>
          <w:rFonts w:ascii="Times New Roman" w:hAnsi="Times New Roman" w:cs="Times New Roman"/>
          <w:sz w:val="24"/>
          <w:szCs w:val="24"/>
        </w:rPr>
        <w:t>(11);1515–27.</w:t>
      </w:r>
    </w:p>
    <w:p w:rsidR="0018533F" w:rsidRPr="0062002C" w:rsidRDefault="00B76FED" w:rsidP="0062002C">
      <w:pPr>
        <w:pStyle w:val="Altbilgi"/>
        <w:numPr>
          <w:ilvl w:val="0"/>
          <w:numId w:val="2"/>
        </w:numPr>
        <w:tabs>
          <w:tab w:val="clear" w:pos="720"/>
          <w:tab w:val="left" w:pos="45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Domenicali</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Baldassarre</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Giannone</w:t>
      </w:r>
      <w:proofErr w:type="spellEnd"/>
      <w:r w:rsidRPr="0062002C">
        <w:rPr>
          <w:rStyle w:val="Yok"/>
          <w:rFonts w:ascii="Times New Roman" w:hAnsi="Times New Roman" w:cs="Times New Roman"/>
          <w:sz w:val="24"/>
          <w:szCs w:val="24"/>
        </w:rPr>
        <w:t xml:space="preserve"> FA, </w:t>
      </w:r>
      <w:proofErr w:type="spellStart"/>
      <w:r w:rsidRPr="0062002C">
        <w:rPr>
          <w:rStyle w:val="Yok"/>
          <w:rFonts w:ascii="Times New Roman" w:hAnsi="Times New Roman" w:cs="Times New Roman"/>
          <w:sz w:val="24"/>
          <w:szCs w:val="24"/>
        </w:rPr>
        <w:t>Naldi</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Mastroroberto</w:t>
      </w:r>
      <w:proofErr w:type="spellEnd"/>
      <w:r w:rsidRPr="0062002C">
        <w:rPr>
          <w:rStyle w:val="Yok"/>
          <w:rFonts w:ascii="Times New Roman" w:hAnsi="Times New Roman" w:cs="Times New Roman"/>
          <w:sz w:val="24"/>
          <w:szCs w:val="24"/>
        </w:rPr>
        <w:t xml:space="preserve"> M, </w:t>
      </w:r>
      <w:proofErr w:type="spellStart"/>
      <w:r w:rsidRPr="0062002C">
        <w:rPr>
          <w:rStyle w:val="Yok"/>
          <w:rFonts w:ascii="Times New Roman" w:hAnsi="Times New Roman" w:cs="Times New Roman"/>
          <w:sz w:val="24"/>
          <w:szCs w:val="24"/>
        </w:rPr>
        <w:t>Biselli</w:t>
      </w:r>
      <w:proofErr w:type="spellEnd"/>
      <w:r w:rsidRPr="0062002C">
        <w:rPr>
          <w:rStyle w:val="Yok"/>
          <w:rFonts w:ascii="Times New Roman" w:hAnsi="Times New Roman" w:cs="Times New Roman"/>
          <w:sz w:val="24"/>
          <w:szCs w:val="24"/>
        </w:rPr>
        <w:t xml:space="preserve"> M, et al. Post transcriptional changes of serum albumin: clinical and prognostic significance in hospitalized patients with cirrhosis. Hepatology 2014</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60:1851</w:t>
      </w:r>
      <w:proofErr w:type="gramEnd"/>
      <w:r w:rsidRPr="0062002C">
        <w:rPr>
          <w:rStyle w:val="Yok"/>
          <w:rFonts w:ascii="Times New Roman" w:hAnsi="Times New Roman" w:cs="Times New Roman"/>
          <w:sz w:val="24"/>
          <w:szCs w:val="24"/>
        </w:rPr>
        <w:t>-60.</w:t>
      </w:r>
    </w:p>
    <w:p w:rsidR="0018533F" w:rsidRPr="0062002C" w:rsidRDefault="00B76FED" w:rsidP="0062002C">
      <w:pPr>
        <w:pStyle w:val="Altbilgi"/>
        <w:numPr>
          <w:ilvl w:val="0"/>
          <w:numId w:val="2"/>
        </w:numPr>
        <w:tabs>
          <w:tab w:val="clear" w:pos="720"/>
          <w:tab w:val="left" w:pos="54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lastRenderedPageBreak/>
        <w:t xml:space="preserve"> </w:t>
      </w:r>
      <w:proofErr w:type="spellStart"/>
      <w:r w:rsidRPr="0062002C">
        <w:rPr>
          <w:rStyle w:val="Yok"/>
          <w:rFonts w:ascii="Times New Roman" w:hAnsi="Times New Roman" w:cs="Times New Roman"/>
          <w:sz w:val="24"/>
          <w:szCs w:val="24"/>
        </w:rPr>
        <w:t>Abboud</w:t>
      </w:r>
      <w:proofErr w:type="spellEnd"/>
      <w:r w:rsidRPr="0062002C">
        <w:rPr>
          <w:rStyle w:val="Yok"/>
          <w:rFonts w:ascii="Times New Roman" w:hAnsi="Times New Roman" w:cs="Times New Roman"/>
          <w:sz w:val="24"/>
          <w:szCs w:val="24"/>
        </w:rPr>
        <w:t xml:space="preserve"> H, </w:t>
      </w:r>
      <w:proofErr w:type="spellStart"/>
      <w:r w:rsidRPr="0062002C">
        <w:rPr>
          <w:rStyle w:val="Yok"/>
          <w:rFonts w:ascii="Times New Roman" w:hAnsi="Times New Roman" w:cs="Times New Roman"/>
          <w:sz w:val="24"/>
          <w:szCs w:val="24"/>
        </w:rPr>
        <w:t>Labreuche</w:t>
      </w:r>
      <w:proofErr w:type="spellEnd"/>
      <w:r w:rsidRPr="0062002C">
        <w:rPr>
          <w:rStyle w:val="Yok"/>
          <w:rFonts w:ascii="Times New Roman" w:hAnsi="Times New Roman" w:cs="Times New Roman"/>
          <w:sz w:val="24"/>
          <w:szCs w:val="24"/>
        </w:rPr>
        <w:t xml:space="preserve"> J, </w:t>
      </w:r>
      <w:proofErr w:type="spellStart"/>
      <w:r w:rsidRPr="0062002C">
        <w:rPr>
          <w:rStyle w:val="Yok"/>
          <w:rFonts w:ascii="Times New Roman" w:hAnsi="Times New Roman" w:cs="Times New Roman"/>
          <w:sz w:val="24"/>
          <w:szCs w:val="24"/>
        </w:rPr>
        <w:t>Meseguer</w:t>
      </w:r>
      <w:proofErr w:type="spellEnd"/>
      <w:r w:rsidRPr="0062002C">
        <w:rPr>
          <w:rStyle w:val="Yok"/>
          <w:rFonts w:ascii="Times New Roman" w:hAnsi="Times New Roman" w:cs="Times New Roman"/>
          <w:sz w:val="24"/>
          <w:szCs w:val="24"/>
        </w:rPr>
        <w:t xml:space="preserve"> E, </w:t>
      </w:r>
      <w:proofErr w:type="spellStart"/>
      <w:r w:rsidRPr="0062002C">
        <w:rPr>
          <w:rStyle w:val="Yok"/>
          <w:rFonts w:ascii="Times New Roman" w:hAnsi="Times New Roman" w:cs="Times New Roman"/>
          <w:sz w:val="24"/>
          <w:szCs w:val="24"/>
        </w:rPr>
        <w:t>Lavallee</w:t>
      </w:r>
      <w:proofErr w:type="spellEnd"/>
      <w:r w:rsidRPr="0062002C">
        <w:rPr>
          <w:rStyle w:val="Yok"/>
          <w:rFonts w:ascii="Times New Roman" w:hAnsi="Times New Roman" w:cs="Times New Roman"/>
          <w:sz w:val="24"/>
          <w:szCs w:val="24"/>
        </w:rPr>
        <w:t xml:space="preserve"> PC, Simon O, </w:t>
      </w:r>
      <w:proofErr w:type="spellStart"/>
      <w:r w:rsidRPr="0062002C">
        <w:rPr>
          <w:rStyle w:val="Yok"/>
          <w:rFonts w:ascii="Times New Roman" w:hAnsi="Times New Roman" w:cs="Times New Roman"/>
          <w:sz w:val="24"/>
          <w:szCs w:val="24"/>
        </w:rPr>
        <w:t>Olivot</w:t>
      </w:r>
      <w:proofErr w:type="spellEnd"/>
      <w:r w:rsidRPr="0062002C">
        <w:rPr>
          <w:rStyle w:val="Yok"/>
          <w:rFonts w:ascii="Times New Roman" w:hAnsi="Times New Roman" w:cs="Times New Roman"/>
          <w:sz w:val="24"/>
          <w:szCs w:val="24"/>
        </w:rPr>
        <w:t xml:space="preserve"> JM, et al. Ischemia modified albumin in acute stroke. </w:t>
      </w:r>
      <w:proofErr w:type="spellStart"/>
      <w:r w:rsidRPr="0062002C">
        <w:rPr>
          <w:rStyle w:val="Yok"/>
          <w:rFonts w:ascii="Times New Roman" w:hAnsi="Times New Roman" w:cs="Times New Roman"/>
          <w:sz w:val="24"/>
          <w:szCs w:val="24"/>
        </w:rPr>
        <w:t>Cerebro</w:t>
      </w:r>
      <w:proofErr w:type="spellEnd"/>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Vasc</w:t>
      </w:r>
      <w:proofErr w:type="spellEnd"/>
      <w:r w:rsidRPr="0062002C">
        <w:rPr>
          <w:rStyle w:val="Yok"/>
          <w:rFonts w:ascii="Times New Roman" w:hAnsi="Times New Roman" w:cs="Times New Roman"/>
          <w:sz w:val="24"/>
          <w:szCs w:val="24"/>
        </w:rPr>
        <w:t xml:space="preserve"> Dis. 2007</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23:216</w:t>
      </w:r>
      <w:proofErr w:type="gramEnd"/>
      <w:r w:rsidRPr="0062002C">
        <w:rPr>
          <w:rStyle w:val="Yok"/>
          <w:rFonts w:ascii="Times New Roman" w:hAnsi="Times New Roman" w:cs="Times New Roman"/>
          <w:sz w:val="24"/>
          <w:szCs w:val="24"/>
        </w:rPr>
        <w:t>-20.</w:t>
      </w:r>
    </w:p>
    <w:p w:rsidR="0018533F" w:rsidRPr="0062002C" w:rsidRDefault="00B76FED" w:rsidP="0062002C">
      <w:pPr>
        <w:pStyle w:val="Altbilgi"/>
        <w:numPr>
          <w:ilvl w:val="0"/>
          <w:numId w:val="2"/>
        </w:numPr>
        <w:tabs>
          <w:tab w:val="clear" w:pos="720"/>
          <w:tab w:val="left" w:pos="54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Sinha MK, Roy D, Gaze DC, Collinson </w:t>
      </w:r>
      <w:proofErr w:type="gramStart"/>
      <w:r w:rsidRPr="0062002C">
        <w:rPr>
          <w:rStyle w:val="Yok"/>
          <w:rFonts w:ascii="Times New Roman" w:hAnsi="Times New Roman" w:cs="Times New Roman"/>
          <w:sz w:val="24"/>
          <w:szCs w:val="24"/>
        </w:rPr>
        <w:t>PO ,</w:t>
      </w:r>
      <w:proofErr w:type="spellStart"/>
      <w:r w:rsidRPr="0062002C">
        <w:rPr>
          <w:rStyle w:val="Yok"/>
          <w:rFonts w:ascii="Times New Roman" w:hAnsi="Times New Roman" w:cs="Times New Roman"/>
          <w:sz w:val="24"/>
          <w:szCs w:val="24"/>
        </w:rPr>
        <w:t>Kaski</w:t>
      </w:r>
      <w:proofErr w:type="spellEnd"/>
      <w:proofErr w:type="gramEnd"/>
      <w:r w:rsidRPr="0062002C">
        <w:rPr>
          <w:rStyle w:val="Yok"/>
          <w:rFonts w:ascii="Times New Roman" w:hAnsi="Times New Roman" w:cs="Times New Roman"/>
          <w:sz w:val="24"/>
          <w:szCs w:val="24"/>
        </w:rPr>
        <w:t xml:space="preserve"> JC. Role of "Ischemia modified a</w:t>
      </w:r>
      <w:r w:rsidRPr="0062002C">
        <w:rPr>
          <w:rStyle w:val="Yok"/>
          <w:rFonts w:ascii="Times New Roman" w:hAnsi="Times New Roman" w:cs="Times New Roman"/>
          <w:sz w:val="24"/>
          <w:szCs w:val="24"/>
        </w:rPr>
        <w:t>l</w:t>
      </w:r>
      <w:r w:rsidRPr="0062002C">
        <w:rPr>
          <w:rStyle w:val="Yok"/>
          <w:rFonts w:ascii="Times New Roman" w:hAnsi="Times New Roman" w:cs="Times New Roman"/>
          <w:sz w:val="24"/>
          <w:szCs w:val="24"/>
        </w:rPr>
        <w:t xml:space="preserve">bumin", a new biochemical marker of myocardial </w:t>
      </w:r>
      <w:proofErr w:type="spellStart"/>
      <w:r w:rsidRPr="0062002C">
        <w:rPr>
          <w:rStyle w:val="Yok"/>
          <w:rFonts w:ascii="Times New Roman" w:hAnsi="Times New Roman" w:cs="Times New Roman"/>
          <w:sz w:val="24"/>
          <w:szCs w:val="24"/>
        </w:rPr>
        <w:t>ischaemia</w:t>
      </w:r>
      <w:proofErr w:type="spellEnd"/>
      <w:r w:rsidRPr="0062002C">
        <w:rPr>
          <w:rStyle w:val="Yok"/>
          <w:rFonts w:ascii="Times New Roman" w:hAnsi="Times New Roman" w:cs="Times New Roman"/>
          <w:sz w:val="24"/>
          <w:szCs w:val="24"/>
        </w:rPr>
        <w:t xml:space="preserve"> in the early diagnosis of acute coronary syndromes. </w:t>
      </w:r>
      <w:proofErr w:type="spellStart"/>
      <w:r w:rsidRPr="0062002C">
        <w:rPr>
          <w:rStyle w:val="Yok"/>
          <w:rFonts w:ascii="Times New Roman" w:hAnsi="Times New Roman" w:cs="Times New Roman"/>
          <w:sz w:val="24"/>
          <w:szCs w:val="24"/>
        </w:rPr>
        <w:t>Emerg</w:t>
      </w:r>
      <w:proofErr w:type="spellEnd"/>
      <w:r w:rsidRPr="0062002C">
        <w:rPr>
          <w:rStyle w:val="Yok"/>
          <w:rFonts w:ascii="Times New Roman" w:hAnsi="Times New Roman" w:cs="Times New Roman"/>
          <w:sz w:val="24"/>
          <w:szCs w:val="24"/>
        </w:rPr>
        <w:t xml:space="preserve"> Med J. 2004</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21</w:t>
      </w:r>
      <w:proofErr w:type="gramEnd"/>
      <w:r w:rsidRPr="0062002C">
        <w:rPr>
          <w:rStyle w:val="Yok"/>
          <w:rFonts w:ascii="Times New Roman" w:hAnsi="Times New Roman" w:cs="Times New Roman"/>
          <w:sz w:val="24"/>
          <w:szCs w:val="24"/>
        </w:rPr>
        <w:t>(1):29</w:t>
      </w:r>
      <w:r w:rsidRPr="0062002C">
        <w:rPr>
          <w:rStyle w:val="Yok"/>
          <w:rFonts w:ascii="Cambria Math" w:hAnsi="Cambria Math" w:cs="Cambria Math"/>
          <w:sz w:val="24"/>
          <w:szCs w:val="24"/>
        </w:rPr>
        <w:t>‐</w:t>
      </w:r>
      <w:r w:rsidRPr="0062002C">
        <w:rPr>
          <w:rStyle w:val="Yok"/>
          <w:rFonts w:ascii="Times New Roman" w:hAnsi="Times New Roman" w:cs="Times New Roman"/>
          <w:sz w:val="24"/>
          <w:szCs w:val="24"/>
        </w:rPr>
        <w:t xml:space="preserve">34. </w:t>
      </w:r>
    </w:p>
    <w:p w:rsidR="0018533F" w:rsidRPr="0062002C" w:rsidRDefault="00B76FED" w:rsidP="0062002C">
      <w:pPr>
        <w:pStyle w:val="Altbilgi"/>
        <w:numPr>
          <w:ilvl w:val="0"/>
          <w:numId w:val="2"/>
        </w:numPr>
        <w:tabs>
          <w:tab w:val="clear" w:pos="720"/>
          <w:tab w:val="left" w:pos="540"/>
        </w:tabs>
        <w:spacing w:line="360" w:lineRule="auto"/>
        <w:jc w:val="both"/>
        <w:rPr>
          <w:rFonts w:ascii="Times New Roman" w:hAnsi="Times New Roman" w:cs="Times New Roman"/>
          <w:sz w:val="24"/>
          <w:szCs w:val="24"/>
        </w:rPr>
      </w:pPr>
      <w:r w:rsidRPr="0062002C">
        <w:rPr>
          <w:rStyle w:val="Yok"/>
          <w:rFonts w:ascii="Times New Roman" w:hAnsi="Times New Roman" w:cs="Times New Roman"/>
          <w:sz w:val="24"/>
          <w:szCs w:val="24"/>
        </w:rPr>
        <w:t xml:space="preserve"> </w:t>
      </w:r>
      <w:proofErr w:type="spellStart"/>
      <w:r w:rsidRPr="0062002C">
        <w:rPr>
          <w:rStyle w:val="Yok"/>
          <w:rFonts w:ascii="Times New Roman" w:hAnsi="Times New Roman" w:cs="Times New Roman"/>
          <w:sz w:val="24"/>
          <w:szCs w:val="24"/>
        </w:rPr>
        <w:t>Carreiro</w:t>
      </w:r>
      <w:proofErr w:type="spellEnd"/>
      <w:r w:rsidRPr="0062002C">
        <w:rPr>
          <w:rStyle w:val="Yok"/>
          <w:rFonts w:ascii="Times New Roman" w:hAnsi="Times New Roman" w:cs="Times New Roman"/>
          <w:sz w:val="24"/>
          <w:szCs w:val="24"/>
        </w:rPr>
        <w:t xml:space="preserve">-Lewandowski E. Update on </w:t>
      </w:r>
      <w:proofErr w:type="spellStart"/>
      <w:r w:rsidRPr="0062002C">
        <w:rPr>
          <w:rStyle w:val="Yok"/>
          <w:rFonts w:ascii="Times New Roman" w:hAnsi="Times New Roman" w:cs="Times New Roman"/>
          <w:sz w:val="24"/>
          <w:szCs w:val="24"/>
        </w:rPr>
        <w:t>cardiacbiomarkers</w:t>
      </w:r>
      <w:proofErr w:type="spellEnd"/>
      <w:r w:rsidRPr="0062002C">
        <w:rPr>
          <w:rStyle w:val="Yok"/>
          <w:rFonts w:ascii="Times New Roman" w:hAnsi="Times New Roman" w:cs="Times New Roman"/>
          <w:sz w:val="24"/>
          <w:szCs w:val="24"/>
        </w:rPr>
        <w:t>. Lab Med. 2006</w:t>
      </w:r>
      <w:proofErr w:type="gramStart"/>
      <w:r w:rsidR="0062002C" w:rsidRPr="0062002C">
        <w:rPr>
          <w:rStyle w:val="Yok"/>
          <w:rFonts w:ascii="Times New Roman" w:hAnsi="Times New Roman" w:cs="Times New Roman"/>
          <w:sz w:val="24"/>
          <w:szCs w:val="24"/>
        </w:rPr>
        <w:t>;</w:t>
      </w:r>
      <w:r w:rsidRPr="0062002C">
        <w:rPr>
          <w:rStyle w:val="Yok"/>
          <w:rFonts w:ascii="Times New Roman" w:hAnsi="Times New Roman" w:cs="Times New Roman"/>
          <w:sz w:val="24"/>
          <w:szCs w:val="24"/>
        </w:rPr>
        <w:t>37:598</w:t>
      </w:r>
      <w:proofErr w:type="gramEnd"/>
      <w:r w:rsidRPr="0062002C">
        <w:rPr>
          <w:rStyle w:val="Yok"/>
          <w:rFonts w:ascii="Times New Roman" w:hAnsi="Times New Roman" w:cs="Times New Roman"/>
          <w:sz w:val="24"/>
          <w:szCs w:val="24"/>
        </w:rPr>
        <w:t>–605</w:t>
      </w:r>
      <w:bookmarkEnd w:id="0"/>
      <w:r w:rsidRPr="0062002C">
        <w:rPr>
          <w:rStyle w:val="Yok"/>
          <w:rFonts w:ascii="Times New Roman" w:hAnsi="Times New Roman" w:cs="Times New Roman"/>
          <w:sz w:val="24"/>
          <w:szCs w:val="24"/>
        </w:rPr>
        <w:t>.</w:t>
      </w: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3179A5" w:rsidRDefault="003179A5">
      <w:pPr>
        <w:pStyle w:val="GvdeB"/>
        <w:jc w:val="both"/>
        <w:rPr>
          <w:rStyle w:val="Yok"/>
          <w:b/>
          <w:bCs/>
        </w:rPr>
      </w:pPr>
    </w:p>
    <w:p w:rsidR="0018533F" w:rsidRDefault="005655EB">
      <w:pPr>
        <w:pStyle w:val="GvdeB"/>
        <w:jc w:val="both"/>
        <w:rPr>
          <w:rStyle w:val="YokA"/>
        </w:rPr>
      </w:pPr>
      <w:r>
        <w:rPr>
          <w:rStyle w:val="Yok"/>
          <w:b/>
          <w:bCs/>
        </w:rPr>
        <w:lastRenderedPageBreak/>
        <w:t xml:space="preserve"> </w:t>
      </w:r>
      <w:proofErr w:type="gramStart"/>
      <w:r w:rsidR="00B76FED">
        <w:rPr>
          <w:rStyle w:val="Yok"/>
          <w:b/>
          <w:bCs/>
        </w:rPr>
        <w:t>Table 1.</w:t>
      </w:r>
      <w:proofErr w:type="gramEnd"/>
      <w:r w:rsidR="00B76FED">
        <w:rPr>
          <w:rStyle w:val="Yok"/>
        </w:rPr>
        <w:t xml:space="preserve"> </w:t>
      </w:r>
      <w:proofErr w:type="gramStart"/>
      <w:r w:rsidR="00B76FED">
        <w:rPr>
          <w:rStyle w:val="Yok"/>
        </w:rPr>
        <w:t>Demographics and laboratory findings of study population.</w:t>
      </w:r>
      <w:proofErr w:type="gramEnd"/>
    </w:p>
    <w:p w:rsidR="0018533F" w:rsidRDefault="0018533F">
      <w:pPr>
        <w:pStyle w:val="GvdeB"/>
        <w:jc w:val="both"/>
      </w:pPr>
    </w:p>
    <w:tbl>
      <w:tblPr>
        <w:tblStyle w:val="TableNormal"/>
        <w:tblW w:w="8447" w:type="dxa"/>
        <w:tblInd w:w="1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15"/>
        <w:gridCol w:w="2304"/>
        <w:gridCol w:w="2233"/>
        <w:gridCol w:w="1895"/>
      </w:tblGrid>
      <w:tr w:rsidR="0018533F" w:rsidRPr="003179A5" w:rsidTr="003179A5">
        <w:trPr>
          <w:trHeight w:val="66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18533F"/>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Style w:val="Yok"/>
                <w:rFonts w:cs="Times New Roman"/>
                <w:sz w:val="20"/>
                <w:szCs w:val="20"/>
              </w:rPr>
            </w:pPr>
            <w:r w:rsidRPr="003179A5">
              <w:rPr>
                <w:rStyle w:val="Yok"/>
                <w:rFonts w:cs="Times New Roman"/>
                <w:sz w:val="20"/>
                <w:szCs w:val="20"/>
              </w:rPr>
              <w:t>Control</w:t>
            </w:r>
          </w:p>
          <w:p w:rsidR="0018533F" w:rsidRPr="003179A5" w:rsidRDefault="00B76FED">
            <w:pPr>
              <w:pStyle w:val="Gvde"/>
              <w:jc w:val="both"/>
              <w:rPr>
                <w:rFonts w:cs="Times New Roman"/>
              </w:rPr>
            </w:pPr>
            <w:r w:rsidRPr="003179A5">
              <w:rPr>
                <w:rStyle w:val="Yok"/>
                <w:rFonts w:cs="Times New Roman"/>
                <w:sz w:val="20"/>
                <w:szCs w:val="20"/>
              </w:rPr>
              <w:t>n (51)</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rPr>
                <w:rStyle w:val="Yok"/>
                <w:rFonts w:cs="Times New Roman"/>
                <w:sz w:val="20"/>
                <w:szCs w:val="20"/>
              </w:rPr>
            </w:pPr>
            <w:r w:rsidRPr="003179A5">
              <w:rPr>
                <w:rStyle w:val="Yok"/>
                <w:rFonts w:cs="Times New Roman"/>
                <w:sz w:val="20"/>
                <w:szCs w:val="20"/>
                <w:lang w:val="en-US"/>
              </w:rPr>
              <w:t>Chronic Hepatitis B</w:t>
            </w:r>
            <w:r w:rsidRPr="003179A5">
              <w:rPr>
                <w:rStyle w:val="Yok"/>
                <w:rFonts w:cs="Times New Roman"/>
                <w:sz w:val="20"/>
                <w:szCs w:val="20"/>
              </w:rPr>
              <w:t xml:space="preserve"> (CHB)</w:t>
            </w:r>
          </w:p>
          <w:p w:rsidR="0018533F" w:rsidRPr="003179A5" w:rsidRDefault="00B76FED">
            <w:pPr>
              <w:pStyle w:val="Gvde"/>
              <w:jc w:val="both"/>
              <w:rPr>
                <w:rFonts w:cs="Times New Roman"/>
              </w:rPr>
            </w:pPr>
            <w:r w:rsidRPr="003179A5">
              <w:rPr>
                <w:rStyle w:val="Yok"/>
                <w:rFonts w:cs="Times New Roman"/>
                <w:sz w:val="20"/>
                <w:szCs w:val="20"/>
              </w:rPr>
              <w:t>n (53)</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3179A5">
            <w:pPr>
              <w:pStyle w:val="Gvde"/>
              <w:jc w:val="both"/>
              <w:rPr>
                <w:rFonts w:cs="Times New Roman"/>
              </w:rPr>
            </w:pPr>
            <w:r w:rsidRPr="003179A5">
              <w:rPr>
                <w:rStyle w:val="Yok"/>
                <w:rFonts w:cs="Times New Roman"/>
                <w:sz w:val="20"/>
                <w:szCs w:val="20"/>
                <w:lang w:val="en-US"/>
              </w:rPr>
              <w:t>p</w:t>
            </w:r>
            <w:r w:rsidR="00B76FED" w:rsidRPr="003179A5">
              <w:rPr>
                <w:rStyle w:val="Yok"/>
                <w:rFonts w:cs="Times New Roman"/>
                <w:sz w:val="20"/>
                <w:szCs w:val="20"/>
                <w:lang w:val="en-US"/>
              </w:rPr>
              <w:t xml:space="preserve"> value</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3179A5" w:rsidP="003179A5">
            <w:pPr>
              <w:pStyle w:val="Gvde"/>
              <w:rPr>
                <w:rFonts w:cs="Times New Roman"/>
              </w:rPr>
            </w:pPr>
            <w:r>
              <w:rPr>
                <w:rStyle w:val="Yok"/>
                <w:rFonts w:cs="Times New Roman"/>
                <w:sz w:val="20"/>
                <w:szCs w:val="20"/>
              </w:rPr>
              <w:t>Sex (male) (</w:t>
            </w:r>
            <w:r w:rsidR="00B76FED" w:rsidRPr="003179A5">
              <w:rPr>
                <w:rStyle w:val="Yok"/>
                <w:rFonts w:cs="Times New Roman"/>
                <w:sz w:val="20"/>
                <w:szCs w:val="20"/>
              </w:rPr>
              <w:t>n</w:t>
            </w:r>
            <w:r>
              <w:rPr>
                <w:rStyle w:val="Yok"/>
                <w:rFonts w:cs="Times New Roman"/>
                <w:sz w:val="20"/>
                <w:szCs w:val="20"/>
              </w:rPr>
              <w:t>)</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51 (30)</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 xml:space="preserve">53(29) </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0.55</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rPr>
                <w:rFonts w:cs="Times New Roman"/>
              </w:rPr>
            </w:pPr>
            <w:r w:rsidRPr="003179A5">
              <w:rPr>
                <w:rStyle w:val="Yok"/>
                <w:rFonts w:cs="Times New Roman"/>
                <w:sz w:val="20"/>
                <w:szCs w:val="20"/>
                <w:lang w:val="en-US"/>
              </w:rPr>
              <w:t>Age (years)</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34.54±13.39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39.79±13.11</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lang w:val="pt-PT"/>
              </w:rPr>
              <w:t>0.051</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rPr>
                <w:rFonts w:cs="Times New Roman"/>
              </w:rPr>
            </w:pPr>
            <w:r w:rsidRPr="003179A5">
              <w:rPr>
                <w:rStyle w:val="Yok"/>
                <w:rFonts w:cs="Times New Roman"/>
                <w:sz w:val="20"/>
                <w:szCs w:val="20"/>
              </w:rPr>
              <w:t>BMI (kg/m</w:t>
            </w:r>
            <w:r w:rsidRPr="003179A5">
              <w:rPr>
                <w:rStyle w:val="Yok"/>
                <w:rFonts w:cs="Times New Roman"/>
                <w:sz w:val="20"/>
                <w:szCs w:val="20"/>
                <w:vertAlign w:val="superscript"/>
              </w:rPr>
              <w:t>2</w:t>
            </w:r>
            <w:r w:rsidRPr="003179A5">
              <w:rPr>
                <w:rStyle w:val="Yok"/>
                <w:rFonts w:cs="Times New Roman"/>
                <w:sz w:val="20"/>
                <w:szCs w:val="20"/>
              </w:rPr>
              <w:t>)</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26.53±4.14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27.08±3.51</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0.47</w:t>
            </w:r>
          </w:p>
        </w:tc>
      </w:tr>
      <w:tr w:rsidR="0018533F" w:rsidRPr="003179A5" w:rsidTr="003179A5">
        <w:trPr>
          <w:trHeight w:val="44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rPr>
                <w:rFonts w:cs="Times New Roman"/>
              </w:rPr>
            </w:pPr>
            <w:r w:rsidRPr="003179A5">
              <w:rPr>
                <w:rStyle w:val="Yok"/>
                <w:rFonts w:cs="Times New Roman"/>
                <w:sz w:val="20"/>
                <w:szCs w:val="20"/>
                <w:lang w:val="en-US"/>
              </w:rPr>
              <w:t>Ischemic Modified Albumin (</w:t>
            </w:r>
            <w:r w:rsidRPr="003179A5">
              <w:rPr>
                <w:rStyle w:val="Yok"/>
                <w:rFonts w:cs="Times New Roman"/>
                <w:sz w:val="20"/>
                <w:szCs w:val="20"/>
              </w:rPr>
              <w:t>IMA)</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0.96</w:t>
            </w:r>
            <w:r w:rsidR="00542562" w:rsidRPr="003179A5">
              <w:rPr>
                <w:rStyle w:val="Yok"/>
                <w:rFonts w:cs="Times New Roman"/>
                <w:sz w:val="20"/>
                <w:szCs w:val="20"/>
              </w:rPr>
              <w:t>±</w:t>
            </w:r>
            <w:r w:rsidRPr="003179A5">
              <w:rPr>
                <w:rStyle w:val="Yok"/>
                <w:rFonts w:cs="Times New Roman"/>
                <w:sz w:val="20"/>
                <w:szCs w:val="20"/>
              </w:rPr>
              <w:t>0.11</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1.08±0.13</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44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rPr>
                <w:rFonts w:cs="Times New Roman"/>
              </w:rPr>
            </w:pPr>
            <w:r w:rsidRPr="003179A5">
              <w:rPr>
                <w:rStyle w:val="Yok"/>
                <w:rFonts w:cs="Times New Roman"/>
                <w:sz w:val="20"/>
                <w:szCs w:val="20"/>
                <w:lang w:val="en-US"/>
              </w:rPr>
              <w:t>IMA/albumin ratio (</w:t>
            </w:r>
            <w:r w:rsidRPr="003179A5">
              <w:rPr>
                <w:rStyle w:val="Yok"/>
                <w:rFonts w:cs="Times New Roman"/>
                <w:sz w:val="20"/>
                <w:szCs w:val="20"/>
              </w:rPr>
              <w:t>IMAR)</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0.20±0.03</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0,23±0.03</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rPr>
                <w:rFonts w:cs="Times New Roman"/>
              </w:rPr>
            </w:pPr>
            <w:r w:rsidRPr="003179A5">
              <w:rPr>
                <w:rStyle w:val="Yok"/>
                <w:rFonts w:cs="Times New Roman"/>
                <w:sz w:val="20"/>
                <w:szCs w:val="20"/>
              </w:rPr>
              <w:t>WBC (10</w:t>
            </w:r>
            <w:r w:rsidRPr="003179A5">
              <w:rPr>
                <w:rStyle w:val="Yok"/>
                <w:rFonts w:cs="Times New Roman"/>
                <w:sz w:val="20"/>
                <w:szCs w:val="20"/>
                <w:vertAlign w:val="superscript"/>
              </w:rPr>
              <w:t>3</w:t>
            </w:r>
            <w:r w:rsidRPr="003179A5">
              <w:rPr>
                <w:rStyle w:val="Yok"/>
                <w:rFonts w:cs="Times New Roman"/>
                <w:sz w:val="20"/>
                <w:szCs w:val="20"/>
              </w:rPr>
              <w:t>/μL)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7880.4±1674.6</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7308.2±1931.6</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0.11</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rPr>
                <w:rFonts w:cs="Times New Roman"/>
              </w:rPr>
            </w:pPr>
            <w:r w:rsidRPr="003179A5">
              <w:rPr>
                <w:rStyle w:val="Yok"/>
                <w:rFonts w:cs="Times New Roman"/>
                <w:sz w:val="20"/>
                <w:szCs w:val="20"/>
              </w:rPr>
              <w:t>Platelet</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257.34±56</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277.06±86</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0.19</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HBV-DNA</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18533F"/>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903275±4.1</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ALT</w:t>
            </w:r>
            <w:r w:rsidR="005655EB">
              <w:rPr>
                <w:rStyle w:val="Yok"/>
                <w:rFonts w:cs="Times New Roman"/>
                <w:sz w:val="20"/>
                <w:szCs w:val="20"/>
              </w:rPr>
              <w:t xml:space="preserve"> </w:t>
            </w:r>
            <w:r w:rsidRPr="003179A5">
              <w:rPr>
                <w:rStyle w:val="Yok"/>
                <w:rFonts w:cs="Times New Roman"/>
                <w:sz w:val="20"/>
                <w:szCs w:val="20"/>
              </w:rPr>
              <w:t>(U/L)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20.90±10.19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27.63±23.20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AST (U/L)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21.37±9.27</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23.14±11.91</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0.287</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GGT</w:t>
            </w:r>
            <w:r w:rsidR="005655EB">
              <w:rPr>
                <w:rStyle w:val="Yok"/>
                <w:rFonts w:cs="Times New Roman"/>
                <w:sz w:val="20"/>
                <w:szCs w:val="20"/>
              </w:rPr>
              <w:t xml:space="preserve"> </w:t>
            </w:r>
            <w:r w:rsidRPr="003179A5">
              <w:rPr>
                <w:rStyle w:val="Yok"/>
                <w:rFonts w:cs="Times New Roman"/>
                <w:sz w:val="20"/>
                <w:szCs w:val="20"/>
              </w:rPr>
              <w:t>(U/L)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26.05±40.15</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18.06±7.73</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0.094</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Albumin (g/dL)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4.84±0.39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spacing w:line="320" w:lineRule="atLeast"/>
              <w:jc w:val="both"/>
              <w:rPr>
                <w:rFonts w:cs="Times New Roman"/>
              </w:rPr>
            </w:pPr>
            <w:r w:rsidRPr="003179A5">
              <w:rPr>
                <w:rStyle w:val="Yok"/>
                <w:rFonts w:cs="Times New Roman"/>
                <w:sz w:val="20"/>
                <w:szCs w:val="20"/>
              </w:rPr>
              <w:t>4.60±0.44</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spacing w:line="320" w:lineRule="atLeast"/>
              <w:jc w:val="both"/>
              <w:rPr>
                <w:rFonts w:cs="Times New Roman"/>
              </w:rPr>
            </w:pPr>
            <w:r w:rsidRPr="003179A5">
              <w:rPr>
                <w:rStyle w:val="Yok"/>
                <w:rFonts w:cs="Times New Roman"/>
                <w:sz w:val="20"/>
                <w:szCs w:val="20"/>
              </w:rPr>
              <w:t>0.004*</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lang w:val="de-DE"/>
              </w:rPr>
              <w:t>AFP</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 xml:space="preserve"> 4.42±0.43</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2.43±1.87</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TP (g/dL)</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7.03±0.42</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tabs>
                <w:tab w:val="center" w:pos="1043"/>
                <w:tab w:val="right" w:pos="2087"/>
              </w:tabs>
              <w:spacing w:line="320" w:lineRule="atLeast"/>
              <w:jc w:val="both"/>
              <w:rPr>
                <w:rFonts w:cs="Times New Roman"/>
              </w:rPr>
            </w:pPr>
            <w:r w:rsidRPr="003179A5">
              <w:rPr>
                <w:rStyle w:val="Yok"/>
                <w:rFonts w:cs="Times New Roman"/>
                <w:sz w:val="20"/>
                <w:szCs w:val="20"/>
              </w:rPr>
              <w:t>7.07±0.84</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spacing w:line="320" w:lineRule="atLeast"/>
              <w:jc w:val="both"/>
              <w:rPr>
                <w:rFonts w:cs="Times New Roman"/>
              </w:rPr>
            </w:pPr>
            <w:r w:rsidRPr="003179A5">
              <w:rPr>
                <w:rStyle w:val="Yok"/>
                <w:rFonts w:cs="Times New Roman"/>
                <w:sz w:val="20"/>
                <w:szCs w:val="20"/>
              </w:rPr>
              <w:t>0.129</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ALP</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20.26±9.17</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89.46±38.17</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IB</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0.24±0.20</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0.65±1.71</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r w:rsidR="0018533F" w:rsidRPr="003179A5" w:rsidTr="003179A5">
        <w:trPr>
          <w:trHeight w:val="222"/>
        </w:trPr>
        <w:tc>
          <w:tcPr>
            <w:tcW w:w="20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rsidP="003179A5">
            <w:pPr>
              <w:pStyle w:val="Gvde"/>
              <w:spacing w:line="320" w:lineRule="atLeast"/>
              <w:rPr>
                <w:rFonts w:cs="Times New Roman"/>
              </w:rPr>
            </w:pPr>
            <w:r w:rsidRPr="003179A5">
              <w:rPr>
                <w:rStyle w:val="Yok"/>
                <w:rFonts w:cs="Times New Roman"/>
                <w:sz w:val="20"/>
                <w:szCs w:val="20"/>
              </w:rPr>
              <w:t>DB</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2.30±0.98</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0.21±0.11</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8533F" w:rsidRPr="003179A5" w:rsidRDefault="00B76FED">
            <w:pPr>
              <w:pStyle w:val="Gvde"/>
              <w:jc w:val="both"/>
              <w:rPr>
                <w:rFonts w:cs="Times New Roman"/>
              </w:rPr>
            </w:pPr>
            <w:r w:rsidRPr="003179A5">
              <w:rPr>
                <w:rStyle w:val="Yok"/>
                <w:rFonts w:cs="Times New Roman"/>
                <w:sz w:val="20"/>
                <w:szCs w:val="20"/>
              </w:rPr>
              <w:t>0.000*</w:t>
            </w:r>
          </w:p>
        </w:tc>
      </w:tr>
    </w:tbl>
    <w:p w:rsidR="0018533F" w:rsidRPr="003179A5" w:rsidRDefault="0018533F">
      <w:pPr>
        <w:pStyle w:val="GvdeB"/>
        <w:widowControl w:val="0"/>
        <w:ind w:left="324" w:hanging="324"/>
      </w:pPr>
    </w:p>
    <w:p w:rsidR="0018533F" w:rsidRDefault="00B76FED" w:rsidP="003179A5">
      <w:pPr>
        <w:pStyle w:val="GvdeC"/>
        <w:ind w:left="180"/>
        <w:rPr>
          <w:rStyle w:val="Yok"/>
          <w:sz w:val="20"/>
          <w:szCs w:val="20"/>
        </w:rPr>
      </w:pPr>
      <w:r>
        <w:rPr>
          <w:rStyle w:val="Yok"/>
          <w:sz w:val="20"/>
          <w:szCs w:val="20"/>
        </w:rPr>
        <w:t>BMI: body mass index, WBC: white blood cell</w:t>
      </w:r>
      <w:proofErr w:type="gramStart"/>
      <w:r>
        <w:rPr>
          <w:rStyle w:val="Yok"/>
          <w:sz w:val="20"/>
          <w:szCs w:val="20"/>
        </w:rPr>
        <w:t>, ,</w:t>
      </w:r>
      <w:proofErr w:type="gramEnd"/>
      <w:r>
        <w:rPr>
          <w:rStyle w:val="Yok"/>
          <w:sz w:val="20"/>
          <w:szCs w:val="20"/>
        </w:rPr>
        <w:t xml:space="preserve"> ALT: alanine aminotransferase, AST:</w:t>
      </w:r>
      <w:r w:rsidR="003179A5">
        <w:rPr>
          <w:rStyle w:val="Yok"/>
          <w:sz w:val="20"/>
          <w:szCs w:val="20"/>
          <w:lang w:val="it-IT"/>
        </w:rPr>
        <w:t xml:space="preserve"> aspartate aminotran</w:t>
      </w:r>
      <w:r w:rsidR="003179A5">
        <w:rPr>
          <w:rStyle w:val="Yok"/>
          <w:sz w:val="20"/>
          <w:szCs w:val="20"/>
          <w:lang w:val="it-IT"/>
        </w:rPr>
        <w:t>s</w:t>
      </w:r>
      <w:r w:rsidR="003179A5">
        <w:rPr>
          <w:rStyle w:val="Yok"/>
          <w:sz w:val="20"/>
          <w:szCs w:val="20"/>
          <w:lang w:val="it-IT"/>
        </w:rPr>
        <w:t>fe</w:t>
      </w:r>
      <w:r>
        <w:rPr>
          <w:rStyle w:val="Yok"/>
          <w:sz w:val="20"/>
          <w:szCs w:val="20"/>
          <w:lang w:val="fr-FR"/>
        </w:rPr>
        <w:t>rase, GGT</w:t>
      </w:r>
      <w:r>
        <w:rPr>
          <w:rStyle w:val="Yok"/>
          <w:sz w:val="20"/>
          <w:szCs w:val="20"/>
        </w:rPr>
        <w:t>:</w:t>
      </w:r>
      <w:r>
        <w:rPr>
          <w:rStyle w:val="Yok"/>
          <w:sz w:val="20"/>
          <w:szCs w:val="20"/>
          <w:lang w:val="it-IT"/>
        </w:rPr>
        <w:t xml:space="preserve"> gamma glutamil transferase, TP</w:t>
      </w:r>
      <w:r>
        <w:rPr>
          <w:rStyle w:val="Yok"/>
          <w:sz w:val="20"/>
          <w:szCs w:val="20"/>
        </w:rPr>
        <w:t>:</w:t>
      </w:r>
      <w:r w:rsidR="003179A5">
        <w:rPr>
          <w:rStyle w:val="Yok"/>
          <w:sz w:val="20"/>
          <w:szCs w:val="20"/>
          <w:lang w:val="de-DE"/>
        </w:rPr>
        <w:t xml:space="preserve"> total </w:t>
      </w:r>
      <w:proofErr w:type="spellStart"/>
      <w:r w:rsidR="003179A5">
        <w:rPr>
          <w:rStyle w:val="Yok"/>
          <w:sz w:val="20"/>
          <w:szCs w:val="20"/>
          <w:lang w:val="de-DE"/>
        </w:rPr>
        <w:t>protein</w:t>
      </w:r>
      <w:proofErr w:type="spellEnd"/>
      <w:r w:rsidR="003179A5">
        <w:rPr>
          <w:rStyle w:val="Yok"/>
          <w:sz w:val="20"/>
          <w:szCs w:val="20"/>
          <w:lang w:val="de-DE"/>
        </w:rPr>
        <w:t xml:space="preserve">, </w:t>
      </w:r>
      <w:r>
        <w:rPr>
          <w:rStyle w:val="Yok"/>
          <w:sz w:val="20"/>
          <w:szCs w:val="20"/>
          <w:lang w:val="de-DE"/>
        </w:rPr>
        <w:t>ALP</w:t>
      </w:r>
      <w:r>
        <w:rPr>
          <w:rStyle w:val="Yok"/>
          <w:sz w:val="20"/>
          <w:szCs w:val="20"/>
        </w:rPr>
        <w:t xml:space="preserve">: alkaline phosphatase, </w:t>
      </w:r>
      <w:r>
        <w:rPr>
          <w:rStyle w:val="Yok"/>
          <w:sz w:val="20"/>
          <w:szCs w:val="20"/>
          <w:lang w:val="de-DE"/>
        </w:rPr>
        <w:t>AFP</w:t>
      </w:r>
      <w:r>
        <w:rPr>
          <w:rStyle w:val="Yok"/>
          <w:sz w:val="20"/>
          <w:szCs w:val="20"/>
        </w:rPr>
        <w:t xml:space="preserve">: </w:t>
      </w:r>
      <w:r w:rsidR="003179A5">
        <w:rPr>
          <w:rStyle w:val="Yok"/>
          <w:sz w:val="20"/>
          <w:szCs w:val="20"/>
          <w:lang w:val="it-IT"/>
        </w:rPr>
        <w:t>alfa feto protein</w:t>
      </w:r>
      <w:r>
        <w:rPr>
          <w:rStyle w:val="Yok"/>
          <w:sz w:val="20"/>
          <w:szCs w:val="20"/>
          <w:lang w:val="it-IT"/>
        </w:rPr>
        <w:t>,</w:t>
      </w:r>
      <w:r>
        <w:rPr>
          <w:rStyle w:val="Yok"/>
          <w:sz w:val="20"/>
          <w:szCs w:val="20"/>
        </w:rPr>
        <w:t xml:space="preserve"> IB: indirect bilirubin, DB: direct bilirubin, HBV-DNA: hepatitis B </w:t>
      </w:r>
      <w:proofErr w:type="spellStart"/>
      <w:r w:rsidR="003179A5">
        <w:rPr>
          <w:rStyle w:val="Yok"/>
          <w:sz w:val="20"/>
          <w:szCs w:val="20"/>
        </w:rPr>
        <w:t>viru</w:t>
      </w:r>
      <w:proofErr w:type="spellEnd"/>
      <w:r>
        <w:rPr>
          <w:rStyle w:val="Yok"/>
          <w:sz w:val="20"/>
          <w:szCs w:val="20"/>
          <w:lang w:val="pt-PT"/>
        </w:rPr>
        <w:t>s deoxyribonucleic</w:t>
      </w:r>
      <w:r>
        <w:rPr>
          <w:rStyle w:val="Yok"/>
          <w:sz w:val="20"/>
          <w:szCs w:val="20"/>
          <w:shd w:val="clear" w:color="auto" w:fill="FFFFFF"/>
        </w:rPr>
        <w:t xml:space="preserve"> </w:t>
      </w:r>
      <w:r>
        <w:rPr>
          <w:rStyle w:val="Yok"/>
          <w:sz w:val="20"/>
          <w:szCs w:val="20"/>
          <w:lang w:val="pt-PT"/>
        </w:rPr>
        <w:t>acid</w:t>
      </w:r>
      <w:r>
        <w:rPr>
          <w:rStyle w:val="Yok"/>
          <w:sz w:val="20"/>
          <w:szCs w:val="20"/>
          <w:shd w:val="clear" w:color="auto" w:fill="FFFFFF"/>
        </w:rPr>
        <w:t>.</w:t>
      </w:r>
      <w:r>
        <w:rPr>
          <w:rStyle w:val="Yok"/>
          <w:sz w:val="20"/>
          <w:szCs w:val="20"/>
        </w:rPr>
        <w:t xml:space="preserve"> </w:t>
      </w:r>
    </w:p>
    <w:p w:rsidR="0018533F" w:rsidRDefault="00B76FED" w:rsidP="003179A5">
      <w:pPr>
        <w:pStyle w:val="GvdeC"/>
        <w:ind w:left="180"/>
        <w:jc w:val="both"/>
      </w:pPr>
      <w:r>
        <w:rPr>
          <w:rStyle w:val="Yok"/>
          <w:sz w:val="20"/>
          <w:szCs w:val="20"/>
        </w:rPr>
        <w:t xml:space="preserve">* </w:t>
      </w:r>
      <w:proofErr w:type="gramStart"/>
      <w:r>
        <w:rPr>
          <w:rStyle w:val="Yok"/>
          <w:sz w:val="20"/>
          <w:szCs w:val="20"/>
        </w:rPr>
        <w:t>p</w:t>
      </w:r>
      <w:proofErr w:type="gramEnd"/>
      <w:r>
        <w:rPr>
          <w:rStyle w:val="Yok"/>
          <w:sz w:val="20"/>
          <w:szCs w:val="20"/>
        </w:rPr>
        <w:t xml:space="preserve"> &lt; 0.05</w:t>
      </w:r>
      <w:r w:rsidR="005655EB">
        <w:rPr>
          <w:rStyle w:val="Yok"/>
          <w:sz w:val="20"/>
          <w:szCs w:val="20"/>
        </w:rPr>
        <w:t xml:space="preserve"> </w:t>
      </w: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18533F" w:rsidRDefault="00B76FED" w:rsidP="00E86B84">
      <w:pPr>
        <w:pStyle w:val="GvdeB"/>
        <w:spacing w:line="360" w:lineRule="auto"/>
        <w:rPr>
          <w:rStyle w:val="YokA"/>
        </w:rPr>
      </w:pPr>
      <w:r>
        <w:rPr>
          <w:rStyle w:val="Yok"/>
          <w:rFonts w:eastAsia="Arial Unicode MS" w:cs="Arial Unicode MS"/>
          <w:b/>
          <w:bCs/>
          <w:lang w:val="fr-FR"/>
        </w:rPr>
        <w:lastRenderedPageBreak/>
        <w:t>Table 2</w:t>
      </w:r>
      <w:r w:rsidR="008210C3">
        <w:rPr>
          <w:rStyle w:val="Yok"/>
          <w:rFonts w:eastAsia="Arial Unicode MS" w:cs="Arial Unicode MS"/>
          <w:b/>
          <w:bCs/>
        </w:rPr>
        <w:t>.</w:t>
      </w:r>
      <w:r>
        <w:rPr>
          <w:rStyle w:val="Yok"/>
          <w:rFonts w:eastAsia="Arial Unicode MS" w:cs="Arial Unicode MS"/>
          <w:b/>
          <w:bCs/>
        </w:rPr>
        <w:t xml:space="preserve"> </w:t>
      </w:r>
      <w:r>
        <w:rPr>
          <w:rStyle w:val="Yok"/>
          <w:rFonts w:eastAsia="Arial Unicode MS" w:cs="Arial Unicode MS"/>
        </w:rPr>
        <w:t xml:space="preserve">Bivariate correlation between </w:t>
      </w:r>
      <w:r>
        <w:rPr>
          <w:rStyle w:val="YokA"/>
          <w:rFonts w:eastAsia="Arial Unicode MS" w:cs="Arial Unicode MS"/>
        </w:rPr>
        <w:t>I</w:t>
      </w:r>
      <w:r>
        <w:rPr>
          <w:rStyle w:val="Yok"/>
          <w:rFonts w:eastAsia="Arial Unicode MS" w:cs="Arial Unicode MS"/>
          <w:lang w:val="de-DE"/>
        </w:rPr>
        <w:t>MA,</w:t>
      </w:r>
      <w:r>
        <w:rPr>
          <w:rStyle w:val="YokA"/>
          <w:rFonts w:eastAsia="Arial Unicode MS" w:cs="Arial Unicode MS"/>
        </w:rPr>
        <w:t xml:space="preserve"> I</w:t>
      </w:r>
      <w:r>
        <w:rPr>
          <w:rStyle w:val="Yok"/>
          <w:rFonts w:eastAsia="Arial Unicode MS" w:cs="Arial Unicode MS"/>
        </w:rPr>
        <w:t xml:space="preserve">MAR parameters and other variables in </w:t>
      </w:r>
    </w:p>
    <w:p w:rsidR="0018533F" w:rsidRDefault="005655EB" w:rsidP="00E86B84">
      <w:pPr>
        <w:pStyle w:val="GvdeB"/>
        <w:spacing w:line="360" w:lineRule="auto"/>
        <w:rPr>
          <w:rStyle w:val="YokA"/>
        </w:rPr>
      </w:pPr>
      <w:r>
        <w:rPr>
          <w:rStyle w:val="Yok"/>
          <w:rFonts w:eastAsia="Arial Unicode MS" w:cs="Arial Unicode MS"/>
          <w:lang w:val="de-DE"/>
        </w:rPr>
        <w:t xml:space="preserve"> </w:t>
      </w:r>
      <w:r w:rsidR="00B76FED">
        <w:rPr>
          <w:rStyle w:val="Yok"/>
          <w:rFonts w:eastAsia="Arial Unicode MS" w:cs="Arial Unicode MS"/>
          <w:lang w:val="de-DE"/>
        </w:rPr>
        <w:t xml:space="preserve">CHB </w:t>
      </w:r>
    </w:p>
    <w:p w:rsidR="0018533F" w:rsidRDefault="0018533F" w:rsidP="00E86B84">
      <w:pPr>
        <w:pStyle w:val="GvdeB"/>
        <w:spacing w:line="360" w:lineRule="auto"/>
        <w:jc w:val="both"/>
        <w:rPr>
          <w:rStyle w:val="YokA"/>
          <w:sz w:val="18"/>
          <w:szCs w:val="18"/>
        </w:rPr>
      </w:pPr>
    </w:p>
    <w:tbl>
      <w:tblPr>
        <w:tblStyle w:val="TableNormal"/>
        <w:tblW w:w="8466" w:type="dxa"/>
        <w:tblInd w:w="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798"/>
        <w:gridCol w:w="1579"/>
        <w:gridCol w:w="1363"/>
        <w:gridCol w:w="1400"/>
        <w:gridCol w:w="1326"/>
      </w:tblGrid>
      <w:tr w:rsidR="0018533F" w:rsidTr="008210C3">
        <w:trPr>
          <w:trHeight w:val="529"/>
        </w:trPr>
        <w:tc>
          <w:tcPr>
            <w:tcW w:w="2798"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18533F" w:rsidP="008210C3">
            <w:pPr>
              <w:pStyle w:val="GvdeB"/>
              <w:ind w:left="370"/>
              <w:rPr>
                <w:rStyle w:val="Yok"/>
              </w:rPr>
            </w:pPr>
          </w:p>
          <w:p w:rsidR="0018533F" w:rsidRPr="008210C3" w:rsidRDefault="00B76FED" w:rsidP="008210C3">
            <w:pPr>
              <w:pStyle w:val="GvdeB"/>
              <w:ind w:left="370"/>
            </w:pPr>
            <w:r w:rsidRPr="008210C3">
              <w:rPr>
                <w:rStyle w:val="Yok"/>
                <w:lang w:val="fr-FR"/>
              </w:rPr>
              <w:t>Variables</w:t>
            </w:r>
          </w:p>
        </w:tc>
        <w:tc>
          <w:tcPr>
            <w:tcW w:w="294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lang w:val="de-DE"/>
              </w:rPr>
              <w:t>IMA</w:t>
            </w:r>
          </w:p>
        </w:tc>
        <w:tc>
          <w:tcPr>
            <w:tcW w:w="27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lang w:val="de-DE"/>
              </w:rPr>
              <w:t>IMAR</w:t>
            </w:r>
          </w:p>
        </w:tc>
      </w:tr>
      <w:tr w:rsidR="0018533F" w:rsidTr="008210C3">
        <w:trPr>
          <w:trHeight w:val="269"/>
        </w:trPr>
        <w:tc>
          <w:tcPr>
            <w:tcW w:w="27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18533F" w:rsidRPr="008210C3" w:rsidRDefault="0018533F" w:rsidP="008210C3">
            <w:pPr>
              <w:ind w:left="370"/>
            </w:pP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r</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p</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r</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p</w:t>
            </w:r>
          </w:p>
        </w:tc>
      </w:tr>
      <w:tr w:rsidR="0018533F" w:rsidTr="008210C3">
        <w:trPr>
          <w:trHeight w:val="381"/>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fr-FR"/>
              </w:rPr>
              <w:t>Group</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shd w:val="clear" w:color="auto" w:fill="FFFFFF"/>
              </w:rPr>
              <w:t>0.417</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shd w:val="clear" w:color="auto" w:fill="FFFFFF"/>
              </w:rPr>
              <w:t>0.000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shd w:val="clear" w:color="auto" w:fill="FFFFFF"/>
              </w:rPr>
              <w:t>0.447</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shd w:val="clear" w:color="auto" w:fill="FFFFFF"/>
              </w:rPr>
              <w:t>0.000</w:t>
            </w:r>
          </w:p>
        </w:tc>
      </w:tr>
      <w:tr w:rsidR="0018533F" w:rsidTr="008210C3">
        <w:trPr>
          <w:trHeight w:val="381"/>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Age</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0.205</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0.041</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0.318</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0.001</w:t>
            </w:r>
          </w:p>
        </w:tc>
      </w:tr>
      <w:tr w:rsidR="0018533F" w:rsidTr="008210C3">
        <w:trPr>
          <w:trHeight w:val="301"/>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BMI</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0.062</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0.537</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0.219</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0.029</w:t>
            </w:r>
          </w:p>
        </w:tc>
      </w:tr>
      <w:tr w:rsidR="0018533F" w:rsidTr="008210C3">
        <w:trPr>
          <w:trHeight w:val="544"/>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HBV-DNA</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0.153</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0.320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0.039</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lang w:val="pt-PT"/>
              </w:rPr>
              <w:t>0.805</w:t>
            </w:r>
          </w:p>
        </w:tc>
      </w:tr>
      <w:tr w:rsidR="0018533F" w:rsidTr="008210C3">
        <w:trPr>
          <w:trHeight w:val="682"/>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pt-PT"/>
              </w:rPr>
              <w:t>Albumin</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shd w:val="clear" w:color="auto" w:fill="FFFFFF"/>
              <w:jc w:val="center"/>
            </w:pPr>
            <w:r w:rsidRPr="008210C3">
              <w:rPr>
                <w:rStyle w:val="Yok"/>
              </w:rPr>
              <w:t>-0.297</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0.002</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-0.755</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r>
      <w:tr w:rsidR="0018533F" w:rsidTr="008210C3">
        <w:trPr>
          <w:trHeight w:val="458"/>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fr-FR"/>
              </w:rPr>
              <w:t>TP</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-0.131</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0.202</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-0.107</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0.300</w:t>
            </w:r>
          </w:p>
        </w:tc>
      </w:tr>
      <w:tr w:rsidR="0018533F" w:rsidTr="008210C3">
        <w:trPr>
          <w:trHeight w:val="474"/>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de-DE"/>
              </w:rPr>
              <w:t>AFP</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-0.479</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-0.503</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r>
      <w:tr w:rsidR="0018533F" w:rsidTr="008210C3">
        <w:trPr>
          <w:trHeight w:val="474"/>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fr-FR"/>
              </w:rPr>
              <w:t>GGT</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-0.279</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0.006</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-0.245</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0.016</w:t>
            </w:r>
          </w:p>
        </w:tc>
      </w:tr>
      <w:tr w:rsidR="0018533F" w:rsidTr="008210C3">
        <w:trPr>
          <w:trHeight w:val="474"/>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ALP</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0.328</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0.001</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0.370</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r>
      <w:tr w:rsidR="0018533F" w:rsidTr="008210C3">
        <w:trPr>
          <w:trHeight w:val="458"/>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de-DE"/>
              </w:rPr>
              <w:t>ALT</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-0.311</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0.002</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-0.349</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r>
      <w:tr w:rsidR="0018533F" w:rsidTr="008210C3">
        <w:trPr>
          <w:trHeight w:val="474"/>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AST</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0.026</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0.794</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0.027</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0.789</w:t>
            </w:r>
          </w:p>
        </w:tc>
      </w:tr>
      <w:tr w:rsidR="0018533F" w:rsidTr="008210C3">
        <w:trPr>
          <w:trHeight w:val="474"/>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lang w:val="de-DE"/>
              </w:rPr>
              <w:t>PLT</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0.013</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lang w:val="pt-PT"/>
              </w:rPr>
              <w:t>0.905</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0.100</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0.348</w:t>
            </w:r>
          </w:p>
        </w:tc>
      </w:tr>
      <w:tr w:rsidR="0018533F" w:rsidTr="008210C3">
        <w:trPr>
          <w:trHeight w:val="458"/>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BK</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-0.043</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0.669</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-0.031</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0.761</w:t>
            </w:r>
          </w:p>
        </w:tc>
      </w:tr>
      <w:tr w:rsidR="0018533F" w:rsidTr="008210C3">
        <w:trPr>
          <w:trHeight w:val="458"/>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r w:rsidRPr="008210C3">
              <w:rPr>
                <w:rStyle w:val="Yok"/>
              </w:rPr>
              <w:t>I. Bilirubin</w:t>
            </w:r>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0.034</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0.744</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0.033</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0.751</w:t>
            </w:r>
          </w:p>
        </w:tc>
      </w:tr>
      <w:tr w:rsidR="0018533F" w:rsidTr="008210C3">
        <w:trPr>
          <w:trHeight w:val="458"/>
        </w:trPr>
        <w:tc>
          <w:tcPr>
            <w:tcW w:w="279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ind w:left="370"/>
            </w:pPr>
            <w:proofErr w:type="spellStart"/>
            <w:r w:rsidRPr="008210C3">
              <w:rPr>
                <w:rStyle w:val="Yok"/>
              </w:rPr>
              <w:t>D.Bilirubin</w:t>
            </w:r>
            <w:proofErr w:type="spellEnd"/>
          </w:p>
        </w:tc>
        <w:tc>
          <w:tcPr>
            <w:tcW w:w="15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-0.440</w:t>
            </w:r>
          </w:p>
        </w:tc>
        <w:tc>
          <w:tcPr>
            <w:tcW w:w="13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c>
          <w:tcPr>
            <w:tcW w:w="14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-0.452</w:t>
            </w:r>
          </w:p>
        </w:tc>
        <w:tc>
          <w:tcPr>
            <w:tcW w:w="13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8533F" w:rsidRPr="008210C3" w:rsidRDefault="00B76FED" w:rsidP="008210C3">
            <w:pPr>
              <w:pStyle w:val="GvdeB"/>
              <w:jc w:val="center"/>
            </w:pPr>
            <w:r w:rsidRPr="008210C3">
              <w:rPr>
                <w:rStyle w:val="Yok"/>
              </w:rPr>
              <w:t>0.000</w:t>
            </w:r>
          </w:p>
        </w:tc>
      </w:tr>
    </w:tbl>
    <w:p w:rsidR="0018533F" w:rsidRDefault="0018533F" w:rsidP="00E86B84">
      <w:pPr>
        <w:pStyle w:val="GvdeB"/>
        <w:widowControl w:val="0"/>
        <w:rPr>
          <w:rStyle w:val="YokA"/>
          <w:sz w:val="18"/>
          <w:szCs w:val="18"/>
        </w:rPr>
      </w:pPr>
    </w:p>
    <w:p w:rsidR="0018533F" w:rsidRDefault="00B76FED">
      <w:pPr>
        <w:pStyle w:val="Gvde"/>
        <w:rPr>
          <w:rStyle w:val="Yok"/>
          <w:sz w:val="20"/>
          <w:szCs w:val="20"/>
        </w:rPr>
      </w:pPr>
      <w:r>
        <w:rPr>
          <w:rStyle w:val="Yok"/>
          <w:sz w:val="20"/>
          <w:szCs w:val="20"/>
        </w:rPr>
        <w:t>BMI:</w:t>
      </w:r>
      <w:r>
        <w:rPr>
          <w:rStyle w:val="Yok"/>
          <w:sz w:val="20"/>
          <w:szCs w:val="20"/>
          <w:lang w:val="en-US"/>
        </w:rPr>
        <w:t xml:space="preserve"> body mass index, WBC</w:t>
      </w:r>
      <w:r>
        <w:rPr>
          <w:rStyle w:val="Yok"/>
          <w:sz w:val="20"/>
          <w:szCs w:val="20"/>
        </w:rPr>
        <w:t>:</w:t>
      </w:r>
      <w:r w:rsidR="00E86B84">
        <w:rPr>
          <w:rStyle w:val="Yok"/>
          <w:sz w:val="20"/>
          <w:szCs w:val="20"/>
          <w:lang w:val="en-US"/>
        </w:rPr>
        <w:t xml:space="preserve"> white blood cell,</w:t>
      </w:r>
      <w:r>
        <w:rPr>
          <w:rStyle w:val="Yok"/>
          <w:sz w:val="20"/>
          <w:szCs w:val="20"/>
          <w:lang w:val="en-US"/>
        </w:rPr>
        <w:t xml:space="preserve"> ALT</w:t>
      </w:r>
      <w:r>
        <w:rPr>
          <w:rStyle w:val="Yok"/>
          <w:sz w:val="20"/>
          <w:szCs w:val="20"/>
        </w:rPr>
        <w:t>: alanine aminotransferase, AST: aspartate aminotransfe-</w:t>
      </w:r>
    </w:p>
    <w:p w:rsidR="0018533F" w:rsidRDefault="00B76FED">
      <w:pPr>
        <w:pStyle w:val="Gvde"/>
        <w:rPr>
          <w:rStyle w:val="Yok"/>
          <w:sz w:val="20"/>
          <w:szCs w:val="20"/>
        </w:rPr>
      </w:pPr>
      <w:r>
        <w:rPr>
          <w:rStyle w:val="Yok"/>
          <w:sz w:val="20"/>
          <w:szCs w:val="20"/>
        </w:rPr>
        <w:t xml:space="preserve">rase, PLT: Platelet, </w:t>
      </w:r>
      <w:r>
        <w:rPr>
          <w:rStyle w:val="Yok"/>
          <w:sz w:val="20"/>
          <w:szCs w:val="20"/>
          <w:lang w:val="fr-FR"/>
        </w:rPr>
        <w:t>GGT</w:t>
      </w:r>
      <w:r>
        <w:rPr>
          <w:rStyle w:val="Yok"/>
          <w:sz w:val="20"/>
          <w:szCs w:val="20"/>
        </w:rPr>
        <w:t>: gamma glutamil transferase, TP:</w:t>
      </w:r>
      <w:r>
        <w:rPr>
          <w:rStyle w:val="Yok"/>
          <w:sz w:val="20"/>
          <w:szCs w:val="20"/>
          <w:lang w:val="de-DE"/>
        </w:rPr>
        <w:t xml:space="preserve"> total </w:t>
      </w:r>
      <w:proofErr w:type="spellStart"/>
      <w:r>
        <w:rPr>
          <w:rStyle w:val="Yok"/>
          <w:sz w:val="20"/>
          <w:szCs w:val="20"/>
          <w:lang w:val="de-DE"/>
        </w:rPr>
        <w:t>protein</w:t>
      </w:r>
      <w:proofErr w:type="spellEnd"/>
      <w:r>
        <w:rPr>
          <w:rStyle w:val="Yok"/>
          <w:sz w:val="20"/>
          <w:szCs w:val="20"/>
          <w:lang w:val="de-DE"/>
        </w:rPr>
        <w:t>, ALP</w:t>
      </w:r>
      <w:r>
        <w:rPr>
          <w:rStyle w:val="Yok"/>
          <w:sz w:val="20"/>
          <w:szCs w:val="20"/>
        </w:rPr>
        <w:t xml:space="preserve">: alkaline phosphatase, </w:t>
      </w:r>
      <w:r>
        <w:rPr>
          <w:rStyle w:val="Yok"/>
          <w:sz w:val="20"/>
          <w:szCs w:val="20"/>
          <w:lang w:val="de-DE"/>
        </w:rPr>
        <w:t>AFP</w:t>
      </w:r>
      <w:r>
        <w:rPr>
          <w:rStyle w:val="Yok"/>
          <w:sz w:val="20"/>
          <w:szCs w:val="20"/>
        </w:rPr>
        <w:t>: alfa feto protein, IB: indirect bilirubin, DB: direct bili</w:t>
      </w:r>
      <w:r w:rsidR="00E86B84">
        <w:rPr>
          <w:rStyle w:val="Yok"/>
          <w:sz w:val="20"/>
          <w:szCs w:val="20"/>
        </w:rPr>
        <w:t>rubin, HBV-DNA: hepatitis B viru</w:t>
      </w:r>
      <w:r>
        <w:rPr>
          <w:rStyle w:val="Yok"/>
          <w:sz w:val="20"/>
          <w:szCs w:val="20"/>
          <w:lang w:val="pt-PT"/>
        </w:rPr>
        <w:t>s deoxyribonucleic</w:t>
      </w:r>
      <w:r>
        <w:rPr>
          <w:rStyle w:val="Yok"/>
          <w:sz w:val="20"/>
          <w:szCs w:val="20"/>
          <w:shd w:val="clear" w:color="auto" w:fill="FFFFFF"/>
        </w:rPr>
        <w:t xml:space="preserve"> </w:t>
      </w:r>
      <w:r>
        <w:rPr>
          <w:rStyle w:val="Yok"/>
          <w:sz w:val="20"/>
          <w:szCs w:val="20"/>
          <w:lang w:val="pt-PT"/>
        </w:rPr>
        <w:t>acid</w:t>
      </w:r>
      <w:r>
        <w:rPr>
          <w:rStyle w:val="Yok"/>
          <w:sz w:val="20"/>
          <w:szCs w:val="20"/>
          <w:shd w:val="clear" w:color="auto" w:fill="FFFFFF"/>
        </w:rPr>
        <w:t>.</w:t>
      </w:r>
      <w:r>
        <w:rPr>
          <w:rStyle w:val="Yok"/>
          <w:sz w:val="20"/>
          <w:szCs w:val="20"/>
        </w:rPr>
        <w:t xml:space="preserve"> </w:t>
      </w:r>
    </w:p>
    <w:p w:rsidR="0018533F" w:rsidRDefault="00B76FED">
      <w:pPr>
        <w:pStyle w:val="Gvde"/>
        <w:rPr>
          <w:rStyle w:val="Yok"/>
          <w:sz w:val="20"/>
          <w:szCs w:val="20"/>
        </w:rPr>
      </w:pPr>
      <w:r>
        <w:rPr>
          <w:rStyle w:val="Yok"/>
          <w:sz w:val="20"/>
          <w:szCs w:val="20"/>
        </w:rPr>
        <w:t>IMA: ischemic modified albumin, IMAR: ischemic modified albumin to albumin ratio</w:t>
      </w:r>
    </w:p>
    <w:p w:rsidR="0018533F" w:rsidRDefault="00B76FED">
      <w:pPr>
        <w:pStyle w:val="Gvde"/>
        <w:jc w:val="both"/>
        <w:rPr>
          <w:rStyle w:val="Yok"/>
          <w:sz w:val="20"/>
          <w:szCs w:val="20"/>
        </w:rPr>
      </w:pPr>
      <w:r>
        <w:rPr>
          <w:rStyle w:val="Yok"/>
          <w:sz w:val="20"/>
          <w:szCs w:val="20"/>
          <w:lang w:val="en-US"/>
        </w:rPr>
        <w:t>p&lt;0.05 was accepted as statistically significant</w:t>
      </w:r>
    </w:p>
    <w:p w:rsidR="0018533F" w:rsidRDefault="0018533F">
      <w:pPr>
        <w:pStyle w:val="GvdeB"/>
        <w:spacing w:line="360" w:lineRule="auto"/>
        <w:jc w:val="both"/>
        <w:rPr>
          <w:rStyle w:val="YokA"/>
          <w:sz w:val="22"/>
          <w:szCs w:val="22"/>
        </w:rPr>
      </w:pPr>
    </w:p>
    <w:p w:rsidR="0018533F" w:rsidRDefault="0018533F">
      <w:pPr>
        <w:pStyle w:val="GvdeB"/>
        <w:spacing w:line="360" w:lineRule="auto"/>
        <w:jc w:val="both"/>
        <w:rPr>
          <w:rStyle w:val="YokA"/>
          <w:sz w:val="22"/>
          <w:szCs w:val="22"/>
        </w:rPr>
      </w:pPr>
    </w:p>
    <w:p w:rsidR="00E86B84" w:rsidRDefault="00E86B84" w:rsidP="00E86B84">
      <w:pPr>
        <w:pStyle w:val="GvdeBA"/>
        <w:spacing w:line="360" w:lineRule="auto"/>
        <w:rPr>
          <w:rStyle w:val="Yok"/>
          <w:b/>
          <w:bCs/>
        </w:rPr>
      </w:pPr>
    </w:p>
    <w:p w:rsidR="00E86B84" w:rsidRDefault="00E86B84" w:rsidP="00E86B84">
      <w:pPr>
        <w:pStyle w:val="GvdeBA"/>
        <w:spacing w:line="360" w:lineRule="auto"/>
        <w:rPr>
          <w:rStyle w:val="Yok"/>
          <w:b/>
          <w:bCs/>
        </w:rPr>
      </w:pPr>
      <w:r>
        <w:rPr>
          <w:rStyle w:val="Yok"/>
          <w:b/>
          <w:bCs/>
          <w:noProof/>
        </w:rPr>
        <w:drawing>
          <wp:anchor distT="152400" distB="152400" distL="152400" distR="152400" simplePos="0" relativeHeight="251659264" behindDoc="0" locked="0" layoutInCell="1" allowOverlap="1" wp14:anchorId="0D85A87C" wp14:editId="5B9D4AAD">
            <wp:simplePos x="0" y="0"/>
            <wp:positionH relativeFrom="margin">
              <wp:posOffset>78105</wp:posOffset>
            </wp:positionH>
            <wp:positionV relativeFrom="line">
              <wp:posOffset>427355</wp:posOffset>
            </wp:positionV>
            <wp:extent cx="4864100" cy="4089400"/>
            <wp:effectExtent l="0" t="0" r="0" b="635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rotWithShape="1">
                    <a:blip r:embed="rId11">
                      <a:extLst/>
                    </a:blip>
                    <a:srcRect l="12034" t="10497" r="41610" b="50354"/>
                    <a:stretch/>
                  </pic:blipFill>
                  <pic:spPr bwMode="auto">
                    <a:xfrm>
                      <a:off x="0" y="0"/>
                      <a:ext cx="4864100" cy="40894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533F" w:rsidRDefault="00E86B84" w:rsidP="00E86B84">
      <w:pPr>
        <w:pStyle w:val="GvdeBA"/>
        <w:spacing w:line="360" w:lineRule="auto"/>
        <w:rPr>
          <w:rStyle w:val="Yok"/>
        </w:rPr>
      </w:pPr>
      <w:proofErr w:type="gramStart"/>
      <w:r>
        <w:rPr>
          <w:rStyle w:val="Yok"/>
          <w:b/>
          <w:bCs/>
        </w:rPr>
        <w:t>Figure 1.</w:t>
      </w:r>
      <w:proofErr w:type="gramEnd"/>
      <w:r w:rsidR="00B76FED">
        <w:rPr>
          <w:rStyle w:val="Yok"/>
        </w:rPr>
        <w:t xml:space="preserve"> IMA (ischemic modified albumin) and IMAR (</w:t>
      </w:r>
      <w:r w:rsidR="00B76FED">
        <w:t>ischemic modified albumin to alb</w:t>
      </w:r>
      <w:r w:rsidR="00B76FED">
        <w:t>u</w:t>
      </w:r>
      <w:r w:rsidR="00B76FED">
        <w:t>min ratio</w:t>
      </w:r>
      <w:r w:rsidR="00B76FED">
        <w:rPr>
          <w:rStyle w:val="Yok"/>
        </w:rPr>
        <w:t>) level ROC (</w:t>
      </w:r>
      <w:r w:rsidR="00B76FED">
        <w:t>receiver operating characteristic</w:t>
      </w:r>
      <w:r w:rsidR="00B76FED">
        <w:rPr>
          <w:rStyle w:val="Yok"/>
        </w:rPr>
        <w:t xml:space="preserve">) curve in chronic hepatitis B </w:t>
      </w:r>
      <w:proofErr w:type="spellStart"/>
      <w:r w:rsidR="00B76FED">
        <w:rPr>
          <w:rStyle w:val="Yok"/>
        </w:rPr>
        <w:t>Patiens</w:t>
      </w:r>
      <w:proofErr w:type="spellEnd"/>
      <w:r w:rsidR="00B76FED">
        <w:rPr>
          <w:rStyle w:val="Yok"/>
        </w:rPr>
        <w:t>.</w:t>
      </w:r>
    </w:p>
    <w:p w:rsidR="0018533F" w:rsidRDefault="00B76FED" w:rsidP="00E86B84">
      <w:pPr>
        <w:pStyle w:val="GvdeBA"/>
        <w:spacing w:line="360" w:lineRule="auto"/>
        <w:rPr>
          <w:rStyle w:val="Yok"/>
        </w:rPr>
      </w:pPr>
      <w:r>
        <w:rPr>
          <w:rStyle w:val="Yok"/>
        </w:rPr>
        <w:t xml:space="preserve">AUC: Area </w:t>
      </w:r>
      <w:proofErr w:type="gramStart"/>
      <w:r>
        <w:rPr>
          <w:rStyle w:val="Yok"/>
        </w:rPr>
        <w:t>Under</w:t>
      </w:r>
      <w:proofErr w:type="gramEnd"/>
      <w:r>
        <w:rPr>
          <w:rStyle w:val="Yok"/>
        </w:rPr>
        <w:t xml:space="preserve"> Curve</w:t>
      </w:r>
    </w:p>
    <w:p w:rsidR="0018533F" w:rsidRDefault="00B76FED" w:rsidP="00E86B84">
      <w:pPr>
        <w:pStyle w:val="GvdeBA"/>
        <w:spacing w:line="360" w:lineRule="auto"/>
        <w:rPr>
          <w:rStyle w:val="Yok"/>
        </w:rPr>
      </w:pPr>
      <w:r>
        <w:rPr>
          <w:rStyle w:val="Yok"/>
        </w:rPr>
        <w:t xml:space="preserve">78% specificity and 59% sensitivity for IMA &gt; 0.97 predicts CHB (AUC = 74%; p=0.000) </w:t>
      </w:r>
    </w:p>
    <w:p w:rsidR="0018533F" w:rsidRDefault="00B76FED" w:rsidP="00E86B84">
      <w:pPr>
        <w:pStyle w:val="GvdeBA"/>
        <w:spacing w:line="360" w:lineRule="auto"/>
      </w:pPr>
      <w:r>
        <w:rPr>
          <w:rStyle w:val="Yok"/>
        </w:rPr>
        <w:t>89% specificity and 59% sensitivity for IMA &gt; 0.2 predicts CHB (AUC = 75%; p=0.000)</w:t>
      </w:r>
    </w:p>
    <w:sectPr w:rsidR="0018533F">
      <w:headerReference w:type="default" r:id="rId12"/>
      <w:footerReference w:type="default" r:id="rId13"/>
      <w:pgSz w:w="11900" w:h="16840"/>
      <w:pgMar w:top="1417" w:right="1417" w:bottom="1417" w:left="1417"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1B03" w:rsidRDefault="00151B03">
      <w:r>
        <w:separator/>
      </w:r>
    </w:p>
  </w:endnote>
  <w:endnote w:type="continuationSeparator" w:id="0">
    <w:p w:rsidR="00151B03" w:rsidRDefault="00151B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33F" w:rsidRDefault="00B76FED">
    <w:pPr>
      <w:pStyle w:val="Altbilgi"/>
      <w:tabs>
        <w:tab w:val="clear" w:pos="9072"/>
        <w:tab w:val="right" w:pos="9046"/>
      </w:tabs>
      <w:jc w:val="right"/>
    </w:pPr>
    <w:r>
      <w:rPr>
        <w:rStyle w:val="YokA"/>
      </w:rPr>
      <w:fldChar w:fldCharType="begin"/>
    </w:r>
    <w:r>
      <w:rPr>
        <w:rStyle w:val="YokA"/>
      </w:rPr>
      <w:instrText xml:space="preserve"> PAGE </w:instrText>
    </w:r>
    <w:r>
      <w:rPr>
        <w:rStyle w:val="YokA"/>
      </w:rPr>
      <w:fldChar w:fldCharType="separate"/>
    </w:r>
    <w:r w:rsidR="00934075">
      <w:rPr>
        <w:rStyle w:val="YokA"/>
        <w:noProof/>
      </w:rPr>
      <w:t>9</w:t>
    </w:r>
    <w:r>
      <w:rPr>
        <w:rStyle w:val="Yok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1B03" w:rsidRDefault="00151B03">
      <w:r>
        <w:separator/>
      </w:r>
    </w:p>
  </w:footnote>
  <w:footnote w:type="continuationSeparator" w:id="0">
    <w:p w:rsidR="00151B03" w:rsidRDefault="00151B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533F" w:rsidRDefault="0018533F">
    <w:pPr>
      <w:pStyle w:val="stBilgiveAltBilgi"/>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A9555C"/>
    <w:multiLevelType w:val="hybridMultilevel"/>
    <w:tmpl w:val="BA06FF64"/>
    <w:numStyleLink w:val="Numaral"/>
  </w:abstractNum>
  <w:abstractNum w:abstractNumId="1">
    <w:nsid w:val="49CC5101"/>
    <w:multiLevelType w:val="hybridMultilevel"/>
    <w:tmpl w:val="BA06FF64"/>
    <w:styleLink w:val="Numaral"/>
    <w:lvl w:ilvl="0" w:tplc="234EB690">
      <w:start w:val="1"/>
      <w:numFmt w:val="decimal"/>
      <w:lvlText w:val="%1."/>
      <w:lvlJc w:val="left"/>
      <w:pPr>
        <w:tabs>
          <w:tab w:val="left" w:pos="720"/>
        </w:tabs>
        <w:ind w:left="253" w:hanging="253"/>
      </w:pPr>
      <w:rPr>
        <w:rFonts w:hAnsi="Arial Unicode MS"/>
        <w:caps w:val="0"/>
        <w:smallCaps w:val="0"/>
        <w:strike w:val="0"/>
        <w:dstrike w:val="0"/>
        <w:outline w:val="0"/>
        <w:emboss w:val="0"/>
        <w:imprint w:val="0"/>
        <w:spacing w:val="0"/>
        <w:w w:val="100"/>
        <w:kern w:val="0"/>
        <w:position w:val="0"/>
        <w:highlight w:val="none"/>
        <w:vertAlign w:val="baseline"/>
      </w:rPr>
    </w:lvl>
    <w:lvl w:ilvl="1" w:tplc="6AEC7F66">
      <w:start w:val="1"/>
      <w:numFmt w:val="decimal"/>
      <w:lvlText w:val="%2."/>
      <w:lvlJc w:val="left"/>
      <w:pPr>
        <w:tabs>
          <w:tab w:val="left" w:pos="72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D10E951A">
      <w:start w:val="1"/>
      <w:numFmt w:val="decimal"/>
      <w:lvlText w:val="%3."/>
      <w:lvlJc w:val="left"/>
      <w:pPr>
        <w:tabs>
          <w:tab w:val="left" w:pos="72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A32C3EBE">
      <w:start w:val="1"/>
      <w:numFmt w:val="decimal"/>
      <w:lvlText w:val="%4."/>
      <w:lvlJc w:val="left"/>
      <w:pPr>
        <w:tabs>
          <w:tab w:val="left" w:pos="72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498E53D6">
      <w:start w:val="1"/>
      <w:numFmt w:val="decimal"/>
      <w:lvlText w:val="%5."/>
      <w:lvlJc w:val="left"/>
      <w:pPr>
        <w:tabs>
          <w:tab w:val="left" w:pos="72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35C84A0">
      <w:start w:val="1"/>
      <w:numFmt w:val="decimal"/>
      <w:lvlText w:val="%6."/>
      <w:lvlJc w:val="left"/>
      <w:pPr>
        <w:tabs>
          <w:tab w:val="left" w:pos="72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64B267AA">
      <w:start w:val="1"/>
      <w:numFmt w:val="decimal"/>
      <w:lvlText w:val="%7."/>
      <w:lvlJc w:val="left"/>
      <w:pPr>
        <w:tabs>
          <w:tab w:val="left" w:pos="72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F4239A2">
      <w:start w:val="1"/>
      <w:numFmt w:val="decimal"/>
      <w:lvlText w:val="%8."/>
      <w:lvlJc w:val="left"/>
      <w:pPr>
        <w:tabs>
          <w:tab w:val="left" w:pos="72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5582AEF6">
      <w:start w:val="1"/>
      <w:numFmt w:val="decimal"/>
      <w:lvlText w:val="%9."/>
      <w:lvlJc w:val="left"/>
      <w:pPr>
        <w:tabs>
          <w:tab w:val="left" w:pos="72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18533F"/>
    <w:rsid w:val="00151B03"/>
    <w:rsid w:val="0018533F"/>
    <w:rsid w:val="003179A5"/>
    <w:rsid w:val="004A344A"/>
    <w:rsid w:val="00542562"/>
    <w:rsid w:val="005655EB"/>
    <w:rsid w:val="0062002C"/>
    <w:rsid w:val="00807C37"/>
    <w:rsid w:val="008210C3"/>
    <w:rsid w:val="00934075"/>
    <w:rsid w:val="00B76FED"/>
    <w:rsid w:val="00E86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stBilgiveAltBilgi">
    <w:name w:val="Üst Bilgi ve Alt Bilgi"/>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ltbilgi">
    <w:name w:val="footer"/>
    <w:pPr>
      <w:tabs>
        <w:tab w:val="center" w:pos="4536"/>
        <w:tab w:val="right" w:pos="9072"/>
      </w:tabs>
    </w:pPr>
    <w:rPr>
      <w:rFonts w:ascii="Calibri" w:hAnsi="Calibri" w:cs="Arial Unicode MS"/>
      <w:color w:val="000000"/>
      <w:sz w:val="22"/>
      <w:szCs w:val="22"/>
      <w:u w:color="000000"/>
    </w:rPr>
  </w:style>
  <w:style w:type="character" w:customStyle="1" w:styleId="YokA">
    <w:name w:val="Yok A"/>
  </w:style>
  <w:style w:type="paragraph" w:customStyle="1" w:styleId="GvdeA">
    <w:name w:val="Gövde A"/>
    <w:pPr>
      <w:spacing w:after="200" w:line="276"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Hyperlink0">
    <w:name w:val="Hyperlink.0"/>
    <w:rPr>
      <w:rFonts w:ascii="Times New Roman" w:hAnsi="Times New Roman"/>
      <w:sz w:val="24"/>
      <w:szCs w:val="24"/>
      <w:lang w:val="en-US"/>
    </w:rPr>
  </w:style>
  <w:style w:type="paragraph" w:customStyle="1" w:styleId="GvdeB">
    <w:name w:val="Gövde B"/>
    <w:rPr>
      <w:rFonts w:eastAsia="Times New Roman"/>
      <w:color w:val="000000"/>
      <w:sz w:val="24"/>
      <w:szCs w:val="24"/>
      <w:u w:color="000000"/>
      <w14:textOutline w14:w="12700" w14:cap="flat" w14:cmpd="sng" w14:algn="ctr">
        <w14:noFill/>
        <w14:prstDash w14:val="solid"/>
        <w14:miter w14:lim="400000"/>
      </w14:textOutline>
    </w:rPr>
  </w:style>
  <w:style w:type="paragraph" w:customStyle="1" w:styleId="GvdeBA">
    <w:name w:val="Gövde B A"/>
    <w:rPr>
      <w:rFonts w:eastAsia="Times New Roman"/>
      <w:color w:val="000000"/>
      <w:sz w:val="24"/>
      <w:szCs w:val="24"/>
      <w:u w:color="000000"/>
      <w14:textOutline w14:w="12700" w14:cap="flat" w14:cmpd="sng" w14:algn="ctr">
        <w14:noFill/>
        <w14:prstDash w14:val="solid"/>
        <w14:miter w14:lim="400000"/>
      </w14:textOutline>
    </w:rPr>
  </w:style>
  <w:style w:type="numbering" w:customStyle="1" w:styleId="Numaral">
    <w:name w:val="Numaralı"/>
    <w:pPr>
      <w:numPr>
        <w:numId w:val="1"/>
      </w:numPr>
    </w:pPr>
  </w:style>
  <w:style w:type="character" w:customStyle="1" w:styleId="Yok">
    <w:name w:val="Yok"/>
  </w:style>
  <w:style w:type="character" w:customStyle="1" w:styleId="Hyperlink1">
    <w:name w:val="Hyperlink.1"/>
    <w:basedOn w:val="Yok"/>
    <w:rPr>
      <w:outline w:val="0"/>
      <w:color w:val="000000"/>
      <w:u w:val="none" w:color="000000"/>
      <w:lang w:val="en-US"/>
    </w:rPr>
  </w:style>
  <w:style w:type="paragraph" w:customStyle="1" w:styleId="Gvde">
    <w:name w:val="Gövde"/>
    <w:rPr>
      <w:rFonts w:cs="Arial Unicode MS"/>
      <w:color w:val="000000"/>
      <w:sz w:val="24"/>
      <w:szCs w:val="24"/>
      <w:u w:color="000000"/>
      <w:lang w:val="it-IT"/>
      <w14:textOutline w14:w="0" w14:cap="flat" w14:cmpd="sng" w14:algn="ctr">
        <w14:noFill/>
        <w14:prstDash w14:val="solid"/>
        <w14:bevel/>
      </w14:textOutline>
    </w:rPr>
  </w:style>
  <w:style w:type="paragraph" w:customStyle="1" w:styleId="GvdeC">
    <w:name w:val="Gövde C"/>
    <w:rPr>
      <w:rFonts w:cs="Arial Unicode MS"/>
      <w:color w:val="000000"/>
      <w:sz w:val="24"/>
      <w:szCs w:val="24"/>
      <w:u w:color="000000"/>
      <w14:textOutline w14:w="12700" w14:cap="flat" w14:cmpd="sng" w14:algn="ctr">
        <w14:noFill/>
        <w14:prstDash w14:val="solid"/>
        <w14:miter w14:lim="400000"/>
      </w14:textOut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stBilgiveAltBilgi">
    <w:name w:val="Üst Bilgi ve Alt Bilgi"/>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ltbilgi">
    <w:name w:val="footer"/>
    <w:pPr>
      <w:tabs>
        <w:tab w:val="center" w:pos="4536"/>
        <w:tab w:val="right" w:pos="9072"/>
      </w:tabs>
    </w:pPr>
    <w:rPr>
      <w:rFonts w:ascii="Calibri" w:hAnsi="Calibri" w:cs="Arial Unicode MS"/>
      <w:color w:val="000000"/>
      <w:sz w:val="22"/>
      <w:szCs w:val="22"/>
      <w:u w:color="000000"/>
    </w:rPr>
  </w:style>
  <w:style w:type="character" w:customStyle="1" w:styleId="YokA">
    <w:name w:val="Yok A"/>
  </w:style>
  <w:style w:type="paragraph" w:customStyle="1" w:styleId="GvdeA">
    <w:name w:val="Gövde A"/>
    <w:pPr>
      <w:spacing w:after="200" w:line="276"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Hyperlink0">
    <w:name w:val="Hyperlink.0"/>
    <w:rPr>
      <w:rFonts w:ascii="Times New Roman" w:hAnsi="Times New Roman"/>
      <w:sz w:val="24"/>
      <w:szCs w:val="24"/>
      <w:lang w:val="en-US"/>
    </w:rPr>
  </w:style>
  <w:style w:type="paragraph" w:customStyle="1" w:styleId="GvdeB">
    <w:name w:val="Gövde B"/>
    <w:rPr>
      <w:rFonts w:eastAsia="Times New Roman"/>
      <w:color w:val="000000"/>
      <w:sz w:val="24"/>
      <w:szCs w:val="24"/>
      <w:u w:color="000000"/>
      <w14:textOutline w14:w="12700" w14:cap="flat" w14:cmpd="sng" w14:algn="ctr">
        <w14:noFill/>
        <w14:prstDash w14:val="solid"/>
        <w14:miter w14:lim="400000"/>
      </w14:textOutline>
    </w:rPr>
  </w:style>
  <w:style w:type="paragraph" w:customStyle="1" w:styleId="GvdeBA">
    <w:name w:val="Gövde B A"/>
    <w:rPr>
      <w:rFonts w:eastAsia="Times New Roman"/>
      <w:color w:val="000000"/>
      <w:sz w:val="24"/>
      <w:szCs w:val="24"/>
      <w:u w:color="000000"/>
      <w14:textOutline w14:w="12700" w14:cap="flat" w14:cmpd="sng" w14:algn="ctr">
        <w14:noFill/>
        <w14:prstDash w14:val="solid"/>
        <w14:miter w14:lim="400000"/>
      </w14:textOutline>
    </w:rPr>
  </w:style>
  <w:style w:type="numbering" w:customStyle="1" w:styleId="Numaral">
    <w:name w:val="Numaralı"/>
    <w:pPr>
      <w:numPr>
        <w:numId w:val="1"/>
      </w:numPr>
    </w:pPr>
  </w:style>
  <w:style w:type="character" w:customStyle="1" w:styleId="Yok">
    <w:name w:val="Yok"/>
  </w:style>
  <w:style w:type="character" w:customStyle="1" w:styleId="Hyperlink1">
    <w:name w:val="Hyperlink.1"/>
    <w:basedOn w:val="Yok"/>
    <w:rPr>
      <w:outline w:val="0"/>
      <w:color w:val="000000"/>
      <w:u w:val="none" w:color="000000"/>
      <w:lang w:val="en-US"/>
    </w:rPr>
  </w:style>
  <w:style w:type="paragraph" w:customStyle="1" w:styleId="Gvde">
    <w:name w:val="Gövde"/>
    <w:rPr>
      <w:rFonts w:cs="Arial Unicode MS"/>
      <w:color w:val="000000"/>
      <w:sz w:val="24"/>
      <w:szCs w:val="24"/>
      <w:u w:color="000000"/>
      <w:lang w:val="it-IT"/>
      <w14:textOutline w14:w="0" w14:cap="flat" w14:cmpd="sng" w14:algn="ctr">
        <w14:noFill/>
        <w14:prstDash w14:val="solid"/>
        <w14:bevel/>
      </w14:textOutline>
    </w:rPr>
  </w:style>
  <w:style w:type="paragraph" w:customStyle="1" w:styleId="GvdeC">
    <w:name w:val="Gövde C"/>
    <w:rPr>
      <w:rFonts w:cs="Arial Unicode MS"/>
      <w:color w:val="000000"/>
      <w:sz w:val="24"/>
      <w:szCs w:val="24"/>
      <w:u w:color="000000"/>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s://www.ncbi.nlm.nih.gov/pubmed/?term=Milikowski%25252520C%2525255BAuthor%2525255D&amp;cauthor=true&amp;cauthor_uid=12385448" TargetMode="External"/><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ti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ncbi.nlm.nih.gov/pubmed/?term=Pyrsopoulos%25252520NT%2525255BAuthor%2525255D&amp;cauthor=true&amp;cauthor_uid=12385448" TargetMode="External"/><Relationship Id="rId4" Type="http://schemas.openxmlformats.org/officeDocument/2006/relationships/settings" Target="settings.xml"/><Relationship Id="rId9" Type="http://schemas.openxmlformats.org/officeDocument/2006/relationships/hyperlink" Target="https://www.ncbi.nlm.nih.gov/pubmed/?term=Molina%25252520EG%2525255BAuthor%2525255D&amp;cauthor=true&amp;cauthor_uid=12385448" TargetMode="External"/><Relationship Id="rId14" Type="http://schemas.openxmlformats.org/officeDocument/2006/relationships/fontTable" Target="fontTable.xml"/></Relationships>
</file>

<file path=word/theme/theme1.xml><?xml version="1.0" encoding="utf-8"?>
<a:theme xmlns:a="http://schemas.openxmlformats.org/drawingml/2006/main" name="Ofis Teması">
  <a:themeElements>
    <a:clrScheme name="Ofis Teması">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is Teması">
      <a:majorFont>
        <a:latin typeface="Helvetica Neue"/>
        <a:ea typeface="Helvetica Neue"/>
        <a:cs typeface="Helvetica Neue"/>
      </a:majorFont>
      <a:minorFont>
        <a:latin typeface="Helvetica Neue"/>
        <a:ea typeface="Helvetica Neue"/>
        <a:cs typeface="Helvetica Neue"/>
      </a:minorFont>
    </a:fontScheme>
    <a:fmtScheme name="Ofis Teması">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12</Pages>
  <Words>3366</Words>
  <Characters>19187</Characters>
  <Application>Microsoft Office Word</Application>
  <DocSecurity>0</DocSecurity>
  <Lines>159</Lines>
  <Paragraphs>45</Paragraphs>
  <ScaleCrop>false</ScaleCrop>
  <HeadingPairs>
    <vt:vector size="2" baseType="variant">
      <vt:variant>
        <vt:lpstr>Konu Başlığı</vt:lpstr>
      </vt:variant>
      <vt:variant>
        <vt:i4>1</vt:i4>
      </vt:variant>
    </vt:vector>
  </HeadingPairs>
  <TitlesOfParts>
    <vt:vector size="1" baseType="lpstr">
      <vt:lpstr/>
    </vt:vector>
  </TitlesOfParts>
  <Company>-=[By NeC]=-</Company>
  <LinksUpToDate>false</LinksUpToDate>
  <CharactersWithSpaces>22508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Veteriner</cp:lastModifiedBy>
  <cp:revision>4</cp:revision>
  <dcterms:created xsi:type="dcterms:W3CDTF">2020-07-30T04:52:00Z</dcterms:created>
  <dcterms:modified xsi:type="dcterms:W3CDTF">2020-08-01T06:43:00Z</dcterms:modified>
</cp:coreProperties>
</file>