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4D73D" w14:textId="507AC127" w:rsidR="0081060F" w:rsidRPr="000A7776" w:rsidRDefault="001D7397" w:rsidP="000A7776">
      <w:pPr>
        <w:spacing w:before="120" w:after="120" w:line="240" w:lineRule="auto"/>
        <w:jc w:val="center"/>
        <w:rPr>
          <w:rFonts w:ascii="Times New Roman" w:hAnsi="Times New Roman" w:cs="Times New Roman"/>
          <w:b/>
          <w:sz w:val="24"/>
          <w:szCs w:val="24"/>
        </w:rPr>
      </w:pPr>
      <w:r w:rsidRPr="000A7776">
        <w:rPr>
          <w:rFonts w:ascii="Times New Roman" w:hAnsi="Times New Roman" w:cs="Times New Roman"/>
          <w:b/>
          <w:sz w:val="24"/>
          <w:szCs w:val="24"/>
        </w:rPr>
        <w:t>Hay</w:t>
      </w:r>
      <w:r w:rsidR="00721489" w:rsidRPr="000A7776">
        <w:rPr>
          <w:rFonts w:ascii="Times New Roman" w:hAnsi="Times New Roman" w:cs="Times New Roman"/>
          <w:b/>
          <w:sz w:val="24"/>
          <w:szCs w:val="24"/>
        </w:rPr>
        <w:t>atın İçinde O</w:t>
      </w:r>
      <w:r w:rsidRPr="000A7776">
        <w:rPr>
          <w:rFonts w:ascii="Times New Roman" w:hAnsi="Times New Roman" w:cs="Times New Roman"/>
          <w:b/>
          <w:sz w:val="24"/>
          <w:szCs w:val="24"/>
        </w:rPr>
        <w:t>larak Tanrı</w:t>
      </w:r>
      <w:r w:rsidR="00097D26">
        <w:rPr>
          <w:rFonts w:ascii="Times New Roman" w:hAnsi="Times New Roman" w:cs="Times New Roman"/>
          <w:b/>
          <w:sz w:val="24"/>
          <w:szCs w:val="24"/>
        </w:rPr>
        <w:t>/Allah</w:t>
      </w:r>
      <w:r w:rsidR="00EA5BBF" w:rsidRPr="000A7776">
        <w:rPr>
          <w:rFonts w:ascii="Times New Roman" w:hAnsi="Times New Roman" w:cs="Times New Roman"/>
          <w:b/>
          <w:sz w:val="24"/>
          <w:szCs w:val="24"/>
        </w:rPr>
        <w:t xml:space="preserve"> ve Hayat</w:t>
      </w:r>
      <w:r w:rsidRPr="000A7776">
        <w:rPr>
          <w:rFonts w:ascii="Times New Roman" w:hAnsi="Times New Roman" w:cs="Times New Roman"/>
          <w:b/>
          <w:sz w:val="24"/>
          <w:szCs w:val="24"/>
        </w:rPr>
        <w:t>:</w:t>
      </w:r>
    </w:p>
    <w:p w14:paraId="7B821626" w14:textId="4AAA8C54" w:rsidR="00D22BC4" w:rsidRPr="000A7776" w:rsidRDefault="0081060F" w:rsidP="000A7776">
      <w:pPr>
        <w:spacing w:before="120" w:after="120" w:line="240" w:lineRule="auto"/>
        <w:ind w:firstLine="708"/>
        <w:jc w:val="center"/>
        <w:rPr>
          <w:rFonts w:ascii="Times New Roman" w:hAnsi="Times New Roman" w:cs="Times New Roman"/>
          <w:b/>
          <w:sz w:val="24"/>
          <w:szCs w:val="24"/>
        </w:rPr>
      </w:pPr>
      <w:r w:rsidRPr="000A7776">
        <w:rPr>
          <w:rFonts w:ascii="Times New Roman" w:hAnsi="Times New Roman" w:cs="Times New Roman"/>
          <w:b/>
          <w:sz w:val="24"/>
          <w:szCs w:val="24"/>
        </w:rPr>
        <w:t>Besmele ve İnsanın Etik</w:t>
      </w:r>
      <w:r w:rsidR="00750F49" w:rsidRPr="000A7776">
        <w:rPr>
          <w:rFonts w:ascii="Times New Roman" w:hAnsi="Times New Roman" w:cs="Times New Roman"/>
          <w:b/>
          <w:sz w:val="24"/>
          <w:szCs w:val="24"/>
        </w:rPr>
        <w:t>-Estetik</w:t>
      </w:r>
      <w:r w:rsidRPr="000A7776">
        <w:rPr>
          <w:rFonts w:ascii="Times New Roman" w:hAnsi="Times New Roman" w:cs="Times New Roman"/>
          <w:b/>
          <w:sz w:val="24"/>
          <w:szCs w:val="24"/>
        </w:rPr>
        <w:t xml:space="preserve"> Oluşum Resmi</w:t>
      </w:r>
    </w:p>
    <w:p w14:paraId="4898AB96" w14:textId="77777777" w:rsidR="0081060F" w:rsidRPr="000A7776" w:rsidRDefault="0081060F" w:rsidP="000A7776">
      <w:pPr>
        <w:spacing w:before="120" w:after="120" w:line="240" w:lineRule="auto"/>
        <w:jc w:val="right"/>
        <w:rPr>
          <w:rFonts w:ascii="Times New Roman" w:hAnsi="Times New Roman" w:cs="Times New Roman"/>
        </w:rPr>
      </w:pPr>
    </w:p>
    <w:p w14:paraId="23FB7608" w14:textId="77777777" w:rsidR="0081060F" w:rsidRPr="000A7776" w:rsidRDefault="0081060F" w:rsidP="000A7776">
      <w:pPr>
        <w:spacing w:before="120" w:after="120" w:line="240" w:lineRule="auto"/>
        <w:jc w:val="right"/>
        <w:rPr>
          <w:rFonts w:ascii="Times New Roman" w:hAnsi="Times New Roman" w:cs="Times New Roman"/>
        </w:rPr>
      </w:pPr>
      <w:r w:rsidRPr="000A7776">
        <w:rPr>
          <w:rFonts w:ascii="Times New Roman" w:hAnsi="Times New Roman" w:cs="Times New Roman"/>
        </w:rPr>
        <w:t>Mevlüt ALBAYRAK</w:t>
      </w:r>
      <w:r w:rsidRPr="000A7776">
        <w:rPr>
          <w:rStyle w:val="DipnotBavurusu"/>
          <w:rFonts w:ascii="Times New Roman" w:hAnsi="Times New Roman" w:cs="Times New Roman"/>
        </w:rPr>
        <w:footnoteReference w:customMarkFollows="1" w:id="1"/>
        <w:t>*</w:t>
      </w:r>
    </w:p>
    <w:p w14:paraId="00EBD0E6" w14:textId="77777777" w:rsidR="00750F49" w:rsidRPr="000A7776" w:rsidRDefault="00750F49" w:rsidP="000A7776">
      <w:pPr>
        <w:spacing w:before="120" w:after="120" w:line="240" w:lineRule="auto"/>
        <w:jc w:val="both"/>
        <w:rPr>
          <w:rFonts w:ascii="Times New Roman" w:hAnsi="Times New Roman" w:cs="Times New Roman"/>
          <w:b/>
        </w:rPr>
      </w:pPr>
      <w:r w:rsidRPr="000A7776">
        <w:rPr>
          <w:rFonts w:ascii="Times New Roman" w:hAnsi="Times New Roman" w:cs="Times New Roman"/>
          <w:b/>
        </w:rPr>
        <w:t>Özet</w:t>
      </w:r>
    </w:p>
    <w:p w14:paraId="71B9BFAC" w14:textId="6C986F1E" w:rsidR="00750F49" w:rsidRPr="000A7776" w:rsidRDefault="00750F49" w:rsidP="000A7776">
      <w:pPr>
        <w:spacing w:before="120" w:after="120" w:line="240" w:lineRule="auto"/>
        <w:jc w:val="both"/>
        <w:rPr>
          <w:rFonts w:ascii="Times New Roman" w:hAnsi="Times New Roman" w:cs="Times New Roman"/>
          <w:b/>
        </w:rPr>
      </w:pPr>
      <w:r w:rsidRPr="000A7776">
        <w:rPr>
          <w:rFonts w:ascii="Times New Roman" w:hAnsi="Times New Roman" w:cs="Times New Roman"/>
        </w:rPr>
        <w:t xml:space="preserve">Tanrı-evren ilişkisi ya da Tanrı-insan ilişkisi insanlığın dini ve felsefi düşünce serüvenini açıklama arzusu, kaçınılmaz bir problem olarak her kültürde mevcuttur. Tanrının insan ile olan bağı, salt teolojik bir sorun değil her daim hem ontolojik hem de epistemolojik bir sorundur. Teolojik sorun olması, her bir din ve o dinin nesneleştirdiği kültürün kendini tanımlama zorunluluğunun ürünüdür. Ontolojik ve epistemolojik </w:t>
      </w:r>
      <w:r w:rsidR="00915A5F">
        <w:rPr>
          <w:rFonts w:ascii="Times New Roman" w:hAnsi="Times New Roman" w:cs="Times New Roman"/>
        </w:rPr>
        <w:t>sorun olması</w:t>
      </w:r>
      <w:r w:rsidRPr="000A7776">
        <w:rPr>
          <w:rFonts w:ascii="Times New Roman" w:hAnsi="Times New Roman" w:cs="Times New Roman"/>
        </w:rPr>
        <w:t xml:space="preserve"> ise, insanın bu bağ konusunda kendisini tam olarak açıklayamasa da sürekli cevap bulma çabasını imler. Kant’ın metafizik sorular dediği durum tam da bunun bir sonucunda gelinen aşamayı betimler. Biz burada bu bağı açıklamanın insan zihninin temel problemi olduğu olgusundan hareketle, İslam düşüncesinin merkezi konumun</w:t>
      </w:r>
      <w:r w:rsidR="001A4D60" w:rsidRPr="000A7776">
        <w:rPr>
          <w:rFonts w:ascii="Times New Roman" w:hAnsi="Times New Roman" w:cs="Times New Roman"/>
        </w:rPr>
        <w:t>u</w:t>
      </w:r>
      <w:r w:rsidRPr="000A7776">
        <w:rPr>
          <w:rFonts w:ascii="Times New Roman" w:hAnsi="Times New Roman" w:cs="Times New Roman"/>
        </w:rPr>
        <w:t xml:space="preserve"> oluşturan “besmele” üzerinden bir tanımlamayla yol almaya çalışacağız. Öncelikle Kur’an’ın epistemolojik değerini onayladığımı ve insanlığın sadece bir dönemi için değil, her bir varoluş anında bu epistemolojik yapının</w:t>
      </w:r>
      <w:r w:rsidR="001A4D60" w:rsidRPr="000A7776">
        <w:rPr>
          <w:rFonts w:ascii="Times New Roman" w:hAnsi="Times New Roman" w:cs="Times New Roman"/>
        </w:rPr>
        <w:t xml:space="preserve"> insanın kavrayış gücüne göre</w:t>
      </w:r>
      <w:r w:rsidRPr="000A7776">
        <w:rPr>
          <w:rFonts w:ascii="Times New Roman" w:hAnsi="Times New Roman" w:cs="Times New Roman"/>
        </w:rPr>
        <w:t xml:space="preserve"> sürekliğini değerli bulduğumu söyleyeceğim.</w:t>
      </w:r>
    </w:p>
    <w:p w14:paraId="3B7183CA" w14:textId="041148BE" w:rsidR="000A7776" w:rsidRDefault="00A64451" w:rsidP="000A7776">
      <w:pPr>
        <w:spacing w:before="120" w:after="120" w:line="240" w:lineRule="auto"/>
        <w:jc w:val="both"/>
        <w:rPr>
          <w:rFonts w:ascii="Times New Roman" w:hAnsi="Times New Roman" w:cs="Times New Roman"/>
          <w:b/>
        </w:rPr>
      </w:pPr>
      <w:r>
        <w:rPr>
          <w:rFonts w:ascii="Times New Roman" w:hAnsi="Times New Roman" w:cs="Times New Roman"/>
          <w:b/>
        </w:rPr>
        <w:t>Tanrı</w:t>
      </w:r>
      <w:r w:rsidR="00097D26">
        <w:rPr>
          <w:rFonts w:ascii="Times New Roman" w:hAnsi="Times New Roman" w:cs="Times New Roman"/>
          <w:b/>
        </w:rPr>
        <w:t xml:space="preserve">/Allah </w:t>
      </w:r>
      <w:proofErr w:type="spellStart"/>
      <w:r w:rsidR="00097D26">
        <w:rPr>
          <w:rFonts w:ascii="Times New Roman" w:hAnsi="Times New Roman" w:cs="Times New Roman"/>
          <w:b/>
        </w:rPr>
        <w:t>and</w:t>
      </w:r>
      <w:proofErr w:type="spellEnd"/>
      <w:r w:rsidR="00097D26">
        <w:rPr>
          <w:rFonts w:ascii="Times New Roman" w:hAnsi="Times New Roman" w:cs="Times New Roman"/>
          <w:b/>
        </w:rPr>
        <w:t xml:space="preserve"> Life as in Life: </w:t>
      </w:r>
      <w:proofErr w:type="spellStart"/>
      <w:r w:rsidR="00097D26">
        <w:rPr>
          <w:rFonts w:ascii="Times New Roman" w:hAnsi="Times New Roman" w:cs="Times New Roman"/>
          <w:b/>
        </w:rPr>
        <w:t>Basmala</w:t>
      </w:r>
      <w:proofErr w:type="spellEnd"/>
      <w:r w:rsidR="00097D26">
        <w:rPr>
          <w:rFonts w:ascii="Times New Roman" w:hAnsi="Times New Roman" w:cs="Times New Roman"/>
          <w:b/>
        </w:rPr>
        <w:t xml:space="preserve"> </w:t>
      </w:r>
      <w:proofErr w:type="spellStart"/>
      <w:r w:rsidR="00097D26">
        <w:rPr>
          <w:rFonts w:ascii="Times New Roman" w:hAnsi="Times New Roman" w:cs="Times New Roman"/>
          <w:b/>
        </w:rPr>
        <w:t>and</w:t>
      </w:r>
      <w:proofErr w:type="spellEnd"/>
      <w:r w:rsidR="00097D26">
        <w:rPr>
          <w:rFonts w:ascii="Times New Roman" w:hAnsi="Times New Roman" w:cs="Times New Roman"/>
          <w:b/>
        </w:rPr>
        <w:t xml:space="preserve"> </w:t>
      </w:r>
      <w:proofErr w:type="spellStart"/>
      <w:r w:rsidR="00097D26">
        <w:rPr>
          <w:rFonts w:ascii="Times New Roman" w:hAnsi="Times New Roman" w:cs="Times New Roman"/>
          <w:b/>
        </w:rPr>
        <w:t>Human’s</w:t>
      </w:r>
      <w:proofErr w:type="spellEnd"/>
      <w:r w:rsidR="00097D26">
        <w:rPr>
          <w:rFonts w:ascii="Times New Roman" w:hAnsi="Times New Roman" w:cs="Times New Roman"/>
          <w:b/>
        </w:rPr>
        <w:t xml:space="preserve"> </w:t>
      </w:r>
      <w:proofErr w:type="spellStart"/>
      <w:r w:rsidR="00097D26">
        <w:rPr>
          <w:rFonts w:ascii="Times New Roman" w:hAnsi="Times New Roman" w:cs="Times New Roman"/>
          <w:b/>
        </w:rPr>
        <w:t>Ethical-Aesthetic</w:t>
      </w:r>
      <w:proofErr w:type="spellEnd"/>
      <w:r w:rsidR="00097D26">
        <w:rPr>
          <w:rFonts w:ascii="Times New Roman" w:hAnsi="Times New Roman" w:cs="Times New Roman"/>
          <w:b/>
        </w:rPr>
        <w:t xml:space="preserve"> </w:t>
      </w:r>
      <w:proofErr w:type="spellStart"/>
      <w:r w:rsidR="00097D26">
        <w:rPr>
          <w:rFonts w:ascii="Times New Roman" w:hAnsi="Times New Roman" w:cs="Times New Roman"/>
          <w:b/>
        </w:rPr>
        <w:t>Becoming</w:t>
      </w:r>
      <w:proofErr w:type="spellEnd"/>
      <w:r w:rsidR="00097D26">
        <w:rPr>
          <w:rFonts w:ascii="Times New Roman" w:hAnsi="Times New Roman" w:cs="Times New Roman"/>
          <w:b/>
        </w:rPr>
        <w:t xml:space="preserve"> </w:t>
      </w:r>
      <w:proofErr w:type="spellStart"/>
      <w:r w:rsidR="00097D26">
        <w:rPr>
          <w:rFonts w:ascii="Times New Roman" w:hAnsi="Times New Roman" w:cs="Times New Roman"/>
          <w:b/>
        </w:rPr>
        <w:t>Describtion</w:t>
      </w:r>
      <w:proofErr w:type="spellEnd"/>
    </w:p>
    <w:p w14:paraId="7DFB2B8F" w14:textId="1CA32FE7" w:rsidR="0081060F" w:rsidRPr="000A7776" w:rsidRDefault="00750F49" w:rsidP="000A7776">
      <w:pPr>
        <w:spacing w:before="120" w:after="120" w:line="240" w:lineRule="auto"/>
        <w:jc w:val="both"/>
        <w:rPr>
          <w:rFonts w:ascii="Times New Roman" w:hAnsi="Times New Roman" w:cs="Times New Roman"/>
          <w:b/>
        </w:rPr>
      </w:pPr>
      <w:proofErr w:type="spellStart"/>
      <w:r w:rsidRPr="000A7776">
        <w:rPr>
          <w:rFonts w:ascii="Times New Roman" w:hAnsi="Times New Roman" w:cs="Times New Roman"/>
          <w:b/>
        </w:rPr>
        <w:t>Abstract</w:t>
      </w:r>
      <w:proofErr w:type="spellEnd"/>
    </w:p>
    <w:p w14:paraId="27C2FEEB" w14:textId="0E9D018E" w:rsidR="00750F49" w:rsidRPr="000A7776" w:rsidRDefault="00750F49" w:rsidP="000A7776">
      <w:pPr>
        <w:spacing w:before="120" w:after="120" w:line="240" w:lineRule="auto"/>
        <w:jc w:val="both"/>
        <w:rPr>
          <w:rFonts w:ascii="Times New Roman" w:hAnsi="Times New Roman" w:cs="Times New Roman"/>
        </w:rPr>
      </w:pPr>
      <w:proofErr w:type="spellStart"/>
      <w:r w:rsidRPr="000A7776">
        <w:rPr>
          <w:rFonts w:ascii="Times New Roman" w:hAnsi="Times New Roman" w:cs="Times New Roman"/>
        </w:rPr>
        <w:t>God-universe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relationship</w:t>
      </w:r>
      <w:proofErr w:type="spellEnd"/>
      <w:r w:rsidR="00097D26">
        <w:rPr>
          <w:rFonts w:ascii="Times New Roman" w:hAnsi="Times New Roman" w:cs="Times New Roman"/>
        </w:rPr>
        <w:t>/</w:t>
      </w:r>
      <w:proofErr w:type="spellStart"/>
      <w:r w:rsidR="00097D26">
        <w:rPr>
          <w:rFonts w:ascii="Times New Roman" w:hAnsi="Times New Roman" w:cs="Times New Roman"/>
        </w:rPr>
        <w:t>relatedness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or</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God-human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relationship</w:t>
      </w:r>
      <w:proofErr w:type="spellEnd"/>
      <w:r w:rsidR="00097D26">
        <w:rPr>
          <w:rFonts w:ascii="Times New Roman" w:hAnsi="Times New Roman" w:cs="Times New Roman"/>
        </w:rPr>
        <w:t>/</w:t>
      </w:r>
      <w:proofErr w:type="spellStart"/>
      <w:r w:rsidR="00097D26">
        <w:rPr>
          <w:rFonts w:ascii="Times New Roman" w:hAnsi="Times New Roman" w:cs="Times New Roman"/>
        </w:rPr>
        <w:t>relatedness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exists</w:t>
      </w:r>
      <w:proofErr w:type="spellEnd"/>
      <w:r w:rsidRPr="000A7776">
        <w:rPr>
          <w:rFonts w:ascii="Times New Roman" w:hAnsi="Times New Roman" w:cs="Times New Roman"/>
        </w:rPr>
        <w:t xml:space="preserve"> in </w:t>
      </w:r>
      <w:proofErr w:type="spellStart"/>
      <w:r w:rsidRPr="000A7776">
        <w:rPr>
          <w:rFonts w:ascii="Times New Roman" w:hAnsi="Times New Roman" w:cs="Times New Roman"/>
        </w:rPr>
        <w:t>every</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culture</w:t>
      </w:r>
      <w:proofErr w:type="spellEnd"/>
      <w:r w:rsidRPr="000A7776">
        <w:rPr>
          <w:rFonts w:ascii="Times New Roman" w:hAnsi="Times New Roman" w:cs="Times New Roman"/>
        </w:rPr>
        <w:t xml:space="preserve"> as an </w:t>
      </w:r>
      <w:proofErr w:type="spellStart"/>
      <w:r w:rsidRPr="000A7776">
        <w:rPr>
          <w:rFonts w:ascii="Times New Roman" w:hAnsi="Times New Roman" w:cs="Times New Roman"/>
        </w:rPr>
        <w:t>inevitable</w:t>
      </w:r>
      <w:proofErr w:type="spellEnd"/>
      <w:r w:rsidRPr="000A7776">
        <w:rPr>
          <w:rFonts w:ascii="Times New Roman" w:hAnsi="Times New Roman" w:cs="Times New Roman"/>
        </w:rPr>
        <w:t xml:space="preserve"> problem,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desire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to</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explain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adventure</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humanity's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religious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and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philosophical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thought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00097D26">
        <w:rPr>
          <w:rFonts w:ascii="Times New Roman" w:hAnsi="Times New Roman" w:cs="Times New Roman"/>
        </w:rPr>
        <w:t>relatedness</w:t>
      </w:r>
      <w:proofErr w:type="spellEnd"/>
      <w:r w:rsidR="00097D26">
        <w:rPr>
          <w:rFonts w:ascii="Times New Roman" w:hAnsi="Times New Roman" w:cs="Times New Roman"/>
        </w:rPr>
        <w:t xml:space="preserve"> </w:t>
      </w:r>
      <w:r w:rsidRPr="000A7776">
        <w:rPr>
          <w:rFonts w:ascii="Times New Roman" w:hAnsi="Times New Roman" w:cs="Times New Roman"/>
        </w:rPr>
        <w:t xml:space="preserve">of </w:t>
      </w:r>
      <w:proofErr w:type="spellStart"/>
      <w:r w:rsidRPr="000A7776">
        <w:rPr>
          <w:rFonts w:ascii="Times New Roman" w:hAnsi="Times New Roman" w:cs="Times New Roman"/>
        </w:rPr>
        <w:t>God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with</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man</w:t>
      </w:r>
      <w:proofErr w:type="spellEnd"/>
      <w:r w:rsidRPr="000A7776">
        <w:rPr>
          <w:rFonts w:ascii="Times New Roman" w:hAnsi="Times New Roman" w:cs="Times New Roman"/>
        </w:rPr>
        <w:t xml:space="preserve"> is not </w:t>
      </w:r>
      <w:proofErr w:type="spellStart"/>
      <w:r w:rsidRPr="000A7776">
        <w:rPr>
          <w:rFonts w:ascii="Times New Roman" w:hAnsi="Times New Roman" w:cs="Times New Roman"/>
        </w:rPr>
        <w:t>only</w:t>
      </w:r>
      <w:proofErr w:type="spellEnd"/>
      <w:r w:rsidRPr="000A7776">
        <w:rPr>
          <w:rFonts w:ascii="Times New Roman" w:hAnsi="Times New Roman" w:cs="Times New Roman"/>
        </w:rPr>
        <w:t xml:space="preserve"> a </w:t>
      </w:r>
      <w:proofErr w:type="spellStart"/>
      <w:r w:rsidRPr="000A7776">
        <w:rPr>
          <w:rFonts w:ascii="Times New Roman" w:hAnsi="Times New Roman" w:cs="Times New Roman"/>
        </w:rPr>
        <w:t>theological</w:t>
      </w:r>
      <w:proofErr w:type="spellEnd"/>
      <w:r w:rsidRPr="000A7776">
        <w:rPr>
          <w:rFonts w:ascii="Times New Roman" w:hAnsi="Times New Roman" w:cs="Times New Roman"/>
        </w:rPr>
        <w:t xml:space="preserve"> problem but </w:t>
      </w:r>
      <w:proofErr w:type="spellStart"/>
      <w:r w:rsidRPr="000A7776">
        <w:rPr>
          <w:rFonts w:ascii="Times New Roman" w:hAnsi="Times New Roman" w:cs="Times New Roman"/>
        </w:rPr>
        <w:t>always</w:t>
      </w:r>
      <w:proofErr w:type="spellEnd"/>
      <w:r w:rsidRPr="000A7776">
        <w:rPr>
          <w:rFonts w:ascii="Times New Roman" w:hAnsi="Times New Roman" w:cs="Times New Roman"/>
        </w:rPr>
        <w:t xml:space="preserve"> an </w:t>
      </w:r>
      <w:proofErr w:type="spellStart"/>
      <w:r w:rsidRPr="000A7776">
        <w:rPr>
          <w:rFonts w:ascii="Times New Roman" w:hAnsi="Times New Roman" w:cs="Times New Roman"/>
        </w:rPr>
        <w:t>ontological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and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epistemological</w:t>
      </w:r>
      <w:proofErr w:type="spellEnd"/>
      <w:r w:rsidRPr="000A7776">
        <w:rPr>
          <w:rFonts w:ascii="Times New Roman" w:hAnsi="Times New Roman" w:cs="Times New Roman"/>
        </w:rPr>
        <w:t xml:space="preserve"> problem.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fact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that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there</w:t>
      </w:r>
      <w:proofErr w:type="spellEnd"/>
      <w:r w:rsidRPr="000A7776">
        <w:rPr>
          <w:rFonts w:ascii="Times New Roman" w:hAnsi="Times New Roman" w:cs="Times New Roman"/>
        </w:rPr>
        <w:t xml:space="preserve"> is a </w:t>
      </w:r>
      <w:proofErr w:type="spellStart"/>
      <w:r w:rsidRPr="000A7776">
        <w:rPr>
          <w:rFonts w:ascii="Times New Roman" w:hAnsi="Times New Roman" w:cs="Times New Roman"/>
        </w:rPr>
        <w:t>theological</w:t>
      </w:r>
      <w:proofErr w:type="spellEnd"/>
      <w:r w:rsidRPr="000A7776">
        <w:rPr>
          <w:rFonts w:ascii="Times New Roman" w:hAnsi="Times New Roman" w:cs="Times New Roman"/>
        </w:rPr>
        <w:t xml:space="preserve"> problem is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product</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obligation</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each</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religion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and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culture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that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religion</w:t>
      </w:r>
      <w:proofErr w:type="spellEnd"/>
      <w:r w:rsidRPr="000A7776">
        <w:rPr>
          <w:rFonts w:ascii="Times New Roman" w:hAnsi="Times New Roman" w:cs="Times New Roman"/>
        </w:rPr>
        <w:t xml:space="preserve"> has </w:t>
      </w:r>
      <w:proofErr w:type="spellStart"/>
      <w:r w:rsidRPr="000A7776">
        <w:rPr>
          <w:rFonts w:ascii="Times New Roman" w:hAnsi="Times New Roman" w:cs="Times New Roman"/>
        </w:rPr>
        <w:t>objectified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ontological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and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epistemological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dimension</w:t>
      </w:r>
      <w:proofErr w:type="spellEnd"/>
      <w:r w:rsidRPr="000A7776">
        <w:rPr>
          <w:rFonts w:ascii="Times New Roman" w:hAnsi="Times New Roman" w:cs="Times New Roman"/>
        </w:rPr>
        <w:t xml:space="preserve">, on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other</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hand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signifies</w:t>
      </w:r>
      <w:proofErr w:type="spellEnd"/>
      <w:r w:rsidRPr="000A7776">
        <w:rPr>
          <w:rFonts w:ascii="Times New Roman" w:hAnsi="Times New Roman" w:cs="Times New Roman"/>
        </w:rPr>
        <w:t xml:space="preserve"> an </w:t>
      </w:r>
      <w:proofErr w:type="spellStart"/>
      <w:r w:rsidRPr="000A7776">
        <w:rPr>
          <w:rFonts w:ascii="Times New Roman" w:hAnsi="Times New Roman" w:cs="Times New Roman"/>
        </w:rPr>
        <w:t>effort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to</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find</w:t>
      </w:r>
      <w:proofErr w:type="spellEnd"/>
      <w:r w:rsidRPr="000A7776">
        <w:rPr>
          <w:rFonts w:ascii="Times New Roman" w:hAnsi="Times New Roman" w:cs="Times New Roman"/>
        </w:rPr>
        <w:t xml:space="preserve"> a </w:t>
      </w:r>
      <w:proofErr w:type="spellStart"/>
      <w:r w:rsidRPr="000A7776">
        <w:rPr>
          <w:rFonts w:ascii="Times New Roman" w:hAnsi="Times New Roman" w:cs="Times New Roman"/>
        </w:rPr>
        <w:t>constant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answer</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even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if</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one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cannot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fully</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explain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himself</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about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this</w:t>
      </w:r>
      <w:proofErr w:type="spellEnd"/>
      <w:r w:rsidRPr="000A7776">
        <w:rPr>
          <w:rFonts w:ascii="Times New Roman" w:hAnsi="Times New Roman" w:cs="Times New Roman"/>
        </w:rPr>
        <w:t xml:space="preserve"> </w:t>
      </w:r>
      <w:proofErr w:type="spellStart"/>
      <w:r w:rsidR="00097D26">
        <w:rPr>
          <w:rFonts w:ascii="Times New Roman" w:hAnsi="Times New Roman" w:cs="Times New Roman"/>
        </w:rPr>
        <w:t>fact</w:t>
      </w:r>
      <w:proofErr w:type="spellEnd"/>
      <w:r w:rsidR="00097D26">
        <w:rPr>
          <w:rFonts w:ascii="Times New Roman" w:hAnsi="Times New Roman" w:cs="Times New Roman"/>
        </w:rPr>
        <w:t>.</w:t>
      </w:r>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situation</w:t>
      </w:r>
      <w:proofErr w:type="spellEnd"/>
      <w:r w:rsidRPr="000A7776">
        <w:rPr>
          <w:rFonts w:ascii="Times New Roman" w:hAnsi="Times New Roman" w:cs="Times New Roman"/>
        </w:rPr>
        <w:t xml:space="preserve"> in </w:t>
      </w:r>
      <w:proofErr w:type="spellStart"/>
      <w:r w:rsidRPr="000A7776">
        <w:rPr>
          <w:rFonts w:ascii="Times New Roman" w:hAnsi="Times New Roman" w:cs="Times New Roman"/>
        </w:rPr>
        <w:t>which</w:t>
      </w:r>
      <w:proofErr w:type="spellEnd"/>
      <w:r w:rsidRPr="000A7776">
        <w:rPr>
          <w:rFonts w:ascii="Times New Roman" w:hAnsi="Times New Roman" w:cs="Times New Roman"/>
        </w:rPr>
        <w:t xml:space="preserve"> Kant </w:t>
      </w:r>
      <w:proofErr w:type="spellStart"/>
      <w:r w:rsidRPr="000A7776">
        <w:rPr>
          <w:rFonts w:ascii="Times New Roman" w:hAnsi="Times New Roman" w:cs="Times New Roman"/>
        </w:rPr>
        <w:t>calls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metaphysical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questions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describes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exactly</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stage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reached</w:t>
      </w:r>
      <w:proofErr w:type="spellEnd"/>
      <w:r w:rsidRPr="000A7776">
        <w:rPr>
          <w:rFonts w:ascii="Times New Roman" w:hAnsi="Times New Roman" w:cs="Times New Roman"/>
        </w:rPr>
        <w:t xml:space="preserve"> as a </w:t>
      </w:r>
      <w:proofErr w:type="spellStart"/>
      <w:r w:rsidRPr="000A7776">
        <w:rPr>
          <w:rFonts w:ascii="Times New Roman" w:hAnsi="Times New Roman" w:cs="Times New Roman"/>
        </w:rPr>
        <w:t>result</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this</w:t>
      </w:r>
      <w:proofErr w:type="spellEnd"/>
      <w:r w:rsidRPr="000A7776">
        <w:rPr>
          <w:rFonts w:ascii="Times New Roman" w:hAnsi="Times New Roman" w:cs="Times New Roman"/>
        </w:rPr>
        <w:t xml:space="preserve">. Here, </w:t>
      </w:r>
      <w:proofErr w:type="spellStart"/>
      <w:r w:rsidRPr="000A7776">
        <w:rPr>
          <w:rFonts w:ascii="Times New Roman" w:hAnsi="Times New Roman" w:cs="Times New Roman"/>
        </w:rPr>
        <w:t>we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will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try</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to</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proceed</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with</w:t>
      </w:r>
      <w:proofErr w:type="spellEnd"/>
      <w:r w:rsidRPr="000A7776">
        <w:rPr>
          <w:rFonts w:ascii="Times New Roman" w:hAnsi="Times New Roman" w:cs="Times New Roman"/>
        </w:rPr>
        <w:t xml:space="preserve"> a </w:t>
      </w:r>
      <w:proofErr w:type="spellStart"/>
      <w:r w:rsidRPr="000A7776">
        <w:rPr>
          <w:rFonts w:ascii="Times New Roman" w:hAnsi="Times New Roman" w:cs="Times New Roman"/>
        </w:rPr>
        <w:t>definition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based</w:t>
      </w:r>
      <w:proofErr w:type="spellEnd"/>
      <w:r w:rsidRPr="000A7776">
        <w:rPr>
          <w:rFonts w:ascii="Times New Roman" w:hAnsi="Times New Roman" w:cs="Times New Roman"/>
        </w:rPr>
        <w:t xml:space="preserve"> on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basma</w:t>
      </w:r>
      <w:r w:rsidR="00721489" w:rsidRPr="000A7776">
        <w:rPr>
          <w:rFonts w:ascii="Times New Roman" w:hAnsi="Times New Roman" w:cs="Times New Roman"/>
        </w:rPr>
        <w:t>la</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which</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constitutes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central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position</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Islamic</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thought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starting</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from</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fact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that</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explaining</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this</w:t>
      </w:r>
      <w:proofErr w:type="spellEnd"/>
      <w:r w:rsidRPr="000A7776">
        <w:rPr>
          <w:rFonts w:ascii="Times New Roman" w:hAnsi="Times New Roman" w:cs="Times New Roman"/>
        </w:rPr>
        <w:t xml:space="preserve"> link is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main problem of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human</w:t>
      </w:r>
      <w:proofErr w:type="spellEnd"/>
      <w:r w:rsidRPr="000A7776">
        <w:rPr>
          <w:rFonts w:ascii="Times New Roman" w:hAnsi="Times New Roman" w:cs="Times New Roman"/>
        </w:rPr>
        <w:t xml:space="preserve"> </w:t>
      </w:r>
      <w:proofErr w:type="spellStart"/>
      <w:r w:rsidR="00721489" w:rsidRPr="000A7776">
        <w:rPr>
          <w:rFonts w:ascii="Times New Roman" w:hAnsi="Times New Roman" w:cs="Times New Roman"/>
        </w:rPr>
        <w:t>intelligent</w:t>
      </w:r>
      <w:proofErr w:type="spellEnd"/>
      <w:r w:rsidR="00721489" w:rsidRPr="000A7776">
        <w:rPr>
          <w:rFonts w:ascii="Times New Roman" w:hAnsi="Times New Roman" w:cs="Times New Roman"/>
        </w:rPr>
        <w:t>.</w:t>
      </w:r>
      <w:r w:rsidRPr="000A7776">
        <w:rPr>
          <w:rFonts w:ascii="Times New Roman" w:hAnsi="Times New Roman" w:cs="Times New Roman"/>
        </w:rPr>
        <w:t xml:space="preserve"> First of </w:t>
      </w:r>
      <w:proofErr w:type="spellStart"/>
      <w:r w:rsidRPr="000A7776">
        <w:rPr>
          <w:rFonts w:ascii="Times New Roman" w:hAnsi="Times New Roman" w:cs="Times New Roman"/>
        </w:rPr>
        <w:t>all</w:t>
      </w:r>
      <w:proofErr w:type="spellEnd"/>
      <w:r w:rsidRPr="000A7776">
        <w:rPr>
          <w:rFonts w:ascii="Times New Roman" w:hAnsi="Times New Roman" w:cs="Times New Roman"/>
        </w:rPr>
        <w:t xml:space="preserve">, I </w:t>
      </w:r>
      <w:proofErr w:type="spellStart"/>
      <w:r w:rsidRPr="000A7776">
        <w:rPr>
          <w:rFonts w:ascii="Times New Roman" w:hAnsi="Times New Roman" w:cs="Times New Roman"/>
        </w:rPr>
        <w:t>will</w:t>
      </w:r>
      <w:proofErr w:type="spellEnd"/>
      <w:r w:rsidRPr="000A7776">
        <w:rPr>
          <w:rFonts w:ascii="Times New Roman" w:hAnsi="Times New Roman" w:cs="Times New Roman"/>
        </w:rPr>
        <w:t xml:space="preserve"> say </w:t>
      </w:r>
      <w:proofErr w:type="spellStart"/>
      <w:r w:rsidRPr="000A7776">
        <w:rPr>
          <w:rFonts w:ascii="Times New Roman" w:hAnsi="Times New Roman" w:cs="Times New Roman"/>
        </w:rPr>
        <w:t>that</w:t>
      </w:r>
      <w:proofErr w:type="spellEnd"/>
      <w:r w:rsidRPr="000A7776">
        <w:rPr>
          <w:rFonts w:ascii="Times New Roman" w:hAnsi="Times New Roman" w:cs="Times New Roman"/>
        </w:rPr>
        <w:t xml:space="preserve"> I </w:t>
      </w:r>
      <w:proofErr w:type="spellStart"/>
      <w:r w:rsidRPr="000A7776">
        <w:rPr>
          <w:rFonts w:ascii="Times New Roman" w:hAnsi="Times New Roman" w:cs="Times New Roman"/>
        </w:rPr>
        <w:t>affirm</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epistemological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value</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Qur'an</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and</w:t>
      </w:r>
      <w:proofErr w:type="spellEnd"/>
      <w:r w:rsidRPr="000A7776">
        <w:rPr>
          <w:rFonts w:ascii="Times New Roman" w:hAnsi="Times New Roman" w:cs="Times New Roman"/>
        </w:rPr>
        <w:t xml:space="preserve"> I </w:t>
      </w:r>
      <w:proofErr w:type="spellStart"/>
      <w:r w:rsidRPr="000A7776">
        <w:rPr>
          <w:rFonts w:ascii="Times New Roman" w:hAnsi="Times New Roman" w:cs="Times New Roman"/>
        </w:rPr>
        <w:t>find</w:t>
      </w:r>
      <w:proofErr w:type="spellEnd"/>
      <w:r w:rsidRPr="000A7776">
        <w:rPr>
          <w:rFonts w:ascii="Times New Roman" w:hAnsi="Times New Roman" w:cs="Times New Roman"/>
        </w:rPr>
        <w:t xml:space="preserve"> it </w:t>
      </w:r>
      <w:proofErr w:type="spellStart"/>
      <w:r w:rsidRPr="000A7776">
        <w:rPr>
          <w:rFonts w:ascii="Times New Roman" w:hAnsi="Times New Roman" w:cs="Times New Roman"/>
        </w:rPr>
        <w:t>valuable</w:t>
      </w:r>
      <w:proofErr w:type="spellEnd"/>
      <w:r w:rsidRPr="000A7776">
        <w:rPr>
          <w:rFonts w:ascii="Times New Roman" w:hAnsi="Times New Roman" w:cs="Times New Roman"/>
        </w:rPr>
        <w:t xml:space="preserve"> not </w:t>
      </w:r>
      <w:proofErr w:type="spellStart"/>
      <w:r w:rsidRPr="000A7776">
        <w:rPr>
          <w:rFonts w:ascii="Times New Roman" w:hAnsi="Times New Roman" w:cs="Times New Roman"/>
        </w:rPr>
        <w:t>only</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for</w:t>
      </w:r>
      <w:proofErr w:type="spellEnd"/>
      <w:r w:rsidRPr="000A7776">
        <w:rPr>
          <w:rFonts w:ascii="Times New Roman" w:hAnsi="Times New Roman" w:cs="Times New Roman"/>
        </w:rPr>
        <w:t xml:space="preserve"> a </w:t>
      </w:r>
      <w:proofErr w:type="spellStart"/>
      <w:r w:rsidRPr="000A7776">
        <w:rPr>
          <w:rFonts w:ascii="Times New Roman" w:hAnsi="Times New Roman" w:cs="Times New Roman"/>
        </w:rPr>
        <w:t>period</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humanity</w:t>
      </w:r>
      <w:proofErr w:type="spellEnd"/>
      <w:r w:rsidRPr="000A7776">
        <w:rPr>
          <w:rFonts w:ascii="Times New Roman" w:hAnsi="Times New Roman" w:cs="Times New Roman"/>
        </w:rPr>
        <w:t xml:space="preserve">, but </w:t>
      </w:r>
      <w:proofErr w:type="spellStart"/>
      <w:r w:rsidRPr="000A7776">
        <w:rPr>
          <w:rFonts w:ascii="Times New Roman" w:hAnsi="Times New Roman" w:cs="Times New Roman"/>
        </w:rPr>
        <w:t>also</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for</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the</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continuity</w:t>
      </w:r>
      <w:proofErr w:type="spellEnd"/>
      <w:r w:rsidRPr="000A7776">
        <w:rPr>
          <w:rFonts w:ascii="Times New Roman" w:hAnsi="Times New Roman" w:cs="Times New Roman"/>
        </w:rPr>
        <w:t xml:space="preserve"> of </w:t>
      </w:r>
      <w:proofErr w:type="spellStart"/>
      <w:r w:rsidRPr="000A7776">
        <w:rPr>
          <w:rFonts w:ascii="Times New Roman" w:hAnsi="Times New Roman" w:cs="Times New Roman"/>
        </w:rPr>
        <w:t>this</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epistemological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structure</w:t>
      </w:r>
      <w:proofErr w:type="spellEnd"/>
      <w:r w:rsidR="001A4D60" w:rsidRPr="000A7776">
        <w:rPr>
          <w:rFonts w:ascii="Times New Roman" w:hAnsi="Times New Roman" w:cs="Times New Roman"/>
        </w:rPr>
        <w:t xml:space="preserve"> </w:t>
      </w:r>
      <w:proofErr w:type="spellStart"/>
      <w:r w:rsidR="001A4D60" w:rsidRPr="000A7776">
        <w:rPr>
          <w:rFonts w:ascii="Times New Roman" w:hAnsi="Times New Roman" w:cs="Times New Roman"/>
        </w:rPr>
        <w:t>according</w:t>
      </w:r>
      <w:proofErr w:type="spellEnd"/>
      <w:r w:rsidR="001A4D60" w:rsidRPr="000A7776">
        <w:rPr>
          <w:rFonts w:ascii="Times New Roman" w:hAnsi="Times New Roman" w:cs="Times New Roman"/>
        </w:rPr>
        <w:t xml:space="preserve"> </w:t>
      </w:r>
      <w:proofErr w:type="spellStart"/>
      <w:r w:rsidR="001A4D60" w:rsidRPr="000A7776">
        <w:rPr>
          <w:rFonts w:ascii="Times New Roman" w:hAnsi="Times New Roman" w:cs="Times New Roman"/>
        </w:rPr>
        <w:t>to</w:t>
      </w:r>
      <w:proofErr w:type="spellEnd"/>
      <w:r w:rsidR="001A4D60" w:rsidRPr="000A7776">
        <w:rPr>
          <w:rFonts w:ascii="Times New Roman" w:hAnsi="Times New Roman" w:cs="Times New Roman"/>
        </w:rPr>
        <w:t xml:space="preserve"> </w:t>
      </w:r>
      <w:proofErr w:type="spellStart"/>
      <w:r w:rsidR="001A4D60" w:rsidRPr="000A7776">
        <w:rPr>
          <w:rFonts w:ascii="Times New Roman" w:hAnsi="Times New Roman" w:cs="Times New Roman"/>
        </w:rPr>
        <w:t>the</w:t>
      </w:r>
      <w:proofErr w:type="spellEnd"/>
      <w:r w:rsidR="001A4D60" w:rsidRPr="000A7776">
        <w:rPr>
          <w:rFonts w:ascii="Times New Roman" w:hAnsi="Times New Roman" w:cs="Times New Roman"/>
        </w:rPr>
        <w:t xml:space="preserve"> </w:t>
      </w:r>
      <w:proofErr w:type="spellStart"/>
      <w:r w:rsidR="001A4D60" w:rsidRPr="000A7776">
        <w:rPr>
          <w:rFonts w:ascii="Times New Roman" w:hAnsi="Times New Roman" w:cs="Times New Roman"/>
        </w:rPr>
        <w:t>power</w:t>
      </w:r>
      <w:proofErr w:type="spellEnd"/>
      <w:r w:rsidR="001A4D60" w:rsidRPr="000A7776">
        <w:rPr>
          <w:rFonts w:ascii="Times New Roman" w:hAnsi="Times New Roman" w:cs="Times New Roman"/>
        </w:rPr>
        <w:t xml:space="preserve"> of </w:t>
      </w:r>
      <w:proofErr w:type="spellStart"/>
      <w:r w:rsidR="001A4D60" w:rsidRPr="000A7776">
        <w:rPr>
          <w:rFonts w:ascii="Times New Roman" w:hAnsi="Times New Roman" w:cs="Times New Roman"/>
        </w:rPr>
        <w:t>understanding</w:t>
      </w:r>
      <w:proofErr w:type="spellEnd"/>
      <w:r w:rsidR="001A4D60" w:rsidRPr="000A7776">
        <w:rPr>
          <w:rFonts w:ascii="Times New Roman" w:hAnsi="Times New Roman" w:cs="Times New Roman"/>
        </w:rPr>
        <w:t xml:space="preserve"> of </w:t>
      </w:r>
      <w:proofErr w:type="spellStart"/>
      <w:r w:rsidR="001A4D60" w:rsidRPr="000A7776">
        <w:rPr>
          <w:rFonts w:ascii="Times New Roman" w:hAnsi="Times New Roman" w:cs="Times New Roman"/>
        </w:rPr>
        <w:t>the</w:t>
      </w:r>
      <w:proofErr w:type="spellEnd"/>
      <w:r w:rsidR="001A4D60" w:rsidRPr="000A7776">
        <w:rPr>
          <w:rFonts w:ascii="Times New Roman" w:hAnsi="Times New Roman" w:cs="Times New Roman"/>
        </w:rPr>
        <w:t xml:space="preserve"> </w:t>
      </w:r>
      <w:proofErr w:type="spellStart"/>
      <w:r w:rsidR="001A4D60" w:rsidRPr="000A7776">
        <w:rPr>
          <w:rFonts w:ascii="Times New Roman" w:hAnsi="Times New Roman" w:cs="Times New Roman"/>
        </w:rPr>
        <w:t>human</w:t>
      </w:r>
      <w:proofErr w:type="spellEnd"/>
      <w:r w:rsidR="001A4D60" w:rsidRPr="000A7776">
        <w:rPr>
          <w:rFonts w:ascii="Times New Roman" w:hAnsi="Times New Roman" w:cs="Times New Roman"/>
        </w:rPr>
        <w:t xml:space="preserve"> </w:t>
      </w:r>
      <w:proofErr w:type="spellStart"/>
      <w:r w:rsidR="001A4D60" w:rsidRPr="000A7776">
        <w:rPr>
          <w:rFonts w:ascii="Times New Roman" w:hAnsi="Times New Roman" w:cs="Times New Roman"/>
        </w:rPr>
        <w:t>being</w:t>
      </w:r>
      <w:proofErr w:type="spellEnd"/>
      <w:r w:rsidR="001A4D60" w:rsidRPr="000A7776">
        <w:rPr>
          <w:rFonts w:ascii="Times New Roman" w:hAnsi="Times New Roman" w:cs="Times New Roman"/>
        </w:rPr>
        <w:t xml:space="preserve"> </w:t>
      </w:r>
      <w:r w:rsidRPr="000A7776">
        <w:rPr>
          <w:rFonts w:ascii="Times New Roman" w:hAnsi="Times New Roman" w:cs="Times New Roman"/>
        </w:rPr>
        <w:t xml:space="preserve">in </w:t>
      </w:r>
      <w:proofErr w:type="spellStart"/>
      <w:r w:rsidRPr="000A7776">
        <w:rPr>
          <w:rFonts w:ascii="Times New Roman" w:hAnsi="Times New Roman" w:cs="Times New Roman"/>
        </w:rPr>
        <w:t>every</w:t>
      </w:r>
      <w:proofErr w:type="spellEnd"/>
      <w:r w:rsidRPr="000A7776">
        <w:rPr>
          <w:rFonts w:ascii="Times New Roman" w:hAnsi="Times New Roman" w:cs="Times New Roman"/>
        </w:rPr>
        <w:t xml:space="preserve"> moment of </w:t>
      </w:r>
      <w:proofErr w:type="spellStart"/>
      <w:r w:rsidR="001A4D60" w:rsidRPr="000A7776">
        <w:rPr>
          <w:rFonts w:ascii="Times New Roman" w:hAnsi="Times New Roman" w:cs="Times New Roman"/>
        </w:rPr>
        <w:t>becoming</w:t>
      </w:r>
      <w:proofErr w:type="spellEnd"/>
      <w:r w:rsidR="001A4D60" w:rsidRPr="000A7776">
        <w:rPr>
          <w:rFonts w:ascii="Times New Roman" w:hAnsi="Times New Roman" w:cs="Times New Roman"/>
        </w:rPr>
        <w:t>.</w:t>
      </w:r>
    </w:p>
    <w:p w14:paraId="7EBA3B7C" w14:textId="39DA0A32" w:rsidR="00750F49" w:rsidRPr="000A7776" w:rsidRDefault="00750F49" w:rsidP="000A7776">
      <w:pPr>
        <w:spacing w:before="120" w:after="120" w:line="240" w:lineRule="auto"/>
        <w:jc w:val="both"/>
        <w:rPr>
          <w:rFonts w:ascii="Times New Roman" w:hAnsi="Times New Roman" w:cs="Times New Roman"/>
          <w:bCs/>
        </w:rPr>
      </w:pPr>
      <w:r w:rsidRPr="000A7776">
        <w:rPr>
          <w:rFonts w:ascii="Times New Roman" w:hAnsi="Times New Roman" w:cs="Times New Roman"/>
          <w:b/>
        </w:rPr>
        <w:t>KW:</w:t>
      </w:r>
      <w:r w:rsidR="00721489" w:rsidRPr="000A7776">
        <w:rPr>
          <w:rFonts w:ascii="Times New Roman" w:hAnsi="Times New Roman" w:cs="Times New Roman"/>
          <w:b/>
        </w:rPr>
        <w:t xml:space="preserve"> </w:t>
      </w:r>
      <w:proofErr w:type="spellStart"/>
      <w:r w:rsidR="00721489" w:rsidRPr="000A7776">
        <w:rPr>
          <w:rFonts w:ascii="Times New Roman" w:hAnsi="Times New Roman" w:cs="Times New Roman"/>
          <w:bCs/>
        </w:rPr>
        <w:t>Basmala</w:t>
      </w:r>
      <w:proofErr w:type="spellEnd"/>
      <w:r w:rsidR="00721489" w:rsidRPr="000A7776">
        <w:rPr>
          <w:rFonts w:ascii="Times New Roman" w:hAnsi="Times New Roman" w:cs="Times New Roman"/>
          <w:bCs/>
        </w:rPr>
        <w:t xml:space="preserve">, Fatiha, </w:t>
      </w:r>
      <w:proofErr w:type="spellStart"/>
      <w:r w:rsidR="00721489" w:rsidRPr="000A7776">
        <w:rPr>
          <w:rFonts w:ascii="Times New Roman" w:hAnsi="Times New Roman" w:cs="Times New Roman"/>
          <w:bCs/>
        </w:rPr>
        <w:t>Qur’an</w:t>
      </w:r>
      <w:proofErr w:type="spellEnd"/>
      <w:r w:rsidR="00721489" w:rsidRPr="000A7776">
        <w:rPr>
          <w:rFonts w:ascii="Times New Roman" w:hAnsi="Times New Roman" w:cs="Times New Roman"/>
          <w:bCs/>
        </w:rPr>
        <w:t xml:space="preserve">, </w:t>
      </w:r>
      <w:proofErr w:type="spellStart"/>
      <w:r w:rsidR="00721489" w:rsidRPr="000A7776">
        <w:rPr>
          <w:rFonts w:ascii="Times New Roman" w:hAnsi="Times New Roman" w:cs="Times New Roman"/>
          <w:bCs/>
        </w:rPr>
        <w:t>Ethics</w:t>
      </w:r>
      <w:proofErr w:type="spellEnd"/>
      <w:r w:rsidR="00721489" w:rsidRPr="000A7776">
        <w:rPr>
          <w:rFonts w:ascii="Times New Roman" w:hAnsi="Times New Roman" w:cs="Times New Roman"/>
          <w:bCs/>
        </w:rPr>
        <w:t xml:space="preserve">, </w:t>
      </w:r>
      <w:proofErr w:type="spellStart"/>
      <w:r w:rsidR="00721489" w:rsidRPr="000A7776">
        <w:rPr>
          <w:rFonts w:ascii="Times New Roman" w:hAnsi="Times New Roman" w:cs="Times New Roman"/>
          <w:bCs/>
        </w:rPr>
        <w:t>Aesthetics</w:t>
      </w:r>
      <w:proofErr w:type="spellEnd"/>
      <w:r w:rsidR="00721489" w:rsidRPr="000A7776">
        <w:rPr>
          <w:rFonts w:ascii="Times New Roman" w:hAnsi="Times New Roman" w:cs="Times New Roman"/>
          <w:bCs/>
        </w:rPr>
        <w:t>.</w:t>
      </w:r>
    </w:p>
    <w:p w14:paraId="75957300" w14:textId="77777777" w:rsidR="00721489" w:rsidRPr="000A7776" w:rsidRDefault="00721489" w:rsidP="000A7776">
      <w:pPr>
        <w:spacing w:before="120" w:after="120" w:line="240" w:lineRule="auto"/>
        <w:jc w:val="both"/>
        <w:rPr>
          <w:rFonts w:ascii="Times New Roman" w:hAnsi="Times New Roman" w:cs="Times New Roman"/>
        </w:rPr>
      </w:pPr>
    </w:p>
    <w:p w14:paraId="4988F424" w14:textId="4CF9CA0D" w:rsidR="00750F49" w:rsidRPr="000A7776" w:rsidRDefault="00750F49" w:rsidP="000A7776">
      <w:pPr>
        <w:spacing w:before="120" w:after="120" w:line="240" w:lineRule="auto"/>
        <w:jc w:val="both"/>
        <w:rPr>
          <w:rFonts w:ascii="Times New Roman" w:hAnsi="Times New Roman" w:cs="Times New Roman"/>
        </w:rPr>
      </w:pPr>
      <w:r w:rsidRPr="000A7776">
        <w:rPr>
          <w:rFonts w:ascii="Times New Roman" w:hAnsi="Times New Roman" w:cs="Times New Roman"/>
        </w:rPr>
        <w:t xml:space="preserve">Tanrı-evren ilişkisi ya da Tanrı-insan ilişkisi insanlığın dini ve felsefi düşünce serüvenini açıklama arzusu, kaçınılmaz bir problem olarak her kültürde mevcuttur. Tanrının insan ile olan bağı, salt teolojik bir sorun değil her daim hem ontolojik hem de epistemolojik bir sorundur. Teolojik sorun olması, her bir din ve o dinin nesneleştirdiği kültürün kendini tanımlama zorunluluğunun ürünüdür. Ontolojik ve epistemolojik </w:t>
      </w:r>
      <w:r w:rsidR="00915A5F">
        <w:rPr>
          <w:rFonts w:ascii="Times New Roman" w:hAnsi="Times New Roman" w:cs="Times New Roman"/>
        </w:rPr>
        <w:t xml:space="preserve">sorun olması </w:t>
      </w:r>
      <w:r w:rsidRPr="000A7776">
        <w:rPr>
          <w:rFonts w:ascii="Times New Roman" w:hAnsi="Times New Roman" w:cs="Times New Roman"/>
        </w:rPr>
        <w:t>ise, insanın bu bağ konusunda kendisini tam olarak açıklayamasa da sürekli cevap bulma çabasını imler. Kant’ın metafizik sorular dediği durum tam da bunun bir sonucunda gelinen aşamayı betimler. Biz burada bu bağı açıklamanın insan zihninin temel problemi olduğu olgusundan hareketle, İslam düşüncesinin merkezi konumun</w:t>
      </w:r>
      <w:r w:rsidR="001A4D60" w:rsidRPr="000A7776">
        <w:rPr>
          <w:rFonts w:ascii="Times New Roman" w:hAnsi="Times New Roman" w:cs="Times New Roman"/>
        </w:rPr>
        <w:t>u</w:t>
      </w:r>
      <w:r w:rsidRPr="000A7776">
        <w:rPr>
          <w:rFonts w:ascii="Times New Roman" w:hAnsi="Times New Roman" w:cs="Times New Roman"/>
        </w:rPr>
        <w:t xml:space="preserve"> oluşturan “besmele” üzerinden bir tanımlamayla</w:t>
      </w:r>
      <w:r w:rsidR="001A4D60" w:rsidRPr="000A7776">
        <w:rPr>
          <w:rFonts w:ascii="Times New Roman" w:hAnsi="Times New Roman" w:cs="Times New Roman"/>
        </w:rPr>
        <w:t xml:space="preserve">, “Fatiha suresinin” hayat ile </w:t>
      </w:r>
      <w:proofErr w:type="spellStart"/>
      <w:r w:rsidR="001A4D60" w:rsidRPr="000A7776">
        <w:rPr>
          <w:rFonts w:ascii="Times New Roman" w:hAnsi="Times New Roman" w:cs="Times New Roman"/>
        </w:rPr>
        <w:t>bağlantısallığını</w:t>
      </w:r>
      <w:proofErr w:type="spellEnd"/>
      <w:r w:rsidR="001A4D60" w:rsidRPr="000A7776">
        <w:rPr>
          <w:rFonts w:ascii="Times New Roman" w:hAnsi="Times New Roman" w:cs="Times New Roman"/>
        </w:rPr>
        <w:t xml:space="preserve"> anlamaya yönelik bir çaba içinde olacağız.</w:t>
      </w:r>
      <w:r w:rsidRPr="000A7776">
        <w:rPr>
          <w:rFonts w:ascii="Times New Roman" w:hAnsi="Times New Roman" w:cs="Times New Roman"/>
        </w:rPr>
        <w:t xml:space="preserve"> Öncelikle Kur’an’ın epistemolojik değerini onayladığımı ve insanlığın sadece bir dönemi için değil, her bir varoluş anında bu epistemolojik yapının </w:t>
      </w:r>
      <w:r w:rsidR="001A4D60" w:rsidRPr="000A7776">
        <w:rPr>
          <w:rFonts w:ascii="Times New Roman" w:hAnsi="Times New Roman" w:cs="Times New Roman"/>
        </w:rPr>
        <w:t xml:space="preserve">insanın kavrayış güç ve çabasına göre </w:t>
      </w:r>
      <w:r w:rsidRPr="000A7776">
        <w:rPr>
          <w:rFonts w:ascii="Times New Roman" w:hAnsi="Times New Roman" w:cs="Times New Roman"/>
        </w:rPr>
        <w:t xml:space="preserve">sürekliğini değerli bulduğumu söyleyeceğim. </w:t>
      </w:r>
      <w:r w:rsidR="00A479B7" w:rsidRPr="000A7776">
        <w:rPr>
          <w:rFonts w:ascii="Times New Roman" w:hAnsi="Times New Roman" w:cs="Times New Roman"/>
        </w:rPr>
        <w:t xml:space="preserve">Epistemoloji, kozmolojik tasavvurdan bağımsız değerlendirilemez. İnsanlık serüveni </w:t>
      </w:r>
      <w:r w:rsidR="00A479B7" w:rsidRPr="000A7776">
        <w:rPr>
          <w:rFonts w:ascii="Times New Roman" w:hAnsi="Times New Roman" w:cs="Times New Roman"/>
        </w:rPr>
        <w:lastRenderedPageBreak/>
        <w:t xml:space="preserve">içinde tüm </w:t>
      </w:r>
      <w:proofErr w:type="spellStart"/>
      <w:r w:rsidR="00A479B7" w:rsidRPr="000A7776">
        <w:rPr>
          <w:rFonts w:ascii="Times New Roman" w:hAnsi="Times New Roman" w:cs="Times New Roman"/>
        </w:rPr>
        <w:t>mitik</w:t>
      </w:r>
      <w:proofErr w:type="spellEnd"/>
      <w:r w:rsidR="00A479B7" w:rsidRPr="000A7776">
        <w:rPr>
          <w:rFonts w:ascii="Times New Roman" w:hAnsi="Times New Roman" w:cs="Times New Roman"/>
        </w:rPr>
        <w:t xml:space="preserve"> anlatımlar ve dini kutsal kitaplar, insan ve </w:t>
      </w:r>
      <w:r w:rsidR="00767932" w:rsidRPr="000A7776">
        <w:rPr>
          <w:rFonts w:ascii="Times New Roman" w:hAnsi="Times New Roman" w:cs="Times New Roman"/>
        </w:rPr>
        <w:t>onun</w:t>
      </w:r>
      <w:r w:rsidR="00A479B7" w:rsidRPr="000A7776">
        <w:rPr>
          <w:rFonts w:ascii="Times New Roman" w:hAnsi="Times New Roman" w:cs="Times New Roman"/>
        </w:rPr>
        <w:t xml:space="preserve"> yeryüzündeki öyküsünü </w:t>
      </w:r>
      <w:r w:rsidR="00767932" w:rsidRPr="000A7776">
        <w:rPr>
          <w:rFonts w:ascii="Times New Roman" w:hAnsi="Times New Roman" w:cs="Times New Roman"/>
        </w:rPr>
        <w:t xml:space="preserve">zaman ve </w:t>
      </w:r>
      <w:proofErr w:type="gramStart"/>
      <w:r w:rsidR="00767932" w:rsidRPr="000A7776">
        <w:rPr>
          <w:rFonts w:ascii="Times New Roman" w:hAnsi="Times New Roman" w:cs="Times New Roman"/>
        </w:rPr>
        <w:t>mekan</w:t>
      </w:r>
      <w:proofErr w:type="gramEnd"/>
      <w:r w:rsidR="00767932" w:rsidRPr="000A7776">
        <w:rPr>
          <w:rFonts w:ascii="Times New Roman" w:hAnsi="Times New Roman" w:cs="Times New Roman"/>
        </w:rPr>
        <w:t xml:space="preserve"> bağlamında tüm insanlığa farklı dillerde </w:t>
      </w:r>
      <w:r w:rsidR="00915A5F">
        <w:rPr>
          <w:rFonts w:ascii="Times New Roman" w:hAnsi="Times New Roman" w:cs="Times New Roman"/>
        </w:rPr>
        <w:t xml:space="preserve">ve farklı sembollerde </w:t>
      </w:r>
      <w:r w:rsidR="00767932" w:rsidRPr="000A7776">
        <w:rPr>
          <w:rFonts w:ascii="Times New Roman" w:hAnsi="Times New Roman" w:cs="Times New Roman"/>
        </w:rPr>
        <w:t>ifade</w:t>
      </w:r>
      <w:r w:rsidR="00915A5F">
        <w:rPr>
          <w:rFonts w:ascii="Times New Roman" w:hAnsi="Times New Roman" w:cs="Times New Roman"/>
        </w:rPr>
        <w:t xml:space="preserve"> eder.</w:t>
      </w:r>
      <w:r w:rsidR="00767932" w:rsidRPr="000A7776">
        <w:rPr>
          <w:rFonts w:ascii="Times New Roman" w:hAnsi="Times New Roman" w:cs="Times New Roman"/>
        </w:rPr>
        <w:t xml:space="preserve"> </w:t>
      </w:r>
    </w:p>
    <w:p w14:paraId="260AD8BB" w14:textId="60174A59" w:rsidR="0005485B" w:rsidRPr="000A7776" w:rsidRDefault="0005485B"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Sürekli bir dil üzerinden tekrarlanan, </w:t>
      </w:r>
      <w:r w:rsidR="00915A5F">
        <w:rPr>
          <w:rFonts w:ascii="Times New Roman" w:hAnsi="Times New Roman" w:cs="Times New Roman"/>
        </w:rPr>
        <w:t xml:space="preserve">özellikle </w:t>
      </w:r>
      <w:r w:rsidRPr="000A7776">
        <w:rPr>
          <w:rFonts w:ascii="Times New Roman" w:hAnsi="Times New Roman" w:cs="Times New Roman"/>
        </w:rPr>
        <w:t xml:space="preserve">de kültürler açısından bakınca, yabancı bir dil üzerinden, hatta günlük yaşamda her an tekrarlanan bir düstur halinde kullanılan bir ifadenin bir anlam içermesinin ötesinde yaşanan ve yaşamın tüm alanları içinde olan şeylerle bir bağlantısının olması gereklidir. </w:t>
      </w:r>
    </w:p>
    <w:p w14:paraId="092934A3" w14:textId="3F7399E6" w:rsidR="0081060F" w:rsidRPr="000A7776" w:rsidRDefault="0081060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Müslümanlar</w:t>
      </w:r>
      <w:r w:rsidR="00915A5F">
        <w:rPr>
          <w:rFonts w:ascii="Times New Roman" w:hAnsi="Times New Roman" w:cs="Times New Roman"/>
        </w:rPr>
        <w:t>,</w:t>
      </w:r>
      <w:r w:rsidRPr="000A7776">
        <w:rPr>
          <w:rFonts w:ascii="Times New Roman" w:hAnsi="Times New Roman" w:cs="Times New Roman"/>
        </w:rPr>
        <w:t xml:space="preserve"> namazlarında, ölülerini </w:t>
      </w:r>
      <w:r w:rsidR="000944BF" w:rsidRPr="000A7776">
        <w:rPr>
          <w:rFonts w:ascii="Times New Roman" w:hAnsi="Times New Roman" w:cs="Times New Roman"/>
        </w:rPr>
        <w:t>yâd</w:t>
      </w:r>
      <w:r w:rsidRPr="000A7776">
        <w:rPr>
          <w:rFonts w:ascii="Times New Roman" w:hAnsi="Times New Roman" w:cs="Times New Roman"/>
        </w:rPr>
        <w:t xml:space="preserve"> etme anlarında hemen hemen her gün tekrarladıkları bir dua niteliğinde ‘yaşadıkları’ bir olay olarak “</w:t>
      </w:r>
      <w:r w:rsidR="00C426D2" w:rsidRPr="000A7776">
        <w:rPr>
          <w:rFonts w:ascii="Times New Roman" w:hAnsi="Times New Roman" w:cs="Times New Roman"/>
        </w:rPr>
        <w:t>F</w:t>
      </w:r>
      <w:r w:rsidRPr="000A7776">
        <w:rPr>
          <w:rFonts w:ascii="Times New Roman" w:hAnsi="Times New Roman" w:cs="Times New Roman"/>
        </w:rPr>
        <w:t>atiha s</w:t>
      </w:r>
      <w:r w:rsidR="00A64451">
        <w:rPr>
          <w:rFonts w:ascii="Times New Roman" w:hAnsi="Times New Roman" w:cs="Times New Roman"/>
        </w:rPr>
        <w:t>u</w:t>
      </w:r>
      <w:r w:rsidRPr="000A7776">
        <w:rPr>
          <w:rFonts w:ascii="Times New Roman" w:hAnsi="Times New Roman" w:cs="Times New Roman"/>
        </w:rPr>
        <w:t>resi” ya da “ilahi kelamın özü” (</w:t>
      </w:r>
      <w:proofErr w:type="spellStart"/>
      <w:r w:rsidRPr="000A7776">
        <w:rPr>
          <w:rFonts w:ascii="Times New Roman" w:hAnsi="Times New Roman" w:cs="Times New Roman"/>
        </w:rPr>
        <w:t>ümmül</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kitab</w:t>
      </w:r>
      <w:proofErr w:type="spellEnd"/>
      <w:r w:rsidRPr="000A7776">
        <w:rPr>
          <w:rFonts w:ascii="Times New Roman" w:hAnsi="Times New Roman" w:cs="Times New Roman"/>
        </w:rPr>
        <w:t xml:space="preserve">), insanın değer yüklü bir varlık oluşunun öyküsünü </w:t>
      </w:r>
      <w:proofErr w:type="spellStart"/>
      <w:r w:rsidRPr="000A7776">
        <w:rPr>
          <w:rFonts w:ascii="Times New Roman" w:hAnsi="Times New Roman" w:cs="Times New Roman"/>
        </w:rPr>
        <w:t>bağlantıs</w:t>
      </w:r>
      <w:r w:rsidR="00915A5F">
        <w:rPr>
          <w:rFonts w:ascii="Times New Roman" w:hAnsi="Times New Roman" w:cs="Times New Roman"/>
        </w:rPr>
        <w:t>allık</w:t>
      </w:r>
      <w:proofErr w:type="spellEnd"/>
      <w:r w:rsidR="00915A5F">
        <w:rPr>
          <w:rFonts w:ascii="Times New Roman" w:hAnsi="Times New Roman" w:cs="Times New Roman"/>
        </w:rPr>
        <w:t xml:space="preserve"> </w:t>
      </w:r>
      <w:r w:rsidRPr="000A7776">
        <w:rPr>
          <w:rFonts w:ascii="Times New Roman" w:hAnsi="Times New Roman" w:cs="Times New Roman"/>
        </w:rPr>
        <w:t>yasası içinde tanımlamaya çalışır</w:t>
      </w:r>
      <w:r w:rsidR="00915A5F">
        <w:rPr>
          <w:rFonts w:ascii="Times New Roman" w:hAnsi="Times New Roman" w:cs="Times New Roman"/>
        </w:rPr>
        <w:t>lar</w:t>
      </w:r>
      <w:r w:rsidRPr="000A7776">
        <w:rPr>
          <w:rFonts w:ascii="Times New Roman" w:hAnsi="Times New Roman" w:cs="Times New Roman"/>
        </w:rPr>
        <w:t xml:space="preserve">.  Bir yurt varlığı olarak insanın içinde bulunduğu yerin inşasında bir rehber olarak metin, okuyana kendisi olmanın imkânlarını </w:t>
      </w:r>
      <w:r w:rsidR="001A4D60" w:rsidRPr="000A7776">
        <w:rPr>
          <w:rFonts w:ascii="Times New Roman" w:hAnsi="Times New Roman" w:cs="Times New Roman"/>
        </w:rPr>
        <w:t xml:space="preserve">onaylayan ve uygulayan </w:t>
      </w:r>
      <w:r w:rsidRPr="000A7776">
        <w:rPr>
          <w:rFonts w:ascii="Times New Roman" w:hAnsi="Times New Roman" w:cs="Times New Roman"/>
        </w:rPr>
        <w:t>dil bağlamında öne çıkmaktadır.</w:t>
      </w:r>
      <w:r w:rsidR="001A4D60" w:rsidRPr="000A7776">
        <w:rPr>
          <w:rFonts w:ascii="Times New Roman" w:hAnsi="Times New Roman" w:cs="Times New Roman"/>
        </w:rPr>
        <w:t xml:space="preserve"> Dil nesnesinden bağımsız olmayacağı gibi, onu kullanan ve bir şeyin adı olarak </w:t>
      </w:r>
      <w:r w:rsidR="00915A5F">
        <w:rPr>
          <w:rFonts w:ascii="Times New Roman" w:hAnsi="Times New Roman" w:cs="Times New Roman"/>
        </w:rPr>
        <w:t xml:space="preserve">onu </w:t>
      </w:r>
      <w:r w:rsidR="001A4D60" w:rsidRPr="000A7776">
        <w:rPr>
          <w:rFonts w:ascii="Times New Roman" w:hAnsi="Times New Roman" w:cs="Times New Roman"/>
        </w:rPr>
        <w:t xml:space="preserve">varoluşa dahil eden öznesinden bağımsız değildir. Ve her bir dilsel anlam, bir serüven içinde kendi varoluşunu çoğaltarak her bir insan için kendi şimdisini var eder. </w:t>
      </w:r>
    </w:p>
    <w:p w14:paraId="0CD4F542" w14:textId="523E4009" w:rsidR="0081060F" w:rsidRPr="000A7776" w:rsidRDefault="0081060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Ayetlerin genel bir okumasına girmeden önce bu s</w:t>
      </w:r>
      <w:r w:rsidR="00A64451">
        <w:rPr>
          <w:rFonts w:ascii="Times New Roman" w:hAnsi="Times New Roman" w:cs="Times New Roman"/>
        </w:rPr>
        <w:t>u</w:t>
      </w:r>
      <w:r w:rsidRPr="000A7776">
        <w:rPr>
          <w:rFonts w:ascii="Times New Roman" w:hAnsi="Times New Roman" w:cs="Times New Roman"/>
        </w:rPr>
        <w:t xml:space="preserve">rede yer alan yedi ayetin amaçladığı, genel olarak İslam entelektüel tanımlaması içinde, ama her birinin </w:t>
      </w:r>
      <w:proofErr w:type="spellStart"/>
      <w:r w:rsidRPr="000A7776">
        <w:rPr>
          <w:rFonts w:ascii="Times New Roman" w:hAnsi="Times New Roman" w:cs="Times New Roman"/>
        </w:rPr>
        <w:t>yorumbilgi</w:t>
      </w:r>
      <w:proofErr w:type="spellEnd"/>
      <w:r w:rsidRPr="000A7776">
        <w:rPr>
          <w:rFonts w:ascii="Times New Roman" w:hAnsi="Times New Roman" w:cs="Times New Roman"/>
        </w:rPr>
        <w:t xml:space="preserve"> açıdan uzamı üzerinde kısaca tanımlamalarda bulunmak yararlı olacaktır.</w:t>
      </w:r>
      <w:r w:rsidR="001A4D60" w:rsidRPr="000A7776">
        <w:rPr>
          <w:rFonts w:ascii="Times New Roman" w:hAnsi="Times New Roman" w:cs="Times New Roman"/>
        </w:rPr>
        <w:t xml:space="preserve"> Burada dil, her daim bir şeyin dili olmakla beraber, içsel bir tanımlamanın kanıtlanamaz değerini ifade etmektedir. Hakkında konuşulan </w:t>
      </w:r>
      <w:r w:rsidR="00721489" w:rsidRPr="000A7776">
        <w:rPr>
          <w:rFonts w:ascii="Times New Roman" w:hAnsi="Times New Roman" w:cs="Times New Roman"/>
        </w:rPr>
        <w:t>T</w:t>
      </w:r>
      <w:r w:rsidR="001A4D60" w:rsidRPr="000A7776">
        <w:rPr>
          <w:rFonts w:ascii="Times New Roman" w:hAnsi="Times New Roman" w:cs="Times New Roman"/>
        </w:rPr>
        <w:t xml:space="preserve">anrı/Allah, bir dünya tasavvuru, bir kozmoloji inancının eyleme ait yönünü betimlemektedir. Aşağıda sıralanan nitelikler hemen hemen tüm Müslüman Kur’an yorumcularının eserlerinde ya bir arada ya da parça parça bulabileceğimiz ifadelerdir ve her biri bir yargı içermektedir. </w:t>
      </w:r>
    </w:p>
    <w:p w14:paraId="60D1A69D" w14:textId="77777777" w:rsidR="0081060F" w:rsidRPr="000A7776" w:rsidRDefault="0081060F"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Allah ya da Tanrı her şeyin ilk nedeni, varoluş amacıdır.</w:t>
      </w:r>
    </w:p>
    <w:p w14:paraId="65F1B35E" w14:textId="77777777" w:rsidR="0081060F" w:rsidRPr="000A7776" w:rsidRDefault="0081060F"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Akıl ve aklını bir bağlantı ve yasa çerçevesinde kullanma varlığı olarak insan bunun salt bilincinin imkânına sahiptir.</w:t>
      </w:r>
    </w:p>
    <w:p w14:paraId="047B114B" w14:textId="77777777" w:rsidR="0081060F" w:rsidRPr="000A7776" w:rsidRDefault="0081060F"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 xml:space="preserve">Bu insanın ya da kavrayış gücünde bir iç dünya yaşatan insan, doğru edimlerde bulunma imkânına sahiptir. </w:t>
      </w:r>
    </w:p>
    <w:p w14:paraId="00530C31" w14:textId="77777777" w:rsidR="0081060F" w:rsidRPr="000A7776" w:rsidRDefault="0081060F"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Hayatın tüm fenomenal yapısına karşın, gerçek ve sınırı bilinmeyen bir başka dünyanın varlığının bilincine sahip olarak hayatı kurgulamak ve her bir kurgunun kendince varoluş durumuna göre eylemek imkânına sahip olmak.</w:t>
      </w:r>
    </w:p>
    <w:p w14:paraId="0D077225" w14:textId="77777777" w:rsidR="0081060F" w:rsidRPr="000A7776" w:rsidRDefault="0081060F"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 xml:space="preserve">Geçmişin şimdide önceliğini onaylayarak, yaşanmış her bir gerçek tecrübenin şimdide </w:t>
      </w:r>
      <w:proofErr w:type="spellStart"/>
      <w:r w:rsidRPr="000A7776">
        <w:rPr>
          <w:rFonts w:ascii="Times New Roman" w:hAnsi="Times New Roman" w:cs="Times New Roman"/>
        </w:rPr>
        <w:t>varolanların</w:t>
      </w:r>
      <w:proofErr w:type="spellEnd"/>
      <w:r w:rsidRPr="000A7776">
        <w:rPr>
          <w:rFonts w:ascii="Times New Roman" w:hAnsi="Times New Roman" w:cs="Times New Roman"/>
        </w:rPr>
        <w:t xml:space="preserve"> ortak değerde birlikte yürütülmekte olduğu yasasını onaylamak. </w:t>
      </w:r>
      <w:r w:rsidR="00C426D2" w:rsidRPr="000A7776">
        <w:rPr>
          <w:rFonts w:ascii="Times New Roman" w:hAnsi="Times New Roman" w:cs="Times New Roman"/>
        </w:rPr>
        <w:t xml:space="preserve">Geçmiş yok olup gitmiş bir maddeler yığını değil, şimdide nesnesini ve hissini sürdüren olarak oluşta yer alandır. </w:t>
      </w:r>
    </w:p>
    <w:p w14:paraId="71B2ADB6" w14:textId="7645F8DF" w:rsidR="00C426D2" w:rsidRPr="000A7776" w:rsidRDefault="00C426D2"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 xml:space="preserve">Elçiler, peygamberler hayatın doğru yaşanmasında varoluşsal bir katkının </w:t>
      </w:r>
      <w:proofErr w:type="spellStart"/>
      <w:r w:rsidRPr="000A7776">
        <w:rPr>
          <w:rFonts w:ascii="Times New Roman" w:hAnsi="Times New Roman" w:cs="Times New Roman"/>
        </w:rPr>
        <w:t>uygulayımlık</w:t>
      </w:r>
      <w:proofErr w:type="spellEnd"/>
      <w:r w:rsidRPr="000A7776">
        <w:rPr>
          <w:rFonts w:ascii="Times New Roman" w:hAnsi="Times New Roman" w:cs="Times New Roman"/>
        </w:rPr>
        <w:t xml:space="preserve"> </w:t>
      </w:r>
      <w:r w:rsidR="00721489" w:rsidRPr="000A7776">
        <w:rPr>
          <w:rFonts w:ascii="Times New Roman" w:hAnsi="Times New Roman" w:cs="Times New Roman"/>
        </w:rPr>
        <w:t>eyleme örnekleridir.</w:t>
      </w:r>
      <w:r w:rsidRPr="000A7776">
        <w:rPr>
          <w:rFonts w:ascii="Times New Roman" w:hAnsi="Times New Roman" w:cs="Times New Roman"/>
        </w:rPr>
        <w:t xml:space="preserve"> </w:t>
      </w:r>
    </w:p>
    <w:p w14:paraId="6EBF1724" w14:textId="0882986C" w:rsidR="00C426D2" w:rsidRPr="000A7776" w:rsidRDefault="00C426D2" w:rsidP="000A7776">
      <w:pPr>
        <w:pStyle w:val="ListeParagraf"/>
        <w:numPr>
          <w:ilvl w:val="0"/>
          <w:numId w:val="1"/>
        </w:numPr>
        <w:spacing w:before="120" w:after="120" w:line="240" w:lineRule="auto"/>
        <w:jc w:val="both"/>
        <w:rPr>
          <w:rFonts w:ascii="Times New Roman" w:hAnsi="Times New Roman" w:cs="Times New Roman"/>
        </w:rPr>
      </w:pPr>
      <w:r w:rsidRPr="000A7776">
        <w:rPr>
          <w:rFonts w:ascii="Times New Roman" w:hAnsi="Times New Roman" w:cs="Times New Roman"/>
        </w:rPr>
        <w:t xml:space="preserve">İnsan tüm bu niteliklerin bilincinde olarak, kendi de bir yasa ilkesiymiş gibi, hayatın içinde özü, insan özü ve bedenini kuşatan bir kavrayışla tüm </w:t>
      </w:r>
      <w:proofErr w:type="spellStart"/>
      <w:r w:rsidRPr="000A7776">
        <w:rPr>
          <w:rFonts w:ascii="Times New Roman" w:hAnsi="Times New Roman" w:cs="Times New Roman"/>
        </w:rPr>
        <w:t>varolanların</w:t>
      </w:r>
      <w:proofErr w:type="spellEnd"/>
      <w:r w:rsidRPr="000A7776">
        <w:rPr>
          <w:rFonts w:ascii="Times New Roman" w:hAnsi="Times New Roman" w:cs="Times New Roman"/>
        </w:rPr>
        <w:t xml:space="preserve"> iyiliğini amaç edinerek </w:t>
      </w:r>
      <w:r w:rsidR="00995A45" w:rsidRPr="000A7776">
        <w:rPr>
          <w:rFonts w:ascii="Times New Roman" w:hAnsi="Times New Roman" w:cs="Times New Roman"/>
        </w:rPr>
        <w:t>T</w:t>
      </w:r>
      <w:r w:rsidRPr="000A7776">
        <w:rPr>
          <w:rFonts w:ascii="Times New Roman" w:hAnsi="Times New Roman" w:cs="Times New Roman"/>
        </w:rPr>
        <w:t>anrısal buyruğuna koşulsuz teslim olma</w:t>
      </w:r>
      <w:r w:rsidR="00915A5F">
        <w:rPr>
          <w:rFonts w:ascii="Times New Roman" w:hAnsi="Times New Roman" w:cs="Times New Roman"/>
        </w:rPr>
        <w:t>nın</w:t>
      </w:r>
      <w:r w:rsidRPr="000A7776">
        <w:rPr>
          <w:rFonts w:ascii="Times New Roman" w:hAnsi="Times New Roman" w:cs="Times New Roman"/>
        </w:rPr>
        <w:t xml:space="preserve"> içsel değerine sahip varlıktır. </w:t>
      </w:r>
    </w:p>
    <w:p w14:paraId="10CEF914" w14:textId="03F708A4" w:rsidR="003310BB" w:rsidRPr="000A7776" w:rsidRDefault="001A4D60" w:rsidP="000A7776">
      <w:pPr>
        <w:spacing w:before="120" w:after="120" w:line="240" w:lineRule="auto"/>
        <w:jc w:val="both"/>
        <w:rPr>
          <w:rFonts w:ascii="Times New Roman" w:hAnsi="Times New Roman" w:cs="Times New Roman"/>
        </w:rPr>
      </w:pPr>
      <w:r w:rsidRPr="000A7776">
        <w:rPr>
          <w:rFonts w:ascii="Times New Roman" w:hAnsi="Times New Roman" w:cs="Times New Roman"/>
        </w:rPr>
        <w:t xml:space="preserve">Kur’an söz konusu olduğunda konuşanın </w:t>
      </w:r>
      <w:r w:rsidR="00642F43" w:rsidRPr="000A7776">
        <w:rPr>
          <w:rFonts w:ascii="Times New Roman" w:hAnsi="Times New Roman" w:cs="Times New Roman"/>
        </w:rPr>
        <w:t>Allah olduğu yargısı bir inanç meselesidir. İslam politik tarihi</w:t>
      </w:r>
      <w:r w:rsidR="00A64451">
        <w:rPr>
          <w:rFonts w:ascii="Times New Roman" w:hAnsi="Times New Roman" w:cs="Times New Roman"/>
        </w:rPr>
        <w:t>nde, erk sahipleri ve onların soyut akla ruhlarını teslim eden düşünürleri</w:t>
      </w:r>
      <w:r w:rsidR="00642F43" w:rsidRPr="000A7776">
        <w:rPr>
          <w:rFonts w:ascii="Times New Roman" w:hAnsi="Times New Roman" w:cs="Times New Roman"/>
        </w:rPr>
        <w:t xml:space="preserve">, onun “yaratılmış” olup olmadığı konusunda birbirini öldürecek düzeyde </w:t>
      </w:r>
      <w:proofErr w:type="spellStart"/>
      <w:r w:rsidR="00642F43" w:rsidRPr="000A7776">
        <w:rPr>
          <w:rFonts w:ascii="Times New Roman" w:hAnsi="Times New Roman" w:cs="Times New Roman"/>
        </w:rPr>
        <w:t>nesnesiz</w:t>
      </w:r>
      <w:proofErr w:type="spellEnd"/>
      <w:r w:rsidR="00642F43" w:rsidRPr="000A7776">
        <w:rPr>
          <w:rFonts w:ascii="Times New Roman" w:hAnsi="Times New Roman" w:cs="Times New Roman"/>
        </w:rPr>
        <w:t xml:space="preserve"> tartışmalara girmiş</w:t>
      </w:r>
      <w:r w:rsidR="00915A5F">
        <w:rPr>
          <w:rFonts w:ascii="Times New Roman" w:hAnsi="Times New Roman" w:cs="Times New Roman"/>
        </w:rPr>
        <w:t>tir</w:t>
      </w:r>
      <w:r w:rsidR="00642F43" w:rsidRPr="000A7776">
        <w:rPr>
          <w:rFonts w:ascii="Times New Roman" w:hAnsi="Times New Roman" w:cs="Times New Roman"/>
        </w:rPr>
        <w:t>. Nesnesi olan ise politik gücün yeni bir tasavvur bırakan iktidar varlığı olmuştur. Bu ned</w:t>
      </w:r>
      <w:r w:rsidR="009E5EFA" w:rsidRPr="000A7776">
        <w:rPr>
          <w:rFonts w:ascii="Times New Roman" w:hAnsi="Times New Roman" w:cs="Times New Roman"/>
        </w:rPr>
        <w:t>e</w:t>
      </w:r>
      <w:r w:rsidR="00642F43" w:rsidRPr="000A7776">
        <w:rPr>
          <w:rFonts w:ascii="Times New Roman" w:hAnsi="Times New Roman" w:cs="Times New Roman"/>
        </w:rPr>
        <w:t xml:space="preserve">nle burada hakkında konuşulan konu üzerinden ben ne bir müfessir ne de bir politik uzman rolünde olacağım. Teknik olarak da tefsir ya da literatürdeki varlığıyla </w:t>
      </w:r>
      <w:proofErr w:type="spellStart"/>
      <w:r w:rsidR="00642F43" w:rsidRPr="000A7776">
        <w:rPr>
          <w:rFonts w:ascii="Times New Roman" w:hAnsi="Times New Roman" w:cs="Times New Roman"/>
        </w:rPr>
        <w:t>te’vil</w:t>
      </w:r>
      <w:proofErr w:type="spellEnd"/>
      <w:r w:rsidR="00642F43" w:rsidRPr="000A7776">
        <w:rPr>
          <w:rFonts w:ascii="Times New Roman" w:hAnsi="Times New Roman" w:cs="Times New Roman"/>
        </w:rPr>
        <w:t xml:space="preserve">, burada ikincil boyuttadır. Ancak anlaşılması için bu metinde referans aldığım </w:t>
      </w:r>
      <w:proofErr w:type="spellStart"/>
      <w:r w:rsidR="00642F43" w:rsidRPr="000A7776">
        <w:rPr>
          <w:rFonts w:ascii="Times New Roman" w:hAnsi="Times New Roman" w:cs="Times New Roman"/>
        </w:rPr>
        <w:t>Maturdi’nin</w:t>
      </w:r>
      <w:proofErr w:type="spellEnd"/>
      <w:r w:rsidR="00915A5F">
        <w:rPr>
          <w:rFonts w:ascii="Times New Roman" w:hAnsi="Times New Roman" w:cs="Times New Roman"/>
        </w:rPr>
        <w:t xml:space="preserve"> (853-944)</w:t>
      </w:r>
      <w:r w:rsidR="00995A45" w:rsidRPr="000A7776">
        <w:rPr>
          <w:rFonts w:ascii="Times New Roman" w:hAnsi="Times New Roman" w:cs="Times New Roman"/>
        </w:rPr>
        <w:t xml:space="preserve"> ve </w:t>
      </w:r>
      <w:proofErr w:type="spellStart"/>
      <w:r w:rsidR="00995A45" w:rsidRPr="000A7776">
        <w:rPr>
          <w:rFonts w:ascii="Times New Roman" w:hAnsi="Times New Roman" w:cs="Times New Roman"/>
        </w:rPr>
        <w:t>Kuşeyri’nin</w:t>
      </w:r>
      <w:proofErr w:type="spellEnd"/>
      <w:r w:rsidR="00915A5F">
        <w:rPr>
          <w:rFonts w:ascii="Times New Roman" w:hAnsi="Times New Roman" w:cs="Times New Roman"/>
        </w:rPr>
        <w:t xml:space="preserve"> (986-1074)</w:t>
      </w:r>
      <w:r w:rsidR="00642F43" w:rsidRPr="000A7776">
        <w:rPr>
          <w:rFonts w:ascii="Times New Roman" w:hAnsi="Times New Roman" w:cs="Times New Roman"/>
        </w:rPr>
        <w:t xml:space="preserve"> açıklamasını dikkate alarak kısaca aktarımda bulunacağım.   </w:t>
      </w:r>
      <w:r w:rsidRPr="000A7776">
        <w:rPr>
          <w:rFonts w:ascii="Times New Roman" w:hAnsi="Times New Roman" w:cs="Times New Roman"/>
        </w:rPr>
        <w:t xml:space="preserve"> </w:t>
      </w:r>
      <w:r w:rsidR="00642F43" w:rsidRPr="000A7776">
        <w:rPr>
          <w:rFonts w:ascii="Times New Roman" w:hAnsi="Times New Roman" w:cs="Times New Roman"/>
        </w:rPr>
        <w:t xml:space="preserve">Ben bir müfessir değilim; bunun da </w:t>
      </w:r>
      <w:r w:rsidR="00995A45" w:rsidRPr="000A7776">
        <w:rPr>
          <w:rFonts w:ascii="Times New Roman" w:hAnsi="Times New Roman" w:cs="Times New Roman"/>
        </w:rPr>
        <w:t>imkânsız</w:t>
      </w:r>
      <w:r w:rsidR="00642F43" w:rsidRPr="000A7776">
        <w:rPr>
          <w:rFonts w:ascii="Times New Roman" w:hAnsi="Times New Roman" w:cs="Times New Roman"/>
        </w:rPr>
        <w:t xml:space="preserve"> olduğuna açık değilim.</w:t>
      </w:r>
      <w:r w:rsidR="00995A45" w:rsidRPr="000A7776">
        <w:rPr>
          <w:rFonts w:ascii="Times New Roman" w:hAnsi="Times New Roman" w:cs="Times New Roman"/>
        </w:rPr>
        <w:t xml:space="preserve"> Bir dil doğası olan her bir kişi anlam düzeyinde bir sorun yoksa, duyduğunu veya okuduğunu ya da kendisine okunanı anlayabilmektedir. Anlaşılmaması üzerinden bir metin tasavvuru etik değildir. </w:t>
      </w:r>
      <w:r w:rsidR="00642F43" w:rsidRPr="000A7776">
        <w:rPr>
          <w:rFonts w:ascii="Times New Roman" w:hAnsi="Times New Roman" w:cs="Times New Roman"/>
        </w:rPr>
        <w:t xml:space="preserve"> Modern </w:t>
      </w:r>
      <w:proofErr w:type="spellStart"/>
      <w:r w:rsidR="00642F43" w:rsidRPr="000A7776">
        <w:rPr>
          <w:rFonts w:ascii="Times New Roman" w:hAnsi="Times New Roman" w:cs="Times New Roman"/>
        </w:rPr>
        <w:t>hermönetik</w:t>
      </w:r>
      <w:proofErr w:type="spellEnd"/>
      <w:r w:rsidR="00642F43" w:rsidRPr="000A7776">
        <w:rPr>
          <w:rFonts w:ascii="Times New Roman" w:hAnsi="Times New Roman" w:cs="Times New Roman"/>
        </w:rPr>
        <w:t xml:space="preserve"> ya da </w:t>
      </w:r>
      <w:proofErr w:type="spellStart"/>
      <w:r w:rsidR="00642F43" w:rsidRPr="000A7776">
        <w:rPr>
          <w:rFonts w:ascii="Times New Roman" w:hAnsi="Times New Roman" w:cs="Times New Roman"/>
        </w:rPr>
        <w:t>yorumbilgisi</w:t>
      </w:r>
      <w:proofErr w:type="spellEnd"/>
      <w:r w:rsidR="00642F43" w:rsidRPr="000A7776">
        <w:rPr>
          <w:rFonts w:ascii="Times New Roman" w:hAnsi="Times New Roman" w:cs="Times New Roman"/>
        </w:rPr>
        <w:t xml:space="preserve"> üzerine felsefe tarihi zengin bir literatüre sahiptir. Metne, yazara</w:t>
      </w:r>
      <w:r w:rsidR="00995A45" w:rsidRPr="000A7776">
        <w:rPr>
          <w:rFonts w:ascii="Times New Roman" w:hAnsi="Times New Roman" w:cs="Times New Roman"/>
        </w:rPr>
        <w:t>, zamanına, ya da çağının bilincine, zamanının okuyucusu ve dinleyicisine</w:t>
      </w:r>
      <w:r w:rsidR="00642F43" w:rsidRPr="000A7776">
        <w:rPr>
          <w:rFonts w:ascii="Times New Roman" w:hAnsi="Times New Roman" w:cs="Times New Roman"/>
        </w:rPr>
        <w:t xml:space="preserve"> ve </w:t>
      </w:r>
      <w:r w:rsidR="00995A45" w:rsidRPr="000A7776">
        <w:rPr>
          <w:rFonts w:ascii="Times New Roman" w:hAnsi="Times New Roman" w:cs="Times New Roman"/>
        </w:rPr>
        <w:t xml:space="preserve">her bir çağın </w:t>
      </w:r>
      <w:r w:rsidR="00642F43" w:rsidRPr="000A7776">
        <w:rPr>
          <w:rFonts w:ascii="Times New Roman" w:hAnsi="Times New Roman" w:cs="Times New Roman"/>
        </w:rPr>
        <w:t>okuyucu</w:t>
      </w:r>
      <w:r w:rsidR="00995A45" w:rsidRPr="000A7776">
        <w:rPr>
          <w:rFonts w:ascii="Times New Roman" w:hAnsi="Times New Roman" w:cs="Times New Roman"/>
        </w:rPr>
        <w:t>suna</w:t>
      </w:r>
      <w:r w:rsidR="00642F43" w:rsidRPr="000A7776">
        <w:rPr>
          <w:rFonts w:ascii="Times New Roman" w:hAnsi="Times New Roman" w:cs="Times New Roman"/>
        </w:rPr>
        <w:t xml:space="preserve"> odaklı her bir anlama çabası her bir zaman boyutunda yeni varoluşlar sağlar. </w:t>
      </w:r>
      <w:proofErr w:type="spellStart"/>
      <w:r w:rsidR="00642F43" w:rsidRPr="000A7776">
        <w:rPr>
          <w:rFonts w:ascii="Times New Roman" w:hAnsi="Times New Roman" w:cs="Times New Roman"/>
        </w:rPr>
        <w:t>Maturidi’ye</w:t>
      </w:r>
      <w:proofErr w:type="spellEnd"/>
      <w:r w:rsidR="00642F43" w:rsidRPr="000A7776">
        <w:rPr>
          <w:rFonts w:ascii="Times New Roman" w:hAnsi="Times New Roman" w:cs="Times New Roman"/>
        </w:rPr>
        <w:t xml:space="preserve"> göre tefsir, metnin ortaya çıktığı koşulları ve bu koşullarda amaçladığı şeyi bilmeyi gerektirmektedir. İnsan “Allah adına açıklama </w:t>
      </w:r>
      <w:r w:rsidR="00642F43" w:rsidRPr="000A7776">
        <w:rPr>
          <w:rFonts w:ascii="Times New Roman" w:hAnsi="Times New Roman" w:cs="Times New Roman"/>
        </w:rPr>
        <w:lastRenderedPageBreak/>
        <w:t xml:space="preserve">yapmak gibi durum” içinde olamaz. “Zira kişi </w:t>
      </w:r>
      <w:proofErr w:type="spellStart"/>
      <w:r w:rsidR="00642F43" w:rsidRPr="000A7776">
        <w:rPr>
          <w:rFonts w:ascii="Times New Roman" w:hAnsi="Times New Roman" w:cs="Times New Roman"/>
        </w:rPr>
        <w:t>murad</w:t>
      </w:r>
      <w:proofErr w:type="spellEnd"/>
      <w:r w:rsidR="00642F43" w:rsidRPr="000A7776">
        <w:rPr>
          <w:rFonts w:ascii="Times New Roman" w:hAnsi="Times New Roman" w:cs="Times New Roman"/>
        </w:rPr>
        <w:t xml:space="preserve">-ı ilahiden haber vermemekte ve “Allah bu beyanı ile şunu </w:t>
      </w:r>
      <w:proofErr w:type="spellStart"/>
      <w:r w:rsidR="00642F43" w:rsidRPr="000A7776">
        <w:rPr>
          <w:rFonts w:ascii="Times New Roman" w:hAnsi="Times New Roman" w:cs="Times New Roman"/>
        </w:rPr>
        <w:t>murad</w:t>
      </w:r>
      <w:proofErr w:type="spellEnd"/>
      <w:r w:rsidR="00642F43" w:rsidRPr="000A7776">
        <w:rPr>
          <w:rFonts w:ascii="Times New Roman" w:hAnsi="Times New Roman" w:cs="Times New Roman"/>
        </w:rPr>
        <w:t xml:space="preserve"> etti,” yahut “şunu kastetti” dememekte, sadece şöyle bir ifade kullanmaktadır. Bu ilahi beyan şu ve şu manalara yönelik ihtimaller taşımaktadır, benim bu söylediklerim insanoğlunun dile getirebileceği hususlardandır, </w:t>
      </w:r>
      <w:proofErr w:type="spellStart"/>
      <w:r w:rsidR="00642F43" w:rsidRPr="000A7776">
        <w:rPr>
          <w:rFonts w:ascii="Times New Roman" w:hAnsi="Times New Roman" w:cs="Times New Roman"/>
        </w:rPr>
        <w:t>Kur’ani</w:t>
      </w:r>
      <w:proofErr w:type="spellEnd"/>
      <w:r w:rsidR="00642F43" w:rsidRPr="000A7776">
        <w:rPr>
          <w:rFonts w:ascii="Times New Roman" w:hAnsi="Times New Roman" w:cs="Times New Roman"/>
        </w:rPr>
        <w:t xml:space="preserve"> beyanın içerdiği hikmeti bilen sadece Allah’tır.” </w:t>
      </w:r>
      <w:r w:rsidR="00995A45" w:rsidRPr="000A7776">
        <w:rPr>
          <w:rFonts w:ascii="Times New Roman" w:hAnsi="Times New Roman" w:cs="Times New Roman"/>
        </w:rPr>
        <w:t xml:space="preserve">Bu açıklama, metnin tam olarak yazarından bağımsız olarak ele almanın anlam sorunu yaşayabileceğinin klasik vurgusudur. Ancak içerik tam olarak okuyana kapalı ise, onun vermek istediği mesaj insan kavrayışının ötesinde gizemli bir dünya yaratır. Bu nedenle olsa gerek </w:t>
      </w:r>
      <w:proofErr w:type="spellStart"/>
      <w:r w:rsidR="00995A45" w:rsidRPr="000A7776">
        <w:rPr>
          <w:rFonts w:ascii="Times New Roman" w:hAnsi="Times New Roman" w:cs="Times New Roman"/>
        </w:rPr>
        <w:t>Maturidi</w:t>
      </w:r>
      <w:proofErr w:type="spellEnd"/>
      <w:r w:rsidR="00995A45" w:rsidRPr="000A7776">
        <w:rPr>
          <w:rFonts w:ascii="Times New Roman" w:hAnsi="Times New Roman" w:cs="Times New Roman"/>
        </w:rPr>
        <w:t xml:space="preserve">, </w:t>
      </w:r>
      <w:r w:rsidR="00642F43" w:rsidRPr="000A7776">
        <w:rPr>
          <w:rFonts w:ascii="Times New Roman" w:hAnsi="Times New Roman" w:cs="Times New Roman"/>
        </w:rPr>
        <w:t xml:space="preserve">“Tefsir tek yönlüdür, </w:t>
      </w:r>
      <w:proofErr w:type="spellStart"/>
      <w:r w:rsidR="00642F43" w:rsidRPr="000A7776">
        <w:rPr>
          <w:rFonts w:ascii="Times New Roman" w:hAnsi="Times New Roman" w:cs="Times New Roman"/>
        </w:rPr>
        <w:t>te’vil</w:t>
      </w:r>
      <w:proofErr w:type="spellEnd"/>
      <w:r w:rsidR="00642F43" w:rsidRPr="000A7776">
        <w:rPr>
          <w:rFonts w:ascii="Times New Roman" w:hAnsi="Times New Roman" w:cs="Times New Roman"/>
        </w:rPr>
        <w:t xml:space="preserve"> ise birden fazla manalara ihtimal taşımaktadır</w:t>
      </w:r>
      <w:r w:rsidR="00995A45" w:rsidRPr="000A7776">
        <w:rPr>
          <w:rFonts w:ascii="Times New Roman" w:hAnsi="Times New Roman" w:cs="Times New Roman"/>
        </w:rPr>
        <w:t>,</w:t>
      </w:r>
      <w:r w:rsidR="00642F43" w:rsidRPr="000A7776">
        <w:rPr>
          <w:rFonts w:ascii="Times New Roman" w:hAnsi="Times New Roman" w:cs="Times New Roman"/>
        </w:rPr>
        <w:t>”</w:t>
      </w:r>
      <w:r w:rsidR="00995A45" w:rsidRPr="000A7776">
        <w:rPr>
          <w:rFonts w:ascii="Times New Roman" w:hAnsi="Times New Roman" w:cs="Times New Roman"/>
        </w:rPr>
        <w:t xml:space="preserve"> diyerek, insan kavrayışının her bir bilgi düzeyiyle anlamı zenginleştirerek kendi </w:t>
      </w:r>
      <w:proofErr w:type="spellStart"/>
      <w:r w:rsidR="00995A45" w:rsidRPr="000A7776">
        <w:rPr>
          <w:rFonts w:ascii="Times New Roman" w:hAnsi="Times New Roman" w:cs="Times New Roman"/>
        </w:rPr>
        <w:t>oluşsal</w:t>
      </w:r>
      <w:proofErr w:type="spellEnd"/>
      <w:r w:rsidR="00995A45" w:rsidRPr="000A7776">
        <w:rPr>
          <w:rFonts w:ascii="Times New Roman" w:hAnsi="Times New Roman" w:cs="Times New Roman"/>
        </w:rPr>
        <w:t xml:space="preserve"> değerine zenginlik katabileceğini kastetmiş olabilir. </w:t>
      </w:r>
      <w:r w:rsidR="00642F43" w:rsidRPr="000A7776">
        <w:rPr>
          <w:rFonts w:ascii="Times New Roman" w:hAnsi="Times New Roman" w:cs="Times New Roman"/>
        </w:rPr>
        <w:t xml:space="preserve">“Allah şu manayı değil, bu manayı kastetmiştir,” diye konuşan kişi tefsir yapmaktadır. Tevil ise, yorumlamasını “Allah neyi </w:t>
      </w:r>
      <w:proofErr w:type="spellStart"/>
      <w:r w:rsidR="00642F43" w:rsidRPr="000A7776">
        <w:rPr>
          <w:rFonts w:ascii="Times New Roman" w:hAnsi="Times New Roman" w:cs="Times New Roman"/>
        </w:rPr>
        <w:t>murad</w:t>
      </w:r>
      <w:proofErr w:type="spellEnd"/>
      <w:r w:rsidR="00642F43" w:rsidRPr="000A7776">
        <w:rPr>
          <w:rFonts w:ascii="Times New Roman" w:hAnsi="Times New Roman" w:cs="Times New Roman"/>
        </w:rPr>
        <w:t xml:space="preserve"> ettiğini ancak kendisi bilir” diyen kişi</w:t>
      </w:r>
      <w:r w:rsidR="00995A45" w:rsidRPr="000A7776">
        <w:rPr>
          <w:rFonts w:ascii="Times New Roman" w:hAnsi="Times New Roman" w:cs="Times New Roman"/>
        </w:rPr>
        <w:t>nin yaptığı şeydi</w:t>
      </w:r>
      <w:r w:rsidR="00642F43" w:rsidRPr="000A7776">
        <w:rPr>
          <w:rFonts w:ascii="Times New Roman" w:hAnsi="Times New Roman" w:cs="Times New Roman"/>
        </w:rPr>
        <w:t>r.</w:t>
      </w:r>
      <w:r w:rsidR="00642F43" w:rsidRPr="000A7776">
        <w:rPr>
          <w:rStyle w:val="DipnotBavurusu"/>
          <w:rFonts w:ascii="Times New Roman" w:hAnsi="Times New Roman" w:cs="Times New Roman"/>
        </w:rPr>
        <w:footnoteReference w:id="2"/>
      </w:r>
      <w:r w:rsidR="00642F43" w:rsidRPr="000A7776">
        <w:rPr>
          <w:rFonts w:ascii="Times New Roman" w:hAnsi="Times New Roman" w:cs="Times New Roman"/>
        </w:rPr>
        <w:t xml:space="preserve"> Bu kısa açıklama yapmaya çalıştığımız şeye yardımcı olacaktır.</w:t>
      </w:r>
      <w:r w:rsidR="00A64451">
        <w:rPr>
          <w:rFonts w:ascii="Times New Roman" w:hAnsi="Times New Roman" w:cs="Times New Roman"/>
        </w:rPr>
        <w:t xml:space="preserve"> Her iki durumda da yorumcu pasiftir, okuyucu ise yorumcuya tabi olarak kendi olmayan bir tekrarlayandır. </w:t>
      </w:r>
      <w:r w:rsidR="00642F43" w:rsidRPr="000A7776">
        <w:rPr>
          <w:rFonts w:ascii="Times New Roman" w:hAnsi="Times New Roman" w:cs="Times New Roman"/>
        </w:rPr>
        <w:t xml:space="preserve"> </w:t>
      </w:r>
    </w:p>
    <w:p w14:paraId="09FB6A5A" w14:textId="4FC7F4DE" w:rsidR="001A7665" w:rsidRPr="000A7776" w:rsidRDefault="003310BB"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Besmele, Fatiha suresiyle bir bütünlük sunar.</w:t>
      </w:r>
      <w:r w:rsidR="00970773" w:rsidRPr="000A7776">
        <w:rPr>
          <w:rStyle w:val="DipnotBavurusu"/>
          <w:rFonts w:ascii="Times New Roman" w:hAnsi="Times New Roman" w:cs="Times New Roman"/>
        </w:rPr>
        <w:footnoteReference w:id="3"/>
      </w:r>
      <w:r w:rsidRPr="000A7776">
        <w:rPr>
          <w:rFonts w:ascii="Times New Roman" w:hAnsi="Times New Roman" w:cs="Times New Roman"/>
        </w:rPr>
        <w:t xml:space="preserve"> </w:t>
      </w:r>
      <w:r w:rsidR="00642F43" w:rsidRPr="000A7776">
        <w:rPr>
          <w:rFonts w:ascii="Times New Roman" w:hAnsi="Times New Roman" w:cs="Times New Roman"/>
        </w:rPr>
        <w:t xml:space="preserve"> </w:t>
      </w:r>
      <w:r w:rsidR="0005485B" w:rsidRPr="000A7776">
        <w:rPr>
          <w:rFonts w:ascii="Times New Roman" w:hAnsi="Times New Roman" w:cs="Times New Roman"/>
        </w:rPr>
        <w:t xml:space="preserve">Fatiha suresi </w:t>
      </w:r>
      <w:r w:rsidRPr="000A7776">
        <w:rPr>
          <w:rFonts w:ascii="Times New Roman" w:hAnsi="Times New Roman" w:cs="Times New Roman"/>
        </w:rPr>
        <w:t xml:space="preserve">genel kabul ile </w:t>
      </w:r>
      <w:r w:rsidR="0005485B" w:rsidRPr="000A7776">
        <w:rPr>
          <w:rFonts w:ascii="Times New Roman" w:hAnsi="Times New Roman" w:cs="Times New Roman"/>
        </w:rPr>
        <w:t>iki kısma ayrılmıştır.</w:t>
      </w:r>
      <w:r w:rsidRPr="000A7776">
        <w:rPr>
          <w:rFonts w:ascii="Times New Roman" w:hAnsi="Times New Roman" w:cs="Times New Roman"/>
        </w:rPr>
        <w:t xml:space="preserve"> Ancak besmele söz konusu edilerek, bu iki kısım, kendi içinde üç farklı başlangıç sunarak bu tanımlamayı onaylar. </w:t>
      </w:r>
      <w:proofErr w:type="spellStart"/>
      <w:r w:rsidR="0005485B" w:rsidRPr="000A7776">
        <w:rPr>
          <w:rFonts w:ascii="Times New Roman" w:hAnsi="Times New Roman" w:cs="Times New Roman"/>
        </w:rPr>
        <w:t>Maturidi</w:t>
      </w:r>
      <w:proofErr w:type="spellEnd"/>
      <w:r w:rsidR="0005485B" w:rsidRPr="000A7776">
        <w:rPr>
          <w:rFonts w:ascii="Times New Roman" w:hAnsi="Times New Roman" w:cs="Times New Roman"/>
        </w:rPr>
        <w:t xml:space="preserve"> bunu </w:t>
      </w:r>
      <w:proofErr w:type="spellStart"/>
      <w:r w:rsidR="0005485B" w:rsidRPr="000A7776">
        <w:rPr>
          <w:rFonts w:ascii="Times New Roman" w:hAnsi="Times New Roman" w:cs="Times New Roman"/>
        </w:rPr>
        <w:t>kudsi</w:t>
      </w:r>
      <w:proofErr w:type="spellEnd"/>
      <w:r w:rsidR="0005485B" w:rsidRPr="000A7776">
        <w:rPr>
          <w:rFonts w:ascii="Times New Roman" w:hAnsi="Times New Roman" w:cs="Times New Roman"/>
        </w:rPr>
        <w:t xml:space="preserve"> hadisle de destekler. Böyle bir desteğe gerek duymadan da metin, bize kendisini iki ayrı konuşan üzerinden sunmaktadır. “Maliki </w:t>
      </w:r>
      <w:proofErr w:type="spellStart"/>
      <w:r w:rsidR="0005485B" w:rsidRPr="000A7776">
        <w:rPr>
          <w:rFonts w:ascii="Times New Roman" w:hAnsi="Times New Roman" w:cs="Times New Roman"/>
        </w:rPr>
        <w:t>yevmi’d-din”in</w:t>
      </w:r>
      <w:proofErr w:type="spellEnd"/>
      <w:r w:rsidR="0005485B" w:rsidRPr="000A7776">
        <w:rPr>
          <w:rFonts w:ascii="Times New Roman" w:hAnsi="Times New Roman" w:cs="Times New Roman"/>
        </w:rPr>
        <w:t xml:space="preserve"> sonuna kadar yani ilk 3 ayet Tanrıya aittir. İkinci kısım ise insana aittir. </w:t>
      </w:r>
      <w:r w:rsidR="00FA762D" w:rsidRPr="000A7776">
        <w:rPr>
          <w:rFonts w:ascii="Times New Roman" w:hAnsi="Times New Roman" w:cs="Times New Roman"/>
        </w:rPr>
        <w:t xml:space="preserve">Tanrıya ait olma, insan dilinin nesnesini var ederek konuşmasıdır; sıradan bir kompliman değildir. </w:t>
      </w:r>
      <w:r w:rsidR="0005485B" w:rsidRPr="000A7776">
        <w:rPr>
          <w:rFonts w:ascii="Times New Roman" w:hAnsi="Times New Roman" w:cs="Times New Roman"/>
        </w:rPr>
        <w:t xml:space="preserve">Burada dil, en genel anlamda dünya dışında bir yerden seslenmeye yöneltilmektedir. Bu ikilik, tüm insanlık deneyiminde öne çıkan kutsal ile dünyasal arasındaki tanımlamayı verir; Tanrı ve doğa ile insan. </w:t>
      </w:r>
      <w:r w:rsidR="001A7665" w:rsidRPr="000A7776">
        <w:rPr>
          <w:rFonts w:ascii="Times New Roman" w:hAnsi="Times New Roman" w:cs="Times New Roman"/>
        </w:rPr>
        <w:t xml:space="preserve">Metin </w:t>
      </w:r>
      <w:proofErr w:type="spellStart"/>
      <w:r w:rsidR="001A7665" w:rsidRPr="000A7776">
        <w:rPr>
          <w:rFonts w:ascii="Times New Roman" w:hAnsi="Times New Roman" w:cs="Times New Roman"/>
        </w:rPr>
        <w:t>diyalojik</w:t>
      </w:r>
      <w:proofErr w:type="spellEnd"/>
      <w:r w:rsidR="001A7665" w:rsidRPr="000A7776">
        <w:rPr>
          <w:rFonts w:ascii="Times New Roman" w:hAnsi="Times New Roman" w:cs="Times New Roman"/>
        </w:rPr>
        <w:t xml:space="preserve"> özelliğ</w:t>
      </w:r>
      <w:r w:rsidR="00915A5F">
        <w:rPr>
          <w:rFonts w:ascii="Times New Roman" w:hAnsi="Times New Roman" w:cs="Times New Roman"/>
        </w:rPr>
        <w:t>e</w:t>
      </w:r>
      <w:r w:rsidR="001A7665" w:rsidRPr="000A7776">
        <w:rPr>
          <w:rFonts w:ascii="Times New Roman" w:hAnsi="Times New Roman" w:cs="Times New Roman"/>
        </w:rPr>
        <w:t xml:space="preserve"> dikkat çekmektedir. Diyalog, kişinin şayet kendi içinde bir devinimse, kendisini aldatarak sağlıksız bir sorgulama deneyimi yaşatmaz. Kendi kendine konuşmak, bir muhasebe olarak diyalogun yaratıcı boyutudur. Tanrıyla diyalog, varlık dışında bir şeyle konuşmak gibi, insan tekinin </w:t>
      </w:r>
      <w:proofErr w:type="spellStart"/>
      <w:r w:rsidR="001A7665" w:rsidRPr="000A7776">
        <w:rPr>
          <w:rFonts w:ascii="Times New Roman" w:hAnsi="Times New Roman" w:cs="Times New Roman"/>
        </w:rPr>
        <w:t>özsel</w:t>
      </w:r>
      <w:proofErr w:type="spellEnd"/>
      <w:r w:rsidR="001A7665" w:rsidRPr="000A7776">
        <w:rPr>
          <w:rFonts w:ascii="Times New Roman" w:hAnsi="Times New Roman" w:cs="Times New Roman"/>
        </w:rPr>
        <w:t xml:space="preserve"> değerini kendi dışsal edimiyle varlık buldurmasıdır. Bu tür bir konuşma hem içsel hem de dışsal bir devinimdir. Kozmolojik ilke olarak </w:t>
      </w:r>
      <w:r w:rsidR="00915A5F">
        <w:rPr>
          <w:rFonts w:ascii="Times New Roman" w:hAnsi="Times New Roman" w:cs="Times New Roman"/>
        </w:rPr>
        <w:t>insan</w:t>
      </w:r>
      <w:r w:rsidR="001A7665" w:rsidRPr="000A7776">
        <w:rPr>
          <w:rFonts w:ascii="Times New Roman" w:hAnsi="Times New Roman" w:cs="Times New Roman"/>
        </w:rPr>
        <w:t>, evrenin bir özeti haline gel</w:t>
      </w:r>
      <w:r w:rsidR="00915A5F">
        <w:rPr>
          <w:rFonts w:ascii="Times New Roman" w:hAnsi="Times New Roman" w:cs="Times New Roman"/>
        </w:rPr>
        <w:t>erek, kendi için</w:t>
      </w:r>
      <w:r w:rsidR="001A7665" w:rsidRPr="000A7776">
        <w:rPr>
          <w:rFonts w:ascii="Times New Roman" w:hAnsi="Times New Roman" w:cs="Times New Roman"/>
        </w:rPr>
        <w:t xml:space="preserve"> içsel ve dışsal mücadelesinin ürünü</w:t>
      </w:r>
      <w:r w:rsidR="00915A5F">
        <w:rPr>
          <w:rFonts w:ascii="Times New Roman" w:hAnsi="Times New Roman" w:cs="Times New Roman"/>
        </w:rPr>
        <w:t xml:space="preserve"> haline gelir.</w:t>
      </w:r>
      <w:r w:rsidR="001A7665" w:rsidRPr="000A7776">
        <w:rPr>
          <w:rFonts w:ascii="Times New Roman" w:hAnsi="Times New Roman" w:cs="Times New Roman"/>
        </w:rPr>
        <w:t xml:space="preserve"> </w:t>
      </w:r>
      <w:r w:rsidR="009E5EFA" w:rsidRPr="000A7776">
        <w:rPr>
          <w:rFonts w:ascii="Times New Roman" w:hAnsi="Times New Roman" w:cs="Times New Roman"/>
        </w:rPr>
        <w:t>Bu ikili durum bir diyalog durumudur. Önce konuşan</w:t>
      </w:r>
      <w:r w:rsidR="00FA762D" w:rsidRPr="000A7776">
        <w:rPr>
          <w:rFonts w:ascii="Times New Roman" w:hAnsi="Times New Roman" w:cs="Times New Roman"/>
        </w:rPr>
        <w:t xml:space="preserve">/ bir kültürün ya da </w:t>
      </w:r>
      <w:proofErr w:type="spellStart"/>
      <w:r w:rsidR="00FA762D" w:rsidRPr="000A7776">
        <w:rPr>
          <w:rFonts w:ascii="Times New Roman" w:hAnsi="Times New Roman" w:cs="Times New Roman"/>
        </w:rPr>
        <w:t>sosyo</w:t>
      </w:r>
      <w:proofErr w:type="spellEnd"/>
      <w:r w:rsidR="00FA762D" w:rsidRPr="000A7776">
        <w:rPr>
          <w:rFonts w:ascii="Times New Roman" w:hAnsi="Times New Roman" w:cs="Times New Roman"/>
        </w:rPr>
        <w:t>-politik dünya yaşamından hareketle insan diliyle konuşturulan</w:t>
      </w:r>
      <w:r w:rsidR="009E5EFA" w:rsidRPr="000A7776">
        <w:rPr>
          <w:rFonts w:ascii="Times New Roman" w:hAnsi="Times New Roman" w:cs="Times New Roman"/>
        </w:rPr>
        <w:t xml:space="preserve"> Allah/Tanrı’dır. O’nun kendisi için sözleri, muhataplarının kendileri için oluşturacakları dünyanın mottosunu verir. Bu anlamda Kur’an’ın bu suresi pratikteki tüm dinleri aşar. O din olması bakımından dindir. Özel adlandırmalar kültürlerin bir parçasıdır. Müslümanlar için namazlarda bu surenin okunması konusundaki çıkarım ve tartışmalar </w:t>
      </w:r>
      <w:proofErr w:type="gramStart"/>
      <w:r w:rsidR="009E5EFA" w:rsidRPr="000A7776">
        <w:rPr>
          <w:rFonts w:ascii="Times New Roman" w:hAnsi="Times New Roman" w:cs="Times New Roman"/>
        </w:rPr>
        <w:t>da,</w:t>
      </w:r>
      <w:proofErr w:type="gramEnd"/>
      <w:r w:rsidR="009E5EFA" w:rsidRPr="000A7776">
        <w:rPr>
          <w:rFonts w:ascii="Times New Roman" w:hAnsi="Times New Roman" w:cs="Times New Roman"/>
        </w:rPr>
        <w:t xml:space="preserve"> bu diyalogun eylem içerikli olduğunu gösterebilir.</w:t>
      </w:r>
      <w:r w:rsidR="009E5EFA" w:rsidRPr="000A7776">
        <w:rPr>
          <w:rStyle w:val="DipnotBavurusu"/>
          <w:rFonts w:ascii="Times New Roman" w:hAnsi="Times New Roman" w:cs="Times New Roman"/>
        </w:rPr>
        <w:footnoteReference w:id="4"/>
      </w:r>
      <w:r w:rsidR="009E5EFA" w:rsidRPr="000A7776">
        <w:rPr>
          <w:rFonts w:ascii="Times New Roman" w:hAnsi="Times New Roman" w:cs="Times New Roman"/>
        </w:rPr>
        <w:t xml:space="preserve"> </w:t>
      </w:r>
      <w:r w:rsidR="001A7665" w:rsidRPr="000A7776">
        <w:rPr>
          <w:rFonts w:ascii="Times New Roman" w:hAnsi="Times New Roman" w:cs="Times New Roman"/>
        </w:rPr>
        <w:t xml:space="preserve">Bu söylem nesnesi olmayan sıradan politik bir yanılmaca ya da zihnin bir kurgusu değildir. Eylem insanın </w:t>
      </w:r>
      <w:proofErr w:type="spellStart"/>
      <w:r w:rsidR="001A7665" w:rsidRPr="000A7776">
        <w:rPr>
          <w:rFonts w:ascii="Times New Roman" w:hAnsi="Times New Roman" w:cs="Times New Roman"/>
        </w:rPr>
        <w:t>özsel</w:t>
      </w:r>
      <w:proofErr w:type="spellEnd"/>
      <w:r w:rsidR="001A7665" w:rsidRPr="000A7776">
        <w:rPr>
          <w:rFonts w:ascii="Times New Roman" w:hAnsi="Times New Roman" w:cs="Times New Roman"/>
        </w:rPr>
        <w:t xml:space="preserve"> doğasını ifşa etmenin biricik yoludur. Bismillah bir eylem başlangıcı olarak, dile döken kişinin kendisine asla yalan söylemeyeceği bir değer alanı içinde bulmasıdır. Burada eylemin niyeti ve amacı </w:t>
      </w:r>
      <w:proofErr w:type="spellStart"/>
      <w:r w:rsidR="001A7665" w:rsidRPr="000A7776">
        <w:rPr>
          <w:rFonts w:ascii="Times New Roman" w:hAnsi="Times New Roman" w:cs="Times New Roman"/>
        </w:rPr>
        <w:t>özseldir</w:t>
      </w:r>
      <w:proofErr w:type="spellEnd"/>
      <w:r w:rsidR="001A7665" w:rsidRPr="000A7776">
        <w:rPr>
          <w:rFonts w:ascii="Times New Roman" w:hAnsi="Times New Roman" w:cs="Times New Roman"/>
        </w:rPr>
        <w:t xml:space="preserve">. Bu çalışmada ben bu özdeş duruma açıklık kazandırmak adına iki farklı sistem yorumcusundan destek alacağım. Bunları </w:t>
      </w:r>
      <w:r w:rsidR="00FA762D" w:rsidRPr="000A7776">
        <w:rPr>
          <w:rFonts w:ascii="Times New Roman" w:hAnsi="Times New Roman" w:cs="Times New Roman"/>
        </w:rPr>
        <w:t xml:space="preserve">yukarıda </w:t>
      </w:r>
      <w:r w:rsidR="001A7665" w:rsidRPr="000A7776">
        <w:rPr>
          <w:rFonts w:ascii="Times New Roman" w:hAnsi="Times New Roman" w:cs="Times New Roman"/>
        </w:rPr>
        <w:t>gösterdim.</w:t>
      </w:r>
    </w:p>
    <w:p w14:paraId="489B325C" w14:textId="7565C4BD" w:rsidR="00C426D2" w:rsidRPr="000A7776" w:rsidRDefault="001A7665"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İlk önerme şudur: </w:t>
      </w:r>
      <w:r w:rsidR="0005485B" w:rsidRPr="000A7776">
        <w:rPr>
          <w:rFonts w:ascii="Times New Roman" w:hAnsi="Times New Roman" w:cs="Times New Roman"/>
        </w:rPr>
        <w:t>F</w:t>
      </w:r>
      <w:r w:rsidR="00C426D2" w:rsidRPr="000A7776">
        <w:rPr>
          <w:rFonts w:ascii="Times New Roman" w:hAnsi="Times New Roman" w:cs="Times New Roman"/>
        </w:rPr>
        <w:t>atiha s</w:t>
      </w:r>
      <w:r w:rsidR="00A64451">
        <w:rPr>
          <w:rFonts w:ascii="Times New Roman" w:hAnsi="Times New Roman" w:cs="Times New Roman"/>
        </w:rPr>
        <w:t>u</w:t>
      </w:r>
      <w:r w:rsidR="00C426D2" w:rsidRPr="000A7776">
        <w:rPr>
          <w:rFonts w:ascii="Times New Roman" w:hAnsi="Times New Roman" w:cs="Times New Roman"/>
        </w:rPr>
        <w:t xml:space="preserve">resi “besmele” ile başlar. </w:t>
      </w:r>
      <w:r w:rsidRPr="000A7776">
        <w:rPr>
          <w:rFonts w:ascii="Times New Roman" w:hAnsi="Times New Roman" w:cs="Times New Roman"/>
        </w:rPr>
        <w:t xml:space="preserve">Türkçe karşılığı olarak </w:t>
      </w:r>
      <w:r w:rsidR="00C426D2" w:rsidRPr="000A7776">
        <w:rPr>
          <w:rFonts w:ascii="Times New Roman" w:hAnsi="Times New Roman" w:cs="Times New Roman"/>
        </w:rPr>
        <w:t xml:space="preserve">“Rahman ve Rahim olan Allah </w:t>
      </w:r>
      <w:proofErr w:type="gramStart"/>
      <w:r w:rsidR="00C426D2" w:rsidRPr="000A7776">
        <w:rPr>
          <w:rFonts w:ascii="Times New Roman" w:hAnsi="Times New Roman" w:cs="Times New Roman"/>
        </w:rPr>
        <w:t>adı</w:t>
      </w:r>
      <w:r w:rsidR="00975CFE" w:rsidRPr="000A7776">
        <w:rPr>
          <w:rFonts w:ascii="Times New Roman" w:hAnsi="Times New Roman" w:cs="Times New Roman"/>
        </w:rPr>
        <w:t>(</w:t>
      </w:r>
      <w:proofErr w:type="spellStart"/>
      <w:proofErr w:type="gramEnd"/>
      <w:r w:rsidR="00975CFE" w:rsidRPr="000A7776">
        <w:rPr>
          <w:rFonts w:ascii="Times New Roman" w:hAnsi="Times New Roman" w:cs="Times New Roman"/>
        </w:rPr>
        <w:t>yla</w:t>
      </w:r>
      <w:proofErr w:type="spellEnd"/>
      <w:r w:rsidR="00975CFE" w:rsidRPr="000A7776">
        <w:rPr>
          <w:rFonts w:ascii="Times New Roman" w:hAnsi="Times New Roman" w:cs="Times New Roman"/>
        </w:rPr>
        <w:t>)</w:t>
      </w:r>
      <w:proofErr w:type="spellStart"/>
      <w:r w:rsidR="00C426D2" w:rsidRPr="000A7776">
        <w:rPr>
          <w:rFonts w:ascii="Times New Roman" w:hAnsi="Times New Roman" w:cs="Times New Roman"/>
        </w:rPr>
        <w:t>na</w:t>
      </w:r>
      <w:proofErr w:type="spellEnd"/>
      <w:r w:rsidR="00C426D2" w:rsidRPr="000A7776">
        <w:rPr>
          <w:rFonts w:ascii="Times New Roman" w:hAnsi="Times New Roman" w:cs="Times New Roman"/>
        </w:rPr>
        <w:t>” [1: 1].</w:t>
      </w:r>
    </w:p>
    <w:p w14:paraId="66CE8FC6" w14:textId="10C43ED0" w:rsidR="00694BC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Başlangıç her daim ne üzerinden olanı açarak ilerler. Rahman ve Rahim; her ikisi de rahmetten türevdir.  Rahman olan Allah/Tanrı kullarının her birinde </w:t>
      </w:r>
      <w:proofErr w:type="spellStart"/>
      <w:r w:rsidRPr="000A7776">
        <w:rPr>
          <w:rFonts w:ascii="Times New Roman" w:hAnsi="Times New Roman" w:cs="Times New Roman"/>
        </w:rPr>
        <w:t>özsel</w:t>
      </w:r>
      <w:proofErr w:type="spellEnd"/>
      <w:r w:rsidRPr="000A7776">
        <w:rPr>
          <w:rFonts w:ascii="Times New Roman" w:hAnsi="Times New Roman" w:cs="Times New Roman"/>
        </w:rPr>
        <w:t xml:space="preserve"> olan yeteneğini veren ya da ortaya çıkarandır. </w:t>
      </w:r>
      <w:r w:rsidR="001A7665" w:rsidRPr="000A7776">
        <w:rPr>
          <w:rFonts w:ascii="Times New Roman" w:hAnsi="Times New Roman" w:cs="Times New Roman"/>
        </w:rPr>
        <w:t>Bir önerme içinde yer alan kelime ya da kavramlar, özellikle de adlar, bir realiteyi imle</w:t>
      </w:r>
      <w:r w:rsidR="00694BCA" w:rsidRPr="000A7776">
        <w:rPr>
          <w:rFonts w:ascii="Times New Roman" w:hAnsi="Times New Roman" w:cs="Times New Roman"/>
        </w:rPr>
        <w:t>mek zorundadır. Bu mitolojik bir söylemin izinde olsa bile böyledir. Onun realitesi mutlaka dış dünyada bir şeki</w:t>
      </w:r>
      <w:r w:rsidR="00FA762D" w:rsidRPr="000A7776">
        <w:rPr>
          <w:rFonts w:ascii="Times New Roman" w:hAnsi="Times New Roman" w:cs="Times New Roman"/>
        </w:rPr>
        <w:t>l</w:t>
      </w:r>
      <w:r w:rsidR="00694BCA" w:rsidRPr="000A7776">
        <w:rPr>
          <w:rFonts w:ascii="Times New Roman" w:hAnsi="Times New Roman" w:cs="Times New Roman"/>
        </w:rPr>
        <w:t xml:space="preserve">de bir şeye ya da bir şeylere karşılık gelir. </w:t>
      </w:r>
      <w:proofErr w:type="spellStart"/>
      <w:r w:rsidR="00694BCA" w:rsidRPr="000A7776">
        <w:rPr>
          <w:rFonts w:ascii="Times New Roman" w:hAnsi="Times New Roman" w:cs="Times New Roman"/>
          <w:i/>
        </w:rPr>
        <w:t>Bismilllahirrahmanirrahim</w:t>
      </w:r>
      <w:proofErr w:type="spellEnd"/>
      <w:r w:rsidR="00694BCA" w:rsidRPr="000A7776">
        <w:rPr>
          <w:rFonts w:ascii="Times New Roman" w:hAnsi="Times New Roman" w:cs="Times New Roman"/>
        </w:rPr>
        <w:t xml:space="preserve">, yani “Rahman ve Rahim olan Allah adına,” bir Müslüman için her bir edimin başlangıç anıdır ve önceki bir varlık ediminin doğrudan onaylanmasıdır. O bir giriştir ve geçmişin önceliğini şimdide kabuldür. Çalışmaya başlarken, yola ve yolculuğa çıkarken, </w:t>
      </w:r>
      <w:r w:rsidR="00FA762D" w:rsidRPr="000A7776">
        <w:rPr>
          <w:rFonts w:ascii="Times New Roman" w:hAnsi="Times New Roman" w:cs="Times New Roman"/>
        </w:rPr>
        <w:t>b</w:t>
      </w:r>
      <w:r w:rsidR="00694BCA" w:rsidRPr="000A7776">
        <w:rPr>
          <w:rFonts w:ascii="Times New Roman" w:hAnsi="Times New Roman" w:cs="Times New Roman"/>
        </w:rPr>
        <w:t>ir şeyi bir yerden alı</w:t>
      </w:r>
      <w:r w:rsidR="00FA762D" w:rsidRPr="000A7776">
        <w:rPr>
          <w:rFonts w:ascii="Times New Roman" w:hAnsi="Times New Roman" w:cs="Times New Roman"/>
        </w:rPr>
        <w:t>r</w:t>
      </w:r>
      <w:r w:rsidR="00915A5F">
        <w:rPr>
          <w:rFonts w:ascii="Times New Roman" w:hAnsi="Times New Roman" w:cs="Times New Roman"/>
        </w:rPr>
        <w:t>ken</w:t>
      </w:r>
      <w:r w:rsidR="00694BCA" w:rsidRPr="000A7776">
        <w:rPr>
          <w:rFonts w:ascii="Times New Roman" w:hAnsi="Times New Roman" w:cs="Times New Roman"/>
        </w:rPr>
        <w:t xml:space="preserve"> ya da kaldırırken, birine bir şey vermek isterken her bir iman sahibi bu metnin dilsel buluşmasını kendinde bir zorunluluk olarak yaşar ve </w:t>
      </w:r>
      <w:r w:rsidR="00915A5F">
        <w:rPr>
          <w:rFonts w:ascii="Times New Roman" w:hAnsi="Times New Roman" w:cs="Times New Roman"/>
        </w:rPr>
        <w:t xml:space="preserve">onun </w:t>
      </w:r>
      <w:r w:rsidR="00694BCA" w:rsidRPr="000A7776">
        <w:rPr>
          <w:rFonts w:ascii="Times New Roman" w:hAnsi="Times New Roman" w:cs="Times New Roman"/>
        </w:rPr>
        <w:t xml:space="preserve">yaşanmasına görünürlük eder. Bu bir iletişim dilinin başlangıç durumudur. Allah, öncelikle Rahman ve </w:t>
      </w:r>
      <w:r w:rsidR="00694BCA" w:rsidRPr="000A7776">
        <w:rPr>
          <w:rFonts w:ascii="Times New Roman" w:hAnsi="Times New Roman" w:cs="Times New Roman"/>
        </w:rPr>
        <w:lastRenderedPageBreak/>
        <w:t xml:space="preserve">Rahimdir; Rahim olma ve Rahman olma Allah’ın biricik Varlık sıfatıdır ve onda bitişik olarak içkindir, bu anlamda da içkinlik olarak o yatay bir tanımlamaya yansır. </w:t>
      </w:r>
    </w:p>
    <w:p w14:paraId="04E7DBF3" w14:textId="17B0DF35" w:rsidR="00C426D2" w:rsidRPr="000A7776" w:rsidRDefault="00C426D2"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İslam coğrafyasında</w:t>
      </w:r>
      <w:r w:rsidR="00915A5F">
        <w:rPr>
          <w:rFonts w:ascii="Times New Roman" w:hAnsi="Times New Roman" w:cs="Times New Roman"/>
        </w:rPr>
        <w:t xml:space="preserve"> neredeyse</w:t>
      </w:r>
      <w:r w:rsidRPr="000A7776">
        <w:rPr>
          <w:rFonts w:ascii="Times New Roman" w:hAnsi="Times New Roman" w:cs="Times New Roman"/>
        </w:rPr>
        <w:t xml:space="preserve"> her Müslüman, Rahman ve Rahim adlandırmalarını ezbere tüm evrenin yaratıcısının sıfatlarından ikisi olarak kabul eder ve öylece kullanır. Her </w:t>
      </w:r>
      <w:r w:rsidR="000944BF" w:rsidRPr="000A7776">
        <w:rPr>
          <w:rFonts w:ascii="Times New Roman" w:hAnsi="Times New Roman" w:cs="Times New Roman"/>
        </w:rPr>
        <w:t>iki k</w:t>
      </w:r>
      <w:r w:rsidRPr="000A7776">
        <w:rPr>
          <w:rFonts w:ascii="Times New Roman" w:hAnsi="Times New Roman" w:cs="Times New Roman"/>
        </w:rPr>
        <w:t xml:space="preserve">elime de “bağışlama,” “merhamet,” “şefkat” anlamlarına gelir. Daha da özgün olanı ise bu iki kelimenin de “rahmet” isminden üretilmiş olmalarıdır. </w:t>
      </w:r>
    </w:p>
    <w:p w14:paraId="3445400D" w14:textId="77777777" w:rsidR="003A3399" w:rsidRPr="000A7776" w:rsidRDefault="00A0780D"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Varlık, varoluşun bir davetinde kendini görünür kılar. Sözün sahibi, Varlıkla olan bağını onun karşısındaki sorumluluğuyla gerçekleştirir. Etik-estettik tavır alış ya da davranış, Varlığın insan kavrayışındaki betimlenmesiyle başlangıç anını belirler. Varoluş, bedenimin biricik evim olduğu kabulünü ve o kabulün sahibini, yani Varlığı yol arkadaşı edinmeyi varsayar.  </w:t>
      </w:r>
    </w:p>
    <w:p w14:paraId="322FCE70" w14:textId="50B6378D" w:rsidR="00694BCA" w:rsidRPr="000A7776" w:rsidRDefault="00694BC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“Besmele dua konumuna Fatiha’dan daha elverişlidir.” Bu tam da eylemin eyleyenin bağlandığı şeyi dile getirmesidir. Bu haliyle besmele maddenin değersiz ve </w:t>
      </w:r>
      <w:proofErr w:type="spellStart"/>
      <w:r w:rsidRPr="000A7776">
        <w:rPr>
          <w:rFonts w:ascii="Times New Roman" w:hAnsi="Times New Roman" w:cs="Times New Roman"/>
        </w:rPr>
        <w:t>konumsal</w:t>
      </w:r>
      <w:proofErr w:type="spellEnd"/>
      <w:r w:rsidRPr="000A7776">
        <w:rPr>
          <w:rFonts w:ascii="Times New Roman" w:hAnsi="Times New Roman" w:cs="Times New Roman"/>
        </w:rPr>
        <w:t xml:space="preserve"> egemenliğini ikincilleştirir. Tanrı’nın “engin rahmetinin bir tecellisi de yaratıklarının birbirlerine gösterdikleri şefkat ve merhameti yaratmış olmasıdır,”</w:t>
      </w:r>
      <w:r w:rsidRPr="000A7776">
        <w:rPr>
          <w:rStyle w:val="DipnotBavurusu"/>
          <w:rFonts w:ascii="Times New Roman" w:hAnsi="Times New Roman" w:cs="Times New Roman"/>
        </w:rPr>
        <w:footnoteReference w:id="5"/>
      </w:r>
      <w:r w:rsidRPr="000A7776">
        <w:rPr>
          <w:rFonts w:ascii="Times New Roman" w:hAnsi="Times New Roman" w:cs="Times New Roman"/>
        </w:rPr>
        <w:t xml:space="preserve"> diyor </w:t>
      </w:r>
      <w:proofErr w:type="spellStart"/>
      <w:r w:rsidRPr="000A7776">
        <w:rPr>
          <w:rFonts w:ascii="Times New Roman" w:hAnsi="Times New Roman" w:cs="Times New Roman"/>
        </w:rPr>
        <w:t>Maturidi</w:t>
      </w:r>
      <w:proofErr w:type="spellEnd"/>
      <w:r w:rsidRPr="000A7776">
        <w:rPr>
          <w:rFonts w:ascii="Times New Roman" w:hAnsi="Times New Roman" w:cs="Times New Roman"/>
        </w:rPr>
        <w:t>. İnsan ancak insanla ve tüm mevcudatla, besmelenin ve onun rahmet ve merhamet içeriğini nesneleştirebilir. Mahlûkat arası bu merhamet vurgusu, insan-insan ile sınırlandırılıp atılamaz. “Dağ” ve Gök” aynı derecede sorumluluğun muhatabı olunca, insan tüm mevcudatı kuşatabilecek bir sorumlulukla “vekil” olmuştur. Vekil, varlığın hiçbir unsurunu dışarıda bırakamaz. Merhamet duygusu, fıtrat olması bakımından rasyoneldir ve dinsel ritüellerle başlamış ve nesnenin kendisinde olandan hareketle gerçekleştirilen rasyonelleştirme ile çıkarsız bir eyleme dönüşm</w:t>
      </w:r>
      <w:r w:rsidR="00FA762D" w:rsidRPr="000A7776">
        <w:rPr>
          <w:rFonts w:ascii="Times New Roman" w:hAnsi="Times New Roman" w:cs="Times New Roman"/>
        </w:rPr>
        <w:t>enin görüneni</w:t>
      </w:r>
      <w:r w:rsidR="00A64451">
        <w:rPr>
          <w:rFonts w:ascii="Times New Roman" w:hAnsi="Times New Roman" w:cs="Times New Roman"/>
        </w:rPr>
        <w:t xml:space="preserve"> olmuştur, olacaktır.</w:t>
      </w:r>
      <w:r w:rsidRPr="000A7776">
        <w:rPr>
          <w:rFonts w:ascii="Times New Roman" w:hAnsi="Times New Roman" w:cs="Times New Roman"/>
        </w:rPr>
        <w:t xml:space="preserve"> Her ne kadar günümüzde dine ait söylemlerle davetler çıkaran gruplar bu </w:t>
      </w:r>
      <w:proofErr w:type="spellStart"/>
      <w:r w:rsidRPr="000A7776">
        <w:rPr>
          <w:rFonts w:ascii="Times New Roman" w:hAnsi="Times New Roman" w:cs="Times New Roman"/>
        </w:rPr>
        <w:t>çıkarsızlığın</w:t>
      </w:r>
      <w:proofErr w:type="spellEnd"/>
      <w:r w:rsidRPr="000A7776">
        <w:rPr>
          <w:rFonts w:ascii="Times New Roman" w:hAnsi="Times New Roman" w:cs="Times New Roman"/>
        </w:rPr>
        <w:t xml:space="preserve"> önündeki en büyük engel olmaya devam etseler </w:t>
      </w:r>
      <w:proofErr w:type="gramStart"/>
      <w:r w:rsidRPr="000A7776">
        <w:rPr>
          <w:rFonts w:ascii="Times New Roman" w:hAnsi="Times New Roman" w:cs="Times New Roman"/>
        </w:rPr>
        <w:t>de</w:t>
      </w:r>
      <w:r w:rsidR="00FA762D" w:rsidRPr="000A7776">
        <w:rPr>
          <w:rFonts w:ascii="Times New Roman" w:hAnsi="Times New Roman" w:cs="Times New Roman"/>
        </w:rPr>
        <w:t>,</w:t>
      </w:r>
      <w:proofErr w:type="gramEnd"/>
      <w:r w:rsidR="00FA762D" w:rsidRPr="000A7776">
        <w:rPr>
          <w:rFonts w:ascii="Times New Roman" w:hAnsi="Times New Roman" w:cs="Times New Roman"/>
        </w:rPr>
        <w:t xml:space="preserve"> insan özü gereği bu görünen olma imkanına sahiptir.</w:t>
      </w:r>
    </w:p>
    <w:p w14:paraId="049C97ED" w14:textId="470EBE4B" w:rsidR="00694BCA" w:rsidRPr="000A7776" w:rsidRDefault="00694BC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Besmele genel ve </w:t>
      </w:r>
      <w:proofErr w:type="spellStart"/>
      <w:r w:rsidRPr="000A7776">
        <w:rPr>
          <w:rFonts w:ascii="Times New Roman" w:hAnsi="Times New Roman" w:cs="Times New Roman"/>
        </w:rPr>
        <w:t>uzamsızlık</w:t>
      </w:r>
      <w:proofErr w:type="spellEnd"/>
      <w:r w:rsidRPr="000A7776">
        <w:rPr>
          <w:rFonts w:ascii="Times New Roman" w:hAnsi="Times New Roman" w:cs="Times New Roman"/>
        </w:rPr>
        <w:t xml:space="preserve"> adı altında bir iletişim yumağının adıdır. Bu ezber ifadenin dış dünyadaki ve zihindeki ve hem dış dünya hem de zihindeki karşılığı nedir ve nereden kaynaklanarak burada kendini etik bir karakter ediminde sunan insanda yer bulur? Bu tür bir soru başlangıcı, sözün beden üzerinde </w:t>
      </w:r>
      <w:r w:rsidR="00171AA1" w:rsidRPr="000A7776">
        <w:rPr>
          <w:rFonts w:ascii="Times New Roman" w:hAnsi="Times New Roman" w:cs="Times New Roman"/>
        </w:rPr>
        <w:t xml:space="preserve">öne çıkarması </w:t>
      </w:r>
      <w:r w:rsidRPr="000A7776">
        <w:rPr>
          <w:rFonts w:ascii="Times New Roman" w:hAnsi="Times New Roman" w:cs="Times New Roman"/>
        </w:rPr>
        <w:t xml:space="preserve">‘beklenen’ bakımından sorunun sorusuna bağlanmayı zorlar. Günlük bir hayat diliminde söz ile hayata merhaba diyen birinin etik, estetik ya da epistemolojik tavır alışlarının ya da “duruşlarının” nasıl bir problem dünyasından akıp gelen geçmiş birikimlerin duruşuna karşılık geldiğini </w:t>
      </w:r>
      <w:r w:rsidR="00171AA1" w:rsidRPr="000A7776">
        <w:rPr>
          <w:rFonts w:ascii="Times New Roman" w:hAnsi="Times New Roman" w:cs="Times New Roman"/>
        </w:rPr>
        <w:t xml:space="preserve">yeni </w:t>
      </w:r>
      <w:r w:rsidRPr="000A7776">
        <w:rPr>
          <w:rFonts w:ascii="Times New Roman" w:hAnsi="Times New Roman" w:cs="Times New Roman"/>
        </w:rPr>
        <w:t>bir dünya</w:t>
      </w:r>
      <w:r w:rsidR="00171AA1" w:rsidRPr="000A7776">
        <w:rPr>
          <w:rFonts w:ascii="Times New Roman" w:hAnsi="Times New Roman" w:cs="Times New Roman"/>
        </w:rPr>
        <w:t xml:space="preserve">da görünür kılmak </w:t>
      </w:r>
      <w:r w:rsidRPr="000A7776">
        <w:rPr>
          <w:rFonts w:ascii="Times New Roman" w:hAnsi="Times New Roman" w:cs="Times New Roman"/>
        </w:rPr>
        <w:t>olanaklı mıdır?</w:t>
      </w:r>
    </w:p>
    <w:p w14:paraId="0A2DBBB9" w14:textId="59FED96C" w:rsidR="006637B8" w:rsidRPr="000A7776" w:rsidRDefault="00171AA1"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İçerikleri mutlak olarak değer ve eylem temelli kabul gören h</w:t>
      </w:r>
      <w:r w:rsidR="006637B8" w:rsidRPr="000A7776">
        <w:rPr>
          <w:rFonts w:ascii="Times New Roman" w:hAnsi="Times New Roman" w:cs="Times New Roman"/>
        </w:rPr>
        <w:t>er iki kavramın öyküsünü biraz daha açalım. Rahman olmak, Allah olmak kavramında içkindir</w:t>
      </w:r>
      <w:r w:rsidR="00A64451">
        <w:rPr>
          <w:rFonts w:ascii="Times New Roman" w:hAnsi="Times New Roman" w:cs="Times New Roman"/>
        </w:rPr>
        <w:t xml:space="preserve"> ve içkinliğiyle de tüm varlıkların </w:t>
      </w:r>
      <w:proofErr w:type="spellStart"/>
      <w:r w:rsidR="00A64451">
        <w:rPr>
          <w:rFonts w:ascii="Times New Roman" w:hAnsi="Times New Roman" w:cs="Times New Roman"/>
        </w:rPr>
        <w:t>özsel</w:t>
      </w:r>
      <w:proofErr w:type="spellEnd"/>
      <w:r w:rsidR="00A64451">
        <w:rPr>
          <w:rFonts w:ascii="Times New Roman" w:hAnsi="Times New Roman" w:cs="Times New Roman"/>
        </w:rPr>
        <w:t xml:space="preserve"> yeteneği olarak dünyada gerçekleşmeye açıktır.</w:t>
      </w:r>
      <w:r w:rsidR="006637B8" w:rsidRPr="000A7776">
        <w:rPr>
          <w:rFonts w:ascii="Times New Roman" w:hAnsi="Times New Roman" w:cs="Times New Roman"/>
        </w:rPr>
        <w:t xml:space="preserve"> Rahim ise, tüm varlığa ya da mahlûkata rahmetini olduğu hal üzere varlık bulmuş durumuyla göstermesidir. Allah adının insan üzerindeki dili, olmak fiilinden farklı ve uzak bir anlamda, evrendeki yasada Tanrının edimlerinin duyulması ve bu duyulmaya göre yaşanmasının başlangıç öyküsüdür. Öykü çizgi halinde bir geçmiş ve gelecek var etme çabasından farklıdır ve her bir anı şimdiler olarak yaşa</w:t>
      </w:r>
      <w:r w:rsidR="00915A5F">
        <w:rPr>
          <w:rFonts w:ascii="Times New Roman" w:hAnsi="Times New Roman" w:cs="Times New Roman"/>
        </w:rPr>
        <w:t>ma</w:t>
      </w:r>
      <w:r w:rsidR="006637B8" w:rsidRPr="000A7776">
        <w:rPr>
          <w:rFonts w:ascii="Times New Roman" w:hAnsi="Times New Roman" w:cs="Times New Roman"/>
        </w:rPr>
        <w:t xml:space="preserve"> olanağıdır. </w:t>
      </w:r>
      <w:r w:rsidRPr="000A7776">
        <w:rPr>
          <w:rFonts w:ascii="Times New Roman" w:hAnsi="Times New Roman" w:cs="Times New Roman"/>
        </w:rPr>
        <w:t xml:space="preserve">Olguyu dikkate almayan her iki içerik, hiçbir şeye işaret etmeyen adlar olarak kalır. </w:t>
      </w:r>
    </w:p>
    <w:p w14:paraId="5F3B9F8E" w14:textId="77777777"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Başlangıç bir selam ya da durumunu ifade etmesi bakımından bir olduğu durumu sorgulamaya açmasıyla birlikte mevcut durumun aidiyet merkezini de sorgulamaktır. Başlangıç bu anlamda bir hatırlama ve bir hatırlatmadır. </w:t>
      </w:r>
      <w:proofErr w:type="spellStart"/>
      <w:r w:rsidRPr="000A7776">
        <w:rPr>
          <w:rFonts w:ascii="Times New Roman" w:hAnsi="Times New Roman" w:cs="Times New Roman"/>
        </w:rPr>
        <w:t>Kuşeyri</w:t>
      </w:r>
      <w:proofErr w:type="spellEnd"/>
      <w:r w:rsidRPr="000A7776">
        <w:rPr>
          <w:rFonts w:ascii="Times New Roman" w:hAnsi="Times New Roman" w:cs="Times New Roman"/>
        </w:rPr>
        <w:t xml:space="preserve"> başlangıcı sevgiliden gelen bir mesaj ya da bilgi olarak tanımlar.</w:t>
      </w:r>
    </w:p>
    <w:p w14:paraId="0D64FBCE" w14:textId="5B60C052" w:rsidR="008E32DA" w:rsidRPr="000A7776" w:rsidRDefault="008E32DA" w:rsidP="000A7776">
      <w:pPr>
        <w:spacing w:before="120" w:after="120" w:line="240" w:lineRule="auto"/>
        <w:ind w:left="708"/>
        <w:jc w:val="both"/>
        <w:rPr>
          <w:rFonts w:ascii="Times New Roman" w:hAnsi="Times New Roman" w:cs="Times New Roman"/>
        </w:rPr>
      </w:pPr>
      <w:r w:rsidRPr="000A7776">
        <w:rPr>
          <w:rFonts w:ascii="Times New Roman" w:hAnsi="Times New Roman" w:cs="Times New Roman"/>
        </w:rPr>
        <w:t>Bu süre Kur’an-ı Kerim’in başlangıcıdır. Bu itibarla sevgilinin sözü açması ve sevgiliden gelen kitap/mektup en yüce nimet ve en cömert iyili</w:t>
      </w:r>
      <w:r w:rsidR="008E6401" w:rsidRPr="000A7776">
        <w:rPr>
          <w:rFonts w:ascii="Times New Roman" w:hAnsi="Times New Roman" w:cs="Times New Roman"/>
        </w:rPr>
        <w:t>k</w:t>
      </w:r>
      <w:r w:rsidRPr="000A7776">
        <w:rPr>
          <w:rFonts w:ascii="Times New Roman" w:hAnsi="Times New Roman" w:cs="Times New Roman"/>
        </w:rPr>
        <w:t>tir, çünkü o [talebe bağlı olmaksızın] kendiliğinden gelmiş ve ihsan edilmiştir.</w:t>
      </w:r>
      <w:r w:rsidRPr="000A7776">
        <w:rPr>
          <w:rStyle w:val="DipnotBavurusu"/>
          <w:rFonts w:ascii="Times New Roman" w:hAnsi="Times New Roman" w:cs="Times New Roman"/>
        </w:rPr>
        <w:footnoteReference w:id="6"/>
      </w:r>
    </w:p>
    <w:p w14:paraId="761CD2EB" w14:textId="2EEFBFBB" w:rsidR="008E32DA" w:rsidRPr="000A7776" w:rsidRDefault="008E32DA" w:rsidP="000A7776">
      <w:pPr>
        <w:spacing w:before="120" w:after="120" w:line="240" w:lineRule="auto"/>
        <w:ind w:firstLine="708"/>
        <w:jc w:val="both"/>
        <w:rPr>
          <w:rFonts w:ascii="Times New Roman" w:hAnsi="Times New Roman" w:cs="Times New Roman"/>
        </w:rPr>
      </w:pPr>
      <w:proofErr w:type="spellStart"/>
      <w:r w:rsidRPr="000A7776">
        <w:rPr>
          <w:rFonts w:ascii="Times New Roman" w:hAnsi="Times New Roman" w:cs="Times New Roman"/>
        </w:rPr>
        <w:t>Bismillahirrahmanirrahim</w:t>
      </w:r>
      <w:proofErr w:type="spellEnd"/>
      <w:r w:rsidRPr="000A7776">
        <w:rPr>
          <w:rFonts w:ascii="Times New Roman" w:hAnsi="Times New Roman" w:cs="Times New Roman"/>
        </w:rPr>
        <w:t>; bismillah, yani Allah’ın adıyla başlamak, ismin dil</w:t>
      </w:r>
      <w:r w:rsidR="008E6401" w:rsidRPr="000A7776">
        <w:rPr>
          <w:rFonts w:ascii="Times New Roman" w:hAnsi="Times New Roman" w:cs="Times New Roman"/>
        </w:rPr>
        <w:t xml:space="preserve"> ile sınırlı olmayan </w:t>
      </w:r>
      <w:proofErr w:type="spellStart"/>
      <w:r w:rsidRPr="000A7776">
        <w:rPr>
          <w:rFonts w:ascii="Times New Roman" w:hAnsi="Times New Roman" w:cs="Times New Roman"/>
        </w:rPr>
        <w:t>edimselliğidir</w:t>
      </w:r>
      <w:proofErr w:type="spellEnd"/>
      <w:r w:rsidRPr="000A7776">
        <w:rPr>
          <w:rFonts w:ascii="Times New Roman" w:hAnsi="Times New Roman" w:cs="Times New Roman"/>
        </w:rPr>
        <w:t>.</w:t>
      </w:r>
      <w:r w:rsidR="008E6401" w:rsidRPr="000A7776">
        <w:rPr>
          <w:rFonts w:ascii="Times New Roman" w:hAnsi="Times New Roman" w:cs="Times New Roman"/>
        </w:rPr>
        <w:t xml:space="preserve"> S</w:t>
      </w:r>
      <w:r w:rsidRPr="000A7776">
        <w:rPr>
          <w:rFonts w:ascii="Times New Roman" w:hAnsi="Times New Roman" w:cs="Times New Roman"/>
        </w:rPr>
        <w:t xml:space="preserve">evgilinin adını anan aşık, o ad ile anma anında bir ve birlikle olur. Onun </w:t>
      </w:r>
      <w:proofErr w:type="spellStart"/>
      <w:r w:rsidRPr="000A7776">
        <w:rPr>
          <w:rFonts w:ascii="Times New Roman" w:hAnsi="Times New Roman" w:cs="Times New Roman"/>
        </w:rPr>
        <w:t>cisimsizliği</w:t>
      </w:r>
      <w:proofErr w:type="spellEnd"/>
      <w:r w:rsidRPr="000A7776">
        <w:rPr>
          <w:rFonts w:ascii="Times New Roman" w:hAnsi="Times New Roman" w:cs="Times New Roman"/>
        </w:rPr>
        <w:t xml:space="preserve"> adı</w:t>
      </w:r>
      <w:r w:rsidR="00915A5F">
        <w:rPr>
          <w:rFonts w:ascii="Times New Roman" w:hAnsi="Times New Roman" w:cs="Times New Roman"/>
        </w:rPr>
        <w:t>nı</w:t>
      </w:r>
      <w:r w:rsidRPr="000A7776">
        <w:rPr>
          <w:rFonts w:ascii="Times New Roman" w:hAnsi="Times New Roman" w:cs="Times New Roman"/>
        </w:rPr>
        <w:t xml:space="preserve"> ananın cisminde nesneleşir. Bu o ism</w:t>
      </w:r>
      <w:r w:rsidR="008E6401" w:rsidRPr="000A7776">
        <w:rPr>
          <w:rFonts w:ascii="Times New Roman" w:hAnsi="Times New Roman" w:cs="Times New Roman"/>
        </w:rPr>
        <w:t>e</w:t>
      </w:r>
      <w:r w:rsidRPr="000A7776">
        <w:rPr>
          <w:rFonts w:ascii="Times New Roman" w:hAnsi="Times New Roman" w:cs="Times New Roman"/>
        </w:rPr>
        <w:t xml:space="preserve"> uygun eyleme</w:t>
      </w:r>
      <w:r w:rsidR="00915A5F">
        <w:rPr>
          <w:rFonts w:ascii="Times New Roman" w:hAnsi="Times New Roman" w:cs="Times New Roman"/>
        </w:rPr>
        <w:t>k</w:t>
      </w:r>
      <w:r w:rsidRPr="000A7776">
        <w:rPr>
          <w:rFonts w:ascii="Times New Roman" w:hAnsi="Times New Roman" w:cs="Times New Roman"/>
        </w:rPr>
        <w:t xml:space="preserve"> demek değil, o isim olarak eylemek</w:t>
      </w:r>
      <w:r w:rsidR="00915A5F">
        <w:rPr>
          <w:rFonts w:ascii="Times New Roman" w:hAnsi="Times New Roman" w:cs="Times New Roman"/>
        </w:rPr>
        <w:t xml:space="preserve"> demekt</w:t>
      </w:r>
      <w:r w:rsidRPr="000A7776">
        <w:rPr>
          <w:rFonts w:ascii="Times New Roman" w:hAnsi="Times New Roman" w:cs="Times New Roman"/>
        </w:rPr>
        <w:t xml:space="preserve">ir.  Her şeyde, her durumda Ben’imle başla; </w:t>
      </w:r>
      <w:r w:rsidR="00915A5F">
        <w:rPr>
          <w:rFonts w:ascii="Times New Roman" w:hAnsi="Times New Roman" w:cs="Times New Roman"/>
        </w:rPr>
        <w:t xml:space="preserve">Ben’imle </w:t>
      </w:r>
      <w:proofErr w:type="gramStart"/>
      <w:r w:rsidR="00915A5F">
        <w:rPr>
          <w:rFonts w:ascii="Times New Roman" w:hAnsi="Times New Roman" w:cs="Times New Roman"/>
        </w:rPr>
        <w:t>git;</w:t>
      </w:r>
      <w:proofErr w:type="gramEnd"/>
      <w:r w:rsidR="00915A5F">
        <w:rPr>
          <w:rFonts w:ascii="Times New Roman" w:hAnsi="Times New Roman" w:cs="Times New Roman"/>
        </w:rPr>
        <w:t xml:space="preserve"> </w:t>
      </w:r>
      <w:r w:rsidRPr="000A7776">
        <w:rPr>
          <w:rFonts w:ascii="Times New Roman" w:hAnsi="Times New Roman" w:cs="Times New Roman"/>
        </w:rPr>
        <w:t xml:space="preserve">başlangıç Ben’im. Yani ne yaptığını </w:t>
      </w:r>
      <w:r w:rsidR="008E6401" w:rsidRPr="000A7776">
        <w:rPr>
          <w:rFonts w:ascii="Times New Roman" w:hAnsi="Times New Roman" w:cs="Times New Roman"/>
        </w:rPr>
        <w:t xml:space="preserve">ve yapmakta olduğunu </w:t>
      </w:r>
      <w:r w:rsidRPr="000A7776">
        <w:rPr>
          <w:rFonts w:ascii="Times New Roman" w:hAnsi="Times New Roman" w:cs="Times New Roman"/>
        </w:rPr>
        <w:t xml:space="preserve">bilen </w:t>
      </w:r>
      <w:proofErr w:type="gramStart"/>
      <w:r w:rsidRPr="000A7776">
        <w:rPr>
          <w:rFonts w:ascii="Times New Roman" w:hAnsi="Times New Roman" w:cs="Times New Roman"/>
        </w:rPr>
        <w:t>Ben</w:t>
      </w:r>
      <w:proofErr w:type="gramEnd"/>
      <w:r w:rsidRPr="000A7776">
        <w:rPr>
          <w:rFonts w:ascii="Times New Roman" w:hAnsi="Times New Roman" w:cs="Times New Roman"/>
        </w:rPr>
        <w:t xml:space="preserve">. </w:t>
      </w:r>
    </w:p>
    <w:p w14:paraId="52739911" w14:textId="76A5CE34" w:rsidR="008E32DA" w:rsidRPr="000A7776" w:rsidRDefault="008E6401"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lastRenderedPageBreak/>
        <w:t xml:space="preserve">Klasik anlatı şu yargıları nesnel olarak onaylar. </w:t>
      </w:r>
      <w:r w:rsidR="008E32DA" w:rsidRPr="000A7776">
        <w:rPr>
          <w:rFonts w:ascii="Times New Roman" w:hAnsi="Times New Roman" w:cs="Times New Roman"/>
        </w:rPr>
        <w:t>Mektubuna sevgili kendini kendi diliyle öv</w:t>
      </w:r>
      <w:r w:rsidRPr="000A7776">
        <w:rPr>
          <w:rFonts w:ascii="Times New Roman" w:hAnsi="Times New Roman" w:cs="Times New Roman"/>
        </w:rPr>
        <w:t>erek başlıyor.</w:t>
      </w:r>
      <w:r w:rsidR="008E32DA" w:rsidRPr="000A7776">
        <w:rPr>
          <w:rFonts w:ascii="Times New Roman" w:hAnsi="Times New Roman" w:cs="Times New Roman"/>
        </w:rPr>
        <w:t xml:space="preserve"> Bu da o övgüyle muhatap olan, o övgünün anlam ve değerini ancak içinde yaşadığı evrenle olan diyaloğunda görüp eyleyebilendir. </w:t>
      </w:r>
      <w:r w:rsidRPr="000A7776">
        <w:rPr>
          <w:rFonts w:ascii="Times New Roman" w:hAnsi="Times New Roman" w:cs="Times New Roman"/>
        </w:rPr>
        <w:t xml:space="preserve">Nesneleştirmeden kastım da budur. </w:t>
      </w:r>
      <w:r w:rsidR="008E32DA" w:rsidRPr="000A7776">
        <w:rPr>
          <w:rFonts w:ascii="Times New Roman" w:hAnsi="Times New Roman" w:cs="Times New Roman"/>
        </w:rPr>
        <w:t>Buna göre de Tanrı</w:t>
      </w:r>
      <w:r w:rsidRPr="000A7776">
        <w:rPr>
          <w:rFonts w:ascii="Times New Roman" w:hAnsi="Times New Roman" w:cs="Times New Roman"/>
        </w:rPr>
        <w:t>’</w:t>
      </w:r>
      <w:r w:rsidR="008E32DA" w:rsidRPr="000A7776">
        <w:rPr>
          <w:rFonts w:ascii="Times New Roman" w:hAnsi="Times New Roman" w:cs="Times New Roman"/>
        </w:rPr>
        <w:t xml:space="preserve">nın işareti, yani bana göresi olan evren, her daim benim dilim ve eylemimde varlığa gelmekte olsa </w:t>
      </w:r>
      <w:proofErr w:type="gramStart"/>
      <w:r w:rsidR="008E32DA" w:rsidRPr="000A7776">
        <w:rPr>
          <w:rFonts w:ascii="Times New Roman" w:hAnsi="Times New Roman" w:cs="Times New Roman"/>
        </w:rPr>
        <w:t>da,</w:t>
      </w:r>
      <w:proofErr w:type="gramEnd"/>
      <w:r w:rsidR="008E32DA" w:rsidRPr="000A7776">
        <w:rPr>
          <w:rFonts w:ascii="Times New Roman" w:hAnsi="Times New Roman" w:cs="Times New Roman"/>
        </w:rPr>
        <w:t xml:space="preserve"> O’nun onu bildiği gibi hiçbir insan ne O’nu ne de onun işaretlerini, ayetlerini bihakkın kavrayıp dile getiremez. Dış dünya, evren Tanrı</w:t>
      </w:r>
      <w:r w:rsidRPr="000A7776">
        <w:rPr>
          <w:rFonts w:ascii="Times New Roman" w:hAnsi="Times New Roman" w:cs="Times New Roman"/>
        </w:rPr>
        <w:t>’</w:t>
      </w:r>
      <w:r w:rsidR="008E32DA" w:rsidRPr="000A7776">
        <w:rPr>
          <w:rFonts w:ascii="Times New Roman" w:hAnsi="Times New Roman" w:cs="Times New Roman"/>
        </w:rPr>
        <w:t>nın işareti, ayeti ise, yani bir fenomen alanı ise onun gizi insan aklının sınırları içinde demektir. Bu sınır, aslında sınırsızlığı keşfin başlangıç noktasıdır. Hakikat evrende açığa çıkarılmayı beklemektedir. Hakikat bir anlamda olduğu gibi ifadesini, o dilin sahibinin içsel dünyasında gerçekleş</w:t>
      </w:r>
      <w:r w:rsidR="00A64451">
        <w:rPr>
          <w:rFonts w:ascii="Times New Roman" w:hAnsi="Times New Roman" w:cs="Times New Roman"/>
        </w:rPr>
        <w:t>tir</w:t>
      </w:r>
      <w:r w:rsidR="008E32DA" w:rsidRPr="000A7776">
        <w:rPr>
          <w:rFonts w:ascii="Times New Roman" w:hAnsi="Times New Roman" w:cs="Times New Roman"/>
        </w:rPr>
        <w:t>ir.</w:t>
      </w:r>
    </w:p>
    <w:p w14:paraId="37C401AF" w14:textId="01CCFC50"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“Ben seni senin kendini övdüğün gibi övemem,” diyor peygamber, yani mektubun ilk okuyanı.</w:t>
      </w:r>
      <w:r w:rsidRPr="000A7776">
        <w:rPr>
          <w:rStyle w:val="DipnotBavurusu"/>
          <w:rFonts w:ascii="Times New Roman" w:hAnsi="Times New Roman" w:cs="Times New Roman"/>
        </w:rPr>
        <w:footnoteReference w:id="7"/>
      </w:r>
      <w:r w:rsidRPr="000A7776">
        <w:rPr>
          <w:rFonts w:ascii="Times New Roman" w:hAnsi="Times New Roman" w:cs="Times New Roman"/>
        </w:rPr>
        <w:t xml:space="preserve">  </w:t>
      </w:r>
      <w:r w:rsidR="00320670" w:rsidRPr="000A7776">
        <w:rPr>
          <w:rFonts w:ascii="Times New Roman" w:hAnsi="Times New Roman" w:cs="Times New Roman"/>
        </w:rPr>
        <w:t xml:space="preserve">Ancak onu anlamak, onun kastettiğini kavramak için </w:t>
      </w:r>
      <w:proofErr w:type="spellStart"/>
      <w:r w:rsidR="00320670" w:rsidRPr="000A7776">
        <w:rPr>
          <w:rFonts w:ascii="Times New Roman" w:hAnsi="Times New Roman" w:cs="Times New Roman"/>
        </w:rPr>
        <w:t>cehd</w:t>
      </w:r>
      <w:proofErr w:type="spellEnd"/>
      <w:r w:rsidR="00320670" w:rsidRPr="000A7776">
        <w:rPr>
          <w:rFonts w:ascii="Times New Roman" w:hAnsi="Times New Roman" w:cs="Times New Roman"/>
        </w:rPr>
        <w:t xml:space="preserve"> içinde olmak insanın ereği olmuştur. Her sevgili, sevdiğinin her cümlesinden bir anlam çıkarma peşinde olmaz, onu olduğu gibi hayatında göstermeye çalışır. Yazanın elinin değdiği tüm evren, orada duran ve kendini “Ben buradayım,” diye dillendiren evren, sevgiliye daha nasıl açabilir kendini!</w:t>
      </w:r>
    </w:p>
    <w:p w14:paraId="6D187B35" w14:textId="0417C397"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Besmele ile başlamak ve onu </w:t>
      </w:r>
      <w:proofErr w:type="spellStart"/>
      <w:r w:rsidRPr="000A7776">
        <w:rPr>
          <w:rFonts w:ascii="Times New Roman" w:hAnsi="Times New Roman" w:cs="Times New Roman"/>
        </w:rPr>
        <w:t>hamd</w:t>
      </w:r>
      <w:proofErr w:type="spellEnd"/>
      <w:r w:rsidRPr="000A7776">
        <w:rPr>
          <w:rFonts w:ascii="Times New Roman" w:hAnsi="Times New Roman" w:cs="Times New Roman"/>
        </w:rPr>
        <w:t xml:space="preserve"> etmek, tüm insanlar için eşit düzeyde gerçekleşmez. Onun varlığının künhüne vakıf olma her bir </w:t>
      </w:r>
      <w:proofErr w:type="spellStart"/>
      <w:r w:rsidRPr="000A7776">
        <w:rPr>
          <w:rFonts w:ascii="Times New Roman" w:hAnsi="Times New Roman" w:cs="Times New Roman"/>
        </w:rPr>
        <w:t>varolanda</w:t>
      </w:r>
      <w:proofErr w:type="spellEnd"/>
      <w:r w:rsidRPr="000A7776">
        <w:rPr>
          <w:rFonts w:ascii="Times New Roman" w:hAnsi="Times New Roman" w:cs="Times New Roman"/>
        </w:rPr>
        <w:t xml:space="preserve"> aynı değildir, her bir varlık onu terennüm etmekte olsa da. Bu aracılar ve otoriteler var etme değil, aksine her bir varlığın yetenek ve o yetenekle gerçekleşen konumuna göre eylemeyi imler.</w:t>
      </w:r>
      <w:r w:rsidR="00320670" w:rsidRPr="000A7776">
        <w:rPr>
          <w:rFonts w:ascii="Times New Roman" w:hAnsi="Times New Roman" w:cs="Times New Roman"/>
        </w:rPr>
        <w:t xml:space="preserve"> Çabadan kast edilen de budur. Daha mükemmelleştirilmiş bir insani değerler alanı yaratmak çabası. </w:t>
      </w:r>
    </w:p>
    <w:p w14:paraId="178769B2" w14:textId="4B487ECF" w:rsidR="000944BF" w:rsidRPr="000A7776" w:rsidRDefault="006637B8"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Rahman dilinin öyküsünün izini sürelim: rahman kelimesi, “şefkat ve merhamet eden</w:t>
      </w:r>
      <w:r w:rsidR="000944BF" w:rsidRPr="000A7776">
        <w:rPr>
          <w:rFonts w:ascii="Times New Roman" w:hAnsi="Times New Roman" w:cs="Times New Roman"/>
        </w:rPr>
        <w:t xml:space="preserve">, acıyan” demektir. Kök anlamında, “yufka yürekli olmak, acımak, birinin üzüntüsüne ortak olmak,” anlamında da insani-duygusal unsurlarda kullanılır.  Kelimenin İbranice ile olan bağı da dikkate alınınca, dinin Tanrısının ortak niteliğini belirlemesi bakımından önemlidir ve aynı zamanda genel bir serüveni de imler. </w:t>
      </w:r>
      <w:r w:rsidR="00171AA1" w:rsidRPr="000A7776">
        <w:rPr>
          <w:rFonts w:ascii="Times New Roman" w:hAnsi="Times New Roman" w:cs="Times New Roman"/>
        </w:rPr>
        <w:t xml:space="preserve">İnsan-insan, insan-tüm canlılar ilişkisinde kavram bir şeye gönderide bulunur. Bu şey de hayatın içinde etik-estetik bir nesneleşmeyi var eder. Buna göre din, din olarak kendi </w:t>
      </w:r>
      <w:proofErr w:type="spellStart"/>
      <w:r w:rsidR="00171AA1" w:rsidRPr="000A7776">
        <w:rPr>
          <w:rFonts w:ascii="Times New Roman" w:hAnsi="Times New Roman" w:cs="Times New Roman"/>
        </w:rPr>
        <w:t>yaptırımsal</w:t>
      </w:r>
      <w:proofErr w:type="spellEnd"/>
      <w:r w:rsidR="00171AA1" w:rsidRPr="000A7776">
        <w:rPr>
          <w:rFonts w:ascii="Times New Roman" w:hAnsi="Times New Roman" w:cs="Times New Roman"/>
        </w:rPr>
        <w:t xml:space="preserve"> teklifini bu iki insan ediminde sergiler, ama her ikisi de değildir. </w:t>
      </w:r>
    </w:p>
    <w:p w14:paraId="40EEA210" w14:textId="1FFCAB88" w:rsidR="006637B8" w:rsidRPr="000A7776" w:rsidRDefault="000944B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Rahmet kelimesi Tanrıya içkindir, ancak onunla sınırlı bir dille sınırlı değildir. Kur’an rahmet kavramını Tevrat’a, Kur’an’a, Hz. Peygamber’e ve insanlara nispet etmiştir. Rahim ise, üç ayette diğerlerinden ayrı, </w:t>
      </w:r>
      <w:proofErr w:type="spellStart"/>
      <w:r w:rsidRPr="000A7776">
        <w:rPr>
          <w:rFonts w:ascii="Times New Roman" w:hAnsi="Times New Roman" w:cs="Times New Roman"/>
        </w:rPr>
        <w:t>mü’minlerle</w:t>
      </w:r>
      <w:proofErr w:type="spellEnd"/>
      <w:r w:rsidRPr="000A7776">
        <w:rPr>
          <w:rFonts w:ascii="Times New Roman" w:hAnsi="Times New Roman" w:cs="Times New Roman"/>
        </w:rPr>
        <w:t xml:space="preserve"> ilişkili olarak zikredilmiştir.  </w:t>
      </w:r>
      <w:r w:rsidR="00171AA1" w:rsidRPr="000A7776">
        <w:rPr>
          <w:rFonts w:ascii="Times New Roman" w:hAnsi="Times New Roman" w:cs="Times New Roman"/>
        </w:rPr>
        <w:t xml:space="preserve">Hadis literatüründe </w:t>
      </w:r>
      <w:r w:rsidRPr="000A7776">
        <w:rPr>
          <w:rFonts w:ascii="Times New Roman" w:hAnsi="Times New Roman" w:cs="Times New Roman"/>
        </w:rPr>
        <w:t>Kutsi Hadis</w:t>
      </w:r>
      <w:r w:rsidR="00171AA1" w:rsidRPr="000A7776">
        <w:rPr>
          <w:rFonts w:ascii="Times New Roman" w:hAnsi="Times New Roman" w:cs="Times New Roman"/>
        </w:rPr>
        <w:t xml:space="preserve"> sınıflandırması altında yer alan </w:t>
      </w:r>
      <w:r w:rsidRPr="000A7776">
        <w:rPr>
          <w:rFonts w:ascii="Times New Roman" w:hAnsi="Times New Roman" w:cs="Times New Roman"/>
        </w:rPr>
        <w:t>şu dikkat çekici analoji önemlidir</w:t>
      </w:r>
      <w:r w:rsidR="00171AA1" w:rsidRPr="000A7776">
        <w:rPr>
          <w:rFonts w:ascii="Times New Roman" w:hAnsi="Times New Roman" w:cs="Times New Roman"/>
        </w:rPr>
        <w:t>. Sosyal ahlakı ve oradan da evrensel ahlakın ölçütünü belirleyen bu söylem, kendi içinde öncesini var eden bir onay-eylem bağını sergiler</w:t>
      </w:r>
      <w:r w:rsidRPr="000A7776">
        <w:rPr>
          <w:rFonts w:ascii="Times New Roman" w:hAnsi="Times New Roman" w:cs="Times New Roman"/>
        </w:rPr>
        <w:t>:</w:t>
      </w:r>
    </w:p>
    <w:p w14:paraId="1DCC15D5" w14:textId="2DE4DE8F" w:rsidR="003A3399" w:rsidRPr="000A7776" w:rsidRDefault="000944BF" w:rsidP="000A7776">
      <w:pPr>
        <w:spacing w:before="120" w:after="120" w:line="240" w:lineRule="auto"/>
        <w:ind w:left="708"/>
        <w:jc w:val="both"/>
        <w:rPr>
          <w:rFonts w:ascii="Times New Roman" w:hAnsi="Times New Roman" w:cs="Times New Roman"/>
        </w:rPr>
      </w:pPr>
      <w:r w:rsidRPr="000A7776">
        <w:rPr>
          <w:rFonts w:ascii="Times New Roman" w:hAnsi="Times New Roman" w:cs="Times New Roman"/>
        </w:rPr>
        <w:t>Ben Rahmanım, hısım ve akrabalık da adımdan ayırdığım rahim kelimesiyle anılmıştır. Akrabalık ilgisini sürdürenle ben de ilgimi devam ettiririm, bu ilgiyi kesenlerden ben de ilgimi keserim</w:t>
      </w:r>
      <w:r w:rsidR="00011A72" w:rsidRPr="000A7776">
        <w:rPr>
          <w:rFonts w:ascii="Times New Roman" w:hAnsi="Times New Roman" w:cs="Times New Roman"/>
        </w:rPr>
        <w:t>.</w:t>
      </w:r>
    </w:p>
    <w:p w14:paraId="396E53F0" w14:textId="77777777" w:rsidR="000944BF" w:rsidRPr="000A7776" w:rsidRDefault="000944BF" w:rsidP="000A7776">
      <w:pPr>
        <w:spacing w:before="120" w:after="120" w:line="240" w:lineRule="auto"/>
        <w:ind w:left="708"/>
        <w:jc w:val="both"/>
        <w:rPr>
          <w:rFonts w:ascii="Times New Roman" w:hAnsi="Times New Roman" w:cs="Times New Roman"/>
        </w:rPr>
      </w:pPr>
      <w:r w:rsidRPr="000A7776">
        <w:rPr>
          <w:rFonts w:ascii="Times New Roman" w:hAnsi="Times New Roman" w:cs="Times New Roman"/>
        </w:rPr>
        <w:t xml:space="preserve">Başka bir hadis, dua diliyle </w:t>
      </w:r>
      <w:proofErr w:type="spellStart"/>
      <w:r w:rsidRPr="000A7776">
        <w:rPr>
          <w:rFonts w:ascii="Times New Roman" w:hAnsi="Times New Roman" w:cs="Times New Roman"/>
        </w:rPr>
        <w:t>şimdileştirilmiştir</w:t>
      </w:r>
      <w:proofErr w:type="spellEnd"/>
      <w:r w:rsidRPr="000A7776">
        <w:rPr>
          <w:rFonts w:ascii="Times New Roman" w:hAnsi="Times New Roman" w:cs="Times New Roman"/>
        </w:rPr>
        <w:t>:</w:t>
      </w:r>
    </w:p>
    <w:p w14:paraId="5896E392" w14:textId="55139957" w:rsidR="000944BF" w:rsidRPr="000A7776" w:rsidRDefault="000944BF" w:rsidP="000A7776">
      <w:pPr>
        <w:spacing w:before="120" w:after="120" w:line="240" w:lineRule="auto"/>
        <w:ind w:left="708"/>
        <w:jc w:val="both"/>
        <w:rPr>
          <w:rFonts w:ascii="Times New Roman" w:hAnsi="Times New Roman" w:cs="Times New Roman"/>
        </w:rPr>
      </w:pPr>
      <w:r w:rsidRPr="000A7776">
        <w:rPr>
          <w:rFonts w:ascii="Times New Roman" w:hAnsi="Times New Roman" w:cs="Times New Roman"/>
        </w:rPr>
        <w:t>Allah’ım! Dünya hayatını amacımızın ve ilmi gücümüzün nihai h</w:t>
      </w:r>
      <w:r w:rsidR="00011A72" w:rsidRPr="000A7776">
        <w:rPr>
          <w:rFonts w:ascii="Times New Roman" w:hAnsi="Times New Roman" w:cs="Times New Roman"/>
        </w:rPr>
        <w:t>e</w:t>
      </w:r>
      <w:r w:rsidRPr="000A7776">
        <w:rPr>
          <w:rFonts w:ascii="Times New Roman" w:hAnsi="Times New Roman" w:cs="Times New Roman"/>
        </w:rPr>
        <w:t xml:space="preserve">defi kılma, bize merhamet etmeyeni başımıza musallat etme! </w:t>
      </w:r>
    </w:p>
    <w:p w14:paraId="709C8937" w14:textId="1EB73287" w:rsidR="00C23A85" w:rsidRPr="000A7776" w:rsidRDefault="000944B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Rahman kelimesinin Kur’an’da çok sık geçiyor olması neyi ifade eder? Genel bir cevap bu kavramın “insanın gönlünü Allah’a yaklaştıran </w:t>
      </w:r>
      <w:r w:rsidR="003B3C44" w:rsidRPr="000A7776">
        <w:rPr>
          <w:rFonts w:ascii="Times New Roman" w:hAnsi="Times New Roman" w:cs="Times New Roman"/>
        </w:rPr>
        <w:t xml:space="preserve">bir içeriğe sahip olmasıdır.” </w:t>
      </w:r>
      <w:r w:rsidR="00C23A85" w:rsidRPr="000A7776">
        <w:rPr>
          <w:rFonts w:ascii="Times New Roman" w:hAnsi="Times New Roman" w:cs="Times New Roman"/>
        </w:rPr>
        <w:t>Rahman ve Rahim isimleri, ilahi isimler olarak anlam farkları</w:t>
      </w:r>
      <w:r w:rsidR="00320670" w:rsidRPr="000A7776">
        <w:rPr>
          <w:rFonts w:ascii="Times New Roman" w:hAnsi="Times New Roman" w:cs="Times New Roman"/>
        </w:rPr>
        <w:t xml:space="preserve"> </w:t>
      </w:r>
      <w:r w:rsidR="00C23A85" w:rsidRPr="000A7776">
        <w:rPr>
          <w:rFonts w:ascii="Times New Roman" w:hAnsi="Times New Roman" w:cs="Times New Roman"/>
        </w:rPr>
        <w:t xml:space="preserve">da taşır. “Rahman kelimesi dünya hayatında herkesi, Rahim ise ahirette sadece </w:t>
      </w:r>
      <w:proofErr w:type="spellStart"/>
      <w:r w:rsidR="00C23A85" w:rsidRPr="000A7776">
        <w:rPr>
          <w:rFonts w:ascii="Times New Roman" w:hAnsi="Times New Roman" w:cs="Times New Roman"/>
        </w:rPr>
        <w:t>Mü’minleri</w:t>
      </w:r>
      <w:proofErr w:type="spellEnd"/>
      <w:r w:rsidR="00C23A85" w:rsidRPr="000A7776">
        <w:rPr>
          <w:rFonts w:ascii="Times New Roman" w:hAnsi="Times New Roman" w:cs="Times New Roman"/>
        </w:rPr>
        <w:t xml:space="preserve"> kapsayan ilahi rahmeti ifade ettiği” şeklinde biraz ideolojik zorlama dikkat çeker.</w:t>
      </w:r>
    </w:p>
    <w:p w14:paraId="4C39F1C0" w14:textId="7948A9DC" w:rsidR="00C23A85" w:rsidRPr="000A7776" w:rsidRDefault="00C23A85"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Gazali bu iki isimle ilgili şu yorumu yapar. Ona göre “Rahman isminden elde edilecek feyiz kalp gözü perdeli olan kulları şefkat ve nezaketle uyarmak, günahkârlara hakaret nazarıyla değil merhamet nazarıyla bakmak, dünyada işlenen her günahı bir musibet kabul edip onu ortadan kaldırmaya çalışmaktır.” Rahim bundan farklı gibi durmaktadır. Buna göre Rahim, “fakirlerin ihtiyacını gidermeye gayret” etmektir. Rahim ismi, servet ve iktidarı öne çıkararak, bu birikim ve güçte olmayanlara karşı, </w:t>
      </w:r>
      <w:r w:rsidRPr="000A7776">
        <w:rPr>
          <w:rFonts w:ascii="Times New Roman" w:hAnsi="Times New Roman" w:cs="Times New Roman"/>
        </w:rPr>
        <w:lastRenderedPageBreak/>
        <w:t xml:space="preserve">bu güce sahip olanların “dua etmeleri” ve üzüntülerine ortak </w:t>
      </w:r>
      <w:proofErr w:type="spellStart"/>
      <w:r w:rsidRPr="000A7776">
        <w:rPr>
          <w:rFonts w:ascii="Times New Roman" w:hAnsi="Times New Roman" w:cs="Times New Roman"/>
        </w:rPr>
        <w:t>olma”ları</w:t>
      </w:r>
      <w:proofErr w:type="spellEnd"/>
      <w:r w:rsidRPr="000A7776">
        <w:rPr>
          <w:rFonts w:ascii="Times New Roman" w:hAnsi="Times New Roman" w:cs="Times New Roman"/>
        </w:rPr>
        <w:t xml:space="preserve"> öne çıkmaktadır.</w:t>
      </w:r>
      <w:r w:rsidR="00011A72" w:rsidRPr="000A7776">
        <w:rPr>
          <w:rStyle w:val="DipnotBavurusu"/>
          <w:rFonts w:ascii="Times New Roman" w:hAnsi="Times New Roman" w:cs="Times New Roman"/>
        </w:rPr>
        <w:footnoteReference w:id="8"/>
      </w:r>
      <w:r w:rsidR="00320670" w:rsidRPr="000A7776">
        <w:rPr>
          <w:rFonts w:ascii="Times New Roman" w:hAnsi="Times New Roman" w:cs="Times New Roman"/>
        </w:rPr>
        <w:t xml:space="preserve"> Rahman olarak Tanrı, evrenin ötekisi değildir, evrenin her an eyleyenidir. O “her an bir iş üzerine” sürecin içinde yer alır. Merhamet inananın bir öteki yaratarak “hakaret nazarıyla” bakmayı men eden bir ilke sunar. Bu ilke “</w:t>
      </w:r>
      <w:proofErr w:type="spellStart"/>
      <w:r w:rsidR="00320670" w:rsidRPr="000A7776">
        <w:rPr>
          <w:rFonts w:ascii="Times New Roman" w:hAnsi="Times New Roman" w:cs="Times New Roman"/>
        </w:rPr>
        <w:t>bismillahirrrahmanirrahim”in</w:t>
      </w:r>
      <w:proofErr w:type="spellEnd"/>
      <w:r w:rsidR="00320670" w:rsidRPr="000A7776">
        <w:rPr>
          <w:rFonts w:ascii="Times New Roman" w:hAnsi="Times New Roman" w:cs="Times New Roman"/>
        </w:rPr>
        <w:t xml:space="preserve"> etik-estetik </w:t>
      </w:r>
      <w:proofErr w:type="spellStart"/>
      <w:r w:rsidR="00320670" w:rsidRPr="000A7776">
        <w:rPr>
          <w:rFonts w:ascii="Times New Roman" w:hAnsi="Times New Roman" w:cs="Times New Roman"/>
        </w:rPr>
        <w:t>formülasyonunda</w:t>
      </w:r>
      <w:proofErr w:type="spellEnd"/>
      <w:r w:rsidR="00320670" w:rsidRPr="000A7776">
        <w:rPr>
          <w:rFonts w:ascii="Times New Roman" w:hAnsi="Times New Roman" w:cs="Times New Roman"/>
        </w:rPr>
        <w:t xml:space="preserve"> yer alır. </w:t>
      </w:r>
    </w:p>
    <w:p w14:paraId="65FC3DE5" w14:textId="6DD942B4" w:rsidR="00C23A85" w:rsidRPr="000A7776" w:rsidRDefault="00C23A85"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Rahman ve Rahim olan Allah’tır</w:t>
      </w:r>
      <w:r w:rsidR="00FF3E01" w:rsidRPr="000A7776">
        <w:rPr>
          <w:rFonts w:ascii="Times New Roman" w:hAnsi="Times New Roman" w:cs="Times New Roman"/>
        </w:rPr>
        <w:t>/Tanrı’dır</w:t>
      </w:r>
      <w:r w:rsidRPr="000A7776">
        <w:rPr>
          <w:rFonts w:ascii="Times New Roman" w:hAnsi="Times New Roman" w:cs="Times New Roman"/>
        </w:rPr>
        <w:t>, onun bir yaratığı olarak da [r]</w:t>
      </w:r>
      <w:proofErr w:type="spellStart"/>
      <w:r w:rsidRPr="000A7776">
        <w:rPr>
          <w:rFonts w:ascii="Times New Roman" w:hAnsi="Times New Roman" w:cs="Times New Roman"/>
        </w:rPr>
        <w:t>ahman</w:t>
      </w:r>
      <w:proofErr w:type="spellEnd"/>
      <w:r w:rsidRPr="000A7776">
        <w:rPr>
          <w:rFonts w:ascii="Times New Roman" w:hAnsi="Times New Roman" w:cs="Times New Roman"/>
        </w:rPr>
        <w:t xml:space="preserve"> ve [r]ahim olan insandır. Bu insan edimiyle, öncesinde bilgisiyle ve onunla beraber estetik nazarıyla belirlene</w:t>
      </w:r>
      <w:r w:rsidR="00011A72" w:rsidRPr="000A7776">
        <w:rPr>
          <w:rFonts w:ascii="Times New Roman" w:hAnsi="Times New Roman" w:cs="Times New Roman"/>
        </w:rPr>
        <w:t>n</w:t>
      </w:r>
      <w:r w:rsidRPr="000A7776">
        <w:rPr>
          <w:rFonts w:ascii="Times New Roman" w:hAnsi="Times New Roman" w:cs="Times New Roman"/>
        </w:rPr>
        <w:t xml:space="preserve"> rasyonel varlıktır.  Bu iki kelime bu anlamda psikolojik ve sosyal bir işlev sergileme iç imkânına sahiptir. Bu durumda bu iki kavramın dini tanımlamasına inana</w:t>
      </w:r>
      <w:r w:rsidR="00011A72" w:rsidRPr="000A7776">
        <w:rPr>
          <w:rFonts w:ascii="Times New Roman" w:hAnsi="Times New Roman" w:cs="Times New Roman"/>
        </w:rPr>
        <w:t>n</w:t>
      </w:r>
      <w:r w:rsidRPr="000A7776">
        <w:rPr>
          <w:rFonts w:ascii="Times New Roman" w:hAnsi="Times New Roman" w:cs="Times New Roman"/>
        </w:rPr>
        <w:t xml:space="preserve"> ya da inanmayan kişi ya da kültürlerin verdiği tepkiyi insan-insan ilişkisi üzerinden nasıl tanımlayabiliriz?</w:t>
      </w:r>
      <w:r w:rsidR="004E3767" w:rsidRPr="000A7776">
        <w:rPr>
          <w:rFonts w:ascii="Times New Roman" w:hAnsi="Times New Roman" w:cs="Times New Roman"/>
        </w:rPr>
        <w:t xml:space="preserve"> Onları her bir kültür her ne kadar, bir dua niteliğiyle tanımlasa </w:t>
      </w:r>
      <w:proofErr w:type="gramStart"/>
      <w:r w:rsidR="004E3767" w:rsidRPr="000A7776">
        <w:rPr>
          <w:rFonts w:ascii="Times New Roman" w:hAnsi="Times New Roman" w:cs="Times New Roman"/>
        </w:rPr>
        <w:t>da,</w:t>
      </w:r>
      <w:proofErr w:type="gramEnd"/>
      <w:r w:rsidR="004E3767" w:rsidRPr="000A7776">
        <w:rPr>
          <w:rFonts w:ascii="Times New Roman" w:hAnsi="Times New Roman" w:cs="Times New Roman"/>
        </w:rPr>
        <w:t xml:space="preserve"> bu kavramları kullanan biri nasıl bir iletişimle insan</w:t>
      </w:r>
      <w:r w:rsidR="00011A72" w:rsidRPr="000A7776">
        <w:rPr>
          <w:rFonts w:ascii="Times New Roman" w:hAnsi="Times New Roman" w:cs="Times New Roman"/>
        </w:rPr>
        <w:t>i</w:t>
      </w:r>
      <w:r w:rsidR="004E3767" w:rsidRPr="000A7776">
        <w:rPr>
          <w:rFonts w:ascii="Times New Roman" w:hAnsi="Times New Roman" w:cs="Times New Roman"/>
        </w:rPr>
        <w:t xml:space="preserve"> tavır alış biçimine dönüştürebilecektir? </w:t>
      </w:r>
      <w:r w:rsidR="00FF3E01" w:rsidRPr="000A7776">
        <w:rPr>
          <w:rFonts w:ascii="Times New Roman" w:hAnsi="Times New Roman" w:cs="Times New Roman"/>
        </w:rPr>
        <w:t xml:space="preserve">Cevap soruların kendi içinde devinir. Ötekileştiren hiçbir tasavvur, Tanrı’nın inayetinin farkına varamaz. </w:t>
      </w:r>
    </w:p>
    <w:p w14:paraId="18DF70A8" w14:textId="607EEDFB" w:rsidR="004E3767" w:rsidRPr="000A7776" w:rsidRDefault="004E3767"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Yaşadığımız dünya tüm </w:t>
      </w:r>
      <w:proofErr w:type="spellStart"/>
      <w:r w:rsidRPr="000A7776">
        <w:rPr>
          <w:rFonts w:ascii="Times New Roman" w:hAnsi="Times New Roman" w:cs="Times New Roman"/>
        </w:rPr>
        <w:t>varolanlar</w:t>
      </w:r>
      <w:proofErr w:type="spellEnd"/>
      <w:r w:rsidRPr="000A7776">
        <w:rPr>
          <w:rFonts w:ascii="Times New Roman" w:hAnsi="Times New Roman" w:cs="Times New Roman"/>
        </w:rPr>
        <w:t xml:space="preserve"> için bir “açık imkânlar alanıdır.” Her bir </w:t>
      </w:r>
      <w:proofErr w:type="spellStart"/>
      <w:r w:rsidRPr="000A7776">
        <w:rPr>
          <w:rFonts w:ascii="Times New Roman" w:hAnsi="Times New Roman" w:cs="Times New Roman"/>
        </w:rPr>
        <w:t>varolanın</w:t>
      </w:r>
      <w:proofErr w:type="spellEnd"/>
      <w:r w:rsidRPr="000A7776">
        <w:rPr>
          <w:rFonts w:ascii="Times New Roman" w:hAnsi="Times New Roman" w:cs="Times New Roman"/>
        </w:rPr>
        <w:t xml:space="preserve"> hayat deneyiminin kavramların ötesinde bir gerçekleştirme ve gerçekleşme edimi içinde olduğunu gösterir. Kavramın içeriğini bilmek ile kavramın içeriğinin </w:t>
      </w:r>
      <w:proofErr w:type="spellStart"/>
      <w:r w:rsidRPr="000A7776">
        <w:rPr>
          <w:rFonts w:ascii="Times New Roman" w:hAnsi="Times New Roman" w:cs="Times New Roman"/>
        </w:rPr>
        <w:t>deneyimlik</w:t>
      </w:r>
      <w:proofErr w:type="spellEnd"/>
      <w:r w:rsidRPr="000A7776">
        <w:rPr>
          <w:rFonts w:ascii="Times New Roman" w:hAnsi="Times New Roman" w:cs="Times New Roman"/>
        </w:rPr>
        <w:t xml:space="preserve"> öznesi olmak aynı şey değildir.</w:t>
      </w:r>
    </w:p>
    <w:p w14:paraId="51E49853" w14:textId="30051B41" w:rsidR="00A64451" w:rsidRPr="000A7776" w:rsidRDefault="00B658B7" w:rsidP="00A64451">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Fatiha suresinin ikinci ayeti, besmele ile bağlantılı bir vurgu izindedir: “</w:t>
      </w:r>
      <w:proofErr w:type="spellStart"/>
      <w:r w:rsidRPr="000A7776">
        <w:rPr>
          <w:rFonts w:ascii="Times New Roman" w:hAnsi="Times New Roman" w:cs="Times New Roman"/>
        </w:rPr>
        <w:t>Elhamdulillahi</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rabbi</w:t>
      </w:r>
      <w:r w:rsidR="00FF3E01" w:rsidRPr="000A7776">
        <w:rPr>
          <w:rFonts w:ascii="Times New Roman" w:hAnsi="Times New Roman" w:cs="Times New Roman"/>
        </w:rPr>
        <w:t>’</w:t>
      </w:r>
      <w:r w:rsidRPr="000A7776">
        <w:rPr>
          <w:rFonts w:ascii="Times New Roman" w:hAnsi="Times New Roman" w:cs="Times New Roman"/>
        </w:rPr>
        <w:t>l-a’lemine</w:t>
      </w:r>
      <w:proofErr w:type="spellEnd"/>
      <w:r w:rsidRPr="000A7776">
        <w:rPr>
          <w:rFonts w:ascii="Times New Roman" w:hAnsi="Times New Roman" w:cs="Times New Roman"/>
        </w:rPr>
        <w:t>,” yani “her türlü övgü yalnızca Allah’a özgüdür, bütün âlemlerin Rabbi.” [1: 2].</w:t>
      </w:r>
      <w:r w:rsidR="00A64451" w:rsidRPr="00A64451">
        <w:rPr>
          <w:rFonts w:ascii="Times New Roman" w:hAnsi="Times New Roman" w:cs="Times New Roman"/>
        </w:rPr>
        <w:t xml:space="preserve"> </w:t>
      </w:r>
      <w:r w:rsidR="00A64451" w:rsidRPr="000A7776">
        <w:rPr>
          <w:rFonts w:ascii="Times New Roman" w:hAnsi="Times New Roman" w:cs="Times New Roman"/>
        </w:rPr>
        <w:t>“</w:t>
      </w:r>
      <w:proofErr w:type="spellStart"/>
      <w:r w:rsidR="00A64451" w:rsidRPr="000A7776">
        <w:rPr>
          <w:rFonts w:ascii="Times New Roman" w:hAnsi="Times New Roman" w:cs="Times New Roman"/>
        </w:rPr>
        <w:t>Hamd</w:t>
      </w:r>
      <w:proofErr w:type="spellEnd"/>
      <w:r w:rsidR="00A64451" w:rsidRPr="000A7776">
        <w:rPr>
          <w:rFonts w:ascii="Times New Roman" w:hAnsi="Times New Roman" w:cs="Times New Roman"/>
        </w:rPr>
        <w:t xml:space="preserve"> Allah içindir; Allah’a mahsustur.”</w:t>
      </w:r>
    </w:p>
    <w:p w14:paraId="25417164" w14:textId="334948F1" w:rsidR="00B658B7" w:rsidRPr="000A7776" w:rsidRDefault="00B658B7"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“Allah, </w:t>
      </w:r>
      <w:proofErr w:type="spellStart"/>
      <w:r w:rsidRPr="000A7776">
        <w:rPr>
          <w:rFonts w:ascii="Times New Roman" w:hAnsi="Times New Roman" w:cs="Times New Roman"/>
        </w:rPr>
        <w:t>Rabbü’</w:t>
      </w:r>
      <w:r w:rsidR="00FF3E01" w:rsidRPr="000A7776">
        <w:rPr>
          <w:rFonts w:ascii="Times New Roman" w:hAnsi="Times New Roman" w:cs="Times New Roman"/>
        </w:rPr>
        <w:t>l</w:t>
      </w:r>
      <w:r w:rsidRPr="000A7776">
        <w:rPr>
          <w:rFonts w:ascii="Times New Roman" w:hAnsi="Times New Roman" w:cs="Times New Roman"/>
        </w:rPr>
        <w:t>-a’lemindir</w:t>
      </w:r>
      <w:proofErr w:type="spellEnd"/>
      <w:r w:rsidRPr="000A7776">
        <w:rPr>
          <w:rFonts w:ascii="Times New Roman" w:hAnsi="Times New Roman" w:cs="Times New Roman"/>
        </w:rPr>
        <w:t>.” Bir hüküm ve</w:t>
      </w:r>
      <w:r w:rsidR="00011A72" w:rsidRPr="000A7776">
        <w:rPr>
          <w:rFonts w:ascii="Times New Roman" w:hAnsi="Times New Roman" w:cs="Times New Roman"/>
        </w:rPr>
        <w:t xml:space="preserve"> </w:t>
      </w:r>
      <w:r w:rsidRPr="000A7776">
        <w:rPr>
          <w:rFonts w:ascii="Times New Roman" w:hAnsi="Times New Roman" w:cs="Times New Roman"/>
        </w:rPr>
        <w:t xml:space="preserve">doğruluk önermesidir. Âlemin Rabbi olarak Allah ile </w:t>
      </w:r>
      <w:proofErr w:type="spellStart"/>
      <w:r w:rsidRPr="000A7776">
        <w:rPr>
          <w:rFonts w:ascii="Times New Roman" w:hAnsi="Times New Roman" w:cs="Times New Roman"/>
        </w:rPr>
        <w:t>Rabb</w:t>
      </w:r>
      <w:proofErr w:type="spellEnd"/>
      <w:r w:rsidRPr="000A7776">
        <w:rPr>
          <w:rFonts w:ascii="Times New Roman" w:hAnsi="Times New Roman" w:cs="Times New Roman"/>
        </w:rPr>
        <w:t xml:space="preserve"> olarak Allah, her şeyden tamamen ayrı ve farklı biricikliğin işaretidir. Rab, “bir şeyin sahipliği ve bunun gereği olarak o şey üzerinde otorite iddiasında bulunma ve bir şeyi başından sonuna kadar kurma/oluşturma, sürdürme ve besleme kavramlarını içerir.” </w:t>
      </w:r>
      <w:r w:rsidR="00FF3E01" w:rsidRPr="000A7776">
        <w:rPr>
          <w:rFonts w:ascii="Times New Roman" w:hAnsi="Times New Roman" w:cs="Times New Roman"/>
        </w:rPr>
        <w:t xml:space="preserve">Bu bir kültürün nesnel ifadesidir. </w:t>
      </w:r>
      <w:proofErr w:type="spellStart"/>
      <w:r w:rsidRPr="000A7776">
        <w:rPr>
          <w:rFonts w:ascii="Times New Roman" w:hAnsi="Times New Roman" w:cs="Times New Roman"/>
        </w:rPr>
        <w:t>Arapça’da</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rabbu’d</w:t>
      </w:r>
      <w:proofErr w:type="spellEnd"/>
      <w:r w:rsidRPr="000A7776">
        <w:rPr>
          <w:rFonts w:ascii="Times New Roman" w:hAnsi="Times New Roman" w:cs="Times New Roman"/>
        </w:rPr>
        <w:t xml:space="preserve">-dar (evin efendisi) demektir. Erkek için bu adlandırma kadın için de </w:t>
      </w:r>
      <w:proofErr w:type="spellStart"/>
      <w:r w:rsidRPr="000A7776">
        <w:rPr>
          <w:rFonts w:ascii="Times New Roman" w:hAnsi="Times New Roman" w:cs="Times New Roman"/>
        </w:rPr>
        <w:t>rabbetu’d</w:t>
      </w:r>
      <w:proofErr w:type="spellEnd"/>
      <w:r w:rsidRPr="000A7776">
        <w:rPr>
          <w:rFonts w:ascii="Times New Roman" w:hAnsi="Times New Roman" w:cs="Times New Roman"/>
        </w:rPr>
        <w:t xml:space="preserve">-dar (evin hanımı) şeklindedir. Kur’an’da </w:t>
      </w:r>
      <w:proofErr w:type="spellStart"/>
      <w:r w:rsidRPr="000A7776">
        <w:rPr>
          <w:rFonts w:ascii="Times New Roman" w:hAnsi="Times New Roman" w:cs="Times New Roman"/>
        </w:rPr>
        <w:t>Rabb</w:t>
      </w:r>
      <w:proofErr w:type="spellEnd"/>
      <w:r w:rsidRPr="000A7776">
        <w:rPr>
          <w:rFonts w:ascii="Times New Roman" w:hAnsi="Times New Roman" w:cs="Times New Roman"/>
        </w:rPr>
        <w:t xml:space="preserve"> ise bütün kâinatın biricik besleyicisi ve idame ettiricisidir ve Allah için kullanılır.</w:t>
      </w:r>
      <w:r w:rsidR="00011A72" w:rsidRPr="000A7776">
        <w:rPr>
          <w:rFonts w:ascii="Times New Roman" w:hAnsi="Times New Roman" w:cs="Times New Roman"/>
        </w:rPr>
        <w:t xml:space="preserve"> Analoji bize söylemin nesnesini var</w:t>
      </w:r>
      <w:r w:rsidR="00FF3E01" w:rsidRPr="000A7776">
        <w:rPr>
          <w:rFonts w:ascii="Times New Roman" w:hAnsi="Times New Roman" w:cs="Times New Roman"/>
        </w:rPr>
        <w:t>-</w:t>
      </w:r>
      <w:r w:rsidR="00011A72" w:rsidRPr="000A7776">
        <w:rPr>
          <w:rFonts w:ascii="Times New Roman" w:hAnsi="Times New Roman" w:cs="Times New Roman"/>
        </w:rPr>
        <w:t xml:space="preserve">etmek zorunda olduğunu göstermektedir. Yetkinleştirmek, bir kültür edimi gibi, insan için ve insanlık için mükemmellik amaçlı bir serüvende yer alır. Her bir insan varlığı bu serüvende birbirini var edebilecek değerler alanı içinde varoluşa dahil olur.   </w:t>
      </w:r>
    </w:p>
    <w:p w14:paraId="5EBEF096" w14:textId="1D8024A3" w:rsidR="008E32DA" w:rsidRPr="000A7776" w:rsidRDefault="00B658B7"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Kelimeyi yolculukta izleyelim: sözlükte, “bir şeyi yetkinlik noktasına varıncaya kadar kademe kademe inşa edip geliştirmek” anlamına gelir. </w:t>
      </w:r>
      <w:r w:rsidR="004438EF" w:rsidRPr="000A7776">
        <w:rPr>
          <w:rFonts w:ascii="Times New Roman" w:hAnsi="Times New Roman" w:cs="Times New Roman"/>
        </w:rPr>
        <w:t>Kur’an’da kelime Allah için kullanılırken, beş yerde de Hz. Yusuf dönemindeki Mısır meliki için kullanılmış (Yusuf 12: 23, 41, 42, 50).</w:t>
      </w:r>
      <w:r w:rsidR="009E5EFA" w:rsidRPr="000A7776">
        <w:rPr>
          <w:rFonts w:ascii="Times New Roman" w:hAnsi="Times New Roman" w:cs="Times New Roman"/>
        </w:rPr>
        <w:t xml:space="preserve"> </w:t>
      </w:r>
      <w:r w:rsidR="004438EF" w:rsidRPr="000A7776">
        <w:rPr>
          <w:rFonts w:ascii="Times New Roman" w:hAnsi="Times New Roman" w:cs="Times New Roman"/>
        </w:rPr>
        <w:t xml:space="preserve">Rab, “şefkat, merhamet ve geliştirerek yaşatmak” işlevleri olarak tüm varlığı kuşatır. İnsanların “rabbi, </w:t>
      </w:r>
      <w:proofErr w:type="spellStart"/>
      <w:r w:rsidR="004438EF" w:rsidRPr="000A7776">
        <w:rPr>
          <w:rFonts w:ascii="Times New Roman" w:hAnsi="Times New Roman" w:cs="Times New Roman"/>
        </w:rPr>
        <w:t>rabbina</w:t>
      </w:r>
      <w:proofErr w:type="spellEnd"/>
      <w:r w:rsidR="004438EF" w:rsidRPr="000A7776">
        <w:rPr>
          <w:rFonts w:ascii="Times New Roman" w:hAnsi="Times New Roman" w:cs="Times New Roman"/>
        </w:rPr>
        <w:t>” ile başlayan niyazlarında Allah’a yönelen talepleri anne şefkatini andıran ilahi inayet tecellileriyle karşılanır”</w:t>
      </w:r>
      <w:r w:rsidR="009E5EFA" w:rsidRPr="000A7776">
        <w:rPr>
          <w:rStyle w:val="DipnotBavurusu"/>
          <w:rFonts w:ascii="Times New Roman" w:hAnsi="Times New Roman" w:cs="Times New Roman"/>
        </w:rPr>
        <w:footnoteReference w:id="9"/>
      </w:r>
      <w:r w:rsidR="004438EF" w:rsidRPr="000A7776">
        <w:rPr>
          <w:rFonts w:ascii="Times New Roman" w:hAnsi="Times New Roman" w:cs="Times New Roman"/>
        </w:rPr>
        <w:t xml:space="preserve"> </w:t>
      </w:r>
      <w:r w:rsidR="008E32DA" w:rsidRPr="000A7776">
        <w:rPr>
          <w:rFonts w:ascii="Times New Roman" w:hAnsi="Times New Roman" w:cs="Times New Roman"/>
        </w:rPr>
        <w:t xml:space="preserve">“Rab” burada kim olmaktan çıkar ve ne olarak zamana ve </w:t>
      </w:r>
      <w:proofErr w:type="gramStart"/>
      <w:r w:rsidR="008E32DA" w:rsidRPr="000A7776">
        <w:rPr>
          <w:rFonts w:ascii="Times New Roman" w:hAnsi="Times New Roman" w:cs="Times New Roman"/>
        </w:rPr>
        <w:t>mekana</w:t>
      </w:r>
      <w:proofErr w:type="gramEnd"/>
      <w:r w:rsidR="008E32DA" w:rsidRPr="000A7776">
        <w:rPr>
          <w:rFonts w:ascii="Times New Roman" w:hAnsi="Times New Roman" w:cs="Times New Roman"/>
        </w:rPr>
        <w:t xml:space="preserve"> açılır. “</w:t>
      </w:r>
      <w:proofErr w:type="spellStart"/>
      <w:r w:rsidR="008E32DA" w:rsidRPr="000A7776">
        <w:rPr>
          <w:rFonts w:ascii="Times New Roman" w:hAnsi="Times New Roman" w:cs="Times New Roman"/>
        </w:rPr>
        <w:t>Rabbü’l</w:t>
      </w:r>
      <w:proofErr w:type="spellEnd"/>
      <w:r w:rsidR="008E32DA" w:rsidRPr="000A7776">
        <w:rPr>
          <w:rFonts w:ascii="Times New Roman" w:hAnsi="Times New Roman" w:cs="Times New Roman"/>
        </w:rPr>
        <w:t>-Alemin” ne demektir?</w:t>
      </w:r>
    </w:p>
    <w:p w14:paraId="48986E89" w14:textId="63528659" w:rsidR="0059417B" w:rsidRPr="000A7776" w:rsidRDefault="008E32DA" w:rsidP="000A7776">
      <w:pPr>
        <w:spacing w:before="120" w:after="120" w:line="240" w:lineRule="auto"/>
        <w:ind w:firstLine="708"/>
        <w:jc w:val="both"/>
        <w:rPr>
          <w:rFonts w:ascii="Times New Roman" w:hAnsi="Times New Roman" w:cs="Times New Roman"/>
        </w:rPr>
      </w:pPr>
      <w:proofErr w:type="spellStart"/>
      <w:r w:rsidRPr="000A7776">
        <w:rPr>
          <w:rFonts w:ascii="Times New Roman" w:hAnsi="Times New Roman" w:cs="Times New Roman"/>
        </w:rPr>
        <w:t>Arapça’da</w:t>
      </w:r>
      <w:proofErr w:type="spellEnd"/>
      <w:r w:rsidRPr="000A7776">
        <w:rPr>
          <w:rFonts w:ascii="Times New Roman" w:hAnsi="Times New Roman" w:cs="Times New Roman"/>
        </w:rPr>
        <w:t xml:space="preserve"> Alemin, </w:t>
      </w:r>
      <w:proofErr w:type="spellStart"/>
      <w:r w:rsidRPr="000A7776">
        <w:rPr>
          <w:rFonts w:ascii="Times New Roman" w:hAnsi="Times New Roman" w:cs="Times New Roman"/>
        </w:rPr>
        <w:t>alem’in</w:t>
      </w:r>
      <w:proofErr w:type="spellEnd"/>
      <w:r w:rsidRPr="000A7776">
        <w:rPr>
          <w:rFonts w:ascii="Times New Roman" w:hAnsi="Times New Roman" w:cs="Times New Roman"/>
        </w:rPr>
        <w:t xml:space="preserve"> çoğulu olarak, akıllı, canlı-cansız tüm </w:t>
      </w:r>
      <w:proofErr w:type="spellStart"/>
      <w:r w:rsidRPr="000A7776">
        <w:rPr>
          <w:rFonts w:ascii="Times New Roman" w:hAnsi="Times New Roman" w:cs="Times New Roman"/>
        </w:rPr>
        <w:t>varolanı</w:t>
      </w:r>
      <w:proofErr w:type="spellEnd"/>
      <w:r w:rsidRPr="000A7776">
        <w:rPr>
          <w:rFonts w:ascii="Times New Roman" w:hAnsi="Times New Roman" w:cs="Times New Roman"/>
        </w:rPr>
        <w:t xml:space="preserve"> kuşatır. Tüm </w:t>
      </w:r>
      <w:proofErr w:type="spellStart"/>
      <w:r w:rsidRPr="000A7776">
        <w:rPr>
          <w:rFonts w:ascii="Times New Roman" w:hAnsi="Times New Roman" w:cs="Times New Roman"/>
        </w:rPr>
        <w:t>varolanların</w:t>
      </w:r>
      <w:proofErr w:type="spellEnd"/>
      <w:r w:rsidRPr="000A7776">
        <w:rPr>
          <w:rFonts w:ascii="Times New Roman" w:hAnsi="Times New Roman" w:cs="Times New Roman"/>
        </w:rPr>
        <w:t xml:space="preserve"> Rabbi, yani, “efendi” ve “terbiye” edicisidir. Terbiye eylemsel bir adlandırmadır. Sahibinden bir talep, o talebe uygun eylemi zorunlu kılar.</w:t>
      </w:r>
      <w:r w:rsidR="0059417B" w:rsidRPr="000A7776">
        <w:rPr>
          <w:rFonts w:ascii="Times New Roman" w:hAnsi="Times New Roman" w:cs="Times New Roman"/>
        </w:rPr>
        <w:t xml:space="preserve"> “Alem yeryüzünde hareket eden herkes ve her şeydir.” “Alemin kelimesi yeryüzündeki bütün yaratıkların ve bütün mahlukatın ismidir.” “Zira alem sürekli yenilenir.”</w:t>
      </w:r>
      <w:r w:rsidR="0059417B" w:rsidRPr="000A7776">
        <w:rPr>
          <w:rStyle w:val="DipnotBavurusu"/>
          <w:rFonts w:ascii="Times New Roman" w:hAnsi="Times New Roman" w:cs="Times New Roman"/>
        </w:rPr>
        <w:footnoteReference w:id="10"/>
      </w:r>
    </w:p>
    <w:p w14:paraId="210E5C37" w14:textId="77777777"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Rabbin diğer bir anlamı da “kullarının işlerini ıslah eden” demektir. İnsanların işlerini ıslahı, insan olarak alemdeki sorumluluğun ayırdında olarak eylemesi demektir.</w:t>
      </w:r>
    </w:p>
    <w:p w14:paraId="703DD1F6" w14:textId="0592B043" w:rsidR="009E5EFA" w:rsidRPr="000A7776" w:rsidRDefault="004438E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Üçüncü ayet besmeledeki iki temel vurguyu tekrar eder: “Rahman, Rahim” (1: 3). Dünya ve fenomenler alanından bir başka alana geçen 4. Ayete gelince, tüm bu adlandırmaların başka bir yerdeki görüntüsü olarak belirir. </w:t>
      </w:r>
      <w:r w:rsidR="009E5EFA" w:rsidRPr="000A7776">
        <w:rPr>
          <w:rFonts w:ascii="Times New Roman" w:hAnsi="Times New Roman" w:cs="Times New Roman"/>
        </w:rPr>
        <w:t>“</w:t>
      </w:r>
      <w:proofErr w:type="spellStart"/>
      <w:r w:rsidR="009E5EFA" w:rsidRPr="000A7776">
        <w:rPr>
          <w:rFonts w:ascii="Times New Roman" w:hAnsi="Times New Roman" w:cs="Times New Roman"/>
        </w:rPr>
        <w:t>Elhamdülillahi</w:t>
      </w:r>
      <w:proofErr w:type="spellEnd"/>
      <w:r w:rsidR="009E5EFA" w:rsidRPr="000A7776">
        <w:rPr>
          <w:rFonts w:ascii="Times New Roman" w:hAnsi="Times New Roman" w:cs="Times New Roman"/>
        </w:rPr>
        <w:t xml:space="preserve">,” kendi içine davettir; kendisi için söyleyenin dünyasal konumundaki oluşunu betimler. Kendinde soyut olan bir övgü, yani </w:t>
      </w:r>
      <w:proofErr w:type="spellStart"/>
      <w:r w:rsidR="009E5EFA" w:rsidRPr="000A7776">
        <w:rPr>
          <w:rFonts w:ascii="Times New Roman" w:hAnsi="Times New Roman" w:cs="Times New Roman"/>
        </w:rPr>
        <w:t>hamd</w:t>
      </w:r>
      <w:proofErr w:type="spellEnd"/>
      <w:r w:rsidR="009E5EFA" w:rsidRPr="000A7776">
        <w:rPr>
          <w:rFonts w:ascii="Times New Roman" w:hAnsi="Times New Roman" w:cs="Times New Roman"/>
        </w:rPr>
        <w:t>, kendisi için olanda nesneleşir. Öven övülmeye layık olduğunu beyan ederken, insanlara neyin övgüye layık olduğunun davranışını göstermektedir. Yaratana, var edene, taklit edilene övgü gerç</w:t>
      </w:r>
      <w:r w:rsidR="005C42F0" w:rsidRPr="000A7776">
        <w:rPr>
          <w:rFonts w:ascii="Times New Roman" w:hAnsi="Times New Roman" w:cs="Times New Roman"/>
        </w:rPr>
        <w:t>e</w:t>
      </w:r>
      <w:r w:rsidR="009E5EFA" w:rsidRPr="000A7776">
        <w:rPr>
          <w:rFonts w:ascii="Times New Roman" w:hAnsi="Times New Roman" w:cs="Times New Roman"/>
        </w:rPr>
        <w:t>k</w:t>
      </w:r>
      <w:r w:rsidR="005C42F0" w:rsidRPr="000A7776">
        <w:rPr>
          <w:rFonts w:ascii="Times New Roman" w:hAnsi="Times New Roman" w:cs="Times New Roman"/>
        </w:rPr>
        <w:t xml:space="preserve">leşir. Dünya üzerinden </w:t>
      </w:r>
      <w:r w:rsidR="005C42F0" w:rsidRPr="000A7776">
        <w:rPr>
          <w:rFonts w:ascii="Times New Roman" w:hAnsi="Times New Roman" w:cs="Times New Roman"/>
        </w:rPr>
        <w:lastRenderedPageBreak/>
        <w:t xml:space="preserve">insanlığın ret edemeyeceği biricik ilke budur. Yaratılmış olan olarak evren ve ondaki sorumluluk sahibi insan, şayet yaratıcı olarak evrenin tek sahibinin belirlediği evrensel yasaya göre etkin biçimde eylerse eyleyenin kendisi bir övülen ve takip edilen olur. </w:t>
      </w:r>
      <w:r w:rsidR="009E5EFA" w:rsidRPr="000A7776">
        <w:rPr>
          <w:rFonts w:ascii="Times New Roman" w:hAnsi="Times New Roman" w:cs="Times New Roman"/>
        </w:rPr>
        <w:t xml:space="preserve"> Gösterme burada artık eylem olarak her bir varlıkça görünendir. Görünen öğretendir: “Kulun büyüklenmesine vesile olacak bir özelliği yoktur. Şu sebeple ki bütün insanlar yaratılışı ve sınava tabii tutuluşu açısından eşittir. İçlerinden birinin elde edebildiği bir üstünlük veya bir yücelik varsa buna kendi başına değil </w:t>
      </w:r>
      <w:proofErr w:type="spellStart"/>
      <w:r w:rsidR="009E5EFA" w:rsidRPr="000A7776">
        <w:rPr>
          <w:rFonts w:ascii="Times New Roman" w:hAnsi="Times New Roman" w:cs="Times New Roman"/>
        </w:rPr>
        <w:t>Cenab</w:t>
      </w:r>
      <w:proofErr w:type="spellEnd"/>
      <w:r w:rsidR="009E5EFA" w:rsidRPr="000A7776">
        <w:rPr>
          <w:rFonts w:ascii="Times New Roman" w:hAnsi="Times New Roman" w:cs="Times New Roman"/>
        </w:rPr>
        <w:t>-ı Hak sayesinde mazhar olmuştur. Binaenaleyh ona düşen görev hemcinslerine karşı büyüklenmek değil,” imkânların arkasında olana yönelmektir.</w:t>
      </w:r>
      <w:r w:rsidR="00FF3E01" w:rsidRPr="000A7776">
        <w:rPr>
          <w:rFonts w:ascii="Times New Roman" w:hAnsi="Times New Roman" w:cs="Times New Roman"/>
        </w:rPr>
        <w:t xml:space="preserve"> Etik tavır alış ve onun evrensel dolaşımı tam da bu önermede yer bulur. Hiçbir insan, diğer bir insana bulunduğu maddi nedenler nedeniyle üstün ve ayrıcalıklı değildir. İslam yeteneği, </w:t>
      </w:r>
      <w:proofErr w:type="spellStart"/>
      <w:r w:rsidR="00FF3E01" w:rsidRPr="000A7776">
        <w:rPr>
          <w:rFonts w:ascii="Times New Roman" w:hAnsi="Times New Roman" w:cs="Times New Roman"/>
        </w:rPr>
        <w:t>liyakatı</w:t>
      </w:r>
      <w:proofErr w:type="spellEnd"/>
      <w:r w:rsidR="00FF3E01" w:rsidRPr="000A7776">
        <w:rPr>
          <w:rFonts w:ascii="Times New Roman" w:hAnsi="Times New Roman" w:cs="Times New Roman"/>
        </w:rPr>
        <w:t xml:space="preserve"> ve eylemenin halis görünen niyetine odaklanır. Madde kötülük kaynağı değildir, ancak kötülük için “imtihan” araçlarının en temelidir. </w:t>
      </w:r>
    </w:p>
    <w:p w14:paraId="0EACBB83" w14:textId="3FD9014C" w:rsidR="009E5EFA" w:rsidRPr="000A7776" w:rsidRDefault="009E5EFA" w:rsidP="000A7776">
      <w:pPr>
        <w:spacing w:before="120" w:after="120" w:line="240" w:lineRule="auto"/>
        <w:ind w:firstLine="708"/>
        <w:jc w:val="both"/>
        <w:rPr>
          <w:rFonts w:ascii="Times New Roman" w:hAnsi="Times New Roman" w:cs="Times New Roman"/>
        </w:rPr>
      </w:pPr>
      <w:proofErr w:type="spellStart"/>
      <w:r w:rsidRPr="000A7776">
        <w:rPr>
          <w:rFonts w:ascii="Times New Roman" w:hAnsi="Times New Roman" w:cs="Times New Roman"/>
        </w:rPr>
        <w:t>Hamd</w:t>
      </w:r>
      <w:proofErr w:type="spellEnd"/>
      <w:r w:rsidRPr="000A7776">
        <w:rPr>
          <w:rFonts w:ascii="Times New Roman" w:hAnsi="Times New Roman" w:cs="Times New Roman"/>
        </w:rPr>
        <w:t xml:space="preserve"> aracıları, din adamı adlandırmasını, politikacı adlandırmasını reddetmektedir. Tanrı</w:t>
      </w:r>
      <w:r w:rsidR="00FF3E01" w:rsidRPr="000A7776">
        <w:rPr>
          <w:rFonts w:ascii="Times New Roman" w:hAnsi="Times New Roman" w:cs="Times New Roman"/>
        </w:rPr>
        <w:t>’</w:t>
      </w:r>
      <w:r w:rsidRPr="000A7776">
        <w:rPr>
          <w:rFonts w:ascii="Times New Roman" w:hAnsi="Times New Roman" w:cs="Times New Roman"/>
        </w:rPr>
        <w:t xml:space="preserve">nın ihsanı ve </w:t>
      </w:r>
      <w:r w:rsidR="00FF3E01" w:rsidRPr="000A7776">
        <w:rPr>
          <w:rFonts w:ascii="Times New Roman" w:hAnsi="Times New Roman" w:cs="Times New Roman"/>
        </w:rPr>
        <w:t>lütfu</w:t>
      </w:r>
      <w:r w:rsidRPr="000A7776">
        <w:rPr>
          <w:rFonts w:ascii="Times New Roman" w:hAnsi="Times New Roman" w:cs="Times New Roman"/>
        </w:rPr>
        <w:t xml:space="preserve"> sebebiyledir </w:t>
      </w:r>
      <w:proofErr w:type="spellStart"/>
      <w:r w:rsidRPr="000A7776">
        <w:rPr>
          <w:rFonts w:ascii="Times New Roman" w:hAnsi="Times New Roman" w:cs="Times New Roman"/>
        </w:rPr>
        <w:t>hamd</w:t>
      </w:r>
      <w:proofErr w:type="spellEnd"/>
      <w:r w:rsidRPr="000A7776">
        <w:rPr>
          <w:rFonts w:ascii="Times New Roman" w:hAnsi="Times New Roman" w:cs="Times New Roman"/>
        </w:rPr>
        <w:t>. Peygamber</w:t>
      </w:r>
      <w:r w:rsidR="00FF3E01" w:rsidRPr="000A7776">
        <w:rPr>
          <w:rFonts w:ascii="Times New Roman" w:hAnsi="Times New Roman" w:cs="Times New Roman"/>
        </w:rPr>
        <w:t>’in</w:t>
      </w:r>
      <w:r w:rsidRPr="000A7776">
        <w:rPr>
          <w:rFonts w:ascii="Times New Roman" w:hAnsi="Times New Roman" w:cs="Times New Roman"/>
        </w:rPr>
        <w:t xml:space="preserve">, “insanlara teşekkür etmeyen Allah’a da şükretmez” mealinde nakledilen </w:t>
      </w:r>
      <w:r w:rsidR="00FF3E01" w:rsidRPr="000A7776">
        <w:rPr>
          <w:rFonts w:ascii="Times New Roman" w:hAnsi="Times New Roman" w:cs="Times New Roman"/>
        </w:rPr>
        <w:t xml:space="preserve">sözü </w:t>
      </w:r>
      <w:r w:rsidRPr="000A7776">
        <w:rPr>
          <w:rFonts w:ascii="Times New Roman" w:hAnsi="Times New Roman" w:cs="Times New Roman"/>
        </w:rPr>
        <w:t xml:space="preserve">gereğince insanlara teşekkür etmekle </w:t>
      </w:r>
      <w:proofErr w:type="spellStart"/>
      <w:r w:rsidRPr="000A7776">
        <w:rPr>
          <w:rFonts w:ascii="Times New Roman" w:hAnsi="Times New Roman" w:cs="Times New Roman"/>
        </w:rPr>
        <w:t>emrolunduk</w:t>
      </w:r>
      <w:proofErr w:type="spellEnd"/>
      <w:r w:rsidRPr="000A7776">
        <w:rPr>
          <w:rFonts w:ascii="Times New Roman" w:hAnsi="Times New Roman" w:cs="Times New Roman"/>
        </w:rPr>
        <w:t xml:space="preserve">, diyor </w:t>
      </w:r>
      <w:proofErr w:type="spellStart"/>
      <w:r w:rsidRPr="000A7776">
        <w:rPr>
          <w:rFonts w:ascii="Times New Roman" w:hAnsi="Times New Roman" w:cs="Times New Roman"/>
        </w:rPr>
        <w:t>Maturidi</w:t>
      </w:r>
      <w:proofErr w:type="spellEnd"/>
      <w:r w:rsidRPr="000A7776">
        <w:rPr>
          <w:rFonts w:ascii="Times New Roman" w:hAnsi="Times New Roman" w:cs="Times New Roman"/>
        </w:rPr>
        <w:t>. “Hz. Peygamber bu hadisteki şükrü, yapılan iyiliğe mukabelede bulunma konumunda tut</w:t>
      </w:r>
      <w:r w:rsidR="00583958" w:rsidRPr="000A7776">
        <w:rPr>
          <w:rFonts w:ascii="Times New Roman" w:hAnsi="Times New Roman" w:cs="Times New Roman"/>
        </w:rPr>
        <w:t>m</w:t>
      </w:r>
      <w:r w:rsidRPr="000A7776">
        <w:rPr>
          <w:rFonts w:ascii="Times New Roman" w:hAnsi="Times New Roman" w:cs="Times New Roman"/>
        </w:rPr>
        <w:t xml:space="preserve">uştur. </w:t>
      </w:r>
      <w:proofErr w:type="spellStart"/>
      <w:r w:rsidRPr="000A7776">
        <w:rPr>
          <w:rFonts w:ascii="Times New Roman" w:hAnsi="Times New Roman" w:cs="Times New Roman"/>
        </w:rPr>
        <w:t>Hamd</w:t>
      </w:r>
      <w:proofErr w:type="spellEnd"/>
      <w:r w:rsidRPr="000A7776">
        <w:rPr>
          <w:rFonts w:ascii="Times New Roman" w:hAnsi="Times New Roman" w:cs="Times New Roman"/>
        </w:rPr>
        <w:t xml:space="preserve"> (övgü) ise birini layık olduğu şeyle nitelemek demektir.”</w:t>
      </w:r>
      <w:r w:rsidRPr="000A7776">
        <w:rPr>
          <w:rStyle w:val="DipnotBavurusu"/>
          <w:rFonts w:ascii="Times New Roman" w:hAnsi="Times New Roman" w:cs="Times New Roman"/>
        </w:rPr>
        <w:footnoteReference w:id="11"/>
      </w:r>
    </w:p>
    <w:p w14:paraId="5E913ACC" w14:textId="4EE66582" w:rsidR="00583958" w:rsidRPr="000A7776" w:rsidRDefault="00FF3E01"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Yeteneğin ve o yeteneği sergileme becerisi insana has bir niteliktir. Özü gereği onun salt akılsal yeteneği insan olması için yeterli değildir. O aklının işleyişinde evrendeki temel ilkeyle uyumlu bir nizamın ilkece özeti olduğunu kavrayabilecek bir çık</w:t>
      </w:r>
      <w:r w:rsidR="00583958" w:rsidRPr="000A7776">
        <w:rPr>
          <w:rFonts w:ascii="Times New Roman" w:hAnsi="Times New Roman" w:cs="Times New Roman"/>
        </w:rPr>
        <w:t>a</w:t>
      </w:r>
      <w:r w:rsidRPr="000A7776">
        <w:rPr>
          <w:rFonts w:ascii="Times New Roman" w:hAnsi="Times New Roman" w:cs="Times New Roman"/>
        </w:rPr>
        <w:t>rımla yükümlüdür. O nedenle de ölüm tüm insa</w:t>
      </w:r>
      <w:r w:rsidR="00583958" w:rsidRPr="000A7776">
        <w:rPr>
          <w:rFonts w:ascii="Times New Roman" w:hAnsi="Times New Roman" w:cs="Times New Roman"/>
        </w:rPr>
        <w:t>n</w:t>
      </w:r>
      <w:r w:rsidRPr="000A7776">
        <w:rPr>
          <w:rFonts w:ascii="Times New Roman" w:hAnsi="Times New Roman" w:cs="Times New Roman"/>
        </w:rPr>
        <w:t xml:space="preserve">ların ortak kaderidir. </w:t>
      </w:r>
      <w:r w:rsidR="009E5EFA" w:rsidRPr="000A7776">
        <w:rPr>
          <w:rFonts w:ascii="Times New Roman" w:hAnsi="Times New Roman" w:cs="Times New Roman"/>
        </w:rPr>
        <w:t xml:space="preserve">“Davranışa uygun düşen karşılık ne ise onu bulursun.” </w:t>
      </w:r>
      <w:proofErr w:type="spellStart"/>
      <w:r w:rsidR="009E5EFA" w:rsidRPr="000A7776">
        <w:rPr>
          <w:rFonts w:ascii="Times New Roman" w:hAnsi="Times New Roman" w:cs="Times New Roman"/>
        </w:rPr>
        <w:t>Maturidi’nin</w:t>
      </w:r>
      <w:proofErr w:type="spellEnd"/>
      <w:r w:rsidR="009E5EFA" w:rsidRPr="000A7776">
        <w:rPr>
          <w:rFonts w:ascii="Times New Roman" w:hAnsi="Times New Roman" w:cs="Times New Roman"/>
        </w:rPr>
        <w:t xml:space="preserve"> aktardığı bu sözün hadis olduğu söylen</w:t>
      </w:r>
      <w:r w:rsidR="00583958" w:rsidRPr="000A7776">
        <w:rPr>
          <w:rFonts w:ascii="Times New Roman" w:hAnsi="Times New Roman" w:cs="Times New Roman"/>
        </w:rPr>
        <w:t xml:space="preserve">se </w:t>
      </w:r>
      <w:proofErr w:type="gramStart"/>
      <w:r w:rsidR="00583958" w:rsidRPr="000A7776">
        <w:rPr>
          <w:rFonts w:ascii="Times New Roman" w:hAnsi="Times New Roman" w:cs="Times New Roman"/>
        </w:rPr>
        <w:t>de,</w:t>
      </w:r>
      <w:proofErr w:type="gramEnd"/>
      <w:r w:rsidR="00583958" w:rsidRPr="000A7776">
        <w:rPr>
          <w:rFonts w:ascii="Times New Roman" w:hAnsi="Times New Roman" w:cs="Times New Roman"/>
        </w:rPr>
        <w:t xml:space="preserve"> modern </w:t>
      </w:r>
      <w:proofErr w:type="spellStart"/>
      <w:r w:rsidR="00583958" w:rsidRPr="000A7776">
        <w:rPr>
          <w:rFonts w:ascii="Times New Roman" w:hAnsi="Times New Roman" w:cs="Times New Roman"/>
        </w:rPr>
        <w:t>sosyo</w:t>
      </w:r>
      <w:proofErr w:type="spellEnd"/>
      <w:r w:rsidR="00583958" w:rsidRPr="000A7776">
        <w:rPr>
          <w:rFonts w:ascii="Times New Roman" w:hAnsi="Times New Roman" w:cs="Times New Roman"/>
        </w:rPr>
        <w:t xml:space="preserve">-politik tanımlama bunun değer üreten bir eylem tarzı olduğunu bize göstermektedir. </w:t>
      </w:r>
      <w:r w:rsidR="009E5EFA" w:rsidRPr="000A7776">
        <w:rPr>
          <w:rFonts w:ascii="Times New Roman" w:hAnsi="Times New Roman" w:cs="Times New Roman"/>
        </w:rPr>
        <w:t>“İyilik zayi olmaz, günah unutulup silinmez, amellerin karşılığını verecek olan varlık ölmez, istediğin gibi davran, davranışına uygun düşen karşılık ne ise onu bulursun.”</w:t>
      </w:r>
      <w:r w:rsidR="009E5EFA" w:rsidRPr="000A7776">
        <w:rPr>
          <w:rStyle w:val="DipnotBavurusu"/>
          <w:rFonts w:ascii="Times New Roman" w:hAnsi="Times New Roman" w:cs="Times New Roman"/>
        </w:rPr>
        <w:footnoteReference w:id="12"/>
      </w:r>
      <w:r w:rsidR="008E32DA" w:rsidRPr="000A7776">
        <w:rPr>
          <w:rFonts w:ascii="Times New Roman" w:hAnsi="Times New Roman" w:cs="Times New Roman"/>
        </w:rPr>
        <w:t xml:space="preserve"> </w:t>
      </w:r>
    </w:p>
    <w:p w14:paraId="3F077808" w14:textId="658DC1F4" w:rsidR="004438EF" w:rsidRPr="000A7776" w:rsidRDefault="004438E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“Maliki </w:t>
      </w:r>
      <w:proofErr w:type="spellStart"/>
      <w:r w:rsidRPr="000A7776">
        <w:rPr>
          <w:rFonts w:ascii="Times New Roman" w:hAnsi="Times New Roman" w:cs="Times New Roman"/>
        </w:rPr>
        <w:t>yevmiddin</w:t>
      </w:r>
      <w:proofErr w:type="spellEnd"/>
      <w:r w:rsidRPr="000A7776">
        <w:rPr>
          <w:rFonts w:ascii="Times New Roman" w:hAnsi="Times New Roman" w:cs="Times New Roman"/>
        </w:rPr>
        <w:t>,” yani “din gününü</w:t>
      </w:r>
      <w:r w:rsidR="00915A5F">
        <w:rPr>
          <w:rFonts w:ascii="Times New Roman" w:hAnsi="Times New Roman" w:cs="Times New Roman"/>
        </w:rPr>
        <w:t>n</w:t>
      </w:r>
      <w:r w:rsidRPr="000A7776">
        <w:rPr>
          <w:rFonts w:ascii="Times New Roman" w:hAnsi="Times New Roman" w:cs="Times New Roman"/>
        </w:rPr>
        <w:t>/hesap gününü</w:t>
      </w:r>
      <w:r w:rsidR="00915A5F">
        <w:rPr>
          <w:rFonts w:ascii="Times New Roman" w:hAnsi="Times New Roman" w:cs="Times New Roman"/>
        </w:rPr>
        <w:t>n</w:t>
      </w:r>
      <w:r w:rsidRPr="000A7776">
        <w:rPr>
          <w:rFonts w:ascii="Times New Roman" w:hAnsi="Times New Roman" w:cs="Times New Roman"/>
        </w:rPr>
        <w:t xml:space="preserve"> maliki, hâkimi” (1: 4).</w:t>
      </w:r>
    </w:p>
    <w:p w14:paraId="1C9492B1" w14:textId="77777777" w:rsidR="004438EF" w:rsidRPr="000A7776" w:rsidRDefault="004438EF"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Varlığın kendi olarak tüm toplamalarıyla </w:t>
      </w:r>
      <w:proofErr w:type="spellStart"/>
      <w:r w:rsidRPr="000A7776">
        <w:rPr>
          <w:rFonts w:ascii="Times New Roman" w:hAnsi="Times New Roman" w:cs="Times New Roman"/>
        </w:rPr>
        <w:t>varolacağı</w:t>
      </w:r>
      <w:proofErr w:type="spellEnd"/>
      <w:r w:rsidRPr="000A7776">
        <w:rPr>
          <w:rFonts w:ascii="Times New Roman" w:hAnsi="Times New Roman" w:cs="Times New Roman"/>
        </w:rPr>
        <w:t xml:space="preserve"> anda, o anın tek sahibi olacak olan karşısında hiçbir şeyin kapalı kalmadığı bir gücün betimlemesidir. Betimlemeyi, tüm edimlerin bir </w:t>
      </w:r>
      <w:proofErr w:type="spellStart"/>
      <w:r w:rsidRPr="000A7776">
        <w:rPr>
          <w:rFonts w:ascii="Times New Roman" w:hAnsi="Times New Roman" w:cs="Times New Roman"/>
        </w:rPr>
        <w:t>bir</w:t>
      </w:r>
      <w:proofErr w:type="spellEnd"/>
      <w:r w:rsidRPr="000A7776">
        <w:rPr>
          <w:rFonts w:ascii="Times New Roman" w:hAnsi="Times New Roman" w:cs="Times New Roman"/>
        </w:rPr>
        <w:t xml:space="preserve"> ortada </w:t>
      </w:r>
      <w:proofErr w:type="spellStart"/>
      <w:r w:rsidRPr="000A7776">
        <w:rPr>
          <w:rFonts w:ascii="Times New Roman" w:hAnsi="Times New Roman" w:cs="Times New Roman"/>
        </w:rPr>
        <w:t>zamandışı</w:t>
      </w:r>
      <w:proofErr w:type="spellEnd"/>
      <w:r w:rsidRPr="000A7776">
        <w:rPr>
          <w:rFonts w:ascii="Times New Roman" w:hAnsi="Times New Roman" w:cs="Times New Roman"/>
        </w:rPr>
        <w:t xml:space="preserve"> bir durumla tekrar varoluşa gelmesi olarak kullanıyorum.</w:t>
      </w:r>
    </w:p>
    <w:p w14:paraId="7249E00B" w14:textId="77777777" w:rsidR="00583958" w:rsidRPr="000A7776" w:rsidRDefault="00583958"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“Ancak sana ibadet eder ve senden yardım dileriz.” Ya </w:t>
      </w:r>
      <w:proofErr w:type="gramStart"/>
      <w:r w:rsidRPr="000A7776">
        <w:rPr>
          <w:rFonts w:ascii="Times New Roman" w:hAnsi="Times New Roman" w:cs="Times New Roman"/>
        </w:rPr>
        <w:t>da  şu</w:t>
      </w:r>
      <w:proofErr w:type="gramEnd"/>
      <w:r w:rsidRPr="000A7776">
        <w:rPr>
          <w:rFonts w:ascii="Times New Roman" w:hAnsi="Times New Roman" w:cs="Times New Roman"/>
        </w:rPr>
        <w:t xml:space="preserve"> şekilde tercüme edelim: </w:t>
      </w:r>
      <w:r w:rsidR="004438EF" w:rsidRPr="000A7776">
        <w:rPr>
          <w:rFonts w:ascii="Times New Roman" w:hAnsi="Times New Roman" w:cs="Times New Roman"/>
        </w:rPr>
        <w:t>“Yalnız sana kulluk eder; ve yalnız senden yardım dileriz.” (1: 5).</w:t>
      </w:r>
      <w:r w:rsidR="008E32DA" w:rsidRPr="000A7776">
        <w:rPr>
          <w:rFonts w:ascii="Times New Roman" w:hAnsi="Times New Roman" w:cs="Times New Roman"/>
        </w:rPr>
        <w:t xml:space="preserve"> </w:t>
      </w:r>
    </w:p>
    <w:p w14:paraId="269D78D1" w14:textId="141AFAA4" w:rsidR="00583958" w:rsidRPr="000A7776" w:rsidRDefault="00583958"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Öznel değerlendirmede bulunmak ve salt deneyimsel bir sorgulama içine girmek istiyorum. </w:t>
      </w:r>
      <w:r w:rsidR="008E32DA" w:rsidRPr="000A7776">
        <w:rPr>
          <w:rFonts w:ascii="Times New Roman" w:hAnsi="Times New Roman" w:cs="Times New Roman"/>
        </w:rPr>
        <w:t>Şimdi ben günde 5 vakit namaz kılıyorsam ve bu 5 vakitte, sadece sabah namazında, güne başlarken 4 defa bu 7 ayeti, bir de namazın sonunda namazı bitirdiğimde 5</w:t>
      </w:r>
      <w:r w:rsidRPr="000A7776">
        <w:rPr>
          <w:rFonts w:ascii="Times New Roman" w:hAnsi="Times New Roman" w:cs="Times New Roman"/>
        </w:rPr>
        <w:t xml:space="preserve"> d</w:t>
      </w:r>
      <w:r w:rsidR="008E32DA" w:rsidRPr="000A7776">
        <w:rPr>
          <w:rFonts w:ascii="Times New Roman" w:hAnsi="Times New Roman" w:cs="Times New Roman"/>
        </w:rPr>
        <w:t xml:space="preserve">efa bu ayetleri okuyorum. Yani </w:t>
      </w:r>
      <w:proofErr w:type="spellStart"/>
      <w:r w:rsidR="008E32DA" w:rsidRPr="000A7776">
        <w:rPr>
          <w:rFonts w:ascii="Times New Roman" w:hAnsi="Times New Roman" w:cs="Times New Roman"/>
        </w:rPr>
        <w:t>seküler</w:t>
      </w:r>
      <w:proofErr w:type="spellEnd"/>
      <w:r w:rsidR="008E32DA" w:rsidRPr="000A7776">
        <w:rPr>
          <w:rFonts w:ascii="Times New Roman" w:hAnsi="Times New Roman" w:cs="Times New Roman"/>
        </w:rPr>
        <w:t xml:space="preserve"> mantıkla düşünelim, “ben güne bu 7 ayeti 5 defa okuyarak başlıyorum.”</w:t>
      </w:r>
      <w:r w:rsidRPr="000A7776">
        <w:rPr>
          <w:rFonts w:ascii="Times New Roman" w:hAnsi="Times New Roman" w:cs="Times New Roman"/>
        </w:rPr>
        <w:t xml:space="preserve"> Bu 7 ayeti, günlük hayatın değer uzanımlarından ayrı sadece namaz için düşünelim. Spor yapıyorum ve </w:t>
      </w:r>
      <w:r w:rsidR="00915A5F">
        <w:rPr>
          <w:rFonts w:ascii="Times New Roman" w:hAnsi="Times New Roman" w:cs="Times New Roman"/>
        </w:rPr>
        <w:t xml:space="preserve">yaptığım </w:t>
      </w:r>
      <w:r w:rsidRPr="000A7776">
        <w:rPr>
          <w:rFonts w:ascii="Times New Roman" w:hAnsi="Times New Roman" w:cs="Times New Roman"/>
        </w:rPr>
        <w:t xml:space="preserve">spor dalı da </w:t>
      </w:r>
      <w:proofErr w:type="spellStart"/>
      <w:r w:rsidRPr="000A7776">
        <w:rPr>
          <w:rFonts w:ascii="Times New Roman" w:hAnsi="Times New Roman" w:cs="Times New Roman"/>
        </w:rPr>
        <w:t>Tai</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Chi</w:t>
      </w:r>
      <w:proofErr w:type="spellEnd"/>
      <w:r w:rsidRPr="000A7776">
        <w:rPr>
          <w:rFonts w:ascii="Times New Roman" w:hAnsi="Times New Roman" w:cs="Times New Roman"/>
        </w:rPr>
        <w:t xml:space="preserve"> olsun. Bu spor dalının tüm </w:t>
      </w:r>
      <w:proofErr w:type="spellStart"/>
      <w:r w:rsidRPr="000A7776">
        <w:rPr>
          <w:rFonts w:ascii="Times New Roman" w:hAnsi="Times New Roman" w:cs="Times New Roman"/>
        </w:rPr>
        <w:t>bilişlik</w:t>
      </w:r>
      <w:proofErr w:type="spellEnd"/>
      <w:r w:rsidRPr="000A7776">
        <w:rPr>
          <w:rFonts w:ascii="Times New Roman" w:hAnsi="Times New Roman" w:cs="Times New Roman"/>
        </w:rPr>
        <w:t xml:space="preserve"> ve </w:t>
      </w:r>
      <w:proofErr w:type="spellStart"/>
      <w:r w:rsidRPr="000A7776">
        <w:rPr>
          <w:rFonts w:ascii="Times New Roman" w:hAnsi="Times New Roman" w:cs="Times New Roman"/>
        </w:rPr>
        <w:t>uygulayımlık</w:t>
      </w:r>
      <w:proofErr w:type="spellEnd"/>
      <w:r w:rsidRPr="000A7776">
        <w:rPr>
          <w:rFonts w:ascii="Times New Roman" w:hAnsi="Times New Roman" w:cs="Times New Roman"/>
        </w:rPr>
        <w:t xml:space="preserve"> kurallarına sahip olduğumda, </w:t>
      </w:r>
      <w:proofErr w:type="spellStart"/>
      <w:r w:rsidRPr="000A7776">
        <w:rPr>
          <w:rFonts w:ascii="Times New Roman" w:hAnsi="Times New Roman" w:cs="Times New Roman"/>
        </w:rPr>
        <w:t>fiziklik</w:t>
      </w:r>
      <w:proofErr w:type="spellEnd"/>
      <w:r w:rsidRPr="000A7776">
        <w:rPr>
          <w:rFonts w:ascii="Times New Roman" w:hAnsi="Times New Roman" w:cs="Times New Roman"/>
        </w:rPr>
        <w:t xml:space="preserve"> görüntüm ile birlikte sosyal hayattaki iletişim kurma güç ve özgüvenim de bu alana bağlı olarak gelişecek ve görüntü</w:t>
      </w:r>
      <w:r w:rsidR="00A64451">
        <w:rPr>
          <w:rFonts w:ascii="Times New Roman" w:hAnsi="Times New Roman" w:cs="Times New Roman"/>
        </w:rPr>
        <w:t>m</w:t>
      </w:r>
      <w:r w:rsidRPr="000A7776">
        <w:rPr>
          <w:rFonts w:ascii="Times New Roman" w:hAnsi="Times New Roman" w:cs="Times New Roman"/>
        </w:rPr>
        <w:t xml:space="preserve">de </w:t>
      </w:r>
      <w:proofErr w:type="gramStart"/>
      <w:r w:rsidRPr="000A7776">
        <w:rPr>
          <w:rFonts w:ascii="Times New Roman" w:hAnsi="Times New Roman" w:cs="Times New Roman"/>
        </w:rPr>
        <w:t>de,</w:t>
      </w:r>
      <w:proofErr w:type="gramEnd"/>
      <w:r w:rsidRPr="000A7776">
        <w:rPr>
          <w:rFonts w:ascii="Times New Roman" w:hAnsi="Times New Roman" w:cs="Times New Roman"/>
        </w:rPr>
        <w:t xml:space="preserve"> o sporu yaptığım bilinmese </w:t>
      </w:r>
      <w:r w:rsidR="00915A5F">
        <w:rPr>
          <w:rFonts w:ascii="Times New Roman" w:hAnsi="Times New Roman" w:cs="Times New Roman"/>
        </w:rPr>
        <w:t>bil</w:t>
      </w:r>
      <w:r w:rsidRPr="000A7776">
        <w:rPr>
          <w:rFonts w:ascii="Times New Roman" w:hAnsi="Times New Roman" w:cs="Times New Roman"/>
        </w:rPr>
        <w:t>e, bir şeyle meşgul olduğum anlaşılacaktır. Böyle bir eylemde bulunma, belki de sadece bedende bir değişime ve görüntü güzelliğine yol açacaktır; dik yürüme, hareketli ve canlı görünme gibi. Neticede böyle bir şeyle meşgul oluyor olmam bende bir değişime yol açacaktır ve bu hem benim kendim</w:t>
      </w:r>
      <w:r w:rsidR="00CB71D1">
        <w:rPr>
          <w:rFonts w:ascii="Times New Roman" w:hAnsi="Times New Roman" w:cs="Times New Roman"/>
        </w:rPr>
        <w:t>c</w:t>
      </w:r>
      <w:r w:rsidRPr="000A7776">
        <w:rPr>
          <w:rFonts w:ascii="Times New Roman" w:hAnsi="Times New Roman" w:cs="Times New Roman"/>
        </w:rPr>
        <w:t>e hem de başkalarınca görülecektir.</w:t>
      </w:r>
      <w:r w:rsidR="00A64451">
        <w:rPr>
          <w:rFonts w:ascii="Times New Roman" w:hAnsi="Times New Roman" w:cs="Times New Roman"/>
        </w:rPr>
        <w:t xml:space="preserve"> Zihinsel ve dilsel olarak her gün defalarca tekrarlanan somut bir söylem neden aynı etkiyi yapmaz? Ya da yaptığını bizler mi görememekteyiz? </w:t>
      </w:r>
    </w:p>
    <w:p w14:paraId="797AE4B3" w14:textId="4900DDFB" w:rsidR="00970773" w:rsidRPr="000A7776" w:rsidRDefault="00A64451" w:rsidP="000A7776">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Her </w:t>
      </w:r>
      <w:proofErr w:type="gramStart"/>
      <w:r>
        <w:rPr>
          <w:rFonts w:ascii="Times New Roman" w:hAnsi="Times New Roman" w:cs="Times New Roman"/>
        </w:rPr>
        <w:t>gün,</w:t>
      </w:r>
      <w:proofErr w:type="gramEnd"/>
      <w:r>
        <w:rPr>
          <w:rFonts w:ascii="Times New Roman" w:hAnsi="Times New Roman" w:cs="Times New Roman"/>
        </w:rPr>
        <w:t xml:space="preserve"> ister düşünsel alanda, ister gündelik hayatta b</w:t>
      </w:r>
      <w:r w:rsidR="00906270" w:rsidRPr="000A7776">
        <w:rPr>
          <w:rFonts w:ascii="Times New Roman" w:hAnsi="Times New Roman" w:cs="Times New Roman"/>
        </w:rPr>
        <w:t>öyle bir şey mümkündür</w:t>
      </w:r>
      <w:r>
        <w:rPr>
          <w:rFonts w:ascii="Times New Roman" w:hAnsi="Times New Roman" w:cs="Times New Roman"/>
        </w:rPr>
        <w:t xml:space="preserve">. </w:t>
      </w:r>
      <w:r w:rsidR="00906270" w:rsidRPr="000A7776">
        <w:rPr>
          <w:rFonts w:ascii="Times New Roman" w:hAnsi="Times New Roman" w:cs="Times New Roman"/>
        </w:rPr>
        <w:t xml:space="preserve">Günde sadece beş defa kılmış olduğumuz namazların tüm rekatlarını dikkate alarak konuştuğumuzda hangi insan (rasyonel ve toplayan olarak insan) bu cümleyi okur </w:t>
      </w:r>
      <w:proofErr w:type="gramStart"/>
      <w:r w:rsidR="00906270" w:rsidRPr="000A7776">
        <w:rPr>
          <w:rFonts w:ascii="Times New Roman" w:hAnsi="Times New Roman" w:cs="Times New Roman"/>
        </w:rPr>
        <w:t>da,</w:t>
      </w:r>
      <w:proofErr w:type="gramEnd"/>
      <w:r w:rsidR="00906270" w:rsidRPr="000A7776">
        <w:rPr>
          <w:rFonts w:ascii="Times New Roman" w:hAnsi="Times New Roman" w:cs="Times New Roman"/>
        </w:rPr>
        <w:t xml:space="preserve"> yaşadığı evrende, dünyada</w:t>
      </w:r>
      <w:r w:rsidR="00CB71D1">
        <w:rPr>
          <w:rFonts w:ascii="Times New Roman" w:hAnsi="Times New Roman" w:cs="Times New Roman"/>
        </w:rPr>
        <w:t>,</w:t>
      </w:r>
      <w:r w:rsidR="00906270" w:rsidRPr="000A7776">
        <w:rPr>
          <w:rFonts w:ascii="Times New Roman" w:hAnsi="Times New Roman" w:cs="Times New Roman"/>
        </w:rPr>
        <w:t xml:space="preserve"> ülkesinde, yaşadığı şehir/kasaba ya da köyde, ailede</w:t>
      </w:r>
      <w:r w:rsidR="00583958" w:rsidRPr="000A7776">
        <w:rPr>
          <w:rFonts w:ascii="Times New Roman" w:hAnsi="Times New Roman" w:cs="Times New Roman"/>
        </w:rPr>
        <w:t>, tüm insanlığın övgüyle yanında yer alacağı evrensel ölçekte</w:t>
      </w:r>
      <w:r w:rsidR="00906270" w:rsidRPr="000A7776">
        <w:rPr>
          <w:rFonts w:ascii="Times New Roman" w:hAnsi="Times New Roman" w:cs="Times New Roman"/>
        </w:rPr>
        <w:t xml:space="preserve"> bir yasa</w:t>
      </w:r>
      <w:r w:rsidR="00583958" w:rsidRPr="000A7776">
        <w:rPr>
          <w:rFonts w:ascii="Times New Roman" w:hAnsi="Times New Roman" w:cs="Times New Roman"/>
        </w:rPr>
        <w:t xml:space="preserve"> ve bu yasanın görüneni </w:t>
      </w:r>
      <w:r w:rsidR="00CB71D1">
        <w:rPr>
          <w:rFonts w:ascii="Times New Roman" w:hAnsi="Times New Roman" w:cs="Times New Roman"/>
        </w:rPr>
        <w:t xml:space="preserve">olan </w:t>
      </w:r>
      <w:r w:rsidR="00583958" w:rsidRPr="000A7776">
        <w:rPr>
          <w:rFonts w:ascii="Times New Roman" w:hAnsi="Times New Roman" w:cs="Times New Roman"/>
        </w:rPr>
        <w:t>uygulamalar</w:t>
      </w:r>
      <w:r w:rsidR="00906270" w:rsidRPr="000A7776">
        <w:rPr>
          <w:rFonts w:ascii="Times New Roman" w:hAnsi="Times New Roman" w:cs="Times New Roman"/>
        </w:rPr>
        <w:t xml:space="preserve"> geliştiremez?</w:t>
      </w:r>
      <w:r w:rsidR="00970773" w:rsidRPr="000A7776">
        <w:rPr>
          <w:rFonts w:ascii="Times New Roman" w:hAnsi="Times New Roman" w:cs="Times New Roman"/>
        </w:rPr>
        <w:t xml:space="preserve"> Ben burada sadece kendimle baş başayım ve </w:t>
      </w:r>
      <w:r w:rsidR="00970773" w:rsidRPr="000A7776">
        <w:rPr>
          <w:rFonts w:ascii="Times New Roman" w:hAnsi="Times New Roman" w:cs="Times New Roman"/>
        </w:rPr>
        <w:lastRenderedPageBreak/>
        <w:t xml:space="preserve">bana öğretilmiş olanı tekrarlıyorum. O zaman ben bir şeyin ya da Varlığın huzurunda olamam, olduğum şey bildiğim kadarıyla huzurunda olacağım şeydir. </w:t>
      </w:r>
    </w:p>
    <w:p w14:paraId="65ECE7B4" w14:textId="03E99209" w:rsidR="00A9595D" w:rsidRPr="000A7776" w:rsidRDefault="00906270"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Kabaca söylüyorum: dilinin a</w:t>
      </w:r>
      <w:r w:rsidR="00A9595D" w:rsidRPr="000A7776">
        <w:rPr>
          <w:rFonts w:ascii="Times New Roman" w:hAnsi="Times New Roman" w:cs="Times New Roman"/>
        </w:rPr>
        <w:t xml:space="preserve">klından ve ruhundan habersiz alışkanlık ya da rüya olgusuyla tekrarlayan insan. Rahman ve Rahim olan Allah. Kime kulluk ederiz? </w:t>
      </w:r>
      <w:proofErr w:type="spellStart"/>
      <w:r w:rsidR="00A9595D" w:rsidRPr="000A7776">
        <w:rPr>
          <w:rFonts w:ascii="Times New Roman" w:hAnsi="Times New Roman" w:cs="Times New Roman"/>
        </w:rPr>
        <w:t>Abd</w:t>
      </w:r>
      <w:proofErr w:type="spellEnd"/>
      <w:r w:rsidR="00A9595D" w:rsidRPr="000A7776">
        <w:rPr>
          <w:rFonts w:ascii="Times New Roman" w:hAnsi="Times New Roman" w:cs="Times New Roman"/>
        </w:rPr>
        <w:t>, kendini bilmektir. Yine ansiklopedik, dilsel destek alalım.</w:t>
      </w:r>
      <w:r w:rsidR="00583958" w:rsidRPr="000A7776">
        <w:rPr>
          <w:rFonts w:ascii="Times New Roman" w:hAnsi="Times New Roman" w:cs="Times New Roman"/>
        </w:rPr>
        <w:t xml:space="preserve"> </w:t>
      </w:r>
      <w:proofErr w:type="spellStart"/>
      <w:r w:rsidR="00A9595D" w:rsidRPr="000A7776">
        <w:rPr>
          <w:rFonts w:ascii="Times New Roman" w:hAnsi="Times New Roman" w:cs="Times New Roman"/>
        </w:rPr>
        <w:t>Abd</w:t>
      </w:r>
      <w:proofErr w:type="spellEnd"/>
      <w:r w:rsidR="00A9595D" w:rsidRPr="000A7776">
        <w:rPr>
          <w:rFonts w:ascii="Times New Roman" w:hAnsi="Times New Roman" w:cs="Times New Roman"/>
        </w:rPr>
        <w:t xml:space="preserve">, </w:t>
      </w:r>
      <w:proofErr w:type="spellStart"/>
      <w:r w:rsidR="00A9595D" w:rsidRPr="000A7776">
        <w:rPr>
          <w:rFonts w:ascii="Times New Roman" w:hAnsi="Times New Roman" w:cs="Times New Roman"/>
        </w:rPr>
        <w:t>sami</w:t>
      </w:r>
      <w:proofErr w:type="spellEnd"/>
      <w:r w:rsidR="00A9595D" w:rsidRPr="000A7776">
        <w:rPr>
          <w:rFonts w:ascii="Times New Roman" w:hAnsi="Times New Roman" w:cs="Times New Roman"/>
        </w:rPr>
        <w:t xml:space="preserve"> menşeili bir kelimedir. Kulluk ve itaat manasında kelime, Allah’ı amaçlayarak yapılıyorsa “hür insan,” insana itaati hedefliyorsa “köle </w:t>
      </w:r>
      <w:proofErr w:type="spellStart"/>
      <w:r w:rsidR="00A9595D" w:rsidRPr="000A7776">
        <w:rPr>
          <w:rFonts w:ascii="Times New Roman" w:hAnsi="Times New Roman" w:cs="Times New Roman"/>
        </w:rPr>
        <w:t>insan”ı</w:t>
      </w:r>
      <w:proofErr w:type="spellEnd"/>
      <w:r w:rsidR="00A9595D" w:rsidRPr="000A7776">
        <w:rPr>
          <w:rFonts w:ascii="Times New Roman" w:hAnsi="Times New Roman" w:cs="Times New Roman"/>
        </w:rPr>
        <w:t xml:space="preserve"> tanımlar.</w:t>
      </w:r>
    </w:p>
    <w:p w14:paraId="7EA1C189" w14:textId="3294110D" w:rsidR="005C42F0" w:rsidRPr="000A7776" w:rsidRDefault="005C42F0"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“Yalnız sana kulluk ederiz,” </w:t>
      </w:r>
      <w:proofErr w:type="spellStart"/>
      <w:r w:rsidRPr="000A7776">
        <w:rPr>
          <w:rFonts w:ascii="Times New Roman" w:hAnsi="Times New Roman" w:cs="Times New Roman"/>
        </w:rPr>
        <w:t>tevhid</w:t>
      </w:r>
      <w:proofErr w:type="spellEnd"/>
      <w:r w:rsidRPr="000A7776">
        <w:rPr>
          <w:rFonts w:ascii="Times New Roman" w:hAnsi="Times New Roman" w:cs="Times New Roman"/>
        </w:rPr>
        <w:t xml:space="preserve"> ilkesidir. Beklentileri görünen yaratıklardan değil, yaratanın varlığının işareti olan ve onu o olduğu şekilde kavrayabilecek bir güçle yine somut olan/nesneden beklemeye yönelecektir. Görünenin sığlığına dayalı kavrayış hayatı bozar. Bu beklenti maddeye değil, O’nun ayeti olan şeyin o olduğu şeklindeki evrensel rasyonelliğinedir. Maddeye sahip olma denilen şey sadece bir yanılsama ve aldanmadır. Müslümanlar maddeyle zengin olduklarını sandıkları an şeytanın hayatını paylaşmaya başlayanlarla aynı safta yer alıyor demektir.</w:t>
      </w:r>
      <w:r w:rsidR="00583958" w:rsidRPr="000A7776">
        <w:rPr>
          <w:rFonts w:ascii="Times New Roman" w:hAnsi="Times New Roman" w:cs="Times New Roman"/>
        </w:rPr>
        <w:t xml:space="preserve"> </w:t>
      </w:r>
    </w:p>
    <w:p w14:paraId="1E8AB310" w14:textId="77777777" w:rsidR="005C42F0" w:rsidRPr="000A7776" w:rsidRDefault="005C42F0"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İnsana “mükellef kıldığı şeyleri yerine getirebilmesi için gerekli olan imkânlar kendisine verilmiştir.”</w:t>
      </w:r>
      <w:r w:rsidRPr="000A7776">
        <w:rPr>
          <w:rStyle w:val="DipnotBavurusu"/>
          <w:rFonts w:ascii="Times New Roman" w:hAnsi="Times New Roman" w:cs="Times New Roman"/>
        </w:rPr>
        <w:footnoteReference w:id="13"/>
      </w:r>
      <w:r w:rsidRPr="000A7776">
        <w:rPr>
          <w:rFonts w:ascii="Times New Roman" w:hAnsi="Times New Roman" w:cs="Times New Roman"/>
        </w:rPr>
        <w:t xml:space="preserve"> İnsan gücünde olmayan ya da bilgisinde olmayanın gerçekleşmesi için talepte bulunmuyor, insan olabilecek olanın olmasını kendisi ile varlık bulmasını, yani nesneleşmesini istiyor.</w:t>
      </w:r>
    </w:p>
    <w:p w14:paraId="28E469AD" w14:textId="1C6CDCCC" w:rsidR="00906270" w:rsidRPr="000A7776" w:rsidRDefault="00A9595D"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Kelimenin en </w:t>
      </w:r>
      <w:r w:rsidR="00CB71D1">
        <w:rPr>
          <w:rFonts w:ascii="Times New Roman" w:hAnsi="Times New Roman" w:cs="Times New Roman"/>
        </w:rPr>
        <w:t>c</w:t>
      </w:r>
      <w:r w:rsidRPr="000A7776">
        <w:rPr>
          <w:rFonts w:ascii="Times New Roman" w:hAnsi="Times New Roman" w:cs="Times New Roman"/>
        </w:rPr>
        <w:t>a</w:t>
      </w:r>
      <w:r w:rsidR="00CB71D1">
        <w:rPr>
          <w:rFonts w:ascii="Times New Roman" w:hAnsi="Times New Roman" w:cs="Times New Roman"/>
        </w:rPr>
        <w:t>n a</w:t>
      </w:r>
      <w:r w:rsidRPr="000A7776">
        <w:rPr>
          <w:rFonts w:ascii="Times New Roman" w:hAnsi="Times New Roman" w:cs="Times New Roman"/>
        </w:rPr>
        <w:t>lıcı anlamı şudur: “</w:t>
      </w:r>
      <w:proofErr w:type="spellStart"/>
      <w:r w:rsidRPr="000A7776">
        <w:rPr>
          <w:rFonts w:ascii="Times New Roman" w:hAnsi="Times New Roman" w:cs="Times New Roman"/>
        </w:rPr>
        <w:t>Abd</w:t>
      </w:r>
      <w:proofErr w:type="spellEnd"/>
      <w:r w:rsidRPr="000A7776">
        <w:rPr>
          <w:rFonts w:ascii="Times New Roman" w:hAnsi="Times New Roman" w:cs="Times New Roman"/>
        </w:rPr>
        <w:t xml:space="preserve"> ve ubudiyet (kul ve kulluk) mefhumları içinde teslimiyet ve itaatten başka, şefkat, merhamet ve himaye manaları da vardır.”</w:t>
      </w:r>
      <w:r w:rsidR="005C42F0" w:rsidRPr="000A7776">
        <w:rPr>
          <w:rFonts w:ascii="Times New Roman" w:hAnsi="Times New Roman" w:cs="Times New Roman"/>
        </w:rPr>
        <w:t xml:space="preserve"> </w:t>
      </w:r>
      <w:proofErr w:type="spellStart"/>
      <w:r w:rsidR="005C42F0" w:rsidRPr="000A7776">
        <w:rPr>
          <w:rFonts w:ascii="Times New Roman" w:hAnsi="Times New Roman" w:cs="Times New Roman"/>
        </w:rPr>
        <w:t>Abd</w:t>
      </w:r>
      <w:proofErr w:type="spellEnd"/>
      <w:r w:rsidR="005C42F0" w:rsidRPr="000A7776">
        <w:rPr>
          <w:rFonts w:ascii="Times New Roman" w:hAnsi="Times New Roman" w:cs="Times New Roman"/>
        </w:rPr>
        <w:t>, insan</w:t>
      </w:r>
      <w:r w:rsidR="00CB71D1">
        <w:rPr>
          <w:rFonts w:ascii="Times New Roman" w:hAnsi="Times New Roman" w:cs="Times New Roman"/>
        </w:rPr>
        <w:t>-</w:t>
      </w:r>
      <w:r w:rsidR="005C42F0" w:rsidRPr="000A7776">
        <w:rPr>
          <w:rFonts w:ascii="Times New Roman" w:hAnsi="Times New Roman" w:cs="Times New Roman"/>
        </w:rPr>
        <w:t xml:space="preserve">insan ilişkisinde ve birbirine hizmeti zorunlu kılan bir adlandırmanın ötesinde, tüm varlığı bir bütün olarak O’nun işareti olarak görme tarzıdır ve yaşamsaldır. </w:t>
      </w:r>
      <w:proofErr w:type="spellStart"/>
      <w:r w:rsidR="005C42F0" w:rsidRPr="000A7776">
        <w:rPr>
          <w:rFonts w:ascii="Times New Roman" w:hAnsi="Times New Roman" w:cs="Times New Roman"/>
        </w:rPr>
        <w:t>İbn</w:t>
      </w:r>
      <w:proofErr w:type="spellEnd"/>
      <w:r w:rsidR="005C42F0" w:rsidRPr="000A7776">
        <w:rPr>
          <w:rFonts w:ascii="Times New Roman" w:hAnsi="Times New Roman" w:cs="Times New Roman"/>
        </w:rPr>
        <w:t xml:space="preserve"> Arabi </w:t>
      </w:r>
      <w:proofErr w:type="spellStart"/>
      <w:r w:rsidR="005C42F0" w:rsidRPr="000A7776">
        <w:rPr>
          <w:rFonts w:ascii="Times New Roman" w:hAnsi="Times New Roman" w:cs="Times New Roman"/>
        </w:rPr>
        <w:t>abd’ı</w:t>
      </w:r>
      <w:proofErr w:type="spellEnd"/>
      <w:r w:rsidR="005C42F0" w:rsidRPr="000A7776">
        <w:rPr>
          <w:rFonts w:ascii="Times New Roman" w:hAnsi="Times New Roman" w:cs="Times New Roman"/>
        </w:rPr>
        <w:t xml:space="preserve"> bir isim olarak değil, sıfat olarak tanımlar ve evrenin tümü Tanrı’nın kuludur, der. </w:t>
      </w:r>
      <w:proofErr w:type="spellStart"/>
      <w:r w:rsidR="005C42F0" w:rsidRPr="000A7776">
        <w:rPr>
          <w:rFonts w:ascii="Times New Roman" w:hAnsi="Times New Roman" w:cs="Times New Roman"/>
        </w:rPr>
        <w:t>Abd</w:t>
      </w:r>
      <w:proofErr w:type="spellEnd"/>
      <w:r w:rsidR="005C42F0" w:rsidRPr="000A7776">
        <w:rPr>
          <w:rFonts w:ascii="Times New Roman" w:hAnsi="Times New Roman" w:cs="Times New Roman"/>
        </w:rPr>
        <w:t xml:space="preserve">, dünyada, dünyanın anlamına odaklanma tavır </w:t>
      </w:r>
      <w:proofErr w:type="spellStart"/>
      <w:r w:rsidR="005C42F0" w:rsidRPr="000A7776">
        <w:rPr>
          <w:rFonts w:ascii="Times New Roman" w:hAnsi="Times New Roman" w:cs="Times New Roman"/>
        </w:rPr>
        <w:t>alışdır</w:t>
      </w:r>
      <w:proofErr w:type="spellEnd"/>
      <w:r w:rsidR="005C42F0" w:rsidRPr="000A7776">
        <w:rPr>
          <w:rFonts w:ascii="Times New Roman" w:hAnsi="Times New Roman" w:cs="Times New Roman"/>
        </w:rPr>
        <w:t xml:space="preserve">. Pratikte </w:t>
      </w:r>
      <w:r w:rsidR="008E32DA" w:rsidRPr="000A7776">
        <w:rPr>
          <w:rFonts w:ascii="Times New Roman" w:hAnsi="Times New Roman" w:cs="Times New Roman"/>
        </w:rPr>
        <w:t xml:space="preserve">bu kavram </w:t>
      </w:r>
      <w:r w:rsidR="006931DC" w:rsidRPr="000A7776">
        <w:rPr>
          <w:rFonts w:ascii="Times New Roman" w:hAnsi="Times New Roman" w:cs="Times New Roman"/>
        </w:rPr>
        <w:t>Ragıp el-</w:t>
      </w:r>
      <w:proofErr w:type="spellStart"/>
      <w:r w:rsidR="006931DC" w:rsidRPr="000A7776">
        <w:rPr>
          <w:rFonts w:ascii="Times New Roman" w:hAnsi="Times New Roman" w:cs="Times New Roman"/>
        </w:rPr>
        <w:t>İsfehani</w:t>
      </w:r>
      <w:r w:rsidR="008E32DA" w:rsidRPr="000A7776">
        <w:rPr>
          <w:rFonts w:ascii="Times New Roman" w:hAnsi="Times New Roman" w:cs="Times New Roman"/>
        </w:rPr>
        <w:t>’nin</w:t>
      </w:r>
      <w:proofErr w:type="spellEnd"/>
      <w:r w:rsidR="008E32DA" w:rsidRPr="000A7776">
        <w:rPr>
          <w:rFonts w:ascii="Times New Roman" w:hAnsi="Times New Roman" w:cs="Times New Roman"/>
        </w:rPr>
        <w:t xml:space="preserve"> ifadesiyle </w:t>
      </w:r>
      <w:r w:rsidR="006931DC" w:rsidRPr="000A7776">
        <w:rPr>
          <w:rFonts w:ascii="Times New Roman" w:hAnsi="Times New Roman" w:cs="Times New Roman"/>
        </w:rPr>
        <w:t>dör</w:t>
      </w:r>
      <w:r w:rsidR="008E32DA" w:rsidRPr="000A7776">
        <w:rPr>
          <w:rFonts w:ascii="Times New Roman" w:hAnsi="Times New Roman" w:cs="Times New Roman"/>
        </w:rPr>
        <w:t>t farklı anlamda görürüz:</w:t>
      </w:r>
      <w:r w:rsidR="006931DC" w:rsidRPr="000A7776">
        <w:rPr>
          <w:rFonts w:ascii="Times New Roman" w:hAnsi="Times New Roman" w:cs="Times New Roman"/>
        </w:rPr>
        <w:t xml:space="preserve"> 1-Hukuk açısından </w:t>
      </w:r>
      <w:proofErr w:type="spellStart"/>
      <w:r w:rsidR="006931DC" w:rsidRPr="000A7776">
        <w:rPr>
          <w:rFonts w:ascii="Times New Roman" w:hAnsi="Times New Roman" w:cs="Times New Roman"/>
        </w:rPr>
        <w:t>abd</w:t>
      </w:r>
      <w:proofErr w:type="spellEnd"/>
      <w:r w:rsidR="006931DC" w:rsidRPr="000A7776">
        <w:rPr>
          <w:rFonts w:ascii="Times New Roman" w:hAnsi="Times New Roman" w:cs="Times New Roman"/>
        </w:rPr>
        <w:t xml:space="preserve">, 2- yaratılması bakımından </w:t>
      </w:r>
      <w:proofErr w:type="spellStart"/>
      <w:r w:rsidR="006931DC" w:rsidRPr="000A7776">
        <w:rPr>
          <w:rFonts w:ascii="Times New Roman" w:hAnsi="Times New Roman" w:cs="Times New Roman"/>
        </w:rPr>
        <w:t>abd</w:t>
      </w:r>
      <w:proofErr w:type="spellEnd"/>
      <w:r w:rsidR="006931DC" w:rsidRPr="000A7776">
        <w:rPr>
          <w:rFonts w:ascii="Times New Roman" w:hAnsi="Times New Roman" w:cs="Times New Roman"/>
        </w:rPr>
        <w:t xml:space="preserve">, 3- </w:t>
      </w:r>
      <w:r w:rsidR="00E0752D">
        <w:rPr>
          <w:rFonts w:ascii="Times New Roman" w:hAnsi="Times New Roman" w:cs="Times New Roman"/>
        </w:rPr>
        <w:t>A</w:t>
      </w:r>
      <w:r w:rsidR="006931DC" w:rsidRPr="000A7776">
        <w:rPr>
          <w:rFonts w:ascii="Times New Roman" w:hAnsi="Times New Roman" w:cs="Times New Roman"/>
        </w:rPr>
        <w:t xml:space="preserve">llah’a </w:t>
      </w:r>
      <w:proofErr w:type="spellStart"/>
      <w:r w:rsidR="006931DC" w:rsidRPr="000A7776">
        <w:rPr>
          <w:rFonts w:ascii="Times New Roman" w:hAnsi="Times New Roman" w:cs="Times New Roman"/>
        </w:rPr>
        <w:t>kuluk</w:t>
      </w:r>
      <w:proofErr w:type="spellEnd"/>
      <w:r w:rsidR="006931DC" w:rsidRPr="000A7776">
        <w:rPr>
          <w:rFonts w:ascii="Times New Roman" w:hAnsi="Times New Roman" w:cs="Times New Roman"/>
        </w:rPr>
        <w:t xml:space="preserve"> yapması açısından </w:t>
      </w:r>
      <w:proofErr w:type="spellStart"/>
      <w:r w:rsidR="006931DC" w:rsidRPr="000A7776">
        <w:rPr>
          <w:rFonts w:ascii="Times New Roman" w:hAnsi="Times New Roman" w:cs="Times New Roman"/>
        </w:rPr>
        <w:t>abd</w:t>
      </w:r>
      <w:proofErr w:type="spellEnd"/>
      <w:r w:rsidR="006931DC" w:rsidRPr="000A7776">
        <w:rPr>
          <w:rFonts w:ascii="Times New Roman" w:hAnsi="Times New Roman" w:cs="Times New Roman"/>
        </w:rPr>
        <w:t xml:space="preserve">, hür olsun, köle olsun, en şerefli </w:t>
      </w:r>
      <w:proofErr w:type="gramStart"/>
      <w:r w:rsidR="006931DC" w:rsidRPr="000A7776">
        <w:rPr>
          <w:rFonts w:ascii="Times New Roman" w:hAnsi="Times New Roman" w:cs="Times New Roman"/>
        </w:rPr>
        <w:t xml:space="preserve">insan, </w:t>
      </w:r>
      <w:r w:rsidRPr="000A7776">
        <w:rPr>
          <w:rFonts w:ascii="Times New Roman" w:hAnsi="Times New Roman" w:cs="Times New Roman"/>
        </w:rPr>
        <w:t xml:space="preserve"> </w:t>
      </w:r>
      <w:r w:rsidR="006931DC" w:rsidRPr="000A7776">
        <w:rPr>
          <w:rFonts w:ascii="Times New Roman" w:hAnsi="Times New Roman" w:cs="Times New Roman"/>
        </w:rPr>
        <w:t>4</w:t>
      </w:r>
      <w:proofErr w:type="gramEnd"/>
      <w:r w:rsidR="006931DC" w:rsidRPr="000A7776">
        <w:rPr>
          <w:rFonts w:ascii="Times New Roman" w:hAnsi="Times New Roman" w:cs="Times New Roman"/>
        </w:rPr>
        <w:t xml:space="preserve">- Dünyaya ve dünya servetine kul olan </w:t>
      </w:r>
      <w:proofErr w:type="spellStart"/>
      <w:r w:rsidR="006931DC" w:rsidRPr="000A7776">
        <w:rPr>
          <w:rFonts w:ascii="Times New Roman" w:hAnsi="Times New Roman" w:cs="Times New Roman"/>
        </w:rPr>
        <w:t>abd</w:t>
      </w:r>
      <w:proofErr w:type="spellEnd"/>
      <w:r w:rsidR="006931DC" w:rsidRPr="000A7776">
        <w:rPr>
          <w:rFonts w:ascii="Times New Roman" w:hAnsi="Times New Roman" w:cs="Times New Roman"/>
        </w:rPr>
        <w:t>. “Altına, gümüşe ve lükse kul olan helak olsun,” diyor Peygamber. [</w:t>
      </w:r>
      <w:proofErr w:type="spellStart"/>
      <w:r w:rsidR="006931DC" w:rsidRPr="000A7776">
        <w:rPr>
          <w:rFonts w:ascii="Times New Roman" w:hAnsi="Times New Roman" w:cs="Times New Roman"/>
        </w:rPr>
        <w:t>Tirmizi</w:t>
      </w:r>
      <w:proofErr w:type="spellEnd"/>
      <w:r w:rsidR="006931DC" w:rsidRPr="000A7776">
        <w:rPr>
          <w:rFonts w:ascii="Times New Roman" w:hAnsi="Times New Roman" w:cs="Times New Roman"/>
        </w:rPr>
        <w:t xml:space="preserve"> </w:t>
      </w:r>
      <w:proofErr w:type="spellStart"/>
      <w:r w:rsidR="006931DC" w:rsidRPr="000A7776">
        <w:rPr>
          <w:rFonts w:ascii="Times New Roman" w:hAnsi="Times New Roman" w:cs="Times New Roman"/>
        </w:rPr>
        <w:t>Zühd</w:t>
      </w:r>
      <w:proofErr w:type="spellEnd"/>
      <w:r w:rsidR="006931DC" w:rsidRPr="000A7776">
        <w:rPr>
          <w:rFonts w:ascii="Times New Roman" w:hAnsi="Times New Roman" w:cs="Times New Roman"/>
        </w:rPr>
        <w:t xml:space="preserve"> 42, </w:t>
      </w:r>
      <w:proofErr w:type="spellStart"/>
      <w:r w:rsidR="006931DC" w:rsidRPr="000A7776">
        <w:rPr>
          <w:rFonts w:ascii="Times New Roman" w:hAnsi="Times New Roman" w:cs="Times New Roman"/>
        </w:rPr>
        <w:t>İbn</w:t>
      </w:r>
      <w:proofErr w:type="spellEnd"/>
      <w:r w:rsidR="006931DC" w:rsidRPr="000A7776">
        <w:rPr>
          <w:rFonts w:ascii="Times New Roman" w:hAnsi="Times New Roman" w:cs="Times New Roman"/>
        </w:rPr>
        <w:t xml:space="preserve"> </w:t>
      </w:r>
      <w:proofErr w:type="spellStart"/>
      <w:r w:rsidR="006931DC" w:rsidRPr="000A7776">
        <w:rPr>
          <w:rFonts w:ascii="Times New Roman" w:hAnsi="Times New Roman" w:cs="Times New Roman"/>
        </w:rPr>
        <w:t>Mace</w:t>
      </w:r>
      <w:proofErr w:type="spellEnd"/>
      <w:r w:rsidR="006931DC" w:rsidRPr="000A7776">
        <w:rPr>
          <w:rFonts w:ascii="Times New Roman" w:hAnsi="Times New Roman" w:cs="Times New Roman"/>
        </w:rPr>
        <w:t xml:space="preserve"> </w:t>
      </w:r>
      <w:proofErr w:type="spellStart"/>
      <w:r w:rsidR="006931DC" w:rsidRPr="000A7776">
        <w:rPr>
          <w:rFonts w:ascii="Times New Roman" w:hAnsi="Times New Roman" w:cs="Times New Roman"/>
        </w:rPr>
        <w:t>Zühd</w:t>
      </w:r>
      <w:proofErr w:type="spellEnd"/>
      <w:r w:rsidR="006931DC" w:rsidRPr="000A7776">
        <w:rPr>
          <w:rFonts w:ascii="Times New Roman" w:hAnsi="Times New Roman" w:cs="Times New Roman"/>
        </w:rPr>
        <w:t xml:space="preserve"> 8].</w:t>
      </w:r>
      <w:r w:rsidR="008E32DA" w:rsidRPr="000A7776">
        <w:rPr>
          <w:rFonts w:ascii="Times New Roman" w:hAnsi="Times New Roman" w:cs="Times New Roman"/>
        </w:rPr>
        <w:t xml:space="preserve"> Maddeyi medeniyet ve ilericilik olarak gören </w:t>
      </w:r>
      <w:proofErr w:type="gramStart"/>
      <w:r w:rsidR="008E32DA" w:rsidRPr="000A7776">
        <w:rPr>
          <w:rFonts w:ascii="Times New Roman" w:hAnsi="Times New Roman" w:cs="Times New Roman"/>
        </w:rPr>
        <w:t>anlayış,</w:t>
      </w:r>
      <w:proofErr w:type="gramEnd"/>
      <w:r w:rsidR="008E32DA" w:rsidRPr="000A7776">
        <w:rPr>
          <w:rFonts w:ascii="Times New Roman" w:hAnsi="Times New Roman" w:cs="Times New Roman"/>
        </w:rPr>
        <w:t xml:space="preserve"> ne evreni ne de Tanrı’nın </w:t>
      </w:r>
      <w:proofErr w:type="spellStart"/>
      <w:r w:rsidR="008E32DA" w:rsidRPr="000A7776">
        <w:rPr>
          <w:rFonts w:ascii="Times New Roman" w:hAnsi="Times New Roman" w:cs="Times New Roman"/>
        </w:rPr>
        <w:t>abd’ıdır</w:t>
      </w:r>
      <w:proofErr w:type="spellEnd"/>
      <w:r w:rsidR="008E32DA" w:rsidRPr="000A7776">
        <w:rPr>
          <w:rFonts w:ascii="Times New Roman" w:hAnsi="Times New Roman" w:cs="Times New Roman"/>
        </w:rPr>
        <w:t xml:space="preserve">. </w:t>
      </w:r>
    </w:p>
    <w:p w14:paraId="6D35C3CA" w14:textId="0AEFED7A"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Ne söylüyorum? Tam ortasından bakalım. “</w:t>
      </w:r>
      <w:proofErr w:type="spellStart"/>
      <w:r w:rsidRPr="000A7776">
        <w:rPr>
          <w:rFonts w:ascii="Times New Roman" w:hAnsi="Times New Roman" w:cs="Times New Roman"/>
        </w:rPr>
        <w:t>İyya</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kenagbudu</w:t>
      </w:r>
      <w:proofErr w:type="spellEnd"/>
      <w:r w:rsidRPr="000A7776">
        <w:rPr>
          <w:rFonts w:ascii="Times New Roman" w:hAnsi="Times New Roman" w:cs="Times New Roman"/>
        </w:rPr>
        <w:t xml:space="preserve"> ve </w:t>
      </w:r>
      <w:proofErr w:type="spellStart"/>
      <w:r w:rsidRPr="000A7776">
        <w:rPr>
          <w:rFonts w:ascii="Times New Roman" w:hAnsi="Times New Roman" w:cs="Times New Roman"/>
        </w:rPr>
        <w:t>iyya</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kenestain</w:t>
      </w:r>
      <w:proofErr w:type="spellEnd"/>
      <w:r w:rsidRPr="000A7776">
        <w:rPr>
          <w:rFonts w:ascii="Times New Roman" w:hAnsi="Times New Roman" w:cs="Times New Roman"/>
        </w:rPr>
        <w:t xml:space="preserve">,” yani “sadece sana kulluk eder, sadece senden yardım dileriz.” “Sadece sana kulluk ederim”. Kime? Rahman ve Rahim olan Allah’ın adıyla başladım. Hamdımı, alemlerin Rabbi olan [Allah’a] yaptım. Ardından bir daha Rahman ve Rahim </w:t>
      </w:r>
      <w:proofErr w:type="gramStart"/>
      <w:r w:rsidRPr="000A7776">
        <w:rPr>
          <w:rFonts w:ascii="Times New Roman" w:hAnsi="Times New Roman" w:cs="Times New Roman"/>
        </w:rPr>
        <w:t>dedim,</w:t>
      </w:r>
      <w:proofErr w:type="gramEnd"/>
      <w:r w:rsidRPr="000A7776">
        <w:rPr>
          <w:rFonts w:ascii="Times New Roman" w:hAnsi="Times New Roman" w:cs="Times New Roman"/>
        </w:rPr>
        <w:t xml:space="preserve"> ve onun benim tarafımdan tam da doğrulanacağını düşündüğüm “din gününü</w:t>
      </w:r>
      <w:r w:rsidR="00CB71D1">
        <w:rPr>
          <w:rFonts w:ascii="Times New Roman" w:hAnsi="Times New Roman" w:cs="Times New Roman"/>
        </w:rPr>
        <w:t>n</w:t>
      </w:r>
      <w:r w:rsidRPr="000A7776">
        <w:rPr>
          <w:rFonts w:ascii="Times New Roman" w:hAnsi="Times New Roman" w:cs="Times New Roman"/>
        </w:rPr>
        <w:t xml:space="preserve"> sahibi” olduğunu onayladım. Tüm bu kabullerin ardından kendi durumumu ortaya koydum.</w:t>
      </w:r>
      <w:r w:rsidR="00D07C92" w:rsidRPr="000A7776">
        <w:rPr>
          <w:rFonts w:ascii="Times New Roman" w:hAnsi="Times New Roman" w:cs="Times New Roman"/>
        </w:rPr>
        <w:t xml:space="preserve"> Ne göründü?</w:t>
      </w:r>
    </w:p>
    <w:p w14:paraId="42A51F48" w14:textId="0F4BFF30"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“Sana kulluk ederiz(m).” Kime? </w:t>
      </w:r>
      <w:proofErr w:type="spellStart"/>
      <w:r w:rsidRPr="000A7776">
        <w:rPr>
          <w:rFonts w:ascii="Times New Roman" w:hAnsi="Times New Roman" w:cs="Times New Roman"/>
        </w:rPr>
        <w:t>Abd’ın</w:t>
      </w:r>
      <w:proofErr w:type="spellEnd"/>
      <w:r w:rsidRPr="000A7776">
        <w:rPr>
          <w:rFonts w:ascii="Times New Roman" w:hAnsi="Times New Roman" w:cs="Times New Roman"/>
        </w:rPr>
        <w:t xml:space="preserve"> anlamlarını açarak insan olarak rasyonel-toplayan varlık olmaya odaklanalım. İnsan</w:t>
      </w:r>
      <w:r w:rsidR="00D07C92" w:rsidRPr="000A7776">
        <w:rPr>
          <w:rFonts w:ascii="Times New Roman" w:hAnsi="Times New Roman" w:cs="Times New Roman"/>
        </w:rPr>
        <w:t xml:space="preserve">ın insana kulluğu kamusaldır. Yani kulluk birlikte varoluşa dahil olmaktır ve ötekileştirmeye meydan okumaktır. Tanrıya kulluk doğanın tanrısal olduğu inancını eyleyerek onaylamaktır. </w:t>
      </w:r>
      <w:r w:rsidRPr="000A7776">
        <w:rPr>
          <w:rFonts w:ascii="Times New Roman" w:hAnsi="Times New Roman" w:cs="Times New Roman"/>
        </w:rPr>
        <w:t>İnsanın kendisine kulluğu ne demektir? İnsanın Tanrı adını verdiği varlığa kulluğu ne demektir?</w:t>
      </w:r>
    </w:p>
    <w:p w14:paraId="2503D3A5" w14:textId="2BC66DB4" w:rsidR="008E32DA" w:rsidRPr="000A7776" w:rsidRDefault="00D07C92"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Soruları sorularla izlemek eğlencelidir ve açıklayıcıdır. Kulluk bir yönüyle ibadet demektir. İbadet, kendi özümün kendi özümden kaynaklı varoluşu onaylamaktır. Evrenin kısa ve öz değeri insanın bu ilkeye verdiği yaşamsal değerden kaynaklanır. </w:t>
      </w:r>
      <w:proofErr w:type="spellStart"/>
      <w:r w:rsidR="008E32DA" w:rsidRPr="000A7776">
        <w:rPr>
          <w:rFonts w:ascii="Times New Roman" w:hAnsi="Times New Roman" w:cs="Times New Roman"/>
        </w:rPr>
        <w:t>Kuşeyri</w:t>
      </w:r>
      <w:proofErr w:type="spellEnd"/>
      <w:r w:rsidR="008E32DA" w:rsidRPr="000A7776">
        <w:rPr>
          <w:rFonts w:ascii="Times New Roman" w:hAnsi="Times New Roman" w:cs="Times New Roman"/>
        </w:rPr>
        <w:t xml:space="preserve">, “ibadet, saygı ve hürmeti yerine getirmek demektir,” diyor. İbadet kendine saygıyla başlar ve onun varlık nedenine ulaşır. Buna göre de o dışsal bir eylem olmakla beraber, dışsal </w:t>
      </w:r>
      <w:r w:rsidR="00970773" w:rsidRPr="000A7776">
        <w:rPr>
          <w:rFonts w:ascii="Times New Roman" w:hAnsi="Times New Roman" w:cs="Times New Roman"/>
        </w:rPr>
        <w:t>gösteri değildir. Bu da bir “</w:t>
      </w:r>
      <w:r w:rsidR="008E32DA" w:rsidRPr="000A7776">
        <w:rPr>
          <w:rFonts w:ascii="Times New Roman" w:hAnsi="Times New Roman" w:cs="Times New Roman"/>
        </w:rPr>
        <w:t xml:space="preserve">gayret ve çaba göstermektir.” </w:t>
      </w:r>
      <w:r w:rsidR="00970773" w:rsidRPr="000A7776">
        <w:rPr>
          <w:rFonts w:ascii="Times New Roman" w:hAnsi="Times New Roman" w:cs="Times New Roman"/>
        </w:rPr>
        <w:t xml:space="preserve">Buna göre </w:t>
      </w:r>
      <w:r w:rsidR="008E32DA" w:rsidRPr="000A7776">
        <w:rPr>
          <w:rFonts w:ascii="Times New Roman" w:hAnsi="Times New Roman" w:cs="Times New Roman"/>
        </w:rPr>
        <w:t xml:space="preserve">“İbadetin dışı </w:t>
      </w:r>
      <w:proofErr w:type="spellStart"/>
      <w:r w:rsidR="008E32DA" w:rsidRPr="000A7776">
        <w:rPr>
          <w:rFonts w:ascii="Times New Roman" w:hAnsi="Times New Roman" w:cs="Times New Roman"/>
        </w:rPr>
        <w:t>horluk</w:t>
      </w:r>
      <w:proofErr w:type="spellEnd"/>
      <w:r w:rsidR="008E32DA" w:rsidRPr="000A7776">
        <w:rPr>
          <w:rFonts w:ascii="Times New Roman" w:hAnsi="Times New Roman" w:cs="Times New Roman"/>
        </w:rPr>
        <w:t xml:space="preserve"> ve zillet, hakikati ve özü ise yücelik ve güzelleşmektir.”</w:t>
      </w:r>
      <w:r w:rsidR="00970773" w:rsidRPr="000A7776">
        <w:rPr>
          <w:rStyle w:val="DipnotBavurusu"/>
          <w:rFonts w:ascii="Times New Roman" w:hAnsi="Times New Roman" w:cs="Times New Roman"/>
        </w:rPr>
        <w:footnoteReference w:id="14"/>
      </w:r>
      <w:r w:rsidR="008E32DA" w:rsidRPr="000A7776">
        <w:rPr>
          <w:rFonts w:ascii="Times New Roman" w:hAnsi="Times New Roman" w:cs="Times New Roman"/>
        </w:rPr>
        <w:t xml:space="preserve"> </w:t>
      </w:r>
      <w:r w:rsidR="00970773" w:rsidRPr="000A7776">
        <w:rPr>
          <w:rFonts w:ascii="Times New Roman" w:hAnsi="Times New Roman" w:cs="Times New Roman"/>
        </w:rPr>
        <w:t xml:space="preserve">Güzelliği var eden ise, güzel olanın kavrayışını güzel eylemle görünür kılmaktır. </w:t>
      </w:r>
    </w:p>
    <w:p w14:paraId="53ADF395" w14:textId="77777777"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Kulluk ne anlama gelirse gelsin, o negatif bir anlam yüklüdür. Allah’ın kulu tabiri de </w:t>
      </w:r>
      <w:proofErr w:type="spellStart"/>
      <w:r w:rsidRPr="000A7776">
        <w:rPr>
          <w:rFonts w:ascii="Times New Roman" w:hAnsi="Times New Roman" w:cs="Times New Roman"/>
        </w:rPr>
        <w:t>Türkçe’de</w:t>
      </w:r>
      <w:proofErr w:type="spellEnd"/>
      <w:r w:rsidRPr="000A7776">
        <w:rPr>
          <w:rFonts w:ascii="Times New Roman" w:hAnsi="Times New Roman" w:cs="Times New Roman"/>
        </w:rPr>
        <w:t xml:space="preserve"> sahipsizliği, yalnızlığı imler. O zaman “sana kulluk ederim” ifadesi, sıradan anlamların dışında yer alacak bir adlandırmayı kuşatmalıdır.  Şefkat ve merhamet ifadesi olarak kulluk, öncelikle yatay bir ilişkiyi ve uygulamayı varsaymalıdır. Kimin </w:t>
      </w:r>
      <w:proofErr w:type="spellStart"/>
      <w:r w:rsidRPr="000A7776">
        <w:rPr>
          <w:rFonts w:ascii="Times New Roman" w:hAnsi="Times New Roman" w:cs="Times New Roman"/>
        </w:rPr>
        <w:t>kimin</w:t>
      </w:r>
      <w:proofErr w:type="spellEnd"/>
      <w:r w:rsidRPr="000A7776">
        <w:rPr>
          <w:rFonts w:ascii="Times New Roman" w:hAnsi="Times New Roman" w:cs="Times New Roman"/>
        </w:rPr>
        <w:t xml:space="preserve"> ile ilişkisi demektir bu. O zaman ben, Bir olana kulluk ettiğimde bu dikey bir ilişkinin varlığını değil, yatay bir ilişkiyi zorunlu kılacaktır.</w:t>
      </w:r>
    </w:p>
    <w:p w14:paraId="5AE85956" w14:textId="31760609" w:rsidR="008E32DA" w:rsidRPr="000A7776" w:rsidRDefault="008E32DA"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lastRenderedPageBreak/>
        <w:t>Namaz anında ben ne yapıyorum? Bazı ön hazırlıklar yapıyorum, abdest alıyorum, yöneleceğim tarafı belirliyorum, bir başlangıç durumuyla bir Varlığın huzurunda olduğumu düşünüyorum. Bu bir bilinç durumu olarak beni bir oluşa hazırlıyor. Bilinç</w:t>
      </w:r>
      <w:r w:rsidR="00CB71D1">
        <w:rPr>
          <w:rFonts w:ascii="Times New Roman" w:hAnsi="Times New Roman" w:cs="Times New Roman"/>
        </w:rPr>
        <w:t>,</w:t>
      </w:r>
      <w:r w:rsidRPr="000A7776">
        <w:rPr>
          <w:rFonts w:ascii="Times New Roman" w:hAnsi="Times New Roman" w:cs="Times New Roman"/>
        </w:rPr>
        <w:t xml:space="preserve"> öncesi olanın imlemesini taşır. Öncesi olan iki şekildedir. Birincisi bir şeyin bilinci, yani bende önceden deneyiminin olduğu şeyin bilinci. Diğer bir anlam ise benim insan </w:t>
      </w:r>
      <w:proofErr w:type="spellStart"/>
      <w:r w:rsidRPr="000A7776">
        <w:rPr>
          <w:rFonts w:ascii="Times New Roman" w:hAnsi="Times New Roman" w:cs="Times New Roman"/>
        </w:rPr>
        <w:t>olmaklığımın</w:t>
      </w:r>
      <w:proofErr w:type="spellEnd"/>
      <w:r w:rsidRPr="000A7776">
        <w:rPr>
          <w:rFonts w:ascii="Times New Roman" w:hAnsi="Times New Roman" w:cs="Times New Roman"/>
        </w:rPr>
        <w:t xml:space="preserve"> tüm insanlık serüveni içinde ben olarak bende olması gerekenin tanımlanamaz bilincidir. Platonik çağrışımlar yapsa da bu bilinç, benim dünyaya geldiğim an ile başlamaz.</w:t>
      </w:r>
    </w:p>
    <w:p w14:paraId="4D0DAF5D" w14:textId="77777777" w:rsidR="006931DC" w:rsidRPr="000A7776" w:rsidRDefault="006931DC"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“Bizi dosdoğru yola ilet” [1: 6] ve devam ediyor: “nimet bahşettiklerinin yoluna; gazabına uğrayanların ve sapkınlarınkine değil” [1: 7].</w:t>
      </w:r>
    </w:p>
    <w:p w14:paraId="210D5FB3" w14:textId="28C24F86" w:rsidR="006931DC" w:rsidRPr="000A7776" w:rsidRDefault="006931DC"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w:t>
      </w:r>
      <w:proofErr w:type="spellStart"/>
      <w:r w:rsidRPr="000A7776">
        <w:rPr>
          <w:rFonts w:ascii="Times New Roman" w:hAnsi="Times New Roman" w:cs="Times New Roman"/>
        </w:rPr>
        <w:t>Sıradal-mustagime</w:t>
      </w:r>
      <w:proofErr w:type="spellEnd"/>
      <w:r w:rsidRPr="000A7776">
        <w:rPr>
          <w:rFonts w:ascii="Times New Roman" w:hAnsi="Times New Roman" w:cs="Times New Roman"/>
        </w:rPr>
        <w:t xml:space="preserve">,” bir yerden başlamış olmayı ve orada hareketi tanımlar. Dosdoğru yol, yollardan bir yoldur, ancak ilk 5 ayette geçen tam bir kognitif kabulle nerede olduğu bilinen yoldur. </w:t>
      </w:r>
      <w:proofErr w:type="spellStart"/>
      <w:r w:rsidRPr="000A7776">
        <w:rPr>
          <w:rFonts w:ascii="Times New Roman" w:hAnsi="Times New Roman" w:cs="Times New Roman"/>
        </w:rPr>
        <w:t>Bilişlik</w:t>
      </w:r>
      <w:proofErr w:type="spellEnd"/>
      <w:r w:rsidRPr="000A7776">
        <w:rPr>
          <w:rFonts w:ascii="Times New Roman" w:hAnsi="Times New Roman" w:cs="Times New Roman"/>
        </w:rPr>
        <w:t xml:space="preserve"> </w:t>
      </w:r>
      <w:r w:rsidR="00E0752D">
        <w:rPr>
          <w:rFonts w:ascii="Times New Roman" w:hAnsi="Times New Roman" w:cs="Times New Roman"/>
        </w:rPr>
        <w:t xml:space="preserve">bir </w:t>
      </w:r>
      <w:r w:rsidRPr="000A7776">
        <w:rPr>
          <w:rFonts w:ascii="Times New Roman" w:hAnsi="Times New Roman" w:cs="Times New Roman"/>
        </w:rPr>
        <w:t xml:space="preserve">durum, tüm yukarıda geçen insan tanımlamalarının içinde sıkıştırılmış, insanın kendi eksik ve toplamdan yoksun </w:t>
      </w:r>
      <w:proofErr w:type="spellStart"/>
      <w:r w:rsidRPr="000A7776">
        <w:rPr>
          <w:rFonts w:ascii="Times New Roman" w:hAnsi="Times New Roman" w:cs="Times New Roman"/>
        </w:rPr>
        <w:t>bilişselliğiyle</w:t>
      </w:r>
      <w:proofErr w:type="spellEnd"/>
      <w:r w:rsidRPr="000A7776">
        <w:rPr>
          <w:rFonts w:ascii="Times New Roman" w:hAnsi="Times New Roman" w:cs="Times New Roman"/>
        </w:rPr>
        <w:t xml:space="preserve"> gerçekleşemez. </w:t>
      </w:r>
    </w:p>
    <w:p w14:paraId="191D127F" w14:textId="5451D866" w:rsidR="00E86D7D" w:rsidRPr="000A7776" w:rsidRDefault="006931DC" w:rsidP="000A7776">
      <w:pPr>
        <w:spacing w:before="120" w:after="120" w:line="240" w:lineRule="auto"/>
        <w:ind w:firstLine="708"/>
        <w:jc w:val="both"/>
        <w:rPr>
          <w:rFonts w:ascii="Times New Roman" w:hAnsi="Times New Roman" w:cs="Times New Roman"/>
        </w:rPr>
      </w:pPr>
      <w:proofErr w:type="spellStart"/>
      <w:r w:rsidRPr="000A7776">
        <w:rPr>
          <w:rFonts w:ascii="Times New Roman" w:hAnsi="Times New Roman" w:cs="Times New Roman"/>
        </w:rPr>
        <w:t>Bilişselliğin</w:t>
      </w:r>
      <w:proofErr w:type="spellEnd"/>
      <w:r w:rsidRPr="000A7776">
        <w:rPr>
          <w:rFonts w:ascii="Times New Roman" w:hAnsi="Times New Roman" w:cs="Times New Roman"/>
        </w:rPr>
        <w:t xml:space="preserve"> yol açtığı tüm bozulma ve rasyonel-toplayan insandan uzak form ve bedenlerin yürüdüğü yollar günümüz Müslüman dünyasının fotoğrafında izlenebilmektedir.</w:t>
      </w:r>
      <w:r w:rsidR="00D07C92" w:rsidRPr="000A7776">
        <w:rPr>
          <w:rFonts w:ascii="Times New Roman" w:hAnsi="Times New Roman" w:cs="Times New Roman"/>
        </w:rPr>
        <w:t xml:space="preserve"> Modern dünyada Müslüman</w:t>
      </w:r>
      <w:r w:rsidR="00E0752D">
        <w:rPr>
          <w:rFonts w:ascii="Times New Roman" w:hAnsi="Times New Roman" w:cs="Times New Roman"/>
        </w:rPr>
        <w:t xml:space="preserve">lar, dünya coğrafyasında göründükleri halleriyle, </w:t>
      </w:r>
      <w:r w:rsidR="00D07C92" w:rsidRPr="000A7776">
        <w:rPr>
          <w:rFonts w:ascii="Times New Roman" w:hAnsi="Times New Roman" w:cs="Times New Roman"/>
        </w:rPr>
        <w:t>kendi kendine yarattığı dogmaların kurbanıdır</w:t>
      </w:r>
      <w:r w:rsidR="00E0752D">
        <w:rPr>
          <w:rFonts w:ascii="Times New Roman" w:hAnsi="Times New Roman" w:cs="Times New Roman"/>
        </w:rPr>
        <w:t>; o</w:t>
      </w:r>
      <w:r w:rsidR="00D07C92" w:rsidRPr="000A7776">
        <w:rPr>
          <w:rFonts w:ascii="Times New Roman" w:hAnsi="Times New Roman" w:cs="Times New Roman"/>
        </w:rPr>
        <w:t>n</w:t>
      </w:r>
      <w:r w:rsidR="00E0752D">
        <w:rPr>
          <w:rFonts w:ascii="Times New Roman" w:hAnsi="Times New Roman" w:cs="Times New Roman"/>
        </w:rPr>
        <w:t>lar</w:t>
      </w:r>
      <w:r w:rsidR="00D07C92" w:rsidRPr="000A7776">
        <w:rPr>
          <w:rFonts w:ascii="Times New Roman" w:hAnsi="Times New Roman" w:cs="Times New Roman"/>
        </w:rPr>
        <w:t xml:space="preserve"> adına çözücülerin varlığına iman eden bir kurbanlar topluluğu. </w:t>
      </w:r>
    </w:p>
    <w:p w14:paraId="0313871F" w14:textId="42894B10" w:rsidR="00583958" w:rsidRPr="000A7776" w:rsidRDefault="00E86D7D"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Nimet verilenler, kendi akıllarını rehber edinenlerdir, gazaba uğrayanlar ise akıllarının rehberliğini dille onaylamakla beraber kendi arzularının ve ihtiraslarının izinde gerçeği/hakikati örtüleyerek kendileri adına hayatı tanımlayanlardır. Bunlar kötülerdir. Sadece kendileri ve kendi istikballeri için var olan sürüdürler. </w:t>
      </w:r>
      <w:r w:rsidR="006931DC" w:rsidRPr="000A7776">
        <w:rPr>
          <w:rFonts w:ascii="Times New Roman" w:hAnsi="Times New Roman" w:cs="Times New Roman"/>
        </w:rPr>
        <w:t xml:space="preserve"> </w:t>
      </w:r>
      <w:r w:rsidR="00583958" w:rsidRPr="000A7776">
        <w:rPr>
          <w:rFonts w:ascii="Times New Roman" w:hAnsi="Times New Roman" w:cs="Times New Roman"/>
        </w:rPr>
        <w:t>Hidayet, beyan yani açıklama anlamındadır. İkinci anlamı Allah’ın “kulu doğru yola iletmesi ve hak yoldan sapmaktan korumasıdır.</w:t>
      </w:r>
      <w:r w:rsidR="00CB71D1">
        <w:rPr>
          <w:rFonts w:ascii="Times New Roman" w:hAnsi="Times New Roman" w:cs="Times New Roman"/>
        </w:rPr>
        <w:t>”</w:t>
      </w:r>
      <w:r w:rsidR="00583958" w:rsidRPr="000A7776">
        <w:rPr>
          <w:rFonts w:ascii="Times New Roman" w:hAnsi="Times New Roman" w:cs="Times New Roman"/>
        </w:rPr>
        <w:t xml:space="preserve"> Üçüncüsü “bizim için yaratmasını isteme” demektir. “Hidayetimi yarat”</w:t>
      </w:r>
      <w:r w:rsidR="00583958" w:rsidRPr="000A7776">
        <w:rPr>
          <w:rStyle w:val="DipnotBavurusu"/>
          <w:rFonts w:ascii="Times New Roman" w:hAnsi="Times New Roman" w:cs="Times New Roman"/>
        </w:rPr>
        <w:footnoteReference w:id="15"/>
      </w:r>
      <w:r w:rsidR="00583958" w:rsidRPr="000A7776">
        <w:rPr>
          <w:rFonts w:ascii="Times New Roman" w:hAnsi="Times New Roman" w:cs="Times New Roman"/>
        </w:rPr>
        <w:t xml:space="preserve">  insanın en büyük eylemsel duasıdır. </w:t>
      </w:r>
      <w:r w:rsidR="00E0752D">
        <w:rPr>
          <w:rFonts w:ascii="Times New Roman" w:hAnsi="Times New Roman" w:cs="Times New Roman"/>
        </w:rPr>
        <w:t>Verilmiş olan dış dünyada her ne varsa, her birimiz için nimettir, lütuftur.</w:t>
      </w:r>
    </w:p>
    <w:p w14:paraId="4AE5E30A" w14:textId="26F599A6" w:rsidR="00E86D7D" w:rsidRPr="000A7776" w:rsidRDefault="00E86D7D"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Bir varlığı </w:t>
      </w:r>
      <w:proofErr w:type="spellStart"/>
      <w:r w:rsidRPr="000A7776">
        <w:rPr>
          <w:rFonts w:ascii="Times New Roman" w:hAnsi="Times New Roman" w:cs="Times New Roman"/>
        </w:rPr>
        <w:t>ulu</w:t>
      </w:r>
      <w:r w:rsidR="00583958" w:rsidRPr="000A7776">
        <w:rPr>
          <w:rFonts w:ascii="Times New Roman" w:hAnsi="Times New Roman" w:cs="Times New Roman"/>
        </w:rPr>
        <w:t>la</w:t>
      </w:r>
      <w:r w:rsidRPr="000A7776">
        <w:rPr>
          <w:rFonts w:ascii="Times New Roman" w:hAnsi="Times New Roman" w:cs="Times New Roman"/>
        </w:rPr>
        <w:t>yarak</w:t>
      </w:r>
      <w:proofErr w:type="spellEnd"/>
      <w:r w:rsidRPr="000A7776">
        <w:rPr>
          <w:rFonts w:ascii="Times New Roman" w:hAnsi="Times New Roman" w:cs="Times New Roman"/>
        </w:rPr>
        <w:t xml:space="preserve"> bir işe, bir dirilik durumuna geçmek için başlamak görüntü olarak bir fotoğraf karesine sığabilir. Ancak </w:t>
      </w:r>
      <w:proofErr w:type="spellStart"/>
      <w:r w:rsidRPr="000A7776">
        <w:rPr>
          <w:rFonts w:ascii="Times New Roman" w:hAnsi="Times New Roman" w:cs="Times New Roman"/>
        </w:rPr>
        <w:t>ululama</w:t>
      </w:r>
      <w:proofErr w:type="spellEnd"/>
      <w:r w:rsidRPr="000A7776">
        <w:rPr>
          <w:rFonts w:ascii="Times New Roman" w:hAnsi="Times New Roman" w:cs="Times New Roman"/>
        </w:rPr>
        <w:t xml:space="preserve"> değil </w:t>
      </w:r>
      <w:proofErr w:type="gramStart"/>
      <w:r w:rsidRPr="000A7776">
        <w:rPr>
          <w:rFonts w:ascii="Times New Roman" w:hAnsi="Times New Roman" w:cs="Times New Roman"/>
        </w:rPr>
        <w:t>de,</w:t>
      </w:r>
      <w:proofErr w:type="gramEnd"/>
      <w:r w:rsidRPr="000A7776">
        <w:rPr>
          <w:rFonts w:ascii="Times New Roman" w:hAnsi="Times New Roman" w:cs="Times New Roman"/>
        </w:rPr>
        <w:t xml:space="preserve"> </w:t>
      </w:r>
      <w:proofErr w:type="spellStart"/>
      <w:r w:rsidRPr="000A7776">
        <w:rPr>
          <w:rFonts w:ascii="Times New Roman" w:hAnsi="Times New Roman" w:cs="Times New Roman"/>
        </w:rPr>
        <w:t>bilişlik</w:t>
      </w:r>
      <w:proofErr w:type="spellEnd"/>
      <w:r w:rsidRPr="000A7776">
        <w:rPr>
          <w:rFonts w:ascii="Times New Roman" w:hAnsi="Times New Roman" w:cs="Times New Roman"/>
        </w:rPr>
        <w:t xml:space="preserve"> bir formla ne olduğunun bilinciyle kendi olarak kendini durum</w:t>
      </w:r>
      <w:r w:rsidR="0059417B" w:rsidRPr="000A7776">
        <w:rPr>
          <w:rFonts w:ascii="Times New Roman" w:hAnsi="Times New Roman" w:cs="Times New Roman"/>
        </w:rPr>
        <w:t>l</w:t>
      </w:r>
      <w:r w:rsidRPr="000A7776">
        <w:rPr>
          <w:rFonts w:ascii="Times New Roman" w:hAnsi="Times New Roman" w:cs="Times New Roman"/>
        </w:rPr>
        <w:t>a</w:t>
      </w:r>
      <w:r w:rsidR="0059417B" w:rsidRPr="000A7776">
        <w:rPr>
          <w:rFonts w:ascii="Times New Roman" w:hAnsi="Times New Roman" w:cs="Times New Roman"/>
        </w:rPr>
        <w:t>ra</w:t>
      </w:r>
      <w:r w:rsidRPr="000A7776">
        <w:rPr>
          <w:rFonts w:ascii="Times New Roman" w:hAnsi="Times New Roman" w:cs="Times New Roman"/>
        </w:rPr>
        <w:t xml:space="preserve"> hazırlamak, betimlenemez birçok kare fotoğrafın daha ötesine gider.</w:t>
      </w:r>
      <w:r w:rsidR="00CB71D1">
        <w:rPr>
          <w:rFonts w:ascii="Times New Roman" w:hAnsi="Times New Roman" w:cs="Times New Roman"/>
        </w:rPr>
        <w:t xml:space="preserve"> Amaç, ilk karede görüneni aşan bir insanlık varoluşuna </w:t>
      </w:r>
      <w:proofErr w:type="gramStart"/>
      <w:r w:rsidR="00CB71D1">
        <w:rPr>
          <w:rFonts w:ascii="Times New Roman" w:hAnsi="Times New Roman" w:cs="Times New Roman"/>
        </w:rPr>
        <w:t>imkan</w:t>
      </w:r>
      <w:proofErr w:type="gramEnd"/>
      <w:r w:rsidR="00CB71D1">
        <w:rPr>
          <w:rFonts w:ascii="Times New Roman" w:hAnsi="Times New Roman" w:cs="Times New Roman"/>
        </w:rPr>
        <w:t xml:space="preserve"> sağlamaktır. Çünkü bu </w:t>
      </w:r>
      <w:proofErr w:type="spellStart"/>
      <w:r w:rsidR="00CB71D1">
        <w:rPr>
          <w:rFonts w:ascii="Times New Roman" w:hAnsi="Times New Roman" w:cs="Times New Roman"/>
        </w:rPr>
        <w:t>bilişlik</w:t>
      </w:r>
      <w:proofErr w:type="spellEnd"/>
      <w:r w:rsidR="00CB71D1">
        <w:rPr>
          <w:rFonts w:ascii="Times New Roman" w:hAnsi="Times New Roman" w:cs="Times New Roman"/>
        </w:rPr>
        <w:t xml:space="preserve"> tavır, ö</w:t>
      </w:r>
      <w:r w:rsidRPr="000A7776">
        <w:rPr>
          <w:rFonts w:ascii="Times New Roman" w:hAnsi="Times New Roman" w:cs="Times New Roman"/>
        </w:rPr>
        <w:t>znel kavrayışın evren</w:t>
      </w:r>
      <w:r w:rsidR="0059417B" w:rsidRPr="000A7776">
        <w:rPr>
          <w:rFonts w:ascii="Times New Roman" w:hAnsi="Times New Roman" w:cs="Times New Roman"/>
        </w:rPr>
        <w:t>sel</w:t>
      </w:r>
      <w:r w:rsidRPr="000A7776">
        <w:rPr>
          <w:rFonts w:ascii="Times New Roman" w:hAnsi="Times New Roman" w:cs="Times New Roman"/>
        </w:rPr>
        <w:t xml:space="preserve"> bir tavır alışa dönüşmesine yol açar. </w:t>
      </w:r>
    </w:p>
    <w:p w14:paraId="7043CB73" w14:textId="1E7F657D" w:rsidR="006217C6" w:rsidRPr="000A7776" w:rsidRDefault="006217C6"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Merhamet sahibi, sevgi ve şefkat sahibi birinin varlığı huzurunda, bire</w:t>
      </w:r>
      <w:r w:rsidR="0059417B" w:rsidRPr="000A7776">
        <w:rPr>
          <w:rFonts w:ascii="Times New Roman" w:hAnsi="Times New Roman" w:cs="Times New Roman"/>
        </w:rPr>
        <w:t xml:space="preserve"> bir</w:t>
      </w:r>
      <w:r w:rsidRPr="000A7776">
        <w:rPr>
          <w:rFonts w:ascii="Times New Roman" w:hAnsi="Times New Roman" w:cs="Times New Roman"/>
        </w:rPr>
        <w:t xml:space="preserve"> varoluşun bilincinde olarak tavır alış durum</w:t>
      </w:r>
      <w:r w:rsidR="0059417B" w:rsidRPr="000A7776">
        <w:rPr>
          <w:rFonts w:ascii="Times New Roman" w:hAnsi="Times New Roman" w:cs="Times New Roman"/>
        </w:rPr>
        <w:t xml:space="preserve">ları </w:t>
      </w:r>
      <w:r w:rsidRPr="000A7776">
        <w:rPr>
          <w:rFonts w:ascii="Times New Roman" w:hAnsi="Times New Roman" w:cs="Times New Roman"/>
        </w:rPr>
        <w:t>sergil</w:t>
      </w:r>
      <w:r w:rsidR="0059417B" w:rsidRPr="000A7776">
        <w:rPr>
          <w:rFonts w:ascii="Times New Roman" w:hAnsi="Times New Roman" w:cs="Times New Roman"/>
        </w:rPr>
        <w:t>e</w:t>
      </w:r>
      <w:r w:rsidRPr="000A7776">
        <w:rPr>
          <w:rFonts w:ascii="Times New Roman" w:hAnsi="Times New Roman" w:cs="Times New Roman"/>
        </w:rPr>
        <w:t>y</w:t>
      </w:r>
      <w:r w:rsidR="0059417B" w:rsidRPr="000A7776">
        <w:rPr>
          <w:rFonts w:ascii="Times New Roman" w:hAnsi="Times New Roman" w:cs="Times New Roman"/>
        </w:rPr>
        <w:t>ebiliriz.</w:t>
      </w:r>
      <w:r w:rsidRPr="000A7776">
        <w:rPr>
          <w:rFonts w:ascii="Times New Roman" w:hAnsi="Times New Roman" w:cs="Times New Roman"/>
        </w:rPr>
        <w:t xml:space="preserve"> Nasıl olur </w:t>
      </w:r>
      <w:proofErr w:type="gramStart"/>
      <w:r w:rsidRPr="000A7776">
        <w:rPr>
          <w:rFonts w:ascii="Times New Roman" w:hAnsi="Times New Roman" w:cs="Times New Roman"/>
        </w:rPr>
        <w:t>da,</w:t>
      </w:r>
      <w:proofErr w:type="gramEnd"/>
      <w:r w:rsidRPr="000A7776">
        <w:rPr>
          <w:rFonts w:ascii="Times New Roman" w:hAnsi="Times New Roman" w:cs="Times New Roman"/>
        </w:rPr>
        <w:t xml:space="preserve"> bu tavır alış anı geçtiğinde, ben bu tavır alış anındaki benden ayrı bir ben olabilirim?</w:t>
      </w:r>
    </w:p>
    <w:p w14:paraId="06BC5DD8" w14:textId="37143E96" w:rsidR="0059417B" w:rsidRPr="000A7776" w:rsidRDefault="0059417B"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İnsan her şeye rağmen emeğinin karşılığından başkasına hak diye sarılamaz. Nitekim, </w:t>
      </w:r>
      <w:r w:rsidR="00970773" w:rsidRPr="000A7776">
        <w:rPr>
          <w:rFonts w:ascii="Times New Roman" w:hAnsi="Times New Roman" w:cs="Times New Roman"/>
        </w:rPr>
        <w:t>“Allah’ın</w:t>
      </w:r>
      <w:r w:rsidRPr="000A7776">
        <w:rPr>
          <w:rFonts w:ascii="Times New Roman" w:hAnsi="Times New Roman" w:cs="Times New Roman"/>
        </w:rPr>
        <w:t>,</w:t>
      </w:r>
      <w:r w:rsidR="00970773" w:rsidRPr="000A7776">
        <w:rPr>
          <w:rFonts w:ascii="Times New Roman" w:hAnsi="Times New Roman" w:cs="Times New Roman"/>
        </w:rPr>
        <w:t xml:space="preserve"> dini bütün samimiyetiyle benimsemeyen kimselere O’nun nimetlerinin hatırlatılması, kendilerinin buna muvaffak kılınması ve hak ettikleri bir alacak olmadığı halde </w:t>
      </w:r>
      <w:proofErr w:type="spellStart"/>
      <w:r w:rsidR="00970773" w:rsidRPr="000A7776">
        <w:rPr>
          <w:rFonts w:ascii="Times New Roman" w:hAnsi="Times New Roman" w:cs="Times New Roman"/>
        </w:rPr>
        <w:t>Cenab</w:t>
      </w:r>
      <w:proofErr w:type="spellEnd"/>
      <w:r w:rsidR="00970773" w:rsidRPr="000A7776">
        <w:rPr>
          <w:rFonts w:ascii="Times New Roman" w:hAnsi="Times New Roman" w:cs="Times New Roman"/>
        </w:rPr>
        <w:t xml:space="preserve">-ı Hakk’ın onlara </w:t>
      </w:r>
      <w:r w:rsidRPr="000A7776">
        <w:rPr>
          <w:rFonts w:ascii="Times New Roman" w:hAnsi="Times New Roman" w:cs="Times New Roman"/>
        </w:rPr>
        <w:t>lütufta</w:t>
      </w:r>
      <w:r w:rsidR="00970773" w:rsidRPr="000A7776">
        <w:rPr>
          <w:rFonts w:ascii="Times New Roman" w:hAnsi="Times New Roman" w:cs="Times New Roman"/>
        </w:rPr>
        <w:t xml:space="preserve"> bulunmasıdır.” Ve “Kulların her türlü sapma, ilahi gazap, dalalet ve günahtan endişe edip bunlardan kurtulmak için Allah’a sığınmasıdır.”</w:t>
      </w:r>
      <w:r w:rsidR="00970773" w:rsidRPr="000A7776">
        <w:rPr>
          <w:rStyle w:val="DipnotBavurusu"/>
          <w:rFonts w:ascii="Times New Roman" w:hAnsi="Times New Roman" w:cs="Times New Roman"/>
        </w:rPr>
        <w:footnoteReference w:id="16"/>
      </w:r>
      <w:r w:rsidRPr="000A7776">
        <w:rPr>
          <w:rFonts w:ascii="Times New Roman" w:hAnsi="Times New Roman" w:cs="Times New Roman"/>
        </w:rPr>
        <w:t xml:space="preserve"> Bu bir şeyden kaçıp başka bir şeye sığınma değildir. Bu kendi </w:t>
      </w:r>
      <w:proofErr w:type="spellStart"/>
      <w:r w:rsidRPr="000A7776">
        <w:rPr>
          <w:rFonts w:ascii="Times New Roman" w:hAnsi="Times New Roman" w:cs="Times New Roman"/>
        </w:rPr>
        <w:t>bilişlik</w:t>
      </w:r>
      <w:proofErr w:type="spellEnd"/>
      <w:r w:rsidRPr="000A7776">
        <w:rPr>
          <w:rFonts w:ascii="Times New Roman" w:hAnsi="Times New Roman" w:cs="Times New Roman"/>
        </w:rPr>
        <w:t xml:space="preserve"> kavrayış derecesinin bir yeti olarak varlığını serüvene dahil etmesidir.  Tanrının “mümin olmayı nasip etmek suretiyle zaten hidayete erdirdiği kimsenin onu talep etmesinin iki yorumu vardır. Birincisi Tanrının lütfettiği hidayetten ayrılmamayı istemektir. İmanın artmasının manası da bu çizgi üzerinde seyreder: Daima iman hali üzere olmak. Bu aynı şeye bakan iki adama benzer. Bunlardan birinin bakışını başka tarafa çevirmesi halinde diğerinin bakışının başka tarafa çevirmesi halinde diğerinin bakışının artış kaydettiğini söylemek mümkündür.” Ya da “hayatın her kademesinden insanın hidayet karşıtı davranışlar sergilemesi endişe edilen bir husustur.” Buna göre tek sorumlu varlık olarak insan, ne istediğinin bilincinde ve onun nerede anlam bulacağının da bilgisinde olan varlıktır. Maddeye dayalı ihtişam onun amaçladığı hidayeti ne bu dünyada ne de iman ettiği dünyada mümkün kılar. O sadece bir eğlence ve kendini kendi olmayarak aldatmadır.</w:t>
      </w:r>
    </w:p>
    <w:p w14:paraId="5CF531C1" w14:textId="1B95F565" w:rsidR="00A06666" w:rsidRPr="000A7776" w:rsidRDefault="0059417B"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lastRenderedPageBreak/>
        <w:t>Kısaca özetlersem, F</w:t>
      </w:r>
      <w:r w:rsidR="00A06666" w:rsidRPr="000A7776">
        <w:rPr>
          <w:rFonts w:ascii="Times New Roman" w:hAnsi="Times New Roman" w:cs="Times New Roman"/>
        </w:rPr>
        <w:t>atiha’nın ilk kısmı</w:t>
      </w:r>
      <w:r w:rsidRPr="000A7776">
        <w:rPr>
          <w:rFonts w:ascii="Times New Roman" w:hAnsi="Times New Roman" w:cs="Times New Roman"/>
        </w:rPr>
        <w:t>,</w:t>
      </w:r>
      <w:r w:rsidR="00A06666" w:rsidRPr="000A7776">
        <w:rPr>
          <w:rFonts w:ascii="Times New Roman" w:hAnsi="Times New Roman" w:cs="Times New Roman"/>
        </w:rPr>
        <w:t xml:space="preserve"> bir yaratıcı gücün varlığını onaylamak ve bunun dış dünyadaki gerçeklikleriyle yüzleşmeden önce kişi olarak insanı</w:t>
      </w:r>
      <w:r w:rsidR="006449AD">
        <w:rPr>
          <w:rFonts w:ascii="Times New Roman" w:hAnsi="Times New Roman" w:cs="Times New Roman"/>
        </w:rPr>
        <w:t>n</w:t>
      </w:r>
      <w:r w:rsidR="00A06666" w:rsidRPr="000A7776">
        <w:rPr>
          <w:rFonts w:ascii="Times New Roman" w:hAnsi="Times New Roman" w:cs="Times New Roman"/>
        </w:rPr>
        <w:t xml:space="preserve"> kendi üzerinden bu onaylamayı gerekli bulması</w:t>
      </w:r>
      <w:r w:rsidRPr="000A7776">
        <w:rPr>
          <w:rFonts w:ascii="Times New Roman" w:hAnsi="Times New Roman" w:cs="Times New Roman"/>
        </w:rPr>
        <w:t xml:space="preserve"> için göstermesi gereken çabay</w:t>
      </w:r>
      <w:r w:rsidR="00E0752D">
        <w:rPr>
          <w:rFonts w:ascii="Times New Roman" w:hAnsi="Times New Roman" w:cs="Times New Roman"/>
        </w:rPr>
        <w:t>ı</w:t>
      </w:r>
      <w:r w:rsidRPr="000A7776">
        <w:rPr>
          <w:rFonts w:ascii="Times New Roman" w:hAnsi="Times New Roman" w:cs="Times New Roman"/>
        </w:rPr>
        <w:t xml:space="preserve"> nesnel bir halde sunmaktır.  Bu onun dilsel ve söz merkezli yapısını aşar. </w:t>
      </w:r>
      <w:r w:rsidR="00A06666" w:rsidRPr="000A7776">
        <w:rPr>
          <w:rFonts w:ascii="Times New Roman" w:hAnsi="Times New Roman" w:cs="Times New Roman"/>
        </w:rPr>
        <w:t>Doğada var olan insicam, insan tekinin bu insicamdaki yerini tanımlamayla başlar. Doğa bir anlamda soyut tanımlamanın nesnelerini var ettiği yurt olmaktadır. Ayetler bütünü olarak Doğa, tek bir ilke olarak ayet olan doğa ile birlikte, insanın ve tüm mevcudatın sığınağıdır; bu da insanı</w:t>
      </w:r>
      <w:r w:rsidR="006449AD">
        <w:rPr>
          <w:rFonts w:ascii="Times New Roman" w:hAnsi="Times New Roman" w:cs="Times New Roman"/>
        </w:rPr>
        <w:t>n</w:t>
      </w:r>
      <w:r w:rsidR="00A06666" w:rsidRPr="000A7776">
        <w:rPr>
          <w:rFonts w:ascii="Times New Roman" w:hAnsi="Times New Roman" w:cs="Times New Roman"/>
        </w:rPr>
        <w:t xml:space="preserve"> güçsüz ve yetersiz kalmasının başlangıcını imler.</w:t>
      </w:r>
      <w:r w:rsidR="006449AD">
        <w:rPr>
          <w:rFonts w:ascii="Times New Roman" w:hAnsi="Times New Roman" w:cs="Times New Roman"/>
        </w:rPr>
        <w:t xml:space="preserve"> Maddeye bağlanma, onu daha da yalnız ve doyumsuz kılar. Hırs ve kendinden olmayanı ötekileştirme hevesi şeytanı </w:t>
      </w:r>
      <w:r w:rsidR="00E0752D">
        <w:rPr>
          <w:rFonts w:ascii="Times New Roman" w:hAnsi="Times New Roman" w:cs="Times New Roman"/>
        </w:rPr>
        <w:t xml:space="preserve">daha çok </w:t>
      </w:r>
      <w:r w:rsidR="006449AD">
        <w:rPr>
          <w:rFonts w:ascii="Times New Roman" w:hAnsi="Times New Roman" w:cs="Times New Roman"/>
        </w:rPr>
        <w:t>güldürür.</w:t>
      </w:r>
    </w:p>
    <w:p w14:paraId="458295F3" w14:textId="09FCB88B" w:rsidR="00A06666" w:rsidRPr="000A7776" w:rsidRDefault="00A06666"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Fatiha bir </w:t>
      </w:r>
      <w:proofErr w:type="spellStart"/>
      <w:r w:rsidRPr="000A7776">
        <w:rPr>
          <w:rFonts w:ascii="Times New Roman" w:hAnsi="Times New Roman" w:cs="Times New Roman"/>
        </w:rPr>
        <w:t>ululamalar</w:t>
      </w:r>
      <w:proofErr w:type="spellEnd"/>
      <w:r w:rsidRPr="000A7776">
        <w:rPr>
          <w:rFonts w:ascii="Times New Roman" w:hAnsi="Times New Roman" w:cs="Times New Roman"/>
        </w:rPr>
        <w:t xml:space="preserve"> dizgesi sunar; ancak bu dışarıda olana değil kendi için kendi dilinin muhatabına yönelik bir </w:t>
      </w:r>
      <w:proofErr w:type="spellStart"/>
      <w:r w:rsidRPr="000A7776">
        <w:rPr>
          <w:rFonts w:ascii="Times New Roman" w:hAnsi="Times New Roman" w:cs="Times New Roman"/>
        </w:rPr>
        <w:t>ululamadır</w:t>
      </w:r>
      <w:proofErr w:type="spellEnd"/>
      <w:r w:rsidRPr="000A7776">
        <w:rPr>
          <w:rFonts w:ascii="Times New Roman" w:hAnsi="Times New Roman" w:cs="Times New Roman"/>
        </w:rPr>
        <w:t xml:space="preserve">. O vardır ve O’nun Varlığı diğer tüm </w:t>
      </w:r>
      <w:proofErr w:type="spellStart"/>
      <w:r w:rsidRPr="000A7776">
        <w:rPr>
          <w:rFonts w:ascii="Times New Roman" w:hAnsi="Times New Roman" w:cs="Times New Roman"/>
        </w:rPr>
        <w:t>var</w:t>
      </w:r>
      <w:r w:rsidR="006449AD">
        <w:rPr>
          <w:rFonts w:ascii="Times New Roman" w:hAnsi="Times New Roman" w:cs="Times New Roman"/>
        </w:rPr>
        <w:t>o</w:t>
      </w:r>
      <w:r w:rsidRPr="000A7776">
        <w:rPr>
          <w:rFonts w:ascii="Times New Roman" w:hAnsi="Times New Roman" w:cs="Times New Roman"/>
        </w:rPr>
        <w:t>lanları</w:t>
      </w:r>
      <w:proofErr w:type="spellEnd"/>
      <w:r w:rsidRPr="000A7776">
        <w:rPr>
          <w:rFonts w:ascii="Times New Roman" w:hAnsi="Times New Roman" w:cs="Times New Roman"/>
        </w:rPr>
        <w:t xml:space="preserve"> </w:t>
      </w:r>
      <w:proofErr w:type="spellStart"/>
      <w:r w:rsidRPr="000A7776">
        <w:rPr>
          <w:rFonts w:ascii="Times New Roman" w:hAnsi="Times New Roman" w:cs="Times New Roman"/>
        </w:rPr>
        <w:t>O’nunla</w:t>
      </w:r>
      <w:proofErr w:type="spellEnd"/>
      <w:r w:rsidRPr="000A7776">
        <w:rPr>
          <w:rFonts w:ascii="Times New Roman" w:hAnsi="Times New Roman" w:cs="Times New Roman"/>
        </w:rPr>
        <w:t xml:space="preserve"> bağına göre değerlendirir. </w:t>
      </w:r>
      <w:proofErr w:type="spellStart"/>
      <w:r w:rsidRPr="000A7776">
        <w:rPr>
          <w:rFonts w:ascii="Times New Roman" w:hAnsi="Times New Roman" w:cs="Times New Roman"/>
        </w:rPr>
        <w:t>O’nunla</w:t>
      </w:r>
      <w:proofErr w:type="spellEnd"/>
      <w:r w:rsidRPr="000A7776">
        <w:rPr>
          <w:rFonts w:ascii="Times New Roman" w:hAnsi="Times New Roman" w:cs="Times New Roman"/>
        </w:rPr>
        <w:t xml:space="preserve"> bağı olmayan diye bir önerme ya da itiraz söz konusu edilemez. </w:t>
      </w:r>
      <w:proofErr w:type="spellStart"/>
      <w:r w:rsidRPr="000A7776">
        <w:rPr>
          <w:rFonts w:ascii="Times New Roman" w:hAnsi="Times New Roman" w:cs="Times New Roman"/>
        </w:rPr>
        <w:t>Ululama</w:t>
      </w:r>
      <w:proofErr w:type="spellEnd"/>
      <w:r w:rsidRPr="000A7776">
        <w:rPr>
          <w:rFonts w:ascii="Times New Roman" w:hAnsi="Times New Roman" w:cs="Times New Roman"/>
        </w:rPr>
        <w:t xml:space="preserve"> bir nesnenin kendine özgü rasyonelliğinin ötesine geçemez. Boş söz bir </w:t>
      </w:r>
      <w:proofErr w:type="spellStart"/>
      <w:r w:rsidRPr="000A7776">
        <w:rPr>
          <w:rFonts w:ascii="Times New Roman" w:hAnsi="Times New Roman" w:cs="Times New Roman"/>
        </w:rPr>
        <w:t>ululama</w:t>
      </w:r>
      <w:proofErr w:type="spellEnd"/>
      <w:r w:rsidRPr="000A7776">
        <w:rPr>
          <w:rFonts w:ascii="Times New Roman" w:hAnsi="Times New Roman" w:cs="Times New Roman"/>
        </w:rPr>
        <w:t xml:space="preserve"> değil, </w:t>
      </w:r>
      <w:r w:rsidR="006449AD">
        <w:rPr>
          <w:rFonts w:ascii="Times New Roman" w:hAnsi="Times New Roman" w:cs="Times New Roman"/>
        </w:rPr>
        <w:t xml:space="preserve">kendi </w:t>
      </w:r>
      <w:proofErr w:type="spellStart"/>
      <w:r w:rsidR="006449AD">
        <w:rPr>
          <w:rFonts w:ascii="Times New Roman" w:hAnsi="Times New Roman" w:cs="Times New Roman"/>
        </w:rPr>
        <w:t>hevasının</w:t>
      </w:r>
      <w:proofErr w:type="spellEnd"/>
      <w:r w:rsidR="006449AD">
        <w:rPr>
          <w:rFonts w:ascii="Times New Roman" w:hAnsi="Times New Roman" w:cs="Times New Roman"/>
        </w:rPr>
        <w:t xml:space="preserve"> </w:t>
      </w:r>
      <w:r w:rsidRPr="000A7776">
        <w:rPr>
          <w:rFonts w:ascii="Times New Roman" w:hAnsi="Times New Roman" w:cs="Times New Roman"/>
        </w:rPr>
        <w:t>nesneleşm</w:t>
      </w:r>
      <w:r w:rsidR="006449AD">
        <w:rPr>
          <w:rFonts w:ascii="Times New Roman" w:hAnsi="Times New Roman" w:cs="Times New Roman"/>
        </w:rPr>
        <w:t xml:space="preserve">esinin peşinde </w:t>
      </w:r>
      <w:r w:rsidRPr="000A7776">
        <w:rPr>
          <w:rFonts w:ascii="Times New Roman" w:hAnsi="Times New Roman" w:cs="Times New Roman"/>
        </w:rPr>
        <w:t xml:space="preserve">olduğunun bilincinde olmadan tekrarlanan bir puttur. </w:t>
      </w:r>
      <w:r w:rsidR="006449AD">
        <w:rPr>
          <w:rFonts w:ascii="Times New Roman" w:hAnsi="Times New Roman" w:cs="Times New Roman"/>
        </w:rPr>
        <w:t xml:space="preserve">Besmele, tüm insanın içinde yeşerme fırsatı bekleyen tüm putlara </w:t>
      </w:r>
      <w:r w:rsidR="00E0752D">
        <w:rPr>
          <w:rFonts w:ascii="Times New Roman" w:hAnsi="Times New Roman" w:cs="Times New Roman"/>
        </w:rPr>
        <w:t xml:space="preserve">karşı, bir </w:t>
      </w:r>
      <w:proofErr w:type="gramStart"/>
      <w:r w:rsidR="00E0752D">
        <w:rPr>
          <w:rFonts w:ascii="Times New Roman" w:hAnsi="Times New Roman" w:cs="Times New Roman"/>
        </w:rPr>
        <w:t>imkan</w:t>
      </w:r>
      <w:proofErr w:type="gramEnd"/>
      <w:r w:rsidR="00E0752D">
        <w:rPr>
          <w:rFonts w:ascii="Times New Roman" w:hAnsi="Times New Roman" w:cs="Times New Roman"/>
        </w:rPr>
        <w:t xml:space="preserve"> olarak </w:t>
      </w:r>
      <w:r w:rsidR="006449AD">
        <w:rPr>
          <w:rFonts w:ascii="Times New Roman" w:hAnsi="Times New Roman" w:cs="Times New Roman"/>
        </w:rPr>
        <w:t xml:space="preserve">çarenin içeriği üzerine bir tefekkür ve o tefekkürün oluşuna göre eylemenin modelini sunan bir tekliftir. </w:t>
      </w:r>
    </w:p>
    <w:p w14:paraId="6AE74136" w14:textId="5E94B9C4" w:rsidR="001F19D0" w:rsidRPr="000A7776" w:rsidRDefault="001F19D0" w:rsidP="000A7776">
      <w:pPr>
        <w:spacing w:before="120" w:after="120" w:line="240" w:lineRule="auto"/>
        <w:ind w:firstLine="708"/>
        <w:jc w:val="both"/>
        <w:rPr>
          <w:rFonts w:ascii="Times New Roman" w:hAnsi="Times New Roman" w:cs="Times New Roman"/>
        </w:rPr>
      </w:pPr>
      <w:r w:rsidRPr="000A7776">
        <w:rPr>
          <w:rFonts w:ascii="Times New Roman" w:hAnsi="Times New Roman" w:cs="Times New Roman"/>
        </w:rPr>
        <w:t xml:space="preserve">Bu sure ilkeler sunar ve bu ilkeler hayatın hayat ile tanımını olgusal olarak verir. Söz fetişizmi hiçbir değer üretmez. Maddeyi </w:t>
      </w:r>
      <w:proofErr w:type="spellStart"/>
      <w:r w:rsidRPr="000A7776">
        <w:rPr>
          <w:rFonts w:ascii="Times New Roman" w:hAnsi="Times New Roman" w:cs="Times New Roman"/>
        </w:rPr>
        <w:t>amaçlaştıran</w:t>
      </w:r>
      <w:proofErr w:type="spellEnd"/>
      <w:r w:rsidRPr="000A7776">
        <w:rPr>
          <w:rFonts w:ascii="Times New Roman" w:hAnsi="Times New Roman" w:cs="Times New Roman"/>
        </w:rPr>
        <w:t xml:space="preserve"> ve maddeyi rab edinen hiçbir idea, dünyasal hayat serüveninde övgüyü hak edemez. Tüm yaratılmışı bir yaratanın varlığının tezahürü olarak gören göz, ancak </w:t>
      </w:r>
      <w:proofErr w:type="spellStart"/>
      <w:r w:rsidRPr="000A7776">
        <w:rPr>
          <w:rFonts w:ascii="Times New Roman" w:hAnsi="Times New Roman" w:cs="Times New Roman"/>
        </w:rPr>
        <w:t>akletmeyi</w:t>
      </w:r>
      <w:proofErr w:type="spellEnd"/>
      <w:r w:rsidRPr="000A7776">
        <w:rPr>
          <w:rFonts w:ascii="Times New Roman" w:hAnsi="Times New Roman" w:cs="Times New Roman"/>
        </w:rPr>
        <w:t xml:space="preserve"> anlamlandırabilir ve sadece O’ndan ister ve O’na göre eyler.</w:t>
      </w:r>
    </w:p>
    <w:p w14:paraId="52BC6FD2" w14:textId="69D17AF9" w:rsidR="00A06666" w:rsidRPr="000A7776" w:rsidRDefault="00A06666" w:rsidP="000A7776">
      <w:pPr>
        <w:spacing w:before="120" w:after="120" w:line="240" w:lineRule="auto"/>
        <w:jc w:val="both"/>
        <w:rPr>
          <w:rFonts w:ascii="Times New Roman" w:hAnsi="Times New Roman" w:cs="Times New Roman"/>
        </w:rPr>
      </w:pPr>
    </w:p>
    <w:p w14:paraId="75379ADC" w14:textId="77777777" w:rsidR="006931DC" w:rsidRPr="000A7776" w:rsidRDefault="006931DC" w:rsidP="000A7776">
      <w:pPr>
        <w:spacing w:before="120" w:after="120" w:line="240" w:lineRule="auto"/>
        <w:ind w:firstLine="708"/>
        <w:jc w:val="both"/>
        <w:rPr>
          <w:rFonts w:ascii="Times New Roman" w:hAnsi="Times New Roman" w:cs="Times New Roman"/>
        </w:rPr>
      </w:pPr>
    </w:p>
    <w:p w14:paraId="713CF031" w14:textId="77777777" w:rsidR="00C426D2" w:rsidRPr="000A7776" w:rsidRDefault="006637B8" w:rsidP="000A7776">
      <w:pPr>
        <w:spacing w:before="120" w:after="120" w:line="240" w:lineRule="auto"/>
        <w:ind w:left="708" w:firstLine="360"/>
        <w:jc w:val="both"/>
        <w:rPr>
          <w:rFonts w:ascii="Times New Roman" w:hAnsi="Times New Roman" w:cs="Times New Roman"/>
        </w:rPr>
      </w:pPr>
      <w:r w:rsidRPr="000A7776">
        <w:rPr>
          <w:rFonts w:ascii="Times New Roman" w:hAnsi="Times New Roman" w:cs="Times New Roman"/>
        </w:rPr>
        <w:t xml:space="preserve"> </w:t>
      </w:r>
    </w:p>
    <w:p w14:paraId="49D774D2" w14:textId="77777777" w:rsidR="00C426D2" w:rsidRPr="000A7776" w:rsidRDefault="00C426D2" w:rsidP="000A7776">
      <w:pPr>
        <w:spacing w:before="120" w:after="120" w:line="240" w:lineRule="auto"/>
        <w:ind w:left="708" w:firstLine="360"/>
        <w:jc w:val="both"/>
        <w:rPr>
          <w:rFonts w:ascii="Times New Roman" w:hAnsi="Times New Roman" w:cs="Times New Roman"/>
        </w:rPr>
      </w:pPr>
    </w:p>
    <w:p w14:paraId="69A98137" w14:textId="77777777" w:rsidR="00C426D2" w:rsidRPr="000A7776" w:rsidRDefault="00C426D2" w:rsidP="000A7776">
      <w:pPr>
        <w:spacing w:before="120" w:after="120" w:line="240" w:lineRule="auto"/>
        <w:ind w:firstLine="708"/>
        <w:jc w:val="both"/>
        <w:rPr>
          <w:rFonts w:ascii="Times New Roman" w:hAnsi="Times New Roman" w:cs="Times New Roman"/>
        </w:rPr>
      </w:pPr>
    </w:p>
    <w:sectPr w:rsidR="00C426D2" w:rsidRPr="000A77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3BB6" w14:textId="77777777" w:rsidR="00DB55A5" w:rsidRDefault="00DB55A5" w:rsidP="0081060F">
      <w:pPr>
        <w:spacing w:after="0" w:line="240" w:lineRule="auto"/>
      </w:pPr>
      <w:r>
        <w:separator/>
      </w:r>
    </w:p>
  </w:endnote>
  <w:endnote w:type="continuationSeparator" w:id="0">
    <w:p w14:paraId="0EDB05BC" w14:textId="77777777" w:rsidR="00DB55A5" w:rsidRDefault="00DB55A5" w:rsidP="00810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901043"/>
      <w:docPartObj>
        <w:docPartGallery w:val="Page Numbers (Bottom of Page)"/>
        <w:docPartUnique/>
      </w:docPartObj>
    </w:sdtPr>
    <w:sdtEndPr/>
    <w:sdtContent>
      <w:p w14:paraId="0FC7E6D4" w14:textId="252C94B7" w:rsidR="00171AA1" w:rsidRDefault="00171AA1">
        <w:pPr>
          <w:pStyle w:val="AltBilgi"/>
          <w:jc w:val="right"/>
        </w:pPr>
        <w:r>
          <w:fldChar w:fldCharType="begin"/>
        </w:r>
        <w:r>
          <w:instrText>PAGE   \* MERGEFORMAT</w:instrText>
        </w:r>
        <w:r>
          <w:fldChar w:fldCharType="separate"/>
        </w:r>
        <w:r>
          <w:t>2</w:t>
        </w:r>
        <w:r>
          <w:fldChar w:fldCharType="end"/>
        </w:r>
      </w:p>
    </w:sdtContent>
  </w:sdt>
  <w:p w14:paraId="69BF6B76" w14:textId="77777777" w:rsidR="00171AA1" w:rsidRDefault="00171A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F0E86" w14:textId="77777777" w:rsidR="00DB55A5" w:rsidRDefault="00DB55A5" w:rsidP="0081060F">
      <w:pPr>
        <w:spacing w:after="0" w:line="240" w:lineRule="auto"/>
      </w:pPr>
      <w:r>
        <w:separator/>
      </w:r>
    </w:p>
  </w:footnote>
  <w:footnote w:type="continuationSeparator" w:id="0">
    <w:p w14:paraId="1C17B042" w14:textId="77777777" w:rsidR="00DB55A5" w:rsidRDefault="00DB55A5" w:rsidP="0081060F">
      <w:pPr>
        <w:spacing w:after="0" w:line="240" w:lineRule="auto"/>
      </w:pPr>
      <w:r>
        <w:continuationSeparator/>
      </w:r>
    </w:p>
  </w:footnote>
  <w:footnote w:id="1">
    <w:p w14:paraId="474BA0A5" w14:textId="77777777" w:rsidR="0081060F" w:rsidRDefault="0081060F" w:rsidP="00A64451">
      <w:pPr>
        <w:pStyle w:val="DipnotMetni"/>
      </w:pPr>
      <w:r>
        <w:rPr>
          <w:rStyle w:val="DipnotBavurusu"/>
        </w:rPr>
        <w:t>*</w:t>
      </w:r>
      <w:r>
        <w:t xml:space="preserve"> </w:t>
      </w:r>
      <w:r w:rsidRPr="00E453EC">
        <w:rPr>
          <w:rFonts w:ascii="Times New Roman" w:hAnsi="Times New Roman" w:cs="Times New Roman"/>
        </w:rPr>
        <w:t>Prof. Dr., SDÜ Fen-Ed</w:t>
      </w:r>
      <w:r>
        <w:rPr>
          <w:rFonts w:ascii="Times New Roman" w:hAnsi="Times New Roman" w:cs="Times New Roman"/>
        </w:rPr>
        <w:t>ebiyat Fakültesi Felsefe Bölümü</w:t>
      </w:r>
    </w:p>
  </w:footnote>
  <w:footnote w:id="2">
    <w:p w14:paraId="1553E14F" w14:textId="73FC743D" w:rsidR="00642F43" w:rsidRDefault="00642F43" w:rsidP="00A64451">
      <w:pPr>
        <w:pStyle w:val="DipnotMetni"/>
      </w:pPr>
      <w:r>
        <w:rPr>
          <w:rStyle w:val="DipnotBavurusu"/>
        </w:rPr>
        <w:footnoteRef/>
      </w:r>
      <w:r>
        <w:t xml:space="preserve"> </w:t>
      </w:r>
      <w:r w:rsidR="000A7776">
        <w:t>Ebu Mansur el-</w:t>
      </w:r>
      <w:proofErr w:type="spellStart"/>
      <w:r w:rsidR="000A7776">
        <w:t>Maturidi</w:t>
      </w:r>
      <w:proofErr w:type="spellEnd"/>
      <w:r w:rsidR="000A7776">
        <w:t xml:space="preserve"> (2015), </w:t>
      </w:r>
      <w:proofErr w:type="spellStart"/>
      <w:r w:rsidR="000A7776">
        <w:t>Tevilatü’l</w:t>
      </w:r>
      <w:proofErr w:type="spellEnd"/>
      <w:r w:rsidR="000A7776">
        <w:t>-Kur’an Tercümesi (Çev. Bekir Topaloğlu), İstanbul: Ensar, I/25-6.</w:t>
      </w:r>
    </w:p>
  </w:footnote>
  <w:footnote w:id="3">
    <w:p w14:paraId="71D800FE" w14:textId="7E8161B6" w:rsidR="00970773" w:rsidRDefault="00970773" w:rsidP="00A64451">
      <w:pPr>
        <w:pStyle w:val="DipnotMetni"/>
      </w:pPr>
      <w:r>
        <w:rPr>
          <w:rStyle w:val="DipnotBavurusu"/>
        </w:rPr>
        <w:footnoteRef/>
      </w:r>
      <w:r>
        <w:t xml:space="preserve"> </w:t>
      </w:r>
      <w:proofErr w:type="spellStart"/>
      <w:r>
        <w:t>Ahmed</w:t>
      </w:r>
      <w:proofErr w:type="spellEnd"/>
      <w:r>
        <w:t xml:space="preserve"> b. </w:t>
      </w:r>
      <w:proofErr w:type="spellStart"/>
      <w:r>
        <w:t>Hanbel</w:t>
      </w:r>
      <w:proofErr w:type="spellEnd"/>
      <w:r>
        <w:t>, el-</w:t>
      </w:r>
      <w:proofErr w:type="spellStart"/>
      <w:r>
        <w:t>Müsned</w:t>
      </w:r>
      <w:proofErr w:type="spellEnd"/>
      <w:r>
        <w:t>, IV, 211, V. 114; Buhari “Tefsir,” I71, 15/3 “</w:t>
      </w:r>
      <w:proofErr w:type="spellStart"/>
      <w:r>
        <w:t>Fezailü’l</w:t>
      </w:r>
      <w:proofErr w:type="spellEnd"/>
      <w:r>
        <w:t xml:space="preserve">-Kur’an </w:t>
      </w:r>
      <w:r w:rsidR="00995A45">
        <w:t xml:space="preserve">s. </w:t>
      </w:r>
      <w:r>
        <w:t xml:space="preserve">9’dan </w:t>
      </w:r>
      <w:proofErr w:type="spellStart"/>
      <w:r>
        <w:t>Maturidi</w:t>
      </w:r>
      <w:proofErr w:type="spellEnd"/>
      <w:r>
        <w:t>, I/ 50, 60.</w:t>
      </w:r>
      <w:r w:rsidR="00995A45">
        <w:t xml:space="preserve"> </w:t>
      </w:r>
      <w:r>
        <w:t>dipnot</w:t>
      </w:r>
    </w:p>
  </w:footnote>
  <w:footnote w:id="4">
    <w:p w14:paraId="31263433" w14:textId="370BCF8E" w:rsidR="009E5EFA" w:rsidRDefault="009E5EFA" w:rsidP="00A64451">
      <w:pPr>
        <w:pStyle w:val="DipnotMetni"/>
      </w:pPr>
      <w:r>
        <w:rPr>
          <w:rStyle w:val="DipnotBavurusu"/>
        </w:rPr>
        <w:footnoteRef/>
      </w:r>
      <w:r>
        <w:t xml:space="preserve"> Bkz. </w:t>
      </w:r>
      <w:proofErr w:type="spellStart"/>
      <w:r>
        <w:t>Maturidi</w:t>
      </w:r>
      <w:proofErr w:type="spellEnd"/>
      <w:r>
        <w:t>, I/ 3</w:t>
      </w:r>
      <w:r w:rsidR="000A7776">
        <w:t>0</w:t>
      </w:r>
      <w:r>
        <w:t>-33.</w:t>
      </w:r>
    </w:p>
  </w:footnote>
  <w:footnote w:id="5">
    <w:p w14:paraId="3D64DDAD" w14:textId="0A32F8CD" w:rsidR="00694BCA" w:rsidRDefault="00694BCA" w:rsidP="00A64451">
      <w:pPr>
        <w:pStyle w:val="DipnotMetni"/>
      </w:pPr>
      <w:r>
        <w:rPr>
          <w:rStyle w:val="DipnotBavurusu"/>
        </w:rPr>
        <w:footnoteRef/>
      </w:r>
      <w:r>
        <w:t xml:space="preserve"> </w:t>
      </w:r>
      <w:proofErr w:type="spellStart"/>
      <w:r>
        <w:t>Maturidi</w:t>
      </w:r>
      <w:proofErr w:type="spellEnd"/>
      <w:r>
        <w:t xml:space="preserve">, I/ </w:t>
      </w:r>
      <w:r w:rsidR="000A7776">
        <w:t>33-</w:t>
      </w:r>
      <w:r>
        <w:t>34.</w:t>
      </w:r>
    </w:p>
  </w:footnote>
  <w:footnote w:id="6">
    <w:p w14:paraId="017D674A" w14:textId="77777777" w:rsidR="008E32DA" w:rsidRDefault="008E32DA" w:rsidP="00A64451">
      <w:pPr>
        <w:pStyle w:val="DipnotMetni"/>
      </w:pPr>
      <w:r>
        <w:rPr>
          <w:rStyle w:val="DipnotBavurusu"/>
        </w:rPr>
        <w:footnoteRef/>
      </w:r>
      <w:r>
        <w:t xml:space="preserve"> </w:t>
      </w:r>
      <w:proofErr w:type="spellStart"/>
      <w:r>
        <w:t>Kuşeyri</w:t>
      </w:r>
      <w:proofErr w:type="spellEnd"/>
      <w:r>
        <w:t>, 1-2/s. 9.</w:t>
      </w:r>
    </w:p>
  </w:footnote>
  <w:footnote w:id="7">
    <w:p w14:paraId="42F024E0" w14:textId="04A6A3B2" w:rsidR="008E32DA" w:rsidRDefault="008E32DA" w:rsidP="00A64451">
      <w:pPr>
        <w:pStyle w:val="DipnotMetni"/>
      </w:pPr>
      <w:r>
        <w:rPr>
          <w:rStyle w:val="DipnotBavurusu"/>
        </w:rPr>
        <w:footnoteRef/>
      </w:r>
      <w:r>
        <w:t xml:space="preserve"> </w:t>
      </w:r>
      <w:proofErr w:type="spellStart"/>
      <w:r w:rsidR="000A7776">
        <w:t>Kuşeyri</w:t>
      </w:r>
      <w:proofErr w:type="spellEnd"/>
      <w:r w:rsidR="000A7776">
        <w:t xml:space="preserve">, Abdülkerim (2020), İlahi kelamın Sırları (çev. Ekrem Demirli), İstanbul: Fikriyat, </w:t>
      </w:r>
      <w:r>
        <w:t>1-2/s. 13.</w:t>
      </w:r>
    </w:p>
  </w:footnote>
  <w:footnote w:id="8">
    <w:p w14:paraId="68726482" w14:textId="0FD2F755" w:rsidR="00011A72" w:rsidRDefault="00011A72" w:rsidP="00A64451">
      <w:pPr>
        <w:spacing w:after="0" w:line="240" w:lineRule="auto"/>
        <w:jc w:val="both"/>
      </w:pPr>
      <w:r>
        <w:rPr>
          <w:rStyle w:val="DipnotBavurusu"/>
        </w:rPr>
        <w:footnoteRef/>
      </w:r>
      <w:r>
        <w:t xml:space="preserve"> Bilgiler </w:t>
      </w:r>
      <w:r w:rsidRPr="00750F49">
        <w:rPr>
          <w:rFonts w:ascii="Times New Roman" w:hAnsi="Times New Roman" w:cs="Times New Roman"/>
        </w:rPr>
        <w:t>Topaloğlu</w:t>
      </w:r>
      <w:r>
        <w:rPr>
          <w:rFonts w:ascii="Times New Roman" w:hAnsi="Times New Roman" w:cs="Times New Roman"/>
        </w:rPr>
        <w:t>, Bekir, TDVİA,</w:t>
      </w:r>
      <w:r w:rsidR="009E5EFA">
        <w:rPr>
          <w:rFonts w:ascii="Times New Roman" w:hAnsi="Times New Roman" w:cs="Times New Roman"/>
        </w:rPr>
        <w:t xml:space="preserve"> “Rahman, madde</w:t>
      </w:r>
      <w:r w:rsidR="00970773">
        <w:rPr>
          <w:rFonts w:ascii="Times New Roman" w:hAnsi="Times New Roman" w:cs="Times New Roman"/>
        </w:rPr>
        <w:t xml:space="preserve">si 34. Cilt ve </w:t>
      </w:r>
      <w:proofErr w:type="spellStart"/>
      <w:r w:rsidR="00970773" w:rsidRPr="00750F49">
        <w:rPr>
          <w:rFonts w:ascii="Times New Roman" w:hAnsi="Times New Roman" w:cs="Times New Roman"/>
        </w:rPr>
        <w:t>Hamidullah</w:t>
      </w:r>
      <w:proofErr w:type="spellEnd"/>
      <w:r w:rsidR="00970773" w:rsidRPr="00750F49">
        <w:rPr>
          <w:rFonts w:ascii="Times New Roman" w:hAnsi="Times New Roman" w:cs="Times New Roman"/>
        </w:rPr>
        <w:t>, Muhammed, “</w:t>
      </w:r>
      <w:proofErr w:type="spellStart"/>
      <w:r w:rsidR="00970773" w:rsidRPr="00750F49">
        <w:rPr>
          <w:rFonts w:ascii="Times New Roman" w:hAnsi="Times New Roman" w:cs="Times New Roman"/>
        </w:rPr>
        <w:t>Abd</w:t>
      </w:r>
      <w:proofErr w:type="spellEnd"/>
      <w:r w:rsidR="00970773" w:rsidRPr="00750F49">
        <w:rPr>
          <w:rFonts w:ascii="Times New Roman" w:hAnsi="Times New Roman" w:cs="Times New Roman"/>
        </w:rPr>
        <w:t>,” TDVİA, cilt. 1</w:t>
      </w:r>
      <w:r w:rsidR="00970773">
        <w:rPr>
          <w:rFonts w:ascii="Times New Roman" w:hAnsi="Times New Roman" w:cs="Times New Roman"/>
        </w:rPr>
        <w:t xml:space="preserve">. İlgili maddelerden naklen, </w:t>
      </w:r>
      <w:proofErr w:type="spellStart"/>
      <w:r w:rsidRPr="00750F49">
        <w:rPr>
          <w:rFonts w:ascii="Times New Roman" w:hAnsi="Times New Roman" w:cs="Times New Roman"/>
        </w:rPr>
        <w:t>Müsned</w:t>
      </w:r>
      <w:proofErr w:type="spellEnd"/>
      <w:r w:rsidRPr="00750F49">
        <w:rPr>
          <w:rFonts w:ascii="Times New Roman" w:hAnsi="Times New Roman" w:cs="Times New Roman"/>
        </w:rPr>
        <w:t xml:space="preserve"> 1, 191, 194; </w:t>
      </w:r>
      <w:proofErr w:type="spellStart"/>
      <w:r w:rsidRPr="00750F49">
        <w:rPr>
          <w:rFonts w:ascii="Times New Roman" w:hAnsi="Times New Roman" w:cs="Times New Roman"/>
        </w:rPr>
        <w:t>Tirmizi</w:t>
      </w:r>
      <w:proofErr w:type="spellEnd"/>
      <w:r w:rsidRPr="00750F49">
        <w:rPr>
          <w:rFonts w:ascii="Times New Roman" w:hAnsi="Times New Roman" w:cs="Times New Roman"/>
        </w:rPr>
        <w:t xml:space="preserve"> </w:t>
      </w:r>
      <w:proofErr w:type="spellStart"/>
      <w:r w:rsidRPr="00750F49">
        <w:rPr>
          <w:rFonts w:ascii="Times New Roman" w:hAnsi="Times New Roman" w:cs="Times New Roman"/>
        </w:rPr>
        <w:t>Birr</w:t>
      </w:r>
      <w:proofErr w:type="spellEnd"/>
      <w:r w:rsidRPr="00750F49">
        <w:rPr>
          <w:rFonts w:ascii="Times New Roman" w:hAnsi="Times New Roman" w:cs="Times New Roman"/>
        </w:rPr>
        <w:t>, 9</w:t>
      </w:r>
      <w:r>
        <w:rPr>
          <w:rFonts w:ascii="Times New Roman" w:hAnsi="Times New Roman" w:cs="Times New Roman"/>
        </w:rPr>
        <w:t xml:space="preserve">; </w:t>
      </w:r>
      <w:proofErr w:type="spellStart"/>
      <w:r w:rsidRPr="00750F49">
        <w:rPr>
          <w:rFonts w:ascii="Times New Roman" w:hAnsi="Times New Roman" w:cs="Times New Roman"/>
        </w:rPr>
        <w:t>Tirmizi</w:t>
      </w:r>
      <w:proofErr w:type="spellEnd"/>
      <w:r w:rsidRPr="00750F49">
        <w:rPr>
          <w:rFonts w:ascii="Times New Roman" w:hAnsi="Times New Roman" w:cs="Times New Roman"/>
        </w:rPr>
        <w:t xml:space="preserve"> “</w:t>
      </w:r>
      <w:proofErr w:type="spellStart"/>
      <w:r w:rsidR="00A64451">
        <w:rPr>
          <w:rFonts w:ascii="Times New Roman" w:hAnsi="Times New Roman" w:cs="Times New Roman"/>
        </w:rPr>
        <w:t>D</w:t>
      </w:r>
      <w:r w:rsidRPr="00750F49">
        <w:rPr>
          <w:rFonts w:ascii="Times New Roman" w:hAnsi="Times New Roman" w:cs="Times New Roman"/>
        </w:rPr>
        <w:t>a’avat</w:t>
      </w:r>
      <w:proofErr w:type="spellEnd"/>
      <w:r w:rsidRPr="00750F49">
        <w:rPr>
          <w:rFonts w:ascii="Times New Roman" w:hAnsi="Times New Roman" w:cs="Times New Roman"/>
        </w:rPr>
        <w:t>” 79</w:t>
      </w:r>
      <w:r>
        <w:rPr>
          <w:rFonts w:ascii="Times New Roman" w:hAnsi="Times New Roman" w:cs="Times New Roman"/>
        </w:rPr>
        <w:t>.</w:t>
      </w:r>
    </w:p>
  </w:footnote>
  <w:footnote w:id="9">
    <w:p w14:paraId="3461055E" w14:textId="1DB04502" w:rsidR="009E5EFA" w:rsidRPr="009E5EFA" w:rsidRDefault="009E5EFA" w:rsidP="00A64451">
      <w:pPr>
        <w:spacing w:after="0" w:line="240" w:lineRule="auto"/>
        <w:jc w:val="both"/>
        <w:rPr>
          <w:rFonts w:ascii="Times New Roman" w:hAnsi="Times New Roman" w:cs="Times New Roman"/>
          <w:sz w:val="20"/>
          <w:szCs w:val="20"/>
        </w:rPr>
      </w:pPr>
      <w:r w:rsidRPr="009E5EFA">
        <w:rPr>
          <w:rStyle w:val="DipnotBavurusu"/>
          <w:rFonts w:ascii="Times New Roman" w:hAnsi="Times New Roman" w:cs="Times New Roman"/>
          <w:sz w:val="20"/>
          <w:szCs w:val="20"/>
        </w:rPr>
        <w:footnoteRef/>
      </w:r>
      <w:r w:rsidRPr="009E5EFA">
        <w:rPr>
          <w:rFonts w:ascii="Times New Roman" w:hAnsi="Times New Roman" w:cs="Times New Roman"/>
          <w:sz w:val="20"/>
          <w:szCs w:val="20"/>
        </w:rPr>
        <w:t xml:space="preserve"> Topaloğlu, Bekir, TDVİA, “Rab,” 34. Cilt.</w:t>
      </w:r>
    </w:p>
  </w:footnote>
  <w:footnote w:id="10">
    <w:p w14:paraId="4A316091" w14:textId="77777777" w:rsidR="0059417B" w:rsidRDefault="0059417B" w:rsidP="00A64451">
      <w:pPr>
        <w:pStyle w:val="DipnotMetni"/>
      </w:pPr>
      <w:r>
        <w:rPr>
          <w:rStyle w:val="DipnotBavurusu"/>
        </w:rPr>
        <w:footnoteRef/>
      </w:r>
      <w:r>
        <w:t xml:space="preserve"> </w:t>
      </w:r>
      <w:proofErr w:type="spellStart"/>
      <w:r>
        <w:t>Maturidi</w:t>
      </w:r>
      <w:proofErr w:type="spellEnd"/>
      <w:r>
        <w:t>, I/ 37.</w:t>
      </w:r>
    </w:p>
  </w:footnote>
  <w:footnote w:id="11">
    <w:p w14:paraId="3E75F522" w14:textId="4E066331" w:rsidR="009E5EFA" w:rsidRPr="009E5EFA" w:rsidRDefault="009E5EFA" w:rsidP="00A64451">
      <w:pPr>
        <w:pStyle w:val="DipnotMetni"/>
        <w:rPr>
          <w:rFonts w:ascii="Times New Roman" w:hAnsi="Times New Roman" w:cs="Times New Roman"/>
        </w:rPr>
      </w:pPr>
      <w:r w:rsidRPr="009E5EFA">
        <w:rPr>
          <w:rStyle w:val="DipnotBavurusu"/>
          <w:rFonts w:ascii="Times New Roman" w:hAnsi="Times New Roman" w:cs="Times New Roman"/>
        </w:rPr>
        <w:footnoteRef/>
      </w:r>
      <w:r w:rsidRPr="009E5EFA">
        <w:rPr>
          <w:rFonts w:ascii="Times New Roman" w:hAnsi="Times New Roman" w:cs="Times New Roman"/>
        </w:rPr>
        <w:t xml:space="preserve"> </w:t>
      </w:r>
      <w:proofErr w:type="spellStart"/>
      <w:r w:rsidRPr="009E5EFA">
        <w:rPr>
          <w:rFonts w:ascii="Times New Roman" w:hAnsi="Times New Roman" w:cs="Times New Roman"/>
        </w:rPr>
        <w:t>Maturidi</w:t>
      </w:r>
      <w:proofErr w:type="spellEnd"/>
      <w:r w:rsidRPr="009E5EFA">
        <w:rPr>
          <w:rFonts w:ascii="Times New Roman" w:hAnsi="Times New Roman" w:cs="Times New Roman"/>
        </w:rPr>
        <w:t>, I/ 3</w:t>
      </w:r>
      <w:r w:rsidR="000A7776">
        <w:rPr>
          <w:rFonts w:ascii="Times New Roman" w:hAnsi="Times New Roman" w:cs="Times New Roman"/>
        </w:rPr>
        <w:t>5</w:t>
      </w:r>
      <w:r w:rsidRPr="009E5EFA">
        <w:rPr>
          <w:rFonts w:ascii="Times New Roman" w:hAnsi="Times New Roman" w:cs="Times New Roman"/>
        </w:rPr>
        <w:t>-37.</w:t>
      </w:r>
    </w:p>
  </w:footnote>
  <w:footnote w:id="12">
    <w:p w14:paraId="02A51746" w14:textId="77777777" w:rsidR="009E5EFA" w:rsidRDefault="009E5EFA" w:rsidP="00A64451">
      <w:pPr>
        <w:pStyle w:val="DipnotMetni"/>
      </w:pPr>
      <w:r w:rsidRPr="009E5EFA">
        <w:rPr>
          <w:rStyle w:val="DipnotBavurusu"/>
          <w:rFonts w:ascii="Times New Roman" w:hAnsi="Times New Roman" w:cs="Times New Roman"/>
        </w:rPr>
        <w:footnoteRef/>
      </w:r>
      <w:r w:rsidRPr="009E5EFA">
        <w:rPr>
          <w:rFonts w:ascii="Times New Roman" w:hAnsi="Times New Roman" w:cs="Times New Roman"/>
        </w:rPr>
        <w:t xml:space="preserve"> </w:t>
      </w:r>
      <w:proofErr w:type="spellStart"/>
      <w:r w:rsidRPr="009E5EFA">
        <w:rPr>
          <w:rFonts w:ascii="Times New Roman" w:hAnsi="Times New Roman" w:cs="Times New Roman"/>
        </w:rPr>
        <w:t>Abdurrezzak</w:t>
      </w:r>
      <w:proofErr w:type="spellEnd"/>
      <w:r w:rsidRPr="009E5EFA">
        <w:rPr>
          <w:rFonts w:ascii="Times New Roman" w:hAnsi="Times New Roman" w:cs="Times New Roman"/>
        </w:rPr>
        <w:t xml:space="preserve"> es-</w:t>
      </w:r>
      <w:proofErr w:type="spellStart"/>
      <w:r w:rsidRPr="009E5EFA">
        <w:rPr>
          <w:rFonts w:ascii="Times New Roman" w:hAnsi="Times New Roman" w:cs="Times New Roman"/>
        </w:rPr>
        <w:t>San’ani</w:t>
      </w:r>
      <w:proofErr w:type="spellEnd"/>
      <w:r w:rsidRPr="009E5EFA">
        <w:rPr>
          <w:rFonts w:ascii="Times New Roman" w:hAnsi="Times New Roman" w:cs="Times New Roman"/>
        </w:rPr>
        <w:t>, el-</w:t>
      </w:r>
      <w:proofErr w:type="spellStart"/>
      <w:r w:rsidRPr="009E5EFA">
        <w:rPr>
          <w:rFonts w:ascii="Times New Roman" w:hAnsi="Times New Roman" w:cs="Times New Roman"/>
        </w:rPr>
        <w:t>Musannef</w:t>
      </w:r>
      <w:proofErr w:type="spellEnd"/>
      <w:r w:rsidRPr="009E5EFA">
        <w:rPr>
          <w:rFonts w:ascii="Times New Roman" w:hAnsi="Times New Roman" w:cs="Times New Roman"/>
        </w:rPr>
        <w:t xml:space="preserve">, XI, 178-179; </w:t>
      </w:r>
      <w:proofErr w:type="spellStart"/>
      <w:r w:rsidRPr="009E5EFA">
        <w:rPr>
          <w:rFonts w:ascii="Times New Roman" w:hAnsi="Times New Roman" w:cs="Times New Roman"/>
        </w:rPr>
        <w:t>Taberi</w:t>
      </w:r>
      <w:proofErr w:type="spellEnd"/>
      <w:r w:rsidRPr="009E5EFA">
        <w:rPr>
          <w:rFonts w:ascii="Times New Roman" w:hAnsi="Times New Roman" w:cs="Times New Roman"/>
        </w:rPr>
        <w:t xml:space="preserve">, </w:t>
      </w:r>
      <w:proofErr w:type="spellStart"/>
      <w:r w:rsidRPr="009E5EFA">
        <w:rPr>
          <w:rFonts w:ascii="Times New Roman" w:hAnsi="Times New Roman" w:cs="Times New Roman"/>
        </w:rPr>
        <w:t>Camiu’l</w:t>
      </w:r>
      <w:proofErr w:type="spellEnd"/>
      <w:r w:rsidRPr="009E5EFA">
        <w:rPr>
          <w:rFonts w:ascii="Times New Roman" w:hAnsi="Times New Roman" w:cs="Times New Roman"/>
        </w:rPr>
        <w:t xml:space="preserve">-Beyan, 1. 155’den </w:t>
      </w:r>
      <w:proofErr w:type="spellStart"/>
      <w:r w:rsidRPr="009E5EFA">
        <w:rPr>
          <w:rFonts w:ascii="Times New Roman" w:hAnsi="Times New Roman" w:cs="Times New Roman"/>
        </w:rPr>
        <w:t>Maturidi</w:t>
      </w:r>
      <w:proofErr w:type="spellEnd"/>
      <w:r w:rsidRPr="009E5EFA">
        <w:rPr>
          <w:rFonts w:ascii="Times New Roman" w:hAnsi="Times New Roman" w:cs="Times New Roman"/>
        </w:rPr>
        <w:t>, I/ dipnot 32, s. 41.</w:t>
      </w:r>
    </w:p>
  </w:footnote>
  <w:footnote w:id="13">
    <w:p w14:paraId="1AFB8CB2" w14:textId="77777777" w:rsidR="005C42F0" w:rsidRDefault="005C42F0" w:rsidP="00A64451">
      <w:pPr>
        <w:pStyle w:val="DipnotMetni"/>
      </w:pPr>
      <w:r>
        <w:rPr>
          <w:rStyle w:val="DipnotBavurusu"/>
        </w:rPr>
        <w:footnoteRef/>
      </w:r>
      <w:r>
        <w:t xml:space="preserve"> </w:t>
      </w:r>
      <w:proofErr w:type="spellStart"/>
      <w:r>
        <w:t>Maturidi</w:t>
      </w:r>
      <w:proofErr w:type="spellEnd"/>
      <w:r>
        <w:t>, I/ 43.</w:t>
      </w:r>
    </w:p>
  </w:footnote>
  <w:footnote w:id="14">
    <w:p w14:paraId="6733EAC8" w14:textId="021CD4C5" w:rsidR="00970773" w:rsidRDefault="00970773" w:rsidP="00A64451">
      <w:pPr>
        <w:pStyle w:val="DipnotMetni"/>
      </w:pPr>
      <w:r>
        <w:rPr>
          <w:rStyle w:val="DipnotBavurusu"/>
        </w:rPr>
        <w:footnoteRef/>
      </w:r>
      <w:r>
        <w:t xml:space="preserve"> </w:t>
      </w:r>
      <w:proofErr w:type="spellStart"/>
      <w:r>
        <w:t>Kuşeyri</w:t>
      </w:r>
      <w:proofErr w:type="spellEnd"/>
      <w:r w:rsidR="000A7776">
        <w:t xml:space="preserve">: </w:t>
      </w:r>
      <w:r>
        <w:t>I/17.</w:t>
      </w:r>
    </w:p>
  </w:footnote>
  <w:footnote w:id="15">
    <w:p w14:paraId="11160062" w14:textId="7F15F3F7" w:rsidR="00583958" w:rsidRDefault="00583958" w:rsidP="00A64451">
      <w:pPr>
        <w:pStyle w:val="DipnotMetni"/>
      </w:pPr>
      <w:r>
        <w:rPr>
          <w:rStyle w:val="DipnotBavurusu"/>
        </w:rPr>
        <w:footnoteRef/>
      </w:r>
      <w:r>
        <w:t xml:space="preserve"> </w:t>
      </w:r>
      <w:proofErr w:type="spellStart"/>
      <w:r>
        <w:t>Maturidi</w:t>
      </w:r>
      <w:proofErr w:type="spellEnd"/>
      <w:r>
        <w:t>, I/ 45-6.</w:t>
      </w:r>
    </w:p>
  </w:footnote>
  <w:footnote w:id="16">
    <w:p w14:paraId="60AD8B26" w14:textId="77777777" w:rsidR="00970773" w:rsidRDefault="00970773" w:rsidP="00A64451">
      <w:pPr>
        <w:pStyle w:val="DipnotMetni"/>
      </w:pPr>
      <w:r>
        <w:rPr>
          <w:rStyle w:val="DipnotBavurusu"/>
        </w:rPr>
        <w:footnoteRef/>
      </w:r>
      <w:r>
        <w:t xml:space="preserve"> </w:t>
      </w:r>
      <w:proofErr w:type="spellStart"/>
      <w:r>
        <w:t>Maturidi</w:t>
      </w:r>
      <w:proofErr w:type="spellEnd"/>
      <w:r>
        <w:t>, I/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93ED4"/>
    <w:multiLevelType w:val="hybridMultilevel"/>
    <w:tmpl w:val="6DEED9AE"/>
    <w:lvl w:ilvl="0" w:tplc="3064E9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D6B443C"/>
    <w:multiLevelType w:val="hybridMultilevel"/>
    <w:tmpl w:val="273C83BC"/>
    <w:lvl w:ilvl="0" w:tplc="C84489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0F"/>
    <w:rsid w:val="00011A72"/>
    <w:rsid w:val="000303B6"/>
    <w:rsid w:val="0005485B"/>
    <w:rsid w:val="0007795C"/>
    <w:rsid w:val="000944BF"/>
    <w:rsid w:val="00097D26"/>
    <w:rsid w:val="000A7776"/>
    <w:rsid w:val="000E1FBB"/>
    <w:rsid w:val="00171AA1"/>
    <w:rsid w:val="001A4D60"/>
    <w:rsid w:val="001A7665"/>
    <w:rsid w:val="001B7057"/>
    <w:rsid w:val="001D7397"/>
    <w:rsid w:val="001E0E60"/>
    <w:rsid w:val="001F19D0"/>
    <w:rsid w:val="002C5F18"/>
    <w:rsid w:val="00320670"/>
    <w:rsid w:val="003310BB"/>
    <w:rsid w:val="003A3399"/>
    <w:rsid w:val="003B3C44"/>
    <w:rsid w:val="004438EF"/>
    <w:rsid w:val="004445A7"/>
    <w:rsid w:val="004A77B3"/>
    <w:rsid w:val="004E3767"/>
    <w:rsid w:val="005625AA"/>
    <w:rsid w:val="00583958"/>
    <w:rsid w:val="0059417B"/>
    <w:rsid w:val="005C42F0"/>
    <w:rsid w:val="006217C6"/>
    <w:rsid w:val="006373E3"/>
    <w:rsid w:val="00642F43"/>
    <w:rsid w:val="006449AD"/>
    <w:rsid w:val="006637B8"/>
    <w:rsid w:val="006931DC"/>
    <w:rsid w:val="00694BCA"/>
    <w:rsid w:val="00721489"/>
    <w:rsid w:val="00750F49"/>
    <w:rsid w:val="00767932"/>
    <w:rsid w:val="0081060F"/>
    <w:rsid w:val="008650FA"/>
    <w:rsid w:val="008E32DA"/>
    <w:rsid w:val="008E6401"/>
    <w:rsid w:val="00906270"/>
    <w:rsid w:val="00915A5F"/>
    <w:rsid w:val="00945349"/>
    <w:rsid w:val="00970773"/>
    <w:rsid w:val="00975CFE"/>
    <w:rsid w:val="0099497E"/>
    <w:rsid w:val="00995A45"/>
    <w:rsid w:val="009E5EFA"/>
    <w:rsid w:val="00A06666"/>
    <w:rsid w:val="00A0780D"/>
    <w:rsid w:val="00A479B7"/>
    <w:rsid w:val="00A64451"/>
    <w:rsid w:val="00A9595D"/>
    <w:rsid w:val="00B41807"/>
    <w:rsid w:val="00B658B7"/>
    <w:rsid w:val="00C23A85"/>
    <w:rsid w:val="00C24D63"/>
    <w:rsid w:val="00C426D2"/>
    <w:rsid w:val="00CB71D1"/>
    <w:rsid w:val="00CC044F"/>
    <w:rsid w:val="00CC5644"/>
    <w:rsid w:val="00CE399A"/>
    <w:rsid w:val="00D07C92"/>
    <w:rsid w:val="00D22BC4"/>
    <w:rsid w:val="00DA053C"/>
    <w:rsid w:val="00DB55A5"/>
    <w:rsid w:val="00E0752D"/>
    <w:rsid w:val="00E27FD4"/>
    <w:rsid w:val="00E86D7D"/>
    <w:rsid w:val="00EA5BBF"/>
    <w:rsid w:val="00F46A71"/>
    <w:rsid w:val="00F64405"/>
    <w:rsid w:val="00FA762D"/>
    <w:rsid w:val="00FF3E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6FDB"/>
  <w15:docId w15:val="{899A4124-B290-4477-93E2-9847DFC2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1060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060F"/>
    <w:rPr>
      <w:sz w:val="20"/>
      <w:szCs w:val="20"/>
    </w:rPr>
  </w:style>
  <w:style w:type="character" w:styleId="DipnotBavurusu">
    <w:name w:val="footnote reference"/>
    <w:basedOn w:val="VarsaylanParagrafYazTipi"/>
    <w:uiPriority w:val="99"/>
    <w:semiHidden/>
    <w:unhideWhenUsed/>
    <w:rsid w:val="0081060F"/>
    <w:rPr>
      <w:vertAlign w:val="superscript"/>
    </w:rPr>
  </w:style>
  <w:style w:type="paragraph" w:styleId="ListeParagraf">
    <w:name w:val="List Paragraph"/>
    <w:basedOn w:val="Normal"/>
    <w:uiPriority w:val="34"/>
    <w:qFormat/>
    <w:rsid w:val="0081060F"/>
    <w:pPr>
      <w:ind w:left="720"/>
      <w:contextualSpacing/>
    </w:pPr>
  </w:style>
  <w:style w:type="paragraph" w:styleId="stBilgi">
    <w:name w:val="header"/>
    <w:basedOn w:val="Normal"/>
    <w:link w:val="stBilgiChar"/>
    <w:uiPriority w:val="99"/>
    <w:unhideWhenUsed/>
    <w:rsid w:val="000944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44BF"/>
  </w:style>
  <w:style w:type="paragraph" w:styleId="AltBilgi">
    <w:name w:val="footer"/>
    <w:basedOn w:val="Normal"/>
    <w:link w:val="AltBilgiChar"/>
    <w:uiPriority w:val="99"/>
    <w:unhideWhenUsed/>
    <w:rsid w:val="000944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44BF"/>
  </w:style>
  <w:style w:type="paragraph" w:styleId="BalonMetni">
    <w:name w:val="Balloon Text"/>
    <w:basedOn w:val="Normal"/>
    <w:link w:val="BalonMetniChar"/>
    <w:uiPriority w:val="99"/>
    <w:semiHidden/>
    <w:unhideWhenUsed/>
    <w:rsid w:val="00CE399A"/>
    <w:pPr>
      <w:spacing w:after="0" w:line="240" w:lineRule="auto"/>
    </w:pPr>
    <w:rPr>
      <w:rFonts w:ascii="Segoe UI" w:hAnsi="Segoe UI"/>
      <w:sz w:val="18"/>
      <w:szCs w:val="18"/>
    </w:rPr>
  </w:style>
  <w:style w:type="character" w:customStyle="1" w:styleId="BalonMetniChar">
    <w:name w:val="Balon Metni Char"/>
    <w:basedOn w:val="VarsaylanParagrafYazTipi"/>
    <w:link w:val="BalonMetni"/>
    <w:uiPriority w:val="99"/>
    <w:semiHidden/>
    <w:rsid w:val="00CE399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1E92-3B3A-462F-BF26-58FA9B2D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6037</Words>
  <Characters>34412</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Mevlüt ALBAYRAK</cp:lastModifiedBy>
  <cp:revision>10</cp:revision>
  <cp:lastPrinted>2020-08-31T12:58:00Z</cp:lastPrinted>
  <dcterms:created xsi:type="dcterms:W3CDTF">2020-10-04T14:06:00Z</dcterms:created>
  <dcterms:modified xsi:type="dcterms:W3CDTF">2020-10-07T19:14:00Z</dcterms:modified>
</cp:coreProperties>
</file>