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D15" w:rsidRDefault="00A03D15" w:rsidP="00A03D15">
      <w:pPr>
        <w:spacing w:before="0" w:line="240" w:lineRule="auto"/>
        <w:ind w:firstLine="0"/>
        <w:jc w:val="center"/>
        <w:rPr>
          <w:rFonts w:ascii="Times New Roman" w:hAnsi="Times New Roman" w:cs="Times New Roman"/>
          <w:b/>
          <w:szCs w:val="24"/>
        </w:rPr>
      </w:pPr>
      <w:r w:rsidRPr="00B4105A">
        <w:rPr>
          <w:rFonts w:ascii="Times New Roman" w:hAnsi="Times New Roman" w:cs="Times New Roman"/>
          <w:b/>
          <w:szCs w:val="24"/>
        </w:rPr>
        <w:t xml:space="preserve">2009 YILINDA HAZIRLANAN FELSEFE ÖĞRETİM PROGRAMINA İLİŞKİN FELSEFE ÖĞRETMENLERİNİN GÖRÜŞLERİ (SİVAS İLİ ÖRNEĞİ) </w:t>
      </w:r>
    </w:p>
    <w:p w:rsidR="00A03D15" w:rsidRPr="00B4105A" w:rsidRDefault="00A03D15" w:rsidP="00A03D15">
      <w:pPr>
        <w:spacing w:before="0" w:line="240" w:lineRule="auto"/>
        <w:ind w:firstLine="0"/>
        <w:jc w:val="center"/>
        <w:rPr>
          <w:rFonts w:ascii="Times New Roman" w:hAnsi="Times New Roman" w:cs="Times New Roman"/>
          <w:b/>
          <w:szCs w:val="24"/>
        </w:rPr>
      </w:pPr>
    </w:p>
    <w:p w:rsidR="009D1F52" w:rsidRDefault="00A03D15" w:rsidP="00A03D15">
      <w:pPr>
        <w:spacing w:before="0"/>
        <w:jc w:val="right"/>
        <w:rPr>
          <w:rFonts w:ascii="Times New Roman" w:hAnsi="Times New Roman" w:cs="Times New Roman"/>
          <w:szCs w:val="24"/>
        </w:rPr>
      </w:pPr>
      <w:r>
        <w:rPr>
          <w:rFonts w:ascii="Times New Roman" w:hAnsi="Times New Roman" w:cs="Times New Roman"/>
          <w:szCs w:val="24"/>
        </w:rPr>
        <w:t>İlhami BAYRAK</w:t>
      </w:r>
      <w:r>
        <w:rPr>
          <w:rStyle w:val="DipnotBavurusu"/>
          <w:rFonts w:ascii="Times New Roman" w:hAnsi="Times New Roman" w:cs="Times New Roman"/>
          <w:szCs w:val="24"/>
        </w:rPr>
        <w:footnoteReference w:id="1"/>
      </w:r>
    </w:p>
    <w:p w:rsidR="00A03D15" w:rsidRDefault="00A03D15" w:rsidP="00A03D15">
      <w:pPr>
        <w:spacing w:before="0"/>
        <w:jc w:val="right"/>
        <w:rPr>
          <w:rFonts w:ascii="Times New Roman" w:hAnsi="Times New Roman" w:cs="Times New Roman"/>
          <w:szCs w:val="24"/>
        </w:rPr>
      </w:pPr>
      <w:r>
        <w:rPr>
          <w:rFonts w:ascii="Times New Roman" w:hAnsi="Times New Roman" w:cs="Times New Roman"/>
          <w:szCs w:val="24"/>
        </w:rPr>
        <w:t>Kemal DURUHAN</w:t>
      </w:r>
      <w:r>
        <w:rPr>
          <w:rStyle w:val="DipnotBavurusu"/>
          <w:rFonts w:ascii="Times New Roman" w:hAnsi="Times New Roman" w:cs="Times New Roman"/>
          <w:szCs w:val="24"/>
        </w:rPr>
        <w:footnoteReference w:id="2"/>
      </w:r>
    </w:p>
    <w:p w:rsidR="00A03D15" w:rsidRDefault="00A03D15" w:rsidP="00A03D15">
      <w:pPr>
        <w:spacing w:before="0"/>
        <w:jc w:val="right"/>
        <w:rPr>
          <w:rFonts w:ascii="Times New Roman" w:hAnsi="Times New Roman" w:cs="Times New Roman"/>
          <w:szCs w:val="24"/>
        </w:rPr>
      </w:pPr>
    </w:p>
    <w:p w:rsidR="00A03D15" w:rsidRDefault="00A03D15" w:rsidP="00A03D15">
      <w:pPr>
        <w:spacing w:before="0" w:line="240" w:lineRule="auto"/>
        <w:ind w:firstLine="0"/>
        <w:jc w:val="center"/>
        <w:rPr>
          <w:rFonts w:ascii="Times New Roman" w:hAnsi="Times New Roman" w:cs="Times New Roman"/>
          <w:b/>
          <w:szCs w:val="24"/>
        </w:rPr>
      </w:pPr>
      <w:r>
        <w:rPr>
          <w:rFonts w:ascii="Times New Roman" w:hAnsi="Times New Roman" w:cs="Times New Roman"/>
          <w:b/>
          <w:szCs w:val="24"/>
        </w:rPr>
        <w:t>ÖZET</w:t>
      </w:r>
    </w:p>
    <w:p w:rsidR="00A03D15" w:rsidRDefault="00A03D15" w:rsidP="00A03D15">
      <w:pPr>
        <w:spacing w:before="0" w:line="240" w:lineRule="auto"/>
        <w:ind w:firstLine="0"/>
        <w:jc w:val="center"/>
        <w:rPr>
          <w:rFonts w:ascii="Times New Roman" w:hAnsi="Times New Roman" w:cs="Times New Roman"/>
          <w:b/>
          <w:szCs w:val="24"/>
        </w:rPr>
      </w:pPr>
    </w:p>
    <w:p w:rsidR="00A03D15" w:rsidRDefault="00A03D15" w:rsidP="00A03D15">
      <w:pPr>
        <w:spacing w:before="0" w:line="240" w:lineRule="auto"/>
        <w:ind w:firstLine="708"/>
        <w:rPr>
          <w:rFonts w:ascii="Times New Roman" w:hAnsi="Times New Roman" w:cs="Times New Roman"/>
          <w:sz w:val="22"/>
        </w:rPr>
      </w:pPr>
      <w:r w:rsidRPr="00442004">
        <w:rPr>
          <w:rFonts w:ascii="Times New Roman" w:hAnsi="Times New Roman" w:cs="Times New Roman"/>
          <w:sz w:val="22"/>
        </w:rPr>
        <w:t xml:space="preserve">Bu araştırmanın amacı ortaöğretimde görev yapan felsefe öğretmenlerinin 2009 yılında hazırlanan felsefe öğretim programına ilişkin görüşlerini belirlemektir. Nitel araştırma yöntemi benimsenerek desenlenen bu çalışma </w:t>
      </w:r>
      <w:r w:rsidRPr="00442004">
        <w:rPr>
          <w:rFonts w:ascii="Times New Roman" w:eastAsia="Times New Roman" w:hAnsi="Times New Roman" w:cs="Times New Roman"/>
          <w:sz w:val="22"/>
        </w:rPr>
        <w:t xml:space="preserve">2012 yılında araştırmaya katılmaya gönüllü olan ve Sivas il merkezinde görev yapan 12 (7 erkek, 5 kadın) felsefe öğretmeni oluşturmuştur. Araştırmada yarı yapılandırılmış yazılı görüşme tekniği kullanılmış,  veriler betimsel ve içerik analizi yöntemiyle analiz edilmiştir. Araştırma sonuçlarına göre; </w:t>
      </w:r>
      <w:r w:rsidRPr="00442004">
        <w:rPr>
          <w:rFonts w:ascii="Times New Roman" w:hAnsi="Times New Roman" w:cs="Times New Roman"/>
          <w:sz w:val="22"/>
        </w:rPr>
        <w:t xml:space="preserve">öğretmenlerin büyük çoğunluğu programın uygulamaya konulmasıyla ilgili olarak olumlu görüş belirtmişlerdir. Yeni felsefe programında yer alan kazanımlar hakkında da olumlu görüş belirten öğretmenlerin sayısı olumsuz görüş belirten öğretmenlere göre daha fazladır. Öğretmenler, programın içerik olarak daha iyi olduğunu, eski programın günün şartlarına cevap veremeyecek durumda olduğunu, hem süreç hem de ürün ağırlıklı değerlendirme yapıldığını, öğrenci merkezli yöntem ve tekniklerin bulunması nedeniyle eski programa göre daha iyi hazırlandığını ifade etmektedirler. </w:t>
      </w:r>
    </w:p>
    <w:p w:rsidR="00442004" w:rsidRPr="00442004" w:rsidRDefault="00442004" w:rsidP="00A03D15">
      <w:pPr>
        <w:spacing w:before="0" w:line="240" w:lineRule="auto"/>
        <w:ind w:firstLine="708"/>
        <w:rPr>
          <w:rFonts w:ascii="Times New Roman" w:hAnsi="Times New Roman" w:cs="Times New Roman"/>
          <w:b/>
          <w:sz w:val="22"/>
        </w:rPr>
      </w:pPr>
    </w:p>
    <w:p w:rsidR="00A03D15" w:rsidRPr="00442004" w:rsidRDefault="00A03D15" w:rsidP="00442004">
      <w:pPr>
        <w:spacing w:before="0" w:line="240" w:lineRule="auto"/>
        <w:ind w:firstLine="708"/>
        <w:rPr>
          <w:rFonts w:ascii="Times New Roman" w:eastAsia="Times New Roman" w:hAnsi="Times New Roman" w:cs="Times New Roman"/>
          <w:sz w:val="22"/>
        </w:rPr>
      </w:pPr>
      <w:r w:rsidRPr="00442004">
        <w:rPr>
          <w:rFonts w:ascii="Times New Roman" w:eastAsia="Times New Roman" w:hAnsi="Times New Roman" w:cs="Times New Roman"/>
          <w:b/>
          <w:sz w:val="22"/>
        </w:rPr>
        <w:t xml:space="preserve">Anahtar Kelimeler: </w:t>
      </w:r>
      <w:r w:rsidRPr="00442004">
        <w:rPr>
          <w:rFonts w:ascii="Times New Roman" w:eastAsia="Times New Roman" w:hAnsi="Times New Roman" w:cs="Times New Roman"/>
          <w:sz w:val="22"/>
        </w:rPr>
        <w:t>Felsefe/ felsefe öğretmeni, felsefe programı</w:t>
      </w:r>
    </w:p>
    <w:p w:rsidR="00A03D15" w:rsidRPr="00B4105A" w:rsidRDefault="00A03D15" w:rsidP="00A03D15">
      <w:pPr>
        <w:spacing w:before="0" w:line="240" w:lineRule="auto"/>
        <w:ind w:firstLine="0"/>
        <w:rPr>
          <w:rFonts w:ascii="Times New Roman" w:eastAsia="Times New Roman" w:hAnsi="Times New Roman" w:cs="Times New Roman"/>
          <w:szCs w:val="24"/>
        </w:rPr>
      </w:pPr>
    </w:p>
    <w:p w:rsidR="00A03D15" w:rsidRPr="00442004" w:rsidRDefault="00A03D15" w:rsidP="00A03D15">
      <w:pPr>
        <w:spacing w:line="240" w:lineRule="auto"/>
        <w:ind w:firstLine="0"/>
        <w:jc w:val="center"/>
        <w:rPr>
          <w:rFonts w:ascii="Times New Roman" w:hAnsi="Times New Roman" w:cs="Times New Roman"/>
          <w:b/>
          <w:i/>
          <w:szCs w:val="24"/>
        </w:rPr>
      </w:pPr>
      <w:proofErr w:type="spellStart"/>
      <w:r w:rsidRPr="00442004">
        <w:rPr>
          <w:rFonts w:ascii="Times New Roman" w:hAnsi="Times New Roman" w:cs="Times New Roman"/>
          <w:b/>
          <w:i/>
          <w:szCs w:val="24"/>
        </w:rPr>
        <w:t>The</w:t>
      </w:r>
      <w:proofErr w:type="spellEnd"/>
      <w:r w:rsidRPr="00442004">
        <w:rPr>
          <w:rFonts w:ascii="Times New Roman" w:hAnsi="Times New Roman" w:cs="Times New Roman"/>
          <w:b/>
          <w:i/>
          <w:szCs w:val="24"/>
        </w:rPr>
        <w:t xml:space="preserve"> </w:t>
      </w:r>
      <w:proofErr w:type="spellStart"/>
      <w:r w:rsidRPr="00442004">
        <w:rPr>
          <w:rFonts w:ascii="Times New Roman" w:hAnsi="Times New Roman" w:cs="Times New Roman"/>
          <w:b/>
          <w:i/>
          <w:szCs w:val="24"/>
        </w:rPr>
        <w:t>Views</w:t>
      </w:r>
      <w:proofErr w:type="spellEnd"/>
      <w:r w:rsidRPr="00442004">
        <w:rPr>
          <w:rFonts w:ascii="Times New Roman" w:hAnsi="Times New Roman" w:cs="Times New Roman"/>
          <w:b/>
          <w:i/>
          <w:szCs w:val="24"/>
        </w:rPr>
        <w:t xml:space="preserve"> of </w:t>
      </w:r>
      <w:proofErr w:type="spellStart"/>
      <w:r w:rsidRPr="00442004">
        <w:rPr>
          <w:rFonts w:ascii="Times New Roman" w:hAnsi="Times New Roman" w:cs="Times New Roman"/>
          <w:b/>
          <w:i/>
          <w:szCs w:val="24"/>
        </w:rPr>
        <w:t>Philosophy</w:t>
      </w:r>
      <w:proofErr w:type="spellEnd"/>
      <w:r w:rsidRPr="00442004">
        <w:rPr>
          <w:rFonts w:ascii="Times New Roman" w:hAnsi="Times New Roman" w:cs="Times New Roman"/>
          <w:b/>
          <w:i/>
          <w:szCs w:val="24"/>
        </w:rPr>
        <w:t xml:space="preserve"> </w:t>
      </w:r>
      <w:proofErr w:type="spellStart"/>
      <w:r w:rsidRPr="00442004">
        <w:rPr>
          <w:rFonts w:ascii="Times New Roman" w:hAnsi="Times New Roman" w:cs="Times New Roman"/>
          <w:b/>
          <w:i/>
          <w:szCs w:val="24"/>
        </w:rPr>
        <w:t>Teachers</w:t>
      </w:r>
      <w:proofErr w:type="spellEnd"/>
      <w:r w:rsidRPr="00442004">
        <w:rPr>
          <w:rFonts w:ascii="Times New Roman" w:hAnsi="Times New Roman" w:cs="Times New Roman"/>
          <w:b/>
          <w:i/>
          <w:szCs w:val="24"/>
        </w:rPr>
        <w:t xml:space="preserve"> </w:t>
      </w:r>
      <w:proofErr w:type="spellStart"/>
      <w:r w:rsidRPr="00442004">
        <w:rPr>
          <w:rFonts w:ascii="Times New Roman" w:hAnsi="Times New Roman" w:cs="Times New Roman"/>
          <w:b/>
          <w:i/>
          <w:szCs w:val="24"/>
        </w:rPr>
        <w:t>Towards</w:t>
      </w:r>
      <w:proofErr w:type="spellEnd"/>
      <w:r w:rsidRPr="00442004">
        <w:rPr>
          <w:rFonts w:ascii="Times New Roman" w:hAnsi="Times New Roman" w:cs="Times New Roman"/>
          <w:b/>
          <w:i/>
          <w:szCs w:val="24"/>
        </w:rPr>
        <w:t xml:space="preserve"> </w:t>
      </w:r>
      <w:proofErr w:type="spellStart"/>
      <w:r w:rsidRPr="00442004">
        <w:rPr>
          <w:rFonts w:ascii="Times New Roman" w:hAnsi="Times New Roman" w:cs="Times New Roman"/>
          <w:b/>
          <w:i/>
          <w:szCs w:val="24"/>
        </w:rPr>
        <w:t>The</w:t>
      </w:r>
      <w:proofErr w:type="spellEnd"/>
      <w:r w:rsidRPr="00442004">
        <w:rPr>
          <w:rFonts w:ascii="Times New Roman" w:hAnsi="Times New Roman" w:cs="Times New Roman"/>
          <w:b/>
          <w:i/>
          <w:szCs w:val="24"/>
        </w:rPr>
        <w:t xml:space="preserve"> </w:t>
      </w:r>
      <w:proofErr w:type="spellStart"/>
      <w:r w:rsidRPr="00442004">
        <w:rPr>
          <w:rFonts w:ascii="Times New Roman" w:hAnsi="Times New Roman" w:cs="Times New Roman"/>
          <w:b/>
          <w:i/>
          <w:szCs w:val="24"/>
        </w:rPr>
        <w:t>Philosophy</w:t>
      </w:r>
      <w:proofErr w:type="spellEnd"/>
      <w:r w:rsidRPr="00442004">
        <w:rPr>
          <w:rFonts w:ascii="Times New Roman" w:hAnsi="Times New Roman" w:cs="Times New Roman"/>
          <w:b/>
          <w:i/>
          <w:szCs w:val="24"/>
        </w:rPr>
        <w:t xml:space="preserve"> </w:t>
      </w:r>
      <w:proofErr w:type="spellStart"/>
      <w:r w:rsidRPr="00442004">
        <w:rPr>
          <w:rFonts w:ascii="Times New Roman" w:hAnsi="Times New Roman" w:cs="Times New Roman"/>
          <w:b/>
          <w:i/>
          <w:szCs w:val="24"/>
        </w:rPr>
        <w:t>Teaching</w:t>
      </w:r>
      <w:proofErr w:type="spellEnd"/>
      <w:r w:rsidRPr="00442004">
        <w:rPr>
          <w:rFonts w:ascii="Times New Roman" w:hAnsi="Times New Roman" w:cs="Times New Roman"/>
          <w:b/>
          <w:i/>
          <w:szCs w:val="24"/>
        </w:rPr>
        <w:t xml:space="preserve"> </w:t>
      </w:r>
      <w:proofErr w:type="spellStart"/>
      <w:r w:rsidRPr="00442004">
        <w:rPr>
          <w:rFonts w:ascii="Times New Roman" w:hAnsi="Times New Roman" w:cs="Times New Roman"/>
          <w:b/>
          <w:i/>
          <w:szCs w:val="24"/>
        </w:rPr>
        <w:t>Programme</w:t>
      </w:r>
      <w:proofErr w:type="spellEnd"/>
      <w:r w:rsidRPr="00442004">
        <w:rPr>
          <w:rFonts w:ascii="Times New Roman" w:hAnsi="Times New Roman" w:cs="Times New Roman"/>
          <w:b/>
          <w:i/>
          <w:szCs w:val="24"/>
        </w:rPr>
        <w:t xml:space="preserve"> </w:t>
      </w:r>
      <w:proofErr w:type="spellStart"/>
      <w:r w:rsidRPr="00442004">
        <w:rPr>
          <w:rFonts w:ascii="Times New Roman" w:hAnsi="Times New Roman" w:cs="Times New Roman"/>
          <w:b/>
          <w:i/>
          <w:szCs w:val="24"/>
        </w:rPr>
        <w:t>Prepared</w:t>
      </w:r>
      <w:proofErr w:type="spellEnd"/>
      <w:r w:rsidRPr="00442004">
        <w:rPr>
          <w:rFonts w:ascii="Times New Roman" w:hAnsi="Times New Roman" w:cs="Times New Roman"/>
          <w:b/>
          <w:i/>
          <w:szCs w:val="24"/>
        </w:rPr>
        <w:t xml:space="preserve"> İn 2009 (</w:t>
      </w:r>
      <w:proofErr w:type="spellStart"/>
      <w:r w:rsidRPr="00442004">
        <w:rPr>
          <w:rFonts w:ascii="Times New Roman" w:hAnsi="Times New Roman" w:cs="Times New Roman"/>
          <w:b/>
          <w:i/>
          <w:szCs w:val="24"/>
        </w:rPr>
        <w:t>Sample</w:t>
      </w:r>
      <w:proofErr w:type="spellEnd"/>
      <w:r w:rsidRPr="00442004">
        <w:rPr>
          <w:rFonts w:ascii="Times New Roman" w:hAnsi="Times New Roman" w:cs="Times New Roman"/>
          <w:b/>
          <w:i/>
          <w:szCs w:val="24"/>
        </w:rPr>
        <w:t xml:space="preserve"> of Sivas </w:t>
      </w:r>
      <w:proofErr w:type="spellStart"/>
      <w:r w:rsidRPr="00442004">
        <w:rPr>
          <w:rFonts w:ascii="Times New Roman" w:hAnsi="Times New Roman" w:cs="Times New Roman"/>
          <w:b/>
          <w:i/>
          <w:szCs w:val="24"/>
        </w:rPr>
        <w:t>City</w:t>
      </w:r>
      <w:proofErr w:type="spellEnd"/>
      <w:r w:rsidRPr="00442004">
        <w:rPr>
          <w:rFonts w:ascii="Times New Roman" w:hAnsi="Times New Roman" w:cs="Times New Roman"/>
          <w:b/>
          <w:i/>
          <w:szCs w:val="24"/>
        </w:rPr>
        <w:t>)</w:t>
      </w:r>
    </w:p>
    <w:p w:rsidR="00A03D15" w:rsidRPr="00442004" w:rsidRDefault="00A03D15" w:rsidP="00A03D15">
      <w:pPr>
        <w:pStyle w:val="ecxmsonormal"/>
        <w:spacing w:after="0"/>
        <w:jc w:val="both"/>
        <w:rPr>
          <w:b/>
          <w:bCs/>
          <w:i/>
          <w:color w:val="2A2A2A"/>
          <w:lang w:val="en-US"/>
        </w:rPr>
      </w:pPr>
    </w:p>
    <w:p w:rsidR="00442004" w:rsidRPr="00442004" w:rsidRDefault="00A03D15" w:rsidP="00442004">
      <w:pPr>
        <w:pStyle w:val="ecxmsonormal"/>
        <w:spacing w:after="0"/>
        <w:jc w:val="center"/>
        <w:rPr>
          <w:b/>
          <w:bCs/>
          <w:i/>
          <w:color w:val="2A2A2A"/>
          <w:lang w:val="en-US"/>
        </w:rPr>
      </w:pPr>
      <w:r w:rsidRPr="00442004">
        <w:rPr>
          <w:b/>
          <w:bCs/>
          <w:i/>
          <w:color w:val="2A2A2A"/>
          <w:lang w:val="en-US"/>
        </w:rPr>
        <w:t>Abstract</w:t>
      </w:r>
    </w:p>
    <w:p w:rsidR="00442004" w:rsidRDefault="00442004" w:rsidP="00442004">
      <w:pPr>
        <w:pStyle w:val="ecxmsonormal"/>
        <w:spacing w:after="0"/>
        <w:jc w:val="center"/>
        <w:rPr>
          <w:b/>
          <w:bCs/>
          <w:color w:val="2A2A2A"/>
          <w:lang w:val="en-US"/>
        </w:rPr>
      </w:pPr>
    </w:p>
    <w:p w:rsidR="00A03D15" w:rsidRDefault="00A03D15" w:rsidP="00442004">
      <w:pPr>
        <w:pStyle w:val="ecxmsonormal"/>
        <w:spacing w:after="0"/>
        <w:ind w:firstLine="708"/>
        <w:jc w:val="both"/>
        <w:rPr>
          <w:i/>
          <w:color w:val="2A2A2A"/>
          <w:sz w:val="22"/>
          <w:szCs w:val="22"/>
          <w:shd w:val="clear" w:color="auto" w:fill="FFFFFF"/>
          <w:lang w:val="en-US"/>
        </w:rPr>
      </w:pPr>
      <w:r w:rsidRPr="00442004">
        <w:rPr>
          <w:bCs/>
          <w:i/>
          <w:color w:val="2A2A2A"/>
          <w:sz w:val="22"/>
          <w:szCs w:val="22"/>
          <w:shd w:val="clear" w:color="auto" w:fill="FFFFFF"/>
          <w:lang w:val="en-US"/>
        </w:rPr>
        <w:t xml:space="preserve">The aim of this study is to determine secondary education philosophy teachers’ views about philosophy education program prepared in </w:t>
      </w:r>
      <w:r w:rsidRPr="00442004">
        <w:rPr>
          <w:i/>
          <w:color w:val="2A2A2A"/>
          <w:sz w:val="22"/>
          <w:szCs w:val="22"/>
          <w:shd w:val="clear" w:color="auto" w:fill="FFFFFF"/>
          <w:lang w:val="en-US"/>
        </w:rPr>
        <w:t>2009. The study group of this study, which was designed with qualitative research paradigm,</w:t>
      </w:r>
      <w:r w:rsidRPr="00442004">
        <w:rPr>
          <w:rStyle w:val="apple-converted-space"/>
          <w:rFonts w:eastAsiaTheme="majorEastAsia"/>
          <w:i/>
          <w:color w:val="2A2A2A"/>
          <w:sz w:val="22"/>
          <w:szCs w:val="22"/>
          <w:shd w:val="clear" w:color="auto" w:fill="FFFFFF"/>
          <w:lang w:val="en-US"/>
        </w:rPr>
        <w:t> is composed of 12 (7 male, 5 female) philosophy teachers who worked in Sivas city center in 2012 and who voluntarily participated in the study</w:t>
      </w:r>
      <w:r w:rsidRPr="00442004">
        <w:rPr>
          <w:i/>
          <w:color w:val="2A2A2A"/>
          <w:sz w:val="22"/>
          <w:szCs w:val="22"/>
          <w:shd w:val="clear" w:color="auto" w:fill="FFFFFF"/>
          <w:lang w:val="en-US"/>
        </w:rPr>
        <w:t>. In this study, a semi-structured written interview technique was used and data were analyzed with descriptive and content analysis methods. According to the results of the study,</w:t>
      </w:r>
      <w:r w:rsidRPr="00442004">
        <w:rPr>
          <w:rStyle w:val="apple-converted-space"/>
          <w:rFonts w:eastAsiaTheme="majorEastAsia"/>
          <w:i/>
          <w:color w:val="2A2A2A"/>
          <w:sz w:val="22"/>
          <w:szCs w:val="22"/>
          <w:shd w:val="clear" w:color="auto" w:fill="FFFFFF"/>
          <w:lang w:val="en-US"/>
        </w:rPr>
        <w:t> most of the teachers had positive views about the application of the new program</w:t>
      </w:r>
      <w:r w:rsidRPr="00442004">
        <w:rPr>
          <w:i/>
          <w:color w:val="2A2A2A"/>
          <w:sz w:val="22"/>
          <w:szCs w:val="22"/>
          <w:shd w:val="clear" w:color="auto" w:fill="FFFFFF"/>
          <w:lang w:val="en-US"/>
        </w:rPr>
        <w:t>. The number of teachers who stated positive views about the attainments in the new philosophy program is higher than those who stated negative views. Teachers stated that the new program was better in terms of content, that the old program was short in meeting today’s needs, that both process and product oriented assessment was made and that it was better than the old program as it had student-centered methods and techniques.</w:t>
      </w:r>
    </w:p>
    <w:p w:rsidR="00442004" w:rsidRPr="00442004" w:rsidRDefault="00442004" w:rsidP="00442004">
      <w:pPr>
        <w:pStyle w:val="ecxmsonormal"/>
        <w:spacing w:after="0"/>
        <w:ind w:firstLine="708"/>
        <w:jc w:val="both"/>
        <w:rPr>
          <w:i/>
          <w:color w:val="2A2A2A"/>
          <w:sz w:val="22"/>
          <w:szCs w:val="22"/>
        </w:rPr>
      </w:pPr>
    </w:p>
    <w:p w:rsidR="00A03D15" w:rsidRPr="00442004" w:rsidRDefault="00A03D15" w:rsidP="00442004">
      <w:pPr>
        <w:spacing w:before="0" w:line="240" w:lineRule="auto"/>
        <w:ind w:firstLine="708"/>
        <w:rPr>
          <w:rFonts w:ascii="Times New Roman" w:hAnsi="Times New Roman" w:cs="Times New Roman"/>
          <w:i/>
          <w:sz w:val="22"/>
          <w:lang w:val="en-US"/>
        </w:rPr>
      </w:pPr>
      <w:r w:rsidRPr="00442004">
        <w:rPr>
          <w:rFonts w:ascii="Times New Roman" w:hAnsi="Times New Roman" w:cs="Times New Roman"/>
          <w:b/>
          <w:i/>
          <w:sz w:val="22"/>
          <w:lang w:val="en-US"/>
        </w:rPr>
        <w:t>Key words:</w:t>
      </w:r>
      <w:r w:rsidRPr="00442004">
        <w:rPr>
          <w:rFonts w:ascii="Times New Roman" w:hAnsi="Times New Roman" w:cs="Times New Roman"/>
          <w:i/>
          <w:sz w:val="22"/>
          <w:lang w:val="en-US"/>
        </w:rPr>
        <w:t xml:space="preserve"> Philosophy / philosophy teacher, philosophy program</w:t>
      </w:r>
    </w:p>
    <w:p w:rsidR="00A03D15" w:rsidRDefault="00A03D15" w:rsidP="00A03D15">
      <w:pPr>
        <w:spacing w:before="0" w:line="240" w:lineRule="auto"/>
        <w:ind w:firstLine="0"/>
        <w:jc w:val="left"/>
        <w:rPr>
          <w:rFonts w:ascii="Times New Roman" w:hAnsi="Times New Roman" w:cs="Times New Roman"/>
          <w:szCs w:val="24"/>
        </w:rPr>
      </w:pPr>
    </w:p>
    <w:p w:rsidR="00442004" w:rsidRDefault="00442004" w:rsidP="00A03D15">
      <w:pPr>
        <w:spacing w:before="0" w:line="240" w:lineRule="auto"/>
        <w:ind w:firstLine="0"/>
        <w:jc w:val="left"/>
        <w:rPr>
          <w:rFonts w:ascii="Times New Roman" w:hAnsi="Times New Roman" w:cs="Times New Roman"/>
          <w:szCs w:val="24"/>
        </w:rPr>
      </w:pPr>
    </w:p>
    <w:p w:rsidR="00442004" w:rsidRPr="00B4105A" w:rsidRDefault="00442004" w:rsidP="00A03D15">
      <w:pPr>
        <w:spacing w:before="0" w:line="240" w:lineRule="auto"/>
        <w:ind w:firstLine="0"/>
        <w:jc w:val="left"/>
        <w:rPr>
          <w:rFonts w:ascii="Times New Roman" w:hAnsi="Times New Roman" w:cs="Times New Roman"/>
          <w:szCs w:val="24"/>
        </w:rPr>
      </w:pPr>
    </w:p>
    <w:p w:rsidR="00A03D15" w:rsidRPr="00B4105A" w:rsidRDefault="00A03D15" w:rsidP="00A03D15">
      <w:pPr>
        <w:spacing w:before="0" w:line="240" w:lineRule="auto"/>
        <w:ind w:firstLine="0"/>
        <w:jc w:val="left"/>
        <w:rPr>
          <w:rFonts w:ascii="Times New Roman" w:eastAsia="Times New Roman" w:hAnsi="Times New Roman" w:cs="Times New Roman"/>
          <w:b/>
          <w:szCs w:val="24"/>
        </w:rPr>
      </w:pPr>
    </w:p>
    <w:p w:rsidR="00A03D15" w:rsidRDefault="00A03D15" w:rsidP="00442004">
      <w:pPr>
        <w:spacing w:before="0" w:line="240" w:lineRule="auto"/>
        <w:ind w:firstLine="708"/>
        <w:jc w:val="left"/>
        <w:rPr>
          <w:rFonts w:ascii="Times New Roman" w:eastAsia="Times New Roman" w:hAnsi="Times New Roman" w:cs="Times New Roman"/>
          <w:b/>
          <w:szCs w:val="24"/>
        </w:rPr>
      </w:pPr>
      <w:r w:rsidRPr="00B4105A">
        <w:rPr>
          <w:rFonts w:ascii="Times New Roman" w:eastAsia="Times New Roman" w:hAnsi="Times New Roman" w:cs="Times New Roman"/>
          <w:b/>
          <w:szCs w:val="24"/>
        </w:rPr>
        <w:t>GİRİŞ</w:t>
      </w:r>
    </w:p>
    <w:p w:rsidR="00442004" w:rsidRPr="00B4105A" w:rsidRDefault="00442004" w:rsidP="00442004">
      <w:pPr>
        <w:spacing w:before="0" w:line="240" w:lineRule="auto"/>
        <w:ind w:firstLine="708"/>
        <w:jc w:val="left"/>
        <w:rPr>
          <w:rFonts w:ascii="Times New Roman" w:eastAsia="Times New Roman" w:hAnsi="Times New Roman" w:cs="Times New Roman"/>
          <w:b/>
          <w:szCs w:val="24"/>
        </w:rPr>
      </w:pPr>
    </w:p>
    <w:p w:rsidR="00A03D15" w:rsidRPr="00B4105A" w:rsidRDefault="00A03D15" w:rsidP="00442004">
      <w:pPr>
        <w:pStyle w:val="Default"/>
        <w:ind w:firstLine="708"/>
        <w:jc w:val="both"/>
        <w:rPr>
          <w:rFonts w:ascii="Times New Roman" w:eastAsia="TimesNewRoman" w:hAnsi="Times New Roman" w:cs="Times New Roman"/>
          <w:color w:val="auto"/>
          <w:lang w:eastAsia="zh-CN"/>
        </w:rPr>
      </w:pPr>
      <w:r w:rsidRPr="00B4105A">
        <w:rPr>
          <w:rFonts w:ascii="Times New Roman" w:eastAsia="TimesNewRoman" w:hAnsi="Times New Roman" w:cs="Times New Roman"/>
          <w:color w:val="auto"/>
          <w:lang w:eastAsia="zh-CN"/>
        </w:rPr>
        <w:t>Türkiye’de hazırlanan felsefe programlarına tarihsel olarak bakıldığında 1938 yılında, 1976 yılında, 1985 yılında, 1993 yılında programlar hazırlanmıştır (Kafadar, 1994).  2009 yılında yeniden felsefe öğretim programı hazırlanmıştır. Bu programların kazanımlarına, içeriğine, öğretim yöntem-tekniklerine ve ölçme değerlendirmeye bakıldığında zaman içerisinde farklılıkların olduğu görülmektedir.</w:t>
      </w:r>
    </w:p>
    <w:p w:rsidR="00A03D15" w:rsidRPr="00B4105A" w:rsidRDefault="00A03D15" w:rsidP="00A03D15">
      <w:pPr>
        <w:pStyle w:val="Default"/>
        <w:jc w:val="both"/>
        <w:rPr>
          <w:rFonts w:ascii="Times New Roman" w:eastAsia="TimesNewRoman" w:hAnsi="Times New Roman" w:cs="Times New Roman"/>
          <w:color w:val="auto"/>
          <w:lang w:eastAsia="zh-CN"/>
        </w:rPr>
      </w:pPr>
    </w:p>
    <w:p w:rsidR="00A03D15" w:rsidRPr="00B4105A" w:rsidRDefault="00A03D15" w:rsidP="00442004">
      <w:pPr>
        <w:pStyle w:val="Default"/>
        <w:ind w:firstLine="708"/>
        <w:jc w:val="both"/>
        <w:rPr>
          <w:rFonts w:ascii="Times New Roman" w:eastAsia="TimesNewRoman" w:hAnsi="Times New Roman" w:cs="Times New Roman"/>
          <w:lang w:eastAsia="en-US"/>
        </w:rPr>
      </w:pPr>
      <w:r w:rsidRPr="00B4105A">
        <w:rPr>
          <w:rFonts w:ascii="Times New Roman" w:eastAsia="TimesNewRoman" w:hAnsi="Times New Roman" w:cs="Times New Roman"/>
          <w:color w:val="auto"/>
          <w:lang w:eastAsia="zh-CN"/>
        </w:rPr>
        <w:t xml:space="preserve">2009 yılında ortaöğretim felsefe programı yapılandırmacı öğrenme kuramı dikkate alınarak yeniden düzenlemiştir. Yeni hazırlanan </w:t>
      </w:r>
      <w:r w:rsidRPr="00B4105A">
        <w:rPr>
          <w:rFonts w:ascii="Times New Roman" w:eastAsia="TimesNewRoman" w:hAnsi="Times New Roman" w:cs="Times New Roman"/>
          <w:lang w:eastAsia="en-US"/>
        </w:rPr>
        <w:t>felsefe dersi öğretim programı, eğitim bilimlerindeki son gelişmeler ve çağdaş eğitim anlayışı doğrultusunda; yeniliklere açık, sorgulayabilen, eleştirel düşünen, sorun çözme becerisine sahip, farklı düşüncelere saygılı bireyler yetiştirmeyi ön planda tutmaktadır. Öğretmen bilgiye ulaşmada öğrencinin rehberidir. Öğrencinin bilgiye ulaşma yollarını kullanması ve öğrenmeyi yaparak ve yaşayarak kendisinin gerçekleştirmesi esastır. Program uygulanırken öğrenme sürecinde ön bilgileri harekete geçirme, gelişim düzeyini dikkate alma, etkili iletişim kurma, nesneler/olaylar arasında ilişki kurmaya, uygulama ve değerlendirme süreçleri ön planda tutulmaktadır (MEB, 2009:5).</w:t>
      </w:r>
    </w:p>
    <w:p w:rsidR="00A03D15" w:rsidRPr="00B4105A" w:rsidRDefault="00A03D15" w:rsidP="00A03D15">
      <w:pPr>
        <w:pStyle w:val="Default"/>
        <w:jc w:val="both"/>
        <w:rPr>
          <w:rFonts w:ascii="Times New Roman" w:eastAsia="TimesNewRoman" w:hAnsi="Times New Roman" w:cs="Times New Roman"/>
          <w:lang w:eastAsia="en-US"/>
        </w:rPr>
      </w:pPr>
    </w:p>
    <w:p w:rsidR="00A03D15" w:rsidRPr="00B4105A" w:rsidRDefault="00A03D15" w:rsidP="00442004">
      <w:pPr>
        <w:pStyle w:val="Default"/>
        <w:ind w:firstLine="708"/>
        <w:jc w:val="both"/>
        <w:rPr>
          <w:rFonts w:ascii="Times New Roman" w:eastAsia="TimesNewRoman" w:hAnsi="Times New Roman" w:cs="Times New Roman"/>
          <w:lang w:eastAsia="en-US"/>
        </w:rPr>
      </w:pPr>
      <w:r w:rsidRPr="00B4105A">
        <w:rPr>
          <w:rFonts w:ascii="Times New Roman" w:eastAsia="TimesNewRoman" w:hAnsi="Times New Roman" w:cs="Times New Roman"/>
          <w:lang w:eastAsia="en-US"/>
        </w:rPr>
        <w:t>Klasik yaklaşımların yanı sıra, öğrenci merkezli öğrenmeyi temel alan felsefe öğretim programı; öğrenme sürecinde öğrenci katılımına ve öğretmen rehberliğine ağırlık vermektedir. Bu programla öğrencilerin, konuların öğretimi sürecinde aktif katılımcı olmaları esas alınmaktadır. Program uygulanırken öğrencilerin araştırma yapabilecekleri, sorgulayabilecekleri, keşfedebilecekleri, problem çözebilecekleri, çözüm ve yaklaşımlarını paylaşıp tartışabilecekleri ortamların sağlanması dikkate alınmıştır(MEB, 2009:5).</w:t>
      </w:r>
    </w:p>
    <w:p w:rsidR="00A03D15" w:rsidRPr="00B4105A" w:rsidRDefault="00A03D15" w:rsidP="00A03D15">
      <w:pPr>
        <w:autoSpaceDE w:val="0"/>
        <w:autoSpaceDN w:val="0"/>
        <w:adjustRightInd w:val="0"/>
        <w:spacing w:before="0" w:line="240" w:lineRule="auto"/>
        <w:ind w:firstLine="0"/>
        <w:rPr>
          <w:rFonts w:ascii="Times New Roman" w:eastAsia="Times New Roman" w:hAnsi="Times New Roman" w:cs="Times New Roman"/>
          <w:b/>
          <w:szCs w:val="24"/>
          <w:lang w:eastAsia="en-US"/>
        </w:rPr>
      </w:pPr>
    </w:p>
    <w:p w:rsidR="00A03D15" w:rsidRPr="00B4105A" w:rsidRDefault="00A03D15" w:rsidP="00442004">
      <w:pPr>
        <w:autoSpaceDE w:val="0"/>
        <w:autoSpaceDN w:val="0"/>
        <w:adjustRightInd w:val="0"/>
        <w:spacing w:before="0" w:line="240" w:lineRule="auto"/>
        <w:ind w:firstLine="708"/>
        <w:rPr>
          <w:rFonts w:ascii="Times New Roman" w:eastAsia="TimesNewRoman" w:hAnsi="Times New Roman" w:cs="Times New Roman"/>
          <w:szCs w:val="24"/>
          <w:lang w:eastAsia="zh-CN"/>
        </w:rPr>
      </w:pPr>
      <w:r w:rsidRPr="00B4105A">
        <w:rPr>
          <w:rFonts w:ascii="Times New Roman" w:eastAsia="TimesNewRoman" w:hAnsi="Times New Roman" w:cs="Times New Roman"/>
          <w:szCs w:val="24"/>
          <w:lang w:eastAsia="en-US"/>
        </w:rPr>
        <w:t>Bu programın temel amacı; felsefe hakkında bilgi sahibi olarak, felsefe kültürünü anlayıp farklı felsefe anlayışlarına eşit mesafede kalarak, eleştirel bir tutumla yönelmeyi ilke edinerek muhakemeyi ve karar vermeyi gerçekleştiren, yorumlama kabiliyetine sahip, felsefi tutum geliştirebilmiş insanlar yetiştirmektir</w:t>
      </w:r>
      <w:r w:rsidRPr="00B4105A">
        <w:rPr>
          <w:rFonts w:ascii="Times New Roman" w:eastAsia="TimesNewRoman" w:hAnsi="Times New Roman" w:cs="Times New Roman"/>
          <w:szCs w:val="24"/>
          <w:lang w:eastAsia="zh-CN"/>
        </w:rPr>
        <w:t>(MEB, 2009: 4).</w:t>
      </w: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en-US"/>
        </w:rPr>
      </w:pPr>
    </w:p>
    <w:p w:rsidR="00A03D15" w:rsidRPr="00B4105A" w:rsidRDefault="00A03D15" w:rsidP="00442004">
      <w:pPr>
        <w:autoSpaceDE w:val="0"/>
        <w:autoSpaceDN w:val="0"/>
        <w:adjustRightInd w:val="0"/>
        <w:spacing w:before="0" w:line="240" w:lineRule="auto"/>
        <w:ind w:firstLine="708"/>
        <w:rPr>
          <w:rFonts w:ascii="Times New Roman" w:eastAsia="TimesNewRoman" w:hAnsi="Times New Roman" w:cs="Times New Roman"/>
          <w:b/>
          <w:szCs w:val="24"/>
          <w:lang w:eastAsia="en-US"/>
        </w:rPr>
      </w:pPr>
      <w:r w:rsidRPr="00B4105A">
        <w:rPr>
          <w:rFonts w:ascii="Times New Roman" w:eastAsia="TimesNewRoman" w:hAnsi="Times New Roman" w:cs="Times New Roman"/>
          <w:szCs w:val="24"/>
          <w:lang w:eastAsia="en-US"/>
        </w:rPr>
        <w:t xml:space="preserve">Ortaöğretim felsefe programının vizyonu; Atatürk İlke ve İnkılâplarını özümsemiş, kendini, evreni ve ötesini anlamaya çalışan, değişime ve gelişime açık, kendisi ve toplumuyla barışık, felsefenin problem alanlarını bilerek, felsefeyi bir sorgulama aracı olarak yaşam becerisine dönüştürebilen, felsefi tutum geliştirebilmiş bireyler yetiştirmektir </w:t>
      </w:r>
      <w:r w:rsidRPr="00B4105A">
        <w:rPr>
          <w:rFonts w:ascii="Times New Roman" w:eastAsia="TimesNewRoman" w:hAnsi="Times New Roman" w:cs="Times New Roman"/>
          <w:szCs w:val="24"/>
          <w:lang w:eastAsia="zh-CN"/>
        </w:rPr>
        <w:t>(MEB, 2009: 4).</w:t>
      </w: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en-US"/>
        </w:rPr>
      </w:pP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en-US"/>
        </w:rPr>
      </w:pPr>
      <w:r w:rsidRPr="00B4105A">
        <w:rPr>
          <w:rFonts w:ascii="Times New Roman" w:eastAsia="TimesNewRoman" w:hAnsi="Times New Roman" w:cs="Times New Roman"/>
          <w:szCs w:val="24"/>
          <w:lang w:eastAsia="en-US"/>
        </w:rPr>
        <w:t>Felsefe Dersi Öğretim Programı’nı tamamlayan öğrencilerin;</w:t>
      </w: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en-US"/>
        </w:rPr>
      </w:pPr>
      <w:r w:rsidRPr="00B4105A">
        <w:rPr>
          <w:rFonts w:ascii="Times New Roman" w:eastAsia="TimesNewRoman" w:hAnsi="Times New Roman" w:cs="Times New Roman"/>
          <w:szCs w:val="24"/>
          <w:lang w:eastAsia="en-US"/>
        </w:rPr>
        <w:t>1. Felsefenin alanı ve temel problemleriyle ilgili bilgi edinmeleri,</w:t>
      </w: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en-US"/>
        </w:rPr>
      </w:pPr>
      <w:r w:rsidRPr="00B4105A">
        <w:rPr>
          <w:rFonts w:ascii="Times New Roman" w:eastAsia="TimesNewRoman" w:hAnsi="Times New Roman" w:cs="Times New Roman"/>
          <w:szCs w:val="24"/>
          <w:lang w:eastAsia="en-US"/>
        </w:rPr>
        <w:t>2. Felsefenin ne olduğunu anlayıp felsefi sorgulama becerisini kazanmaları,</w:t>
      </w: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en-US"/>
        </w:rPr>
      </w:pPr>
      <w:r w:rsidRPr="00B4105A">
        <w:rPr>
          <w:rFonts w:ascii="Times New Roman" w:eastAsia="TimesNewRoman" w:hAnsi="Times New Roman" w:cs="Times New Roman"/>
          <w:szCs w:val="24"/>
          <w:lang w:eastAsia="en-US"/>
        </w:rPr>
        <w:t>3. Felsefi bir bakış açısı edinmeleri ve gündelik yaşamlarında da bu bakışı kullanma alışkanlığı kazanmaları,</w:t>
      </w: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en-US"/>
        </w:rPr>
      </w:pPr>
      <w:r w:rsidRPr="00B4105A">
        <w:rPr>
          <w:rFonts w:ascii="Times New Roman" w:eastAsia="TimesNewRoman" w:hAnsi="Times New Roman" w:cs="Times New Roman"/>
          <w:szCs w:val="24"/>
          <w:lang w:eastAsia="en-US"/>
        </w:rPr>
        <w:t>4. Sistematik düşünebilme becerisi kazanmaları,</w:t>
      </w: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en-US"/>
        </w:rPr>
      </w:pPr>
      <w:r w:rsidRPr="00B4105A">
        <w:rPr>
          <w:rFonts w:ascii="Times New Roman" w:eastAsia="TimesNewRoman" w:hAnsi="Times New Roman" w:cs="Times New Roman"/>
          <w:szCs w:val="24"/>
          <w:lang w:eastAsia="en-US"/>
        </w:rPr>
        <w:t>5. Varlığı bütünlük içinde sorgulayabilme becerisi kazanmaları;</w:t>
      </w: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en-US"/>
        </w:rPr>
      </w:pPr>
      <w:r w:rsidRPr="00B4105A">
        <w:rPr>
          <w:rFonts w:ascii="Times New Roman" w:eastAsia="TimesNewRoman" w:hAnsi="Times New Roman" w:cs="Times New Roman"/>
          <w:szCs w:val="24"/>
          <w:lang w:eastAsia="en-US"/>
        </w:rPr>
        <w:lastRenderedPageBreak/>
        <w:t>6. İnsan açısından değerlerin anlamını fark etmeleri hem etik hem de estetik değerleri, millî ve evrensel açıdan değerlendirebilme tutumu geliştirmeleri,</w:t>
      </w: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en-US"/>
        </w:rPr>
      </w:pPr>
      <w:r w:rsidRPr="00B4105A">
        <w:rPr>
          <w:rFonts w:ascii="Times New Roman" w:eastAsia="TimesNewRoman" w:hAnsi="Times New Roman" w:cs="Times New Roman"/>
          <w:szCs w:val="24"/>
          <w:lang w:eastAsia="en-US"/>
        </w:rPr>
        <w:t>7. Kendilerini ve evreni anlamak için sorgulama tutumu geliştirebilmeleri,</w:t>
      </w: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en-US"/>
        </w:rPr>
      </w:pPr>
      <w:r w:rsidRPr="00B4105A">
        <w:rPr>
          <w:rFonts w:ascii="Times New Roman" w:eastAsia="TimesNewRoman" w:hAnsi="Times New Roman" w:cs="Times New Roman"/>
          <w:szCs w:val="24"/>
          <w:lang w:eastAsia="en-US"/>
        </w:rPr>
        <w:t>8. Konulara çok yönlü bakış açısıyla bakabilme tutumu kazanmaları,</w:t>
      </w: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en-US"/>
        </w:rPr>
      </w:pPr>
      <w:r w:rsidRPr="00B4105A">
        <w:rPr>
          <w:rFonts w:ascii="Times New Roman" w:eastAsia="TimesNewRoman" w:hAnsi="Times New Roman" w:cs="Times New Roman"/>
          <w:szCs w:val="24"/>
          <w:lang w:eastAsia="en-US"/>
        </w:rPr>
        <w:t>9. Tartışma kültürünü geliştirebilmeleri, düşüncelerini aktarırken kavramları doğru ve özenli biçimde kullanabilme tutumu geliştirmeleri,</w:t>
      </w: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en-US"/>
        </w:rPr>
      </w:pPr>
      <w:r w:rsidRPr="00B4105A">
        <w:rPr>
          <w:rFonts w:ascii="Times New Roman" w:eastAsia="TimesNewRoman" w:hAnsi="Times New Roman" w:cs="Times New Roman"/>
          <w:szCs w:val="24"/>
          <w:lang w:eastAsia="en-US"/>
        </w:rPr>
        <w:t>10. Bilgi ve bilimin temel problemlerini değerlendirebilme becerisi kazanmaları,</w:t>
      </w: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zh-CN"/>
        </w:rPr>
      </w:pPr>
      <w:r w:rsidRPr="00B4105A">
        <w:rPr>
          <w:rFonts w:ascii="Times New Roman" w:eastAsia="TimesNewRoman" w:hAnsi="Times New Roman" w:cs="Times New Roman"/>
          <w:szCs w:val="24"/>
          <w:lang w:eastAsia="en-US"/>
        </w:rPr>
        <w:t xml:space="preserve">11. Felsefenin yaşamla ilişkisini kurmaları amaçlanmaktadır </w:t>
      </w:r>
      <w:r w:rsidRPr="00B4105A">
        <w:rPr>
          <w:rFonts w:ascii="Times New Roman" w:eastAsia="TimesNewRoman" w:hAnsi="Times New Roman" w:cs="Times New Roman"/>
          <w:szCs w:val="24"/>
          <w:lang w:eastAsia="zh-CN"/>
        </w:rPr>
        <w:t>(MEB, 2009:5).</w:t>
      </w: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en-US"/>
        </w:rPr>
      </w:pPr>
    </w:p>
    <w:p w:rsidR="00A03D15" w:rsidRPr="00B4105A" w:rsidRDefault="00A03D15" w:rsidP="00442004">
      <w:pPr>
        <w:autoSpaceDE w:val="0"/>
        <w:autoSpaceDN w:val="0"/>
        <w:adjustRightInd w:val="0"/>
        <w:spacing w:before="0" w:line="240" w:lineRule="auto"/>
        <w:ind w:firstLine="708"/>
        <w:rPr>
          <w:rFonts w:ascii="Times New Roman" w:eastAsia="TimesNewRoman" w:hAnsi="Times New Roman" w:cs="Times New Roman"/>
          <w:szCs w:val="24"/>
          <w:lang w:eastAsia="en-US"/>
        </w:rPr>
      </w:pPr>
      <w:r w:rsidRPr="00B4105A">
        <w:rPr>
          <w:rFonts w:ascii="Times New Roman" w:eastAsia="TimesNewRoman" w:hAnsi="Times New Roman" w:cs="Times New Roman"/>
          <w:szCs w:val="24"/>
          <w:lang w:eastAsia="en-US"/>
        </w:rPr>
        <w:t>Felsefe dersi öğretim programı, eğitim bilimlerindeki son gelişmeler ve çağdaş eğitim anlayışı doğrultusunda; yeniliklere açık, sorgulayabilen, eleştirel düşünen, sorun çözme becerisine sahip, farklı düşüncelere saygılı bireyler yetiştirmeyi ön planda tutmaktadır. Öğretmen bilgiye ulaşmada öğrencinin rehberidir. Öğrencinin bilgiye ulaşma yollarını kullanması ve öğrenmeyi yaparak ve yaşayarak kendisinin gerçekleştirmesi esastır. Program uygulanırken öğrenme sürecinde ön bilgileri harekete geçirme, gelişim düzeyini dikkate alma, etkili iletişim kurma, nesneler/olaylar arasında ilişki kurmaya. uygulama ve değerlendirme süreçlerine dikkat edilmelidir. Klasik yaklaşımların yanı sıra, öğrenci merkezli öğrenmeyi temel alan program; öğrenme sürecinde öğrenci katılımına ve öğretmen rehberliğine ağırlık vermektedir. Bu programla öğrencilerin, konuların öğretimi sürecinde aktif katılımcı olmaları esas alınmaktadır. Program uygulanırken öğrencilerin araştırma yapabilecekleri, sorgulayabilecekleri, keşfedebilecekleri, problem çözebilecekleri, çözüm ve yaklaşımlarını paylaşıp tartışabilecekleri ortamların sağlanması gereklidir(MEB, 2009:6).</w:t>
      </w: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en-US"/>
        </w:rPr>
      </w:pPr>
    </w:p>
    <w:p w:rsidR="00A03D15" w:rsidRPr="00B4105A" w:rsidRDefault="00A03D15" w:rsidP="00442004">
      <w:pPr>
        <w:autoSpaceDE w:val="0"/>
        <w:autoSpaceDN w:val="0"/>
        <w:adjustRightInd w:val="0"/>
        <w:spacing w:before="0" w:line="240" w:lineRule="auto"/>
        <w:ind w:firstLine="708"/>
        <w:rPr>
          <w:rFonts w:ascii="Times New Roman" w:eastAsia="TimesNewRoman" w:hAnsi="Times New Roman" w:cs="Times New Roman"/>
          <w:szCs w:val="24"/>
          <w:lang w:eastAsia="en-US"/>
        </w:rPr>
      </w:pPr>
      <w:r w:rsidRPr="00B4105A">
        <w:rPr>
          <w:rFonts w:ascii="Times New Roman" w:eastAsia="TimesNewRoman" w:hAnsi="Times New Roman" w:cs="Times New Roman"/>
          <w:szCs w:val="24"/>
          <w:lang w:eastAsia="en-US"/>
        </w:rPr>
        <w:t>Bu anlayış doğrultusunda felsefe dersi öğretim programı</w:t>
      </w:r>
      <w:r w:rsidRPr="00B4105A">
        <w:rPr>
          <w:rFonts w:ascii="Times New Roman" w:eastAsia="TimesNewRoman" w:hAnsi="Times New Roman" w:cs="Times New Roman"/>
          <w:szCs w:val="24"/>
          <w:lang w:eastAsia="zh-CN"/>
        </w:rPr>
        <w:t>(MEB, 2009: 6)</w:t>
      </w:r>
      <w:r w:rsidRPr="00B4105A">
        <w:rPr>
          <w:rFonts w:ascii="Times New Roman" w:eastAsia="TimesNewRoman" w:hAnsi="Times New Roman" w:cs="Times New Roman"/>
          <w:szCs w:val="24"/>
          <w:lang w:eastAsia="en-US"/>
        </w:rPr>
        <w:t>;</w:t>
      </w: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en-US"/>
        </w:rPr>
      </w:pPr>
      <w:r w:rsidRPr="00B4105A">
        <w:rPr>
          <w:rFonts w:ascii="Times New Roman" w:eastAsia="TimesNewRoman" w:hAnsi="Times New Roman" w:cs="Times New Roman"/>
          <w:szCs w:val="24"/>
          <w:lang w:eastAsia="en-US"/>
        </w:rPr>
        <w:t>1. Her öğrencinin birey olarak kendine özgü olduğunu kabul eder. Bireysel farklılıklara saygıyı ön planda bulundurur.</w:t>
      </w: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en-US"/>
        </w:rPr>
      </w:pPr>
      <w:r w:rsidRPr="00B4105A">
        <w:rPr>
          <w:rFonts w:ascii="Times New Roman" w:eastAsia="TimesNewRoman" w:hAnsi="Times New Roman" w:cs="Times New Roman"/>
          <w:szCs w:val="24"/>
          <w:lang w:eastAsia="en-US"/>
        </w:rPr>
        <w:t>2. Aktif öğrenme metotlarını temel prensip olarak kabul eder.</w:t>
      </w: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en-US"/>
        </w:rPr>
      </w:pPr>
      <w:r w:rsidRPr="00B4105A">
        <w:rPr>
          <w:rFonts w:ascii="Times New Roman" w:eastAsia="TimesNewRoman" w:hAnsi="Times New Roman" w:cs="Times New Roman"/>
          <w:szCs w:val="24"/>
          <w:lang w:eastAsia="en-US"/>
        </w:rPr>
        <w:t>3. Eğitimin sosyalleştirme işlevinden hareketle; bireyleri birlikte çalışmaya, fikir alışverişi yapmaya ve soru sormaya özendirir.</w:t>
      </w: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en-US"/>
        </w:rPr>
      </w:pPr>
      <w:r w:rsidRPr="00B4105A">
        <w:rPr>
          <w:rFonts w:ascii="Times New Roman" w:eastAsia="TimesNewRoman" w:hAnsi="Times New Roman" w:cs="Times New Roman"/>
          <w:szCs w:val="24"/>
          <w:lang w:eastAsia="en-US"/>
        </w:rPr>
        <w:t>4. Millî eğitimimizin amaçları doğrultusunda millî değerleri koruyup geliştiren, evrensel değerleri benimseyen bireylerin yetiştirilmesine vurgu yapar.</w:t>
      </w: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en-US"/>
        </w:rPr>
      </w:pPr>
      <w:r w:rsidRPr="00B4105A">
        <w:rPr>
          <w:rFonts w:ascii="Times New Roman" w:eastAsia="TimesNewRoman" w:hAnsi="Times New Roman" w:cs="Times New Roman"/>
          <w:szCs w:val="24"/>
          <w:lang w:eastAsia="en-US"/>
        </w:rPr>
        <w:t>5. Öğrencilerin; özgür düşünebilen, sorumluklarının farkına varan, haklarını bilen, çevresiyle uyumlu kişiler olarak yetişmeleri için çaba gösterir.</w:t>
      </w: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en-US"/>
        </w:rPr>
      </w:pPr>
      <w:r w:rsidRPr="00B4105A">
        <w:rPr>
          <w:rFonts w:ascii="Times New Roman" w:eastAsia="TimesNewRoman" w:hAnsi="Times New Roman" w:cs="Times New Roman"/>
          <w:szCs w:val="24"/>
          <w:lang w:eastAsia="en-US"/>
        </w:rPr>
        <w:t>6. Bireylerin demokrasi içerisinde hakları olduğu kadar görevlerinin de olduğunu kabul eder.</w:t>
      </w: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en-US"/>
        </w:rPr>
      </w:pPr>
      <w:r w:rsidRPr="00B4105A">
        <w:rPr>
          <w:rFonts w:ascii="Times New Roman" w:eastAsia="TimesNewRoman" w:hAnsi="Times New Roman" w:cs="Times New Roman"/>
          <w:szCs w:val="24"/>
          <w:lang w:eastAsia="en-US"/>
        </w:rPr>
        <w:t>7. Kültürel ve sanatsal değerlerimizi, kişilik gelişiminin ve toplumsallaşmanın bir aracı olarak görür.</w:t>
      </w:r>
    </w:p>
    <w:p w:rsidR="00A03D15" w:rsidRPr="00B4105A" w:rsidRDefault="00A03D15" w:rsidP="00A03D15">
      <w:pPr>
        <w:autoSpaceDE w:val="0"/>
        <w:autoSpaceDN w:val="0"/>
        <w:adjustRightInd w:val="0"/>
        <w:spacing w:before="0" w:line="240" w:lineRule="auto"/>
        <w:ind w:firstLine="0"/>
        <w:rPr>
          <w:rFonts w:ascii="Times New Roman" w:eastAsia="TimesNewRoman" w:hAnsi="Times New Roman" w:cs="Times New Roman"/>
          <w:szCs w:val="24"/>
          <w:lang w:eastAsia="en-US"/>
        </w:rPr>
      </w:pPr>
      <w:r w:rsidRPr="00B4105A">
        <w:rPr>
          <w:rFonts w:ascii="Times New Roman" w:eastAsia="TimesNewRoman" w:hAnsi="Times New Roman" w:cs="Times New Roman"/>
          <w:szCs w:val="24"/>
          <w:lang w:eastAsia="en-US"/>
        </w:rPr>
        <w:t xml:space="preserve">8. Öğrencilerin kendini, dünyayı ve evreni felsefe aracılığı ile sorgulamalarını hedefler </w:t>
      </w:r>
    </w:p>
    <w:p w:rsidR="00A03D15" w:rsidRPr="00B4105A" w:rsidRDefault="00A03D15" w:rsidP="00442004">
      <w:pPr>
        <w:autoSpaceDE w:val="0"/>
        <w:autoSpaceDN w:val="0"/>
        <w:adjustRightInd w:val="0"/>
        <w:spacing w:before="0" w:line="240" w:lineRule="auto"/>
        <w:ind w:firstLine="284"/>
        <w:rPr>
          <w:rFonts w:ascii="Times New Roman" w:eastAsia="TimesNewRoman" w:hAnsi="Times New Roman" w:cs="Times New Roman"/>
          <w:szCs w:val="24"/>
          <w:lang w:eastAsia="en-US"/>
        </w:rPr>
      </w:pPr>
      <w:r w:rsidRPr="00B4105A">
        <w:rPr>
          <w:rFonts w:ascii="Times New Roman" w:eastAsia="TimesNewRoman" w:hAnsi="Times New Roman" w:cs="Times New Roman"/>
          <w:szCs w:val="24"/>
          <w:lang w:eastAsia="en-US"/>
        </w:rPr>
        <w:t>Yukarıdaki yaklaşımlar doğrultusunda felsefe dersi öğretim programının uygulanması aşamasında, eğitim sürecinde yer alan öğretmenden beklenen roller</w:t>
      </w:r>
      <w:r w:rsidRPr="00B4105A">
        <w:rPr>
          <w:rFonts w:ascii="Times New Roman" w:eastAsia="TimesNewRoman" w:hAnsi="Times New Roman" w:cs="Times New Roman"/>
          <w:szCs w:val="24"/>
        </w:rPr>
        <w:t xml:space="preserve"> </w:t>
      </w:r>
      <w:r w:rsidRPr="00B4105A">
        <w:rPr>
          <w:rFonts w:ascii="Times New Roman" w:eastAsia="TimesNewRoman" w:hAnsi="Times New Roman" w:cs="Times New Roman"/>
          <w:szCs w:val="24"/>
          <w:lang w:eastAsia="zh-CN"/>
        </w:rPr>
        <w:t>(MEB, 2009: 6)</w:t>
      </w:r>
      <w:r w:rsidRPr="00B4105A">
        <w:rPr>
          <w:rFonts w:ascii="Times New Roman" w:eastAsia="TimesNewRoman" w:hAnsi="Times New Roman" w:cs="Times New Roman"/>
          <w:szCs w:val="24"/>
          <w:lang w:eastAsia="en-US"/>
        </w:rPr>
        <w:t>;</w:t>
      </w:r>
    </w:p>
    <w:p w:rsidR="00A03D15" w:rsidRPr="00B4105A" w:rsidRDefault="00A03D15" w:rsidP="00A03D15">
      <w:pPr>
        <w:pStyle w:val="ListeParagraf"/>
        <w:numPr>
          <w:ilvl w:val="3"/>
          <w:numId w:val="1"/>
        </w:numPr>
        <w:autoSpaceDE w:val="0"/>
        <w:autoSpaceDN w:val="0"/>
        <w:adjustRightInd w:val="0"/>
        <w:spacing w:before="0" w:line="240" w:lineRule="auto"/>
        <w:ind w:left="284" w:hanging="284"/>
        <w:rPr>
          <w:rFonts w:ascii="Times New Roman" w:eastAsia="TimesNewRoman" w:hAnsi="Times New Roman" w:cs="Times New Roman"/>
          <w:szCs w:val="24"/>
        </w:rPr>
      </w:pPr>
      <w:r w:rsidRPr="00B4105A">
        <w:rPr>
          <w:rFonts w:ascii="Times New Roman" w:eastAsia="TimesNewRoman" w:hAnsi="Times New Roman" w:cs="Times New Roman"/>
          <w:szCs w:val="24"/>
        </w:rPr>
        <w:t>Diğer eğitim çalışanlarıyla iş birliği yapma,</w:t>
      </w:r>
    </w:p>
    <w:p w:rsidR="00A03D15" w:rsidRPr="00B4105A" w:rsidRDefault="00A03D15" w:rsidP="00A03D15">
      <w:pPr>
        <w:pStyle w:val="ListeParagraf"/>
        <w:numPr>
          <w:ilvl w:val="3"/>
          <w:numId w:val="1"/>
        </w:numPr>
        <w:autoSpaceDE w:val="0"/>
        <w:autoSpaceDN w:val="0"/>
        <w:adjustRightInd w:val="0"/>
        <w:spacing w:before="0" w:line="240" w:lineRule="auto"/>
        <w:ind w:left="284" w:hanging="284"/>
        <w:rPr>
          <w:rFonts w:ascii="Times New Roman" w:eastAsia="TimesNewRoman" w:hAnsi="Times New Roman" w:cs="Times New Roman"/>
          <w:szCs w:val="24"/>
        </w:rPr>
      </w:pPr>
      <w:r w:rsidRPr="00B4105A">
        <w:rPr>
          <w:rFonts w:ascii="Times New Roman" w:eastAsia="TimesNewRoman" w:hAnsi="Times New Roman" w:cs="Times New Roman"/>
          <w:szCs w:val="24"/>
        </w:rPr>
        <w:t>Çevredeki kurum ve kuruluşlarla iş birliği yapma,</w:t>
      </w:r>
    </w:p>
    <w:p w:rsidR="00A03D15" w:rsidRPr="00B4105A" w:rsidRDefault="00A03D15" w:rsidP="00A03D15">
      <w:pPr>
        <w:pStyle w:val="ListeParagraf"/>
        <w:numPr>
          <w:ilvl w:val="3"/>
          <w:numId w:val="1"/>
        </w:numPr>
        <w:autoSpaceDE w:val="0"/>
        <w:autoSpaceDN w:val="0"/>
        <w:adjustRightInd w:val="0"/>
        <w:spacing w:before="0" w:line="240" w:lineRule="auto"/>
        <w:ind w:left="284" w:hanging="284"/>
        <w:rPr>
          <w:rFonts w:ascii="Times New Roman" w:eastAsia="TimesNewRoman" w:hAnsi="Times New Roman" w:cs="Times New Roman"/>
          <w:szCs w:val="24"/>
        </w:rPr>
      </w:pPr>
      <w:r w:rsidRPr="00B4105A">
        <w:rPr>
          <w:rFonts w:ascii="Times New Roman" w:eastAsia="TimesNewRoman" w:hAnsi="Times New Roman" w:cs="Times New Roman"/>
          <w:szCs w:val="24"/>
        </w:rPr>
        <w:t>Bireysel farklılıkları göz önünde bulundurma,</w:t>
      </w:r>
    </w:p>
    <w:p w:rsidR="00A03D15" w:rsidRPr="00B4105A" w:rsidRDefault="00A03D15" w:rsidP="00A03D15">
      <w:pPr>
        <w:pStyle w:val="ListeParagraf"/>
        <w:numPr>
          <w:ilvl w:val="3"/>
          <w:numId w:val="1"/>
        </w:numPr>
        <w:autoSpaceDE w:val="0"/>
        <w:autoSpaceDN w:val="0"/>
        <w:adjustRightInd w:val="0"/>
        <w:spacing w:before="0" w:line="240" w:lineRule="auto"/>
        <w:ind w:left="284" w:hanging="284"/>
        <w:rPr>
          <w:rFonts w:ascii="Times New Roman" w:eastAsia="TimesNewRoman" w:hAnsi="Times New Roman" w:cs="Times New Roman"/>
          <w:szCs w:val="24"/>
        </w:rPr>
      </w:pPr>
      <w:r w:rsidRPr="00B4105A">
        <w:rPr>
          <w:rFonts w:ascii="Times New Roman" w:eastAsia="TimesNewRoman" w:hAnsi="Times New Roman" w:cs="Times New Roman"/>
          <w:szCs w:val="24"/>
        </w:rPr>
        <w:t>Yönlendirme, rehberlik yapma, motive etme,</w:t>
      </w:r>
    </w:p>
    <w:p w:rsidR="00A03D15" w:rsidRPr="00B4105A" w:rsidRDefault="00A03D15" w:rsidP="00A03D15">
      <w:pPr>
        <w:pStyle w:val="ListeParagraf"/>
        <w:numPr>
          <w:ilvl w:val="3"/>
          <w:numId w:val="1"/>
        </w:numPr>
        <w:autoSpaceDE w:val="0"/>
        <w:autoSpaceDN w:val="0"/>
        <w:adjustRightInd w:val="0"/>
        <w:spacing w:before="0" w:line="240" w:lineRule="auto"/>
        <w:ind w:left="284" w:hanging="284"/>
        <w:rPr>
          <w:rFonts w:ascii="Times New Roman" w:eastAsia="TimesNewRoman" w:hAnsi="Times New Roman" w:cs="Times New Roman"/>
          <w:szCs w:val="24"/>
        </w:rPr>
      </w:pPr>
      <w:r w:rsidRPr="00B4105A">
        <w:rPr>
          <w:rFonts w:ascii="Times New Roman" w:eastAsia="TimesNewRoman" w:hAnsi="Times New Roman" w:cs="Times New Roman"/>
          <w:szCs w:val="24"/>
        </w:rPr>
        <w:t>Sorgulatma, düşündürme, tartıştırma,</w:t>
      </w:r>
    </w:p>
    <w:p w:rsidR="00A03D15" w:rsidRPr="00B4105A" w:rsidRDefault="00A03D15" w:rsidP="00A03D15">
      <w:pPr>
        <w:pStyle w:val="ListeParagraf"/>
        <w:numPr>
          <w:ilvl w:val="3"/>
          <w:numId w:val="1"/>
        </w:numPr>
        <w:autoSpaceDE w:val="0"/>
        <w:autoSpaceDN w:val="0"/>
        <w:adjustRightInd w:val="0"/>
        <w:spacing w:before="0" w:line="240" w:lineRule="auto"/>
        <w:ind w:left="284" w:hanging="284"/>
        <w:rPr>
          <w:rFonts w:ascii="Times New Roman" w:eastAsia="TimesNewRoman" w:hAnsi="Times New Roman" w:cs="Times New Roman"/>
          <w:szCs w:val="24"/>
        </w:rPr>
      </w:pPr>
      <w:r w:rsidRPr="00B4105A">
        <w:rPr>
          <w:rFonts w:ascii="Times New Roman" w:eastAsia="TimesNewRoman" w:hAnsi="Times New Roman" w:cs="Times New Roman"/>
          <w:szCs w:val="24"/>
        </w:rPr>
        <w:lastRenderedPageBreak/>
        <w:t>Öğrencilerin toplumsal sorunlara duyarlı olmasını sağlama,</w:t>
      </w:r>
    </w:p>
    <w:p w:rsidR="00A03D15" w:rsidRPr="00B4105A" w:rsidRDefault="00A03D15" w:rsidP="00A03D15">
      <w:pPr>
        <w:pStyle w:val="ListeParagraf"/>
        <w:numPr>
          <w:ilvl w:val="3"/>
          <w:numId w:val="1"/>
        </w:numPr>
        <w:autoSpaceDE w:val="0"/>
        <w:autoSpaceDN w:val="0"/>
        <w:adjustRightInd w:val="0"/>
        <w:spacing w:before="0" w:line="240" w:lineRule="auto"/>
        <w:ind w:left="284" w:hanging="284"/>
        <w:rPr>
          <w:rFonts w:ascii="Times New Roman" w:eastAsia="TimesNewRoman" w:hAnsi="Times New Roman" w:cs="Times New Roman"/>
          <w:szCs w:val="24"/>
        </w:rPr>
      </w:pPr>
      <w:r w:rsidRPr="00B4105A">
        <w:rPr>
          <w:rFonts w:ascii="Times New Roman" w:eastAsia="TimesNewRoman" w:hAnsi="Times New Roman" w:cs="Times New Roman"/>
          <w:szCs w:val="24"/>
        </w:rPr>
        <w:t>Sınıf içi ve dışı çalışmalarda etik değerlere uygun davranma,</w:t>
      </w:r>
    </w:p>
    <w:p w:rsidR="00A03D15" w:rsidRPr="00B4105A" w:rsidRDefault="00A03D15" w:rsidP="00A03D15">
      <w:pPr>
        <w:pStyle w:val="ListeParagraf"/>
        <w:numPr>
          <w:ilvl w:val="3"/>
          <w:numId w:val="1"/>
        </w:numPr>
        <w:autoSpaceDE w:val="0"/>
        <w:autoSpaceDN w:val="0"/>
        <w:adjustRightInd w:val="0"/>
        <w:spacing w:before="0" w:line="240" w:lineRule="auto"/>
        <w:ind w:left="284" w:hanging="284"/>
        <w:rPr>
          <w:rFonts w:ascii="Times New Roman" w:eastAsia="TimesNewRoman" w:hAnsi="Times New Roman" w:cs="Times New Roman"/>
          <w:szCs w:val="24"/>
        </w:rPr>
      </w:pPr>
      <w:r w:rsidRPr="00B4105A">
        <w:rPr>
          <w:rFonts w:ascii="Times New Roman" w:eastAsia="TimesNewRoman" w:hAnsi="Times New Roman" w:cs="Times New Roman"/>
          <w:szCs w:val="24"/>
        </w:rPr>
        <w:t>Sınıf içi ve dışı çalışmalarda öz değerlendirme yaparak sonuçları öğrenme öğretme sürecini geliştirmede kullanma,</w:t>
      </w:r>
    </w:p>
    <w:p w:rsidR="00A03D15" w:rsidRPr="00B4105A" w:rsidRDefault="00A03D15" w:rsidP="00A03D15">
      <w:pPr>
        <w:pStyle w:val="ListeParagraf"/>
        <w:numPr>
          <w:ilvl w:val="3"/>
          <w:numId w:val="1"/>
        </w:numPr>
        <w:autoSpaceDE w:val="0"/>
        <w:autoSpaceDN w:val="0"/>
        <w:adjustRightInd w:val="0"/>
        <w:spacing w:before="0" w:line="240" w:lineRule="auto"/>
        <w:ind w:left="284" w:hanging="284"/>
        <w:rPr>
          <w:rFonts w:ascii="Times New Roman" w:eastAsia="TimesNewRoman" w:hAnsi="Times New Roman" w:cs="Times New Roman"/>
          <w:szCs w:val="24"/>
        </w:rPr>
      </w:pPr>
      <w:r w:rsidRPr="00B4105A">
        <w:rPr>
          <w:rFonts w:ascii="Times New Roman" w:eastAsia="TimesNewRoman" w:hAnsi="Times New Roman" w:cs="Times New Roman"/>
          <w:szCs w:val="24"/>
        </w:rPr>
        <w:t>Dersle ilgili etkinlik geliştirme ve planlı şekilde uygulama,</w:t>
      </w:r>
    </w:p>
    <w:p w:rsidR="00A03D15" w:rsidRPr="00B4105A" w:rsidRDefault="00A03D15" w:rsidP="00A03D15">
      <w:pPr>
        <w:pStyle w:val="ListeParagraf"/>
        <w:numPr>
          <w:ilvl w:val="3"/>
          <w:numId w:val="1"/>
        </w:numPr>
        <w:autoSpaceDE w:val="0"/>
        <w:autoSpaceDN w:val="0"/>
        <w:adjustRightInd w:val="0"/>
        <w:spacing w:before="0" w:line="240" w:lineRule="auto"/>
        <w:ind w:left="284" w:hanging="284"/>
        <w:rPr>
          <w:rFonts w:ascii="Times New Roman" w:eastAsia="TimesNewRoman" w:hAnsi="Times New Roman" w:cs="Times New Roman"/>
          <w:szCs w:val="24"/>
        </w:rPr>
      </w:pPr>
      <w:r w:rsidRPr="00B4105A">
        <w:rPr>
          <w:rFonts w:ascii="Times New Roman" w:eastAsia="TimesNewRoman" w:hAnsi="Times New Roman" w:cs="Times New Roman"/>
          <w:szCs w:val="24"/>
        </w:rPr>
        <w:t>Uygun öğrenme öğretme yöntem ve tekniklerini kullanma,</w:t>
      </w:r>
    </w:p>
    <w:p w:rsidR="00A03D15" w:rsidRPr="00B4105A" w:rsidRDefault="00A03D15" w:rsidP="00A03D15">
      <w:pPr>
        <w:pStyle w:val="ListeParagraf"/>
        <w:numPr>
          <w:ilvl w:val="3"/>
          <w:numId w:val="1"/>
        </w:numPr>
        <w:autoSpaceDE w:val="0"/>
        <w:autoSpaceDN w:val="0"/>
        <w:adjustRightInd w:val="0"/>
        <w:spacing w:before="0" w:line="240" w:lineRule="auto"/>
        <w:ind w:left="284" w:hanging="284"/>
        <w:rPr>
          <w:rFonts w:ascii="Times New Roman" w:eastAsia="TimesNewRoman" w:hAnsi="Times New Roman" w:cs="Times New Roman"/>
          <w:szCs w:val="24"/>
        </w:rPr>
      </w:pPr>
      <w:r w:rsidRPr="00B4105A">
        <w:rPr>
          <w:rFonts w:ascii="Times New Roman" w:eastAsia="TimesNewRoman" w:hAnsi="Times New Roman" w:cs="Times New Roman"/>
          <w:szCs w:val="24"/>
        </w:rPr>
        <w:t>Öğrencileri tanıma,</w:t>
      </w:r>
    </w:p>
    <w:p w:rsidR="00A03D15" w:rsidRPr="00B4105A" w:rsidRDefault="00A03D15" w:rsidP="00A03D15">
      <w:pPr>
        <w:pStyle w:val="ListeParagraf"/>
        <w:numPr>
          <w:ilvl w:val="3"/>
          <w:numId w:val="1"/>
        </w:numPr>
        <w:autoSpaceDE w:val="0"/>
        <w:autoSpaceDN w:val="0"/>
        <w:adjustRightInd w:val="0"/>
        <w:spacing w:before="0" w:line="240" w:lineRule="auto"/>
        <w:ind w:left="284" w:hanging="284"/>
        <w:rPr>
          <w:rFonts w:ascii="Times New Roman" w:eastAsia="TimesNewRoman" w:hAnsi="Times New Roman" w:cs="Times New Roman"/>
          <w:szCs w:val="24"/>
        </w:rPr>
      </w:pPr>
      <w:r w:rsidRPr="00B4105A">
        <w:rPr>
          <w:rFonts w:ascii="Times New Roman" w:eastAsia="TimesNewRoman" w:hAnsi="Times New Roman" w:cs="Times New Roman"/>
          <w:szCs w:val="24"/>
        </w:rPr>
        <w:t>Öğrenme öğretme ortamını düzenleme,</w:t>
      </w:r>
    </w:p>
    <w:p w:rsidR="00A03D15" w:rsidRPr="00B4105A" w:rsidRDefault="00A03D15" w:rsidP="00A03D15">
      <w:pPr>
        <w:pStyle w:val="ListeParagraf"/>
        <w:numPr>
          <w:ilvl w:val="3"/>
          <w:numId w:val="1"/>
        </w:numPr>
        <w:autoSpaceDE w:val="0"/>
        <w:autoSpaceDN w:val="0"/>
        <w:adjustRightInd w:val="0"/>
        <w:spacing w:before="0" w:line="240" w:lineRule="auto"/>
        <w:ind w:left="284" w:hanging="284"/>
        <w:rPr>
          <w:rFonts w:ascii="Times New Roman" w:eastAsia="TimesNewRoman" w:hAnsi="Times New Roman" w:cs="Times New Roman"/>
          <w:szCs w:val="24"/>
        </w:rPr>
      </w:pPr>
      <w:r w:rsidRPr="00B4105A">
        <w:rPr>
          <w:rFonts w:ascii="Times New Roman" w:eastAsia="TimesNewRoman" w:hAnsi="Times New Roman" w:cs="Times New Roman"/>
          <w:szCs w:val="24"/>
        </w:rPr>
        <w:t>Öğrenme öğretme sürecinde zamanı etkin kullanma,</w:t>
      </w:r>
    </w:p>
    <w:p w:rsidR="00A03D15" w:rsidRPr="00B4105A" w:rsidRDefault="00A03D15" w:rsidP="00A03D15">
      <w:pPr>
        <w:pStyle w:val="ListeParagraf"/>
        <w:numPr>
          <w:ilvl w:val="3"/>
          <w:numId w:val="1"/>
        </w:numPr>
        <w:autoSpaceDE w:val="0"/>
        <w:autoSpaceDN w:val="0"/>
        <w:adjustRightInd w:val="0"/>
        <w:spacing w:before="0" w:line="240" w:lineRule="auto"/>
        <w:ind w:left="284" w:hanging="284"/>
        <w:rPr>
          <w:rFonts w:ascii="Times New Roman" w:eastAsia="TimesNewRoman" w:hAnsi="Times New Roman" w:cs="Times New Roman"/>
          <w:szCs w:val="24"/>
        </w:rPr>
      </w:pPr>
      <w:r w:rsidRPr="00B4105A">
        <w:rPr>
          <w:rFonts w:ascii="Times New Roman" w:eastAsia="TimesNewRoman" w:hAnsi="Times New Roman" w:cs="Times New Roman"/>
          <w:szCs w:val="24"/>
        </w:rPr>
        <w:t>Ölçme-değerlendirme yapma,</w:t>
      </w:r>
    </w:p>
    <w:p w:rsidR="00A03D15" w:rsidRPr="00B4105A" w:rsidRDefault="00A03D15" w:rsidP="00A03D15">
      <w:pPr>
        <w:pStyle w:val="ListeParagraf"/>
        <w:numPr>
          <w:ilvl w:val="3"/>
          <w:numId w:val="1"/>
        </w:numPr>
        <w:autoSpaceDE w:val="0"/>
        <w:autoSpaceDN w:val="0"/>
        <w:adjustRightInd w:val="0"/>
        <w:spacing w:before="0" w:line="240" w:lineRule="auto"/>
        <w:ind w:left="284" w:hanging="284"/>
        <w:rPr>
          <w:rFonts w:ascii="Times New Roman" w:eastAsia="TimesNewRoman" w:hAnsi="Times New Roman" w:cs="Times New Roman"/>
          <w:szCs w:val="24"/>
        </w:rPr>
      </w:pPr>
      <w:r w:rsidRPr="00B4105A">
        <w:rPr>
          <w:rFonts w:ascii="Times New Roman" w:eastAsia="TimesNewRoman" w:hAnsi="Times New Roman" w:cs="Times New Roman"/>
          <w:szCs w:val="24"/>
        </w:rPr>
        <w:t>Felsefi sorunları günlük yaşamın sorunları ile ilişkilendirme,</w:t>
      </w:r>
    </w:p>
    <w:p w:rsidR="00A03D15" w:rsidRPr="00B4105A" w:rsidRDefault="00A03D15" w:rsidP="00A03D15">
      <w:pPr>
        <w:pStyle w:val="ListeParagraf"/>
        <w:numPr>
          <w:ilvl w:val="3"/>
          <w:numId w:val="1"/>
        </w:numPr>
        <w:autoSpaceDE w:val="0"/>
        <w:autoSpaceDN w:val="0"/>
        <w:adjustRightInd w:val="0"/>
        <w:spacing w:before="0" w:line="240" w:lineRule="auto"/>
        <w:ind w:left="284" w:hanging="284"/>
        <w:rPr>
          <w:rFonts w:ascii="Times New Roman" w:eastAsia="TimesNewRoman" w:hAnsi="Times New Roman" w:cs="Times New Roman"/>
          <w:szCs w:val="24"/>
        </w:rPr>
      </w:pPr>
      <w:r w:rsidRPr="00B4105A">
        <w:rPr>
          <w:rFonts w:ascii="Times New Roman" w:eastAsia="TimesNewRoman" w:hAnsi="Times New Roman" w:cs="Times New Roman"/>
          <w:szCs w:val="24"/>
        </w:rPr>
        <w:t>Sınıf içi tartışmalarda farklı felsefi yaklaşımları kullanma,</w:t>
      </w:r>
    </w:p>
    <w:p w:rsidR="00A03D15" w:rsidRPr="00B4105A" w:rsidRDefault="00A03D15" w:rsidP="00A03D15">
      <w:pPr>
        <w:pStyle w:val="ListeParagraf"/>
        <w:numPr>
          <w:ilvl w:val="3"/>
          <w:numId w:val="1"/>
        </w:numPr>
        <w:autoSpaceDE w:val="0"/>
        <w:autoSpaceDN w:val="0"/>
        <w:adjustRightInd w:val="0"/>
        <w:spacing w:before="0" w:line="240" w:lineRule="auto"/>
        <w:ind w:left="284" w:hanging="284"/>
        <w:rPr>
          <w:rFonts w:ascii="Times New Roman" w:eastAsia="TimesNewRoman" w:hAnsi="Times New Roman" w:cs="Times New Roman"/>
          <w:szCs w:val="24"/>
        </w:rPr>
      </w:pPr>
      <w:r w:rsidRPr="00B4105A">
        <w:rPr>
          <w:rFonts w:ascii="Times New Roman" w:eastAsia="TimesNewRoman" w:hAnsi="Times New Roman" w:cs="Times New Roman"/>
          <w:szCs w:val="24"/>
        </w:rPr>
        <w:t>Okul içi ve okul dışı ilişkilerde felsefe bilincini oluşturmaya yönelik tutum ve değer sergilemedir</w:t>
      </w:r>
    </w:p>
    <w:p w:rsidR="00A03D15" w:rsidRPr="00B4105A" w:rsidRDefault="00A03D15" w:rsidP="00A03D15">
      <w:pPr>
        <w:spacing w:before="0" w:line="240" w:lineRule="auto"/>
        <w:ind w:firstLine="0"/>
        <w:rPr>
          <w:rFonts w:ascii="Times New Roman" w:hAnsi="Times New Roman" w:cs="Times New Roman"/>
          <w:szCs w:val="24"/>
        </w:rPr>
      </w:pPr>
    </w:p>
    <w:p w:rsidR="00A03D15" w:rsidRPr="00B4105A" w:rsidRDefault="00A03D15" w:rsidP="00442004">
      <w:pPr>
        <w:spacing w:before="0" w:line="240" w:lineRule="auto"/>
        <w:ind w:firstLine="284"/>
        <w:rPr>
          <w:rFonts w:ascii="Times New Roman" w:hAnsi="Times New Roman" w:cs="Times New Roman"/>
          <w:szCs w:val="24"/>
        </w:rPr>
      </w:pPr>
      <w:r w:rsidRPr="00B4105A">
        <w:rPr>
          <w:rFonts w:ascii="Times New Roman" w:hAnsi="Times New Roman" w:cs="Times New Roman"/>
          <w:szCs w:val="24"/>
        </w:rPr>
        <w:t>Bu araştırmanın amacı, felsefe öğretmenlerinin 2009 yılında uygulamaya konulan felsefe öğretim programına ilişkin görüşlerini, sorunlarını ve önerilerini belirlemektir.</w:t>
      </w:r>
    </w:p>
    <w:p w:rsidR="00A03D15" w:rsidRPr="00B4105A" w:rsidRDefault="00A03D15" w:rsidP="00A03D15">
      <w:pPr>
        <w:spacing w:before="0" w:line="240" w:lineRule="auto"/>
        <w:ind w:firstLine="0"/>
        <w:rPr>
          <w:rFonts w:ascii="Times New Roman" w:hAnsi="Times New Roman" w:cs="Times New Roman"/>
          <w:szCs w:val="24"/>
        </w:rPr>
      </w:pPr>
    </w:p>
    <w:p w:rsidR="00A03D15" w:rsidRPr="00B4105A" w:rsidRDefault="00A03D15" w:rsidP="00442004">
      <w:pPr>
        <w:pStyle w:val="ListeParagraf"/>
        <w:spacing w:before="0" w:line="240" w:lineRule="auto"/>
        <w:ind w:left="0" w:firstLine="284"/>
        <w:rPr>
          <w:rFonts w:ascii="Times New Roman" w:hAnsi="Times New Roman" w:cs="Times New Roman"/>
          <w:szCs w:val="24"/>
        </w:rPr>
      </w:pPr>
      <w:r w:rsidRPr="00B4105A">
        <w:rPr>
          <w:rFonts w:ascii="Times New Roman" w:hAnsi="Times New Roman" w:cs="Times New Roman"/>
          <w:szCs w:val="24"/>
        </w:rPr>
        <w:t xml:space="preserve">Bu amaç çerçevesinde şu sorulara cevap aranmıştır: (1) Sivas ilinde görev yapan ortaöğretim felsefe öğretmenlerinin 2009 yılında uygulamaya konulan felsefe programına ilişkin görüşleri nelerdir?  (2) Öğretmenlerin 2009 yılında uygulamaya konulan felsefe programında yer alan kazanımlar (hedefler) hakkında öğretmenlerin görüşleri nelerdir? (3) Öğretmenlerin 2009 yılında uygulamaya konulan felsefe programında yer alan içerik (konular) hakkında öğretmenlerin görüşleri nelerdir? (4) Öğretmenlerin 2009 yılında uygulamaya konulan felsefe programında yer alan çağdaş yöntem-teknikler hakkında öğretmenlerin görüşleri nelerdir? (5) Öğretmenlerin 2009 yılında uygulamaya konulan felsefe programında yer alan çağdaş ölçme ve değerlendirme hakkında öğretmenlerin görüşleri nelerdir? </w:t>
      </w:r>
    </w:p>
    <w:p w:rsidR="00442004" w:rsidRDefault="00442004" w:rsidP="00442004">
      <w:pPr>
        <w:pStyle w:val="Balk1"/>
        <w:spacing w:before="0" w:line="240" w:lineRule="auto"/>
        <w:ind w:firstLine="0"/>
        <w:jc w:val="both"/>
        <w:rPr>
          <w:rFonts w:ascii="Times New Roman" w:eastAsiaTheme="minorEastAsia" w:hAnsi="Times New Roman" w:cs="Times New Roman"/>
          <w:bCs w:val="0"/>
          <w:color w:val="auto"/>
          <w:szCs w:val="24"/>
        </w:rPr>
      </w:pPr>
    </w:p>
    <w:p w:rsidR="00A03D15" w:rsidRPr="00B4105A" w:rsidRDefault="00A03D15" w:rsidP="000C7460">
      <w:pPr>
        <w:pStyle w:val="Balk1"/>
        <w:spacing w:before="0" w:after="120" w:line="240" w:lineRule="auto"/>
        <w:ind w:firstLine="708"/>
        <w:jc w:val="both"/>
        <w:rPr>
          <w:rFonts w:ascii="Times New Roman" w:hAnsi="Times New Roman" w:cs="Times New Roman"/>
          <w:color w:val="auto"/>
          <w:szCs w:val="24"/>
        </w:rPr>
      </w:pPr>
      <w:r w:rsidRPr="00B4105A">
        <w:rPr>
          <w:rFonts w:ascii="Times New Roman" w:hAnsi="Times New Roman" w:cs="Times New Roman"/>
          <w:color w:val="auto"/>
          <w:szCs w:val="24"/>
        </w:rPr>
        <w:t>YÖNTEM</w:t>
      </w:r>
    </w:p>
    <w:p w:rsidR="00A03D15" w:rsidRDefault="00A03D15" w:rsidP="000C7460">
      <w:pPr>
        <w:spacing w:before="0" w:after="120" w:line="240" w:lineRule="auto"/>
        <w:ind w:firstLine="708"/>
        <w:rPr>
          <w:rFonts w:ascii="Times New Roman" w:hAnsi="Times New Roman" w:cs="Times New Roman"/>
          <w:b/>
          <w:szCs w:val="24"/>
        </w:rPr>
      </w:pPr>
      <w:r w:rsidRPr="00B4105A">
        <w:rPr>
          <w:rFonts w:ascii="Times New Roman" w:hAnsi="Times New Roman" w:cs="Times New Roman"/>
          <w:b/>
          <w:szCs w:val="24"/>
        </w:rPr>
        <w:t>Araştırma Modeli</w:t>
      </w:r>
    </w:p>
    <w:p w:rsidR="00442004" w:rsidRPr="00B4105A" w:rsidRDefault="00442004" w:rsidP="00442004">
      <w:pPr>
        <w:spacing w:before="0" w:line="240" w:lineRule="auto"/>
        <w:ind w:firstLine="708"/>
        <w:rPr>
          <w:rFonts w:ascii="Times New Roman" w:hAnsi="Times New Roman" w:cs="Times New Roman"/>
          <w:b/>
          <w:szCs w:val="24"/>
        </w:rPr>
      </w:pPr>
    </w:p>
    <w:p w:rsidR="00A03D15" w:rsidRPr="00B4105A" w:rsidRDefault="00A03D15" w:rsidP="00442004">
      <w:pPr>
        <w:spacing w:before="0" w:line="240" w:lineRule="auto"/>
        <w:ind w:firstLine="708"/>
        <w:rPr>
          <w:rFonts w:ascii="Times New Roman" w:hAnsi="Times New Roman" w:cs="Times New Roman"/>
          <w:szCs w:val="24"/>
        </w:rPr>
      </w:pPr>
      <w:r w:rsidRPr="00B4105A">
        <w:rPr>
          <w:rFonts w:ascii="Times New Roman" w:hAnsi="Times New Roman" w:cs="Times New Roman"/>
          <w:szCs w:val="24"/>
        </w:rPr>
        <w:t>Bu çalışma nitel araştırma paradigmasına uygun olarak tasarlanmış betimsel bir çalışmadır.</w:t>
      </w: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Araştırmanın verileri yarı yapılandırılmış görüşme tekniği ile toplanmıştır.</w:t>
      </w:r>
      <w:r w:rsidRPr="00B4105A">
        <w:rPr>
          <w:rFonts w:ascii="Times New Roman" w:hAnsi="Times New Roman" w:cs="Times New Roman"/>
          <w:b/>
          <w:szCs w:val="24"/>
        </w:rPr>
        <w:t xml:space="preserve"> </w:t>
      </w:r>
      <w:r w:rsidRPr="00B4105A">
        <w:rPr>
          <w:rFonts w:ascii="Times New Roman" w:hAnsi="Times New Roman" w:cs="Times New Roman"/>
          <w:szCs w:val="24"/>
        </w:rPr>
        <w:t xml:space="preserve">Görüşme, nitel araştırmalarda kullanılan en yaygın veri toplama yöntemlerinden biridir. Bunun nedeni, bireylerin düşüncelerini, görüşlerini, deneyimlerini ve duygularını ortaya çıkarma yönünden oldukça güçlü olması ve iletişimin en yaygın biçimi olan konuşmayı temel almasıdır. Bu yönüyle yazmaya veya doldurmaya dayalı testler ya da anketlerde var olan sınırlılığı ve yapaylığı ortadan kaldırır (Yıldırım ve Şimşek, 2008:119). </w:t>
      </w:r>
    </w:p>
    <w:p w:rsidR="00A03D15" w:rsidRPr="00B4105A" w:rsidRDefault="00A03D15" w:rsidP="00A03D15">
      <w:pPr>
        <w:spacing w:before="0" w:line="240" w:lineRule="auto"/>
        <w:ind w:firstLine="0"/>
        <w:rPr>
          <w:rFonts w:ascii="Times New Roman" w:hAnsi="Times New Roman" w:cs="Times New Roman"/>
          <w:szCs w:val="24"/>
        </w:rPr>
      </w:pP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 xml:space="preserve">Belirlenen görüşme türünün gerçekleştirilebilmesi için görüşme formu oluşturulmuştur. Görüşme formu hazırlanırken araştırmanın nitel alt problemleri analiz edilmiş ve bu alt problemlerin cevaplanabilmesi için ne tür verilere ihtiyaç olabileceği değerlendirilmiştir. Görüşmede deneklere yöneltilen sorular, Milli Eğitim </w:t>
      </w:r>
      <w:r w:rsidRPr="00B4105A">
        <w:rPr>
          <w:rFonts w:ascii="Times New Roman" w:hAnsi="Times New Roman" w:cs="Times New Roman"/>
          <w:szCs w:val="24"/>
        </w:rPr>
        <w:lastRenderedPageBreak/>
        <w:t>Bakanlığının 2009 yılında hazırladığı felsefe öğretim programının taranması sonucunda geliştirilmiş ve uzman görüşlerine sunularak, görüşme formu oluşturulmuştur. Görüşme yapılan kişilere toplam olarak on açık uçlu soru yöneltilmiştir.</w:t>
      </w:r>
    </w:p>
    <w:p w:rsidR="00A03D15" w:rsidRDefault="00A03D15" w:rsidP="00A03D15">
      <w:pPr>
        <w:spacing w:before="0" w:line="240" w:lineRule="auto"/>
        <w:ind w:firstLine="0"/>
        <w:rPr>
          <w:rFonts w:ascii="Times New Roman" w:hAnsi="Times New Roman" w:cs="Times New Roman"/>
          <w:szCs w:val="24"/>
        </w:rPr>
      </w:pPr>
    </w:p>
    <w:p w:rsidR="00442004" w:rsidRDefault="00442004" w:rsidP="00A03D15">
      <w:pPr>
        <w:spacing w:before="0" w:line="240" w:lineRule="auto"/>
        <w:ind w:firstLine="0"/>
        <w:rPr>
          <w:rFonts w:ascii="Times New Roman" w:hAnsi="Times New Roman" w:cs="Times New Roman"/>
          <w:szCs w:val="24"/>
        </w:rPr>
      </w:pPr>
    </w:p>
    <w:p w:rsidR="00A03D15" w:rsidRDefault="00A03D15" w:rsidP="00442004">
      <w:pPr>
        <w:autoSpaceDE w:val="0"/>
        <w:autoSpaceDN w:val="0"/>
        <w:adjustRightInd w:val="0"/>
        <w:spacing w:before="0" w:line="240" w:lineRule="auto"/>
        <w:ind w:firstLine="708"/>
        <w:jc w:val="left"/>
        <w:rPr>
          <w:rFonts w:ascii="Times New Roman" w:eastAsiaTheme="minorHAnsi" w:hAnsi="Times New Roman" w:cs="Times New Roman"/>
          <w:b/>
          <w:bCs/>
          <w:szCs w:val="24"/>
          <w:lang w:eastAsia="en-US"/>
        </w:rPr>
      </w:pPr>
      <w:r w:rsidRPr="00B4105A">
        <w:rPr>
          <w:rFonts w:ascii="Times New Roman" w:eastAsiaTheme="minorHAnsi" w:hAnsi="Times New Roman" w:cs="Times New Roman"/>
          <w:b/>
          <w:bCs/>
          <w:szCs w:val="24"/>
          <w:lang w:eastAsia="en-US"/>
        </w:rPr>
        <w:t>Çalışma Grubu</w:t>
      </w:r>
    </w:p>
    <w:p w:rsidR="006A5C41" w:rsidRPr="00B4105A" w:rsidRDefault="006A5C41" w:rsidP="00442004">
      <w:pPr>
        <w:autoSpaceDE w:val="0"/>
        <w:autoSpaceDN w:val="0"/>
        <w:adjustRightInd w:val="0"/>
        <w:spacing w:before="0" w:line="240" w:lineRule="auto"/>
        <w:ind w:firstLine="708"/>
        <w:jc w:val="left"/>
        <w:rPr>
          <w:rFonts w:ascii="Times New Roman" w:eastAsiaTheme="minorHAnsi" w:hAnsi="Times New Roman" w:cs="Times New Roman"/>
          <w:b/>
          <w:bCs/>
          <w:szCs w:val="24"/>
          <w:lang w:eastAsia="en-US"/>
        </w:rPr>
      </w:pPr>
    </w:p>
    <w:p w:rsidR="00A03D15" w:rsidRPr="00B4105A" w:rsidRDefault="00A03D15" w:rsidP="00442004">
      <w:pPr>
        <w:spacing w:before="0" w:line="240" w:lineRule="auto"/>
        <w:ind w:firstLine="708"/>
        <w:rPr>
          <w:rFonts w:ascii="Times New Roman" w:hAnsi="Times New Roman" w:cs="Times New Roman"/>
          <w:szCs w:val="24"/>
        </w:rPr>
      </w:pPr>
      <w:r w:rsidRPr="00B4105A">
        <w:rPr>
          <w:rFonts w:ascii="Times New Roman" w:hAnsi="Times New Roman" w:cs="Times New Roman"/>
          <w:szCs w:val="24"/>
        </w:rPr>
        <w:t xml:space="preserve">Bu çalışmada amaçlı örnekleme yöntemlerinden maksimum çeşitlilik örneklemesi ile örneklem oluşturulmuştur. Bu örnekleme yöntemindeki amaç çeşitliliği sağlamak yoluyla evrene genelleme yapmak değil, çeşitlilik gösteren durumlar arasında ne tür ortaklıkların veya benzerliklerin (aynı ölçüde de farklılıkların) var olduğunu bulmaktır. İkinci olarak, seçtiği problemle ilgili durumlar arasında hangi çeşitlilik kaynaklarını olabildiğince ayrıntılı olarak belirlemeli ve bunlar arasında hangi çeşitlilik alanlarını örneklemine yansıtacağına karar vermelidir (Yıldırım ve Şimşek, 2008:109).  </w:t>
      </w:r>
    </w:p>
    <w:p w:rsidR="00A03D15" w:rsidRPr="00B4105A" w:rsidRDefault="00A03D15" w:rsidP="00A03D15">
      <w:pPr>
        <w:autoSpaceDE w:val="0"/>
        <w:autoSpaceDN w:val="0"/>
        <w:adjustRightInd w:val="0"/>
        <w:spacing w:before="0" w:line="240" w:lineRule="auto"/>
        <w:ind w:firstLine="0"/>
        <w:rPr>
          <w:rFonts w:ascii="Times New Roman" w:eastAsiaTheme="minorHAnsi" w:hAnsi="Times New Roman" w:cs="Times New Roman"/>
          <w:szCs w:val="24"/>
          <w:lang w:eastAsia="en-US"/>
        </w:rPr>
      </w:pPr>
      <w:r w:rsidRPr="00B4105A">
        <w:rPr>
          <w:rFonts w:ascii="Times New Roman" w:eastAsiaTheme="minorHAnsi" w:hAnsi="Times New Roman" w:cs="Times New Roman"/>
          <w:szCs w:val="24"/>
          <w:lang w:eastAsia="en-US"/>
        </w:rPr>
        <w:t xml:space="preserve">Araştırmada nitel araştırma geleneğine uygun amaçlı örneklem yöntemlerinden maksimum çeşitlilik örneklemesi yöntemine uygun olarak felsefe öğretmenlerinden çalışma grubu seçilmiştir. Maksimum çeşitlilik örneklemesindeki amaç, göreli olarak küçük bir örneklem oluşturmak ve bu örneklemde çalışılan probleme taraf olabilecek bireylerin çeşitliliğini maksimum derecede yansıtmaktır (Yıldırım ve Şimşek, 2008: 108). </w:t>
      </w:r>
    </w:p>
    <w:p w:rsidR="00A03D15" w:rsidRPr="00B4105A" w:rsidRDefault="00A03D15" w:rsidP="00442004">
      <w:pPr>
        <w:autoSpaceDE w:val="0"/>
        <w:autoSpaceDN w:val="0"/>
        <w:adjustRightInd w:val="0"/>
        <w:spacing w:before="0" w:line="240" w:lineRule="auto"/>
        <w:ind w:firstLine="708"/>
        <w:rPr>
          <w:rFonts w:ascii="Times New Roman" w:eastAsiaTheme="minorHAnsi" w:hAnsi="Times New Roman" w:cs="Times New Roman"/>
          <w:szCs w:val="24"/>
          <w:lang w:eastAsia="en-US"/>
        </w:rPr>
      </w:pPr>
      <w:r w:rsidRPr="00B4105A">
        <w:rPr>
          <w:rFonts w:ascii="Times New Roman" w:eastAsiaTheme="minorHAnsi" w:hAnsi="Times New Roman" w:cs="Times New Roman"/>
          <w:szCs w:val="24"/>
          <w:lang w:eastAsia="en-US"/>
        </w:rPr>
        <w:t xml:space="preserve">Araştırmanın çalışma grubunu 12 ortaöğretim felsefe dersini okutan öğretmen oluşturmaktadır. Araştırmanın amacına uygun olarak çalışma grubu oluşturmak il milli eğitim müdürlüğünden il merkezinde bulunan okulların sayıları göz önünde bulunarak okullar belirlenmiştir. Başlangıçta 20 felsefe öğretmeni belirlenmiş ancak 12 felsefe öğretmeni görüşmeyi kabul etmiştir. </w:t>
      </w:r>
    </w:p>
    <w:p w:rsidR="00A03D15" w:rsidRPr="00B4105A" w:rsidRDefault="00A03D15" w:rsidP="00A03D15">
      <w:pPr>
        <w:autoSpaceDE w:val="0"/>
        <w:autoSpaceDN w:val="0"/>
        <w:adjustRightInd w:val="0"/>
        <w:spacing w:before="0" w:line="240" w:lineRule="auto"/>
        <w:ind w:firstLine="0"/>
        <w:rPr>
          <w:rFonts w:ascii="Times New Roman" w:eastAsiaTheme="minorHAnsi" w:hAnsi="Times New Roman" w:cs="Times New Roman"/>
          <w:szCs w:val="24"/>
          <w:lang w:eastAsia="en-US"/>
        </w:rPr>
      </w:pPr>
    </w:p>
    <w:p w:rsidR="00A03D15" w:rsidRPr="00B4105A" w:rsidRDefault="00A03D15" w:rsidP="00442004">
      <w:pPr>
        <w:autoSpaceDE w:val="0"/>
        <w:autoSpaceDN w:val="0"/>
        <w:adjustRightInd w:val="0"/>
        <w:spacing w:before="0" w:line="240" w:lineRule="auto"/>
        <w:ind w:firstLine="708"/>
        <w:rPr>
          <w:rFonts w:ascii="Times New Roman" w:eastAsiaTheme="minorHAnsi" w:hAnsi="Times New Roman" w:cs="Times New Roman"/>
          <w:szCs w:val="24"/>
          <w:lang w:eastAsia="en-US"/>
        </w:rPr>
      </w:pPr>
      <w:r w:rsidRPr="00B4105A">
        <w:rPr>
          <w:rFonts w:ascii="Times New Roman" w:eastAsiaTheme="minorHAnsi" w:hAnsi="Times New Roman" w:cs="Times New Roman"/>
          <w:szCs w:val="24"/>
          <w:lang w:eastAsia="en-US"/>
        </w:rPr>
        <w:t>Bu amaçla çeşitlilik cinsiyet, görev süreleri ve mezun olduğu bölüm,  türüne göre alınmıştır. Çalışma grubundaki felsefe öğretmenlerine ilişkin veriler Tablo 1’de görülmektedir.</w:t>
      </w:r>
    </w:p>
    <w:p w:rsidR="00A03D15" w:rsidRPr="00B4105A" w:rsidRDefault="00A03D15" w:rsidP="00A03D15">
      <w:pPr>
        <w:spacing w:before="0" w:line="240" w:lineRule="auto"/>
        <w:ind w:firstLine="0"/>
        <w:rPr>
          <w:rFonts w:ascii="Times New Roman" w:hAnsi="Times New Roman" w:cs="Times New Roman"/>
          <w:b/>
          <w:szCs w:val="24"/>
        </w:rPr>
      </w:pPr>
    </w:p>
    <w:p w:rsidR="00A03D15" w:rsidRPr="00B4105A" w:rsidRDefault="00A03D15" w:rsidP="00442004">
      <w:pPr>
        <w:spacing w:before="0" w:line="240" w:lineRule="auto"/>
        <w:ind w:firstLine="708"/>
        <w:rPr>
          <w:rFonts w:ascii="Times New Roman" w:hAnsi="Times New Roman" w:cs="Times New Roman"/>
          <w:szCs w:val="24"/>
        </w:rPr>
      </w:pPr>
      <w:r w:rsidRPr="00B4105A">
        <w:rPr>
          <w:rFonts w:ascii="Times New Roman" w:hAnsi="Times New Roman" w:cs="Times New Roman"/>
          <w:b/>
          <w:szCs w:val="24"/>
        </w:rPr>
        <w:t>Tablo 1:</w:t>
      </w:r>
      <w:r w:rsidRPr="00B4105A">
        <w:rPr>
          <w:rFonts w:ascii="Times New Roman" w:hAnsi="Times New Roman" w:cs="Times New Roman"/>
          <w:szCs w:val="24"/>
        </w:rPr>
        <w:t xml:space="preserve"> Öğretmenlerin Özellikleri</w:t>
      </w:r>
    </w:p>
    <w:tbl>
      <w:tblPr>
        <w:tblStyle w:val="TabloKlavuzu"/>
        <w:tblW w:w="0" w:type="auto"/>
        <w:tblLook w:val="04A0"/>
      </w:tblPr>
      <w:tblGrid>
        <w:gridCol w:w="2418"/>
        <w:gridCol w:w="5323"/>
        <w:gridCol w:w="694"/>
      </w:tblGrid>
      <w:tr w:rsidR="00A03D15" w:rsidRPr="00B4105A" w:rsidTr="009F72AE">
        <w:tc>
          <w:tcPr>
            <w:tcW w:w="2802" w:type="dxa"/>
            <w:shd w:val="clear" w:color="auto" w:fill="FFFFFF" w:themeFill="background1"/>
          </w:tcPr>
          <w:p w:rsidR="00A03D15" w:rsidRPr="00B4105A" w:rsidRDefault="00A03D15" w:rsidP="009F72AE">
            <w:pPr>
              <w:spacing w:before="0"/>
              <w:jc w:val="center"/>
              <w:rPr>
                <w:rFonts w:ascii="Times New Roman" w:hAnsi="Times New Roman" w:cs="Times New Roman"/>
                <w:b/>
                <w:szCs w:val="24"/>
              </w:rPr>
            </w:pPr>
            <w:r w:rsidRPr="00B4105A">
              <w:rPr>
                <w:rFonts w:ascii="Times New Roman" w:hAnsi="Times New Roman" w:cs="Times New Roman"/>
                <w:b/>
                <w:szCs w:val="24"/>
              </w:rPr>
              <w:t>Öğretmenlerin Özellikleri</w:t>
            </w:r>
          </w:p>
        </w:tc>
        <w:tc>
          <w:tcPr>
            <w:tcW w:w="5670" w:type="dxa"/>
            <w:shd w:val="clear" w:color="auto" w:fill="FFFFFF" w:themeFill="background1"/>
          </w:tcPr>
          <w:p w:rsidR="00A03D15" w:rsidRPr="00B4105A" w:rsidRDefault="00A03D15" w:rsidP="009F72AE">
            <w:pPr>
              <w:spacing w:before="0"/>
              <w:jc w:val="center"/>
              <w:rPr>
                <w:rFonts w:ascii="Times New Roman" w:hAnsi="Times New Roman" w:cs="Times New Roman"/>
                <w:szCs w:val="24"/>
              </w:rPr>
            </w:pPr>
          </w:p>
        </w:tc>
        <w:tc>
          <w:tcPr>
            <w:tcW w:w="816" w:type="dxa"/>
            <w:shd w:val="clear" w:color="auto" w:fill="FFFFFF" w:themeFill="background1"/>
          </w:tcPr>
          <w:p w:rsidR="00A03D15" w:rsidRPr="00B4105A" w:rsidRDefault="00A03D15" w:rsidP="009F72AE">
            <w:pPr>
              <w:spacing w:before="0"/>
              <w:jc w:val="center"/>
              <w:rPr>
                <w:rFonts w:ascii="Times New Roman" w:hAnsi="Times New Roman" w:cs="Times New Roman"/>
                <w:szCs w:val="24"/>
              </w:rPr>
            </w:pPr>
            <w:r w:rsidRPr="00B4105A">
              <w:rPr>
                <w:rFonts w:ascii="Times New Roman" w:hAnsi="Times New Roman" w:cs="Times New Roman"/>
                <w:szCs w:val="24"/>
              </w:rPr>
              <w:t>f</w:t>
            </w:r>
          </w:p>
        </w:tc>
      </w:tr>
      <w:tr w:rsidR="00A03D15" w:rsidRPr="00B4105A" w:rsidTr="009F72AE">
        <w:tc>
          <w:tcPr>
            <w:tcW w:w="2802" w:type="dxa"/>
            <w:vMerge w:val="restart"/>
            <w:shd w:val="clear" w:color="auto" w:fill="FFFFFF" w:themeFill="background1"/>
          </w:tcPr>
          <w:p w:rsidR="00A03D15" w:rsidRPr="00B4105A" w:rsidRDefault="00A03D15" w:rsidP="009F72AE">
            <w:pPr>
              <w:spacing w:before="0"/>
              <w:rPr>
                <w:rFonts w:ascii="Times New Roman" w:hAnsi="Times New Roman" w:cs="Times New Roman"/>
                <w:b/>
                <w:szCs w:val="24"/>
              </w:rPr>
            </w:pPr>
          </w:p>
          <w:p w:rsidR="00A03D15" w:rsidRPr="00B4105A" w:rsidRDefault="00A03D15" w:rsidP="009F72AE">
            <w:pPr>
              <w:spacing w:before="0"/>
              <w:rPr>
                <w:rFonts w:ascii="Times New Roman" w:hAnsi="Times New Roman" w:cs="Times New Roman"/>
                <w:b/>
                <w:szCs w:val="24"/>
              </w:rPr>
            </w:pPr>
            <w:r w:rsidRPr="00B4105A">
              <w:rPr>
                <w:rFonts w:ascii="Times New Roman" w:hAnsi="Times New Roman" w:cs="Times New Roman"/>
                <w:b/>
                <w:szCs w:val="24"/>
              </w:rPr>
              <w:t>Cinsiyet</w:t>
            </w:r>
          </w:p>
        </w:tc>
        <w:tc>
          <w:tcPr>
            <w:tcW w:w="5670" w:type="dxa"/>
            <w:shd w:val="clear" w:color="auto" w:fill="FFFFFF" w:themeFill="background1"/>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Kadın (Ö3)(Ö5)(Ö8)(Ö11)(Ö12)</w:t>
            </w:r>
          </w:p>
        </w:tc>
        <w:tc>
          <w:tcPr>
            <w:tcW w:w="816" w:type="dxa"/>
            <w:shd w:val="clear" w:color="auto" w:fill="FFFFFF" w:themeFill="background1"/>
          </w:tcPr>
          <w:p w:rsidR="00A03D15" w:rsidRPr="00B4105A" w:rsidRDefault="00A03D15" w:rsidP="009F72AE">
            <w:pPr>
              <w:spacing w:before="0"/>
              <w:jc w:val="center"/>
              <w:rPr>
                <w:rFonts w:ascii="Times New Roman" w:hAnsi="Times New Roman" w:cs="Times New Roman"/>
                <w:szCs w:val="24"/>
              </w:rPr>
            </w:pPr>
            <w:r w:rsidRPr="00B4105A">
              <w:rPr>
                <w:rFonts w:ascii="Times New Roman" w:hAnsi="Times New Roman" w:cs="Times New Roman"/>
                <w:szCs w:val="24"/>
              </w:rPr>
              <w:t>5</w:t>
            </w:r>
          </w:p>
        </w:tc>
      </w:tr>
      <w:tr w:rsidR="00A03D15" w:rsidRPr="00B4105A" w:rsidTr="009F72AE">
        <w:tc>
          <w:tcPr>
            <w:tcW w:w="2802" w:type="dxa"/>
            <w:vMerge/>
            <w:shd w:val="clear" w:color="auto" w:fill="FFFFFF" w:themeFill="background1"/>
          </w:tcPr>
          <w:p w:rsidR="00A03D15" w:rsidRPr="00B4105A" w:rsidRDefault="00A03D15" w:rsidP="009F72AE">
            <w:pPr>
              <w:spacing w:before="0"/>
              <w:rPr>
                <w:rFonts w:ascii="Times New Roman" w:hAnsi="Times New Roman" w:cs="Times New Roman"/>
                <w:b/>
                <w:szCs w:val="24"/>
              </w:rPr>
            </w:pPr>
          </w:p>
        </w:tc>
        <w:tc>
          <w:tcPr>
            <w:tcW w:w="5670" w:type="dxa"/>
            <w:shd w:val="clear" w:color="auto" w:fill="FFFFFF" w:themeFill="background1"/>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Erkek (Ö1)(Ö2)(Ö4)(Ö6)(Ö7)(Ö9)(Ö10)</w:t>
            </w:r>
          </w:p>
        </w:tc>
        <w:tc>
          <w:tcPr>
            <w:tcW w:w="816" w:type="dxa"/>
            <w:shd w:val="clear" w:color="auto" w:fill="FFFFFF" w:themeFill="background1"/>
          </w:tcPr>
          <w:p w:rsidR="00A03D15" w:rsidRPr="00B4105A" w:rsidRDefault="00A03D15" w:rsidP="009F72AE">
            <w:pPr>
              <w:spacing w:before="0"/>
              <w:jc w:val="center"/>
              <w:rPr>
                <w:rFonts w:ascii="Times New Roman" w:hAnsi="Times New Roman" w:cs="Times New Roman"/>
                <w:szCs w:val="24"/>
              </w:rPr>
            </w:pPr>
            <w:r w:rsidRPr="00B4105A">
              <w:rPr>
                <w:rFonts w:ascii="Times New Roman" w:hAnsi="Times New Roman" w:cs="Times New Roman"/>
                <w:szCs w:val="24"/>
              </w:rPr>
              <w:t>7</w:t>
            </w:r>
          </w:p>
        </w:tc>
      </w:tr>
      <w:tr w:rsidR="00A03D15" w:rsidRPr="00B4105A" w:rsidTr="009F72AE">
        <w:tc>
          <w:tcPr>
            <w:tcW w:w="2802" w:type="dxa"/>
            <w:vMerge w:val="restart"/>
            <w:shd w:val="clear" w:color="auto" w:fill="FFFFFF" w:themeFill="background1"/>
          </w:tcPr>
          <w:p w:rsidR="00A03D15" w:rsidRPr="00B4105A" w:rsidRDefault="00A03D15" w:rsidP="009F72AE">
            <w:pPr>
              <w:spacing w:before="0"/>
              <w:rPr>
                <w:rFonts w:ascii="Times New Roman" w:hAnsi="Times New Roman" w:cs="Times New Roman"/>
                <w:b/>
                <w:szCs w:val="24"/>
              </w:rPr>
            </w:pPr>
            <w:r w:rsidRPr="00B4105A">
              <w:rPr>
                <w:rFonts w:ascii="Times New Roman" w:hAnsi="Times New Roman" w:cs="Times New Roman"/>
                <w:b/>
                <w:szCs w:val="24"/>
              </w:rPr>
              <w:t>Görev süresi</w:t>
            </w:r>
          </w:p>
        </w:tc>
        <w:tc>
          <w:tcPr>
            <w:tcW w:w="5670" w:type="dxa"/>
            <w:shd w:val="clear" w:color="auto" w:fill="FFFFFF" w:themeFill="background1"/>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1-5 Yıl</w:t>
            </w:r>
          </w:p>
        </w:tc>
        <w:tc>
          <w:tcPr>
            <w:tcW w:w="816" w:type="dxa"/>
            <w:shd w:val="clear" w:color="auto" w:fill="FFFFFF" w:themeFill="background1"/>
          </w:tcPr>
          <w:p w:rsidR="00A03D15" w:rsidRPr="00B4105A" w:rsidRDefault="00A03D15" w:rsidP="009F72AE">
            <w:pPr>
              <w:spacing w:before="0"/>
              <w:jc w:val="center"/>
              <w:rPr>
                <w:rFonts w:ascii="Times New Roman" w:hAnsi="Times New Roman" w:cs="Times New Roman"/>
                <w:szCs w:val="24"/>
              </w:rPr>
            </w:pPr>
            <w:r w:rsidRPr="00B4105A">
              <w:rPr>
                <w:rFonts w:ascii="Times New Roman" w:hAnsi="Times New Roman" w:cs="Times New Roman"/>
                <w:szCs w:val="24"/>
              </w:rPr>
              <w:t>0</w:t>
            </w:r>
          </w:p>
        </w:tc>
      </w:tr>
      <w:tr w:rsidR="00A03D15" w:rsidRPr="00B4105A" w:rsidTr="009F72AE">
        <w:tc>
          <w:tcPr>
            <w:tcW w:w="2802" w:type="dxa"/>
            <w:vMerge/>
            <w:shd w:val="clear" w:color="auto" w:fill="FFFFFF" w:themeFill="background1"/>
          </w:tcPr>
          <w:p w:rsidR="00A03D15" w:rsidRPr="00B4105A" w:rsidRDefault="00A03D15" w:rsidP="009F72AE">
            <w:pPr>
              <w:spacing w:before="0"/>
              <w:rPr>
                <w:rFonts w:ascii="Times New Roman" w:hAnsi="Times New Roman" w:cs="Times New Roman"/>
                <w:b/>
                <w:szCs w:val="24"/>
              </w:rPr>
            </w:pPr>
          </w:p>
        </w:tc>
        <w:tc>
          <w:tcPr>
            <w:tcW w:w="5670" w:type="dxa"/>
            <w:shd w:val="clear" w:color="auto" w:fill="FFFFFF" w:themeFill="background1"/>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6-10 Yıl (Ö2)(Ö4)(Ö8)</w:t>
            </w:r>
          </w:p>
        </w:tc>
        <w:tc>
          <w:tcPr>
            <w:tcW w:w="816" w:type="dxa"/>
            <w:shd w:val="clear" w:color="auto" w:fill="FFFFFF" w:themeFill="background1"/>
          </w:tcPr>
          <w:p w:rsidR="00A03D15" w:rsidRPr="00B4105A" w:rsidRDefault="00A03D15" w:rsidP="009F72AE">
            <w:pPr>
              <w:spacing w:before="0"/>
              <w:jc w:val="center"/>
              <w:rPr>
                <w:rFonts w:ascii="Times New Roman" w:hAnsi="Times New Roman" w:cs="Times New Roman"/>
                <w:szCs w:val="24"/>
              </w:rPr>
            </w:pPr>
            <w:r w:rsidRPr="00B4105A">
              <w:rPr>
                <w:rFonts w:ascii="Times New Roman" w:hAnsi="Times New Roman" w:cs="Times New Roman"/>
                <w:szCs w:val="24"/>
              </w:rPr>
              <w:t>3</w:t>
            </w:r>
          </w:p>
        </w:tc>
      </w:tr>
      <w:tr w:rsidR="00A03D15" w:rsidRPr="00B4105A" w:rsidTr="009F72AE">
        <w:tc>
          <w:tcPr>
            <w:tcW w:w="2802" w:type="dxa"/>
            <w:vMerge/>
            <w:shd w:val="clear" w:color="auto" w:fill="FFFFFF" w:themeFill="background1"/>
          </w:tcPr>
          <w:p w:rsidR="00A03D15" w:rsidRPr="00B4105A" w:rsidRDefault="00A03D15" w:rsidP="009F72AE">
            <w:pPr>
              <w:spacing w:before="0"/>
              <w:rPr>
                <w:rFonts w:ascii="Times New Roman" w:hAnsi="Times New Roman" w:cs="Times New Roman"/>
                <w:b/>
                <w:szCs w:val="24"/>
              </w:rPr>
            </w:pPr>
          </w:p>
        </w:tc>
        <w:tc>
          <w:tcPr>
            <w:tcW w:w="5670" w:type="dxa"/>
            <w:shd w:val="clear" w:color="auto" w:fill="FFFFFF" w:themeFill="background1"/>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11-15 Yıl (Ö1)(Ö3)(Ö5) (Ö9)(Ö11)</w:t>
            </w:r>
          </w:p>
        </w:tc>
        <w:tc>
          <w:tcPr>
            <w:tcW w:w="816" w:type="dxa"/>
            <w:shd w:val="clear" w:color="auto" w:fill="FFFFFF" w:themeFill="background1"/>
          </w:tcPr>
          <w:p w:rsidR="00A03D15" w:rsidRPr="00B4105A" w:rsidRDefault="00A03D15" w:rsidP="009F72AE">
            <w:pPr>
              <w:spacing w:before="0"/>
              <w:jc w:val="center"/>
              <w:rPr>
                <w:rFonts w:ascii="Times New Roman" w:hAnsi="Times New Roman" w:cs="Times New Roman"/>
                <w:szCs w:val="24"/>
              </w:rPr>
            </w:pPr>
            <w:r w:rsidRPr="00B4105A">
              <w:rPr>
                <w:rFonts w:ascii="Times New Roman" w:hAnsi="Times New Roman" w:cs="Times New Roman"/>
                <w:szCs w:val="24"/>
              </w:rPr>
              <w:t>5</w:t>
            </w:r>
          </w:p>
        </w:tc>
      </w:tr>
      <w:tr w:rsidR="00A03D15" w:rsidRPr="00B4105A" w:rsidTr="009F72AE">
        <w:tc>
          <w:tcPr>
            <w:tcW w:w="2802" w:type="dxa"/>
            <w:vMerge/>
            <w:shd w:val="clear" w:color="auto" w:fill="FFFFFF" w:themeFill="background1"/>
          </w:tcPr>
          <w:p w:rsidR="00A03D15" w:rsidRPr="00B4105A" w:rsidRDefault="00A03D15" w:rsidP="009F72AE">
            <w:pPr>
              <w:spacing w:before="0"/>
              <w:rPr>
                <w:rFonts w:ascii="Times New Roman" w:hAnsi="Times New Roman" w:cs="Times New Roman"/>
                <w:b/>
                <w:szCs w:val="24"/>
              </w:rPr>
            </w:pPr>
          </w:p>
        </w:tc>
        <w:tc>
          <w:tcPr>
            <w:tcW w:w="5670" w:type="dxa"/>
            <w:shd w:val="clear" w:color="auto" w:fill="FFFFFF" w:themeFill="background1"/>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16 ve daha fazlası (Ö6)(Ö7)(Ö10)(Ö12)</w:t>
            </w:r>
          </w:p>
        </w:tc>
        <w:tc>
          <w:tcPr>
            <w:tcW w:w="816" w:type="dxa"/>
            <w:shd w:val="clear" w:color="auto" w:fill="FFFFFF" w:themeFill="background1"/>
          </w:tcPr>
          <w:p w:rsidR="00A03D15" w:rsidRPr="00B4105A" w:rsidRDefault="00A03D15" w:rsidP="009F72AE">
            <w:pPr>
              <w:spacing w:before="0"/>
              <w:jc w:val="center"/>
              <w:rPr>
                <w:rFonts w:ascii="Times New Roman" w:hAnsi="Times New Roman" w:cs="Times New Roman"/>
                <w:szCs w:val="24"/>
              </w:rPr>
            </w:pPr>
            <w:r w:rsidRPr="00B4105A">
              <w:rPr>
                <w:rFonts w:ascii="Times New Roman" w:hAnsi="Times New Roman" w:cs="Times New Roman"/>
                <w:szCs w:val="24"/>
              </w:rPr>
              <w:t>4</w:t>
            </w:r>
          </w:p>
        </w:tc>
      </w:tr>
      <w:tr w:rsidR="00A03D15" w:rsidRPr="00B4105A" w:rsidTr="009F72AE">
        <w:tc>
          <w:tcPr>
            <w:tcW w:w="2802" w:type="dxa"/>
            <w:vMerge w:val="restart"/>
            <w:shd w:val="clear" w:color="auto" w:fill="FFFFFF" w:themeFill="background1"/>
          </w:tcPr>
          <w:p w:rsidR="00A03D15" w:rsidRPr="00B4105A" w:rsidRDefault="00A03D15" w:rsidP="009F72AE">
            <w:pPr>
              <w:spacing w:before="0"/>
              <w:rPr>
                <w:rFonts w:ascii="Times New Roman" w:hAnsi="Times New Roman" w:cs="Times New Roman"/>
                <w:b/>
                <w:szCs w:val="24"/>
              </w:rPr>
            </w:pPr>
            <w:r w:rsidRPr="00B4105A">
              <w:rPr>
                <w:rFonts w:ascii="Times New Roman" w:hAnsi="Times New Roman" w:cs="Times New Roman"/>
                <w:b/>
                <w:szCs w:val="24"/>
              </w:rPr>
              <w:t>Mezun olduğu bölüm</w:t>
            </w:r>
          </w:p>
        </w:tc>
        <w:tc>
          <w:tcPr>
            <w:tcW w:w="5670" w:type="dxa"/>
            <w:shd w:val="clear" w:color="auto" w:fill="FFFFFF" w:themeFill="background1"/>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Felsefe (Ö2)(Ö11)</w:t>
            </w:r>
          </w:p>
        </w:tc>
        <w:tc>
          <w:tcPr>
            <w:tcW w:w="816" w:type="dxa"/>
            <w:shd w:val="clear" w:color="auto" w:fill="FFFFFF" w:themeFill="background1"/>
          </w:tcPr>
          <w:p w:rsidR="00A03D15" w:rsidRPr="00B4105A" w:rsidRDefault="00A03D15" w:rsidP="009F72AE">
            <w:pPr>
              <w:spacing w:before="0"/>
              <w:jc w:val="center"/>
              <w:rPr>
                <w:rFonts w:ascii="Times New Roman" w:hAnsi="Times New Roman" w:cs="Times New Roman"/>
                <w:szCs w:val="24"/>
              </w:rPr>
            </w:pPr>
            <w:r w:rsidRPr="00B4105A">
              <w:rPr>
                <w:rFonts w:ascii="Times New Roman" w:hAnsi="Times New Roman" w:cs="Times New Roman"/>
                <w:szCs w:val="24"/>
              </w:rPr>
              <w:t>2</w:t>
            </w:r>
          </w:p>
        </w:tc>
      </w:tr>
      <w:tr w:rsidR="00A03D15" w:rsidRPr="00B4105A" w:rsidTr="009F72AE">
        <w:tc>
          <w:tcPr>
            <w:tcW w:w="2802" w:type="dxa"/>
            <w:vMerge/>
            <w:shd w:val="clear" w:color="auto" w:fill="FFFFFF" w:themeFill="background1"/>
          </w:tcPr>
          <w:p w:rsidR="00A03D15" w:rsidRPr="00B4105A" w:rsidRDefault="00A03D15" w:rsidP="009F72AE">
            <w:pPr>
              <w:spacing w:before="0"/>
              <w:rPr>
                <w:rFonts w:ascii="Times New Roman" w:hAnsi="Times New Roman" w:cs="Times New Roman"/>
                <w:szCs w:val="24"/>
              </w:rPr>
            </w:pPr>
          </w:p>
        </w:tc>
        <w:tc>
          <w:tcPr>
            <w:tcW w:w="5670" w:type="dxa"/>
            <w:shd w:val="clear" w:color="auto" w:fill="FFFFFF" w:themeFill="background1"/>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Sosyoloji (Ö1)(Ö3)(Ö4)(Ö5)(Ö6)(Ö7)(Ö8)(Ö9)(Ö10)(Ö12)</w:t>
            </w:r>
          </w:p>
        </w:tc>
        <w:tc>
          <w:tcPr>
            <w:tcW w:w="816" w:type="dxa"/>
            <w:shd w:val="clear" w:color="auto" w:fill="FFFFFF" w:themeFill="background1"/>
          </w:tcPr>
          <w:p w:rsidR="00A03D15" w:rsidRPr="00B4105A" w:rsidRDefault="00A03D15" w:rsidP="009F72AE">
            <w:pPr>
              <w:spacing w:before="0"/>
              <w:jc w:val="center"/>
              <w:rPr>
                <w:rFonts w:ascii="Times New Roman" w:hAnsi="Times New Roman" w:cs="Times New Roman"/>
                <w:szCs w:val="24"/>
              </w:rPr>
            </w:pPr>
            <w:r w:rsidRPr="00B4105A">
              <w:rPr>
                <w:rFonts w:ascii="Times New Roman" w:hAnsi="Times New Roman" w:cs="Times New Roman"/>
                <w:szCs w:val="24"/>
              </w:rPr>
              <w:t>10</w:t>
            </w:r>
          </w:p>
        </w:tc>
      </w:tr>
    </w:tbl>
    <w:p w:rsidR="00A03D15" w:rsidRPr="00B4105A" w:rsidRDefault="00A03D15" w:rsidP="00A03D15">
      <w:pPr>
        <w:spacing w:before="0" w:line="240" w:lineRule="auto"/>
        <w:ind w:firstLine="0"/>
        <w:rPr>
          <w:rFonts w:ascii="Times New Roman" w:hAnsi="Times New Roman" w:cs="Times New Roman"/>
          <w:szCs w:val="24"/>
        </w:rPr>
      </w:pPr>
    </w:p>
    <w:p w:rsidR="00A03D15" w:rsidRPr="00B4105A" w:rsidRDefault="00A03D15" w:rsidP="00442004">
      <w:pPr>
        <w:spacing w:before="0" w:line="240" w:lineRule="auto"/>
        <w:ind w:firstLine="708"/>
        <w:rPr>
          <w:rFonts w:ascii="Times New Roman" w:hAnsi="Times New Roman" w:cs="Times New Roman"/>
          <w:noProof/>
          <w:szCs w:val="24"/>
        </w:rPr>
      </w:pPr>
      <w:r w:rsidRPr="00B4105A">
        <w:rPr>
          <w:rFonts w:ascii="Times New Roman" w:hAnsi="Times New Roman" w:cs="Times New Roman"/>
          <w:noProof/>
          <w:szCs w:val="24"/>
        </w:rPr>
        <w:t xml:space="preserve">Çalışma gurubunun cinsiyetine ilişkin dağılımın kadın cinsiyetinin (5) kişi ile temsil edildiği, erkek cinsiyetinin ise 7 kişi il temsil edildiği görülmektedir. Fesefe öğretmenlerinin görev süresine bakıldığında 3 öğretmenin 6-10 yıl arasında;,   5 öğretmenin 11-15 yıl arasında arasında ve 4 öğretmenin 16 ve daha fazla yıl hizmet süresi şeklinde görülmüştür. Diğer yandan felsefe öğretmenlerinin mezun olduğu bölüm türüne bakıldığında büyük çoğunluğunun sosyoloji anabilim dalı mezunu oldukları görülmektedir. </w:t>
      </w:r>
    </w:p>
    <w:p w:rsidR="00A03D15" w:rsidRPr="00B4105A" w:rsidRDefault="00A03D15" w:rsidP="00A03D15">
      <w:pPr>
        <w:spacing w:before="0" w:line="240" w:lineRule="auto"/>
        <w:ind w:firstLine="0"/>
        <w:rPr>
          <w:rFonts w:ascii="Times New Roman" w:hAnsi="Times New Roman" w:cs="Times New Roman"/>
          <w:noProof/>
          <w:szCs w:val="24"/>
        </w:rPr>
      </w:pPr>
    </w:p>
    <w:p w:rsidR="00A03D15" w:rsidRDefault="00A03D15" w:rsidP="000C7460">
      <w:pPr>
        <w:pStyle w:val="Balk2"/>
        <w:spacing w:before="0" w:after="120" w:line="240" w:lineRule="auto"/>
        <w:ind w:firstLine="708"/>
        <w:rPr>
          <w:rFonts w:ascii="Times New Roman" w:hAnsi="Times New Roman" w:cs="Times New Roman"/>
          <w:color w:val="auto"/>
          <w:szCs w:val="24"/>
        </w:rPr>
      </w:pPr>
      <w:r w:rsidRPr="00B4105A">
        <w:rPr>
          <w:rFonts w:ascii="Times New Roman" w:hAnsi="Times New Roman" w:cs="Times New Roman"/>
          <w:color w:val="auto"/>
          <w:szCs w:val="24"/>
        </w:rPr>
        <w:t xml:space="preserve">Verilerin Toplama Süreci </w:t>
      </w:r>
    </w:p>
    <w:p w:rsidR="00A03D15" w:rsidRPr="00B4105A" w:rsidRDefault="00A03D15" w:rsidP="000C7460">
      <w:pPr>
        <w:spacing w:before="0" w:after="120" w:line="240" w:lineRule="auto"/>
        <w:ind w:firstLine="708"/>
        <w:rPr>
          <w:rFonts w:ascii="Times New Roman" w:hAnsi="Times New Roman" w:cs="Times New Roman"/>
          <w:szCs w:val="24"/>
        </w:rPr>
      </w:pPr>
      <w:r w:rsidRPr="00B4105A">
        <w:rPr>
          <w:rFonts w:ascii="Times New Roman" w:hAnsi="Times New Roman" w:cs="Times New Roman"/>
          <w:szCs w:val="24"/>
        </w:rPr>
        <w:t>Araştırmanın verileri yarı yapılandırılmış görüşme yönteminin gerektirdiği şekilde, araştırmanın amaçlarına yönelik görüşme soruları hazırlanmıştır. Soruların oluşturulmasında MEB’in 2009 yılında uygulamaya koyduğu felsefe öğretim programı ile ilgili literatür dikkate alınmıştır. Sorular, istenilen veriyi sağlamak amacıyla yeterli olma ve birbirini destekleme açısından iki öğretim üyesi tarafından incelenmiştir.</w:t>
      </w:r>
    </w:p>
    <w:p w:rsidR="00A03D15" w:rsidRPr="00B4105A" w:rsidRDefault="00A03D15" w:rsidP="00A03D15">
      <w:pPr>
        <w:spacing w:before="0" w:line="240" w:lineRule="auto"/>
        <w:ind w:firstLine="0"/>
        <w:rPr>
          <w:rFonts w:ascii="Times New Roman" w:hAnsi="Times New Roman" w:cs="Times New Roman"/>
          <w:szCs w:val="24"/>
        </w:rPr>
      </w:pPr>
    </w:p>
    <w:p w:rsidR="00A03D15" w:rsidRPr="00B4105A" w:rsidRDefault="00A03D15" w:rsidP="00442004">
      <w:pPr>
        <w:spacing w:before="0" w:line="240" w:lineRule="auto"/>
        <w:ind w:firstLine="708"/>
        <w:rPr>
          <w:rFonts w:ascii="Times New Roman" w:hAnsi="Times New Roman" w:cs="Times New Roman"/>
          <w:szCs w:val="24"/>
        </w:rPr>
      </w:pPr>
      <w:r w:rsidRPr="00B4105A">
        <w:rPr>
          <w:rFonts w:ascii="Times New Roman" w:hAnsi="Times New Roman" w:cs="Times New Roman"/>
          <w:szCs w:val="24"/>
        </w:rPr>
        <w:t>Veri toplama sürecinde, Sivas Milli Eğitim Müdürlüğünden araştırma için gerekli izin alındıktan sonra okullar belirlenmiş, felsefe öğretmenlerine araştırmanın içeriği konusunda bilgi verilmiş ve randevu alınarak öğretmenlerle görüşmeler yapılmıştır. Görüşmelerin tümü üçüncü araştırmacı tarafından gerçekleştirilmiştir.</w:t>
      </w:r>
    </w:p>
    <w:p w:rsidR="00A03D15" w:rsidRPr="00B4105A" w:rsidRDefault="00A03D15" w:rsidP="00A03D15">
      <w:pPr>
        <w:shd w:val="clear" w:color="auto" w:fill="FFFFFF"/>
        <w:spacing w:before="0" w:line="240" w:lineRule="auto"/>
        <w:ind w:right="29" w:firstLine="0"/>
        <w:rPr>
          <w:rFonts w:ascii="Times New Roman" w:hAnsi="Times New Roman" w:cs="Times New Roman"/>
          <w:szCs w:val="24"/>
        </w:rPr>
      </w:pPr>
      <w:r w:rsidRPr="00B4105A">
        <w:rPr>
          <w:rFonts w:ascii="Times New Roman" w:eastAsia="Times New Roman" w:hAnsi="Times New Roman" w:cs="Times New Roman"/>
          <w:szCs w:val="24"/>
        </w:rPr>
        <w:t xml:space="preserve">Görüşmeler </w:t>
      </w:r>
      <w:r w:rsidRPr="00B4105A">
        <w:rPr>
          <w:rFonts w:ascii="Times New Roman" w:eastAsia="Times New Roman" w:hAnsi="Times New Roman" w:cs="Times New Roman"/>
          <w:spacing w:val="13"/>
          <w:szCs w:val="24"/>
        </w:rPr>
        <w:t>için</w:t>
      </w:r>
      <w:r w:rsidRPr="00B4105A">
        <w:rPr>
          <w:rFonts w:ascii="Times New Roman" w:eastAsia="Times New Roman" w:hAnsi="Times New Roman" w:cs="Times New Roman"/>
          <w:szCs w:val="24"/>
        </w:rPr>
        <w:t xml:space="preserve"> görüşme formu hazırlanmış, bu formda çalışmanın amacı ve nasıl gerçekleştirileceği belirtilmiştir. Görüşmeler sırasında araştırmacı, görüşmecilere ifade serbestliği sağlayarak, görüşmeyi belirli bir süreyle sınırlandırmamıştır. Böylece karşı tarafın rahat, samimi ve doğru şekilde tepkide bulunmasına olanak tanınmıştır. Görüşme ile elde edilen verilerin kaydedilme işlemi, yazılı not alarak yapılmıştır. Görüşmeler, ortalama 25-30 dakika sürmüştür. İlk görüşme 05.03.2012 tarihinde, son görüşme ise 30.03.2012 tarihinde gerçekleşmiştir.</w:t>
      </w:r>
    </w:p>
    <w:p w:rsidR="00A03D15" w:rsidRPr="00B4105A" w:rsidRDefault="00A03D15" w:rsidP="00A03D15">
      <w:pPr>
        <w:shd w:val="clear" w:color="auto" w:fill="FFFFFF"/>
        <w:spacing w:before="0" w:line="240" w:lineRule="auto"/>
        <w:ind w:left="5" w:right="34" w:firstLine="0"/>
        <w:rPr>
          <w:rFonts w:ascii="Times New Roman" w:hAnsi="Times New Roman" w:cs="Times New Roman"/>
          <w:szCs w:val="24"/>
        </w:rPr>
      </w:pPr>
      <w:r w:rsidRPr="00B4105A">
        <w:rPr>
          <w:rFonts w:ascii="Times New Roman" w:hAnsi="Times New Roman" w:cs="Times New Roman"/>
          <w:szCs w:val="24"/>
        </w:rPr>
        <w:t>Ara</w:t>
      </w:r>
      <w:r w:rsidRPr="00B4105A">
        <w:rPr>
          <w:rFonts w:ascii="Times New Roman" w:eastAsia="Times New Roman" w:hAnsi="Times New Roman" w:cs="Times New Roman"/>
          <w:szCs w:val="24"/>
        </w:rPr>
        <w:t xml:space="preserve">ştırmada kullanılan görüşme sorulan şunlardır: </w:t>
      </w:r>
      <w:r w:rsidRPr="00B4105A">
        <w:rPr>
          <w:rFonts w:ascii="Times New Roman" w:hAnsi="Times New Roman" w:cs="Times New Roman"/>
          <w:szCs w:val="24"/>
        </w:rPr>
        <w:t xml:space="preserve">(1) Sivas ilinde görev yapan ortaöğretim felsefe öğretmenlerinin 2009 yılında uygulamaya konulan felsefe programına ilişkin görüşleri nelerdir?  (2) </w:t>
      </w:r>
      <w:r w:rsidRPr="00B4105A">
        <w:rPr>
          <w:rFonts w:ascii="Times New Roman" w:hAnsi="Times New Roman" w:cs="Times New Roman"/>
          <w:iCs/>
          <w:szCs w:val="24"/>
        </w:rPr>
        <w:t xml:space="preserve">Eski felsefe eğitim Programı ile yeni program hakkındaki düşünceleriniz nelerdir? (3) </w:t>
      </w:r>
      <w:r w:rsidRPr="00B4105A">
        <w:rPr>
          <w:rFonts w:ascii="Times New Roman" w:hAnsi="Times New Roman" w:cs="Times New Roman"/>
          <w:szCs w:val="24"/>
        </w:rPr>
        <w:t xml:space="preserve">Öğretmenlerin 2009 yılında uygulamaya konulan felsefe programında yer alan kazanımlar (hedefler) hakkında öğretmenlerin görüşleri nelerdir? (4) Öğretmenlerin 2009 yılında uygulamaya konulan felsefe programında yer alan içerik (konular) hakkında öğretmenlerin görüşleri nelerdir? (5) Öğretmenlerin 2009 yılında uygulamaya konulan felsefe programında yer alan çağdaş yöntem-teknikler hakkında öğretmenlerin görüşleri nelerdir? (6) Öğretmenlerin 2009 yılında uygulamaya konulan felsefe programında yer alan çağdaş ölçme ve değerlendirme hakkında öğretmenlerin görüşleri nelerdir? (7) Yeni program ile ilgili öğretmenlere yönelik olarak yapılan hizmet içi eğitim çalışmaları hakkındaki düşünceleriniz nelerdir? (8) Yeni programı uygulamakla ilgili sorunlar yaşıyor musunuz? Yaşadığınız sorunlar nelerdir? (9) Yeni program uygulayıcısı olarak kendinizi ne düzey de yeterli buluyorsunuz? (10) </w:t>
      </w:r>
      <w:r w:rsidRPr="00B4105A">
        <w:rPr>
          <w:rFonts w:ascii="Times New Roman" w:eastAsia="TimesNewRomanPSMT" w:hAnsi="Times New Roman" w:cs="Times New Roman"/>
          <w:szCs w:val="24"/>
        </w:rPr>
        <w:t>Eklemek istediğiniz başka bir şey varsa lütfen bu alana detaylı olarak yazınız.</w:t>
      </w:r>
    </w:p>
    <w:p w:rsidR="00A03D15" w:rsidRPr="00B4105A" w:rsidRDefault="00A03D15" w:rsidP="00A03D15">
      <w:pPr>
        <w:spacing w:before="0" w:line="240" w:lineRule="auto"/>
        <w:ind w:firstLine="0"/>
        <w:rPr>
          <w:rFonts w:ascii="Times New Roman" w:eastAsia="Times New Roman" w:hAnsi="Times New Roman" w:cs="Times New Roman"/>
          <w:szCs w:val="24"/>
        </w:rPr>
      </w:pPr>
    </w:p>
    <w:p w:rsidR="00A03D15" w:rsidRDefault="00A03D15" w:rsidP="00442004">
      <w:pPr>
        <w:spacing w:before="0" w:line="240" w:lineRule="auto"/>
        <w:ind w:firstLine="708"/>
        <w:rPr>
          <w:rFonts w:ascii="Times New Roman" w:hAnsi="Times New Roman" w:cs="Times New Roman"/>
          <w:b/>
          <w:szCs w:val="24"/>
        </w:rPr>
      </w:pPr>
      <w:r w:rsidRPr="00B4105A">
        <w:rPr>
          <w:rFonts w:ascii="Times New Roman" w:hAnsi="Times New Roman" w:cs="Times New Roman"/>
          <w:b/>
          <w:szCs w:val="24"/>
        </w:rPr>
        <w:t>Verilerin Analizi</w:t>
      </w:r>
    </w:p>
    <w:p w:rsidR="006A5C41" w:rsidRPr="00B4105A" w:rsidRDefault="006A5C41" w:rsidP="00442004">
      <w:pPr>
        <w:spacing w:before="0" w:line="240" w:lineRule="auto"/>
        <w:ind w:firstLine="708"/>
        <w:rPr>
          <w:rFonts w:ascii="Times New Roman" w:hAnsi="Times New Roman" w:cs="Times New Roman"/>
          <w:b/>
          <w:szCs w:val="24"/>
        </w:rPr>
      </w:pPr>
    </w:p>
    <w:p w:rsidR="00A03D15" w:rsidRPr="00B4105A" w:rsidRDefault="00A03D15" w:rsidP="00442004">
      <w:pPr>
        <w:spacing w:before="0" w:line="240" w:lineRule="auto"/>
        <w:ind w:firstLine="708"/>
        <w:rPr>
          <w:rFonts w:ascii="Times New Roman" w:hAnsi="Times New Roman" w:cs="Times New Roman"/>
          <w:szCs w:val="24"/>
        </w:rPr>
      </w:pPr>
      <w:r w:rsidRPr="00B4105A">
        <w:rPr>
          <w:rFonts w:ascii="Times New Roman" w:hAnsi="Times New Roman" w:cs="Times New Roman"/>
          <w:szCs w:val="24"/>
        </w:rPr>
        <w:lastRenderedPageBreak/>
        <w:t xml:space="preserve">Görüşme formlarında elde edilen veriler öncelikle </w:t>
      </w:r>
      <w:proofErr w:type="spellStart"/>
      <w:r w:rsidRPr="00B4105A">
        <w:rPr>
          <w:rFonts w:ascii="Times New Roman" w:hAnsi="Times New Roman" w:cs="Times New Roman"/>
          <w:szCs w:val="24"/>
        </w:rPr>
        <w:t>word</w:t>
      </w:r>
      <w:proofErr w:type="spellEnd"/>
      <w:r w:rsidRPr="00B4105A">
        <w:rPr>
          <w:rFonts w:ascii="Times New Roman" w:hAnsi="Times New Roman" w:cs="Times New Roman"/>
          <w:szCs w:val="24"/>
        </w:rPr>
        <w:t xml:space="preserve"> belgesi olarak kayıt edilmiş ve NVivo9 nitel veri analizi programına aktarılarak “içerik </w:t>
      </w:r>
      <w:proofErr w:type="spellStart"/>
      <w:r w:rsidRPr="00B4105A">
        <w:rPr>
          <w:rFonts w:ascii="Times New Roman" w:hAnsi="Times New Roman" w:cs="Times New Roman"/>
          <w:szCs w:val="24"/>
        </w:rPr>
        <w:t>analizi”yle</w:t>
      </w:r>
      <w:proofErr w:type="spellEnd"/>
      <w:r w:rsidRPr="00B4105A">
        <w:rPr>
          <w:rFonts w:ascii="Times New Roman" w:hAnsi="Times New Roman" w:cs="Times New Roman"/>
          <w:szCs w:val="24"/>
        </w:rPr>
        <w:t xml:space="preserve"> çözümlenmiştir. </w:t>
      </w:r>
    </w:p>
    <w:p w:rsidR="00A03D15" w:rsidRPr="00B4105A" w:rsidRDefault="00A03D15" w:rsidP="00A03D15">
      <w:pPr>
        <w:spacing w:before="0" w:line="240" w:lineRule="auto"/>
        <w:ind w:firstLine="0"/>
        <w:rPr>
          <w:rFonts w:ascii="Times New Roman" w:eastAsia="+mn-ea" w:hAnsi="Times New Roman" w:cs="Times New Roman"/>
          <w:color w:val="000000"/>
          <w:kern w:val="24"/>
          <w:szCs w:val="24"/>
        </w:rPr>
      </w:pPr>
      <w:r w:rsidRPr="00B4105A">
        <w:rPr>
          <w:rFonts w:ascii="Times New Roman" w:hAnsi="Times New Roman" w:cs="Times New Roman"/>
          <w:szCs w:val="24"/>
        </w:rPr>
        <w:t>Araştırmada veriler içerik analizi yöntemiyle analiz edilmiştir. İçerik analizinde kategorisel ve frekans analizi teknikleri kullanılmıştır. “Frekans analizi; birim ve öğelerin sayısal, yüzdesel ve oransal bir tarzda görülme sıklığını ortaya koymaktır. Kategorisel analiz; belli bir mesajın önce birimlere bölünmesi ve ardından da bu birimlerin, belirli kriterlere göre kategoriler halinde gruplandırılmasıdır” (Bilgin, 2006: 18-19). Öğretmenlerden alınan cevapların analizinde önce kodlama yapılmış, sonra benzer kodlar belirli kategorilerde toplanmıştır.</w:t>
      </w:r>
      <w:r w:rsidRPr="00B4105A">
        <w:rPr>
          <w:rFonts w:ascii="Times New Roman" w:eastAsia="+mn-ea" w:hAnsi="Times New Roman" w:cs="Times New Roman"/>
          <w:color w:val="000000"/>
          <w:kern w:val="24"/>
          <w:szCs w:val="24"/>
        </w:rPr>
        <w:t xml:space="preserve"> </w:t>
      </w: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Katılımcılar bir ile on iki rakamları arasında numaralandırılmıştır (Ö1,  Ö2,….Ö12)</w:t>
      </w:r>
      <w:bookmarkStart w:id="0" w:name="_Toc282883562"/>
      <w:r w:rsidRPr="00B4105A">
        <w:rPr>
          <w:rFonts w:ascii="Times New Roman" w:hAnsi="Times New Roman" w:cs="Times New Roman"/>
          <w:szCs w:val="24"/>
        </w:rPr>
        <w:t>.</w:t>
      </w:r>
    </w:p>
    <w:p w:rsidR="00A03D15" w:rsidRPr="00B4105A" w:rsidRDefault="00A03D15" w:rsidP="00A03D15">
      <w:pPr>
        <w:spacing w:before="0" w:line="240" w:lineRule="auto"/>
        <w:ind w:firstLine="0"/>
        <w:rPr>
          <w:rFonts w:ascii="Times New Roman" w:hAnsi="Times New Roman" w:cs="Times New Roman"/>
          <w:szCs w:val="24"/>
        </w:rPr>
      </w:pPr>
    </w:p>
    <w:p w:rsidR="00A03D15" w:rsidRDefault="00A03D15" w:rsidP="00442004">
      <w:pPr>
        <w:pStyle w:val="Balk1"/>
        <w:spacing w:before="0" w:after="120" w:line="240" w:lineRule="auto"/>
        <w:ind w:firstLine="708"/>
        <w:jc w:val="both"/>
        <w:rPr>
          <w:rFonts w:ascii="Times New Roman" w:hAnsi="Times New Roman" w:cs="Times New Roman"/>
          <w:color w:val="auto"/>
          <w:szCs w:val="24"/>
        </w:rPr>
      </w:pPr>
      <w:r w:rsidRPr="00B4105A">
        <w:rPr>
          <w:rFonts w:ascii="Times New Roman" w:hAnsi="Times New Roman" w:cs="Times New Roman"/>
          <w:color w:val="auto"/>
          <w:szCs w:val="24"/>
        </w:rPr>
        <w:t>BULGULAR VE YORUM</w:t>
      </w:r>
      <w:bookmarkEnd w:id="0"/>
    </w:p>
    <w:p w:rsidR="00A03D15" w:rsidRPr="00B4105A" w:rsidRDefault="00A03D15" w:rsidP="00442004">
      <w:pPr>
        <w:spacing w:before="0" w:after="120" w:line="240" w:lineRule="auto"/>
        <w:ind w:firstLine="708"/>
        <w:rPr>
          <w:rFonts w:ascii="Times New Roman" w:hAnsi="Times New Roman" w:cs="Times New Roman"/>
          <w:szCs w:val="24"/>
        </w:rPr>
      </w:pPr>
      <w:r w:rsidRPr="00B4105A">
        <w:rPr>
          <w:rFonts w:ascii="Times New Roman" w:hAnsi="Times New Roman" w:cs="Times New Roman"/>
          <w:szCs w:val="24"/>
        </w:rPr>
        <w:t>Bu bölümde çalışmanın amaçları bağlamında elde edilen bulgular ve bu bulguların yorumlarına yer verilmiştir. Felsefe öğretmenlerinin 2009 yılında hazırlanan ve uygulamaya konulan felsefe dersinin programıyla ilgili öğretmenlerin görüşleri ve çözüm önerileri ana temalar ile bu temalar altında yer alan alt temalar arasındaki ilişkiyi ve bu ilişkinin yönünü gösteren modeller yer almaktadır.</w:t>
      </w:r>
    </w:p>
    <w:p w:rsidR="00A03D15" w:rsidRPr="00B4105A" w:rsidRDefault="00A03D15" w:rsidP="00442004">
      <w:pPr>
        <w:spacing w:before="0" w:line="240" w:lineRule="auto"/>
        <w:ind w:firstLine="708"/>
        <w:rPr>
          <w:rFonts w:ascii="Times New Roman" w:hAnsi="Times New Roman" w:cs="Times New Roman"/>
          <w:noProof/>
          <w:szCs w:val="24"/>
        </w:rPr>
      </w:pPr>
      <w:r w:rsidRPr="00B4105A">
        <w:rPr>
          <w:rFonts w:ascii="Times New Roman" w:hAnsi="Times New Roman" w:cs="Times New Roman"/>
          <w:b/>
          <w:noProof/>
          <w:szCs w:val="24"/>
        </w:rPr>
        <w:t xml:space="preserve">Tablo 2: </w:t>
      </w:r>
      <w:r w:rsidRPr="00B4105A">
        <w:rPr>
          <w:rFonts w:ascii="Times New Roman" w:hAnsi="Times New Roman" w:cs="Times New Roman"/>
          <w:noProof/>
          <w:szCs w:val="24"/>
        </w:rPr>
        <w:t>Yeni Programa Geçişle İlgili Öğretmenlerin Düşünceleri</w:t>
      </w:r>
    </w:p>
    <w:tbl>
      <w:tblPr>
        <w:tblStyle w:val="TabloKlavuzu"/>
        <w:tblW w:w="0" w:type="auto"/>
        <w:jc w:val="center"/>
        <w:tblLook w:val="04A0"/>
      </w:tblPr>
      <w:tblGrid>
        <w:gridCol w:w="2098"/>
        <w:gridCol w:w="5240"/>
        <w:gridCol w:w="436"/>
        <w:gridCol w:w="556"/>
      </w:tblGrid>
      <w:tr w:rsidR="00A03D15" w:rsidRPr="00B4105A" w:rsidTr="00442004">
        <w:trPr>
          <w:trHeight w:val="675"/>
          <w:jc w:val="center"/>
        </w:trPr>
        <w:tc>
          <w:tcPr>
            <w:tcW w:w="1990" w:type="dxa"/>
          </w:tcPr>
          <w:p w:rsidR="00A03D15" w:rsidRPr="00442004" w:rsidRDefault="00A03D15" w:rsidP="00442004">
            <w:pPr>
              <w:spacing w:before="0"/>
              <w:rPr>
                <w:rFonts w:ascii="Times New Roman" w:hAnsi="Times New Roman" w:cs="Times New Roman"/>
                <w:noProof/>
              </w:rPr>
            </w:pPr>
          </w:p>
        </w:tc>
        <w:tc>
          <w:tcPr>
            <w:tcW w:w="5240" w:type="dxa"/>
          </w:tcPr>
          <w:p w:rsidR="00A03D15" w:rsidRPr="00442004" w:rsidRDefault="00A03D15" w:rsidP="00442004">
            <w:pPr>
              <w:spacing w:before="0"/>
              <w:rPr>
                <w:rFonts w:ascii="Times New Roman" w:hAnsi="Times New Roman" w:cs="Times New Roman"/>
                <w:noProof/>
              </w:rPr>
            </w:pPr>
          </w:p>
        </w:tc>
        <w:tc>
          <w:tcPr>
            <w:tcW w:w="436" w:type="dxa"/>
          </w:tcPr>
          <w:p w:rsidR="00A03D15" w:rsidRPr="00442004" w:rsidRDefault="00A03D15" w:rsidP="00442004">
            <w:pPr>
              <w:spacing w:before="0"/>
              <w:rPr>
                <w:rFonts w:ascii="Times New Roman" w:hAnsi="Times New Roman" w:cs="Times New Roman"/>
                <w:noProof/>
              </w:rPr>
            </w:pPr>
          </w:p>
        </w:tc>
        <w:tc>
          <w:tcPr>
            <w:tcW w:w="556" w:type="dxa"/>
          </w:tcPr>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w:t>
            </w:r>
          </w:p>
        </w:tc>
      </w:tr>
      <w:tr w:rsidR="00A03D15" w:rsidRPr="00B4105A" w:rsidTr="00442004">
        <w:trPr>
          <w:trHeight w:val="262"/>
          <w:jc w:val="center"/>
        </w:trPr>
        <w:tc>
          <w:tcPr>
            <w:tcW w:w="1990" w:type="dxa"/>
            <w:vMerge w:val="restart"/>
          </w:tcPr>
          <w:p w:rsidR="00A03D15" w:rsidRPr="00442004" w:rsidRDefault="00A03D15" w:rsidP="00442004">
            <w:pPr>
              <w:spacing w:before="0"/>
              <w:rPr>
                <w:rFonts w:ascii="Times New Roman" w:hAnsi="Times New Roman" w:cs="Times New Roman"/>
                <w:noProof/>
              </w:rPr>
            </w:pPr>
          </w:p>
          <w:p w:rsidR="00A03D15" w:rsidRPr="00442004" w:rsidRDefault="00A03D15" w:rsidP="00442004">
            <w:pPr>
              <w:spacing w:before="0"/>
              <w:rPr>
                <w:rFonts w:ascii="Times New Roman" w:hAnsi="Times New Roman" w:cs="Times New Roman"/>
                <w:noProof/>
              </w:rPr>
            </w:pPr>
          </w:p>
          <w:p w:rsidR="00A03D15" w:rsidRPr="00442004" w:rsidRDefault="00A03D15" w:rsidP="00442004">
            <w:pPr>
              <w:spacing w:before="0"/>
              <w:rPr>
                <w:rFonts w:ascii="Times New Roman" w:hAnsi="Times New Roman" w:cs="Times New Roman"/>
                <w:noProof/>
              </w:rPr>
            </w:pPr>
          </w:p>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OLUMLU</w:t>
            </w:r>
          </w:p>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(Ö1)(Ö2)(Ö3)(Ö4)</w:t>
            </w:r>
          </w:p>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(Ö5)(Ö9)(Ö10)(Ö11)</w:t>
            </w:r>
          </w:p>
        </w:tc>
        <w:tc>
          <w:tcPr>
            <w:tcW w:w="5240" w:type="dxa"/>
          </w:tcPr>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Grup çalışmalarına yer verilmesi (Ö4)(Ö5)(Ö11)</w:t>
            </w:r>
          </w:p>
        </w:tc>
        <w:tc>
          <w:tcPr>
            <w:tcW w:w="436" w:type="dxa"/>
            <w:vMerge w:val="restart"/>
          </w:tcPr>
          <w:p w:rsidR="00A03D15" w:rsidRPr="00442004" w:rsidRDefault="00A03D15" w:rsidP="00442004">
            <w:pPr>
              <w:spacing w:before="0"/>
              <w:rPr>
                <w:rFonts w:ascii="Times New Roman" w:hAnsi="Times New Roman" w:cs="Times New Roman"/>
                <w:noProof/>
              </w:rPr>
            </w:pPr>
          </w:p>
          <w:p w:rsidR="00A03D15" w:rsidRPr="00442004" w:rsidRDefault="00A03D15" w:rsidP="00442004">
            <w:pPr>
              <w:spacing w:before="0"/>
              <w:rPr>
                <w:rFonts w:ascii="Times New Roman" w:hAnsi="Times New Roman" w:cs="Times New Roman"/>
                <w:noProof/>
              </w:rPr>
            </w:pPr>
          </w:p>
          <w:p w:rsidR="00A03D15" w:rsidRPr="00442004" w:rsidRDefault="00A03D15" w:rsidP="00442004">
            <w:pPr>
              <w:spacing w:before="0"/>
              <w:rPr>
                <w:rFonts w:ascii="Times New Roman" w:hAnsi="Times New Roman" w:cs="Times New Roman"/>
                <w:noProof/>
              </w:rPr>
            </w:pPr>
          </w:p>
          <w:p w:rsidR="00A03D15" w:rsidRPr="00442004" w:rsidRDefault="00A03D15" w:rsidP="00442004">
            <w:pPr>
              <w:spacing w:before="0"/>
              <w:rPr>
                <w:rFonts w:ascii="Times New Roman" w:hAnsi="Times New Roman" w:cs="Times New Roman"/>
                <w:noProof/>
              </w:rPr>
            </w:pPr>
          </w:p>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8</w:t>
            </w:r>
          </w:p>
        </w:tc>
        <w:tc>
          <w:tcPr>
            <w:tcW w:w="556" w:type="dxa"/>
            <w:vMerge w:val="restart"/>
          </w:tcPr>
          <w:p w:rsidR="00A03D15" w:rsidRPr="00442004" w:rsidRDefault="00A03D15" w:rsidP="00442004">
            <w:pPr>
              <w:spacing w:before="0"/>
              <w:rPr>
                <w:rFonts w:ascii="Times New Roman" w:hAnsi="Times New Roman" w:cs="Times New Roman"/>
                <w:noProof/>
              </w:rPr>
            </w:pPr>
          </w:p>
          <w:p w:rsidR="00A03D15" w:rsidRPr="00442004" w:rsidRDefault="00A03D15" w:rsidP="00442004">
            <w:pPr>
              <w:spacing w:before="0"/>
              <w:rPr>
                <w:rFonts w:ascii="Times New Roman" w:hAnsi="Times New Roman" w:cs="Times New Roman"/>
                <w:noProof/>
              </w:rPr>
            </w:pPr>
          </w:p>
          <w:p w:rsidR="00A03D15" w:rsidRPr="00442004" w:rsidRDefault="00A03D15" w:rsidP="00442004">
            <w:pPr>
              <w:spacing w:before="0"/>
              <w:rPr>
                <w:rFonts w:ascii="Times New Roman" w:hAnsi="Times New Roman" w:cs="Times New Roman"/>
                <w:noProof/>
              </w:rPr>
            </w:pPr>
          </w:p>
          <w:p w:rsidR="00A03D15" w:rsidRPr="00442004" w:rsidRDefault="00A03D15" w:rsidP="00442004">
            <w:pPr>
              <w:spacing w:before="0"/>
              <w:rPr>
                <w:rFonts w:ascii="Times New Roman" w:hAnsi="Times New Roman" w:cs="Times New Roman"/>
                <w:noProof/>
              </w:rPr>
            </w:pPr>
          </w:p>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67</w:t>
            </w:r>
          </w:p>
        </w:tc>
      </w:tr>
      <w:tr w:rsidR="00A03D15" w:rsidRPr="00B4105A" w:rsidTr="00442004">
        <w:trPr>
          <w:trHeight w:val="323"/>
          <w:jc w:val="center"/>
        </w:trPr>
        <w:tc>
          <w:tcPr>
            <w:tcW w:w="1990" w:type="dxa"/>
            <w:vMerge/>
          </w:tcPr>
          <w:p w:rsidR="00A03D15" w:rsidRPr="00442004" w:rsidRDefault="00A03D15" w:rsidP="00442004">
            <w:pPr>
              <w:spacing w:before="0"/>
              <w:rPr>
                <w:rFonts w:ascii="Times New Roman" w:hAnsi="Times New Roman" w:cs="Times New Roman"/>
                <w:noProof/>
              </w:rPr>
            </w:pPr>
          </w:p>
        </w:tc>
        <w:tc>
          <w:tcPr>
            <w:tcW w:w="5240" w:type="dxa"/>
          </w:tcPr>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Öğrenci merkezli olması(Ö1)(Ö2)(Ö3)(Ö4)</w:t>
            </w:r>
          </w:p>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(Ö5)(Ö10)(Ö11)</w:t>
            </w:r>
          </w:p>
        </w:tc>
        <w:tc>
          <w:tcPr>
            <w:tcW w:w="436" w:type="dxa"/>
            <w:vMerge/>
          </w:tcPr>
          <w:p w:rsidR="00A03D15" w:rsidRPr="00442004" w:rsidRDefault="00A03D15" w:rsidP="00442004">
            <w:pPr>
              <w:spacing w:before="0"/>
              <w:rPr>
                <w:rFonts w:ascii="Times New Roman" w:hAnsi="Times New Roman" w:cs="Times New Roman"/>
                <w:noProof/>
              </w:rPr>
            </w:pPr>
          </w:p>
        </w:tc>
        <w:tc>
          <w:tcPr>
            <w:tcW w:w="556" w:type="dxa"/>
            <w:vMerge/>
          </w:tcPr>
          <w:p w:rsidR="00A03D15" w:rsidRPr="00442004" w:rsidRDefault="00A03D15" w:rsidP="00442004">
            <w:pPr>
              <w:spacing w:before="0"/>
              <w:rPr>
                <w:rFonts w:ascii="Times New Roman" w:hAnsi="Times New Roman" w:cs="Times New Roman"/>
                <w:noProof/>
              </w:rPr>
            </w:pPr>
          </w:p>
        </w:tc>
      </w:tr>
      <w:tr w:rsidR="00A03D15" w:rsidRPr="00B4105A" w:rsidTr="00442004">
        <w:trPr>
          <w:trHeight w:val="299"/>
          <w:jc w:val="center"/>
        </w:trPr>
        <w:tc>
          <w:tcPr>
            <w:tcW w:w="1990" w:type="dxa"/>
            <w:vMerge/>
          </w:tcPr>
          <w:p w:rsidR="00A03D15" w:rsidRPr="00442004" w:rsidRDefault="00A03D15" w:rsidP="00442004">
            <w:pPr>
              <w:spacing w:before="0"/>
              <w:rPr>
                <w:rFonts w:ascii="Times New Roman" w:hAnsi="Times New Roman" w:cs="Times New Roman"/>
                <w:noProof/>
              </w:rPr>
            </w:pPr>
          </w:p>
        </w:tc>
        <w:tc>
          <w:tcPr>
            <w:tcW w:w="5240" w:type="dxa"/>
          </w:tcPr>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Öğrencilerin yorumlama ve düşünme yeteneklerini geliştirmesi(Ö1)(Ö2)(Ö3)(Ö4)(Ö9)(Ö10)(Ö11)</w:t>
            </w:r>
          </w:p>
        </w:tc>
        <w:tc>
          <w:tcPr>
            <w:tcW w:w="436" w:type="dxa"/>
            <w:vMerge/>
          </w:tcPr>
          <w:p w:rsidR="00A03D15" w:rsidRPr="00442004" w:rsidRDefault="00A03D15" w:rsidP="00442004">
            <w:pPr>
              <w:spacing w:before="0"/>
              <w:rPr>
                <w:rFonts w:ascii="Times New Roman" w:hAnsi="Times New Roman" w:cs="Times New Roman"/>
                <w:noProof/>
              </w:rPr>
            </w:pPr>
          </w:p>
        </w:tc>
        <w:tc>
          <w:tcPr>
            <w:tcW w:w="556" w:type="dxa"/>
            <w:vMerge/>
          </w:tcPr>
          <w:p w:rsidR="00A03D15" w:rsidRPr="00442004" w:rsidRDefault="00A03D15" w:rsidP="00442004">
            <w:pPr>
              <w:spacing w:before="0"/>
              <w:rPr>
                <w:rFonts w:ascii="Times New Roman" w:hAnsi="Times New Roman" w:cs="Times New Roman"/>
                <w:noProof/>
              </w:rPr>
            </w:pPr>
          </w:p>
        </w:tc>
      </w:tr>
      <w:tr w:rsidR="00A03D15" w:rsidRPr="00B4105A" w:rsidTr="00442004">
        <w:trPr>
          <w:trHeight w:val="224"/>
          <w:jc w:val="center"/>
        </w:trPr>
        <w:tc>
          <w:tcPr>
            <w:tcW w:w="1990" w:type="dxa"/>
            <w:vMerge/>
          </w:tcPr>
          <w:p w:rsidR="00A03D15" w:rsidRPr="00442004" w:rsidRDefault="00A03D15" w:rsidP="00442004">
            <w:pPr>
              <w:spacing w:before="0"/>
              <w:rPr>
                <w:rFonts w:ascii="Times New Roman" w:hAnsi="Times New Roman" w:cs="Times New Roman"/>
                <w:noProof/>
              </w:rPr>
            </w:pPr>
          </w:p>
        </w:tc>
        <w:tc>
          <w:tcPr>
            <w:tcW w:w="5240" w:type="dxa"/>
          </w:tcPr>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Öğrenme ortamlarının çeşitlenmesi(Ö1)(Ö2)(Ö3) (Ö9)</w:t>
            </w:r>
          </w:p>
        </w:tc>
        <w:tc>
          <w:tcPr>
            <w:tcW w:w="436" w:type="dxa"/>
            <w:vMerge/>
          </w:tcPr>
          <w:p w:rsidR="00A03D15" w:rsidRPr="00442004" w:rsidRDefault="00A03D15" w:rsidP="00442004">
            <w:pPr>
              <w:spacing w:before="0"/>
              <w:rPr>
                <w:rFonts w:ascii="Times New Roman" w:hAnsi="Times New Roman" w:cs="Times New Roman"/>
                <w:noProof/>
              </w:rPr>
            </w:pPr>
          </w:p>
        </w:tc>
        <w:tc>
          <w:tcPr>
            <w:tcW w:w="556" w:type="dxa"/>
            <w:vMerge/>
          </w:tcPr>
          <w:p w:rsidR="00A03D15" w:rsidRPr="00442004" w:rsidRDefault="00A03D15" w:rsidP="00442004">
            <w:pPr>
              <w:spacing w:before="0"/>
              <w:rPr>
                <w:rFonts w:ascii="Times New Roman" w:hAnsi="Times New Roman" w:cs="Times New Roman"/>
                <w:noProof/>
              </w:rPr>
            </w:pPr>
          </w:p>
        </w:tc>
      </w:tr>
      <w:tr w:rsidR="00A03D15" w:rsidRPr="00B4105A" w:rsidTr="00442004">
        <w:trPr>
          <w:trHeight w:val="243"/>
          <w:jc w:val="center"/>
        </w:trPr>
        <w:tc>
          <w:tcPr>
            <w:tcW w:w="1990" w:type="dxa"/>
            <w:vMerge/>
          </w:tcPr>
          <w:p w:rsidR="00A03D15" w:rsidRPr="00442004" w:rsidRDefault="00A03D15" w:rsidP="00442004">
            <w:pPr>
              <w:spacing w:before="0"/>
              <w:rPr>
                <w:rFonts w:ascii="Times New Roman" w:hAnsi="Times New Roman" w:cs="Times New Roman"/>
                <w:noProof/>
              </w:rPr>
            </w:pPr>
          </w:p>
        </w:tc>
        <w:tc>
          <w:tcPr>
            <w:tcW w:w="5240" w:type="dxa"/>
          </w:tcPr>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Öğretmen ve öğrenci arasındaki etkileşimin fazla olması</w:t>
            </w:r>
          </w:p>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(Ö1)(Ö2)(Ö3)(Ö4) (Ö5)(Ö9)(Ö10)(Ö11)</w:t>
            </w:r>
          </w:p>
        </w:tc>
        <w:tc>
          <w:tcPr>
            <w:tcW w:w="436" w:type="dxa"/>
            <w:vMerge/>
          </w:tcPr>
          <w:p w:rsidR="00A03D15" w:rsidRPr="00442004" w:rsidRDefault="00A03D15" w:rsidP="00442004">
            <w:pPr>
              <w:spacing w:before="0"/>
              <w:rPr>
                <w:rFonts w:ascii="Times New Roman" w:hAnsi="Times New Roman" w:cs="Times New Roman"/>
                <w:noProof/>
              </w:rPr>
            </w:pPr>
          </w:p>
        </w:tc>
        <w:tc>
          <w:tcPr>
            <w:tcW w:w="556" w:type="dxa"/>
            <w:vMerge/>
          </w:tcPr>
          <w:p w:rsidR="00A03D15" w:rsidRPr="00442004" w:rsidRDefault="00A03D15" w:rsidP="00442004">
            <w:pPr>
              <w:spacing w:before="0"/>
              <w:rPr>
                <w:rFonts w:ascii="Times New Roman" w:hAnsi="Times New Roman" w:cs="Times New Roman"/>
                <w:noProof/>
              </w:rPr>
            </w:pPr>
          </w:p>
        </w:tc>
      </w:tr>
      <w:tr w:rsidR="00A03D15" w:rsidRPr="00B4105A" w:rsidTr="00442004">
        <w:trPr>
          <w:trHeight w:val="456"/>
          <w:jc w:val="center"/>
        </w:trPr>
        <w:tc>
          <w:tcPr>
            <w:tcW w:w="1990" w:type="dxa"/>
            <w:vMerge/>
          </w:tcPr>
          <w:p w:rsidR="00A03D15" w:rsidRPr="00442004" w:rsidRDefault="00A03D15" w:rsidP="00442004">
            <w:pPr>
              <w:spacing w:before="0"/>
              <w:rPr>
                <w:rFonts w:ascii="Times New Roman" w:hAnsi="Times New Roman" w:cs="Times New Roman"/>
                <w:noProof/>
              </w:rPr>
            </w:pPr>
          </w:p>
        </w:tc>
        <w:tc>
          <w:tcPr>
            <w:tcW w:w="5240" w:type="dxa"/>
          </w:tcPr>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Programın güncellenmesi(Ö1)</w:t>
            </w:r>
          </w:p>
        </w:tc>
        <w:tc>
          <w:tcPr>
            <w:tcW w:w="436" w:type="dxa"/>
            <w:vMerge/>
          </w:tcPr>
          <w:p w:rsidR="00A03D15" w:rsidRPr="00442004" w:rsidRDefault="00A03D15" w:rsidP="00442004">
            <w:pPr>
              <w:spacing w:before="0"/>
              <w:rPr>
                <w:rFonts w:ascii="Times New Roman" w:hAnsi="Times New Roman" w:cs="Times New Roman"/>
                <w:noProof/>
              </w:rPr>
            </w:pPr>
          </w:p>
        </w:tc>
        <w:tc>
          <w:tcPr>
            <w:tcW w:w="556" w:type="dxa"/>
            <w:vMerge/>
          </w:tcPr>
          <w:p w:rsidR="00A03D15" w:rsidRPr="00442004" w:rsidRDefault="00A03D15" w:rsidP="00442004">
            <w:pPr>
              <w:spacing w:before="0"/>
              <w:rPr>
                <w:rFonts w:ascii="Times New Roman" w:hAnsi="Times New Roman" w:cs="Times New Roman"/>
                <w:noProof/>
              </w:rPr>
            </w:pPr>
          </w:p>
        </w:tc>
      </w:tr>
      <w:tr w:rsidR="00A03D15" w:rsidRPr="00B4105A" w:rsidTr="00442004">
        <w:trPr>
          <w:trHeight w:val="524"/>
          <w:jc w:val="center"/>
        </w:trPr>
        <w:tc>
          <w:tcPr>
            <w:tcW w:w="1990" w:type="dxa"/>
            <w:vMerge/>
          </w:tcPr>
          <w:p w:rsidR="00A03D15" w:rsidRPr="00442004" w:rsidRDefault="00A03D15" w:rsidP="00442004">
            <w:pPr>
              <w:spacing w:before="0"/>
              <w:rPr>
                <w:rFonts w:ascii="Times New Roman" w:hAnsi="Times New Roman" w:cs="Times New Roman"/>
                <w:noProof/>
              </w:rPr>
            </w:pPr>
          </w:p>
        </w:tc>
        <w:tc>
          <w:tcPr>
            <w:tcW w:w="5240" w:type="dxa"/>
          </w:tcPr>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Yaparak ve yaşayarak öğrenmeyi sağlaması</w:t>
            </w:r>
          </w:p>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(Ö1)(Ö2)(Ö3)(Ö5)(Ö10)</w:t>
            </w:r>
          </w:p>
        </w:tc>
        <w:tc>
          <w:tcPr>
            <w:tcW w:w="436" w:type="dxa"/>
            <w:vMerge/>
          </w:tcPr>
          <w:p w:rsidR="00A03D15" w:rsidRPr="00442004" w:rsidRDefault="00A03D15" w:rsidP="00442004">
            <w:pPr>
              <w:spacing w:before="0"/>
              <w:rPr>
                <w:rFonts w:ascii="Times New Roman" w:hAnsi="Times New Roman" w:cs="Times New Roman"/>
                <w:noProof/>
              </w:rPr>
            </w:pPr>
          </w:p>
        </w:tc>
        <w:tc>
          <w:tcPr>
            <w:tcW w:w="556" w:type="dxa"/>
            <w:vMerge/>
          </w:tcPr>
          <w:p w:rsidR="00A03D15" w:rsidRPr="00442004" w:rsidRDefault="00A03D15" w:rsidP="00442004">
            <w:pPr>
              <w:spacing w:before="0"/>
              <w:rPr>
                <w:rFonts w:ascii="Times New Roman" w:hAnsi="Times New Roman" w:cs="Times New Roman"/>
                <w:noProof/>
              </w:rPr>
            </w:pPr>
          </w:p>
        </w:tc>
      </w:tr>
      <w:tr w:rsidR="00A03D15" w:rsidRPr="00B4105A" w:rsidTr="00442004">
        <w:trPr>
          <w:trHeight w:val="430"/>
          <w:jc w:val="center"/>
        </w:trPr>
        <w:tc>
          <w:tcPr>
            <w:tcW w:w="1990" w:type="dxa"/>
            <w:vMerge w:val="restart"/>
          </w:tcPr>
          <w:p w:rsidR="00A03D15" w:rsidRPr="00442004" w:rsidRDefault="00A03D15" w:rsidP="00442004">
            <w:pPr>
              <w:spacing w:before="0"/>
              <w:rPr>
                <w:rFonts w:ascii="Times New Roman" w:hAnsi="Times New Roman" w:cs="Times New Roman"/>
                <w:noProof/>
              </w:rPr>
            </w:pPr>
          </w:p>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OLUMSUZ</w:t>
            </w:r>
          </w:p>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(Ö6)(Ö7)(Ö8)(Ö12)</w:t>
            </w:r>
          </w:p>
        </w:tc>
        <w:tc>
          <w:tcPr>
            <w:tcW w:w="5240" w:type="dxa"/>
          </w:tcPr>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Alt yapının yetersiz olması (Ö6)(Ö12)</w:t>
            </w:r>
          </w:p>
        </w:tc>
        <w:tc>
          <w:tcPr>
            <w:tcW w:w="436" w:type="dxa"/>
            <w:vMerge w:val="restart"/>
          </w:tcPr>
          <w:p w:rsidR="00A03D15" w:rsidRPr="00442004" w:rsidRDefault="00A03D15" w:rsidP="00442004">
            <w:pPr>
              <w:spacing w:before="0"/>
              <w:rPr>
                <w:rFonts w:ascii="Times New Roman" w:hAnsi="Times New Roman" w:cs="Times New Roman"/>
                <w:noProof/>
              </w:rPr>
            </w:pPr>
          </w:p>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4</w:t>
            </w:r>
          </w:p>
        </w:tc>
        <w:tc>
          <w:tcPr>
            <w:tcW w:w="556" w:type="dxa"/>
            <w:vMerge w:val="restart"/>
          </w:tcPr>
          <w:p w:rsidR="00A03D15" w:rsidRPr="00442004" w:rsidRDefault="00A03D15" w:rsidP="00442004">
            <w:pPr>
              <w:spacing w:before="0"/>
              <w:rPr>
                <w:rFonts w:ascii="Times New Roman" w:hAnsi="Times New Roman" w:cs="Times New Roman"/>
                <w:noProof/>
              </w:rPr>
            </w:pPr>
          </w:p>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33</w:t>
            </w:r>
          </w:p>
        </w:tc>
      </w:tr>
      <w:tr w:rsidR="00A03D15" w:rsidRPr="00B4105A" w:rsidTr="00442004">
        <w:trPr>
          <w:trHeight w:val="374"/>
          <w:jc w:val="center"/>
        </w:trPr>
        <w:tc>
          <w:tcPr>
            <w:tcW w:w="1990" w:type="dxa"/>
            <w:vMerge/>
          </w:tcPr>
          <w:p w:rsidR="00A03D15" w:rsidRPr="00442004" w:rsidRDefault="00A03D15" w:rsidP="00442004">
            <w:pPr>
              <w:spacing w:before="0"/>
              <w:rPr>
                <w:rFonts w:ascii="Times New Roman" w:hAnsi="Times New Roman" w:cs="Times New Roman"/>
                <w:noProof/>
              </w:rPr>
            </w:pPr>
          </w:p>
        </w:tc>
        <w:tc>
          <w:tcPr>
            <w:tcW w:w="5240" w:type="dxa"/>
          </w:tcPr>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Konular arasında bütünlüğün olmaması(Ö8)</w:t>
            </w:r>
          </w:p>
        </w:tc>
        <w:tc>
          <w:tcPr>
            <w:tcW w:w="436" w:type="dxa"/>
            <w:vMerge/>
          </w:tcPr>
          <w:p w:rsidR="00A03D15" w:rsidRPr="00442004" w:rsidRDefault="00A03D15" w:rsidP="00442004">
            <w:pPr>
              <w:spacing w:before="0"/>
              <w:rPr>
                <w:rFonts w:ascii="Times New Roman" w:hAnsi="Times New Roman" w:cs="Times New Roman"/>
                <w:noProof/>
              </w:rPr>
            </w:pPr>
          </w:p>
        </w:tc>
        <w:tc>
          <w:tcPr>
            <w:tcW w:w="556" w:type="dxa"/>
            <w:vMerge/>
          </w:tcPr>
          <w:p w:rsidR="00A03D15" w:rsidRPr="00442004" w:rsidRDefault="00A03D15" w:rsidP="00442004">
            <w:pPr>
              <w:spacing w:before="0"/>
              <w:rPr>
                <w:rFonts w:ascii="Times New Roman" w:hAnsi="Times New Roman" w:cs="Times New Roman"/>
                <w:noProof/>
              </w:rPr>
            </w:pPr>
          </w:p>
        </w:tc>
      </w:tr>
      <w:tr w:rsidR="00A03D15" w:rsidRPr="00B4105A" w:rsidTr="00442004">
        <w:trPr>
          <w:trHeight w:val="486"/>
          <w:jc w:val="center"/>
        </w:trPr>
        <w:tc>
          <w:tcPr>
            <w:tcW w:w="1990" w:type="dxa"/>
            <w:vMerge/>
          </w:tcPr>
          <w:p w:rsidR="00A03D15" w:rsidRPr="00442004" w:rsidRDefault="00A03D15" w:rsidP="00442004">
            <w:pPr>
              <w:spacing w:before="0"/>
              <w:rPr>
                <w:rFonts w:ascii="Times New Roman" w:hAnsi="Times New Roman" w:cs="Times New Roman"/>
                <w:noProof/>
              </w:rPr>
            </w:pPr>
          </w:p>
        </w:tc>
        <w:tc>
          <w:tcPr>
            <w:tcW w:w="5240" w:type="dxa"/>
          </w:tcPr>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Yeni programla ilgili yeterli bilgilerinin olmaması</w:t>
            </w:r>
          </w:p>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lastRenderedPageBreak/>
              <w:t>(Ö7)(Ö12)</w:t>
            </w:r>
          </w:p>
        </w:tc>
        <w:tc>
          <w:tcPr>
            <w:tcW w:w="436" w:type="dxa"/>
            <w:vMerge/>
          </w:tcPr>
          <w:p w:rsidR="00A03D15" w:rsidRPr="00442004" w:rsidRDefault="00A03D15" w:rsidP="00442004">
            <w:pPr>
              <w:spacing w:before="0"/>
              <w:rPr>
                <w:rFonts w:ascii="Times New Roman" w:hAnsi="Times New Roman" w:cs="Times New Roman"/>
                <w:noProof/>
              </w:rPr>
            </w:pPr>
          </w:p>
        </w:tc>
        <w:tc>
          <w:tcPr>
            <w:tcW w:w="556" w:type="dxa"/>
            <w:vMerge/>
          </w:tcPr>
          <w:p w:rsidR="00A03D15" w:rsidRPr="00442004" w:rsidRDefault="00A03D15" w:rsidP="00442004">
            <w:pPr>
              <w:spacing w:before="0"/>
              <w:rPr>
                <w:rFonts w:ascii="Times New Roman" w:hAnsi="Times New Roman" w:cs="Times New Roman"/>
                <w:noProof/>
              </w:rPr>
            </w:pPr>
          </w:p>
        </w:tc>
      </w:tr>
      <w:tr w:rsidR="00A03D15" w:rsidRPr="00B4105A" w:rsidTr="00442004">
        <w:trPr>
          <w:jc w:val="center"/>
        </w:trPr>
        <w:tc>
          <w:tcPr>
            <w:tcW w:w="1990" w:type="dxa"/>
          </w:tcPr>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lastRenderedPageBreak/>
              <w:t>TOPLAM</w:t>
            </w:r>
          </w:p>
        </w:tc>
        <w:tc>
          <w:tcPr>
            <w:tcW w:w="5240" w:type="dxa"/>
          </w:tcPr>
          <w:p w:rsidR="00A03D15" w:rsidRPr="00442004" w:rsidRDefault="00A03D15" w:rsidP="00442004">
            <w:pPr>
              <w:spacing w:before="0"/>
              <w:rPr>
                <w:rFonts w:ascii="Times New Roman" w:hAnsi="Times New Roman" w:cs="Times New Roman"/>
                <w:noProof/>
              </w:rPr>
            </w:pPr>
          </w:p>
        </w:tc>
        <w:tc>
          <w:tcPr>
            <w:tcW w:w="436" w:type="dxa"/>
          </w:tcPr>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12</w:t>
            </w:r>
          </w:p>
        </w:tc>
        <w:tc>
          <w:tcPr>
            <w:tcW w:w="556" w:type="dxa"/>
          </w:tcPr>
          <w:p w:rsidR="00A03D15" w:rsidRPr="00442004" w:rsidRDefault="00A03D15" w:rsidP="00442004">
            <w:pPr>
              <w:spacing w:before="0"/>
              <w:rPr>
                <w:rFonts w:ascii="Times New Roman" w:hAnsi="Times New Roman" w:cs="Times New Roman"/>
                <w:noProof/>
              </w:rPr>
            </w:pPr>
            <w:r w:rsidRPr="00442004">
              <w:rPr>
                <w:rFonts w:ascii="Times New Roman" w:hAnsi="Times New Roman" w:cs="Times New Roman"/>
                <w:noProof/>
              </w:rPr>
              <w:t>100</w:t>
            </w:r>
          </w:p>
        </w:tc>
      </w:tr>
    </w:tbl>
    <w:p w:rsidR="00A03D15" w:rsidRPr="00B4105A" w:rsidRDefault="00A03D15" w:rsidP="00A03D15">
      <w:pPr>
        <w:spacing w:before="0" w:line="240" w:lineRule="auto"/>
        <w:ind w:firstLine="0"/>
        <w:rPr>
          <w:rFonts w:ascii="Times New Roman" w:hAnsi="Times New Roman" w:cs="Times New Roman"/>
          <w:noProof/>
          <w:szCs w:val="24"/>
        </w:rPr>
      </w:pPr>
    </w:p>
    <w:p w:rsidR="00A03D15" w:rsidRPr="00B4105A" w:rsidRDefault="00A03D15" w:rsidP="00442004">
      <w:pPr>
        <w:spacing w:before="0" w:line="240" w:lineRule="auto"/>
        <w:ind w:firstLine="708"/>
        <w:rPr>
          <w:rFonts w:ascii="Times New Roman" w:hAnsi="Times New Roman" w:cs="Times New Roman"/>
          <w:noProof/>
          <w:szCs w:val="24"/>
        </w:rPr>
      </w:pPr>
      <w:r w:rsidRPr="00B4105A">
        <w:rPr>
          <w:rFonts w:ascii="Times New Roman" w:hAnsi="Times New Roman" w:cs="Times New Roman"/>
          <w:noProof/>
          <w:szCs w:val="24"/>
        </w:rPr>
        <w:t>Araştırmaya katılan öğretmenlerden % 67’si yeni programa geçişi olumlu; %33’ü de yeni programa geçişi olumsuz olarak dğerlendirmektedir.</w:t>
      </w:r>
    </w:p>
    <w:p w:rsidR="00A03D15" w:rsidRPr="00B4105A" w:rsidRDefault="00A03D15" w:rsidP="00A03D15">
      <w:pPr>
        <w:spacing w:before="0" w:line="240" w:lineRule="auto"/>
        <w:ind w:firstLine="0"/>
        <w:rPr>
          <w:rFonts w:ascii="Times New Roman" w:hAnsi="Times New Roman" w:cs="Times New Roman"/>
          <w:noProof/>
          <w:szCs w:val="24"/>
        </w:rPr>
      </w:pPr>
      <w:r w:rsidRPr="00B4105A">
        <w:rPr>
          <w:rFonts w:ascii="Times New Roman" w:hAnsi="Times New Roman" w:cs="Times New Roman"/>
          <w:noProof/>
          <w:szCs w:val="24"/>
        </w:rPr>
        <w:t>Araştırmaya katılan öğretmenlerin yeni programı olumlu görmelerinin sebeplerini, yeni programda grup çalışmalarına yer verildiğini; öğrenci merkezli olduğu; öğrencilerin yorumlama ve düşünme yeteneklerini geliştirdiğini; öğrenme ortamlarını çeşitlendiğini;</w:t>
      </w:r>
      <w:r w:rsidRPr="00B4105A">
        <w:rPr>
          <w:rFonts w:ascii="Times New Roman" w:hAnsi="Times New Roman" w:cs="Times New Roman"/>
          <w:szCs w:val="24"/>
        </w:rPr>
        <w:t xml:space="preserve"> </w:t>
      </w:r>
      <w:r w:rsidRPr="00B4105A">
        <w:rPr>
          <w:rFonts w:ascii="Times New Roman" w:hAnsi="Times New Roman" w:cs="Times New Roman"/>
          <w:noProof/>
          <w:szCs w:val="24"/>
        </w:rPr>
        <w:t>öğretmen öğrenci arasında etkileşim fazla olmasını ve  yaparak-yaşayarak öğrenmeyi sağladığı şeklinde ifade etmişlerdir. Yeni programa geçişi olumsuz görmelerinin sebeplerini,  alt yapının yetersiz olması; konular arasında bütünlüğün olmamasını ve Yeni programla ilgili bilgilerinin olmaması şeklinde ifade etmişlerdir.</w:t>
      </w:r>
    </w:p>
    <w:p w:rsidR="00A03D15" w:rsidRPr="00B4105A" w:rsidRDefault="00A03D15" w:rsidP="00A03D15">
      <w:pPr>
        <w:spacing w:before="0" w:line="240" w:lineRule="auto"/>
        <w:ind w:firstLine="0"/>
        <w:rPr>
          <w:rFonts w:ascii="Times New Roman" w:hAnsi="Times New Roman" w:cs="Times New Roman"/>
          <w:b/>
          <w:noProof/>
          <w:szCs w:val="24"/>
        </w:rPr>
      </w:pPr>
    </w:p>
    <w:p w:rsidR="00A03D15" w:rsidRPr="00B4105A" w:rsidRDefault="00A03D15" w:rsidP="00442004">
      <w:pPr>
        <w:spacing w:before="0" w:line="240" w:lineRule="auto"/>
        <w:ind w:firstLine="708"/>
        <w:rPr>
          <w:rFonts w:ascii="Times New Roman" w:hAnsi="Times New Roman" w:cs="Times New Roman"/>
          <w:noProof/>
          <w:szCs w:val="24"/>
        </w:rPr>
      </w:pPr>
      <w:r w:rsidRPr="00B4105A">
        <w:rPr>
          <w:rFonts w:ascii="Times New Roman" w:hAnsi="Times New Roman" w:cs="Times New Roman"/>
          <w:b/>
          <w:noProof/>
          <w:szCs w:val="24"/>
        </w:rPr>
        <w:t xml:space="preserve">Tablo 3: </w:t>
      </w:r>
      <w:r w:rsidRPr="00B4105A">
        <w:rPr>
          <w:rFonts w:ascii="Times New Roman" w:hAnsi="Times New Roman" w:cs="Times New Roman"/>
          <w:noProof/>
          <w:szCs w:val="24"/>
        </w:rPr>
        <w:t>Eski Felsefe Eğitim Programı İle Yeni Felsefe Programı Hakkındaki Düşünceleri</w:t>
      </w:r>
    </w:p>
    <w:tbl>
      <w:tblPr>
        <w:tblStyle w:val="TabloKlavuzu"/>
        <w:tblW w:w="0" w:type="auto"/>
        <w:tblLook w:val="04A0"/>
      </w:tblPr>
      <w:tblGrid>
        <w:gridCol w:w="2319"/>
        <w:gridCol w:w="4857"/>
        <w:gridCol w:w="540"/>
        <w:gridCol w:w="719"/>
      </w:tblGrid>
      <w:tr w:rsidR="00A03D15" w:rsidRPr="00B4105A" w:rsidTr="009F72AE">
        <w:tc>
          <w:tcPr>
            <w:tcW w:w="2340" w:type="dxa"/>
          </w:tcPr>
          <w:p w:rsidR="00A03D15" w:rsidRPr="00B4105A" w:rsidRDefault="00A03D15" w:rsidP="009F72AE">
            <w:pPr>
              <w:spacing w:before="0"/>
              <w:rPr>
                <w:rFonts w:ascii="Times New Roman" w:hAnsi="Times New Roman" w:cs="Times New Roman"/>
                <w:noProof/>
                <w:szCs w:val="24"/>
              </w:rPr>
            </w:pPr>
          </w:p>
        </w:tc>
        <w:tc>
          <w:tcPr>
            <w:tcW w:w="5094" w:type="dxa"/>
          </w:tcPr>
          <w:p w:rsidR="00A03D15" w:rsidRPr="00B4105A" w:rsidRDefault="00A03D15" w:rsidP="009F72AE">
            <w:pPr>
              <w:spacing w:before="0"/>
              <w:rPr>
                <w:rFonts w:ascii="Times New Roman" w:hAnsi="Times New Roman" w:cs="Times New Roman"/>
                <w:noProof/>
                <w:szCs w:val="24"/>
              </w:rPr>
            </w:pPr>
          </w:p>
        </w:tc>
        <w:tc>
          <w:tcPr>
            <w:tcW w:w="550"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N</w:t>
            </w:r>
          </w:p>
        </w:tc>
        <w:tc>
          <w:tcPr>
            <w:tcW w:w="735"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w:t>
            </w:r>
          </w:p>
        </w:tc>
      </w:tr>
      <w:tr w:rsidR="00A03D15" w:rsidRPr="00B4105A" w:rsidTr="009F72AE">
        <w:trPr>
          <w:trHeight w:val="281"/>
        </w:trPr>
        <w:tc>
          <w:tcPr>
            <w:tcW w:w="2340"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YENİ PROGRAM İYİ (Ö1)(Ö2)(Ö3)(Ö4)</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(Ö5)(Ö9)(Ö10)(Ö11)</w:t>
            </w:r>
          </w:p>
        </w:tc>
        <w:tc>
          <w:tcPr>
            <w:tcW w:w="5094"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Eski program günün şartlarına cevap verememekteydi</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(Ö2)(Ö5)(Ö9)(Ö10)</w:t>
            </w:r>
          </w:p>
        </w:tc>
        <w:tc>
          <w:tcPr>
            <w:tcW w:w="550"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8</w:t>
            </w:r>
          </w:p>
        </w:tc>
        <w:tc>
          <w:tcPr>
            <w:tcW w:w="735"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67</w:t>
            </w:r>
          </w:p>
        </w:tc>
      </w:tr>
      <w:tr w:rsidR="00A03D15" w:rsidRPr="00B4105A" w:rsidTr="009F72AE">
        <w:trPr>
          <w:trHeight w:val="467"/>
        </w:trPr>
        <w:tc>
          <w:tcPr>
            <w:tcW w:w="2340" w:type="dxa"/>
            <w:vMerge/>
          </w:tcPr>
          <w:p w:rsidR="00A03D15" w:rsidRPr="00B4105A" w:rsidRDefault="00A03D15" w:rsidP="009F72AE">
            <w:pPr>
              <w:spacing w:before="0"/>
              <w:rPr>
                <w:rFonts w:ascii="Times New Roman" w:hAnsi="Times New Roman" w:cs="Times New Roman"/>
                <w:noProof/>
                <w:szCs w:val="24"/>
              </w:rPr>
            </w:pPr>
          </w:p>
        </w:tc>
        <w:tc>
          <w:tcPr>
            <w:tcW w:w="5094"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Hem süreç hemde ürün ağırlıklı değerlendirme yapılması (Ö4)</w:t>
            </w:r>
          </w:p>
        </w:tc>
        <w:tc>
          <w:tcPr>
            <w:tcW w:w="550" w:type="dxa"/>
            <w:vMerge/>
          </w:tcPr>
          <w:p w:rsidR="00A03D15" w:rsidRPr="00B4105A" w:rsidRDefault="00A03D15" w:rsidP="009F72AE">
            <w:pPr>
              <w:spacing w:before="0"/>
              <w:rPr>
                <w:rFonts w:ascii="Times New Roman" w:hAnsi="Times New Roman" w:cs="Times New Roman"/>
                <w:noProof/>
                <w:szCs w:val="24"/>
              </w:rPr>
            </w:pPr>
          </w:p>
        </w:tc>
        <w:tc>
          <w:tcPr>
            <w:tcW w:w="735"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rPr>
          <w:trHeight w:val="392"/>
        </w:trPr>
        <w:tc>
          <w:tcPr>
            <w:tcW w:w="2340" w:type="dxa"/>
            <w:vMerge/>
          </w:tcPr>
          <w:p w:rsidR="00A03D15" w:rsidRPr="00B4105A" w:rsidRDefault="00A03D15" w:rsidP="009F72AE">
            <w:pPr>
              <w:spacing w:before="0"/>
              <w:rPr>
                <w:rFonts w:ascii="Times New Roman" w:hAnsi="Times New Roman" w:cs="Times New Roman"/>
                <w:noProof/>
                <w:szCs w:val="24"/>
              </w:rPr>
            </w:pPr>
          </w:p>
        </w:tc>
        <w:tc>
          <w:tcPr>
            <w:tcW w:w="5094"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İçerik iyi (Ö1)(Ö10)(Ö11)</w:t>
            </w:r>
          </w:p>
        </w:tc>
        <w:tc>
          <w:tcPr>
            <w:tcW w:w="550" w:type="dxa"/>
            <w:vMerge/>
          </w:tcPr>
          <w:p w:rsidR="00A03D15" w:rsidRPr="00B4105A" w:rsidRDefault="00A03D15" w:rsidP="009F72AE">
            <w:pPr>
              <w:spacing w:before="0"/>
              <w:rPr>
                <w:rFonts w:ascii="Times New Roman" w:hAnsi="Times New Roman" w:cs="Times New Roman"/>
                <w:noProof/>
                <w:szCs w:val="24"/>
              </w:rPr>
            </w:pPr>
          </w:p>
        </w:tc>
        <w:tc>
          <w:tcPr>
            <w:tcW w:w="735"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rPr>
          <w:trHeight w:val="468"/>
        </w:trPr>
        <w:tc>
          <w:tcPr>
            <w:tcW w:w="2340" w:type="dxa"/>
            <w:vMerge/>
          </w:tcPr>
          <w:p w:rsidR="00A03D15" w:rsidRPr="00B4105A" w:rsidRDefault="00A03D15" w:rsidP="009F72AE">
            <w:pPr>
              <w:spacing w:before="0"/>
              <w:rPr>
                <w:rFonts w:ascii="Times New Roman" w:hAnsi="Times New Roman" w:cs="Times New Roman"/>
                <w:noProof/>
                <w:szCs w:val="24"/>
              </w:rPr>
            </w:pPr>
          </w:p>
        </w:tc>
        <w:tc>
          <w:tcPr>
            <w:tcW w:w="5094"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Kazanımlar daha iyi(Ö1)(Ö2)(Ö10)(Ö11)</w:t>
            </w:r>
          </w:p>
        </w:tc>
        <w:tc>
          <w:tcPr>
            <w:tcW w:w="550" w:type="dxa"/>
            <w:vMerge/>
          </w:tcPr>
          <w:p w:rsidR="00A03D15" w:rsidRPr="00B4105A" w:rsidRDefault="00A03D15" w:rsidP="009F72AE">
            <w:pPr>
              <w:spacing w:before="0"/>
              <w:rPr>
                <w:rFonts w:ascii="Times New Roman" w:hAnsi="Times New Roman" w:cs="Times New Roman"/>
                <w:noProof/>
                <w:szCs w:val="24"/>
              </w:rPr>
            </w:pPr>
          </w:p>
        </w:tc>
        <w:tc>
          <w:tcPr>
            <w:tcW w:w="735"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rPr>
          <w:trHeight w:val="374"/>
        </w:trPr>
        <w:tc>
          <w:tcPr>
            <w:tcW w:w="2340" w:type="dxa"/>
            <w:vMerge/>
          </w:tcPr>
          <w:p w:rsidR="00A03D15" w:rsidRPr="00B4105A" w:rsidRDefault="00A03D15" w:rsidP="009F72AE">
            <w:pPr>
              <w:spacing w:before="0"/>
              <w:rPr>
                <w:rFonts w:ascii="Times New Roman" w:hAnsi="Times New Roman" w:cs="Times New Roman"/>
                <w:noProof/>
                <w:szCs w:val="24"/>
              </w:rPr>
            </w:pPr>
          </w:p>
        </w:tc>
        <w:tc>
          <w:tcPr>
            <w:tcW w:w="5094"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Öğrenci merkezli olması(Ö4)(Ö9)(Ö10)</w:t>
            </w:r>
          </w:p>
        </w:tc>
        <w:tc>
          <w:tcPr>
            <w:tcW w:w="550" w:type="dxa"/>
            <w:vMerge/>
          </w:tcPr>
          <w:p w:rsidR="00A03D15" w:rsidRPr="00B4105A" w:rsidRDefault="00A03D15" w:rsidP="009F72AE">
            <w:pPr>
              <w:spacing w:before="0"/>
              <w:rPr>
                <w:rFonts w:ascii="Times New Roman" w:hAnsi="Times New Roman" w:cs="Times New Roman"/>
                <w:noProof/>
                <w:szCs w:val="24"/>
              </w:rPr>
            </w:pPr>
          </w:p>
        </w:tc>
        <w:tc>
          <w:tcPr>
            <w:tcW w:w="735"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rPr>
          <w:trHeight w:val="416"/>
        </w:trPr>
        <w:tc>
          <w:tcPr>
            <w:tcW w:w="2340" w:type="dxa"/>
            <w:vMerge/>
          </w:tcPr>
          <w:p w:rsidR="00A03D15" w:rsidRPr="00B4105A" w:rsidRDefault="00A03D15" w:rsidP="009F72AE">
            <w:pPr>
              <w:spacing w:before="0"/>
              <w:rPr>
                <w:rFonts w:ascii="Times New Roman" w:hAnsi="Times New Roman" w:cs="Times New Roman"/>
                <w:noProof/>
                <w:szCs w:val="24"/>
              </w:rPr>
            </w:pPr>
          </w:p>
        </w:tc>
        <w:tc>
          <w:tcPr>
            <w:tcW w:w="5094"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Yöntem ve teknikler iyi (Ö2)(Ö3)(Ö9)</w:t>
            </w:r>
          </w:p>
        </w:tc>
        <w:tc>
          <w:tcPr>
            <w:tcW w:w="550" w:type="dxa"/>
            <w:vMerge/>
          </w:tcPr>
          <w:p w:rsidR="00A03D15" w:rsidRPr="00B4105A" w:rsidRDefault="00A03D15" w:rsidP="009F72AE">
            <w:pPr>
              <w:spacing w:before="0"/>
              <w:rPr>
                <w:rFonts w:ascii="Times New Roman" w:hAnsi="Times New Roman" w:cs="Times New Roman"/>
                <w:noProof/>
                <w:szCs w:val="24"/>
              </w:rPr>
            </w:pPr>
          </w:p>
        </w:tc>
        <w:tc>
          <w:tcPr>
            <w:tcW w:w="735"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rPr>
          <w:trHeight w:val="262"/>
        </w:trPr>
        <w:tc>
          <w:tcPr>
            <w:tcW w:w="2340"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ESKİ PROGRAM İYİ</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(Ö6)(Ö7)(Ö8)(Ö12)</w:t>
            </w:r>
          </w:p>
        </w:tc>
        <w:tc>
          <w:tcPr>
            <w:tcW w:w="5094"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Ders kitabının dili ağır olması (Ö8)</w:t>
            </w:r>
          </w:p>
        </w:tc>
        <w:tc>
          <w:tcPr>
            <w:tcW w:w="550"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4</w:t>
            </w:r>
          </w:p>
        </w:tc>
        <w:tc>
          <w:tcPr>
            <w:tcW w:w="735"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33</w:t>
            </w:r>
          </w:p>
        </w:tc>
      </w:tr>
      <w:tr w:rsidR="00A03D15" w:rsidRPr="00B4105A" w:rsidTr="009F72AE">
        <w:trPr>
          <w:trHeight w:val="422"/>
        </w:trPr>
        <w:tc>
          <w:tcPr>
            <w:tcW w:w="2340" w:type="dxa"/>
            <w:vMerge/>
          </w:tcPr>
          <w:p w:rsidR="00A03D15" w:rsidRPr="00B4105A" w:rsidRDefault="00A03D15" w:rsidP="009F72AE">
            <w:pPr>
              <w:spacing w:before="0"/>
              <w:rPr>
                <w:rFonts w:ascii="Times New Roman" w:hAnsi="Times New Roman" w:cs="Times New Roman"/>
                <w:noProof/>
                <w:szCs w:val="24"/>
              </w:rPr>
            </w:pPr>
          </w:p>
        </w:tc>
        <w:tc>
          <w:tcPr>
            <w:tcW w:w="5094"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Eski programa alışık olması (Ö7)(Ö8)(Ö12)</w:t>
            </w:r>
          </w:p>
        </w:tc>
        <w:tc>
          <w:tcPr>
            <w:tcW w:w="550" w:type="dxa"/>
            <w:vMerge/>
          </w:tcPr>
          <w:p w:rsidR="00A03D15" w:rsidRPr="00B4105A" w:rsidRDefault="00A03D15" w:rsidP="009F72AE">
            <w:pPr>
              <w:spacing w:before="0"/>
              <w:rPr>
                <w:rFonts w:ascii="Times New Roman" w:hAnsi="Times New Roman" w:cs="Times New Roman"/>
                <w:noProof/>
                <w:szCs w:val="24"/>
              </w:rPr>
            </w:pPr>
          </w:p>
        </w:tc>
        <w:tc>
          <w:tcPr>
            <w:tcW w:w="735"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rPr>
          <w:trHeight w:val="430"/>
        </w:trPr>
        <w:tc>
          <w:tcPr>
            <w:tcW w:w="2340" w:type="dxa"/>
            <w:vMerge/>
          </w:tcPr>
          <w:p w:rsidR="00A03D15" w:rsidRPr="00B4105A" w:rsidRDefault="00A03D15" w:rsidP="009F72AE">
            <w:pPr>
              <w:spacing w:before="0"/>
              <w:rPr>
                <w:rFonts w:ascii="Times New Roman" w:hAnsi="Times New Roman" w:cs="Times New Roman"/>
                <w:noProof/>
                <w:szCs w:val="24"/>
              </w:rPr>
            </w:pPr>
          </w:p>
        </w:tc>
        <w:tc>
          <w:tcPr>
            <w:tcW w:w="5094"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Konuların anlatış sırasının daha iyi olması(Ö6)(Ö7)(Ö12)</w:t>
            </w:r>
          </w:p>
        </w:tc>
        <w:tc>
          <w:tcPr>
            <w:tcW w:w="550" w:type="dxa"/>
            <w:vMerge/>
          </w:tcPr>
          <w:p w:rsidR="00A03D15" w:rsidRPr="00B4105A" w:rsidRDefault="00A03D15" w:rsidP="009F72AE">
            <w:pPr>
              <w:spacing w:before="0"/>
              <w:rPr>
                <w:rFonts w:ascii="Times New Roman" w:hAnsi="Times New Roman" w:cs="Times New Roman"/>
                <w:noProof/>
                <w:szCs w:val="24"/>
              </w:rPr>
            </w:pPr>
          </w:p>
        </w:tc>
        <w:tc>
          <w:tcPr>
            <w:tcW w:w="735"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rPr>
          <w:trHeight w:val="497"/>
        </w:trPr>
        <w:tc>
          <w:tcPr>
            <w:tcW w:w="2340" w:type="dxa"/>
            <w:vMerge/>
          </w:tcPr>
          <w:p w:rsidR="00A03D15" w:rsidRPr="00B4105A" w:rsidRDefault="00A03D15" w:rsidP="009F72AE">
            <w:pPr>
              <w:spacing w:before="0"/>
              <w:rPr>
                <w:rFonts w:ascii="Times New Roman" w:hAnsi="Times New Roman" w:cs="Times New Roman"/>
                <w:noProof/>
                <w:szCs w:val="24"/>
              </w:rPr>
            </w:pPr>
          </w:p>
        </w:tc>
        <w:tc>
          <w:tcPr>
            <w:tcW w:w="5094"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Öğretmenlere fazla iş yükü getirmemesi (Ö8)(Ö12)</w:t>
            </w:r>
          </w:p>
        </w:tc>
        <w:tc>
          <w:tcPr>
            <w:tcW w:w="550" w:type="dxa"/>
            <w:vMerge/>
          </w:tcPr>
          <w:p w:rsidR="00A03D15" w:rsidRPr="00B4105A" w:rsidRDefault="00A03D15" w:rsidP="009F72AE">
            <w:pPr>
              <w:spacing w:before="0"/>
              <w:rPr>
                <w:rFonts w:ascii="Times New Roman" w:hAnsi="Times New Roman" w:cs="Times New Roman"/>
                <w:noProof/>
                <w:szCs w:val="24"/>
              </w:rPr>
            </w:pPr>
          </w:p>
        </w:tc>
        <w:tc>
          <w:tcPr>
            <w:tcW w:w="735"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c>
          <w:tcPr>
            <w:tcW w:w="2340"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TOPLAM</w:t>
            </w:r>
          </w:p>
        </w:tc>
        <w:tc>
          <w:tcPr>
            <w:tcW w:w="5094" w:type="dxa"/>
          </w:tcPr>
          <w:p w:rsidR="00A03D15" w:rsidRPr="00B4105A" w:rsidRDefault="00A03D15" w:rsidP="009F72AE">
            <w:pPr>
              <w:spacing w:before="0"/>
              <w:rPr>
                <w:rFonts w:ascii="Times New Roman" w:hAnsi="Times New Roman" w:cs="Times New Roman"/>
                <w:noProof/>
                <w:szCs w:val="24"/>
              </w:rPr>
            </w:pPr>
          </w:p>
        </w:tc>
        <w:tc>
          <w:tcPr>
            <w:tcW w:w="550"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12</w:t>
            </w:r>
          </w:p>
        </w:tc>
        <w:tc>
          <w:tcPr>
            <w:tcW w:w="735"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100</w:t>
            </w:r>
          </w:p>
        </w:tc>
      </w:tr>
    </w:tbl>
    <w:p w:rsidR="00A03D15" w:rsidRPr="00B4105A" w:rsidRDefault="00A03D15" w:rsidP="00A03D15">
      <w:pPr>
        <w:spacing w:before="0" w:line="240" w:lineRule="auto"/>
        <w:ind w:firstLine="0"/>
        <w:rPr>
          <w:rFonts w:ascii="Times New Roman" w:hAnsi="Times New Roman" w:cs="Times New Roman"/>
          <w:noProof/>
          <w:szCs w:val="24"/>
        </w:rPr>
      </w:pPr>
    </w:p>
    <w:p w:rsidR="00A03D15" w:rsidRPr="00B4105A" w:rsidRDefault="00A03D15" w:rsidP="00A03D15">
      <w:pPr>
        <w:spacing w:before="0" w:line="240" w:lineRule="auto"/>
        <w:ind w:firstLine="0"/>
        <w:rPr>
          <w:rFonts w:ascii="Times New Roman" w:hAnsi="Times New Roman" w:cs="Times New Roman"/>
          <w:noProof/>
          <w:szCs w:val="24"/>
        </w:rPr>
      </w:pPr>
    </w:p>
    <w:p w:rsidR="00A03D15" w:rsidRPr="00B4105A" w:rsidRDefault="00A03D15" w:rsidP="00442004">
      <w:pPr>
        <w:spacing w:before="0" w:line="240" w:lineRule="auto"/>
        <w:ind w:firstLine="708"/>
        <w:rPr>
          <w:rFonts w:ascii="Times New Roman" w:hAnsi="Times New Roman" w:cs="Times New Roman"/>
          <w:noProof/>
          <w:szCs w:val="24"/>
        </w:rPr>
      </w:pPr>
      <w:r w:rsidRPr="00B4105A">
        <w:rPr>
          <w:rFonts w:ascii="Times New Roman" w:hAnsi="Times New Roman" w:cs="Times New Roman"/>
          <w:noProof/>
          <w:szCs w:val="24"/>
        </w:rPr>
        <w:lastRenderedPageBreak/>
        <w:t>Bu tabloya göre araştırmaya katılan öğretmenlerin % 33’ü eski felsefe programının; % 67’si de yeni  programın eski programa göre daha iyi olduğunu  belirtmişlerdir.</w:t>
      </w:r>
    </w:p>
    <w:p w:rsidR="00A03D15" w:rsidRPr="00B4105A" w:rsidRDefault="00A03D15" w:rsidP="00A03D15">
      <w:pPr>
        <w:spacing w:before="0" w:line="240" w:lineRule="auto"/>
        <w:ind w:firstLine="0"/>
        <w:rPr>
          <w:rFonts w:ascii="Times New Roman" w:hAnsi="Times New Roman" w:cs="Times New Roman"/>
          <w:noProof/>
          <w:szCs w:val="24"/>
        </w:rPr>
      </w:pPr>
      <w:r w:rsidRPr="00B4105A">
        <w:rPr>
          <w:rFonts w:ascii="Times New Roman" w:hAnsi="Times New Roman" w:cs="Times New Roman"/>
          <w:noProof/>
          <w:szCs w:val="24"/>
        </w:rPr>
        <w:t>Araştırmaya katılan öğretmenlerden eski programın daha iyi görüşünde olanlar, ders kitabının dilinin ağır olduğunu; eski programa alışık oldukalarını;  konu anlatış sırasının eski programda daha iyi olduğunu; öğretmenlere daha çok iş yükü getirdiğini ve sski yöntem ve tekniklerin daha iyi olduğunu belirtmişlerdir. Yeni programın daha iyi olduğu görüşünde olanlar, eski programın günün şartlarına cevap veremediğini; yeni programda hem süreç hemde ürün ağırlıklı değerlendirme yapıldığını;  içeriğin daha iyi olduğunu;  kazanımların eski programa göre iyi olduğunu; öğrenci merkezli olduğunu  ve yöntem - tekniklerin daha iyi olduğunu belirtmişlerdir.</w:t>
      </w:r>
    </w:p>
    <w:p w:rsidR="00A03D15" w:rsidRPr="00B4105A" w:rsidRDefault="00A03D15" w:rsidP="00A03D15">
      <w:pPr>
        <w:spacing w:before="0" w:line="240" w:lineRule="auto"/>
        <w:rPr>
          <w:rFonts w:ascii="Times New Roman" w:hAnsi="Times New Roman" w:cs="Times New Roman"/>
          <w:noProof/>
          <w:szCs w:val="24"/>
        </w:rPr>
      </w:pPr>
    </w:p>
    <w:p w:rsidR="00A03D15" w:rsidRPr="00B4105A" w:rsidRDefault="00A03D15" w:rsidP="00442004">
      <w:pPr>
        <w:spacing w:before="0" w:line="240" w:lineRule="auto"/>
        <w:ind w:firstLine="708"/>
        <w:rPr>
          <w:rFonts w:ascii="Times New Roman" w:hAnsi="Times New Roman" w:cs="Times New Roman"/>
          <w:noProof/>
          <w:szCs w:val="24"/>
        </w:rPr>
      </w:pPr>
      <w:r w:rsidRPr="00B4105A">
        <w:rPr>
          <w:rFonts w:ascii="Times New Roman" w:hAnsi="Times New Roman" w:cs="Times New Roman"/>
          <w:b/>
          <w:noProof/>
          <w:szCs w:val="24"/>
        </w:rPr>
        <w:t xml:space="preserve">Tablo 4: </w:t>
      </w:r>
      <w:r w:rsidRPr="00B4105A">
        <w:rPr>
          <w:rFonts w:ascii="Times New Roman" w:hAnsi="Times New Roman" w:cs="Times New Roman"/>
          <w:noProof/>
          <w:szCs w:val="24"/>
        </w:rPr>
        <w:t>Yeni Programdaki Kazanımlar (Hedefler) Hakkında Öğretmenlerin Düşünceleri</w:t>
      </w:r>
    </w:p>
    <w:tbl>
      <w:tblPr>
        <w:tblStyle w:val="TabloKlavuzu"/>
        <w:tblW w:w="0" w:type="auto"/>
        <w:tblLayout w:type="fixed"/>
        <w:tblLook w:val="04A0"/>
      </w:tblPr>
      <w:tblGrid>
        <w:gridCol w:w="1701"/>
        <w:gridCol w:w="5812"/>
        <w:gridCol w:w="552"/>
        <w:gridCol w:w="546"/>
      </w:tblGrid>
      <w:tr w:rsidR="00A03D15" w:rsidRPr="00B4105A" w:rsidTr="00442004">
        <w:tc>
          <w:tcPr>
            <w:tcW w:w="1701" w:type="dxa"/>
          </w:tcPr>
          <w:p w:rsidR="00A03D15" w:rsidRPr="00B4105A" w:rsidRDefault="00A03D15" w:rsidP="00442004">
            <w:pPr>
              <w:spacing w:before="0"/>
              <w:jc w:val="left"/>
              <w:rPr>
                <w:rFonts w:ascii="Times New Roman" w:hAnsi="Times New Roman" w:cs="Times New Roman"/>
                <w:noProof/>
                <w:szCs w:val="24"/>
              </w:rPr>
            </w:pPr>
          </w:p>
        </w:tc>
        <w:tc>
          <w:tcPr>
            <w:tcW w:w="5812" w:type="dxa"/>
          </w:tcPr>
          <w:p w:rsidR="00A03D15" w:rsidRPr="00B4105A" w:rsidRDefault="00A03D15" w:rsidP="00442004">
            <w:pPr>
              <w:spacing w:before="0"/>
              <w:jc w:val="left"/>
              <w:rPr>
                <w:rFonts w:ascii="Times New Roman" w:hAnsi="Times New Roman" w:cs="Times New Roman"/>
                <w:noProof/>
                <w:szCs w:val="24"/>
              </w:rPr>
            </w:pPr>
          </w:p>
        </w:tc>
        <w:tc>
          <w:tcPr>
            <w:tcW w:w="552" w:type="dxa"/>
          </w:tcPr>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N</w:t>
            </w:r>
          </w:p>
        </w:tc>
        <w:tc>
          <w:tcPr>
            <w:tcW w:w="546" w:type="dxa"/>
          </w:tcPr>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w:t>
            </w:r>
          </w:p>
        </w:tc>
      </w:tr>
      <w:tr w:rsidR="00A03D15" w:rsidRPr="00B4105A" w:rsidTr="00442004">
        <w:trPr>
          <w:trHeight w:val="337"/>
        </w:trPr>
        <w:tc>
          <w:tcPr>
            <w:tcW w:w="1701" w:type="dxa"/>
            <w:vMerge w:val="restart"/>
          </w:tcPr>
          <w:p w:rsidR="00A03D15" w:rsidRPr="00B4105A" w:rsidRDefault="00A03D15" w:rsidP="00442004">
            <w:pPr>
              <w:spacing w:before="0"/>
              <w:jc w:val="left"/>
              <w:rPr>
                <w:rFonts w:ascii="Times New Roman" w:hAnsi="Times New Roman" w:cs="Times New Roman"/>
                <w:noProof/>
                <w:szCs w:val="24"/>
              </w:rPr>
            </w:pPr>
          </w:p>
          <w:p w:rsidR="00A03D15" w:rsidRPr="00B4105A" w:rsidRDefault="00A03D15" w:rsidP="00442004">
            <w:pPr>
              <w:spacing w:before="0"/>
              <w:jc w:val="left"/>
              <w:rPr>
                <w:rFonts w:ascii="Times New Roman" w:hAnsi="Times New Roman" w:cs="Times New Roman"/>
                <w:noProof/>
                <w:szCs w:val="24"/>
              </w:rPr>
            </w:pPr>
          </w:p>
          <w:p w:rsidR="00A03D15" w:rsidRPr="00B4105A" w:rsidRDefault="00A03D15" w:rsidP="00442004">
            <w:pPr>
              <w:spacing w:before="0"/>
              <w:jc w:val="left"/>
              <w:rPr>
                <w:rFonts w:ascii="Times New Roman" w:hAnsi="Times New Roman" w:cs="Times New Roman"/>
                <w:noProof/>
                <w:szCs w:val="24"/>
              </w:rPr>
            </w:pPr>
          </w:p>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OLUMLU</w:t>
            </w:r>
          </w:p>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(Ö1)(Ö2)(Ö3)</w:t>
            </w:r>
          </w:p>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(Ö4)(Ö5)(Ö9)</w:t>
            </w:r>
          </w:p>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(Ö10)(Ö11)</w:t>
            </w:r>
          </w:p>
          <w:p w:rsidR="00A03D15" w:rsidRPr="00B4105A" w:rsidRDefault="00A03D15" w:rsidP="00442004">
            <w:pPr>
              <w:spacing w:before="0"/>
              <w:jc w:val="left"/>
              <w:rPr>
                <w:rFonts w:ascii="Times New Roman" w:hAnsi="Times New Roman" w:cs="Times New Roman"/>
                <w:noProof/>
                <w:szCs w:val="24"/>
              </w:rPr>
            </w:pPr>
          </w:p>
        </w:tc>
        <w:tc>
          <w:tcPr>
            <w:tcW w:w="5812" w:type="dxa"/>
          </w:tcPr>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Bireysel farklar dikkate alınmış(Ö2)(Ö3)</w:t>
            </w:r>
          </w:p>
        </w:tc>
        <w:tc>
          <w:tcPr>
            <w:tcW w:w="552" w:type="dxa"/>
            <w:vMerge w:val="restart"/>
          </w:tcPr>
          <w:p w:rsidR="00A03D15" w:rsidRPr="00B4105A" w:rsidRDefault="00A03D15" w:rsidP="00442004">
            <w:pPr>
              <w:spacing w:before="0"/>
              <w:jc w:val="left"/>
              <w:rPr>
                <w:rFonts w:ascii="Times New Roman" w:hAnsi="Times New Roman" w:cs="Times New Roman"/>
                <w:noProof/>
                <w:szCs w:val="24"/>
              </w:rPr>
            </w:pPr>
          </w:p>
          <w:p w:rsidR="00A03D15" w:rsidRPr="00B4105A" w:rsidRDefault="00A03D15" w:rsidP="00442004">
            <w:pPr>
              <w:spacing w:before="0"/>
              <w:jc w:val="left"/>
              <w:rPr>
                <w:rFonts w:ascii="Times New Roman" w:hAnsi="Times New Roman" w:cs="Times New Roman"/>
                <w:noProof/>
                <w:szCs w:val="24"/>
              </w:rPr>
            </w:pPr>
          </w:p>
          <w:p w:rsidR="00A03D15" w:rsidRPr="00B4105A" w:rsidRDefault="00A03D15" w:rsidP="00442004">
            <w:pPr>
              <w:spacing w:before="0"/>
              <w:jc w:val="left"/>
              <w:rPr>
                <w:rFonts w:ascii="Times New Roman" w:hAnsi="Times New Roman" w:cs="Times New Roman"/>
                <w:noProof/>
                <w:szCs w:val="24"/>
              </w:rPr>
            </w:pPr>
          </w:p>
          <w:p w:rsidR="00A03D15" w:rsidRPr="00B4105A" w:rsidRDefault="00A03D15" w:rsidP="00442004">
            <w:pPr>
              <w:spacing w:before="0"/>
              <w:jc w:val="left"/>
              <w:rPr>
                <w:rFonts w:ascii="Times New Roman" w:hAnsi="Times New Roman" w:cs="Times New Roman"/>
                <w:noProof/>
                <w:szCs w:val="24"/>
              </w:rPr>
            </w:pPr>
          </w:p>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8</w:t>
            </w:r>
          </w:p>
        </w:tc>
        <w:tc>
          <w:tcPr>
            <w:tcW w:w="546" w:type="dxa"/>
            <w:vMerge w:val="restart"/>
          </w:tcPr>
          <w:p w:rsidR="00A03D15" w:rsidRPr="00B4105A" w:rsidRDefault="00A03D15" w:rsidP="00442004">
            <w:pPr>
              <w:spacing w:before="0"/>
              <w:jc w:val="left"/>
              <w:rPr>
                <w:rFonts w:ascii="Times New Roman" w:hAnsi="Times New Roman" w:cs="Times New Roman"/>
                <w:noProof/>
                <w:szCs w:val="24"/>
              </w:rPr>
            </w:pPr>
          </w:p>
          <w:p w:rsidR="00A03D15" w:rsidRPr="00B4105A" w:rsidRDefault="00A03D15" w:rsidP="00442004">
            <w:pPr>
              <w:spacing w:before="0"/>
              <w:jc w:val="left"/>
              <w:rPr>
                <w:rFonts w:ascii="Times New Roman" w:hAnsi="Times New Roman" w:cs="Times New Roman"/>
                <w:noProof/>
                <w:szCs w:val="24"/>
              </w:rPr>
            </w:pPr>
          </w:p>
          <w:p w:rsidR="00A03D15" w:rsidRPr="00B4105A" w:rsidRDefault="00A03D15" w:rsidP="00442004">
            <w:pPr>
              <w:spacing w:before="0"/>
              <w:jc w:val="left"/>
              <w:rPr>
                <w:rFonts w:ascii="Times New Roman" w:hAnsi="Times New Roman" w:cs="Times New Roman"/>
                <w:noProof/>
                <w:szCs w:val="24"/>
              </w:rPr>
            </w:pPr>
          </w:p>
          <w:p w:rsidR="00A03D15" w:rsidRPr="00B4105A" w:rsidRDefault="00A03D15" w:rsidP="00442004">
            <w:pPr>
              <w:spacing w:before="0"/>
              <w:jc w:val="left"/>
              <w:rPr>
                <w:rFonts w:ascii="Times New Roman" w:hAnsi="Times New Roman" w:cs="Times New Roman"/>
                <w:noProof/>
                <w:szCs w:val="24"/>
              </w:rPr>
            </w:pPr>
          </w:p>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67</w:t>
            </w:r>
          </w:p>
        </w:tc>
      </w:tr>
      <w:tr w:rsidR="00A03D15" w:rsidRPr="00B4105A" w:rsidTr="00442004">
        <w:trPr>
          <w:trHeight w:val="355"/>
        </w:trPr>
        <w:tc>
          <w:tcPr>
            <w:tcW w:w="1701" w:type="dxa"/>
            <w:vMerge/>
          </w:tcPr>
          <w:p w:rsidR="00A03D15" w:rsidRPr="00B4105A" w:rsidRDefault="00A03D15" w:rsidP="00442004">
            <w:pPr>
              <w:spacing w:before="0"/>
              <w:jc w:val="left"/>
              <w:rPr>
                <w:rFonts w:ascii="Times New Roman" w:hAnsi="Times New Roman" w:cs="Times New Roman"/>
                <w:noProof/>
                <w:szCs w:val="24"/>
              </w:rPr>
            </w:pPr>
          </w:p>
        </w:tc>
        <w:tc>
          <w:tcPr>
            <w:tcW w:w="5812" w:type="dxa"/>
          </w:tcPr>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Duyuşsal yönden öğrencileri geliştirmesi(Ö3)(Ö10)</w:t>
            </w:r>
          </w:p>
        </w:tc>
        <w:tc>
          <w:tcPr>
            <w:tcW w:w="552" w:type="dxa"/>
            <w:vMerge/>
          </w:tcPr>
          <w:p w:rsidR="00A03D15" w:rsidRPr="00B4105A" w:rsidRDefault="00A03D15" w:rsidP="00442004">
            <w:pPr>
              <w:spacing w:before="0"/>
              <w:jc w:val="left"/>
              <w:rPr>
                <w:rFonts w:ascii="Times New Roman" w:hAnsi="Times New Roman" w:cs="Times New Roman"/>
                <w:noProof/>
                <w:szCs w:val="24"/>
              </w:rPr>
            </w:pPr>
          </w:p>
        </w:tc>
        <w:tc>
          <w:tcPr>
            <w:tcW w:w="546" w:type="dxa"/>
            <w:vMerge/>
          </w:tcPr>
          <w:p w:rsidR="00A03D15" w:rsidRPr="00B4105A" w:rsidRDefault="00A03D15" w:rsidP="00442004">
            <w:pPr>
              <w:spacing w:before="0"/>
              <w:jc w:val="left"/>
              <w:rPr>
                <w:rFonts w:ascii="Times New Roman" w:hAnsi="Times New Roman" w:cs="Times New Roman"/>
                <w:noProof/>
                <w:szCs w:val="24"/>
              </w:rPr>
            </w:pPr>
          </w:p>
        </w:tc>
      </w:tr>
      <w:tr w:rsidR="00A03D15" w:rsidRPr="00B4105A" w:rsidTr="00442004">
        <w:trPr>
          <w:trHeight w:val="374"/>
        </w:trPr>
        <w:tc>
          <w:tcPr>
            <w:tcW w:w="1701" w:type="dxa"/>
            <w:vMerge/>
          </w:tcPr>
          <w:p w:rsidR="00A03D15" w:rsidRPr="00B4105A" w:rsidRDefault="00A03D15" w:rsidP="00442004">
            <w:pPr>
              <w:spacing w:before="0"/>
              <w:jc w:val="left"/>
              <w:rPr>
                <w:rFonts w:ascii="Times New Roman" w:hAnsi="Times New Roman" w:cs="Times New Roman"/>
                <w:noProof/>
                <w:szCs w:val="24"/>
              </w:rPr>
            </w:pPr>
          </w:p>
        </w:tc>
        <w:tc>
          <w:tcPr>
            <w:tcW w:w="5812" w:type="dxa"/>
          </w:tcPr>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Kazanımlar açık ve net(Ö1)(Ö3)(Ö4)(Ö5)(Ö9) (Ö10)(Ö11)</w:t>
            </w:r>
          </w:p>
        </w:tc>
        <w:tc>
          <w:tcPr>
            <w:tcW w:w="552" w:type="dxa"/>
            <w:vMerge/>
          </w:tcPr>
          <w:p w:rsidR="00A03D15" w:rsidRPr="00B4105A" w:rsidRDefault="00A03D15" w:rsidP="00442004">
            <w:pPr>
              <w:spacing w:before="0"/>
              <w:jc w:val="left"/>
              <w:rPr>
                <w:rFonts w:ascii="Times New Roman" w:hAnsi="Times New Roman" w:cs="Times New Roman"/>
                <w:noProof/>
                <w:szCs w:val="24"/>
              </w:rPr>
            </w:pPr>
          </w:p>
        </w:tc>
        <w:tc>
          <w:tcPr>
            <w:tcW w:w="546" w:type="dxa"/>
            <w:vMerge/>
          </w:tcPr>
          <w:p w:rsidR="00A03D15" w:rsidRPr="00B4105A" w:rsidRDefault="00A03D15" w:rsidP="00442004">
            <w:pPr>
              <w:spacing w:before="0"/>
              <w:jc w:val="left"/>
              <w:rPr>
                <w:rFonts w:ascii="Times New Roman" w:hAnsi="Times New Roman" w:cs="Times New Roman"/>
                <w:noProof/>
                <w:szCs w:val="24"/>
              </w:rPr>
            </w:pPr>
          </w:p>
        </w:tc>
      </w:tr>
      <w:tr w:rsidR="00A03D15" w:rsidRPr="00B4105A" w:rsidTr="00442004">
        <w:trPr>
          <w:trHeight w:val="336"/>
        </w:trPr>
        <w:tc>
          <w:tcPr>
            <w:tcW w:w="1701" w:type="dxa"/>
            <w:vMerge/>
          </w:tcPr>
          <w:p w:rsidR="00A03D15" w:rsidRPr="00B4105A" w:rsidRDefault="00A03D15" w:rsidP="00442004">
            <w:pPr>
              <w:spacing w:before="0"/>
              <w:jc w:val="left"/>
              <w:rPr>
                <w:rFonts w:ascii="Times New Roman" w:hAnsi="Times New Roman" w:cs="Times New Roman"/>
                <w:noProof/>
                <w:szCs w:val="24"/>
              </w:rPr>
            </w:pPr>
          </w:p>
        </w:tc>
        <w:tc>
          <w:tcPr>
            <w:tcW w:w="5812" w:type="dxa"/>
          </w:tcPr>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Kazanımlar müfredata uygun(Ö3)(Ö9)(Ö10)</w:t>
            </w:r>
          </w:p>
        </w:tc>
        <w:tc>
          <w:tcPr>
            <w:tcW w:w="552" w:type="dxa"/>
            <w:vMerge/>
          </w:tcPr>
          <w:p w:rsidR="00A03D15" w:rsidRPr="00B4105A" w:rsidRDefault="00A03D15" w:rsidP="00442004">
            <w:pPr>
              <w:spacing w:before="0"/>
              <w:jc w:val="left"/>
              <w:rPr>
                <w:rFonts w:ascii="Times New Roman" w:hAnsi="Times New Roman" w:cs="Times New Roman"/>
                <w:noProof/>
                <w:szCs w:val="24"/>
              </w:rPr>
            </w:pPr>
          </w:p>
        </w:tc>
        <w:tc>
          <w:tcPr>
            <w:tcW w:w="546" w:type="dxa"/>
            <w:vMerge/>
          </w:tcPr>
          <w:p w:rsidR="00A03D15" w:rsidRPr="00B4105A" w:rsidRDefault="00A03D15" w:rsidP="00442004">
            <w:pPr>
              <w:spacing w:before="0"/>
              <w:jc w:val="left"/>
              <w:rPr>
                <w:rFonts w:ascii="Times New Roman" w:hAnsi="Times New Roman" w:cs="Times New Roman"/>
                <w:noProof/>
                <w:szCs w:val="24"/>
              </w:rPr>
            </w:pPr>
          </w:p>
        </w:tc>
      </w:tr>
      <w:tr w:rsidR="00A03D15" w:rsidRPr="00B4105A" w:rsidTr="00442004">
        <w:trPr>
          <w:trHeight w:val="205"/>
        </w:trPr>
        <w:tc>
          <w:tcPr>
            <w:tcW w:w="1701" w:type="dxa"/>
            <w:vMerge/>
          </w:tcPr>
          <w:p w:rsidR="00A03D15" w:rsidRPr="00B4105A" w:rsidRDefault="00A03D15" w:rsidP="00442004">
            <w:pPr>
              <w:spacing w:before="0"/>
              <w:jc w:val="left"/>
              <w:rPr>
                <w:rFonts w:ascii="Times New Roman" w:hAnsi="Times New Roman" w:cs="Times New Roman"/>
                <w:noProof/>
                <w:szCs w:val="24"/>
              </w:rPr>
            </w:pPr>
          </w:p>
        </w:tc>
        <w:tc>
          <w:tcPr>
            <w:tcW w:w="5812" w:type="dxa"/>
          </w:tcPr>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Kazanımların sayısı yeterli(Ö1)(Ö2)(Ö4)(Ö5)(Ö11)</w:t>
            </w:r>
          </w:p>
        </w:tc>
        <w:tc>
          <w:tcPr>
            <w:tcW w:w="552" w:type="dxa"/>
            <w:vMerge/>
          </w:tcPr>
          <w:p w:rsidR="00A03D15" w:rsidRPr="00B4105A" w:rsidRDefault="00A03D15" w:rsidP="00442004">
            <w:pPr>
              <w:spacing w:before="0"/>
              <w:jc w:val="left"/>
              <w:rPr>
                <w:rFonts w:ascii="Times New Roman" w:hAnsi="Times New Roman" w:cs="Times New Roman"/>
                <w:noProof/>
                <w:szCs w:val="24"/>
              </w:rPr>
            </w:pPr>
          </w:p>
        </w:tc>
        <w:tc>
          <w:tcPr>
            <w:tcW w:w="546" w:type="dxa"/>
            <w:vMerge/>
          </w:tcPr>
          <w:p w:rsidR="00A03D15" w:rsidRPr="00B4105A" w:rsidRDefault="00A03D15" w:rsidP="00442004">
            <w:pPr>
              <w:spacing w:before="0"/>
              <w:jc w:val="left"/>
              <w:rPr>
                <w:rFonts w:ascii="Times New Roman" w:hAnsi="Times New Roman" w:cs="Times New Roman"/>
                <w:noProof/>
                <w:szCs w:val="24"/>
              </w:rPr>
            </w:pPr>
          </w:p>
        </w:tc>
      </w:tr>
      <w:tr w:rsidR="00A03D15" w:rsidRPr="00B4105A" w:rsidTr="00442004">
        <w:trPr>
          <w:trHeight w:val="371"/>
        </w:trPr>
        <w:tc>
          <w:tcPr>
            <w:tcW w:w="1701" w:type="dxa"/>
            <w:vMerge/>
          </w:tcPr>
          <w:p w:rsidR="00A03D15" w:rsidRPr="00B4105A" w:rsidRDefault="00A03D15" w:rsidP="00442004">
            <w:pPr>
              <w:spacing w:before="0"/>
              <w:jc w:val="left"/>
              <w:rPr>
                <w:rFonts w:ascii="Times New Roman" w:hAnsi="Times New Roman" w:cs="Times New Roman"/>
                <w:noProof/>
                <w:szCs w:val="24"/>
              </w:rPr>
            </w:pPr>
          </w:p>
        </w:tc>
        <w:tc>
          <w:tcPr>
            <w:tcW w:w="5812" w:type="dxa"/>
          </w:tcPr>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Öğrenci seviyesine uygun düzenlenmesi(Ö4)(Ö9) (Ö10)(Ö11)</w:t>
            </w:r>
          </w:p>
        </w:tc>
        <w:tc>
          <w:tcPr>
            <w:tcW w:w="552" w:type="dxa"/>
            <w:vMerge/>
          </w:tcPr>
          <w:p w:rsidR="00A03D15" w:rsidRPr="00B4105A" w:rsidRDefault="00A03D15" w:rsidP="00442004">
            <w:pPr>
              <w:spacing w:before="0"/>
              <w:jc w:val="left"/>
              <w:rPr>
                <w:rFonts w:ascii="Times New Roman" w:hAnsi="Times New Roman" w:cs="Times New Roman"/>
                <w:noProof/>
                <w:szCs w:val="24"/>
              </w:rPr>
            </w:pPr>
          </w:p>
        </w:tc>
        <w:tc>
          <w:tcPr>
            <w:tcW w:w="546" w:type="dxa"/>
            <w:vMerge/>
          </w:tcPr>
          <w:p w:rsidR="00A03D15" w:rsidRPr="00B4105A" w:rsidRDefault="00A03D15" w:rsidP="00442004">
            <w:pPr>
              <w:spacing w:before="0"/>
              <w:jc w:val="left"/>
              <w:rPr>
                <w:rFonts w:ascii="Times New Roman" w:hAnsi="Times New Roman" w:cs="Times New Roman"/>
                <w:noProof/>
                <w:szCs w:val="24"/>
              </w:rPr>
            </w:pPr>
          </w:p>
        </w:tc>
      </w:tr>
      <w:tr w:rsidR="00A03D15" w:rsidRPr="00B4105A" w:rsidTr="00442004">
        <w:trPr>
          <w:trHeight w:val="504"/>
        </w:trPr>
        <w:tc>
          <w:tcPr>
            <w:tcW w:w="1701" w:type="dxa"/>
            <w:vMerge/>
          </w:tcPr>
          <w:p w:rsidR="00A03D15" w:rsidRPr="00B4105A" w:rsidRDefault="00A03D15" w:rsidP="00442004">
            <w:pPr>
              <w:spacing w:before="0"/>
              <w:jc w:val="left"/>
              <w:rPr>
                <w:rFonts w:ascii="Times New Roman" w:hAnsi="Times New Roman" w:cs="Times New Roman"/>
                <w:noProof/>
                <w:szCs w:val="24"/>
              </w:rPr>
            </w:pPr>
          </w:p>
        </w:tc>
        <w:tc>
          <w:tcPr>
            <w:tcW w:w="5812" w:type="dxa"/>
          </w:tcPr>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Üst düzey bilişsel davranışlar kazandırmakta(Ö1)(Ö9)</w:t>
            </w:r>
          </w:p>
        </w:tc>
        <w:tc>
          <w:tcPr>
            <w:tcW w:w="552" w:type="dxa"/>
            <w:vMerge/>
          </w:tcPr>
          <w:p w:rsidR="00A03D15" w:rsidRPr="00B4105A" w:rsidRDefault="00A03D15" w:rsidP="00442004">
            <w:pPr>
              <w:spacing w:before="0"/>
              <w:jc w:val="left"/>
              <w:rPr>
                <w:rFonts w:ascii="Times New Roman" w:hAnsi="Times New Roman" w:cs="Times New Roman"/>
                <w:noProof/>
                <w:szCs w:val="24"/>
              </w:rPr>
            </w:pPr>
          </w:p>
        </w:tc>
        <w:tc>
          <w:tcPr>
            <w:tcW w:w="546" w:type="dxa"/>
            <w:vMerge/>
          </w:tcPr>
          <w:p w:rsidR="00A03D15" w:rsidRPr="00B4105A" w:rsidRDefault="00A03D15" w:rsidP="00442004">
            <w:pPr>
              <w:spacing w:before="0"/>
              <w:jc w:val="left"/>
              <w:rPr>
                <w:rFonts w:ascii="Times New Roman" w:hAnsi="Times New Roman" w:cs="Times New Roman"/>
                <w:noProof/>
                <w:szCs w:val="24"/>
              </w:rPr>
            </w:pPr>
          </w:p>
        </w:tc>
      </w:tr>
      <w:tr w:rsidR="00A03D15" w:rsidRPr="00B4105A" w:rsidTr="00442004">
        <w:trPr>
          <w:trHeight w:val="374"/>
        </w:trPr>
        <w:tc>
          <w:tcPr>
            <w:tcW w:w="1701" w:type="dxa"/>
            <w:vMerge w:val="restart"/>
          </w:tcPr>
          <w:p w:rsidR="00A03D15" w:rsidRPr="00B4105A" w:rsidRDefault="00A03D15" w:rsidP="00442004">
            <w:pPr>
              <w:spacing w:before="0"/>
              <w:jc w:val="left"/>
              <w:rPr>
                <w:rFonts w:ascii="Times New Roman" w:hAnsi="Times New Roman" w:cs="Times New Roman"/>
                <w:noProof/>
                <w:szCs w:val="24"/>
              </w:rPr>
            </w:pPr>
          </w:p>
          <w:p w:rsidR="00A03D15" w:rsidRPr="00B4105A" w:rsidRDefault="00A03D15" w:rsidP="00442004">
            <w:pPr>
              <w:spacing w:before="0"/>
              <w:jc w:val="left"/>
              <w:rPr>
                <w:rFonts w:ascii="Times New Roman" w:hAnsi="Times New Roman" w:cs="Times New Roman"/>
                <w:noProof/>
                <w:szCs w:val="24"/>
              </w:rPr>
            </w:pPr>
          </w:p>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OLUMSUZ</w:t>
            </w:r>
          </w:p>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(Ö6)(Ö7)</w:t>
            </w:r>
          </w:p>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(Ö8)(Ö12)</w:t>
            </w:r>
          </w:p>
          <w:p w:rsidR="00A03D15" w:rsidRPr="00B4105A" w:rsidRDefault="00A03D15" w:rsidP="00442004">
            <w:pPr>
              <w:spacing w:before="0"/>
              <w:jc w:val="left"/>
              <w:rPr>
                <w:rFonts w:ascii="Times New Roman" w:hAnsi="Times New Roman" w:cs="Times New Roman"/>
                <w:noProof/>
                <w:szCs w:val="24"/>
              </w:rPr>
            </w:pPr>
          </w:p>
        </w:tc>
        <w:tc>
          <w:tcPr>
            <w:tcW w:w="5812" w:type="dxa"/>
          </w:tcPr>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Duyuşsal davranışları kazandırmamakta(Ö1)(Ö8)</w:t>
            </w:r>
          </w:p>
        </w:tc>
        <w:tc>
          <w:tcPr>
            <w:tcW w:w="552" w:type="dxa"/>
            <w:vMerge w:val="restart"/>
          </w:tcPr>
          <w:p w:rsidR="00A03D15" w:rsidRPr="00B4105A" w:rsidRDefault="00A03D15" w:rsidP="00442004">
            <w:pPr>
              <w:spacing w:before="0"/>
              <w:jc w:val="left"/>
              <w:rPr>
                <w:rFonts w:ascii="Times New Roman" w:hAnsi="Times New Roman" w:cs="Times New Roman"/>
                <w:noProof/>
                <w:szCs w:val="24"/>
              </w:rPr>
            </w:pPr>
          </w:p>
          <w:p w:rsidR="00A03D15" w:rsidRPr="00B4105A" w:rsidRDefault="00A03D15" w:rsidP="00442004">
            <w:pPr>
              <w:spacing w:before="0"/>
              <w:jc w:val="left"/>
              <w:rPr>
                <w:rFonts w:ascii="Times New Roman" w:hAnsi="Times New Roman" w:cs="Times New Roman"/>
                <w:noProof/>
                <w:szCs w:val="24"/>
              </w:rPr>
            </w:pPr>
          </w:p>
          <w:p w:rsidR="00A03D15" w:rsidRPr="00B4105A" w:rsidRDefault="00A03D15" w:rsidP="00442004">
            <w:pPr>
              <w:spacing w:before="0"/>
              <w:jc w:val="left"/>
              <w:rPr>
                <w:rFonts w:ascii="Times New Roman" w:hAnsi="Times New Roman" w:cs="Times New Roman"/>
                <w:noProof/>
                <w:szCs w:val="24"/>
              </w:rPr>
            </w:pPr>
          </w:p>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4</w:t>
            </w:r>
          </w:p>
        </w:tc>
        <w:tc>
          <w:tcPr>
            <w:tcW w:w="546" w:type="dxa"/>
            <w:vMerge w:val="restart"/>
          </w:tcPr>
          <w:p w:rsidR="00A03D15" w:rsidRPr="00B4105A" w:rsidRDefault="00A03D15" w:rsidP="00442004">
            <w:pPr>
              <w:spacing w:before="0"/>
              <w:jc w:val="left"/>
              <w:rPr>
                <w:rFonts w:ascii="Times New Roman" w:hAnsi="Times New Roman" w:cs="Times New Roman"/>
                <w:noProof/>
                <w:szCs w:val="24"/>
              </w:rPr>
            </w:pPr>
          </w:p>
          <w:p w:rsidR="00A03D15" w:rsidRPr="00B4105A" w:rsidRDefault="00A03D15" w:rsidP="00442004">
            <w:pPr>
              <w:spacing w:before="0"/>
              <w:jc w:val="left"/>
              <w:rPr>
                <w:rFonts w:ascii="Times New Roman" w:hAnsi="Times New Roman" w:cs="Times New Roman"/>
                <w:noProof/>
                <w:szCs w:val="24"/>
              </w:rPr>
            </w:pPr>
          </w:p>
          <w:p w:rsidR="00A03D15" w:rsidRPr="00B4105A" w:rsidRDefault="00A03D15" w:rsidP="00442004">
            <w:pPr>
              <w:spacing w:before="0"/>
              <w:jc w:val="left"/>
              <w:rPr>
                <w:rFonts w:ascii="Times New Roman" w:hAnsi="Times New Roman" w:cs="Times New Roman"/>
                <w:noProof/>
                <w:szCs w:val="24"/>
              </w:rPr>
            </w:pPr>
          </w:p>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33</w:t>
            </w:r>
          </w:p>
        </w:tc>
      </w:tr>
      <w:tr w:rsidR="00A03D15" w:rsidRPr="00B4105A" w:rsidTr="00442004">
        <w:trPr>
          <w:trHeight w:val="318"/>
        </w:trPr>
        <w:tc>
          <w:tcPr>
            <w:tcW w:w="1701" w:type="dxa"/>
            <w:vMerge/>
          </w:tcPr>
          <w:p w:rsidR="00A03D15" w:rsidRPr="00B4105A" w:rsidRDefault="00A03D15" w:rsidP="00442004">
            <w:pPr>
              <w:spacing w:before="0"/>
              <w:jc w:val="left"/>
              <w:rPr>
                <w:rFonts w:ascii="Times New Roman" w:hAnsi="Times New Roman" w:cs="Times New Roman"/>
                <w:noProof/>
                <w:szCs w:val="24"/>
              </w:rPr>
            </w:pPr>
          </w:p>
        </w:tc>
        <w:tc>
          <w:tcPr>
            <w:tcW w:w="5812" w:type="dxa"/>
          </w:tcPr>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İçeriğin kazanımlarla ilişkili olmaması(Ö2)(Ö7)(Ö8)</w:t>
            </w:r>
          </w:p>
        </w:tc>
        <w:tc>
          <w:tcPr>
            <w:tcW w:w="552" w:type="dxa"/>
            <w:vMerge/>
          </w:tcPr>
          <w:p w:rsidR="00A03D15" w:rsidRPr="00B4105A" w:rsidRDefault="00A03D15" w:rsidP="00442004">
            <w:pPr>
              <w:spacing w:before="0"/>
              <w:jc w:val="left"/>
              <w:rPr>
                <w:rFonts w:ascii="Times New Roman" w:hAnsi="Times New Roman" w:cs="Times New Roman"/>
                <w:noProof/>
                <w:szCs w:val="24"/>
              </w:rPr>
            </w:pPr>
          </w:p>
        </w:tc>
        <w:tc>
          <w:tcPr>
            <w:tcW w:w="546" w:type="dxa"/>
            <w:vMerge/>
          </w:tcPr>
          <w:p w:rsidR="00A03D15" w:rsidRPr="00B4105A" w:rsidRDefault="00A03D15" w:rsidP="00442004">
            <w:pPr>
              <w:spacing w:before="0"/>
              <w:jc w:val="left"/>
              <w:rPr>
                <w:rFonts w:ascii="Times New Roman" w:hAnsi="Times New Roman" w:cs="Times New Roman"/>
                <w:noProof/>
                <w:szCs w:val="24"/>
              </w:rPr>
            </w:pPr>
          </w:p>
        </w:tc>
      </w:tr>
      <w:tr w:rsidR="00A03D15" w:rsidRPr="00B4105A" w:rsidTr="00442004">
        <w:trPr>
          <w:trHeight w:val="374"/>
        </w:trPr>
        <w:tc>
          <w:tcPr>
            <w:tcW w:w="1701" w:type="dxa"/>
            <w:vMerge/>
          </w:tcPr>
          <w:p w:rsidR="00A03D15" w:rsidRPr="00B4105A" w:rsidRDefault="00A03D15" w:rsidP="00442004">
            <w:pPr>
              <w:spacing w:before="0"/>
              <w:jc w:val="left"/>
              <w:rPr>
                <w:rFonts w:ascii="Times New Roman" w:hAnsi="Times New Roman" w:cs="Times New Roman"/>
                <w:noProof/>
                <w:szCs w:val="24"/>
              </w:rPr>
            </w:pPr>
          </w:p>
        </w:tc>
        <w:tc>
          <w:tcPr>
            <w:tcW w:w="5812" w:type="dxa"/>
          </w:tcPr>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Kazanımlar belirlenirken coğrafi bölgelerin dikkate alınmaması(Ö7)(Ö12)</w:t>
            </w:r>
          </w:p>
        </w:tc>
        <w:tc>
          <w:tcPr>
            <w:tcW w:w="552" w:type="dxa"/>
            <w:vMerge/>
          </w:tcPr>
          <w:p w:rsidR="00A03D15" w:rsidRPr="00B4105A" w:rsidRDefault="00A03D15" w:rsidP="00442004">
            <w:pPr>
              <w:spacing w:before="0"/>
              <w:jc w:val="left"/>
              <w:rPr>
                <w:rFonts w:ascii="Times New Roman" w:hAnsi="Times New Roman" w:cs="Times New Roman"/>
                <w:noProof/>
                <w:szCs w:val="24"/>
              </w:rPr>
            </w:pPr>
          </w:p>
        </w:tc>
        <w:tc>
          <w:tcPr>
            <w:tcW w:w="546" w:type="dxa"/>
            <w:vMerge/>
          </w:tcPr>
          <w:p w:rsidR="00A03D15" w:rsidRPr="00B4105A" w:rsidRDefault="00A03D15" w:rsidP="00442004">
            <w:pPr>
              <w:spacing w:before="0"/>
              <w:jc w:val="left"/>
              <w:rPr>
                <w:rFonts w:ascii="Times New Roman" w:hAnsi="Times New Roman" w:cs="Times New Roman"/>
                <w:noProof/>
                <w:szCs w:val="24"/>
              </w:rPr>
            </w:pPr>
          </w:p>
        </w:tc>
      </w:tr>
      <w:tr w:rsidR="00A03D15" w:rsidRPr="00B4105A" w:rsidTr="00442004">
        <w:trPr>
          <w:trHeight w:val="168"/>
        </w:trPr>
        <w:tc>
          <w:tcPr>
            <w:tcW w:w="1701" w:type="dxa"/>
            <w:vMerge/>
          </w:tcPr>
          <w:p w:rsidR="00A03D15" w:rsidRPr="00B4105A" w:rsidRDefault="00A03D15" w:rsidP="00442004">
            <w:pPr>
              <w:spacing w:before="0"/>
              <w:jc w:val="left"/>
              <w:rPr>
                <w:rFonts w:ascii="Times New Roman" w:hAnsi="Times New Roman" w:cs="Times New Roman"/>
                <w:noProof/>
                <w:szCs w:val="24"/>
              </w:rPr>
            </w:pPr>
          </w:p>
        </w:tc>
        <w:tc>
          <w:tcPr>
            <w:tcW w:w="5812" w:type="dxa"/>
          </w:tcPr>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Kazanımların çok fazla olması(Ö7)(Ö8)(Ö12)</w:t>
            </w:r>
          </w:p>
        </w:tc>
        <w:tc>
          <w:tcPr>
            <w:tcW w:w="552" w:type="dxa"/>
            <w:vMerge/>
          </w:tcPr>
          <w:p w:rsidR="00A03D15" w:rsidRPr="00B4105A" w:rsidRDefault="00A03D15" w:rsidP="00442004">
            <w:pPr>
              <w:spacing w:before="0"/>
              <w:jc w:val="left"/>
              <w:rPr>
                <w:rFonts w:ascii="Times New Roman" w:hAnsi="Times New Roman" w:cs="Times New Roman"/>
                <w:noProof/>
                <w:szCs w:val="24"/>
              </w:rPr>
            </w:pPr>
          </w:p>
        </w:tc>
        <w:tc>
          <w:tcPr>
            <w:tcW w:w="546" w:type="dxa"/>
            <w:vMerge/>
          </w:tcPr>
          <w:p w:rsidR="00A03D15" w:rsidRPr="00B4105A" w:rsidRDefault="00A03D15" w:rsidP="00442004">
            <w:pPr>
              <w:spacing w:before="0"/>
              <w:jc w:val="left"/>
              <w:rPr>
                <w:rFonts w:ascii="Times New Roman" w:hAnsi="Times New Roman" w:cs="Times New Roman"/>
                <w:noProof/>
                <w:szCs w:val="24"/>
              </w:rPr>
            </w:pPr>
          </w:p>
        </w:tc>
      </w:tr>
      <w:tr w:rsidR="00A03D15" w:rsidRPr="00B4105A" w:rsidTr="00442004">
        <w:trPr>
          <w:trHeight w:val="206"/>
        </w:trPr>
        <w:tc>
          <w:tcPr>
            <w:tcW w:w="1701" w:type="dxa"/>
            <w:vMerge/>
          </w:tcPr>
          <w:p w:rsidR="00A03D15" w:rsidRPr="00B4105A" w:rsidRDefault="00A03D15" w:rsidP="00442004">
            <w:pPr>
              <w:spacing w:before="0"/>
              <w:jc w:val="left"/>
              <w:rPr>
                <w:rFonts w:ascii="Times New Roman" w:hAnsi="Times New Roman" w:cs="Times New Roman"/>
                <w:noProof/>
                <w:szCs w:val="24"/>
              </w:rPr>
            </w:pPr>
          </w:p>
        </w:tc>
        <w:tc>
          <w:tcPr>
            <w:tcW w:w="5812" w:type="dxa"/>
          </w:tcPr>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Kazanımların kazandırılmasının zor olması(Ö6)(Ö7)(Ö8)(Ö12)</w:t>
            </w:r>
          </w:p>
        </w:tc>
        <w:tc>
          <w:tcPr>
            <w:tcW w:w="552" w:type="dxa"/>
            <w:vMerge/>
          </w:tcPr>
          <w:p w:rsidR="00A03D15" w:rsidRPr="00B4105A" w:rsidRDefault="00A03D15" w:rsidP="00442004">
            <w:pPr>
              <w:spacing w:before="0"/>
              <w:jc w:val="left"/>
              <w:rPr>
                <w:rFonts w:ascii="Times New Roman" w:hAnsi="Times New Roman" w:cs="Times New Roman"/>
                <w:noProof/>
                <w:szCs w:val="24"/>
              </w:rPr>
            </w:pPr>
          </w:p>
        </w:tc>
        <w:tc>
          <w:tcPr>
            <w:tcW w:w="546" w:type="dxa"/>
            <w:vMerge/>
          </w:tcPr>
          <w:p w:rsidR="00A03D15" w:rsidRPr="00B4105A" w:rsidRDefault="00A03D15" w:rsidP="00442004">
            <w:pPr>
              <w:spacing w:before="0"/>
              <w:jc w:val="left"/>
              <w:rPr>
                <w:rFonts w:ascii="Times New Roman" w:hAnsi="Times New Roman" w:cs="Times New Roman"/>
                <w:noProof/>
                <w:szCs w:val="24"/>
              </w:rPr>
            </w:pPr>
          </w:p>
        </w:tc>
      </w:tr>
      <w:tr w:rsidR="00A03D15" w:rsidRPr="00B4105A" w:rsidTr="00442004">
        <w:tc>
          <w:tcPr>
            <w:tcW w:w="1701" w:type="dxa"/>
          </w:tcPr>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TOPLA</w:t>
            </w:r>
            <w:r w:rsidRPr="00B4105A">
              <w:rPr>
                <w:rFonts w:ascii="Times New Roman" w:hAnsi="Times New Roman" w:cs="Times New Roman"/>
                <w:noProof/>
                <w:szCs w:val="24"/>
              </w:rPr>
              <w:lastRenderedPageBreak/>
              <w:t>M</w:t>
            </w:r>
          </w:p>
        </w:tc>
        <w:tc>
          <w:tcPr>
            <w:tcW w:w="5812" w:type="dxa"/>
          </w:tcPr>
          <w:p w:rsidR="00A03D15" w:rsidRPr="00B4105A" w:rsidRDefault="00A03D15" w:rsidP="00442004">
            <w:pPr>
              <w:spacing w:before="0"/>
              <w:jc w:val="left"/>
              <w:rPr>
                <w:rFonts w:ascii="Times New Roman" w:hAnsi="Times New Roman" w:cs="Times New Roman"/>
                <w:noProof/>
                <w:szCs w:val="24"/>
              </w:rPr>
            </w:pPr>
          </w:p>
        </w:tc>
        <w:tc>
          <w:tcPr>
            <w:tcW w:w="552" w:type="dxa"/>
          </w:tcPr>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t>1</w:t>
            </w:r>
            <w:r w:rsidRPr="00B4105A">
              <w:rPr>
                <w:rFonts w:ascii="Times New Roman" w:hAnsi="Times New Roman" w:cs="Times New Roman"/>
                <w:noProof/>
                <w:szCs w:val="24"/>
              </w:rPr>
              <w:lastRenderedPageBreak/>
              <w:t>2</w:t>
            </w:r>
          </w:p>
        </w:tc>
        <w:tc>
          <w:tcPr>
            <w:tcW w:w="546" w:type="dxa"/>
          </w:tcPr>
          <w:p w:rsidR="00A03D15" w:rsidRPr="00B4105A" w:rsidRDefault="00A03D15" w:rsidP="00442004">
            <w:pPr>
              <w:spacing w:before="0"/>
              <w:jc w:val="left"/>
              <w:rPr>
                <w:rFonts w:ascii="Times New Roman" w:hAnsi="Times New Roman" w:cs="Times New Roman"/>
                <w:noProof/>
                <w:szCs w:val="24"/>
              </w:rPr>
            </w:pPr>
            <w:r w:rsidRPr="00B4105A">
              <w:rPr>
                <w:rFonts w:ascii="Times New Roman" w:hAnsi="Times New Roman" w:cs="Times New Roman"/>
                <w:noProof/>
                <w:szCs w:val="24"/>
              </w:rPr>
              <w:lastRenderedPageBreak/>
              <w:t>1</w:t>
            </w:r>
            <w:r w:rsidRPr="00B4105A">
              <w:rPr>
                <w:rFonts w:ascii="Times New Roman" w:hAnsi="Times New Roman" w:cs="Times New Roman"/>
                <w:noProof/>
                <w:szCs w:val="24"/>
              </w:rPr>
              <w:lastRenderedPageBreak/>
              <w:t>00</w:t>
            </w:r>
          </w:p>
        </w:tc>
      </w:tr>
    </w:tbl>
    <w:p w:rsidR="00A03D15" w:rsidRPr="00B4105A" w:rsidRDefault="00A03D15" w:rsidP="00A03D15">
      <w:pPr>
        <w:spacing w:before="0" w:line="240" w:lineRule="auto"/>
        <w:ind w:firstLine="0"/>
        <w:rPr>
          <w:rFonts w:ascii="Times New Roman" w:hAnsi="Times New Roman" w:cs="Times New Roman"/>
          <w:noProof/>
          <w:szCs w:val="24"/>
        </w:rPr>
      </w:pPr>
    </w:p>
    <w:p w:rsidR="00A03D15" w:rsidRPr="00B4105A" w:rsidRDefault="00A03D15" w:rsidP="00442004">
      <w:pPr>
        <w:spacing w:before="0" w:line="240" w:lineRule="auto"/>
        <w:ind w:firstLine="708"/>
        <w:rPr>
          <w:rFonts w:ascii="Times New Roman" w:hAnsi="Times New Roman" w:cs="Times New Roman"/>
          <w:noProof/>
          <w:szCs w:val="24"/>
        </w:rPr>
      </w:pPr>
      <w:r w:rsidRPr="00B4105A">
        <w:rPr>
          <w:rFonts w:ascii="Times New Roman" w:hAnsi="Times New Roman" w:cs="Times New Roman"/>
          <w:noProof/>
          <w:szCs w:val="24"/>
        </w:rPr>
        <w:t>Bu tabloya göre araştırmaya katılan öğretmenlerin % 67’si inin kazanımların olumlu yönde iyi olduğunu; %33’ü de kazanımların olumsuz yönde olduğuyla ilgili görüş belirtmişlerdir.</w:t>
      </w:r>
    </w:p>
    <w:p w:rsidR="00A03D15" w:rsidRPr="00B4105A" w:rsidRDefault="00A03D15" w:rsidP="00A03D15">
      <w:pPr>
        <w:spacing w:before="0" w:line="240" w:lineRule="auto"/>
        <w:ind w:firstLine="0"/>
        <w:rPr>
          <w:rFonts w:ascii="Times New Roman" w:hAnsi="Times New Roman" w:cs="Times New Roman"/>
          <w:noProof/>
          <w:szCs w:val="24"/>
        </w:rPr>
      </w:pPr>
      <w:r w:rsidRPr="00B4105A">
        <w:rPr>
          <w:rFonts w:ascii="Times New Roman" w:hAnsi="Times New Roman" w:cs="Times New Roman"/>
          <w:noProof/>
          <w:szCs w:val="24"/>
        </w:rPr>
        <w:t>Kazanımların olumlu olduğu görüşünde olan öğretmenler, kazanımların bireysel farklılıkları dikkate alınarak hazırlandığını; duyuşsal yönden öğrencileri geliştirdiğini; kazanımların açık ve net olduğunu;  kazanımların müfredat uygun olduğunu; kazanımların sayısının yeterli oluğunu;  kazanımların öğrenci seviyesine uygun düzenlediğini; üst düzey bilişsel davranışları kazandırdığını belirtmişlerdir.</w:t>
      </w:r>
    </w:p>
    <w:p w:rsidR="00A03D15" w:rsidRPr="00B4105A" w:rsidRDefault="00A03D15" w:rsidP="00A03D15">
      <w:pPr>
        <w:spacing w:before="0" w:line="240" w:lineRule="auto"/>
        <w:ind w:firstLine="0"/>
        <w:rPr>
          <w:rFonts w:ascii="Times New Roman" w:hAnsi="Times New Roman" w:cs="Times New Roman"/>
          <w:noProof/>
          <w:szCs w:val="24"/>
        </w:rPr>
      </w:pPr>
      <w:r w:rsidRPr="00B4105A">
        <w:rPr>
          <w:rFonts w:ascii="Times New Roman" w:hAnsi="Times New Roman" w:cs="Times New Roman"/>
          <w:noProof/>
          <w:szCs w:val="24"/>
        </w:rPr>
        <w:t>Kazanımların olumsuz olduğu görüşünde olan öğretmenler, kazanımların duyuşsal davranışları kazandırmakta yetersiz olduklarını; içeriğin kazanımlarla ilişkili olmadığını; kazanımlar belirlenirken coğrafi bölgelerin dikkate alınmadığını; kazanımların çok fazla olduğunu;  kazanımların  kazandırılmasının zor olduğu  gibi nedenler belirtmişlerdir.</w:t>
      </w:r>
    </w:p>
    <w:p w:rsidR="00A03D15" w:rsidRPr="00B4105A" w:rsidRDefault="00A03D15" w:rsidP="00A03D15">
      <w:pPr>
        <w:spacing w:before="0" w:line="240" w:lineRule="auto"/>
        <w:ind w:firstLine="708"/>
        <w:rPr>
          <w:rFonts w:ascii="Times New Roman" w:hAnsi="Times New Roman" w:cs="Times New Roman"/>
          <w:noProof/>
          <w:szCs w:val="24"/>
        </w:rPr>
      </w:pPr>
    </w:p>
    <w:p w:rsidR="00A03D15" w:rsidRPr="00B4105A" w:rsidRDefault="00A03D15" w:rsidP="00442004">
      <w:pPr>
        <w:spacing w:before="0" w:line="240" w:lineRule="auto"/>
        <w:ind w:firstLine="708"/>
        <w:rPr>
          <w:rFonts w:ascii="Times New Roman" w:hAnsi="Times New Roman" w:cs="Times New Roman"/>
          <w:noProof/>
          <w:szCs w:val="24"/>
        </w:rPr>
      </w:pPr>
      <w:r w:rsidRPr="00B4105A">
        <w:rPr>
          <w:rFonts w:ascii="Times New Roman" w:hAnsi="Times New Roman" w:cs="Times New Roman"/>
          <w:b/>
          <w:noProof/>
          <w:szCs w:val="24"/>
        </w:rPr>
        <w:t xml:space="preserve">Tablo 5: </w:t>
      </w:r>
      <w:r w:rsidRPr="00B4105A">
        <w:rPr>
          <w:rFonts w:ascii="Times New Roman" w:hAnsi="Times New Roman" w:cs="Times New Roman"/>
          <w:noProof/>
          <w:szCs w:val="24"/>
        </w:rPr>
        <w:t>İçerik Hakkında Öğretmenleri Görüşleri</w:t>
      </w:r>
    </w:p>
    <w:tbl>
      <w:tblPr>
        <w:tblStyle w:val="TabloKlavuzu"/>
        <w:tblW w:w="0" w:type="auto"/>
        <w:tblInd w:w="108" w:type="dxa"/>
        <w:tblLook w:val="04A0"/>
      </w:tblPr>
      <w:tblGrid>
        <w:gridCol w:w="2404"/>
        <w:gridCol w:w="4721"/>
        <w:gridCol w:w="552"/>
        <w:gridCol w:w="650"/>
      </w:tblGrid>
      <w:tr w:rsidR="00A03D15" w:rsidRPr="00B4105A" w:rsidTr="009F72AE">
        <w:tc>
          <w:tcPr>
            <w:tcW w:w="2296" w:type="dxa"/>
          </w:tcPr>
          <w:p w:rsidR="00A03D15" w:rsidRPr="00B4105A" w:rsidRDefault="00A03D15" w:rsidP="009F72AE">
            <w:pPr>
              <w:spacing w:before="0"/>
              <w:rPr>
                <w:rFonts w:ascii="Times New Roman" w:hAnsi="Times New Roman" w:cs="Times New Roman"/>
                <w:noProof/>
                <w:szCs w:val="24"/>
              </w:rPr>
            </w:pPr>
          </w:p>
        </w:tc>
        <w:tc>
          <w:tcPr>
            <w:tcW w:w="5015" w:type="dxa"/>
          </w:tcPr>
          <w:p w:rsidR="00A03D15" w:rsidRPr="00B4105A" w:rsidRDefault="00A03D15" w:rsidP="009F72AE">
            <w:pPr>
              <w:spacing w:before="0"/>
              <w:rPr>
                <w:rFonts w:ascii="Times New Roman" w:hAnsi="Times New Roman" w:cs="Times New Roman"/>
                <w:noProof/>
                <w:szCs w:val="24"/>
              </w:rPr>
            </w:pPr>
          </w:p>
        </w:tc>
        <w:tc>
          <w:tcPr>
            <w:tcW w:w="614" w:type="dxa"/>
          </w:tcPr>
          <w:p w:rsidR="00A03D15" w:rsidRPr="00B4105A" w:rsidRDefault="00A03D15" w:rsidP="009F72AE">
            <w:pPr>
              <w:spacing w:before="0"/>
              <w:rPr>
                <w:rFonts w:ascii="Times New Roman" w:hAnsi="Times New Roman" w:cs="Times New Roman"/>
                <w:b/>
                <w:noProof/>
                <w:szCs w:val="24"/>
              </w:rPr>
            </w:pPr>
            <w:r w:rsidRPr="00B4105A">
              <w:rPr>
                <w:rFonts w:ascii="Times New Roman" w:hAnsi="Times New Roman" w:cs="Times New Roman"/>
                <w:b/>
                <w:noProof/>
                <w:szCs w:val="24"/>
              </w:rPr>
              <w:t>N</w:t>
            </w:r>
          </w:p>
        </w:tc>
        <w:tc>
          <w:tcPr>
            <w:tcW w:w="686" w:type="dxa"/>
          </w:tcPr>
          <w:p w:rsidR="00A03D15" w:rsidRPr="00B4105A" w:rsidRDefault="00A03D15" w:rsidP="009F72AE">
            <w:pPr>
              <w:spacing w:before="0"/>
              <w:rPr>
                <w:rFonts w:ascii="Times New Roman" w:hAnsi="Times New Roman" w:cs="Times New Roman"/>
                <w:b/>
                <w:noProof/>
                <w:szCs w:val="24"/>
              </w:rPr>
            </w:pPr>
            <w:r w:rsidRPr="00B4105A">
              <w:rPr>
                <w:rFonts w:ascii="Times New Roman" w:hAnsi="Times New Roman" w:cs="Times New Roman"/>
                <w:b/>
                <w:noProof/>
                <w:szCs w:val="24"/>
              </w:rPr>
              <w:t>(%)</w:t>
            </w:r>
          </w:p>
        </w:tc>
      </w:tr>
      <w:tr w:rsidR="00A03D15" w:rsidRPr="00B4105A" w:rsidTr="009F72AE">
        <w:trPr>
          <w:trHeight w:val="481"/>
        </w:trPr>
        <w:tc>
          <w:tcPr>
            <w:tcW w:w="2296"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İÇERİK  İYİ (Ö11)</w:t>
            </w:r>
          </w:p>
        </w:tc>
        <w:tc>
          <w:tcPr>
            <w:tcW w:w="5015"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Konular Öncelik sırasına göre dizilmiş (Ö11)</w:t>
            </w:r>
          </w:p>
        </w:tc>
        <w:tc>
          <w:tcPr>
            <w:tcW w:w="614"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1</w:t>
            </w:r>
          </w:p>
        </w:tc>
        <w:tc>
          <w:tcPr>
            <w:tcW w:w="686"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8</w:t>
            </w:r>
          </w:p>
        </w:tc>
      </w:tr>
      <w:tr w:rsidR="00A03D15" w:rsidRPr="00B4105A" w:rsidTr="009F72AE">
        <w:trPr>
          <w:trHeight w:val="489"/>
        </w:trPr>
        <w:tc>
          <w:tcPr>
            <w:tcW w:w="2296" w:type="dxa"/>
            <w:vMerge/>
          </w:tcPr>
          <w:p w:rsidR="00A03D15" w:rsidRPr="00B4105A" w:rsidRDefault="00A03D15" w:rsidP="009F72AE">
            <w:pPr>
              <w:spacing w:before="0"/>
              <w:rPr>
                <w:rFonts w:ascii="Times New Roman" w:hAnsi="Times New Roman" w:cs="Times New Roman"/>
                <w:noProof/>
                <w:szCs w:val="24"/>
              </w:rPr>
            </w:pPr>
          </w:p>
        </w:tc>
        <w:tc>
          <w:tcPr>
            <w:tcW w:w="5015"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Kounlar öğrenci seviyesine göre düzenlenmiş (Ö11)</w:t>
            </w:r>
          </w:p>
        </w:tc>
        <w:tc>
          <w:tcPr>
            <w:tcW w:w="614" w:type="dxa"/>
            <w:vMerge/>
          </w:tcPr>
          <w:p w:rsidR="00A03D15" w:rsidRPr="00B4105A" w:rsidRDefault="00A03D15" w:rsidP="009F72AE">
            <w:pPr>
              <w:spacing w:before="0"/>
              <w:rPr>
                <w:rFonts w:ascii="Times New Roman" w:hAnsi="Times New Roman" w:cs="Times New Roman"/>
                <w:noProof/>
                <w:szCs w:val="24"/>
              </w:rPr>
            </w:pPr>
          </w:p>
        </w:tc>
        <w:tc>
          <w:tcPr>
            <w:tcW w:w="686"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rPr>
          <w:trHeight w:val="318"/>
        </w:trPr>
        <w:tc>
          <w:tcPr>
            <w:tcW w:w="2296"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İÇERİK KÖTÜ</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(Ö1)(Ö2)(Ö3)(Ö4)(Ö5)</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(Ö6)(Ö7)(Ö8)(Ö9)(Ö10)</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(Ö12)</w:t>
            </w:r>
          </w:p>
        </w:tc>
        <w:tc>
          <w:tcPr>
            <w:tcW w:w="5015"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Bilim felsefesinin son konuda olması ve işlenenemesi (Ö3)(Ö10)</w:t>
            </w:r>
          </w:p>
        </w:tc>
        <w:tc>
          <w:tcPr>
            <w:tcW w:w="614"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11</w:t>
            </w:r>
          </w:p>
        </w:tc>
        <w:tc>
          <w:tcPr>
            <w:tcW w:w="686"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92</w:t>
            </w:r>
          </w:p>
        </w:tc>
      </w:tr>
      <w:tr w:rsidR="00A03D15" w:rsidRPr="00B4105A" w:rsidTr="009F72AE">
        <w:trPr>
          <w:trHeight w:val="374"/>
        </w:trPr>
        <w:tc>
          <w:tcPr>
            <w:tcW w:w="2296" w:type="dxa"/>
            <w:vMerge/>
          </w:tcPr>
          <w:p w:rsidR="00A03D15" w:rsidRPr="00B4105A" w:rsidRDefault="00A03D15" w:rsidP="009F72AE">
            <w:pPr>
              <w:spacing w:before="0"/>
              <w:rPr>
                <w:rFonts w:ascii="Times New Roman" w:hAnsi="Times New Roman" w:cs="Times New Roman"/>
                <w:noProof/>
                <w:szCs w:val="24"/>
              </w:rPr>
            </w:pPr>
          </w:p>
        </w:tc>
        <w:tc>
          <w:tcPr>
            <w:tcW w:w="5015"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Güncel konuların olmaması (Ö3)(Ö10)</w:t>
            </w:r>
          </w:p>
        </w:tc>
        <w:tc>
          <w:tcPr>
            <w:tcW w:w="614" w:type="dxa"/>
            <w:vMerge/>
          </w:tcPr>
          <w:p w:rsidR="00A03D15" w:rsidRPr="00B4105A" w:rsidRDefault="00A03D15" w:rsidP="009F72AE">
            <w:pPr>
              <w:spacing w:before="0"/>
              <w:rPr>
                <w:rFonts w:ascii="Times New Roman" w:hAnsi="Times New Roman" w:cs="Times New Roman"/>
                <w:b/>
                <w:noProof/>
                <w:szCs w:val="24"/>
              </w:rPr>
            </w:pPr>
          </w:p>
        </w:tc>
        <w:tc>
          <w:tcPr>
            <w:tcW w:w="686" w:type="dxa"/>
            <w:vMerge/>
          </w:tcPr>
          <w:p w:rsidR="00A03D15" w:rsidRPr="00B4105A" w:rsidRDefault="00A03D15" w:rsidP="009F72AE">
            <w:pPr>
              <w:spacing w:before="0"/>
              <w:rPr>
                <w:rFonts w:ascii="Times New Roman" w:hAnsi="Times New Roman" w:cs="Times New Roman"/>
                <w:b/>
                <w:noProof/>
                <w:szCs w:val="24"/>
              </w:rPr>
            </w:pPr>
          </w:p>
        </w:tc>
      </w:tr>
      <w:tr w:rsidR="00A03D15" w:rsidRPr="00B4105A" w:rsidTr="009F72AE">
        <w:trPr>
          <w:trHeight w:val="243"/>
        </w:trPr>
        <w:tc>
          <w:tcPr>
            <w:tcW w:w="2296" w:type="dxa"/>
            <w:vMerge/>
          </w:tcPr>
          <w:p w:rsidR="00A03D15" w:rsidRPr="00B4105A" w:rsidRDefault="00A03D15" w:rsidP="009F72AE">
            <w:pPr>
              <w:spacing w:before="0"/>
              <w:rPr>
                <w:rFonts w:ascii="Times New Roman" w:hAnsi="Times New Roman" w:cs="Times New Roman"/>
                <w:noProof/>
                <w:szCs w:val="24"/>
              </w:rPr>
            </w:pPr>
          </w:p>
        </w:tc>
        <w:tc>
          <w:tcPr>
            <w:tcW w:w="5015"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İçerik çok fazla</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(Ö2)(Ö3)(Ö4)(Ö5)(Ö6)(Ö7)(Ö9)(Ö10)(Ö12)</w:t>
            </w:r>
          </w:p>
        </w:tc>
        <w:tc>
          <w:tcPr>
            <w:tcW w:w="614" w:type="dxa"/>
            <w:vMerge/>
          </w:tcPr>
          <w:p w:rsidR="00A03D15" w:rsidRPr="00B4105A" w:rsidRDefault="00A03D15" w:rsidP="009F72AE">
            <w:pPr>
              <w:spacing w:before="0"/>
              <w:rPr>
                <w:rFonts w:ascii="Times New Roman" w:hAnsi="Times New Roman" w:cs="Times New Roman"/>
                <w:b/>
                <w:noProof/>
                <w:szCs w:val="24"/>
              </w:rPr>
            </w:pPr>
          </w:p>
        </w:tc>
        <w:tc>
          <w:tcPr>
            <w:tcW w:w="686" w:type="dxa"/>
            <w:vMerge/>
          </w:tcPr>
          <w:p w:rsidR="00A03D15" w:rsidRPr="00B4105A" w:rsidRDefault="00A03D15" w:rsidP="009F72AE">
            <w:pPr>
              <w:spacing w:before="0"/>
              <w:rPr>
                <w:rFonts w:ascii="Times New Roman" w:hAnsi="Times New Roman" w:cs="Times New Roman"/>
                <w:b/>
                <w:noProof/>
                <w:szCs w:val="24"/>
              </w:rPr>
            </w:pPr>
          </w:p>
        </w:tc>
      </w:tr>
      <w:tr w:rsidR="00A03D15" w:rsidRPr="00B4105A" w:rsidTr="009F72AE">
        <w:trPr>
          <w:trHeight w:val="205"/>
        </w:trPr>
        <w:tc>
          <w:tcPr>
            <w:tcW w:w="2296" w:type="dxa"/>
            <w:vMerge/>
          </w:tcPr>
          <w:p w:rsidR="00A03D15" w:rsidRPr="00B4105A" w:rsidRDefault="00A03D15" w:rsidP="009F72AE">
            <w:pPr>
              <w:spacing w:before="0"/>
              <w:rPr>
                <w:rFonts w:ascii="Times New Roman" w:hAnsi="Times New Roman" w:cs="Times New Roman"/>
                <w:noProof/>
                <w:szCs w:val="24"/>
              </w:rPr>
            </w:pPr>
          </w:p>
        </w:tc>
        <w:tc>
          <w:tcPr>
            <w:tcW w:w="5015"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Kitaplar yetersiz (Ö1)(Ö5)(Ö7)(Ö8)(Ö9)(Ö12)</w:t>
            </w:r>
          </w:p>
        </w:tc>
        <w:tc>
          <w:tcPr>
            <w:tcW w:w="614" w:type="dxa"/>
            <w:vMerge/>
          </w:tcPr>
          <w:p w:rsidR="00A03D15" w:rsidRPr="00B4105A" w:rsidRDefault="00A03D15" w:rsidP="009F72AE">
            <w:pPr>
              <w:spacing w:before="0"/>
              <w:rPr>
                <w:rFonts w:ascii="Times New Roman" w:hAnsi="Times New Roman" w:cs="Times New Roman"/>
                <w:b/>
                <w:noProof/>
                <w:szCs w:val="24"/>
              </w:rPr>
            </w:pPr>
          </w:p>
        </w:tc>
        <w:tc>
          <w:tcPr>
            <w:tcW w:w="686" w:type="dxa"/>
            <w:vMerge/>
          </w:tcPr>
          <w:p w:rsidR="00A03D15" w:rsidRPr="00B4105A" w:rsidRDefault="00A03D15" w:rsidP="009F72AE">
            <w:pPr>
              <w:spacing w:before="0"/>
              <w:rPr>
                <w:rFonts w:ascii="Times New Roman" w:hAnsi="Times New Roman" w:cs="Times New Roman"/>
                <w:b/>
                <w:noProof/>
                <w:szCs w:val="24"/>
              </w:rPr>
            </w:pPr>
          </w:p>
        </w:tc>
      </w:tr>
      <w:tr w:rsidR="00A03D15" w:rsidRPr="00B4105A" w:rsidTr="009F72AE">
        <w:trPr>
          <w:trHeight w:val="243"/>
        </w:trPr>
        <w:tc>
          <w:tcPr>
            <w:tcW w:w="2296" w:type="dxa"/>
            <w:vMerge/>
          </w:tcPr>
          <w:p w:rsidR="00A03D15" w:rsidRPr="00B4105A" w:rsidRDefault="00A03D15" w:rsidP="009F72AE">
            <w:pPr>
              <w:spacing w:before="0"/>
              <w:rPr>
                <w:rFonts w:ascii="Times New Roman" w:hAnsi="Times New Roman" w:cs="Times New Roman"/>
                <w:noProof/>
                <w:szCs w:val="24"/>
              </w:rPr>
            </w:pPr>
          </w:p>
        </w:tc>
        <w:tc>
          <w:tcPr>
            <w:tcW w:w="5015"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Konular arasında bütünlük yok (Ö1)(Ö2)(Ö3)(Ö4)(Ö5)(Ö7)(Ö8)(Ö9)(Ö10)</w:t>
            </w:r>
          </w:p>
        </w:tc>
        <w:tc>
          <w:tcPr>
            <w:tcW w:w="614" w:type="dxa"/>
            <w:vMerge/>
          </w:tcPr>
          <w:p w:rsidR="00A03D15" w:rsidRPr="00B4105A" w:rsidRDefault="00A03D15" w:rsidP="009F72AE">
            <w:pPr>
              <w:spacing w:before="0"/>
              <w:rPr>
                <w:rFonts w:ascii="Times New Roman" w:hAnsi="Times New Roman" w:cs="Times New Roman"/>
                <w:b/>
                <w:noProof/>
                <w:szCs w:val="24"/>
              </w:rPr>
            </w:pPr>
          </w:p>
        </w:tc>
        <w:tc>
          <w:tcPr>
            <w:tcW w:w="686" w:type="dxa"/>
            <w:vMerge/>
          </w:tcPr>
          <w:p w:rsidR="00A03D15" w:rsidRPr="00B4105A" w:rsidRDefault="00A03D15" w:rsidP="009F72AE">
            <w:pPr>
              <w:spacing w:before="0"/>
              <w:rPr>
                <w:rFonts w:ascii="Times New Roman" w:hAnsi="Times New Roman" w:cs="Times New Roman"/>
                <w:b/>
                <w:noProof/>
                <w:szCs w:val="24"/>
              </w:rPr>
            </w:pPr>
          </w:p>
        </w:tc>
      </w:tr>
      <w:tr w:rsidR="00A03D15" w:rsidRPr="00B4105A" w:rsidTr="009F72AE">
        <w:trPr>
          <w:trHeight w:val="237"/>
        </w:trPr>
        <w:tc>
          <w:tcPr>
            <w:tcW w:w="2296" w:type="dxa"/>
            <w:vMerge/>
          </w:tcPr>
          <w:p w:rsidR="00A03D15" w:rsidRPr="00B4105A" w:rsidRDefault="00A03D15" w:rsidP="009F72AE">
            <w:pPr>
              <w:spacing w:before="0"/>
              <w:rPr>
                <w:rFonts w:ascii="Times New Roman" w:hAnsi="Times New Roman" w:cs="Times New Roman"/>
                <w:noProof/>
                <w:szCs w:val="24"/>
              </w:rPr>
            </w:pPr>
          </w:p>
        </w:tc>
        <w:tc>
          <w:tcPr>
            <w:tcW w:w="5015"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Öğrenci seviyesine uygun değil</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(Ö1)(Ö2)(Ö4)(Ö5) (Ö6)(Ö8)(Ö12)</w:t>
            </w:r>
          </w:p>
        </w:tc>
        <w:tc>
          <w:tcPr>
            <w:tcW w:w="614" w:type="dxa"/>
            <w:vMerge/>
          </w:tcPr>
          <w:p w:rsidR="00A03D15" w:rsidRPr="00B4105A" w:rsidRDefault="00A03D15" w:rsidP="009F72AE">
            <w:pPr>
              <w:spacing w:before="0"/>
              <w:rPr>
                <w:rFonts w:ascii="Times New Roman" w:hAnsi="Times New Roman" w:cs="Times New Roman"/>
                <w:b/>
                <w:noProof/>
                <w:szCs w:val="24"/>
              </w:rPr>
            </w:pPr>
          </w:p>
        </w:tc>
        <w:tc>
          <w:tcPr>
            <w:tcW w:w="686" w:type="dxa"/>
            <w:vMerge/>
          </w:tcPr>
          <w:p w:rsidR="00A03D15" w:rsidRPr="00B4105A" w:rsidRDefault="00A03D15" w:rsidP="009F72AE">
            <w:pPr>
              <w:spacing w:before="0"/>
              <w:rPr>
                <w:rFonts w:ascii="Times New Roman" w:hAnsi="Times New Roman" w:cs="Times New Roman"/>
                <w:b/>
                <w:noProof/>
                <w:szCs w:val="24"/>
              </w:rPr>
            </w:pPr>
          </w:p>
        </w:tc>
      </w:tr>
      <w:tr w:rsidR="00A03D15" w:rsidRPr="00B4105A" w:rsidTr="009F72AE">
        <w:tc>
          <w:tcPr>
            <w:tcW w:w="2296"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TOPLAM</w:t>
            </w:r>
          </w:p>
        </w:tc>
        <w:tc>
          <w:tcPr>
            <w:tcW w:w="5015" w:type="dxa"/>
          </w:tcPr>
          <w:p w:rsidR="00A03D15" w:rsidRPr="00B4105A" w:rsidRDefault="00A03D15" w:rsidP="009F72AE">
            <w:pPr>
              <w:spacing w:before="0"/>
              <w:rPr>
                <w:rFonts w:ascii="Times New Roman" w:hAnsi="Times New Roman" w:cs="Times New Roman"/>
                <w:noProof/>
                <w:szCs w:val="24"/>
              </w:rPr>
            </w:pPr>
          </w:p>
        </w:tc>
        <w:tc>
          <w:tcPr>
            <w:tcW w:w="614"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12</w:t>
            </w:r>
          </w:p>
        </w:tc>
        <w:tc>
          <w:tcPr>
            <w:tcW w:w="686"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100</w:t>
            </w:r>
          </w:p>
        </w:tc>
      </w:tr>
    </w:tbl>
    <w:p w:rsidR="00A03D15" w:rsidRPr="00B4105A" w:rsidRDefault="00A03D15" w:rsidP="00A03D15">
      <w:pPr>
        <w:spacing w:before="0" w:line="240" w:lineRule="auto"/>
        <w:ind w:firstLine="0"/>
        <w:rPr>
          <w:rFonts w:ascii="Times New Roman" w:hAnsi="Times New Roman" w:cs="Times New Roman"/>
          <w:noProof/>
          <w:szCs w:val="24"/>
        </w:rPr>
      </w:pPr>
    </w:p>
    <w:p w:rsidR="00A03D15" w:rsidRPr="00B4105A" w:rsidRDefault="00A03D15" w:rsidP="00442004">
      <w:pPr>
        <w:spacing w:before="0" w:line="240" w:lineRule="auto"/>
        <w:ind w:firstLine="708"/>
        <w:rPr>
          <w:rFonts w:ascii="Times New Roman" w:hAnsi="Times New Roman" w:cs="Times New Roman"/>
          <w:noProof/>
          <w:szCs w:val="24"/>
        </w:rPr>
      </w:pPr>
      <w:r w:rsidRPr="00B4105A">
        <w:rPr>
          <w:rFonts w:ascii="Times New Roman" w:hAnsi="Times New Roman" w:cs="Times New Roman"/>
          <w:noProof/>
          <w:szCs w:val="24"/>
        </w:rPr>
        <w:t>Bu tabloya göre araştırmaya katılan öğretmenlerin % 8’i  içerik hakkında  olumlu görüş belirtirken %92’si içerik hakkında olumsuz görüş belirtmişlerdir.</w:t>
      </w:r>
    </w:p>
    <w:p w:rsidR="00442004" w:rsidRDefault="00A03D15" w:rsidP="00442004">
      <w:pPr>
        <w:spacing w:before="0" w:line="240" w:lineRule="auto"/>
        <w:ind w:firstLine="0"/>
        <w:rPr>
          <w:rFonts w:ascii="Times New Roman" w:hAnsi="Times New Roman" w:cs="Times New Roman"/>
          <w:noProof/>
          <w:szCs w:val="24"/>
        </w:rPr>
      </w:pPr>
      <w:r w:rsidRPr="00B4105A">
        <w:rPr>
          <w:rFonts w:ascii="Times New Roman" w:hAnsi="Times New Roman" w:cs="Times New Roman"/>
          <w:noProof/>
          <w:szCs w:val="24"/>
        </w:rPr>
        <w:lastRenderedPageBreak/>
        <w:t xml:space="preserve">İçerik hakkında olumsuz görüş belirten öğretmenler,  bilim felsefesinin son konuda olduğunu; güncel konuların olmadığını; içeriğin çok fazla olduğunu; ders kitaplarının yetersiz olduğunu; konular arasında bütünlüğün olmadığını; öğrenci seviyesine uygun olarak ders kitaplarının yazılmadığını belirtmişlerdir.İçerik hakkında olumlu görüş belirten öğretmen, kounların öncelik sırasına göre dizildiğini: Konuların öğrenci seviyesine göre düzenlendiğini belirtmektedir. </w:t>
      </w:r>
    </w:p>
    <w:p w:rsidR="00BA6495" w:rsidRDefault="00BA6495" w:rsidP="00442004">
      <w:pPr>
        <w:spacing w:before="0" w:line="240" w:lineRule="auto"/>
        <w:ind w:firstLine="0"/>
        <w:rPr>
          <w:rFonts w:ascii="Times New Roman" w:hAnsi="Times New Roman" w:cs="Times New Roman"/>
          <w:noProof/>
          <w:szCs w:val="24"/>
        </w:rPr>
      </w:pPr>
    </w:p>
    <w:p w:rsidR="00A03D15" w:rsidRPr="00B4105A" w:rsidRDefault="00A03D15" w:rsidP="00442004">
      <w:pPr>
        <w:spacing w:before="0" w:line="240" w:lineRule="auto"/>
        <w:ind w:firstLine="708"/>
        <w:rPr>
          <w:rFonts w:ascii="Times New Roman" w:hAnsi="Times New Roman" w:cs="Times New Roman"/>
          <w:noProof/>
          <w:szCs w:val="24"/>
        </w:rPr>
      </w:pPr>
      <w:r w:rsidRPr="00B4105A">
        <w:rPr>
          <w:rFonts w:ascii="Times New Roman" w:hAnsi="Times New Roman" w:cs="Times New Roman"/>
          <w:b/>
          <w:noProof/>
          <w:szCs w:val="24"/>
        </w:rPr>
        <w:t xml:space="preserve">Tablo 6: </w:t>
      </w:r>
      <w:r w:rsidRPr="00B4105A">
        <w:rPr>
          <w:rFonts w:ascii="Times New Roman" w:hAnsi="Times New Roman" w:cs="Times New Roman"/>
          <w:noProof/>
          <w:szCs w:val="24"/>
        </w:rPr>
        <w:t>Çağdaş Yöntem ve Teknikler Hakkında Öğretmenlerin Düşünceleri</w:t>
      </w:r>
    </w:p>
    <w:tbl>
      <w:tblPr>
        <w:tblStyle w:val="TabloKlavuzu"/>
        <w:tblW w:w="0" w:type="auto"/>
        <w:tblInd w:w="108" w:type="dxa"/>
        <w:tblLook w:val="04A0"/>
      </w:tblPr>
      <w:tblGrid>
        <w:gridCol w:w="1573"/>
        <w:gridCol w:w="5623"/>
        <w:gridCol w:w="564"/>
        <w:gridCol w:w="567"/>
      </w:tblGrid>
      <w:tr w:rsidR="00A03D15" w:rsidRPr="00B4105A" w:rsidTr="009F72AE">
        <w:tc>
          <w:tcPr>
            <w:tcW w:w="1465" w:type="dxa"/>
          </w:tcPr>
          <w:p w:rsidR="00A03D15" w:rsidRPr="00B4105A" w:rsidRDefault="00A03D15" w:rsidP="009F72AE">
            <w:pPr>
              <w:spacing w:before="0"/>
              <w:rPr>
                <w:rFonts w:ascii="Times New Roman" w:hAnsi="Times New Roman" w:cs="Times New Roman"/>
                <w:noProof/>
                <w:szCs w:val="24"/>
              </w:rPr>
            </w:pPr>
          </w:p>
        </w:tc>
        <w:tc>
          <w:tcPr>
            <w:tcW w:w="5670" w:type="dxa"/>
          </w:tcPr>
          <w:p w:rsidR="00A03D15" w:rsidRPr="00B4105A" w:rsidRDefault="00A03D15" w:rsidP="009F72AE">
            <w:pPr>
              <w:spacing w:before="0"/>
              <w:rPr>
                <w:rFonts w:ascii="Times New Roman" w:hAnsi="Times New Roman" w:cs="Times New Roman"/>
                <w:noProof/>
                <w:szCs w:val="24"/>
              </w:rPr>
            </w:pPr>
          </w:p>
        </w:tc>
        <w:tc>
          <w:tcPr>
            <w:tcW w:w="567"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N</w:t>
            </w:r>
          </w:p>
        </w:tc>
        <w:tc>
          <w:tcPr>
            <w:tcW w:w="567"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w:t>
            </w:r>
          </w:p>
        </w:tc>
      </w:tr>
      <w:tr w:rsidR="00A03D15" w:rsidRPr="00B4105A" w:rsidTr="009F72AE">
        <w:trPr>
          <w:trHeight w:val="374"/>
        </w:trPr>
        <w:tc>
          <w:tcPr>
            <w:tcW w:w="1465"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OLUMLU</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(Ö3)(Ö10)</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(Ö11)</w:t>
            </w:r>
          </w:p>
        </w:tc>
        <w:tc>
          <w:tcPr>
            <w:tcW w:w="5670"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Öğrencilerin  derslere katılımını sağlamaktadır(Ö3)</w:t>
            </w:r>
          </w:p>
        </w:tc>
        <w:tc>
          <w:tcPr>
            <w:tcW w:w="567"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3</w:t>
            </w:r>
          </w:p>
        </w:tc>
        <w:tc>
          <w:tcPr>
            <w:tcW w:w="567"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25</w:t>
            </w:r>
          </w:p>
        </w:tc>
      </w:tr>
      <w:tr w:rsidR="00A03D15" w:rsidRPr="00B4105A" w:rsidTr="009F72AE">
        <w:trPr>
          <w:trHeight w:val="584"/>
        </w:trPr>
        <w:tc>
          <w:tcPr>
            <w:tcW w:w="1465" w:type="dxa"/>
            <w:vMerge/>
          </w:tcPr>
          <w:p w:rsidR="00A03D15" w:rsidRPr="00B4105A" w:rsidRDefault="00A03D15" w:rsidP="009F72AE">
            <w:pPr>
              <w:spacing w:before="0"/>
              <w:rPr>
                <w:rFonts w:ascii="Times New Roman" w:hAnsi="Times New Roman" w:cs="Times New Roman"/>
                <w:noProof/>
                <w:szCs w:val="24"/>
              </w:rPr>
            </w:pPr>
          </w:p>
        </w:tc>
        <w:tc>
          <w:tcPr>
            <w:tcW w:w="5670"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Derslerde düşüncelerini ifade etmelerini sağlamaktadır(Ö3)(Ö10)(Ö11)</w:t>
            </w:r>
          </w:p>
        </w:tc>
        <w:tc>
          <w:tcPr>
            <w:tcW w:w="567" w:type="dxa"/>
            <w:vMerge/>
          </w:tcPr>
          <w:p w:rsidR="00A03D15" w:rsidRPr="00B4105A" w:rsidRDefault="00A03D15" w:rsidP="009F72AE">
            <w:pPr>
              <w:spacing w:before="0"/>
              <w:rPr>
                <w:rFonts w:ascii="Times New Roman" w:hAnsi="Times New Roman" w:cs="Times New Roman"/>
                <w:noProof/>
                <w:szCs w:val="24"/>
              </w:rPr>
            </w:pPr>
          </w:p>
        </w:tc>
        <w:tc>
          <w:tcPr>
            <w:tcW w:w="567"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rPr>
          <w:trHeight w:val="655"/>
        </w:trPr>
        <w:tc>
          <w:tcPr>
            <w:tcW w:w="1465" w:type="dxa"/>
            <w:vMerge/>
          </w:tcPr>
          <w:p w:rsidR="00A03D15" w:rsidRPr="00B4105A" w:rsidRDefault="00A03D15" w:rsidP="009F72AE">
            <w:pPr>
              <w:spacing w:before="0"/>
              <w:rPr>
                <w:rFonts w:ascii="Times New Roman" w:hAnsi="Times New Roman" w:cs="Times New Roman"/>
                <w:noProof/>
                <w:szCs w:val="24"/>
              </w:rPr>
            </w:pPr>
          </w:p>
        </w:tc>
        <w:tc>
          <w:tcPr>
            <w:tcW w:w="5670"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Grup çalışmalarını sağlamaktadır(Ö3)</w:t>
            </w:r>
          </w:p>
        </w:tc>
        <w:tc>
          <w:tcPr>
            <w:tcW w:w="567" w:type="dxa"/>
            <w:vMerge/>
          </w:tcPr>
          <w:p w:rsidR="00A03D15" w:rsidRPr="00B4105A" w:rsidRDefault="00A03D15" w:rsidP="009F72AE">
            <w:pPr>
              <w:spacing w:before="0"/>
              <w:rPr>
                <w:rFonts w:ascii="Times New Roman" w:hAnsi="Times New Roman" w:cs="Times New Roman"/>
                <w:noProof/>
                <w:szCs w:val="24"/>
              </w:rPr>
            </w:pPr>
          </w:p>
        </w:tc>
        <w:tc>
          <w:tcPr>
            <w:tcW w:w="567"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rPr>
          <w:trHeight w:val="355"/>
        </w:trPr>
        <w:tc>
          <w:tcPr>
            <w:tcW w:w="1465"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OLUMSUZ</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(Ö1)(Ö2)(Ö4)</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(Ö5)(Ö6)(Ö7)</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(Ö8)(Ö9)(Ö12)</w:t>
            </w:r>
          </w:p>
        </w:tc>
        <w:tc>
          <w:tcPr>
            <w:tcW w:w="5670"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Eski yöntemlere alışık olmaları</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(Ö1)(Ö4)(Ö6)(Ö7)(Ö8)(Ö12)</w:t>
            </w:r>
          </w:p>
        </w:tc>
        <w:tc>
          <w:tcPr>
            <w:tcW w:w="567"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9</w:t>
            </w:r>
          </w:p>
        </w:tc>
        <w:tc>
          <w:tcPr>
            <w:tcW w:w="567"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75</w:t>
            </w:r>
          </w:p>
        </w:tc>
      </w:tr>
      <w:tr w:rsidR="00A03D15" w:rsidRPr="00B4105A" w:rsidTr="009F72AE">
        <w:trPr>
          <w:trHeight w:val="441"/>
        </w:trPr>
        <w:tc>
          <w:tcPr>
            <w:tcW w:w="1465" w:type="dxa"/>
            <w:vMerge/>
          </w:tcPr>
          <w:p w:rsidR="00A03D15" w:rsidRPr="00B4105A" w:rsidRDefault="00A03D15" w:rsidP="009F72AE">
            <w:pPr>
              <w:spacing w:before="0"/>
              <w:rPr>
                <w:rFonts w:ascii="Times New Roman" w:hAnsi="Times New Roman" w:cs="Times New Roman"/>
                <w:noProof/>
                <w:szCs w:val="24"/>
              </w:rPr>
            </w:pPr>
          </w:p>
        </w:tc>
        <w:tc>
          <w:tcPr>
            <w:tcW w:w="5670"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Öğretmen merkezli yöntem ve teknikleri kullanmaları</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(Ö1)(Ö2)(Ö5)</w:t>
            </w:r>
          </w:p>
        </w:tc>
        <w:tc>
          <w:tcPr>
            <w:tcW w:w="567" w:type="dxa"/>
            <w:vMerge/>
          </w:tcPr>
          <w:p w:rsidR="00A03D15" w:rsidRPr="00B4105A" w:rsidRDefault="00A03D15" w:rsidP="009F72AE">
            <w:pPr>
              <w:spacing w:before="0"/>
              <w:rPr>
                <w:rFonts w:ascii="Times New Roman" w:hAnsi="Times New Roman" w:cs="Times New Roman"/>
                <w:noProof/>
                <w:szCs w:val="24"/>
              </w:rPr>
            </w:pPr>
          </w:p>
        </w:tc>
        <w:tc>
          <w:tcPr>
            <w:tcW w:w="567"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rPr>
          <w:trHeight w:val="416"/>
        </w:trPr>
        <w:tc>
          <w:tcPr>
            <w:tcW w:w="1465" w:type="dxa"/>
            <w:vMerge/>
          </w:tcPr>
          <w:p w:rsidR="00A03D15" w:rsidRPr="00B4105A" w:rsidRDefault="00A03D15" w:rsidP="009F72AE">
            <w:pPr>
              <w:spacing w:before="0"/>
              <w:rPr>
                <w:rFonts w:ascii="Times New Roman" w:hAnsi="Times New Roman" w:cs="Times New Roman"/>
                <w:noProof/>
                <w:szCs w:val="24"/>
              </w:rPr>
            </w:pPr>
          </w:p>
        </w:tc>
        <w:tc>
          <w:tcPr>
            <w:tcW w:w="5670"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Yeni yöntem ve teknikleri kullanmayı bilmiyorlar</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(Ö1)(Ö2)(Ö5)(Ö6)(Ö8)(Ö9)(Ö12)</w:t>
            </w:r>
          </w:p>
        </w:tc>
        <w:tc>
          <w:tcPr>
            <w:tcW w:w="567" w:type="dxa"/>
            <w:vMerge/>
          </w:tcPr>
          <w:p w:rsidR="00A03D15" w:rsidRPr="00B4105A" w:rsidRDefault="00A03D15" w:rsidP="009F72AE">
            <w:pPr>
              <w:spacing w:before="0"/>
              <w:rPr>
                <w:rFonts w:ascii="Times New Roman" w:hAnsi="Times New Roman" w:cs="Times New Roman"/>
                <w:noProof/>
                <w:szCs w:val="24"/>
              </w:rPr>
            </w:pPr>
          </w:p>
        </w:tc>
        <w:tc>
          <w:tcPr>
            <w:tcW w:w="567"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rPr>
          <w:trHeight w:val="430"/>
        </w:trPr>
        <w:tc>
          <w:tcPr>
            <w:tcW w:w="1465" w:type="dxa"/>
            <w:vMerge/>
          </w:tcPr>
          <w:p w:rsidR="00A03D15" w:rsidRPr="00B4105A" w:rsidRDefault="00A03D15" w:rsidP="009F72AE">
            <w:pPr>
              <w:spacing w:before="0"/>
              <w:rPr>
                <w:rFonts w:ascii="Times New Roman" w:hAnsi="Times New Roman" w:cs="Times New Roman"/>
                <w:noProof/>
                <w:szCs w:val="24"/>
              </w:rPr>
            </w:pPr>
          </w:p>
        </w:tc>
        <w:tc>
          <w:tcPr>
            <w:tcW w:w="5670"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Yeterli araç ve gereç yokluğu(Ö2)</w:t>
            </w:r>
          </w:p>
        </w:tc>
        <w:tc>
          <w:tcPr>
            <w:tcW w:w="567" w:type="dxa"/>
            <w:vMerge/>
          </w:tcPr>
          <w:p w:rsidR="00A03D15" w:rsidRPr="00B4105A" w:rsidRDefault="00A03D15" w:rsidP="009F72AE">
            <w:pPr>
              <w:spacing w:before="0"/>
              <w:rPr>
                <w:rFonts w:ascii="Times New Roman" w:hAnsi="Times New Roman" w:cs="Times New Roman"/>
                <w:noProof/>
                <w:szCs w:val="24"/>
              </w:rPr>
            </w:pPr>
          </w:p>
        </w:tc>
        <w:tc>
          <w:tcPr>
            <w:tcW w:w="567"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rPr>
          <w:trHeight w:val="505"/>
        </w:trPr>
        <w:tc>
          <w:tcPr>
            <w:tcW w:w="1465" w:type="dxa"/>
            <w:vMerge/>
          </w:tcPr>
          <w:p w:rsidR="00A03D15" w:rsidRPr="00B4105A" w:rsidRDefault="00A03D15" w:rsidP="009F72AE">
            <w:pPr>
              <w:spacing w:before="0"/>
              <w:rPr>
                <w:rFonts w:ascii="Times New Roman" w:hAnsi="Times New Roman" w:cs="Times New Roman"/>
                <w:noProof/>
                <w:szCs w:val="24"/>
              </w:rPr>
            </w:pPr>
          </w:p>
        </w:tc>
        <w:tc>
          <w:tcPr>
            <w:tcW w:w="5670"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Sınıfların kalabalık olması (Ö2)(Ö4)(Ö6)(Ö7)</w:t>
            </w:r>
          </w:p>
        </w:tc>
        <w:tc>
          <w:tcPr>
            <w:tcW w:w="567" w:type="dxa"/>
            <w:vMerge/>
          </w:tcPr>
          <w:p w:rsidR="00A03D15" w:rsidRPr="00B4105A" w:rsidRDefault="00A03D15" w:rsidP="009F72AE">
            <w:pPr>
              <w:spacing w:before="0"/>
              <w:rPr>
                <w:rFonts w:ascii="Times New Roman" w:hAnsi="Times New Roman" w:cs="Times New Roman"/>
                <w:noProof/>
                <w:szCs w:val="24"/>
              </w:rPr>
            </w:pPr>
          </w:p>
        </w:tc>
        <w:tc>
          <w:tcPr>
            <w:tcW w:w="567"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rPr>
          <w:trHeight w:val="475"/>
        </w:trPr>
        <w:tc>
          <w:tcPr>
            <w:tcW w:w="1465" w:type="dxa"/>
            <w:vMerge/>
          </w:tcPr>
          <w:p w:rsidR="00A03D15" w:rsidRPr="00B4105A" w:rsidRDefault="00A03D15" w:rsidP="009F72AE">
            <w:pPr>
              <w:spacing w:before="0"/>
              <w:rPr>
                <w:rFonts w:ascii="Times New Roman" w:hAnsi="Times New Roman" w:cs="Times New Roman"/>
                <w:noProof/>
                <w:szCs w:val="24"/>
              </w:rPr>
            </w:pPr>
          </w:p>
        </w:tc>
        <w:tc>
          <w:tcPr>
            <w:tcW w:w="5670"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LGS ve LYS sınavına yönelik anlatılması</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(Ö2)(Ö5)(Ö6)(Ö7)(Ö9)(Ö12)</w:t>
            </w:r>
          </w:p>
        </w:tc>
        <w:tc>
          <w:tcPr>
            <w:tcW w:w="567" w:type="dxa"/>
            <w:vMerge/>
          </w:tcPr>
          <w:p w:rsidR="00A03D15" w:rsidRPr="00B4105A" w:rsidRDefault="00A03D15" w:rsidP="009F72AE">
            <w:pPr>
              <w:spacing w:before="0"/>
              <w:rPr>
                <w:rFonts w:ascii="Times New Roman" w:hAnsi="Times New Roman" w:cs="Times New Roman"/>
                <w:noProof/>
                <w:szCs w:val="24"/>
              </w:rPr>
            </w:pPr>
          </w:p>
        </w:tc>
        <w:tc>
          <w:tcPr>
            <w:tcW w:w="567"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c>
          <w:tcPr>
            <w:tcW w:w="1465"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TOPLAM</w:t>
            </w:r>
          </w:p>
        </w:tc>
        <w:tc>
          <w:tcPr>
            <w:tcW w:w="5670" w:type="dxa"/>
          </w:tcPr>
          <w:p w:rsidR="00A03D15" w:rsidRPr="00B4105A" w:rsidRDefault="00A03D15" w:rsidP="009F72AE">
            <w:pPr>
              <w:spacing w:before="0"/>
              <w:rPr>
                <w:rFonts w:ascii="Times New Roman" w:hAnsi="Times New Roman" w:cs="Times New Roman"/>
                <w:noProof/>
                <w:szCs w:val="24"/>
              </w:rPr>
            </w:pPr>
          </w:p>
        </w:tc>
        <w:tc>
          <w:tcPr>
            <w:tcW w:w="567"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12</w:t>
            </w:r>
          </w:p>
        </w:tc>
        <w:tc>
          <w:tcPr>
            <w:tcW w:w="567"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100</w:t>
            </w:r>
          </w:p>
        </w:tc>
      </w:tr>
    </w:tbl>
    <w:p w:rsidR="00A03D15" w:rsidRPr="00B4105A" w:rsidRDefault="00A03D15" w:rsidP="00A03D15">
      <w:pPr>
        <w:spacing w:before="0" w:line="240" w:lineRule="auto"/>
        <w:ind w:firstLine="0"/>
        <w:rPr>
          <w:rFonts w:ascii="Times New Roman" w:hAnsi="Times New Roman" w:cs="Times New Roman"/>
          <w:noProof/>
          <w:szCs w:val="24"/>
        </w:rPr>
      </w:pPr>
    </w:p>
    <w:p w:rsidR="00A03D15" w:rsidRPr="00B4105A" w:rsidRDefault="00A03D15" w:rsidP="00442004">
      <w:pPr>
        <w:spacing w:before="0" w:line="240" w:lineRule="auto"/>
        <w:ind w:firstLine="708"/>
        <w:rPr>
          <w:rFonts w:ascii="Times New Roman" w:hAnsi="Times New Roman" w:cs="Times New Roman"/>
          <w:noProof/>
          <w:szCs w:val="24"/>
        </w:rPr>
      </w:pPr>
      <w:r w:rsidRPr="00B4105A">
        <w:rPr>
          <w:rFonts w:ascii="Times New Roman" w:hAnsi="Times New Roman" w:cs="Times New Roman"/>
          <w:noProof/>
          <w:szCs w:val="24"/>
        </w:rPr>
        <w:t>Araştırmaya katılan öğretmenlerin %25’i çağdaş yöntem ve teknikleri kullandığını belirtirken %75’i  çağdaş yöntem ve teknikleri kullanmadığını belirtmiştir.</w:t>
      </w:r>
    </w:p>
    <w:p w:rsidR="00A03D15" w:rsidRDefault="00A03D15" w:rsidP="00A03D15">
      <w:pPr>
        <w:spacing w:before="0" w:line="240" w:lineRule="auto"/>
        <w:ind w:firstLine="0"/>
        <w:rPr>
          <w:rFonts w:ascii="Times New Roman" w:hAnsi="Times New Roman" w:cs="Times New Roman"/>
          <w:noProof/>
          <w:szCs w:val="24"/>
        </w:rPr>
      </w:pPr>
      <w:r w:rsidRPr="00B4105A">
        <w:rPr>
          <w:rFonts w:ascii="Times New Roman" w:hAnsi="Times New Roman" w:cs="Times New Roman"/>
          <w:noProof/>
          <w:szCs w:val="24"/>
        </w:rPr>
        <w:t xml:space="preserve">Çağdaş yöntemler ve teknikleri kullanmayan öğretmenler kullanmama nedenlerini, ders saatlerinin az olmasını; eski yöntem ve tekniklere alışık olmalarını; öğretmen merkezli yöntemlerin daha iyi olduğunu;  sınıfların kalabalık olmasını, yeni yöntem ve teknikler hakkında yeterli bilgilerinin olmamasını; yeterli araç ve gereçlerin olmamasını ve öğrencilerin LGS ve LYS’e hazırlanmalarından dolayı öğretmen merkezli yöntemleri kullandıklarını belirtmişlerdir. Çağdaş yöntemler ve teknikleri </w:t>
      </w:r>
      <w:r w:rsidRPr="00B4105A">
        <w:rPr>
          <w:rFonts w:ascii="Times New Roman" w:hAnsi="Times New Roman" w:cs="Times New Roman"/>
          <w:noProof/>
          <w:szCs w:val="24"/>
        </w:rPr>
        <w:lastRenderedPageBreak/>
        <w:t xml:space="preserve">kullanan öğretmenler, öğrencilerin derslere katılımını sağladığını; derslerde düşüncelerini ifade ettiklerini ve grap çalışmalarına sağladığını belirtmiştir. </w:t>
      </w:r>
    </w:p>
    <w:p w:rsidR="00442004" w:rsidRPr="00B4105A" w:rsidRDefault="00442004" w:rsidP="00A03D15">
      <w:pPr>
        <w:spacing w:before="0" w:line="240" w:lineRule="auto"/>
        <w:ind w:firstLine="0"/>
        <w:rPr>
          <w:rFonts w:ascii="Times New Roman" w:hAnsi="Times New Roman" w:cs="Times New Roman"/>
          <w:noProof/>
          <w:szCs w:val="24"/>
        </w:rPr>
      </w:pPr>
    </w:p>
    <w:p w:rsidR="00A03D15" w:rsidRPr="00B4105A" w:rsidRDefault="00A03D15" w:rsidP="00442004">
      <w:pPr>
        <w:spacing w:before="0" w:line="240" w:lineRule="auto"/>
        <w:ind w:firstLine="708"/>
        <w:rPr>
          <w:rFonts w:ascii="Times New Roman" w:hAnsi="Times New Roman" w:cs="Times New Roman"/>
          <w:noProof/>
          <w:szCs w:val="24"/>
        </w:rPr>
      </w:pPr>
      <w:r w:rsidRPr="00B4105A">
        <w:rPr>
          <w:rFonts w:ascii="Times New Roman" w:hAnsi="Times New Roman" w:cs="Times New Roman"/>
          <w:b/>
          <w:noProof/>
          <w:szCs w:val="24"/>
        </w:rPr>
        <w:t xml:space="preserve">Tablo 7: </w:t>
      </w:r>
      <w:r w:rsidRPr="00B4105A">
        <w:rPr>
          <w:rFonts w:ascii="Times New Roman" w:hAnsi="Times New Roman" w:cs="Times New Roman"/>
          <w:noProof/>
          <w:szCs w:val="24"/>
        </w:rPr>
        <w:t xml:space="preserve">Çağdaş Ölçme ve Değerlendirme İle İlgili Öğretmen Düşünceleri </w:t>
      </w:r>
    </w:p>
    <w:tbl>
      <w:tblPr>
        <w:tblStyle w:val="TabloKlavuzu"/>
        <w:tblW w:w="0" w:type="auto"/>
        <w:tblInd w:w="108" w:type="dxa"/>
        <w:tblLook w:val="04A0"/>
      </w:tblPr>
      <w:tblGrid>
        <w:gridCol w:w="1418"/>
        <w:gridCol w:w="5386"/>
        <w:gridCol w:w="567"/>
        <w:gridCol w:w="567"/>
      </w:tblGrid>
      <w:tr w:rsidR="00A03D15" w:rsidRPr="00B4105A" w:rsidTr="009F72AE">
        <w:tc>
          <w:tcPr>
            <w:tcW w:w="1418" w:type="dxa"/>
          </w:tcPr>
          <w:p w:rsidR="00A03D15" w:rsidRPr="00B4105A" w:rsidRDefault="00A03D15" w:rsidP="009F72AE">
            <w:pPr>
              <w:spacing w:before="0"/>
              <w:rPr>
                <w:rFonts w:ascii="Times New Roman" w:hAnsi="Times New Roman" w:cs="Times New Roman"/>
                <w:noProof/>
                <w:szCs w:val="24"/>
              </w:rPr>
            </w:pPr>
          </w:p>
        </w:tc>
        <w:tc>
          <w:tcPr>
            <w:tcW w:w="5386" w:type="dxa"/>
          </w:tcPr>
          <w:p w:rsidR="00A03D15" w:rsidRPr="00B4105A" w:rsidRDefault="00A03D15" w:rsidP="009F72AE">
            <w:pPr>
              <w:spacing w:before="0"/>
              <w:rPr>
                <w:rFonts w:ascii="Times New Roman" w:hAnsi="Times New Roman" w:cs="Times New Roman"/>
                <w:noProof/>
                <w:szCs w:val="24"/>
              </w:rPr>
            </w:pPr>
          </w:p>
        </w:tc>
        <w:tc>
          <w:tcPr>
            <w:tcW w:w="567"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N</w:t>
            </w:r>
          </w:p>
        </w:tc>
        <w:tc>
          <w:tcPr>
            <w:tcW w:w="567"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w:t>
            </w:r>
          </w:p>
        </w:tc>
      </w:tr>
      <w:tr w:rsidR="00A03D15" w:rsidRPr="00B4105A" w:rsidTr="009F72AE">
        <w:trPr>
          <w:trHeight w:val="280"/>
        </w:trPr>
        <w:tc>
          <w:tcPr>
            <w:tcW w:w="1418"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OLUMLU</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(Ö3)(Ö11)</w:t>
            </w:r>
          </w:p>
        </w:tc>
        <w:tc>
          <w:tcPr>
            <w:tcW w:w="5386"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Öğrencilere derslerde ödevler verebiliyorum(Ö3)(Ö11)</w:t>
            </w:r>
          </w:p>
        </w:tc>
        <w:tc>
          <w:tcPr>
            <w:tcW w:w="567"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2</w:t>
            </w:r>
          </w:p>
        </w:tc>
        <w:tc>
          <w:tcPr>
            <w:tcW w:w="567"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17</w:t>
            </w:r>
          </w:p>
        </w:tc>
      </w:tr>
      <w:tr w:rsidR="00A03D15" w:rsidRPr="00B4105A" w:rsidTr="009F72AE">
        <w:trPr>
          <w:trHeight w:val="449"/>
        </w:trPr>
        <w:tc>
          <w:tcPr>
            <w:tcW w:w="1418" w:type="dxa"/>
            <w:vMerge/>
          </w:tcPr>
          <w:p w:rsidR="00A03D15" w:rsidRPr="00B4105A" w:rsidRDefault="00A03D15" w:rsidP="009F72AE">
            <w:pPr>
              <w:spacing w:before="0"/>
              <w:rPr>
                <w:rFonts w:ascii="Times New Roman" w:hAnsi="Times New Roman" w:cs="Times New Roman"/>
                <w:noProof/>
                <w:szCs w:val="24"/>
              </w:rPr>
            </w:pPr>
          </w:p>
        </w:tc>
        <w:tc>
          <w:tcPr>
            <w:tcW w:w="5386"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Ders süresi içinde ölçme yapabiliyorum(Ö11)</w:t>
            </w:r>
          </w:p>
        </w:tc>
        <w:tc>
          <w:tcPr>
            <w:tcW w:w="567" w:type="dxa"/>
            <w:vMerge/>
          </w:tcPr>
          <w:p w:rsidR="00A03D15" w:rsidRPr="00B4105A" w:rsidRDefault="00A03D15" w:rsidP="009F72AE">
            <w:pPr>
              <w:spacing w:before="0"/>
              <w:rPr>
                <w:rFonts w:ascii="Times New Roman" w:hAnsi="Times New Roman" w:cs="Times New Roman"/>
                <w:noProof/>
                <w:szCs w:val="24"/>
              </w:rPr>
            </w:pPr>
          </w:p>
        </w:tc>
        <w:tc>
          <w:tcPr>
            <w:tcW w:w="567"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rPr>
          <w:trHeight w:val="469"/>
        </w:trPr>
        <w:tc>
          <w:tcPr>
            <w:tcW w:w="1418" w:type="dxa"/>
            <w:vMerge/>
          </w:tcPr>
          <w:p w:rsidR="00A03D15" w:rsidRPr="00B4105A" w:rsidRDefault="00A03D15" w:rsidP="009F72AE">
            <w:pPr>
              <w:spacing w:before="0"/>
              <w:rPr>
                <w:rFonts w:ascii="Times New Roman" w:hAnsi="Times New Roman" w:cs="Times New Roman"/>
                <w:noProof/>
                <w:szCs w:val="24"/>
              </w:rPr>
            </w:pPr>
          </w:p>
        </w:tc>
        <w:tc>
          <w:tcPr>
            <w:tcW w:w="5386"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Öğrencilerin yeteneklerini daha iyi ölçebiliyorum(Ö3)</w:t>
            </w:r>
          </w:p>
        </w:tc>
        <w:tc>
          <w:tcPr>
            <w:tcW w:w="567" w:type="dxa"/>
            <w:vMerge/>
          </w:tcPr>
          <w:p w:rsidR="00A03D15" w:rsidRPr="00B4105A" w:rsidRDefault="00A03D15" w:rsidP="009F72AE">
            <w:pPr>
              <w:spacing w:before="0"/>
              <w:rPr>
                <w:rFonts w:ascii="Times New Roman" w:hAnsi="Times New Roman" w:cs="Times New Roman"/>
                <w:noProof/>
                <w:szCs w:val="24"/>
              </w:rPr>
            </w:pPr>
          </w:p>
        </w:tc>
        <w:tc>
          <w:tcPr>
            <w:tcW w:w="567"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rPr>
          <w:trHeight w:val="412"/>
        </w:trPr>
        <w:tc>
          <w:tcPr>
            <w:tcW w:w="1418"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OLUMSUZ</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(Ö1)(Ö2)</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(Ö4)(Ö5)</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(Ö6)(Ö7)</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(Ö8)(Ö9)</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(Ö10) (Ö12)</w:t>
            </w: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tc>
        <w:tc>
          <w:tcPr>
            <w:tcW w:w="5386"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Değerlendirme formlarının karışık olması</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(Ö1)(Ö4)(Ö5)(Ö7)(Ö8)(Ö9)(Ö10) (Ö12)</w:t>
            </w:r>
          </w:p>
        </w:tc>
        <w:tc>
          <w:tcPr>
            <w:tcW w:w="567"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10</w:t>
            </w:r>
          </w:p>
        </w:tc>
        <w:tc>
          <w:tcPr>
            <w:tcW w:w="567"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83</w:t>
            </w:r>
          </w:p>
        </w:tc>
      </w:tr>
      <w:tr w:rsidR="00A03D15" w:rsidRPr="00B4105A" w:rsidTr="009F72AE">
        <w:trPr>
          <w:trHeight w:val="412"/>
        </w:trPr>
        <w:tc>
          <w:tcPr>
            <w:tcW w:w="1418" w:type="dxa"/>
            <w:vMerge/>
          </w:tcPr>
          <w:p w:rsidR="00A03D15" w:rsidRPr="00B4105A" w:rsidRDefault="00A03D15" w:rsidP="009F72AE">
            <w:pPr>
              <w:spacing w:before="0"/>
              <w:rPr>
                <w:rFonts w:ascii="Times New Roman" w:hAnsi="Times New Roman" w:cs="Times New Roman"/>
                <w:noProof/>
                <w:szCs w:val="24"/>
              </w:rPr>
            </w:pPr>
          </w:p>
        </w:tc>
        <w:tc>
          <w:tcPr>
            <w:tcW w:w="5386"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Ders saatinin az olması(Ö5)(Ö6)(Ö8)(Ö9)(Ö10)(Ö12)</w:t>
            </w:r>
          </w:p>
        </w:tc>
        <w:tc>
          <w:tcPr>
            <w:tcW w:w="567" w:type="dxa"/>
            <w:vMerge/>
          </w:tcPr>
          <w:p w:rsidR="00A03D15" w:rsidRPr="00B4105A" w:rsidRDefault="00A03D15" w:rsidP="009F72AE">
            <w:pPr>
              <w:spacing w:before="0"/>
              <w:rPr>
                <w:rFonts w:ascii="Times New Roman" w:hAnsi="Times New Roman" w:cs="Times New Roman"/>
                <w:noProof/>
                <w:szCs w:val="24"/>
              </w:rPr>
            </w:pPr>
          </w:p>
        </w:tc>
        <w:tc>
          <w:tcPr>
            <w:tcW w:w="567"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rPr>
          <w:trHeight w:val="467"/>
        </w:trPr>
        <w:tc>
          <w:tcPr>
            <w:tcW w:w="1418" w:type="dxa"/>
            <w:vMerge/>
          </w:tcPr>
          <w:p w:rsidR="00A03D15" w:rsidRPr="00B4105A" w:rsidRDefault="00A03D15" w:rsidP="009F72AE">
            <w:pPr>
              <w:spacing w:before="0"/>
              <w:rPr>
                <w:rFonts w:ascii="Times New Roman" w:hAnsi="Times New Roman" w:cs="Times New Roman"/>
                <w:noProof/>
                <w:szCs w:val="24"/>
              </w:rPr>
            </w:pPr>
          </w:p>
        </w:tc>
        <w:tc>
          <w:tcPr>
            <w:tcW w:w="5386"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Kullanmakta zorlanmaları(Ö1)(Ö2)(Ö5)(Ö12)</w:t>
            </w:r>
          </w:p>
        </w:tc>
        <w:tc>
          <w:tcPr>
            <w:tcW w:w="567" w:type="dxa"/>
            <w:vMerge/>
          </w:tcPr>
          <w:p w:rsidR="00A03D15" w:rsidRPr="00B4105A" w:rsidRDefault="00A03D15" w:rsidP="009F72AE">
            <w:pPr>
              <w:spacing w:before="0"/>
              <w:rPr>
                <w:rFonts w:ascii="Times New Roman" w:hAnsi="Times New Roman" w:cs="Times New Roman"/>
                <w:noProof/>
                <w:szCs w:val="24"/>
              </w:rPr>
            </w:pPr>
          </w:p>
        </w:tc>
        <w:tc>
          <w:tcPr>
            <w:tcW w:w="567"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rPr>
          <w:trHeight w:val="392"/>
        </w:trPr>
        <w:tc>
          <w:tcPr>
            <w:tcW w:w="1418" w:type="dxa"/>
            <w:vMerge/>
          </w:tcPr>
          <w:p w:rsidR="00A03D15" w:rsidRPr="00B4105A" w:rsidRDefault="00A03D15" w:rsidP="009F72AE">
            <w:pPr>
              <w:spacing w:before="0"/>
              <w:rPr>
                <w:rFonts w:ascii="Times New Roman" w:hAnsi="Times New Roman" w:cs="Times New Roman"/>
                <w:noProof/>
                <w:szCs w:val="24"/>
              </w:rPr>
            </w:pPr>
          </w:p>
        </w:tc>
        <w:tc>
          <w:tcPr>
            <w:tcW w:w="5386"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Sınıfların kalabalık olması(Ö8)(Ö9)(Ö10) (Ö12)</w:t>
            </w:r>
          </w:p>
        </w:tc>
        <w:tc>
          <w:tcPr>
            <w:tcW w:w="567" w:type="dxa"/>
            <w:vMerge/>
          </w:tcPr>
          <w:p w:rsidR="00A03D15" w:rsidRPr="00B4105A" w:rsidRDefault="00A03D15" w:rsidP="009F72AE">
            <w:pPr>
              <w:spacing w:before="0"/>
              <w:rPr>
                <w:rFonts w:ascii="Times New Roman" w:hAnsi="Times New Roman" w:cs="Times New Roman"/>
                <w:noProof/>
                <w:szCs w:val="24"/>
              </w:rPr>
            </w:pPr>
          </w:p>
        </w:tc>
        <w:tc>
          <w:tcPr>
            <w:tcW w:w="567"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rPr>
          <w:trHeight w:val="205"/>
        </w:trPr>
        <w:tc>
          <w:tcPr>
            <w:tcW w:w="1418" w:type="dxa"/>
            <w:vMerge/>
          </w:tcPr>
          <w:p w:rsidR="00A03D15" w:rsidRPr="00B4105A" w:rsidRDefault="00A03D15" w:rsidP="009F72AE">
            <w:pPr>
              <w:spacing w:before="0"/>
              <w:rPr>
                <w:rFonts w:ascii="Times New Roman" w:hAnsi="Times New Roman" w:cs="Times New Roman"/>
                <w:noProof/>
                <w:szCs w:val="24"/>
              </w:rPr>
            </w:pPr>
          </w:p>
        </w:tc>
        <w:tc>
          <w:tcPr>
            <w:tcW w:w="5386"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Süreç içerisinde değerlendirme yapılamaması</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(Ö6)(Ö7)(Ö10) (Ö12)</w:t>
            </w:r>
          </w:p>
        </w:tc>
        <w:tc>
          <w:tcPr>
            <w:tcW w:w="567" w:type="dxa"/>
            <w:vMerge/>
          </w:tcPr>
          <w:p w:rsidR="00A03D15" w:rsidRPr="00B4105A" w:rsidRDefault="00A03D15" w:rsidP="009F72AE">
            <w:pPr>
              <w:spacing w:before="0"/>
              <w:rPr>
                <w:rFonts w:ascii="Times New Roman" w:hAnsi="Times New Roman" w:cs="Times New Roman"/>
                <w:noProof/>
                <w:szCs w:val="24"/>
              </w:rPr>
            </w:pPr>
          </w:p>
        </w:tc>
        <w:tc>
          <w:tcPr>
            <w:tcW w:w="567"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rPr>
          <w:trHeight w:val="390"/>
        </w:trPr>
        <w:tc>
          <w:tcPr>
            <w:tcW w:w="1418" w:type="dxa"/>
            <w:vMerge/>
          </w:tcPr>
          <w:p w:rsidR="00A03D15" w:rsidRPr="00B4105A" w:rsidRDefault="00A03D15" w:rsidP="009F72AE">
            <w:pPr>
              <w:spacing w:before="0"/>
              <w:rPr>
                <w:rFonts w:ascii="Times New Roman" w:hAnsi="Times New Roman" w:cs="Times New Roman"/>
                <w:noProof/>
                <w:szCs w:val="24"/>
              </w:rPr>
            </w:pPr>
          </w:p>
        </w:tc>
        <w:tc>
          <w:tcPr>
            <w:tcW w:w="5386"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Yeni Yöntem ve Tekniklerle ilgili bilgi alınmaması</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(Ö1)(Ö2)(Ö4)(Ö5)(Ö7)(Ö8)(Ö9)</w:t>
            </w:r>
          </w:p>
        </w:tc>
        <w:tc>
          <w:tcPr>
            <w:tcW w:w="567" w:type="dxa"/>
            <w:vMerge/>
          </w:tcPr>
          <w:p w:rsidR="00A03D15" w:rsidRPr="00B4105A" w:rsidRDefault="00A03D15" w:rsidP="009F72AE">
            <w:pPr>
              <w:spacing w:before="0"/>
              <w:rPr>
                <w:rFonts w:ascii="Times New Roman" w:hAnsi="Times New Roman" w:cs="Times New Roman"/>
                <w:noProof/>
                <w:szCs w:val="24"/>
              </w:rPr>
            </w:pPr>
          </w:p>
        </w:tc>
        <w:tc>
          <w:tcPr>
            <w:tcW w:w="567"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rPr>
          <w:trHeight w:val="472"/>
        </w:trPr>
        <w:tc>
          <w:tcPr>
            <w:tcW w:w="1418" w:type="dxa"/>
            <w:vMerge/>
          </w:tcPr>
          <w:p w:rsidR="00A03D15" w:rsidRPr="00B4105A" w:rsidRDefault="00A03D15" w:rsidP="009F72AE">
            <w:pPr>
              <w:spacing w:before="0"/>
              <w:rPr>
                <w:rFonts w:ascii="Times New Roman" w:hAnsi="Times New Roman" w:cs="Times New Roman"/>
                <w:noProof/>
                <w:szCs w:val="24"/>
              </w:rPr>
            </w:pPr>
          </w:p>
        </w:tc>
        <w:tc>
          <w:tcPr>
            <w:tcW w:w="5386"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Yeni yöntemlerin uzun zaman alması</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(Ö1)(Ö2)(Ö4)(Ö5)(Ö7)(Ö8)</w:t>
            </w:r>
          </w:p>
        </w:tc>
        <w:tc>
          <w:tcPr>
            <w:tcW w:w="567" w:type="dxa"/>
            <w:vMerge/>
          </w:tcPr>
          <w:p w:rsidR="00A03D15" w:rsidRPr="00B4105A" w:rsidRDefault="00A03D15" w:rsidP="009F72AE">
            <w:pPr>
              <w:spacing w:before="0"/>
              <w:rPr>
                <w:rFonts w:ascii="Times New Roman" w:hAnsi="Times New Roman" w:cs="Times New Roman"/>
                <w:noProof/>
                <w:szCs w:val="24"/>
              </w:rPr>
            </w:pPr>
          </w:p>
        </w:tc>
        <w:tc>
          <w:tcPr>
            <w:tcW w:w="567"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c>
          <w:tcPr>
            <w:tcW w:w="1418"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TOPLAM</w:t>
            </w:r>
          </w:p>
        </w:tc>
        <w:tc>
          <w:tcPr>
            <w:tcW w:w="5386" w:type="dxa"/>
          </w:tcPr>
          <w:p w:rsidR="00A03D15" w:rsidRPr="00B4105A" w:rsidRDefault="00A03D15" w:rsidP="009F72AE">
            <w:pPr>
              <w:spacing w:before="0"/>
              <w:rPr>
                <w:rFonts w:ascii="Times New Roman" w:hAnsi="Times New Roman" w:cs="Times New Roman"/>
                <w:noProof/>
                <w:szCs w:val="24"/>
              </w:rPr>
            </w:pPr>
          </w:p>
        </w:tc>
        <w:tc>
          <w:tcPr>
            <w:tcW w:w="567"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12</w:t>
            </w:r>
          </w:p>
        </w:tc>
        <w:tc>
          <w:tcPr>
            <w:tcW w:w="567"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100</w:t>
            </w:r>
          </w:p>
        </w:tc>
      </w:tr>
    </w:tbl>
    <w:p w:rsidR="00A03D15" w:rsidRPr="00B4105A" w:rsidRDefault="00A03D15" w:rsidP="00A03D15">
      <w:pPr>
        <w:spacing w:before="0" w:line="240" w:lineRule="auto"/>
        <w:ind w:firstLine="0"/>
        <w:rPr>
          <w:rFonts w:ascii="Times New Roman" w:hAnsi="Times New Roman" w:cs="Times New Roman"/>
          <w:noProof/>
          <w:szCs w:val="24"/>
        </w:rPr>
      </w:pPr>
    </w:p>
    <w:p w:rsidR="00A03D15" w:rsidRPr="00B4105A" w:rsidRDefault="00A03D15" w:rsidP="00442004">
      <w:pPr>
        <w:spacing w:before="0" w:line="240" w:lineRule="auto"/>
        <w:ind w:firstLine="708"/>
        <w:rPr>
          <w:rFonts w:ascii="Times New Roman" w:hAnsi="Times New Roman" w:cs="Times New Roman"/>
          <w:noProof/>
          <w:szCs w:val="24"/>
        </w:rPr>
      </w:pPr>
      <w:r w:rsidRPr="00B4105A">
        <w:rPr>
          <w:rFonts w:ascii="Times New Roman" w:hAnsi="Times New Roman" w:cs="Times New Roman"/>
          <w:noProof/>
          <w:szCs w:val="24"/>
        </w:rPr>
        <w:t>Bu tabloya göre araştırmaya katılan öğretmenlerin %17’ si çağdaş ölçme ve değerlendirme  yöntemlerini  kullandığını belirtirken % 83’ü kullanmadıklarını belirtmişlerdir.</w:t>
      </w:r>
    </w:p>
    <w:p w:rsidR="00A03D15" w:rsidRPr="00B4105A" w:rsidRDefault="00A03D15" w:rsidP="00A03D15">
      <w:pPr>
        <w:spacing w:before="0" w:line="240" w:lineRule="auto"/>
        <w:ind w:firstLine="0"/>
        <w:rPr>
          <w:rFonts w:ascii="Times New Roman" w:hAnsi="Times New Roman" w:cs="Times New Roman"/>
          <w:noProof/>
          <w:szCs w:val="24"/>
        </w:rPr>
      </w:pPr>
      <w:r w:rsidRPr="00B4105A">
        <w:rPr>
          <w:rFonts w:ascii="Times New Roman" w:hAnsi="Times New Roman" w:cs="Times New Roman"/>
          <w:noProof/>
          <w:szCs w:val="24"/>
        </w:rPr>
        <w:t xml:space="preserve">Çağdaş ölçme ve değerlendirme yöntemlerini  kullanmayan öğretmenler, kullanmama nedenlerini  değerlendirme formlarının  karışık olması; uygulamanın yapılabilmesi için ders saatlerinin az olmasını; kullanmakta zorlanmalarını; süreç içerisinde değerlendirme yapılamaması; çağdaş ölçme ve değerlendirme ile ilgili bilgilerinin yeterli olmaması  ve yeni yöntemleri kullanmanın uzun zamanlarını aldıklarını belirtmişlerdir. Çağdaş ölçme ve değerlendirme yöntemlerini  kullanan </w:t>
      </w:r>
      <w:r w:rsidRPr="00B4105A">
        <w:rPr>
          <w:rFonts w:ascii="Times New Roman" w:hAnsi="Times New Roman" w:cs="Times New Roman"/>
          <w:noProof/>
          <w:szCs w:val="24"/>
        </w:rPr>
        <w:lastRenderedPageBreak/>
        <w:t>öğretmenler, öğrencilere derslerde ödevler verebiliyorum; ders süresi içinde ölçme yapabildiğini ve öğrencilerin yeteneklerini daha iyi ölçebildiğini belirtmektedirler.</w:t>
      </w:r>
    </w:p>
    <w:p w:rsidR="00A03D15" w:rsidRPr="00B4105A" w:rsidRDefault="00A03D15" w:rsidP="00A03D15">
      <w:pPr>
        <w:spacing w:before="0" w:line="240" w:lineRule="auto"/>
        <w:ind w:firstLine="0"/>
        <w:rPr>
          <w:rFonts w:ascii="Times New Roman" w:hAnsi="Times New Roman" w:cs="Times New Roman"/>
          <w:b/>
          <w:noProof/>
          <w:szCs w:val="24"/>
        </w:rPr>
      </w:pPr>
    </w:p>
    <w:p w:rsidR="00A03D15" w:rsidRPr="00B4105A" w:rsidRDefault="00A03D15" w:rsidP="00442004">
      <w:pPr>
        <w:spacing w:before="0" w:line="240" w:lineRule="auto"/>
        <w:ind w:firstLine="708"/>
        <w:rPr>
          <w:rFonts w:ascii="Times New Roman" w:hAnsi="Times New Roman" w:cs="Times New Roman"/>
          <w:noProof/>
          <w:szCs w:val="24"/>
        </w:rPr>
      </w:pPr>
      <w:r w:rsidRPr="00B4105A">
        <w:rPr>
          <w:rFonts w:ascii="Times New Roman" w:hAnsi="Times New Roman" w:cs="Times New Roman"/>
          <w:b/>
          <w:noProof/>
          <w:szCs w:val="24"/>
        </w:rPr>
        <w:t xml:space="preserve">Tablo 8: </w:t>
      </w:r>
      <w:r w:rsidRPr="00B4105A">
        <w:rPr>
          <w:rFonts w:ascii="Times New Roman" w:hAnsi="Times New Roman" w:cs="Times New Roman"/>
          <w:noProof/>
          <w:szCs w:val="24"/>
        </w:rPr>
        <w:t>Öğretmenlerin Hizmetiçi Eğitim Eğitim Verilmesiyle İlgili Düşünceleri</w:t>
      </w:r>
    </w:p>
    <w:tbl>
      <w:tblPr>
        <w:tblStyle w:val="TabloKlavuzu"/>
        <w:tblW w:w="0" w:type="auto"/>
        <w:tblInd w:w="108" w:type="dxa"/>
        <w:tblLook w:val="04A0"/>
      </w:tblPr>
      <w:tblGrid>
        <w:gridCol w:w="2709"/>
        <w:gridCol w:w="4546"/>
        <w:gridCol w:w="526"/>
        <w:gridCol w:w="546"/>
      </w:tblGrid>
      <w:tr w:rsidR="00A03D15" w:rsidRPr="00B4105A" w:rsidTr="009F72AE">
        <w:tc>
          <w:tcPr>
            <w:tcW w:w="2601" w:type="dxa"/>
          </w:tcPr>
          <w:p w:rsidR="00A03D15" w:rsidRPr="00B4105A" w:rsidRDefault="00A03D15" w:rsidP="009F72AE">
            <w:pPr>
              <w:spacing w:before="0"/>
              <w:rPr>
                <w:rFonts w:ascii="Times New Roman" w:hAnsi="Times New Roman" w:cs="Times New Roman"/>
                <w:noProof/>
                <w:szCs w:val="24"/>
              </w:rPr>
            </w:pPr>
          </w:p>
        </w:tc>
        <w:tc>
          <w:tcPr>
            <w:tcW w:w="4748" w:type="dxa"/>
          </w:tcPr>
          <w:p w:rsidR="00A03D15" w:rsidRPr="00B4105A" w:rsidRDefault="00A03D15" w:rsidP="009F72AE">
            <w:pPr>
              <w:spacing w:before="0"/>
              <w:rPr>
                <w:rFonts w:ascii="Times New Roman" w:hAnsi="Times New Roman" w:cs="Times New Roman"/>
                <w:noProof/>
                <w:szCs w:val="24"/>
              </w:rPr>
            </w:pPr>
          </w:p>
        </w:tc>
        <w:tc>
          <w:tcPr>
            <w:tcW w:w="549"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N</w:t>
            </w:r>
          </w:p>
        </w:tc>
        <w:tc>
          <w:tcPr>
            <w:tcW w:w="546"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w:t>
            </w:r>
          </w:p>
        </w:tc>
      </w:tr>
      <w:tr w:rsidR="00A03D15" w:rsidRPr="00B4105A" w:rsidTr="009F72AE">
        <w:trPr>
          <w:trHeight w:val="371"/>
        </w:trPr>
        <w:tc>
          <w:tcPr>
            <w:tcW w:w="2601"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KATILAN</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(Ö4)</w:t>
            </w:r>
          </w:p>
          <w:p w:rsidR="00A03D15" w:rsidRPr="00B4105A" w:rsidRDefault="00A03D15" w:rsidP="009F72AE">
            <w:pPr>
              <w:spacing w:before="0"/>
              <w:rPr>
                <w:rFonts w:ascii="Times New Roman" w:hAnsi="Times New Roman" w:cs="Times New Roman"/>
                <w:noProof/>
                <w:szCs w:val="24"/>
              </w:rPr>
            </w:pPr>
          </w:p>
        </w:tc>
        <w:tc>
          <w:tcPr>
            <w:tcW w:w="4748"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Çağdaş ölçme ve değerlendirme ilgili bilgi verilmemesi(Ö4)</w:t>
            </w:r>
          </w:p>
        </w:tc>
        <w:tc>
          <w:tcPr>
            <w:tcW w:w="549"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1</w:t>
            </w:r>
          </w:p>
        </w:tc>
        <w:tc>
          <w:tcPr>
            <w:tcW w:w="546" w:type="dxa"/>
            <w:vMerge w:val="restart"/>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8</w:t>
            </w:r>
          </w:p>
        </w:tc>
      </w:tr>
      <w:tr w:rsidR="00A03D15" w:rsidRPr="00B4105A" w:rsidTr="009F72AE">
        <w:trPr>
          <w:trHeight w:val="299"/>
        </w:trPr>
        <w:tc>
          <w:tcPr>
            <w:tcW w:w="2601" w:type="dxa"/>
            <w:vMerge/>
          </w:tcPr>
          <w:p w:rsidR="00A03D15" w:rsidRPr="00B4105A" w:rsidRDefault="00A03D15" w:rsidP="009F72AE">
            <w:pPr>
              <w:spacing w:before="0"/>
              <w:rPr>
                <w:rFonts w:ascii="Times New Roman" w:hAnsi="Times New Roman" w:cs="Times New Roman"/>
                <w:noProof/>
                <w:szCs w:val="24"/>
              </w:rPr>
            </w:pPr>
          </w:p>
        </w:tc>
        <w:tc>
          <w:tcPr>
            <w:tcW w:w="4748"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Çağdaş yöntemler hakkında bilgi verilmemesi(Ö4)</w:t>
            </w:r>
          </w:p>
        </w:tc>
        <w:tc>
          <w:tcPr>
            <w:tcW w:w="549" w:type="dxa"/>
            <w:vMerge/>
          </w:tcPr>
          <w:p w:rsidR="00A03D15" w:rsidRPr="00B4105A" w:rsidRDefault="00A03D15" w:rsidP="009F72AE">
            <w:pPr>
              <w:spacing w:before="0"/>
              <w:rPr>
                <w:rFonts w:ascii="Times New Roman" w:hAnsi="Times New Roman" w:cs="Times New Roman"/>
                <w:noProof/>
                <w:szCs w:val="24"/>
              </w:rPr>
            </w:pPr>
          </w:p>
        </w:tc>
        <w:tc>
          <w:tcPr>
            <w:tcW w:w="546"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rPr>
          <w:trHeight w:val="224"/>
        </w:trPr>
        <w:tc>
          <w:tcPr>
            <w:tcW w:w="2601" w:type="dxa"/>
            <w:vMerge/>
          </w:tcPr>
          <w:p w:rsidR="00A03D15" w:rsidRPr="00B4105A" w:rsidRDefault="00A03D15" w:rsidP="009F72AE">
            <w:pPr>
              <w:spacing w:before="0"/>
              <w:rPr>
                <w:rFonts w:ascii="Times New Roman" w:hAnsi="Times New Roman" w:cs="Times New Roman"/>
                <w:noProof/>
                <w:szCs w:val="24"/>
              </w:rPr>
            </w:pPr>
          </w:p>
        </w:tc>
        <w:tc>
          <w:tcPr>
            <w:tcW w:w="4748"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İçeriğin yetersiz olması (Ö4)</w:t>
            </w:r>
          </w:p>
        </w:tc>
        <w:tc>
          <w:tcPr>
            <w:tcW w:w="549" w:type="dxa"/>
            <w:vMerge/>
          </w:tcPr>
          <w:p w:rsidR="00A03D15" w:rsidRPr="00B4105A" w:rsidRDefault="00A03D15" w:rsidP="009F72AE">
            <w:pPr>
              <w:spacing w:before="0"/>
              <w:rPr>
                <w:rFonts w:ascii="Times New Roman" w:hAnsi="Times New Roman" w:cs="Times New Roman"/>
                <w:noProof/>
                <w:szCs w:val="24"/>
              </w:rPr>
            </w:pPr>
          </w:p>
        </w:tc>
        <w:tc>
          <w:tcPr>
            <w:tcW w:w="546"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rPr>
          <w:trHeight w:val="322"/>
        </w:trPr>
        <w:tc>
          <w:tcPr>
            <w:tcW w:w="2601" w:type="dxa"/>
            <w:vMerge/>
          </w:tcPr>
          <w:p w:rsidR="00A03D15" w:rsidRPr="00B4105A" w:rsidRDefault="00A03D15" w:rsidP="009F72AE">
            <w:pPr>
              <w:spacing w:before="0"/>
              <w:rPr>
                <w:rFonts w:ascii="Times New Roman" w:hAnsi="Times New Roman" w:cs="Times New Roman"/>
                <w:noProof/>
                <w:szCs w:val="24"/>
              </w:rPr>
            </w:pPr>
          </w:p>
        </w:tc>
        <w:tc>
          <w:tcPr>
            <w:tcW w:w="4748"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Kurs süresinin az olması (Ö4)</w:t>
            </w:r>
          </w:p>
        </w:tc>
        <w:tc>
          <w:tcPr>
            <w:tcW w:w="549" w:type="dxa"/>
            <w:vMerge/>
          </w:tcPr>
          <w:p w:rsidR="00A03D15" w:rsidRPr="00B4105A" w:rsidRDefault="00A03D15" w:rsidP="009F72AE">
            <w:pPr>
              <w:spacing w:before="0"/>
              <w:rPr>
                <w:rFonts w:ascii="Times New Roman" w:hAnsi="Times New Roman" w:cs="Times New Roman"/>
                <w:noProof/>
                <w:szCs w:val="24"/>
              </w:rPr>
            </w:pPr>
          </w:p>
        </w:tc>
        <w:tc>
          <w:tcPr>
            <w:tcW w:w="546" w:type="dxa"/>
            <w:vMerge/>
          </w:tcPr>
          <w:p w:rsidR="00A03D15" w:rsidRPr="00B4105A" w:rsidRDefault="00A03D15" w:rsidP="009F72AE">
            <w:pPr>
              <w:spacing w:before="0"/>
              <w:rPr>
                <w:rFonts w:ascii="Times New Roman" w:hAnsi="Times New Roman" w:cs="Times New Roman"/>
                <w:noProof/>
                <w:szCs w:val="24"/>
              </w:rPr>
            </w:pPr>
          </w:p>
        </w:tc>
      </w:tr>
      <w:tr w:rsidR="00A03D15" w:rsidRPr="00B4105A" w:rsidTr="009F72AE">
        <w:tc>
          <w:tcPr>
            <w:tcW w:w="2601"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KATILMAYAN (Ö1)(Ö2) (Ö3)(Ö5)(Ö6)(Ö7)(Ö8)(Ö9)</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(Ö10)(Ö11) (Ö12)</w:t>
            </w:r>
          </w:p>
        </w:tc>
        <w:tc>
          <w:tcPr>
            <w:tcW w:w="4748" w:type="dxa"/>
          </w:tcPr>
          <w:p w:rsidR="00A03D15" w:rsidRPr="00B4105A" w:rsidRDefault="00A03D15" w:rsidP="009F72AE">
            <w:pPr>
              <w:spacing w:before="0"/>
              <w:rPr>
                <w:rFonts w:ascii="Times New Roman" w:hAnsi="Times New Roman" w:cs="Times New Roman"/>
                <w:noProof/>
                <w:szCs w:val="24"/>
              </w:rPr>
            </w:pP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Hizmetiçi eğitim almak isteyenler</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(Ö3)(Ö5)(Ö6)(Ö7)(Ö8)(Ö9)(Ö10)(Ö11) (Ö12)</w:t>
            </w:r>
          </w:p>
        </w:tc>
        <w:tc>
          <w:tcPr>
            <w:tcW w:w="549"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11</w:t>
            </w:r>
          </w:p>
        </w:tc>
        <w:tc>
          <w:tcPr>
            <w:tcW w:w="546"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92</w:t>
            </w:r>
          </w:p>
        </w:tc>
      </w:tr>
      <w:tr w:rsidR="00A03D15" w:rsidRPr="00B4105A" w:rsidTr="009F72AE">
        <w:tc>
          <w:tcPr>
            <w:tcW w:w="2601"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Toplam</w:t>
            </w:r>
          </w:p>
        </w:tc>
        <w:tc>
          <w:tcPr>
            <w:tcW w:w="4748" w:type="dxa"/>
          </w:tcPr>
          <w:p w:rsidR="00A03D15" w:rsidRPr="00B4105A" w:rsidRDefault="00A03D15" w:rsidP="009F72AE">
            <w:pPr>
              <w:spacing w:before="0"/>
              <w:rPr>
                <w:rFonts w:ascii="Times New Roman" w:hAnsi="Times New Roman" w:cs="Times New Roman"/>
                <w:noProof/>
                <w:szCs w:val="24"/>
              </w:rPr>
            </w:pPr>
          </w:p>
        </w:tc>
        <w:tc>
          <w:tcPr>
            <w:tcW w:w="549"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12</w:t>
            </w:r>
          </w:p>
        </w:tc>
        <w:tc>
          <w:tcPr>
            <w:tcW w:w="546" w:type="dxa"/>
          </w:tcPr>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100</w:t>
            </w:r>
          </w:p>
        </w:tc>
      </w:tr>
    </w:tbl>
    <w:p w:rsidR="00A03D15" w:rsidRPr="00B4105A" w:rsidRDefault="00A03D15" w:rsidP="00A03D15">
      <w:pPr>
        <w:spacing w:before="0" w:line="240" w:lineRule="auto"/>
        <w:ind w:firstLine="708"/>
        <w:rPr>
          <w:rFonts w:ascii="Times New Roman" w:hAnsi="Times New Roman" w:cs="Times New Roman"/>
          <w:noProof/>
          <w:szCs w:val="24"/>
        </w:rPr>
      </w:pPr>
    </w:p>
    <w:p w:rsidR="00A03D15" w:rsidRPr="00B4105A" w:rsidRDefault="00A03D15" w:rsidP="00442004">
      <w:pPr>
        <w:spacing w:before="0" w:line="240" w:lineRule="auto"/>
        <w:ind w:firstLine="708"/>
        <w:rPr>
          <w:rFonts w:ascii="Times New Roman" w:hAnsi="Times New Roman" w:cs="Times New Roman"/>
          <w:noProof/>
          <w:szCs w:val="24"/>
        </w:rPr>
      </w:pPr>
      <w:r w:rsidRPr="00B4105A">
        <w:rPr>
          <w:rFonts w:ascii="Times New Roman" w:hAnsi="Times New Roman" w:cs="Times New Roman"/>
          <w:noProof/>
          <w:szCs w:val="24"/>
        </w:rPr>
        <w:t>Araştırmaya katılan öğretmenlerden % 8’i hizmetiçi eğitime katılmış ve 11’i hizmetiçi eğitime katılmamıştır.</w:t>
      </w: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eastAsia="Times New Roman" w:hAnsi="Times New Roman" w:cs="Times New Roman"/>
          <w:szCs w:val="24"/>
        </w:rPr>
        <w:t> </w:t>
      </w:r>
      <w:proofErr w:type="spellStart"/>
      <w:r w:rsidRPr="00B4105A">
        <w:rPr>
          <w:rFonts w:ascii="Times New Roman" w:eastAsia="Times New Roman" w:hAnsi="Times New Roman" w:cs="Times New Roman"/>
          <w:szCs w:val="24"/>
        </w:rPr>
        <w:t>Hizmetiçi</w:t>
      </w:r>
      <w:proofErr w:type="spellEnd"/>
      <w:r w:rsidRPr="00B4105A">
        <w:rPr>
          <w:rFonts w:ascii="Times New Roman" w:eastAsia="Times New Roman" w:hAnsi="Times New Roman" w:cs="Times New Roman"/>
          <w:szCs w:val="24"/>
        </w:rPr>
        <w:t xml:space="preserve"> eğitime bir öğretmen katılmış ve bu öğretmen de hizmet içi eğitimle ilgili olarak kurs süresinin az olduğunu; eğitimde verilen içeriğin yetersiz olduğunu; çağdaş yöntem-teknikler ve çağdaş ölçme ve değerlendirme ile ilgili olarak yeterli bilgilerin verilmediğini belirtmiştir. H</w:t>
      </w:r>
      <w:r w:rsidRPr="00B4105A">
        <w:rPr>
          <w:rFonts w:ascii="Times New Roman" w:hAnsi="Times New Roman" w:cs="Times New Roman"/>
          <w:szCs w:val="24"/>
        </w:rPr>
        <w:t xml:space="preserve">izmet içi eğitime katılmayan dokuz öğretmende hizmet içi eğitim verilmesini </w:t>
      </w:r>
      <w:proofErr w:type="spellStart"/>
      <w:r w:rsidRPr="00B4105A">
        <w:rPr>
          <w:rFonts w:ascii="Times New Roman" w:hAnsi="Times New Roman" w:cs="Times New Roman"/>
          <w:szCs w:val="24"/>
        </w:rPr>
        <w:t>istemektedi</w:t>
      </w:r>
      <w:proofErr w:type="spellEnd"/>
    </w:p>
    <w:p w:rsidR="00A03D15" w:rsidRPr="00B4105A" w:rsidRDefault="00A03D15" w:rsidP="00A03D15">
      <w:pPr>
        <w:spacing w:before="0" w:line="240" w:lineRule="auto"/>
        <w:ind w:hanging="142"/>
        <w:rPr>
          <w:rFonts w:ascii="Times New Roman" w:hAnsi="Times New Roman" w:cs="Times New Roman"/>
          <w:b/>
          <w:szCs w:val="24"/>
        </w:rPr>
      </w:pPr>
      <w:r w:rsidRPr="00B4105A">
        <w:rPr>
          <w:rFonts w:ascii="Times New Roman" w:hAnsi="Times New Roman" w:cs="Times New Roman"/>
          <w:b/>
          <w:szCs w:val="24"/>
        </w:rPr>
        <w:t xml:space="preserve"> </w:t>
      </w:r>
    </w:p>
    <w:p w:rsidR="00A03D15" w:rsidRPr="00B4105A" w:rsidRDefault="00A03D15" w:rsidP="00442004">
      <w:pPr>
        <w:spacing w:before="0" w:line="240" w:lineRule="auto"/>
        <w:ind w:firstLine="708"/>
        <w:rPr>
          <w:rFonts w:ascii="Times New Roman" w:hAnsi="Times New Roman" w:cs="Times New Roman"/>
          <w:szCs w:val="24"/>
        </w:rPr>
      </w:pPr>
      <w:r w:rsidRPr="00B4105A">
        <w:rPr>
          <w:rFonts w:ascii="Times New Roman" w:hAnsi="Times New Roman" w:cs="Times New Roman"/>
          <w:b/>
          <w:szCs w:val="24"/>
        </w:rPr>
        <w:t xml:space="preserve">Tablo 9: </w:t>
      </w:r>
      <w:r w:rsidRPr="00B4105A">
        <w:rPr>
          <w:rFonts w:ascii="Times New Roman" w:hAnsi="Times New Roman" w:cs="Times New Roman"/>
          <w:szCs w:val="24"/>
        </w:rPr>
        <w:t>Yeni Programı Uygulamakla İlgili Sorun Yaşama</w:t>
      </w:r>
    </w:p>
    <w:tbl>
      <w:tblPr>
        <w:tblStyle w:val="TabloKlavuzu"/>
        <w:tblW w:w="0" w:type="auto"/>
        <w:tblInd w:w="108" w:type="dxa"/>
        <w:tblLook w:val="04A0"/>
      </w:tblPr>
      <w:tblGrid>
        <w:gridCol w:w="3248"/>
        <w:gridCol w:w="3935"/>
        <w:gridCol w:w="561"/>
        <w:gridCol w:w="583"/>
      </w:tblGrid>
      <w:tr w:rsidR="00A03D15" w:rsidRPr="00B4105A" w:rsidTr="009F72AE">
        <w:tc>
          <w:tcPr>
            <w:tcW w:w="3140" w:type="dxa"/>
          </w:tcPr>
          <w:p w:rsidR="00A03D15" w:rsidRPr="00B4105A" w:rsidRDefault="00A03D15" w:rsidP="009F72AE">
            <w:pPr>
              <w:spacing w:before="0"/>
              <w:rPr>
                <w:rFonts w:ascii="Times New Roman" w:hAnsi="Times New Roman" w:cs="Times New Roman"/>
                <w:b/>
                <w:szCs w:val="24"/>
              </w:rPr>
            </w:pPr>
          </w:p>
        </w:tc>
        <w:tc>
          <w:tcPr>
            <w:tcW w:w="4080" w:type="dxa"/>
          </w:tcPr>
          <w:p w:rsidR="00A03D15" w:rsidRPr="00B4105A" w:rsidRDefault="00A03D15" w:rsidP="009F72AE">
            <w:pPr>
              <w:spacing w:before="0"/>
              <w:rPr>
                <w:rFonts w:ascii="Times New Roman" w:hAnsi="Times New Roman" w:cs="Times New Roman"/>
                <w:b/>
                <w:szCs w:val="24"/>
              </w:rPr>
            </w:pPr>
          </w:p>
        </w:tc>
        <w:tc>
          <w:tcPr>
            <w:tcW w:w="577" w:type="dxa"/>
          </w:tcPr>
          <w:p w:rsidR="00A03D15" w:rsidRPr="00B4105A" w:rsidRDefault="00A03D15" w:rsidP="009F72AE">
            <w:pPr>
              <w:spacing w:before="0"/>
              <w:rPr>
                <w:rFonts w:ascii="Times New Roman" w:hAnsi="Times New Roman" w:cs="Times New Roman"/>
                <w:b/>
                <w:szCs w:val="24"/>
              </w:rPr>
            </w:pPr>
            <w:r w:rsidRPr="00B4105A">
              <w:rPr>
                <w:rFonts w:ascii="Times New Roman" w:hAnsi="Times New Roman" w:cs="Times New Roman"/>
                <w:b/>
                <w:szCs w:val="24"/>
              </w:rPr>
              <w:t>N</w:t>
            </w:r>
          </w:p>
        </w:tc>
        <w:tc>
          <w:tcPr>
            <w:tcW w:w="583" w:type="dxa"/>
          </w:tcPr>
          <w:p w:rsidR="00A03D15" w:rsidRPr="00B4105A" w:rsidRDefault="00A03D15" w:rsidP="009F72AE">
            <w:pPr>
              <w:spacing w:before="0"/>
              <w:rPr>
                <w:rFonts w:ascii="Times New Roman" w:hAnsi="Times New Roman" w:cs="Times New Roman"/>
                <w:b/>
                <w:szCs w:val="24"/>
              </w:rPr>
            </w:pPr>
            <w:r w:rsidRPr="00B4105A">
              <w:rPr>
                <w:rFonts w:ascii="Times New Roman" w:hAnsi="Times New Roman" w:cs="Times New Roman"/>
                <w:b/>
                <w:szCs w:val="24"/>
              </w:rPr>
              <w:t>(%)</w:t>
            </w:r>
          </w:p>
        </w:tc>
      </w:tr>
      <w:tr w:rsidR="00A03D15" w:rsidRPr="00B4105A" w:rsidTr="009F72AE">
        <w:tc>
          <w:tcPr>
            <w:tcW w:w="3140"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SORUNYAŞAMAYANLAR(Ö3)</w:t>
            </w:r>
          </w:p>
        </w:tc>
        <w:tc>
          <w:tcPr>
            <w:tcW w:w="4080" w:type="dxa"/>
          </w:tcPr>
          <w:p w:rsidR="00A03D15" w:rsidRPr="00B4105A" w:rsidRDefault="00A03D15" w:rsidP="009F72AE">
            <w:pPr>
              <w:spacing w:before="0"/>
              <w:rPr>
                <w:rFonts w:ascii="Times New Roman" w:hAnsi="Times New Roman" w:cs="Times New Roman"/>
                <w:szCs w:val="24"/>
              </w:rPr>
            </w:pPr>
          </w:p>
        </w:tc>
        <w:tc>
          <w:tcPr>
            <w:tcW w:w="577"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1</w:t>
            </w:r>
          </w:p>
        </w:tc>
        <w:tc>
          <w:tcPr>
            <w:tcW w:w="583"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8</w:t>
            </w:r>
          </w:p>
        </w:tc>
      </w:tr>
      <w:tr w:rsidR="00A03D15" w:rsidRPr="00B4105A" w:rsidTr="009F72AE">
        <w:trPr>
          <w:trHeight w:val="318"/>
        </w:trPr>
        <w:tc>
          <w:tcPr>
            <w:tcW w:w="3140" w:type="dxa"/>
            <w:vMerge w:val="restart"/>
          </w:tcPr>
          <w:p w:rsidR="00A03D15" w:rsidRPr="00B4105A" w:rsidRDefault="00A03D15" w:rsidP="009F72AE">
            <w:pPr>
              <w:spacing w:before="0"/>
              <w:rPr>
                <w:rFonts w:ascii="Times New Roman" w:hAnsi="Times New Roman" w:cs="Times New Roman"/>
                <w:szCs w:val="24"/>
              </w:rPr>
            </w:pPr>
          </w:p>
          <w:p w:rsidR="00A03D15" w:rsidRPr="00B4105A" w:rsidRDefault="00A03D15" w:rsidP="009F72AE">
            <w:pPr>
              <w:spacing w:before="0"/>
              <w:rPr>
                <w:rFonts w:ascii="Times New Roman" w:hAnsi="Times New Roman" w:cs="Times New Roman"/>
                <w:szCs w:val="24"/>
              </w:rPr>
            </w:pPr>
          </w:p>
          <w:p w:rsidR="00A03D15" w:rsidRPr="00B4105A" w:rsidRDefault="00A03D15" w:rsidP="009F72AE">
            <w:pPr>
              <w:spacing w:before="0"/>
              <w:rPr>
                <w:rFonts w:ascii="Times New Roman" w:hAnsi="Times New Roman" w:cs="Times New Roman"/>
                <w:szCs w:val="24"/>
              </w:rPr>
            </w:pPr>
          </w:p>
          <w:p w:rsidR="00A03D15" w:rsidRPr="00B4105A" w:rsidRDefault="00A03D15" w:rsidP="009F72AE">
            <w:pPr>
              <w:spacing w:before="0"/>
              <w:rPr>
                <w:rFonts w:ascii="Times New Roman" w:hAnsi="Times New Roman" w:cs="Times New Roman"/>
                <w:szCs w:val="24"/>
              </w:rPr>
            </w:pPr>
          </w:p>
          <w:p w:rsidR="00A03D15" w:rsidRPr="00B4105A" w:rsidRDefault="00A03D15" w:rsidP="009F72AE">
            <w:pPr>
              <w:spacing w:before="0"/>
              <w:rPr>
                <w:rFonts w:ascii="Times New Roman" w:hAnsi="Times New Roman" w:cs="Times New Roman"/>
                <w:szCs w:val="24"/>
              </w:rPr>
            </w:pPr>
          </w:p>
          <w:p w:rsidR="00A03D15" w:rsidRPr="00B4105A" w:rsidRDefault="00A03D15" w:rsidP="009F72AE">
            <w:pPr>
              <w:spacing w:before="0"/>
              <w:rPr>
                <w:rFonts w:ascii="Times New Roman" w:hAnsi="Times New Roman" w:cs="Times New Roman"/>
                <w:szCs w:val="24"/>
              </w:rPr>
            </w:pPr>
          </w:p>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lastRenderedPageBreak/>
              <w:t>SORUN YAŞAYANLAR</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(Ö1)(Ö2)(Ö4)(Ö5)(Ö6)(Ö7) (Ö8)(Ö9)(Ö10)(Ö11)(Ö12)</w:t>
            </w:r>
          </w:p>
          <w:p w:rsidR="00A03D15" w:rsidRPr="00B4105A" w:rsidRDefault="00A03D15" w:rsidP="009F72AE">
            <w:pPr>
              <w:spacing w:before="0"/>
              <w:rPr>
                <w:rFonts w:ascii="Times New Roman" w:hAnsi="Times New Roman" w:cs="Times New Roman"/>
                <w:szCs w:val="24"/>
              </w:rPr>
            </w:pPr>
          </w:p>
          <w:p w:rsidR="00A03D15" w:rsidRPr="00B4105A" w:rsidRDefault="00A03D15" w:rsidP="009F72AE">
            <w:pPr>
              <w:spacing w:before="0"/>
              <w:rPr>
                <w:rFonts w:ascii="Times New Roman" w:hAnsi="Times New Roman" w:cs="Times New Roman"/>
                <w:szCs w:val="24"/>
              </w:rPr>
            </w:pPr>
          </w:p>
        </w:tc>
        <w:tc>
          <w:tcPr>
            <w:tcW w:w="4080"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lastRenderedPageBreak/>
              <w:t xml:space="preserve">Öğrencilerin </w:t>
            </w:r>
            <w:proofErr w:type="spellStart"/>
            <w:r w:rsidRPr="00B4105A">
              <w:rPr>
                <w:rFonts w:ascii="Times New Roman" w:hAnsi="Times New Roman" w:cs="Times New Roman"/>
                <w:szCs w:val="24"/>
              </w:rPr>
              <w:t>hazırbulunuşluk</w:t>
            </w:r>
            <w:proofErr w:type="spellEnd"/>
            <w:r w:rsidRPr="00B4105A">
              <w:rPr>
                <w:rFonts w:ascii="Times New Roman" w:hAnsi="Times New Roman" w:cs="Times New Roman"/>
                <w:szCs w:val="24"/>
              </w:rPr>
              <w:t xml:space="preserve"> düzeyinin düşük olması </w:t>
            </w:r>
            <w:r w:rsidRPr="00B4105A">
              <w:rPr>
                <w:rFonts w:ascii="Times New Roman" w:hAnsi="Times New Roman" w:cs="Times New Roman"/>
                <w:noProof/>
                <w:szCs w:val="24"/>
              </w:rPr>
              <w:t>(Ö2)(Ö4)(Ö5)(Ö6)</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(Ö7)(Ö8)(Ö9)(Ö10)(Ö11)</w:t>
            </w:r>
          </w:p>
        </w:tc>
        <w:tc>
          <w:tcPr>
            <w:tcW w:w="577" w:type="dxa"/>
            <w:vMerge w:val="restart"/>
          </w:tcPr>
          <w:p w:rsidR="00A03D15" w:rsidRPr="00B4105A" w:rsidRDefault="00A03D15" w:rsidP="009F72AE">
            <w:pPr>
              <w:spacing w:before="0"/>
              <w:rPr>
                <w:rFonts w:ascii="Times New Roman" w:hAnsi="Times New Roman" w:cs="Times New Roman"/>
                <w:szCs w:val="24"/>
              </w:rPr>
            </w:pPr>
          </w:p>
          <w:p w:rsidR="00A03D15" w:rsidRPr="00B4105A" w:rsidRDefault="00A03D15" w:rsidP="009F72AE">
            <w:pPr>
              <w:spacing w:before="0"/>
              <w:rPr>
                <w:rFonts w:ascii="Times New Roman" w:hAnsi="Times New Roman" w:cs="Times New Roman"/>
                <w:szCs w:val="24"/>
              </w:rPr>
            </w:pPr>
          </w:p>
          <w:p w:rsidR="00A03D15" w:rsidRPr="00B4105A" w:rsidRDefault="00A03D15" w:rsidP="009F72AE">
            <w:pPr>
              <w:spacing w:before="0"/>
              <w:rPr>
                <w:rFonts w:ascii="Times New Roman" w:hAnsi="Times New Roman" w:cs="Times New Roman"/>
                <w:szCs w:val="24"/>
              </w:rPr>
            </w:pPr>
          </w:p>
          <w:p w:rsidR="00A03D15" w:rsidRPr="00B4105A" w:rsidRDefault="00A03D15" w:rsidP="009F72AE">
            <w:pPr>
              <w:spacing w:before="0"/>
              <w:rPr>
                <w:rFonts w:ascii="Times New Roman" w:hAnsi="Times New Roman" w:cs="Times New Roman"/>
                <w:szCs w:val="24"/>
              </w:rPr>
            </w:pPr>
          </w:p>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11</w:t>
            </w:r>
          </w:p>
        </w:tc>
        <w:tc>
          <w:tcPr>
            <w:tcW w:w="583" w:type="dxa"/>
            <w:vMerge w:val="restart"/>
          </w:tcPr>
          <w:p w:rsidR="00A03D15" w:rsidRPr="00B4105A" w:rsidRDefault="00A03D15" w:rsidP="009F72AE">
            <w:pPr>
              <w:spacing w:before="0"/>
              <w:rPr>
                <w:rFonts w:ascii="Times New Roman" w:hAnsi="Times New Roman" w:cs="Times New Roman"/>
                <w:szCs w:val="24"/>
              </w:rPr>
            </w:pPr>
          </w:p>
          <w:p w:rsidR="00A03D15" w:rsidRPr="00B4105A" w:rsidRDefault="00A03D15" w:rsidP="009F72AE">
            <w:pPr>
              <w:spacing w:before="0"/>
              <w:rPr>
                <w:rFonts w:ascii="Times New Roman" w:hAnsi="Times New Roman" w:cs="Times New Roman"/>
                <w:szCs w:val="24"/>
              </w:rPr>
            </w:pPr>
          </w:p>
          <w:p w:rsidR="00A03D15" w:rsidRPr="00B4105A" w:rsidRDefault="00A03D15" w:rsidP="009F72AE">
            <w:pPr>
              <w:spacing w:before="0"/>
              <w:rPr>
                <w:rFonts w:ascii="Times New Roman" w:hAnsi="Times New Roman" w:cs="Times New Roman"/>
                <w:szCs w:val="24"/>
              </w:rPr>
            </w:pPr>
          </w:p>
          <w:p w:rsidR="00A03D15" w:rsidRPr="00B4105A" w:rsidRDefault="00A03D15" w:rsidP="009F72AE">
            <w:pPr>
              <w:spacing w:before="0"/>
              <w:rPr>
                <w:rFonts w:ascii="Times New Roman" w:hAnsi="Times New Roman" w:cs="Times New Roman"/>
                <w:szCs w:val="24"/>
              </w:rPr>
            </w:pPr>
          </w:p>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92</w:t>
            </w:r>
          </w:p>
        </w:tc>
      </w:tr>
      <w:tr w:rsidR="00A03D15" w:rsidRPr="00B4105A" w:rsidTr="009F72AE">
        <w:trPr>
          <w:trHeight w:val="299"/>
        </w:trPr>
        <w:tc>
          <w:tcPr>
            <w:tcW w:w="3140" w:type="dxa"/>
            <w:vMerge/>
          </w:tcPr>
          <w:p w:rsidR="00A03D15" w:rsidRPr="00B4105A" w:rsidRDefault="00A03D15" w:rsidP="009F72AE">
            <w:pPr>
              <w:spacing w:before="0"/>
              <w:rPr>
                <w:rFonts w:ascii="Times New Roman" w:hAnsi="Times New Roman" w:cs="Times New Roman"/>
                <w:szCs w:val="24"/>
              </w:rPr>
            </w:pPr>
          </w:p>
        </w:tc>
        <w:tc>
          <w:tcPr>
            <w:tcW w:w="4080"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Programla ilgili yeterli bilgi verilmedi (Ö9)(Ö12)</w:t>
            </w:r>
          </w:p>
        </w:tc>
        <w:tc>
          <w:tcPr>
            <w:tcW w:w="577" w:type="dxa"/>
            <w:vMerge/>
          </w:tcPr>
          <w:p w:rsidR="00A03D15" w:rsidRPr="00B4105A" w:rsidRDefault="00A03D15" w:rsidP="009F72AE">
            <w:pPr>
              <w:spacing w:before="0"/>
              <w:rPr>
                <w:rFonts w:ascii="Times New Roman" w:hAnsi="Times New Roman" w:cs="Times New Roman"/>
                <w:szCs w:val="24"/>
              </w:rPr>
            </w:pPr>
          </w:p>
        </w:tc>
        <w:tc>
          <w:tcPr>
            <w:tcW w:w="583" w:type="dxa"/>
            <w:vMerge/>
          </w:tcPr>
          <w:p w:rsidR="00A03D15" w:rsidRPr="00B4105A" w:rsidRDefault="00A03D15" w:rsidP="009F72AE">
            <w:pPr>
              <w:spacing w:before="0"/>
              <w:rPr>
                <w:rFonts w:ascii="Times New Roman" w:hAnsi="Times New Roman" w:cs="Times New Roman"/>
                <w:szCs w:val="24"/>
              </w:rPr>
            </w:pPr>
          </w:p>
        </w:tc>
      </w:tr>
      <w:tr w:rsidR="00A03D15" w:rsidRPr="00B4105A" w:rsidTr="009F72AE">
        <w:trPr>
          <w:trHeight w:val="336"/>
        </w:trPr>
        <w:tc>
          <w:tcPr>
            <w:tcW w:w="3140" w:type="dxa"/>
            <w:vMerge/>
          </w:tcPr>
          <w:p w:rsidR="00A03D15" w:rsidRPr="00B4105A" w:rsidRDefault="00A03D15" w:rsidP="009F72AE">
            <w:pPr>
              <w:spacing w:before="0"/>
              <w:rPr>
                <w:rFonts w:ascii="Times New Roman" w:hAnsi="Times New Roman" w:cs="Times New Roman"/>
                <w:szCs w:val="24"/>
              </w:rPr>
            </w:pPr>
          </w:p>
        </w:tc>
        <w:tc>
          <w:tcPr>
            <w:tcW w:w="4080"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Ders saatinin az olması(Ö4)(Ö6)(Ö8)(Ö12)</w:t>
            </w:r>
          </w:p>
        </w:tc>
        <w:tc>
          <w:tcPr>
            <w:tcW w:w="577" w:type="dxa"/>
            <w:vMerge/>
          </w:tcPr>
          <w:p w:rsidR="00A03D15" w:rsidRPr="00B4105A" w:rsidRDefault="00A03D15" w:rsidP="009F72AE">
            <w:pPr>
              <w:spacing w:before="0"/>
              <w:rPr>
                <w:rFonts w:ascii="Times New Roman" w:hAnsi="Times New Roman" w:cs="Times New Roman"/>
                <w:szCs w:val="24"/>
              </w:rPr>
            </w:pPr>
          </w:p>
        </w:tc>
        <w:tc>
          <w:tcPr>
            <w:tcW w:w="583" w:type="dxa"/>
            <w:vMerge/>
          </w:tcPr>
          <w:p w:rsidR="00A03D15" w:rsidRPr="00B4105A" w:rsidRDefault="00A03D15" w:rsidP="009F72AE">
            <w:pPr>
              <w:spacing w:before="0"/>
              <w:rPr>
                <w:rFonts w:ascii="Times New Roman" w:hAnsi="Times New Roman" w:cs="Times New Roman"/>
                <w:szCs w:val="24"/>
              </w:rPr>
            </w:pPr>
          </w:p>
        </w:tc>
      </w:tr>
      <w:tr w:rsidR="00A03D15" w:rsidRPr="00B4105A" w:rsidTr="009F72AE">
        <w:trPr>
          <w:trHeight w:val="310"/>
        </w:trPr>
        <w:tc>
          <w:tcPr>
            <w:tcW w:w="3140" w:type="dxa"/>
            <w:vMerge/>
          </w:tcPr>
          <w:p w:rsidR="00A03D15" w:rsidRPr="00B4105A" w:rsidRDefault="00A03D15" w:rsidP="009F72AE">
            <w:pPr>
              <w:spacing w:before="0"/>
              <w:rPr>
                <w:rFonts w:ascii="Times New Roman" w:hAnsi="Times New Roman" w:cs="Times New Roman"/>
                <w:szCs w:val="24"/>
              </w:rPr>
            </w:pPr>
          </w:p>
        </w:tc>
        <w:tc>
          <w:tcPr>
            <w:tcW w:w="4080"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Görsel materyallerin olmaması</w:t>
            </w:r>
          </w:p>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 xml:space="preserve"> (Ö1)(Ö5)(Ö7)</w:t>
            </w:r>
          </w:p>
        </w:tc>
        <w:tc>
          <w:tcPr>
            <w:tcW w:w="577" w:type="dxa"/>
            <w:vMerge/>
          </w:tcPr>
          <w:p w:rsidR="00A03D15" w:rsidRPr="00B4105A" w:rsidRDefault="00A03D15" w:rsidP="009F72AE">
            <w:pPr>
              <w:spacing w:before="0"/>
              <w:rPr>
                <w:rFonts w:ascii="Times New Roman" w:hAnsi="Times New Roman" w:cs="Times New Roman"/>
                <w:szCs w:val="24"/>
              </w:rPr>
            </w:pPr>
          </w:p>
        </w:tc>
        <w:tc>
          <w:tcPr>
            <w:tcW w:w="583" w:type="dxa"/>
            <w:vMerge/>
          </w:tcPr>
          <w:p w:rsidR="00A03D15" w:rsidRPr="00B4105A" w:rsidRDefault="00A03D15" w:rsidP="009F72AE">
            <w:pPr>
              <w:spacing w:before="0"/>
              <w:rPr>
                <w:rFonts w:ascii="Times New Roman" w:hAnsi="Times New Roman" w:cs="Times New Roman"/>
                <w:szCs w:val="24"/>
              </w:rPr>
            </w:pPr>
          </w:p>
        </w:tc>
      </w:tr>
      <w:tr w:rsidR="00A03D15" w:rsidRPr="00B4105A" w:rsidTr="009F72AE">
        <w:trPr>
          <w:trHeight w:val="430"/>
        </w:trPr>
        <w:tc>
          <w:tcPr>
            <w:tcW w:w="3140" w:type="dxa"/>
            <w:vMerge/>
          </w:tcPr>
          <w:p w:rsidR="00A03D15" w:rsidRPr="00B4105A" w:rsidRDefault="00A03D15" w:rsidP="009F72AE">
            <w:pPr>
              <w:spacing w:before="0"/>
              <w:rPr>
                <w:rFonts w:ascii="Times New Roman" w:hAnsi="Times New Roman" w:cs="Times New Roman"/>
                <w:szCs w:val="24"/>
              </w:rPr>
            </w:pPr>
          </w:p>
        </w:tc>
        <w:tc>
          <w:tcPr>
            <w:tcW w:w="4080"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İçeriğin çok olması</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(Ö1)(Ö2)(Ö4)(Ö7)(Ö8)(Ö12)</w:t>
            </w:r>
          </w:p>
        </w:tc>
        <w:tc>
          <w:tcPr>
            <w:tcW w:w="577" w:type="dxa"/>
            <w:vMerge/>
          </w:tcPr>
          <w:p w:rsidR="00A03D15" w:rsidRPr="00B4105A" w:rsidRDefault="00A03D15" w:rsidP="009F72AE">
            <w:pPr>
              <w:spacing w:before="0"/>
              <w:rPr>
                <w:rFonts w:ascii="Times New Roman" w:hAnsi="Times New Roman" w:cs="Times New Roman"/>
                <w:szCs w:val="24"/>
              </w:rPr>
            </w:pPr>
          </w:p>
        </w:tc>
        <w:tc>
          <w:tcPr>
            <w:tcW w:w="583" w:type="dxa"/>
            <w:vMerge/>
          </w:tcPr>
          <w:p w:rsidR="00A03D15" w:rsidRPr="00B4105A" w:rsidRDefault="00A03D15" w:rsidP="009F72AE">
            <w:pPr>
              <w:spacing w:before="0"/>
              <w:rPr>
                <w:rFonts w:ascii="Times New Roman" w:hAnsi="Times New Roman" w:cs="Times New Roman"/>
                <w:szCs w:val="24"/>
              </w:rPr>
            </w:pPr>
          </w:p>
        </w:tc>
      </w:tr>
      <w:tr w:rsidR="00A03D15" w:rsidRPr="00B4105A" w:rsidTr="009F72AE">
        <w:trPr>
          <w:trHeight w:val="262"/>
        </w:trPr>
        <w:tc>
          <w:tcPr>
            <w:tcW w:w="3140" w:type="dxa"/>
            <w:vMerge/>
          </w:tcPr>
          <w:p w:rsidR="00A03D15" w:rsidRPr="00B4105A" w:rsidRDefault="00A03D15" w:rsidP="009F72AE">
            <w:pPr>
              <w:spacing w:before="0"/>
              <w:rPr>
                <w:rFonts w:ascii="Times New Roman" w:hAnsi="Times New Roman" w:cs="Times New Roman"/>
                <w:szCs w:val="24"/>
              </w:rPr>
            </w:pPr>
          </w:p>
        </w:tc>
        <w:tc>
          <w:tcPr>
            <w:tcW w:w="4080"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Öğrencilerin ezberci olmaları</w:t>
            </w:r>
          </w:p>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noProof/>
                <w:szCs w:val="24"/>
              </w:rPr>
              <w:t>(Ö1)(Ö2)(Ö4)(Ö5)(Ö10)</w:t>
            </w:r>
          </w:p>
        </w:tc>
        <w:tc>
          <w:tcPr>
            <w:tcW w:w="577" w:type="dxa"/>
            <w:vMerge/>
          </w:tcPr>
          <w:p w:rsidR="00A03D15" w:rsidRPr="00B4105A" w:rsidRDefault="00A03D15" w:rsidP="009F72AE">
            <w:pPr>
              <w:spacing w:before="0"/>
              <w:rPr>
                <w:rFonts w:ascii="Times New Roman" w:hAnsi="Times New Roman" w:cs="Times New Roman"/>
                <w:szCs w:val="24"/>
              </w:rPr>
            </w:pPr>
          </w:p>
        </w:tc>
        <w:tc>
          <w:tcPr>
            <w:tcW w:w="583" w:type="dxa"/>
            <w:vMerge/>
          </w:tcPr>
          <w:p w:rsidR="00A03D15" w:rsidRPr="00B4105A" w:rsidRDefault="00A03D15" w:rsidP="009F72AE">
            <w:pPr>
              <w:spacing w:before="0"/>
              <w:rPr>
                <w:rFonts w:ascii="Times New Roman" w:hAnsi="Times New Roman" w:cs="Times New Roman"/>
                <w:szCs w:val="24"/>
              </w:rPr>
            </w:pPr>
          </w:p>
        </w:tc>
      </w:tr>
      <w:tr w:rsidR="00A03D15" w:rsidRPr="00B4105A" w:rsidTr="009F72AE">
        <w:trPr>
          <w:trHeight w:val="374"/>
        </w:trPr>
        <w:tc>
          <w:tcPr>
            <w:tcW w:w="3140" w:type="dxa"/>
            <w:vMerge/>
          </w:tcPr>
          <w:p w:rsidR="00A03D15" w:rsidRPr="00B4105A" w:rsidRDefault="00A03D15" w:rsidP="009F72AE">
            <w:pPr>
              <w:spacing w:before="0"/>
              <w:rPr>
                <w:rFonts w:ascii="Times New Roman" w:hAnsi="Times New Roman" w:cs="Times New Roman"/>
                <w:szCs w:val="24"/>
              </w:rPr>
            </w:pPr>
          </w:p>
        </w:tc>
        <w:tc>
          <w:tcPr>
            <w:tcW w:w="4080"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Zamanı etkili bir şekilde ayarlayamamaları</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(Ö1)(Ö2)(Ö10)(Ö12)</w:t>
            </w:r>
          </w:p>
        </w:tc>
        <w:tc>
          <w:tcPr>
            <w:tcW w:w="577" w:type="dxa"/>
            <w:vMerge/>
          </w:tcPr>
          <w:p w:rsidR="00A03D15" w:rsidRPr="00B4105A" w:rsidRDefault="00A03D15" w:rsidP="009F72AE">
            <w:pPr>
              <w:spacing w:before="0"/>
              <w:rPr>
                <w:rFonts w:ascii="Times New Roman" w:hAnsi="Times New Roman" w:cs="Times New Roman"/>
                <w:szCs w:val="24"/>
              </w:rPr>
            </w:pPr>
          </w:p>
        </w:tc>
        <w:tc>
          <w:tcPr>
            <w:tcW w:w="583" w:type="dxa"/>
            <w:vMerge/>
          </w:tcPr>
          <w:p w:rsidR="00A03D15" w:rsidRPr="00B4105A" w:rsidRDefault="00A03D15" w:rsidP="009F72AE">
            <w:pPr>
              <w:spacing w:before="0"/>
              <w:rPr>
                <w:rFonts w:ascii="Times New Roman" w:hAnsi="Times New Roman" w:cs="Times New Roman"/>
                <w:szCs w:val="24"/>
              </w:rPr>
            </w:pPr>
          </w:p>
        </w:tc>
      </w:tr>
      <w:tr w:rsidR="00A03D15" w:rsidRPr="00B4105A" w:rsidTr="009F72AE">
        <w:trPr>
          <w:trHeight w:val="539"/>
        </w:trPr>
        <w:tc>
          <w:tcPr>
            <w:tcW w:w="3140" w:type="dxa"/>
            <w:vMerge/>
          </w:tcPr>
          <w:p w:rsidR="00A03D15" w:rsidRPr="00B4105A" w:rsidRDefault="00A03D15" w:rsidP="009F72AE">
            <w:pPr>
              <w:spacing w:before="0"/>
              <w:rPr>
                <w:rFonts w:ascii="Times New Roman" w:hAnsi="Times New Roman" w:cs="Times New Roman"/>
                <w:szCs w:val="24"/>
              </w:rPr>
            </w:pPr>
          </w:p>
        </w:tc>
        <w:tc>
          <w:tcPr>
            <w:tcW w:w="4080"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Sınıfların kalabalık olması</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(Ö1)(Ö2)(Ö4)(Ö6)</w:t>
            </w:r>
          </w:p>
          <w:p w:rsidR="00A03D15" w:rsidRPr="00B4105A" w:rsidRDefault="00A03D15" w:rsidP="009F72AE">
            <w:pPr>
              <w:spacing w:before="0"/>
              <w:rPr>
                <w:rFonts w:ascii="Times New Roman" w:hAnsi="Times New Roman" w:cs="Times New Roman"/>
                <w:noProof/>
                <w:szCs w:val="24"/>
              </w:rPr>
            </w:pPr>
            <w:r w:rsidRPr="00B4105A">
              <w:rPr>
                <w:rFonts w:ascii="Times New Roman" w:hAnsi="Times New Roman" w:cs="Times New Roman"/>
                <w:noProof/>
                <w:szCs w:val="24"/>
              </w:rPr>
              <w:t>(Ö7)(Ö8)(Ö9)(Ö10)</w:t>
            </w:r>
          </w:p>
        </w:tc>
        <w:tc>
          <w:tcPr>
            <w:tcW w:w="577" w:type="dxa"/>
            <w:vMerge/>
          </w:tcPr>
          <w:p w:rsidR="00A03D15" w:rsidRPr="00B4105A" w:rsidRDefault="00A03D15" w:rsidP="009F72AE">
            <w:pPr>
              <w:spacing w:before="0"/>
              <w:rPr>
                <w:rFonts w:ascii="Times New Roman" w:hAnsi="Times New Roman" w:cs="Times New Roman"/>
                <w:szCs w:val="24"/>
              </w:rPr>
            </w:pPr>
          </w:p>
        </w:tc>
        <w:tc>
          <w:tcPr>
            <w:tcW w:w="583" w:type="dxa"/>
            <w:vMerge/>
          </w:tcPr>
          <w:p w:rsidR="00A03D15" w:rsidRPr="00B4105A" w:rsidRDefault="00A03D15" w:rsidP="009F72AE">
            <w:pPr>
              <w:spacing w:before="0"/>
              <w:rPr>
                <w:rFonts w:ascii="Times New Roman" w:hAnsi="Times New Roman" w:cs="Times New Roman"/>
                <w:szCs w:val="24"/>
              </w:rPr>
            </w:pPr>
          </w:p>
        </w:tc>
      </w:tr>
      <w:tr w:rsidR="00A03D15" w:rsidRPr="00B4105A" w:rsidTr="009F72AE">
        <w:tc>
          <w:tcPr>
            <w:tcW w:w="3140"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TOPLAM</w:t>
            </w:r>
          </w:p>
        </w:tc>
        <w:tc>
          <w:tcPr>
            <w:tcW w:w="4080" w:type="dxa"/>
          </w:tcPr>
          <w:p w:rsidR="00A03D15" w:rsidRPr="00B4105A" w:rsidRDefault="00A03D15" w:rsidP="009F72AE">
            <w:pPr>
              <w:spacing w:before="0"/>
              <w:rPr>
                <w:rFonts w:ascii="Times New Roman" w:hAnsi="Times New Roman" w:cs="Times New Roman"/>
                <w:szCs w:val="24"/>
              </w:rPr>
            </w:pPr>
          </w:p>
        </w:tc>
        <w:tc>
          <w:tcPr>
            <w:tcW w:w="577"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12</w:t>
            </w:r>
          </w:p>
        </w:tc>
        <w:tc>
          <w:tcPr>
            <w:tcW w:w="583"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100</w:t>
            </w:r>
          </w:p>
        </w:tc>
      </w:tr>
    </w:tbl>
    <w:p w:rsidR="00A03D15" w:rsidRPr="00B4105A" w:rsidRDefault="00A03D15" w:rsidP="00A03D15">
      <w:pPr>
        <w:spacing w:before="0" w:line="240" w:lineRule="auto"/>
        <w:ind w:firstLine="708"/>
        <w:rPr>
          <w:rFonts w:ascii="Times New Roman" w:hAnsi="Times New Roman" w:cs="Times New Roman"/>
          <w:szCs w:val="24"/>
        </w:rPr>
      </w:pPr>
    </w:p>
    <w:p w:rsidR="00A03D15" w:rsidRPr="00B4105A" w:rsidRDefault="00A03D15" w:rsidP="00442004">
      <w:pPr>
        <w:spacing w:before="0" w:line="240" w:lineRule="auto"/>
        <w:ind w:firstLine="708"/>
        <w:rPr>
          <w:rFonts w:ascii="Times New Roman" w:hAnsi="Times New Roman" w:cs="Times New Roman"/>
          <w:szCs w:val="24"/>
        </w:rPr>
      </w:pPr>
      <w:r w:rsidRPr="00B4105A">
        <w:rPr>
          <w:rFonts w:ascii="Times New Roman" w:hAnsi="Times New Roman" w:cs="Times New Roman"/>
          <w:szCs w:val="24"/>
        </w:rPr>
        <w:t>Yeni programı uygulamada araştırmaya katılan öğretmenlerden % 8’ i sorun yaşamadığını % 92’si sorun yaşadığını belirtmiştir.</w:t>
      </w: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 xml:space="preserve">Yeni programı uygulamada sorun yaşayan öğretmenler, yaşadıkları sorunları, ders saatinin az olması; görsel materyallerin olmaması; içeriğin çok fazla olması; öğrencilerin ezberci olmaları; öğrencilerin </w:t>
      </w:r>
      <w:proofErr w:type="spellStart"/>
      <w:r w:rsidRPr="00B4105A">
        <w:rPr>
          <w:rFonts w:ascii="Times New Roman" w:hAnsi="Times New Roman" w:cs="Times New Roman"/>
          <w:szCs w:val="24"/>
        </w:rPr>
        <w:t>hazırbulunuşluk</w:t>
      </w:r>
      <w:proofErr w:type="spellEnd"/>
      <w:r w:rsidRPr="00B4105A">
        <w:rPr>
          <w:rFonts w:ascii="Times New Roman" w:hAnsi="Times New Roman" w:cs="Times New Roman"/>
          <w:szCs w:val="24"/>
        </w:rPr>
        <w:t xml:space="preserve"> düzeyinin düşük olması; programla ile ilgili yeterli bilgilerinin olmaması; sınıfların kalabalık olması ve zamanı etkili bir şekilde ayarlayamamak şeklinde belirtmişlerdir.</w:t>
      </w:r>
    </w:p>
    <w:p w:rsidR="00A03D15" w:rsidRPr="00B4105A" w:rsidRDefault="00A03D15" w:rsidP="00A03D15">
      <w:pPr>
        <w:spacing w:before="0" w:line="240" w:lineRule="auto"/>
        <w:ind w:firstLine="0"/>
        <w:rPr>
          <w:rFonts w:ascii="Times New Roman" w:hAnsi="Times New Roman" w:cs="Times New Roman"/>
          <w:szCs w:val="24"/>
        </w:rPr>
      </w:pPr>
    </w:p>
    <w:p w:rsidR="00A03D15" w:rsidRPr="00B4105A" w:rsidRDefault="00A03D15" w:rsidP="00442004">
      <w:pPr>
        <w:spacing w:before="0" w:line="240" w:lineRule="auto"/>
        <w:ind w:firstLine="708"/>
        <w:rPr>
          <w:rFonts w:ascii="Times New Roman" w:hAnsi="Times New Roman" w:cs="Times New Roman"/>
          <w:szCs w:val="24"/>
        </w:rPr>
      </w:pPr>
      <w:r w:rsidRPr="00B4105A">
        <w:rPr>
          <w:rFonts w:ascii="Times New Roman" w:hAnsi="Times New Roman" w:cs="Times New Roman"/>
          <w:b/>
          <w:szCs w:val="24"/>
        </w:rPr>
        <w:t xml:space="preserve">Tablo 10: </w:t>
      </w:r>
      <w:r w:rsidRPr="00B4105A">
        <w:rPr>
          <w:rFonts w:ascii="Times New Roman" w:hAnsi="Times New Roman" w:cs="Times New Roman"/>
          <w:szCs w:val="24"/>
        </w:rPr>
        <w:t>Program Uygulayıcısı Olarak Öğretmenlerin Kendilerini Yeterli Görme Durumları</w:t>
      </w:r>
    </w:p>
    <w:tbl>
      <w:tblPr>
        <w:tblStyle w:val="TabloKlavuzu"/>
        <w:tblW w:w="0" w:type="auto"/>
        <w:tblInd w:w="108" w:type="dxa"/>
        <w:tblLook w:val="04A0"/>
      </w:tblPr>
      <w:tblGrid>
        <w:gridCol w:w="2514"/>
        <w:gridCol w:w="4257"/>
        <w:gridCol w:w="567"/>
        <w:gridCol w:w="583"/>
      </w:tblGrid>
      <w:tr w:rsidR="00A03D15" w:rsidRPr="00B4105A" w:rsidTr="009F72AE">
        <w:tc>
          <w:tcPr>
            <w:tcW w:w="2406" w:type="dxa"/>
          </w:tcPr>
          <w:p w:rsidR="00A03D15" w:rsidRPr="00B4105A" w:rsidRDefault="00A03D15" w:rsidP="009F72AE">
            <w:pPr>
              <w:spacing w:before="0"/>
              <w:rPr>
                <w:rFonts w:ascii="Times New Roman" w:hAnsi="Times New Roman" w:cs="Times New Roman"/>
                <w:b/>
                <w:szCs w:val="24"/>
              </w:rPr>
            </w:pPr>
          </w:p>
        </w:tc>
        <w:tc>
          <w:tcPr>
            <w:tcW w:w="4257" w:type="dxa"/>
          </w:tcPr>
          <w:p w:rsidR="00A03D15" w:rsidRPr="00B4105A" w:rsidRDefault="00A03D15" w:rsidP="009F72AE">
            <w:pPr>
              <w:spacing w:before="0"/>
              <w:rPr>
                <w:rFonts w:ascii="Times New Roman" w:hAnsi="Times New Roman" w:cs="Times New Roman"/>
                <w:b/>
                <w:szCs w:val="24"/>
              </w:rPr>
            </w:pPr>
          </w:p>
        </w:tc>
        <w:tc>
          <w:tcPr>
            <w:tcW w:w="567" w:type="dxa"/>
          </w:tcPr>
          <w:p w:rsidR="00A03D15" w:rsidRPr="00B4105A" w:rsidRDefault="00A03D15" w:rsidP="009F72AE">
            <w:pPr>
              <w:spacing w:before="0"/>
              <w:rPr>
                <w:rFonts w:ascii="Times New Roman" w:hAnsi="Times New Roman" w:cs="Times New Roman"/>
                <w:b/>
                <w:szCs w:val="24"/>
              </w:rPr>
            </w:pPr>
            <w:r w:rsidRPr="00B4105A">
              <w:rPr>
                <w:rFonts w:ascii="Times New Roman" w:hAnsi="Times New Roman" w:cs="Times New Roman"/>
                <w:b/>
                <w:szCs w:val="24"/>
              </w:rPr>
              <w:t>N</w:t>
            </w:r>
          </w:p>
        </w:tc>
        <w:tc>
          <w:tcPr>
            <w:tcW w:w="583" w:type="dxa"/>
          </w:tcPr>
          <w:p w:rsidR="00A03D15" w:rsidRPr="00B4105A" w:rsidRDefault="00A03D15" w:rsidP="009F72AE">
            <w:pPr>
              <w:spacing w:before="0"/>
              <w:rPr>
                <w:rFonts w:ascii="Times New Roman" w:hAnsi="Times New Roman" w:cs="Times New Roman"/>
                <w:b/>
                <w:szCs w:val="24"/>
              </w:rPr>
            </w:pPr>
            <w:r w:rsidRPr="00B4105A">
              <w:rPr>
                <w:rFonts w:ascii="Times New Roman" w:hAnsi="Times New Roman" w:cs="Times New Roman"/>
                <w:b/>
                <w:szCs w:val="24"/>
              </w:rPr>
              <w:t>(%)</w:t>
            </w:r>
          </w:p>
        </w:tc>
      </w:tr>
      <w:tr w:rsidR="00A03D15" w:rsidRPr="00B4105A" w:rsidTr="009F72AE">
        <w:trPr>
          <w:trHeight w:val="782"/>
        </w:trPr>
        <w:tc>
          <w:tcPr>
            <w:tcW w:w="2406"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YETERLİ GÖREN</w:t>
            </w:r>
          </w:p>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(Ö3)(Ö4)(Ö5)(Ö10)(Ö11)</w:t>
            </w:r>
          </w:p>
        </w:tc>
        <w:tc>
          <w:tcPr>
            <w:tcW w:w="4257"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Programı uygulamaya çalışıyorum</w:t>
            </w:r>
          </w:p>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(Ö3)(Ö4)(Ö5)(Ö10)(Ö11)</w:t>
            </w:r>
          </w:p>
        </w:tc>
        <w:tc>
          <w:tcPr>
            <w:tcW w:w="567" w:type="dxa"/>
          </w:tcPr>
          <w:p w:rsidR="00A03D15" w:rsidRPr="00B4105A" w:rsidRDefault="00A03D15" w:rsidP="009F72AE">
            <w:pPr>
              <w:spacing w:before="0"/>
              <w:rPr>
                <w:rFonts w:ascii="Times New Roman" w:hAnsi="Times New Roman" w:cs="Times New Roman"/>
                <w:szCs w:val="24"/>
              </w:rPr>
            </w:pPr>
          </w:p>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5</w:t>
            </w:r>
          </w:p>
        </w:tc>
        <w:tc>
          <w:tcPr>
            <w:tcW w:w="583" w:type="dxa"/>
          </w:tcPr>
          <w:p w:rsidR="00A03D15" w:rsidRPr="00B4105A" w:rsidRDefault="00A03D15" w:rsidP="009F72AE">
            <w:pPr>
              <w:spacing w:before="0"/>
              <w:rPr>
                <w:rFonts w:ascii="Times New Roman" w:hAnsi="Times New Roman" w:cs="Times New Roman"/>
                <w:szCs w:val="24"/>
              </w:rPr>
            </w:pPr>
          </w:p>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42</w:t>
            </w:r>
          </w:p>
        </w:tc>
      </w:tr>
      <w:tr w:rsidR="00A03D15" w:rsidRPr="00B4105A" w:rsidTr="009F72AE">
        <w:trPr>
          <w:trHeight w:val="262"/>
        </w:trPr>
        <w:tc>
          <w:tcPr>
            <w:tcW w:w="2406" w:type="dxa"/>
            <w:vMerge w:val="restart"/>
          </w:tcPr>
          <w:p w:rsidR="00A03D15" w:rsidRPr="00B4105A" w:rsidRDefault="00A03D15" w:rsidP="009F72AE">
            <w:pPr>
              <w:spacing w:before="0"/>
              <w:rPr>
                <w:rFonts w:ascii="Times New Roman" w:hAnsi="Times New Roman" w:cs="Times New Roman"/>
                <w:szCs w:val="24"/>
              </w:rPr>
            </w:pPr>
          </w:p>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YETERLİ GÖRMEYEN</w:t>
            </w:r>
          </w:p>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(Ö1)(Ö2)(Ö6)(Ö7</w:t>
            </w:r>
            <w:r w:rsidRPr="00B4105A">
              <w:rPr>
                <w:rFonts w:ascii="Times New Roman" w:hAnsi="Times New Roman" w:cs="Times New Roman"/>
                <w:szCs w:val="24"/>
              </w:rPr>
              <w:lastRenderedPageBreak/>
              <w:t>)(Ö8)</w:t>
            </w:r>
          </w:p>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(Ö9)(Ö12)</w:t>
            </w:r>
          </w:p>
        </w:tc>
        <w:tc>
          <w:tcPr>
            <w:tcW w:w="4257"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lastRenderedPageBreak/>
              <w:t>Eğitim verilmemesi(Ö2)(Ö6)(Ö7)(Ö8)</w:t>
            </w:r>
          </w:p>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(Ö9)(Ö12)</w:t>
            </w:r>
          </w:p>
        </w:tc>
        <w:tc>
          <w:tcPr>
            <w:tcW w:w="567" w:type="dxa"/>
            <w:vMerge w:val="restart"/>
          </w:tcPr>
          <w:p w:rsidR="00A03D15" w:rsidRPr="00B4105A" w:rsidRDefault="00A03D15" w:rsidP="009F72AE">
            <w:pPr>
              <w:spacing w:before="0"/>
              <w:rPr>
                <w:rFonts w:ascii="Times New Roman" w:hAnsi="Times New Roman" w:cs="Times New Roman"/>
                <w:szCs w:val="24"/>
              </w:rPr>
            </w:pPr>
          </w:p>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7</w:t>
            </w:r>
          </w:p>
        </w:tc>
        <w:tc>
          <w:tcPr>
            <w:tcW w:w="583" w:type="dxa"/>
            <w:vMerge w:val="restart"/>
          </w:tcPr>
          <w:p w:rsidR="00A03D15" w:rsidRPr="00B4105A" w:rsidRDefault="00A03D15" w:rsidP="009F72AE">
            <w:pPr>
              <w:spacing w:before="0"/>
              <w:rPr>
                <w:rFonts w:ascii="Times New Roman" w:hAnsi="Times New Roman" w:cs="Times New Roman"/>
                <w:szCs w:val="24"/>
              </w:rPr>
            </w:pPr>
          </w:p>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58</w:t>
            </w:r>
          </w:p>
        </w:tc>
      </w:tr>
      <w:tr w:rsidR="00A03D15" w:rsidRPr="00B4105A" w:rsidTr="009F72AE">
        <w:trPr>
          <w:trHeight w:val="416"/>
        </w:trPr>
        <w:tc>
          <w:tcPr>
            <w:tcW w:w="2406" w:type="dxa"/>
            <w:vMerge/>
          </w:tcPr>
          <w:p w:rsidR="00A03D15" w:rsidRPr="00B4105A" w:rsidRDefault="00A03D15" w:rsidP="009F72AE">
            <w:pPr>
              <w:spacing w:before="0"/>
              <w:rPr>
                <w:rFonts w:ascii="Times New Roman" w:hAnsi="Times New Roman" w:cs="Times New Roman"/>
                <w:szCs w:val="24"/>
              </w:rPr>
            </w:pPr>
          </w:p>
        </w:tc>
        <w:tc>
          <w:tcPr>
            <w:tcW w:w="4257"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Öğrencilerin derse katılmaması(Ö7)</w:t>
            </w:r>
          </w:p>
        </w:tc>
        <w:tc>
          <w:tcPr>
            <w:tcW w:w="567" w:type="dxa"/>
            <w:vMerge/>
          </w:tcPr>
          <w:p w:rsidR="00A03D15" w:rsidRPr="00B4105A" w:rsidRDefault="00A03D15" w:rsidP="009F72AE">
            <w:pPr>
              <w:spacing w:before="0"/>
              <w:rPr>
                <w:rFonts w:ascii="Times New Roman" w:hAnsi="Times New Roman" w:cs="Times New Roman"/>
                <w:szCs w:val="24"/>
              </w:rPr>
            </w:pPr>
          </w:p>
        </w:tc>
        <w:tc>
          <w:tcPr>
            <w:tcW w:w="583" w:type="dxa"/>
            <w:vMerge/>
          </w:tcPr>
          <w:p w:rsidR="00A03D15" w:rsidRPr="00B4105A" w:rsidRDefault="00A03D15" w:rsidP="009F72AE">
            <w:pPr>
              <w:spacing w:before="0"/>
              <w:rPr>
                <w:rFonts w:ascii="Times New Roman" w:hAnsi="Times New Roman" w:cs="Times New Roman"/>
                <w:szCs w:val="24"/>
              </w:rPr>
            </w:pPr>
          </w:p>
        </w:tc>
      </w:tr>
      <w:tr w:rsidR="00A03D15" w:rsidRPr="00B4105A" w:rsidTr="009F72AE">
        <w:trPr>
          <w:trHeight w:val="634"/>
        </w:trPr>
        <w:tc>
          <w:tcPr>
            <w:tcW w:w="2406" w:type="dxa"/>
            <w:vMerge/>
          </w:tcPr>
          <w:p w:rsidR="00A03D15" w:rsidRPr="00B4105A" w:rsidRDefault="00A03D15" w:rsidP="009F72AE">
            <w:pPr>
              <w:spacing w:before="0"/>
              <w:rPr>
                <w:rFonts w:ascii="Times New Roman" w:hAnsi="Times New Roman" w:cs="Times New Roman"/>
                <w:szCs w:val="24"/>
              </w:rPr>
            </w:pPr>
          </w:p>
        </w:tc>
        <w:tc>
          <w:tcPr>
            <w:tcW w:w="4257"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Öğrencilerin hazır bulunuluşluğun düşük olması(Ö9)</w:t>
            </w:r>
          </w:p>
        </w:tc>
        <w:tc>
          <w:tcPr>
            <w:tcW w:w="567" w:type="dxa"/>
            <w:vMerge/>
          </w:tcPr>
          <w:p w:rsidR="00A03D15" w:rsidRPr="00B4105A" w:rsidRDefault="00A03D15" w:rsidP="009F72AE">
            <w:pPr>
              <w:spacing w:before="0"/>
              <w:rPr>
                <w:rFonts w:ascii="Times New Roman" w:hAnsi="Times New Roman" w:cs="Times New Roman"/>
                <w:szCs w:val="24"/>
              </w:rPr>
            </w:pPr>
          </w:p>
        </w:tc>
        <w:tc>
          <w:tcPr>
            <w:tcW w:w="583" w:type="dxa"/>
            <w:vMerge/>
          </w:tcPr>
          <w:p w:rsidR="00A03D15" w:rsidRPr="00B4105A" w:rsidRDefault="00A03D15" w:rsidP="009F72AE">
            <w:pPr>
              <w:spacing w:before="0"/>
              <w:rPr>
                <w:rFonts w:ascii="Times New Roman" w:hAnsi="Times New Roman" w:cs="Times New Roman"/>
                <w:szCs w:val="24"/>
              </w:rPr>
            </w:pPr>
          </w:p>
        </w:tc>
      </w:tr>
      <w:tr w:rsidR="00A03D15" w:rsidRPr="00B4105A" w:rsidTr="009F72AE">
        <w:tc>
          <w:tcPr>
            <w:tcW w:w="2406"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lastRenderedPageBreak/>
              <w:t>TOPLAM</w:t>
            </w:r>
          </w:p>
        </w:tc>
        <w:tc>
          <w:tcPr>
            <w:tcW w:w="4257" w:type="dxa"/>
          </w:tcPr>
          <w:p w:rsidR="00A03D15" w:rsidRPr="00B4105A" w:rsidRDefault="00A03D15" w:rsidP="009F72AE">
            <w:pPr>
              <w:spacing w:before="0"/>
              <w:rPr>
                <w:rFonts w:ascii="Times New Roman" w:hAnsi="Times New Roman" w:cs="Times New Roman"/>
                <w:szCs w:val="24"/>
              </w:rPr>
            </w:pPr>
          </w:p>
        </w:tc>
        <w:tc>
          <w:tcPr>
            <w:tcW w:w="567"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12</w:t>
            </w:r>
          </w:p>
        </w:tc>
        <w:tc>
          <w:tcPr>
            <w:tcW w:w="583"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100</w:t>
            </w:r>
          </w:p>
        </w:tc>
      </w:tr>
    </w:tbl>
    <w:p w:rsidR="00A03D15" w:rsidRPr="00B4105A" w:rsidRDefault="00A03D15" w:rsidP="00A03D15">
      <w:pPr>
        <w:spacing w:before="0" w:line="240" w:lineRule="auto"/>
        <w:ind w:firstLine="0"/>
        <w:jc w:val="left"/>
        <w:rPr>
          <w:rFonts w:ascii="Times New Roman" w:eastAsia="Times New Roman" w:hAnsi="Times New Roman" w:cs="Times New Roman"/>
          <w:color w:val="666666"/>
          <w:szCs w:val="24"/>
        </w:rPr>
      </w:pPr>
    </w:p>
    <w:p w:rsidR="00A03D15" w:rsidRPr="00B4105A" w:rsidRDefault="00A03D15" w:rsidP="00A03D15">
      <w:pPr>
        <w:spacing w:before="0" w:line="240" w:lineRule="auto"/>
        <w:ind w:firstLine="0"/>
        <w:jc w:val="left"/>
        <w:rPr>
          <w:rFonts w:ascii="Times New Roman" w:eastAsia="Times New Roman" w:hAnsi="Times New Roman" w:cs="Times New Roman"/>
          <w:color w:val="666666"/>
          <w:szCs w:val="24"/>
        </w:rPr>
      </w:pPr>
      <w:r w:rsidRPr="00B4105A">
        <w:rPr>
          <w:rFonts w:ascii="Times New Roman" w:eastAsia="Times New Roman" w:hAnsi="Times New Roman" w:cs="Times New Roman"/>
          <w:color w:val="666666"/>
          <w:szCs w:val="24"/>
        </w:rPr>
        <w:t> </w:t>
      </w:r>
    </w:p>
    <w:p w:rsidR="00A03D15" w:rsidRPr="00B4105A" w:rsidRDefault="00A03D15" w:rsidP="00A03D15">
      <w:pPr>
        <w:spacing w:before="0" w:line="240" w:lineRule="auto"/>
        <w:ind w:firstLine="0"/>
        <w:jc w:val="left"/>
        <w:rPr>
          <w:rFonts w:ascii="Times New Roman" w:eastAsia="Times New Roman" w:hAnsi="Times New Roman" w:cs="Times New Roman"/>
          <w:color w:val="666666"/>
          <w:szCs w:val="24"/>
        </w:rPr>
      </w:pPr>
      <w:r w:rsidRPr="00B4105A">
        <w:rPr>
          <w:rFonts w:ascii="Times New Roman" w:eastAsia="Times New Roman" w:hAnsi="Times New Roman" w:cs="Times New Roman"/>
          <w:szCs w:val="24"/>
        </w:rPr>
        <w:t> Araştırmaya katılan öğretmenler yeterli görmemelerinin sebebi olarak; eğitim verilmemesini; öğrencilerin derse katılmaması; öğrencilerin hazır bulunuşluğun düşük olmasını göstermişlerdir.</w:t>
      </w:r>
    </w:p>
    <w:p w:rsidR="00A03D15" w:rsidRPr="00B4105A" w:rsidRDefault="00A03D15" w:rsidP="00A03D15">
      <w:pPr>
        <w:spacing w:before="0" w:line="240" w:lineRule="auto"/>
        <w:ind w:firstLine="0"/>
        <w:jc w:val="left"/>
        <w:rPr>
          <w:rFonts w:ascii="Times New Roman" w:eastAsia="Times New Roman" w:hAnsi="Times New Roman" w:cs="Times New Roman"/>
          <w:szCs w:val="24"/>
        </w:rPr>
      </w:pPr>
    </w:p>
    <w:p w:rsidR="00A03D15" w:rsidRPr="00B4105A" w:rsidRDefault="00A03D15" w:rsidP="00442004">
      <w:pPr>
        <w:spacing w:before="0" w:line="240" w:lineRule="auto"/>
        <w:ind w:firstLine="708"/>
        <w:rPr>
          <w:rFonts w:ascii="Times New Roman" w:hAnsi="Times New Roman" w:cs="Times New Roman"/>
          <w:szCs w:val="24"/>
        </w:rPr>
      </w:pPr>
      <w:r w:rsidRPr="00B4105A">
        <w:rPr>
          <w:rFonts w:ascii="Times New Roman" w:hAnsi="Times New Roman" w:cs="Times New Roman"/>
          <w:b/>
          <w:szCs w:val="24"/>
        </w:rPr>
        <w:t xml:space="preserve">Tablo 11: </w:t>
      </w:r>
      <w:r w:rsidRPr="00B4105A">
        <w:rPr>
          <w:rFonts w:ascii="Times New Roman" w:hAnsi="Times New Roman" w:cs="Times New Roman"/>
          <w:szCs w:val="24"/>
        </w:rPr>
        <w:t>Öğretmenleri Yeni Programla ilgili Eklemek İstedikleri Görüşleri</w:t>
      </w:r>
    </w:p>
    <w:tbl>
      <w:tblPr>
        <w:tblStyle w:val="TabloKlavuzu"/>
        <w:tblW w:w="0" w:type="auto"/>
        <w:tblInd w:w="108" w:type="dxa"/>
        <w:tblLook w:val="04A0"/>
      </w:tblPr>
      <w:tblGrid>
        <w:gridCol w:w="8327"/>
      </w:tblGrid>
      <w:tr w:rsidR="00A03D15" w:rsidRPr="00B4105A" w:rsidTr="00BA6495">
        <w:tc>
          <w:tcPr>
            <w:tcW w:w="8327" w:type="dxa"/>
          </w:tcPr>
          <w:p w:rsidR="00A03D15" w:rsidRPr="00B4105A" w:rsidRDefault="00A03D15" w:rsidP="009F72AE">
            <w:pPr>
              <w:spacing w:before="0"/>
              <w:rPr>
                <w:rFonts w:ascii="Times New Roman" w:hAnsi="Times New Roman" w:cs="Times New Roman"/>
                <w:szCs w:val="24"/>
              </w:rPr>
            </w:pPr>
          </w:p>
        </w:tc>
      </w:tr>
      <w:tr w:rsidR="00A03D15" w:rsidRPr="00B4105A" w:rsidTr="00BA6495">
        <w:tc>
          <w:tcPr>
            <w:tcW w:w="8327"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Ders kitapları öğrenci seviyesine uygun olarak hazırlanmalı (Ö1)</w:t>
            </w:r>
          </w:p>
        </w:tc>
      </w:tr>
      <w:tr w:rsidR="00A03D15" w:rsidRPr="00B4105A" w:rsidTr="00BA6495">
        <w:tc>
          <w:tcPr>
            <w:tcW w:w="8327"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Programla ilgili hizmet içi eğitim verilmesini (Ö1)</w:t>
            </w:r>
          </w:p>
        </w:tc>
      </w:tr>
      <w:tr w:rsidR="00A03D15" w:rsidRPr="00B4105A" w:rsidTr="00BA6495">
        <w:tc>
          <w:tcPr>
            <w:tcW w:w="8327"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Ders saatlerinin artırılması (Ö3)(Ö6)(Ö9)</w:t>
            </w:r>
          </w:p>
        </w:tc>
      </w:tr>
      <w:tr w:rsidR="00A03D15" w:rsidRPr="00B4105A" w:rsidTr="00BA6495">
        <w:tc>
          <w:tcPr>
            <w:tcW w:w="8327"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İçeriğin azaltılması (Ö3)(Ö6)</w:t>
            </w:r>
          </w:p>
        </w:tc>
      </w:tr>
      <w:tr w:rsidR="00A03D15" w:rsidRPr="00B4105A" w:rsidTr="00BA6495">
        <w:tc>
          <w:tcPr>
            <w:tcW w:w="8327"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Öğretmenlere tablet bilgisayarın dağıtılması (Ö3)(Ö6)(Ö8)</w:t>
            </w:r>
          </w:p>
        </w:tc>
      </w:tr>
      <w:tr w:rsidR="00A03D15" w:rsidRPr="00B4105A" w:rsidTr="00BA6495">
        <w:tc>
          <w:tcPr>
            <w:tcW w:w="8327" w:type="dxa"/>
          </w:tcPr>
          <w:p w:rsidR="00A03D15" w:rsidRPr="00B4105A" w:rsidRDefault="00A03D15" w:rsidP="009F72AE">
            <w:pPr>
              <w:spacing w:before="0"/>
              <w:rPr>
                <w:rFonts w:ascii="Times New Roman" w:hAnsi="Times New Roman" w:cs="Times New Roman"/>
                <w:szCs w:val="24"/>
              </w:rPr>
            </w:pPr>
            <w:r w:rsidRPr="00B4105A">
              <w:rPr>
                <w:rFonts w:ascii="Times New Roman" w:hAnsi="Times New Roman" w:cs="Times New Roman"/>
                <w:szCs w:val="24"/>
              </w:rPr>
              <w:t>Program hazırlanırken öğretmenlerin görüşlerinin alınması (Ö2)(Ö5)(Ö7)(Ö9)(Ö10)</w:t>
            </w:r>
          </w:p>
        </w:tc>
      </w:tr>
    </w:tbl>
    <w:p w:rsidR="00BA6495" w:rsidRDefault="00BA6495" w:rsidP="00442004">
      <w:pPr>
        <w:spacing w:before="0" w:line="240" w:lineRule="auto"/>
        <w:ind w:firstLine="708"/>
        <w:rPr>
          <w:rFonts w:ascii="Times New Roman" w:hAnsi="Times New Roman" w:cs="Times New Roman"/>
          <w:szCs w:val="24"/>
        </w:rPr>
      </w:pPr>
    </w:p>
    <w:p w:rsidR="00A03D15" w:rsidRPr="00B4105A" w:rsidRDefault="00A03D15" w:rsidP="00442004">
      <w:pPr>
        <w:spacing w:before="0" w:line="240" w:lineRule="auto"/>
        <w:ind w:firstLine="708"/>
        <w:rPr>
          <w:rFonts w:ascii="Times New Roman" w:hAnsi="Times New Roman" w:cs="Times New Roman"/>
          <w:szCs w:val="24"/>
        </w:rPr>
      </w:pPr>
      <w:r w:rsidRPr="00B4105A">
        <w:rPr>
          <w:rFonts w:ascii="Times New Roman" w:hAnsi="Times New Roman" w:cs="Times New Roman"/>
          <w:szCs w:val="24"/>
        </w:rPr>
        <w:t>Araştırmaya katılan öğretmenler ‘‘yeni programla ilgili son eklemek istedikleriniz nelerdir?’’ sorusunu ders kitaplarının öğrenci seviyesine yazılması; ders saatlerinin artırılması; ders kitabında yer alan  içeriğin azaltılması;  program hazırlanırken öğretmenlerin görüşlerinin alınması; yeni programla ilgili olarak hizmet içi eğitimin verilmesi; ve öğretmenlere tablet bilgisayarların dağıtılması gerektiği şeklinde cevaplandırmışlardır.</w:t>
      </w:r>
    </w:p>
    <w:p w:rsidR="00A03D15" w:rsidRPr="00B4105A" w:rsidRDefault="00A03D15" w:rsidP="00A03D15">
      <w:pPr>
        <w:spacing w:before="0" w:line="240" w:lineRule="auto"/>
        <w:ind w:firstLine="0"/>
        <w:rPr>
          <w:rFonts w:ascii="Times New Roman" w:hAnsi="Times New Roman" w:cs="Times New Roman"/>
          <w:b/>
          <w:szCs w:val="24"/>
        </w:rPr>
      </w:pPr>
    </w:p>
    <w:p w:rsidR="00A03D15" w:rsidRDefault="00A03D15" w:rsidP="00A03D15">
      <w:pPr>
        <w:spacing w:before="0" w:line="240" w:lineRule="auto"/>
        <w:ind w:firstLine="0"/>
        <w:rPr>
          <w:rFonts w:ascii="Times New Roman" w:hAnsi="Times New Roman" w:cs="Times New Roman"/>
          <w:b/>
          <w:szCs w:val="24"/>
        </w:rPr>
      </w:pPr>
    </w:p>
    <w:p w:rsidR="006A5C41" w:rsidRDefault="006A5C41" w:rsidP="00A03D15">
      <w:pPr>
        <w:spacing w:before="0" w:line="240" w:lineRule="auto"/>
        <w:ind w:firstLine="0"/>
        <w:rPr>
          <w:rFonts w:ascii="Times New Roman" w:hAnsi="Times New Roman" w:cs="Times New Roman"/>
          <w:b/>
          <w:szCs w:val="24"/>
        </w:rPr>
      </w:pPr>
    </w:p>
    <w:p w:rsidR="006A5C41" w:rsidRDefault="006A5C41" w:rsidP="00A03D15">
      <w:pPr>
        <w:spacing w:before="0" w:line="240" w:lineRule="auto"/>
        <w:ind w:firstLine="0"/>
        <w:rPr>
          <w:rFonts w:ascii="Times New Roman" w:hAnsi="Times New Roman" w:cs="Times New Roman"/>
          <w:b/>
          <w:szCs w:val="24"/>
        </w:rPr>
      </w:pPr>
    </w:p>
    <w:p w:rsidR="006A5C41" w:rsidRDefault="006A5C41" w:rsidP="00A03D15">
      <w:pPr>
        <w:spacing w:before="0" w:line="240" w:lineRule="auto"/>
        <w:ind w:firstLine="0"/>
        <w:rPr>
          <w:rFonts w:ascii="Times New Roman" w:hAnsi="Times New Roman" w:cs="Times New Roman"/>
          <w:b/>
          <w:szCs w:val="24"/>
        </w:rPr>
      </w:pPr>
    </w:p>
    <w:p w:rsidR="006A5C41" w:rsidRDefault="006A5C41" w:rsidP="00A03D15">
      <w:pPr>
        <w:spacing w:before="0" w:line="240" w:lineRule="auto"/>
        <w:ind w:firstLine="0"/>
        <w:rPr>
          <w:rFonts w:ascii="Times New Roman" w:hAnsi="Times New Roman" w:cs="Times New Roman"/>
          <w:b/>
          <w:szCs w:val="24"/>
        </w:rPr>
      </w:pPr>
    </w:p>
    <w:p w:rsidR="006A5C41" w:rsidRDefault="006A5C41" w:rsidP="00A03D15">
      <w:pPr>
        <w:spacing w:before="0" w:line="240" w:lineRule="auto"/>
        <w:ind w:firstLine="0"/>
        <w:rPr>
          <w:rFonts w:ascii="Times New Roman" w:hAnsi="Times New Roman" w:cs="Times New Roman"/>
          <w:b/>
          <w:szCs w:val="24"/>
        </w:rPr>
      </w:pPr>
    </w:p>
    <w:p w:rsidR="00A03D15" w:rsidRPr="00B4105A" w:rsidRDefault="00A03D15" w:rsidP="00442004">
      <w:pPr>
        <w:spacing w:before="0" w:after="120" w:line="240" w:lineRule="auto"/>
        <w:ind w:firstLine="708"/>
        <w:rPr>
          <w:rFonts w:ascii="Times New Roman" w:hAnsi="Times New Roman" w:cs="Times New Roman"/>
          <w:b/>
          <w:szCs w:val="24"/>
        </w:rPr>
      </w:pPr>
      <w:bookmarkStart w:id="1" w:name="_GoBack"/>
      <w:bookmarkEnd w:id="1"/>
      <w:r w:rsidRPr="00B4105A">
        <w:rPr>
          <w:rFonts w:ascii="Times New Roman" w:hAnsi="Times New Roman" w:cs="Times New Roman"/>
          <w:b/>
          <w:szCs w:val="24"/>
        </w:rPr>
        <w:t xml:space="preserve">TARTIŞMA ve SONUÇ </w:t>
      </w:r>
    </w:p>
    <w:p w:rsidR="00A03D15" w:rsidRDefault="00A03D15" w:rsidP="00442004">
      <w:pPr>
        <w:spacing w:before="0" w:after="120" w:line="240" w:lineRule="auto"/>
        <w:ind w:firstLine="708"/>
        <w:jc w:val="left"/>
        <w:rPr>
          <w:rFonts w:ascii="Times New Roman" w:hAnsi="Times New Roman" w:cs="Times New Roman"/>
          <w:b/>
          <w:szCs w:val="24"/>
        </w:rPr>
      </w:pPr>
      <w:r w:rsidRPr="00B4105A">
        <w:rPr>
          <w:rFonts w:ascii="Times New Roman" w:hAnsi="Times New Roman" w:cs="Times New Roman"/>
          <w:b/>
          <w:szCs w:val="24"/>
        </w:rPr>
        <w:t>Sonuçlar</w:t>
      </w:r>
    </w:p>
    <w:p w:rsidR="00442004" w:rsidRPr="00B4105A" w:rsidRDefault="00442004" w:rsidP="00442004">
      <w:pPr>
        <w:spacing w:before="0" w:line="240" w:lineRule="auto"/>
        <w:ind w:firstLine="708"/>
        <w:jc w:val="left"/>
        <w:rPr>
          <w:rFonts w:ascii="Times New Roman" w:hAnsi="Times New Roman" w:cs="Times New Roman"/>
          <w:b/>
          <w:szCs w:val="24"/>
        </w:rPr>
      </w:pPr>
    </w:p>
    <w:p w:rsidR="00A03D15" w:rsidRPr="00B4105A" w:rsidRDefault="00A03D15" w:rsidP="00442004">
      <w:pPr>
        <w:spacing w:before="0" w:line="240" w:lineRule="auto"/>
        <w:ind w:firstLine="708"/>
        <w:rPr>
          <w:rFonts w:ascii="Times New Roman" w:hAnsi="Times New Roman" w:cs="Times New Roman"/>
          <w:szCs w:val="24"/>
        </w:rPr>
      </w:pPr>
      <w:r w:rsidRPr="00B4105A">
        <w:rPr>
          <w:rFonts w:ascii="Times New Roman" w:hAnsi="Times New Roman" w:cs="Times New Roman"/>
          <w:szCs w:val="24"/>
        </w:rPr>
        <w:t xml:space="preserve">Araştırma bulgularına dayanılarak ulaşılan sonuçlar şu şekilde özetlenebilir: </w:t>
      </w: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 xml:space="preserve">2009 yılında uygulamaya konulan ortaöğretim yeni felsefe programının dikkat çekici yönleriyle ilgili görüşmeye katılan öğretmenlerin büyük çoğunluğu yeni programın uygulamaya konulmasıyla ilgili olarak olumlu görüş belirtmişlerdir. Yeni programın grup çalışmalarına yer vermesi, öğrenci merkezli olması, öğrencilerin yorumlama ve düşünme yeteneklerini geliştirmesi, öğrenme ortamlarının çeşitlenmesi, öğretmen ve öğrenci arasındaki etkileşimi artırması ve yaparak yaşayarak öğrenme noktasında </w:t>
      </w:r>
      <w:r w:rsidRPr="00B4105A">
        <w:rPr>
          <w:rFonts w:ascii="Times New Roman" w:hAnsi="Times New Roman" w:cs="Times New Roman"/>
          <w:szCs w:val="24"/>
        </w:rPr>
        <w:lastRenderedPageBreak/>
        <w:t>programın etkili olması öğretmenlerin olumlu görüş bildirmesi konusunda etkili olmuştur. Bazı öğretmenlerde alt yapının yetersiz olması, konular arasında bütünlüğün olmaması ve yeni programla ilgili yeterli bilgilerinin olmaması nedeniyle yeni programla ilgili olumsuz görüş belirtmişlerdir.</w:t>
      </w: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‘‘Eski felsefe programı ile yeni felsefe programı karşılaştırdığınızda hangi program daha iyidir?’’ sorusuna büyük çoğunluk yeni programın eski programa göre daha iyi olduğunu belirtmiştir. Öğretmenler, yeni programın içerik olarak daha iyi olduğunu, eski programın günün şartlarına cevap veremeyecek durumda olduğunu, hem süreç hem de ürün ağırlıklı değerlendirme yapıldığını, öğrenci merkezli yöntem ve tekniklerin bulunması nedeniyle eski programa göre daha iyi hazırlandığını ifade etmektedirler. Eski programın daha iyi olduğunu savunan öğretmenler ise bu durumun nedenleri olarak, eski programa alışık olmalarını, yeni felsefe ders kitabının dilinin ağır olması, öğretmenlere fazla iş yükü getirmesini, öğretmen merkezli yöntem ve tekniklere alışık olmaları ve eski programdaki konuların anlatış sırasının yeni programa göre daha iyi düzenlenmesini göstermektedirler.</w:t>
      </w: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Yeni felsefe programında yer alan kazanımlar hakkında da olumlu görüş belirten öğretmenlerin sayısı olumsuz görüş belirten öğretmenlere göre daha fazladır. Öğretmenler, yeni programdaki kazanımlar için bireysel farklar dikkate alındığını,  kazanımların açık net olduğunu, kazanımların müfredata uygun olduğunu, öğrenci seviyesine uygun olduğunu, üst düzey bilişsel davranışları kazandırmakta ve duyuşsal yönden öğrencileri geliştirebilecek düzeyde olduğunu belirtmişlerdir. Kazanımlar hakkında olumsuz görüşleri olan öğretmenlerde, kazanımlar belirlenirken coğrafi bölgelerin dikkate alınmadığını, öğrencilerde hazırlanmış olan kazanımların kazandırılamayacağını, kazanımların çok fazla olduğunu ve kazanımların içerik ile ilişkili olmadığını belirtmişlerdir.</w:t>
      </w: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Yeni felsefe programında yer alan içerik hakkında görüşmeye katılan öğretmenlerden sadece biri içeriği olumlu görmekte ve diğer 11 öğretmen içerik hakkında olumsuz görüş belirtmektedirler. Öğretmenlerin içeriği olumsuz görmelerinin sebeplerini; İçeriğin yetersiz olması, içeriğin çok fazla olması,  güncel konuların olmaması, öğrencilerin seviyesine uygun olmaması, kitapların yetersiz olması ve bilim felsefesi konusunun en son ünitede olması ve öğrencilerin LYS sınavına yakın olması nedeniyle işleyemedikle şeklinde belirtmişlerdir.</w:t>
      </w: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Yeni felsefe programında yer alan ve uygulanması istenilen öğrenci merkezli çağdaş yöntem ve teknikler için 3 öğretmen olumlu görüş belirtirken diğer 9 öğretmen olumsuz görüş belirtmektedir. Olumsuz görüş belirten öğretmenler, eski yöntemlere alışık olmaları, sınıfların kalabalık olması, ders süresinin az ve öğrencilerin YGS ile LYS hazırlanmaları sebebiyle daha çok öğretmen merkezli yöntem teknikleri kullandıklarını ifade etmektedirler. Bunun yanında yeni yöntem teknikler hakkında yeterince bilgilerinin olmaması nedeniyle uygulayamadıklarını belirtmektedirler.</w:t>
      </w: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Yeni felsefe programında yer alan çağdaş ölçme ve değerlendirme içinde görüşmeye katılan 2 öğretmen olumlu görüş belirtmiş ve diğer 10 öğretmende olumsuz görüş belirtmektedirler. Olumsuz görüş belirtmelerinin sebebi olarak; değerlendirme formlarının karışık olması, sınıfların kalabalık olmasını, ders saatinin az olmasını, çağdaş ölçme değerlendirme yöntemlerinin uygulanmasının uzun zaman almasını ve ders saatinin az olması nedeniyle uygulayamadıklarını aynı zamanda çağdaş ölçme değerlendirme yöntemlerini uygulamayla ilgili yeterli bilgilerinin olmadığını belirtmişlerdir.</w:t>
      </w: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 xml:space="preserve">Yeni programla ilgili olarak hizmet içi eğitime 1 öğretmen katılmış ve bu öğretmende katıldığı hizmet içi eğitimin kurs süresinin az olduğu gibi verilen </w:t>
      </w:r>
      <w:r w:rsidRPr="00B4105A">
        <w:rPr>
          <w:rFonts w:ascii="Times New Roman" w:hAnsi="Times New Roman" w:cs="Times New Roman"/>
          <w:szCs w:val="24"/>
        </w:rPr>
        <w:lastRenderedPageBreak/>
        <w:t xml:space="preserve">eğitimin içeriğinin yeterli olmadığını ifade etmiştir. </w:t>
      </w:r>
      <w:proofErr w:type="spellStart"/>
      <w:r w:rsidRPr="00B4105A">
        <w:rPr>
          <w:rFonts w:ascii="Times New Roman" w:hAnsi="Times New Roman" w:cs="Times New Roman"/>
          <w:szCs w:val="24"/>
        </w:rPr>
        <w:t>Hizmetiçi</w:t>
      </w:r>
      <w:proofErr w:type="spellEnd"/>
      <w:r w:rsidRPr="00B4105A">
        <w:rPr>
          <w:rFonts w:ascii="Times New Roman" w:hAnsi="Times New Roman" w:cs="Times New Roman"/>
          <w:szCs w:val="24"/>
        </w:rPr>
        <w:t xml:space="preserve"> eğitime katılmayan öğretmenlerde hizmet içi eğitim almak istediklerini görüşmede belirtmişlerdir.</w:t>
      </w: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 xml:space="preserve">Yeni programı uygulamada sorun yaşanıp yaşanılmadığı sorusunda 1 öğretmen sorun yaşamadığını belirtirken diğer 11 öğretmen sorun yaşadığını belirtmekte, yaşamış oldukları sorunların sebeplerini ise görsel materyallerinin olmaması, içeriğin çok olması, öğrencilerin </w:t>
      </w:r>
      <w:proofErr w:type="spellStart"/>
      <w:r w:rsidRPr="00B4105A">
        <w:rPr>
          <w:rFonts w:ascii="Times New Roman" w:hAnsi="Times New Roman" w:cs="Times New Roman"/>
          <w:szCs w:val="24"/>
        </w:rPr>
        <w:t>hazırbulunuşluk</w:t>
      </w:r>
      <w:proofErr w:type="spellEnd"/>
      <w:r w:rsidRPr="00B4105A">
        <w:rPr>
          <w:rFonts w:ascii="Times New Roman" w:hAnsi="Times New Roman" w:cs="Times New Roman"/>
          <w:szCs w:val="24"/>
        </w:rPr>
        <w:t xml:space="preserve"> düzeylerinin düşük olması, sınıfın kalabalık olması, ders saatinin az olması nedeniyle zamanı etkili bir şekilde ayarlayamadıklarını ifade etmektedirler. </w:t>
      </w: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 xml:space="preserve">Öğretmenlere ‘‘Yeni programı uygulamayla ilgili olarak kendinizi yeterli görüyor musunuz?’’  sorusuna ise 5 öğretmen kendilerini yeterli gördüklerini diğer 7 öğretmende kendilerini yeterli görmediklerini belirtmektedirler. Kendilerini yeterli görmemelerini sebepleri ise öğrencilerden kaynaklı olarak öğrencilerin derslere katılmamaları, öğrencilerin </w:t>
      </w:r>
      <w:proofErr w:type="spellStart"/>
      <w:r w:rsidRPr="00B4105A">
        <w:rPr>
          <w:rFonts w:ascii="Times New Roman" w:hAnsi="Times New Roman" w:cs="Times New Roman"/>
          <w:szCs w:val="24"/>
        </w:rPr>
        <w:t>hazırbulunuşluk</w:t>
      </w:r>
      <w:proofErr w:type="spellEnd"/>
      <w:r w:rsidRPr="00B4105A">
        <w:rPr>
          <w:rFonts w:ascii="Times New Roman" w:hAnsi="Times New Roman" w:cs="Times New Roman"/>
          <w:szCs w:val="24"/>
        </w:rPr>
        <w:t xml:space="preserve"> düzeylerinin düşük olması ve kendilerine hizmet içi eğitim verilmemesi olarak ifade etmektedirler.</w:t>
      </w: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 xml:space="preserve">Görüşmeye katılan öğretmenler yeni programla ilgili son olarak: program hazırlanırken öğretmenlerin görüşlerinin alınmasını, felsefe dersinin ders saatinin artırılması, ders kitaplarının öğrenci seviyesine uygun hale getirilmesi, içeriğin azaltılması,  programla ilgili hizmet içi eğitim verilmesi ve öğretmenlere tablet bilgisayarın dağıtılması gerektiği görüşlerini bildirmişlerdir.  </w:t>
      </w:r>
    </w:p>
    <w:p w:rsidR="00A03D15" w:rsidRPr="00B4105A" w:rsidRDefault="00A03D15" w:rsidP="00A03D15">
      <w:pPr>
        <w:spacing w:before="0" w:line="240" w:lineRule="auto"/>
        <w:ind w:firstLine="708"/>
        <w:rPr>
          <w:rFonts w:ascii="Times New Roman" w:hAnsi="Times New Roman" w:cs="Times New Roman"/>
          <w:szCs w:val="24"/>
        </w:rPr>
      </w:pPr>
    </w:p>
    <w:p w:rsidR="00A03D15" w:rsidRPr="00B4105A" w:rsidRDefault="00A03D15" w:rsidP="00A03D15">
      <w:pPr>
        <w:spacing w:before="0" w:line="240" w:lineRule="auto"/>
        <w:ind w:firstLine="708"/>
        <w:jc w:val="left"/>
        <w:rPr>
          <w:rFonts w:ascii="Times New Roman" w:hAnsi="Times New Roman" w:cs="Times New Roman"/>
          <w:b/>
          <w:szCs w:val="24"/>
        </w:rPr>
      </w:pPr>
      <w:r w:rsidRPr="00B4105A">
        <w:rPr>
          <w:rFonts w:ascii="Times New Roman" w:hAnsi="Times New Roman" w:cs="Times New Roman"/>
          <w:b/>
          <w:szCs w:val="24"/>
        </w:rPr>
        <w:t>Öneriler</w:t>
      </w:r>
    </w:p>
    <w:p w:rsidR="00A03D15" w:rsidRPr="00B4105A" w:rsidRDefault="00A03D15" w:rsidP="00A03D15">
      <w:pPr>
        <w:spacing w:before="0" w:line="240" w:lineRule="auto"/>
        <w:ind w:firstLine="708"/>
        <w:rPr>
          <w:rFonts w:ascii="Times New Roman" w:hAnsi="Times New Roman" w:cs="Times New Roman"/>
          <w:b/>
          <w:szCs w:val="24"/>
        </w:rPr>
      </w:pPr>
    </w:p>
    <w:p w:rsidR="00A03D15" w:rsidRPr="00B4105A" w:rsidRDefault="00A03D15" w:rsidP="00442004">
      <w:pPr>
        <w:spacing w:before="0" w:line="240" w:lineRule="auto"/>
        <w:ind w:firstLine="708"/>
        <w:rPr>
          <w:rFonts w:ascii="Times New Roman" w:hAnsi="Times New Roman" w:cs="Times New Roman"/>
          <w:szCs w:val="24"/>
        </w:rPr>
      </w:pPr>
      <w:r w:rsidRPr="00B4105A">
        <w:rPr>
          <w:rFonts w:ascii="Times New Roman" w:hAnsi="Times New Roman" w:cs="Times New Roman"/>
          <w:szCs w:val="24"/>
        </w:rPr>
        <w:t xml:space="preserve">Araştırma da elde edilen sonuçlar doğrultusunda belirlenen sorunlara çözüm için geliştirilen öneriler şunlardır: </w:t>
      </w:r>
    </w:p>
    <w:p w:rsidR="00A03D15" w:rsidRPr="00B4105A" w:rsidRDefault="00A03D15" w:rsidP="00A03D15">
      <w:pPr>
        <w:pStyle w:val="ListeParagraf"/>
        <w:numPr>
          <w:ilvl w:val="0"/>
          <w:numId w:val="2"/>
        </w:numPr>
        <w:spacing w:before="0" w:line="240" w:lineRule="auto"/>
        <w:rPr>
          <w:rFonts w:ascii="Times New Roman" w:hAnsi="Times New Roman" w:cs="Times New Roman"/>
          <w:szCs w:val="24"/>
        </w:rPr>
      </w:pPr>
      <w:r w:rsidRPr="00B4105A">
        <w:rPr>
          <w:rFonts w:ascii="Times New Roman" w:hAnsi="Times New Roman" w:cs="Times New Roman"/>
          <w:szCs w:val="24"/>
        </w:rPr>
        <w:t>Felsefe dersine sosyoloji lisans bölümü mezunu öğretmenlerin yerine felsefe lisans bölümünden mezun öğretmenlerin girmesi için gereken önlem alınmalıdır.</w:t>
      </w:r>
    </w:p>
    <w:p w:rsidR="00A03D15" w:rsidRPr="00B4105A" w:rsidRDefault="00A03D15" w:rsidP="00A03D15">
      <w:pPr>
        <w:pStyle w:val="ListeParagraf"/>
        <w:numPr>
          <w:ilvl w:val="0"/>
          <w:numId w:val="2"/>
        </w:numPr>
        <w:spacing w:before="0" w:line="240" w:lineRule="auto"/>
        <w:rPr>
          <w:rFonts w:ascii="Times New Roman" w:hAnsi="Times New Roman" w:cs="Times New Roman"/>
          <w:szCs w:val="24"/>
        </w:rPr>
      </w:pPr>
      <w:r w:rsidRPr="00B4105A">
        <w:rPr>
          <w:rFonts w:ascii="Times New Roman" w:hAnsi="Times New Roman" w:cs="Times New Roman"/>
          <w:szCs w:val="24"/>
        </w:rPr>
        <w:t>Yeni felsefe programı daha esnek bir yapıya kavuşturulmalıdır. Programlar, bölgesel ekonomik ve bireysel farklılıklar dikkate alınarak hazırlanmalıdır.</w:t>
      </w:r>
    </w:p>
    <w:p w:rsidR="00A03D15" w:rsidRPr="00B4105A" w:rsidRDefault="00A03D15" w:rsidP="00A03D15">
      <w:pPr>
        <w:pStyle w:val="ListeParagraf"/>
        <w:numPr>
          <w:ilvl w:val="0"/>
          <w:numId w:val="2"/>
        </w:numPr>
        <w:spacing w:before="0" w:line="240" w:lineRule="auto"/>
        <w:rPr>
          <w:rFonts w:ascii="Times New Roman" w:hAnsi="Times New Roman" w:cs="Times New Roman"/>
          <w:szCs w:val="24"/>
        </w:rPr>
      </w:pPr>
      <w:r w:rsidRPr="00B4105A">
        <w:rPr>
          <w:rFonts w:ascii="Times New Roman" w:hAnsi="Times New Roman" w:cs="Times New Roman"/>
          <w:szCs w:val="24"/>
        </w:rPr>
        <w:t>Öğretmenlerin yenilenen programlar ve çağdaş yaklaşımlarla ilgili eğitimi ihtiyaçlarını karşılayacak hizmet içi eğitim programları düzenlenmelidir. Düzenlenecek olan hizmet içi eğitimde çağdaş yöntem-teknikler ve çağdaş ölçme ve değerlendirme konularına öncelik olarak ağırlık verilmedir.</w:t>
      </w:r>
    </w:p>
    <w:p w:rsidR="00A03D15" w:rsidRPr="00B4105A" w:rsidRDefault="00A03D15" w:rsidP="00A03D15">
      <w:pPr>
        <w:pStyle w:val="ListeParagraf"/>
        <w:numPr>
          <w:ilvl w:val="0"/>
          <w:numId w:val="2"/>
        </w:numPr>
        <w:spacing w:before="0" w:line="240" w:lineRule="auto"/>
        <w:rPr>
          <w:rFonts w:ascii="Times New Roman" w:hAnsi="Times New Roman" w:cs="Times New Roman"/>
          <w:szCs w:val="24"/>
        </w:rPr>
      </w:pPr>
      <w:r w:rsidRPr="00B4105A">
        <w:rPr>
          <w:rFonts w:ascii="Times New Roman" w:hAnsi="Times New Roman" w:cs="Times New Roman"/>
          <w:szCs w:val="24"/>
        </w:rPr>
        <w:t xml:space="preserve">Felsefe programında yer alan içeriği destekleyecek şekilde okullarda teknolojik araç ve gereçler sağlanarak alt yapı hizmetleri geliştirilerek öğrenciler için ders ilgi çekici hale getirilmelidir. Öğrenciler bilgi teknolojilerden faydalanarak çeşitli kaynaklara kolaylıkla ulaşabilmeli aynı zamanda farklı mekanlarda olsalar dahi birbirleriyle görüş alışverişinde bulunabilmelidirler. </w:t>
      </w:r>
    </w:p>
    <w:p w:rsidR="00A03D15" w:rsidRPr="00B4105A" w:rsidRDefault="00A03D15" w:rsidP="00A03D15">
      <w:pPr>
        <w:pStyle w:val="ListeParagraf"/>
        <w:numPr>
          <w:ilvl w:val="0"/>
          <w:numId w:val="2"/>
        </w:numPr>
        <w:spacing w:before="0" w:line="240" w:lineRule="auto"/>
        <w:rPr>
          <w:rFonts w:ascii="Times New Roman" w:hAnsi="Times New Roman" w:cs="Times New Roman"/>
          <w:szCs w:val="24"/>
        </w:rPr>
      </w:pPr>
      <w:r w:rsidRPr="00B4105A">
        <w:rPr>
          <w:rFonts w:ascii="Times New Roman" w:hAnsi="Times New Roman" w:cs="Times New Roman"/>
          <w:szCs w:val="24"/>
        </w:rPr>
        <w:t>Felsefe dersinin ders saati artırılmalı ve öğrencilerin çeşitli konularda ortaya koyduğu düşüncesini ifade etmesine, analitik yönden sorgulama yapabilmesine imkan sağlanmalıdır.</w:t>
      </w:r>
    </w:p>
    <w:p w:rsidR="00A03D15" w:rsidRPr="00B4105A" w:rsidRDefault="00A03D15" w:rsidP="00A03D15">
      <w:pPr>
        <w:pStyle w:val="ListeParagraf"/>
        <w:numPr>
          <w:ilvl w:val="0"/>
          <w:numId w:val="2"/>
        </w:numPr>
        <w:spacing w:before="0" w:line="240" w:lineRule="auto"/>
        <w:rPr>
          <w:rFonts w:ascii="Times New Roman" w:hAnsi="Times New Roman" w:cs="Times New Roman"/>
          <w:szCs w:val="24"/>
        </w:rPr>
      </w:pPr>
      <w:r w:rsidRPr="00B4105A">
        <w:rPr>
          <w:rFonts w:ascii="Times New Roman" w:hAnsi="Times New Roman" w:cs="Times New Roman"/>
          <w:szCs w:val="24"/>
        </w:rPr>
        <w:t>Felsefe dersi sadece son sınıfta değil ortaöğretimin her kademesinde okutulması gerekmektedir.</w:t>
      </w:r>
    </w:p>
    <w:p w:rsidR="00A03D15" w:rsidRPr="00B4105A" w:rsidRDefault="00A03D15" w:rsidP="00A03D15">
      <w:pPr>
        <w:pStyle w:val="ListeParagraf"/>
        <w:numPr>
          <w:ilvl w:val="0"/>
          <w:numId w:val="2"/>
        </w:numPr>
        <w:spacing w:before="0" w:line="240" w:lineRule="auto"/>
        <w:rPr>
          <w:rFonts w:ascii="Times New Roman" w:hAnsi="Times New Roman" w:cs="Times New Roman"/>
          <w:szCs w:val="24"/>
        </w:rPr>
      </w:pPr>
      <w:r w:rsidRPr="00B4105A">
        <w:rPr>
          <w:rFonts w:ascii="Times New Roman" w:hAnsi="Times New Roman" w:cs="Times New Roman"/>
          <w:szCs w:val="24"/>
        </w:rPr>
        <w:t xml:space="preserve">Felsefe dersinin içeriği arasında bütünlük sağlanmalı konular öğrencinin anlayabileceği öğretim ilkeleri dikkate alınarak düzenlenmelidir. </w:t>
      </w:r>
    </w:p>
    <w:p w:rsidR="00A03D15" w:rsidRPr="00B4105A" w:rsidRDefault="00A03D15" w:rsidP="00A03D15">
      <w:pPr>
        <w:pStyle w:val="ListeParagraf"/>
        <w:numPr>
          <w:ilvl w:val="0"/>
          <w:numId w:val="2"/>
        </w:numPr>
        <w:spacing w:before="0" w:line="240" w:lineRule="auto"/>
        <w:rPr>
          <w:rFonts w:ascii="Times New Roman" w:hAnsi="Times New Roman" w:cs="Times New Roman"/>
          <w:szCs w:val="24"/>
        </w:rPr>
      </w:pPr>
      <w:r w:rsidRPr="00B4105A">
        <w:rPr>
          <w:rFonts w:ascii="Times New Roman" w:hAnsi="Times New Roman" w:cs="Times New Roman"/>
          <w:szCs w:val="24"/>
        </w:rPr>
        <w:t xml:space="preserve">Felsefe dersinde yer alan konular öğrencinin ilgi ve ihtiyaçlarını dikkate alarak düzenlenmeli ve konular gerçek yaşamla ilişkilendirilerek işlenmelidir. </w:t>
      </w:r>
    </w:p>
    <w:p w:rsidR="00A03D15" w:rsidRPr="00B4105A" w:rsidRDefault="00A03D15" w:rsidP="00A03D15">
      <w:pPr>
        <w:pStyle w:val="ListeParagraf"/>
        <w:numPr>
          <w:ilvl w:val="0"/>
          <w:numId w:val="2"/>
        </w:numPr>
        <w:spacing w:before="0" w:line="240" w:lineRule="auto"/>
        <w:rPr>
          <w:rFonts w:ascii="Times New Roman" w:hAnsi="Times New Roman" w:cs="Times New Roman"/>
          <w:szCs w:val="24"/>
        </w:rPr>
      </w:pPr>
      <w:r w:rsidRPr="00B4105A">
        <w:rPr>
          <w:rFonts w:ascii="Times New Roman" w:hAnsi="Times New Roman" w:cs="Times New Roman"/>
          <w:szCs w:val="24"/>
        </w:rPr>
        <w:lastRenderedPageBreak/>
        <w:t>Felsefe derslerinde öğrenme-öğretim süreci içerisinde öğrencinin aktif olduğu ve sorgulamanın gerçekleştiği yöntem ve teknikler ele kullanılmalıdır.</w:t>
      </w:r>
    </w:p>
    <w:p w:rsidR="00A03D15" w:rsidRPr="00B4105A" w:rsidRDefault="00A03D15" w:rsidP="00A03D15">
      <w:pPr>
        <w:pStyle w:val="ListeParagraf"/>
        <w:numPr>
          <w:ilvl w:val="0"/>
          <w:numId w:val="2"/>
        </w:numPr>
        <w:spacing w:before="0" w:line="240" w:lineRule="auto"/>
        <w:rPr>
          <w:rFonts w:ascii="Times New Roman" w:hAnsi="Times New Roman" w:cs="Times New Roman"/>
          <w:szCs w:val="24"/>
        </w:rPr>
      </w:pPr>
      <w:r w:rsidRPr="00B4105A">
        <w:rPr>
          <w:rFonts w:ascii="Times New Roman" w:hAnsi="Times New Roman" w:cs="Times New Roman"/>
          <w:szCs w:val="24"/>
        </w:rPr>
        <w:t>Felsefe dersinde bilişsel alanın bilgi ve kavrama düzeyinde sorular sorulmamalı üst düzey (analiz, sentez ve değerlendirme)  basamağını ölçecek sorular sorulmalıdır.</w:t>
      </w:r>
    </w:p>
    <w:p w:rsidR="00A03D15" w:rsidRPr="00B4105A" w:rsidRDefault="00A03D15" w:rsidP="00A03D15">
      <w:pPr>
        <w:pStyle w:val="ListeParagraf"/>
        <w:numPr>
          <w:ilvl w:val="0"/>
          <w:numId w:val="2"/>
        </w:numPr>
        <w:spacing w:before="0" w:line="240" w:lineRule="auto"/>
        <w:rPr>
          <w:rFonts w:ascii="Times New Roman" w:hAnsi="Times New Roman" w:cs="Times New Roman"/>
          <w:szCs w:val="24"/>
        </w:rPr>
      </w:pPr>
      <w:r w:rsidRPr="00B4105A">
        <w:rPr>
          <w:rFonts w:ascii="Times New Roman" w:hAnsi="Times New Roman" w:cs="Times New Roman"/>
          <w:szCs w:val="24"/>
        </w:rPr>
        <w:t>Ders kitapları uzmanlarca incelenmeli, sorunlar varsa tespit edilmeli gerekli düzeltmelere yapılmalıdır.</w:t>
      </w:r>
    </w:p>
    <w:p w:rsidR="00A03D15" w:rsidRPr="00B4105A" w:rsidRDefault="00A03D15" w:rsidP="00A03D15">
      <w:pPr>
        <w:spacing w:before="0" w:line="240" w:lineRule="auto"/>
        <w:rPr>
          <w:rFonts w:ascii="Times New Roman" w:hAnsi="Times New Roman" w:cs="Times New Roman"/>
          <w:szCs w:val="24"/>
        </w:rPr>
      </w:pPr>
    </w:p>
    <w:p w:rsidR="00A03D15" w:rsidRDefault="00A03D15" w:rsidP="00A03D15">
      <w:pPr>
        <w:spacing w:before="0" w:line="240" w:lineRule="auto"/>
        <w:ind w:firstLine="0"/>
        <w:rPr>
          <w:rFonts w:ascii="Times New Roman" w:hAnsi="Times New Roman" w:cs="Times New Roman"/>
          <w:b/>
          <w:szCs w:val="24"/>
        </w:rPr>
      </w:pPr>
      <w:r w:rsidRPr="00B4105A">
        <w:rPr>
          <w:rFonts w:ascii="Times New Roman" w:hAnsi="Times New Roman" w:cs="Times New Roman"/>
          <w:b/>
          <w:szCs w:val="24"/>
        </w:rPr>
        <w:t>KAYNAKÇA</w:t>
      </w:r>
    </w:p>
    <w:p w:rsidR="006A5C41" w:rsidRPr="00B4105A" w:rsidRDefault="006A5C41" w:rsidP="00A03D15">
      <w:pPr>
        <w:spacing w:before="0" w:line="240" w:lineRule="auto"/>
        <w:ind w:firstLine="0"/>
        <w:rPr>
          <w:rFonts w:ascii="Times New Roman" w:hAnsi="Times New Roman" w:cs="Times New Roman"/>
          <w:b/>
          <w:szCs w:val="24"/>
        </w:rPr>
      </w:pPr>
    </w:p>
    <w:p w:rsidR="00A03D15" w:rsidRPr="00B4105A" w:rsidRDefault="00A03D15" w:rsidP="00A03D15">
      <w:pPr>
        <w:spacing w:before="0" w:line="240" w:lineRule="auto"/>
        <w:ind w:firstLine="0"/>
        <w:rPr>
          <w:rFonts w:ascii="Times New Roman" w:hAnsi="Times New Roman" w:cs="Times New Roman"/>
          <w:szCs w:val="24"/>
        </w:rPr>
      </w:pPr>
      <w:proofErr w:type="spellStart"/>
      <w:r w:rsidRPr="00B4105A">
        <w:rPr>
          <w:rFonts w:ascii="Times New Roman" w:hAnsi="Times New Roman" w:cs="Times New Roman"/>
          <w:szCs w:val="24"/>
        </w:rPr>
        <w:t>Akdag</w:t>
      </w:r>
      <w:proofErr w:type="spellEnd"/>
      <w:r w:rsidRPr="00B4105A">
        <w:rPr>
          <w:rFonts w:ascii="Times New Roman" w:hAnsi="Times New Roman" w:cs="Times New Roman"/>
          <w:szCs w:val="24"/>
        </w:rPr>
        <w:t xml:space="preserve">, B. </w:t>
      </w:r>
      <w:proofErr w:type="spellStart"/>
      <w:r w:rsidRPr="00B4105A">
        <w:rPr>
          <w:rFonts w:ascii="Times New Roman" w:hAnsi="Times New Roman" w:cs="Times New Roman"/>
          <w:szCs w:val="24"/>
        </w:rPr>
        <w:t>blogspot</w:t>
      </w:r>
      <w:proofErr w:type="spellEnd"/>
      <w:r w:rsidRPr="00B4105A">
        <w:rPr>
          <w:rFonts w:ascii="Times New Roman" w:hAnsi="Times New Roman" w:cs="Times New Roman"/>
          <w:szCs w:val="24"/>
        </w:rPr>
        <w:t>.com</w:t>
      </w:r>
      <w:r w:rsidRPr="00B4105A">
        <w:rPr>
          <w:rFonts w:ascii="Times New Roman" w:hAnsi="Times New Roman" w:cs="Times New Roman"/>
          <w:bCs/>
          <w:szCs w:val="24"/>
          <w:lang w:val="de-DE"/>
        </w:rPr>
        <w:t>.blogspot.com/2008/07/</w:t>
      </w:r>
      <w:r w:rsidRPr="00B4105A">
        <w:rPr>
          <w:rFonts w:ascii="Times New Roman" w:hAnsi="Times New Roman" w:cs="Times New Roman"/>
          <w:color w:val="000000"/>
          <w:szCs w:val="24"/>
        </w:rPr>
        <w:t xml:space="preserve"> Ortaöğretimdeki Felsefe Derslerinin Etkililiğinin Öğrenci Görüşlerine Göre Değerlendirilmesi</w:t>
      </w:r>
      <w:r w:rsidRPr="00B4105A">
        <w:rPr>
          <w:rFonts w:ascii="Times New Roman" w:hAnsi="Times New Roman" w:cs="Times New Roman"/>
          <w:bCs/>
          <w:szCs w:val="24"/>
          <w:lang w:val="de-DE"/>
        </w:rPr>
        <w:t>.</w:t>
      </w:r>
      <w:proofErr w:type="spellStart"/>
      <w:r w:rsidRPr="00B4105A">
        <w:rPr>
          <w:rFonts w:ascii="Times New Roman" w:hAnsi="Times New Roman" w:cs="Times New Roman"/>
          <w:bCs/>
          <w:szCs w:val="24"/>
          <w:lang w:val="de-DE"/>
        </w:rPr>
        <w:t>html</w:t>
      </w:r>
      <w:proofErr w:type="spellEnd"/>
      <w:r w:rsidRPr="00B4105A">
        <w:rPr>
          <w:rFonts w:ascii="Times New Roman" w:hAnsi="Times New Roman" w:cs="Times New Roman"/>
          <w:szCs w:val="24"/>
        </w:rPr>
        <w:t xml:space="preserve"> </w:t>
      </w: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Erişim Tarihi: 04.12.2012</w:t>
      </w:r>
    </w:p>
    <w:p w:rsidR="00A03D15" w:rsidRPr="00B4105A" w:rsidRDefault="00A03D15" w:rsidP="00A03D15">
      <w:pPr>
        <w:spacing w:before="0" w:line="240" w:lineRule="auto"/>
        <w:ind w:firstLine="0"/>
        <w:rPr>
          <w:rFonts w:ascii="Times New Roman" w:hAnsi="Times New Roman" w:cs="Times New Roman"/>
          <w:szCs w:val="24"/>
        </w:rPr>
      </w:pP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 xml:space="preserve">Bilgin, N.(2006). </w:t>
      </w:r>
      <w:r w:rsidRPr="00B4105A">
        <w:rPr>
          <w:rFonts w:ascii="Times New Roman" w:hAnsi="Times New Roman" w:cs="Times New Roman"/>
          <w:i/>
          <w:szCs w:val="24"/>
        </w:rPr>
        <w:t>Sosyal Bilimlerde İçerik Analizi, Teknikler ve Örnekler Çalışmalar.</w:t>
      </w:r>
      <w:r w:rsidRPr="00B4105A">
        <w:rPr>
          <w:rFonts w:ascii="Times New Roman" w:hAnsi="Times New Roman" w:cs="Times New Roman"/>
          <w:szCs w:val="24"/>
        </w:rPr>
        <w:t xml:space="preserve"> Ankara: Siyasal Kitabevi.</w:t>
      </w:r>
    </w:p>
    <w:p w:rsidR="00A03D15" w:rsidRPr="00B4105A" w:rsidRDefault="00A03D15" w:rsidP="00A03D15">
      <w:pPr>
        <w:spacing w:before="0" w:line="240" w:lineRule="auto"/>
        <w:ind w:firstLine="0"/>
        <w:rPr>
          <w:rFonts w:ascii="Times New Roman" w:hAnsi="Times New Roman" w:cs="Times New Roman"/>
          <w:szCs w:val="24"/>
        </w:rPr>
      </w:pP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 xml:space="preserve">Baykal, H. (2011). </w:t>
      </w:r>
      <w:r w:rsidRPr="00B4105A">
        <w:rPr>
          <w:rFonts w:ascii="Times New Roman" w:hAnsi="Times New Roman" w:cs="Times New Roman"/>
          <w:i/>
          <w:szCs w:val="24"/>
        </w:rPr>
        <w:t>Felsefe Ders Kitabı.</w:t>
      </w:r>
      <w:r w:rsidRPr="00B4105A">
        <w:rPr>
          <w:rFonts w:ascii="Times New Roman" w:hAnsi="Times New Roman" w:cs="Times New Roman"/>
          <w:szCs w:val="24"/>
        </w:rPr>
        <w:t xml:space="preserve"> İstanbul:  Zambak Yayınlar.</w:t>
      </w:r>
    </w:p>
    <w:p w:rsidR="00A03D15" w:rsidRPr="00B4105A" w:rsidRDefault="00A03D15" w:rsidP="00A03D15">
      <w:pPr>
        <w:spacing w:before="0" w:line="240" w:lineRule="auto"/>
        <w:ind w:firstLine="0"/>
        <w:rPr>
          <w:rFonts w:ascii="Times New Roman" w:hAnsi="Times New Roman" w:cs="Times New Roman"/>
          <w:color w:val="000000" w:themeColor="text1"/>
          <w:szCs w:val="24"/>
        </w:rPr>
      </w:pPr>
    </w:p>
    <w:p w:rsidR="00A03D15" w:rsidRPr="00B4105A" w:rsidRDefault="00A03D15" w:rsidP="00A03D15">
      <w:pPr>
        <w:spacing w:before="0" w:line="240" w:lineRule="auto"/>
        <w:ind w:firstLine="0"/>
        <w:rPr>
          <w:rFonts w:ascii="Times New Roman" w:hAnsi="Times New Roman" w:cs="Times New Roman"/>
          <w:color w:val="000000" w:themeColor="text1"/>
          <w:szCs w:val="24"/>
        </w:rPr>
      </w:pPr>
      <w:r w:rsidRPr="00B4105A">
        <w:rPr>
          <w:rFonts w:ascii="Times New Roman" w:hAnsi="Times New Roman" w:cs="Times New Roman"/>
          <w:color w:val="000000" w:themeColor="text1"/>
          <w:szCs w:val="24"/>
        </w:rPr>
        <w:t xml:space="preserve">Cicioğlu, H. (1985). “Cumhuriyet Döneminde Ortaöğretim Programlarında Felsefe Grubu Derslerinin Analizi”, </w:t>
      </w:r>
      <w:r w:rsidRPr="00B4105A">
        <w:rPr>
          <w:rStyle w:val="Gl"/>
          <w:rFonts w:ascii="Times New Roman" w:hAnsi="Times New Roman" w:cs="Times New Roman"/>
          <w:b w:val="0"/>
          <w:i/>
          <w:color w:val="000000" w:themeColor="text1"/>
          <w:szCs w:val="24"/>
        </w:rPr>
        <w:t>Eğitim ve Bilim</w:t>
      </w:r>
      <w:r w:rsidRPr="00B4105A">
        <w:rPr>
          <w:rFonts w:ascii="Times New Roman" w:hAnsi="Times New Roman" w:cs="Times New Roman"/>
          <w:b/>
          <w:i/>
          <w:color w:val="000000" w:themeColor="text1"/>
          <w:szCs w:val="24"/>
        </w:rPr>
        <w:t xml:space="preserve">, </w:t>
      </w:r>
      <w:r w:rsidRPr="00B4105A">
        <w:rPr>
          <w:rFonts w:ascii="Times New Roman" w:hAnsi="Times New Roman" w:cs="Times New Roman"/>
          <w:color w:val="000000" w:themeColor="text1"/>
          <w:szCs w:val="24"/>
        </w:rPr>
        <w:t>Sayı: 55, s.16-22</w:t>
      </w:r>
    </w:p>
    <w:p w:rsidR="00A03D15" w:rsidRPr="00B4105A" w:rsidRDefault="00A03D15" w:rsidP="00A03D15">
      <w:pPr>
        <w:spacing w:before="0" w:line="240" w:lineRule="auto"/>
        <w:ind w:firstLine="0"/>
        <w:rPr>
          <w:rFonts w:ascii="Times New Roman" w:hAnsi="Times New Roman" w:cs="Times New Roman"/>
          <w:color w:val="000000" w:themeColor="text1"/>
          <w:szCs w:val="24"/>
        </w:rPr>
      </w:pPr>
    </w:p>
    <w:p w:rsidR="00A03D15" w:rsidRPr="00B4105A" w:rsidRDefault="00A03D15" w:rsidP="00A03D15">
      <w:pPr>
        <w:spacing w:before="0" w:line="240" w:lineRule="auto"/>
        <w:ind w:firstLine="0"/>
        <w:rPr>
          <w:rFonts w:ascii="Times New Roman" w:hAnsi="Times New Roman" w:cs="Times New Roman"/>
          <w:color w:val="000000" w:themeColor="text1"/>
          <w:szCs w:val="24"/>
        </w:rPr>
      </w:pPr>
      <w:r w:rsidRPr="00B4105A">
        <w:rPr>
          <w:rFonts w:ascii="Times New Roman" w:hAnsi="Times New Roman" w:cs="Times New Roman"/>
          <w:color w:val="000000" w:themeColor="text1"/>
          <w:szCs w:val="24"/>
        </w:rPr>
        <w:t xml:space="preserve">Dombaycı, M. A. (2002). </w:t>
      </w:r>
      <w:r w:rsidRPr="00B4105A">
        <w:rPr>
          <w:rStyle w:val="Gl"/>
          <w:rFonts w:ascii="Times New Roman" w:hAnsi="Times New Roman" w:cs="Times New Roman"/>
          <w:b w:val="0"/>
          <w:i/>
          <w:color w:val="000000" w:themeColor="text1"/>
          <w:szCs w:val="24"/>
        </w:rPr>
        <w:t>Ortaöğretimde Öğretim İlke, Yöntem Ve Teknikler Açısından</w:t>
      </w:r>
      <w:r w:rsidRPr="00B4105A">
        <w:rPr>
          <w:rFonts w:ascii="Times New Roman" w:hAnsi="Times New Roman" w:cs="Times New Roman"/>
          <w:b/>
          <w:i/>
          <w:color w:val="000000" w:themeColor="text1"/>
          <w:szCs w:val="24"/>
        </w:rPr>
        <w:t xml:space="preserve"> </w:t>
      </w:r>
      <w:r w:rsidRPr="00B4105A">
        <w:rPr>
          <w:rStyle w:val="Gl"/>
          <w:rFonts w:ascii="Times New Roman" w:hAnsi="Times New Roman" w:cs="Times New Roman"/>
          <w:b w:val="0"/>
          <w:i/>
          <w:color w:val="000000" w:themeColor="text1"/>
          <w:szCs w:val="24"/>
        </w:rPr>
        <w:t>Felsefe Öğretimi</w:t>
      </w:r>
      <w:r w:rsidRPr="00B4105A">
        <w:rPr>
          <w:rFonts w:ascii="Times New Roman" w:hAnsi="Times New Roman" w:cs="Times New Roman"/>
          <w:b/>
          <w:i/>
          <w:color w:val="000000" w:themeColor="text1"/>
          <w:szCs w:val="24"/>
        </w:rPr>
        <w:t xml:space="preserve">, </w:t>
      </w:r>
      <w:r w:rsidRPr="00B4105A">
        <w:rPr>
          <w:rFonts w:ascii="Times New Roman" w:hAnsi="Times New Roman" w:cs="Times New Roman"/>
          <w:szCs w:val="24"/>
        </w:rPr>
        <w:t>Yayımlanmamış</w:t>
      </w:r>
      <w:r w:rsidRPr="00B4105A">
        <w:rPr>
          <w:rFonts w:ascii="Times New Roman" w:hAnsi="Times New Roman" w:cs="Times New Roman"/>
          <w:color w:val="000000" w:themeColor="text1"/>
          <w:szCs w:val="24"/>
        </w:rPr>
        <w:t xml:space="preserve"> Yüksek Lisans Tezi,  Gazi Üniversitesi. Sosyal Bilimler Enstitüsü, Ankara.</w:t>
      </w:r>
    </w:p>
    <w:p w:rsidR="00A03D15" w:rsidRPr="00B4105A" w:rsidRDefault="00A03D15" w:rsidP="00A03D15">
      <w:pPr>
        <w:spacing w:before="0" w:line="240" w:lineRule="auto"/>
        <w:ind w:firstLine="0"/>
        <w:rPr>
          <w:rFonts w:ascii="Times New Roman" w:hAnsi="Times New Roman" w:cs="Times New Roman"/>
          <w:szCs w:val="24"/>
        </w:rPr>
      </w:pP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 xml:space="preserve">Dombaycı, M. A. (2008).  </w:t>
      </w:r>
      <w:r w:rsidRPr="00B4105A">
        <w:rPr>
          <w:rFonts w:ascii="Times New Roman" w:hAnsi="Times New Roman" w:cs="Times New Roman"/>
          <w:i/>
          <w:szCs w:val="24"/>
        </w:rPr>
        <w:t>Türkiye’de Ortaöğretimde Felsefe Öğretiminin Değerlendirilmesi.</w:t>
      </w:r>
      <w:r w:rsidRPr="00B4105A">
        <w:rPr>
          <w:rFonts w:ascii="Times New Roman" w:hAnsi="Times New Roman" w:cs="Times New Roman"/>
          <w:szCs w:val="24"/>
        </w:rPr>
        <w:t xml:space="preserve">  Yayımlanmamış Doktora tezi, Gazi Üniversitesi Eğitim Bilimleri Enstitüsü, Ankara.</w:t>
      </w:r>
    </w:p>
    <w:p w:rsidR="00A03D15" w:rsidRPr="00B4105A" w:rsidRDefault="00A03D15" w:rsidP="00A03D15">
      <w:pPr>
        <w:spacing w:before="0" w:line="240" w:lineRule="auto"/>
        <w:ind w:firstLine="0"/>
        <w:rPr>
          <w:rFonts w:ascii="Times New Roman" w:hAnsi="Times New Roman" w:cs="Times New Roman"/>
          <w:szCs w:val="24"/>
        </w:rPr>
      </w:pP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 xml:space="preserve">Ergün, M. (1996). </w:t>
      </w:r>
      <w:r w:rsidRPr="00B4105A">
        <w:rPr>
          <w:rFonts w:ascii="Times New Roman" w:hAnsi="Times New Roman" w:cs="Times New Roman"/>
          <w:i/>
          <w:szCs w:val="24"/>
        </w:rPr>
        <w:t>Eğitim Felsefesi.</w:t>
      </w:r>
      <w:r w:rsidRPr="00B4105A">
        <w:rPr>
          <w:rFonts w:ascii="Times New Roman" w:hAnsi="Times New Roman" w:cs="Times New Roman"/>
          <w:szCs w:val="24"/>
        </w:rPr>
        <w:t xml:space="preserve"> Ocak yayınları, Ankara. </w:t>
      </w:r>
    </w:p>
    <w:p w:rsidR="00A03D15" w:rsidRPr="00B4105A" w:rsidRDefault="00A03D15" w:rsidP="00A03D15">
      <w:pPr>
        <w:spacing w:before="0" w:line="240" w:lineRule="auto"/>
        <w:ind w:firstLine="0"/>
        <w:rPr>
          <w:rFonts w:ascii="Times New Roman" w:hAnsi="Times New Roman" w:cs="Times New Roman"/>
          <w:szCs w:val="24"/>
        </w:rPr>
      </w:pP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 xml:space="preserve">Kale, N. (2007).  </w:t>
      </w:r>
      <w:r w:rsidRPr="00B4105A">
        <w:rPr>
          <w:rFonts w:ascii="Times New Roman" w:hAnsi="Times New Roman" w:cs="Times New Roman"/>
          <w:i/>
          <w:szCs w:val="24"/>
        </w:rPr>
        <w:t>Felsefe Liseler için.</w:t>
      </w:r>
      <w:r w:rsidRPr="00B4105A">
        <w:rPr>
          <w:rFonts w:ascii="Times New Roman" w:hAnsi="Times New Roman" w:cs="Times New Roman"/>
          <w:szCs w:val="24"/>
        </w:rPr>
        <w:t xml:space="preserve"> Ankara: Devlet Kitapları Müdürlüğü.  </w:t>
      </w:r>
    </w:p>
    <w:p w:rsidR="00A03D15" w:rsidRPr="00B4105A" w:rsidRDefault="00A03D15" w:rsidP="00A03D15">
      <w:pPr>
        <w:spacing w:before="0" w:line="240" w:lineRule="auto"/>
        <w:ind w:firstLine="0"/>
        <w:rPr>
          <w:rFonts w:ascii="Times New Roman" w:hAnsi="Times New Roman" w:cs="Times New Roman"/>
          <w:szCs w:val="24"/>
        </w:rPr>
      </w:pP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 xml:space="preserve">Kafadar, O. (1994). </w:t>
      </w:r>
      <w:r w:rsidRPr="00B4105A">
        <w:rPr>
          <w:rFonts w:ascii="Times New Roman" w:hAnsi="Times New Roman" w:cs="Times New Roman"/>
          <w:i/>
          <w:szCs w:val="24"/>
        </w:rPr>
        <w:t>‘</w:t>
      </w:r>
      <w:r w:rsidRPr="00B4105A">
        <w:rPr>
          <w:rFonts w:ascii="Times New Roman" w:hAnsi="Times New Roman" w:cs="Times New Roman"/>
          <w:szCs w:val="24"/>
        </w:rPr>
        <w:t xml:space="preserve">Türkiye’de Cumhuriyet Döneminde Liselerde Felsefe Eğitimi- Felsefe </w:t>
      </w: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 xml:space="preserve">Programlarında Amaçlar ve Muhteva-‘ </w:t>
      </w:r>
      <w:r w:rsidRPr="00B4105A">
        <w:rPr>
          <w:rFonts w:ascii="Times New Roman" w:hAnsi="Times New Roman" w:cs="Times New Roman"/>
          <w:i/>
          <w:szCs w:val="24"/>
        </w:rPr>
        <w:t>Eğitim Bilimleri Dergisi,</w:t>
      </w:r>
      <w:r w:rsidRPr="00B4105A">
        <w:rPr>
          <w:rFonts w:ascii="Times New Roman" w:hAnsi="Times New Roman" w:cs="Times New Roman"/>
          <w:szCs w:val="24"/>
        </w:rPr>
        <w:t xml:space="preserve"> 27:2 Ankara Üniversitesi Eğitim Bilimleri fakültesi Yayınları, 1994, s.691-718.</w:t>
      </w:r>
    </w:p>
    <w:p w:rsidR="00A03D15" w:rsidRPr="00B4105A" w:rsidRDefault="00A03D15" w:rsidP="00A03D15">
      <w:pPr>
        <w:spacing w:before="0" w:line="240" w:lineRule="auto"/>
        <w:ind w:firstLine="0"/>
        <w:rPr>
          <w:rFonts w:ascii="Times New Roman" w:hAnsi="Times New Roman" w:cs="Times New Roman"/>
          <w:bCs/>
          <w:szCs w:val="24"/>
        </w:rPr>
      </w:pPr>
    </w:p>
    <w:p w:rsidR="00A03D15" w:rsidRPr="00B4105A" w:rsidRDefault="00A03D15" w:rsidP="00A03D15">
      <w:pPr>
        <w:spacing w:before="0" w:line="240" w:lineRule="auto"/>
        <w:ind w:firstLine="0"/>
        <w:rPr>
          <w:rFonts w:ascii="Times New Roman" w:hAnsi="Times New Roman" w:cs="Times New Roman"/>
          <w:bCs/>
          <w:szCs w:val="24"/>
        </w:rPr>
      </w:pPr>
      <w:r w:rsidRPr="00B4105A">
        <w:rPr>
          <w:rFonts w:ascii="Times New Roman" w:hAnsi="Times New Roman" w:cs="Times New Roman"/>
          <w:bCs/>
          <w:szCs w:val="24"/>
        </w:rPr>
        <w:t xml:space="preserve">MEB., (2009).  </w:t>
      </w:r>
      <w:r w:rsidRPr="00B4105A">
        <w:rPr>
          <w:rFonts w:ascii="Times New Roman" w:hAnsi="Times New Roman" w:cs="Times New Roman"/>
          <w:bCs/>
          <w:i/>
          <w:szCs w:val="24"/>
        </w:rPr>
        <w:t>Felsefe Dersi Öğretim Programı.</w:t>
      </w:r>
      <w:r w:rsidRPr="00B4105A">
        <w:rPr>
          <w:rFonts w:ascii="Times New Roman" w:hAnsi="Times New Roman" w:cs="Times New Roman"/>
          <w:bCs/>
          <w:szCs w:val="24"/>
        </w:rPr>
        <w:t xml:space="preserve"> Ankara: </w:t>
      </w: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 xml:space="preserve">Şimşek, H. Ve Yıldırım, A. (2008). </w:t>
      </w:r>
      <w:r w:rsidRPr="00B4105A">
        <w:rPr>
          <w:rFonts w:ascii="Times New Roman" w:hAnsi="Times New Roman" w:cs="Times New Roman"/>
          <w:i/>
          <w:szCs w:val="24"/>
        </w:rPr>
        <w:t>Sosyal Bilimlerde Nitel Araştırma Yöntemleri.</w:t>
      </w:r>
      <w:r w:rsidRPr="00B4105A">
        <w:rPr>
          <w:rFonts w:ascii="Times New Roman" w:hAnsi="Times New Roman" w:cs="Times New Roman"/>
          <w:szCs w:val="24"/>
        </w:rPr>
        <w:t xml:space="preserve"> Ankara: Seçkin Yayıncılık.</w:t>
      </w: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 xml:space="preserve"> </w:t>
      </w:r>
    </w:p>
    <w:p w:rsidR="00A03D15" w:rsidRPr="00B4105A" w:rsidRDefault="00A03D15" w:rsidP="00A03D15">
      <w:pPr>
        <w:spacing w:before="0" w:line="240" w:lineRule="auto"/>
        <w:ind w:firstLine="0"/>
        <w:rPr>
          <w:rFonts w:ascii="Times New Roman" w:hAnsi="Times New Roman" w:cs="Times New Roman"/>
          <w:szCs w:val="24"/>
        </w:rPr>
      </w:pPr>
      <w:r w:rsidRPr="00B4105A">
        <w:rPr>
          <w:rFonts w:ascii="Times New Roman" w:hAnsi="Times New Roman" w:cs="Times New Roman"/>
          <w:szCs w:val="24"/>
        </w:rPr>
        <w:t xml:space="preserve">Tavşancıl, E ve Aslan, E.A. (2001). </w:t>
      </w:r>
      <w:r w:rsidRPr="00B4105A">
        <w:rPr>
          <w:rFonts w:ascii="Times New Roman" w:hAnsi="Times New Roman" w:cs="Times New Roman"/>
          <w:i/>
          <w:szCs w:val="24"/>
        </w:rPr>
        <w:t xml:space="preserve">Sözel, Yazılı ve Diğer Materyaller için İçerik Analizi ve Uygulama Örnekleri, </w:t>
      </w:r>
      <w:r w:rsidRPr="00B4105A">
        <w:rPr>
          <w:rFonts w:ascii="Times New Roman" w:hAnsi="Times New Roman" w:cs="Times New Roman"/>
          <w:szCs w:val="24"/>
        </w:rPr>
        <w:t>Ankara: Epsilon Yayınları</w:t>
      </w:r>
    </w:p>
    <w:p w:rsidR="00A03D15" w:rsidRPr="00B4105A" w:rsidRDefault="00A03D15" w:rsidP="00A03D15">
      <w:pPr>
        <w:spacing w:before="0" w:line="240" w:lineRule="auto"/>
        <w:ind w:firstLine="0"/>
        <w:rPr>
          <w:rFonts w:ascii="Times New Roman" w:hAnsi="Times New Roman" w:cs="Times New Roman"/>
          <w:szCs w:val="24"/>
        </w:rPr>
      </w:pPr>
    </w:p>
    <w:p w:rsidR="00A03D15" w:rsidRPr="00B4105A" w:rsidRDefault="00A03D15" w:rsidP="00A03D15">
      <w:pPr>
        <w:spacing w:before="0" w:line="240" w:lineRule="auto"/>
        <w:ind w:firstLine="0"/>
        <w:rPr>
          <w:rFonts w:ascii="Times New Roman" w:hAnsi="Times New Roman" w:cs="Times New Roman"/>
          <w:color w:val="000000"/>
          <w:szCs w:val="24"/>
        </w:rPr>
      </w:pPr>
      <w:r w:rsidRPr="00B4105A">
        <w:rPr>
          <w:rFonts w:ascii="Times New Roman" w:hAnsi="Times New Roman" w:cs="Times New Roman"/>
          <w:color w:val="000000"/>
          <w:szCs w:val="24"/>
        </w:rPr>
        <w:t xml:space="preserve">Tozlu, N. (1986). “Liselerde Felsefe Dersinin Öğretiminde Karşılaşılan Problemler - I”, </w:t>
      </w:r>
      <w:r w:rsidRPr="00B4105A">
        <w:rPr>
          <w:rFonts w:ascii="Times New Roman" w:hAnsi="Times New Roman" w:cs="Times New Roman"/>
          <w:i/>
          <w:color w:val="000000"/>
          <w:szCs w:val="24"/>
        </w:rPr>
        <w:t xml:space="preserve">MEB Din Öğretimi Dergisi, </w:t>
      </w:r>
      <w:r w:rsidRPr="00B4105A">
        <w:rPr>
          <w:rFonts w:ascii="Times New Roman" w:hAnsi="Times New Roman" w:cs="Times New Roman"/>
          <w:color w:val="000000"/>
          <w:szCs w:val="24"/>
        </w:rPr>
        <w:t>Sayı: 7, s.108-127.</w:t>
      </w:r>
    </w:p>
    <w:p w:rsidR="00A03D15" w:rsidRPr="00B4105A" w:rsidRDefault="00A03D15" w:rsidP="00A03D15">
      <w:pPr>
        <w:spacing w:before="0" w:line="240" w:lineRule="auto"/>
        <w:ind w:firstLine="0"/>
        <w:rPr>
          <w:rFonts w:ascii="Times New Roman" w:hAnsi="Times New Roman" w:cs="Times New Roman"/>
          <w:szCs w:val="24"/>
        </w:rPr>
      </w:pPr>
    </w:p>
    <w:p w:rsidR="00A03D15" w:rsidRPr="00B4105A" w:rsidRDefault="00A03D15" w:rsidP="00A03D15">
      <w:pPr>
        <w:spacing w:line="240" w:lineRule="auto"/>
        <w:rPr>
          <w:rFonts w:ascii="Times New Roman" w:hAnsi="Times New Roman" w:cs="Times New Roman"/>
          <w:szCs w:val="24"/>
        </w:rPr>
      </w:pPr>
    </w:p>
    <w:p w:rsidR="00A03D15" w:rsidRPr="00A03D15" w:rsidRDefault="00A03D15" w:rsidP="00A03D15">
      <w:pPr>
        <w:spacing w:before="0"/>
        <w:jc w:val="right"/>
        <w:rPr>
          <w:rFonts w:ascii="Times New Roman" w:hAnsi="Times New Roman" w:cs="Times New Roman"/>
          <w:szCs w:val="24"/>
        </w:rPr>
      </w:pPr>
    </w:p>
    <w:sectPr w:rsidR="00A03D15" w:rsidRPr="00A03D15" w:rsidSect="00A03D15">
      <w:footerReference w:type="default" r:id="rId8"/>
      <w:footnotePr>
        <w:numFmt w:val="lowerRoman"/>
      </w:footnotePr>
      <w:pgSz w:w="11906" w:h="16838"/>
      <w:pgMar w:top="1418" w:right="1418" w:bottom="1418" w:left="1418" w:header="709" w:footer="709" w:gutter="85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678" w:rsidRDefault="00767678" w:rsidP="00A03D15">
      <w:pPr>
        <w:spacing w:before="0" w:line="240" w:lineRule="auto"/>
      </w:pPr>
      <w:r>
        <w:separator/>
      </w:r>
    </w:p>
  </w:endnote>
  <w:endnote w:type="continuationSeparator" w:id="0">
    <w:p w:rsidR="00767678" w:rsidRDefault="00767678" w:rsidP="00A03D15">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rebuchet MS">
    <w:panose1 w:val="020B0603020202020204"/>
    <w:charset w:val="A2"/>
    <w:family w:val="swiss"/>
    <w:pitch w:val="variable"/>
    <w:sig w:usb0="00000287" w:usb1="00000003"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A2"/>
    <w:family w:val="auto"/>
    <w:notTrueType/>
    <w:pitch w:val="default"/>
    <w:sig w:usb0="00000005" w:usb1="00000000" w:usb2="00000000" w:usb3="00000000" w:csb0="00000010" w:csb1="00000000"/>
  </w:font>
  <w:font w:name="+mn-ea">
    <w:panose1 w:val="00000000000000000000"/>
    <w:charset w:val="00"/>
    <w:family w:val="roman"/>
    <w:notTrueType/>
    <w:pitch w:val="default"/>
    <w:sig w:usb0="00000000" w:usb1="00000000" w:usb2="00000000" w:usb3="00000000" w:csb0="00000000"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837165"/>
      <w:docPartObj>
        <w:docPartGallery w:val="Page Numbers (Bottom of Page)"/>
        <w:docPartUnique/>
      </w:docPartObj>
    </w:sdtPr>
    <w:sdtContent>
      <w:p w:rsidR="000C7460" w:rsidRDefault="00773A9B">
        <w:pPr>
          <w:pStyle w:val="Altbilgi"/>
          <w:jc w:val="right"/>
        </w:pPr>
        <w:r>
          <w:fldChar w:fldCharType="begin"/>
        </w:r>
        <w:r w:rsidR="000C7460">
          <w:instrText>PAGE   \* MERGEFORMAT</w:instrText>
        </w:r>
        <w:r>
          <w:fldChar w:fldCharType="separate"/>
        </w:r>
        <w:r w:rsidR="00F241E4">
          <w:rPr>
            <w:noProof/>
          </w:rPr>
          <w:t>1</w:t>
        </w:r>
        <w:r>
          <w:fldChar w:fldCharType="end"/>
        </w:r>
      </w:p>
    </w:sdtContent>
  </w:sdt>
  <w:p w:rsidR="00F241E4" w:rsidRDefault="00F241E4" w:rsidP="00F241E4">
    <w:pPr>
      <w:pStyle w:val="Balk1"/>
      <w:shd w:val="clear" w:color="auto" w:fill="FFFFFF"/>
      <w:spacing w:before="0"/>
      <w:rPr>
        <w:rFonts w:ascii="Arial Black" w:hAnsi="Arial Black"/>
        <w:b w:val="0"/>
        <w:bCs w:val="0"/>
        <w:color w:val="000000"/>
        <w:sz w:val="12"/>
      </w:rPr>
    </w:pPr>
    <w:r>
      <w:rPr>
        <w:rFonts w:ascii="Arial Black" w:hAnsi="Arial Black"/>
        <w:b w:val="0"/>
        <w:bCs w:val="0"/>
        <w:color w:val="000000"/>
        <w:sz w:val="12"/>
      </w:rPr>
      <w:t>SİİRT ÜNİVERSİTESİ SOSYAL BİLİMLER ENSTİTÜSÜ  DERGİSİ</w:t>
    </w:r>
    <w:r>
      <w:rPr>
        <w:rFonts w:ascii="Arial Black" w:hAnsi="Arial Black"/>
        <w:b w:val="0"/>
        <w:bCs w:val="0"/>
        <w:color w:val="000000"/>
        <w:sz w:val="12"/>
      </w:rPr>
      <w:br/>
      <w:t xml:space="preserve"> YIL/YEAR 2013  SAYI/NUMBER 01</w:t>
    </w:r>
  </w:p>
  <w:p w:rsidR="000C7460" w:rsidRDefault="000C746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678" w:rsidRDefault="00767678" w:rsidP="00A03D15">
      <w:pPr>
        <w:spacing w:before="0" w:line="240" w:lineRule="auto"/>
      </w:pPr>
      <w:r>
        <w:separator/>
      </w:r>
    </w:p>
  </w:footnote>
  <w:footnote w:type="continuationSeparator" w:id="0">
    <w:p w:rsidR="00767678" w:rsidRDefault="00767678" w:rsidP="00A03D15">
      <w:pPr>
        <w:spacing w:before="0" w:line="240" w:lineRule="auto"/>
      </w:pPr>
      <w:r>
        <w:continuationSeparator/>
      </w:r>
    </w:p>
  </w:footnote>
  <w:footnote w:id="1">
    <w:p w:rsidR="00A03D15" w:rsidRDefault="00A03D15">
      <w:pPr>
        <w:pStyle w:val="DipnotMetni"/>
      </w:pPr>
      <w:r>
        <w:rPr>
          <w:rStyle w:val="DipnotBavurusu"/>
        </w:rPr>
        <w:footnoteRef/>
      </w:r>
      <w:r>
        <w:t xml:space="preserve"> </w:t>
      </w:r>
      <w:proofErr w:type="spellStart"/>
      <w:r>
        <w:t>Öğr</w:t>
      </w:r>
      <w:proofErr w:type="spellEnd"/>
      <w:r>
        <w:t xml:space="preserve">. Gör.,  Cumhuriyet Üniversitesi Eğitim Fakültesi, Sivas, </w:t>
      </w:r>
      <w:r w:rsidRPr="00B4105A">
        <w:t>İlhamibay27@hotmail.com</w:t>
      </w:r>
    </w:p>
  </w:footnote>
  <w:footnote w:id="2">
    <w:p w:rsidR="00A03D15" w:rsidRDefault="00A03D15">
      <w:pPr>
        <w:pStyle w:val="DipnotMetni"/>
      </w:pPr>
      <w:r>
        <w:rPr>
          <w:rStyle w:val="DipnotBavurusu"/>
        </w:rPr>
        <w:footnoteRef/>
      </w:r>
      <w:r>
        <w:t xml:space="preserve"> Doç. Dr., İnönü Üniversitesi Eğitim Fakültesi, Malatya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C50DA"/>
    <w:multiLevelType w:val="hybridMultilevel"/>
    <w:tmpl w:val="E5C096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5DB1FCB"/>
    <w:multiLevelType w:val="hybridMultilevel"/>
    <w:tmpl w:val="B9545E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numFmt w:val="lowerRoman"/>
    <w:footnote w:id="-1"/>
    <w:footnote w:id="0"/>
  </w:footnotePr>
  <w:endnotePr>
    <w:endnote w:id="-1"/>
    <w:endnote w:id="0"/>
  </w:endnotePr>
  <w:compat/>
  <w:rsids>
    <w:rsidRoot w:val="00A03D15"/>
    <w:rsid w:val="000873EB"/>
    <w:rsid w:val="000A5E85"/>
    <w:rsid w:val="000C7460"/>
    <w:rsid w:val="00222D56"/>
    <w:rsid w:val="00300ECE"/>
    <w:rsid w:val="00365FEB"/>
    <w:rsid w:val="004072BF"/>
    <w:rsid w:val="00411779"/>
    <w:rsid w:val="00442004"/>
    <w:rsid w:val="00474AA5"/>
    <w:rsid w:val="004818AD"/>
    <w:rsid w:val="004A0B2A"/>
    <w:rsid w:val="004C6B76"/>
    <w:rsid w:val="00547376"/>
    <w:rsid w:val="00583502"/>
    <w:rsid w:val="005D66D9"/>
    <w:rsid w:val="00613BB2"/>
    <w:rsid w:val="0064505F"/>
    <w:rsid w:val="006A5C41"/>
    <w:rsid w:val="00767678"/>
    <w:rsid w:val="00773A9B"/>
    <w:rsid w:val="007F17B2"/>
    <w:rsid w:val="00987149"/>
    <w:rsid w:val="009D1F52"/>
    <w:rsid w:val="00A03D15"/>
    <w:rsid w:val="00BA6495"/>
    <w:rsid w:val="00BB1EAC"/>
    <w:rsid w:val="00BC4461"/>
    <w:rsid w:val="00C27B1A"/>
    <w:rsid w:val="00D80663"/>
    <w:rsid w:val="00DD183B"/>
    <w:rsid w:val="00EE4B66"/>
    <w:rsid w:val="00EE4F51"/>
    <w:rsid w:val="00EF3A5F"/>
    <w:rsid w:val="00F241E4"/>
    <w:rsid w:val="00F52F99"/>
    <w:rsid w:val="00FD78F2"/>
    <w:rsid w:val="00FF5FC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D15"/>
    <w:pPr>
      <w:spacing w:before="120" w:after="0" w:line="360" w:lineRule="auto"/>
      <w:ind w:firstLine="709"/>
      <w:jc w:val="both"/>
    </w:pPr>
    <w:rPr>
      <w:rFonts w:eastAsiaTheme="minorEastAsia"/>
      <w:sz w:val="24"/>
      <w:lang w:eastAsia="tr-TR"/>
    </w:rPr>
  </w:style>
  <w:style w:type="paragraph" w:styleId="Balk1">
    <w:name w:val="heading 1"/>
    <w:basedOn w:val="Normal"/>
    <w:next w:val="Normal"/>
    <w:link w:val="Balk1Char"/>
    <w:qFormat/>
    <w:rsid w:val="00A03D15"/>
    <w:pPr>
      <w:keepNext/>
      <w:keepLines/>
      <w:spacing w:before="480"/>
      <w:jc w:val="center"/>
      <w:outlineLvl w:val="0"/>
    </w:pPr>
    <w:rPr>
      <w:rFonts w:asciiTheme="majorHAnsi" w:eastAsiaTheme="majorEastAsia" w:hAnsiTheme="majorHAnsi" w:cstheme="majorBidi"/>
      <w:b/>
      <w:bCs/>
      <w:color w:val="365F91" w:themeColor="accent1" w:themeShade="BF"/>
      <w:szCs w:val="28"/>
    </w:rPr>
  </w:style>
  <w:style w:type="paragraph" w:styleId="Balk2">
    <w:name w:val="heading 2"/>
    <w:basedOn w:val="Normal"/>
    <w:next w:val="Normal"/>
    <w:link w:val="Balk2Char"/>
    <w:unhideWhenUsed/>
    <w:qFormat/>
    <w:rsid w:val="00A03D15"/>
    <w:pPr>
      <w:keepNext/>
      <w:keepLines/>
      <w:spacing w:before="200"/>
      <w:outlineLvl w:val="1"/>
    </w:pPr>
    <w:rPr>
      <w:rFonts w:asciiTheme="majorHAnsi" w:eastAsiaTheme="majorEastAsia" w:hAnsiTheme="majorHAnsi" w:cstheme="majorBidi"/>
      <w:b/>
      <w:bCs/>
      <w:color w:val="4F81BD" w:themeColor="accen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A03D15"/>
    <w:pPr>
      <w:spacing w:before="0" w:line="240" w:lineRule="auto"/>
    </w:pPr>
    <w:rPr>
      <w:sz w:val="20"/>
      <w:szCs w:val="20"/>
    </w:rPr>
  </w:style>
  <w:style w:type="character" w:customStyle="1" w:styleId="DipnotMetniChar">
    <w:name w:val="Dipnot Metni Char"/>
    <w:basedOn w:val="VarsaylanParagrafYazTipi"/>
    <w:link w:val="DipnotMetni"/>
    <w:uiPriority w:val="99"/>
    <w:semiHidden/>
    <w:rsid w:val="00A03D15"/>
    <w:rPr>
      <w:rFonts w:eastAsiaTheme="minorEastAsia"/>
      <w:sz w:val="20"/>
      <w:szCs w:val="20"/>
      <w:lang w:eastAsia="tr-TR"/>
    </w:rPr>
  </w:style>
  <w:style w:type="character" w:styleId="DipnotBavurusu">
    <w:name w:val="footnote reference"/>
    <w:basedOn w:val="VarsaylanParagrafYazTipi"/>
    <w:uiPriority w:val="99"/>
    <w:semiHidden/>
    <w:unhideWhenUsed/>
    <w:rsid w:val="00A03D15"/>
    <w:rPr>
      <w:vertAlign w:val="superscript"/>
    </w:rPr>
  </w:style>
  <w:style w:type="character" w:customStyle="1" w:styleId="Balk1Char">
    <w:name w:val="Başlık 1 Char"/>
    <w:basedOn w:val="VarsaylanParagrafYazTipi"/>
    <w:link w:val="Balk1"/>
    <w:rsid w:val="00A03D15"/>
    <w:rPr>
      <w:rFonts w:asciiTheme="majorHAnsi" w:eastAsiaTheme="majorEastAsia" w:hAnsiTheme="majorHAnsi" w:cstheme="majorBidi"/>
      <w:b/>
      <w:bCs/>
      <w:color w:val="365F91" w:themeColor="accent1" w:themeShade="BF"/>
      <w:sz w:val="24"/>
      <w:szCs w:val="28"/>
      <w:lang w:eastAsia="tr-TR"/>
    </w:rPr>
  </w:style>
  <w:style w:type="character" w:customStyle="1" w:styleId="Balk2Char">
    <w:name w:val="Başlık 2 Char"/>
    <w:basedOn w:val="VarsaylanParagrafYazTipi"/>
    <w:link w:val="Balk2"/>
    <w:rsid w:val="00A03D15"/>
    <w:rPr>
      <w:rFonts w:asciiTheme="majorHAnsi" w:eastAsiaTheme="majorEastAsia" w:hAnsiTheme="majorHAnsi" w:cstheme="majorBidi"/>
      <w:b/>
      <w:bCs/>
      <w:color w:val="4F81BD" w:themeColor="accent1"/>
      <w:sz w:val="24"/>
      <w:szCs w:val="26"/>
      <w:lang w:eastAsia="tr-TR"/>
    </w:rPr>
  </w:style>
  <w:style w:type="paragraph" w:styleId="ListeParagraf">
    <w:name w:val="List Paragraph"/>
    <w:basedOn w:val="Normal"/>
    <w:uiPriority w:val="34"/>
    <w:qFormat/>
    <w:rsid w:val="00A03D15"/>
    <w:pPr>
      <w:ind w:left="720"/>
      <w:contextualSpacing/>
    </w:pPr>
    <w:rPr>
      <w:rFonts w:eastAsiaTheme="minorHAnsi"/>
      <w:lang w:eastAsia="en-US"/>
    </w:rPr>
  </w:style>
  <w:style w:type="paragraph" w:customStyle="1" w:styleId="Default">
    <w:name w:val="Default"/>
    <w:rsid w:val="00A03D15"/>
    <w:pPr>
      <w:autoSpaceDE w:val="0"/>
      <w:autoSpaceDN w:val="0"/>
      <w:adjustRightInd w:val="0"/>
      <w:spacing w:after="0" w:line="240" w:lineRule="auto"/>
    </w:pPr>
    <w:rPr>
      <w:rFonts w:ascii="Trebuchet MS" w:eastAsia="Times New Roman" w:hAnsi="Trebuchet MS" w:cs="Trebuchet MS"/>
      <w:color w:val="000000"/>
      <w:sz w:val="24"/>
      <w:szCs w:val="24"/>
      <w:lang w:eastAsia="tr-TR"/>
    </w:rPr>
  </w:style>
  <w:style w:type="character" w:styleId="Gl">
    <w:name w:val="Strong"/>
    <w:basedOn w:val="VarsaylanParagrafYazTipi"/>
    <w:uiPriority w:val="22"/>
    <w:qFormat/>
    <w:rsid w:val="00A03D15"/>
    <w:rPr>
      <w:b/>
      <w:bCs/>
    </w:rPr>
  </w:style>
  <w:style w:type="table" w:styleId="TabloKlavuzu">
    <w:name w:val="Table Grid"/>
    <w:basedOn w:val="NormalTablo"/>
    <w:rsid w:val="00A03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VarsaylanParagrafYazTipi"/>
    <w:rsid w:val="00A03D15"/>
  </w:style>
  <w:style w:type="paragraph" w:customStyle="1" w:styleId="ecxmsonormal">
    <w:name w:val="ecxmsonormal"/>
    <w:basedOn w:val="Normal"/>
    <w:rsid w:val="00A03D15"/>
    <w:pPr>
      <w:spacing w:before="0" w:after="324" w:line="240" w:lineRule="auto"/>
      <w:ind w:firstLine="0"/>
      <w:jc w:val="left"/>
    </w:pPr>
    <w:rPr>
      <w:rFonts w:ascii="Times New Roman" w:eastAsia="Times New Roman" w:hAnsi="Times New Roman" w:cs="Times New Roman"/>
      <w:szCs w:val="24"/>
    </w:rPr>
  </w:style>
  <w:style w:type="paragraph" w:styleId="stbilgi">
    <w:name w:val="header"/>
    <w:basedOn w:val="Normal"/>
    <w:link w:val="stbilgiChar"/>
    <w:uiPriority w:val="99"/>
    <w:unhideWhenUsed/>
    <w:rsid w:val="000C7460"/>
    <w:pPr>
      <w:tabs>
        <w:tab w:val="center" w:pos="4536"/>
        <w:tab w:val="right" w:pos="9072"/>
      </w:tabs>
      <w:spacing w:before="0" w:line="240" w:lineRule="auto"/>
    </w:pPr>
  </w:style>
  <w:style w:type="character" w:customStyle="1" w:styleId="stbilgiChar">
    <w:name w:val="Üstbilgi Char"/>
    <w:basedOn w:val="VarsaylanParagrafYazTipi"/>
    <w:link w:val="stbilgi"/>
    <w:uiPriority w:val="99"/>
    <w:rsid w:val="000C7460"/>
    <w:rPr>
      <w:rFonts w:eastAsiaTheme="minorEastAsia"/>
      <w:sz w:val="24"/>
      <w:lang w:eastAsia="tr-TR"/>
    </w:rPr>
  </w:style>
  <w:style w:type="paragraph" w:styleId="Altbilgi">
    <w:name w:val="footer"/>
    <w:basedOn w:val="Normal"/>
    <w:link w:val="AltbilgiChar"/>
    <w:uiPriority w:val="99"/>
    <w:unhideWhenUsed/>
    <w:rsid w:val="000C7460"/>
    <w:pPr>
      <w:tabs>
        <w:tab w:val="center" w:pos="4536"/>
        <w:tab w:val="right" w:pos="9072"/>
      </w:tabs>
      <w:spacing w:before="0" w:line="240" w:lineRule="auto"/>
    </w:pPr>
  </w:style>
  <w:style w:type="character" w:customStyle="1" w:styleId="AltbilgiChar">
    <w:name w:val="Altbilgi Char"/>
    <w:basedOn w:val="VarsaylanParagrafYazTipi"/>
    <w:link w:val="Altbilgi"/>
    <w:uiPriority w:val="99"/>
    <w:rsid w:val="000C7460"/>
    <w:rPr>
      <w:rFonts w:eastAsiaTheme="minorEastAsia"/>
      <w:sz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D15"/>
    <w:pPr>
      <w:spacing w:before="120" w:after="0" w:line="360" w:lineRule="auto"/>
      <w:ind w:firstLine="709"/>
      <w:jc w:val="both"/>
    </w:pPr>
    <w:rPr>
      <w:rFonts w:eastAsiaTheme="minorEastAsia"/>
      <w:sz w:val="24"/>
      <w:lang w:eastAsia="tr-TR"/>
    </w:rPr>
  </w:style>
  <w:style w:type="paragraph" w:styleId="Balk1">
    <w:name w:val="heading 1"/>
    <w:basedOn w:val="Normal"/>
    <w:next w:val="Normal"/>
    <w:link w:val="Balk1Char"/>
    <w:qFormat/>
    <w:rsid w:val="00A03D15"/>
    <w:pPr>
      <w:keepNext/>
      <w:keepLines/>
      <w:spacing w:before="480"/>
      <w:jc w:val="center"/>
      <w:outlineLvl w:val="0"/>
    </w:pPr>
    <w:rPr>
      <w:rFonts w:asciiTheme="majorHAnsi" w:eastAsiaTheme="majorEastAsia" w:hAnsiTheme="majorHAnsi" w:cstheme="majorBidi"/>
      <w:b/>
      <w:bCs/>
      <w:color w:val="365F91" w:themeColor="accent1" w:themeShade="BF"/>
      <w:szCs w:val="28"/>
    </w:rPr>
  </w:style>
  <w:style w:type="paragraph" w:styleId="Balk2">
    <w:name w:val="heading 2"/>
    <w:basedOn w:val="Normal"/>
    <w:next w:val="Normal"/>
    <w:link w:val="Balk2Char"/>
    <w:unhideWhenUsed/>
    <w:qFormat/>
    <w:rsid w:val="00A03D15"/>
    <w:pPr>
      <w:keepNext/>
      <w:keepLines/>
      <w:spacing w:before="200"/>
      <w:outlineLvl w:val="1"/>
    </w:pPr>
    <w:rPr>
      <w:rFonts w:asciiTheme="majorHAnsi" w:eastAsiaTheme="majorEastAsia" w:hAnsiTheme="majorHAnsi" w:cstheme="majorBidi"/>
      <w:b/>
      <w:bCs/>
      <w:color w:val="4F81BD" w:themeColor="accen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A03D15"/>
    <w:pPr>
      <w:spacing w:before="0" w:line="240" w:lineRule="auto"/>
    </w:pPr>
    <w:rPr>
      <w:sz w:val="20"/>
      <w:szCs w:val="20"/>
    </w:rPr>
  </w:style>
  <w:style w:type="character" w:customStyle="1" w:styleId="DipnotMetniChar">
    <w:name w:val="Dipnot Metni Char"/>
    <w:basedOn w:val="VarsaylanParagrafYazTipi"/>
    <w:link w:val="DipnotMetni"/>
    <w:uiPriority w:val="99"/>
    <w:semiHidden/>
    <w:rsid w:val="00A03D15"/>
    <w:rPr>
      <w:rFonts w:eastAsiaTheme="minorEastAsia"/>
      <w:sz w:val="20"/>
      <w:szCs w:val="20"/>
      <w:lang w:eastAsia="tr-TR"/>
    </w:rPr>
  </w:style>
  <w:style w:type="character" w:styleId="DipnotBavurusu">
    <w:name w:val="footnote reference"/>
    <w:basedOn w:val="VarsaylanParagrafYazTipi"/>
    <w:uiPriority w:val="99"/>
    <w:semiHidden/>
    <w:unhideWhenUsed/>
    <w:rsid w:val="00A03D15"/>
    <w:rPr>
      <w:vertAlign w:val="superscript"/>
    </w:rPr>
  </w:style>
  <w:style w:type="character" w:customStyle="1" w:styleId="Balk1Char">
    <w:name w:val="Başlık 1 Char"/>
    <w:basedOn w:val="VarsaylanParagrafYazTipi"/>
    <w:link w:val="Balk1"/>
    <w:rsid w:val="00A03D15"/>
    <w:rPr>
      <w:rFonts w:asciiTheme="majorHAnsi" w:eastAsiaTheme="majorEastAsia" w:hAnsiTheme="majorHAnsi" w:cstheme="majorBidi"/>
      <w:b/>
      <w:bCs/>
      <w:color w:val="365F91" w:themeColor="accent1" w:themeShade="BF"/>
      <w:sz w:val="24"/>
      <w:szCs w:val="28"/>
      <w:lang w:eastAsia="tr-TR"/>
    </w:rPr>
  </w:style>
  <w:style w:type="character" w:customStyle="1" w:styleId="Balk2Char">
    <w:name w:val="Başlık 2 Char"/>
    <w:basedOn w:val="VarsaylanParagrafYazTipi"/>
    <w:link w:val="Balk2"/>
    <w:rsid w:val="00A03D15"/>
    <w:rPr>
      <w:rFonts w:asciiTheme="majorHAnsi" w:eastAsiaTheme="majorEastAsia" w:hAnsiTheme="majorHAnsi" w:cstheme="majorBidi"/>
      <w:b/>
      <w:bCs/>
      <w:color w:val="4F81BD" w:themeColor="accent1"/>
      <w:sz w:val="24"/>
      <w:szCs w:val="26"/>
      <w:lang w:eastAsia="tr-TR"/>
    </w:rPr>
  </w:style>
  <w:style w:type="paragraph" w:styleId="ListeParagraf">
    <w:name w:val="List Paragraph"/>
    <w:basedOn w:val="Normal"/>
    <w:uiPriority w:val="34"/>
    <w:qFormat/>
    <w:rsid w:val="00A03D15"/>
    <w:pPr>
      <w:ind w:left="720"/>
      <w:contextualSpacing/>
    </w:pPr>
    <w:rPr>
      <w:rFonts w:eastAsiaTheme="minorHAnsi"/>
      <w:lang w:eastAsia="en-US"/>
    </w:rPr>
  </w:style>
  <w:style w:type="paragraph" w:customStyle="1" w:styleId="Default">
    <w:name w:val="Default"/>
    <w:rsid w:val="00A03D15"/>
    <w:pPr>
      <w:autoSpaceDE w:val="0"/>
      <w:autoSpaceDN w:val="0"/>
      <w:adjustRightInd w:val="0"/>
      <w:spacing w:after="0" w:line="240" w:lineRule="auto"/>
    </w:pPr>
    <w:rPr>
      <w:rFonts w:ascii="Trebuchet MS" w:eastAsia="Times New Roman" w:hAnsi="Trebuchet MS" w:cs="Trebuchet MS"/>
      <w:color w:val="000000"/>
      <w:sz w:val="24"/>
      <w:szCs w:val="24"/>
      <w:lang w:eastAsia="tr-TR"/>
    </w:rPr>
  </w:style>
  <w:style w:type="character" w:styleId="Gl">
    <w:name w:val="Strong"/>
    <w:basedOn w:val="VarsaylanParagrafYazTipi"/>
    <w:uiPriority w:val="22"/>
    <w:qFormat/>
    <w:rsid w:val="00A03D15"/>
    <w:rPr>
      <w:b/>
      <w:bCs/>
    </w:rPr>
  </w:style>
  <w:style w:type="table" w:styleId="TabloKlavuzu">
    <w:name w:val="Table Grid"/>
    <w:basedOn w:val="NormalTablo"/>
    <w:rsid w:val="00A03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VarsaylanParagrafYazTipi"/>
    <w:rsid w:val="00A03D15"/>
  </w:style>
  <w:style w:type="paragraph" w:customStyle="1" w:styleId="ecxmsonormal">
    <w:name w:val="ecxmsonormal"/>
    <w:basedOn w:val="Normal"/>
    <w:rsid w:val="00A03D15"/>
    <w:pPr>
      <w:spacing w:before="0" w:after="324" w:line="240" w:lineRule="auto"/>
      <w:ind w:firstLine="0"/>
      <w:jc w:val="left"/>
    </w:pPr>
    <w:rPr>
      <w:rFonts w:ascii="Times New Roman" w:eastAsia="Times New Roman" w:hAnsi="Times New Roman" w:cs="Times New Roman"/>
      <w:szCs w:val="24"/>
    </w:rPr>
  </w:style>
  <w:style w:type="paragraph" w:styleId="stbilgi">
    <w:name w:val="header"/>
    <w:basedOn w:val="Normal"/>
    <w:link w:val="stbilgiChar"/>
    <w:uiPriority w:val="99"/>
    <w:unhideWhenUsed/>
    <w:rsid w:val="000C7460"/>
    <w:pPr>
      <w:tabs>
        <w:tab w:val="center" w:pos="4536"/>
        <w:tab w:val="right" w:pos="9072"/>
      </w:tabs>
      <w:spacing w:before="0" w:line="240" w:lineRule="auto"/>
    </w:pPr>
  </w:style>
  <w:style w:type="character" w:customStyle="1" w:styleId="stbilgiChar">
    <w:name w:val="Üstbilgi Char"/>
    <w:basedOn w:val="VarsaylanParagrafYazTipi"/>
    <w:link w:val="stbilgi"/>
    <w:uiPriority w:val="99"/>
    <w:rsid w:val="000C7460"/>
    <w:rPr>
      <w:rFonts w:eastAsiaTheme="minorEastAsia"/>
      <w:sz w:val="24"/>
      <w:lang w:eastAsia="tr-TR"/>
    </w:rPr>
  </w:style>
  <w:style w:type="paragraph" w:styleId="Altbilgi">
    <w:name w:val="footer"/>
    <w:basedOn w:val="Normal"/>
    <w:link w:val="AltbilgiChar"/>
    <w:uiPriority w:val="99"/>
    <w:unhideWhenUsed/>
    <w:rsid w:val="000C7460"/>
    <w:pPr>
      <w:tabs>
        <w:tab w:val="center" w:pos="4536"/>
        <w:tab w:val="right" w:pos="9072"/>
      </w:tabs>
      <w:spacing w:before="0" w:line="240" w:lineRule="auto"/>
    </w:pPr>
  </w:style>
  <w:style w:type="character" w:customStyle="1" w:styleId="AltbilgiChar">
    <w:name w:val="Altbilgi Char"/>
    <w:basedOn w:val="VarsaylanParagrafYazTipi"/>
    <w:link w:val="Altbilgi"/>
    <w:uiPriority w:val="99"/>
    <w:rsid w:val="000C7460"/>
    <w:rPr>
      <w:rFonts w:eastAsiaTheme="minorEastAsia"/>
      <w:sz w:val="24"/>
      <w:lang w:eastAsia="tr-TR"/>
    </w:rPr>
  </w:style>
</w:styles>
</file>

<file path=word/webSettings.xml><?xml version="1.0" encoding="utf-8"?>
<w:webSettings xmlns:r="http://schemas.openxmlformats.org/officeDocument/2006/relationships" xmlns:w="http://schemas.openxmlformats.org/wordprocessingml/2006/main">
  <w:divs>
    <w:div w:id="66513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FE087C7-FB18-480E-882F-5B20E439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5972</Words>
  <Characters>34044</Characters>
  <Application>Microsoft Office Word</Application>
  <DocSecurity>0</DocSecurity>
  <Lines>283</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HUSAM_E</dc:creator>
  <cp:lastModifiedBy>digifelis</cp:lastModifiedBy>
  <cp:revision>9</cp:revision>
  <dcterms:created xsi:type="dcterms:W3CDTF">2013-11-18T12:57:00Z</dcterms:created>
  <dcterms:modified xsi:type="dcterms:W3CDTF">2015-06-12T11:37:00Z</dcterms:modified>
</cp:coreProperties>
</file>