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74198D" w:rsidRDefault="00387C7A" w:rsidP="00A00174">
      <w:pPr>
        <w:rPr>
          <w:sz w:val="14"/>
        </w:rPr>
      </w:pPr>
    </w:p>
    <w:p w:rsidR="00C56511" w:rsidRPr="00710B32" w:rsidRDefault="00C56511" w:rsidP="00710B32">
      <w:pPr>
        <w:pStyle w:val="Balk1"/>
        <w:rPr>
          <w:sz w:val="24"/>
        </w:rPr>
      </w:pPr>
      <w:bookmarkStart w:id="0" w:name="_Toc335228653"/>
      <w:bookmarkStart w:id="1" w:name="_Toc341104403"/>
      <w:bookmarkStart w:id="2" w:name="_Toc341104954"/>
      <w:r w:rsidRPr="00710B32">
        <w:rPr>
          <w:sz w:val="24"/>
        </w:rPr>
        <w:t>Çalışanların Büro Malzemelerini Kullanımındaki Ergonomik Farkındalıkları ve Kullanım Alışkanlıkları Üzerine Bir Araştırma</w:t>
      </w:r>
      <w:bookmarkEnd w:id="0"/>
      <w:bookmarkEnd w:id="1"/>
      <w:bookmarkEnd w:id="2"/>
    </w:p>
    <w:p w:rsidR="00C56511" w:rsidRPr="0074198D" w:rsidRDefault="00C56511" w:rsidP="00A00174">
      <w:pPr>
        <w:rPr>
          <w:sz w:val="16"/>
        </w:rPr>
      </w:pPr>
    </w:p>
    <w:p w:rsidR="00C56511" w:rsidRPr="00A00174" w:rsidRDefault="00C56511" w:rsidP="00A00174">
      <w:pPr>
        <w:pStyle w:val="Balk2"/>
        <w:spacing w:before="0"/>
        <w:jc w:val="right"/>
        <w:rPr>
          <w:rFonts w:ascii="Times New Roman" w:eastAsia="Times New Roman" w:hAnsi="Times New Roman" w:cs="Times New Roman"/>
          <w:color w:val="000000" w:themeColor="text1"/>
          <w:sz w:val="22"/>
          <w:szCs w:val="22"/>
        </w:rPr>
      </w:pPr>
      <w:bookmarkStart w:id="3" w:name="_Toc335228654"/>
      <w:bookmarkStart w:id="4" w:name="_Toc341104404"/>
      <w:bookmarkStart w:id="5" w:name="_Toc341104955"/>
      <w:r w:rsidRPr="00A00174">
        <w:rPr>
          <w:rFonts w:ascii="Times New Roman" w:eastAsia="Times New Roman" w:hAnsi="Times New Roman" w:cs="Times New Roman"/>
          <w:color w:val="000000" w:themeColor="text1"/>
          <w:sz w:val="22"/>
          <w:szCs w:val="22"/>
        </w:rPr>
        <w:t>Hilal YAKUT</w:t>
      </w:r>
      <w:bookmarkEnd w:id="3"/>
      <w:r w:rsidRPr="00A00174">
        <w:rPr>
          <w:rFonts w:ascii="Times New Roman" w:eastAsia="Times New Roman" w:hAnsi="Times New Roman" w:cs="Times New Roman"/>
          <w:color w:val="000000" w:themeColor="text1"/>
          <w:sz w:val="22"/>
          <w:szCs w:val="22"/>
          <w:vertAlign w:val="superscript"/>
        </w:rPr>
        <w:footnoteReference w:id="1"/>
      </w:r>
      <w:bookmarkEnd w:id="4"/>
      <w:bookmarkEnd w:id="5"/>
    </w:p>
    <w:p w:rsidR="00C56511" w:rsidRPr="0074198D" w:rsidRDefault="00C56511" w:rsidP="00A00174">
      <w:pPr>
        <w:rPr>
          <w:sz w:val="16"/>
          <w:szCs w:val="20"/>
        </w:rPr>
      </w:pPr>
    </w:p>
    <w:p w:rsidR="00C56511" w:rsidRPr="00A00174" w:rsidRDefault="00C56511" w:rsidP="00A00174">
      <w:pPr>
        <w:pStyle w:val="Balk1"/>
        <w:rPr>
          <w:sz w:val="21"/>
          <w:szCs w:val="21"/>
        </w:rPr>
      </w:pPr>
      <w:bookmarkStart w:id="6" w:name="_Toc335228655"/>
      <w:bookmarkStart w:id="7" w:name="_Toc341104405"/>
      <w:bookmarkStart w:id="8" w:name="_Toc341104956"/>
      <w:r w:rsidRPr="00A00174">
        <w:rPr>
          <w:sz w:val="21"/>
          <w:szCs w:val="21"/>
        </w:rPr>
        <w:t>Özet</w:t>
      </w:r>
      <w:bookmarkEnd w:id="6"/>
      <w:bookmarkEnd w:id="7"/>
      <w:bookmarkEnd w:id="8"/>
    </w:p>
    <w:p w:rsidR="00C56511" w:rsidRPr="00A00174" w:rsidRDefault="00C56511" w:rsidP="0074198D">
      <w:pPr>
        <w:spacing w:before="100" w:after="100"/>
        <w:ind w:firstLine="709"/>
        <w:jc w:val="both"/>
        <w:rPr>
          <w:sz w:val="21"/>
          <w:szCs w:val="21"/>
        </w:rPr>
      </w:pPr>
      <w:r w:rsidRPr="00A00174">
        <w:rPr>
          <w:sz w:val="21"/>
          <w:szCs w:val="21"/>
        </w:rPr>
        <w:t xml:space="preserve">Ergonomi bilimi, insanın mekânla olan ilişkilerini belirli kurallara bağlar. Bunu yaparken insan anatomisini, psikolojisini ve çevresel koşulları birlikte değerlendirerek insanların daha sağlıklı ve verimli bir biçimde hareket edebilmeleri için mekânsal düzenlemeler sağlar. </w:t>
      </w:r>
    </w:p>
    <w:p w:rsidR="00C56511" w:rsidRPr="00A00174" w:rsidRDefault="00C56511" w:rsidP="0074198D">
      <w:pPr>
        <w:spacing w:before="100" w:after="100"/>
        <w:ind w:firstLine="709"/>
        <w:jc w:val="both"/>
        <w:rPr>
          <w:sz w:val="21"/>
          <w:szCs w:val="21"/>
        </w:rPr>
      </w:pPr>
      <w:r w:rsidRPr="00A00174">
        <w:rPr>
          <w:sz w:val="21"/>
          <w:szCs w:val="21"/>
        </w:rPr>
        <w:t>Büro çalışanlarında kas ve iskelet sisteminden kaynaklanan rahatsızlıklar ve buna bağlı olarak iş görme kapasitesindeki ve iş memnuniyetindeki azalmalar göze çarpmaktadır. Bel, boyun, sırt ağrıları, el, bilek ve dirsek ağrılarının büro çalışanlarınca paylaşılan rahatsızlıklar olması iş görülen mekânın insan anatomisiyle olan uyumsuzluğunu akla getirmektedir. Ancak genel olarak büro malzemelerinin belirli standartlar çerçevesinde üretildiği bilinmektedir. Ülkemizde de Türk Standartları Enstitüsü’nün TS 5337-3 EN 1335-1-2-3 numaralı standartları büro mobilyaları ve çalışma sandalyelerinin standartlarını belirlemektedir. Bu standartlar bireylerin büro içerisindeki hareketlerinin daha sağlıklı ve daha güvenli hale gelmesini amaçlamaktadır.</w:t>
      </w:r>
    </w:p>
    <w:p w:rsidR="00C56511" w:rsidRPr="00A00174" w:rsidRDefault="00C56511" w:rsidP="0074198D">
      <w:pPr>
        <w:spacing w:before="100" w:after="100"/>
        <w:ind w:firstLine="709"/>
        <w:jc w:val="both"/>
        <w:rPr>
          <w:sz w:val="21"/>
          <w:szCs w:val="21"/>
        </w:rPr>
      </w:pPr>
      <w:r w:rsidRPr="00A00174">
        <w:rPr>
          <w:sz w:val="21"/>
          <w:szCs w:val="21"/>
        </w:rPr>
        <w:t xml:space="preserve">Büro malzemeleri genel olarak standart malzemelerdir ve çalışanların bunları kişisel malzemelerle değiştirmesi çoğu zaman mümkün olmamaktadır. Belirlenen standartlar ve gelişen teknoloji ile birlikte sabit ölçülü malzemeler ayarlanabilir, nispeten kişinin kullanımına ve vücut boyutlarına uygun hale getirilebilir hale gelmiştir. Ancak bu malzemelerin doğru kullanımı çalışanın ergonomi bilgisi ve </w:t>
      </w:r>
      <w:proofErr w:type="spellStart"/>
      <w:r w:rsidRPr="00A00174">
        <w:rPr>
          <w:sz w:val="21"/>
          <w:szCs w:val="21"/>
        </w:rPr>
        <w:t>farkındalığı</w:t>
      </w:r>
      <w:proofErr w:type="spellEnd"/>
      <w:r w:rsidRPr="00A00174">
        <w:rPr>
          <w:sz w:val="21"/>
          <w:szCs w:val="21"/>
        </w:rPr>
        <w:t xml:space="preserve"> ile doğru orantılıdır. Büro çalışanları, çalışma ortamlarını daha sağlıklı hale getirebilmek için en çok kullandıkları masa, sandalye ve bilgisayar </w:t>
      </w:r>
      <w:proofErr w:type="gramStart"/>
      <w:r w:rsidRPr="00A00174">
        <w:rPr>
          <w:sz w:val="21"/>
          <w:szCs w:val="21"/>
        </w:rPr>
        <w:t>ekipmanları</w:t>
      </w:r>
      <w:proofErr w:type="gramEnd"/>
      <w:r w:rsidRPr="00A00174">
        <w:rPr>
          <w:sz w:val="21"/>
          <w:szCs w:val="21"/>
        </w:rPr>
        <w:t xml:space="preserve"> üzerinde ne gibi değişiklikler yapabileceklerinin bilgisine ve </w:t>
      </w:r>
      <w:proofErr w:type="spellStart"/>
      <w:r w:rsidRPr="00A00174">
        <w:rPr>
          <w:sz w:val="21"/>
          <w:szCs w:val="21"/>
        </w:rPr>
        <w:t>farkındalığına</w:t>
      </w:r>
      <w:proofErr w:type="spellEnd"/>
      <w:r w:rsidRPr="00A00174">
        <w:rPr>
          <w:sz w:val="21"/>
          <w:szCs w:val="21"/>
        </w:rPr>
        <w:t xml:space="preserve"> sahip midir? </w:t>
      </w:r>
    </w:p>
    <w:p w:rsidR="00C56511" w:rsidRPr="00A00174" w:rsidRDefault="00C56511" w:rsidP="0074198D">
      <w:pPr>
        <w:spacing w:before="100" w:after="100"/>
        <w:ind w:firstLine="709"/>
        <w:jc w:val="both"/>
        <w:rPr>
          <w:sz w:val="21"/>
          <w:szCs w:val="21"/>
        </w:rPr>
      </w:pPr>
      <w:r w:rsidRPr="00A00174">
        <w:rPr>
          <w:sz w:val="21"/>
          <w:szCs w:val="21"/>
        </w:rPr>
        <w:t xml:space="preserve">Bu çalışmada büro çalışanlarının çalıştıkları mekânla ilgili ergonomik </w:t>
      </w:r>
      <w:proofErr w:type="spellStart"/>
      <w:r w:rsidRPr="00A00174">
        <w:rPr>
          <w:sz w:val="21"/>
          <w:szCs w:val="21"/>
        </w:rPr>
        <w:t>farkındalıkları</w:t>
      </w:r>
      <w:proofErr w:type="spellEnd"/>
      <w:r w:rsidRPr="00A00174">
        <w:rPr>
          <w:sz w:val="21"/>
          <w:szCs w:val="21"/>
        </w:rPr>
        <w:t xml:space="preserve"> test edilmiştir. Bu amaçla çalışanlara büro malzemelerinin kullanımı ve ergonomisi ile ilgili sorular yöneltilerek, çalışanların bu konudaki bilgileri ve </w:t>
      </w:r>
      <w:proofErr w:type="spellStart"/>
      <w:r w:rsidRPr="00A00174">
        <w:rPr>
          <w:sz w:val="21"/>
          <w:szCs w:val="21"/>
        </w:rPr>
        <w:t>farkındalık</w:t>
      </w:r>
      <w:proofErr w:type="spellEnd"/>
      <w:r w:rsidRPr="00A00174">
        <w:rPr>
          <w:sz w:val="21"/>
          <w:szCs w:val="21"/>
        </w:rPr>
        <w:t xml:space="preserve"> düzeyleri belirlenmeye çalışılmıştır.</w:t>
      </w:r>
    </w:p>
    <w:p w:rsidR="00C56511" w:rsidRPr="00A00174" w:rsidRDefault="00C56511" w:rsidP="00A00174">
      <w:pPr>
        <w:spacing w:before="120" w:after="120"/>
        <w:ind w:firstLine="709"/>
        <w:jc w:val="both"/>
        <w:rPr>
          <w:bCs/>
          <w:i/>
          <w:sz w:val="21"/>
          <w:szCs w:val="21"/>
        </w:rPr>
      </w:pPr>
      <w:r w:rsidRPr="00A00174">
        <w:rPr>
          <w:b/>
          <w:bCs/>
          <w:i/>
          <w:sz w:val="21"/>
          <w:szCs w:val="21"/>
        </w:rPr>
        <w:t>Anahtar Kelimeler:</w:t>
      </w:r>
      <w:r w:rsidRPr="00A00174">
        <w:rPr>
          <w:i/>
          <w:sz w:val="21"/>
          <w:szCs w:val="21"/>
        </w:rPr>
        <w:t xml:space="preserve"> </w:t>
      </w:r>
      <w:r w:rsidRPr="00A00174">
        <w:rPr>
          <w:bCs/>
          <w:i/>
          <w:sz w:val="21"/>
          <w:szCs w:val="21"/>
        </w:rPr>
        <w:t xml:space="preserve">Ergonomi </w:t>
      </w:r>
      <w:proofErr w:type="spellStart"/>
      <w:r w:rsidRPr="00A00174">
        <w:rPr>
          <w:bCs/>
          <w:i/>
          <w:sz w:val="21"/>
          <w:szCs w:val="21"/>
        </w:rPr>
        <w:t>farkındalığı</w:t>
      </w:r>
      <w:proofErr w:type="spellEnd"/>
      <w:r w:rsidRPr="00A00174">
        <w:rPr>
          <w:bCs/>
          <w:i/>
          <w:sz w:val="21"/>
          <w:szCs w:val="21"/>
        </w:rPr>
        <w:t>, büro çalışanları.</w:t>
      </w:r>
    </w:p>
    <w:p w:rsidR="0098406F" w:rsidRPr="00A00174" w:rsidRDefault="0098406F" w:rsidP="0098406F">
      <w:pPr>
        <w:jc w:val="center"/>
        <w:rPr>
          <w:rFonts w:eastAsia="SimSun"/>
          <w:b/>
        </w:rPr>
      </w:pPr>
      <w:bookmarkStart w:id="9" w:name="OLE_LINK4"/>
      <w:r w:rsidRPr="00A00174">
        <w:rPr>
          <w:rFonts w:eastAsia="SimSun"/>
          <w:b/>
        </w:rPr>
        <w:lastRenderedPageBreak/>
        <w:t>A CASE STUDY ERGONOMIC AWARENESSES AND USAGE HABITS ON USING OFFICE EQUIPMENT OF OFFICE WORKERS</w:t>
      </w:r>
    </w:p>
    <w:p w:rsidR="0098406F" w:rsidRPr="00DE79B2" w:rsidRDefault="0098406F" w:rsidP="00A00174">
      <w:pPr>
        <w:jc w:val="center"/>
        <w:rPr>
          <w:rFonts w:eastAsia="SimSun"/>
          <w:b/>
          <w:sz w:val="20"/>
          <w:szCs w:val="20"/>
        </w:rPr>
      </w:pPr>
    </w:p>
    <w:bookmarkEnd w:id="9"/>
    <w:p w:rsidR="0098406F" w:rsidRPr="00A00174" w:rsidRDefault="0098406F" w:rsidP="00A00174">
      <w:pPr>
        <w:jc w:val="center"/>
        <w:rPr>
          <w:rFonts w:eastAsia="SimSun"/>
          <w:b/>
          <w:sz w:val="21"/>
          <w:szCs w:val="21"/>
        </w:rPr>
      </w:pPr>
      <w:r w:rsidRPr="00A00174">
        <w:rPr>
          <w:rFonts w:eastAsia="SimSun"/>
          <w:b/>
          <w:sz w:val="21"/>
          <w:szCs w:val="21"/>
        </w:rPr>
        <w:t>ABSTRACT</w:t>
      </w:r>
    </w:p>
    <w:p w:rsidR="0098406F" w:rsidRPr="00A00174" w:rsidRDefault="0098406F" w:rsidP="00A00174">
      <w:pPr>
        <w:spacing w:before="120" w:after="120"/>
        <w:ind w:firstLine="709"/>
        <w:jc w:val="both"/>
        <w:rPr>
          <w:rFonts w:eastAsia="SimSun"/>
          <w:sz w:val="21"/>
          <w:szCs w:val="21"/>
        </w:rPr>
      </w:pPr>
      <w:bookmarkStart w:id="10" w:name="OLE_LINK1"/>
      <w:proofErr w:type="spellStart"/>
      <w:r w:rsidRPr="00A00174">
        <w:rPr>
          <w:rFonts w:eastAsia="SimSun"/>
          <w:sz w:val="21"/>
          <w:szCs w:val="21"/>
        </w:rPr>
        <w:t>The</w:t>
      </w:r>
      <w:proofErr w:type="spellEnd"/>
      <w:r w:rsidRPr="00A00174">
        <w:rPr>
          <w:rFonts w:eastAsia="SimSun"/>
          <w:sz w:val="21"/>
          <w:szCs w:val="21"/>
        </w:rPr>
        <w:t xml:space="preserve"> </w:t>
      </w:r>
      <w:proofErr w:type="spellStart"/>
      <w:r w:rsidRPr="00A00174">
        <w:rPr>
          <w:rFonts w:eastAsia="SimSun"/>
          <w:sz w:val="21"/>
          <w:szCs w:val="21"/>
        </w:rPr>
        <w:t>science</w:t>
      </w:r>
      <w:proofErr w:type="spellEnd"/>
      <w:r w:rsidRPr="00A00174">
        <w:rPr>
          <w:rFonts w:eastAsia="SimSun"/>
          <w:sz w:val="21"/>
          <w:szCs w:val="21"/>
        </w:rPr>
        <w:t xml:space="preserve"> of </w:t>
      </w:r>
      <w:proofErr w:type="spellStart"/>
      <w:r w:rsidRPr="00A00174">
        <w:rPr>
          <w:rFonts w:eastAsia="SimSun"/>
          <w:sz w:val="21"/>
          <w:szCs w:val="21"/>
        </w:rPr>
        <w:t>ergonomics</w:t>
      </w:r>
      <w:proofErr w:type="spellEnd"/>
      <w:r w:rsidRPr="00A00174">
        <w:rPr>
          <w:rFonts w:eastAsia="SimSun"/>
          <w:sz w:val="21"/>
          <w:szCs w:val="21"/>
        </w:rPr>
        <w:t xml:space="preserve"> </w:t>
      </w:r>
      <w:proofErr w:type="spellStart"/>
      <w:r w:rsidRPr="00A00174">
        <w:rPr>
          <w:rFonts w:eastAsia="SimSun"/>
          <w:sz w:val="21"/>
          <w:szCs w:val="21"/>
        </w:rPr>
        <w:t>links</w:t>
      </w:r>
      <w:proofErr w:type="spellEnd"/>
      <w:r w:rsidRPr="00A00174">
        <w:rPr>
          <w:rFonts w:eastAsia="SimSun"/>
          <w:sz w:val="21"/>
          <w:szCs w:val="21"/>
        </w:rPr>
        <w:t xml:space="preserve"> </w:t>
      </w:r>
      <w:proofErr w:type="spellStart"/>
      <w:r w:rsidRPr="00A00174">
        <w:rPr>
          <w:rFonts w:eastAsia="SimSun"/>
          <w:sz w:val="21"/>
          <w:szCs w:val="21"/>
        </w:rPr>
        <w:t>spesific</w:t>
      </w:r>
      <w:proofErr w:type="spellEnd"/>
      <w:r w:rsidRPr="00A00174">
        <w:rPr>
          <w:rFonts w:eastAsia="SimSun"/>
          <w:sz w:val="21"/>
          <w:szCs w:val="21"/>
        </w:rPr>
        <w:t xml:space="preserve"> </w:t>
      </w:r>
      <w:proofErr w:type="spellStart"/>
      <w:r w:rsidRPr="00A00174">
        <w:rPr>
          <w:rFonts w:eastAsia="SimSun"/>
          <w:sz w:val="21"/>
          <w:szCs w:val="21"/>
        </w:rPr>
        <w:t>rules</w:t>
      </w:r>
      <w:proofErr w:type="spellEnd"/>
      <w:r w:rsidRPr="00A00174">
        <w:rPr>
          <w:rFonts w:eastAsia="SimSun"/>
          <w:sz w:val="21"/>
          <w:szCs w:val="21"/>
        </w:rPr>
        <w:t xml:space="preserve"> </w:t>
      </w:r>
      <w:proofErr w:type="spellStart"/>
      <w:r w:rsidRPr="00A00174">
        <w:rPr>
          <w:rFonts w:eastAsia="SimSun"/>
          <w:sz w:val="21"/>
          <w:szCs w:val="21"/>
        </w:rPr>
        <w:t>man’s</w:t>
      </w:r>
      <w:proofErr w:type="spellEnd"/>
      <w:r w:rsidRPr="00A00174">
        <w:rPr>
          <w:rFonts w:eastAsia="SimSun"/>
          <w:sz w:val="21"/>
          <w:szCs w:val="21"/>
        </w:rPr>
        <w:t xml:space="preserve"> </w:t>
      </w:r>
      <w:proofErr w:type="spellStart"/>
      <w:r w:rsidRPr="00A00174">
        <w:rPr>
          <w:rFonts w:eastAsia="SimSun"/>
          <w:sz w:val="21"/>
          <w:szCs w:val="21"/>
        </w:rPr>
        <w:t>relationship</w:t>
      </w:r>
      <w:proofErr w:type="spellEnd"/>
      <w:r w:rsidRPr="00A00174">
        <w:rPr>
          <w:rFonts w:eastAsia="SimSun"/>
          <w:sz w:val="21"/>
          <w:szCs w:val="21"/>
        </w:rPr>
        <w:t xml:space="preserve"> </w:t>
      </w:r>
      <w:proofErr w:type="spellStart"/>
      <w:r w:rsidRPr="00A00174">
        <w:rPr>
          <w:rFonts w:eastAsia="SimSun"/>
          <w:sz w:val="21"/>
          <w:szCs w:val="21"/>
        </w:rPr>
        <w:t>with</w:t>
      </w:r>
      <w:proofErr w:type="spellEnd"/>
      <w:r w:rsidRPr="00A00174">
        <w:rPr>
          <w:rFonts w:eastAsia="SimSun"/>
          <w:sz w:val="21"/>
          <w:szCs w:val="21"/>
        </w:rPr>
        <w:t xml:space="preserve"> </w:t>
      </w:r>
      <w:proofErr w:type="spellStart"/>
      <w:r w:rsidRPr="00A00174">
        <w:rPr>
          <w:rFonts w:eastAsia="SimSun"/>
          <w:sz w:val="21"/>
          <w:szCs w:val="21"/>
        </w:rPr>
        <w:t>places</w:t>
      </w:r>
      <w:proofErr w:type="spellEnd"/>
      <w:r w:rsidRPr="00A00174">
        <w:rPr>
          <w:rFonts w:eastAsia="SimSun"/>
          <w:sz w:val="21"/>
          <w:szCs w:val="21"/>
        </w:rPr>
        <w:t xml:space="preserve">. </w:t>
      </w:r>
      <w:proofErr w:type="spellStart"/>
      <w:r w:rsidRPr="00A00174">
        <w:rPr>
          <w:rFonts w:eastAsia="SimSun"/>
          <w:sz w:val="21"/>
          <w:szCs w:val="21"/>
        </w:rPr>
        <w:t>In</w:t>
      </w:r>
      <w:proofErr w:type="spellEnd"/>
      <w:r w:rsidRPr="00A00174">
        <w:rPr>
          <w:rFonts w:eastAsia="SimSun"/>
          <w:sz w:val="21"/>
          <w:szCs w:val="21"/>
        </w:rPr>
        <w:t xml:space="preserve"> </w:t>
      </w:r>
      <w:proofErr w:type="spellStart"/>
      <w:r w:rsidRPr="00A00174">
        <w:rPr>
          <w:rFonts w:eastAsia="SimSun"/>
          <w:sz w:val="21"/>
          <w:szCs w:val="21"/>
        </w:rPr>
        <w:t>doing</w:t>
      </w:r>
      <w:proofErr w:type="spellEnd"/>
      <w:r w:rsidRPr="00A00174">
        <w:rPr>
          <w:rFonts w:eastAsia="SimSun"/>
          <w:sz w:val="21"/>
          <w:szCs w:val="21"/>
        </w:rPr>
        <w:t xml:space="preserve"> </w:t>
      </w:r>
      <w:proofErr w:type="spellStart"/>
      <w:r w:rsidRPr="00A00174">
        <w:rPr>
          <w:rFonts w:eastAsia="SimSun"/>
          <w:sz w:val="21"/>
          <w:szCs w:val="21"/>
        </w:rPr>
        <w:t>so</w:t>
      </w:r>
      <w:proofErr w:type="spellEnd"/>
      <w:r w:rsidRPr="00A00174">
        <w:rPr>
          <w:rFonts w:eastAsia="SimSun"/>
          <w:sz w:val="21"/>
          <w:szCs w:val="21"/>
        </w:rPr>
        <w:t xml:space="preserve">, </w:t>
      </w:r>
      <w:proofErr w:type="spellStart"/>
      <w:r w:rsidRPr="00A00174">
        <w:rPr>
          <w:rFonts w:eastAsia="SimSun"/>
          <w:sz w:val="21"/>
          <w:szCs w:val="21"/>
        </w:rPr>
        <w:t>human</w:t>
      </w:r>
      <w:proofErr w:type="spellEnd"/>
      <w:r w:rsidRPr="00A00174">
        <w:rPr>
          <w:rFonts w:eastAsia="SimSun"/>
          <w:sz w:val="21"/>
          <w:szCs w:val="21"/>
        </w:rPr>
        <w:t xml:space="preserve"> </w:t>
      </w:r>
      <w:proofErr w:type="spellStart"/>
      <w:r w:rsidRPr="00A00174">
        <w:rPr>
          <w:rFonts w:eastAsia="SimSun"/>
          <w:sz w:val="21"/>
          <w:szCs w:val="21"/>
        </w:rPr>
        <w:t>anatomy</w:t>
      </w:r>
      <w:proofErr w:type="spellEnd"/>
      <w:r w:rsidRPr="00A00174">
        <w:rPr>
          <w:rFonts w:eastAsia="SimSun"/>
          <w:sz w:val="21"/>
          <w:szCs w:val="21"/>
        </w:rPr>
        <w:t xml:space="preserve">, </w:t>
      </w:r>
      <w:proofErr w:type="spellStart"/>
      <w:r w:rsidRPr="00A00174">
        <w:rPr>
          <w:rFonts w:eastAsia="SimSun"/>
          <w:sz w:val="21"/>
          <w:szCs w:val="21"/>
        </w:rPr>
        <w:t>psychology</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evaluating</w:t>
      </w:r>
      <w:proofErr w:type="spellEnd"/>
      <w:r w:rsidRPr="00A00174">
        <w:rPr>
          <w:rFonts w:eastAsia="SimSun"/>
          <w:sz w:val="21"/>
          <w:szCs w:val="21"/>
        </w:rPr>
        <w:t xml:space="preserve"> </w:t>
      </w:r>
      <w:proofErr w:type="spellStart"/>
      <w:r w:rsidRPr="00A00174">
        <w:rPr>
          <w:rFonts w:eastAsia="SimSun"/>
          <w:sz w:val="21"/>
          <w:szCs w:val="21"/>
        </w:rPr>
        <w:t>the</w:t>
      </w:r>
      <w:proofErr w:type="spellEnd"/>
      <w:r w:rsidRPr="00A00174">
        <w:rPr>
          <w:rFonts w:eastAsia="SimSun"/>
          <w:sz w:val="21"/>
          <w:szCs w:val="21"/>
        </w:rPr>
        <w:t xml:space="preserve"> </w:t>
      </w:r>
      <w:proofErr w:type="spellStart"/>
      <w:r w:rsidRPr="00A00174">
        <w:rPr>
          <w:rFonts w:eastAsia="SimSun"/>
          <w:sz w:val="21"/>
          <w:szCs w:val="21"/>
        </w:rPr>
        <w:t>environmental</w:t>
      </w:r>
      <w:proofErr w:type="spellEnd"/>
      <w:r w:rsidRPr="00A00174">
        <w:rPr>
          <w:rFonts w:eastAsia="SimSun"/>
          <w:sz w:val="21"/>
          <w:szCs w:val="21"/>
        </w:rPr>
        <w:t xml:space="preserve"> </w:t>
      </w:r>
      <w:proofErr w:type="spellStart"/>
      <w:r w:rsidRPr="00A00174">
        <w:rPr>
          <w:rFonts w:eastAsia="SimSun"/>
          <w:sz w:val="21"/>
          <w:szCs w:val="21"/>
        </w:rPr>
        <w:t>conditions</w:t>
      </w:r>
      <w:proofErr w:type="spellEnd"/>
      <w:r w:rsidRPr="00A00174">
        <w:rPr>
          <w:rFonts w:eastAsia="SimSun"/>
          <w:sz w:val="21"/>
          <w:szCs w:val="21"/>
        </w:rPr>
        <w:t xml:space="preserve"> </w:t>
      </w:r>
      <w:proofErr w:type="spellStart"/>
      <w:r w:rsidRPr="00A00174">
        <w:rPr>
          <w:rFonts w:eastAsia="SimSun"/>
          <w:sz w:val="21"/>
          <w:szCs w:val="21"/>
        </w:rPr>
        <w:t>for</w:t>
      </w:r>
      <w:proofErr w:type="spellEnd"/>
      <w:r w:rsidRPr="00A00174">
        <w:rPr>
          <w:rFonts w:eastAsia="SimSun"/>
          <w:sz w:val="21"/>
          <w:szCs w:val="21"/>
        </w:rPr>
        <w:t xml:space="preserve"> </w:t>
      </w:r>
      <w:proofErr w:type="spellStart"/>
      <w:r w:rsidRPr="00A00174">
        <w:rPr>
          <w:rFonts w:eastAsia="SimSun"/>
          <w:sz w:val="21"/>
          <w:szCs w:val="21"/>
        </w:rPr>
        <w:t>the</w:t>
      </w:r>
      <w:proofErr w:type="spellEnd"/>
      <w:r w:rsidRPr="00A00174">
        <w:rPr>
          <w:rFonts w:eastAsia="SimSun"/>
          <w:sz w:val="21"/>
          <w:szCs w:val="21"/>
        </w:rPr>
        <w:t xml:space="preserve"> </w:t>
      </w:r>
      <w:proofErr w:type="spellStart"/>
      <w:r w:rsidRPr="00A00174">
        <w:rPr>
          <w:rFonts w:eastAsia="SimSun"/>
          <w:sz w:val="21"/>
          <w:szCs w:val="21"/>
        </w:rPr>
        <w:t>movement</w:t>
      </w:r>
      <w:proofErr w:type="spellEnd"/>
      <w:r w:rsidRPr="00A00174">
        <w:rPr>
          <w:rFonts w:eastAsia="SimSun"/>
          <w:sz w:val="21"/>
          <w:szCs w:val="21"/>
        </w:rPr>
        <w:t xml:space="preserve"> of </w:t>
      </w:r>
      <w:proofErr w:type="spellStart"/>
      <w:r w:rsidRPr="00A00174">
        <w:rPr>
          <w:rFonts w:eastAsia="SimSun"/>
          <w:sz w:val="21"/>
          <w:szCs w:val="21"/>
        </w:rPr>
        <w:t>people</w:t>
      </w:r>
      <w:proofErr w:type="spellEnd"/>
      <w:r w:rsidRPr="00A00174">
        <w:rPr>
          <w:rFonts w:eastAsia="SimSun"/>
          <w:sz w:val="21"/>
          <w:szCs w:val="21"/>
        </w:rPr>
        <w:t xml:space="preserve"> </w:t>
      </w:r>
      <w:proofErr w:type="spellStart"/>
      <w:r w:rsidRPr="00A00174">
        <w:rPr>
          <w:rFonts w:eastAsia="SimSun"/>
          <w:sz w:val="21"/>
          <w:szCs w:val="21"/>
        </w:rPr>
        <w:t>to</w:t>
      </w:r>
      <w:proofErr w:type="spellEnd"/>
      <w:r w:rsidRPr="00A00174">
        <w:rPr>
          <w:rFonts w:eastAsia="SimSun"/>
          <w:sz w:val="21"/>
          <w:szCs w:val="21"/>
        </w:rPr>
        <w:t xml:space="preserve"> a </w:t>
      </w:r>
      <w:proofErr w:type="spellStart"/>
      <w:r w:rsidRPr="00A00174">
        <w:rPr>
          <w:rFonts w:eastAsia="SimSun"/>
          <w:sz w:val="21"/>
          <w:szCs w:val="21"/>
        </w:rPr>
        <w:t>healthy</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productive</w:t>
      </w:r>
      <w:proofErr w:type="spellEnd"/>
      <w:r w:rsidRPr="00A00174">
        <w:rPr>
          <w:rFonts w:eastAsia="SimSun"/>
          <w:sz w:val="21"/>
          <w:szCs w:val="21"/>
        </w:rPr>
        <w:t xml:space="preserve"> </w:t>
      </w:r>
      <w:proofErr w:type="spellStart"/>
      <w:r w:rsidRPr="00A00174">
        <w:rPr>
          <w:rFonts w:eastAsia="SimSun"/>
          <w:sz w:val="21"/>
          <w:szCs w:val="21"/>
        </w:rPr>
        <w:t>provides</w:t>
      </w:r>
      <w:proofErr w:type="spellEnd"/>
      <w:r w:rsidRPr="00A00174">
        <w:rPr>
          <w:rFonts w:eastAsia="SimSun"/>
          <w:sz w:val="21"/>
          <w:szCs w:val="21"/>
        </w:rPr>
        <w:t xml:space="preserve"> </w:t>
      </w:r>
      <w:proofErr w:type="spellStart"/>
      <w:r w:rsidRPr="00A00174">
        <w:rPr>
          <w:rFonts w:eastAsia="SimSun"/>
          <w:sz w:val="21"/>
          <w:szCs w:val="21"/>
        </w:rPr>
        <w:t>spatial</w:t>
      </w:r>
      <w:proofErr w:type="spellEnd"/>
      <w:r w:rsidRPr="00A00174">
        <w:rPr>
          <w:rFonts w:eastAsia="SimSun"/>
          <w:sz w:val="21"/>
          <w:szCs w:val="21"/>
        </w:rPr>
        <w:t xml:space="preserve"> </w:t>
      </w:r>
      <w:proofErr w:type="spellStart"/>
      <w:r w:rsidRPr="00A00174">
        <w:rPr>
          <w:rFonts w:eastAsia="SimSun"/>
          <w:sz w:val="21"/>
          <w:szCs w:val="21"/>
        </w:rPr>
        <w:t>arrangements</w:t>
      </w:r>
      <w:proofErr w:type="spellEnd"/>
      <w:r w:rsidRPr="00A00174">
        <w:rPr>
          <w:rFonts w:eastAsia="SimSun"/>
          <w:sz w:val="21"/>
          <w:szCs w:val="21"/>
        </w:rPr>
        <w:t>.</w:t>
      </w:r>
    </w:p>
    <w:bookmarkEnd w:id="10"/>
    <w:p w:rsidR="0098406F" w:rsidRPr="00A00174" w:rsidRDefault="0098406F" w:rsidP="00A00174">
      <w:pPr>
        <w:spacing w:before="120" w:after="120"/>
        <w:ind w:firstLine="709"/>
        <w:jc w:val="both"/>
        <w:rPr>
          <w:rFonts w:eastAsia="SimSun"/>
          <w:sz w:val="21"/>
          <w:szCs w:val="21"/>
        </w:rPr>
      </w:pPr>
      <w:proofErr w:type="spellStart"/>
      <w:r w:rsidRPr="00A00174">
        <w:rPr>
          <w:rFonts w:eastAsia="SimSun"/>
          <w:sz w:val="21"/>
          <w:szCs w:val="21"/>
        </w:rPr>
        <w:t>It</w:t>
      </w:r>
      <w:proofErr w:type="spellEnd"/>
      <w:r w:rsidRPr="00A00174">
        <w:rPr>
          <w:rFonts w:eastAsia="SimSun"/>
          <w:sz w:val="21"/>
          <w:szCs w:val="21"/>
        </w:rPr>
        <w:t xml:space="preserve"> is </w:t>
      </w:r>
      <w:proofErr w:type="spellStart"/>
      <w:r w:rsidRPr="00A00174">
        <w:rPr>
          <w:rFonts w:eastAsia="SimSun"/>
          <w:sz w:val="21"/>
          <w:szCs w:val="21"/>
        </w:rPr>
        <w:t>stand</w:t>
      </w:r>
      <w:proofErr w:type="spellEnd"/>
      <w:r w:rsidRPr="00A00174">
        <w:rPr>
          <w:rFonts w:eastAsia="SimSun"/>
          <w:sz w:val="21"/>
          <w:szCs w:val="21"/>
        </w:rPr>
        <w:t xml:space="preserve"> </w:t>
      </w:r>
      <w:proofErr w:type="spellStart"/>
      <w:r w:rsidRPr="00A00174">
        <w:rPr>
          <w:rFonts w:eastAsia="SimSun"/>
          <w:sz w:val="21"/>
          <w:szCs w:val="21"/>
        </w:rPr>
        <w:t>out</w:t>
      </w:r>
      <w:proofErr w:type="spellEnd"/>
      <w:r w:rsidRPr="00A00174">
        <w:rPr>
          <w:rFonts w:eastAsia="SimSun"/>
          <w:sz w:val="21"/>
          <w:szCs w:val="21"/>
        </w:rPr>
        <w:t xml:space="preserve"> </w:t>
      </w:r>
      <w:proofErr w:type="spellStart"/>
      <w:r w:rsidRPr="00A00174">
        <w:rPr>
          <w:rFonts w:eastAsia="SimSun"/>
          <w:sz w:val="21"/>
          <w:szCs w:val="21"/>
        </w:rPr>
        <w:t>disorders</w:t>
      </w:r>
      <w:proofErr w:type="spellEnd"/>
      <w:r w:rsidRPr="00A00174">
        <w:rPr>
          <w:rFonts w:eastAsia="SimSun"/>
          <w:sz w:val="21"/>
          <w:szCs w:val="21"/>
        </w:rPr>
        <w:t xml:space="preserve"> </w:t>
      </w:r>
      <w:proofErr w:type="spellStart"/>
      <w:r w:rsidRPr="00A00174">
        <w:rPr>
          <w:rFonts w:eastAsia="SimSun"/>
          <w:sz w:val="21"/>
          <w:szCs w:val="21"/>
        </w:rPr>
        <w:t>from</w:t>
      </w:r>
      <w:proofErr w:type="spellEnd"/>
      <w:r w:rsidRPr="00A00174">
        <w:rPr>
          <w:rFonts w:eastAsia="SimSun"/>
          <w:sz w:val="21"/>
          <w:szCs w:val="21"/>
        </w:rPr>
        <w:t xml:space="preserve"> </w:t>
      </w:r>
      <w:proofErr w:type="spellStart"/>
      <w:r w:rsidRPr="00A00174">
        <w:rPr>
          <w:rFonts w:eastAsia="SimSun"/>
          <w:sz w:val="21"/>
          <w:szCs w:val="21"/>
        </w:rPr>
        <w:t>the</w:t>
      </w:r>
      <w:proofErr w:type="spellEnd"/>
      <w:r w:rsidRPr="00A00174">
        <w:rPr>
          <w:rFonts w:eastAsia="SimSun"/>
          <w:sz w:val="21"/>
          <w:szCs w:val="21"/>
        </w:rPr>
        <w:t xml:space="preserve"> </w:t>
      </w:r>
      <w:proofErr w:type="spellStart"/>
      <w:r w:rsidRPr="00A00174">
        <w:rPr>
          <w:rFonts w:eastAsia="SimSun"/>
          <w:sz w:val="21"/>
          <w:szCs w:val="21"/>
        </w:rPr>
        <w:t>muscular</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skeletal</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consequently</w:t>
      </w:r>
      <w:proofErr w:type="spellEnd"/>
      <w:r w:rsidRPr="00A00174">
        <w:rPr>
          <w:rFonts w:eastAsia="SimSun"/>
          <w:sz w:val="21"/>
          <w:szCs w:val="21"/>
        </w:rPr>
        <w:t xml:space="preserve">, </w:t>
      </w:r>
      <w:proofErr w:type="spellStart"/>
      <w:r w:rsidRPr="00A00174">
        <w:rPr>
          <w:rFonts w:eastAsia="SimSun"/>
          <w:sz w:val="21"/>
          <w:szCs w:val="21"/>
        </w:rPr>
        <w:t>decrease</w:t>
      </w:r>
      <w:proofErr w:type="spellEnd"/>
      <w:r w:rsidRPr="00A00174">
        <w:rPr>
          <w:rFonts w:eastAsia="SimSun"/>
          <w:sz w:val="21"/>
          <w:szCs w:val="21"/>
        </w:rPr>
        <w:t xml:space="preserve"> </w:t>
      </w:r>
      <w:proofErr w:type="spellStart"/>
      <w:r w:rsidRPr="00A00174">
        <w:rPr>
          <w:rFonts w:eastAsia="SimSun"/>
          <w:sz w:val="21"/>
          <w:szCs w:val="21"/>
        </w:rPr>
        <w:t>the</w:t>
      </w:r>
      <w:proofErr w:type="spellEnd"/>
      <w:r w:rsidRPr="00A00174">
        <w:rPr>
          <w:rFonts w:eastAsia="SimSun"/>
          <w:sz w:val="21"/>
          <w:szCs w:val="21"/>
        </w:rPr>
        <w:t xml:space="preserve"> </w:t>
      </w:r>
      <w:proofErr w:type="spellStart"/>
      <w:r w:rsidRPr="00A00174">
        <w:rPr>
          <w:rFonts w:eastAsia="SimSun"/>
          <w:sz w:val="21"/>
          <w:szCs w:val="21"/>
        </w:rPr>
        <w:t>capacity</w:t>
      </w:r>
      <w:proofErr w:type="spellEnd"/>
      <w:r w:rsidRPr="00A00174">
        <w:rPr>
          <w:rFonts w:eastAsia="SimSun"/>
          <w:sz w:val="21"/>
          <w:szCs w:val="21"/>
        </w:rPr>
        <w:t xml:space="preserve"> of </w:t>
      </w:r>
      <w:proofErr w:type="spellStart"/>
      <w:r w:rsidRPr="00A00174">
        <w:rPr>
          <w:rFonts w:eastAsia="SimSun"/>
          <w:sz w:val="21"/>
          <w:szCs w:val="21"/>
        </w:rPr>
        <w:t>transaction</w:t>
      </w:r>
      <w:proofErr w:type="spellEnd"/>
      <w:r w:rsidRPr="00A00174">
        <w:rPr>
          <w:rFonts w:eastAsia="SimSun"/>
          <w:sz w:val="21"/>
          <w:szCs w:val="21"/>
        </w:rPr>
        <w:t xml:space="preserve"> of </w:t>
      </w:r>
      <w:proofErr w:type="spellStart"/>
      <w:r w:rsidRPr="00A00174">
        <w:rPr>
          <w:rFonts w:eastAsia="SimSun"/>
          <w:sz w:val="21"/>
          <w:szCs w:val="21"/>
        </w:rPr>
        <w:t>business</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work</w:t>
      </w:r>
      <w:proofErr w:type="spellEnd"/>
      <w:r w:rsidRPr="00A00174">
        <w:rPr>
          <w:rFonts w:eastAsia="SimSun"/>
          <w:sz w:val="21"/>
          <w:szCs w:val="21"/>
        </w:rPr>
        <w:t xml:space="preserve"> </w:t>
      </w:r>
      <w:proofErr w:type="spellStart"/>
      <w:r w:rsidRPr="00A00174">
        <w:rPr>
          <w:rFonts w:eastAsia="SimSun"/>
          <w:sz w:val="21"/>
          <w:szCs w:val="21"/>
        </w:rPr>
        <w:t>satisfaction</w:t>
      </w:r>
      <w:proofErr w:type="spellEnd"/>
      <w:r w:rsidRPr="00A00174">
        <w:rPr>
          <w:rFonts w:eastAsia="SimSun"/>
          <w:sz w:val="21"/>
          <w:szCs w:val="21"/>
        </w:rPr>
        <w:t xml:space="preserve"> in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workers</w:t>
      </w:r>
      <w:proofErr w:type="spellEnd"/>
      <w:r w:rsidRPr="00A00174">
        <w:rPr>
          <w:rFonts w:eastAsia="SimSun"/>
          <w:sz w:val="21"/>
          <w:szCs w:val="21"/>
        </w:rPr>
        <w:t xml:space="preserve">. </w:t>
      </w:r>
      <w:proofErr w:type="spellStart"/>
      <w:r w:rsidRPr="00A00174">
        <w:rPr>
          <w:rFonts w:eastAsia="SimSun"/>
          <w:sz w:val="21"/>
          <w:szCs w:val="21"/>
        </w:rPr>
        <w:t>Waist</w:t>
      </w:r>
      <w:proofErr w:type="spellEnd"/>
      <w:r w:rsidRPr="00A00174">
        <w:rPr>
          <w:rFonts w:eastAsia="SimSun"/>
          <w:sz w:val="21"/>
          <w:szCs w:val="21"/>
        </w:rPr>
        <w:t xml:space="preserve">, </w:t>
      </w:r>
      <w:proofErr w:type="spellStart"/>
      <w:r w:rsidRPr="00A00174">
        <w:rPr>
          <w:rFonts w:eastAsia="SimSun"/>
          <w:sz w:val="21"/>
          <w:szCs w:val="21"/>
        </w:rPr>
        <w:t>neck</w:t>
      </w:r>
      <w:proofErr w:type="spellEnd"/>
      <w:r w:rsidRPr="00A00174">
        <w:rPr>
          <w:rFonts w:eastAsia="SimSun"/>
          <w:sz w:val="21"/>
          <w:szCs w:val="21"/>
        </w:rPr>
        <w:t xml:space="preserve">, </w:t>
      </w:r>
      <w:proofErr w:type="spellStart"/>
      <w:r w:rsidRPr="00A00174">
        <w:rPr>
          <w:rFonts w:eastAsia="SimSun"/>
          <w:sz w:val="21"/>
          <w:szCs w:val="21"/>
        </w:rPr>
        <w:t>back</w:t>
      </w:r>
      <w:proofErr w:type="spellEnd"/>
      <w:r w:rsidRPr="00A00174">
        <w:rPr>
          <w:rFonts w:eastAsia="SimSun"/>
          <w:sz w:val="21"/>
          <w:szCs w:val="21"/>
        </w:rPr>
        <w:t xml:space="preserve">, </w:t>
      </w:r>
      <w:proofErr w:type="spellStart"/>
      <w:r w:rsidRPr="00A00174">
        <w:rPr>
          <w:rFonts w:eastAsia="SimSun"/>
          <w:sz w:val="21"/>
          <w:szCs w:val="21"/>
        </w:rPr>
        <w:t>hand</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wrist</w:t>
      </w:r>
      <w:proofErr w:type="spellEnd"/>
      <w:r w:rsidRPr="00A00174">
        <w:rPr>
          <w:rFonts w:eastAsia="SimSun"/>
          <w:sz w:val="21"/>
          <w:szCs w:val="21"/>
        </w:rPr>
        <w:t xml:space="preserve"> </w:t>
      </w:r>
      <w:proofErr w:type="spellStart"/>
      <w:r w:rsidRPr="00A00174">
        <w:rPr>
          <w:rFonts w:eastAsia="SimSun"/>
          <w:sz w:val="21"/>
          <w:szCs w:val="21"/>
        </w:rPr>
        <w:t>pain</w:t>
      </w:r>
      <w:proofErr w:type="spellEnd"/>
      <w:r w:rsidRPr="00A00174">
        <w:rPr>
          <w:rFonts w:eastAsia="SimSun"/>
          <w:sz w:val="21"/>
          <w:szCs w:val="21"/>
        </w:rPr>
        <w:t xml:space="preserve"> </w:t>
      </w:r>
      <w:proofErr w:type="spellStart"/>
      <w:r w:rsidRPr="00A00174">
        <w:rPr>
          <w:rFonts w:eastAsia="SimSun"/>
          <w:sz w:val="21"/>
          <w:szCs w:val="21"/>
        </w:rPr>
        <w:t>are</w:t>
      </w:r>
      <w:proofErr w:type="spellEnd"/>
      <w:r w:rsidRPr="00A00174">
        <w:rPr>
          <w:rFonts w:eastAsia="SimSun"/>
          <w:sz w:val="21"/>
          <w:szCs w:val="21"/>
        </w:rPr>
        <w:t xml:space="preserve"> </w:t>
      </w:r>
      <w:proofErr w:type="spellStart"/>
      <w:r w:rsidRPr="00A00174">
        <w:rPr>
          <w:rFonts w:eastAsia="SimSun"/>
          <w:sz w:val="21"/>
          <w:szCs w:val="21"/>
        </w:rPr>
        <w:t>common</w:t>
      </w:r>
      <w:proofErr w:type="spellEnd"/>
      <w:r w:rsidRPr="00A00174">
        <w:rPr>
          <w:rFonts w:eastAsia="SimSun"/>
          <w:sz w:val="21"/>
          <w:szCs w:val="21"/>
        </w:rPr>
        <w:t xml:space="preserve"> </w:t>
      </w:r>
      <w:proofErr w:type="spellStart"/>
      <w:r w:rsidRPr="00A00174">
        <w:rPr>
          <w:rFonts w:eastAsia="SimSun"/>
          <w:sz w:val="21"/>
          <w:szCs w:val="21"/>
        </w:rPr>
        <w:t>disorders</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this</w:t>
      </w:r>
      <w:proofErr w:type="spellEnd"/>
      <w:r w:rsidRPr="00A00174">
        <w:rPr>
          <w:rFonts w:eastAsia="SimSun"/>
          <w:sz w:val="21"/>
          <w:szCs w:val="21"/>
        </w:rPr>
        <w:t xml:space="preserve"> </w:t>
      </w:r>
      <w:proofErr w:type="spellStart"/>
      <w:r w:rsidRPr="00A00174">
        <w:rPr>
          <w:rFonts w:eastAsia="SimSun"/>
          <w:sz w:val="21"/>
          <w:szCs w:val="21"/>
        </w:rPr>
        <w:t>situation</w:t>
      </w:r>
      <w:proofErr w:type="spellEnd"/>
      <w:r w:rsidRPr="00A00174">
        <w:rPr>
          <w:rFonts w:eastAsia="SimSun"/>
          <w:sz w:val="21"/>
          <w:szCs w:val="21"/>
        </w:rPr>
        <w:t xml:space="preserve"> is </w:t>
      </w:r>
      <w:proofErr w:type="spellStart"/>
      <w:r w:rsidRPr="00A00174">
        <w:rPr>
          <w:rFonts w:eastAsia="SimSun"/>
          <w:sz w:val="21"/>
          <w:szCs w:val="21"/>
        </w:rPr>
        <w:t>come</w:t>
      </w:r>
      <w:proofErr w:type="spellEnd"/>
      <w:r w:rsidRPr="00A00174">
        <w:rPr>
          <w:rFonts w:eastAsia="SimSun"/>
          <w:sz w:val="21"/>
          <w:szCs w:val="21"/>
        </w:rPr>
        <w:t xml:space="preserve"> </w:t>
      </w:r>
      <w:proofErr w:type="spellStart"/>
      <w:r w:rsidRPr="00A00174">
        <w:rPr>
          <w:rFonts w:eastAsia="SimSun"/>
          <w:sz w:val="21"/>
          <w:szCs w:val="21"/>
        </w:rPr>
        <w:t>to</w:t>
      </w:r>
      <w:proofErr w:type="spellEnd"/>
      <w:r w:rsidRPr="00A00174">
        <w:rPr>
          <w:rFonts w:eastAsia="SimSun"/>
          <w:sz w:val="21"/>
          <w:szCs w:val="21"/>
        </w:rPr>
        <w:t xml:space="preserve"> </w:t>
      </w:r>
      <w:proofErr w:type="spellStart"/>
      <w:r w:rsidRPr="00A00174">
        <w:rPr>
          <w:rFonts w:eastAsia="SimSun"/>
          <w:sz w:val="21"/>
          <w:szCs w:val="21"/>
        </w:rPr>
        <w:t>mind</w:t>
      </w:r>
      <w:proofErr w:type="spellEnd"/>
      <w:r w:rsidRPr="00A00174">
        <w:rPr>
          <w:rFonts w:eastAsia="SimSun"/>
          <w:sz w:val="21"/>
          <w:szCs w:val="21"/>
        </w:rPr>
        <w:t xml:space="preserve"> </w:t>
      </w:r>
      <w:proofErr w:type="spellStart"/>
      <w:r w:rsidRPr="00A00174">
        <w:rPr>
          <w:rFonts w:eastAsia="SimSun"/>
          <w:sz w:val="21"/>
          <w:szCs w:val="21"/>
        </w:rPr>
        <w:t>unconformity</w:t>
      </w:r>
      <w:proofErr w:type="spellEnd"/>
      <w:r w:rsidRPr="00A00174">
        <w:rPr>
          <w:rFonts w:eastAsia="SimSun"/>
          <w:sz w:val="21"/>
          <w:szCs w:val="21"/>
        </w:rPr>
        <w:t xml:space="preserve"> </w:t>
      </w:r>
      <w:proofErr w:type="spellStart"/>
      <w:r w:rsidRPr="00A00174">
        <w:rPr>
          <w:rFonts w:eastAsia="SimSun"/>
          <w:sz w:val="21"/>
          <w:szCs w:val="21"/>
        </w:rPr>
        <w:t>with</w:t>
      </w:r>
      <w:proofErr w:type="spellEnd"/>
      <w:r w:rsidRPr="00A00174">
        <w:rPr>
          <w:rFonts w:eastAsia="SimSun"/>
          <w:sz w:val="21"/>
          <w:szCs w:val="21"/>
        </w:rPr>
        <w:t xml:space="preserve"> </w:t>
      </w:r>
      <w:proofErr w:type="spellStart"/>
      <w:r w:rsidRPr="00A00174">
        <w:rPr>
          <w:rFonts w:eastAsia="SimSun"/>
          <w:sz w:val="21"/>
          <w:szCs w:val="21"/>
        </w:rPr>
        <w:t>human</w:t>
      </w:r>
      <w:proofErr w:type="spellEnd"/>
      <w:r w:rsidRPr="00A00174">
        <w:rPr>
          <w:rFonts w:eastAsia="SimSun"/>
          <w:sz w:val="21"/>
          <w:szCs w:val="21"/>
        </w:rPr>
        <w:t xml:space="preserve"> </w:t>
      </w:r>
      <w:proofErr w:type="spellStart"/>
      <w:r w:rsidRPr="00A00174">
        <w:rPr>
          <w:rFonts w:eastAsia="SimSun"/>
          <w:sz w:val="21"/>
          <w:szCs w:val="21"/>
        </w:rPr>
        <w:t>anatomy</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workplace</w:t>
      </w:r>
      <w:proofErr w:type="spellEnd"/>
      <w:r w:rsidRPr="00A00174">
        <w:rPr>
          <w:rFonts w:eastAsia="SimSun"/>
          <w:sz w:val="21"/>
          <w:szCs w:val="21"/>
        </w:rPr>
        <w:t xml:space="preserve">. </w:t>
      </w:r>
      <w:proofErr w:type="spellStart"/>
      <w:r w:rsidRPr="00A00174">
        <w:rPr>
          <w:rFonts w:eastAsia="SimSun"/>
          <w:sz w:val="21"/>
          <w:szCs w:val="21"/>
        </w:rPr>
        <w:t>However</w:t>
      </w:r>
      <w:proofErr w:type="spellEnd"/>
      <w:r w:rsidRPr="00A00174">
        <w:rPr>
          <w:rFonts w:eastAsia="SimSun"/>
          <w:sz w:val="21"/>
          <w:szCs w:val="21"/>
        </w:rPr>
        <w:t xml:space="preserve">, in general </w:t>
      </w:r>
      <w:proofErr w:type="spellStart"/>
      <w:r w:rsidRPr="00A00174">
        <w:rPr>
          <w:rFonts w:eastAsia="SimSun"/>
          <w:sz w:val="21"/>
          <w:szCs w:val="21"/>
        </w:rPr>
        <w:t>knows</w:t>
      </w:r>
      <w:proofErr w:type="spellEnd"/>
      <w:r w:rsidRPr="00A00174">
        <w:rPr>
          <w:rFonts w:eastAsia="SimSun"/>
          <w:sz w:val="21"/>
          <w:szCs w:val="21"/>
        </w:rPr>
        <w:t xml:space="preserve"> </w:t>
      </w:r>
      <w:proofErr w:type="spellStart"/>
      <w:r w:rsidRPr="00A00174">
        <w:rPr>
          <w:rFonts w:eastAsia="SimSun"/>
          <w:sz w:val="21"/>
          <w:szCs w:val="21"/>
        </w:rPr>
        <w:t>that</w:t>
      </w:r>
      <w:proofErr w:type="spellEnd"/>
      <w:r w:rsidRPr="00A00174">
        <w:rPr>
          <w:rFonts w:eastAsia="SimSun"/>
          <w:sz w:val="21"/>
          <w:szCs w:val="21"/>
        </w:rPr>
        <w:t xml:space="preserve">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equipment</w:t>
      </w:r>
      <w:proofErr w:type="spellEnd"/>
      <w:r w:rsidRPr="00A00174">
        <w:rPr>
          <w:rFonts w:eastAsia="SimSun"/>
          <w:sz w:val="21"/>
          <w:szCs w:val="21"/>
        </w:rPr>
        <w:t xml:space="preserve"> is </w:t>
      </w:r>
      <w:proofErr w:type="spellStart"/>
      <w:r w:rsidRPr="00A00174">
        <w:rPr>
          <w:rFonts w:eastAsia="SimSun"/>
          <w:sz w:val="21"/>
          <w:szCs w:val="21"/>
        </w:rPr>
        <w:t>produced</w:t>
      </w:r>
      <w:proofErr w:type="spellEnd"/>
      <w:r w:rsidRPr="00A00174">
        <w:rPr>
          <w:rFonts w:eastAsia="SimSun"/>
          <w:sz w:val="21"/>
          <w:szCs w:val="21"/>
        </w:rPr>
        <w:t xml:space="preserve"> </w:t>
      </w:r>
      <w:proofErr w:type="spellStart"/>
      <w:r w:rsidRPr="00A00174">
        <w:rPr>
          <w:rFonts w:eastAsia="SimSun"/>
          <w:sz w:val="21"/>
          <w:szCs w:val="21"/>
        </w:rPr>
        <w:t>particular</w:t>
      </w:r>
      <w:proofErr w:type="spellEnd"/>
      <w:r w:rsidRPr="00A00174">
        <w:rPr>
          <w:rFonts w:eastAsia="SimSun"/>
          <w:sz w:val="21"/>
          <w:szCs w:val="21"/>
        </w:rPr>
        <w:t xml:space="preserve"> </w:t>
      </w:r>
      <w:proofErr w:type="spellStart"/>
      <w:r w:rsidRPr="00A00174">
        <w:rPr>
          <w:rFonts w:eastAsia="SimSun"/>
          <w:sz w:val="21"/>
          <w:szCs w:val="21"/>
        </w:rPr>
        <w:t>standard</w:t>
      </w:r>
      <w:proofErr w:type="spellEnd"/>
      <w:r w:rsidRPr="00A00174">
        <w:rPr>
          <w:rFonts w:eastAsia="SimSun"/>
          <w:sz w:val="21"/>
          <w:szCs w:val="21"/>
        </w:rPr>
        <w:t xml:space="preserve">. </w:t>
      </w:r>
      <w:proofErr w:type="spellStart"/>
      <w:r w:rsidRPr="00A00174">
        <w:rPr>
          <w:rFonts w:eastAsia="SimSun"/>
          <w:sz w:val="21"/>
          <w:szCs w:val="21"/>
        </w:rPr>
        <w:t>In</w:t>
      </w:r>
      <w:proofErr w:type="spellEnd"/>
      <w:r w:rsidRPr="00A00174">
        <w:rPr>
          <w:rFonts w:eastAsia="SimSun"/>
          <w:sz w:val="21"/>
          <w:szCs w:val="21"/>
        </w:rPr>
        <w:t xml:space="preserve"> </w:t>
      </w:r>
      <w:proofErr w:type="spellStart"/>
      <w:r w:rsidRPr="00A00174">
        <w:rPr>
          <w:rFonts w:eastAsia="SimSun"/>
          <w:sz w:val="21"/>
          <w:szCs w:val="21"/>
        </w:rPr>
        <w:t>our</w:t>
      </w:r>
      <w:proofErr w:type="spellEnd"/>
      <w:r w:rsidRPr="00A00174">
        <w:rPr>
          <w:rFonts w:eastAsia="SimSun"/>
          <w:sz w:val="21"/>
          <w:szCs w:val="21"/>
        </w:rPr>
        <w:t xml:space="preserve"> </w:t>
      </w:r>
      <w:proofErr w:type="spellStart"/>
      <w:r w:rsidRPr="00A00174">
        <w:rPr>
          <w:rFonts w:eastAsia="SimSun"/>
          <w:sz w:val="21"/>
          <w:szCs w:val="21"/>
        </w:rPr>
        <w:t>country</w:t>
      </w:r>
      <w:proofErr w:type="spellEnd"/>
      <w:r w:rsidRPr="00A00174">
        <w:rPr>
          <w:rFonts w:eastAsia="SimSun"/>
          <w:sz w:val="21"/>
          <w:szCs w:val="21"/>
        </w:rPr>
        <w:t xml:space="preserve">, </w:t>
      </w:r>
      <w:proofErr w:type="spellStart"/>
      <w:r w:rsidRPr="00A00174">
        <w:rPr>
          <w:rFonts w:eastAsia="SimSun"/>
          <w:sz w:val="21"/>
          <w:szCs w:val="21"/>
        </w:rPr>
        <w:t>Turkish</w:t>
      </w:r>
      <w:proofErr w:type="spellEnd"/>
      <w:r w:rsidRPr="00A00174">
        <w:rPr>
          <w:rFonts w:eastAsia="SimSun"/>
          <w:sz w:val="21"/>
          <w:szCs w:val="21"/>
        </w:rPr>
        <w:t xml:space="preserve"> </w:t>
      </w:r>
      <w:proofErr w:type="spellStart"/>
      <w:r w:rsidRPr="00A00174">
        <w:rPr>
          <w:rFonts w:eastAsia="SimSun"/>
          <w:sz w:val="21"/>
          <w:szCs w:val="21"/>
        </w:rPr>
        <w:t>Standards</w:t>
      </w:r>
      <w:proofErr w:type="spellEnd"/>
      <w:r w:rsidRPr="00A00174">
        <w:rPr>
          <w:rFonts w:eastAsia="SimSun"/>
          <w:sz w:val="21"/>
          <w:szCs w:val="21"/>
        </w:rPr>
        <w:t xml:space="preserve"> </w:t>
      </w:r>
      <w:proofErr w:type="spellStart"/>
      <w:r w:rsidRPr="00A00174">
        <w:rPr>
          <w:rFonts w:eastAsia="SimSun"/>
          <w:sz w:val="21"/>
          <w:szCs w:val="21"/>
        </w:rPr>
        <w:t>Institute’s</w:t>
      </w:r>
      <w:proofErr w:type="spellEnd"/>
      <w:r w:rsidRPr="00A00174">
        <w:rPr>
          <w:rFonts w:eastAsia="SimSun"/>
          <w:sz w:val="21"/>
          <w:szCs w:val="21"/>
        </w:rPr>
        <w:t xml:space="preserve"> </w:t>
      </w:r>
      <w:proofErr w:type="spellStart"/>
      <w:r w:rsidRPr="00A00174">
        <w:rPr>
          <w:rFonts w:eastAsia="SimSun"/>
          <w:sz w:val="21"/>
          <w:szCs w:val="21"/>
        </w:rPr>
        <w:t>numbared</w:t>
      </w:r>
      <w:proofErr w:type="spellEnd"/>
      <w:r w:rsidRPr="00A00174">
        <w:rPr>
          <w:rFonts w:eastAsia="SimSun"/>
          <w:sz w:val="21"/>
          <w:szCs w:val="21"/>
        </w:rPr>
        <w:t xml:space="preserve"> of TS 5337-3 </w:t>
      </w:r>
      <w:proofErr w:type="spellStart"/>
      <w:r w:rsidRPr="00A00174">
        <w:rPr>
          <w:rFonts w:eastAsia="SimSun"/>
          <w:sz w:val="21"/>
          <w:szCs w:val="21"/>
        </w:rPr>
        <w:t>and</w:t>
      </w:r>
      <w:proofErr w:type="spellEnd"/>
      <w:r w:rsidRPr="00A00174">
        <w:rPr>
          <w:rFonts w:eastAsia="SimSun"/>
          <w:sz w:val="21"/>
          <w:szCs w:val="21"/>
        </w:rPr>
        <w:t xml:space="preserve"> EN 1335-1-2-3 </w:t>
      </w:r>
      <w:proofErr w:type="spellStart"/>
      <w:r w:rsidRPr="00A00174">
        <w:rPr>
          <w:rFonts w:eastAsia="SimSun"/>
          <w:sz w:val="21"/>
          <w:szCs w:val="21"/>
        </w:rPr>
        <w:t>are</w:t>
      </w:r>
      <w:proofErr w:type="spellEnd"/>
      <w:r w:rsidRPr="00A00174">
        <w:rPr>
          <w:rFonts w:eastAsia="SimSun"/>
          <w:sz w:val="21"/>
          <w:szCs w:val="21"/>
        </w:rPr>
        <w:t xml:space="preserve"> </w:t>
      </w:r>
      <w:proofErr w:type="spellStart"/>
      <w:r w:rsidRPr="00A00174">
        <w:rPr>
          <w:rFonts w:eastAsia="SimSun"/>
          <w:sz w:val="21"/>
          <w:szCs w:val="21"/>
        </w:rPr>
        <w:t>specified</w:t>
      </w:r>
      <w:proofErr w:type="spellEnd"/>
      <w:r w:rsidRPr="00A00174">
        <w:rPr>
          <w:rFonts w:eastAsia="SimSun"/>
          <w:sz w:val="21"/>
          <w:szCs w:val="21"/>
        </w:rPr>
        <w:t xml:space="preserve">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equipment</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work</w:t>
      </w:r>
      <w:proofErr w:type="spellEnd"/>
      <w:r w:rsidRPr="00A00174">
        <w:rPr>
          <w:rFonts w:eastAsia="SimSun"/>
          <w:sz w:val="21"/>
          <w:szCs w:val="21"/>
        </w:rPr>
        <w:t xml:space="preserve"> </w:t>
      </w:r>
      <w:proofErr w:type="spellStart"/>
      <w:r w:rsidRPr="00A00174">
        <w:rPr>
          <w:rFonts w:eastAsia="SimSun"/>
          <w:sz w:val="21"/>
          <w:szCs w:val="21"/>
        </w:rPr>
        <w:t>chair</w:t>
      </w:r>
      <w:proofErr w:type="spellEnd"/>
      <w:r w:rsidRPr="00A00174">
        <w:rPr>
          <w:rFonts w:eastAsia="SimSun"/>
          <w:sz w:val="21"/>
          <w:szCs w:val="21"/>
        </w:rPr>
        <w:t xml:space="preserve"> </w:t>
      </w:r>
      <w:proofErr w:type="spellStart"/>
      <w:r w:rsidRPr="00A00174">
        <w:rPr>
          <w:rFonts w:eastAsia="SimSun"/>
          <w:sz w:val="21"/>
          <w:szCs w:val="21"/>
        </w:rPr>
        <w:t>standards</w:t>
      </w:r>
      <w:proofErr w:type="spellEnd"/>
      <w:r w:rsidRPr="00A00174">
        <w:rPr>
          <w:rFonts w:eastAsia="SimSun"/>
          <w:sz w:val="21"/>
          <w:szCs w:val="21"/>
        </w:rPr>
        <w:t xml:space="preserve">. </w:t>
      </w:r>
      <w:proofErr w:type="spellStart"/>
      <w:r w:rsidRPr="00A00174">
        <w:rPr>
          <w:rFonts w:eastAsia="SimSun"/>
          <w:sz w:val="21"/>
          <w:szCs w:val="21"/>
        </w:rPr>
        <w:t>These</w:t>
      </w:r>
      <w:proofErr w:type="spellEnd"/>
      <w:r w:rsidRPr="00A00174">
        <w:rPr>
          <w:rFonts w:eastAsia="SimSun"/>
          <w:sz w:val="21"/>
          <w:szCs w:val="21"/>
        </w:rPr>
        <w:t xml:space="preserve"> </w:t>
      </w:r>
      <w:proofErr w:type="spellStart"/>
      <w:r w:rsidRPr="00A00174">
        <w:rPr>
          <w:rFonts w:eastAsia="SimSun"/>
          <w:sz w:val="21"/>
          <w:szCs w:val="21"/>
        </w:rPr>
        <w:t>standards</w:t>
      </w:r>
      <w:proofErr w:type="spellEnd"/>
      <w:r w:rsidRPr="00A00174">
        <w:rPr>
          <w:rFonts w:eastAsia="SimSun"/>
          <w:sz w:val="21"/>
          <w:szCs w:val="21"/>
        </w:rPr>
        <w:t xml:space="preserve"> </w:t>
      </w:r>
      <w:proofErr w:type="spellStart"/>
      <w:r w:rsidRPr="00A00174">
        <w:rPr>
          <w:rFonts w:eastAsia="SimSun"/>
          <w:sz w:val="21"/>
          <w:szCs w:val="21"/>
        </w:rPr>
        <w:t>aim</w:t>
      </w:r>
      <w:proofErr w:type="spellEnd"/>
      <w:r w:rsidRPr="00A00174">
        <w:rPr>
          <w:rFonts w:eastAsia="SimSun"/>
          <w:sz w:val="21"/>
          <w:szCs w:val="21"/>
        </w:rPr>
        <w:t xml:space="preserve"> at </w:t>
      </w:r>
      <w:proofErr w:type="spellStart"/>
      <w:r w:rsidRPr="00A00174">
        <w:rPr>
          <w:rFonts w:eastAsia="SimSun"/>
          <w:sz w:val="21"/>
          <w:szCs w:val="21"/>
        </w:rPr>
        <w:t>humans</w:t>
      </w:r>
      <w:proofErr w:type="spellEnd"/>
      <w:r w:rsidRPr="00A00174">
        <w:rPr>
          <w:rFonts w:eastAsia="SimSun"/>
          <w:sz w:val="21"/>
          <w:szCs w:val="21"/>
        </w:rPr>
        <w:t xml:space="preserve"> </w:t>
      </w:r>
      <w:proofErr w:type="spellStart"/>
      <w:r w:rsidRPr="00A00174">
        <w:rPr>
          <w:rFonts w:eastAsia="SimSun"/>
          <w:sz w:val="21"/>
          <w:szCs w:val="21"/>
        </w:rPr>
        <w:t>actions</w:t>
      </w:r>
      <w:proofErr w:type="spellEnd"/>
      <w:r w:rsidRPr="00A00174">
        <w:rPr>
          <w:rFonts w:eastAsia="SimSun"/>
          <w:sz w:val="21"/>
          <w:szCs w:val="21"/>
        </w:rPr>
        <w:t xml:space="preserve"> </w:t>
      </w:r>
      <w:proofErr w:type="spellStart"/>
      <w:r w:rsidRPr="00A00174">
        <w:rPr>
          <w:rFonts w:eastAsia="SimSun"/>
          <w:sz w:val="21"/>
          <w:szCs w:val="21"/>
        </w:rPr>
        <w:t>become</w:t>
      </w:r>
      <w:proofErr w:type="spellEnd"/>
      <w:r w:rsidRPr="00A00174">
        <w:rPr>
          <w:rFonts w:eastAsia="SimSun"/>
          <w:sz w:val="21"/>
          <w:szCs w:val="21"/>
        </w:rPr>
        <w:t xml:space="preserve"> </w:t>
      </w:r>
      <w:proofErr w:type="spellStart"/>
      <w:r w:rsidRPr="00A00174">
        <w:rPr>
          <w:rFonts w:eastAsia="SimSun"/>
          <w:sz w:val="21"/>
          <w:szCs w:val="21"/>
        </w:rPr>
        <w:t>healthier</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secure</w:t>
      </w:r>
      <w:proofErr w:type="spellEnd"/>
      <w:r w:rsidRPr="00A00174">
        <w:rPr>
          <w:rFonts w:eastAsia="SimSun"/>
          <w:sz w:val="21"/>
          <w:szCs w:val="21"/>
        </w:rPr>
        <w:t xml:space="preserve"> in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area</w:t>
      </w:r>
      <w:proofErr w:type="spellEnd"/>
      <w:r w:rsidRPr="00A00174">
        <w:rPr>
          <w:rFonts w:eastAsia="SimSun"/>
          <w:sz w:val="21"/>
          <w:szCs w:val="21"/>
        </w:rPr>
        <w:t xml:space="preserve">. </w:t>
      </w:r>
    </w:p>
    <w:p w:rsidR="0098406F" w:rsidRPr="00A00174" w:rsidRDefault="0098406F" w:rsidP="00A00174">
      <w:pPr>
        <w:spacing w:before="120" w:after="120"/>
        <w:ind w:firstLine="709"/>
        <w:jc w:val="both"/>
        <w:rPr>
          <w:rFonts w:eastAsia="SimSun"/>
          <w:sz w:val="21"/>
          <w:szCs w:val="21"/>
        </w:rPr>
      </w:pPr>
      <w:r w:rsidRPr="00A00174">
        <w:rPr>
          <w:rFonts w:eastAsia="SimSun"/>
          <w:sz w:val="21"/>
          <w:szCs w:val="21"/>
        </w:rPr>
        <w:t xml:space="preserve">Office </w:t>
      </w:r>
      <w:proofErr w:type="spellStart"/>
      <w:r w:rsidRPr="00A00174">
        <w:rPr>
          <w:rFonts w:eastAsia="SimSun"/>
          <w:sz w:val="21"/>
          <w:szCs w:val="21"/>
        </w:rPr>
        <w:t>equipments</w:t>
      </w:r>
      <w:proofErr w:type="spellEnd"/>
      <w:r w:rsidRPr="00A00174">
        <w:rPr>
          <w:rFonts w:eastAsia="SimSun"/>
          <w:sz w:val="21"/>
          <w:szCs w:val="21"/>
        </w:rPr>
        <w:t xml:space="preserve"> </w:t>
      </w:r>
      <w:proofErr w:type="spellStart"/>
      <w:r w:rsidRPr="00A00174">
        <w:rPr>
          <w:rFonts w:eastAsia="SimSun"/>
          <w:sz w:val="21"/>
          <w:szCs w:val="21"/>
        </w:rPr>
        <w:t>are</w:t>
      </w:r>
      <w:proofErr w:type="spellEnd"/>
      <w:r w:rsidRPr="00A00174">
        <w:rPr>
          <w:rFonts w:eastAsia="SimSun"/>
          <w:sz w:val="21"/>
          <w:szCs w:val="21"/>
        </w:rPr>
        <w:t xml:space="preserve"> </w:t>
      </w:r>
      <w:proofErr w:type="spellStart"/>
      <w:r w:rsidRPr="00A00174">
        <w:rPr>
          <w:rFonts w:eastAsia="SimSun"/>
          <w:sz w:val="21"/>
          <w:szCs w:val="21"/>
        </w:rPr>
        <w:t>generally</w:t>
      </w:r>
      <w:proofErr w:type="spellEnd"/>
      <w:r w:rsidRPr="00A00174">
        <w:rPr>
          <w:rFonts w:eastAsia="SimSun"/>
          <w:sz w:val="21"/>
          <w:szCs w:val="21"/>
        </w:rPr>
        <w:t xml:space="preserve"> </w:t>
      </w:r>
      <w:proofErr w:type="spellStart"/>
      <w:r w:rsidRPr="00A00174">
        <w:rPr>
          <w:rFonts w:eastAsia="SimSun"/>
          <w:sz w:val="21"/>
          <w:szCs w:val="21"/>
        </w:rPr>
        <w:t>standard</w:t>
      </w:r>
      <w:proofErr w:type="spellEnd"/>
      <w:r w:rsidRPr="00A00174">
        <w:rPr>
          <w:rFonts w:eastAsia="SimSun"/>
          <w:sz w:val="21"/>
          <w:szCs w:val="21"/>
        </w:rPr>
        <w:t xml:space="preserve"> </w:t>
      </w:r>
      <w:proofErr w:type="spellStart"/>
      <w:r w:rsidRPr="00A00174">
        <w:rPr>
          <w:rFonts w:eastAsia="SimSun"/>
          <w:sz w:val="21"/>
          <w:szCs w:val="21"/>
        </w:rPr>
        <w:t>materials</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it is </w:t>
      </w:r>
      <w:proofErr w:type="spellStart"/>
      <w:r w:rsidRPr="00A00174">
        <w:rPr>
          <w:rFonts w:eastAsia="SimSun"/>
          <w:sz w:val="21"/>
          <w:szCs w:val="21"/>
        </w:rPr>
        <w:t>impossible</w:t>
      </w:r>
      <w:proofErr w:type="spellEnd"/>
      <w:r w:rsidRPr="00A00174">
        <w:rPr>
          <w:rFonts w:eastAsia="SimSun"/>
          <w:sz w:val="21"/>
          <w:szCs w:val="21"/>
        </w:rPr>
        <w:t xml:space="preserve"> </w:t>
      </w:r>
      <w:proofErr w:type="spellStart"/>
      <w:r w:rsidRPr="00A00174">
        <w:rPr>
          <w:rFonts w:eastAsia="SimSun"/>
          <w:sz w:val="21"/>
          <w:szCs w:val="21"/>
        </w:rPr>
        <w:t>that</w:t>
      </w:r>
      <w:proofErr w:type="spellEnd"/>
      <w:r w:rsidRPr="00A00174">
        <w:rPr>
          <w:rFonts w:eastAsia="SimSun"/>
          <w:sz w:val="21"/>
          <w:szCs w:val="21"/>
        </w:rPr>
        <w:t xml:space="preserve"> </w:t>
      </w:r>
      <w:proofErr w:type="spellStart"/>
      <w:r w:rsidRPr="00A00174">
        <w:rPr>
          <w:rFonts w:eastAsia="SimSun"/>
          <w:sz w:val="21"/>
          <w:szCs w:val="21"/>
        </w:rPr>
        <w:t>these</w:t>
      </w:r>
      <w:proofErr w:type="spellEnd"/>
      <w:r w:rsidRPr="00A00174">
        <w:rPr>
          <w:rFonts w:eastAsia="SimSun"/>
          <w:sz w:val="21"/>
          <w:szCs w:val="21"/>
        </w:rPr>
        <w:t xml:space="preserve"> </w:t>
      </w:r>
      <w:proofErr w:type="spellStart"/>
      <w:r w:rsidRPr="00A00174">
        <w:rPr>
          <w:rFonts w:eastAsia="SimSun"/>
          <w:sz w:val="21"/>
          <w:szCs w:val="21"/>
        </w:rPr>
        <w:t>equipment</w:t>
      </w:r>
      <w:proofErr w:type="spellEnd"/>
      <w:r w:rsidRPr="00A00174">
        <w:rPr>
          <w:rFonts w:eastAsia="SimSun"/>
          <w:sz w:val="21"/>
          <w:szCs w:val="21"/>
        </w:rPr>
        <w:t xml:space="preserve"> </w:t>
      </w:r>
      <w:proofErr w:type="spellStart"/>
      <w:r w:rsidRPr="00A00174">
        <w:rPr>
          <w:rFonts w:eastAsia="SimSun"/>
          <w:sz w:val="21"/>
          <w:szCs w:val="21"/>
        </w:rPr>
        <w:t>replace</w:t>
      </w:r>
      <w:proofErr w:type="spellEnd"/>
      <w:r w:rsidRPr="00A00174">
        <w:rPr>
          <w:rFonts w:eastAsia="SimSun"/>
          <w:sz w:val="21"/>
          <w:szCs w:val="21"/>
        </w:rPr>
        <w:t xml:space="preserve">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workers’s</w:t>
      </w:r>
      <w:proofErr w:type="spellEnd"/>
      <w:r w:rsidRPr="00A00174">
        <w:rPr>
          <w:rFonts w:eastAsia="SimSun"/>
          <w:sz w:val="21"/>
          <w:szCs w:val="21"/>
        </w:rPr>
        <w:t xml:space="preserve"> </w:t>
      </w:r>
      <w:proofErr w:type="spellStart"/>
      <w:r w:rsidRPr="00A00174">
        <w:rPr>
          <w:rFonts w:eastAsia="SimSun"/>
          <w:sz w:val="21"/>
          <w:szCs w:val="21"/>
        </w:rPr>
        <w:t>personal</w:t>
      </w:r>
      <w:proofErr w:type="spellEnd"/>
      <w:r w:rsidRPr="00A00174">
        <w:rPr>
          <w:rFonts w:eastAsia="SimSun"/>
          <w:sz w:val="21"/>
          <w:szCs w:val="21"/>
        </w:rPr>
        <w:t xml:space="preserve"> </w:t>
      </w:r>
      <w:proofErr w:type="spellStart"/>
      <w:r w:rsidRPr="00A00174">
        <w:rPr>
          <w:rFonts w:eastAsia="SimSun"/>
          <w:sz w:val="21"/>
          <w:szCs w:val="21"/>
        </w:rPr>
        <w:t>equipment</w:t>
      </w:r>
      <w:proofErr w:type="spellEnd"/>
      <w:r w:rsidRPr="00A00174">
        <w:rPr>
          <w:rFonts w:eastAsia="SimSun"/>
          <w:sz w:val="21"/>
          <w:szCs w:val="21"/>
        </w:rPr>
        <w:t xml:space="preserve">. </w:t>
      </w:r>
      <w:proofErr w:type="spellStart"/>
      <w:r w:rsidRPr="00A00174">
        <w:rPr>
          <w:rFonts w:eastAsia="SimSun"/>
          <w:sz w:val="21"/>
          <w:szCs w:val="21"/>
        </w:rPr>
        <w:t>With</w:t>
      </w:r>
      <w:proofErr w:type="spellEnd"/>
      <w:r w:rsidRPr="00A00174">
        <w:rPr>
          <w:rFonts w:eastAsia="SimSun"/>
          <w:sz w:val="21"/>
          <w:szCs w:val="21"/>
        </w:rPr>
        <w:t xml:space="preserve"> set </w:t>
      </w:r>
      <w:proofErr w:type="spellStart"/>
      <w:r w:rsidRPr="00A00174">
        <w:rPr>
          <w:rFonts w:eastAsia="SimSun"/>
          <w:sz w:val="21"/>
          <w:szCs w:val="21"/>
        </w:rPr>
        <w:t>the</w:t>
      </w:r>
      <w:proofErr w:type="spellEnd"/>
      <w:r w:rsidRPr="00A00174">
        <w:rPr>
          <w:rFonts w:eastAsia="SimSun"/>
          <w:sz w:val="21"/>
          <w:szCs w:val="21"/>
        </w:rPr>
        <w:t xml:space="preserve"> </w:t>
      </w:r>
      <w:proofErr w:type="spellStart"/>
      <w:r w:rsidRPr="00A00174">
        <w:rPr>
          <w:rFonts w:eastAsia="SimSun"/>
          <w:sz w:val="21"/>
          <w:szCs w:val="21"/>
        </w:rPr>
        <w:t>standards</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developing</w:t>
      </w:r>
      <w:proofErr w:type="spellEnd"/>
      <w:r w:rsidRPr="00A00174">
        <w:rPr>
          <w:rFonts w:eastAsia="SimSun"/>
          <w:sz w:val="21"/>
          <w:szCs w:val="21"/>
        </w:rPr>
        <w:t xml:space="preserve"> </w:t>
      </w:r>
      <w:proofErr w:type="spellStart"/>
      <w:r w:rsidRPr="00A00174">
        <w:rPr>
          <w:rFonts w:eastAsia="SimSun"/>
          <w:sz w:val="21"/>
          <w:szCs w:val="21"/>
        </w:rPr>
        <w:t>technology</w:t>
      </w:r>
      <w:proofErr w:type="spellEnd"/>
      <w:r w:rsidRPr="00A00174">
        <w:rPr>
          <w:rFonts w:eastAsia="SimSun"/>
          <w:sz w:val="21"/>
          <w:szCs w:val="21"/>
        </w:rPr>
        <w:t xml:space="preserve">, </w:t>
      </w:r>
      <w:proofErr w:type="spellStart"/>
      <w:r w:rsidRPr="00A00174">
        <w:rPr>
          <w:rFonts w:eastAsia="SimSun"/>
          <w:sz w:val="21"/>
          <w:szCs w:val="21"/>
        </w:rPr>
        <w:t>fixed</w:t>
      </w:r>
      <w:proofErr w:type="spellEnd"/>
      <w:r w:rsidRPr="00A00174">
        <w:rPr>
          <w:rFonts w:eastAsia="SimSun"/>
          <w:sz w:val="21"/>
          <w:szCs w:val="21"/>
        </w:rPr>
        <w:t>-</w:t>
      </w:r>
      <w:proofErr w:type="spellStart"/>
      <w:r w:rsidRPr="00A00174">
        <w:rPr>
          <w:rFonts w:eastAsia="SimSun"/>
          <w:sz w:val="21"/>
          <w:szCs w:val="21"/>
        </w:rPr>
        <w:t>sized</w:t>
      </w:r>
      <w:proofErr w:type="spellEnd"/>
      <w:r w:rsidRPr="00A00174">
        <w:rPr>
          <w:rFonts w:eastAsia="SimSun"/>
          <w:sz w:val="21"/>
          <w:szCs w:val="21"/>
        </w:rPr>
        <w:t xml:space="preserve"> </w:t>
      </w:r>
      <w:proofErr w:type="spellStart"/>
      <w:r w:rsidRPr="00A00174">
        <w:rPr>
          <w:rFonts w:eastAsia="SimSun"/>
          <w:sz w:val="21"/>
          <w:szCs w:val="21"/>
        </w:rPr>
        <w:t>materials</w:t>
      </w:r>
      <w:proofErr w:type="spellEnd"/>
      <w:r w:rsidRPr="00A00174">
        <w:rPr>
          <w:rFonts w:eastAsia="SimSun"/>
          <w:sz w:val="21"/>
          <w:szCs w:val="21"/>
        </w:rPr>
        <w:t xml:space="preserve"> </w:t>
      </w:r>
      <w:proofErr w:type="spellStart"/>
      <w:r w:rsidRPr="00A00174">
        <w:rPr>
          <w:rFonts w:eastAsia="SimSun"/>
          <w:sz w:val="21"/>
          <w:szCs w:val="21"/>
        </w:rPr>
        <w:t>have</w:t>
      </w:r>
      <w:proofErr w:type="spellEnd"/>
      <w:r w:rsidRPr="00A00174">
        <w:rPr>
          <w:rFonts w:eastAsia="SimSun"/>
          <w:sz w:val="21"/>
          <w:szCs w:val="21"/>
        </w:rPr>
        <w:t xml:space="preserve"> </w:t>
      </w:r>
      <w:proofErr w:type="spellStart"/>
      <w:r w:rsidRPr="00A00174">
        <w:rPr>
          <w:rFonts w:eastAsia="SimSun"/>
          <w:sz w:val="21"/>
          <w:szCs w:val="21"/>
        </w:rPr>
        <w:t>become</w:t>
      </w:r>
      <w:proofErr w:type="spellEnd"/>
      <w:r w:rsidRPr="00A00174">
        <w:rPr>
          <w:rFonts w:eastAsia="SimSun"/>
          <w:sz w:val="21"/>
          <w:szCs w:val="21"/>
        </w:rPr>
        <w:t xml:space="preserve"> </w:t>
      </w:r>
      <w:proofErr w:type="spellStart"/>
      <w:r w:rsidRPr="00A00174">
        <w:rPr>
          <w:rFonts w:eastAsia="SimSun"/>
          <w:sz w:val="21"/>
          <w:szCs w:val="21"/>
        </w:rPr>
        <w:t>to</w:t>
      </w:r>
      <w:proofErr w:type="spellEnd"/>
      <w:r w:rsidRPr="00A00174">
        <w:rPr>
          <w:rFonts w:eastAsia="SimSun"/>
          <w:sz w:val="21"/>
          <w:szCs w:val="21"/>
        </w:rPr>
        <w:t xml:space="preserve"> </w:t>
      </w:r>
      <w:proofErr w:type="spellStart"/>
      <w:r w:rsidRPr="00A00174">
        <w:rPr>
          <w:rFonts w:eastAsia="SimSun"/>
          <w:sz w:val="21"/>
          <w:szCs w:val="21"/>
        </w:rPr>
        <w:t>appropriate</w:t>
      </w:r>
      <w:proofErr w:type="spellEnd"/>
      <w:r w:rsidRPr="00A00174">
        <w:rPr>
          <w:rFonts w:eastAsia="SimSun"/>
          <w:sz w:val="21"/>
          <w:szCs w:val="21"/>
        </w:rPr>
        <w:t xml:space="preserve"> </w:t>
      </w:r>
      <w:proofErr w:type="spellStart"/>
      <w:r w:rsidRPr="00A00174">
        <w:rPr>
          <w:rFonts w:eastAsia="SimSun"/>
          <w:sz w:val="21"/>
          <w:szCs w:val="21"/>
        </w:rPr>
        <w:t>personally</w:t>
      </w:r>
      <w:proofErr w:type="spellEnd"/>
      <w:r w:rsidRPr="00A00174">
        <w:rPr>
          <w:rFonts w:eastAsia="SimSun"/>
          <w:sz w:val="21"/>
          <w:szCs w:val="21"/>
        </w:rPr>
        <w:t xml:space="preserve"> </w:t>
      </w:r>
      <w:proofErr w:type="spellStart"/>
      <w:r w:rsidRPr="00A00174">
        <w:rPr>
          <w:rFonts w:eastAsia="SimSun"/>
          <w:sz w:val="21"/>
          <w:szCs w:val="21"/>
        </w:rPr>
        <w:t>usage</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body size </w:t>
      </w:r>
      <w:proofErr w:type="spellStart"/>
      <w:r w:rsidRPr="00A00174">
        <w:rPr>
          <w:rFonts w:eastAsia="SimSun"/>
          <w:sz w:val="21"/>
          <w:szCs w:val="21"/>
        </w:rPr>
        <w:t>relatively</w:t>
      </w:r>
      <w:proofErr w:type="spellEnd"/>
      <w:r w:rsidRPr="00A00174">
        <w:rPr>
          <w:rFonts w:eastAsia="SimSun"/>
          <w:sz w:val="21"/>
          <w:szCs w:val="21"/>
        </w:rPr>
        <w:t xml:space="preserve">. </w:t>
      </w:r>
      <w:proofErr w:type="spellStart"/>
      <w:r w:rsidRPr="00A00174">
        <w:rPr>
          <w:rFonts w:eastAsia="SimSun"/>
          <w:sz w:val="21"/>
          <w:szCs w:val="21"/>
        </w:rPr>
        <w:t>However</w:t>
      </w:r>
      <w:proofErr w:type="spellEnd"/>
      <w:r w:rsidRPr="00A00174">
        <w:rPr>
          <w:rFonts w:eastAsia="SimSun"/>
          <w:sz w:val="21"/>
          <w:szCs w:val="21"/>
        </w:rPr>
        <w:t xml:space="preserve">, </w:t>
      </w:r>
      <w:proofErr w:type="spellStart"/>
      <w:r w:rsidRPr="00A00174">
        <w:rPr>
          <w:rFonts w:eastAsia="SimSun"/>
          <w:sz w:val="21"/>
          <w:szCs w:val="21"/>
        </w:rPr>
        <w:t>correct</w:t>
      </w:r>
      <w:proofErr w:type="spellEnd"/>
      <w:r w:rsidRPr="00A00174">
        <w:rPr>
          <w:rFonts w:eastAsia="SimSun"/>
          <w:sz w:val="21"/>
          <w:szCs w:val="21"/>
        </w:rPr>
        <w:t xml:space="preserve"> </w:t>
      </w:r>
      <w:proofErr w:type="spellStart"/>
      <w:r w:rsidRPr="00A00174">
        <w:rPr>
          <w:rFonts w:eastAsia="SimSun"/>
          <w:sz w:val="21"/>
          <w:szCs w:val="21"/>
        </w:rPr>
        <w:t>usage</w:t>
      </w:r>
      <w:proofErr w:type="spellEnd"/>
      <w:r w:rsidRPr="00A00174">
        <w:rPr>
          <w:rFonts w:eastAsia="SimSun"/>
          <w:sz w:val="21"/>
          <w:szCs w:val="21"/>
        </w:rPr>
        <w:t xml:space="preserve"> of </w:t>
      </w:r>
      <w:proofErr w:type="spellStart"/>
      <w:r w:rsidRPr="00A00174">
        <w:rPr>
          <w:rFonts w:eastAsia="SimSun"/>
          <w:sz w:val="21"/>
          <w:szCs w:val="21"/>
        </w:rPr>
        <w:t>these</w:t>
      </w:r>
      <w:proofErr w:type="spellEnd"/>
      <w:r w:rsidRPr="00A00174">
        <w:rPr>
          <w:rFonts w:eastAsia="SimSun"/>
          <w:sz w:val="21"/>
          <w:szCs w:val="21"/>
        </w:rPr>
        <w:t xml:space="preserve"> </w:t>
      </w:r>
      <w:proofErr w:type="spellStart"/>
      <w:r w:rsidRPr="00A00174">
        <w:rPr>
          <w:rFonts w:eastAsia="SimSun"/>
          <w:sz w:val="21"/>
          <w:szCs w:val="21"/>
        </w:rPr>
        <w:t>materials</w:t>
      </w:r>
      <w:proofErr w:type="spellEnd"/>
      <w:r w:rsidRPr="00A00174">
        <w:rPr>
          <w:rFonts w:eastAsia="SimSun"/>
          <w:sz w:val="21"/>
          <w:szCs w:val="21"/>
        </w:rPr>
        <w:t xml:space="preserve"> is </w:t>
      </w:r>
      <w:proofErr w:type="spellStart"/>
      <w:r w:rsidRPr="00A00174">
        <w:rPr>
          <w:rFonts w:eastAsia="SimSun"/>
          <w:sz w:val="21"/>
          <w:szCs w:val="21"/>
        </w:rPr>
        <w:t>directly</w:t>
      </w:r>
      <w:proofErr w:type="spellEnd"/>
      <w:r w:rsidRPr="00A00174">
        <w:rPr>
          <w:rFonts w:eastAsia="SimSun"/>
          <w:sz w:val="21"/>
          <w:szCs w:val="21"/>
        </w:rPr>
        <w:t xml:space="preserve"> </w:t>
      </w:r>
      <w:proofErr w:type="spellStart"/>
      <w:r w:rsidRPr="00A00174">
        <w:rPr>
          <w:rFonts w:eastAsia="SimSun"/>
          <w:sz w:val="21"/>
          <w:szCs w:val="21"/>
        </w:rPr>
        <w:t>proportionate</w:t>
      </w:r>
      <w:proofErr w:type="spellEnd"/>
      <w:r w:rsidRPr="00A00174">
        <w:rPr>
          <w:rFonts w:eastAsia="SimSun"/>
          <w:sz w:val="21"/>
          <w:szCs w:val="21"/>
        </w:rPr>
        <w:t xml:space="preserve"> </w:t>
      </w:r>
      <w:proofErr w:type="spellStart"/>
      <w:r w:rsidRPr="00A00174">
        <w:rPr>
          <w:rFonts w:eastAsia="SimSun"/>
          <w:sz w:val="21"/>
          <w:szCs w:val="21"/>
        </w:rPr>
        <w:t>to</w:t>
      </w:r>
      <w:proofErr w:type="spellEnd"/>
      <w:r w:rsidRPr="00A00174">
        <w:rPr>
          <w:rFonts w:eastAsia="SimSun"/>
          <w:sz w:val="21"/>
          <w:szCs w:val="21"/>
        </w:rPr>
        <w:t xml:space="preserve"> </w:t>
      </w:r>
      <w:proofErr w:type="spellStart"/>
      <w:r w:rsidRPr="00A00174">
        <w:rPr>
          <w:rFonts w:eastAsia="SimSun"/>
          <w:sz w:val="21"/>
          <w:szCs w:val="21"/>
        </w:rPr>
        <w:t>ergonomic</w:t>
      </w:r>
      <w:proofErr w:type="spellEnd"/>
      <w:r w:rsidRPr="00A00174">
        <w:rPr>
          <w:rFonts w:eastAsia="SimSun"/>
          <w:sz w:val="21"/>
          <w:szCs w:val="21"/>
        </w:rPr>
        <w:t xml:space="preserve"> </w:t>
      </w:r>
      <w:proofErr w:type="spellStart"/>
      <w:r w:rsidRPr="00A00174">
        <w:rPr>
          <w:rFonts w:eastAsia="SimSun"/>
          <w:sz w:val="21"/>
          <w:szCs w:val="21"/>
        </w:rPr>
        <w:t>knowledge</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awareness</w:t>
      </w:r>
      <w:proofErr w:type="spellEnd"/>
      <w:r w:rsidRPr="00A00174">
        <w:rPr>
          <w:rFonts w:eastAsia="SimSun"/>
          <w:sz w:val="21"/>
          <w:szCs w:val="21"/>
        </w:rPr>
        <w:t xml:space="preserve"> of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workers</w:t>
      </w:r>
      <w:proofErr w:type="spellEnd"/>
      <w:r w:rsidRPr="00A00174">
        <w:rPr>
          <w:rFonts w:eastAsia="SimSun"/>
          <w:sz w:val="21"/>
          <w:szCs w:val="21"/>
        </w:rPr>
        <w:t xml:space="preserve">. </w:t>
      </w:r>
      <w:proofErr w:type="spellStart"/>
      <w:r w:rsidRPr="00A00174">
        <w:rPr>
          <w:rFonts w:eastAsia="SimSun"/>
          <w:sz w:val="21"/>
          <w:szCs w:val="21"/>
        </w:rPr>
        <w:t>Have</w:t>
      </w:r>
      <w:proofErr w:type="spellEnd"/>
      <w:r w:rsidRPr="00A00174">
        <w:rPr>
          <w:rFonts w:eastAsia="SimSun"/>
          <w:sz w:val="21"/>
          <w:szCs w:val="21"/>
        </w:rPr>
        <w:t xml:space="preserve">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workers</w:t>
      </w:r>
      <w:proofErr w:type="spellEnd"/>
      <w:r w:rsidRPr="00A00174">
        <w:rPr>
          <w:rFonts w:eastAsia="SimSun"/>
          <w:sz w:val="21"/>
          <w:szCs w:val="21"/>
        </w:rPr>
        <w:t xml:space="preserve">, </w:t>
      </w:r>
      <w:proofErr w:type="spellStart"/>
      <w:r w:rsidRPr="00A00174">
        <w:rPr>
          <w:rFonts w:eastAsia="SimSun"/>
          <w:sz w:val="21"/>
          <w:szCs w:val="21"/>
        </w:rPr>
        <w:t>to</w:t>
      </w:r>
      <w:proofErr w:type="spellEnd"/>
      <w:r w:rsidRPr="00A00174">
        <w:rPr>
          <w:rFonts w:eastAsia="SimSun"/>
          <w:sz w:val="21"/>
          <w:szCs w:val="21"/>
        </w:rPr>
        <w:t xml:space="preserve"> </w:t>
      </w:r>
      <w:proofErr w:type="spellStart"/>
      <w:r w:rsidRPr="00A00174">
        <w:rPr>
          <w:rFonts w:eastAsia="SimSun"/>
          <w:sz w:val="21"/>
          <w:szCs w:val="21"/>
        </w:rPr>
        <w:t>make</w:t>
      </w:r>
      <w:proofErr w:type="spellEnd"/>
      <w:r w:rsidRPr="00A00174">
        <w:rPr>
          <w:rFonts w:eastAsia="SimSun"/>
          <w:sz w:val="21"/>
          <w:szCs w:val="21"/>
        </w:rPr>
        <w:t xml:space="preserve"> it </w:t>
      </w:r>
      <w:proofErr w:type="spellStart"/>
      <w:r w:rsidRPr="00A00174">
        <w:rPr>
          <w:rFonts w:eastAsia="SimSun"/>
          <w:sz w:val="21"/>
          <w:szCs w:val="21"/>
        </w:rPr>
        <w:t>healthier</w:t>
      </w:r>
      <w:proofErr w:type="spellEnd"/>
      <w:r w:rsidRPr="00A00174">
        <w:rPr>
          <w:rFonts w:eastAsia="SimSun"/>
          <w:sz w:val="21"/>
          <w:szCs w:val="21"/>
        </w:rPr>
        <w:t xml:space="preserve"> </w:t>
      </w:r>
      <w:proofErr w:type="spellStart"/>
      <w:r w:rsidRPr="00A00174">
        <w:rPr>
          <w:rFonts w:eastAsia="SimSun"/>
          <w:sz w:val="21"/>
          <w:szCs w:val="21"/>
        </w:rPr>
        <w:t>their</w:t>
      </w:r>
      <w:proofErr w:type="spellEnd"/>
      <w:r w:rsidRPr="00A00174">
        <w:rPr>
          <w:rFonts w:eastAsia="SimSun"/>
          <w:sz w:val="21"/>
          <w:szCs w:val="21"/>
        </w:rPr>
        <w:t xml:space="preserve"> </w:t>
      </w:r>
      <w:proofErr w:type="spellStart"/>
      <w:r w:rsidRPr="00A00174">
        <w:rPr>
          <w:rFonts w:eastAsia="SimSun"/>
          <w:sz w:val="21"/>
          <w:szCs w:val="21"/>
        </w:rPr>
        <w:t>work</w:t>
      </w:r>
      <w:proofErr w:type="spellEnd"/>
      <w:r w:rsidRPr="00A00174">
        <w:rPr>
          <w:rFonts w:eastAsia="SimSun"/>
          <w:sz w:val="21"/>
          <w:szCs w:val="21"/>
        </w:rPr>
        <w:t xml:space="preserve"> </w:t>
      </w:r>
      <w:proofErr w:type="spellStart"/>
      <w:r w:rsidRPr="00A00174">
        <w:rPr>
          <w:rFonts w:eastAsia="SimSun"/>
          <w:sz w:val="21"/>
          <w:szCs w:val="21"/>
        </w:rPr>
        <w:t>environments</w:t>
      </w:r>
      <w:proofErr w:type="spellEnd"/>
      <w:r w:rsidRPr="00A00174">
        <w:rPr>
          <w:rFonts w:eastAsia="SimSun"/>
          <w:sz w:val="21"/>
          <w:szCs w:val="21"/>
        </w:rPr>
        <w:t xml:space="preserve">, </w:t>
      </w:r>
      <w:proofErr w:type="spellStart"/>
      <w:r w:rsidRPr="00A00174">
        <w:rPr>
          <w:rFonts w:eastAsia="SimSun"/>
          <w:sz w:val="21"/>
          <w:szCs w:val="21"/>
        </w:rPr>
        <w:t>got</w:t>
      </w:r>
      <w:proofErr w:type="spellEnd"/>
      <w:r w:rsidRPr="00A00174">
        <w:rPr>
          <w:rFonts w:eastAsia="SimSun"/>
          <w:sz w:val="21"/>
          <w:szCs w:val="21"/>
        </w:rPr>
        <w:t xml:space="preserve"> </w:t>
      </w:r>
      <w:proofErr w:type="spellStart"/>
      <w:r w:rsidRPr="00A00174">
        <w:rPr>
          <w:rFonts w:eastAsia="SimSun"/>
          <w:sz w:val="21"/>
          <w:szCs w:val="21"/>
        </w:rPr>
        <w:t>to</w:t>
      </w:r>
      <w:proofErr w:type="spellEnd"/>
      <w:r w:rsidRPr="00A00174">
        <w:rPr>
          <w:rFonts w:eastAsia="SimSun"/>
          <w:sz w:val="21"/>
          <w:szCs w:val="21"/>
        </w:rPr>
        <w:t xml:space="preserve"> </w:t>
      </w:r>
      <w:proofErr w:type="spellStart"/>
      <w:r w:rsidRPr="00A00174">
        <w:rPr>
          <w:rFonts w:eastAsia="SimSun"/>
          <w:sz w:val="21"/>
          <w:szCs w:val="21"/>
        </w:rPr>
        <w:t>knowledge</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awareness</w:t>
      </w:r>
      <w:proofErr w:type="spellEnd"/>
      <w:r w:rsidRPr="00A00174">
        <w:rPr>
          <w:rFonts w:eastAsia="SimSun"/>
          <w:sz w:val="21"/>
          <w:szCs w:val="21"/>
        </w:rPr>
        <w:t xml:space="preserve"> of </w:t>
      </w:r>
      <w:proofErr w:type="spellStart"/>
      <w:r w:rsidRPr="00A00174">
        <w:rPr>
          <w:rFonts w:eastAsia="SimSun"/>
          <w:sz w:val="21"/>
          <w:szCs w:val="21"/>
        </w:rPr>
        <w:t>how</w:t>
      </w:r>
      <w:proofErr w:type="spellEnd"/>
      <w:r w:rsidRPr="00A00174">
        <w:rPr>
          <w:rFonts w:eastAsia="SimSun"/>
          <w:sz w:val="21"/>
          <w:szCs w:val="21"/>
        </w:rPr>
        <w:t xml:space="preserve"> do </w:t>
      </w:r>
      <w:proofErr w:type="spellStart"/>
      <w:r w:rsidRPr="00A00174">
        <w:rPr>
          <w:rFonts w:eastAsia="SimSun"/>
          <w:sz w:val="21"/>
          <w:szCs w:val="21"/>
        </w:rPr>
        <w:t>changes</w:t>
      </w:r>
      <w:proofErr w:type="spellEnd"/>
      <w:r w:rsidRPr="00A00174">
        <w:rPr>
          <w:rFonts w:eastAsia="SimSun"/>
          <w:sz w:val="21"/>
          <w:szCs w:val="21"/>
        </w:rPr>
        <w:t xml:space="preserve"> </w:t>
      </w:r>
      <w:proofErr w:type="spellStart"/>
      <w:r w:rsidRPr="00A00174">
        <w:rPr>
          <w:rFonts w:eastAsia="SimSun"/>
          <w:sz w:val="21"/>
          <w:szCs w:val="21"/>
        </w:rPr>
        <w:t>to</w:t>
      </w:r>
      <w:proofErr w:type="spellEnd"/>
      <w:r w:rsidRPr="00A00174">
        <w:rPr>
          <w:rFonts w:eastAsia="SimSun"/>
          <w:sz w:val="21"/>
          <w:szCs w:val="21"/>
        </w:rPr>
        <w:t xml:space="preserve"> </w:t>
      </w:r>
      <w:proofErr w:type="spellStart"/>
      <w:r w:rsidRPr="00A00174">
        <w:rPr>
          <w:rFonts w:eastAsia="SimSun"/>
          <w:sz w:val="21"/>
          <w:szCs w:val="21"/>
        </w:rPr>
        <w:t>healthier</w:t>
      </w:r>
      <w:proofErr w:type="spellEnd"/>
      <w:r w:rsidRPr="00A00174">
        <w:rPr>
          <w:rFonts w:eastAsia="SimSun"/>
          <w:sz w:val="21"/>
          <w:szCs w:val="21"/>
        </w:rPr>
        <w:t xml:space="preserve"> </w:t>
      </w:r>
      <w:proofErr w:type="spellStart"/>
      <w:r w:rsidRPr="00A00174">
        <w:rPr>
          <w:rFonts w:eastAsia="SimSun"/>
          <w:sz w:val="21"/>
          <w:szCs w:val="21"/>
        </w:rPr>
        <w:t>their</w:t>
      </w:r>
      <w:proofErr w:type="spellEnd"/>
      <w:r w:rsidRPr="00A00174">
        <w:rPr>
          <w:rFonts w:eastAsia="SimSun"/>
          <w:sz w:val="21"/>
          <w:szCs w:val="21"/>
        </w:rPr>
        <w:t xml:space="preserve">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materials</w:t>
      </w:r>
      <w:proofErr w:type="spellEnd"/>
      <w:r w:rsidRPr="00A00174">
        <w:rPr>
          <w:rFonts w:eastAsia="SimSun"/>
          <w:sz w:val="21"/>
          <w:szCs w:val="21"/>
        </w:rPr>
        <w:t xml:space="preserve"> </w:t>
      </w:r>
      <w:proofErr w:type="spellStart"/>
      <w:r w:rsidRPr="00A00174">
        <w:rPr>
          <w:rFonts w:eastAsia="SimSun"/>
          <w:sz w:val="21"/>
          <w:szCs w:val="21"/>
        </w:rPr>
        <w:t>such</w:t>
      </w:r>
      <w:proofErr w:type="spellEnd"/>
      <w:r w:rsidRPr="00A00174">
        <w:rPr>
          <w:rFonts w:eastAsia="SimSun"/>
          <w:sz w:val="21"/>
          <w:szCs w:val="21"/>
        </w:rPr>
        <w:t xml:space="preserve"> as </w:t>
      </w:r>
      <w:proofErr w:type="spellStart"/>
      <w:r w:rsidRPr="00A00174">
        <w:rPr>
          <w:rFonts w:eastAsia="SimSun"/>
          <w:sz w:val="21"/>
          <w:szCs w:val="21"/>
        </w:rPr>
        <w:t>table</w:t>
      </w:r>
      <w:proofErr w:type="spellEnd"/>
      <w:r w:rsidRPr="00A00174">
        <w:rPr>
          <w:rFonts w:eastAsia="SimSun"/>
          <w:sz w:val="21"/>
          <w:szCs w:val="21"/>
        </w:rPr>
        <w:t xml:space="preserve">, </w:t>
      </w:r>
      <w:proofErr w:type="spellStart"/>
      <w:r w:rsidRPr="00A00174">
        <w:rPr>
          <w:rFonts w:eastAsia="SimSun"/>
          <w:sz w:val="21"/>
          <w:szCs w:val="21"/>
        </w:rPr>
        <w:t>chair</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computer</w:t>
      </w:r>
      <w:proofErr w:type="spellEnd"/>
      <w:r w:rsidRPr="00A00174">
        <w:rPr>
          <w:rFonts w:eastAsia="SimSun"/>
          <w:sz w:val="21"/>
          <w:szCs w:val="21"/>
        </w:rPr>
        <w:t>?</w:t>
      </w:r>
    </w:p>
    <w:p w:rsidR="0098406F" w:rsidRPr="00A00174" w:rsidRDefault="0098406F" w:rsidP="00A00174">
      <w:pPr>
        <w:spacing w:before="120" w:after="120"/>
        <w:ind w:firstLine="709"/>
        <w:jc w:val="both"/>
        <w:rPr>
          <w:rFonts w:eastAsia="SimSun"/>
          <w:sz w:val="21"/>
          <w:szCs w:val="21"/>
        </w:rPr>
      </w:pPr>
      <w:proofErr w:type="spellStart"/>
      <w:r w:rsidRPr="00A00174">
        <w:rPr>
          <w:rFonts w:eastAsia="SimSun"/>
          <w:sz w:val="21"/>
          <w:szCs w:val="21"/>
        </w:rPr>
        <w:t>In</w:t>
      </w:r>
      <w:proofErr w:type="spellEnd"/>
      <w:r w:rsidRPr="00A00174">
        <w:rPr>
          <w:rFonts w:eastAsia="SimSun"/>
          <w:sz w:val="21"/>
          <w:szCs w:val="21"/>
        </w:rPr>
        <w:t xml:space="preserve"> </w:t>
      </w:r>
      <w:proofErr w:type="spellStart"/>
      <w:r w:rsidRPr="00A00174">
        <w:rPr>
          <w:rFonts w:eastAsia="SimSun"/>
          <w:sz w:val="21"/>
          <w:szCs w:val="21"/>
        </w:rPr>
        <w:t>this</w:t>
      </w:r>
      <w:proofErr w:type="spellEnd"/>
      <w:r w:rsidRPr="00A00174">
        <w:rPr>
          <w:rFonts w:eastAsia="SimSun"/>
          <w:sz w:val="21"/>
          <w:szCs w:val="21"/>
        </w:rPr>
        <w:t xml:space="preserve"> </w:t>
      </w:r>
      <w:proofErr w:type="spellStart"/>
      <w:r w:rsidRPr="00A00174">
        <w:rPr>
          <w:rFonts w:eastAsia="SimSun"/>
          <w:sz w:val="21"/>
          <w:szCs w:val="21"/>
        </w:rPr>
        <w:t>study</w:t>
      </w:r>
      <w:proofErr w:type="spellEnd"/>
      <w:r w:rsidRPr="00A00174">
        <w:rPr>
          <w:rFonts w:eastAsia="SimSun"/>
          <w:sz w:val="21"/>
          <w:szCs w:val="21"/>
        </w:rPr>
        <w:t xml:space="preserve">, </w:t>
      </w:r>
      <w:proofErr w:type="spellStart"/>
      <w:r w:rsidRPr="00A00174">
        <w:rPr>
          <w:rFonts w:eastAsia="SimSun"/>
          <w:sz w:val="21"/>
          <w:szCs w:val="21"/>
        </w:rPr>
        <w:t>ergonomic</w:t>
      </w:r>
      <w:proofErr w:type="spellEnd"/>
      <w:r w:rsidRPr="00A00174">
        <w:rPr>
          <w:rFonts w:eastAsia="SimSun"/>
          <w:sz w:val="21"/>
          <w:szCs w:val="21"/>
        </w:rPr>
        <w:t xml:space="preserve"> </w:t>
      </w:r>
      <w:proofErr w:type="spellStart"/>
      <w:r w:rsidRPr="00A00174">
        <w:rPr>
          <w:rFonts w:eastAsia="SimSun"/>
          <w:sz w:val="21"/>
          <w:szCs w:val="21"/>
        </w:rPr>
        <w:t>awareness</w:t>
      </w:r>
      <w:proofErr w:type="spellEnd"/>
      <w:r w:rsidRPr="00A00174">
        <w:rPr>
          <w:rFonts w:eastAsia="SimSun"/>
          <w:sz w:val="21"/>
          <w:szCs w:val="21"/>
        </w:rPr>
        <w:t xml:space="preserve"> of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workers</w:t>
      </w:r>
      <w:proofErr w:type="spellEnd"/>
      <w:r w:rsidRPr="00A00174">
        <w:rPr>
          <w:rFonts w:eastAsia="SimSun"/>
          <w:sz w:val="21"/>
          <w:szCs w:val="21"/>
        </w:rPr>
        <w:t xml:space="preserve"> </w:t>
      </w:r>
      <w:proofErr w:type="spellStart"/>
      <w:r w:rsidRPr="00A00174">
        <w:rPr>
          <w:rFonts w:eastAsia="SimSun"/>
          <w:sz w:val="21"/>
          <w:szCs w:val="21"/>
        </w:rPr>
        <w:t>about</w:t>
      </w:r>
      <w:proofErr w:type="spellEnd"/>
      <w:r w:rsidRPr="00A00174">
        <w:rPr>
          <w:rFonts w:eastAsia="SimSun"/>
          <w:sz w:val="21"/>
          <w:szCs w:val="21"/>
        </w:rPr>
        <w:t xml:space="preserve"> </w:t>
      </w:r>
      <w:proofErr w:type="spellStart"/>
      <w:r w:rsidRPr="00A00174">
        <w:rPr>
          <w:rFonts w:eastAsia="SimSun"/>
          <w:sz w:val="21"/>
          <w:szCs w:val="21"/>
        </w:rPr>
        <w:t>their</w:t>
      </w:r>
      <w:proofErr w:type="spellEnd"/>
      <w:r w:rsidRPr="00A00174">
        <w:rPr>
          <w:rFonts w:eastAsia="SimSun"/>
          <w:sz w:val="21"/>
          <w:szCs w:val="21"/>
        </w:rPr>
        <w:t xml:space="preserve"> </w:t>
      </w:r>
      <w:proofErr w:type="spellStart"/>
      <w:r w:rsidRPr="00A00174">
        <w:rPr>
          <w:rFonts w:eastAsia="SimSun"/>
          <w:sz w:val="21"/>
          <w:szCs w:val="21"/>
        </w:rPr>
        <w:t>work</w:t>
      </w:r>
      <w:proofErr w:type="spellEnd"/>
      <w:r w:rsidRPr="00A00174">
        <w:rPr>
          <w:rFonts w:eastAsia="SimSun"/>
          <w:sz w:val="21"/>
          <w:szCs w:val="21"/>
        </w:rPr>
        <w:t xml:space="preserve"> </w:t>
      </w:r>
      <w:proofErr w:type="spellStart"/>
      <w:r w:rsidRPr="00A00174">
        <w:rPr>
          <w:rFonts w:eastAsia="SimSun"/>
          <w:sz w:val="21"/>
          <w:szCs w:val="21"/>
        </w:rPr>
        <w:t>places</w:t>
      </w:r>
      <w:proofErr w:type="spellEnd"/>
      <w:r w:rsidRPr="00A00174">
        <w:rPr>
          <w:rFonts w:eastAsia="SimSun"/>
          <w:sz w:val="21"/>
          <w:szCs w:val="21"/>
        </w:rPr>
        <w:t xml:space="preserve"> </w:t>
      </w:r>
      <w:proofErr w:type="spellStart"/>
      <w:r w:rsidRPr="00A00174">
        <w:rPr>
          <w:rFonts w:eastAsia="SimSun"/>
          <w:sz w:val="21"/>
          <w:szCs w:val="21"/>
        </w:rPr>
        <w:t>are</w:t>
      </w:r>
      <w:proofErr w:type="spellEnd"/>
      <w:r w:rsidRPr="00A00174">
        <w:rPr>
          <w:rFonts w:eastAsia="SimSun"/>
          <w:sz w:val="21"/>
          <w:szCs w:val="21"/>
        </w:rPr>
        <w:t xml:space="preserve"> </w:t>
      </w:r>
      <w:proofErr w:type="spellStart"/>
      <w:r w:rsidRPr="00A00174">
        <w:rPr>
          <w:rFonts w:eastAsia="SimSun"/>
          <w:sz w:val="21"/>
          <w:szCs w:val="21"/>
        </w:rPr>
        <w:t>tested</w:t>
      </w:r>
      <w:proofErr w:type="spellEnd"/>
      <w:r w:rsidRPr="00A00174">
        <w:rPr>
          <w:rFonts w:eastAsia="SimSun"/>
          <w:sz w:val="21"/>
          <w:szCs w:val="21"/>
        </w:rPr>
        <w:t xml:space="preserve">. </w:t>
      </w:r>
      <w:proofErr w:type="spellStart"/>
      <w:r w:rsidRPr="00A00174">
        <w:rPr>
          <w:rFonts w:eastAsia="SimSun"/>
          <w:sz w:val="21"/>
          <w:szCs w:val="21"/>
        </w:rPr>
        <w:t>For</w:t>
      </w:r>
      <w:proofErr w:type="spellEnd"/>
      <w:r w:rsidRPr="00A00174">
        <w:rPr>
          <w:rFonts w:eastAsia="SimSun"/>
          <w:sz w:val="21"/>
          <w:szCs w:val="21"/>
        </w:rPr>
        <w:t xml:space="preserve"> </w:t>
      </w:r>
      <w:proofErr w:type="spellStart"/>
      <w:r w:rsidRPr="00A00174">
        <w:rPr>
          <w:rFonts w:eastAsia="SimSun"/>
          <w:sz w:val="21"/>
          <w:szCs w:val="21"/>
        </w:rPr>
        <w:t>this</w:t>
      </w:r>
      <w:proofErr w:type="spellEnd"/>
      <w:r w:rsidRPr="00A00174">
        <w:rPr>
          <w:rFonts w:eastAsia="SimSun"/>
          <w:sz w:val="21"/>
          <w:szCs w:val="21"/>
        </w:rPr>
        <w:t xml:space="preserve"> </w:t>
      </w:r>
      <w:proofErr w:type="spellStart"/>
      <w:r w:rsidRPr="00A00174">
        <w:rPr>
          <w:rFonts w:eastAsia="SimSun"/>
          <w:sz w:val="21"/>
          <w:szCs w:val="21"/>
        </w:rPr>
        <w:t>purpose</w:t>
      </w:r>
      <w:proofErr w:type="spellEnd"/>
      <w:r w:rsidRPr="00A00174">
        <w:rPr>
          <w:rFonts w:eastAsia="SimSun"/>
          <w:sz w:val="21"/>
          <w:szCs w:val="21"/>
        </w:rPr>
        <w:t xml:space="preserve">, it is </w:t>
      </w:r>
      <w:proofErr w:type="spellStart"/>
      <w:r w:rsidRPr="00A00174">
        <w:rPr>
          <w:rFonts w:eastAsia="SimSun"/>
          <w:sz w:val="21"/>
          <w:szCs w:val="21"/>
        </w:rPr>
        <w:t>asked</w:t>
      </w:r>
      <w:proofErr w:type="spellEnd"/>
      <w:r w:rsidRPr="00A00174">
        <w:rPr>
          <w:rFonts w:eastAsia="SimSun"/>
          <w:sz w:val="21"/>
          <w:szCs w:val="21"/>
        </w:rPr>
        <w:t xml:space="preserve"> </w:t>
      </w:r>
      <w:proofErr w:type="spellStart"/>
      <w:r w:rsidRPr="00A00174">
        <w:rPr>
          <w:rFonts w:eastAsia="SimSun"/>
          <w:sz w:val="21"/>
          <w:szCs w:val="21"/>
        </w:rPr>
        <w:t>to</w:t>
      </w:r>
      <w:proofErr w:type="spellEnd"/>
      <w:r w:rsidRPr="00A00174">
        <w:rPr>
          <w:rFonts w:eastAsia="SimSun"/>
          <w:sz w:val="21"/>
          <w:szCs w:val="21"/>
        </w:rPr>
        <w:t xml:space="preserve"> </w:t>
      </w:r>
      <w:proofErr w:type="spellStart"/>
      <w:r w:rsidRPr="00A00174">
        <w:rPr>
          <w:rFonts w:eastAsia="SimSun"/>
          <w:sz w:val="21"/>
          <w:szCs w:val="21"/>
        </w:rPr>
        <w:t>questions</w:t>
      </w:r>
      <w:proofErr w:type="spellEnd"/>
      <w:r w:rsidRPr="00A00174">
        <w:rPr>
          <w:rFonts w:eastAsia="SimSun"/>
          <w:sz w:val="21"/>
          <w:szCs w:val="21"/>
        </w:rPr>
        <w:t xml:space="preserve"> </w:t>
      </w:r>
      <w:proofErr w:type="spellStart"/>
      <w:r w:rsidRPr="00A00174">
        <w:rPr>
          <w:rFonts w:eastAsia="SimSun"/>
          <w:sz w:val="21"/>
          <w:szCs w:val="21"/>
        </w:rPr>
        <w:t>about</w:t>
      </w:r>
      <w:proofErr w:type="spellEnd"/>
      <w:r w:rsidRPr="00A00174">
        <w:rPr>
          <w:rFonts w:eastAsia="SimSun"/>
          <w:sz w:val="21"/>
          <w:szCs w:val="21"/>
        </w:rPr>
        <w:t xml:space="preserve">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equipment</w:t>
      </w:r>
      <w:proofErr w:type="spellEnd"/>
      <w:r w:rsidRPr="00A00174">
        <w:rPr>
          <w:rFonts w:eastAsia="SimSun"/>
          <w:sz w:val="21"/>
          <w:szCs w:val="21"/>
        </w:rPr>
        <w:t xml:space="preserve"> </w:t>
      </w:r>
      <w:proofErr w:type="spellStart"/>
      <w:r w:rsidRPr="00A00174">
        <w:rPr>
          <w:rFonts w:eastAsia="SimSun"/>
          <w:sz w:val="21"/>
          <w:szCs w:val="21"/>
        </w:rPr>
        <w:t>usage</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ergonomic</w:t>
      </w:r>
      <w:proofErr w:type="spellEnd"/>
      <w:r w:rsidRPr="00A00174">
        <w:rPr>
          <w:rFonts w:eastAsia="SimSun"/>
          <w:sz w:val="21"/>
          <w:szCs w:val="21"/>
        </w:rPr>
        <w:t xml:space="preserve"> </w:t>
      </w:r>
      <w:proofErr w:type="spellStart"/>
      <w:r w:rsidRPr="00A00174">
        <w:rPr>
          <w:rFonts w:eastAsia="SimSun"/>
          <w:sz w:val="21"/>
          <w:szCs w:val="21"/>
        </w:rPr>
        <w:t>to</w:t>
      </w:r>
      <w:proofErr w:type="spellEnd"/>
      <w:r w:rsidRPr="00A00174">
        <w:rPr>
          <w:rFonts w:eastAsia="SimSun"/>
          <w:sz w:val="21"/>
          <w:szCs w:val="21"/>
        </w:rPr>
        <w:t xml:space="preserve"> </w:t>
      </w:r>
      <w:proofErr w:type="spellStart"/>
      <w:r w:rsidRPr="00A00174">
        <w:rPr>
          <w:rFonts w:eastAsia="SimSun"/>
          <w:sz w:val="21"/>
          <w:szCs w:val="21"/>
        </w:rPr>
        <w:t>office</w:t>
      </w:r>
      <w:proofErr w:type="spellEnd"/>
      <w:r w:rsidRPr="00A00174">
        <w:rPr>
          <w:rFonts w:eastAsia="SimSun"/>
          <w:sz w:val="21"/>
          <w:szCs w:val="21"/>
        </w:rPr>
        <w:t xml:space="preserve"> </w:t>
      </w:r>
      <w:proofErr w:type="spellStart"/>
      <w:r w:rsidRPr="00A00174">
        <w:rPr>
          <w:rFonts w:eastAsia="SimSun"/>
          <w:sz w:val="21"/>
          <w:szCs w:val="21"/>
        </w:rPr>
        <w:t>workers</w:t>
      </w:r>
      <w:proofErr w:type="spellEnd"/>
      <w:r w:rsidRPr="00A00174">
        <w:rPr>
          <w:rFonts w:eastAsia="SimSun"/>
          <w:sz w:val="21"/>
          <w:szCs w:val="21"/>
        </w:rPr>
        <w:t xml:space="preserve"> in </w:t>
      </w:r>
      <w:proofErr w:type="spellStart"/>
      <w:r w:rsidRPr="00A00174">
        <w:rPr>
          <w:rFonts w:eastAsia="SimSun"/>
          <w:sz w:val="21"/>
          <w:szCs w:val="21"/>
        </w:rPr>
        <w:t>order</w:t>
      </w:r>
      <w:proofErr w:type="spellEnd"/>
      <w:r w:rsidRPr="00A00174">
        <w:rPr>
          <w:rFonts w:eastAsia="SimSun"/>
          <w:sz w:val="21"/>
          <w:szCs w:val="21"/>
        </w:rPr>
        <w:t xml:space="preserve"> </w:t>
      </w:r>
      <w:proofErr w:type="spellStart"/>
      <w:r w:rsidRPr="00A00174">
        <w:rPr>
          <w:rFonts w:eastAsia="SimSun"/>
          <w:sz w:val="21"/>
          <w:szCs w:val="21"/>
        </w:rPr>
        <w:t>to</w:t>
      </w:r>
      <w:proofErr w:type="spellEnd"/>
      <w:r w:rsidRPr="00A00174">
        <w:rPr>
          <w:rFonts w:eastAsia="SimSun"/>
          <w:sz w:val="21"/>
          <w:szCs w:val="21"/>
        </w:rPr>
        <w:t xml:space="preserve"> </w:t>
      </w:r>
      <w:proofErr w:type="spellStart"/>
      <w:r w:rsidRPr="00A00174">
        <w:rPr>
          <w:rFonts w:eastAsia="SimSun"/>
          <w:sz w:val="21"/>
          <w:szCs w:val="21"/>
        </w:rPr>
        <w:t>determine</w:t>
      </w:r>
      <w:proofErr w:type="spellEnd"/>
      <w:r w:rsidRPr="00A00174">
        <w:rPr>
          <w:rFonts w:eastAsia="SimSun"/>
          <w:sz w:val="21"/>
          <w:szCs w:val="21"/>
        </w:rPr>
        <w:t xml:space="preserve"> </w:t>
      </w:r>
      <w:proofErr w:type="spellStart"/>
      <w:r w:rsidRPr="00A00174">
        <w:rPr>
          <w:rFonts w:eastAsia="SimSun"/>
          <w:sz w:val="21"/>
          <w:szCs w:val="21"/>
        </w:rPr>
        <w:t>knowledge</w:t>
      </w:r>
      <w:proofErr w:type="spellEnd"/>
      <w:r w:rsidRPr="00A00174">
        <w:rPr>
          <w:rFonts w:eastAsia="SimSun"/>
          <w:sz w:val="21"/>
          <w:szCs w:val="21"/>
        </w:rPr>
        <w:t xml:space="preserve"> </w:t>
      </w:r>
      <w:proofErr w:type="spellStart"/>
      <w:r w:rsidRPr="00A00174">
        <w:rPr>
          <w:rFonts w:eastAsia="SimSun"/>
          <w:sz w:val="21"/>
          <w:szCs w:val="21"/>
        </w:rPr>
        <w:t>for</w:t>
      </w:r>
      <w:proofErr w:type="spellEnd"/>
      <w:r w:rsidRPr="00A00174">
        <w:rPr>
          <w:rFonts w:eastAsia="SimSun"/>
          <w:sz w:val="21"/>
          <w:szCs w:val="21"/>
        </w:rPr>
        <w:t xml:space="preserve"> </w:t>
      </w:r>
      <w:proofErr w:type="spellStart"/>
      <w:r w:rsidRPr="00A00174">
        <w:rPr>
          <w:rFonts w:eastAsia="SimSun"/>
          <w:sz w:val="21"/>
          <w:szCs w:val="21"/>
        </w:rPr>
        <w:t>ergonomic</w:t>
      </w:r>
      <w:proofErr w:type="spellEnd"/>
      <w:r w:rsidRPr="00A00174">
        <w:rPr>
          <w:rFonts w:eastAsia="SimSun"/>
          <w:sz w:val="21"/>
          <w:szCs w:val="21"/>
        </w:rPr>
        <w:t xml:space="preserve"> </w:t>
      </w:r>
      <w:proofErr w:type="spellStart"/>
      <w:r w:rsidRPr="00A00174">
        <w:rPr>
          <w:rFonts w:eastAsia="SimSun"/>
          <w:sz w:val="21"/>
          <w:szCs w:val="21"/>
        </w:rPr>
        <w:t>and</w:t>
      </w:r>
      <w:proofErr w:type="spellEnd"/>
      <w:r w:rsidRPr="00A00174">
        <w:rPr>
          <w:rFonts w:eastAsia="SimSun"/>
          <w:sz w:val="21"/>
          <w:szCs w:val="21"/>
        </w:rPr>
        <w:t xml:space="preserve"> </w:t>
      </w:r>
      <w:proofErr w:type="spellStart"/>
      <w:r w:rsidRPr="00A00174">
        <w:rPr>
          <w:rFonts w:eastAsia="SimSun"/>
          <w:sz w:val="21"/>
          <w:szCs w:val="21"/>
        </w:rPr>
        <w:t>awareness</w:t>
      </w:r>
      <w:proofErr w:type="spellEnd"/>
      <w:r w:rsidRPr="00A00174">
        <w:rPr>
          <w:rFonts w:eastAsia="SimSun"/>
          <w:sz w:val="21"/>
          <w:szCs w:val="21"/>
        </w:rPr>
        <w:t xml:space="preserve"> </w:t>
      </w:r>
      <w:proofErr w:type="spellStart"/>
      <w:r w:rsidRPr="00A00174">
        <w:rPr>
          <w:rFonts w:eastAsia="SimSun"/>
          <w:sz w:val="21"/>
          <w:szCs w:val="21"/>
        </w:rPr>
        <w:t>level</w:t>
      </w:r>
      <w:proofErr w:type="spellEnd"/>
      <w:r w:rsidRPr="00A00174">
        <w:rPr>
          <w:rFonts w:eastAsia="SimSun"/>
          <w:sz w:val="21"/>
          <w:szCs w:val="21"/>
        </w:rPr>
        <w:t xml:space="preserve"> of </w:t>
      </w:r>
      <w:proofErr w:type="spellStart"/>
      <w:r w:rsidRPr="00A00174">
        <w:rPr>
          <w:rFonts w:eastAsia="SimSun"/>
          <w:sz w:val="21"/>
          <w:szCs w:val="21"/>
        </w:rPr>
        <w:t>them</w:t>
      </w:r>
      <w:proofErr w:type="spellEnd"/>
      <w:r w:rsidRPr="00A00174">
        <w:rPr>
          <w:rFonts w:eastAsia="SimSun"/>
          <w:sz w:val="21"/>
          <w:szCs w:val="21"/>
        </w:rPr>
        <w:t>.</w:t>
      </w:r>
    </w:p>
    <w:p w:rsidR="0098406F" w:rsidRPr="00A00174" w:rsidRDefault="0098406F" w:rsidP="00A00174">
      <w:pPr>
        <w:spacing w:before="120" w:after="120"/>
        <w:ind w:firstLine="709"/>
        <w:jc w:val="both"/>
        <w:rPr>
          <w:rFonts w:eastAsia="SimSun"/>
          <w:i/>
          <w:sz w:val="21"/>
          <w:szCs w:val="21"/>
        </w:rPr>
      </w:pPr>
      <w:proofErr w:type="spellStart"/>
      <w:r w:rsidRPr="00A00174">
        <w:rPr>
          <w:rFonts w:eastAsia="SimSun"/>
          <w:b/>
          <w:i/>
          <w:sz w:val="21"/>
          <w:szCs w:val="21"/>
        </w:rPr>
        <w:t>Key</w:t>
      </w:r>
      <w:proofErr w:type="spellEnd"/>
      <w:r w:rsidRPr="00A00174">
        <w:rPr>
          <w:rFonts w:eastAsia="SimSun"/>
          <w:b/>
          <w:i/>
          <w:sz w:val="21"/>
          <w:szCs w:val="21"/>
        </w:rPr>
        <w:t xml:space="preserve"> </w:t>
      </w:r>
      <w:proofErr w:type="spellStart"/>
      <w:r w:rsidR="00A00174" w:rsidRPr="00A00174">
        <w:rPr>
          <w:rFonts w:eastAsia="SimSun"/>
          <w:b/>
          <w:i/>
          <w:sz w:val="21"/>
          <w:szCs w:val="21"/>
        </w:rPr>
        <w:t>Words</w:t>
      </w:r>
      <w:proofErr w:type="spellEnd"/>
      <w:r w:rsidRPr="00A00174">
        <w:rPr>
          <w:rFonts w:eastAsia="SimSun"/>
          <w:b/>
          <w:i/>
          <w:sz w:val="21"/>
          <w:szCs w:val="21"/>
        </w:rPr>
        <w:t>:</w:t>
      </w:r>
      <w:r w:rsidRPr="00A00174">
        <w:rPr>
          <w:rFonts w:eastAsia="SimSun"/>
          <w:i/>
          <w:sz w:val="21"/>
          <w:szCs w:val="21"/>
        </w:rPr>
        <w:t xml:space="preserve"> </w:t>
      </w:r>
      <w:proofErr w:type="spellStart"/>
      <w:r w:rsidRPr="00A00174">
        <w:rPr>
          <w:rFonts w:eastAsia="SimSun"/>
          <w:i/>
          <w:sz w:val="21"/>
          <w:szCs w:val="21"/>
        </w:rPr>
        <w:t>Ergonomic</w:t>
      </w:r>
      <w:proofErr w:type="spellEnd"/>
      <w:r w:rsidRPr="00A00174">
        <w:rPr>
          <w:rFonts w:eastAsia="SimSun"/>
          <w:i/>
          <w:sz w:val="21"/>
          <w:szCs w:val="21"/>
        </w:rPr>
        <w:t xml:space="preserve"> </w:t>
      </w:r>
      <w:proofErr w:type="spellStart"/>
      <w:r w:rsidRPr="00A00174">
        <w:rPr>
          <w:rFonts w:eastAsia="SimSun"/>
          <w:i/>
          <w:sz w:val="21"/>
          <w:szCs w:val="21"/>
        </w:rPr>
        <w:t>awareness</w:t>
      </w:r>
      <w:proofErr w:type="spellEnd"/>
      <w:r w:rsidRPr="00A00174">
        <w:rPr>
          <w:rFonts w:eastAsia="SimSun"/>
          <w:i/>
          <w:sz w:val="21"/>
          <w:szCs w:val="21"/>
        </w:rPr>
        <w:t xml:space="preserve">, </w:t>
      </w:r>
      <w:proofErr w:type="spellStart"/>
      <w:r w:rsidRPr="00A00174">
        <w:rPr>
          <w:rFonts w:eastAsia="SimSun"/>
          <w:i/>
          <w:sz w:val="21"/>
          <w:szCs w:val="21"/>
        </w:rPr>
        <w:t>office</w:t>
      </w:r>
      <w:proofErr w:type="spellEnd"/>
      <w:r w:rsidRPr="00A00174">
        <w:rPr>
          <w:rFonts w:eastAsia="SimSun"/>
          <w:i/>
          <w:sz w:val="21"/>
          <w:szCs w:val="21"/>
        </w:rPr>
        <w:t xml:space="preserve"> </w:t>
      </w:r>
      <w:proofErr w:type="spellStart"/>
      <w:r w:rsidRPr="00A00174">
        <w:rPr>
          <w:rFonts w:eastAsia="SimSun"/>
          <w:i/>
          <w:sz w:val="21"/>
          <w:szCs w:val="21"/>
        </w:rPr>
        <w:t>worker</w:t>
      </w:r>
      <w:proofErr w:type="spellEnd"/>
      <w:r w:rsidRPr="00A00174">
        <w:rPr>
          <w:rFonts w:eastAsia="SimSun"/>
          <w:i/>
          <w:sz w:val="21"/>
          <w:szCs w:val="21"/>
        </w:rPr>
        <w:t>.</w:t>
      </w:r>
    </w:p>
    <w:p w:rsidR="0098406F" w:rsidRDefault="0098406F" w:rsidP="00C56511">
      <w:pPr>
        <w:spacing w:before="120" w:after="120"/>
        <w:rPr>
          <w:bCs/>
          <w:sz w:val="20"/>
          <w:szCs w:val="20"/>
        </w:rPr>
      </w:pPr>
    </w:p>
    <w:p w:rsidR="00C56511" w:rsidRPr="00A00174" w:rsidRDefault="00A00174" w:rsidP="00A00174">
      <w:pPr>
        <w:spacing w:before="120" w:after="120"/>
        <w:ind w:firstLine="709"/>
        <w:jc w:val="both"/>
        <w:rPr>
          <w:b/>
          <w:sz w:val="21"/>
          <w:szCs w:val="21"/>
        </w:rPr>
      </w:pPr>
      <w:r w:rsidRPr="00A00174">
        <w:rPr>
          <w:b/>
          <w:sz w:val="21"/>
          <w:szCs w:val="21"/>
        </w:rPr>
        <w:t>GİRİŞ</w:t>
      </w:r>
    </w:p>
    <w:p w:rsidR="00C56511" w:rsidRPr="00A00174" w:rsidRDefault="00C56511" w:rsidP="00A00174">
      <w:pPr>
        <w:spacing w:before="120" w:after="120"/>
        <w:ind w:firstLine="709"/>
        <w:jc w:val="both"/>
        <w:rPr>
          <w:sz w:val="21"/>
          <w:szCs w:val="21"/>
        </w:rPr>
      </w:pPr>
      <w:r w:rsidRPr="00A00174">
        <w:rPr>
          <w:sz w:val="21"/>
          <w:szCs w:val="21"/>
        </w:rPr>
        <w:t xml:space="preserve">Ergonomi sayesinde bireylerin mekânla olan ilişkilerini düzenlemek, daha sağlıklı olmalarını sağlamak mümkündür. Kuşkusuz ergonomi insanın içinde bulunduğu her ortam, kullandığı her gereç için geçerli bir olgudur. Çalışma ortamı açısından değerlendirdiğimizde insanın günün büyük bir çoğunluğunu iş başında geçirdiği gerçeğiyle, iş ortamındaki ergonomik </w:t>
      </w:r>
      <w:r w:rsidRPr="00A00174">
        <w:rPr>
          <w:sz w:val="21"/>
          <w:szCs w:val="21"/>
        </w:rPr>
        <w:lastRenderedPageBreak/>
        <w:t xml:space="preserve">koşulların insan sağlığı ve dolaysı ile iş verimliliği üzerindeki etkisini daha kolay anlamlandırabiliriz. İlgili yazın tarandığında pek çok iş kolu için çalışan sağlığının korunması ve verimliliğin artırılması maksadıyla farklı disiplinlerce ergonomi araştırmalarının yapıldığı görülür. Bu iş kollarından biri de masa başı ve bilgi teknolojisinin giderek kullanımının artması ile birlikte bilgisayar başı büro işleridir. Çalışanları uzun süre sabit pozisyonda kalmaya zorlayan bu iş kolu zaman içerisinde çalışanlarda çeşitli kas ve iskelet sistemi şikâyetlerinin oluşmasına neden olmaktadır. Özcan ve arkadaşlarına göre (2011: 236) son yirmi yıldır çalışma ortamlarında bilgisayar kullanımındaki artış, verimliliği artırmasının yanı sıra iş organizasyonlarındaki değişikliklere ve yeni risk etkenlerinin gelişimine neden olarak üst </w:t>
      </w:r>
      <w:proofErr w:type="spellStart"/>
      <w:r w:rsidRPr="00A00174">
        <w:rPr>
          <w:sz w:val="21"/>
          <w:szCs w:val="21"/>
        </w:rPr>
        <w:t>ekstremite</w:t>
      </w:r>
      <w:proofErr w:type="spellEnd"/>
      <w:r w:rsidRPr="00A00174">
        <w:rPr>
          <w:sz w:val="21"/>
          <w:szCs w:val="21"/>
        </w:rPr>
        <w:t xml:space="preserve"> işe bağlı kas iskelet sistemi hastalıkları başta olmak üzere birçok sağlık problemini beraberinde getirmiştir. Sıklığı giderek artan bu problemlerden çalışanların korunabilmesi için iş yerinde doğru vücut mekaniği tekniklerinin uygulanması ve ergonomik çalışma ortamının sağlanması gerekmektedir. Büro ergonomisi, çalışma biriminin ergonomik olarak düzenlenmesi ile ilişkilidir. Çalışma ergonomisi ile yorgunluk ve kas gerilmelerini engellemek, gereksiz hareketleri ortadan kaldırarak konforu artırmak mümkündür (</w:t>
      </w:r>
      <w:proofErr w:type="spellStart"/>
      <w:r w:rsidRPr="00A00174">
        <w:rPr>
          <w:sz w:val="21"/>
          <w:szCs w:val="21"/>
        </w:rPr>
        <w:t>Baslo</w:t>
      </w:r>
      <w:proofErr w:type="spellEnd"/>
      <w:r w:rsidRPr="00A00174">
        <w:rPr>
          <w:sz w:val="21"/>
          <w:szCs w:val="21"/>
        </w:rPr>
        <w:t>, 2002: 156).</w:t>
      </w:r>
    </w:p>
    <w:p w:rsidR="00C56511" w:rsidRPr="00A00174" w:rsidRDefault="00C56511" w:rsidP="00A00174">
      <w:pPr>
        <w:spacing w:before="120" w:after="120"/>
        <w:ind w:firstLine="709"/>
        <w:jc w:val="both"/>
        <w:rPr>
          <w:sz w:val="21"/>
          <w:szCs w:val="21"/>
        </w:rPr>
      </w:pPr>
      <w:r w:rsidRPr="00A00174">
        <w:rPr>
          <w:sz w:val="21"/>
          <w:szCs w:val="21"/>
        </w:rPr>
        <w:t>Risk faktörlerin sık görülmesi ve yaygın sağlık sorunlarına neden olması, işe bağlı kas ve iskelet sistemi rahatsızlıklarını en önemli halk sağlığı sorunu haline getirmiştir. İş gücü kaybına neden olması ve ekonomik yükü de bu rahatsızlıkların dikkat çeken özellikleridir (</w:t>
      </w:r>
      <w:proofErr w:type="spellStart"/>
      <w:r w:rsidRPr="00A00174">
        <w:rPr>
          <w:sz w:val="21"/>
          <w:szCs w:val="21"/>
        </w:rPr>
        <w:t>Türkkan</w:t>
      </w:r>
      <w:proofErr w:type="spellEnd"/>
      <w:r w:rsidRPr="00A00174">
        <w:rPr>
          <w:sz w:val="21"/>
          <w:szCs w:val="21"/>
        </w:rPr>
        <w:t xml:space="preserve">, 2009). Yine </w:t>
      </w:r>
      <w:proofErr w:type="spellStart"/>
      <w:r w:rsidRPr="00A00174">
        <w:rPr>
          <w:sz w:val="21"/>
          <w:szCs w:val="21"/>
        </w:rPr>
        <w:t>Türkkan’a</w:t>
      </w:r>
      <w:proofErr w:type="spellEnd"/>
      <w:r w:rsidRPr="00A00174">
        <w:rPr>
          <w:sz w:val="21"/>
          <w:szCs w:val="21"/>
        </w:rPr>
        <w:t xml:space="preserve"> göre (2009: 105) işe bağlı kas ve iskelet sistemi rahatsızlıkları nedeniyle yapılan harcamanın, Sağlık Bakanlığı bütçesinden daha fazla bir harcamaya sebep olduğu düşünülmektedir. </w:t>
      </w:r>
    </w:p>
    <w:p w:rsidR="00C56511" w:rsidRPr="00A00174" w:rsidRDefault="00C56511" w:rsidP="00A00174">
      <w:pPr>
        <w:spacing w:before="120" w:after="120"/>
        <w:ind w:firstLine="709"/>
        <w:jc w:val="both"/>
        <w:rPr>
          <w:sz w:val="21"/>
          <w:szCs w:val="21"/>
        </w:rPr>
      </w:pPr>
      <w:r w:rsidRPr="00A00174">
        <w:rPr>
          <w:sz w:val="21"/>
          <w:szCs w:val="21"/>
        </w:rPr>
        <w:t>Bu alanda yapılan kapsamlı araştırmalar, sadece ergonomik bir ortamda çalışıyor olmanın büro çalışanlarının sağlık problemlerini azaltmak ve dolayısı ile çalışma performansını artırmak için yeterli bir durum olmadığını göstermektedir (</w:t>
      </w:r>
      <w:proofErr w:type="spellStart"/>
      <w:r w:rsidRPr="00A00174">
        <w:rPr>
          <w:sz w:val="21"/>
          <w:szCs w:val="21"/>
        </w:rPr>
        <w:t>Robertson</w:t>
      </w:r>
      <w:proofErr w:type="spellEnd"/>
      <w:r w:rsidRPr="00A00174">
        <w:rPr>
          <w:sz w:val="21"/>
          <w:szCs w:val="21"/>
        </w:rPr>
        <w:t xml:space="preserve"> ve ark</w:t>
      </w:r>
      <w:proofErr w:type="gramStart"/>
      <w:r w:rsidRPr="00A00174">
        <w:rPr>
          <w:sz w:val="21"/>
          <w:szCs w:val="21"/>
        </w:rPr>
        <w:t>.,</w:t>
      </w:r>
      <w:proofErr w:type="gramEnd"/>
      <w:r w:rsidRPr="00A00174">
        <w:rPr>
          <w:sz w:val="21"/>
          <w:szCs w:val="21"/>
        </w:rPr>
        <w:t xml:space="preserve"> 2008). </w:t>
      </w:r>
      <w:proofErr w:type="spellStart"/>
      <w:r w:rsidRPr="00A00174">
        <w:rPr>
          <w:sz w:val="21"/>
          <w:szCs w:val="21"/>
        </w:rPr>
        <w:t>Robertson</w:t>
      </w:r>
      <w:proofErr w:type="spellEnd"/>
      <w:r w:rsidRPr="00A00174">
        <w:rPr>
          <w:sz w:val="21"/>
          <w:szCs w:val="21"/>
        </w:rPr>
        <w:t xml:space="preserve"> ve arkadaşlarının çalışmasına göre, çalışanların ergonomi konusundaki bilgileri ve bu konudaki </w:t>
      </w:r>
      <w:proofErr w:type="spellStart"/>
      <w:r w:rsidRPr="00A00174">
        <w:rPr>
          <w:sz w:val="21"/>
          <w:szCs w:val="21"/>
        </w:rPr>
        <w:t>farkındalıkları</w:t>
      </w:r>
      <w:proofErr w:type="spellEnd"/>
      <w:r w:rsidRPr="00A00174">
        <w:rPr>
          <w:sz w:val="21"/>
          <w:szCs w:val="21"/>
        </w:rPr>
        <w:t xml:space="preserve"> olduğu takdirde çalıştıkları ortam ergonomik olsun ya da olmasın sağlık problemlerinde azalma sağlanmaktadır (</w:t>
      </w:r>
      <w:proofErr w:type="spellStart"/>
      <w:r w:rsidRPr="00A00174">
        <w:rPr>
          <w:sz w:val="21"/>
          <w:szCs w:val="21"/>
        </w:rPr>
        <w:t>Amick</w:t>
      </w:r>
      <w:proofErr w:type="spellEnd"/>
      <w:r w:rsidRPr="00A00174">
        <w:rPr>
          <w:sz w:val="21"/>
          <w:szCs w:val="21"/>
        </w:rPr>
        <w:t xml:space="preserve"> ve ark</w:t>
      </w:r>
      <w:proofErr w:type="gramStart"/>
      <w:r w:rsidRPr="00A00174">
        <w:rPr>
          <w:sz w:val="21"/>
          <w:szCs w:val="21"/>
        </w:rPr>
        <w:t>.,</w:t>
      </w:r>
      <w:proofErr w:type="gramEnd"/>
      <w:r w:rsidRPr="00A00174">
        <w:rPr>
          <w:sz w:val="21"/>
          <w:szCs w:val="21"/>
        </w:rPr>
        <w:t xml:space="preserve"> 2003; </w:t>
      </w:r>
      <w:proofErr w:type="spellStart"/>
      <w:r w:rsidRPr="00A00174">
        <w:rPr>
          <w:sz w:val="21"/>
          <w:szCs w:val="21"/>
        </w:rPr>
        <w:t>Robertson</w:t>
      </w:r>
      <w:proofErr w:type="spellEnd"/>
      <w:r w:rsidRPr="00A00174">
        <w:rPr>
          <w:sz w:val="21"/>
          <w:szCs w:val="21"/>
        </w:rPr>
        <w:t xml:space="preserve"> ve ark., 2008: 489). Özcan ve </w:t>
      </w:r>
      <w:proofErr w:type="spellStart"/>
      <w:r w:rsidRPr="00A00174">
        <w:rPr>
          <w:sz w:val="21"/>
          <w:szCs w:val="21"/>
        </w:rPr>
        <w:t>Kesiktaş’a</w:t>
      </w:r>
      <w:proofErr w:type="spellEnd"/>
      <w:r w:rsidRPr="00A00174">
        <w:rPr>
          <w:sz w:val="21"/>
          <w:szCs w:val="21"/>
        </w:rPr>
        <w:t xml:space="preserve"> göre (2007: 9) de büro çalışanlarının en önemli sağlık sorunları arasında olan ve iş verimliliğini azaltan kas iskelet sistemi hastalıkları ve olumsuz etkilerinden korunmak, ergonomi eğitimi ve girişimleri ile büyük ölçüde mümkündür. </w:t>
      </w:r>
    </w:p>
    <w:p w:rsidR="00C56511" w:rsidRPr="00A00174" w:rsidRDefault="00C56511" w:rsidP="00A00174">
      <w:pPr>
        <w:spacing w:before="120" w:after="120"/>
        <w:ind w:firstLine="709"/>
        <w:jc w:val="both"/>
        <w:rPr>
          <w:sz w:val="21"/>
          <w:szCs w:val="21"/>
        </w:rPr>
      </w:pPr>
      <w:r w:rsidRPr="00A00174">
        <w:rPr>
          <w:sz w:val="21"/>
          <w:szCs w:val="21"/>
        </w:rPr>
        <w:t xml:space="preserve">Ülkemizden son yıllarda farklı bilim dallarınca yapılan doktora ve yüksek lisans düzeyi araştırmalar da bu düşünceleri destekler niteliktedir. Bu çalışmaların bir kısmı ergonominin büro çalışanlarının verimliliğine olan etkisini vurgularken (Armağan, 2003; Kıraç, 2005; </w:t>
      </w:r>
      <w:proofErr w:type="spellStart"/>
      <w:r w:rsidRPr="00A00174">
        <w:rPr>
          <w:sz w:val="21"/>
          <w:szCs w:val="21"/>
        </w:rPr>
        <w:t>Yetiz</w:t>
      </w:r>
      <w:proofErr w:type="spellEnd"/>
      <w:r w:rsidRPr="00A00174">
        <w:rPr>
          <w:sz w:val="21"/>
          <w:szCs w:val="21"/>
        </w:rPr>
        <w:t xml:space="preserve">, 2009) bir kısmı sağlık sorunlarına olan etkisine vurgu yapmaktadır (Balcı, 2003; </w:t>
      </w:r>
      <w:proofErr w:type="spellStart"/>
      <w:r w:rsidRPr="00A00174">
        <w:rPr>
          <w:sz w:val="21"/>
          <w:szCs w:val="21"/>
        </w:rPr>
        <w:t>Ağbaş</w:t>
      </w:r>
      <w:proofErr w:type="spellEnd"/>
      <w:r w:rsidRPr="00A00174">
        <w:rPr>
          <w:sz w:val="21"/>
          <w:szCs w:val="21"/>
        </w:rPr>
        <w:t xml:space="preserve">, </w:t>
      </w:r>
      <w:r w:rsidRPr="00A00174">
        <w:rPr>
          <w:sz w:val="21"/>
          <w:szCs w:val="21"/>
        </w:rPr>
        <w:lastRenderedPageBreak/>
        <w:t xml:space="preserve">2008; Baran, 2008; </w:t>
      </w:r>
      <w:proofErr w:type="spellStart"/>
      <w:r w:rsidRPr="00A00174">
        <w:rPr>
          <w:sz w:val="21"/>
          <w:szCs w:val="21"/>
        </w:rPr>
        <w:t>Esmaeilzadeh</w:t>
      </w:r>
      <w:proofErr w:type="spellEnd"/>
      <w:r w:rsidRPr="00A00174">
        <w:rPr>
          <w:sz w:val="21"/>
          <w:szCs w:val="21"/>
        </w:rPr>
        <w:t xml:space="preserve">, 2008; </w:t>
      </w:r>
      <w:proofErr w:type="spellStart"/>
      <w:r w:rsidRPr="00A00174">
        <w:rPr>
          <w:sz w:val="21"/>
          <w:szCs w:val="21"/>
        </w:rPr>
        <w:t>Baydur</w:t>
      </w:r>
      <w:proofErr w:type="spellEnd"/>
      <w:r w:rsidRPr="00A00174">
        <w:rPr>
          <w:sz w:val="21"/>
          <w:szCs w:val="21"/>
        </w:rPr>
        <w:t xml:space="preserve">, 2011; </w:t>
      </w:r>
      <w:proofErr w:type="spellStart"/>
      <w:r w:rsidRPr="00A00174">
        <w:rPr>
          <w:sz w:val="21"/>
          <w:szCs w:val="21"/>
        </w:rPr>
        <w:t>Dalkılınç</w:t>
      </w:r>
      <w:proofErr w:type="spellEnd"/>
      <w:r w:rsidRPr="00A00174">
        <w:rPr>
          <w:sz w:val="21"/>
          <w:szCs w:val="21"/>
        </w:rPr>
        <w:t xml:space="preserve">, 2011). Son yıllara doğru çalışanların sağlık sorunlarına olan ilginin verimlilik araştırmalarının önüne geçtiği görülmektedir. </w:t>
      </w:r>
    </w:p>
    <w:p w:rsidR="00C56511" w:rsidRPr="00A00174" w:rsidRDefault="00C56511" w:rsidP="00A00174">
      <w:pPr>
        <w:spacing w:before="120" w:after="120"/>
        <w:ind w:firstLine="709"/>
        <w:jc w:val="both"/>
        <w:rPr>
          <w:sz w:val="21"/>
          <w:szCs w:val="21"/>
        </w:rPr>
      </w:pPr>
      <w:r w:rsidRPr="00A00174">
        <w:rPr>
          <w:sz w:val="21"/>
          <w:szCs w:val="21"/>
        </w:rPr>
        <w:t xml:space="preserve">Büro ergonomisi oldukça ayrıntılı bir konudur ve alan içerisinde genellemelere gidebilmek için derinlemesine araştırmalara ihtiyaç duyar. Büro mobilyalarının ölçüleri ve konumlandırılmaları, masa, sandalye ve bilgisayar </w:t>
      </w:r>
      <w:proofErr w:type="gramStart"/>
      <w:r w:rsidRPr="00A00174">
        <w:rPr>
          <w:sz w:val="21"/>
          <w:szCs w:val="21"/>
        </w:rPr>
        <w:t>ekipmanları</w:t>
      </w:r>
      <w:proofErr w:type="gramEnd"/>
      <w:r w:rsidRPr="00A00174">
        <w:rPr>
          <w:sz w:val="21"/>
          <w:szCs w:val="21"/>
        </w:rPr>
        <w:t xml:space="preserve"> gibi en sık kullanılan gereçlerin çalışanın vücut ölçülerine uygunluğu, çalışma ortamının ısı, ışık ve havalandırma özellikleri gibi pek çok ayrıntı büro ergonomisinin araştırma alanı içerisine girmektedir. Büro malzemelerinin standardizasyonu Türk Standartları Enstitüsü tarafından milli </w:t>
      </w:r>
      <w:proofErr w:type="spellStart"/>
      <w:r w:rsidRPr="00A00174">
        <w:rPr>
          <w:sz w:val="21"/>
          <w:szCs w:val="21"/>
        </w:rPr>
        <w:t>antropometrik</w:t>
      </w:r>
      <w:proofErr w:type="spellEnd"/>
      <w:r w:rsidRPr="00A00174">
        <w:rPr>
          <w:sz w:val="21"/>
          <w:szCs w:val="21"/>
        </w:rPr>
        <w:t xml:space="preserve"> ölçülerimiz göz önünde bulundurularak yapılmıştır. Elbette her kullanıcıya birebir uyan malzemelerin kullanılması mümkün değildir ancak belirli malzemelerin kişiye göre ayarlanabilir nitelikte üretilmesi söz konusudur. Bunlara ek olarak çalışanların iş ortamındaki hareketlerini destekleyecek yardımcı </w:t>
      </w:r>
      <w:proofErr w:type="gramStart"/>
      <w:r w:rsidRPr="00A00174">
        <w:rPr>
          <w:sz w:val="21"/>
          <w:szCs w:val="21"/>
        </w:rPr>
        <w:t>ekipmanların</w:t>
      </w:r>
      <w:proofErr w:type="gramEnd"/>
      <w:r w:rsidRPr="00A00174">
        <w:rPr>
          <w:sz w:val="21"/>
          <w:szCs w:val="21"/>
        </w:rPr>
        <w:t xml:space="preserve"> kullanımı da söz konusu olmaktadır. Günümüzde ergonomi konusu bilimsel çalışmaların yanı sıra, televizyon, internet, gazete, dergi gibi pek çok yayın organında yer bulmaktadır. Ayrıca kurum veya kuruluşlar seminer, konferans ve eğitim programları gibi organizasyonlar yaparak çalışanların ergonomi konusundaki bilgi ve </w:t>
      </w:r>
      <w:proofErr w:type="spellStart"/>
      <w:r w:rsidRPr="00A00174">
        <w:rPr>
          <w:sz w:val="21"/>
          <w:szCs w:val="21"/>
        </w:rPr>
        <w:t>farkındalıklarını</w:t>
      </w:r>
      <w:proofErr w:type="spellEnd"/>
      <w:r w:rsidRPr="00A00174">
        <w:rPr>
          <w:sz w:val="21"/>
          <w:szCs w:val="21"/>
        </w:rPr>
        <w:t xml:space="preserve"> artırmaya çalışmaktadır. Bilgiye ulaşmak bu kadar kolayken zaman içerisinde, büro çalışanlarının kas ve iskelet sisteminden kaynaklanan rahatsızlıklarında gözle görülür bir iyileşme ve verim artışı beklemek sürpriz olmamalıdır. Ancak gözlenen durumun bunu yansıtmadığı görülmektedir.</w:t>
      </w:r>
    </w:p>
    <w:p w:rsidR="00C56511" w:rsidRPr="00A00174" w:rsidRDefault="00C56511" w:rsidP="00A00174">
      <w:pPr>
        <w:spacing w:before="120" w:after="120"/>
        <w:ind w:firstLine="709"/>
        <w:jc w:val="both"/>
        <w:rPr>
          <w:sz w:val="21"/>
          <w:szCs w:val="21"/>
        </w:rPr>
      </w:pPr>
      <w:proofErr w:type="spellStart"/>
      <w:r w:rsidRPr="00A00174">
        <w:rPr>
          <w:sz w:val="21"/>
          <w:szCs w:val="21"/>
        </w:rPr>
        <w:t>Baslo’ya</w:t>
      </w:r>
      <w:proofErr w:type="spellEnd"/>
      <w:r w:rsidRPr="00A00174">
        <w:rPr>
          <w:sz w:val="21"/>
          <w:szCs w:val="21"/>
        </w:rPr>
        <w:t xml:space="preserve"> göre (2002: 157) iyi bir duruş ve ayarlanabilir koltuk konforlu bir çalışma ortamı için en önemli unsurlardır. Doğru bir pozisyonda oturabilmek için koltuk ayarı yapmayı öğrenmek gerekir. Yine </w:t>
      </w:r>
      <w:proofErr w:type="spellStart"/>
      <w:r w:rsidRPr="00A00174">
        <w:rPr>
          <w:sz w:val="21"/>
          <w:szCs w:val="21"/>
        </w:rPr>
        <w:t>Baslo’ya</w:t>
      </w:r>
      <w:proofErr w:type="spellEnd"/>
      <w:r w:rsidRPr="00A00174">
        <w:rPr>
          <w:sz w:val="21"/>
          <w:szCs w:val="21"/>
        </w:rPr>
        <w:t xml:space="preserve"> göre (2002: 160) bilgisayar ekranının ayarlanabilir olması kullanıcıların farklı boyun hareketleri deneyebilecek pozisyonlarda durmasına olanak sağlar. Göz seviyesinde yerleştirilen ekran ise kullanıcıyı hem duruş hem de görünüş açısından uygun olan tek bir pozisyonda kalmaya zorlar (</w:t>
      </w:r>
      <w:proofErr w:type="spellStart"/>
      <w:r w:rsidRPr="00A00174">
        <w:rPr>
          <w:sz w:val="21"/>
          <w:szCs w:val="21"/>
        </w:rPr>
        <w:t>Baslo</w:t>
      </w:r>
      <w:proofErr w:type="spellEnd"/>
      <w:r w:rsidRPr="00A00174">
        <w:rPr>
          <w:sz w:val="21"/>
          <w:szCs w:val="21"/>
        </w:rPr>
        <w:t xml:space="preserve">, 2002: 160). Sabit duruş, pek çok kas iskelet sistemi rahatsızlıklarına neden olmaktadır. Rahatsızlıklardan korunmak ve daha rahat çalışabilmenin yolu sık </w:t>
      </w:r>
      <w:proofErr w:type="spellStart"/>
      <w:r w:rsidRPr="00A00174">
        <w:rPr>
          <w:sz w:val="21"/>
          <w:szCs w:val="21"/>
        </w:rPr>
        <w:t>sık</w:t>
      </w:r>
      <w:proofErr w:type="spellEnd"/>
      <w:r w:rsidRPr="00A00174">
        <w:rPr>
          <w:sz w:val="21"/>
          <w:szCs w:val="21"/>
        </w:rPr>
        <w:t xml:space="preserve"> oturuş/duruş pozisyonunu değiştirmektir (</w:t>
      </w:r>
      <w:proofErr w:type="spellStart"/>
      <w:r w:rsidRPr="00A00174">
        <w:rPr>
          <w:sz w:val="21"/>
          <w:szCs w:val="21"/>
        </w:rPr>
        <w:t>Baslo</w:t>
      </w:r>
      <w:proofErr w:type="spellEnd"/>
      <w:r w:rsidRPr="00A00174">
        <w:rPr>
          <w:sz w:val="21"/>
          <w:szCs w:val="21"/>
        </w:rPr>
        <w:t xml:space="preserve">, 2002: 161; </w:t>
      </w:r>
      <w:proofErr w:type="spellStart"/>
      <w:r w:rsidRPr="00A00174">
        <w:rPr>
          <w:sz w:val="21"/>
          <w:szCs w:val="21"/>
        </w:rPr>
        <w:t>Esmaeilzadeh</w:t>
      </w:r>
      <w:proofErr w:type="spellEnd"/>
      <w:r w:rsidRPr="00A00174">
        <w:rPr>
          <w:sz w:val="21"/>
          <w:szCs w:val="21"/>
        </w:rPr>
        <w:t>, 2008).</w:t>
      </w:r>
    </w:p>
    <w:p w:rsidR="00C56511" w:rsidRDefault="00C56511" w:rsidP="00A00174">
      <w:pPr>
        <w:spacing w:before="120" w:after="120"/>
        <w:ind w:firstLine="709"/>
        <w:jc w:val="both"/>
        <w:rPr>
          <w:color w:val="000000"/>
          <w:sz w:val="21"/>
          <w:szCs w:val="21"/>
        </w:rPr>
      </w:pPr>
      <w:r w:rsidRPr="00A00174">
        <w:rPr>
          <w:sz w:val="21"/>
          <w:szCs w:val="21"/>
        </w:rPr>
        <w:t xml:space="preserve">Bu araştırmada genel bir bakış açısı ile büro çalışanlarının en çok kullandığı ve ayarlanabilir olarak üretilen sandalye, bilgisayar </w:t>
      </w:r>
      <w:proofErr w:type="gramStart"/>
      <w:r w:rsidRPr="00A00174">
        <w:rPr>
          <w:sz w:val="21"/>
          <w:szCs w:val="21"/>
        </w:rPr>
        <w:t>ekipmanları</w:t>
      </w:r>
      <w:proofErr w:type="gramEnd"/>
      <w:r w:rsidRPr="00A00174">
        <w:rPr>
          <w:sz w:val="21"/>
          <w:szCs w:val="21"/>
        </w:rPr>
        <w:t xml:space="preserve"> ve bu malzemeleri destekleyecek yardımcı ekipmanlar (bel desteği, ayak yükseltici, bilek destekleyici </w:t>
      </w:r>
      <w:proofErr w:type="spellStart"/>
      <w:r w:rsidRPr="00A00174">
        <w:rPr>
          <w:sz w:val="21"/>
          <w:szCs w:val="21"/>
        </w:rPr>
        <w:t>mouse</w:t>
      </w:r>
      <w:proofErr w:type="spellEnd"/>
      <w:r w:rsidRPr="00A00174">
        <w:rPr>
          <w:sz w:val="21"/>
          <w:szCs w:val="21"/>
        </w:rPr>
        <w:t xml:space="preserve"> </w:t>
      </w:r>
      <w:proofErr w:type="spellStart"/>
      <w:r w:rsidRPr="00A00174">
        <w:rPr>
          <w:sz w:val="21"/>
          <w:szCs w:val="21"/>
        </w:rPr>
        <w:t>padler</w:t>
      </w:r>
      <w:proofErr w:type="spellEnd"/>
      <w:r w:rsidRPr="00A00174">
        <w:rPr>
          <w:sz w:val="21"/>
          <w:szCs w:val="21"/>
        </w:rPr>
        <w:t xml:space="preserve"> gibi) konusundaki </w:t>
      </w:r>
      <w:proofErr w:type="spellStart"/>
      <w:r w:rsidRPr="00A00174">
        <w:rPr>
          <w:sz w:val="21"/>
          <w:szCs w:val="21"/>
        </w:rPr>
        <w:t>farkındalıkları</w:t>
      </w:r>
      <w:proofErr w:type="spellEnd"/>
      <w:r w:rsidRPr="00A00174">
        <w:rPr>
          <w:sz w:val="21"/>
          <w:szCs w:val="21"/>
        </w:rPr>
        <w:t xml:space="preserve"> ve kullanım alışkanlıkları belirlenmek istenmiştir. Bu amaçla yola çıkıldığında akla ilk gelen soru, büro çalışanlarının ergonomi konusundaki </w:t>
      </w:r>
      <w:proofErr w:type="spellStart"/>
      <w:r w:rsidRPr="00A00174">
        <w:rPr>
          <w:sz w:val="21"/>
          <w:szCs w:val="21"/>
        </w:rPr>
        <w:t>farkındalıklarının</w:t>
      </w:r>
      <w:proofErr w:type="spellEnd"/>
      <w:r w:rsidRPr="00A00174">
        <w:rPr>
          <w:sz w:val="21"/>
          <w:szCs w:val="21"/>
        </w:rPr>
        <w:t xml:space="preserve"> eğitim alma ya da çeşitli iletişim araçlarında yayımlanan </w:t>
      </w:r>
      <w:r w:rsidRPr="00A00174">
        <w:rPr>
          <w:sz w:val="21"/>
          <w:szCs w:val="21"/>
        </w:rPr>
        <w:lastRenderedPageBreak/>
        <w:t xml:space="preserve">bilgileri/araştırmaları takip etme durumu ile bir ilişkisi var mıdır? Ya da iş nedeniyle geçirilen ya da geçirilmekte olan bir kas iskelet sistemi rahatsızlığı, çalışanın ergonomi konusundaki </w:t>
      </w:r>
      <w:proofErr w:type="spellStart"/>
      <w:r w:rsidRPr="00A00174">
        <w:rPr>
          <w:sz w:val="21"/>
          <w:szCs w:val="21"/>
        </w:rPr>
        <w:t>farkındalığını</w:t>
      </w:r>
      <w:proofErr w:type="spellEnd"/>
      <w:r w:rsidRPr="00A00174">
        <w:rPr>
          <w:sz w:val="21"/>
          <w:szCs w:val="21"/>
        </w:rPr>
        <w:t xml:space="preserve"> etkilemekte midir?</w:t>
      </w:r>
      <w:r w:rsidRPr="00A00174">
        <w:rPr>
          <w:color w:val="FF0000"/>
          <w:sz w:val="21"/>
          <w:szCs w:val="21"/>
        </w:rPr>
        <w:t xml:space="preserve"> </w:t>
      </w:r>
      <w:r w:rsidRPr="00A00174">
        <w:rPr>
          <w:color w:val="000000"/>
          <w:sz w:val="21"/>
          <w:szCs w:val="21"/>
        </w:rPr>
        <w:t xml:space="preserve">Bilindiği üzere çalışanlar bu tür bir </w:t>
      </w:r>
      <w:proofErr w:type="spellStart"/>
      <w:r w:rsidRPr="00A00174">
        <w:rPr>
          <w:color w:val="000000"/>
          <w:sz w:val="21"/>
          <w:szCs w:val="21"/>
        </w:rPr>
        <w:t>farkındalığı</w:t>
      </w:r>
      <w:proofErr w:type="spellEnd"/>
      <w:r w:rsidRPr="00A00174">
        <w:rPr>
          <w:color w:val="000000"/>
          <w:sz w:val="21"/>
          <w:szCs w:val="21"/>
        </w:rPr>
        <w:t xml:space="preserve"> herhangi bir bilgi kaynağından öğrendikleri bilgilerle kazandıkları gibi kas ve iskelet sistemlerinde meydana gelen rahatsızlıklar nedeniyle de zorunlu olarak kazanabilmektedir. Bu zorunluluk hali ergonomi </w:t>
      </w:r>
      <w:proofErr w:type="spellStart"/>
      <w:r w:rsidRPr="00A00174">
        <w:rPr>
          <w:color w:val="000000"/>
          <w:sz w:val="21"/>
          <w:szCs w:val="21"/>
        </w:rPr>
        <w:t>farkındalığına</w:t>
      </w:r>
      <w:proofErr w:type="spellEnd"/>
      <w:r w:rsidRPr="00A00174">
        <w:rPr>
          <w:color w:val="000000"/>
          <w:sz w:val="21"/>
          <w:szCs w:val="21"/>
        </w:rPr>
        <w:t xml:space="preserve"> katkı sağlamış olabilir mi? Bunlara, büro malzemelerini kullanım alışkanlığı olarak değerlendirilebilecek başka değişkenler eklemek mümkündür. Örneğin: Büro çalışanları kullandıkları materyaller üzerinde kendi fiziksel koşullarına uygun olarak değişiklikler yapıyorlar mı? Sağlık ve konfor amacıyla sırt desteği, ayak yükseltici, ergonomik klavye, </w:t>
      </w:r>
      <w:proofErr w:type="spellStart"/>
      <w:r w:rsidRPr="00A00174">
        <w:rPr>
          <w:i/>
          <w:color w:val="000000"/>
          <w:sz w:val="21"/>
          <w:szCs w:val="21"/>
        </w:rPr>
        <w:t>mouse</w:t>
      </w:r>
      <w:proofErr w:type="spellEnd"/>
      <w:r w:rsidRPr="00A00174">
        <w:rPr>
          <w:color w:val="000000"/>
          <w:sz w:val="21"/>
          <w:szCs w:val="21"/>
        </w:rPr>
        <w:t xml:space="preserve">, destekli </w:t>
      </w:r>
      <w:proofErr w:type="spellStart"/>
      <w:r w:rsidRPr="00A00174">
        <w:rPr>
          <w:i/>
          <w:color w:val="000000"/>
          <w:sz w:val="21"/>
          <w:szCs w:val="21"/>
        </w:rPr>
        <w:t>mouse</w:t>
      </w:r>
      <w:proofErr w:type="spellEnd"/>
      <w:r w:rsidRPr="00A00174">
        <w:rPr>
          <w:i/>
          <w:color w:val="000000"/>
          <w:sz w:val="21"/>
          <w:szCs w:val="21"/>
        </w:rPr>
        <w:t xml:space="preserve"> </w:t>
      </w:r>
      <w:proofErr w:type="spellStart"/>
      <w:r w:rsidRPr="00A00174">
        <w:rPr>
          <w:i/>
          <w:color w:val="000000"/>
          <w:sz w:val="21"/>
          <w:szCs w:val="21"/>
        </w:rPr>
        <w:t>pad</w:t>
      </w:r>
      <w:proofErr w:type="spellEnd"/>
      <w:r w:rsidRPr="00A00174">
        <w:rPr>
          <w:color w:val="000000"/>
          <w:sz w:val="21"/>
          <w:szCs w:val="21"/>
        </w:rPr>
        <w:t xml:space="preserve"> gibi yardımcı </w:t>
      </w:r>
      <w:proofErr w:type="gramStart"/>
      <w:r w:rsidRPr="00A00174">
        <w:rPr>
          <w:color w:val="000000"/>
          <w:sz w:val="21"/>
          <w:szCs w:val="21"/>
        </w:rPr>
        <w:t>ekipmanlar</w:t>
      </w:r>
      <w:proofErr w:type="gramEnd"/>
      <w:r w:rsidRPr="00A00174">
        <w:rPr>
          <w:color w:val="000000"/>
          <w:sz w:val="21"/>
          <w:szCs w:val="21"/>
        </w:rPr>
        <w:t xml:space="preserve"> kullanıyorlar mı? Oturuş pozisyonlarına, sürekli aynı pozisyonda kalmamaya özen gösteriyorlar mı? Yorgunluk hissettiklerinde kısa yürüyüşler, egzersizler yapıyorlar mı? </w:t>
      </w:r>
      <w:proofErr w:type="gramStart"/>
      <w:r w:rsidRPr="00A00174">
        <w:rPr>
          <w:color w:val="000000"/>
          <w:sz w:val="21"/>
          <w:szCs w:val="21"/>
        </w:rPr>
        <w:t>ve</w:t>
      </w:r>
      <w:proofErr w:type="gramEnd"/>
      <w:r w:rsidRPr="00A00174">
        <w:rPr>
          <w:color w:val="000000"/>
          <w:sz w:val="21"/>
          <w:szCs w:val="21"/>
        </w:rPr>
        <w:t xml:space="preserve"> sonuç olarak bu alışkanlıkların ergonomi konusunda alınmış eğitim, takip edilen yayınlar ve herhangi bir kas iskelet sistemi rahatsızlığı geçirmiş ya da geçiriyor olma durumu ile ilişkisi var mıdır?</w:t>
      </w:r>
    </w:p>
    <w:p w:rsidR="00A00174" w:rsidRPr="00A00174" w:rsidRDefault="00A00174" w:rsidP="00A00174">
      <w:pPr>
        <w:spacing w:before="120" w:after="120"/>
        <w:ind w:firstLine="709"/>
        <w:jc w:val="both"/>
        <w:rPr>
          <w:color w:val="000000"/>
          <w:sz w:val="21"/>
          <w:szCs w:val="21"/>
        </w:rPr>
      </w:pPr>
    </w:p>
    <w:p w:rsidR="00C56511" w:rsidRPr="00A00174" w:rsidRDefault="00A00174" w:rsidP="00A00174">
      <w:pPr>
        <w:spacing w:before="120" w:after="120"/>
        <w:ind w:firstLine="709"/>
        <w:jc w:val="both"/>
        <w:rPr>
          <w:b/>
          <w:sz w:val="21"/>
          <w:szCs w:val="21"/>
        </w:rPr>
      </w:pPr>
      <w:r w:rsidRPr="00A00174">
        <w:rPr>
          <w:b/>
          <w:sz w:val="21"/>
          <w:szCs w:val="21"/>
        </w:rPr>
        <w:t>YÖNTEM</w:t>
      </w:r>
    </w:p>
    <w:p w:rsidR="00C56511" w:rsidRPr="00A00174" w:rsidRDefault="00C56511" w:rsidP="00A00174">
      <w:pPr>
        <w:spacing w:before="120" w:after="120"/>
        <w:ind w:firstLine="709"/>
        <w:jc w:val="both"/>
        <w:rPr>
          <w:sz w:val="21"/>
          <w:szCs w:val="21"/>
        </w:rPr>
      </w:pPr>
      <w:r w:rsidRPr="00A00174">
        <w:rPr>
          <w:color w:val="000000"/>
          <w:sz w:val="21"/>
          <w:szCs w:val="21"/>
        </w:rPr>
        <w:t xml:space="preserve">Bu araştırmada belirlenen sorulara yanıt bulabilmek amacıyla üçü evet/hayır seçenekli, sekizi beşli </w:t>
      </w:r>
      <w:proofErr w:type="spellStart"/>
      <w:r w:rsidRPr="00A00174">
        <w:rPr>
          <w:color w:val="000000"/>
          <w:sz w:val="21"/>
          <w:szCs w:val="21"/>
        </w:rPr>
        <w:t>Likert</w:t>
      </w:r>
      <w:proofErr w:type="spellEnd"/>
      <w:r w:rsidRPr="00A00174">
        <w:rPr>
          <w:color w:val="000000"/>
          <w:sz w:val="21"/>
          <w:szCs w:val="21"/>
        </w:rPr>
        <w:t xml:space="preserve"> tipi sıralamalı maddeler bir araya getirilmiştir. </w:t>
      </w:r>
      <w:r w:rsidRPr="00A00174">
        <w:rPr>
          <w:sz w:val="21"/>
          <w:szCs w:val="21"/>
        </w:rPr>
        <w:t xml:space="preserve">Evet/hayır seçenekli sorular çalışanların ergonomi </w:t>
      </w:r>
      <w:proofErr w:type="spellStart"/>
      <w:r w:rsidRPr="00A00174">
        <w:rPr>
          <w:sz w:val="21"/>
          <w:szCs w:val="21"/>
        </w:rPr>
        <w:t>farkındalığını</w:t>
      </w:r>
      <w:proofErr w:type="spellEnd"/>
      <w:r w:rsidRPr="00A00174">
        <w:rPr>
          <w:sz w:val="21"/>
          <w:szCs w:val="21"/>
        </w:rPr>
        <w:t xml:space="preserve"> nasıl kazandıkları sorgulayabileceğimiz niteliktedir. </w:t>
      </w:r>
      <w:proofErr w:type="spellStart"/>
      <w:r w:rsidRPr="00A00174">
        <w:rPr>
          <w:sz w:val="21"/>
          <w:szCs w:val="21"/>
        </w:rPr>
        <w:t>Likert</w:t>
      </w:r>
      <w:proofErr w:type="spellEnd"/>
      <w:r w:rsidRPr="00A00174">
        <w:rPr>
          <w:sz w:val="21"/>
          <w:szCs w:val="21"/>
        </w:rPr>
        <w:t xml:space="preserve"> tipi sorular ise çalışanların özellikle oturma ve bilgisayar kullanma ile ilgili alışkanlıklarında ergonomiyi dikkate alıp almadıklarını ortaya koyabilecek maddelerden oluşmaktadır. </w:t>
      </w:r>
    </w:p>
    <w:p w:rsidR="00C56511" w:rsidRDefault="00C56511" w:rsidP="00A00174">
      <w:pPr>
        <w:spacing w:before="120" w:after="120"/>
        <w:ind w:firstLine="709"/>
        <w:jc w:val="both"/>
        <w:rPr>
          <w:sz w:val="21"/>
          <w:szCs w:val="21"/>
        </w:rPr>
      </w:pPr>
      <w:r w:rsidRPr="00A00174">
        <w:rPr>
          <w:sz w:val="21"/>
          <w:szCs w:val="21"/>
        </w:rPr>
        <w:t>Çalışmanın evrenini masa başında iş gören ve bilgisayar kullanan çalışanlar oluşturmaktadır. Örneklem ise Ankara (n=66), İstanbul (n=45), Trabzon (n=20) ve Isparta (n=19) illerinde çeşitli kurumlarda görevli, masa başında ve bilgisayarla iş gören toplamda N=150 bireyden oluşmaktadır. Bu bireyler rastlantısal olarak seçilmiştir. Sorular elektronik posta aracılığı ile bireylere ulaştırılmış ve aynı şekilde toplanmıştır. Çeşitli analizler uygulanarak, araştırma sorularına yanıtlar aranmıştır.</w:t>
      </w:r>
    </w:p>
    <w:p w:rsidR="00A00174" w:rsidRPr="00554DEF" w:rsidRDefault="00A00174" w:rsidP="00A00174">
      <w:pPr>
        <w:spacing w:before="120" w:after="120"/>
        <w:ind w:firstLine="709"/>
        <w:jc w:val="both"/>
        <w:rPr>
          <w:sz w:val="16"/>
          <w:szCs w:val="21"/>
        </w:rPr>
      </w:pPr>
    </w:p>
    <w:p w:rsidR="00C56511" w:rsidRPr="00A00174" w:rsidRDefault="00A00174" w:rsidP="00A00174">
      <w:pPr>
        <w:spacing w:before="120" w:after="120"/>
        <w:ind w:firstLine="709"/>
        <w:jc w:val="both"/>
        <w:rPr>
          <w:b/>
          <w:sz w:val="21"/>
          <w:szCs w:val="21"/>
        </w:rPr>
      </w:pPr>
      <w:r w:rsidRPr="00A00174">
        <w:rPr>
          <w:b/>
          <w:sz w:val="21"/>
          <w:szCs w:val="21"/>
        </w:rPr>
        <w:t>BULGULAR</w:t>
      </w:r>
    </w:p>
    <w:p w:rsidR="00C56511" w:rsidRPr="00A00174" w:rsidRDefault="00C56511" w:rsidP="00554DEF">
      <w:pPr>
        <w:spacing w:before="100" w:after="100"/>
        <w:ind w:firstLine="709"/>
        <w:jc w:val="both"/>
        <w:rPr>
          <w:sz w:val="21"/>
          <w:szCs w:val="21"/>
        </w:rPr>
      </w:pPr>
      <w:r w:rsidRPr="00A00174">
        <w:rPr>
          <w:sz w:val="21"/>
          <w:szCs w:val="21"/>
        </w:rPr>
        <w:t xml:space="preserve">Çalışmanın analiz aşaması, toplanan verilerin SPSS programına yüklenmesi ile başlamıştır. Araştırma sorularına cevap bulunabilecek analizler sırayla uygulanmıştır. Öncelikle soruların güvenirlik analizi yapılmıştır. </w:t>
      </w:r>
      <w:proofErr w:type="spellStart"/>
      <w:r w:rsidRPr="00A00174">
        <w:rPr>
          <w:sz w:val="21"/>
          <w:szCs w:val="21"/>
        </w:rPr>
        <w:t>Cronbach</w:t>
      </w:r>
      <w:proofErr w:type="spellEnd"/>
      <w:r w:rsidRPr="00A00174">
        <w:rPr>
          <w:sz w:val="21"/>
          <w:szCs w:val="21"/>
        </w:rPr>
        <w:t xml:space="preserve"> alfa güvenirlik </w:t>
      </w:r>
      <w:proofErr w:type="gramStart"/>
      <w:r w:rsidRPr="00A00174">
        <w:rPr>
          <w:sz w:val="21"/>
          <w:szCs w:val="21"/>
        </w:rPr>
        <w:t>katsayısının .70</w:t>
      </w:r>
      <w:proofErr w:type="gramEnd"/>
      <w:r w:rsidRPr="00A00174">
        <w:rPr>
          <w:sz w:val="21"/>
          <w:szCs w:val="21"/>
        </w:rPr>
        <w:t xml:space="preserve"> olduğu belirlenmiştir. </w:t>
      </w:r>
      <w:r w:rsidRPr="00A00174">
        <w:rPr>
          <w:sz w:val="21"/>
          <w:szCs w:val="21"/>
        </w:rPr>
        <w:lastRenderedPageBreak/>
        <w:t xml:space="preserve">Ardından betimsel istatistik analizleri yapılarak, değişkenlerin frekans dağılımları belirlenmiştir. Buna göre, sorulara yanıt veren çalışanların sadece % 14’ü ergonomi konusunda eğitim almıştır. % 41,3’ü bu konu ile ilgili bilgileri/araştırmaları takip etmektedir. Bireylerin % 26,7 iş ortamından kaynaklanan kas ve iskelet sistemi rahatsızlığı geçirmiştir. </w:t>
      </w:r>
    </w:p>
    <w:p w:rsidR="00C56511" w:rsidRPr="00A00174" w:rsidRDefault="00C56511" w:rsidP="00554DEF">
      <w:pPr>
        <w:spacing w:before="100" w:after="100"/>
        <w:ind w:firstLine="709"/>
        <w:jc w:val="both"/>
        <w:rPr>
          <w:sz w:val="21"/>
          <w:szCs w:val="21"/>
        </w:rPr>
      </w:pPr>
      <w:r w:rsidRPr="00A00174">
        <w:rPr>
          <w:sz w:val="21"/>
          <w:szCs w:val="21"/>
        </w:rPr>
        <w:t xml:space="preserve">Katılımcıların % 55,3 gibi büyük bir çoğunluğu her zaman için işe başlamadan önce sandalyesini kendi boyutuna göre ayarladığını belirtmiştir, onu takip eden en yüksek ikinci oran % 24,7 ile çoğu zaman seçeneğidir. İşe başlamadan önce bilgisayarımın ve klavyemin açısını kendime göre ayarlarım sorusuna % 63,8 oranında her zaman cevabı verilmiştir, onu </w:t>
      </w:r>
      <w:r w:rsidR="00554DEF">
        <w:rPr>
          <w:sz w:val="21"/>
          <w:szCs w:val="21"/>
        </w:rPr>
        <w:br/>
      </w:r>
      <w:r w:rsidRPr="00A00174">
        <w:rPr>
          <w:sz w:val="21"/>
          <w:szCs w:val="21"/>
        </w:rPr>
        <w:t xml:space="preserve">% 25,5 ile çoğu zaman seçeneği izlemiştir. Çalışırken oturuş pozisyonuma dikkat ederim sorusunun en yüksek oranı ise % 33,6 ile nadiren seçeneğine aittir. Gerektiğinde otururken belimi destekleyecek minder, oturma desteği gibi yardımcı elemanlar kullanırım sorusuna verilen en yüksek oranlı cevap % 28,7 ile hiçbir zaman seçeneğidir. En düşük oranlı cevap ise her zamandır. Otururken belimi, ayaklarımı ve bacaklarımı desteklemek amacıyla ayak yükseltici kullanırım maddesine verilen en yüksek oranlı cevap % 51 değeri ile hiçbir zaman seçeneğidir, en düşük oranlı yanıt ise % 6,8 ile her zaman seçeneğidir. El bileklerimi ve parmaklarımı korumak için özel klavye, </w:t>
      </w:r>
      <w:proofErr w:type="spellStart"/>
      <w:r w:rsidRPr="00A00174">
        <w:rPr>
          <w:i/>
          <w:sz w:val="21"/>
          <w:szCs w:val="21"/>
        </w:rPr>
        <w:t>mouse</w:t>
      </w:r>
      <w:proofErr w:type="spellEnd"/>
      <w:r w:rsidRPr="00A00174">
        <w:rPr>
          <w:sz w:val="21"/>
          <w:szCs w:val="21"/>
        </w:rPr>
        <w:t xml:space="preserve"> ve </w:t>
      </w:r>
      <w:proofErr w:type="spellStart"/>
      <w:r w:rsidRPr="00A00174">
        <w:rPr>
          <w:i/>
          <w:sz w:val="21"/>
          <w:szCs w:val="21"/>
        </w:rPr>
        <w:t>mouse</w:t>
      </w:r>
      <w:proofErr w:type="spellEnd"/>
      <w:r w:rsidRPr="00A00174">
        <w:rPr>
          <w:i/>
          <w:sz w:val="21"/>
          <w:szCs w:val="21"/>
        </w:rPr>
        <w:t xml:space="preserve"> </w:t>
      </w:r>
      <w:proofErr w:type="spellStart"/>
      <w:r w:rsidRPr="00A00174">
        <w:rPr>
          <w:i/>
          <w:sz w:val="21"/>
          <w:szCs w:val="21"/>
        </w:rPr>
        <w:t>pad</w:t>
      </w:r>
      <w:proofErr w:type="spellEnd"/>
      <w:r w:rsidRPr="00A00174">
        <w:rPr>
          <w:sz w:val="21"/>
          <w:szCs w:val="21"/>
        </w:rPr>
        <w:t xml:space="preserve"> kullanırım maddesinde en yüksek oran %68,5 ile hiçbir zaman, en düşük oran ise % 5,4 ile çoğu zaman seçeneğine aittir. Çalışırken pozisyonumu sürekli </w:t>
      </w:r>
      <w:proofErr w:type="spellStart"/>
      <w:r w:rsidRPr="00A00174">
        <w:rPr>
          <w:sz w:val="21"/>
          <w:szCs w:val="21"/>
        </w:rPr>
        <w:t>dğeiştiririm</w:t>
      </w:r>
      <w:proofErr w:type="spellEnd"/>
      <w:r w:rsidRPr="00A00174">
        <w:rPr>
          <w:sz w:val="21"/>
          <w:szCs w:val="21"/>
        </w:rPr>
        <w:t xml:space="preserve">, aynı pozisyonda uzun süre kalmamaya özen gösteririm sorusuna çalışanların % 28,9 bazen ve yine aynı oranda çalışan da çoğu zaman seçeneklerini işaretlemiştir, bu oranı % 24,2 ile her zaman seçeneği izlemektedir. Son olarak katılımcıların % 26’sı kaslarının yorulduğunu hissettiğinde kalkıp dolandığını veya egzersizler yaptığını belirtmiştir, % 24,7’si ise bu maddeyi çoğu zaman olarak işaretlemiştir. Değişkenlerin betimsel istatistik değerleri Tablo 1’de yer almaktadır. </w:t>
      </w:r>
    </w:p>
    <w:p w:rsidR="00C56511" w:rsidRPr="00A00174" w:rsidRDefault="00C56511" w:rsidP="00554DEF">
      <w:pPr>
        <w:spacing w:before="120" w:after="120"/>
        <w:ind w:firstLine="709"/>
        <w:jc w:val="both"/>
        <w:rPr>
          <w:sz w:val="21"/>
          <w:szCs w:val="21"/>
        </w:rPr>
      </w:pPr>
      <w:r w:rsidRPr="00A00174">
        <w:rPr>
          <w:sz w:val="21"/>
          <w:szCs w:val="21"/>
        </w:rPr>
        <w:t xml:space="preserve">Ergonomi eğitimi alan, ergonomi konusundaki yayınları takip eden ve işe bağlı bir kas iskelet sistemi rahatsızlığı geçiren bireylerin sorulara verdikleri yanıtlar değerlendirildiğinde benzer sonuçlara ulaşılmıştır. </w:t>
      </w:r>
      <w:proofErr w:type="gramStart"/>
      <w:r w:rsidRPr="00A00174">
        <w:rPr>
          <w:sz w:val="21"/>
          <w:szCs w:val="21"/>
        </w:rPr>
        <w:t xml:space="preserve">En dikkat çekici yanıtlar şu şekilde sıralanabilir; eğitim alan çalışanların </w:t>
      </w:r>
      <w:r w:rsidR="00554DEF">
        <w:rPr>
          <w:sz w:val="21"/>
          <w:szCs w:val="21"/>
        </w:rPr>
        <w:br/>
      </w:r>
      <w:r w:rsidRPr="00A00174">
        <w:rPr>
          <w:sz w:val="21"/>
          <w:szCs w:val="21"/>
        </w:rPr>
        <w:t xml:space="preserve">% 42,9’u çalışırken oturuş pozisyonuna nadiren dikkat etmekte, % 28,6’sı oturma desteğini hiçbir zaman kullanmamakta, % 52,4’ü hiçbir zaman ayak yükseltici kullanmamakta, % 70’i hiçbir zaman el bileklerini ve parmaklarını korumak için özel klavye, </w:t>
      </w:r>
      <w:proofErr w:type="spellStart"/>
      <w:r w:rsidRPr="00A00174">
        <w:rPr>
          <w:i/>
          <w:sz w:val="21"/>
          <w:szCs w:val="21"/>
        </w:rPr>
        <w:t>mouse</w:t>
      </w:r>
      <w:proofErr w:type="spellEnd"/>
      <w:r w:rsidRPr="00A00174">
        <w:rPr>
          <w:i/>
          <w:sz w:val="21"/>
          <w:szCs w:val="21"/>
        </w:rPr>
        <w:t xml:space="preserve">, </w:t>
      </w:r>
      <w:proofErr w:type="spellStart"/>
      <w:r w:rsidRPr="00A00174">
        <w:rPr>
          <w:i/>
          <w:sz w:val="21"/>
          <w:szCs w:val="21"/>
        </w:rPr>
        <w:t>mouse</w:t>
      </w:r>
      <w:proofErr w:type="spellEnd"/>
      <w:r w:rsidRPr="00A00174">
        <w:rPr>
          <w:i/>
          <w:sz w:val="21"/>
          <w:szCs w:val="21"/>
        </w:rPr>
        <w:t xml:space="preserve"> </w:t>
      </w:r>
      <w:proofErr w:type="spellStart"/>
      <w:r w:rsidRPr="00A00174">
        <w:rPr>
          <w:i/>
          <w:sz w:val="21"/>
          <w:szCs w:val="21"/>
        </w:rPr>
        <w:t>pad</w:t>
      </w:r>
      <w:proofErr w:type="spellEnd"/>
      <w:r w:rsidRPr="00A00174">
        <w:rPr>
          <w:sz w:val="21"/>
          <w:szCs w:val="21"/>
        </w:rPr>
        <w:t xml:space="preserve"> kullanmamakta, % 33,3’ü bazen ve yine aynı oranda çoğu zaman sabit çalışmamaya özen göstermekte ve % 42,9’u nadiren yorulduğunu hissettiğinde kısa yürüyüşler veya egzersizler yapmaktadır. </w:t>
      </w:r>
      <w:proofErr w:type="gramEnd"/>
      <w:r w:rsidRPr="00A00174">
        <w:rPr>
          <w:sz w:val="21"/>
          <w:szCs w:val="21"/>
        </w:rPr>
        <w:t xml:space="preserve">Yayınları takip eden bireylerde de benzer oranlara rastlanmıştır. Tek belirleyici fark bu guruptaki bireylerin % 29’unun eğitim alanların aksine kaslarını dinlendirmek için her zaman kısa yürüyüşler ve egzersizler yapmasıdır. </w:t>
      </w:r>
    </w:p>
    <w:p w:rsidR="00C56511" w:rsidRPr="00A00174" w:rsidRDefault="00C56511" w:rsidP="0074198D">
      <w:pPr>
        <w:spacing w:before="40" w:after="40"/>
        <w:ind w:firstLine="709"/>
        <w:jc w:val="both"/>
        <w:rPr>
          <w:sz w:val="21"/>
          <w:szCs w:val="21"/>
        </w:rPr>
      </w:pPr>
      <w:r w:rsidRPr="00A00174">
        <w:rPr>
          <w:sz w:val="21"/>
          <w:szCs w:val="21"/>
        </w:rPr>
        <w:lastRenderedPageBreak/>
        <w:t>Tablo 1: Değişkenlere Ait Betimsel İstatistikler</w:t>
      </w:r>
    </w:p>
    <w:tbl>
      <w:tblPr>
        <w:tblW w:w="5000" w:type="pct"/>
        <w:jc w:val="center"/>
        <w:tblCellMar>
          <w:left w:w="70" w:type="dxa"/>
          <w:right w:w="70" w:type="dxa"/>
        </w:tblCellMar>
        <w:tblLook w:val="04A0"/>
      </w:tblPr>
      <w:tblGrid>
        <w:gridCol w:w="3941"/>
        <w:gridCol w:w="1212"/>
        <w:gridCol w:w="760"/>
        <w:gridCol w:w="746"/>
      </w:tblGrid>
      <w:tr w:rsidR="00C56511" w:rsidRPr="0074198D" w:rsidTr="0074198D">
        <w:trPr>
          <w:trHeight w:val="224"/>
          <w:tblHeader/>
          <w:jc w:val="center"/>
        </w:trPr>
        <w:tc>
          <w:tcPr>
            <w:tcW w:w="2959" w:type="pct"/>
            <w:tcBorders>
              <w:top w:val="single" w:sz="4" w:space="0" w:color="auto"/>
              <w:left w:val="single" w:sz="4" w:space="0" w:color="auto"/>
              <w:bottom w:val="single" w:sz="4" w:space="0" w:color="auto"/>
              <w:right w:val="nil"/>
            </w:tcBorders>
            <w:shd w:val="clear" w:color="000000" w:fill="D8D8D8"/>
            <w:noWrap/>
            <w:vAlign w:val="bottom"/>
            <w:hideMark/>
          </w:tcPr>
          <w:p w:rsidR="00C56511" w:rsidRPr="0074198D" w:rsidRDefault="00C56511" w:rsidP="0074198D">
            <w:pPr>
              <w:spacing w:before="40" w:after="40"/>
              <w:jc w:val="center"/>
              <w:rPr>
                <w:b/>
                <w:bCs/>
                <w:color w:val="000000"/>
                <w:sz w:val="18"/>
                <w:szCs w:val="18"/>
              </w:rPr>
            </w:pPr>
            <w:r w:rsidRPr="0074198D">
              <w:rPr>
                <w:b/>
                <w:bCs/>
                <w:color w:val="000000"/>
                <w:sz w:val="18"/>
                <w:szCs w:val="18"/>
              </w:rPr>
              <w:t>Değişken</w:t>
            </w:r>
          </w:p>
        </w:tc>
        <w:tc>
          <w:tcPr>
            <w:tcW w:w="910" w:type="pct"/>
            <w:tcBorders>
              <w:top w:val="single" w:sz="4" w:space="0" w:color="auto"/>
              <w:left w:val="nil"/>
              <w:bottom w:val="single" w:sz="4" w:space="0" w:color="auto"/>
              <w:right w:val="nil"/>
            </w:tcBorders>
            <w:shd w:val="clear" w:color="000000" w:fill="D8D8D8"/>
            <w:noWrap/>
            <w:vAlign w:val="bottom"/>
            <w:hideMark/>
          </w:tcPr>
          <w:p w:rsidR="00C56511" w:rsidRPr="0074198D" w:rsidRDefault="00C56511" w:rsidP="0074198D">
            <w:pPr>
              <w:spacing w:before="40" w:after="40"/>
              <w:jc w:val="center"/>
              <w:rPr>
                <w:b/>
                <w:bCs/>
                <w:color w:val="000000"/>
                <w:sz w:val="18"/>
                <w:szCs w:val="18"/>
              </w:rPr>
            </w:pPr>
            <w:r w:rsidRPr="0074198D">
              <w:rPr>
                <w:b/>
                <w:bCs/>
                <w:color w:val="000000"/>
                <w:sz w:val="18"/>
                <w:szCs w:val="18"/>
              </w:rPr>
              <w:t>Kategori</w:t>
            </w:r>
          </w:p>
        </w:tc>
        <w:tc>
          <w:tcPr>
            <w:tcW w:w="571" w:type="pct"/>
            <w:tcBorders>
              <w:top w:val="single" w:sz="4" w:space="0" w:color="auto"/>
              <w:left w:val="nil"/>
              <w:bottom w:val="single" w:sz="4" w:space="0" w:color="auto"/>
              <w:right w:val="nil"/>
            </w:tcBorders>
            <w:shd w:val="clear" w:color="000000" w:fill="D8D8D8"/>
            <w:noWrap/>
            <w:vAlign w:val="bottom"/>
            <w:hideMark/>
          </w:tcPr>
          <w:p w:rsidR="00C56511" w:rsidRPr="0074198D" w:rsidRDefault="00C56511" w:rsidP="0074198D">
            <w:pPr>
              <w:spacing w:before="40" w:after="40"/>
              <w:jc w:val="center"/>
              <w:rPr>
                <w:b/>
                <w:bCs/>
                <w:color w:val="000000"/>
                <w:sz w:val="18"/>
                <w:szCs w:val="18"/>
              </w:rPr>
            </w:pPr>
            <w:r w:rsidRPr="0074198D">
              <w:rPr>
                <w:b/>
                <w:bCs/>
                <w:color w:val="000000"/>
                <w:sz w:val="18"/>
                <w:szCs w:val="18"/>
              </w:rPr>
              <w:t xml:space="preserve">Toplam </w:t>
            </w:r>
          </w:p>
        </w:tc>
        <w:tc>
          <w:tcPr>
            <w:tcW w:w="560" w:type="pct"/>
            <w:tcBorders>
              <w:top w:val="single" w:sz="4" w:space="0" w:color="auto"/>
              <w:left w:val="nil"/>
              <w:bottom w:val="single" w:sz="4" w:space="0" w:color="auto"/>
              <w:right w:val="single" w:sz="4" w:space="0" w:color="auto"/>
            </w:tcBorders>
            <w:shd w:val="clear" w:color="000000" w:fill="D8D8D8"/>
            <w:noWrap/>
            <w:vAlign w:val="bottom"/>
            <w:hideMark/>
          </w:tcPr>
          <w:p w:rsidR="00C56511" w:rsidRPr="0074198D" w:rsidRDefault="00C56511" w:rsidP="0074198D">
            <w:pPr>
              <w:spacing w:before="40" w:after="40"/>
              <w:jc w:val="center"/>
              <w:rPr>
                <w:b/>
                <w:bCs/>
                <w:color w:val="000000"/>
                <w:sz w:val="18"/>
                <w:szCs w:val="18"/>
              </w:rPr>
            </w:pPr>
            <w:r w:rsidRPr="0074198D">
              <w:rPr>
                <w:b/>
                <w:bCs/>
                <w:color w:val="000000"/>
                <w:sz w:val="18"/>
                <w:szCs w:val="18"/>
              </w:rPr>
              <w:t>%</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Büro ergonomisi konusunda eğitim aldım.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Hayır</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129</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86</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Evet</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21</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14</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Büro ergonomisi konusunda çeşitli yerlerde yayımlanan bilgileri takip ederim.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Hayır</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88</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58,7</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Evet</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62</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41,3</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Çalışma ortamından kaynaklanan kas-iskelet sistemi rahatsızlığı geçirdim.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Hayır</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110</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73,3</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Evet</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40</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26,7</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İşe başlamadan önce sandalyemin ayarını kendime göre yaparım.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Hiçbir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1,3</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Nadiren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5</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3,3</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Bazen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23</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15,3</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Çoğu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37</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24,7</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Her zaman</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83</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55,3</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Bilgisayar ekranını ve klavyenin açısını kendime göre ayarlarım.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Hiçbir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 </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 </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Nadiren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4</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2,7</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Bazen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12</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8,1</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Çoğu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38</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25,5</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Her zaman</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95</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63,8</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Çalışırken oturuş pozisyonuma dikkat ederim.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Hiçbir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5</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3,4</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Nadiren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18</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12,1</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Bazen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50</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33,6</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Çoğu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39</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26,2</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Her zaman</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37</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24,8</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Gerektiğinde bel desteği, minder vs. gibi yardımcı elemanlar kullanırım.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Hiçbir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43</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28,7</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Nadiren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36</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24</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Bazen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34</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22,7</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Çoğu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20</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13,3</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Her zaman</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17</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11,3</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Belimi, ayaklarımı ve bacaklarımı destekleyecek ayak yükseltici kullanırım.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Hiçbir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75</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51</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Nadiren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27</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18,4</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Bazen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22</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15</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Çoğu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13</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8,8</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Her zaman</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10</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6,8</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 xml:space="preserve">Çalışırken el bileklerim ve parmaklarımı korumak için özel klavye, </w:t>
            </w:r>
            <w:proofErr w:type="spellStart"/>
            <w:r w:rsidRPr="0074198D">
              <w:rPr>
                <w:i/>
                <w:color w:val="000000"/>
                <w:sz w:val="18"/>
                <w:szCs w:val="18"/>
              </w:rPr>
              <w:t>mouse</w:t>
            </w:r>
            <w:proofErr w:type="spellEnd"/>
            <w:r w:rsidRPr="0074198D">
              <w:rPr>
                <w:color w:val="000000"/>
                <w:sz w:val="18"/>
                <w:szCs w:val="18"/>
              </w:rPr>
              <w:t xml:space="preserve"> ve </w:t>
            </w:r>
            <w:proofErr w:type="spellStart"/>
            <w:r w:rsidRPr="0074198D">
              <w:rPr>
                <w:i/>
                <w:color w:val="000000"/>
                <w:sz w:val="18"/>
                <w:szCs w:val="18"/>
              </w:rPr>
              <w:t>mouse</w:t>
            </w:r>
            <w:proofErr w:type="spellEnd"/>
            <w:r w:rsidRPr="0074198D">
              <w:rPr>
                <w:i/>
                <w:color w:val="000000"/>
                <w:sz w:val="18"/>
                <w:szCs w:val="18"/>
              </w:rPr>
              <w:t xml:space="preserve"> </w:t>
            </w:r>
            <w:proofErr w:type="spellStart"/>
            <w:r w:rsidRPr="0074198D">
              <w:rPr>
                <w:i/>
                <w:color w:val="000000"/>
                <w:sz w:val="18"/>
                <w:szCs w:val="18"/>
              </w:rPr>
              <w:t>pad</w:t>
            </w:r>
            <w:proofErr w:type="spellEnd"/>
            <w:r w:rsidRPr="0074198D">
              <w:rPr>
                <w:color w:val="000000"/>
                <w:sz w:val="18"/>
                <w:szCs w:val="18"/>
              </w:rPr>
              <w:t xml:space="preserve"> kullanırım.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Hiçbir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102</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68,5</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Nadiren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14</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9,4</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Bazen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14</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9,4</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Çoğu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8</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5,4</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Her zaman</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11</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7,4</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Çalışırken pozisyonumu sürekli değiştiririm, aynı pozisyondan uzun süre kalmamaya dikkat ederim.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Hiçbir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7</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4,7</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Nadiren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20</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13,4</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Bazen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43</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28,9</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Çoğu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43</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28,9</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jc w:val="cente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Her zaman</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36</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24,2</w:t>
            </w:r>
          </w:p>
        </w:tc>
      </w:tr>
      <w:tr w:rsidR="00C56511" w:rsidRPr="0074198D" w:rsidTr="00A00174">
        <w:trPr>
          <w:trHeight w:val="20"/>
          <w:jc w:val="center"/>
        </w:trPr>
        <w:tc>
          <w:tcPr>
            <w:tcW w:w="2959" w:type="pct"/>
            <w:vMerge w:val="restart"/>
            <w:tcBorders>
              <w:top w:val="nil"/>
              <w:left w:val="single" w:sz="4" w:space="0" w:color="auto"/>
              <w:bottom w:val="single" w:sz="4" w:space="0" w:color="000000"/>
              <w:right w:val="nil"/>
            </w:tcBorders>
            <w:shd w:val="clear" w:color="000000" w:fill="D8D8D8"/>
            <w:vAlign w:val="center"/>
            <w:hideMark/>
          </w:tcPr>
          <w:p w:rsidR="00C56511" w:rsidRPr="0074198D" w:rsidRDefault="00C56511" w:rsidP="006A450B">
            <w:pPr>
              <w:jc w:val="center"/>
              <w:rPr>
                <w:color w:val="000000"/>
                <w:sz w:val="18"/>
                <w:szCs w:val="18"/>
              </w:rPr>
            </w:pPr>
            <w:r w:rsidRPr="0074198D">
              <w:rPr>
                <w:color w:val="000000"/>
                <w:sz w:val="18"/>
                <w:szCs w:val="18"/>
              </w:rPr>
              <w:t>Kaslarımın yorulduğunu hissettiğimde mutlaka kalkıp dolanırım ya da egzersizler yaparım.</w:t>
            </w: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Hiçbir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12</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8</w:t>
            </w:r>
          </w:p>
        </w:tc>
      </w:tr>
      <w:tr w:rsidR="00C56511" w:rsidRPr="0074198D" w:rsidTr="00554DEF">
        <w:trPr>
          <w:trHeight w:val="39"/>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Nadiren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17</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11,3</w:t>
            </w:r>
          </w:p>
        </w:tc>
      </w:tr>
      <w:tr w:rsidR="00C56511" w:rsidRPr="0074198D" w:rsidTr="00554DEF">
        <w:trPr>
          <w:trHeight w:val="39"/>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Bazen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45</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30</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rPr>
                <w:color w:val="000000"/>
                <w:sz w:val="18"/>
                <w:szCs w:val="18"/>
              </w:rPr>
            </w:pPr>
          </w:p>
        </w:tc>
        <w:tc>
          <w:tcPr>
            <w:tcW w:w="910"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Çoğu Zaman</w:t>
            </w:r>
          </w:p>
        </w:tc>
        <w:tc>
          <w:tcPr>
            <w:tcW w:w="571" w:type="pct"/>
            <w:tcBorders>
              <w:top w:val="nil"/>
              <w:left w:val="nil"/>
              <w:bottom w:val="nil"/>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39</w:t>
            </w:r>
          </w:p>
        </w:tc>
        <w:tc>
          <w:tcPr>
            <w:tcW w:w="560" w:type="pct"/>
            <w:tcBorders>
              <w:top w:val="nil"/>
              <w:left w:val="nil"/>
              <w:bottom w:val="nil"/>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26</w:t>
            </w:r>
          </w:p>
        </w:tc>
      </w:tr>
      <w:tr w:rsidR="00C56511" w:rsidRPr="0074198D" w:rsidTr="00A00174">
        <w:trPr>
          <w:trHeight w:val="20"/>
          <w:jc w:val="center"/>
        </w:trPr>
        <w:tc>
          <w:tcPr>
            <w:tcW w:w="2959" w:type="pct"/>
            <w:vMerge/>
            <w:tcBorders>
              <w:top w:val="nil"/>
              <w:left w:val="single" w:sz="4" w:space="0" w:color="auto"/>
              <w:bottom w:val="single" w:sz="4" w:space="0" w:color="000000"/>
              <w:right w:val="nil"/>
            </w:tcBorders>
            <w:vAlign w:val="center"/>
            <w:hideMark/>
          </w:tcPr>
          <w:p w:rsidR="00C56511" w:rsidRPr="0074198D" w:rsidRDefault="00C56511" w:rsidP="006A450B">
            <w:pPr>
              <w:rPr>
                <w:color w:val="000000"/>
                <w:sz w:val="18"/>
                <w:szCs w:val="18"/>
              </w:rPr>
            </w:pPr>
          </w:p>
        </w:tc>
        <w:tc>
          <w:tcPr>
            <w:tcW w:w="910"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Her zaman</w:t>
            </w:r>
          </w:p>
        </w:tc>
        <w:tc>
          <w:tcPr>
            <w:tcW w:w="571" w:type="pct"/>
            <w:tcBorders>
              <w:top w:val="nil"/>
              <w:left w:val="nil"/>
              <w:bottom w:val="single" w:sz="4" w:space="0" w:color="auto"/>
              <w:right w:val="nil"/>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37</w:t>
            </w:r>
          </w:p>
        </w:tc>
        <w:tc>
          <w:tcPr>
            <w:tcW w:w="560" w:type="pct"/>
            <w:tcBorders>
              <w:top w:val="nil"/>
              <w:left w:val="nil"/>
              <w:bottom w:val="single" w:sz="4" w:space="0" w:color="auto"/>
              <w:right w:val="single" w:sz="4" w:space="0" w:color="auto"/>
            </w:tcBorders>
            <w:shd w:val="clear" w:color="auto" w:fill="auto"/>
            <w:noWrap/>
            <w:vAlign w:val="bottom"/>
            <w:hideMark/>
          </w:tcPr>
          <w:p w:rsidR="00C56511" w:rsidRPr="0074198D" w:rsidRDefault="00C56511" w:rsidP="006A450B">
            <w:pPr>
              <w:jc w:val="center"/>
              <w:rPr>
                <w:color w:val="000000"/>
                <w:sz w:val="18"/>
                <w:szCs w:val="18"/>
              </w:rPr>
            </w:pPr>
            <w:r w:rsidRPr="0074198D">
              <w:rPr>
                <w:color w:val="000000"/>
                <w:sz w:val="18"/>
                <w:szCs w:val="18"/>
              </w:rPr>
              <w:t>24,7</w:t>
            </w:r>
          </w:p>
        </w:tc>
      </w:tr>
    </w:tbl>
    <w:p w:rsidR="00C56511" w:rsidRPr="00A00174" w:rsidRDefault="00C56511" w:rsidP="00A00174">
      <w:pPr>
        <w:spacing w:before="120" w:after="120"/>
        <w:ind w:firstLine="709"/>
        <w:jc w:val="both"/>
        <w:rPr>
          <w:sz w:val="21"/>
          <w:szCs w:val="21"/>
        </w:rPr>
      </w:pPr>
      <w:proofErr w:type="gramStart"/>
      <w:r w:rsidRPr="00A00174">
        <w:rPr>
          <w:sz w:val="21"/>
          <w:szCs w:val="21"/>
        </w:rPr>
        <w:lastRenderedPageBreak/>
        <w:t xml:space="preserve">İşe bağlı bir kas iskelet sistemi rahatsızlığı geçiren bireylere baktığımızda, bu bireylerin % 62,5’inin sandalyesini her zaman kendine göre ayarlamakta, % 64,1’i her zaman klavye ve ekran ayarlarını yapmakta, % 33,3’ü çoğu zaman ve yine aynı oranda nadiren oturuş pozisyonuna dikkat etmekte, % 27,5’i hiçbir zaman bel desteği kullanmamakta, % 48,7’si hiçbir zaman ayak yükseltici kullanmamakta, % 65’i hiçbir zaman destekli klavye, </w:t>
      </w:r>
      <w:proofErr w:type="spellStart"/>
      <w:r w:rsidRPr="00A00174">
        <w:rPr>
          <w:i/>
          <w:sz w:val="21"/>
          <w:szCs w:val="21"/>
        </w:rPr>
        <w:t>mouse</w:t>
      </w:r>
      <w:proofErr w:type="spellEnd"/>
      <w:r w:rsidRPr="00A00174">
        <w:rPr>
          <w:sz w:val="21"/>
          <w:szCs w:val="21"/>
        </w:rPr>
        <w:t xml:space="preserve"> ya da </w:t>
      </w:r>
      <w:proofErr w:type="spellStart"/>
      <w:r w:rsidRPr="00A00174">
        <w:rPr>
          <w:i/>
          <w:sz w:val="21"/>
          <w:szCs w:val="21"/>
        </w:rPr>
        <w:t>mouse</w:t>
      </w:r>
      <w:proofErr w:type="spellEnd"/>
      <w:r w:rsidRPr="00A00174">
        <w:rPr>
          <w:i/>
          <w:sz w:val="21"/>
          <w:szCs w:val="21"/>
        </w:rPr>
        <w:t xml:space="preserve"> </w:t>
      </w:r>
      <w:proofErr w:type="spellStart"/>
      <w:r w:rsidRPr="00A00174">
        <w:rPr>
          <w:i/>
          <w:sz w:val="21"/>
          <w:szCs w:val="21"/>
        </w:rPr>
        <w:t>pad</w:t>
      </w:r>
      <w:proofErr w:type="spellEnd"/>
      <w:r w:rsidRPr="00A00174">
        <w:rPr>
          <w:sz w:val="21"/>
          <w:szCs w:val="21"/>
        </w:rPr>
        <w:t xml:space="preserve"> kullanmamakta, % 33,3’ü nadiren oturuş pozisyonunu değiştirmekte ve % 27,5’i çoğu zaman egzersiz ve yürüyüş yapmaktadır.  </w:t>
      </w:r>
      <w:proofErr w:type="gramEnd"/>
    </w:p>
    <w:p w:rsidR="00C56511" w:rsidRPr="00A00174" w:rsidRDefault="00C56511" w:rsidP="00A00174">
      <w:pPr>
        <w:spacing w:before="120" w:after="120"/>
        <w:ind w:firstLine="709"/>
        <w:jc w:val="both"/>
        <w:rPr>
          <w:sz w:val="21"/>
          <w:szCs w:val="21"/>
        </w:rPr>
      </w:pPr>
      <w:r w:rsidRPr="00A00174">
        <w:rPr>
          <w:sz w:val="21"/>
          <w:szCs w:val="21"/>
        </w:rPr>
        <w:t xml:space="preserve">Katılımcıların eğitim almış olma, yayınları takip ediyor olma ve herhangi bir kas iskelet sistemi rahatsızlığı geçirme durumları ile diğer maddelere verdikleri yanıtlar arasında ya da maddelere verilen cevapların kendi aralarında anlamlı bir ilişki olup olmadığını test edebilmek amacıyla verilere </w:t>
      </w:r>
      <w:proofErr w:type="spellStart"/>
      <w:r w:rsidRPr="00A00174">
        <w:rPr>
          <w:sz w:val="21"/>
          <w:szCs w:val="21"/>
        </w:rPr>
        <w:t>Spearman</w:t>
      </w:r>
      <w:proofErr w:type="spellEnd"/>
      <w:r w:rsidRPr="00A00174">
        <w:rPr>
          <w:sz w:val="21"/>
          <w:szCs w:val="21"/>
        </w:rPr>
        <w:t xml:space="preserve"> Brown testi uygulanmıştır. Buna göre ayak yükseltici kullanım alışkanlığı ile ergonomi konusundaki yayınları takip etme arasında pozitif yönlü düşük düzeyde anlamlı bir ilişki vardır (r=0,271; p&lt;0,01). Diğer anlamlı ilişkiler kullanım alışkanlıklarını test eden maddeler arasında tespit edilmiştir. Orta ve düşük düzeyli ve pozitif yönlü bu anlamlı ilişkiler arasından en yüksek anlama sahip olanı, çalışırken oturuş pozisyonumu değiştiririm maddesi ile kaslarımın yorulduğunu hissettiğimde dolanırım ya da egzersizler yaparım maddeleri arasındadır (r=635, p&lt;0,01). Bu ilişkiyi sandalye ayarımı kendime göre yaparım, bilgisayar ekranını ve klavyeyi kendime göre ayarlarım ve oturuş pozisyonuma dikkat ederim maddeleri arasındaki ilişkiler takip etmektedir. Oturuş pozisyonuna dikkat ederim maddesi ile sandalye ayarımı kendime göre yaparım seçeneği arasında orta düzeyli (r=0,582; p&lt;0,01), bilgisayar ekranını ve klavyeyi kendime göre ayarlarım maddeleri arasında yine orta düzeyli (r=0,419; p&lt;0,01) ilişki vardır. Oturuş pozisyonuna dikkat etme maddesi ile sandalye ayarını kendime göre yaparım maddesi arasında da yine orta düzeyli (r=0,423; p&lt;0,01) bir ilişki söz konusudur. Bu analize ilişkin ayrıntılı bilgiler Tablo 2’de verilmiştir. </w:t>
      </w:r>
    </w:p>
    <w:p w:rsidR="00C56511" w:rsidRPr="00A00174" w:rsidRDefault="00C56511" w:rsidP="00554DEF">
      <w:pPr>
        <w:spacing w:before="80" w:after="80"/>
        <w:ind w:firstLine="709"/>
        <w:jc w:val="both"/>
        <w:rPr>
          <w:sz w:val="21"/>
          <w:szCs w:val="21"/>
        </w:rPr>
      </w:pPr>
      <w:r w:rsidRPr="00A00174">
        <w:rPr>
          <w:sz w:val="21"/>
          <w:szCs w:val="21"/>
        </w:rPr>
        <w:t xml:space="preserve">Son olarak da ergonomi eğitimi alan, ergonomi konusunda yayınlar takip eden ve işe bağlı bir kas iskelet sistemi rahatsızlığı geçiren katılımcıların diğerine oranla sorulara verdikleri yanıtlar açısından anlamlı farklılıklar olup olmadığına bakılmıştır. Bunun için de verilere </w:t>
      </w:r>
      <w:proofErr w:type="spellStart"/>
      <w:r w:rsidRPr="00A00174">
        <w:rPr>
          <w:sz w:val="21"/>
          <w:szCs w:val="21"/>
        </w:rPr>
        <w:t>Mann</w:t>
      </w:r>
      <w:proofErr w:type="spellEnd"/>
      <w:r w:rsidRPr="00A00174">
        <w:rPr>
          <w:sz w:val="21"/>
          <w:szCs w:val="21"/>
        </w:rPr>
        <w:t xml:space="preserve"> </w:t>
      </w:r>
      <w:proofErr w:type="spellStart"/>
      <w:r w:rsidRPr="00A00174">
        <w:rPr>
          <w:sz w:val="21"/>
          <w:szCs w:val="21"/>
        </w:rPr>
        <w:t>Whitney</w:t>
      </w:r>
      <w:proofErr w:type="spellEnd"/>
      <w:r w:rsidRPr="00A00174">
        <w:rPr>
          <w:sz w:val="21"/>
          <w:szCs w:val="21"/>
        </w:rPr>
        <w:t xml:space="preserve"> U testi uygulanmıştır. Ergonomi eğitimi alan ya da almayan bireylerin sorulara verdikleri yanıtlar arasında anlamlı bir fark gözlenmemiştir. Ergonomi konusundaki yayınları takip eden bireyler arasında sadece ayak yükseltici kullanımı ile ilgili olan madde arasında anlamlı fark vardır. Sıra ortalamaları dikkate alındığında ergonomi konusunda yayınları takip eden çalışanlar takip etmeyen çalışanlara göre daha yüksek oranda ayak yükseltici kullanmaktadır (</w:t>
      </w:r>
      <w:proofErr w:type="gramStart"/>
      <w:r w:rsidRPr="00A00174">
        <w:rPr>
          <w:sz w:val="21"/>
          <w:szCs w:val="21"/>
        </w:rPr>
        <w:t>82,32/69,93</w:t>
      </w:r>
      <w:proofErr w:type="gramEnd"/>
      <w:r w:rsidRPr="00A00174">
        <w:rPr>
          <w:sz w:val="21"/>
          <w:szCs w:val="21"/>
        </w:rPr>
        <w:t xml:space="preserve">; p&lt;0,01). </w:t>
      </w:r>
      <w:r w:rsidRPr="00A00174">
        <w:rPr>
          <w:sz w:val="21"/>
          <w:szCs w:val="21"/>
        </w:rPr>
        <w:lastRenderedPageBreak/>
        <w:t>İşe bağlı kas iskelet sistemi rahatsızlığı geçirmiş olan bireyler ile geçirmemiş olan bireyler arasında da çalışırken oturma pozisyonunu değiştirme, uzun süre aynı pozisyonda çalışmamaya özen gösterme maddesi arasında anlamlı fark vardır. Buna göre işe bağlı bir kas iskelet sistemi rahatsızlığı geçirmiş/geçirmekte olan bireylerin sıra ortalaması, geçirmemiş olanlara göre daha yüksektir (</w:t>
      </w:r>
      <w:proofErr w:type="gramStart"/>
      <w:r w:rsidRPr="00A00174">
        <w:rPr>
          <w:sz w:val="21"/>
          <w:szCs w:val="21"/>
        </w:rPr>
        <w:t>79,52/62,24</w:t>
      </w:r>
      <w:proofErr w:type="gramEnd"/>
      <w:r w:rsidRPr="00A00174">
        <w:rPr>
          <w:sz w:val="21"/>
          <w:szCs w:val="21"/>
        </w:rPr>
        <w:t>; p&lt;0,05).</w:t>
      </w:r>
    </w:p>
    <w:p w:rsidR="00C56511" w:rsidRDefault="00A00174" w:rsidP="00554DEF">
      <w:pPr>
        <w:spacing w:before="80" w:after="80"/>
        <w:ind w:firstLine="709"/>
        <w:rPr>
          <w:color w:val="000000"/>
          <w:sz w:val="21"/>
          <w:szCs w:val="21"/>
        </w:rPr>
      </w:pPr>
      <w:r w:rsidRPr="00A00174">
        <w:rPr>
          <w:color w:val="000000"/>
          <w:sz w:val="21"/>
          <w:szCs w:val="21"/>
        </w:rPr>
        <w:t xml:space="preserve">Tablo 2: Değişkenlerin </w:t>
      </w:r>
      <w:proofErr w:type="gramStart"/>
      <w:r w:rsidRPr="00A00174">
        <w:rPr>
          <w:color w:val="000000"/>
          <w:sz w:val="21"/>
          <w:szCs w:val="21"/>
        </w:rPr>
        <w:t>Korelasyon</w:t>
      </w:r>
      <w:proofErr w:type="gramEnd"/>
      <w:r w:rsidRPr="00A00174">
        <w:rPr>
          <w:color w:val="000000"/>
          <w:sz w:val="21"/>
          <w:szCs w:val="21"/>
        </w:rPr>
        <w:t xml:space="preserve"> Değerleri.</w:t>
      </w:r>
    </w:p>
    <w:tbl>
      <w:tblPr>
        <w:tblW w:w="5000" w:type="pct"/>
        <w:jc w:val="center"/>
        <w:tblLayout w:type="fixed"/>
        <w:tblCellMar>
          <w:left w:w="70" w:type="dxa"/>
          <w:right w:w="70" w:type="dxa"/>
        </w:tblCellMar>
        <w:tblLook w:val="04A0"/>
      </w:tblPr>
      <w:tblGrid>
        <w:gridCol w:w="2072"/>
        <w:gridCol w:w="458"/>
        <w:gridCol w:w="115"/>
        <w:gridCol w:w="345"/>
        <w:gridCol w:w="229"/>
        <w:gridCol w:w="229"/>
        <w:gridCol w:w="344"/>
        <w:gridCol w:w="116"/>
        <w:gridCol w:w="459"/>
        <w:gridCol w:w="458"/>
        <w:gridCol w:w="116"/>
        <w:gridCol w:w="344"/>
        <w:gridCol w:w="229"/>
        <w:gridCol w:w="229"/>
        <w:gridCol w:w="345"/>
        <w:gridCol w:w="113"/>
        <w:gridCol w:w="458"/>
      </w:tblGrid>
      <w:tr w:rsidR="00A00174" w:rsidRPr="00A00174" w:rsidTr="00554DEF">
        <w:trPr>
          <w:trHeight w:val="151"/>
          <w:jc w:val="center"/>
        </w:trPr>
        <w:tc>
          <w:tcPr>
            <w:tcW w:w="1556" w:type="pct"/>
            <w:tcBorders>
              <w:top w:val="nil"/>
              <w:left w:val="nil"/>
              <w:bottom w:val="nil"/>
              <w:right w:val="nil"/>
            </w:tcBorders>
            <w:shd w:val="clear" w:color="auto" w:fill="auto"/>
            <w:noWrap/>
            <w:vAlign w:val="bottom"/>
            <w:hideMark/>
          </w:tcPr>
          <w:p w:rsidR="00C56511" w:rsidRPr="00A00174" w:rsidRDefault="00C56511" w:rsidP="006A450B">
            <w:pPr>
              <w:rPr>
                <w:color w:val="000000"/>
                <w:sz w:val="12"/>
                <w:szCs w:val="12"/>
              </w:rPr>
            </w:pPr>
            <w:r w:rsidRPr="00A00174">
              <w:rPr>
                <w:color w:val="000000"/>
                <w:sz w:val="12"/>
                <w:szCs w:val="12"/>
              </w:rPr>
              <w:t xml:space="preserve"> </w:t>
            </w:r>
          </w:p>
        </w:tc>
        <w:tc>
          <w:tcPr>
            <w:tcW w:w="344" w:type="pct"/>
            <w:tcBorders>
              <w:top w:val="single" w:sz="4" w:space="0" w:color="auto"/>
              <w:left w:val="single" w:sz="4" w:space="0" w:color="auto"/>
              <w:bottom w:val="single" w:sz="4" w:space="0" w:color="auto"/>
              <w:right w:val="nil"/>
            </w:tcBorders>
            <w:shd w:val="clear" w:color="000000" w:fill="D8D8D8"/>
            <w:noWrap/>
            <w:vAlign w:val="bottom"/>
            <w:hideMark/>
          </w:tcPr>
          <w:p w:rsidR="00C56511" w:rsidRPr="00A00174" w:rsidRDefault="00C56511" w:rsidP="006A450B">
            <w:pPr>
              <w:jc w:val="center"/>
              <w:rPr>
                <w:color w:val="000000"/>
                <w:sz w:val="12"/>
                <w:szCs w:val="12"/>
              </w:rPr>
            </w:pPr>
            <w:r w:rsidRPr="00A00174">
              <w:rPr>
                <w:color w:val="000000"/>
                <w:sz w:val="12"/>
                <w:szCs w:val="12"/>
              </w:rPr>
              <w:t>A</w:t>
            </w:r>
          </w:p>
        </w:tc>
        <w:tc>
          <w:tcPr>
            <w:tcW w:w="345" w:type="pct"/>
            <w:gridSpan w:val="2"/>
            <w:tcBorders>
              <w:top w:val="single" w:sz="4" w:space="0" w:color="auto"/>
              <w:left w:val="nil"/>
              <w:bottom w:val="single" w:sz="4" w:space="0" w:color="auto"/>
              <w:right w:val="nil"/>
            </w:tcBorders>
            <w:shd w:val="clear" w:color="000000" w:fill="D8D8D8"/>
            <w:noWrap/>
            <w:vAlign w:val="bottom"/>
            <w:hideMark/>
          </w:tcPr>
          <w:p w:rsidR="00C56511" w:rsidRPr="00A00174" w:rsidRDefault="00C56511" w:rsidP="006A450B">
            <w:pPr>
              <w:jc w:val="center"/>
              <w:rPr>
                <w:color w:val="000000"/>
                <w:sz w:val="12"/>
                <w:szCs w:val="12"/>
              </w:rPr>
            </w:pPr>
            <w:r w:rsidRPr="00A00174">
              <w:rPr>
                <w:color w:val="000000"/>
                <w:sz w:val="12"/>
                <w:szCs w:val="12"/>
              </w:rPr>
              <w:t>B</w:t>
            </w:r>
          </w:p>
        </w:tc>
        <w:tc>
          <w:tcPr>
            <w:tcW w:w="344" w:type="pct"/>
            <w:gridSpan w:val="2"/>
            <w:tcBorders>
              <w:top w:val="single" w:sz="4" w:space="0" w:color="auto"/>
              <w:left w:val="nil"/>
              <w:bottom w:val="single" w:sz="4" w:space="0" w:color="auto"/>
              <w:right w:val="nil"/>
            </w:tcBorders>
            <w:shd w:val="clear" w:color="000000" w:fill="D8D8D8"/>
            <w:noWrap/>
            <w:vAlign w:val="bottom"/>
            <w:hideMark/>
          </w:tcPr>
          <w:p w:rsidR="00C56511" w:rsidRPr="00A00174" w:rsidRDefault="00C56511" w:rsidP="006A450B">
            <w:pPr>
              <w:jc w:val="center"/>
              <w:rPr>
                <w:color w:val="000000"/>
                <w:sz w:val="12"/>
                <w:szCs w:val="12"/>
              </w:rPr>
            </w:pPr>
            <w:r w:rsidRPr="00A00174">
              <w:rPr>
                <w:color w:val="000000"/>
                <w:sz w:val="12"/>
                <w:szCs w:val="12"/>
              </w:rPr>
              <w:t>C</w:t>
            </w:r>
          </w:p>
        </w:tc>
        <w:tc>
          <w:tcPr>
            <w:tcW w:w="345" w:type="pct"/>
            <w:gridSpan w:val="2"/>
            <w:tcBorders>
              <w:top w:val="single" w:sz="4" w:space="0" w:color="auto"/>
              <w:left w:val="nil"/>
              <w:bottom w:val="single" w:sz="4" w:space="0" w:color="auto"/>
              <w:right w:val="nil"/>
            </w:tcBorders>
            <w:shd w:val="clear" w:color="000000" w:fill="D8D8D8"/>
            <w:noWrap/>
            <w:vAlign w:val="bottom"/>
            <w:hideMark/>
          </w:tcPr>
          <w:p w:rsidR="00C56511" w:rsidRPr="00A00174" w:rsidRDefault="00C56511" w:rsidP="006A450B">
            <w:pPr>
              <w:jc w:val="center"/>
              <w:rPr>
                <w:color w:val="000000"/>
                <w:sz w:val="12"/>
                <w:szCs w:val="12"/>
              </w:rPr>
            </w:pPr>
            <w:r w:rsidRPr="00A00174">
              <w:rPr>
                <w:color w:val="000000"/>
                <w:sz w:val="12"/>
                <w:szCs w:val="12"/>
              </w:rPr>
              <w:t>1</w:t>
            </w:r>
          </w:p>
        </w:tc>
        <w:tc>
          <w:tcPr>
            <w:tcW w:w="345" w:type="pct"/>
            <w:tcBorders>
              <w:top w:val="single" w:sz="4" w:space="0" w:color="auto"/>
              <w:left w:val="nil"/>
              <w:bottom w:val="single" w:sz="4" w:space="0" w:color="auto"/>
              <w:right w:val="nil"/>
            </w:tcBorders>
            <w:shd w:val="clear" w:color="000000" w:fill="D8D8D8"/>
            <w:noWrap/>
            <w:vAlign w:val="bottom"/>
            <w:hideMark/>
          </w:tcPr>
          <w:p w:rsidR="00C56511" w:rsidRPr="00A00174" w:rsidRDefault="00C56511" w:rsidP="006A450B">
            <w:pPr>
              <w:jc w:val="center"/>
              <w:rPr>
                <w:color w:val="000000"/>
                <w:sz w:val="12"/>
                <w:szCs w:val="12"/>
              </w:rPr>
            </w:pPr>
            <w:r w:rsidRPr="00A00174">
              <w:rPr>
                <w:color w:val="000000"/>
                <w:sz w:val="12"/>
                <w:szCs w:val="12"/>
              </w:rPr>
              <w:t>2</w:t>
            </w:r>
          </w:p>
        </w:tc>
        <w:tc>
          <w:tcPr>
            <w:tcW w:w="344" w:type="pct"/>
            <w:tcBorders>
              <w:top w:val="single" w:sz="4" w:space="0" w:color="auto"/>
              <w:left w:val="nil"/>
              <w:bottom w:val="single" w:sz="4" w:space="0" w:color="auto"/>
              <w:right w:val="nil"/>
            </w:tcBorders>
            <w:shd w:val="clear" w:color="000000" w:fill="D8D8D8"/>
            <w:noWrap/>
            <w:vAlign w:val="bottom"/>
            <w:hideMark/>
          </w:tcPr>
          <w:p w:rsidR="00C56511" w:rsidRPr="00A00174" w:rsidRDefault="00C56511" w:rsidP="006A450B">
            <w:pPr>
              <w:jc w:val="center"/>
              <w:rPr>
                <w:color w:val="000000"/>
                <w:sz w:val="12"/>
                <w:szCs w:val="12"/>
              </w:rPr>
            </w:pPr>
            <w:r w:rsidRPr="00A00174">
              <w:rPr>
                <w:color w:val="000000"/>
                <w:sz w:val="12"/>
                <w:szCs w:val="12"/>
              </w:rPr>
              <w:t>3</w:t>
            </w:r>
          </w:p>
        </w:tc>
        <w:tc>
          <w:tcPr>
            <w:tcW w:w="345" w:type="pct"/>
            <w:gridSpan w:val="2"/>
            <w:tcBorders>
              <w:top w:val="single" w:sz="4" w:space="0" w:color="auto"/>
              <w:left w:val="nil"/>
              <w:bottom w:val="single" w:sz="4" w:space="0" w:color="auto"/>
              <w:right w:val="nil"/>
            </w:tcBorders>
            <w:shd w:val="clear" w:color="000000" w:fill="D8D8D8"/>
            <w:noWrap/>
            <w:vAlign w:val="bottom"/>
            <w:hideMark/>
          </w:tcPr>
          <w:p w:rsidR="00C56511" w:rsidRPr="00A00174" w:rsidRDefault="00C56511" w:rsidP="006A450B">
            <w:pPr>
              <w:jc w:val="center"/>
              <w:rPr>
                <w:color w:val="000000"/>
                <w:sz w:val="12"/>
                <w:szCs w:val="12"/>
              </w:rPr>
            </w:pPr>
            <w:r w:rsidRPr="00A00174">
              <w:rPr>
                <w:color w:val="000000"/>
                <w:sz w:val="12"/>
                <w:szCs w:val="12"/>
              </w:rPr>
              <w:t>4</w:t>
            </w:r>
          </w:p>
        </w:tc>
        <w:tc>
          <w:tcPr>
            <w:tcW w:w="344" w:type="pct"/>
            <w:gridSpan w:val="2"/>
            <w:tcBorders>
              <w:top w:val="single" w:sz="4" w:space="0" w:color="auto"/>
              <w:left w:val="nil"/>
              <w:bottom w:val="single" w:sz="4" w:space="0" w:color="auto"/>
              <w:right w:val="nil"/>
            </w:tcBorders>
            <w:shd w:val="clear" w:color="000000" w:fill="D8D8D8"/>
            <w:noWrap/>
            <w:vAlign w:val="bottom"/>
            <w:hideMark/>
          </w:tcPr>
          <w:p w:rsidR="00C56511" w:rsidRPr="00A00174" w:rsidRDefault="00C56511" w:rsidP="006A450B">
            <w:pPr>
              <w:jc w:val="center"/>
              <w:rPr>
                <w:color w:val="000000"/>
                <w:sz w:val="12"/>
                <w:szCs w:val="12"/>
              </w:rPr>
            </w:pPr>
            <w:r w:rsidRPr="00A00174">
              <w:rPr>
                <w:color w:val="000000"/>
                <w:sz w:val="12"/>
                <w:szCs w:val="12"/>
              </w:rPr>
              <w:t>5</w:t>
            </w:r>
          </w:p>
        </w:tc>
        <w:tc>
          <w:tcPr>
            <w:tcW w:w="344" w:type="pct"/>
            <w:gridSpan w:val="2"/>
            <w:tcBorders>
              <w:top w:val="single" w:sz="4" w:space="0" w:color="auto"/>
              <w:left w:val="nil"/>
              <w:bottom w:val="single" w:sz="4" w:space="0" w:color="auto"/>
              <w:right w:val="nil"/>
            </w:tcBorders>
            <w:shd w:val="clear" w:color="000000" w:fill="D8D8D8"/>
            <w:noWrap/>
            <w:vAlign w:val="bottom"/>
            <w:hideMark/>
          </w:tcPr>
          <w:p w:rsidR="00C56511" w:rsidRPr="00A00174" w:rsidRDefault="00C56511" w:rsidP="006A450B">
            <w:pPr>
              <w:jc w:val="center"/>
              <w:rPr>
                <w:color w:val="000000"/>
                <w:sz w:val="12"/>
                <w:szCs w:val="12"/>
              </w:rPr>
            </w:pPr>
            <w:r w:rsidRPr="00A00174">
              <w:rPr>
                <w:color w:val="000000"/>
                <w:sz w:val="12"/>
                <w:szCs w:val="12"/>
              </w:rPr>
              <w:t>6</w:t>
            </w:r>
          </w:p>
        </w:tc>
        <w:tc>
          <w:tcPr>
            <w:tcW w:w="345" w:type="pct"/>
            <w:tcBorders>
              <w:top w:val="single" w:sz="4" w:space="0" w:color="auto"/>
              <w:left w:val="nil"/>
              <w:bottom w:val="single" w:sz="4" w:space="0" w:color="auto"/>
              <w:right w:val="single" w:sz="4" w:space="0" w:color="auto"/>
            </w:tcBorders>
            <w:shd w:val="clear" w:color="000000" w:fill="D8D8D8"/>
            <w:noWrap/>
            <w:vAlign w:val="bottom"/>
            <w:hideMark/>
          </w:tcPr>
          <w:p w:rsidR="00C56511" w:rsidRPr="00A00174" w:rsidRDefault="00C56511" w:rsidP="006A450B">
            <w:pPr>
              <w:jc w:val="center"/>
              <w:rPr>
                <w:color w:val="000000"/>
                <w:sz w:val="12"/>
                <w:szCs w:val="12"/>
              </w:rPr>
            </w:pPr>
            <w:r w:rsidRPr="00A00174">
              <w:rPr>
                <w:color w:val="000000"/>
                <w:sz w:val="12"/>
                <w:szCs w:val="12"/>
              </w:rPr>
              <w:t>7</w:t>
            </w:r>
          </w:p>
        </w:tc>
      </w:tr>
      <w:tr w:rsidR="00A00174" w:rsidRPr="00A00174" w:rsidTr="00554DEF">
        <w:trPr>
          <w:trHeight w:val="68"/>
          <w:jc w:val="center"/>
        </w:trPr>
        <w:tc>
          <w:tcPr>
            <w:tcW w:w="1556" w:type="pct"/>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A. Büro ergonomisi konusunda eğitim aldım.</w:t>
            </w:r>
          </w:p>
        </w:tc>
        <w:tc>
          <w:tcPr>
            <w:tcW w:w="344" w:type="pct"/>
            <w:tcBorders>
              <w:top w:val="nil"/>
              <w:left w:val="nil"/>
              <w:bottom w:val="nil"/>
              <w:right w:val="nil"/>
            </w:tcBorders>
            <w:shd w:val="clear" w:color="auto" w:fill="auto"/>
            <w:noWrap/>
            <w:vAlign w:val="bottom"/>
            <w:hideMark/>
          </w:tcPr>
          <w:p w:rsidR="00C56511" w:rsidRPr="00A00174" w:rsidRDefault="00C56511" w:rsidP="006A450B">
            <w:pPr>
              <w:jc w:val="center"/>
              <w:rPr>
                <w:color w:val="000000"/>
                <w:sz w:val="10"/>
                <w:szCs w:val="10"/>
              </w:rPr>
            </w:pPr>
          </w:p>
        </w:tc>
        <w:tc>
          <w:tcPr>
            <w:tcW w:w="345" w:type="pct"/>
            <w:gridSpan w:val="2"/>
            <w:tcBorders>
              <w:top w:val="nil"/>
              <w:left w:val="nil"/>
              <w:bottom w:val="nil"/>
              <w:right w:val="nil"/>
            </w:tcBorders>
            <w:shd w:val="clear" w:color="auto" w:fill="auto"/>
            <w:noWrap/>
            <w:vAlign w:val="bottom"/>
            <w:hideMark/>
          </w:tcPr>
          <w:p w:rsidR="00C56511" w:rsidRPr="00A00174" w:rsidRDefault="00C56511" w:rsidP="006A450B">
            <w:pPr>
              <w:jc w:val="center"/>
              <w:rPr>
                <w:color w:val="000000"/>
                <w:sz w:val="10"/>
                <w:szCs w:val="10"/>
              </w:rPr>
            </w:pPr>
          </w:p>
        </w:tc>
        <w:tc>
          <w:tcPr>
            <w:tcW w:w="344" w:type="pct"/>
            <w:gridSpan w:val="2"/>
            <w:tcBorders>
              <w:top w:val="nil"/>
              <w:left w:val="nil"/>
              <w:bottom w:val="nil"/>
              <w:right w:val="nil"/>
            </w:tcBorders>
            <w:shd w:val="clear" w:color="auto" w:fill="auto"/>
            <w:noWrap/>
            <w:vAlign w:val="bottom"/>
            <w:hideMark/>
          </w:tcPr>
          <w:p w:rsidR="00C56511" w:rsidRPr="00A00174" w:rsidRDefault="00C56511" w:rsidP="006A450B">
            <w:pPr>
              <w:jc w:val="center"/>
              <w:rPr>
                <w:color w:val="000000"/>
                <w:sz w:val="10"/>
                <w:szCs w:val="10"/>
              </w:rPr>
            </w:pPr>
          </w:p>
        </w:tc>
        <w:tc>
          <w:tcPr>
            <w:tcW w:w="345" w:type="pct"/>
            <w:gridSpan w:val="2"/>
            <w:tcBorders>
              <w:top w:val="nil"/>
              <w:left w:val="nil"/>
              <w:bottom w:val="nil"/>
              <w:right w:val="nil"/>
            </w:tcBorders>
            <w:shd w:val="clear" w:color="auto" w:fill="auto"/>
            <w:noWrap/>
            <w:vAlign w:val="bottom"/>
            <w:hideMark/>
          </w:tcPr>
          <w:p w:rsidR="00C56511" w:rsidRPr="00A00174" w:rsidRDefault="00C56511" w:rsidP="006A450B">
            <w:pPr>
              <w:jc w:val="center"/>
              <w:rPr>
                <w:color w:val="000000"/>
                <w:sz w:val="10"/>
                <w:szCs w:val="10"/>
              </w:rPr>
            </w:pPr>
          </w:p>
        </w:tc>
        <w:tc>
          <w:tcPr>
            <w:tcW w:w="345" w:type="pct"/>
            <w:tcBorders>
              <w:top w:val="nil"/>
              <w:left w:val="nil"/>
              <w:bottom w:val="nil"/>
              <w:right w:val="nil"/>
            </w:tcBorders>
            <w:shd w:val="clear" w:color="auto" w:fill="auto"/>
            <w:noWrap/>
            <w:vAlign w:val="bottom"/>
            <w:hideMark/>
          </w:tcPr>
          <w:p w:rsidR="00C56511" w:rsidRPr="00A00174" w:rsidRDefault="00C56511" w:rsidP="006A450B">
            <w:pPr>
              <w:jc w:val="center"/>
              <w:rPr>
                <w:color w:val="000000"/>
                <w:sz w:val="10"/>
                <w:szCs w:val="10"/>
              </w:rPr>
            </w:pPr>
          </w:p>
        </w:tc>
        <w:tc>
          <w:tcPr>
            <w:tcW w:w="344" w:type="pct"/>
            <w:tcBorders>
              <w:top w:val="nil"/>
              <w:left w:val="nil"/>
              <w:bottom w:val="nil"/>
              <w:right w:val="nil"/>
            </w:tcBorders>
            <w:shd w:val="clear" w:color="auto" w:fill="auto"/>
            <w:noWrap/>
            <w:vAlign w:val="bottom"/>
            <w:hideMark/>
          </w:tcPr>
          <w:p w:rsidR="00C56511" w:rsidRPr="00A00174" w:rsidRDefault="00C56511" w:rsidP="006A450B">
            <w:pPr>
              <w:jc w:val="center"/>
              <w:rPr>
                <w:color w:val="000000"/>
                <w:sz w:val="10"/>
                <w:szCs w:val="10"/>
              </w:rPr>
            </w:pPr>
          </w:p>
        </w:tc>
        <w:tc>
          <w:tcPr>
            <w:tcW w:w="345" w:type="pct"/>
            <w:gridSpan w:val="2"/>
            <w:tcBorders>
              <w:top w:val="nil"/>
              <w:left w:val="nil"/>
              <w:bottom w:val="nil"/>
              <w:right w:val="nil"/>
            </w:tcBorders>
            <w:shd w:val="clear" w:color="auto" w:fill="auto"/>
            <w:noWrap/>
            <w:vAlign w:val="bottom"/>
            <w:hideMark/>
          </w:tcPr>
          <w:p w:rsidR="00C56511" w:rsidRPr="00A00174" w:rsidRDefault="00C56511" w:rsidP="006A450B">
            <w:pPr>
              <w:jc w:val="center"/>
              <w:rPr>
                <w:color w:val="000000"/>
                <w:sz w:val="10"/>
                <w:szCs w:val="10"/>
              </w:rPr>
            </w:pPr>
          </w:p>
        </w:tc>
        <w:tc>
          <w:tcPr>
            <w:tcW w:w="344" w:type="pct"/>
            <w:gridSpan w:val="2"/>
            <w:tcBorders>
              <w:top w:val="nil"/>
              <w:left w:val="nil"/>
              <w:bottom w:val="nil"/>
              <w:right w:val="nil"/>
            </w:tcBorders>
            <w:shd w:val="clear" w:color="auto" w:fill="auto"/>
            <w:noWrap/>
            <w:vAlign w:val="bottom"/>
            <w:hideMark/>
          </w:tcPr>
          <w:p w:rsidR="00C56511" w:rsidRPr="00A00174" w:rsidRDefault="00C56511" w:rsidP="006A450B">
            <w:pPr>
              <w:jc w:val="center"/>
              <w:rPr>
                <w:color w:val="000000"/>
                <w:sz w:val="10"/>
                <w:szCs w:val="10"/>
              </w:rPr>
            </w:pPr>
          </w:p>
        </w:tc>
        <w:tc>
          <w:tcPr>
            <w:tcW w:w="344" w:type="pct"/>
            <w:gridSpan w:val="2"/>
            <w:tcBorders>
              <w:top w:val="nil"/>
              <w:left w:val="nil"/>
              <w:bottom w:val="nil"/>
              <w:right w:val="nil"/>
            </w:tcBorders>
            <w:shd w:val="clear" w:color="auto" w:fill="auto"/>
            <w:noWrap/>
            <w:vAlign w:val="bottom"/>
            <w:hideMark/>
          </w:tcPr>
          <w:p w:rsidR="00C56511" w:rsidRPr="00A00174" w:rsidRDefault="00C56511" w:rsidP="006A450B">
            <w:pPr>
              <w:jc w:val="center"/>
              <w:rPr>
                <w:color w:val="000000"/>
                <w:sz w:val="10"/>
                <w:szCs w:val="10"/>
              </w:rPr>
            </w:pPr>
          </w:p>
        </w:tc>
        <w:tc>
          <w:tcPr>
            <w:tcW w:w="345" w:type="pct"/>
            <w:tcBorders>
              <w:top w:val="nil"/>
              <w:left w:val="nil"/>
              <w:bottom w:val="nil"/>
              <w:right w:val="single" w:sz="4" w:space="0" w:color="auto"/>
            </w:tcBorders>
            <w:shd w:val="clear" w:color="auto" w:fill="auto"/>
            <w:noWrap/>
            <w:vAlign w:val="bottom"/>
            <w:hideMark/>
          </w:tcPr>
          <w:p w:rsidR="00C56511" w:rsidRPr="00A00174" w:rsidRDefault="00C56511" w:rsidP="006A450B">
            <w:pPr>
              <w:jc w:val="center"/>
              <w:rPr>
                <w:color w:val="000000"/>
                <w:sz w:val="10"/>
                <w:szCs w:val="10"/>
              </w:rPr>
            </w:pPr>
            <w:r w:rsidRPr="00A00174">
              <w:rPr>
                <w:color w:val="000000"/>
                <w:sz w:val="10"/>
                <w:szCs w:val="10"/>
              </w:rPr>
              <w:t> </w:t>
            </w:r>
          </w:p>
        </w:tc>
      </w:tr>
      <w:tr w:rsidR="00A00174" w:rsidRPr="00A00174" w:rsidTr="00554DEF">
        <w:trPr>
          <w:trHeight w:val="39"/>
          <w:jc w:val="center"/>
        </w:trPr>
        <w:tc>
          <w:tcPr>
            <w:tcW w:w="1556" w:type="pct"/>
            <w:vMerge/>
            <w:tcBorders>
              <w:top w:val="single" w:sz="4" w:space="0" w:color="auto"/>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1</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222"/>
          <w:jc w:val="center"/>
        </w:trPr>
        <w:tc>
          <w:tcPr>
            <w:tcW w:w="155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 xml:space="preserve">B. Büro ergonomisi konusunda çeşitli yerlerde yayımlanan bilgileri takip ederim. </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106"/>
          <w:jc w:val="center"/>
        </w:trPr>
        <w:tc>
          <w:tcPr>
            <w:tcW w:w="1556" w:type="pct"/>
            <w:vMerge/>
            <w:tcBorders>
              <w:top w:val="nil"/>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0,13</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1</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222"/>
          <w:jc w:val="center"/>
        </w:trPr>
        <w:tc>
          <w:tcPr>
            <w:tcW w:w="155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C. Çalışma ortamından kaynaklanan kas-iskelet sistemi rahatsızlığı geçirdim.</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39"/>
          <w:jc w:val="center"/>
        </w:trPr>
        <w:tc>
          <w:tcPr>
            <w:tcW w:w="1556" w:type="pct"/>
            <w:vMerge/>
            <w:tcBorders>
              <w:top w:val="nil"/>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-0,026</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0,014</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1</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58"/>
          <w:jc w:val="center"/>
        </w:trPr>
        <w:tc>
          <w:tcPr>
            <w:tcW w:w="155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1. İşe başlamadan önce sandalyemin ayarını kendime göre yaparım.</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39"/>
          <w:jc w:val="center"/>
        </w:trPr>
        <w:tc>
          <w:tcPr>
            <w:tcW w:w="1556" w:type="pct"/>
            <w:vMerge/>
            <w:tcBorders>
              <w:top w:val="nil"/>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0,154</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0,096</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0,066</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1</w:t>
            </w: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133"/>
          <w:jc w:val="center"/>
        </w:trPr>
        <w:tc>
          <w:tcPr>
            <w:tcW w:w="155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2. Bilgisayar ekranını ve klavyenin açısını kendime göre ayarlarım.</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68"/>
          <w:jc w:val="center"/>
        </w:trPr>
        <w:tc>
          <w:tcPr>
            <w:tcW w:w="1556" w:type="pct"/>
            <w:vMerge/>
            <w:tcBorders>
              <w:top w:val="nil"/>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-0,052</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0,094</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-0,012</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0,582**</w:t>
            </w:r>
          </w:p>
        </w:tc>
        <w:tc>
          <w:tcPr>
            <w:tcW w:w="345"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1</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54"/>
          <w:jc w:val="center"/>
        </w:trPr>
        <w:tc>
          <w:tcPr>
            <w:tcW w:w="155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3. Çalışırken oturuş pozisyonuma dikkat ederim.</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39"/>
          <w:jc w:val="center"/>
        </w:trPr>
        <w:tc>
          <w:tcPr>
            <w:tcW w:w="1556" w:type="pct"/>
            <w:vMerge/>
            <w:tcBorders>
              <w:top w:val="nil"/>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0,054</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0,044</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-0,124</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0,423**</w:t>
            </w:r>
          </w:p>
        </w:tc>
        <w:tc>
          <w:tcPr>
            <w:tcW w:w="345"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0,419**</w:t>
            </w: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1</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222"/>
          <w:jc w:val="center"/>
        </w:trPr>
        <w:tc>
          <w:tcPr>
            <w:tcW w:w="155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4. Gerektiğinde bel desteği, minder vs. gibi yardımcı elemanlar kullanırım.</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64"/>
          <w:jc w:val="center"/>
        </w:trPr>
        <w:tc>
          <w:tcPr>
            <w:tcW w:w="1556" w:type="pct"/>
            <w:vMerge/>
            <w:tcBorders>
              <w:top w:val="nil"/>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0,008</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0,107</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0,053</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0,216**</w:t>
            </w:r>
          </w:p>
        </w:tc>
        <w:tc>
          <w:tcPr>
            <w:tcW w:w="345"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0,218**</w:t>
            </w: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0,254**</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1</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260"/>
          <w:jc w:val="center"/>
        </w:trPr>
        <w:tc>
          <w:tcPr>
            <w:tcW w:w="155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5. Belimi, ayaklarımı ve bacaklarımı destekleyecek ayak yükseltici kullanırım.</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133"/>
          <w:jc w:val="center"/>
        </w:trPr>
        <w:tc>
          <w:tcPr>
            <w:tcW w:w="1556" w:type="pct"/>
            <w:vMerge/>
            <w:tcBorders>
              <w:top w:val="nil"/>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-0,017</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0,271**</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0,053</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0,293**</w:t>
            </w:r>
          </w:p>
        </w:tc>
        <w:tc>
          <w:tcPr>
            <w:tcW w:w="345"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0,162</w:t>
            </w: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0,198*</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0,435**</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1</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222"/>
          <w:jc w:val="center"/>
        </w:trPr>
        <w:tc>
          <w:tcPr>
            <w:tcW w:w="155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 xml:space="preserve">6. Çalışırken el bileklerim ve parmaklarımı korumak için özel klavye, </w:t>
            </w:r>
            <w:proofErr w:type="spellStart"/>
            <w:r w:rsidRPr="00A00174">
              <w:rPr>
                <w:i/>
                <w:color w:val="000000"/>
                <w:sz w:val="12"/>
                <w:szCs w:val="12"/>
              </w:rPr>
              <w:t>mouse</w:t>
            </w:r>
            <w:proofErr w:type="spellEnd"/>
            <w:r w:rsidRPr="00A00174">
              <w:rPr>
                <w:color w:val="000000"/>
                <w:sz w:val="12"/>
                <w:szCs w:val="12"/>
              </w:rPr>
              <w:t xml:space="preserve"> ve </w:t>
            </w:r>
            <w:proofErr w:type="spellStart"/>
            <w:r w:rsidRPr="00A00174">
              <w:rPr>
                <w:i/>
                <w:color w:val="000000"/>
                <w:sz w:val="12"/>
                <w:szCs w:val="12"/>
              </w:rPr>
              <w:t>mouse</w:t>
            </w:r>
            <w:proofErr w:type="spellEnd"/>
            <w:r w:rsidRPr="00A00174">
              <w:rPr>
                <w:i/>
                <w:color w:val="000000"/>
                <w:sz w:val="12"/>
                <w:szCs w:val="12"/>
              </w:rPr>
              <w:t xml:space="preserve"> </w:t>
            </w:r>
            <w:proofErr w:type="spellStart"/>
            <w:r w:rsidRPr="00A00174">
              <w:rPr>
                <w:i/>
                <w:color w:val="000000"/>
                <w:sz w:val="12"/>
                <w:szCs w:val="12"/>
              </w:rPr>
              <w:t>pad</w:t>
            </w:r>
            <w:proofErr w:type="spellEnd"/>
            <w:r w:rsidRPr="00A00174">
              <w:rPr>
                <w:color w:val="000000"/>
                <w:sz w:val="12"/>
                <w:szCs w:val="12"/>
              </w:rPr>
              <w:t xml:space="preserve"> kullanırım.</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146"/>
          <w:jc w:val="center"/>
        </w:trPr>
        <w:tc>
          <w:tcPr>
            <w:tcW w:w="1556" w:type="pct"/>
            <w:vMerge/>
            <w:tcBorders>
              <w:top w:val="nil"/>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0,002</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-0,004</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0,046</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0,136</w:t>
            </w:r>
          </w:p>
        </w:tc>
        <w:tc>
          <w:tcPr>
            <w:tcW w:w="345"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0,006</w:t>
            </w: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0,11</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0,31**</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0,306**</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1</w:t>
            </w: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222"/>
          <w:jc w:val="center"/>
        </w:trPr>
        <w:tc>
          <w:tcPr>
            <w:tcW w:w="155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7. Çalışırken pozisyonumu sürekli değiştiririm, aynı pozisyondan uzun süre kalmamaya dikkat ederim.</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 </w:t>
            </w: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39"/>
          <w:jc w:val="center"/>
        </w:trPr>
        <w:tc>
          <w:tcPr>
            <w:tcW w:w="1556" w:type="pct"/>
            <w:vMerge/>
            <w:tcBorders>
              <w:top w:val="nil"/>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0,042</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0,147</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-0,183</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0,296**</w:t>
            </w:r>
          </w:p>
        </w:tc>
        <w:tc>
          <w:tcPr>
            <w:tcW w:w="345"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0,389**</w:t>
            </w: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0,296**</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0,142</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0,24**</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0,163*</w:t>
            </w:r>
          </w:p>
        </w:tc>
        <w:tc>
          <w:tcPr>
            <w:tcW w:w="345" w:type="pct"/>
            <w:tcBorders>
              <w:top w:val="nil"/>
              <w:left w:val="nil"/>
              <w:bottom w:val="single" w:sz="4" w:space="0" w:color="auto"/>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1</w:t>
            </w:r>
          </w:p>
        </w:tc>
      </w:tr>
      <w:tr w:rsidR="00A00174" w:rsidRPr="00A00174" w:rsidTr="00554DEF">
        <w:trPr>
          <w:trHeight w:val="222"/>
          <w:jc w:val="center"/>
        </w:trPr>
        <w:tc>
          <w:tcPr>
            <w:tcW w:w="155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C56511" w:rsidRPr="00A00174" w:rsidRDefault="00C56511" w:rsidP="006A450B">
            <w:pPr>
              <w:rPr>
                <w:color w:val="000000"/>
                <w:sz w:val="12"/>
                <w:szCs w:val="12"/>
              </w:rPr>
            </w:pPr>
            <w:r w:rsidRPr="00A00174">
              <w:rPr>
                <w:color w:val="000000"/>
                <w:sz w:val="12"/>
                <w:szCs w:val="12"/>
              </w:rPr>
              <w:t>8. Kaslarımın yorulduğunu hissettiğimde mutlaka kalkıp dolanırım ya da egzersizler yaparım.</w:t>
            </w: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center"/>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4" w:type="pct"/>
            <w:gridSpan w:val="2"/>
            <w:tcBorders>
              <w:top w:val="nil"/>
              <w:left w:val="nil"/>
              <w:bottom w:val="nil"/>
              <w:right w:val="nil"/>
            </w:tcBorders>
            <w:shd w:val="clear" w:color="auto" w:fill="auto"/>
            <w:noWrap/>
            <w:vAlign w:val="center"/>
            <w:hideMark/>
          </w:tcPr>
          <w:p w:rsidR="00C56511" w:rsidRPr="00A00174" w:rsidRDefault="00C56511" w:rsidP="00554DEF">
            <w:pPr>
              <w:ind w:left="-42" w:right="-46"/>
              <w:jc w:val="right"/>
              <w:rPr>
                <w:color w:val="000000"/>
                <w:sz w:val="10"/>
                <w:szCs w:val="10"/>
              </w:rPr>
            </w:pPr>
          </w:p>
        </w:tc>
        <w:tc>
          <w:tcPr>
            <w:tcW w:w="345" w:type="pct"/>
            <w:tcBorders>
              <w:top w:val="nil"/>
              <w:left w:val="nil"/>
              <w:bottom w:val="nil"/>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 </w:t>
            </w:r>
          </w:p>
        </w:tc>
      </w:tr>
      <w:tr w:rsidR="00A00174" w:rsidRPr="00A00174" w:rsidTr="00554DEF">
        <w:trPr>
          <w:trHeight w:val="53"/>
          <w:jc w:val="center"/>
        </w:trPr>
        <w:tc>
          <w:tcPr>
            <w:tcW w:w="1556" w:type="pct"/>
            <w:vMerge/>
            <w:tcBorders>
              <w:top w:val="nil"/>
              <w:left w:val="single" w:sz="4" w:space="0" w:color="auto"/>
              <w:bottom w:val="single" w:sz="4" w:space="0" w:color="000000"/>
              <w:right w:val="single" w:sz="4" w:space="0" w:color="auto"/>
            </w:tcBorders>
            <w:vAlign w:val="center"/>
            <w:hideMark/>
          </w:tcPr>
          <w:p w:rsidR="00C56511" w:rsidRPr="00A00174" w:rsidRDefault="00C56511" w:rsidP="006A450B">
            <w:pPr>
              <w:rPr>
                <w:color w:val="000000"/>
                <w:sz w:val="12"/>
                <w:szCs w:val="12"/>
              </w:rPr>
            </w:pP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-0,023</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0,083</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-0,135</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0,236**</w:t>
            </w:r>
          </w:p>
        </w:tc>
        <w:tc>
          <w:tcPr>
            <w:tcW w:w="345"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0,246**</w:t>
            </w:r>
          </w:p>
        </w:tc>
        <w:tc>
          <w:tcPr>
            <w:tcW w:w="344" w:type="pct"/>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0,236**</w:t>
            </w:r>
          </w:p>
        </w:tc>
        <w:tc>
          <w:tcPr>
            <w:tcW w:w="345"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0,146</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0,181*</w:t>
            </w:r>
          </w:p>
        </w:tc>
        <w:tc>
          <w:tcPr>
            <w:tcW w:w="344" w:type="pct"/>
            <w:gridSpan w:val="2"/>
            <w:tcBorders>
              <w:top w:val="nil"/>
              <w:left w:val="nil"/>
              <w:bottom w:val="single" w:sz="4" w:space="0" w:color="auto"/>
              <w:right w:val="nil"/>
            </w:tcBorders>
            <w:shd w:val="clear" w:color="auto" w:fill="auto"/>
            <w:noWrap/>
            <w:vAlign w:val="center"/>
            <w:hideMark/>
          </w:tcPr>
          <w:p w:rsidR="00C56511" w:rsidRPr="00A00174" w:rsidRDefault="00C56511" w:rsidP="00554DEF">
            <w:pPr>
              <w:ind w:left="-42" w:right="-46"/>
              <w:jc w:val="center"/>
              <w:rPr>
                <w:color w:val="000000"/>
                <w:sz w:val="10"/>
                <w:szCs w:val="10"/>
              </w:rPr>
            </w:pPr>
            <w:r w:rsidRPr="00A00174">
              <w:rPr>
                <w:color w:val="000000"/>
                <w:sz w:val="10"/>
                <w:szCs w:val="10"/>
              </w:rPr>
              <w:t>0,1</w:t>
            </w:r>
          </w:p>
        </w:tc>
        <w:tc>
          <w:tcPr>
            <w:tcW w:w="345" w:type="pct"/>
            <w:tcBorders>
              <w:top w:val="nil"/>
              <w:left w:val="nil"/>
              <w:bottom w:val="single" w:sz="4" w:space="0" w:color="auto"/>
              <w:right w:val="single" w:sz="4" w:space="0" w:color="auto"/>
            </w:tcBorders>
            <w:shd w:val="clear" w:color="auto" w:fill="auto"/>
            <w:noWrap/>
            <w:vAlign w:val="center"/>
            <w:hideMark/>
          </w:tcPr>
          <w:p w:rsidR="00C56511" w:rsidRPr="00A00174" w:rsidRDefault="00C56511" w:rsidP="00554DEF">
            <w:pPr>
              <w:ind w:left="-42" w:right="-46"/>
              <w:jc w:val="right"/>
              <w:rPr>
                <w:color w:val="000000"/>
                <w:sz w:val="10"/>
                <w:szCs w:val="10"/>
              </w:rPr>
            </w:pPr>
            <w:r w:rsidRPr="00A00174">
              <w:rPr>
                <w:color w:val="000000"/>
                <w:sz w:val="10"/>
                <w:szCs w:val="10"/>
              </w:rPr>
              <w:t>0,635**</w:t>
            </w:r>
          </w:p>
        </w:tc>
      </w:tr>
      <w:tr w:rsidR="00A00174" w:rsidRPr="00A00174" w:rsidTr="00554DEF">
        <w:trPr>
          <w:trHeight w:val="141"/>
          <w:jc w:val="center"/>
        </w:trPr>
        <w:tc>
          <w:tcPr>
            <w:tcW w:w="1556" w:type="pct"/>
            <w:tcBorders>
              <w:top w:val="nil"/>
              <w:left w:val="nil"/>
              <w:bottom w:val="nil"/>
              <w:right w:val="nil"/>
            </w:tcBorders>
            <w:shd w:val="clear" w:color="auto" w:fill="auto"/>
            <w:noWrap/>
            <w:vAlign w:val="bottom"/>
            <w:hideMark/>
          </w:tcPr>
          <w:p w:rsidR="00C56511" w:rsidRPr="00A00174" w:rsidRDefault="00C56511" w:rsidP="006A450B">
            <w:pPr>
              <w:rPr>
                <w:color w:val="000000"/>
                <w:sz w:val="12"/>
                <w:szCs w:val="12"/>
              </w:rPr>
            </w:pPr>
          </w:p>
        </w:tc>
        <w:tc>
          <w:tcPr>
            <w:tcW w:w="430" w:type="pct"/>
            <w:gridSpan w:val="2"/>
            <w:tcBorders>
              <w:top w:val="single" w:sz="4" w:space="0" w:color="auto"/>
              <w:left w:val="single" w:sz="4" w:space="0" w:color="auto"/>
              <w:bottom w:val="single" w:sz="4" w:space="0" w:color="auto"/>
              <w:right w:val="nil"/>
            </w:tcBorders>
            <w:shd w:val="clear" w:color="auto" w:fill="auto"/>
            <w:noWrap/>
            <w:vAlign w:val="center"/>
            <w:hideMark/>
          </w:tcPr>
          <w:p w:rsidR="00C56511" w:rsidRPr="00A00174" w:rsidRDefault="00C56511" w:rsidP="006A450B">
            <w:pPr>
              <w:rPr>
                <w:color w:val="000000"/>
                <w:sz w:val="10"/>
                <w:szCs w:val="10"/>
              </w:rPr>
            </w:pPr>
            <w:r w:rsidRPr="00A00174">
              <w:rPr>
                <w:color w:val="000000"/>
                <w:sz w:val="10"/>
                <w:szCs w:val="10"/>
              </w:rPr>
              <w:t>** p&lt;0,01 / * p&lt;0,05</w:t>
            </w:r>
          </w:p>
        </w:tc>
        <w:tc>
          <w:tcPr>
            <w:tcW w:w="431" w:type="pct"/>
            <w:gridSpan w:val="2"/>
            <w:tcBorders>
              <w:top w:val="nil"/>
              <w:left w:val="nil"/>
              <w:bottom w:val="single" w:sz="4" w:space="0" w:color="auto"/>
              <w:right w:val="nil"/>
            </w:tcBorders>
            <w:shd w:val="clear" w:color="auto" w:fill="auto"/>
            <w:noWrap/>
            <w:vAlign w:val="center"/>
            <w:hideMark/>
          </w:tcPr>
          <w:p w:rsidR="00C56511" w:rsidRPr="00A00174" w:rsidRDefault="00C56511" w:rsidP="006A450B">
            <w:pPr>
              <w:rPr>
                <w:color w:val="000000"/>
                <w:sz w:val="10"/>
                <w:szCs w:val="10"/>
              </w:rPr>
            </w:pPr>
            <w:r w:rsidRPr="00A00174">
              <w:rPr>
                <w:color w:val="000000"/>
                <w:sz w:val="10"/>
                <w:szCs w:val="10"/>
              </w:rPr>
              <w:t> </w:t>
            </w:r>
          </w:p>
        </w:tc>
        <w:tc>
          <w:tcPr>
            <w:tcW w:w="430" w:type="pct"/>
            <w:gridSpan w:val="2"/>
            <w:tcBorders>
              <w:top w:val="nil"/>
              <w:left w:val="nil"/>
              <w:bottom w:val="single" w:sz="4" w:space="0" w:color="auto"/>
              <w:right w:val="nil"/>
            </w:tcBorders>
            <w:shd w:val="clear" w:color="auto" w:fill="auto"/>
            <w:noWrap/>
            <w:vAlign w:val="center"/>
            <w:hideMark/>
          </w:tcPr>
          <w:p w:rsidR="00C56511" w:rsidRPr="00A00174" w:rsidRDefault="00C56511" w:rsidP="006A450B">
            <w:pPr>
              <w:rPr>
                <w:color w:val="000000"/>
                <w:sz w:val="10"/>
                <w:szCs w:val="10"/>
              </w:rPr>
            </w:pPr>
            <w:r w:rsidRPr="00A00174">
              <w:rPr>
                <w:color w:val="000000"/>
                <w:sz w:val="10"/>
                <w:szCs w:val="10"/>
              </w:rPr>
              <w:t> </w:t>
            </w:r>
          </w:p>
        </w:tc>
        <w:tc>
          <w:tcPr>
            <w:tcW w:w="431" w:type="pct"/>
            <w:gridSpan w:val="2"/>
            <w:tcBorders>
              <w:top w:val="nil"/>
              <w:left w:val="nil"/>
              <w:bottom w:val="single" w:sz="4" w:space="0" w:color="auto"/>
              <w:right w:val="nil"/>
            </w:tcBorders>
            <w:shd w:val="clear" w:color="auto" w:fill="auto"/>
            <w:noWrap/>
            <w:vAlign w:val="center"/>
            <w:hideMark/>
          </w:tcPr>
          <w:p w:rsidR="00C56511" w:rsidRPr="00A00174" w:rsidRDefault="00C56511" w:rsidP="006A450B">
            <w:pPr>
              <w:rPr>
                <w:color w:val="000000"/>
                <w:sz w:val="10"/>
                <w:szCs w:val="10"/>
              </w:rPr>
            </w:pPr>
            <w:r w:rsidRPr="00A00174">
              <w:rPr>
                <w:color w:val="000000"/>
                <w:sz w:val="10"/>
                <w:szCs w:val="10"/>
              </w:rPr>
              <w:t> </w:t>
            </w:r>
          </w:p>
        </w:tc>
        <w:tc>
          <w:tcPr>
            <w:tcW w:w="431" w:type="pct"/>
            <w:gridSpan w:val="2"/>
            <w:tcBorders>
              <w:top w:val="nil"/>
              <w:left w:val="nil"/>
              <w:bottom w:val="single" w:sz="4" w:space="0" w:color="auto"/>
              <w:right w:val="nil"/>
            </w:tcBorders>
            <w:shd w:val="clear" w:color="auto" w:fill="auto"/>
            <w:noWrap/>
            <w:vAlign w:val="bottom"/>
            <w:hideMark/>
          </w:tcPr>
          <w:p w:rsidR="00C56511" w:rsidRPr="00A00174" w:rsidRDefault="00C56511" w:rsidP="006A450B">
            <w:pPr>
              <w:rPr>
                <w:color w:val="000000"/>
                <w:sz w:val="10"/>
                <w:szCs w:val="10"/>
              </w:rPr>
            </w:pPr>
            <w:r w:rsidRPr="00A00174">
              <w:rPr>
                <w:color w:val="000000"/>
                <w:sz w:val="10"/>
                <w:szCs w:val="10"/>
              </w:rPr>
              <w:t> </w:t>
            </w:r>
          </w:p>
        </w:tc>
        <w:tc>
          <w:tcPr>
            <w:tcW w:w="430" w:type="pct"/>
            <w:gridSpan w:val="2"/>
            <w:tcBorders>
              <w:top w:val="nil"/>
              <w:left w:val="nil"/>
              <w:bottom w:val="single" w:sz="4" w:space="0" w:color="auto"/>
              <w:right w:val="nil"/>
            </w:tcBorders>
            <w:shd w:val="clear" w:color="auto" w:fill="auto"/>
            <w:noWrap/>
            <w:vAlign w:val="bottom"/>
            <w:hideMark/>
          </w:tcPr>
          <w:p w:rsidR="00C56511" w:rsidRPr="00A00174" w:rsidRDefault="00C56511" w:rsidP="006A450B">
            <w:pPr>
              <w:rPr>
                <w:color w:val="000000"/>
                <w:sz w:val="10"/>
                <w:szCs w:val="10"/>
              </w:rPr>
            </w:pPr>
            <w:r w:rsidRPr="00A00174">
              <w:rPr>
                <w:color w:val="000000"/>
                <w:sz w:val="10"/>
                <w:szCs w:val="10"/>
              </w:rPr>
              <w:t> </w:t>
            </w:r>
          </w:p>
        </w:tc>
        <w:tc>
          <w:tcPr>
            <w:tcW w:w="431" w:type="pct"/>
            <w:gridSpan w:val="2"/>
            <w:tcBorders>
              <w:top w:val="nil"/>
              <w:left w:val="nil"/>
              <w:bottom w:val="single" w:sz="4" w:space="0" w:color="auto"/>
              <w:right w:val="nil"/>
            </w:tcBorders>
            <w:shd w:val="clear" w:color="auto" w:fill="auto"/>
            <w:noWrap/>
            <w:vAlign w:val="bottom"/>
            <w:hideMark/>
          </w:tcPr>
          <w:p w:rsidR="00C56511" w:rsidRPr="00A00174" w:rsidRDefault="00C56511" w:rsidP="006A450B">
            <w:pPr>
              <w:rPr>
                <w:color w:val="000000"/>
                <w:sz w:val="10"/>
                <w:szCs w:val="10"/>
              </w:rPr>
            </w:pPr>
            <w:r w:rsidRPr="00A00174">
              <w:rPr>
                <w:color w:val="000000"/>
                <w:sz w:val="10"/>
                <w:szCs w:val="10"/>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C56511" w:rsidRPr="00A00174" w:rsidRDefault="00C56511" w:rsidP="006A450B">
            <w:pPr>
              <w:rPr>
                <w:color w:val="000000"/>
                <w:sz w:val="10"/>
                <w:szCs w:val="10"/>
              </w:rPr>
            </w:pPr>
            <w:r w:rsidRPr="00A00174">
              <w:rPr>
                <w:color w:val="000000"/>
                <w:sz w:val="10"/>
                <w:szCs w:val="10"/>
              </w:rPr>
              <w:t> </w:t>
            </w:r>
          </w:p>
        </w:tc>
      </w:tr>
    </w:tbl>
    <w:p w:rsidR="0074198D" w:rsidRDefault="0074198D" w:rsidP="00A00174">
      <w:pPr>
        <w:spacing w:before="120" w:after="120"/>
        <w:ind w:firstLine="709"/>
        <w:jc w:val="both"/>
        <w:rPr>
          <w:b/>
          <w:sz w:val="21"/>
          <w:szCs w:val="21"/>
        </w:rPr>
      </w:pPr>
    </w:p>
    <w:p w:rsidR="00C56511" w:rsidRPr="00A00174" w:rsidRDefault="00554DEF" w:rsidP="00A00174">
      <w:pPr>
        <w:spacing w:before="120" w:after="120"/>
        <w:ind w:firstLine="709"/>
        <w:jc w:val="both"/>
        <w:rPr>
          <w:b/>
          <w:sz w:val="21"/>
          <w:szCs w:val="21"/>
        </w:rPr>
      </w:pPr>
      <w:r w:rsidRPr="00A00174">
        <w:rPr>
          <w:b/>
          <w:sz w:val="21"/>
          <w:szCs w:val="21"/>
        </w:rPr>
        <w:t>TARTIŞMA VE SONUÇ</w:t>
      </w:r>
    </w:p>
    <w:p w:rsidR="00C56511" w:rsidRPr="00A00174" w:rsidRDefault="00C56511" w:rsidP="00A00174">
      <w:pPr>
        <w:spacing w:before="120" w:after="120"/>
        <w:ind w:firstLine="709"/>
        <w:jc w:val="both"/>
        <w:rPr>
          <w:sz w:val="21"/>
          <w:szCs w:val="21"/>
        </w:rPr>
      </w:pPr>
      <w:r w:rsidRPr="00A00174">
        <w:rPr>
          <w:sz w:val="21"/>
          <w:szCs w:val="21"/>
        </w:rPr>
        <w:t xml:space="preserve">Bu çalışmada büro çalışanlarının ergonomi konusundaki </w:t>
      </w:r>
      <w:proofErr w:type="spellStart"/>
      <w:r w:rsidRPr="00A00174">
        <w:rPr>
          <w:sz w:val="21"/>
          <w:szCs w:val="21"/>
        </w:rPr>
        <w:t>farkındalıkları</w:t>
      </w:r>
      <w:proofErr w:type="spellEnd"/>
      <w:r w:rsidRPr="00A00174">
        <w:rPr>
          <w:sz w:val="21"/>
          <w:szCs w:val="21"/>
        </w:rPr>
        <w:t xml:space="preserve"> ve büro malzemelerini kullanım alışkanlıkları değerlendirilmiştir. Yapılan analizlerle birlikte ergonomi </w:t>
      </w:r>
      <w:proofErr w:type="spellStart"/>
      <w:r w:rsidRPr="00A00174">
        <w:rPr>
          <w:sz w:val="21"/>
          <w:szCs w:val="21"/>
        </w:rPr>
        <w:t>farkındalığının</w:t>
      </w:r>
      <w:proofErr w:type="spellEnd"/>
      <w:r w:rsidRPr="00A00174">
        <w:rPr>
          <w:sz w:val="21"/>
          <w:szCs w:val="21"/>
        </w:rPr>
        <w:t xml:space="preserve"> büro malzemelerini günlük rutin kullanım alışkanlıkları arasındaki ilişkiler belirlenmeye çalışılmıştır. Bu çalışma genel bir değerlendirmeyi amaçlayan bir pilot çalışma niteliği taşımaktadır. Analizler sonucunda belirlenen unsurların daha sonraki çalışmalar için bir yöntem ve farklı bir bakış açısı kazandıracağı düşünülmektedir. </w:t>
      </w:r>
    </w:p>
    <w:p w:rsidR="00C56511" w:rsidRPr="00A00174" w:rsidRDefault="00C56511" w:rsidP="00A00174">
      <w:pPr>
        <w:spacing w:before="120" w:after="120"/>
        <w:ind w:firstLine="709"/>
        <w:jc w:val="both"/>
        <w:rPr>
          <w:sz w:val="21"/>
          <w:szCs w:val="21"/>
        </w:rPr>
      </w:pPr>
      <w:r w:rsidRPr="00A00174">
        <w:rPr>
          <w:sz w:val="21"/>
          <w:szCs w:val="21"/>
        </w:rPr>
        <w:t xml:space="preserve">Analizler sonucunda görülmüştür ki, en çok kullanılan temel büro malzemelerinden ayarlanabilir özellikleri olan sandalye ve bilgisayar </w:t>
      </w:r>
      <w:proofErr w:type="gramStart"/>
      <w:r w:rsidRPr="00A00174">
        <w:rPr>
          <w:sz w:val="21"/>
          <w:szCs w:val="21"/>
        </w:rPr>
        <w:t>ekipmanlarını</w:t>
      </w:r>
      <w:proofErr w:type="gramEnd"/>
      <w:r w:rsidRPr="00A00174">
        <w:rPr>
          <w:sz w:val="21"/>
          <w:szCs w:val="21"/>
        </w:rPr>
        <w:t xml:space="preserve"> çalışanlar genel olarak kendi fiziksel özelliklerine göre ayarlamaktadır. Ancak bu durumun çalışanın almış olduğu herhangi bir ergonomi eğitimi, ergonomi konusundaki çeşitli yayınları takip etme durumu </w:t>
      </w:r>
      <w:r w:rsidRPr="00A00174">
        <w:rPr>
          <w:sz w:val="21"/>
          <w:szCs w:val="21"/>
        </w:rPr>
        <w:lastRenderedPageBreak/>
        <w:t xml:space="preserve">ve işe bağlı bir kas iskelet sistemi rahatsızlığı geçirmiş olma durumu ile bir bağlantısı bulunamamıştır. Çalışanların sağlığını korumak amacıyla üretilen bel desteği, ayak yükseltici, ergonomik klavye, </w:t>
      </w:r>
      <w:proofErr w:type="spellStart"/>
      <w:r w:rsidRPr="00A00174">
        <w:rPr>
          <w:i/>
          <w:sz w:val="21"/>
          <w:szCs w:val="21"/>
        </w:rPr>
        <w:t>mouse</w:t>
      </w:r>
      <w:proofErr w:type="spellEnd"/>
      <w:r w:rsidRPr="00A00174">
        <w:rPr>
          <w:sz w:val="21"/>
          <w:szCs w:val="21"/>
        </w:rPr>
        <w:t xml:space="preserve"> ve </w:t>
      </w:r>
      <w:proofErr w:type="spellStart"/>
      <w:r w:rsidRPr="00A00174">
        <w:rPr>
          <w:i/>
          <w:sz w:val="21"/>
          <w:szCs w:val="21"/>
        </w:rPr>
        <w:t>mouse</w:t>
      </w:r>
      <w:proofErr w:type="spellEnd"/>
      <w:r w:rsidRPr="00A00174">
        <w:rPr>
          <w:i/>
          <w:sz w:val="21"/>
          <w:szCs w:val="21"/>
        </w:rPr>
        <w:t xml:space="preserve"> </w:t>
      </w:r>
      <w:proofErr w:type="spellStart"/>
      <w:r w:rsidRPr="00A00174">
        <w:rPr>
          <w:i/>
          <w:sz w:val="21"/>
          <w:szCs w:val="21"/>
        </w:rPr>
        <w:t>pad</w:t>
      </w:r>
      <w:proofErr w:type="spellEnd"/>
      <w:r w:rsidRPr="00A00174">
        <w:rPr>
          <w:sz w:val="21"/>
          <w:szCs w:val="21"/>
        </w:rPr>
        <w:t xml:space="preserve"> gibi yardımcı büro </w:t>
      </w:r>
      <w:proofErr w:type="gramStart"/>
      <w:r w:rsidRPr="00A00174">
        <w:rPr>
          <w:sz w:val="21"/>
          <w:szCs w:val="21"/>
        </w:rPr>
        <w:t>ekipmanlarının</w:t>
      </w:r>
      <w:proofErr w:type="gramEnd"/>
      <w:r w:rsidRPr="00A00174">
        <w:rPr>
          <w:sz w:val="21"/>
          <w:szCs w:val="21"/>
        </w:rPr>
        <w:t xml:space="preserve"> çoğu çalışan tarafından kullanılmadığı görülmektedir. Oysaki yapılan çalışmalar bu destekleyici unsurların büro ergonomisi ve çalışan sağlığı açısından önemini vurgulamaktadır. Bu konuda alınan eğitim, takip edilen yayınlar ve kas iskelet sistemi rahatsızlığı geçirme durumunun da bu olguyla anlamlı bir ilişkisi olmadığının belirlenmesi oldukça manidardır. </w:t>
      </w:r>
      <w:proofErr w:type="gramStart"/>
      <w:r w:rsidRPr="00A00174">
        <w:rPr>
          <w:sz w:val="21"/>
          <w:szCs w:val="21"/>
        </w:rPr>
        <w:t xml:space="preserve">Yine çalışmanın çarpıcı sonuçlarından biri eğitim alsın ya da almasın, ergonomi konusundaki yayınları takip etsin ya da etmesin, kas iskelet sistemi rahatsızlığı geçirsin ya da geçirmesin büro çalışanlarının oturuş pozisyonlarına dikkat etmedikleri, çalışırken oturma pozisyonlarını sürekli değiştirerek aynı durumda kalmamaya önem göstermedikleri ve gerektiğinde kaslarını dinlendirmek için çaba sarf etmedikleri gerçeğidir. </w:t>
      </w:r>
      <w:proofErr w:type="gramEnd"/>
    </w:p>
    <w:p w:rsidR="00C56511" w:rsidRPr="00A00174" w:rsidRDefault="00C56511" w:rsidP="00A00174">
      <w:pPr>
        <w:spacing w:before="120" w:after="120"/>
        <w:ind w:firstLine="709"/>
        <w:jc w:val="both"/>
        <w:rPr>
          <w:sz w:val="21"/>
          <w:szCs w:val="21"/>
        </w:rPr>
      </w:pPr>
      <w:r w:rsidRPr="00A00174">
        <w:rPr>
          <w:sz w:val="21"/>
          <w:szCs w:val="21"/>
        </w:rPr>
        <w:t xml:space="preserve">Ergonomi konusunda son yıllarda yapılan çalışmalarda çeşitli yöntemler kullanılarak pek çok eğitim aracı geliştirilmiş, çeşitli yayın organlarınca bu konudaki araştırmalar okuyucu ile paylaşılmıştır. Bu eğitim araçlarının ve yayınların ergonomi </w:t>
      </w:r>
      <w:proofErr w:type="spellStart"/>
      <w:r w:rsidRPr="00A00174">
        <w:rPr>
          <w:sz w:val="21"/>
          <w:szCs w:val="21"/>
        </w:rPr>
        <w:t>farkındalığı</w:t>
      </w:r>
      <w:proofErr w:type="spellEnd"/>
      <w:r w:rsidRPr="00A00174">
        <w:rPr>
          <w:sz w:val="21"/>
          <w:szCs w:val="21"/>
        </w:rPr>
        <w:t xml:space="preserve"> üzerindeki önemi ve gerekliliği yadsınamaz bir durumdur. Ancak belli ki çalışanların bu olguları içselleştirerek bir çalışma modeli olarak benimsemeleri henüz gerçekleşememiştir. Alışkanlıklardan vazgeçmek zordur ve bu alışkanlıkları değiştirmek kısa süreli eğitim modelleri ile mümkün görünmemektedir. Kaldı ki insanlar içgüdüsel olarak gerçekte olanı ifade etmekten çok ideal olanı ifade etme eğilimindedir. İnsanların sahip oldukları ergonomi bilgileri ve </w:t>
      </w:r>
      <w:proofErr w:type="spellStart"/>
      <w:r w:rsidRPr="00A00174">
        <w:rPr>
          <w:sz w:val="21"/>
          <w:szCs w:val="21"/>
        </w:rPr>
        <w:t>farkındalıkları</w:t>
      </w:r>
      <w:proofErr w:type="spellEnd"/>
      <w:r w:rsidRPr="00A00174">
        <w:rPr>
          <w:sz w:val="21"/>
          <w:szCs w:val="21"/>
        </w:rPr>
        <w:t xml:space="preserve"> ile ideal olan cevapları vereceklerini ancak diğer yandan eski alışkanlıklarına devam etme eğiliminde olacaklarını göz ardı etmemek gerekir. Bu durumda söz konusu alanda yapılacak araştırmalarda anket çalışmalarını gözlem içeren çalışmalarla desteklemek uygun olacaktır. Bireyleri çalışma ortamlarında gözleyerek, insan sağlığı açısından ne gibi yanlış çalışma alışkanlıkları olduğunu belirlemek ve yerinde müdahale yöntemleri ile bu alışkanlıkların çalışanlarca içselleştirilmesini sağlamak daha anlamlı olacaktır. </w:t>
      </w:r>
    </w:p>
    <w:p w:rsidR="00C56511" w:rsidRPr="00A00174" w:rsidRDefault="00C56511" w:rsidP="00A00174">
      <w:pPr>
        <w:spacing w:before="120" w:after="120"/>
        <w:ind w:firstLine="709"/>
        <w:jc w:val="both"/>
        <w:rPr>
          <w:sz w:val="21"/>
          <w:szCs w:val="21"/>
        </w:rPr>
      </w:pPr>
      <w:r w:rsidRPr="00A00174">
        <w:rPr>
          <w:sz w:val="21"/>
          <w:szCs w:val="21"/>
        </w:rPr>
        <w:t xml:space="preserve">Bu tür bir çalışmanın en önemli sınırlılığı nispeten az bir örneklem sayısı ile sonuçlara varılmış olmasıdır. Masa başında bilgisayarla iş gören çalışanlar hakkında genellemelere gidebilmek için daha yüksek katılımlı çalışmalara ihtiyaç vardır. Bu sınırlılık, farklı illerden veri toplayarak desteklenmeye çalışılmıştır. Ancak bu bir pilot çalışmadır ve daha kapsamlı çalışmalar için ön hazırlık niteliği taşımaktadır. </w:t>
      </w:r>
    </w:p>
    <w:p w:rsidR="00C56511" w:rsidRDefault="00C56511" w:rsidP="00A00174">
      <w:pPr>
        <w:spacing w:before="120" w:after="120"/>
        <w:ind w:firstLine="709"/>
        <w:jc w:val="both"/>
        <w:rPr>
          <w:sz w:val="21"/>
          <w:szCs w:val="21"/>
        </w:rPr>
      </w:pPr>
      <w:r w:rsidRPr="00A00174">
        <w:rPr>
          <w:sz w:val="21"/>
          <w:szCs w:val="21"/>
        </w:rPr>
        <w:t xml:space="preserve">Sonuç olarak işe bağlı kas iskelet sistemi rahatsızlıklarının giderek arttığı günümüzde, oturarak bilgisayar başında iş gören çalışanların sağlık problemlerini ortaya çıkmadan önlemek, hem maddi hem manevi açıdan büyük bir kazanımdır. Yapılan çalışmalar göstermiştir ki bunu yapabilmek </w:t>
      </w:r>
      <w:r w:rsidRPr="00A00174">
        <w:rPr>
          <w:sz w:val="21"/>
          <w:szCs w:val="21"/>
        </w:rPr>
        <w:lastRenderedPageBreak/>
        <w:t xml:space="preserve">sadece ergonomik büro malzemeleri kullanmakla mümkün değildir. Çalışan sağlığının korunması ve verimin, iş memnuniyetinin artması çalışanların ergonomi konusundaki </w:t>
      </w:r>
      <w:proofErr w:type="spellStart"/>
      <w:r w:rsidRPr="00A00174">
        <w:rPr>
          <w:sz w:val="21"/>
          <w:szCs w:val="21"/>
        </w:rPr>
        <w:t>farkındalıklarını</w:t>
      </w:r>
      <w:proofErr w:type="spellEnd"/>
      <w:r w:rsidRPr="00A00174">
        <w:rPr>
          <w:sz w:val="21"/>
          <w:szCs w:val="21"/>
        </w:rPr>
        <w:t xml:space="preserve"> artırmakla ve çalışma ortamı alışkanlıklarını düzeltmekle mümkün hale gelecektir. </w:t>
      </w:r>
    </w:p>
    <w:p w:rsidR="00A00174" w:rsidRPr="00A00174" w:rsidRDefault="00A00174" w:rsidP="00A00174">
      <w:pPr>
        <w:spacing w:before="120" w:after="120"/>
        <w:ind w:firstLine="709"/>
        <w:jc w:val="both"/>
        <w:rPr>
          <w:sz w:val="21"/>
          <w:szCs w:val="21"/>
        </w:rPr>
      </w:pPr>
    </w:p>
    <w:p w:rsidR="00C56511" w:rsidRPr="00A00174" w:rsidRDefault="00A00174" w:rsidP="00A00174">
      <w:pPr>
        <w:spacing w:before="120" w:after="120"/>
        <w:ind w:left="709" w:hanging="1"/>
        <w:jc w:val="both"/>
        <w:rPr>
          <w:b/>
          <w:sz w:val="21"/>
          <w:szCs w:val="21"/>
        </w:rPr>
      </w:pPr>
      <w:r w:rsidRPr="00A00174">
        <w:rPr>
          <w:b/>
          <w:sz w:val="21"/>
          <w:szCs w:val="21"/>
        </w:rPr>
        <w:t>KAYNAKLAR</w:t>
      </w:r>
    </w:p>
    <w:p w:rsidR="00C56511" w:rsidRPr="00A00174" w:rsidRDefault="00A00174" w:rsidP="00554DEF">
      <w:pPr>
        <w:spacing w:before="80" w:after="80"/>
        <w:ind w:left="709" w:hanging="709"/>
        <w:jc w:val="both"/>
        <w:rPr>
          <w:sz w:val="21"/>
          <w:szCs w:val="21"/>
        </w:rPr>
      </w:pPr>
      <w:r w:rsidRPr="00A00174">
        <w:rPr>
          <w:sz w:val="21"/>
          <w:szCs w:val="21"/>
        </w:rPr>
        <w:t>AĞBAŞ</w:t>
      </w:r>
      <w:r w:rsidR="00C56511" w:rsidRPr="00A00174">
        <w:rPr>
          <w:sz w:val="21"/>
          <w:szCs w:val="21"/>
        </w:rPr>
        <w:t xml:space="preserve">, N. (2008), </w:t>
      </w:r>
      <w:proofErr w:type="spellStart"/>
      <w:r w:rsidR="00C56511" w:rsidRPr="00A00174">
        <w:rPr>
          <w:sz w:val="21"/>
          <w:szCs w:val="21"/>
        </w:rPr>
        <w:t>Ktü</w:t>
      </w:r>
      <w:proofErr w:type="spellEnd"/>
      <w:r w:rsidR="00C56511" w:rsidRPr="00A00174">
        <w:rPr>
          <w:sz w:val="21"/>
          <w:szCs w:val="21"/>
        </w:rPr>
        <w:t xml:space="preserve"> </w:t>
      </w:r>
      <w:proofErr w:type="spellStart"/>
      <w:r w:rsidR="00C56511" w:rsidRPr="00A00174">
        <w:rPr>
          <w:sz w:val="21"/>
          <w:szCs w:val="21"/>
        </w:rPr>
        <w:t>Farabi</w:t>
      </w:r>
      <w:proofErr w:type="spellEnd"/>
      <w:r w:rsidR="00C56511" w:rsidRPr="00A00174">
        <w:rPr>
          <w:sz w:val="21"/>
          <w:szCs w:val="21"/>
        </w:rPr>
        <w:t xml:space="preserve"> Hastanesi Büro Çalışanlarının İş Ortamına </w:t>
      </w:r>
      <w:proofErr w:type="spellStart"/>
      <w:r w:rsidR="00C56511" w:rsidRPr="00A00174">
        <w:rPr>
          <w:sz w:val="21"/>
          <w:szCs w:val="21"/>
        </w:rPr>
        <w:t>Antropometrik</w:t>
      </w:r>
      <w:proofErr w:type="spellEnd"/>
      <w:r w:rsidR="00C56511" w:rsidRPr="00A00174">
        <w:rPr>
          <w:sz w:val="21"/>
          <w:szCs w:val="21"/>
        </w:rPr>
        <w:t xml:space="preserve"> Uygunluğunun Ve Mevcut Kas-İskelet Sistemi Şikâyetlerinin Çalışma Ortamıyla İlişkisini Araştırılması, Yüksek Lisans Tezi, Karadeniz Teknik Üniversitesi, Sağlık Bilimleri Enstitüsü, , Trabzon.</w:t>
      </w:r>
    </w:p>
    <w:p w:rsidR="00C56511" w:rsidRPr="00A00174" w:rsidRDefault="00A00174" w:rsidP="00554DEF">
      <w:pPr>
        <w:spacing w:before="80" w:after="80"/>
        <w:ind w:left="709" w:hanging="709"/>
        <w:jc w:val="both"/>
        <w:rPr>
          <w:sz w:val="21"/>
          <w:szCs w:val="21"/>
        </w:rPr>
      </w:pPr>
      <w:r w:rsidRPr="00A00174">
        <w:rPr>
          <w:sz w:val="21"/>
          <w:szCs w:val="21"/>
        </w:rPr>
        <w:t>AMICK</w:t>
      </w:r>
      <w:proofErr w:type="gramStart"/>
      <w:r w:rsidR="00C56511" w:rsidRPr="00A00174">
        <w:rPr>
          <w:sz w:val="21"/>
          <w:szCs w:val="21"/>
        </w:rPr>
        <w:t>.,</w:t>
      </w:r>
      <w:proofErr w:type="gramEnd"/>
      <w:r w:rsidR="00C56511" w:rsidRPr="00A00174">
        <w:rPr>
          <w:sz w:val="21"/>
          <w:szCs w:val="21"/>
        </w:rPr>
        <w:t xml:space="preserve"> B.J., </w:t>
      </w:r>
      <w:proofErr w:type="spellStart"/>
      <w:r w:rsidR="00C56511" w:rsidRPr="00A00174">
        <w:rPr>
          <w:sz w:val="21"/>
          <w:szCs w:val="21"/>
        </w:rPr>
        <w:t>Robertson</w:t>
      </w:r>
      <w:proofErr w:type="spellEnd"/>
      <w:r w:rsidR="00C56511" w:rsidRPr="00A00174">
        <w:rPr>
          <w:sz w:val="21"/>
          <w:szCs w:val="21"/>
        </w:rPr>
        <w:t xml:space="preserve">, M.M., </w:t>
      </w:r>
      <w:proofErr w:type="spellStart"/>
      <w:r w:rsidR="00C56511" w:rsidRPr="00A00174">
        <w:rPr>
          <w:sz w:val="21"/>
          <w:szCs w:val="21"/>
        </w:rPr>
        <w:t>Derango</w:t>
      </w:r>
      <w:proofErr w:type="spellEnd"/>
      <w:r w:rsidR="00C56511" w:rsidRPr="00A00174">
        <w:rPr>
          <w:sz w:val="21"/>
          <w:szCs w:val="21"/>
        </w:rPr>
        <w:t xml:space="preserve">, K., </w:t>
      </w:r>
      <w:proofErr w:type="spellStart"/>
      <w:r w:rsidR="00C56511" w:rsidRPr="00A00174">
        <w:rPr>
          <w:sz w:val="21"/>
          <w:szCs w:val="21"/>
        </w:rPr>
        <w:t>Bazzanı</w:t>
      </w:r>
      <w:proofErr w:type="spellEnd"/>
      <w:r w:rsidR="00C56511" w:rsidRPr="00A00174">
        <w:rPr>
          <w:sz w:val="21"/>
          <w:szCs w:val="21"/>
        </w:rPr>
        <w:t xml:space="preserve">, L., </w:t>
      </w:r>
      <w:proofErr w:type="spellStart"/>
      <w:r w:rsidR="00C56511" w:rsidRPr="00A00174">
        <w:rPr>
          <w:sz w:val="21"/>
          <w:szCs w:val="21"/>
        </w:rPr>
        <w:t>Moore</w:t>
      </w:r>
      <w:proofErr w:type="spellEnd"/>
      <w:r w:rsidR="00C56511" w:rsidRPr="00A00174">
        <w:rPr>
          <w:sz w:val="21"/>
          <w:szCs w:val="21"/>
        </w:rPr>
        <w:t xml:space="preserve">, A., </w:t>
      </w:r>
      <w:proofErr w:type="spellStart"/>
      <w:r w:rsidR="00C56511" w:rsidRPr="00A00174">
        <w:rPr>
          <w:sz w:val="21"/>
          <w:szCs w:val="21"/>
        </w:rPr>
        <w:t>Rooney</w:t>
      </w:r>
      <w:proofErr w:type="spellEnd"/>
      <w:r w:rsidR="00C56511" w:rsidRPr="00A00174">
        <w:rPr>
          <w:sz w:val="21"/>
          <w:szCs w:val="21"/>
        </w:rPr>
        <w:t xml:space="preserve">, T. Ve </w:t>
      </w:r>
      <w:proofErr w:type="spellStart"/>
      <w:r w:rsidR="00C56511" w:rsidRPr="00A00174">
        <w:rPr>
          <w:sz w:val="21"/>
          <w:szCs w:val="21"/>
        </w:rPr>
        <w:t>Harrıst</w:t>
      </w:r>
      <w:proofErr w:type="spellEnd"/>
      <w:r w:rsidR="00C56511" w:rsidRPr="00A00174">
        <w:rPr>
          <w:sz w:val="21"/>
          <w:szCs w:val="21"/>
        </w:rPr>
        <w:t>, R. (2003) “</w:t>
      </w:r>
      <w:proofErr w:type="spellStart"/>
      <w:r w:rsidR="00C56511" w:rsidRPr="00A00174">
        <w:rPr>
          <w:sz w:val="21"/>
          <w:szCs w:val="21"/>
        </w:rPr>
        <w:t>Effect</w:t>
      </w:r>
      <w:proofErr w:type="spellEnd"/>
      <w:r w:rsidR="00C56511" w:rsidRPr="00A00174">
        <w:rPr>
          <w:sz w:val="21"/>
          <w:szCs w:val="21"/>
        </w:rPr>
        <w:t xml:space="preserve"> Of Office </w:t>
      </w:r>
      <w:proofErr w:type="spellStart"/>
      <w:r w:rsidR="00C56511" w:rsidRPr="00A00174">
        <w:rPr>
          <w:sz w:val="21"/>
          <w:szCs w:val="21"/>
        </w:rPr>
        <w:t>Ergonomics</w:t>
      </w:r>
      <w:proofErr w:type="spellEnd"/>
      <w:r w:rsidR="00C56511" w:rsidRPr="00A00174">
        <w:rPr>
          <w:sz w:val="21"/>
          <w:szCs w:val="21"/>
        </w:rPr>
        <w:t xml:space="preserve"> </w:t>
      </w:r>
      <w:proofErr w:type="spellStart"/>
      <w:r w:rsidR="00C56511" w:rsidRPr="00A00174">
        <w:rPr>
          <w:sz w:val="21"/>
          <w:szCs w:val="21"/>
        </w:rPr>
        <w:t>Intervention</w:t>
      </w:r>
      <w:proofErr w:type="spellEnd"/>
      <w:r w:rsidR="00C56511" w:rsidRPr="00A00174">
        <w:rPr>
          <w:sz w:val="21"/>
          <w:szCs w:val="21"/>
        </w:rPr>
        <w:t xml:space="preserve"> On </w:t>
      </w:r>
      <w:proofErr w:type="spellStart"/>
      <w:r w:rsidR="00C56511" w:rsidRPr="00A00174">
        <w:rPr>
          <w:sz w:val="21"/>
          <w:szCs w:val="21"/>
        </w:rPr>
        <w:t>Reducing</w:t>
      </w:r>
      <w:proofErr w:type="spellEnd"/>
      <w:r w:rsidR="00C56511" w:rsidRPr="00A00174">
        <w:rPr>
          <w:sz w:val="21"/>
          <w:szCs w:val="21"/>
        </w:rPr>
        <w:t xml:space="preserve"> </w:t>
      </w:r>
      <w:proofErr w:type="spellStart"/>
      <w:r w:rsidR="00C56511" w:rsidRPr="00A00174">
        <w:rPr>
          <w:sz w:val="21"/>
          <w:szCs w:val="21"/>
        </w:rPr>
        <w:t>Musculoskeletal</w:t>
      </w:r>
      <w:proofErr w:type="spellEnd"/>
      <w:r w:rsidR="00C56511" w:rsidRPr="00A00174">
        <w:rPr>
          <w:sz w:val="21"/>
          <w:szCs w:val="21"/>
        </w:rPr>
        <w:t xml:space="preserve"> </w:t>
      </w:r>
      <w:proofErr w:type="spellStart"/>
      <w:r w:rsidR="00C56511" w:rsidRPr="00A00174">
        <w:rPr>
          <w:sz w:val="21"/>
          <w:szCs w:val="21"/>
        </w:rPr>
        <w:t>Symptoms</w:t>
      </w:r>
      <w:proofErr w:type="spellEnd"/>
      <w:r w:rsidR="00C56511" w:rsidRPr="00A00174">
        <w:rPr>
          <w:sz w:val="21"/>
          <w:szCs w:val="21"/>
        </w:rPr>
        <w:t xml:space="preserve">”, </w:t>
      </w:r>
      <w:proofErr w:type="spellStart"/>
      <w:r w:rsidR="00C56511" w:rsidRPr="00A00174">
        <w:rPr>
          <w:sz w:val="21"/>
          <w:szCs w:val="21"/>
        </w:rPr>
        <w:t>Spine</w:t>
      </w:r>
      <w:proofErr w:type="spellEnd"/>
      <w:r w:rsidR="00C56511" w:rsidRPr="00A00174">
        <w:rPr>
          <w:sz w:val="21"/>
          <w:szCs w:val="21"/>
        </w:rPr>
        <w:t xml:space="preserve">, </w:t>
      </w:r>
      <w:proofErr w:type="spellStart"/>
      <w:r w:rsidR="00C56511" w:rsidRPr="00A00174">
        <w:rPr>
          <w:sz w:val="21"/>
          <w:szCs w:val="21"/>
        </w:rPr>
        <w:t>Vol</w:t>
      </w:r>
      <w:proofErr w:type="spellEnd"/>
      <w:r w:rsidR="00C56511" w:rsidRPr="00A00174">
        <w:rPr>
          <w:sz w:val="21"/>
          <w:szCs w:val="21"/>
        </w:rPr>
        <w:t>: 28, No: 24, 2706-2711.</w:t>
      </w:r>
    </w:p>
    <w:p w:rsidR="00C56511" w:rsidRPr="00A00174" w:rsidRDefault="00A00174" w:rsidP="00554DEF">
      <w:pPr>
        <w:spacing w:before="80" w:after="80"/>
        <w:ind w:left="709" w:hanging="709"/>
        <w:jc w:val="both"/>
        <w:rPr>
          <w:sz w:val="21"/>
          <w:szCs w:val="21"/>
        </w:rPr>
      </w:pPr>
      <w:r w:rsidRPr="00A00174">
        <w:rPr>
          <w:sz w:val="21"/>
          <w:szCs w:val="21"/>
        </w:rPr>
        <w:t>ARMAĞAN</w:t>
      </w:r>
      <w:r w:rsidR="00C56511" w:rsidRPr="00A00174">
        <w:rPr>
          <w:sz w:val="21"/>
          <w:szCs w:val="21"/>
        </w:rPr>
        <w:t>, K. (2003), Büro Verimliliğinin Tesis Edilmesinde Ergonomik Tasarımın Önemi, .Yüksek Lisans Tezi, Dumlupınar Üniversitesi, Sosyal Bilimler Enstitüsü, Kütahya.</w:t>
      </w:r>
    </w:p>
    <w:p w:rsidR="00C56511" w:rsidRPr="00A00174" w:rsidRDefault="00A00174" w:rsidP="00554DEF">
      <w:pPr>
        <w:spacing w:before="80" w:after="80"/>
        <w:ind w:left="709" w:hanging="709"/>
        <w:jc w:val="both"/>
        <w:rPr>
          <w:sz w:val="21"/>
          <w:szCs w:val="21"/>
        </w:rPr>
      </w:pPr>
      <w:r w:rsidRPr="00A00174">
        <w:rPr>
          <w:sz w:val="21"/>
          <w:szCs w:val="21"/>
        </w:rPr>
        <w:t>BALCI</w:t>
      </w:r>
      <w:r w:rsidR="00C56511" w:rsidRPr="00A00174">
        <w:rPr>
          <w:sz w:val="21"/>
          <w:szCs w:val="21"/>
        </w:rPr>
        <w:t>, Ö. (2007), Gaziantep İl Merkezindeki Bankaların Büro Ergonomisine Uygunluk Durumları Ve Banka Çalışanlarının Bazı Sağlık Sorunları, Uzmanlık Tezi, Gaziantep Üniversitesi, Tıp Fakültesi, Gaziantep.</w:t>
      </w:r>
    </w:p>
    <w:p w:rsidR="00C56511" w:rsidRPr="00A00174" w:rsidRDefault="00A00174" w:rsidP="00554DEF">
      <w:pPr>
        <w:spacing w:before="80" w:after="80"/>
        <w:ind w:left="709" w:hanging="709"/>
        <w:jc w:val="both"/>
        <w:rPr>
          <w:sz w:val="21"/>
          <w:szCs w:val="21"/>
        </w:rPr>
      </w:pPr>
      <w:r w:rsidRPr="00A00174">
        <w:rPr>
          <w:sz w:val="21"/>
          <w:szCs w:val="21"/>
        </w:rPr>
        <w:t>BARAN</w:t>
      </w:r>
      <w:r w:rsidR="00C56511" w:rsidRPr="00A00174">
        <w:rPr>
          <w:sz w:val="21"/>
          <w:szCs w:val="21"/>
        </w:rPr>
        <w:t>, F.G</w:t>
      </w:r>
      <w:proofErr w:type="gramStart"/>
      <w:r w:rsidR="00C56511" w:rsidRPr="00A00174">
        <w:rPr>
          <w:sz w:val="21"/>
          <w:szCs w:val="21"/>
        </w:rPr>
        <w:t>.,</w:t>
      </w:r>
      <w:proofErr w:type="gramEnd"/>
      <w:r w:rsidR="00C56511" w:rsidRPr="00A00174">
        <w:rPr>
          <w:sz w:val="21"/>
          <w:szCs w:val="21"/>
        </w:rPr>
        <w:t xml:space="preserve"> (2008), Bir Motorlu Araş Üretim Fabrikasında Masa Başı Çalışanlarının Kas-İskelet Sistemi Yakınmalarının Ergonomik Ve Diğer Bazı Etmenlerle İlişkisi, Doktora Tezi, Ankara Üniversitesi, Sağlık Bilimleri Enstitüsü, Ankara.</w:t>
      </w:r>
    </w:p>
    <w:p w:rsidR="00C56511" w:rsidRPr="00A00174" w:rsidRDefault="00A00174" w:rsidP="00554DEF">
      <w:pPr>
        <w:spacing w:before="80" w:after="80"/>
        <w:ind w:left="709" w:hanging="709"/>
        <w:jc w:val="both"/>
        <w:rPr>
          <w:sz w:val="21"/>
          <w:szCs w:val="21"/>
        </w:rPr>
      </w:pPr>
      <w:r w:rsidRPr="00A00174">
        <w:rPr>
          <w:sz w:val="21"/>
          <w:szCs w:val="21"/>
        </w:rPr>
        <w:t>BASLO</w:t>
      </w:r>
      <w:r w:rsidR="00C56511" w:rsidRPr="00A00174">
        <w:rPr>
          <w:sz w:val="21"/>
          <w:szCs w:val="21"/>
        </w:rPr>
        <w:t xml:space="preserve">, M. (2002), “Ofis Ergonomisi-Sırt Ve Boyun Ağrılarını Önlemek İçin Ofis Ortamını Düzenlemek”, İ.Ü. Cerrahpaşa Tıp Fakültesi Sürekli Tıp Eğitimi Etkinlikleri, Baş Boyun, Bel Ağrıları Sempozyum Dizisi, No.30, Mayıs, </w:t>
      </w:r>
      <w:proofErr w:type="spellStart"/>
      <w:r w:rsidR="00C56511" w:rsidRPr="00A00174">
        <w:rPr>
          <w:sz w:val="21"/>
          <w:szCs w:val="21"/>
        </w:rPr>
        <w:t>Ss</w:t>
      </w:r>
      <w:proofErr w:type="spellEnd"/>
      <w:r w:rsidR="00C56511" w:rsidRPr="00A00174">
        <w:rPr>
          <w:sz w:val="21"/>
          <w:szCs w:val="21"/>
        </w:rPr>
        <w:t>.155-165.</w:t>
      </w:r>
    </w:p>
    <w:p w:rsidR="00C56511" w:rsidRPr="00A00174" w:rsidRDefault="00A00174" w:rsidP="00554DEF">
      <w:pPr>
        <w:spacing w:before="80" w:after="80"/>
        <w:ind w:left="709" w:hanging="709"/>
        <w:jc w:val="both"/>
        <w:rPr>
          <w:sz w:val="21"/>
          <w:szCs w:val="21"/>
        </w:rPr>
      </w:pPr>
      <w:r w:rsidRPr="00A00174">
        <w:rPr>
          <w:sz w:val="21"/>
          <w:szCs w:val="21"/>
        </w:rPr>
        <w:t>BAYDUR</w:t>
      </w:r>
      <w:r w:rsidR="00C56511" w:rsidRPr="00A00174">
        <w:rPr>
          <w:sz w:val="21"/>
          <w:szCs w:val="21"/>
        </w:rPr>
        <w:t>, H</w:t>
      </w:r>
      <w:proofErr w:type="gramStart"/>
      <w:r w:rsidR="00C56511" w:rsidRPr="00A00174">
        <w:rPr>
          <w:sz w:val="21"/>
          <w:szCs w:val="21"/>
        </w:rPr>
        <w:t>.,</w:t>
      </w:r>
      <w:proofErr w:type="gramEnd"/>
      <w:r w:rsidR="00C56511" w:rsidRPr="00A00174">
        <w:rPr>
          <w:sz w:val="21"/>
          <w:szCs w:val="21"/>
        </w:rPr>
        <w:t xml:space="preserve"> (2011), Bilgisayar Kullanarak İş Gören Büro Çalışanlarında Ergonomi Eğitiminin Etkinliği, Doktora Tezi, Dokuz Eylül Üniversitesi, Sağlık Bilimleri Enstitüsü, İzmir. </w:t>
      </w:r>
    </w:p>
    <w:p w:rsidR="00C56511" w:rsidRPr="00A00174" w:rsidRDefault="00A00174" w:rsidP="00554DEF">
      <w:pPr>
        <w:spacing w:before="80" w:after="80"/>
        <w:ind w:left="709" w:hanging="709"/>
        <w:jc w:val="both"/>
        <w:rPr>
          <w:sz w:val="21"/>
          <w:szCs w:val="21"/>
        </w:rPr>
      </w:pPr>
      <w:r w:rsidRPr="00A00174">
        <w:rPr>
          <w:sz w:val="21"/>
          <w:szCs w:val="21"/>
        </w:rPr>
        <w:t>DALKILINÇ</w:t>
      </w:r>
      <w:r w:rsidR="00C56511" w:rsidRPr="00A00174">
        <w:rPr>
          <w:sz w:val="21"/>
          <w:szCs w:val="21"/>
        </w:rPr>
        <w:t>, M</w:t>
      </w:r>
      <w:proofErr w:type="gramStart"/>
      <w:r w:rsidR="00C56511" w:rsidRPr="00A00174">
        <w:rPr>
          <w:sz w:val="21"/>
          <w:szCs w:val="21"/>
        </w:rPr>
        <w:t>.,</w:t>
      </w:r>
      <w:proofErr w:type="gramEnd"/>
      <w:r w:rsidR="00C56511" w:rsidRPr="00A00174">
        <w:rPr>
          <w:sz w:val="21"/>
          <w:szCs w:val="21"/>
        </w:rPr>
        <w:t xml:space="preserve"> (2011), Ofis Çalışanlarında E-Öğrenme Ve </w:t>
      </w:r>
      <w:proofErr w:type="spellStart"/>
      <w:r w:rsidR="00C56511" w:rsidRPr="00A00174">
        <w:rPr>
          <w:sz w:val="21"/>
          <w:szCs w:val="21"/>
        </w:rPr>
        <w:t>İnteraktif</w:t>
      </w:r>
      <w:proofErr w:type="spellEnd"/>
      <w:r w:rsidR="00C56511" w:rsidRPr="00A00174">
        <w:rPr>
          <w:sz w:val="21"/>
          <w:szCs w:val="21"/>
        </w:rPr>
        <w:t xml:space="preserve"> Yöntemlerle Sunulan Ergonomi Eğitiminin, Kas İskelet Sistemi Yaralanmaları İle İlişkili Risk Faktörleri Üzerine Etkisi, Doktora Tezi, Hacettepe Üniversitesi, Sağlık Bilimleri Enstitüsü, Ankara.</w:t>
      </w:r>
    </w:p>
    <w:p w:rsidR="00C56511" w:rsidRPr="00A00174" w:rsidRDefault="00A00174" w:rsidP="00554DEF">
      <w:pPr>
        <w:spacing w:before="80" w:after="80"/>
        <w:ind w:left="709" w:hanging="709"/>
        <w:jc w:val="both"/>
        <w:rPr>
          <w:sz w:val="21"/>
          <w:szCs w:val="21"/>
        </w:rPr>
      </w:pPr>
      <w:r w:rsidRPr="00A00174">
        <w:rPr>
          <w:sz w:val="21"/>
          <w:szCs w:val="21"/>
        </w:rPr>
        <w:t>ESMAEILZADEH</w:t>
      </w:r>
      <w:r w:rsidR="00C56511" w:rsidRPr="00A00174">
        <w:rPr>
          <w:sz w:val="21"/>
          <w:szCs w:val="21"/>
        </w:rPr>
        <w:t xml:space="preserve">, S. (2008) Bilgisayar Kullanıcılarında Üst </w:t>
      </w:r>
      <w:proofErr w:type="spellStart"/>
      <w:r w:rsidR="00C56511" w:rsidRPr="00A00174">
        <w:rPr>
          <w:sz w:val="21"/>
          <w:szCs w:val="21"/>
        </w:rPr>
        <w:t>Ekstremite</w:t>
      </w:r>
      <w:proofErr w:type="spellEnd"/>
      <w:r w:rsidR="00C56511" w:rsidRPr="00A00174">
        <w:rPr>
          <w:sz w:val="21"/>
          <w:szCs w:val="21"/>
        </w:rPr>
        <w:t xml:space="preserve"> İşe Bağlı Kas İskelet Hastalıklarından Korunmada Ergonomi </w:t>
      </w:r>
      <w:r w:rsidR="00C56511" w:rsidRPr="00A00174">
        <w:rPr>
          <w:sz w:val="21"/>
          <w:szCs w:val="21"/>
        </w:rPr>
        <w:lastRenderedPageBreak/>
        <w:t xml:space="preserve">Girişiminin </w:t>
      </w:r>
      <w:proofErr w:type="spellStart"/>
      <w:r w:rsidR="00C56511" w:rsidRPr="00A00174">
        <w:rPr>
          <w:sz w:val="21"/>
          <w:szCs w:val="21"/>
        </w:rPr>
        <w:t>Enkinliği</w:t>
      </w:r>
      <w:proofErr w:type="spellEnd"/>
      <w:r w:rsidR="00C56511" w:rsidRPr="00A00174">
        <w:rPr>
          <w:sz w:val="21"/>
          <w:szCs w:val="21"/>
        </w:rPr>
        <w:t xml:space="preserve">, Uzmanlık Tezi, İstanbul Üniversitesi, Fiziksek Tıp Ve Rehabilitasyon Anabilim Dalı. </w:t>
      </w:r>
    </w:p>
    <w:p w:rsidR="00C56511" w:rsidRPr="00A00174" w:rsidRDefault="00A00174" w:rsidP="00554DEF">
      <w:pPr>
        <w:spacing w:before="80" w:after="80"/>
        <w:ind w:left="709" w:hanging="709"/>
        <w:jc w:val="both"/>
        <w:rPr>
          <w:sz w:val="21"/>
          <w:szCs w:val="21"/>
        </w:rPr>
      </w:pPr>
      <w:r w:rsidRPr="00A00174">
        <w:rPr>
          <w:sz w:val="21"/>
          <w:szCs w:val="21"/>
        </w:rPr>
        <w:t>KIRAÇ</w:t>
      </w:r>
      <w:r w:rsidR="00C56511" w:rsidRPr="00A00174">
        <w:rPr>
          <w:sz w:val="21"/>
          <w:szCs w:val="21"/>
        </w:rPr>
        <w:t xml:space="preserve">, Y. (2005) Büro Yönetiminde Ergonomi Ve Ergonominin Verimliliğe Etkisi: Ankara Emniyet </w:t>
      </w:r>
      <w:proofErr w:type="spellStart"/>
      <w:r w:rsidR="00C56511" w:rsidRPr="00A00174">
        <w:rPr>
          <w:sz w:val="21"/>
          <w:szCs w:val="21"/>
        </w:rPr>
        <w:t>Müdürülüğü’nde</w:t>
      </w:r>
      <w:proofErr w:type="spellEnd"/>
      <w:r w:rsidR="00C56511" w:rsidRPr="00A00174">
        <w:rPr>
          <w:sz w:val="21"/>
          <w:szCs w:val="21"/>
        </w:rPr>
        <w:t xml:space="preserve"> Bir Uygulama, Yüksek Lisans Tezi, Gazi Üniversitesi, Eğitim Bilimleri Enstitüsü, Ankara. </w:t>
      </w:r>
    </w:p>
    <w:p w:rsidR="00C56511" w:rsidRPr="00A00174" w:rsidRDefault="00C56511" w:rsidP="00554DEF">
      <w:pPr>
        <w:spacing w:before="80" w:after="80"/>
        <w:ind w:left="709" w:hanging="709"/>
        <w:jc w:val="both"/>
        <w:rPr>
          <w:sz w:val="21"/>
          <w:szCs w:val="21"/>
        </w:rPr>
      </w:pPr>
      <w:proofErr w:type="spellStart"/>
      <w:r w:rsidRPr="00A00174">
        <w:rPr>
          <w:sz w:val="21"/>
          <w:szCs w:val="21"/>
        </w:rPr>
        <w:t>Özc</w:t>
      </w:r>
      <w:r w:rsidR="00A00174" w:rsidRPr="00A00174">
        <w:rPr>
          <w:sz w:val="21"/>
          <w:szCs w:val="21"/>
        </w:rPr>
        <w:t>A</w:t>
      </w:r>
      <w:r w:rsidRPr="00A00174">
        <w:rPr>
          <w:sz w:val="21"/>
          <w:szCs w:val="21"/>
        </w:rPr>
        <w:t>n</w:t>
      </w:r>
      <w:proofErr w:type="spellEnd"/>
      <w:r w:rsidRPr="00A00174">
        <w:rPr>
          <w:sz w:val="21"/>
          <w:szCs w:val="21"/>
        </w:rPr>
        <w:t xml:space="preserve">, E. Ve </w:t>
      </w:r>
      <w:proofErr w:type="spellStart"/>
      <w:r w:rsidRPr="00A00174">
        <w:rPr>
          <w:sz w:val="21"/>
          <w:szCs w:val="21"/>
        </w:rPr>
        <w:t>Kesiktaş</w:t>
      </w:r>
      <w:proofErr w:type="spellEnd"/>
      <w:r w:rsidRPr="00A00174">
        <w:rPr>
          <w:sz w:val="21"/>
          <w:szCs w:val="21"/>
        </w:rPr>
        <w:t>, N. (2007), “Mesleki Kas İskelet Hastalıklarından Korunma Ve Ergonomi” İş Sağlığı Ve Güvenliği Dergisi, Sayı. 34, Yıl: 7, Nisan-Mayıs-Haziran, 6-9.</w:t>
      </w:r>
    </w:p>
    <w:p w:rsidR="00C56511" w:rsidRPr="00A00174" w:rsidRDefault="00A00174" w:rsidP="00554DEF">
      <w:pPr>
        <w:spacing w:before="80" w:after="80"/>
        <w:ind w:left="709" w:hanging="709"/>
        <w:jc w:val="both"/>
        <w:rPr>
          <w:sz w:val="21"/>
          <w:szCs w:val="21"/>
        </w:rPr>
      </w:pPr>
      <w:r w:rsidRPr="00A00174">
        <w:rPr>
          <w:sz w:val="21"/>
          <w:szCs w:val="21"/>
        </w:rPr>
        <w:t>ÖZCAN</w:t>
      </w:r>
      <w:r w:rsidR="00C56511" w:rsidRPr="00A00174">
        <w:rPr>
          <w:sz w:val="21"/>
          <w:szCs w:val="21"/>
        </w:rPr>
        <w:t>, E</w:t>
      </w:r>
      <w:proofErr w:type="gramStart"/>
      <w:r w:rsidR="00C56511" w:rsidRPr="00A00174">
        <w:rPr>
          <w:sz w:val="21"/>
          <w:szCs w:val="21"/>
        </w:rPr>
        <w:t>.,</w:t>
      </w:r>
      <w:proofErr w:type="gramEnd"/>
      <w:r w:rsidR="00C56511" w:rsidRPr="00A00174">
        <w:rPr>
          <w:sz w:val="21"/>
          <w:szCs w:val="21"/>
        </w:rPr>
        <w:t xml:space="preserve"> </w:t>
      </w:r>
      <w:proofErr w:type="spellStart"/>
      <w:r w:rsidR="00C56511" w:rsidRPr="00A00174">
        <w:rPr>
          <w:sz w:val="21"/>
          <w:szCs w:val="21"/>
        </w:rPr>
        <w:t>Esmaeılzadeh</w:t>
      </w:r>
      <w:proofErr w:type="spellEnd"/>
      <w:r w:rsidR="00C56511" w:rsidRPr="00A00174">
        <w:rPr>
          <w:sz w:val="21"/>
          <w:szCs w:val="21"/>
        </w:rPr>
        <w:t xml:space="preserve">, S. Ve Başat, H. (2011), “Bilgisayar Kullanıcılarında Üst </w:t>
      </w:r>
      <w:proofErr w:type="spellStart"/>
      <w:r w:rsidR="00C56511" w:rsidRPr="00A00174">
        <w:rPr>
          <w:sz w:val="21"/>
          <w:szCs w:val="21"/>
        </w:rPr>
        <w:t>Ekstremite</w:t>
      </w:r>
      <w:proofErr w:type="spellEnd"/>
      <w:r w:rsidR="00C56511" w:rsidRPr="00A00174">
        <w:rPr>
          <w:sz w:val="21"/>
          <w:szCs w:val="21"/>
        </w:rPr>
        <w:t xml:space="preserve"> İşe Bağlı Kas İskelet Hastalıkları Ve Ergonomi Girişiminin Etkinliği”, Türkiye Fiziksel Tıp Ve Rehabilitasyon Dergisi, 57: 236-241.</w:t>
      </w:r>
    </w:p>
    <w:p w:rsidR="00C56511" w:rsidRPr="00A00174" w:rsidRDefault="00A00174" w:rsidP="00554DEF">
      <w:pPr>
        <w:spacing w:before="80" w:after="80"/>
        <w:ind w:left="709" w:hanging="709"/>
        <w:jc w:val="both"/>
        <w:rPr>
          <w:sz w:val="21"/>
          <w:szCs w:val="21"/>
        </w:rPr>
      </w:pPr>
      <w:r w:rsidRPr="00A00174">
        <w:rPr>
          <w:sz w:val="21"/>
          <w:szCs w:val="21"/>
        </w:rPr>
        <w:t>ROBERTSON</w:t>
      </w:r>
      <w:r w:rsidR="00C56511" w:rsidRPr="00A00174">
        <w:rPr>
          <w:sz w:val="21"/>
          <w:szCs w:val="21"/>
        </w:rPr>
        <w:t>, M.M</w:t>
      </w:r>
      <w:proofErr w:type="gramStart"/>
      <w:r w:rsidR="00C56511" w:rsidRPr="00A00174">
        <w:rPr>
          <w:sz w:val="21"/>
          <w:szCs w:val="21"/>
        </w:rPr>
        <w:t>.,</w:t>
      </w:r>
      <w:proofErr w:type="gramEnd"/>
      <w:r w:rsidR="00C56511" w:rsidRPr="00A00174">
        <w:rPr>
          <w:sz w:val="21"/>
          <w:szCs w:val="21"/>
        </w:rPr>
        <w:t xml:space="preserve"> </w:t>
      </w:r>
      <w:proofErr w:type="spellStart"/>
      <w:r w:rsidR="00C56511" w:rsidRPr="00A00174">
        <w:rPr>
          <w:sz w:val="21"/>
          <w:szCs w:val="21"/>
        </w:rPr>
        <w:t>Huang</w:t>
      </w:r>
      <w:proofErr w:type="spellEnd"/>
      <w:r w:rsidR="00C56511" w:rsidRPr="00A00174">
        <w:rPr>
          <w:sz w:val="21"/>
          <w:szCs w:val="21"/>
        </w:rPr>
        <w:t xml:space="preserve">, Y.H., </w:t>
      </w:r>
      <w:proofErr w:type="spellStart"/>
      <w:r w:rsidR="00C56511" w:rsidRPr="00A00174">
        <w:rPr>
          <w:sz w:val="21"/>
          <w:szCs w:val="21"/>
        </w:rPr>
        <w:t>O’neil</w:t>
      </w:r>
      <w:proofErr w:type="spellEnd"/>
      <w:r w:rsidR="00C56511" w:rsidRPr="00A00174">
        <w:rPr>
          <w:sz w:val="21"/>
          <w:szCs w:val="21"/>
        </w:rPr>
        <w:t xml:space="preserve">, M.J Ve </w:t>
      </w:r>
      <w:proofErr w:type="spellStart"/>
      <w:r w:rsidR="00C56511" w:rsidRPr="00A00174">
        <w:rPr>
          <w:sz w:val="21"/>
          <w:szCs w:val="21"/>
        </w:rPr>
        <w:t>Schleıfer</w:t>
      </w:r>
      <w:proofErr w:type="spellEnd"/>
      <w:r w:rsidR="00C56511" w:rsidRPr="00A00174">
        <w:rPr>
          <w:sz w:val="21"/>
          <w:szCs w:val="21"/>
        </w:rPr>
        <w:t>, L.M. (2008), “</w:t>
      </w:r>
      <w:proofErr w:type="spellStart"/>
      <w:r w:rsidR="00C56511" w:rsidRPr="00A00174">
        <w:rPr>
          <w:sz w:val="21"/>
          <w:szCs w:val="21"/>
        </w:rPr>
        <w:t>Flexible</w:t>
      </w:r>
      <w:proofErr w:type="spellEnd"/>
      <w:r w:rsidR="00C56511" w:rsidRPr="00A00174">
        <w:rPr>
          <w:sz w:val="21"/>
          <w:szCs w:val="21"/>
        </w:rPr>
        <w:t xml:space="preserve"> </w:t>
      </w:r>
      <w:proofErr w:type="spellStart"/>
      <w:r w:rsidR="00C56511" w:rsidRPr="00A00174">
        <w:rPr>
          <w:sz w:val="21"/>
          <w:szCs w:val="21"/>
        </w:rPr>
        <w:t>Workplace</w:t>
      </w:r>
      <w:proofErr w:type="spellEnd"/>
      <w:r w:rsidR="00C56511" w:rsidRPr="00A00174">
        <w:rPr>
          <w:sz w:val="21"/>
          <w:szCs w:val="21"/>
        </w:rPr>
        <w:t xml:space="preserve"> </w:t>
      </w:r>
      <w:proofErr w:type="spellStart"/>
      <w:r w:rsidR="00C56511" w:rsidRPr="00A00174">
        <w:rPr>
          <w:sz w:val="21"/>
          <w:szCs w:val="21"/>
        </w:rPr>
        <w:t>Design</w:t>
      </w:r>
      <w:proofErr w:type="spellEnd"/>
      <w:r w:rsidR="00C56511" w:rsidRPr="00A00174">
        <w:rPr>
          <w:sz w:val="21"/>
          <w:szCs w:val="21"/>
        </w:rPr>
        <w:t xml:space="preserve"> </w:t>
      </w:r>
      <w:proofErr w:type="spellStart"/>
      <w:r w:rsidR="00C56511" w:rsidRPr="00A00174">
        <w:rPr>
          <w:sz w:val="21"/>
          <w:szCs w:val="21"/>
        </w:rPr>
        <w:t>And</w:t>
      </w:r>
      <w:proofErr w:type="spellEnd"/>
      <w:r w:rsidR="00C56511" w:rsidRPr="00A00174">
        <w:rPr>
          <w:sz w:val="21"/>
          <w:szCs w:val="21"/>
        </w:rPr>
        <w:t xml:space="preserve"> </w:t>
      </w:r>
      <w:proofErr w:type="spellStart"/>
      <w:r w:rsidR="00C56511" w:rsidRPr="00A00174">
        <w:rPr>
          <w:sz w:val="21"/>
          <w:szCs w:val="21"/>
        </w:rPr>
        <w:t>Ergonomics</w:t>
      </w:r>
      <w:proofErr w:type="spellEnd"/>
      <w:r w:rsidR="00C56511" w:rsidRPr="00A00174">
        <w:rPr>
          <w:sz w:val="21"/>
          <w:szCs w:val="21"/>
        </w:rPr>
        <w:t xml:space="preserve"> </w:t>
      </w:r>
      <w:proofErr w:type="spellStart"/>
      <w:r w:rsidR="00C56511" w:rsidRPr="00A00174">
        <w:rPr>
          <w:sz w:val="21"/>
          <w:szCs w:val="21"/>
        </w:rPr>
        <w:t>Training</w:t>
      </w:r>
      <w:proofErr w:type="spellEnd"/>
      <w:r w:rsidR="00C56511" w:rsidRPr="00A00174">
        <w:rPr>
          <w:sz w:val="21"/>
          <w:szCs w:val="21"/>
        </w:rPr>
        <w:t xml:space="preserve">: </w:t>
      </w:r>
      <w:proofErr w:type="spellStart"/>
      <w:r w:rsidR="00C56511" w:rsidRPr="00A00174">
        <w:rPr>
          <w:sz w:val="21"/>
          <w:szCs w:val="21"/>
        </w:rPr>
        <w:t>Impacts</w:t>
      </w:r>
      <w:proofErr w:type="spellEnd"/>
      <w:r w:rsidR="00C56511" w:rsidRPr="00A00174">
        <w:rPr>
          <w:sz w:val="21"/>
          <w:szCs w:val="21"/>
        </w:rPr>
        <w:t xml:space="preserve"> On </w:t>
      </w:r>
      <w:proofErr w:type="spellStart"/>
      <w:r w:rsidR="00C56511" w:rsidRPr="00A00174">
        <w:rPr>
          <w:sz w:val="21"/>
          <w:szCs w:val="21"/>
        </w:rPr>
        <w:t>The</w:t>
      </w:r>
      <w:proofErr w:type="spellEnd"/>
      <w:r w:rsidR="00C56511" w:rsidRPr="00A00174">
        <w:rPr>
          <w:sz w:val="21"/>
          <w:szCs w:val="21"/>
        </w:rPr>
        <w:t xml:space="preserve"> </w:t>
      </w:r>
      <w:proofErr w:type="spellStart"/>
      <w:r w:rsidR="00C56511" w:rsidRPr="00A00174">
        <w:rPr>
          <w:sz w:val="21"/>
          <w:szCs w:val="21"/>
        </w:rPr>
        <w:t>Psychosocial</w:t>
      </w:r>
      <w:proofErr w:type="spellEnd"/>
      <w:r w:rsidR="00C56511" w:rsidRPr="00A00174">
        <w:rPr>
          <w:sz w:val="21"/>
          <w:szCs w:val="21"/>
        </w:rPr>
        <w:t xml:space="preserve"> </w:t>
      </w:r>
      <w:proofErr w:type="spellStart"/>
      <w:r w:rsidR="00C56511" w:rsidRPr="00A00174">
        <w:rPr>
          <w:sz w:val="21"/>
          <w:szCs w:val="21"/>
        </w:rPr>
        <w:t>Work</w:t>
      </w:r>
      <w:proofErr w:type="spellEnd"/>
      <w:r w:rsidR="00C56511" w:rsidRPr="00A00174">
        <w:rPr>
          <w:sz w:val="21"/>
          <w:szCs w:val="21"/>
        </w:rPr>
        <w:t xml:space="preserve"> </w:t>
      </w:r>
      <w:proofErr w:type="spellStart"/>
      <w:r w:rsidR="00C56511" w:rsidRPr="00A00174">
        <w:rPr>
          <w:sz w:val="21"/>
          <w:szCs w:val="21"/>
        </w:rPr>
        <w:t>Environment</w:t>
      </w:r>
      <w:proofErr w:type="spellEnd"/>
      <w:r w:rsidR="00C56511" w:rsidRPr="00A00174">
        <w:rPr>
          <w:sz w:val="21"/>
          <w:szCs w:val="21"/>
        </w:rPr>
        <w:t xml:space="preserve">, </w:t>
      </w:r>
      <w:proofErr w:type="spellStart"/>
      <w:r w:rsidR="00C56511" w:rsidRPr="00A00174">
        <w:rPr>
          <w:sz w:val="21"/>
          <w:szCs w:val="21"/>
        </w:rPr>
        <w:t>Musculoskeletal</w:t>
      </w:r>
      <w:proofErr w:type="spellEnd"/>
      <w:r w:rsidR="00C56511" w:rsidRPr="00A00174">
        <w:rPr>
          <w:sz w:val="21"/>
          <w:szCs w:val="21"/>
        </w:rPr>
        <w:t xml:space="preserve"> </w:t>
      </w:r>
      <w:proofErr w:type="spellStart"/>
      <w:r w:rsidR="00C56511" w:rsidRPr="00A00174">
        <w:rPr>
          <w:sz w:val="21"/>
          <w:szCs w:val="21"/>
        </w:rPr>
        <w:t>Health</w:t>
      </w:r>
      <w:proofErr w:type="spellEnd"/>
      <w:r w:rsidR="00C56511" w:rsidRPr="00A00174">
        <w:rPr>
          <w:sz w:val="21"/>
          <w:szCs w:val="21"/>
        </w:rPr>
        <w:t xml:space="preserve">, </w:t>
      </w:r>
      <w:proofErr w:type="spellStart"/>
      <w:r w:rsidR="00C56511" w:rsidRPr="00A00174">
        <w:rPr>
          <w:sz w:val="21"/>
          <w:szCs w:val="21"/>
        </w:rPr>
        <w:t>And</w:t>
      </w:r>
      <w:proofErr w:type="spellEnd"/>
      <w:r w:rsidR="00C56511" w:rsidRPr="00A00174">
        <w:rPr>
          <w:sz w:val="21"/>
          <w:szCs w:val="21"/>
        </w:rPr>
        <w:t xml:space="preserve"> </w:t>
      </w:r>
      <w:proofErr w:type="spellStart"/>
      <w:r w:rsidR="00C56511" w:rsidRPr="00A00174">
        <w:rPr>
          <w:sz w:val="21"/>
          <w:szCs w:val="21"/>
        </w:rPr>
        <w:t>Work</w:t>
      </w:r>
      <w:proofErr w:type="spellEnd"/>
      <w:r w:rsidR="00C56511" w:rsidRPr="00A00174">
        <w:rPr>
          <w:sz w:val="21"/>
          <w:szCs w:val="21"/>
        </w:rPr>
        <w:t xml:space="preserve"> </w:t>
      </w:r>
      <w:proofErr w:type="spellStart"/>
      <w:r w:rsidR="00C56511" w:rsidRPr="00A00174">
        <w:rPr>
          <w:sz w:val="21"/>
          <w:szCs w:val="21"/>
        </w:rPr>
        <w:t>Effectiveness</w:t>
      </w:r>
      <w:proofErr w:type="spellEnd"/>
      <w:r w:rsidR="00C56511" w:rsidRPr="00A00174">
        <w:rPr>
          <w:sz w:val="21"/>
          <w:szCs w:val="21"/>
        </w:rPr>
        <w:t xml:space="preserve"> </w:t>
      </w:r>
      <w:proofErr w:type="spellStart"/>
      <w:r w:rsidR="00C56511" w:rsidRPr="00A00174">
        <w:rPr>
          <w:sz w:val="21"/>
          <w:szCs w:val="21"/>
        </w:rPr>
        <w:t>Among</w:t>
      </w:r>
      <w:proofErr w:type="spellEnd"/>
      <w:r w:rsidR="00C56511" w:rsidRPr="00A00174">
        <w:rPr>
          <w:sz w:val="21"/>
          <w:szCs w:val="21"/>
        </w:rPr>
        <w:t xml:space="preserve"> </w:t>
      </w:r>
      <w:proofErr w:type="spellStart"/>
      <w:r w:rsidR="00C56511" w:rsidRPr="00A00174">
        <w:rPr>
          <w:sz w:val="21"/>
          <w:szCs w:val="21"/>
        </w:rPr>
        <w:t>Knowledge</w:t>
      </w:r>
      <w:proofErr w:type="spellEnd"/>
      <w:r w:rsidR="00C56511" w:rsidRPr="00A00174">
        <w:rPr>
          <w:sz w:val="21"/>
          <w:szCs w:val="21"/>
        </w:rPr>
        <w:t xml:space="preserve"> </w:t>
      </w:r>
      <w:proofErr w:type="spellStart"/>
      <w:r w:rsidR="00C56511" w:rsidRPr="00A00174">
        <w:rPr>
          <w:sz w:val="21"/>
          <w:szCs w:val="21"/>
        </w:rPr>
        <w:t>Workers</w:t>
      </w:r>
      <w:proofErr w:type="spellEnd"/>
      <w:r w:rsidR="00C56511" w:rsidRPr="00A00174">
        <w:rPr>
          <w:sz w:val="21"/>
          <w:szCs w:val="21"/>
        </w:rPr>
        <w:t xml:space="preserve">” </w:t>
      </w:r>
      <w:proofErr w:type="spellStart"/>
      <w:r w:rsidR="00C56511" w:rsidRPr="00A00174">
        <w:rPr>
          <w:sz w:val="21"/>
          <w:szCs w:val="21"/>
        </w:rPr>
        <w:t>Applied</w:t>
      </w:r>
      <w:proofErr w:type="spellEnd"/>
      <w:r w:rsidR="00C56511" w:rsidRPr="00A00174">
        <w:rPr>
          <w:sz w:val="21"/>
          <w:szCs w:val="21"/>
        </w:rPr>
        <w:t xml:space="preserve"> </w:t>
      </w:r>
      <w:proofErr w:type="spellStart"/>
      <w:r w:rsidR="00C56511" w:rsidRPr="00A00174">
        <w:rPr>
          <w:sz w:val="21"/>
          <w:szCs w:val="21"/>
        </w:rPr>
        <w:t>Ergonomics</w:t>
      </w:r>
      <w:proofErr w:type="spellEnd"/>
      <w:r w:rsidR="00C56511" w:rsidRPr="00A00174">
        <w:rPr>
          <w:sz w:val="21"/>
          <w:szCs w:val="21"/>
        </w:rPr>
        <w:t>, 39: 482-494.</w:t>
      </w:r>
    </w:p>
    <w:p w:rsidR="00C56511" w:rsidRPr="00A00174" w:rsidRDefault="00A00174" w:rsidP="00554DEF">
      <w:pPr>
        <w:spacing w:before="80" w:after="80"/>
        <w:ind w:left="709" w:hanging="709"/>
        <w:jc w:val="both"/>
        <w:rPr>
          <w:sz w:val="21"/>
          <w:szCs w:val="21"/>
        </w:rPr>
      </w:pPr>
      <w:r w:rsidRPr="00A00174">
        <w:rPr>
          <w:sz w:val="21"/>
          <w:szCs w:val="21"/>
        </w:rPr>
        <w:t>TÜRKKAN</w:t>
      </w:r>
      <w:r w:rsidR="00C56511" w:rsidRPr="00A00174">
        <w:rPr>
          <w:sz w:val="21"/>
          <w:szCs w:val="21"/>
        </w:rPr>
        <w:t>, A</w:t>
      </w:r>
      <w:proofErr w:type="gramStart"/>
      <w:r w:rsidR="00C56511" w:rsidRPr="00A00174">
        <w:rPr>
          <w:sz w:val="21"/>
          <w:szCs w:val="21"/>
        </w:rPr>
        <w:t>.,</w:t>
      </w:r>
      <w:proofErr w:type="gramEnd"/>
      <w:r w:rsidR="00C56511" w:rsidRPr="00A00174">
        <w:rPr>
          <w:sz w:val="21"/>
          <w:szCs w:val="21"/>
        </w:rPr>
        <w:t xml:space="preserve"> (2009), “İşe Bağlı Kas-İskelet Sistemi Hastalıkları Ve Sosyoekonomik Eşitsizlikler”, Uludağ Üniversitesi Tıp Fakültesi Dergisi, 35 (2), 101-106. </w:t>
      </w:r>
    </w:p>
    <w:p w:rsidR="00C56511" w:rsidRPr="00B66519" w:rsidRDefault="00A00174" w:rsidP="00554DEF">
      <w:pPr>
        <w:spacing w:before="80" w:after="80"/>
        <w:ind w:left="709" w:hanging="709"/>
        <w:jc w:val="both"/>
      </w:pPr>
      <w:r w:rsidRPr="00A00174">
        <w:rPr>
          <w:sz w:val="21"/>
          <w:szCs w:val="21"/>
        </w:rPr>
        <w:t>YETİZ</w:t>
      </w:r>
      <w:r w:rsidR="00C56511" w:rsidRPr="00A00174">
        <w:rPr>
          <w:sz w:val="21"/>
          <w:szCs w:val="21"/>
        </w:rPr>
        <w:t>; A</w:t>
      </w:r>
      <w:proofErr w:type="gramStart"/>
      <w:r w:rsidR="00C56511" w:rsidRPr="00A00174">
        <w:rPr>
          <w:sz w:val="21"/>
          <w:szCs w:val="21"/>
        </w:rPr>
        <w:t>.,</w:t>
      </w:r>
      <w:proofErr w:type="gramEnd"/>
      <w:r w:rsidR="00C56511" w:rsidRPr="00A00174">
        <w:rPr>
          <w:sz w:val="21"/>
          <w:szCs w:val="21"/>
        </w:rPr>
        <w:t xml:space="preserve"> (2009), Ofis Mobilyaları Ve Ofis Mobilyalarının Tasarımını Etkileyen Ergonomi Faktörünün İncelenmesi, Adana’da Bir Banka Örneği, Yüksek Lisans Tezi, Çukurova Üniversitesi, Sosyal Bilimler Enstitüsü, Adana.</w:t>
      </w:r>
    </w:p>
    <w:sectPr w:rsidR="00C56511" w:rsidRPr="00B66519" w:rsidSect="00D84A14">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8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B1" w:rsidRDefault="003E1EB1" w:rsidP="0029745A">
      <w:r>
        <w:separator/>
      </w:r>
    </w:p>
  </w:endnote>
  <w:endnote w:type="continuationSeparator" w:id="0">
    <w:p w:rsidR="003E1EB1" w:rsidRDefault="003E1EB1"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B5F08" w:rsidRPr="00354935">
      <w:rPr>
        <w:sz w:val="21"/>
        <w:szCs w:val="21"/>
      </w:rPr>
      <w:fldChar w:fldCharType="begin"/>
    </w:r>
    <w:r w:rsidRPr="00354935">
      <w:rPr>
        <w:sz w:val="21"/>
        <w:szCs w:val="21"/>
      </w:rPr>
      <w:instrText xml:space="preserve"> PAGE   \* MERGEFORMAT </w:instrText>
    </w:r>
    <w:r w:rsidR="009B5F08" w:rsidRPr="00354935">
      <w:rPr>
        <w:sz w:val="21"/>
        <w:szCs w:val="21"/>
      </w:rPr>
      <w:fldChar w:fldCharType="separate"/>
    </w:r>
    <w:r w:rsidR="0074198D">
      <w:rPr>
        <w:noProof/>
        <w:sz w:val="21"/>
        <w:szCs w:val="21"/>
      </w:rPr>
      <w:t>96</w:t>
    </w:r>
    <w:r w:rsidR="009B5F08"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B5F08" w:rsidRPr="00354935">
      <w:rPr>
        <w:sz w:val="21"/>
        <w:szCs w:val="21"/>
      </w:rPr>
      <w:fldChar w:fldCharType="begin"/>
    </w:r>
    <w:r w:rsidRPr="00354935">
      <w:rPr>
        <w:sz w:val="21"/>
        <w:szCs w:val="21"/>
      </w:rPr>
      <w:instrText xml:space="preserve"> PAGE   \* MERGEFORMAT </w:instrText>
    </w:r>
    <w:r w:rsidR="009B5F08" w:rsidRPr="00354935">
      <w:rPr>
        <w:sz w:val="21"/>
        <w:szCs w:val="21"/>
      </w:rPr>
      <w:fldChar w:fldCharType="separate"/>
    </w:r>
    <w:r w:rsidR="0074198D">
      <w:rPr>
        <w:noProof/>
        <w:sz w:val="21"/>
        <w:szCs w:val="21"/>
      </w:rPr>
      <w:t>95</w:t>
    </w:r>
    <w:r w:rsidR="009B5F08"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9B5F08" w:rsidRPr="00354935">
      <w:rPr>
        <w:sz w:val="21"/>
        <w:szCs w:val="21"/>
      </w:rPr>
      <w:fldChar w:fldCharType="begin"/>
    </w:r>
    <w:r w:rsidRPr="00354935">
      <w:rPr>
        <w:sz w:val="21"/>
        <w:szCs w:val="21"/>
      </w:rPr>
      <w:instrText xml:space="preserve"> PAGE   \* MERGEFORMAT </w:instrText>
    </w:r>
    <w:r w:rsidR="009B5F08" w:rsidRPr="00354935">
      <w:rPr>
        <w:sz w:val="21"/>
        <w:szCs w:val="21"/>
      </w:rPr>
      <w:fldChar w:fldCharType="separate"/>
    </w:r>
    <w:r w:rsidR="0074198D">
      <w:rPr>
        <w:noProof/>
        <w:sz w:val="21"/>
        <w:szCs w:val="21"/>
      </w:rPr>
      <w:t>85</w:t>
    </w:r>
    <w:r w:rsidR="009B5F08"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B1" w:rsidRDefault="003E1EB1" w:rsidP="0029745A">
      <w:r>
        <w:separator/>
      </w:r>
    </w:p>
  </w:footnote>
  <w:footnote w:type="continuationSeparator" w:id="0">
    <w:p w:rsidR="003E1EB1" w:rsidRDefault="003E1EB1" w:rsidP="0029745A">
      <w:r>
        <w:continuationSeparator/>
      </w:r>
    </w:p>
  </w:footnote>
  <w:footnote w:id="1">
    <w:p w:rsidR="00C56511" w:rsidRPr="00A00174" w:rsidRDefault="00C56511" w:rsidP="00A00174">
      <w:pPr>
        <w:pStyle w:val="DipnotMetni"/>
        <w:ind w:left="227" w:hanging="227"/>
        <w:rPr>
          <w:sz w:val="16"/>
          <w:szCs w:val="16"/>
        </w:rPr>
      </w:pPr>
      <w:r w:rsidRPr="00A00174">
        <w:rPr>
          <w:rStyle w:val="DipnotBavurusu"/>
          <w:sz w:val="16"/>
          <w:szCs w:val="16"/>
        </w:rPr>
        <w:footnoteRef/>
      </w:r>
      <w:r w:rsidRPr="00A00174">
        <w:rPr>
          <w:sz w:val="16"/>
          <w:szCs w:val="16"/>
        </w:rPr>
        <w:t xml:space="preserve"> </w:t>
      </w:r>
      <w:r w:rsidR="00A00174">
        <w:rPr>
          <w:sz w:val="16"/>
          <w:szCs w:val="16"/>
        </w:rPr>
        <w:tab/>
      </w:r>
      <w:proofErr w:type="gramStart"/>
      <w:r w:rsidRPr="00A00174">
        <w:rPr>
          <w:sz w:val="16"/>
          <w:szCs w:val="16"/>
        </w:rPr>
        <w:t xml:space="preserve">Süleyman Demirel Üniversitesi Fen-Edebiyat Fakültesi Yrd. </w:t>
      </w:r>
      <w:proofErr w:type="gramEnd"/>
      <w:r w:rsidRPr="00A00174">
        <w:rPr>
          <w:sz w:val="16"/>
          <w:szCs w:val="16"/>
        </w:rPr>
        <w:t>Doç. Dr.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9B5F08"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ED694B">
      <w:rPr>
        <w:noProof/>
        <w:sz w:val="16"/>
        <w:szCs w:val="16"/>
      </w:rPr>
      <w:t xml:space="preserve">Hilal YAKUT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94B" w:rsidRPr="00ED694B" w:rsidRDefault="00ED694B" w:rsidP="00ED694B">
    <w:pPr>
      <w:pStyle w:val="Balk1"/>
      <w:rPr>
        <w:b w:val="0"/>
        <w:sz w:val="16"/>
        <w:szCs w:val="16"/>
      </w:rPr>
    </w:pPr>
    <w:r w:rsidRPr="00ED694B">
      <w:rPr>
        <w:b w:val="0"/>
        <w:caps w:val="0"/>
        <w:sz w:val="16"/>
        <w:szCs w:val="16"/>
      </w:rPr>
      <w:t xml:space="preserve">Çalışanların Büro Malzemelerini Kullanımındaki Ergonomik </w:t>
    </w:r>
    <w:proofErr w:type="spellStart"/>
    <w:r w:rsidRPr="00ED694B">
      <w:rPr>
        <w:b w:val="0"/>
        <w:caps w:val="0"/>
        <w:sz w:val="16"/>
        <w:szCs w:val="16"/>
      </w:rPr>
      <w:t>Farkındalıkları</w:t>
    </w:r>
    <w:proofErr w:type="spellEnd"/>
    <w:r w:rsidRPr="00ED694B">
      <w:rPr>
        <w:b w:val="0"/>
        <w:caps w:val="0"/>
        <w:sz w:val="16"/>
        <w:szCs w:val="16"/>
      </w:rPr>
      <w:t xml:space="preserve"> </w:t>
    </w:r>
    <w:r>
      <w:rPr>
        <w:b w:val="0"/>
        <w:caps w:val="0"/>
        <w:sz w:val="16"/>
        <w:szCs w:val="16"/>
      </w:rPr>
      <w:br/>
    </w:r>
    <w:r w:rsidRPr="00ED694B">
      <w:rPr>
        <w:b w:val="0"/>
        <w:caps w:val="0"/>
        <w:sz w:val="16"/>
        <w:szCs w:val="16"/>
      </w:rPr>
      <w:t>ve Kullanım Alışkanlıkları Üzerine Bir Araştırma</w:t>
    </w:r>
  </w:p>
  <w:p w:rsidR="00635490" w:rsidRPr="00325550" w:rsidRDefault="009B5F08">
    <w:pPr>
      <w:pStyle w:val="stbilgi"/>
      <w:rPr>
        <w:sz w:val="16"/>
        <w:szCs w:val="16"/>
      </w:rPr>
    </w:pPr>
    <w:r w:rsidRPr="009B5F08">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B8F" w:rsidRPr="00487B61" w:rsidRDefault="00863B8F" w:rsidP="00863B8F">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863B8F" w:rsidRPr="00487B61" w:rsidRDefault="009B5F08" w:rsidP="00863B8F">
    <w:pPr>
      <w:ind w:left="-210" w:right="-214"/>
      <w:jc w:val="center"/>
      <w:rPr>
        <w:b/>
        <w:sz w:val="14"/>
        <w:szCs w:val="14"/>
      </w:rPr>
    </w:pPr>
    <w:r w:rsidRPr="009B5F08">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00863B8F" w:rsidRPr="00487B61">
      <w:rPr>
        <w:sz w:val="14"/>
        <w:szCs w:val="14"/>
      </w:rPr>
      <w:t>Journal</w:t>
    </w:r>
    <w:proofErr w:type="spellEnd"/>
    <w:r w:rsidR="00863B8F" w:rsidRPr="00487B61">
      <w:rPr>
        <w:sz w:val="14"/>
        <w:szCs w:val="14"/>
      </w:rPr>
      <w:t xml:space="preserve"> of Süleyman Demirel </w:t>
    </w:r>
    <w:proofErr w:type="spellStart"/>
    <w:r w:rsidR="00863B8F" w:rsidRPr="00487B61">
      <w:rPr>
        <w:sz w:val="14"/>
        <w:szCs w:val="14"/>
      </w:rPr>
      <w:t>Universi</w:t>
    </w:r>
    <w:r w:rsidR="00863B8F">
      <w:rPr>
        <w:sz w:val="14"/>
        <w:szCs w:val="14"/>
      </w:rPr>
      <w:t>ty</w:t>
    </w:r>
    <w:proofErr w:type="spellEnd"/>
    <w:r w:rsidR="00863B8F">
      <w:rPr>
        <w:sz w:val="14"/>
        <w:szCs w:val="14"/>
      </w:rPr>
      <w:t xml:space="preserve"> </w:t>
    </w:r>
    <w:proofErr w:type="spellStart"/>
    <w:r w:rsidR="00863B8F">
      <w:rPr>
        <w:sz w:val="14"/>
        <w:szCs w:val="14"/>
      </w:rPr>
      <w:t>Institute</w:t>
    </w:r>
    <w:proofErr w:type="spellEnd"/>
    <w:r w:rsidR="00863B8F">
      <w:rPr>
        <w:sz w:val="14"/>
        <w:szCs w:val="14"/>
      </w:rPr>
      <w:t xml:space="preserve"> of </w:t>
    </w:r>
    <w:proofErr w:type="spellStart"/>
    <w:r w:rsidR="00863B8F">
      <w:rPr>
        <w:sz w:val="14"/>
        <w:szCs w:val="14"/>
      </w:rPr>
      <w:t>Social</w:t>
    </w:r>
    <w:proofErr w:type="spellEnd"/>
    <w:r w:rsidR="00863B8F">
      <w:rPr>
        <w:sz w:val="14"/>
        <w:szCs w:val="14"/>
      </w:rPr>
      <w:t xml:space="preserve"> </w:t>
    </w:r>
    <w:proofErr w:type="spellStart"/>
    <w:r w:rsidR="00863B8F">
      <w:rPr>
        <w:sz w:val="14"/>
        <w:szCs w:val="14"/>
      </w:rPr>
      <w:t>Sciences</w:t>
    </w:r>
    <w:proofErr w:type="spellEnd"/>
    <w:r w:rsidR="00863B8F">
      <w:rPr>
        <w:sz w:val="14"/>
        <w:szCs w:val="14"/>
      </w:rPr>
      <w:t xml:space="preserve"> </w:t>
    </w:r>
    <w:proofErr w:type="spellStart"/>
    <w:r w:rsidR="00863B8F" w:rsidRPr="00487B61">
      <w:rPr>
        <w:sz w:val="14"/>
        <w:szCs w:val="14"/>
      </w:rPr>
      <w:t>Year</w:t>
    </w:r>
    <w:proofErr w:type="spellEnd"/>
    <w:r w:rsidR="00863B8F" w:rsidRPr="00487B61">
      <w:rPr>
        <w:sz w:val="14"/>
        <w:szCs w:val="14"/>
      </w:rPr>
      <w:t>: 2013/</w:t>
    </w:r>
    <w:r w:rsidR="00863B8F">
      <w:rPr>
        <w:sz w:val="14"/>
        <w:szCs w:val="14"/>
      </w:rPr>
      <w:t>1</w:t>
    </w:r>
    <w:r w:rsidR="00863B8F" w:rsidRPr="00487B61">
      <w:rPr>
        <w:sz w:val="14"/>
        <w:szCs w:val="14"/>
      </w:rPr>
      <w:t xml:space="preserve">,  </w:t>
    </w:r>
    <w:proofErr w:type="spellStart"/>
    <w:r w:rsidR="00863B8F" w:rsidRPr="00487B61">
      <w:rPr>
        <w:sz w:val="14"/>
        <w:szCs w:val="14"/>
      </w:rPr>
      <w:t>Special</w:t>
    </w:r>
    <w:proofErr w:type="spellEnd"/>
    <w:r w:rsidR="00863B8F" w:rsidRPr="00487B61">
      <w:rPr>
        <w:sz w:val="14"/>
        <w:szCs w:val="14"/>
      </w:rPr>
      <w:t xml:space="preserve"> </w:t>
    </w:r>
    <w:proofErr w:type="spellStart"/>
    <w:r w:rsidR="00863B8F" w:rsidRPr="00487B61">
      <w:rPr>
        <w:sz w:val="14"/>
        <w:szCs w:val="14"/>
      </w:rPr>
      <w:t>Volume</w:t>
    </w:r>
    <w:proofErr w:type="spellEnd"/>
    <w:r w:rsidR="00863B8F" w:rsidRPr="00487B61">
      <w:rPr>
        <w:sz w:val="14"/>
        <w:szCs w:val="14"/>
      </w:rPr>
      <w:t xml:space="preserve"> on Office </w:t>
    </w:r>
    <w:proofErr w:type="spellStart"/>
    <w:r w:rsidR="00863B8F"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8">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1">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8"/>
  </w:num>
  <w:num w:numId="7">
    <w:abstractNumId w:val="5"/>
  </w:num>
  <w:num w:numId="8">
    <w:abstractNumId w:val="9"/>
  </w:num>
  <w:num w:numId="9">
    <w:abstractNumId w:val="3"/>
  </w:num>
  <w:num w:numId="10">
    <w:abstractNumId w:val="2"/>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evenAndOddHeaders/>
  <w:characterSpacingControl w:val="doNotCompress"/>
  <w:hdrShapeDefaults>
    <o:shapedefaults v:ext="edit" spidmax="56322"/>
    <o:shapelayout v:ext="edit">
      <o:idmap v:ext="edit" data="22"/>
      <o:rules v:ext="edit">
        <o:r id="V:Rule4" type="connector" idref="#_x0000_s22532"/>
        <o:r id="V:Rule5" type="connector" idref="#_x0000_s22531"/>
        <o:r id="V:Rule6" type="connector" idref="#_x0000_s22530"/>
      </o:rules>
    </o:shapelayout>
  </w:hdrShapeDefaults>
  <w:footnotePr>
    <w:footnote w:id="-1"/>
    <w:footnote w:id="0"/>
  </w:footnotePr>
  <w:endnotePr>
    <w:endnote w:id="-1"/>
    <w:endnote w:id="0"/>
  </w:endnotePr>
  <w:compat/>
  <w:rsids>
    <w:rsidRoot w:val="00320736"/>
    <w:rsid w:val="000074B4"/>
    <w:rsid w:val="000702F6"/>
    <w:rsid w:val="00070B91"/>
    <w:rsid w:val="000736A9"/>
    <w:rsid w:val="00076361"/>
    <w:rsid w:val="00080256"/>
    <w:rsid w:val="000A1242"/>
    <w:rsid w:val="000A150B"/>
    <w:rsid w:val="000B1FC8"/>
    <w:rsid w:val="000B3BB1"/>
    <w:rsid w:val="000B47B8"/>
    <w:rsid w:val="000D13EF"/>
    <w:rsid w:val="000D5113"/>
    <w:rsid w:val="000F4D80"/>
    <w:rsid w:val="000F5F9B"/>
    <w:rsid w:val="001126E3"/>
    <w:rsid w:val="00121EFE"/>
    <w:rsid w:val="00150B4E"/>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343E"/>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3E1EB1"/>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C1D3F"/>
    <w:rsid w:val="004C2793"/>
    <w:rsid w:val="004D212F"/>
    <w:rsid w:val="004D362C"/>
    <w:rsid w:val="004F44F6"/>
    <w:rsid w:val="0050704A"/>
    <w:rsid w:val="00520D49"/>
    <w:rsid w:val="00520F5C"/>
    <w:rsid w:val="005355C6"/>
    <w:rsid w:val="00543F28"/>
    <w:rsid w:val="00545FAA"/>
    <w:rsid w:val="00552766"/>
    <w:rsid w:val="0055341A"/>
    <w:rsid w:val="00554DEF"/>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490"/>
    <w:rsid w:val="00635F12"/>
    <w:rsid w:val="006458A8"/>
    <w:rsid w:val="00650690"/>
    <w:rsid w:val="00650D48"/>
    <w:rsid w:val="00652F07"/>
    <w:rsid w:val="0065637C"/>
    <w:rsid w:val="006735A8"/>
    <w:rsid w:val="006901B8"/>
    <w:rsid w:val="0069503A"/>
    <w:rsid w:val="00695A9B"/>
    <w:rsid w:val="006A29E1"/>
    <w:rsid w:val="006A6058"/>
    <w:rsid w:val="006C23A5"/>
    <w:rsid w:val="006C2C2B"/>
    <w:rsid w:val="006D3AC1"/>
    <w:rsid w:val="006F57BF"/>
    <w:rsid w:val="00710B32"/>
    <w:rsid w:val="007414AB"/>
    <w:rsid w:val="0074198D"/>
    <w:rsid w:val="00744EAD"/>
    <w:rsid w:val="0075118F"/>
    <w:rsid w:val="007607E0"/>
    <w:rsid w:val="00763D99"/>
    <w:rsid w:val="00773959"/>
    <w:rsid w:val="00774043"/>
    <w:rsid w:val="007A0150"/>
    <w:rsid w:val="007B4BA7"/>
    <w:rsid w:val="007D3779"/>
    <w:rsid w:val="007D7F80"/>
    <w:rsid w:val="007E449A"/>
    <w:rsid w:val="00806674"/>
    <w:rsid w:val="00815C2C"/>
    <w:rsid w:val="00821A1C"/>
    <w:rsid w:val="00825080"/>
    <w:rsid w:val="00842895"/>
    <w:rsid w:val="00853201"/>
    <w:rsid w:val="00862221"/>
    <w:rsid w:val="00863B8F"/>
    <w:rsid w:val="0088075F"/>
    <w:rsid w:val="008828CE"/>
    <w:rsid w:val="008B3480"/>
    <w:rsid w:val="008C29AC"/>
    <w:rsid w:val="008D2C52"/>
    <w:rsid w:val="008D2DAC"/>
    <w:rsid w:val="008E6528"/>
    <w:rsid w:val="008F36A7"/>
    <w:rsid w:val="00905A81"/>
    <w:rsid w:val="0091551F"/>
    <w:rsid w:val="009201F7"/>
    <w:rsid w:val="00923F87"/>
    <w:rsid w:val="00926FB0"/>
    <w:rsid w:val="0093186D"/>
    <w:rsid w:val="00931DB4"/>
    <w:rsid w:val="0093460D"/>
    <w:rsid w:val="00942565"/>
    <w:rsid w:val="0094360E"/>
    <w:rsid w:val="00944F5B"/>
    <w:rsid w:val="009478E2"/>
    <w:rsid w:val="00957322"/>
    <w:rsid w:val="0096582B"/>
    <w:rsid w:val="00965928"/>
    <w:rsid w:val="00971C53"/>
    <w:rsid w:val="0098406F"/>
    <w:rsid w:val="00993F0E"/>
    <w:rsid w:val="00996880"/>
    <w:rsid w:val="009A6042"/>
    <w:rsid w:val="009B5F08"/>
    <w:rsid w:val="009C0E7C"/>
    <w:rsid w:val="009D0312"/>
    <w:rsid w:val="009D17CB"/>
    <w:rsid w:val="009F5DE5"/>
    <w:rsid w:val="009F66A7"/>
    <w:rsid w:val="00A00174"/>
    <w:rsid w:val="00A11D5C"/>
    <w:rsid w:val="00A20491"/>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17EC3"/>
    <w:rsid w:val="00B305E2"/>
    <w:rsid w:val="00B32F53"/>
    <w:rsid w:val="00B50631"/>
    <w:rsid w:val="00B539E0"/>
    <w:rsid w:val="00B57CAE"/>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25E4"/>
    <w:rsid w:val="00C454BF"/>
    <w:rsid w:val="00C463C7"/>
    <w:rsid w:val="00C56511"/>
    <w:rsid w:val="00C932AE"/>
    <w:rsid w:val="00C949F7"/>
    <w:rsid w:val="00CA0C13"/>
    <w:rsid w:val="00CA4B98"/>
    <w:rsid w:val="00CA744D"/>
    <w:rsid w:val="00CC0E6B"/>
    <w:rsid w:val="00CC6A6D"/>
    <w:rsid w:val="00CC7869"/>
    <w:rsid w:val="00CD5EE1"/>
    <w:rsid w:val="00CF4FD4"/>
    <w:rsid w:val="00D003CE"/>
    <w:rsid w:val="00D10FE5"/>
    <w:rsid w:val="00D13942"/>
    <w:rsid w:val="00D15E4C"/>
    <w:rsid w:val="00D16F5E"/>
    <w:rsid w:val="00D328BC"/>
    <w:rsid w:val="00D57B52"/>
    <w:rsid w:val="00D64D64"/>
    <w:rsid w:val="00D661ED"/>
    <w:rsid w:val="00D71C00"/>
    <w:rsid w:val="00D84A14"/>
    <w:rsid w:val="00D877B8"/>
    <w:rsid w:val="00D9257A"/>
    <w:rsid w:val="00DA1AC7"/>
    <w:rsid w:val="00DA3503"/>
    <w:rsid w:val="00DA77B7"/>
    <w:rsid w:val="00DD0E9F"/>
    <w:rsid w:val="00DD3A47"/>
    <w:rsid w:val="00DE4F4C"/>
    <w:rsid w:val="00E02EAC"/>
    <w:rsid w:val="00E05935"/>
    <w:rsid w:val="00E22DCE"/>
    <w:rsid w:val="00E231D2"/>
    <w:rsid w:val="00E36661"/>
    <w:rsid w:val="00E468B3"/>
    <w:rsid w:val="00E51FCB"/>
    <w:rsid w:val="00E56815"/>
    <w:rsid w:val="00E74C5A"/>
    <w:rsid w:val="00E7724B"/>
    <w:rsid w:val="00E80C61"/>
    <w:rsid w:val="00E83C10"/>
    <w:rsid w:val="00E8538D"/>
    <w:rsid w:val="00E92571"/>
    <w:rsid w:val="00EA197B"/>
    <w:rsid w:val="00EA44BA"/>
    <w:rsid w:val="00EA460C"/>
    <w:rsid w:val="00EA553B"/>
    <w:rsid w:val="00EB6E4B"/>
    <w:rsid w:val="00ED06C1"/>
    <w:rsid w:val="00ED2E0F"/>
    <w:rsid w:val="00ED3B59"/>
    <w:rsid w:val="00ED694B"/>
    <w:rsid w:val="00EF1D09"/>
    <w:rsid w:val="00EF47AC"/>
    <w:rsid w:val="00F00E11"/>
    <w:rsid w:val="00F1082F"/>
    <w:rsid w:val="00F125A6"/>
    <w:rsid w:val="00F32312"/>
    <w:rsid w:val="00F363B0"/>
    <w:rsid w:val="00F4716D"/>
    <w:rsid w:val="00F52BB2"/>
    <w:rsid w:val="00F819A5"/>
    <w:rsid w:val="00F81ED5"/>
    <w:rsid w:val="00F8234C"/>
    <w:rsid w:val="00FA5E98"/>
    <w:rsid w:val="00FB4227"/>
    <w:rsid w:val="00FD3AE0"/>
    <w:rsid w:val="00FD5993"/>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6ADB0-D09E-48D1-A0ED-2E239AFA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4461</Words>
  <Characters>25431</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13</cp:revision>
  <cp:lastPrinted>2013-09-24T06:33:00Z</cp:lastPrinted>
  <dcterms:created xsi:type="dcterms:W3CDTF">2013-09-27T13:50:00Z</dcterms:created>
  <dcterms:modified xsi:type="dcterms:W3CDTF">2013-11-06T14:52:00Z</dcterms:modified>
</cp:coreProperties>
</file>