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Pr="000A2D00" w:rsidRDefault="00387C7A" w:rsidP="00322FF9">
      <w:pPr>
        <w:rPr>
          <w:sz w:val="20"/>
        </w:rPr>
      </w:pPr>
    </w:p>
    <w:p w:rsidR="00DE1F6F" w:rsidRPr="00322FF9" w:rsidRDefault="00DE1F6F" w:rsidP="00322FF9">
      <w:pPr>
        <w:pStyle w:val="Balk1"/>
        <w:rPr>
          <w:sz w:val="24"/>
        </w:rPr>
      </w:pPr>
      <w:bookmarkStart w:id="0" w:name="_Toc341104323"/>
      <w:bookmarkStart w:id="1" w:name="_Toc341104876"/>
      <w:r w:rsidRPr="00322FF9">
        <w:rPr>
          <w:sz w:val="24"/>
        </w:rPr>
        <w:t>SİNİZM, TÜKENMİŞLİK VE KİŞİLİK ARASINDAKİ İLİŞKİLER: BİLİŞİM SEKTÖRÜ ÇALIŞANLARI KAPSAMINDA BİR İNCELEME</w:t>
      </w:r>
      <w:bookmarkEnd w:id="0"/>
      <w:bookmarkEnd w:id="1"/>
    </w:p>
    <w:p w:rsidR="00DE1F6F" w:rsidRPr="000A2D00" w:rsidRDefault="00DE1F6F" w:rsidP="00322FF9">
      <w:pPr>
        <w:rPr>
          <w:sz w:val="20"/>
        </w:rPr>
      </w:pPr>
    </w:p>
    <w:p w:rsidR="00DE1F6F" w:rsidRPr="00322FF9" w:rsidRDefault="00DE1F6F" w:rsidP="00322FF9">
      <w:pPr>
        <w:pStyle w:val="Balk2"/>
        <w:spacing w:before="0"/>
        <w:jc w:val="right"/>
        <w:rPr>
          <w:rFonts w:ascii="Times New Roman" w:hAnsi="Times New Roman" w:cs="Times New Roman"/>
          <w:color w:val="000000" w:themeColor="text1"/>
          <w:sz w:val="22"/>
          <w:szCs w:val="22"/>
        </w:rPr>
      </w:pPr>
      <w:bookmarkStart w:id="2" w:name="_Toc335228588"/>
      <w:bookmarkStart w:id="3" w:name="_Toc341104324"/>
      <w:bookmarkStart w:id="4" w:name="_Toc341104877"/>
      <w:r w:rsidRPr="00322FF9">
        <w:rPr>
          <w:rFonts w:ascii="Times New Roman" w:hAnsi="Times New Roman" w:cs="Times New Roman"/>
          <w:color w:val="000000" w:themeColor="text1"/>
          <w:sz w:val="22"/>
          <w:szCs w:val="22"/>
        </w:rPr>
        <w:t>Hale ALAN</w:t>
      </w:r>
      <w:r w:rsidRPr="00322FF9">
        <w:rPr>
          <w:rStyle w:val="DipnotBavurusu"/>
          <w:rFonts w:ascii="Times New Roman" w:hAnsi="Times New Roman" w:cs="Times New Roman"/>
          <w:color w:val="000000" w:themeColor="text1"/>
          <w:sz w:val="22"/>
          <w:szCs w:val="22"/>
        </w:rPr>
        <w:footnoteReference w:id="1"/>
      </w:r>
      <w:bookmarkEnd w:id="2"/>
      <w:bookmarkEnd w:id="3"/>
      <w:bookmarkEnd w:id="4"/>
    </w:p>
    <w:p w:rsidR="00DE1F6F" w:rsidRPr="00322FF9" w:rsidRDefault="00DE1F6F" w:rsidP="00322FF9">
      <w:pPr>
        <w:pStyle w:val="Balk2"/>
        <w:spacing w:before="0"/>
        <w:jc w:val="right"/>
        <w:rPr>
          <w:rFonts w:ascii="Times New Roman" w:hAnsi="Times New Roman" w:cs="Times New Roman"/>
          <w:color w:val="000000" w:themeColor="text1"/>
          <w:sz w:val="22"/>
          <w:szCs w:val="22"/>
        </w:rPr>
      </w:pPr>
      <w:bookmarkStart w:id="5" w:name="_Toc335228589"/>
      <w:bookmarkStart w:id="6" w:name="_Toc341104325"/>
      <w:bookmarkStart w:id="7" w:name="_Toc341104878"/>
      <w:r w:rsidRPr="00322FF9">
        <w:rPr>
          <w:rFonts w:ascii="Times New Roman" w:hAnsi="Times New Roman" w:cs="Times New Roman"/>
          <w:color w:val="000000" w:themeColor="text1"/>
          <w:sz w:val="22"/>
          <w:szCs w:val="22"/>
        </w:rPr>
        <w:t>Cemalettin Öcal FİDANBOY</w:t>
      </w:r>
      <w:r w:rsidRPr="00322FF9">
        <w:rPr>
          <w:rStyle w:val="DipnotBavurusu"/>
          <w:rFonts w:ascii="Times New Roman" w:hAnsi="Times New Roman" w:cs="Times New Roman"/>
          <w:color w:val="000000" w:themeColor="text1"/>
          <w:sz w:val="22"/>
          <w:szCs w:val="22"/>
        </w:rPr>
        <w:footnoteReference w:id="2"/>
      </w:r>
      <w:bookmarkEnd w:id="5"/>
      <w:bookmarkEnd w:id="6"/>
      <w:bookmarkEnd w:id="7"/>
    </w:p>
    <w:p w:rsidR="00DE1F6F" w:rsidRPr="00DC3922" w:rsidRDefault="00DE1F6F" w:rsidP="00322FF9">
      <w:pPr>
        <w:rPr>
          <w:sz w:val="20"/>
          <w:szCs w:val="20"/>
        </w:rPr>
      </w:pPr>
    </w:p>
    <w:p w:rsidR="00DE1F6F" w:rsidRPr="00322FF9" w:rsidRDefault="00DE1F6F" w:rsidP="00322FF9">
      <w:pPr>
        <w:pStyle w:val="Balk1"/>
        <w:rPr>
          <w:sz w:val="21"/>
          <w:szCs w:val="21"/>
        </w:rPr>
      </w:pPr>
      <w:bookmarkStart w:id="8" w:name="_Toc335228590"/>
      <w:bookmarkStart w:id="9" w:name="_Toc341104326"/>
      <w:bookmarkStart w:id="10" w:name="_Toc341104879"/>
      <w:r w:rsidRPr="00322FF9">
        <w:rPr>
          <w:sz w:val="21"/>
          <w:szCs w:val="21"/>
        </w:rPr>
        <w:t>ÖZET</w:t>
      </w:r>
      <w:bookmarkEnd w:id="8"/>
      <w:bookmarkEnd w:id="9"/>
      <w:bookmarkEnd w:id="10"/>
    </w:p>
    <w:p w:rsidR="00DE1F6F" w:rsidRPr="00322FF9" w:rsidRDefault="00DE1F6F" w:rsidP="00322FF9">
      <w:pPr>
        <w:spacing w:before="120" w:after="120"/>
        <w:ind w:firstLine="709"/>
        <w:jc w:val="both"/>
        <w:rPr>
          <w:sz w:val="21"/>
          <w:szCs w:val="21"/>
        </w:rPr>
      </w:pPr>
      <w:r w:rsidRPr="00322FF9">
        <w:rPr>
          <w:sz w:val="21"/>
          <w:szCs w:val="21"/>
        </w:rPr>
        <w:t xml:space="preserve">Bu çalışmanın amacı,  insanın doğasına ilişkin olumsuz bir görüşü yansıtan insanın yaşamının mutsuzluk ürettiğini, insanların diğerlerini </w:t>
      </w:r>
      <w:proofErr w:type="spellStart"/>
      <w:r w:rsidRPr="00322FF9">
        <w:rPr>
          <w:sz w:val="21"/>
          <w:szCs w:val="21"/>
        </w:rPr>
        <w:t>suistimal</w:t>
      </w:r>
      <w:proofErr w:type="spellEnd"/>
      <w:r w:rsidRPr="00322FF9">
        <w:rPr>
          <w:sz w:val="21"/>
          <w:szCs w:val="21"/>
        </w:rPr>
        <w:t xml:space="preserve"> ettiğini ve sosyal kurumlara güvensizliği ifade eden sinizm ve stresin ilerlemiş şekli olan tükenmişlik ile bireylerin kişilik özellikleri arasındaki ilişkileri ortaya çıkarmaktır. İş yaşamında strese bağlı geri çekilme tepkileri arasında yer alan sinizm tükenmişliğin boyutlarından biri olarak savunulmuştur. Çalışanların kurumlarına veya işverenlerine karşı umutsuzluk, hüsran, hayal kırıklığı ve güvensizlik hissetmeleri bunun sonucudur. Bireylerin kişilik özelliklerinin sinik tutumları ve tükenmişlik düzeyleri üzerine olan etkileri bu çalışmada ortaya çıkartılmıştır.  Bu araştırma Ankara ilinde bilişim sektöründe çalışan 45 kişi kapsamında gerçekleştirilmiştir. Katılımcıların tükenmişlik düzeyleri </w:t>
      </w:r>
      <w:proofErr w:type="spellStart"/>
      <w:r w:rsidRPr="00322FF9">
        <w:rPr>
          <w:sz w:val="21"/>
          <w:szCs w:val="21"/>
        </w:rPr>
        <w:t>Maslach</w:t>
      </w:r>
      <w:proofErr w:type="spellEnd"/>
      <w:r w:rsidRPr="00322FF9">
        <w:rPr>
          <w:sz w:val="21"/>
          <w:szCs w:val="21"/>
        </w:rPr>
        <w:t xml:space="preserve"> Tükenmişlik Envanteriyle, sinik tutumlar </w:t>
      </w:r>
      <w:proofErr w:type="spellStart"/>
      <w:r w:rsidRPr="00322FF9">
        <w:rPr>
          <w:sz w:val="21"/>
          <w:szCs w:val="21"/>
        </w:rPr>
        <w:t>Brandes</w:t>
      </w:r>
      <w:proofErr w:type="spellEnd"/>
      <w:r w:rsidRPr="00322FF9">
        <w:rPr>
          <w:sz w:val="21"/>
          <w:szCs w:val="21"/>
        </w:rPr>
        <w:t xml:space="preserve"> Sinizm Ölçeğiyle ve kişilik özellikleri Beş Faktör Kişilik Envanteri Ölçeği kullanılarak veriler toplanmıştır. Çalışanların sinik tutumları, tükenmişlik düzeyleri ve kişilik özellikleri arasındaki ilişkileri kapsamlı bir şekilde inceleyen bu çalışmanın, bu konuda gelecekte araştırma yapacak olan araştırmacılara yol gösterici nitelikte olacağı düşünülmektedir. </w:t>
      </w:r>
    </w:p>
    <w:p w:rsidR="00DE1F6F" w:rsidRPr="00322FF9" w:rsidRDefault="00DE1F6F" w:rsidP="00322FF9">
      <w:pPr>
        <w:spacing w:before="120" w:after="120"/>
        <w:ind w:firstLine="709"/>
        <w:jc w:val="both"/>
        <w:rPr>
          <w:bCs/>
          <w:i/>
          <w:sz w:val="21"/>
          <w:szCs w:val="21"/>
        </w:rPr>
      </w:pPr>
      <w:r w:rsidRPr="00322FF9">
        <w:rPr>
          <w:b/>
          <w:bCs/>
          <w:i/>
          <w:sz w:val="21"/>
          <w:szCs w:val="21"/>
        </w:rPr>
        <w:t>Anahtar Kelimeler:</w:t>
      </w:r>
      <w:r w:rsidRPr="00322FF9">
        <w:rPr>
          <w:b/>
          <w:i/>
          <w:color w:val="000000"/>
          <w:sz w:val="21"/>
          <w:szCs w:val="21"/>
        </w:rPr>
        <w:t xml:space="preserve"> </w:t>
      </w:r>
      <w:r w:rsidRPr="00322FF9">
        <w:rPr>
          <w:bCs/>
          <w:i/>
          <w:sz w:val="21"/>
          <w:szCs w:val="21"/>
        </w:rPr>
        <w:t xml:space="preserve">Sinizm, Tükenmişlik, Kişilik Özellikleri, Bilişim Sektörü </w:t>
      </w:r>
    </w:p>
    <w:p w:rsidR="00DE1F6F" w:rsidRDefault="00DE1F6F" w:rsidP="000A2D00">
      <w:pPr>
        <w:autoSpaceDE w:val="0"/>
        <w:autoSpaceDN w:val="0"/>
        <w:adjustRightInd w:val="0"/>
        <w:spacing w:before="80" w:after="80"/>
        <w:ind w:firstLine="709"/>
        <w:jc w:val="both"/>
        <w:rPr>
          <w:b/>
          <w:sz w:val="16"/>
          <w:szCs w:val="21"/>
          <w:u w:val="single"/>
        </w:rPr>
      </w:pPr>
    </w:p>
    <w:p w:rsidR="007B6799" w:rsidRPr="000A2D00" w:rsidRDefault="007B6799" w:rsidP="000A2D00">
      <w:pPr>
        <w:pStyle w:val="Balk1"/>
        <w:rPr>
          <w:sz w:val="24"/>
        </w:rPr>
      </w:pPr>
      <w:r w:rsidRPr="000A2D00">
        <w:rPr>
          <w:sz w:val="24"/>
        </w:rPr>
        <w:t>THE RELATIONSHIP AMONG CYNICISM, BURNOUT AND PERSONALITY: AN INVESTIGATION ON INFORMATION SECTOR EMPLOYEES</w:t>
      </w:r>
    </w:p>
    <w:p w:rsidR="007B6799" w:rsidRDefault="007B6799" w:rsidP="007B6799">
      <w:pPr>
        <w:rPr>
          <w:b/>
          <w:sz w:val="20"/>
          <w:szCs w:val="20"/>
        </w:rPr>
      </w:pPr>
    </w:p>
    <w:p w:rsidR="000A2D00" w:rsidRPr="000A2D00" w:rsidRDefault="000A2D00" w:rsidP="000A2D00">
      <w:pPr>
        <w:pStyle w:val="Balk1"/>
        <w:rPr>
          <w:sz w:val="21"/>
          <w:szCs w:val="21"/>
        </w:rPr>
      </w:pPr>
      <w:r w:rsidRPr="000A2D00">
        <w:rPr>
          <w:sz w:val="21"/>
          <w:szCs w:val="21"/>
        </w:rPr>
        <w:t>ABSTRACT</w:t>
      </w:r>
    </w:p>
    <w:p w:rsidR="007B6799" w:rsidRPr="000A2D00" w:rsidRDefault="007B6799" w:rsidP="000A2D00">
      <w:pPr>
        <w:spacing w:before="120" w:after="120"/>
        <w:ind w:firstLine="709"/>
        <w:jc w:val="both"/>
        <w:rPr>
          <w:sz w:val="21"/>
          <w:szCs w:val="21"/>
        </w:rPr>
      </w:pPr>
      <w:proofErr w:type="spellStart"/>
      <w:r w:rsidRPr="000A2D00">
        <w:rPr>
          <w:sz w:val="21"/>
          <w:szCs w:val="21"/>
        </w:rPr>
        <w:t>The</w:t>
      </w:r>
      <w:proofErr w:type="spellEnd"/>
      <w:r w:rsidRPr="000A2D00">
        <w:rPr>
          <w:sz w:val="21"/>
          <w:szCs w:val="21"/>
        </w:rPr>
        <w:t xml:space="preserve"> </w:t>
      </w:r>
      <w:proofErr w:type="spellStart"/>
      <w:r w:rsidRPr="000A2D00">
        <w:rPr>
          <w:sz w:val="21"/>
          <w:szCs w:val="21"/>
        </w:rPr>
        <w:t>aim</w:t>
      </w:r>
      <w:proofErr w:type="spellEnd"/>
      <w:r w:rsidRPr="000A2D00">
        <w:rPr>
          <w:sz w:val="21"/>
          <w:szCs w:val="21"/>
        </w:rPr>
        <w:t xml:space="preserve"> of </w:t>
      </w:r>
      <w:proofErr w:type="spellStart"/>
      <w:r w:rsidRPr="000A2D00">
        <w:rPr>
          <w:sz w:val="21"/>
          <w:szCs w:val="21"/>
        </w:rPr>
        <w:t>this</w:t>
      </w:r>
      <w:proofErr w:type="spellEnd"/>
      <w:r w:rsidRPr="000A2D00">
        <w:rPr>
          <w:sz w:val="21"/>
          <w:szCs w:val="21"/>
        </w:rPr>
        <w:t xml:space="preserve"> </w:t>
      </w:r>
      <w:proofErr w:type="spellStart"/>
      <w:r w:rsidRPr="000A2D00">
        <w:rPr>
          <w:sz w:val="21"/>
          <w:szCs w:val="21"/>
        </w:rPr>
        <w:t>study</w:t>
      </w:r>
      <w:proofErr w:type="spellEnd"/>
      <w:r w:rsidRPr="000A2D00">
        <w:rPr>
          <w:sz w:val="21"/>
          <w:szCs w:val="21"/>
        </w:rPr>
        <w:t xml:space="preserve"> is </w:t>
      </w:r>
      <w:proofErr w:type="spellStart"/>
      <w:r w:rsidRPr="000A2D00">
        <w:rPr>
          <w:sz w:val="21"/>
          <w:szCs w:val="21"/>
        </w:rPr>
        <w:t>to</w:t>
      </w:r>
      <w:proofErr w:type="spellEnd"/>
      <w:r w:rsidRPr="000A2D00">
        <w:rPr>
          <w:sz w:val="21"/>
          <w:szCs w:val="21"/>
        </w:rPr>
        <w:t xml:space="preserve"> </w:t>
      </w:r>
      <w:proofErr w:type="spellStart"/>
      <w:r w:rsidRPr="000A2D00">
        <w:rPr>
          <w:sz w:val="21"/>
          <w:szCs w:val="21"/>
        </w:rPr>
        <w:t>find</w:t>
      </w:r>
      <w:proofErr w:type="spellEnd"/>
      <w:r w:rsidRPr="000A2D00">
        <w:rPr>
          <w:sz w:val="21"/>
          <w:szCs w:val="21"/>
        </w:rPr>
        <w:t xml:space="preserve"> </w:t>
      </w:r>
      <w:proofErr w:type="spellStart"/>
      <w:r w:rsidRPr="000A2D00">
        <w:rPr>
          <w:sz w:val="21"/>
          <w:szCs w:val="21"/>
        </w:rPr>
        <w:t>out</w:t>
      </w:r>
      <w:proofErr w:type="spellEnd"/>
      <w:r w:rsidRPr="000A2D00">
        <w:rPr>
          <w:sz w:val="21"/>
          <w:szCs w:val="21"/>
        </w:rPr>
        <w:t xml:space="preserve"> </w:t>
      </w:r>
      <w:proofErr w:type="spellStart"/>
      <w:r w:rsidRPr="000A2D00">
        <w:rPr>
          <w:sz w:val="21"/>
          <w:szCs w:val="21"/>
        </w:rPr>
        <w:t>the</w:t>
      </w:r>
      <w:proofErr w:type="spellEnd"/>
      <w:r w:rsidRPr="000A2D00">
        <w:rPr>
          <w:sz w:val="21"/>
          <w:szCs w:val="21"/>
        </w:rPr>
        <w:t xml:space="preserve"> </w:t>
      </w:r>
      <w:proofErr w:type="spellStart"/>
      <w:r w:rsidRPr="000A2D00">
        <w:rPr>
          <w:sz w:val="21"/>
          <w:szCs w:val="21"/>
        </w:rPr>
        <w:t>relationship</w:t>
      </w:r>
      <w:proofErr w:type="spellEnd"/>
      <w:r w:rsidRPr="000A2D00">
        <w:rPr>
          <w:sz w:val="21"/>
          <w:szCs w:val="21"/>
        </w:rPr>
        <w:t xml:space="preserve"> </w:t>
      </w:r>
      <w:proofErr w:type="spellStart"/>
      <w:r w:rsidRPr="000A2D00">
        <w:rPr>
          <w:sz w:val="21"/>
          <w:szCs w:val="21"/>
        </w:rPr>
        <w:t>among</w:t>
      </w:r>
      <w:proofErr w:type="spellEnd"/>
      <w:r w:rsidRPr="000A2D00">
        <w:rPr>
          <w:sz w:val="21"/>
          <w:szCs w:val="21"/>
        </w:rPr>
        <w:t xml:space="preserve"> </w:t>
      </w:r>
      <w:proofErr w:type="spellStart"/>
      <w:r w:rsidRPr="000A2D00">
        <w:rPr>
          <w:sz w:val="21"/>
          <w:szCs w:val="21"/>
        </w:rPr>
        <w:t>cynicism</w:t>
      </w:r>
      <w:proofErr w:type="spellEnd"/>
      <w:r w:rsidRPr="000A2D00">
        <w:rPr>
          <w:sz w:val="21"/>
          <w:szCs w:val="21"/>
        </w:rPr>
        <w:t xml:space="preserve"> </w:t>
      </w:r>
      <w:proofErr w:type="spellStart"/>
      <w:r w:rsidRPr="000A2D00">
        <w:rPr>
          <w:sz w:val="21"/>
          <w:szCs w:val="21"/>
        </w:rPr>
        <w:t>which</w:t>
      </w:r>
      <w:proofErr w:type="spellEnd"/>
      <w:r w:rsidRPr="000A2D00">
        <w:rPr>
          <w:sz w:val="21"/>
          <w:szCs w:val="21"/>
        </w:rPr>
        <w:t xml:space="preserve"> </w:t>
      </w:r>
      <w:proofErr w:type="spellStart"/>
      <w:r w:rsidRPr="000A2D00">
        <w:rPr>
          <w:sz w:val="21"/>
          <w:szCs w:val="21"/>
        </w:rPr>
        <w:t>reflects</w:t>
      </w:r>
      <w:proofErr w:type="spellEnd"/>
      <w:r w:rsidRPr="000A2D00">
        <w:rPr>
          <w:sz w:val="21"/>
          <w:szCs w:val="21"/>
        </w:rPr>
        <w:t xml:space="preserve"> a </w:t>
      </w:r>
      <w:proofErr w:type="spellStart"/>
      <w:r w:rsidRPr="000A2D00">
        <w:rPr>
          <w:sz w:val="21"/>
          <w:szCs w:val="21"/>
        </w:rPr>
        <w:t>negative</w:t>
      </w:r>
      <w:proofErr w:type="spellEnd"/>
      <w:r w:rsidRPr="000A2D00">
        <w:rPr>
          <w:sz w:val="21"/>
          <w:szCs w:val="21"/>
        </w:rPr>
        <w:t xml:space="preserve"> </w:t>
      </w:r>
      <w:proofErr w:type="spellStart"/>
      <w:r w:rsidRPr="000A2D00">
        <w:rPr>
          <w:sz w:val="21"/>
          <w:szCs w:val="21"/>
        </w:rPr>
        <w:t>opinion</w:t>
      </w:r>
      <w:proofErr w:type="spellEnd"/>
      <w:r w:rsidRPr="000A2D00">
        <w:rPr>
          <w:sz w:val="21"/>
          <w:szCs w:val="21"/>
        </w:rPr>
        <w:t xml:space="preserve"> </w:t>
      </w:r>
      <w:proofErr w:type="spellStart"/>
      <w:r w:rsidRPr="000A2D00">
        <w:rPr>
          <w:sz w:val="21"/>
          <w:szCs w:val="21"/>
        </w:rPr>
        <w:t>about</w:t>
      </w:r>
      <w:proofErr w:type="spellEnd"/>
      <w:r w:rsidRPr="000A2D00">
        <w:rPr>
          <w:sz w:val="21"/>
          <w:szCs w:val="21"/>
        </w:rPr>
        <w:t xml:space="preserve"> </w:t>
      </w:r>
      <w:proofErr w:type="spellStart"/>
      <w:r w:rsidRPr="000A2D00">
        <w:rPr>
          <w:sz w:val="21"/>
          <w:szCs w:val="21"/>
        </w:rPr>
        <w:t>human</w:t>
      </w:r>
      <w:proofErr w:type="spellEnd"/>
      <w:r w:rsidRPr="000A2D00">
        <w:rPr>
          <w:sz w:val="21"/>
          <w:szCs w:val="21"/>
        </w:rPr>
        <w:t xml:space="preserve"> </w:t>
      </w:r>
      <w:proofErr w:type="spellStart"/>
      <w:r w:rsidRPr="000A2D00">
        <w:rPr>
          <w:sz w:val="21"/>
          <w:szCs w:val="21"/>
        </w:rPr>
        <w:t>nature</w:t>
      </w:r>
      <w:proofErr w:type="spellEnd"/>
      <w:r w:rsidRPr="000A2D00">
        <w:rPr>
          <w:sz w:val="21"/>
          <w:szCs w:val="21"/>
        </w:rPr>
        <w:t xml:space="preserve"> </w:t>
      </w:r>
      <w:proofErr w:type="spellStart"/>
      <w:r w:rsidRPr="000A2D00">
        <w:rPr>
          <w:sz w:val="21"/>
          <w:szCs w:val="21"/>
        </w:rPr>
        <w:t>and</w:t>
      </w:r>
      <w:proofErr w:type="spellEnd"/>
      <w:r w:rsidRPr="000A2D00">
        <w:rPr>
          <w:sz w:val="21"/>
          <w:szCs w:val="21"/>
        </w:rPr>
        <w:t xml:space="preserve"> </w:t>
      </w:r>
      <w:proofErr w:type="spellStart"/>
      <w:r w:rsidRPr="000A2D00">
        <w:rPr>
          <w:sz w:val="21"/>
          <w:szCs w:val="21"/>
        </w:rPr>
        <w:t>expresses</w:t>
      </w:r>
      <w:proofErr w:type="spellEnd"/>
      <w:r w:rsidRPr="000A2D00">
        <w:rPr>
          <w:sz w:val="21"/>
          <w:szCs w:val="21"/>
        </w:rPr>
        <w:t xml:space="preserve"> </w:t>
      </w:r>
      <w:proofErr w:type="spellStart"/>
      <w:r w:rsidRPr="000A2D00">
        <w:rPr>
          <w:sz w:val="21"/>
          <w:szCs w:val="21"/>
        </w:rPr>
        <w:t>production</w:t>
      </w:r>
      <w:proofErr w:type="spellEnd"/>
      <w:r w:rsidRPr="000A2D00">
        <w:rPr>
          <w:sz w:val="21"/>
          <w:szCs w:val="21"/>
        </w:rPr>
        <w:t xml:space="preserve"> of </w:t>
      </w:r>
      <w:proofErr w:type="spellStart"/>
      <w:r w:rsidRPr="000A2D00">
        <w:rPr>
          <w:sz w:val="21"/>
          <w:szCs w:val="21"/>
        </w:rPr>
        <w:t>unhappiness</w:t>
      </w:r>
      <w:proofErr w:type="spellEnd"/>
      <w:r w:rsidRPr="000A2D00">
        <w:rPr>
          <w:sz w:val="21"/>
          <w:szCs w:val="21"/>
        </w:rPr>
        <w:t xml:space="preserve"> </w:t>
      </w:r>
      <w:proofErr w:type="spellStart"/>
      <w:r w:rsidRPr="000A2D00">
        <w:rPr>
          <w:sz w:val="21"/>
          <w:szCs w:val="21"/>
        </w:rPr>
        <w:t>lifes</w:t>
      </w:r>
      <w:proofErr w:type="spellEnd"/>
      <w:r w:rsidRPr="000A2D00">
        <w:rPr>
          <w:sz w:val="21"/>
          <w:szCs w:val="21"/>
        </w:rPr>
        <w:t xml:space="preserve"> </w:t>
      </w:r>
      <w:proofErr w:type="spellStart"/>
      <w:r w:rsidRPr="000A2D00">
        <w:rPr>
          <w:sz w:val="21"/>
          <w:szCs w:val="21"/>
        </w:rPr>
        <w:t>and</w:t>
      </w:r>
      <w:proofErr w:type="spellEnd"/>
      <w:r w:rsidRPr="000A2D00">
        <w:rPr>
          <w:sz w:val="21"/>
          <w:szCs w:val="21"/>
        </w:rPr>
        <w:t xml:space="preserve"> </w:t>
      </w:r>
      <w:proofErr w:type="spellStart"/>
      <w:r w:rsidRPr="000A2D00">
        <w:rPr>
          <w:sz w:val="21"/>
          <w:szCs w:val="21"/>
        </w:rPr>
        <w:t>people’s</w:t>
      </w:r>
      <w:proofErr w:type="spellEnd"/>
      <w:r w:rsidRPr="000A2D00">
        <w:rPr>
          <w:sz w:val="21"/>
          <w:szCs w:val="21"/>
        </w:rPr>
        <w:t xml:space="preserve"> </w:t>
      </w:r>
      <w:proofErr w:type="spellStart"/>
      <w:r w:rsidRPr="000A2D00">
        <w:rPr>
          <w:sz w:val="21"/>
          <w:szCs w:val="21"/>
        </w:rPr>
        <w:t>abusement</w:t>
      </w:r>
      <w:proofErr w:type="spellEnd"/>
      <w:r w:rsidRPr="000A2D00">
        <w:rPr>
          <w:sz w:val="21"/>
          <w:szCs w:val="21"/>
        </w:rPr>
        <w:t xml:space="preserve"> </w:t>
      </w:r>
      <w:proofErr w:type="spellStart"/>
      <w:r w:rsidRPr="000A2D00">
        <w:rPr>
          <w:sz w:val="21"/>
          <w:szCs w:val="21"/>
        </w:rPr>
        <w:t>to</w:t>
      </w:r>
      <w:proofErr w:type="spellEnd"/>
      <w:r w:rsidRPr="000A2D00">
        <w:rPr>
          <w:sz w:val="21"/>
          <w:szCs w:val="21"/>
        </w:rPr>
        <w:t xml:space="preserve"> </w:t>
      </w:r>
      <w:proofErr w:type="spellStart"/>
      <w:r w:rsidRPr="000A2D00">
        <w:rPr>
          <w:sz w:val="21"/>
          <w:szCs w:val="21"/>
        </w:rPr>
        <w:t>others</w:t>
      </w:r>
      <w:proofErr w:type="spellEnd"/>
      <w:r w:rsidRPr="000A2D00">
        <w:rPr>
          <w:sz w:val="21"/>
          <w:szCs w:val="21"/>
        </w:rPr>
        <w:t xml:space="preserve"> </w:t>
      </w:r>
      <w:proofErr w:type="spellStart"/>
      <w:r w:rsidRPr="000A2D00">
        <w:rPr>
          <w:sz w:val="21"/>
          <w:szCs w:val="21"/>
        </w:rPr>
        <w:t>and</w:t>
      </w:r>
      <w:proofErr w:type="spellEnd"/>
      <w:r w:rsidRPr="000A2D00">
        <w:rPr>
          <w:sz w:val="21"/>
          <w:szCs w:val="21"/>
        </w:rPr>
        <w:t xml:space="preserve"> </w:t>
      </w:r>
      <w:proofErr w:type="spellStart"/>
      <w:r w:rsidRPr="000A2D00">
        <w:rPr>
          <w:sz w:val="21"/>
          <w:szCs w:val="21"/>
        </w:rPr>
        <w:lastRenderedPageBreak/>
        <w:t>distrust</w:t>
      </w:r>
      <w:proofErr w:type="spellEnd"/>
      <w:r w:rsidRPr="000A2D00">
        <w:rPr>
          <w:sz w:val="21"/>
          <w:szCs w:val="21"/>
        </w:rPr>
        <w:t xml:space="preserve"> </w:t>
      </w:r>
      <w:proofErr w:type="spellStart"/>
      <w:r w:rsidRPr="000A2D00">
        <w:rPr>
          <w:sz w:val="21"/>
          <w:szCs w:val="21"/>
        </w:rPr>
        <w:t>to</w:t>
      </w:r>
      <w:proofErr w:type="spellEnd"/>
      <w:r w:rsidRPr="000A2D00">
        <w:rPr>
          <w:sz w:val="21"/>
          <w:szCs w:val="21"/>
        </w:rPr>
        <w:t xml:space="preserve"> </w:t>
      </w:r>
      <w:proofErr w:type="spellStart"/>
      <w:r w:rsidRPr="000A2D00">
        <w:rPr>
          <w:sz w:val="21"/>
          <w:szCs w:val="21"/>
        </w:rPr>
        <w:t>social</w:t>
      </w:r>
      <w:proofErr w:type="spellEnd"/>
      <w:r w:rsidRPr="000A2D00">
        <w:rPr>
          <w:sz w:val="21"/>
          <w:szCs w:val="21"/>
        </w:rPr>
        <w:t xml:space="preserve"> </w:t>
      </w:r>
      <w:proofErr w:type="spellStart"/>
      <w:r w:rsidRPr="000A2D00">
        <w:rPr>
          <w:sz w:val="21"/>
          <w:szCs w:val="21"/>
        </w:rPr>
        <w:t>institutions</w:t>
      </w:r>
      <w:proofErr w:type="spellEnd"/>
      <w:r w:rsidRPr="000A2D00">
        <w:rPr>
          <w:sz w:val="21"/>
          <w:szCs w:val="21"/>
        </w:rPr>
        <w:t xml:space="preserve">, </w:t>
      </w:r>
      <w:proofErr w:type="spellStart"/>
      <w:r w:rsidRPr="000A2D00">
        <w:rPr>
          <w:sz w:val="21"/>
          <w:szCs w:val="21"/>
        </w:rPr>
        <w:t>burnout</w:t>
      </w:r>
      <w:proofErr w:type="spellEnd"/>
      <w:r w:rsidRPr="000A2D00">
        <w:rPr>
          <w:sz w:val="21"/>
          <w:szCs w:val="21"/>
        </w:rPr>
        <w:t xml:space="preserve"> </w:t>
      </w:r>
      <w:proofErr w:type="spellStart"/>
      <w:r w:rsidRPr="000A2D00">
        <w:rPr>
          <w:sz w:val="21"/>
          <w:szCs w:val="21"/>
        </w:rPr>
        <w:t>which</w:t>
      </w:r>
      <w:proofErr w:type="spellEnd"/>
      <w:r w:rsidRPr="000A2D00">
        <w:rPr>
          <w:sz w:val="21"/>
          <w:szCs w:val="21"/>
        </w:rPr>
        <w:t xml:space="preserve"> is </w:t>
      </w:r>
      <w:proofErr w:type="spellStart"/>
      <w:r w:rsidRPr="000A2D00">
        <w:rPr>
          <w:sz w:val="21"/>
          <w:szCs w:val="21"/>
        </w:rPr>
        <w:t>advanced</w:t>
      </w:r>
      <w:proofErr w:type="spellEnd"/>
      <w:r w:rsidRPr="000A2D00">
        <w:rPr>
          <w:sz w:val="21"/>
          <w:szCs w:val="21"/>
        </w:rPr>
        <w:t xml:space="preserve"> form of </w:t>
      </w:r>
      <w:proofErr w:type="spellStart"/>
      <w:r w:rsidRPr="000A2D00">
        <w:rPr>
          <w:sz w:val="21"/>
          <w:szCs w:val="21"/>
        </w:rPr>
        <w:t>stress</w:t>
      </w:r>
      <w:proofErr w:type="spellEnd"/>
      <w:r w:rsidRPr="000A2D00">
        <w:rPr>
          <w:sz w:val="21"/>
          <w:szCs w:val="21"/>
        </w:rPr>
        <w:t xml:space="preserve"> </w:t>
      </w:r>
      <w:proofErr w:type="spellStart"/>
      <w:r w:rsidRPr="000A2D00">
        <w:rPr>
          <w:sz w:val="21"/>
          <w:szCs w:val="21"/>
        </w:rPr>
        <w:t>and</w:t>
      </w:r>
      <w:proofErr w:type="spellEnd"/>
      <w:r w:rsidRPr="000A2D00">
        <w:rPr>
          <w:sz w:val="21"/>
          <w:szCs w:val="21"/>
        </w:rPr>
        <w:t xml:space="preserve"> </w:t>
      </w:r>
      <w:proofErr w:type="spellStart"/>
      <w:r w:rsidRPr="000A2D00">
        <w:rPr>
          <w:sz w:val="21"/>
          <w:szCs w:val="21"/>
        </w:rPr>
        <w:t>personality</w:t>
      </w:r>
      <w:proofErr w:type="spellEnd"/>
      <w:r w:rsidRPr="000A2D00">
        <w:rPr>
          <w:sz w:val="21"/>
          <w:szCs w:val="21"/>
        </w:rPr>
        <w:t xml:space="preserve"> </w:t>
      </w:r>
      <w:proofErr w:type="spellStart"/>
      <w:r w:rsidRPr="000A2D00">
        <w:rPr>
          <w:sz w:val="21"/>
          <w:szCs w:val="21"/>
        </w:rPr>
        <w:t>traits</w:t>
      </w:r>
      <w:proofErr w:type="spellEnd"/>
      <w:r w:rsidRPr="000A2D00">
        <w:rPr>
          <w:sz w:val="21"/>
          <w:szCs w:val="21"/>
        </w:rPr>
        <w:t xml:space="preserve">. </w:t>
      </w:r>
      <w:proofErr w:type="spellStart"/>
      <w:r w:rsidRPr="000A2D00">
        <w:rPr>
          <w:sz w:val="21"/>
          <w:szCs w:val="21"/>
        </w:rPr>
        <w:t>Cynicism</w:t>
      </w:r>
      <w:proofErr w:type="spellEnd"/>
      <w:r w:rsidRPr="000A2D00">
        <w:rPr>
          <w:sz w:val="21"/>
          <w:szCs w:val="21"/>
        </w:rPr>
        <w:t xml:space="preserve"> is </w:t>
      </w:r>
      <w:proofErr w:type="spellStart"/>
      <w:r w:rsidRPr="000A2D00">
        <w:rPr>
          <w:sz w:val="21"/>
          <w:szCs w:val="21"/>
        </w:rPr>
        <w:t>located</w:t>
      </w:r>
      <w:proofErr w:type="spellEnd"/>
      <w:r w:rsidRPr="000A2D00">
        <w:rPr>
          <w:sz w:val="21"/>
          <w:szCs w:val="21"/>
        </w:rPr>
        <w:t xml:space="preserve"> </w:t>
      </w:r>
      <w:proofErr w:type="spellStart"/>
      <w:r w:rsidRPr="000A2D00">
        <w:rPr>
          <w:sz w:val="21"/>
          <w:szCs w:val="21"/>
        </w:rPr>
        <w:t>one</w:t>
      </w:r>
      <w:proofErr w:type="spellEnd"/>
      <w:r w:rsidRPr="000A2D00">
        <w:rPr>
          <w:sz w:val="21"/>
          <w:szCs w:val="21"/>
        </w:rPr>
        <w:t xml:space="preserve"> of </w:t>
      </w:r>
      <w:proofErr w:type="spellStart"/>
      <w:r w:rsidRPr="000A2D00">
        <w:rPr>
          <w:sz w:val="21"/>
          <w:szCs w:val="21"/>
        </w:rPr>
        <w:t>stress</w:t>
      </w:r>
      <w:proofErr w:type="spellEnd"/>
      <w:r w:rsidRPr="000A2D00">
        <w:rPr>
          <w:sz w:val="21"/>
          <w:szCs w:val="21"/>
        </w:rPr>
        <w:t>-</w:t>
      </w:r>
      <w:proofErr w:type="spellStart"/>
      <w:r w:rsidRPr="000A2D00">
        <w:rPr>
          <w:sz w:val="21"/>
          <w:szCs w:val="21"/>
        </w:rPr>
        <w:t>induced</w:t>
      </w:r>
      <w:proofErr w:type="spellEnd"/>
      <w:r w:rsidRPr="000A2D00">
        <w:rPr>
          <w:sz w:val="21"/>
          <w:szCs w:val="21"/>
        </w:rPr>
        <w:t xml:space="preserve"> </w:t>
      </w:r>
      <w:proofErr w:type="spellStart"/>
      <w:r w:rsidRPr="000A2D00">
        <w:rPr>
          <w:sz w:val="21"/>
          <w:szCs w:val="21"/>
        </w:rPr>
        <w:t>withdrawal</w:t>
      </w:r>
      <w:proofErr w:type="spellEnd"/>
      <w:r w:rsidRPr="000A2D00">
        <w:rPr>
          <w:sz w:val="21"/>
          <w:szCs w:val="21"/>
        </w:rPr>
        <w:t xml:space="preserve"> </w:t>
      </w:r>
      <w:proofErr w:type="spellStart"/>
      <w:r w:rsidRPr="000A2D00">
        <w:rPr>
          <w:sz w:val="21"/>
          <w:szCs w:val="21"/>
        </w:rPr>
        <w:t>reactions</w:t>
      </w:r>
      <w:proofErr w:type="spellEnd"/>
      <w:r w:rsidRPr="000A2D00">
        <w:rPr>
          <w:sz w:val="21"/>
          <w:szCs w:val="21"/>
        </w:rPr>
        <w:t xml:space="preserve"> in </w:t>
      </w:r>
      <w:proofErr w:type="spellStart"/>
      <w:r w:rsidRPr="000A2D00">
        <w:rPr>
          <w:sz w:val="21"/>
          <w:szCs w:val="21"/>
        </w:rPr>
        <w:t>work</w:t>
      </w:r>
      <w:proofErr w:type="spellEnd"/>
      <w:r w:rsidRPr="000A2D00">
        <w:rPr>
          <w:sz w:val="21"/>
          <w:szCs w:val="21"/>
        </w:rPr>
        <w:t xml:space="preserve"> life </w:t>
      </w:r>
      <w:proofErr w:type="spellStart"/>
      <w:r w:rsidRPr="000A2D00">
        <w:rPr>
          <w:sz w:val="21"/>
          <w:szCs w:val="21"/>
        </w:rPr>
        <w:t>and</w:t>
      </w:r>
      <w:proofErr w:type="spellEnd"/>
      <w:r w:rsidRPr="000A2D00">
        <w:rPr>
          <w:sz w:val="21"/>
          <w:szCs w:val="21"/>
        </w:rPr>
        <w:t xml:space="preserve"> </w:t>
      </w:r>
      <w:proofErr w:type="spellStart"/>
      <w:r w:rsidRPr="000A2D00">
        <w:rPr>
          <w:sz w:val="21"/>
          <w:szCs w:val="21"/>
        </w:rPr>
        <w:t>have</w:t>
      </w:r>
      <w:proofErr w:type="spellEnd"/>
      <w:r w:rsidRPr="000A2D00">
        <w:rPr>
          <w:sz w:val="21"/>
          <w:szCs w:val="21"/>
        </w:rPr>
        <w:t xml:space="preserve"> </w:t>
      </w:r>
      <w:proofErr w:type="spellStart"/>
      <w:r w:rsidRPr="000A2D00">
        <w:rPr>
          <w:sz w:val="21"/>
          <w:szCs w:val="21"/>
        </w:rPr>
        <w:t>been</w:t>
      </w:r>
      <w:proofErr w:type="spellEnd"/>
      <w:r w:rsidRPr="000A2D00">
        <w:rPr>
          <w:sz w:val="21"/>
          <w:szCs w:val="21"/>
        </w:rPr>
        <w:t xml:space="preserve"> </w:t>
      </w:r>
      <w:proofErr w:type="spellStart"/>
      <w:r w:rsidRPr="000A2D00">
        <w:rPr>
          <w:sz w:val="21"/>
          <w:szCs w:val="21"/>
        </w:rPr>
        <w:t>advocated</w:t>
      </w:r>
      <w:proofErr w:type="spellEnd"/>
      <w:r w:rsidRPr="000A2D00">
        <w:rPr>
          <w:sz w:val="21"/>
          <w:szCs w:val="21"/>
        </w:rPr>
        <w:t xml:space="preserve"> </w:t>
      </w:r>
      <w:proofErr w:type="spellStart"/>
      <w:r w:rsidRPr="000A2D00">
        <w:rPr>
          <w:sz w:val="21"/>
          <w:szCs w:val="21"/>
        </w:rPr>
        <w:t>one</w:t>
      </w:r>
      <w:proofErr w:type="spellEnd"/>
      <w:r w:rsidRPr="000A2D00">
        <w:rPr>
          <w:sz w:val="21"/>
          <w:szCs w:val="21"/>
        </w:rPr>
        <w:t xml:space="preserve"> of </w:t>
      </w:r>
      <w:proofErr w:type="spellStart"/>
      <w:r w:rsidRPr="000A2D00">
        <w:rPr>
          <w:sz w:val="21"/>
          <w:szCs w:val="21"/>
        </w:rPr>
        <w:t>burnout</w:t>
      </w:r>
      <w:proofErr w:type="spellEnd"/>
      <w:r w:rsidRPr="000A2D00">
        <w:rPr>
          <w:sz w:val="21"/>
          <w:szCs w:val="21"/>
        </w:rPr>
        <w:t xml:space="preserve"> </w:t>
      </w:r>
      <w:proofErr w:type="spellStart"/>
      <w:r w:rsidRPr="000A2D00">
        <w:rPr>
          <w:sz w:val="21"/>
          <w:szCs w:val="21"/>
        </w:rPr>
        <w:t>dimensions</w:t>
      </w:r>
      <w:proofErr w:type="spellEnd"/>
      <w:r w:rsidRPr="000A2D00">
        <w:rPr>
          <w:sz w:val="21"/>
          <w:szCs w:val="21"/>
        </w:rPr>
        <w:t xml:space="preserve">. </w:t>
      </w:r>
      <w:proofErr w:type="spellStart"/>
      <w:r w:rsidRPr="000A2D00">
        <w:rPr>
          <w:sz w:val="21"/>
          <w:szCs w:val="21"/>
        </w:rPr>
        <w:t>Despair</w:t>
      </w:r>
      <w:proofErr w:type="spellEnd"/>
      <w:r w:rsidRPr="000A2D00">
        <w:rPr>
          <w:sz w:val="21"/>
          <w:szCs w:val="21"/>
        </w:rPr>
        <w:t xml:space="preserve">, </w:t>
      </w:r>
      <w:proofErr w:type="spellStart"/>
      <w:r w:rsidRPr="000A2D00">
        <w:rPr>
          <w:sz w:val="21"/>
          <w:szCs w:val="21"/>
        </w:rPr>
        <w:t>frustration</w:t>
      </w:r>
      <w:proofErr w:type="spellEnd"/>
      <w:r w:rsidRPr="000A2D00">
        <w:rPr>
          <w:sz w:val="21"/>
          <w:szCs w:val="21"/>
        </w:rPr>
        <w:t xml:space="preserve">, </w:t>
      </w:r>
      <w:proofErr w:type="spellStart"/>
      <w:r w:rsidRPr="000A2D00">
        <w:rPr>
          <w:sz w:val="21"/>
          <w:szCs w:val="21"/>
        </w:rPr>
        <w:t>disappointment</w:t>
      </w:r>
      <w:proofErr w:type="spellEnd"/>
      <w:r w:rsidRPr="000A2D00">
        <w:rPr>
          <w:sz w:val="21"/>
          <w:szCs w:val="21"/>
        </w:rPr>
        <w:t xml:space="preserve"> </w:t>
      </w:r>
      <w:proofErr w:type="spellStart"/>
      <w:r w:rsidRPr="000A2D00">
        <w:rPr>
          <w:sz w:val="21"/>
          <w:szCs w:val="21"/>
        </w:rPr>
        <w:t>and</w:t>
      </w:r>
      <w:proofErr w:type="spellEnd"/>
      <w:r w:rsidRPr="000A2D00">
        <w:rPr>
          <w:sz w:val="21"/>
          <w:szCs w:val="21"/>
        </w:rPr>
        <w:t xml:space="preserve"> </w:t>
      </w:r>
      <w:proofErr w:type="spellStart"/>
      <w:r w:rsidRPr="000A2D00">
        <w:rPr>
          <w:sz w:val="21"/>
          <w:szCs w:val="21"/>
        </w:rPr>
        <w:t>insecurity</w:t>
      </w:r>
      <w:proofErr w:type="spellEnd"/>
      <w:r w:rsidRPr="000A2D00">
        <w:rPr>
          <w:sz w:val="21"/>
          <w:szCs w:val="21"/>
        </w:rPr>
        <w:t xml:space="preserve"> </w:t>
      </w:r>
      <w:proofErr w:type="spellStart"/>
      <w:r w:rsidRPr="000A2D00">
        <w:rPr>
          <w:sz w:val="21"/>
          <w:szCs w:val="21"/>
        </w:rPr>
        <w:t>feelings</w:t>
      </w:r>
      <w:proofErr w:type="spellEnd"/>
      <w:r w:rsidRPr="000A2D00">
        <w:rPr>
          <w:sz w:val="21"/>
          <w:szCs w:val="21"/>
        </w:rPr>
        <w:t xml:space="preserve"> of </w:t>
      </w:r>
      <w:proofErr w:type="spellStart"/>
      <w:r w:rsidRPr="000A2D00">
        <w:rPr>
          <w:sz w:val="21"/>
          <w:szCs w:val="21"/>
        </w:rPr>
        <w:t>employees</w:t>
      </w:r>
      <w:proofErr w:type="spellEnd"/>
      <w:r w:rsidRPr="000A2D00">
        <w:rPr>
          <w:sz w:val="21"/>
          <w:szCs w:val="21"/>
        </w:rPr>
        <w:t xml:space="preserve"> </w:t>
      </w:r>
      <w:proofErr w:type="spellStart"/>
      <w:r w:rsidRPr="000A2D00">
        <w:rPr>
          <w:sz w:val="21"/>
          <w:szCs w:val="21"/>
        </w:rPr>
        <w:t>against</w:t>
      </w:r>
      <w:proofErr w:type="spellEnd"/>
      <w:r w:rsidRPr="000A2D00">
        <w:rPr>
          <w:sz w:val="21"/>
          <w:szCs w:val="21"/>
        </w:rPr>
        <w:t xml:space="preserve"> </w:t>
      </w:r>
      <w:proofErr w:type="spellStart"/>
      <w:r w:rsidRPr="000A2D00">
        <w:rPr>
          <w:sz w:val="21"/>
          <w:szCs w:val="21"/>
        </w:rPr>
        <w:t>their</w:t>
      </w:r>
      <w:proofErr w:type="spellEnd"/>
      <w:r w:rsidRPr="000A2D00">
        <w:rPr>
          <w:sz w:val="21"/>
          <w:szCs w:val="21"/>
        </w:rPr>
        <w:t xml:space="preserve"> </w:t>
      </w:r>
      <w:proofErr w:type="spellStart"/>
      <w:r w:rsidRPr="000A2D00">
        <w:rPr>
          <w:sz w:val="21"/>
          <w:szCs w:val="21"/>
        </w:rPr>
        <w:t>institutions</w:t>
      </w:r>
      <w:proofErr w:type="spellEnd"/>
      <w:r w:rsidRPr="000A2D00">
        <w:rPr>
          <w:sz w:val="21"/>
          <w:szCs w:val="21"/>
        </w:rPr>
        <w:t xml:space="preserve"> </w:t>
      </w:r>
      <w:proofErr w:type="spellStart"/>
      <w:r w:rsidRPr="000A2D00">
        <w:rPr>
          <w:sz w:val="21"/>
          <w:szCs w:val="21"/>
        </w:rPr>
        <w:t>or</w:t>
      </w:r>
      <w:proofErr w:type="spellEnd"/>
      <w:r w:rsidRPr="000A2D00">
        <w:rPr>
          <w:sz w:val="21"/>
          <w:szCs w:val="21"/>
        </w:rPr>
        <w:t xml:space="preserve"> </w:t>
      </w:r>
      <w:proofErr w:type="spellStart"/>
      <w:r w:rsidRPr="000A2D00">
        <w:rPr>
          <w:sz w:val="21"/>
          <w:szCs w:val="21"/>
        </w:rPr>
        <w:t>employers</w:t>
      </w:r>
      <w:proofErr w:type="spellEnd"/>
      <w:r w:rsidRPr="000A2D00">
        <w:rPr>
          <w:sz w:val="21"/>
          <w:szCs w:val="21"/>
        </w:rPr>
        <w:t xml:space="preserve"> </w:t>
      </w:r>
      <w:proofErr w:type="spellStart"/>
      <w:r w:rsidRPr="000A2D00">
        <w:rPr>
          <w:sz w:val="21"/>
          <w:szCs w:val="21"/>
        </w:rPr>
        <w:t>are</w:t>
      </w:r>
      <w:proofErr w:type="spellEnd"/>
      <w:r w:rsidRPr="000A2D00">
        <w:rPr>
          <w:sz w:val="21"/>
          <w:szCs w:val="21"/>
        </w:rPr>
        <w:t xml:space="preserve"> </w:t>
      </w:r>
      <w:proofErr w:type="spellStart"/>
      <w:r w:rsidRPr="000A2D00">
        <w:rPr>
          <w:sz w:val="21"/>
          <w:szCs w:val="21"/>
        </w:rPr>
        <w:t>results</w:t>
      </w:r>
      <w:proofErr w:type="spellEnd"/>
      <w:r w:rsidRPr="000A2D00">
        <w:rPr>
          <w:sz w:val="21"/>
          <w:szCs w:val="21"/>
        </w:rPr>
        <w:t xml:space="preserve"> of </w:t>
      </w:r>
      <w:proofErr w:type="spellStart"/>
      <w:r w:rsidRPr="000A2D00">
        <w:rPr>
          <w:sz w:val="21"/>
          <w:szCs w:val="21"/>
        </w:rPr>
        <w:t>cynicism</w:t>
      </w:r>
      <w:proofErr w:type="spellEnd"/>
      <w:r w:rsidRPr="000A2D00">
        <w:rPr>
          <w:sz w:val="21"/>
          <w:szCs w:val="21"/>
        </w:rPr>
        <w:t xml:space="preserve">. </w:t>
      </w:r>
      <w:proofErr w:type="spellStart"/>
      <w:r w:rsidRPr="000A2D00">
        <w:rPr>
          <w:sz w:val="21"/>
          <w:szCs w:val="21"/>
        </w:rPr>
        <w:t>This</w:t>
      </w:r>
      <w:proofErr w:type="spellEnd"/>
      <w:r w:rsidRPr="000A2D00">
        <w:rPr>
          <w:sz w:val="21"/>
          <w:szCs w:val="21"/>
        </w:rPr>
        <w:t xml:space="preserve"> </w:t>
      </w:r>
      <w:proofErr w:type="spellStart"/>
      <w:r w:rsidRPr="000A2D00">
        <w:rPr>
          <w:sz w:val="21"/>
          <w:szCs w:val="21"/>
        </w:rPr>
        <w:t>study</w:t>
      </w:r>
      <w:proofErr w:type="spellEnd"/>
      <w:r w:rsidRPr="000A2D00">
        <w:rPr>
          <w:sz w:val="21"/>
          <w:szCs w:val="21"/>
        </w:rPr>
        <w:t xml:space="preserve"> </w:t>
      </w:r>
      <w:proofErr w:type="spellStart"/>
      <w:r w:rsidRPr="000A2D00">
        <w:rPr>
          <w:sz w:val="21"/>
          <w:szCs w:val="21"/>
        </w:rPr>
        <w:t>examined</w:t>
      </w:r>
      <w:proofErr w:type="spellEnd"/>
      <w:r w:rsidRPr="000A2D00">
        <w:rPr>
          <w:sz w:val="21"/>
          <w:szCs w:val="21"/>
        </w:rPr>
        <w:t xml:space="preserve"> </w:t>
      </w:r>
      <w:proofErr w:type="spellStart"/>
      <w:r w:rsidRPr="000A2D00">
        <w:rPr>
          <w:sz w:val="21"/>
          <w:szCs w:val="21"/>
        </w:rPr>
        <w:t>the</w:t>
      </w:r>
      <w:proofErr w:type="spellEnd"/>
      <w:r w:rsidRPr="000A2D00">
        <w:rPr>
          <w:sz w:val="21"/>
          <w:szCs w:val="21"/>
        </w:rPr>
        <w:t xml:space="preserve"> </w:t>
      </w:r>
      <w:proofErr w:type="spellStart"/>
      <w:r w:rsidRPr="000A2D00">
        <w:rPr>
          <w:sz w:val="21"/>
          <w:szCs w:val="21"/>
        </w:rPr>
        <w:t>effects</w:t>
      </w:r>
      <w:proofErr w:type="spellEnd"/>
      <w:r w:rsidRPr="000A2D00">
        <w:rPr>
          <w:sz w:val="21"/>
          <w:szCs w:val="21"/>
        </w:rPr>
        <w:t xml:space="preserve"> of </w:t>
      </w:r>
      <w:proofErr w:type="spellStart"/>
      <w:r w:rsidRPr="000A2D00">
        <w:rPr>
          <w:sz w:val="21"/>
          <w:szCs w:val="21"/>
        </w:rPr>
        <w:t>personality</w:t>
      </w:r>
      <w:proofErr w:type="spellEnd"/>
      <w:r w:rsidRPr="000A2D00">
        <w:rPr>
          <w:sz w:val="21"/>
          <w:szCs w:val="21"/>
        </w:rPr>
        <w:t xml:space="preserve"> </w:t>
      </w:r>
      <w:proofErr w:type="spellStart"/>
      <w:r w:rsidRPr="000A2D00">
        <w:rPr>
          <w:sz w:val="21"/>
          <w:szCs w:val="21"/>
        </w:rPr>
        <w:t>traits</w:t>
      </w:r>
      <w:proofErr w:type="spellEnd"/>
      <w:r w:rsidRPr="000A2D00">
        <w:rPr>
          <w:sz w:val="21"/>
          <w:szCs w:val="21"/>
        </w:rPr>
        <w:t xml:space="preserve"> on </w:t>
      </w:r>
      <w:proofErr w:type="spellStart"/>
      <w:r w:rsidRPr="000A2D00">
        <w:rPr>
          <w:sz w:val="21"/>
          <w:szCs w:val="21"/>
        </w:rPr>
        <w:t>cynical</w:t>
      </w:r>
      <w:proofErr w:type="spellEnd"/>
      <w:r w:rsidRPr="000A2D00">
        <w:rPr>
          <w:sz w:val="21"/>
          <w:szCs w:val="21"/>
        </w:rPr>
        <w:t xml:space="preserve"> </w:t>
      </w:r>
      <w:proofErr w:type="spellStart"/>
      <w:r w:rsidRPr="000A2D00">
        <w:rPr>
          <w:sz w:val="21"/>
          <w:szCs w:val="21"/>
        </w:rPr>
        <w:t>attitudes</w:t>
      </w:r>
      <w:proofErr w:type="spellEnd"/>
      <w:r w:rsidRPr="000A2D00">
        <w:rPr>
          <w:sz w:val="21"/>
          <w:szCs w:val="21"/>
        </w:rPr>
        <w:t xml:space="preserve"> </w:t>
      </w:r>
      <w:proofErr w:type="spellStart"/>
      <w:r w:rsidRPr="000A2D00">
        <w:rPr>
          <w:sz w:val="21"/>
          <w:szCs w:val="21"/>
        </w:rPr>
        <w:t>and</w:t>
      </w:r>
      <w:proofErr w:type="spellEnd"/>
      <w:r w:rsidRPr="000A2D00">
        <w:rPr>
          <w:sz w:val="21"/>
          <w:szCs w:val="21"/>
        </w:rPr>
        <w:t xml:space="preserve"> </w:t>
      </w:r>
      <w:proofErr w:type="spellStart"/>
      <w:r w:rsidRPr="000A2D00">
        <w:rPr>
          <w:sz w:val="21"/>
          <w:szCs w:val="21"/>
        </w:rPr>
        <w:t>burnout</w:t>
      </w:r>
      <w:proofErr w:type="spellEnd"/>
      <w:r w:rsidRPr="000A2D00">
        <w:rPr>
          <w:sz w:val="21"/>
          <w:szCs w:val="21"/>
        </w:rPr>
        <w:t xml:space="preserve"> </w:t>
      </w:r>
      <w:proofErr w:type="spellStart"/>
      <w:r w:rsidRPr="000A2D00">
        <w:rPr>
          <w:sz w:val="21"/>
          <w:szCs w:val="21"/>
        </w:rPr>
        <w:t>levels</w:t>
      </w:r>
      <w:proofErr w:type="spellEnd"/>
      <w:r w:rsidRPr="000A2D00">
        <w:rPr>
          <w:sz w:val="21"/>
          <w:szCs w:val="21"/>
        </w:rPr>
        <w:t xml:space="preserve">. </w:t>
      </w:r>
      <w:proofErr w:type="spellStart"/>
      <w:r w:rsidRPr="000A2D00">
        <w:rPr>
          <w:sz w:val="21"/>
          <w:szCs w:val="21"/>
        </w:rPr>
        <w:t>This</w:t>
      </w:r>
      <w:proofErr w:type="spellEnd"/>
      <w:r w:rsidRPr="000A2D00">
        <w:rPr>
          <w:sz w:val="21"/>
          <w:szCs w:val="21"/>
        </w:rPr>
        <w:t xml:space="preserve"> </w:t>
      </w:r>
      <w:proofErr w:type="spellStart"/>
      <w:r w:rsidRPr="000A2D00">
        <w:rPr>
          <w:sz w:val="21"/>
          <w:szCs w:val="21"/>
        </w:rPr>
        <w:t>study</w:t>
      </w:r>
      <w:proofErr w:type="spellEnd"/>
      <w:r w:rsidRPr="000A2D00">
        <w:rPr>
          <w:sz w:val="21"/>
          <w:szCs w:val="21"/>
        </w:rPr>
        <w:t xml:space="preserve"> </w:t>
      </w:r>
      <w:proofErr w:type="spellStart"/>
      <w:r w:rsidRPr="000A2D00">
        <w:rPr>
          <w:sz w:val="21"/>
          <w:szCs w:val="21"/>
        </w:rPr>
        <w:t>was</w:t>
      </w:r>
      <w:proofErr w:type="spellEnd"/>
      <w:r w:rsidRPr="000A2D00">
        <w:rPr>
          <w:sz w:val="21"/>
          <w:szCs w:val="21"/>
        </w:rPr>
        <w:t xml:space="preserve"> </w:t>
      </w:r>
      <w:proofErr w:type="spellStart"/>
      <w:r w:rsidRPr="000A2D00">
        <w:rPr>
          <w:sz w:val="21"/>
          <w:szCs w:val="21"/>
        </w:rPr>
        <w:t>conducted</w:t>
      </w:r>
      <w:proofErr w:type="spellEnd"/>
      <w:r w:rsidRPr="000A2D00">
        <w:rPr>
          <w:sz w:val="21"/>
          <w:szCs w:val="21"/>
        </w:rPr>
        <w:t xml:space="preserve"> </w:t>
      </w:r>
      <w:proofErr w:type="spellStart"/>
      <w:r w:rsidRPr="000A2D00">
        <w:rPr>
          <w:sz w:val="21"/>
          <w:szCs w:val="21"/>
        </w:rPr>
        <w:t>among</w:t>
      </w:r>
      <w:proofErr w:type="spellEnd"/>
      <w:r w:rsidRPr="000A2D00">
        <w:rPr>
          <w:sz w:val="21"/>
          <w:szCs w:val="21"/>
        </w:rPr>
        <w:t xml:space="preserve"> </w:t>
      </w:r>
      <w:proofErr w:type="spellStart"/>
      <w:r w:rsidRPr="000A2D00">
        <w:rPr>
          <w:sz w:val="21"/>
          <w:szCs w:val="21"/>
        </w:rPr>
        <w:t>forty</w:t>
      </w:r>
      <w:proofErr w:type="spellEnd"/>
      <w:r w:rsidRPr="000A2D00">
        <w:rPr>
          <w:sz w:val="21"/>
          <w:szCs w:val="21"/>
        </w:rPr>
        <w:t xml:space="preserve"> </w:t>
      </w:r>
      <w:proofErr w:type="spellStart"/>
      <w:r w:rsidRPr="000A2D00">
        <w:rPr>
          <w:sz w:val="21"/>
          <w:szCs w:val="21"/>
        </w:rPr>
        <w:t>five</w:t>
      </w:r>
      <w:proofErr w:type="spellEnd"/>
      <w:r w:rsidRPr="000A2D00">
        <w:rPr>
          <w:sz w:val="21"/>
          <w:szCs w:val="21"/>
        </w:rPr>
        <w:t xml:space="preserve"> IT </w:t>
      </w:r>
      <w:proofErr w:type="spellStart"/>
      <w:r w:rsidRPr="000A2D00">
        <w:rPr>
          <w:sz w:val="21"/>
          <w:szCs w:val="21"/>
        </w:rPr>
        <w:t>sector</w:t>
      </w:r>
      <w:proofErr w:type="spellEnd"/>
      <w:r w:rsidRPr="000A2D00">
        <w:rPr>
          <w:sz w:val="21"/>
          <w:szCs w:val="21"/>
        </w:rPr>
        <w:t xml:space="preserve"> </w:t>
      </w:r>
      <w:proofErr w:type="spellStart"/>
      <w:r w:rsidRPr="000A2D00">
        <w:rPr>
          <w:sz w:val="21"/>
          <w:szCs w:val="21"/>
        </w:rPr>
        <w:t>employees</w:t>
      </w:r>
      <w:proofErr w:type="spellEnd"/>
      <w:r w:rsidRPr="000A2D00">
        <w:rPr>
          <w:sz w:val="21"/>
          <w:szCs w:val="21"/>
        </w:rPr>
        <w:t xml:space="preserve">. </w:t>
      </w:r>
      <w:proofErr w:type="spellStart"/>
      <w:r w:rsidRPr="000A2D00">
        <w:rPr>
          <w:sz w:val="21"/>
          <w:szCs w:val="21"/>
        </w:rPr>
        <w:t>For</w:t>
      </w:r>
      <w:proofErr w:type="spellEnd"/>
      <w:r w:rsidRPr="000A2D00">
        <w:rPr>
          <w:sz w:val="21"/>
          <w:szCs w:val="21"/>
        </w:rPr>
        <w:t xml:space="preserve"> </w:t>
      </w:r>
      <w:proofErr w:type="spellStart"/>
      <w:r w:rsidRPr="000A2D00">
        <w:rPr>
          <w:sz w:val="21"/>
          <w:szCs w:val="21"/>
        </w:rPr>
        <w:t>scaling</w:t>
      </w:r>
      <w:proofErr w:type="spellEnd"/>
      <w:r w:rsidRPr="000A2D00">
        <w:rPr>
          <w:sz w:val="21"/>
          <w:szCs w:val="21"/>
        </w:rPr>
        <w:t xml:space="preserve"> </w:t>
      </w:r>
      <w:proofErr w:type="spellStart"/>
      <w:r w:rsidRPr="000A2D00">
        <w:rPr>
          <w:sz w:val="21"/>
          <w:szCs w:val="21"/>
        </w:rPr>
        <w:t>burnout</w:t>
      </w:r>
      <w:proofErr w:type="spellEnd"/>
      <w:r w:rsidRPr="000A2D00">
        <w:rPr>
          <w:sz w:val="21"/>
          <w:szCs w:val="21"/>
        </w:rPr>
        <w:t xml:space="preserve"> </w:t>
      </w:r>
      <w:proofErr w:type="spellStart"/>
      <w:r w:rsidRPr="000A2D00">
        <w:rPr>
          <w:sz w:val="21"/>
          <w:szCs w:val="21"/>
        </w:rPr>
        <w:t>levels</w:t>
      </w:r>
      <w:proofErr w:type="spellEnd"/>
      <w:r w:rsidRPr="000A2D00">
        <w:rPr>
          <w:sz w:val="21"/>
          <w:szCs w:val="21"/>
        </w:rPr>
        <w:t xml:space="preserve"> </w:t>
      </w:r>
      <w:proofErr w:type="spellStart"/>
      <w:r w:rsidRPr="000A2D00">
        <w:rPr>
          <w:sz w:val="21"/>
          <w:szCs w:val="21"/>
        </w:rPr>
        <w:t>we</w:t>
      </w:r>
      <w:proofErr w:type="spellEnd"/>
      <w:r w:rsidRPr="000A2D00">
        <w:rPr>
          <w:sz w:val="21"/>
          <w:szCs w:val="21"/>
        </w:rPr>
        <w:t xml:space="preserve"> </w:t>
      </w:r>
      <w:proofErr w:type="spellStart"/>
      <w:r w:rsidRPr="000A2D00">
        <w:rPr>
          <w:sz w:val="21"/>
          <w:szCs w:val="21"/>
        </w:rPr>
        <w:t>used</w:t>
      </w:r>
      <w:proofErr w:type="spellEnd"/>
      <w:r w:rsidRPr="000A2D00">
        <w:rPr>
          <w:sz w:val="21"/>
          <w:szCs w:val="21"/>
        </w:rPr>
        <w:t xml:space="preserve"> </w:t>
      </w:r>
      <w:proofErr w:type="spellStart"/>
      <w:r w:rsidRPr="000A2D00">
        <w:rPr>
          <w:sz w:val="21"/>
          <w:szCs w:val="21"/>
        </w:rPr>
        <w:t>Maslach</w:t>
      </w:r>
      <w:proofErr w:type="spellEnd"/>
      <w:r w:rsidRPr="000A2D00">
        <w:rPr>
          <w:sz w:val="21"/>
          <w:szCs w:val="21"/>
        </w:rPr>
        <w:t xml:space="preserve"> </w:t>
      </w:r>
      <w:proofErr w:type="spellStart"/>
      <w:r w:rsidRPr="000A2D00">
        <w:rPr>
          <w:sz w:val="21"/>
          <w:szCs w:val="21"/>
        </w:rPr>
        <w:t>Burnout</w:t>
      </w:r>
      <w:proofErr w:type="spellEnd"/>
      <w:r w:rsidRPr="000A2D00">
        <w:rPr>
          <w:sz w:val="21"/>
          <w:szCs w:val="21"/>
        </w:rPr>
        <w:t xml:space="preserve"> </w:t>
      </w:r>
      <w:proofErr w:type="spellStart"/>
      <w:r w:rsidRPr="000A2D00">
        <w:rPr>
          <w:sz w:val="21"/>
          <w:szCs w:val="21"/>
        </w:rPr>
        <w:t>Inventory</w:t>
      </w:r>
      <w:proofErr w:type="spellEnd"/>
      <w:r w:rsidRPr="000A2D00">
        <w:rPr>
          <w:sz w:val="21"/>
          <w:szCs w:val="21"/>
        </w:rPr>
        <w:t xml:space="preserve">, </w:t>
      </w:r>
      <w:proofErr w:type="spellStart"/>
      <w:r w:rsidRPr="000A2D00">
        <w:rPr>
          <w:sz w:val="21"/>
          <w:szCs w:val="21"/>
        </w:rPr>
        <w:t>for</w:t>
      </w:r>
      <w:proofErr w:type="spellEnd"/>
      <w:r w:rsidRPr="000A2D00">
        <w:rPr>
          <w:sz w:val="21"/>
          <w:szCs w:val="21"/>
        </w:rPr>
        <w:t xml:space="preserve"> </w:t>
      </w:r>
      <w:proofErr w:type="spellStart"/>
      <w:r w:rsidRPr="000A2D00">
        <w:rPr>
          <w:sz w:val="21"/>
          <w:szCs w:val="21"/>
        </w:rPr>
        <w:t>cynical</w:t>
      </w:r>
      <w:proofErr w:type="spellEnd"/>
      <w:r w:rsidRPr="000A2D00">
        <w:rPr>
          <w:sz w:val="21"/>
          <w:szCs w:val="21"/>
        </w:rPr>
        <w:t xml:space="preserve"> </w:t>
      </w:r>
      <w:proofErr w:type="spellStart"/>
      <w:r w:rsidRPr="000A2D00">
        <w:rPr>
          <w:sz w:val="21"/>
          <w:szCs w:val="21"/>
        </w:rPr>
        <w:t>attitudes</w:t>
      </w:r>
      <w:proofErr w:type="spellEnd"/>
      <w:r w:rsidRPr="000A2D00">
        <w:rPr>
          <w:sz w:val="21"/>
          <w:szCs w:val="21"/>
        </w:rPr>
        <w:t xml:space="preserve"> </w:t>
      </w:r>
      <w:proofErr w:type="spellStart"/>
      <w:r w:rsidRPr="000A2D00">
        <w:rPr>
          <w:sz w:val="21"/>
          <w:szCs w:val="21"/>
        </w:rPr>
        <w:t>Brandes</w:t>
      </w:r>
      <w:proofErr w:type="spellEnd"/>
      <w:r w:rsidRPr="000A2D00">
        <w:rPr>
          <w:sz w:val="21"/>
          <w:szCs w:val="21"/>
        </w:rPr>
        <w:t xml:space="preserve"> </w:t>
      </w:r>
      <w:proofErr w:type="spellStart"/>
      <w:r w:rsidRPr="000A2D00">
        <w:rPr>
          <w:sz w:val="21"/>
          <w:szCs w:val="21"/>
        </w:rPr>
        <w:t>scale</w:t>
      </w:r>
      <w:proofErr w:type="spellEnd"/>
      <w:r w:rsidRPr="000A2D00">
        <w:rPr>
          <w:sz w:val="21"/>
          <w:szCs w:val="21"/>
        </w:rPr>
        <w:t xml:space="preserve"> </w:t>
      </w:r>
      <w:proofErr w:type="spellStart"/>
      <w:r w:rsidRPr="000A2D00">
        <w:rPr>
          <w:sz w:val="21"/>
          <w:szCs w:val="21"/>
        </w:rPr>
        <w:t>and</w:t>
      </w:r>
      <w:proofErr w:type="spellEnd"/>
      <w:r w:rsidRPr="000A2D00">
        <w:rPr>
          <w:sz w:val="21"/>
          <w:szCs w:val="21"/>
        </w:rPr>
        <w:t xml:space="preserve"> </w:t>
      </w:r>
      <w:proofErr w:type="spellStart"/>
      <w:r w:rsidRPr="000A2D00">
        <w:rPr>
          <w:sz w:val="21"/>
          <w:szCs w:val="21"/>
        </w:rPr>
        <w:t>for</w:t>
      </w:r>
      <w:proofErr w:type="spellEnd"/>
      <w:r w:rsidRPr="000A2D00">
        <w:rPr>
          <w:sz w:val="21"/>
          <w:szCs w:val="21"/>
        </w:rPr>
        <w:t xml:space="preserve"> </w:t>
      </w:r>
      <w:proofErr w:type="spellStart"/>
      <w:r w:rsidRPr="000A2D00">
        <w:rPr>
          <w:sz w:val="21"/>
          <w:szCs w:val="21"/>
        </w:rPr>
        <w:t>personality</w:t>
      </w:r>
      <w:proofErr w:type="spellEnd"/>
      <w:r w:rsidRPr="000A2D00">
        <w:rPr>
          <w:sz w:val="21"/>
          <w:szCs w:val="21"/>
        </w:rPr>
        <w:t xml:space="preserve"> </w:t>
      </w:r>
      <w:proofErr w:type="spellStart"/>
      <w:r w:rsidRPr="000A2D00">
        <w:rPr>
          <w:sz w:val="21"/>
          <w:szCs w:val="21"/>
        </w:rPr>
        <w:t>traits</w:t>
      </w:r>
      <w:proofErr w:type="spellEnd"/>
      <w:r w:rsidRPr="000A2D00">
        <w:rPr>
          <w:sz w:val="21"/>
          <w:szCs w:val="21"/>
        </w:rPr>
        <w:t xml:space="preserve"> </w:t>
      </w:r>
      <w:proofErr w:type="spellStart"/>
      <w:r w:rsidRPr="000A2D00">
        <w:rPr>
          <w:sz w:val="21"/>
          <w:szCs w:val="21"/>
        </w:rPr>
        <w:t>Big</w:t>
      </w:r>
      <w:proofErr w:type="spellEnd"/>
      <w:r w:rsidRPr="000A2D00">
        <w:rPr>
          <w:sz w:val="21"/>
          <w:szCs w:val="21"/>
        </w:rPr>
        <w:t xml:space="preserve"> </w:t>
      </w:r>
      <w:proofErr w:type="spellStart"/>
      <w:r w:rsidRPr="000A2D00">
        <w:rPr>
          <w:sz w:val="21"/>
          <w:szCs w:val="21"/>
        </w:rPr>
        <w:t>Five</w:t>
      </w:r>
      <w:proofErr w:type="spellEnd"/>
      <w:r w:rsidRPr="000A2D00">
        <w:rPr>
          <w:sz w:val="21"/>
          <w:szCs w:val="21"/>
        </w:rPr>
        <w:t xml:space="preserve"> </w:t>
      </w:r>
      <w:proofErr w:type="spellStart"/>
      <w:r w:rsidRPr="000A2D00">
        <w:rPr>
          <w:sz w:val="21"/>
          <w:szCs w:val="21"/>
        </w:rPr>
        <w:t>Personality</w:t>
      </w:r>
      <w:proofErr w:type="spellEnd"/>
      <w:r w:rsidRPr="000A2D00">
        <w:rPr>
          <w:sz w:val="21"/>
          <w:szCs w:val="21"/>
        </w:rPr>
        <w:t xml:space="preserve"> </w:t>
      </w:r>
      <w:proofErr w:type="spellStart"/>
      <w:r w:rsidRPr="000A2D00">
        <w:rPr>
          <w:sz w:val="21"/>
          <w:szCs w:val="21"/>
        </w:rPr>
        <w:t>Traits</w:t>
      </w:r>
      <w:proofErr w:type="spellEnd"/>
      <w:r w:rsidRPr="000A2D00">
        <w:rPr>
          <w:sz w:val="21"/>
          <w:szCs w:val="21"/>
        </w:rPr>
        <w:t xml:space="preserve">. </w:t>
      </w:r>
      <w:proofErr w:type="spellStart"/>
      <w:r w:rsidRPr="000A2D00">
        <w:rPr>
          <w:sz w:val="21"/>
          <w:szCs w:val="21"/>
        </w:rPr>
        <w:t>Comprehensively</w:t>
      </w:r>
      <w:proofErr w:type="spellEnd"/>
      <w:r w:rsidRPr="000A2D00">
        <w:rPr>
          <w:sz w:val="21"/>
          <w:szCs w:val="21"/>
        </w:rPr>
        <w:t xml:space="preserve"> </w:t>
      </w:r>
      <w:proofErr w:type="spellStart"/>
      <w:r w:rsidRPr="000A2D00">
        <w:rPr>
          <w:sz w:val="21"/>
          <w:szCs w:val="21"/>
        </w:rPr>
        <w:t>examining</w:t>
      </w:r>
      <w:proofErr w:type="spellEnd"/>
      <w:r w:rsidRPr="000A2D00">
        <w:rPr>
          <w:sz w:val="21"/>
          <w:szCs w:val="21"/>
        </w:rPr>
        <w:t xml:space="preserve"> </w:t>
      </w:r>
      <w:proofErr w:type="spellStart"/>
      <w:r w:rsidRPr="000A2D00">
        <w:rPr>
          <w:sz w:val="21"/>
          <w:szCs w:val="21"/>
        </w:rPr>
        <w:t>relationship</w:t>
      </w:r>
      <w:proofErr w:type="spellEnd"/>
      <w:r w:rsidRPr="000A2D00">
        <w:rPr>
          <w:sz w:val="21"/>
          <w:szCs w:val="21"/>
        </w:rPr>
        <w:t xml:space="preserve"> </w:t>
      </w:r>
      <w:proofErr w:type="spellStart"/>
      <w:r w:rsidRPr="000A2D00">
        <w:rPr>
          <w:sz w:val="21"/>
          <w:szCs w:val="21"/>
        </w:rPr>
        <w:t>among</w:t>
      </w:r>
      <w:proofErr w:type="spellEnd"/>
      <w:r w:rsidRPr="000A2D00">
        <w:rPr>
          <w:sz w:val="21"/>
          <w:szCs w:val="21"/>
        </w:rPr>
        <w:t xml:space="preserve"> </w:t>
      </w:r>
      <w:proofErr w:type="spellStart"/>
      <w:r w:rsidRPr="000A2D00">
        <w:rPr>
          <w:sz w:val="21"/>
          <w:szCs w:val="21"/>
        </w:rPr>
        <w:t>cynical</w:t>
      </w:r>
      <w:proofErr w:type="spellEnd"/>
      <w:r w:rsidRPr="000A2D00">
        <w:rPr>
          <w:sz w:val="21"/>
          <w:szCs w:val="21"/>
        </w:rPr>
        <w:t xml:space="preserve"> </w:t>
      </w:r>
      <w:proofErr w:type="spellStart"/>
      <w:r w:rsidRPr="000A2D00">
        <w:rPr>
          <w:sz w:val="21"/>
          <w:szCs w:val="21"/>
        </w:rPr>
        <w:t>attitudes</w:t>
      </w:r>
      <w:proofErr w:type="spellEnd"/>
      <w:r w:rsidRPr="000A2D00">
        <w:rPr>
          <w:sz w:val="21"/>
          <w:szCs w:val="21"/>
        </w:rPr>
        <w:t xml:space="preserve">, </w:t>
      </w:r>
      <w:proofErr w:type="spellStart"/>
      <w:r w:rsidRPr="000A2D00">
        <w:rPr>
          <w:sz w:val="21"/>
          <w:szCs w:val="21"/>
        </w:rPr>
        <w:t>burnout</w:t>
      </w:r>
      <w:proofErr w:type="spellEnd"/>
      <w:r w:rsidRPr="000A2D00">
        <w:rPr>
          <w:sz w:val="21"/>
          <w:szCs w:val="21"/>
        </w:rPr>
        <w:t xml:space="preserve"> </w:t>
      </w:r>
      <w:proofErr w:type="spellStart"/>
      <w:r w:rsidRPr="000A2D00">
        <w:rPr>
          <w:sz w:val="21"/>
          <w:szCs w:val="21"/>
        </w:rPr>
        <w:t>levels</w:t>
      </w:r>
      <w:proofErr w:type="spellEnd"/>
      <w:r w:rsidRPr="000A2D00">
        <w:rPr>
          <w:sz w:val="21"/>
          <w:szCs w:val="21"/>
        </w:rPr>
        <w:t xml:space="preserve"> </w:t>
      </w:r>
      <w:proofErr w:type="spellStart"/>
      <w:r w:rsidRPr="000A2D00">
        <w:rPr>
          <w:sz w:val="21"/>
          <w:szCs w:val="21"/>
        </w:rPr>
        <w:t>and</w:t>
      </w:r>
      <w:proofErr w:type="spellEnd"/>
      <w:r w:rsidRPr="000A2D00">
        <w:rPr>
          <w:sz w:val="21"/>
          <w:szCs w:val="21"/>
        </w:rPr>
        <w:t xml:space="preserve"> </w:t>
      </w:r>
      <w:proofErr w:type="spellStart"/>
      <w:r w:rsidRPr="000A2D00">
        <w:rPr>
          <w:sz w:val="21"/>
          <w:szCs w:val="21"/>
        </w:rPr>
        <w:t>personality</w:t>
      </w:r>
      <w:proofErr w:type="spellEnd"/>
      <w:r w:rsidRPr="000A2D00">
        <w:rPr>
          <w:sz w:val="21"/>
          <w:szCs w:val="21"/>
        </w:rPr>
        <w:t xml:space="preserve"> </w:t>
      </w:r>
      <w:proofErr w:type="spellStart"/>
      <w:r w:rsidRPr="000A2D00">
        <w:rPr>
          <w:sz w:val="21"/>
          <w:szCs w:val="21"/>
        </w:rPr>
        <w:t>traits</w:t>
      </w:r>
      <w:proofErr w:type="spellEnd"/>
      <w:r w:rsidRPr="000A2D00">
        <w:rPr>
          <w:sz w:val="21"/>
          <w:szCs w:val="21"/>
        </w:rPr>
        <w:t xml:space="preserve"> of </w:t>
      </w:r>
      <w:proofErr w:type="spellStart"/>
      <w:r w:rsidRPr="000A2D00">
        <w:rPr>
          <w:sz w:val="21"/>
          <w:szCs w:val="21"/>
        </w:rPr>
        <w:t>employees</w:t>
      </w:r>
      <w:proofErr w:type="spellEnd"/>
      <w:r w:rsidRPr="000A2D00">
        <w:rPr>
          <w:sz w:val="21"/>
          <w:szCs w:val="21"/>
        </w:rPr>
        <w:t xml:space="preserve">, </w:t>
      </w:r>
      <w:proofErr w:type="spellStart"/>
      <w:r w:rsidRPr="000A2D00">
        <w:rPr>
          <w:sz w:val="21"/>
          <w:szCs w:val="21"/>
        </w:rPr>
        <w:t>this</w:t>
      </w:r>
      <w:proofErr w:type="spellEnd"/>
      <w:r w:rsidRPr="000A2D00">
        <w:rPr>
          <w:sz w:val="21"/>
          <w:szCs w:val="21"/>
        </w:rPr>
        <w:t xml:space="preserve"> </w:t>
      </w:r>
      <w:proofErr w:type="spellStart"/>
      <w:r w:rsidRPr="000A2D00">
        <w:rPr>
          <w:sz w:val="21"/>
          <w:szCs w:val="21"/>
        </w:rPr>
        <w:t>study</w:t>
      </w:r>
      <w:proofErr w:type="spellEnd"/>
      <w:r w:rsidRPr="000A2D00">
        <w:rPr>
          <w:sz w:val="21"/>
          <w:szCs w:val="21"/>
        </w:rPr>
        <w:t xml:space="preserve"> is </w:t>
      </w:r>
      <w:proofErr w:type="spellStart"/>
      <w:r w:rsidRPr="000A2D00">
        <w:rPr>
          <w:sz w:val="21"/>
          <w:szCs w:val="21"/>
        </w:rPr>
        <w:t>considered</w:t>
      </w:r>
      <w:proofErr w:type="spellEnd"/>
      <w:r w:rsidRPr="000A2D00">
        <w:rPr>
          <w:sz w:val="21"/>
          <w:szCs w:val="21"/>
        </w:rPr>
        <w:t xml:space="preserve"> </w:t>
      </w:r>
      <w:proofErr w:type="spellStart"/>
      <w:r w:rsidRPr="000A2D00">
        <w:rPr>
          <w:sz w:val="21"/>
          <w:szCs w:val="21"/>
        </w:rPr>
        <w:t>to</w:t>
      </w:r>
      <w:proofErr w:type="spellEnd"/>
      <w:r w:rsidRPr="000A2D00">
        <w:rPr>
          <w:sz w:val="21"/>
          <w:szCs w:val="21"/>
        </w:rPr>
        <w:t xml:space="preserve"> </w:t>
      </w:r>
      <w:proofErr w:type="spellStart"/>
      <w:r w:rsidRPr="000A2D00">
        <w:rPr>
          <w:sz w:val="21"/>
          <w:szCs w:val="21"/>
        </w:rPr>
        <w:t>impact</w:t>
      </w:r>
      <w:proofErr w:type="spellEnd"/>
      <w:r w:rsidRPr="000A2D00">
        <w:rPr>
          <w:sz w:val="21"/>
          <w:szCs w:val="21"/>
        </w:rPr>
        <w:t xml:space="preserve"> </w:t>
      </w:r>
      <w:proofErr w:type="spellStart"/>
      <w:r w:rsidRPr="000A2D00">
        <w:rPr>
          <w:sz w:val="21"/>
          <w:szCs w:val="21"/>
        </w:rPr>
        <w:t>and</w:t>
      </w:r>
      <w:proofErr w:type="spellEnd"/>
      <w:r w:rsidRPr="000A2D00">
        <w:rPr>
          <w:sz w:val="21"/>
          <w:szCs w:val="21"/>
        </w:rPr>
        <w:t xml:space="preserve"> </w:t>
      </w:r>
      <w:proofErr w:type="spellStart"/>
      <w:r w:rsidRPr="000A2D00">
        <w:rPr>
          <w:sz w:val="21"/>
          <w:szCs w:val="21"/>
        </w:rPr>
        <w:t>guide</w:t>
      </w:r>
      <w:proofErr w:type="spellEnd"/>
      <w:r w:rsidRPr="000A2D00">
        <w:rPr>
          <w:sz w:val="21"/>
          <w:szCs w:val="21"/>
        </w:rPr>
        <w:t xml:space="preserve"> </w:t>
      </w:r>
      <w:proofErr w:type="spellStart"/>
      <w:r w:rsidRPr="000A2D00">
        <w:rPr>
          <w:sz w:val="21"/>
          <w:szCs w:val="21"/>
        </w:rPr>
        <w:t>future</w:t>
      </w:r>
      <w:proofErr w:type="spellEnd"/>
      <w:r w:rsidRPr="000A2D00">
        <w:rPr>
          <w:sz w:val="21"/>
          <w:szCs w:val="21"/>
        </w:rPr>
        <w:t xml:space="preserve"> </w:t>
      </w:r>
      <w:proofErr w:type="spellStart"/>
      <w:r w:rsidRPr="000A2D00">
        <w:rPr>
          <w:sz w:val="21"/>
          <w:szCs w:val="21"/>
        </w:rPr>
        <w:t>researchers</w:t>
      </w:r>
      <w:proofErr w:type="spellEnd"/>
      <w:r w:rsidRPr="000A2D00">
        <w:rPr>
          <w:sz w:val="21"/>
          <w:szCs w:val="21"/>
        </w:rPr>
        <w:t xml:space="preserve"> </w:t>
      </w:r>
      <w:proofErr w:type="spellStart"/>
      <w:r w:rsidRPr="000A2D00">
        <w:rPr>
          <w:sz w:val="21"/>
          <w:szCs w:val="21"/>
        </w:rPr>
        <w:t>who</w:t>
      </w:r>
      <w:proofErr w:type="spellEnd"/>
      <w:r w:rsidRPr="000A2D00">
        <w:rPr>
          <w:sz w:val="21"/>
          <w:szCs w:val="21"/>
        </w:rPr>
        <w:t xml:space="preserve"> </w:t>
      </w:r>
      <w:proofErr w:type="spellStart"/>
      <w:r w:rsidRPr="000A2D00">
        <w:rPr>
          <w:sz w:val="21"/>
          <w:szCs w:val="21"/>
        </w:rPr>
        <w:t>are</w:t>
      </w:r>
      <w:proofErr w:type="spellEnd"/>
      <w:r w:rsidRPr="000A2D00">
        <w:rPr>
          <w:sz w:val="21"/>
          <w:szCs w:val="21"/>
        </w:rPr>
        <w:t xml:space="preserve"> </w:t>
      </w:r>
      <w:proofErr w:type="spellStart"/>
      <w:r w:rsidRPr="000A2D00">
        <w:rPr>
          <w:sz w:val="21"/>
          <w:szCs w:val="21"/>
        </w:rPr>
        <w:t>leading</w:t>
      </w:r>
      <w:proofErr w:type="spellEnd"/>
      <w:r w:rsidRPr="000A2D00">
        <w:rPr>
          <w:sz w:val="21"/>
          <w:szCs w:val="21"/>
        </w:rPr>
        <w:t xml:space="preserve"> </w:t>
      </w:r>
      <w:proofErr w:type="spellStart"/>
      <w:r w:rsidRPr="000A2D00">
        <w:rPr>
          <w:sz w:val="21"/>
          <w:szCs w:val="21"/>
        </w:rPr>
        <w:t>to</w:t>
      </w:r>
      <w:proofErr w:type="spellEnd"/>
      <w:r w:rsidRPr="000A2D00">
        <w:rPr>
          <w:sz w:val="21"/>
          <w:szCs w:val="21"/>
        </w:rPr>
        <w:t xml:space="preserve"> </w:t>
      </w:r>
      <w:proofErr w:type="spellStart"/>
      <w:r w:rsidRPr="000A2D00">
        <w:rPr>
          <w:sz w:val="21"/>
          <w:szCs w:val="21"/>
        </w:rPr>
        <w:t>research</w:t>
      </w:r>
      <w:proofErr w:type="spellEnd"/>
      <w:r w:rsidRPr="000A2D00">
        <w:rPr>
          <w:sz w:val="21"/>
          <w:szCs w:val="21"/>
        </w:rPr>
        <w:t xml:space="preserve"> on </w:t>
      </w:r>
      <w:proofErr w:type="spellStart"/>
      <w:r w:rsidRPr="000A2D00">
        <w:rPr>
          <w:sz w:val="21"/>
          <w:szCs w:val="21"/>
        </w:rPr>
        <w:t>this</w:t>
      </w:r>
      <w:proofErr w:type="spellEnd"/>
      <w:r w:rsidRPr="000A2D00">
        <w:rPr>
          <w:sz w:val="21"/>
          <w:szCs w:val="21"/>
        </w:rPr>
        <w:t xml:space="preserve"> </w:t>
      </w:r>
      <w:proofErr w:type="spellStart"/>
      <w:r w:rsidRPr="000A2D00">
        <w:rPr>
          <w:sz w:val="21"/>
          <w:szCs w:val="21"/>
        </w:rPr>
        <w:t>issue</w:t>
      </w:r>
      <w:proofErr w:type="spellEnd"/>
      <w:r w:rsidRPr="000A2D00">
        <w:rPr>
          <w:sz w:val="21"/>
          <w:szCs w:val="21"/>
        </w:rPr>
        <w:t xml:space="preserve">, </w:t>
      </w:r>
    </w:p>
    <w:p w:rsidR="007B6799" w:rsidRPr="000A2D00" w:rsidRDefault="007B6799" w:rsidP="000A2D00">
      <w:pPr>
        <w:spacing w:before="120" w:after="120"/>
        <w:ind w:firstLine="709"/>
        <w:jc w:val="both"/>
        <w:rPr>
          <w:i/>
          <w:sz w:val="21"/>
          <w:szCs w:val="21"/>
        </w:rPr>
      </w:pPr>
      <w:proofErr w:type="spellStart"/>
      <w:r w:rsidRPr="000A2D00">
        <w:rPr>
          <w:b/>
          <w:i/>
          <w:sz w:val="21"/>
          <w:szCs w:val="21"/>
        </w:rPr>
        <w:t>Key</w:t>
      </w:r>
      <w:proofErr w:type="spellEnd"/>
      <w:r w:rsidRPr="000A2D00">
        <w:rPr>
          <w:b/>
          <w:i/>
          <w:sz w:val="21"/>
          <w:szCs w:val="21"/>
        </w:rPr>
        <w:t xml:space="preserve"> </w:t>
      </w:r>
      <w:proofErr w:type="spellStart"/>
      <w:r w:rsidRPr="000A2D00">
        <w:rPr>
          <w:b/>
          <w:i/>
          <w:sz w:val="21"/>
          <w:szCs w:val="21"/>
        </w:rPr>
        <w:t>Words</w:t>
      </w:r>
      <w:proofErr w:type="spellEnd"/>
      <w:r w:rsidRPr="000A2D00">
        <w:rPr>
          <w:b/>
          <w:i/>
          <w:sz w:val="21"/>
          <w:szCs w:val="21"/>
        </w:rPr>
        <w:t>:</w:t>
      </w:r>
      <w:r w:rsidRPr="000A2D00">
        <w:rPr>
          <w:i/>
          <w:sz w:val="21"/>
          <w:szCs w:val="21"/>
        </w:rPr>
        <w:t xml:space="preserve"> </w:t>
      </w:r>
      <w:proofErr w:type="spellStart"/>
      <w:r w:rsidRPr="000A2D00">
        <w:rPr>
          <w:i/>
          <w:sz w:val="21"/>
          <w:szCs w:val="21"/>
        </w:rPr>
        <w:t>Cynicism</w:t>
      </w:r>
      <w:proofErr w:type="spellEnd"/>
      <w:r w:rsidRPr="000A2D00">
        <w:rPr>
          <w:i/>
          <w:sz w:val="21"/>
          <w:szCs w:val="21"/>
        </w:rPr>
        <w:t xml:space="preserve">, </w:t>
      </w:r>
      <w:proofErr w:type="spellStart"/>
      <w:r w:rsidRPr="000A2D00">
        <w:rPr>
          <w:i/>
          <w:sz w:val="21"/>
          <w:szCs w:val="21"/>
        </w:rPr>
        <w:t>Burnout</w:t>
      </w:r>
      <w:proofErr w:type="spellEnd"/>
      <w:r w:rsidRPr="000A2D00">
        <w:rPr>
          <w:i/>
          <w:sz w:val="21"/>
          <w:szCs w:val="21"/>
        </w:rPr>
        <w:t xml:space="preserve">, </w:t>
      </w:r>
      <w:proofErr w:type="spellStart"/>
      <w:r w:rsidRPr="000A2D00">
        <w:rPr>
          <w:i/>
          <w:sz w:val="21"/>
          <w:szCs w:val="21"/>
        </w:rPr>
        <w:t>Personality</w:t>
      </w:r>
      <w:proofErr w:type="spellEnd"/>
      <w:r w:rsidRPr="000A2D00">
        <w:rPr>
          <w:i/>
          <w:sz w:val="21"/>
          <w:szCs w:val="21"/>
        </w:rPr>
        <w:t xml:space="preserve"> </w:t>
      </w:r>
      <w:proofErr w:type="spellStart"/>
      <w:r w:rsidRPr="000A2D00">
        <w:rPr>
          <w:i/>
          <w:sz w:val="21"/>
          <w:szCs w:val="21"/>
        </w:rPr>
        <w:t>Traits</w:t>
      </w:r>
      <w:proofErr w:type="spellEnd"/>
      <w:r w:rsidRPr="000A2D00">
        <w:rPr>
          <w:i/>
          <w:sz w:val="21"/>
          <w:szCs w:val="21"/>
        </w:rPr>
        <w:t xml:space="preserve">, IT </w:t>
      </w:r>
      <w:proofErr w:type="spellStart"/>
      <w:r w:rsidRPr="000A2D00">
        <w:rPr>
          <w:i/>
          <w:sz w:val="21"/>
          <w:szCs w:val="21"/>
        </w:rPr>
        <w:t>Sector</w:t>
      </w:r>
      <w:proofErr w:type="spellEnd"/>
    </w:p>
    <w:p w:rsidR="007B6799" w:rsidRPr="000A2D00" w:rsidRDefault="007B6799" w:rsidP="000A2D00">
      <w:pPr>
        <w:spacing w:before="120" w:after="120"/>
        <w:ind w:firstLine="709"/>
        <w:jc w:val="both"/>
        <w:rPr>
          <w:sz w:val="21"/>
          <w:szCs w:val="21"/>
        </w:rPr>
      </w:pPr>
    </w:p>
    <w:p w:rsidR="00DE1F6F" w:rsidRPr="00322FF9" w:rsidRDefault="00DE1F6F" w:rsidP="00322FF9">
      <w:pPr>
        <w:pStyle w:val="NormalBalklar"/>
        <w:ind w:firstLine="709"/>
        <w:rPr>
          <w:rFonts w:cs="Times New Roman"/>
          <w:sz w:val="21"/>
          <w:szCs w:val="21"/>
          <w:lang w:val="tr-TR"/>
        </w:rPr>
      </w:pPr>
      <w:r w:rsidRPr="00322FF9">
        <w:rPr>
          <w:rFonts w:cs="Times New Roman"/>
          <w:sz w:val="21"/>
          <w:szCs w:val="21"/>
          <w:lang w:val="tr-TR"/>
        </w:rPr>
        <w:t xml:space="preserve">1. </w:t>
      </w:r>
      <w:r w:rsidR="00322FF9" w:rsidRPr="00322FF9">
        <w:rPr>
          <w:rFonts w:cs="Times New Roman"/>
          <w:sz w:val="21"/>
          <w:szCs w:val="21"/>
          <w:lang w:val="tr-TR"/>
        </w:rPr>
        <w:t>GİRİŞ</w:t>
      </w:r>
    </w:p>
    <w:p w:rsidR="00DE1F6F" w:rsidRPr="00322FF9" w:rsidRDefault="00DE1F6F" w:rsidP="00322FF9">
      <w:pPr>
        <w:pStyle w:val="NormalParagraflar"/>
        <w:ind w:firstLine="709"/>
        <w:rPr>
          <w:rFonts w:cs="Times New Roman"/>
          <w:sz w:val="21"/>
          <w:szCs w:val="21"/>
          <w:lang w:val="tr-TR"/>
        </w:rPr>
      </w:pPr>
      <w:r w:rsidRPr="00322FF9">
        <w:rPr>
          <w:rFonts w:cs="Times New Roman"/>
          <w:sz w:val="21"/>
          <w:szCs w:val="21"/>
          <w:lang w:val="tr-TR"/>
        </w:rPr>
        <w:t xml:space="preserve">Son yıllarda davranış bilimlerinde önemi artan konulardan birisi de sinizmdir. Tükenmişlik ise örgütte olumsuzlukların ve devamsızlıkların yaşanmasına, </w:t>
      </w:r>
      <w:proofErr w:type="spellStart"/>
      <w:r w:rsidRPr="00322FF9">
        <w:rPr>
          <w:rFonts w:cs="Times New Roman"/>
          <w:sz w:val="21"/>
          <w:szCs w:val="21"/>
          <w:lang w:val="tr-TR"/>
        </w:rPr>
        <w:t>işgören</w:t>
      </w:r>
      <w:proofErr w:type="spellEnd"/>
      <w:r w:rsidRPr="00322FF9">
        <w:rPr>
          <w:rFonts w:cs="Times New Roman"/>
          <w:sz w:val="21"/>
          <w:szCs w:val="21"/>
          <w:lang w:val="tr-TR"/>
        </w:rPr>
        <w:t xml:space="preserve"> devir hızının artmasına ve verimliliğin azalmasına da neden olan, kişilerde fiziksel ve ruhsal sorunlara yol açan önemli bir sorundur. Bu çalışmada örgütsel sinizm ve tükenmişlik kavramlarının bilişim sektöründe çalışan yöneticilerin kişilik özelliklerine göre farklılık gösterip göstermediği araştırılmıştır. </w:t>
      </w:r>
    </w:p>
    <w:p w:rsidR="00DE1F6F" w:rsidRPr="00322FF9" w:rsidRDefault="00DE1F6F" w:rsidP="00322FF9">
      <w:pPr>
        <w:pStyle w:val="NormalBalklar"/>
        <w:ind w:firstLine="709"/>
        <w:rPr>
          <w:rFonts w:cs="Times New Roman"/>
          <w:sz w:val="21"/>
          <w:szCs w:val="21"/>
          <w:lang w:val="tr-TR"/>
        </w:rPr>
      </w:pPr>
      <w:r w:rsidRPr="00322FF9">
        <w:rPr>
          <w:rFonts w:cs="Times New Roman"/>
          <w:sz w:val="21"/>
          <w:szCs w:val="21"/>
          <w:lang w:val="tr-TR"/>
        </w:rPr>
        <w:t>1.1. Sinizm Kavramı ve Boyutları</w:t>
      </w:r>
    </w:p>
    <w:p w:rsidR="00DE1F6F" w:rsidRPr="00322FF9" w:rsidRDefault="00DE1F6F" w:rsidP="00322FF9">
      <w:pPr>
        <w:pStyle w:val="NormalParagraflar"/>
        <w:ind w:firstLine="709"/>
        <w:rPr>
          <w:rFonts w:cs="Times New Roman"/>
          <w:sz w:val="21"/>
          <w:szCs w:val="21"/>
          <w:lang w:val="tr-TR"/>
        </w:rPr>
      </w:pPr>
      <w:r w:rsidRPr="00322FF9">
        <w:rPr>
          <w:rFonts w:cs="Times New Roman"/>
          <w:sz w:val="21"/>
          <w:szCs w:val="21"/>
          <w:lang w:val="tr-TR"/>
        </w:rPr>
        <w:t xml:space="preserve">Sinizm terimi geliştirilerek günümüzde kullanılan anlamı ile çeşitli tanımları ise; bireylerin yalnız kendi çıkarlarını gözettiğine inanan ve buna göre herkesi çıkarcı kabul eden kimse olarak açıklanan ‘sinik’ ve bunu açıklamaya çalışan düşünceye ‘sinizm’ denilmektedir. Sinizme ilişkin temel inanç; dürüstlük, adalet ve içtenlik ilkelerinin kişisel çıkarlara kurban edildiği yönündedir (James, 2005 aktaran </w:t>
      </w:r>
      <w:proofErr w:type="spellStart"/>
      <w:r w:rsidRPr="00322FF9">
        <w:rPr>
          <w:rFonts w:cs="Times New Roman"/>
          <w:sz w:val="21"/>
          <w:szCs w:val="21"/>
          <w:lang w:val="tr-TR"/>
        </w:rPr>
        <w:t>Erdost</w:t>
      </w:r>
      <w:proofErr w:type="spellEnd"/>
      <w:r w:rsidRPr="00322FF9">
        <w:rPr>
          <w:rFonts w:cs="Times New Roman"/>
          <w:sz w:val="21"/>
          <w:szCs w:val="21"/>
          <w:lang w:val="tr-TR"/>
        </w:rPr>
        <w:t xml:space="preserve"> ve diğerleri, 2007: 514). </w:t>
      </w:r>
    </w:p>
    <w:p w:rsidR="00DE1F6F" w:rsidRPr="00322FF9" w:rsidRDefault="00DE1F6F" w:rsidP="00322FF9">
      <w:pPr>
        <w:pStyle w:val="NormalParagraflar"/>
        <w:ind w:firstLine="709"/>
        <w:rPr>
          <w:rFonts w:cs="Times New Roman"/>
          <w:sz w:val="21"/>
          <w:szCs w:val="21"/>
          <w:lang w:val="tr-TR"/>
        </w:rPr>
      </w:pPr>
      <w:r w:rsidRPr="00322FF9">
        <w:rPr>
          <w:rFonts w:cs="Times New Roman"/>
          <w:sz w:val="21"/>
          <w:szCs w:val="21"/>
          <w:lang w:val="tr-TR"/>
        </w:rPr>
        <w:t xml:space="preserve">Bireylerin yalnız kendi çıkarlarını gözettiğine inanan ve buna göre herkesi çıkarcı kabul eden, kişilere olumsuz düşünceler besleyen kimse olarak açıklanan sinik ve bunu açıklamaya çalışan düşünceye sinizm denilmektedir. Sinik kişi; zor beğenir, kusur bulur ve eleştireldir. Örgütsel sinizm ise, örgüte yönelik olumsuz inançlar, etkiler ve davranışsal eğilimlerden oluşan bir tutumdur. Kişilerin sinik olması, bir başka deyişle yukarıda da ifade edildiği gibi, negatif duygulara sahip olmasının temelinde yatan birçok kişisel ve örgütsel faktör bulunmaktadır. Bu faktörler içerisinde ‘güven’ duygusunun ayrı bir yerinin ve öneminin olduğu düşünülmektedir (Özler </w:t>
      </w:r>
      <w:proofErr w:type="spellStart"/>
      <w:r w:rsidRPr="00322FF9">
        <w:rPr>
          <w:rFonts w:cs="Times New Roman"/>
          <w:sz w:val="21"/>
          <w:szCs w:val="21"/>
          <w:lang w:val="tr-TR"/>
        </w:rPr>
        <w:t>vd</w:t>
      </w:r>
      <w:proofErr w:type="spellEnd"/>
      <w:r w:rsidRPr="00322FF9">
        <w:rPr>
          <w:rFonts w:cs="Times New Roman"/>
          <w:sz w:val="21"/>
          <w:szCs w:val="21"/>
          <w:lang w:val="tr-TR"/>
        </w:rPr>
        <w:t>, 2010).</w:t>
      </w:r>
    </w:p>
    <w:p w:rsidR="00DE1F6F" w:rsidRPr="00322FF9" w:rsidRDefault="00DE1F6F" w:rsidP="00322FF9">
      <w:pPr>
        <w:pStyle w:val="NormalParagraflar"/>
        <w:ind w:firstLine="709"/>
        <w:rPr>
          <w:rFonts w:cs="Times New Roman"/>
          <w:sz w:val="21"/>
          <w:szCs w:val="21"/>
          <w:lang w:val="tr-TR"/>
        </w:rPr>
      </w:pPr>
      <w:r w:rsidRPr="00322FF9">
        <w:rPr>
          <w:rFonts w:cs="Times New Roman"/>
          <w:sz w:val="21"/>
          <w:szCs w:val="21"/>
          <w:lang w:val="tr-TR"/>
        </w:rPr>
        <w:lastRenderedPageBreak/>
        <w:t>Umutsuzluk, yılma, engellenme, tükenme ve hayal kırıklığı ile karakterize edilen bir tutum olan sinizm, aşağılama, iğrenme ve güvensizlik ile ilişkilendirilir. Bu bağlamda, her örgütte karşılaşılabilen ve sonuçları itibariyle bireysel ve örgütsel anlamda yıkıcı etkileri bulunan söz konusu iki örgütsel problem arasında çok yakın ilişkiler bulunmaktadır.</w:t>
      </w:r>
    </w:p>
    <w:p w:rsidR="00DE1F6F" w:rsidRPr="00322FF9" w:rsidRDefault="00DE1F6F" w:rsidP="00322FF9">
      <w:pPr>
        <w:pStyle w:val="NormalParagraflar"/>
        <w:ind w:firstLine="709"/>
        <w:rPr>
          <w:rFonts w:cs="Times New Roman"/>
          <w:sz w:val="21"/>
          <w:szCs w:val="21"/>
          <w:lang w:val="tr-TR"/>
        </w:rPr>
      </w:pPr>
      <w:proofErr w:type="spellStart"/>
      <w:r w:rsidRPr="00322FF9">
        <w:rPr>
          <w:rFonts w:cs="Times New Roman"/>
          <w:sz w:val="21"/>
          <w:szCs w:val="21"/>
          <w:lang w:val="tr-TR"/>
        </w:rPr>
        <w:t>Andersson</w:t>
      </w:r>
      <w:proofErr w:type="spellEnd"/>
      <w:r w:rsidRPr="00322FF9">
        <w:rPr>
          <w:rFonts w:cs="Times New Roman"/>
          <w:sz w:val="21"/>
          <w:szCs w:val="21"/>
          <w:lang w:val="tr-TR"/>
        </w:rPr>
        <w:t xml:space="preserve"> (1996) ve </w:t>
      </w:r>
      <w:proofErr w:type="spellStart"/>
      <w:r w:rsidRPr="00322FF9">
        <w:rPr>
          <w:rFonts w:cs="Times New Roman"/>
          <w:sz w:val="21"/>
          <w:szCs w:val="21"/>
          <w:lang w:val="tr-TR"/>
        </w:rPr>
        <w:t>Dean</w:t>
      </w:r>
      <w:proofErr w:type="spellEnd"/>
      <w:r w:rsidRPr="00322FF9">
        <w:rPr>
          <w:rFonts w:cs="Times New Roman"/>
          <w:sz w:val="21"/>
          <w:szCs w:val="21"/>
          <w:lang w:val="tr-TR"/>
        </w:rPr>
        <w:t xml:space="preserve"> ve arkadaşları (1998) tanımlarında bir takım farklılıklarına rağmen, sinizmin duygusal, bilişsel ve davranışsal öğeleri olan geniş ve belirli bir güce dayanan olumsuz bir tutum olduğu noktasında hem fikirdirler. Gelişmekte olan bir konu olarak örgütsel sinizm, bir kişinin çalıştığı örgüte karşı üç boyutta oluşan olumsuz bir tutumdur. Bu boyutlar: </w:t>
      </w:r>
    </w:p>
    <w:p w:rsidR="00DE1F6F" w:rsidRPr="00322FF9" w:rsidRDefault="00DE1F6F" w:rsidP="00322FF9">
      <w:pPr>
        <w:pStyle w:val="NormalParagraflar"/>
        <w:spacing w:before="60" w:after="60"/>
        <w:ind w:left="709"/>
        <w:rPr>
          <w:sz w:val="21"/>
          <w:szCs w:val="21"/>
          <w:lang w:val="tr-TR"/>
        </w:rPr>
      </w:pPr>
      <w:r w:rsidRPr="00322FF9">
        <w:rPr>
          <w:sz w:val="21"/>
          <w:szCs w:val="21"/>
          <w:lang w:val="tr-TR"/>
        </w:rPr>
        <w:t xml:space="preserve">• Örgütün bütünlükten yoksun olduğuna dair inanç, </w:t>
      </w:r>
    </w:p>
    <w:p w:rsidR="00DE1F6F" w:rsidRPr="00322FF9" w:rsidRDefault="00DE1F6F" w:rsidP="00322FF9">
      <w:pPr>
        <w:pStyle w:val="NormalParagraflar"/>
        <w:spacing w:before="60" w:after="60"/>
        <w:ind w:left="709"/>
        <w:rPr>
          <w:sz w:val="21"/>
          <w:szCs w:val="21"/>
          <w:lang w:val="tr-TR"/>
        </w:rPr>
      </w:pPr>
      <w:r w:rsidRPr="00322FF9">
        <w:rPr>
          <w:sz w:val="21"/>
          <w:szCs w:val="21"/>
          <w:lang w:val="tr-TR"/>
        </w:rPr>
        <w:t xml:space="preserve">• Örgüte yönelik olumsuz etkiler, </w:t>
      </w:r>
    </w:p>
    <w:p w:rsidR="00DE1F6F" w:rsidRPr="00322FF9" w:rsidRDefault="00DE1F6F" w:rsidP="00322FF9">
      <w:pPr>
        <w:pStyle w:val="NormalParagraflar"/>
        <w:spacing w:before="60" w:after="60"/>
        <w:ind w:left="709"/>
        <w:rPr>
          <w:sz w:val="21"/>
          <w:szCs w:val="21"/>
          <w:lang w:val="tr-TR"/>
        </w:rPr>
      </w:pPr>
      <w:r w:rsidRPr="00322FF9">
        <w:rPr>
          <w:sz w:val="21"/>
          <w:szCs w:val="21"/>
          <w:lang w:val="tr-TR"/>
        </w:rPr>
        <w:t xml:space="preserve">• Bu inanç ve eğilimleri etkileyen örgütü küçük gören eleştirel davranışlardır. </w:t>
      </w:r>
    </w:p>
    <w:p w:rsidR="00DE1F6F" w:rsidRPr="00322FF9" w:rsidRDefault="00DE1F6F" w:rsidP="00322FF9">
      <w:pPr>
        <w:pStyle w:val="NormalParagraflar"/>
        <w:ind w:firstLine="709"/>
        <w:rPr>
          <w:rFonts w:cs="Times New Roman"/>
          <w:sz w:val="21"/>
          <w:szCs w:val="21"/>
          <w:lang w:val="tr-TR"/>
        </w:rPr>
      </w:pPr>
      <w:r w:rsidRPr="00322FF9">
        <w:rPr>
          <w:rFonts w:cs="Times New Roman"/>
          <w:sz w:val="21"/>
          <w:szCs w:val="21"/>
          <w:lang w:val="tr-TR"/>
        </w:rPr>
        <w:t xml:space="preserve">Literatürde örgütsel sinizme yol açan birçok neden sıralanmıştır. </w:t>
      </w:r>
      <w:proofErr w:type="gramStart"/>
      <w:r w:rsidRPr="00322FF9">
        <w:rPr>
          <w:rFonts w:cs="Times New Roman"/>
          <w:sz w:val="21"/>
          <w:szCs w:val="21"/>
          <w:lang w:val="tr-TR"/>
        </w:rPr>
        <w:t xml:space="preserve">Bu nedenlerin başında çalışan ile örgüt arasında var olduğuna inanılan psikolojik sözleşme ihlalleri, gücün dengesiz dağılımı, adaletsizlik, klasik iş yöntemleri ve değerleri, çok uzun çalışma süreleri, </w:t>
      </w:r>
      <w:proofErr w:type="spellStart"/>
      <w:r w:rsidRPr="00322FF9">
        <w:rPr>
          <w:rFonts w:cs="Times New Roman"/>
          <w:sz w:val="21"/>
          <w:szCs w:val="21"/>
          <w:lang w:val="tr-TR"/>
        </w:rPr>
        <w:t>mobbing</w:t>
      </w:r>
      <w:proofErr w:type="spellEnd"/>
      <w:r w:rsidRPr="00322FF9">
        <w:rPr>
          <w:rFonts w:cs="Times New Roman"/>
          <w:sz w:val="21"/>
          <w:szCs w:val="21"/>
          <w:lang w:val="tr-TR"/>
        </w:rPr>
        <w:t>, kötü yönetim, etkin olmayan liderlik, örgütsel küçülme, yeniden yapılanma, yöneticilerin işten çıkarılması, yüksek yönetici ücretleri, ani ve acımasız şekilde yapılan işten çıkarmalar, düşük örgütsel performans ve örgütsel değişim gibi bilişsel, duygusal ve örgütsel birçok faktör yer almaktadır.</w:t>
      </w:r>
      <w:proofErr w:type="gramEnd"/>
    </w:p>
    <w:p w:rsidR="00DE1F6F" w:rsidRPr="00322FF9" w:rsidRDefault="00DE1F6F" w:rsidP="00322FF9">
      <w:pPr>
        <w:pStyle w:val="NormalBalklar"/>
        <w:ind w:firstLine="709"/>
        <w:rPr>
          <w:rFonts w:cs="Times New Roman"/>
          <w:sz w:val="21"/>
          <w:szCs w:val="21"/>
          <w:lang w:val="tr-TR"/>
        </w:rPr>
      </w:pPr>
      <w:r w:rsidRPr="00322FF9">
        <w:rPr>
          <w:rFonts w:cs="Times New Roman"/>
          <w:sz w:val="21"/>
          <w:szCs w:val="21"/>
          <w:lang w:val="tr-TR"/>
        </w:rPr>
        <w:t>1.2. Tükenmişlik Kavramı ve Boyutları</w:t>
      </w:r>
    </w:p>
    <w:p w:rsidR="00DE1F6F" w:rsidRPr="00322FF9" w:rsidRDefault="00DE1F6F" w:rsidP="00322FF9">
      <w:pPr>
        <w:pStyle w:val="NormalParagraflar"/>
        <w:ind w:firstLine="709"/>
        <w:rPr>
          <w:rFonts w:cs="Times New Roman"/>
          <w:sz w:val="21"/>
          <w:szCs w:val="21"/>
          <w:lang w:val="tr-TR" w:eastAsia="tr-TR"/>
        </w:rPr>
      </w:pPr>
      <w:r w:rsidRPr="00322FF9">
        <w:rPr>
          <w:rFonts w:cs="Times New Roman"/>
          <w:sz w:val="21"/>
          <w:szCs w:val="21"/>
          <w:lang w:val="tr-TR" w:eastAsia="tr-TR"/>
        </w:rPr>
        <w:t xml:space="preserve">Tükenmişlik tanımları içinde bugün en çok kabul edileni </w:t>
      </w:r>
      <w:proofErr w:type="spellStart"/>
      <w:r w:rsidRPr="00322FF9">
        <w:rPr>
          <w:rFonts w:cs="Times New Roman"/>
          <w:sz w:val="21"/>
          <w:szCs w:val="21"/>
          <w:lang w:val="tr-TR" w:eastAsia="tr-TR"/>
        </w:rPr>
        <w:t>Maslach</w:t>
      </w:r>
      <w:proofErr w:type="spellEnd"/>
      <w:r w:rsidRPr="00322FF9">
        <w:rPr>
          <w:rFonts w:cs="Times New Roman"/>
          <w:sz w:val="21"/>
          <w:szCs w:val="21"/>
          <w:lang w:val="tr-TR" w:eastAsia="tr-TR"/>
        </w:rPr>
        <w:t xml:space="preserve"> (1981) tarafından yapılmıştır. Bu araştırmacıya göre tükenmişlik, insanlara yönelik işlerde çalışan kişilerde oluşan duygusal tükenme, duyarsızlaşma ve kişisel başarı hissinin azalması </w:t>
      </w:r>
      <w:proofErr w:type="gramStart"/>
      <w:r w:rsidRPr="00322FF9">
        <w:rPr>
          <w:rFonts w:cs="Times New Roman"/>
          <w:sz w:val="21"/>
          <w:szCs w:val="21"/>
          <w:lang w:val="tr-TR" w:eastAsia="tr-TR"/>
        </w:rPr>
        <w:t>sendromudur</w:t>
      </w:r>
      <w:proofErr w:type="gramEnd"/>
      <w:r w:rsidRPr="00322FF9">
        <w:rPr>
          <w:rFonts w:cs="Times New Roman"/>
          <w:sz w:val="21"/>
          <w:szCs w:val="21"/>
          <w:lang w:val="tr-TR" w:eastAsia="tr-TR"/>
        </w:rPr>
        <w:t xml:space="preserve"> (</w:t>
      </w:r>
      <w:proofErr w:type="spellStart"/>
      <w:r w:rsidRPr="00322FF9">
        <w:rPr>
          <w:rFonts w:cs="Times New Roman"/>
          <w:sz w:val="21"/>
          <w:szCs w:val="21"/>
          <w:lang w:val="tr-TR" w:eastAsia="tr-TR"/>
        </w:rPr>
        <w:t>Maslach</w:t>
      </w:r>
      <w:proofErr w:type="spellEnd"/>
      <w:r w:rsidRPr="00322FF9">
        <w:rPr>
          <w:rFonts w:cs="Times New Roman"/>
          <w:sz w:val="21"/>
          <w:szCs w:val="21"/>
          <w:lang w:val="tr-TR" w:eastAsia="tr-TR"/>
        </w:rPr>
        <w:t xml:space="preserve"> ve Jackson, 1981: 99). </w:t>
      </w:r>
      <w:proofErr w:type="spellStart"/>
      <w:r w:rsidRPr="00322FF9">
        <w:rPr>
          <w:rFonts w:cs="Times New Roman"/>
          <w:sz w:val="21"/>
          <w:szCs w:val="21"/>
          <w:lang w:val="tr-TR" w:eastAsia="tr-TR"/>
        </w:rPr>
        <w:t>Maslach</w:t>
      </w:r>
      <w:proofErr w:type="spellEnd"/>
      <w:r w:rsidRPr="00322FF9">
        <w:rPr>
          <w:rFonts w:cs="Times New Roman"/>
          <w:sz w:val="21"/>
          <w:szCs w:val="21"/>
          <w:lang w:val="tr-TR" w:eastAsia="tr-TR"/>
        </w:rPr>
        <w:t xml:space="preserve"> ve Jackson tükenmişliği; duygusal tükenme, kişisel başarının azalması ve duyarsızlaşma olmak üzere üç boyutta tanımlamışlardır (</w:t>
      </w:r>
      <w:proofErr w:type="spellStart"/>
      <w:r w:rsidRPr="00322FF9">
        <w:rPr>
          <w:rFonts w:cs="Times New Roman"/>
          <w:sz w:val="21"/>
          <w:szCs w:val="21"/>
          <w:lang w:val="tr-TR" w:eastAsia="tr-TR"/>
        </w:rPr>
        <w:t>Maslach</w:t>
      </w:r>
      <w:proofErr w:type="spellEnd"/>
      <w:r w:rsidRPr="00322FF9">
        <w:rPr>
          <w:rFonts w:cs="Times New Roman"/>
          <w:sz w:val="21"/>
          <w:szCs w:val="21"/>
          <w:lang w:val="tr-TR" w:eastAsia="tr-TR"/>
        </w:rPr>
        <w:t xml:space="preserve"> ve Jackson, 1981: 99). Duygusal tükenme (</w:t>
      </w:r>
      <w:proofErr w:type="spellStart"/>
      <w:r w:rsidRPr="00322FF9">
        <w:rPr>
          <w:rFonts w:cs="Times New Roman"/>
          <w:sz w:val="21"/>
          <w:szCs w:val="21"/>
          <w:lang w:val="tr-TR" w:eastAsia="tr-TR"/>
        </w:rPr>
        <w:t>emotional</w:t>
      </w:r>
      <w:proofErr w:type="spellEnd"/>
      <w:r w:rsidRPr="00322FF9">
        <w:rPr>
          <w:rFonts w:cs="Times New Roman"/>
          <w:sz w:val="21"/>
          <w:szCs w:val="21"/>
          <w:lang w:val="tr-TR" w:eastAsia="tr-TR"/>
        </w:rPr>
        <w:t xml:space="preserve"> </w:t>
      </w:r>
      <w:proofErr w:type="spellStart"/>
      <w:r w:rsidRPr="00322FF9">
        <w:rPr>
          <w:rFonts w:cs="Times New Roman"/>
          <w:sz w:val="21"/>
          <w:szCs w:val="21"/>
          <w:lang w:val="tr-TR" w:eastAsia="tr-TR"/>
        </w:rPr>
        <w:t>exhaustion</w:t>
      </w:r>
      <w:proofErr w:type="spellEnd"/>
      <w:r w:rsidRPr="00322FF9">
        <w:rPr>
          <w:rFonts w:cs="Times New Roman"/>
          <w:sz w:val="21"/>
          <w:szCs w:val="21"/>
          <w:lang w:val="tr-TR" w:eastAsia="tr-TR"/>
        </w:rPr>
        <w:t xml:space="preserve">); tükenmişliğin bireysel ve stres boyutunu belirtmekte ve bireyin duygusal ve fiziksel kaynaklarında azalmayı ifade etmektedir (Budak ve </w:t>
      </w:r>
      <w:proofErr w:type="spellStart"/>
      <w:r w:rsidRPr="00322FF9">
        <w:rPr>
          <w:rFonts w:cs="Times New Roman"/>
          <w:sz w:val="21"/>
          <w:szCs w:val="21"/>
          <w:lang w:val="tr-TR" w:eastAsia="tr-TR"/>
        </w:rPr>
        <w:t>Sürgevil</w:t>
      </w:r>
      <w:proofErr w:type="spellEnd"/>
      <w:r w:rsidRPr="00322FF9">
        <w:rPr>
          <w:rFonts w:cs="Times New Roman"/>
          <w:sz w:val="21"/>
          <w:szCs w:val="21"/>
          <w:lang w:val="tr-TR" w:eastAsia="tr-TR"/>
        </w:rPr>
        <w:t xml:space="preserve">, </w:t>
      </w:r>
      <w:proofErr w:type="gramStart"/>
      <w:r w:rsidRPr="00322FF9">
        <w:rPr>
          <w:rFonts w:cs="Times New Roman"/>
          <w:sz w:val="21"/>
          <w:szCs w:val="21"/>
          <w:lang w:val="tr-TR" w:eastAsia="tr-TR"/>
        </w:rPr>
        <w:t>2005:96</w:t>
      </w:r>
      <w:proofErr w:type="gramEnd"/>
      <w:r w:rsidRPr="00322FF9">
        <w:rPr>
          <w:rFonts w:cs="Times New Roman"/>
          <w:sz w:val="21"/>
          <w:szCs w:val="21"/>
          <w:lang w:val="tr-TR" w:eastAsia="tr-TR"/>
        </w:rPr>
        <w:t>). Duyarsızlaşma (</w:t>
      </w:r>
      <w:proofErr w:type="spellStart"/>
      <w:r w:rsidRPr="00322FF9">
        <w:rPr>
          <w:rFonts w:cs="Times New Roman"/>
          <w:sz w:val="21"/>
          <w:szCs w:val="21"/>
          <w:lang w:val="tr-TR" w:eastAsia="tr-TR"/>
        </w:rPr>
        <w:t>depersonalizasyon</w:t>
      </w:r>
      <w:proofErr w:type="spellEnd"/>
      <w:r w:rsidRPr="00322FF9">
        <w:rPr>
          <w:rFonts w:cs="Times New Roman"/>
          <w:sz w:val="21"/>
          <w:szCs w:val="21"/>
          <w:lang w:val="tr-TR" w:eastAsia="tr-TR"/>
        </w:rPr>
        <w:t>); çalışanların hizmet verdikleri kişilere birer nesne gibi davranması, küçültücü sözler sarf etmesi, umursamaz alaycı bir tutum sergilemeleridir. Duygusal tükenmeyi yaşayan kişi, kendini diğer insanların sorunlarını çözmede güçsüz hisseder. Başkalarının hislerine, duygularına soğuk ve kayıtsız kalırlar (Güllüce, 2006: 6). Kişisel başarının azalması (</w:t>
      </w:r>
      <w:proofErr w:type="spellStart"/>
      <w:r w:rsidRPr="00322FF9">
        <w:rPr>
          <w:rFonts w:cs="Times New Roman"/>
          <w:sz w:val="21"/>
          <w:szCs w:val="21"/>
          <w:lang w:val="tr-TR" w:eastAsia="tr-TR"/>
        </w:rPr>
        <w:t>lack</w:t>
      </w:r>
      <w:proofErr w:type="spellEnd"/>
      <w:r w:rsidRPr="00322FF9">
        <w:rPr>
          <w:rFonts w:cs="Times New Roman"/>
          <w:sz w:val="21"/>
          <w:szCs w:val="21"/>
          <w:lang w:val="tr-TR" w:eastAsia="tr-TR"/>
        </w:rPr>
        <w:t xml:space="preserve"> of </w:t>
      </w:r>
      <w:proofErr w:type="spellStart"/>
      <w:r w:rsidRPr="00322FF9">
        <w:rPr>
          <w:rFonts w:cs="Times New Roman"/>
          <w:sz w:val="21"/>
          <w:szCs w:val="21"/>
          <w:lang w:val="tr-TR" w:eastAsia="tr-TR"/>
        </w:rPr>
        <w:t>personal</w:t>
      </w:r>
      <w:proofErr w:type="spellEnd"/>
      <w:r w:rsidRPr="00322FF9">
        <w:rPr>
          <w:rFonts w:cs="Times New Roman"/>
          <w:sz w:val="21"/>
          <w:szCs w:val="21"/>
          <w:lang w:val="tr-TR" w:eastAsia="tr-TR"/>
        </w:rPr>
        <w:t xml:space="preserve"> </w:t>
      </w:r>
      <w:proofErr w:type="spellStart"/>
      <w:r w:rsidRPr="00322FF9">
        <w:rPr>
          <w:rFonts w:cs="Times New Roman"/>
          <w:sz w:val="21"/>
          <w:szCs w:val="21"/>
          <w:lang w:val="tr-TR" w:eastAsia="tr-TR"/>
        </w:rPr>
        <w:t>accomplishment</w:t>
      </w:r>
      <w:proofErr w:type="spellEnd"/>
      <w:r w:rsidRPr="00322FF9">
        <w:rPr>
          <w:rFonts w:cs="Times New Roman"/>
          <w:sz w:val="21"/>
          <w:szCs w:val="21"/>
          <w:lang w:val="tr-TR" w:eastAsia="tr-TR"/>
        </w:rPr>
        <w:t xml:space="preserve">); bireyin kendisi üzerindeki olumsuz değerlendirme eğilimi olarak ifade edilebilir </w:t>
      </w:r>
      <w:r w:rsidRPr="00322FF9">
        <w:rPr>
          <w:rFonts w:cs="Times New Roman"/>
          <w:sz w:val="21"/>
          <w:szCs w:val="21"/>
          <w:lang w:val="tr-TR" w:eastAsia="tr-TR"/>
        </w:rPr>
        <w:lastRenderedPageBreak/>
        <w:t xml:space="preserve">(Budak ve </w:t>
      </w:r>
      <w:proofErr w:type="spellStart"/>
      <w:r w:rsidRPr="00322FF9">
        <w:rPr>
          <w:rFonts w:cs="Times New Roman"/>
          <w:sz w:val="21"/>
          <w:szCs w:val="21"/>
          <w:lang w:val="tr-TR" w:eastAsia="tr-TR"/>
        </w:rPr>
        <w:t>Sürgevil</w:t>
      </w:r>
      <w:proofErr w:type="spellEnd"/>
      <w:r w:rsidRPr="00322FF9">
        <w:rPr>
          <w:rFonts w:cs="Times New Roman"/>
          <w:sz w:val="21"/>
          <w:szCs w:val="21"/>
          <w:lang w:val="tr-TR" w:eastAsia="tr-TR"/>
        </w:rPr>
        <w:t xml:space="preserve">, </w:t>
      </w:r>
      <w:proofErr w:type="gramStart"/>
      <w:r w:rsidRPr="00322FF9">
        <w:rPr>
          <w:rFonts w:cs="Times New Roman"/>
          <w:sz w:val="21"/>
          <w:szCs w:val="21"/>
          <w:lang w:val="tr-TR" w:eastAsia="tr-TR"/>
        </w:rPr>
        <w:t>2005:96</w:t>
      </w:r>
      <w:proofErr w:type="gramEnd"/>
      <w:r w:rsidRPr="00322FF9">
        <w:rPr>
          <w:rFonts w:cs="Times New Roman"/>
          <w:sz w:val="21"/>
          <w:szCs w:val="21"/>
          <w:lang w:val="tr-TR" w:eastAsia="tr-TR"/>
        </w:rPr>
        <w:t xml:space="preserve">). Tükenmişlik en çok birebir insan ilişkilerinin yoğun olduğu mesleklerde daha fazla hissedilmektedir. Bilişim sektörü çalışanlarının mesleklerinden dolayı pek çok meslek üyesininkinden daha yoğun stres altında bulundukları söylenebilir. En stresli meslekler sıralamasında teknoloji kullanma zorunluluğu olan meslekler daima üst sıralarda yer almaktadır. </w:t>
      </w:r>
    </w:p>
    <w:p w:rsidR="00DE1F6F" w:rsidRPr="00322FF9" w:rsidRDefault="00DE1F6F" w:rsidP="00322FF9">
      <w:pPr>
        <w:pStyle w:val="NormalParagraflar"/>
        <w:ind w:firstLine="709"/>
        <w:rPr>
          <w:rFonts w:cs="Times New Roman"/>
          <w:sz w:val="21"/>
          <w:szCs w:val="21"/>
          <w:lang w:val="tr-TR"/>
        </w:rPr>
      </w:pPr>
      <w:r w:rsidRPr="00322FF9">
        <w:rPr>
          <w:rFonts w:cs="Times New Roman"/>
          <w:sz w:val="21"/>
          <w:szCs w:val="21"/>
          <w:lang w:val="tr-TR"/>
        </w:rPr>
        <w:t>Tükenmişliğin aynı sinizmde olduğu gibi beklentiyle ilgisi büyüktür. Çalışanın örgütünden hem yaptığı iş konusunda, hem bulunduğu örgütün sosyal durumundan, hem de işinin karşılığındaki aldığı ücret konusunda beklentileri vardır. Çalışan işini yaparken ruhen ve bedenen rahat bir ortamda olmak, kişisel olarak kendini geliştirecek faaliyetlerde bulunmak ve işinin karşılığı olan ücreti almak isteyecektir. Çalışan örgüt için yaptığı iyi niyetli çabalar karşısında beklediklerini bulamadığında da engellenmişlik, güvensizlik ve hayal kırıklığı hissedecektir. Ardından bedensel ve zihinsel olarak tükenmeye başlayacağı gözlemlenebilmektedir.</w:t>
      </w:r>
    </w:p>
    <w:p w:rsidR="00DE1F6F" w:rsidRPr="00322FF9" w:rsidRDefault="00DE1F6F" w:rsidP="00322FF9">
      <w:pPr>
        <w:pStyle w:val="NormalBalklar"/>
        <w:ind w:firstLine="709"/>
        <w:rPr>
          <w:rFonts w:cs="Times New Roman"/>
          <w:sz w:val="21"/>
          <w:szCs w:val="21"/>
          <w:lang w:val="tr-TR"/>
        </w:rPr>
      </w:pPr>
      <w:r w:rsidRPr="00322FF9">
        <w:rPr>
          <w:rFonts w:cs="Times New Roman"/>
          <w:sz w:val="21"/>
          <w:szCs w:val="21"/>
          <w:lang w:val="tr-TR"/>
        </w:rPr>
        <w:t>1.3. Kişilik Kavramı ve Boyutları</w:t>
      </w:r>
    </w:p>
    <w:p w:rsidR="00DE1F6F" w:rsidRDefault="00DE1F6F" w:rsidP="00322FF9">
      <w:pPr>
        <w:pStyle w:val="NormalParagraflar"/>
        <w:ind w:firstLine="709"/>
        <w:rPr>
          <w:rFonts w:cs="Times New Roman"/>
          <w:sz w:val="21"/>
          <w:szCs w:val="21"/>
          <w:lang w:val="tr-TR"/>
        </w:rPr>
      </w:pPr>
      <w:r w:rsidRPr="00322FF9">
        <w:rPr>
          <w:rFonts w:cs="Times New Roman"/>
          <w:sz w:val="21"/>
          <w:szCs w:val="21"/>
          <w:lang w:val="tr-TR"/>
        </w:rPr>
        <w:t>Kişilik, bir insanın duyuş, düşünüş, davranış biçimlerini etkileyen etmenlerin kendine özgü görüntüsüdür. Devamlı olarak içten ve dıştan gelen uyarıcıların etkisi altında olan kişilik, bireyin biyolojik ve psikolojik, kalıtsal ve edinilmiş bütün yeteneklerini, güdülerini, duygularını, isteklerini, alışkanlıklarını ve bütün davranışlarını içine alır (Tınar, 1999)</w:t>
      </w:r>
    </w:p>
    <w:p w:rsidR="00DE1F6F" w:rsidRPr="00322FF9" w:rsidRDefault="00DE1F6F" w:rsidP="00322FF9">
      <w:pPr>
        <w:pStyle w:val="NormalBalklar"/>
        <w:ind w:firstLine="709"/>
        <w:rPr>
          <w:rFonts w:cs="Times New Roman"/>
          <w:sz w:val="21"/>
          <w:szCs w:val="21"/>
          <w:lang w:val="tr-TR" w:eastAsia="tr-TR"/>
        </w:rPr>
      </w:pPr>
      <w:r w:rsidRPr="00322FF9">
        <w:rPr>
          <w:rFonts w:cs="Times New Roman"/>
          <w:sz w:val="21"/>
          <w:szCs w:val="21"/>
          <w:lang w:val="tr-TR" w:eastAsia="tr-TR"/>
        </w:rPr>
        <w:t>1.3.1. Kişilik Boyutları</w:t>
      </w:r>
    </w:p>
    <w:p w:rsidR="00DE1F6F" w:rsidRDefault="00DE1F6F" w:rsidP="00322FF9">
      <w:pPr>
        <w:pStyle w:val="NormalParagraflar"/>
        <w:ind w:firstLine="709"/>
        <w:rPr>
          <w:rFonts w:cs="Times New Roman"/>
          <w:sz w:val="21"/>
          <w:szCs w:val="21"/>
          <w:lang w:val="tr-TR" w:eastAsia="tr-TR"/>
        </w:rPr>
      </w:pPr>
      <w:r w:rsidRPr="00322FF9">
        <w:rPr>
          <w:rFonts w:cs="Times New Roman"/>
          <w:sz w:val="21"/>
          <w:szCs w:val="21"/>
          <w:lang w:val="tr-TR" w:eastAsia="tr-TR"/>
        </w:rPr>
        <w:t>Yirminci yüzyılın ilk yarısından itibaren, kişilik özellikleri boyutlarını tespit etmek üzere faktör analizi çalışmaları yapılmıştır. Bu analizlerde kişilik modellerinin faktör sayılarının üç ve yedi arasında değiştiği gözlenmiştir (</w:t>
      </w:r>
      <w:proofErr w:type="spellStart"/>
      <w:r w:rsidRPr="00322FF9">
        <w:rPr>
          <w:rFonts w:cs="Times New Roman"/>
          <w:sz w:val="21"/>
          <w:szCs w:val="21"/>
          <w:lang w:val="tr-TR" w:eastAsia="tr-TR"/>
        </w:rPr>
        <w:t>Salgado</w:t>
      </w:r>
      <w:proofErr w:type="spellEnd"/>
      <w:r w:rsidRPr="00322FF9">
        <w:rPr>
          <w:rFonts w:cs="Times New Roman"/>
          <w:sz w:val="21"/>
          <w:szCs w:val="21"/>
          <w:lang w:val="tr-TR" w:eastAsia="tr-TR"/>
        </w:rPr>
        <w:t xml:space="preserve">, </w:t>
      </w:r>
      <w:proofErr w:type="spellStart"/>
      <w:r w:rsidRPr="00322FF9">
        <w:rPr>
          <w:rFonts w:cs="Times New Roman"/>
          <w:sz w:val="21"/>
          <w:szCs w:val="21"/>
          <w:lang w:val="tr-TR" w:eastAsia="tr-TR"/>
        </w:rPr>
        <w:t>Viswesvaran</w:t>
      </w:r>
      <w:proofErr w:type="spellEnd"/>
      <w:r w:rsidRPr="00322FF9">
        <w:rPr>
          <w:rFonts w:cs="Times New Roman"/>
          <w:sz w:val="21"/>
          <w:szCs w:val="21"/>
          <w:lang w:val="tr-TR" w:eastAsia="tr-TR"/>
        </w:rPr>
        <w:t xml:space="preserve"> ve </w:t>
      </w:r>
      <w:proofErr w:type="spellStart"/>
      <w:r w:rsidRPr="00322FF9">
        <w:rPr>
          <w:rFonts w:cs="Times New Roman"/>
          <w:sz w:val="21"/>
          <w:szCs w:val="21"/>
          <w:lang w:val="tr-TR" w:eastAsia="tr-TR"/>
        </w:rPr>
        <w:t>Öneş</w:t>
      </w:r>
      <w:proofErr w:type="spellEnd"/>
      <w:r w:rsidRPr="00322FF9">
        <w:rPr>
          <w:rFonts w:cs="Times New Roman"/>
          <w:sz w:val="21"/>
          <w:szCs w:val="21"/>
          <w:lang w:val="tr-TR" w:eastAsia="tr-TR"/>
        </w:rPr>
        <w:t xml:space="preserve">, 2001). </w:t>
      </w:r>
      <w:proofErr w:type="spellStart"/>
      <w:r w:rsidRPr="00322FF9">
        <w:rPr>
          <w:rFonts w:cs="Times New Roman"/>
          <w:sz w:val="21"/>
          <w:szCs w:val="21"/>
          <w:lang w:val="tr-TR" w:eastAsia="tr-TR"/>
        </w:rPr>
        <w:t>Goldberg</w:t>
      </w:r>
      <w:proofErr w:type="spellEnd"/>
      <w:r w:rsidRPr="00322FF9">
        <w:rPr>
          <w:rFonts w:cs="Times New Roman"/>
          <w:sz w:val="21"/>
          <w:szCs w:val="21"/>
          <w:lang w:val="tr-TR" w:eastAsia="tr-TR"/>
        </w:rPr>
        <w:t xml:space="preserve"> (1981), sözlükteki sıfatlara dayalı olarak yaptığı çalışmada beş güçlü faktörün ortaya çıktığını belirtmiş ve birçok kişilik kavramının bu beş faktör çerçevesinde kuramsal olarak organize edilebileceğini ileri sürmüştür. Bugüne kadar geliştirilen kişilik özellikleri modelleri içerisinde beş faktör modelinin bu kadar geniş çapta kabul görmesinin temel sebebi, bu modelin insan kişiliğini tanımlamakta geçerli ve güvenilir olduğunun bilimsel olarak kanıtlanmış olmasıdır (</w:t>
      </w:r>
      <w:proofErr w:type="spellStart"/>
      <w:r w:rsidRPr="00322FF9">
        <w:rPr>
          <w:rFonts w:cs="Times New Roman"/>
          <w:sz w:val="21"/>
          <w:szCs w:val="21"/>
          <w:lang w:val="tr-TR" w:eastAsia="tr-TR"/>
        </w:rPr>
        <w:t>Hough</w:t>
      </w:r>
      <w:proofErr w:type="spellEnd"/>
      <w:r w:rsidRPr="00322FF9">
        <w:rPr>
          <w:rFonts w:cs="Times New Roman"/>
          <w:sz w:val="21"/>
          <w:szCs w:val="21"/>
          <w:lang w:val="tr-TR" w:eastAsia="tr-TR"/>
        </w:rPr>
        <w:t xml:space="preserve"> ve </w:t>
      </w:r>
      <w:proofErr w:type="spellStart"/>
      <w:r w:rsidRPr="00322FF9">
        <w:rPr>
          <w:rFonts w:cs="Times New Roman"/>
          <w:sz w:val="21"/>
          <w:szCs w:val="21"/>
          <w:lang w:val="tr-TR" w:eastAsia="tr-TR"/>
        </w:rPr>
        <w:t>Öneş</w:t>
      </w:r>
      <w:proofErr w:type="spellEnd"/>
      <w:r w:rsidRPr="00322FF9">
        <w:rPr>
          <w:rFonts w:cs="Times New Roman"/>
          <w:sz w:val="21"/>
          <w:szCs w:val="21"/>
          <w:lang w:val="tr-TR" w:eastAsia="tr-TR"/>
        </w:rPr>
        <w:t xml:space="preserve">, 2001). </w:t>
      </w:r>
    </w:p>
    <w:p w:rsidR="000A2D00" w:rsidRDefault="000A2D00" w:rsidP="00322FF9">
      <w:pPr>
        <w:pStyle w:val="NormalParagraflar"/>
        <w:ind w:firstLine="709"/>
        <w:rPr>
          <w:rFonts w:cs="Times New Roman"/>
          <w:sz w:val="21"/>
          <w:szCs w:val="21"/>
          <w:lang w:val="tr-TR" w:eastAsia="tr-TR"/>
        </w:rPr>
      </w:pPr>
    </w:p>
    <w:p w:rsidR="000A2D00" w:rsidRDefault="000A2D00" w:rsidP="00322FF9">
      <w:pPr>
        <w:pStyle w:val="NormalParagraflar"/>
        <w:ind w:firstLine="709"/>
        <w:rPr>
          <w:rFonts w:cs="Times New Roman"/>
          <w:sz w:val="21"/>
          <w:szCs w:val="21"/>
          <w:lang w:val="tr-TR" w:eastAsia="tr-TR"/>
        </w:rPr>
      </w:pPr>
    </w:p>
    <w:p w:rsidR="000A2D00" w:rsidRDefault="000A2D00" w:rsidP="00322FF9">
      <w:pPr>
        <w:pStyle w:val="NormalParagraflar"/>
        <w:ind w:firstLine="709"/>
        <w:rPr>
          <w:rFonts w:cs="Times New Roman"/>
          <w:sz w:val="21"/>
          <w:szCs w:val="21"/>
          <w:lang w:val="tr-TR" w:eastAsia="tr-TR"/>
        </w:rPr>
      </w:pPr>
    </w:p>
    <w:p w:rsidR="000A2D00" w:rsidRDefault="000A2D00" w:rsidP="00322FF9">
      <w:pPr>
        <w:pStyle w:val="NormalParagraflar"/>
        <w:ind w:firstLine="709"/>
        <w:rPr>
          <w:rFonts w:cs="Times New Roman"/>
          <w:sz w:val="21"/>
          <w:szCs w:val="21"/>
          <w:lang w:val="tr-TR" w:eastAsia="tr-TR"/>
        </w:rPr>
      </w:pPr>
    </w:p>
    <w:p w:rsidR="000A2D00" w:rsidRPr="00322FF9" w:rsidRDefault="000A2D00" w:rsidP="00322FF9">
      <w:pPr>
        <w:pStyle w:val="NormalParagraflar"/>
        <w:ind w:firstLine="709"/>
        <w:rPr>
          <w:rFonts w:cs="Times New Roman"/>
          <w:sz w:val="21"/>
          <w:szCs w:val="21"/>
          <w:lang w:val="tr-TR" w:eastAsia="tr-TR"/>
        </w:rPr>
      </w:pPr>
    </w:p>
    <w:p w:rsidR="00DE1F6F" w:rsidRPr="00DC3922" w:rsidRDefault="00DE1F6F" w:rsidP="00DE1F6F">
      <w:pPr>
        <w:pStyle w:val="TabloAdlar"/>
        <w:rPr>
          <w:bCs/>
          <w:lang w:val="tr-TR"/>
        </w:rPr>
      </w:pPr>
      <w:r w:rsidRPr="00DC3922">
        <w:rPr>
          <w:lang w:val="tr-TR"/>
        </w:rPr>
        <w:lastRenderedPageBreak/>
        <w:t>Kişiliğin Beş Büyük Boyutu</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5"/>
        <w:gridCol w:w="4660"/>
      </w:tblGrid>
      <w:tr w:rsidR="00DE1F6F" w:rsidRPr="00F23591" w:rsidTr="00F23591">
        <w:trPr>
          <w:trHeight w:val="20"/>
          <w:jc w:val="center"/>
        </w:trPr>
        <w:tc>
          <w:tcPr>
            <w:tcW w:w="1500" w:type="pct"/>
            <w:vAlign w:val="center"/>
          </w:tcPr>
          <w:p w:rsidR="00DE1F6F" w:rsidRPr="00F23591" w:rsidRDefault="00DE1F6F" w:rsidP="00E34F71">
            <w:pPr>
              <w:autoSpaceDE w:val="0"/>
              <w:autoSpaceDN w:val="0"/>
              <w:adjustRightInd w:val="0"/>
              <w:rPr>
                <w:sz w:val="19"/>
                <w:szCs w:val="19"/>
              </w:rPr>
            </w:pPr>
            <w:r w:rsidRPr="00F23591">
              <w:rPr>
                <w:b/>
                <w:bCs/>
                <w:sz w:val="19"/>
                <w:szCs w:val="19"/>
              </w:rPr>
              <w:t>Dı</w:t>
            </w:r>
            <w:r w:rsidRPr="00F23591">
              <w:rPr>
                <w:sz w:val="19"/>
                <w:szCs w:val="19"/>
              </w:rPr>
              <w:t>ş</w:t>
            </w:r>
            <w:r w:rsidRPr="00F23591">
              <w:rPr>
                <w:b/>
                <w:bCs/>
                <w:sz w:val="19"/>
                <w:szCs w:val="19"/>
              </w:rPr>
              <w:t>a dönüklük</w:t>
            </w:r>
          </w:p>
        </w:tc>
        <w:tc>
          <w:tcPr>
            <w:tcW w:w="3500" w:type="pct"/>
            <w:vAlign w:val="center"/>
          </w:tcPr>
          <w:p w:rsidR="00DE1F6F" w:rsidRPr="00F23591" w:rsidRDefault="00DE1F6F" w:rsidP="00E34F71">
            <w:pPr>
              <w:autoSpaceDE w:val="0"/>
              <w:autoSpaceDN w:val="0"/>
              <w:adjustRightInd w:val="0"/>
              <w:rPr>
                <w:sz w:val="19"/>
                <w:szCs w:val="19"/>
              </w:rPr>
            </w:pPr>
            <w:r w:rsidRPr="00F23591">
              <w:rPr>
                <w:sz w:val="19"/>
                <w:szCs w:val="19"/>
              </w:rPr>
              <w:t>Konuşkan, cesur, şamatacı, zorlayıcı, girişken, doğal, gösterimci, enerjik, maceracı, dostça, sözünü sakınmayan, yüksek sesli, gürültülü, hırslı, baskın, baskın, sosyal</w:t>
            </w:r>
          </w:p>
        </w:tc>
      </w:tr>
      <w:tr w:rsidR="00DE1F6F" w:rsidRPr="00F23591" w:rsidTr="00F23591">
        <w:trPr>
          <w:trHeight w:val="20"/>
          <w:jc w:val="center"/>
        </w:trPr>
        <w:tc>
          <w:tcPr>
            <w:tcW w:w="1500" w:type="pct"/>
            <w:vAlign w:val="center"/>
          </w:tcPr>
          <w:p w:rsidR="00DE1F6F" w:rsidRPr="00F23591" w:rsidRDefault="00DE1F6F" w:rsidP="00E34F71">
            <w:pPr>
              <w:autoSpaceDE w:val="0"/>
              <w:autoSpaceDN w:val="0"/>
              <w:adjustRightInd w:val="0"/>
              <w:rPr>
                <w:sz w:val="19"/>
                <w:szCs w:val="19"/>
              </w:rPr>
            </w:pPr>
            <w:r w:rsidRPr="00F23591">
              <w:rPr>
                <w:b/>
                <w:bCs/>
                <w:sz w:val="19"/>
                <w:szCs w:val="19"/>
              </w:rPr>
              <w:t>Uyumluluk</w:t>
            </w:r>
          </w:p>
        </w:tc>
        <w:tc>
          <w:tcPr>
            <w:tcW w:w="3500" w:type="pct"/>
            <w:vAlign w:val="center"/>
          </w:tcPr>
          <w:p w:rsidR="00DE1F6F" w:rsidRPr="00F23591" w:rsidRDefault="00DE1F6F" w:rsidP="00E34F71">
            <w:pPr>
              <w:autoSpaceDE w:val="0"/>
              <w:autoSpaceDN w:val="0"/>
              <w:adjustRightInd w:val="0"/>
              <w:rPr>
                <w:sz w:val="19"/>
                <w:szCs w:val="19"/>
              </w:rPr>
            </w:pPr>
            <w:r w:rsidRPr="00F23591">
              <w:rPr>
                <w:sz w:val="19"/>
                <w:szCs w:val="19"/>
              </w:rPr>
              <w:t>Sıcak, nazik, işbirliği gösteren, bencil olmayan, esnek, dürüst, kibar, bağışlayıcı, yardımsever, memnun, sevgi dolu, ince, iyi kalpli, sempatik, güvenli, cömert, düşünceli, uyumlu</w:t>
            </w:r>
          </w:p>
        </w:tc>
      </w:tr>
      <w:tr w:rsidR="00DE1F6F" w:rsidRPr="00F23591" w:rsidTr="00F23591">
        <w:trPr>
          <w:trHeight w:val="20"/>
          <w:jc w:val="center"/>
        </w:trPr>
        <w:tc>
          <w:tcPr>
            <w:tcW w:w="1500" w:type="pct"/>
            <w:vAlign w:val="center"/>
          </w:tcPr>
          <w:p w:rsidR="00DE1F6F" w:rsidRPr="00F23591" w:rsidRDefault="00DE1F6F" w:rsidP="00E34F71">
            <w:pPr>
              <w:autoSpaceDE w:val="0"/>
              <w:autoSpaceDN w:val="0"/>
              <w:adjustRightInd w:val="0"/>
              <w:rPr>
                <w:sz w:val="19"/>
                <w:szCs w:val="19"/>
              </w:rPr>
            </w:pPr>
            <w:proofErr w:type="spellStart"/>
            <w:r w:rsidRPr="00F23591">
              <w:rPr>
                <w:b/>
                <w:bCs/>
                <w:sz w:val="19"/>
                <w:szCs w:val="19"/>
              </w:rPr>
              <w:t>Özdisiplin</w:t>
            </w:r>
            <w:proofErr w:type="spellEnd"/>
            <w:r w:rsidRPr="00F23591">
              <w:rPr>
                <w:b/>
                <w:bCs/>
                <w:sz w:val="19"/>
                <w:szCs w:val="19"/>
              </w:rPr>
              <w:t>/Sorumluluk</w:t>
            </w:r>
          </w:p>
        </w:tc>
        <w:tc>
          <w:tcPr>
            <w:tcW w:w="3500" w:type="pct"/>
            <w:vAlign w:val="center"/>
          </w:tcPr>
          <w:p w:rsidR="00DE1F6F" w:rsidRPr="00F23591" w:rsidRDefault="00DE1F6F" w:rsidP="00E34F71">
            <w:pPr>
              <w:autoSpaceDE w:val="0"/>
              <w:autoSpaceDN w:val="0"/>
              <w:adjustRightInd w:val="0"/>
              <w:rPr>
                <w:sz w:val="19"/>
                <w:szCs w:val="19"/>
              </w:rPr>
            </w:pPr>
            <w:r w:rsidRPr="00F23591">
              <w:rPr>
                <w:sz w:val="19"/>
                <w:szCs w:val="19"/>
              </w:rPr>
              <w:t>Örgütlü, dayanabilir, dikkatli, sorumlu, çalışkan, etkili, yeterli, ihtiyatlı, özen gösteren, dakik, pratik, mükemmel, idareli, tedbirli, ciddi, ekonomik, güvenilir</w:t>
            </w:r>
          </w:p>
        </w:tc>
      </w:tr>
      <w:tr w:rsidR="00DE1F6F" w:rsidRPr="00F23591" w:rsidTr="00F23591">
        <w:trPr>
          <w:trHeight w:val="20"/>
          <w:jc w:val="center"/>
        </w:trPr>
        <w:tc>
          <w:tcPr>
            <w:tcW w:w="1500" w:type="pct"/>
            <w:vAlign w:val="center"/>
          </w:tcPr>
          <w:p w:rsidR="00DE1F6F" w:rsidRPr="00F23591" w:rsidRDefault="00DE1F6F" w:rsidP="00E34F71">
            <w:pPr>
              <w:autoSpaceDE w:val="0"/>
              <w:autoSpaceDN w:val="0"/>
              <w:adjustRightInd w:val="0"/>
              <w:rPr>
                <w:sz w:val="19"/>
                <w:szCs w:val="19"/>
              </w:rPr>
            </w:pPr>
            <w:r w:rsidRPr="00F23591">
              <w:rPr>
                <w:b/>
                <w:bCs/>
                <w:sz w:val="19"/>
                <w:szCs w:val="19"/>
              </w:rPr>
              <w:t>Duygusal Denge</w:t>
            </w:r>
          </w:p>
        </w:tc>
        <w:tc>
          <w:tcPr>
            <w:tcW w:w="3500" w:type="pct"/>
            <w:vAlign w:val="center"/>
          </w:tcPr>
          <w:p w:rsidR="00DE1F6F" w:rsidRPr="00F23591" w:rsidRDefault="00DE1F6F" w:rsidP="00E34F71">
            <w:pPr>
              <w:autoSpaceDE w:val="0"/>
              <w:autoSpaceDN w:val="0"/>
              <w:adjustRightInd w:val="0"/>
              <w:rPr>
                <w:sz w:val="19"/>
                <w:szCs w:val="19"/>
              </w:rPr>
            </w:pPr>
            <w:r w:rsidRPr="00F23591">
              <w:rPr>
                <w:sz w:val="19"/>
                <w:szCs w:val="19"/>
              </w:rPr>
              <w:t xml:space="preserve">Duygusal ve kıskanç olmayan, rahat, nesnel, sakin, dengeli mizaçlı, iyi huylu, durağan, halinden memnun, güvenli, ağırbaşlı, </w:t>
            </w:r>
            <w:proofErr w:type="spellStart"/>
            <w:r w:rsidRPr="00F23591">
              <w:rPr>
                <w:sz w:val="19"/>
                <w:szCs w:val="19"/>
              </w:rPr>
              <w:t>talepkar</w:t>
            </w:r>
            <w:proofErr w:type="spellEnd"/>
            <w:r w:rsidRPr="00F23591">
              <w:rPr>
                <w:sz w:val="19"/>
                <w:szCs w:val="19"/>
              </w:rPr>
              <w:t xml:space="preserve"> olmayan, uysal, barışçıl</w:t>
            </w:r>
          </w:p>
        </w:tc>
      </w:tr>
      <w:tr w:rsidR="00DE1F6F" w:rsidRPr="00F23591" w:rsidTr="00F23591">
        <w:trPr>
          <w:trHeight w:val="20"/>
          <w:jc w:val="center"/>
        </w:trPr>
        <w:tc>
          <w:tcPr>
            <w:tcW w:w="1500" w:type="pct"/>
            <w:vAlign w:val="center"/>
          </w:tcPr>
          <w:p w:rsidR="00DE1F6F" w:rsidRPr="00F23591" w:rsidRDefault="00DE1F6F" w:rsidP="00E34F71">
            <w:pPr>
              <w:autoSpaceDE w:val="0"/>
              <w:autoSpaceDN w:val="0"/>
              <w:adjustRightInd w:val="0"/>
              <w:rPr>
                <w:sz w:val="19"/>
                <w:szCs w:val="19"/>
              </w:rPr>
            </w:pPr>
            <w:r w:rsidRPr="00F23591">
              <w:rPr>
                <w:b/>
                <w:bCs/>
                <w:sz w:val="19"/>
                <w:szCs w:val="19"/>
              </w:rPr>
              <w:t>Kültür/Ya</w:t>
            </w:r>
            <w:r w:rsidRPr="00F23591">
              <w:rPr>
                <w:sz w:val="19"/>
                <w:szCs w:val="19"/>
              </w:rPr>
              <w:t>ş</w:t>
            </w:r>
            <w:r w:rsidRPr="00F23591">
              <w:rPr>
                <w:b/>
                <w:bCs/>
                <w:sz w:val="19"/>
                <w:szCs w:val="19"/>
              </w:rPr>
              <w:t>antıya Açıklık</w:t>
            </w:r>
          </w:p>
        </w:tc>
        <w:tc>
          <w:tcPr>
            <w:tcW w:w="3500" w:type="pct"/>
            <w:vAlign w:val="center"/>
          </w:tcPr>
          <w:p w:rsidR="00DE1F6F" w:rsidRPr="00F23591" w:rsidRDefault="00DE1F6F" w:rsidP="00E34F71">
            <w:pPr>
              <w:autoSpaceDE w:val="0"/>
              <w:autoSpaceDN w:val="0"/>
              <w:adjustRightInd w:val="0"/>
              <w:rPr>
                <w:sz w:val="19"/>
                <w:szCs w:val="19"/>
              </w:rPr>
            </w:pPr>
            <w:r w:rsidRPr="00F23591">
              <w:rPr>
                <w:sz w:val="19"/>
                <w:szCs w:val="19"/>
              </w:rPr>
              <w:t>Zeki, uyanık, meraklı, hayal gücü yüksek, çözümleyici, derin düşünen, sanatsal, içgörürü, keşfedici, akıllı, esprili, yaratıcı, karmaşık düşünen, bilgili, entelektüel, ilgileri geniş, çok yönlü, özgün, derin, kültürlü</w:t>
            </w:r>
          </w:p>
        </w:tc>
      </w:tr>
    </w:tbl>
    <w:p w:rsidR="00DE1F6F" w:rsidRPr="00F23591" w:rsidRDefault="00DE1F6F" w:rsidP="00F23591">
      <w:pPr>
        <w:autoSpaceDE w:val="0"/>
        <w:autoSpaceDN w:val="0"/>
        <w:adjustRightInd w:val="0"/>
        <w:jc w:val="both"/>
        <w:rPr>
          <w:bCs/>
          <w:sz w:val="18"/>
          <w:szCs w:val="18"/>
        </w:rPr>
      </w:pPr>
      <w:r w:rsidRPr="00F23591">
        <w:rPr>
          <w:bCs/>
          <w:sz w:val="18"/>
          <w:szCs w:val="18"/>
        </w:rPr>
        <w:t xml:space="preserve">Kaynak: Charles T. </w:t>
      </w:r>
      <w:proofErr w:type="spellStart"/>
      <w:r w:rsidRPr="00F23591">
        <w:rPr>
          <w:bCs/>
          <w:sz w:val="18"/>
          <w:szCs w:val="18"/>
        </w:rPr>
        <w:t>Morris</w:t>
      </w:r>
      <w:proofErr w:type="spellEnd"/>
      <w:r w:rsidRPr="00F23591">
        <w:rPr>
          <w:bCs/>
          <w:sz w:val="18"/>
          <w:szCs w:val="18"/>
        </w:rPr>
        <w:t>, Psikolojiyi Anlamak, Ankara, Türk Psikologlar Derneği Yayını No:23, 2002,s.470.</w:t>
      </w:r>
    </w:p>
    <w:p w:rsidR="00DE1F6F" w:rsidRPr="00322FF9" w:rsidRDefault="00DE1F6F" w:rsidP="00322FF9">
      <w:pPr>
        <w:pStyle w:val="NormalBalklar"/>
        <w:ind w:firstLine="709"/>
        <w:rPr>
          <w:rFonts w:cs="Times New Roman"/>
          <w:sz w:val="21"/>
          <w:szCs w:val="21"/>
          <w:lang w:val="tr-TR"/>
        </w:rPr>
      </w:pPr>
      <w:r w:rsidRPr="00322FF9">
        <w:rPr>
          <w:rFonts w:cs="Times New Roman"/>
          <w:sz w:val="21"/>
          <w:szCs w:val="21"/>
          <w:lang w:val="tr-TR"/>
        </w:rPr>
        <w:t>1.4. Örgütsel Sinizm, Tükenmişlik ve Kişilik Arasındaki İlişkiler</w:t>
      </w:r>
    </w:p>
    <w:p w:rsidR="00DE1F6F" w:rsidRPr="00322FF9" w:rsidRDefault="00DE1F6F" w:rsidP="00322FF9">
      <w:pPr>
        <w:pStyle w:val="NormalParagraflar"/>
        <w:ind w:firstLine="709"/>
        <w:rPr>
          <w:rFonts w:cs="Times New Roman"/>
          <w:sz w:val="21"/>
          <w:szCs w:val="21"/>
          <w:lang w:val="tr-TR"/>
        </w:rPr>
      </w:pPr>
      <w:proofErr w:type="gramStart"/>
      <w:r w:rsidRPr="00322FF9">
        <w:rPr>
          <w:rFonts w:cs="Times New Roman"/>
          <w:sz w:val="21"/>
          <w:szCs w:val="21"/>
          <w:lang w:val="tr-TR"/>
        </w:rPr>
        <w:t>Çalışanlarda örgütlerine yönelik ciddi şekilde güvensizlik, yılma, monotonluk, tedirginlik, kuşku, yabancılaşma ve benzeri bir takım olumsuz düşünce, tutum ve davranışların gelişmesine sebebiyet veren, örgüte karşı duyulan güveni sarsan bir eğilim olan sinizm ile çaresizlik ve umutsuzluk duyguları, duygusal tükenme, fiziksel tükenme, olumsuz benlik algısı ve işe, yaşama ve diğer insanlara karşı olumsuz tutumlar geliştirme durumu olan tükenmişlik kavramı (Aydın, 2004: 15) ve kişinin herhangi bir belirlenmiş durumda ne yapacağını belirleyen, her ortama uymasında önemi olan kişilik kavramı arasındaki ilişkiler birçok çalışmada araştırılmıştır.</w:t>
      </w:r>
      <w:r w:rsidRPr="00322FF9">
        <w:rPr>
          <w:rFonts w:cs="Times New Roman"/>
          <w:sz w:val="21"/>
          <w:szCs w:val="21"/>
          <w:lang w:val="tr-TR" w:eastAsia="zh-CN"/>
        </w:rPr>
        <w:t xml:space="preserve"> </w:t>
      </w:r>
      <w:proofErr w:type="gramEnd"/>
      <w:r w:rsidRPr="00322FF9">
        <w:rPr>
          <w:rFonts w:cs="Times New Roman"/>
          <w:sz w:val="21"/>
          <w:szCs w:val="21"/>
          <w:lang w:val="tr-TR"/>
        </w:rPr>
        <w:t xml:space="preserve">Kişilik özelliklerinin tükenmişliği ve sinizmi etkileyen önemli unsurlar olduğu ortaya çıkmış ve bu bulgu birçok çalışma tarafından da desteklenmiştir. </w:t>
      </w:r>
    </w:p>
    <w:p w:rsidR="00DE1F6F" w:rsidRPr="00322FF9" w:rsidRDefault="00DE1F6F" w:rsidP="00322FF9">
      <w:pPr>
        <w:pStyle w:val="NormalParagraflar"/>
        <w:ind w:firstLine="709"/>
        <w:rPr>
          <w:rFonts w:cs="Times New Roman"/>
          <w:sz w:val="21"/>
          <w:szCs w:val="21"/>
          <w:lang w:val="tr-TR"/>
        </w:rPr>
      </w:pPr>
      <w:r w:rsidRPr="00322FF9">
        <w:rPr>
          <w:rFonts w:cs="Times New Roman"/>
          <w:sz w:val="21"/>
          <w:szCs w:val="21"/>
          <w:lang w:val="tr-TR"/>
        </w:rPr>
        <w:t xml:space="preserve">Örgütsel sinizm ile tükenmişlik arasında çeşitli benzerlikler ve farklılıklar yer almaktadır. Sinizm kavramı, tükenmişlik kavramının “duyarsızlaşma” boyutu ile benzer görülmektedir. Özellikle, </w:t>
      </w:r>
      <w:proofErr w:type="spellStart"/>
      <w:r w:rsidRPr="00322FF9">
        <w:rPr>
          <w:rFonts w:cs="Times New Roman"/>
          <w:sz w:val="21"/>
          <w:szCs w:val="21"/>
          <w:lang w:val="tr-TR"/>
        </w:rPr>
        <w:t>Maslach</w:t>
      </w:r>
      <w:proofErr w:type="spellEnd"/>
      <w:r w:rsidRPr="00322FF9">
        <w:rPr>
          <w:rFonts w:cs="Times New Roman"/>
          <w:sz w:val="21"/>
          <w:szCs w:val="21"/>
          <w:lang w:val="tr-TR"/>
        </w:rPr>
        <w:t xml:space="preserve"> ve diğerleri (1981) “duyarsızlaşma” yerine sinizm kavramını kullanmayı tercih etmişlerdir. Ancak çeşitli araştırmalarda, bu iki kavram arasında anlamlı farklılıklar olduğu gözlenmiştir. Tükenmişlik kavramında, çalışanın örgütüne ve müşterisine ilişkin olumsuz tutumu yer alırken; örgütsel sinizm kavramında sadece çalışanın çalıştığı kuruma ilişkin olumsuz tutumu vurgulanmaktadır. Duyuşsal olarak, hem örgütsel sinizm hem de tükenmişlik kavramında hayal kırıklığı ve hüsran gibi negatif duygular yer almaktadır. </w:t>
      </w:r>
    </w:p>
    <w:p w:rsidR="00DE1F6F" w:rsidRPr="00322FF9" w:rsidRDefault="00DE1F6F" w:rsidP="00322FF9">
      <w:pPr>
        <w:pStyle w:val="NormalParagraflar"/>
        <w:ind w:firstLine="709"/>
        <w:rPr>
          <w:rFonts w:cs="Times New Roman"/>
          <w:sz w:val="21"/>
          <w:szCs w:val="21"/>
          <w:lang w:val="tr-TR"/>
        </w:rPr>
      </w:pPr>
      <w:r w:rsidRPr="00322FF9">
        <w:rPr>
          <w:rFonts w:cs="Times New Roman"/>
          <w:sz w:val="21"/>
          <w:szCs w:val="21"/>
          <w:lang w:val="tr-TR"/>
        </w:rPr>
        <w:lastRenderedPageBreak/>
        <w:t>Tükenmişlikte, negatif duygular meslektaşlara ve bireyin kendisine yönelik iken; örgütsel sinizmde daha çok örgüte ya da üst düzey yöneticilere yöneliktir.</w:t>
      </w:r>
    </w:p>
    <w:p w:rsidR="00DE1F6F" w:rsidRPr="00322FF9" w:rsidRDefault="00DE1F6F" w:rsidP="00322FF9">
      <w:pPr>
        <w:pStyle w:val="NormalParagraflar"/>
        <w:ind w:firstLine="709"/>
        <w:rPr>
          <w:rFonts w:cs="Times New Roman"/>
          <w:sz w:val="21"/>
          <w:szCs w:val="21"/>
          <w:lang w:val="tr-TR"/>
        </w:rPr>
      </w:pPr>
      <w:r w:rsidRPr="00322FF9">
        <w:rPr>
          <w:rFonts w:cs="Times New Roman"/>
          <w:sz w:val="21"/>
          <w:szCs w:val="21"/>
          <w:lang w:val="tr-TR"/>
        </w:rPr>
        <w:t> Davranışsal olarak, tükenmişlik sıklıkla çalışanların örgütsel yaşamdan geri çekilme davranışını ifade etmektedir. Sinizm kavramında ise, sinik birey daha çok savunmacı bir tutum sergileyebilir. Savunmacı tutumu, örgütsel eylemlere karşı sözlü olarak ya da örgütsel girişimlere alaycı davranışlarda bulunarak gerçekleştirebilir. Buna karşılık, her iki kavramda da bireyleri aşağılama ve küçümseme özelliği vardır.</w:t>
      </w:r>
    </w:p>
    <w:p w:rsidR="00DE1F6F" w:rsidRPr="00322FF9" w:rsidRDefault="00DE1F6F" w:rsidP="00322FF9">
      <w:pPr>
        <w:pStyle w:val="NormalParagraflar"/>
        <w:ind w:firstLine="709"/>
        <w:rPr>
          <w:rFonts w:cs="Times New Roman"/>
          <w:sz w:val="21"/>
          <w:szCs w:val="21"/>
          <w:lang w:val="tr-TR"/>
        </w:rPr>
      </w:pPr>
      <w:r w:rsidRPr="00322FF9">
        <w:rPr>
          <w:rFonts w:cs="Times New Roman"/>
          <w:sz w:val="21"/>
          <w:szCs w:val="21"/>
          <w:lang w:val="tr-TR"/>
        </w:rPr>
        <w:t>Literatürde tükenmişliğin sonuçları sağlığa zararlı iken, sinizmin sonuçları bazen pozitif etkiler de oluşturabildiği görülmektedir (</w:t>
      </w:r>
      <w:proofErr w:type="spellStart"/>
      <w:r w:rsidRPr="00322FF9">
        <w:rPr>
          <w:rFonts w:cs="Times New Roman"/>
          <w:sz w:val="21"/>
          <w:szCs w:val="21"/>
          <w:lang w:val="tr-TR"/>
        </w:rPr>
        <w:t>Brandes</w:t>
      </w:r>
      <w:proofErr w:type="spellEnd"/>
      <w:r w:rsidRPr="00322FF9">
        <w:rPr>
          <w:rFonts w:cs="Times New Roman"/>
          <w:sz w:val="21"/>
          <w:szCs w:val="21"/>
          <w:lang w:val="tr-TR"/>
        </w:rPr>
        <w:t xml:space="preserve"> ve </w:t>
      </w:r>
      <w:proofErr w:type="spellStart"/>
      <w:r w:rsidRPr="00322FF9">
        <w:rPr>
          <w:rFonts w:cs="Times New Roman"/>
          <w:sz w:val="21"/>
          <w:szCs w:val="21"/>
          <w:lang w:val="tr-TR"/>
        </w:rPr>
        <w:t>Das</w:t>
      </w:r>
      <w:proofErr w:type="spellEnd"/>
      <w:r w:rsidRPr="00322FF9">
        <w:rPr>
          <w:rFonts w:cs="Times New Roman"/>
          <w:sz w:val="21"/>
          <w:szCs w:val="21"/>
          <w:lang w:val="tr-TR"/>
        </w:rPr>
        <w:t xml:space="preserve">, 2006:245). Johnson ve </w:t>
      </w:r>
      <w:proofErr w:type="spellStart"/>
      <w:r w:rsidRPr="00322FF9">
        <w:rPr>
          <w:rFonts w:cs="Times New Roman"/>
          <w:sz w:val="21"/>
          <w:szCs w:val="21"/>
          <w:lang w:val="tr-TR"/>
        </w:rPr>
        <w:t>OLeary</w:t>
      </w:r>
      <w:proofErr w:type="spellEnd"/>
      <w:r w:rsidRPr="00322FF9">
        <w:rPr>
          <w:rFonts w:cs="Times New Roman"/>
          <w:sz w:val="21"/>
          <w:szCs w:val="21"/>
          <w:lang w:val="tr-TR"/>
        </w:rPr>
        <w:t>-</w:t>
      </w:r>
      <w:proofErr w:type="spellStart"/>
      <w:r w:rsidRPr="00322FF9">
        <w:rPr>
          <w:rFonts w:cs="Times New Roman"/>
          <w:sz w:val="21"/>
          <w:szCs w:val="21"/>
          <w:lang w:val="tr-TR"/>
        </w:rPr>
        <w:t>Kelly</w:t>
      </w:r>
      <w:proofErr w:type="spellEnd"/>
      <w:r w:rsidRPr="00322FF9">
        <w:rPr>
          <w:rFonts w:cs="Times New Roman"/>
          <w:sz w:val="21"/>
          <w:szCs w:val="21"/>
          <w:lang w:val="tr-TR"/>
        </w:rPr>
        <w:t xml:space="preserve"> (2003:643), yaptıkları araştırma ile tükenmişlik ile örgütsel sinizm arasında güçlü bir ilişki olduğunu belirtmişlerdir.</w:t>
      </w:r>
    </w:p>
    <w:p w:rsidR="00DE1F6F" w:rsidRPr="00322FF9" w:rsidRDefault="00DE1F6F" w:rsidP="00322FF9">
      <w:pPr>
        <w:pStyle w:val="NormalParagraflar"/>
        <w:ind w:firstLine="709"/>
        <w:rPr>
          <w:rFonts w:cs="Times New Roman"/>
          <w:sz w:val="21"/>
          <w:szCs w:val="21"/>
          <w:lang w:val="tr-TR"/>
        </w:rPr>
      </w:pPr>
      <w:proofErr w:type="spellStart"/>
      <w:r w:rsidRPr="00322FF9">
        <w:rPr>
          <w:rFonts w:cs="Times New Roman"/>
          <w:sz w:val="21"/>
          <w:szCs w:val="21"/>
          <w:lang w:val="tr-TR"/>
        </w:rPr>
        <w:t>Maslach</w:t>
      </w:r>
      <w:proofErr w:type="spellEnd"/>
      <w:r w:rsidRPr="00322FF9">
        <w:rPr>
          <w:rFonts w:cs="Times New Roman"/>
          <w:sz w:val="21"/>
          <w:szCs w:val="21"/>
          <w:lang w:val="tr-TR"/>
        </w:rPr>
        <w:t xml:space="preserve"> sinizm ve tükenmişlik hakkında çalışmalar yapmıştır. Yapılan çalışmalarda tükenmişlik, sinizmle bağlantılı olarak şu şekillerde tanımlamıştır: Tükenmişlik, üç ayrı boyuttan oluşan çok yüzlü bir kavramdır: sinik tutumlara bir yönelme olan duygusal tükenme, duyarsızlaşma ve düşük kişisel başarı hisleridir. (</w:t>
      </w:r>
      <w:proofErr w:type="spellStart"/>
      <w:r w:rsidRPr="00322FF9">
        <w:rPr>
          <w:rFonts w:cs="Times New Roman"/>
          <w:sz w:val="21"/>
          <w:szCs w:val="21"/>
          <w:lang w:val="tr-TR"/>
        </w:rPr>
        <w:t>Andersson</w:t>
      </w:r>
      <w:proofErr w:type="spellEnd"/>
      <w:r w:rsidRPr="00322FF9">
        <w:rPr>
          <w:rFonts w:cs="Times New Roman"/>
          <w:sz w:val="21"/>
          <w:szCs w:val="21"/>
          <w:lang w:val="tr-TR"/>
        </w:rPr>
        <w:t>, 1996).</w:t>
      </w:r>
    </w:p>
    <w:p w:rsidR="00DE1F6F" w:rsidRDefault="00DE1F6F" w:rsidP="00322FF9">
      <w:pPr>
        <w:pStyle w:val="NormalParagraflar"/>
        <w:ind w:firstLine="709"/>
        <w:rPr>
          <w:rFonts w:cs="Times New Roman"/>
          <w:sz w:val="21"/>
          <w:szCs w:val="21"/>
          <w:lang w:val="tr-TR"/>
        </w:rPr>
      </w:pPr>
      <w:r w:rsidRPr="00322FF9">
        <w:rPr>
          <w:rFonts w:cs="Times New Roman"/>
          <w:sz w:val="21"/>
          <w:szCs w:val="21"/>
          <w:lang w:val="tr-TR"/>
        </w:rPr>
        <w:t xml:space="preserve">Genellikle iş ahlakı güçlü olan </w:t>
      </w:r>
      <w:proofErr w:type="spellStart"/>
      <w:r w:rsidRPr="00322FF9">
        <w:rPr>
          <w:rFonts w:cs="Times New Roman"/>
          <w:sz w:val="21"/>
          <w:szCs w:val="21"/>
          <w:lang w:val="tr-TR"/>
        </w:rPr>
        <w:t>işgörenler</w:t>
      </w:r>
      <w:proofErr w:type="spellEnd"/>
      <w:r w:rsidRPr="00322FF9">
        <w:rPr>
          <w:rFonts w:cs="Times New Roman"/>
          <w:sz w:val="21"/>
          <w:szCs w:val="21"/>
          <w:lang w:val="tr-TR"/>
        </w:rPr>
        <w:t xml:space="preserve"> çok çalışmaya ve örgütlerine daha fazla katkı yapmaya eğilimlidirler. Ayrıca bu tür </w:t>
      </w:r>
      <w:proofErr w:type="spellStart"/>
      <w:r w:rsidRPr="00322FF9">
        <w:rPr>
          <w:rFonts w:cs="Times New Roman"/>
          <w:sz w:val="21"/>
          <w:szCs w:val="21"/>
          <w:lang w:val="tr-TR"/>
        </w:rPr>
        <w:t>işgörenler</w:t>
      </w:r>
      <w:proofErr w:type="spellEnd"/>
      <w:r w:rsidRPr="00322FF9">
        <w:rPr>
          <w:rFonts w:cs="Times New Roman"/>
          <w:sz w:val="21"/>
          <w:szCs w:val="21"/>
          <w:lang w:val="tr-TR"/>
        </w:rPr>
        <w:t xml:space="preserve"> birbirlerine saygı ve itibar gösterme beklentisi içersindedirler. Ancak örgüt tarafından gayretli, fedakâr özetle yüksek iş ahlakına sahip </w:t>
      </w:r>
      <w:proofErr w:type="spellStart"/>
      <w:r w:rsidRPr="00322FF9">
        <w:rPr>
          <w:rFonts w:cs="Times New Roman"/>
          <w:sz w:val="21"/>
          <w:szCs w:val="21"/>
          <w:lang w:val="tr-TR"/>
        </w:rPr>
        <w:t>işgörenlerin</w:t>
      </w:r>
      <w:proofErr w:type="spellEnd"/>
      <w:r w:rsidRPr="00322FF9">
        <w:rPr>
          <w:rFonts w:cs="Times New Roman"/>
          <w:sz w:val="21"/>
          <w:szCs w:val="21"/>
          <w:lang w:val="tr-TR"/>
        </w:rPr>
        <w:t xml:space="preserve"> beklentilerini karşılanmaz ise yaşanılan hayal kırıklığı ve hüsran neticesinde sinizm meydana gelir. Dolayısıyla sinizm çalışanların tükenme aşamasına geldiklerinin göstergesidir (</w:t>
      </w:r>
      <w:proofErr w:type="spellStart"/>
      <w:r w:rsidRPr="00322FF9">
        <w:rPr>
          <w:rFonts w:cs="Times New Roman"/>
          <w:sz w:val="21"/>
          <w:szCs w:val="21"/>
          <w:lang w:val="tr-TR"/>
        </w:rPr>
        <w:t>Kalagan</w:t>
      </w:r>
      <w:proofErr w:type="spellEnd"/>
      <w:r w:rsidRPr="00322FF9">
        <w:rPr>
          <w:rFonts w:cs="Times New Roman"/>
          <w:sz w:val="21"/>
          <w:szCs w:val="21"/>
          <w:lang w:val="tr-TR"/>
        </w:rPr>
        <w:t xml:space="preserve">, </w:t>
      </w:r>
      <w:proofErr w:type="gramStart"/>
      <w:r w:rsidRPr="00322FF9">
        <w:rPr>
          <w:rFonts w:cs="Times New Roman"/>
          <w:sz w:val="21"/>
          <w:szCs w:val="21"/>
          <w:lang w:val="tr-TR"/>
        </w:rPr>
        <w:t>2009:42</w:t>
      </w:r>
      <w:proofErr w:type="gramEnd"/>
      <w:r w:rsidRPr="00322FF9">
        <w:rPr>
          <w:rFonts w:cs="Times New Roman"/>
          <w:sz w:val="21"/>
          <w:szCs w:val="21"/>
          <w:lang w:val="tr-TR"/>
        </w:rPr>
        <w:t>).</w:t>
      </w:r>
    </w:p>
    <w:p w:rsidR="00F23591" w:rsidRPr="00322FF9" w:rsidRDefault="00F23591" w:rsidP="00322FF9">
      <w:pPr>
        <w:pStyle w:val="NormalParagraflar"/>
        <w:ind w:firstLine="709"/>
        <w:rPr>
          <w:rFonts w:cs="Times New Roman"/>
          <w:sz w:val="21"/>
          <w:szCs w:val="21"/>
          <w:lang w:val="tr-TR"/>
        </w:rPr>
      </w:pPr>
    </w:p>
    <w:p w:rsidR="00DE1F6F" w:rsidRPr="00322FF9" w:rsidRDefault="00DE1F6F" w:rsidP="00322FF9">
      <w:pPr>
        <w:pStyle w:val="NormalBalklar"/>
        <w:ind w:firstLine="709"/>
        <w:rPr>
          <w:rFonts w:cs="Times New Roman"/>
          <w:sz w:val="21"/>
          <w:szCs w:val="21"/>
          <w:lang w:val="tr-TR"/>
        </w:rPr>
      </w:pPr>
      <w:r w:rsidRPr="00322FF9">
        <w:rPr>
          <w:rFonts w:cs="Times New Roman"/>
          <w:sz w:val="21"/>
          <w:szCs w:val="21"/>
          <w:lang w:val="tr-TR"/>
        </w:rPr>
        <w:t xml:space="preserve">2. </w:t>
      </w:r>
      <w:r w:rsidR="00F23591" w:rsidRPr="00322FF9">
        <w:rPr>
          <w:rFonts w:cs="Times New Roman"/>
          <w:sz w:val="21"/>
          <w:szCs w:val="21"/>
          <w:lang w:val="tr-TR"/>
        </w:rPr>
        <w:t>ARAŞTIRMANIN AMACI</w:t>
      </w:r>
    </w:p>
    <w:p w:rsidR="00DE1F6F" w:rsidRPr="00322FF9" w:rsidRDefault="00DE1F6F" w:rsidP="00322FF9">
      <w:pPr>
        <w:pStyle w:val="NormalParagraflar"/>
        <w:ind w:firstLine="709"/>
        <w:rPr>
          <w:rFonts w:cs="Times New Roman"/>
          <w:sz w:val="21"/>
          <w:szCs w:val="21"/>
          <w:lang w:val="tr-TR"/>
        </w:rPr>
      </w:pPr>
      <w:r w:rsidRPr="00322FF9">
        <w:rPr>
          <w:rFonts w:cs="Times New Roman"/>
          <w:sz w:val="21"/>
          <w:szCs w:val="21"/>
          <w:lang w:val="tr-TR"/>
        </w:rPr>
        <w:t>Bu çalışmada, bilişim sektörü çalışanlarının tükenmişlik, örgütsel sinizm ve kişilik özellikleri arasındaki ilişkiler incelenmiştir. Elde edilen sonuçların, hem bilişim sektörü çalışanlarına öneri niteliğinde olması hem de bu konuda daha sonra yapılacak çalışmalara ışık tutması amaçlanmıştır. Bu çalışmanın amacı, bilişim sektöründe çalışan bireylerin örgütsel sinizm, tükenmişlik düzeylerinin kişilik özellikleri üzerine etkilerini belirlemek ve çalışanların kişilik özelliklerinin örgütsel sinizm ve tükenmişlik düzeylerine etkili olup olmadığı sorusuna cevap aramaktır.</w:t>
      </w:r>
    </w:p>
    <w:p w:rsidR="00DE1F6F" w:rsidRDefault="00DE1F6F" w:rsidP="00322FF9">
      <w:pPr>
        <w:pStyle w:val="NormalParagraflar"/>
        <w:ind w:firstLine="709"/>
        <w:rPr>
          <w:rFonts w:cs="Times New Roman"/>
          <w:sz w:val="21"/>
          <w:szCs w:val="21"/>
          <w:lang w:val="tr-TR"/>
        </w:rPr>
      </w:pPr>
    </w:p>
    <w:p w:rsidR="000A2D00" w:rsidRPr="00322FF9" w:rsidRDefault="000A2D00" w:rsidP="00322FF9">
      <w:pPr>
        <w:pStyle w:val="NormalParagraflar"/>
        <w:ind w:firstLine="709"/>
        <w:rPr>
          <w:rFonts w:cs="Times New Roman"/>
          <w:sz w:val="21"/>
          <w:szCs w:val="21"/>
          <w:lang w:val="tr-TR"/>
        </w:rPr>
      </w:pPr>
    </w:p>
    <w:p w:rsidR="00DE1F6F" w:rsidRPr="00322FF9" w:rsidRDefault="00DE1F6F" w:rsidP="00322FF9">
      <w:pPr>
        <w:pStyle w:val="NormalBalklar"/>
        <w:ind w:firstLine="709"/>
        <w:rPr>
          <w:rFonts w:cs="Times New Roman"/>
          <w:sz w:val="21"/>
          <w:szCs w:val="21"/>
          <w:lang w:val="tr-TR"/>
        </w:rPr>
      </w:pPr>
      <w:r w:rsidRPr="00322FF9">
        <w:rPr>
          <w:rFonts w:cs="Times New Roman"/>
          <w:sz w:val="21"/>
          <w:szCs w:val="21"/>
          <w:lang w:val="tr-TR"/>
        </w:rPr>
        <w:lastRenderedPageBreak/>
        <w:t xml:space="preserve">3. </w:t>
      </w:r>
      <w:r w:rsidR="00F23591" w:rsidRPr="00322FF9">
        <w:rPr>
          <w:rFonts w:cs="Times New Roman"/>
          <w:sz w:val="21"/>
          <w:szCs w:val="21"/>
          <w:lang w:val="tr-TR"/>
        </w:rPr>
        <w:t>ARAŞTIRMANIN ÖNEMİ</w:t>
      </w:r>
    </w:p>
    <w:p w:rsidR="00DE1F6F" w:rsidRDefault="00DE1F6F" w:rsidP="00322FF9">
      <w:pPr>
        <w:pStyle w:val="NormalParagraflar"/>
        <w:ind w:firstLine="709"/>
        <w:rPr>
          <w:rFonts w:cs="Times New Roman"/>
          <w:sz w:val="21"/>
          <w:szCs w:val="21"/>
          <w:lang w:val="tr-TR"/>
        </w:rPr>
      </w:pPr>
      <w:r w:rsidRPr="00322FF9">
        <w:rPr>
          <w:rFonts w:cs="Times New Roman"/>
          <w:sz w:val="21"/>
          <w:szCs w:val="21"/>
          <w:lang w:val="tr-TR"/>
        </w:rPr>
        <w:t>İlgili yazında; Örgütsel sinizm, tükenmişlik ve kişilik özellikleri kavramlarının üçünü birden inceleyen çalışmalara rastlanılmadığı için, bu çalışmanın gelecekte bu kapsamda yapılacak çalışmalara ışık tutacağı değerlendirilmektedir.</w:t>
      </w:r>
    </w:p>
    <w:p w:rsidR="00F23591" w:rsidRPr="00322FF9" w:rsidRDefault="00F23591" w:rsidP="00322FF9">
      <w:pPr>
        <w:pStyle w:val="NormalParagraflar"/>
        <w:ind w:firstLine="709"/>
        <w:rPr>
          <w:rFonts w:cs="Times New Roman"/>
          <w:sz w:val="21"/>
          <w:szCs w:val="21"/>
          <w:lang w:val="tr-TR"/>
        </w:rPr>
      </w:pPr>
    </w:p>
    <w:p w:rsidR="00DE1F6F" w:rsidRPr="00322FF9" w:rsidRDefault="00DE1F6F" w:rsidP="00322FF9">
      <w:pPr>
        <w:pStyle w:val="NormalBalklar"/>
        <w:ind w:firstLine="709"/>
        <w:rPr>
          <w:rFonts w:cs="Times New Roman"/>
          <w:sz w:val="21"/>
          <w:szCs w:val="21"/>
          <w:lang w:val="tr-TR"/>
        </w:rPr>
      </w:pPr>
      <w:r w:rsidRPr="00322FF9">
        <w:rPr>
          <w:rFonts w:cs="Times New Roman"/>
          <w:sz w:val="21"/>
          <w:szCs w:val="21"/>
          <w:lang w:val="tr-TR"/>
        </w:rPr>
        <w:t xml:space="preserve">4. </w:t>
      </w:r>
      <w:r w:rsidR="00F23591" w:rsidRPr="00322FF9">
        <w:rPr>
          <w:rFonts w:cs="Times New Roman"/>
          <w:sz w:val="21"/>
          <w:szCs w:val="21"/>
          <w:lang w:val="tr-TR"/>
        </w:rPr>
        <w:t>ARAŞTIRMANIN METODOLOJİSİ</w:t>
      </w:r>
    </w:p>
    <w:p w:rsidR="00DE1F6F" w:rsidRPr="00322FF9" w:rsidRDefault="00DE1F6F" w:rsidP="00322FF9">
      <w:pPr>
        <w:pStyle w:val="NormalParagraflar"/>
        <w:ind w:firstLine="709"/>
        <w:rPr>
          <w:rFonts w:cs="Times New Roman"/>
          <w:sz w:val="21"/>
          <w:szCs w:val="21"/>
          <w:lang w:val="tr-TR" w:eastAsia="tr-TR"/>
        </w:rPr>
      </w:pPr>
      <w:r w:rsidRPr="00322FF9">
        <w:rPr>
          <w:rFonts w:cs="Times New Roman"/>
          <w:sz w:val="21"/>
          <w:szCs w:val="21"/>
          <w:lang w:val="tr-TR" w:eastAsia="tr-TR"/>
        </w:rPr>
        <w:t xml:space="preserve">Çalışmanın evrenini bilişim sektöründe görev yapan çalışanlar oluşturmaktadır. Araştırmanın örneklemi 45 bilişim sektörü çalışanından oluşmaktadır. Çalışanların seçiminde basit rastgele örneklem tekniği kullanılmıştır. İstatistiksel analizlerde, SPSS </w:t>
      </w:r>
      <w:proofErr w:type="gramStart"/>
      <w:r w:rsidRPr="00322FF9">
        <w:rPr>
          <w:rFonts w:cs="Times New Roman"/>
          <w:sz w:val="21"/>
          <w:szCs w:val="21"/>
          <w:lang w:val="tr-TR" w:eastAsia="tr-TR"/>
        </w:rPr>
        <w:t>18.0</w:t>
      </w:r>
      <w:proofErr w:type="gramEnd"/>
      <w:r w:rsidRPr="00322FF9">
        <w:rPr>
          <w:rFonts w:cs="Times New Roman"/>
          <w:sz w:val="21"/>
          <w:szCs w:val="21"/>
          <w:lang w:val="tr-TR" w:eastAsia="tr-TR"/>
        </w:rPr>
        <w:t xml:space="preserve"> paket programından yararlanılmıştır. Katılımcıların tükenmişlik düzeyleri </w:t>
      </w:r>
      <w:proofErr w:type="spellStart"/>
      <w:r w:rsidRPr="00322FF9">
        <w:rPr>
          <w:rFonts w:cs="Times New Roman"/>
          <w:sz w:val="21"/>
          <w:szCs w:val="21"/>
          <w:lang w:val="tr-TR" w:eastAsia="tr-TR"/>
        </w:rPr>
        <w:t>Maslach</w:t>
      </w:r>
      <w:proofErr w:type="spellEnd"/>
      <w:r w:rsidRPr="00322FF9">
        <w:rPr>
          <w:rFonts w:cs="Times New Roman"/>
          <w:sz w:val="21"/>
          <w:szCs w:val="21"/>
          <w:lang w:val="tr-TR" w:eastAsia="tr-TR"/>
        </w:rPr>
        <w:t xml:space="preserve"> tarafından duygusal tükenme, duyarsızlaşma ve düşük başarı hissi </w:t>
      </w:r>
      <w:proofErr w:type="gramStart"/>
      <w:r w:rsidRPr="00322FF9">
        <w:rPr>
          <w:rFonts w:cs="Times New Roman"/>
          <w:sz w:val="21"/>
          <w:szCs w:val="21"/>
          <w:lang w:val="tr-TR" w:eastAsia="tr-TR"/>
        </w:rPr>
        <w:t>sendromu</w:t>
      </w:r>
      <w:proofErr w:type="gramEnd"/>
      <w:r w:rsidRPr="00322FF9">
        <w:rPr>
          <w:rFonts w:cs="Times New Roman"/>
          <w:sz w:val="21"/>
          <w:szCs w:val="21"/>
          <w:lang w:val="tr-TR" w:eastAsia="tr-TR"/>
        </w:rPr>
        <w:t xml:space="preserve"> olmak üzere üç boyutta geliştirilen ve sadece hizmet sektöründeki çalışanlar ile sınırlandırılan ve en çok tanınan ve bu alandaki çalışmalara öncülük eden tükenmişlik envanteriyle,  örgütsel sinizmi ölçmek için </w:t>
      </w:r>
      <w:proofErr w:type="spellStart"/>
      <w:r w:rsidRPr="00322FF9">
        <w:rPr>
          <w:rFonts w:cs="Times New Roman"/>
          <w:sz w:val="21"/>
          <w:szCs w:val="21"/>
          <w:lang w:val="tr-TR" w:eastAsia="tr-TR"/>
        </w:rPr>
        <w:t>Brandes’in</w:t>
      </w:r>
      <w:proofErr w:type="spellEnd"/>
      <w:r w:rsidRPr="00322FF9">
        <w:rPr>
          <w:rFonts w:cs="Times New Roman"/>
          <w:sz w:val="21"/>
          <w:szCs w:val="21"/>
          <w:lang w:val="tr-TR" w:eastAsia="tr-TR"/>
        </w:rPr>
        <w:t xml:space="preserve"> (1997) bilişsel, duygusal ve davranışsal olmak üzere üç boyutta geliştirdiği örgütsel sinizm ölçeği ve kişilik özellikleri Amerikalı bir kişilik araştırmacısı olan </w:t>
      </w:r>
      <w:proofErr w:type="spellStart"/>
      <w:r w:rsidRPr="00322FF9">
        <w:rPr>
          <w:rFonts w:cs="Times New Roman"/>
          <w:sz w:val="21"/>
          <w:szCs w:val="21"/>
          <w:lang w:val="tr-TR" w:eastAsia="tr-TR"/>
        </w:rPr>
        <w:t>Goldberg</w:t>
      </w:r>
      <w:proofErr w:type="spellEnd"/>
      <w:r w:rsidRPr="00322FF9">
        <w:rPr>
          <w:rFonts w:cs="Times New Roman"/>
          <w:sz w:val="21"/>
          <w:szCs w:val="21"/>
          <w:lang w:val="tr-TR" w:eastAsia="tr-TR"/>
        </w:rPr>
        <w:t xml:space="preserve"> tarafından geliştirilen beş faktör kişilik envanteri ölçeği kullanılarak veriler toplanmıştır. </w:t>
      </w:r>
    </w:p>
    <w:p w:rsidR="00DE1F6F" w:rsidRPr="00F23591" w:rsidRDefault="00DE1F6F" w:rsidP="00322FF9">
      <w:pPr>
        <w:pStyle w:val="TabloAdlar"/>
        <w:spacing w:before="120" w:after="120"/>
        <w:ind w:firstLine="709"/>
        <w:jc w:val="both"/>
        <w:rPr>
          <w:rFonts w:cs="Times New Roman"/>
          <w:b w:val="0"/>
          <w:sz w:val="21"/>
          <w:szCs w:val="21"/>
          <w:lang w:val="tr-TR"/>
        </w:rPr>
      </w:pPr>
      <w:r w:rsidRPr="00F23591">
        <w:rPr>
          <w:rFonts w:cs="Times New Roman"/>
          <w:b w:val="0"/>
          <w:sz w:val="21"/>
          <w:szCs w:val="21"/>
          <w:lang w:val="tr-TR"/>
        </w:rPr>
        <w:t>Tablo 1. Ölçeklerin Güvenilirlik Göstergeleri</w:t>
      </w:r>
    </w:p>
    <w:tbl>
      <w:tblPr>
        <w:tblW w:w="5000" w:type="pct"/>
        <w:jc w:val="center"/>
        <w:tblLook w:val="01E0"/>
      </w:tblPr>
      <w:tblGrid>
        <w:gridCol w:w="2616"/>
        <w:gridCol w:w="1304"/>
        <w:gridCol w:w="2815"/>
      </w:tblGrid>
      <w:tr w:rsidR="00DE1F6F" w:rsidRPr="00F23591" w:rsidTr="00F23591">
        <w:trPr>
          <w:trHeight w:val="20"/>
          <w:jc w:val="center"/>
        </w:trPr>
        <w:tc>
          <w:tcPr>
            <w:tcW w:w="1941" w:type="pct"/>
            <w:vAlign w:val="center"/>
          </w:tcPr>
          <w:p w:rsidR="00DE1F6F" w:rsidRPr="00F23591" w:rsidRDefault="00DE1F6F" w:rsidP="00E34F71">
            <w:pPr>
              <w:autoSpaceDE w:val="0"/>
              <w:autoSpaceDN w:val="0"/>
              <w:adjustRightInd w:val="0"/>
              <w:jc w:val="center"/>
              <w:rPr>
                <w:b/>
                <w:sz w:val="19"/>
                <w:szCs w:val="19"/>
              </w:rPr>
            </w:pPr>
            <w:r w:rsidRPr="00F23591">
              <w:rPr>
                <w:b/>
                <w:sz w:val="19"/>
                <w:szCs w:val="19"/>
              </w:rPr>
              <w:t>Değişkenler</w:t>
            </w:r>
          </w:p>
        </w:tc>
        <w:tc>
          <w:tcPr>
            <w:tcW w:w="968" w:type="pct"/>
            <w:vAlign w:val="center"/>
          </w:tcPr>
          <w:p w:rsidR="00DE1F6F" w:rsidRPr="00F23591" w:rsidRDefault="00DE1F6F" w:rsidP="00E34F71">
            <w:pPr>
              <w:autoSpaceDE w:val="0"/>
              <w:autoSpaceDN w:val="0"/>
              <w:adjustRightInd w:val="0"/>
              <w:jc w:val="center"/>
              <w:rPr>
                <w:b/>
                <w:sz w:val="19"/>
                <w:szCs w:val="19"/>
              </w:rPr>
            </w:pPr>
            <w:r w:rsidRPr="00F23591">
              <w:rPr>
                <w:b/>
                <w:sz w:val="19"/>
                <w:szCs w:val="19"/>
              </w:rPr>
              <w:t>Soru Sayısı</w:t>
            </w:r>
          </w:p>
        </w:tc>
        <w:tc>
          <w:tcPr>
            <w:tcW w:w="2090" w:type="pct"/>
            <w:vAlign w:val="center"/>
          </w:tcPr>
          <w:p w:rsidR="00DE1F6F" w:rsidRPr="00F23591" w:rsidRDefault="00DE1F6F" w:rsidP="00E34F71">
            <w:pPr>
              <w:autoSpaceDE w:val="0"/>
              <w:autoSpaceDN w:val="0"/>
              <w:adjustRightInd w:val="0"/>
              <w:jc w:val="center"/>
              <w:rPr>
                <w:b/>
                <w:sz w:val="19"/>
                <w:szCs w:val="19"/>
              </w:rPr>
            </w:pPr>
            <w:proofErr w:type="spellStart"/>
            <w:r w:rsidRPr="00F23591">
              <w:rPr>
                <w:b/>
                <w:sz w:val="19"/>
                <w:szCs w:val="19"/>
              </w:rPr>
              <w:t>Cronbach</w:t>
            </w:r>
            <w:proofErr w:type="spellEnd"/>
            <w:r w:rsidRPr="00F23591">
              <w:rPr>
                <w:b/>
                <w:sz w:val="19"/>
                <w:szCs w:val="19"/>
              </w:rPr>
              <w:t xml:space="preserve"> Alfa Katsayıları (α)</w:t>
            </w:r>
          </w:p>
        </w:tc>
      </w:tr>
      <w:tr w:rsidR="00DE1F6F" w:rsidRPr="00F23591" w:rsidTr="00F23591">
        <w:trPr>
          <w:trHeight w:val="20"/>
          <w:jc w:val="center"/>
        </w:trPr>
        <w:tc>
          <w:tcPr>
            <w:tcW w:w="1941" w:type="pct"/>
            <w:vAlign w:val="center"/>
          </w:tcPr>
          <w:p w:rsidR="00DE1F6F" w:rsidRPr="00F23591" w:rsidRDefault="00DE1F6F" w:rsidP="00E34F71">
            <w:pPr>
              <w:autoSpaceDE w:val="0"/>
              <w:autoSpaceDN w:val="0"/>
              <w:adjustRightInd w:val="0"/>
              <w:jc w:val="center"/>
              <w:rPr>
                <w:sz w:val="19"/>
                <w:szCs w:val="19"/>
              </w:rPr>
            </w:pPr>
            <w:proofErr w:type="spellStart"/>
            <w:r w:rsidRPr="00F23591">
              <w:rPr>
                <w:sz w:val="19"/>
                <w:szCs w:val="19"/>
              </w:rPr>
              <w:t>Maslach</w:t>
            </w:r>
            <w:proofErr w:type="spellEnd"/>
            <w:r w:rsidRPr="00F23591">
              <w:rPr>
                <w:sz w:val="19"/>
                <w:szCs w:val="19"/>
              </w:rPr>
              <w:t xml:space="preserve"> Tükenmişlik Ölçeği</w:t>
            </w:r>
          </w:p>
        </w:tc>
        <w:tc>
          <w:tcPr>
            <w:tcW w:w="968" w:type="pct"/>
            <w:vAlign w:val="center"/>
          </w:tcPr>
          <w:p w:rsidR="00DE1F6F" w:rsidRPr="00F23591" w:rsidRDefault="00DE1F6F" w:rsidP="00E34F71">
            <w:pPr>
              <w:autoSpaceDE w:val="0"/>
              <w:autoSpaceDN w:val="0"/>
              <w:adjustRightInd w:val="0"/>
              <w:jc w:val="center"/>
              <w:rPr>
                <w:sz w:val="19"/>
                <w:szCs w:val="19"/>
              </w:rPr>
            </w:pPr>
            <w:r w:rsidRPr="00F23591">
              <w:rPr>
                <w:sz w:val="19"/>
                <w:szCs w:val="19"/>
              </w:rPr>
              <w:t>22</w:t>
            </w:r>
          </w:p>
        </w:tc>
        <w:tc>
          <w:tcPr>
            <w:tcW w:w="2090" w:type="pct"/>
            <w:vAlign w:val="center"/>
          </w:tcPr>
          <w:p w:rsidR="00DE1F6F" w:rsidRPr="00F23591" w:rsidRDefault="00DE1F6F" w:rsidP="00E34F71">
            <w:pPr>
              <w:autoSpaceDE w:val="0"/>
              <w:autoSpaceDN w:val="0"/>
              <w:adjustRightInd w:val="0"/>
              <w:jc w:val="center"/>
              <w:rPr>
                <w:sz w:val="19"/>
                <w:szCs w:val="19"/>
              </w:rPr>
            </w:pPr>
            <w:r w:rsidRPr="00F23591">
              <w:rPr>
                <w:sz w:val="19"/>
                <w:szCs w:val="19"/>
              </w:rPr>
              <w:t>,899</w:t>
            </w:r>
          </w:p>
        </w:tc>
      </w:tr>
      <w:tr w:rsidR="00DE1F6F" w:rsidRPr="00F23591" w:rsidTr="00F23591">
        <w:trPr>
          <w:trHeight w:val="20"/>
          <w:jc w:val="center"/>
        </w:trPr>
        <w:tc>
          <w:tcPr>
            <w:tcW w:w="1941" w:type="pct"/>
            <w:vAlign w:val="center"/>
          </w:tcPr>
          <w:p w:rsidR="00DE1F6F" w:rsidRPr="00F23591" w:rsidRDefault="00DE1F6F" w:rsidP="00E34F71">
            <w:pPr>
              <w:autoSpaceDE w:val="0"/>
              <w:autoSpaceDN w:val="0"/>
              <w:adjustRightInd w:val="0"/>
              <w:jc w:val="center"/>
              <w:rPr>
                <w:sz w:val="19"/>
                <w:szCs w:val="19"/>
              </w:rPr>
            </w:pPr>
            <w:r w:rsidRPr="00F23591">
              <w:rPr>
                <w:sz w:val="19"/>
                <w:szCs w:val="19"/>
              </w:rPr>
              <w:t>Beş Faktör Kişilik Envanteri</w:t>
            </w:r>
          </w:p>
        </w:tc>
        <w:tc>
          <w:tcPr>
            <w:tcW w:w="968" w:type="pct"/>
            <w:vAlign w:val="center"/>
          </w:tcPr>
          <w:p w:rsidR="00DE1F6F" w:rsidRPr="00F23591" w:rsidRDefault="00DE1F6F" w:rsidP="00E34F71">
            <w:pPr>
              <w:autoSpaceDE w:val="0"/>
              <w:autoSpaceDN w:val="0"/>
              <w:adjustRightInd w:val="0"/>
              <w:jc w:val="center"/>
              <w:rPr>
                <w:sz w:val="19"/>
                <w:szCs w:val="19"/>
              </w:rPr>
            </w:pPr>
            <w:r w:rsidRPr="00F23591">
              <w:rPr>
                <w:sz w:val="19"/>
                <w:szCs w:val="19"/>
              </w:rPr>
              <w:t>50</w:t>
            </w:r>
          </w:p>
        </w:tc>
        <w:tc>
          <w:tcPr>
            <w:tcW w:w="2090" w:type="pct"/>
            <w:vAlign w:val="center"/>
          </w:tcPr>
          <w:p w:rsidR="00DE1F6F" w:rsidRPr="00F23591" w:rsidRDefault="00DE1F6F" w:rsidP="00E34F71">
            <w:pPr>
              <w:autoSpaceDE w:val="0"/>
              <w:autoSpaceDN w:val="0"/>
              <w:adjustRightInd w:val="0"/>
              <w:jc w:val="center"/>
              <w:rPr>
                <w:sz w:val="19"/>
                <w:szCs w:val="19"/>
              </w:rPr>
            </w:pPr>
            <w:r w:rsidRPr="00F23591">
              <w:rPr>
                <w:sz w:val="19"/>
                <w:szCs w:val="19"/>
              </w:rPr>
              <w:t>,728</w:t>
            </w:r>
          </w:p>
        </w:tc>
      </w:tr>
      <w:tr w:rsidR="00DE1F6F" w:rsidRPr="00F23591" w:rsidTr="00F23591">
        <w:trPr>
          <w:trHeight w:val="20"/>
          <w:jc w:val="center"/>
        </w:trPr>
        <w:tc>
          <w:tcPr>
            <w:tcW w:w="1941" w:type="pct"/>
            <w:vAlign w:val="center"/>
          </w:tcPr>
          <w:p w:rsidR="00DE1F6F" w:rsidRPr="00F23591" w:rsidRDefault="00DE1F6F" w:rsidP="00E34F71">
            <w:pPr>
              <w:autoSpaceDE w:val="0"/>
              <w:autoSpaceDN w:val="0"/>
              <w:adjustRightInd w:val="0"/>
              <w:jc w:val="center"/>
              <w:rPr>
                <w:sz w:val="19"/>
                <w:szCs w:val="19"/>
              </w:rPr>
            </w:pPr>
            <w:r w:rsidRPr="00F23591">
              <w:rPr>
                <w:sz w:val="19"/>
                <w:szCs w:val="19"/>
              </w:rPr>
              <w:t>Örgütsel Sinizm Ölçeği</w:t>
            </w:r>
          </w:p>
        </w:tc>
        <w:tc>
          <w:tcPr>
            <w:tcW w:w="968" w:type="pct"/>
            <w:vAlign w:val="center"/>
          </w:tcPr>
          <w:p w:rsidR="00DE1F6F" w:rsidRPr="00F23591" w:rsidRDefault="00DE1F6F" w:rsidP="00E34F71">
            <w:pPr>
              <w:autoSpaceDE w:val="0"/>
              <w:autoSpaceDN w:val="0"/>
              <w:adjustRightInd w:val="0"/>
              <w:jc w:val="center"/>
              <w:rPr>
                <w:sz w:val="19"/>
                <w:szCs w:val="19"/>
              </w:rPr>
            </w:pPr>
            <w:r w:rsidRPr="00F23591">
              <w:rPr>
                <w:sz w:val="19"/>
                <w:szCs w:val="19"/>
              </w:rPr>
              <w:t>13</w:t>
            </w:r>
          </w:p>
        </w:tc>
        <w:tc>
          <w:tcPr>
            <w:tcW w:w="2090" w:type="pct"/>
            <w:vAlign w:val="center"/>
          </w:tcPr>
          <w:p w:rsidR="00DE1F6F" w:rsidRPr="00F23591" w:rsidRDefault="00DE1F6F" w:rsidP="00E34F71">
            <w:pPr>
              <w:autoSpaceDE w:val="0"/>
              <w:autoSpaceDN w:val="0"/>
              <w:adjustRightInd w:val="0"/>
              <w:jc w:val="center"/>
              <w:rPr>
                <w:sz w:val="19"/>
                <w:szCs w:val="19"/>
              </w:rPr>
            </w:pPr>
            <w:r w:rsidRPr="00F23591">
              <w:rPr>
                <w:sz w:val="19"/>
                <w:szCs w:val="19"/>
              </w:rPr>
              <w:t>,883</w:t>
            </w:r>
          </w:p>
        </w:tc>
      </w:tr>
    </w:tbl>
    <w:p w:rsidR="00DE1F6F" w:rsidRDefault="00DE1F6F" w:rsidP="00322FF9">
      <w:pPr>
        <w:autoSpaceDE w:val="0"/>
        <w:autoSpaceDN w:val="0"/>
        <w:adjustRightInd w:val="0"/>
        <w:spacing w:before="120" w:after="120"/>
        <w:ind w:firstLine="709"/>
        <w:jc w:val="both"/>
        <w:rPr>
          <w:sz w:val="21"/>
          <w:szCs w:val="21"/>
        </w:rPr>
      </w:pPr>
      <w:r w:rsidRPr="00322FF9">
        <w:rPr>
          <w:sz w:val="21"/>
          <w:szCs w:val="21"/>
        </w:rPr>
        <w:t xml:space="preserve">Tablo 1’de görüldüğü üzere ölçeklerin her birinin ayrı </w:t>
      </w:r>
      <w:proofErr w:type="spellStart"/>
      <w:r w:rsidRPr="00322FF9">
        <w:rPr>
          <w:sz w:val="21"/>
          <w:szCs w:val="21"/>
        </w:rPr>
        <w:t>ayrı</w:t>
      </w:r>
      <w:proofErr w:type="spellEnd"/>
      <w:r w:rsidRPr="00322FF9">
        <w:rPr>
          <w:sz w:val="21"/>
          <w:szCs w:val="21"/>
        </w:rPr>
        <w:t xml:space="preserve"> </w:t>
      </w:r>
      <w:proofErr w:type="spellStart"/>
      <w:r w:rsidRPr="00322FF9">
        <w:rPr>
          <w:sz w:val="21"/>
          <w:szCs w:val="21"/>
        </w:rPr>
        <w:t>SPSS’de</w:t>
      </w:r>
      <w:proofErr w:type="spellEnd"/>
      <w:r w:rsidRPr="00322FF9">
        <w:rPr>
          <w:sz w:val="21"/>
          <w:szCs w:val="21"/>
        </w:rPr>
        <w:t xml:space="preserve"> </w:t>
      </w:r>
      <w:proofErr w:type="spellStart"/>
      <w:r w:rsidRPr="00322FF9">
        <w:rPr>
          <w:sz w:val="21"/>
          <w:szCs w:val="21"/>
        </w:rPr>
        <w:t>Cronbach</w:t>
      </w:r>
      <w:proofErr w:type="spellEnd"/>
      <w:r w:rsidRPr="00322FF9">
        <w:rPr>
          <w:sz w:val="21"/>
          <w:szCs w:val="21"/>
        </w:rPr>
        <w:t xml:space="preserve"> </w:t>
      </w:r>
      <w:proofErr w:type="spellStart"/>
      <w:r w:rsidRPr="00322FF9">
        <w:rPr>
          <w:sz w:val="21"/>
          <w:szCs w:val="21"/>
        </w:rPr>
        <w:t>Alpha</w:t>
      </w:r>
      <w:proofErr w:type="spellEnd"/>
      <w:r w:rsidRPr="00322FF9">
        <w:rPr>
          <w:sz w:val="21"/>
          <w:szCs w:val="21"/>
        </w:rPr>
        <w:t xml:space="preserve"> güvenirlilik analizleri yapılmış ve güvenirlilikleri 0.72 ve 0.89 arasında bulunmuştur. Dolayısıyla tüm değişkenlerin güvenilirlikleri kabul edilebilir 0.70’lik </w:t>
      </w:r>
      <w:proofErr w:type="spellStart"/>
      <w:r w:rsidRPr="00322FF9">
        <w:rPr>
          <w:sz w:val="21"/>
          <w:szCs w:val="21"/>
        </w:rPr>
        <w:t>Cronbach</w:t>
      </w:r>
      <w:proofErr w:type="spellEnd"/>
      <w:r w:rsidRPr="00322FF9">
        <w:rPr>
          <w:sz w:val="21"/>
          <w:szCs w:val="21"/>
        </w:rPr>
        <w:t xml:space="preserve"> α düzeyinin üzerinde değerlere sahiptir.</w:t>
      </w:r>
    </w:p>
    <w:p w:rsidR="000A2D00" w:rsidRPr="00322FF9" w:rsidRDefault="000A2D00" w:rsidP="00322FF9">
      <w:pPr>
        <w:autoSpaceDE w:val="0"/>
        <w:autoSpaceDN w:val="0"/>
        <w:adjustRightInd w:val="0"/>
        <w:spacing w:before="120" w:after="120"/>
        <w:ind w:firstLine="709"/>
        <w:jc w:val="both"/>
        <w:rPr>
          <w:sz w:val="21"/>
          <w:szCs w:val="21"/>
        </w:rPr>
      </w:pPr>
    </w:p>
    <w:p w:rsidR="00DE1F6F" w:rsidRPr="00322FF9" w:rsidRDefault="00DE1F6F" w:rsidP="00322FF9">
      <w:pPr>
        <w:autoSpaceDE w:val="0"/>
        <w:autoSpaceDN w:val="0"/>
        <w:adjustRightInd w:val="0"/>
        <w:spacing w:before="120" w:after="120"/>
        <w:ind w:firstLine="709"/>
        <w:jc w:val="both"/>
        <w:rPr>
          <w:b/>
          <w:sz w:val="21"/>
          <w:szCs w:val="21"/>
        </w:rPr>
      </w:pPr>
      <w:r w:rsidRPr="00322FF9">
        <w:rPr>
          <w:b/>
          <w:sz w:val="21"/>
          <w:szCs w:val="21"/>
        </w:rPr>
        <w:t xml:space="preserve">5. </w:t>
      </w:r>
      <w:r w:rsidR="00F23591" w:rsidRPr="00322FF9">
        <w:rPr>
          <w:b/>
          <w:sz w:val="21"/>
          <w:szCs w:val="21"/>
        </w:rPr>
        <w:t>ARAŞTIRMANIN HİPOTEZLERİ</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Bu çalışmanın araştırma sorusu,</w:t>
      </w:r>
      <w:r w:rsidRPr="00322FF9">
        <w:rPr>
          <w:sz w:val="21"/>
          <w:szCs w:val="21"/>
          <w:lang w:eastAsia="zh-CN"/>
        </w:rPr>
        <w:t xml:space="preserve"> b</w:t>
      </w:r>
      <w:r w:rsidRPr="00322FF9">
        <w:rPr>
          <w:bCs/>
          <w:sz w:val="21"/>
          <w:szCs w:val="21"/>
        </w:rPr>
        <w:t>ilişim sektörü çalışanlarının kişilik özellikleri ile örgütsel sinizm ve tükenmişlik düzeyleri arasında bir ilişki olup olmadığıdır. Bu araştırma, bilişim sektörü çalışanlarının kişilik özelliklerinin örgütsel sinizm ve tükenmişlik düzeyleri üzerinde etkisinin olup olmadığını ortaya çıkartmayı hedeflemektedir. Bu bağlamda, çalışmada sınanması planlanan hipotezler aşağıda verilmiştir:</w:t>
      </w:r>
    </w:p>
    <w:p w:rsidR="00DE1F6F" w:rsidRPr="00F23591" w:rsidRDefault="00DE1F6F" w:rsidP="00DE1F6F">
      <w:pPr>
        <w:autoSpaceDE w:val="0"/>
        <w:autoSpaceDN w:val="0"/>
        <w:adjustRightInd w:val="0"/>
        <w:spacing w:before="120" w:after="120"/>
        <w:ind w:firstLine="708"/>
        <w:rPr>
          <w:sz w:val="21"/>
          <w:szCs w:val="21"/>
        </w:rPr>
      </w:pPr>
      <w:r w:rsidRPr="00F23591">
        <w:rPr>
          <w:b/>
          <w:bCs/>
          <w:sz w:val="21"/>
          <w:szCs w:val="21"/>
        </w:rPr>
        <w:lastRenderedPageBreak/>
        <w:t>H</w:t>
      </w:r>
      <w:r w:rsidRPr="00F23591">
        <w:rPr>
          <w:b/>
          <w:bCs/>
          <w:sz w:val="21"/>
          <w:szCs w:val="21"/>
          <w:vertAlign w:val="subscript"/>
        </w:rPr>
        <w:t>1</w:t>
      </w:r>
      <w:r w:rsidRPr="00F23591">
        <w:rPr>
          <w:b/>
          <w:bCs/>
          <w:sz w:val="21"/>
          <w:szCs w:val="21"/>
        </w:rPr>
        <w:t xml:space="preserve">: </w:t>
      </w:r>
      <w:r w:rsidRPr="00F23591">
        <w:rPr>
          <w:sz w:val="21"/>
          <w:szCs w:val="21"/>
        </w:rPr>
        <w:t>Çalışanların örgütsel sinizm ile tükenmişlikleri arasında anlamlı</w:t>
      </w:r>
      <w:r w:rsidRPr="00F23591">
        <w:rPr>
          <w:bCs/>
          <w:sz w:val="21"/>
          <w:szCs w:val="21"/>
        </w:rPr>
        <w:t xml:space="preserve"> ve pozitif bir ilişki vardır.</w:t>
      </w:r>
    </w:p>
    <w:p w:rsidR="00DE1F6F" w:rsidRPr="00F23591" w:rsidRDefault="00DE1F6F" w:rsidP="00DE1F6F">
      <w:pPr>
        <w:autoSpaceDE w:val="0"/>
        <w:autoSpaceDN w:val="0"/>
        <w:adjustRightInd w:val="0"/>
        <w:spacing w:before="120" w:after="120"/>
        <w:ind w:firstLine="708"/>
        <w:rPr>
          <w:bCs/>
          <w:sz w:val="21"/>
          <w:szCs w:val="21"/>
        </w:rPr>
      </w:pPr>
      <w:r w:rsidRPr="00F23591">
        <w:rPr>
          <w:b/>
          <w:bCs/>
          <w:sz w:val="21"/>
          <w:szCs w:val="21"/>
        </w:rPr>
        <w:t>H</w:t>
      </w:r>
      <w:r w:rsidRPr="00F23591">
        <w:rPr>
          <w:b/>
          <w:bCs/>
          <w:sz w:val="21"/>
          <w:szCs w:val="21"/>
          <w:vertAlign w:val="subscript"/>
        </w:rPr>
        <w:t>2</w:t>
      </w:r>
      <w:r w:rsidRPr="00F23591">
        <w:rPr>
          <w:b/>
          <w:bCs/>
          <w:sz w:val="21"/>
          <w:szCs w:val="21"/>
        </w:rPr>
        <w:t>:</w:t>
      </w:r>
      <w:r w:rsidRPr="00F23591">
        <w:rPr>
          <w:bCs/>
          <w:sz w:val="21"/>
          <w:szCs w:val="21"/>
        </w:rPr>
        <w:t xml:space="preserve"> </w:t>
      </w:r>
      <w:r w:rsidRPr="00F23591">
        <w:rPr>
          <w:sz w:val="21"/>
          <w:szCs w:val="21"/>
        </w:rPr>
        <w:t xml:space="preserve">Çalışanların kişilik özellikleri ile tükenmişlik düzeyleri </w:t>
      </w:r>
      <w:r w:rsidRPr="00F23591">
        <w:rPr>
          <w:bCs/>
          <w:sz w:val="21"/>
          <w:szCs w:val="21"/>
        </w:rPr>
        <w:t>arasında anlamlı ve pozitif bir ilişki vardır.</w:t>
      </w:r>
    </w:p>
    <w:p w:rsidR="00DE1F6F" w:rsidRDefault="00DE1F6F" w:rsidP="00DE1F6F">
      <w:pPr>
        <w:autoSpaceDE w:val="0"/>
        <w:autoSpaceDN w:val="0"/>
        <w:adjustRightInd w:val="0"/>
        <w:spacing w:before="120" w:after="120"/>
        <w:ind w:firstLine="708"/>
        <w:rPr>
          <w:bCs/>
          <w:sz w:val="21"/>
          <w:szCs w:val="21"/>
        </w:rPr>
      </w:pPr>
      <w:r w:rsidRPr="00F23591">
        <w:rPr>
          <w:b/>
          <w:bCs/>
          <w:sz w:val="21"/>
          <w:szCs w:val="21"/>
        </w:rPr>
        <w:t>H</w:t>
      </w:r>
      <w:r w:rsidRPr="00F23591">
        <w:rPr>
          <w:b/>
          <w:bCs/>
          <w:sz w:val="21"/>
          <w:szCs w:val="21"/>
          <w:vertAlign w:val="subscript"/>
        </w:rPr>
        <w:t>3</w:t>
      </w:r>
      <w:r w:rsidRPr="00F23591">
        <w:rPr>
          <w:b/>
          <w:bCs/>
          <w:sz w:val="21"/>
          <w:szCs w:val="21"/>
        </w:rPr>
        <w:t>:</w:t>
      </w:r>
      <w:r w:rsidRPr="00F23591">
        <w:rPr>
          <w:bCs/>
          <w:sz w:val="21"/>
          <w:szCs w:val="21"/>
        </w:rPr>
        <w:t xml:space="preserve"> </w:t>
      </w:r>
      <w:r w:rsidRPr="00F23591">
        <w:rPr>
          <w:sz w:val="21"/>
          <w:szCs w:val="21"/>
        </w:rPr>
        <w:t xml:space="preserve">Çalışanların kişilik özellikleri ile örgütsel sinizm boyutları </w:t>
      </w:r>
      <w:r w:rsidRPr="00F23591">
        <w:rPr>
          <w:bCs/>
          <w:sz w:val="21"/>
          <w:szCs w:val="21"/>
        </w:rPr>
        <w:t>arasında anlamlı ve pozitif bir ilişki vardır.</w:t>
      </w:r>
    </w:p>
    <w:p w:rsidR="00F23591" w:rsidRPr="00F23591" w:rsidRDefault="00F23591" w:rsidP="00DE1F6F">
      <w:pPr>
        <w:autoSpaceDE w:val="0"/>
        <w:autoSpaceDN w:val="0"/>
        <w:adjustRightInd w:val="0"/>
        <w:spacing w:before="120" w:after="120"/>
        <w:ind w:firstLine="708"/>
        <w:rPr>
          <w:bCs/>
          <w:sz w:val="21"/>
          <w:szCs w:val="21"/>
        </w:rPr>
      </w:pPr>
    </w:p>
    <w:p w:rsidR="00DE1F6F" w:rsidRPr="00322FF9" w:rsidRDefault="00DE1F6F" w:rsidP="00322FF9">
      <w:pPr>
        <w:autoSpaceDE w:val="0"/>
        <w:autoSpaceDN w:val="0"/>
        <w:adjustRightInd w:val="0"/>
        <w:spacing w:before="120" w:after="120"/>
        <w:ind w:firstLine="709"/>
        <w:jc w:val="both"/>
        <w:rPr>
          <w:b/>
          <w:sz w:val="21"/>
          <w:szCs w:val="21"/>
        </w:rPr>
      </w:pPr>
      <w:r w:rsidRPr="00322FF9">
        <w:rPr>
          <w:b/>
          <w:sz w:val="21"/>
          <w:szCs w:val="21"/>
        </w:rPr>
        <w:t xml:space="preserve">6. </w:t>
      </w:r>
      <w:r w:rsidR="00F23591" w:rsidRPr="00322FF9">
        <w:rPr>
          <w:b/>
          <w:sz w:val="21"/>
          <w:szCs w:val="21"/>
        </w:rPr>
        <w:t xml:space="preserve">ARAŞTIRMANIN BULGULARI </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Anket sorularının güvenirlik analizi (</w:t>
      </w:r>
      <w:proofErr w:type="spellStart"/>
      <w:r w:rsidRPr="00322FF9">
        <w:rPr>
          <w:bCs/>
          <w:sz w:val="21"/>
          <w:szCs w:val="21"/>
        </w:rPr>
        <w:t>Cronbach's</w:t>
      </w:r>
      <w:proofErr w:type="spellEnd"/>
      <w:r w:rsidRPr="00322FF9">
        <w:rPr>
          <w:bCs/>
          <w:sz w:val="21"/>
          <w:szCs w:val="21"/>
        </w:rPr>
        <w:t xml:space="preserve"> </w:t>
      </w:r>
      <w:proofErr w:type="spellStart"/>
      <w:r w:rsidRPr="00322FF9">
        <w:rPr>
          <w:bCs/>
          <w:sz w:val="21"/>
          <w:szCs w:val="21"/>
        </w:rPr>
        <w:t>Alpha</w:t>
      </w:r>
      <w:proofErr w:type="spellEnd"/>
      <w:r w:rsidRPr="00322FF9">
        <w:rPr>
          <w:bCs/>
          <w:sz w:val="21"/>
          <w:szCs w:val="21"/>
        </w:rPr>
        <w:t xml:space="preserve">) sonucunda, sorulara verilen yanıtlar tutarlı bulunmuştur. Veriler </w:t>
      </w:r>
      <w:proofErr w:type="spellStart"/>
      <w:r w:rsidRPr="00322FF9">
        <w:rPr>
          <w:bCs/>
          <w:sz w:val="21"/>
          <w:szCs w:val="21"/>
        </w:rPr>
        <w:t>nonparametrik</w:t>
      </w:r>
      <w:proofErr w:type="spellEnd"/>
      <w:r w:rsidRPr="00322FF9">
        <w:rPr>
          <w:bCs/>
          <w:sz w:val="21"/>
          <w:szCs w:val="21"/>
        </w:rPr>
        <w:t xml:space="preserve"> dağılım özelliği göstermektedir. Parametrik olmayan testlerden iki gruplu veriler için </w:t>
      </w:r>
      <w:proofErr w:type="spellStart"/>
      <w:r w:rsidRPr="00322FF9">
        <w:rPr>
          <w:bCs/>
          <w:sz w:val="21"/>
          <w:szCs w:val="21"/>
        </w:rPr>
        <w:t>Mann</w:t>
      </w:r>
      <w:proofErr w:type="spellEnd"/>
      <w:r w:rsidRPr="00322FF9">
        <w:rPr>
          <w:bCs/>
          <w:sz w:val="21"/>
          <w:szCs w:val="21"/>
        </w:rPr>
        <w:t>-</w:t>
      </w:r>
      <w:proofErr w:type="spellStart"/>
      <w:r w:rsidRPr="00322FF9">
        <w:rPr>
          <w:bCs/>
          <w:sz w:val="21"/>
          <w:szCs w:val="21"/>
        </w:rPr>
        <w:t>Whitney</w:t>
      </w:r>
      <w:proofErr w:type="spellEnd"/>
      <w:r w:rsidRPr="00322FF9">
        <w:rPr>
          <w:bCs/>
          <w:sz w:val="21"/>
          <w:szCs w:val="21"/>
        </w:rPr>
        <w:t xml:space="preserve"> testi ikiden fazla gruplu veriler için </w:t>
      </w:r>
      <w:proofErr w:type="spellStart"/>
      <w:r w:rsidRPr="00322FF9">
        <w:rPr>
          <w:bCs/>
          <w:sz w:val="21"/>
          <w:szCs w:val="21"/>
        </w:rPr>
        <w:t>Kruskal</w:t>
      </w:r>
      <w:proofErr w:type="spellEnd"/>
      <w:r w:rsidRPr="00322FF9">
        <w:rPr>
          <w:bCs/>
          <w:sz w:val="21"/>
          <w:szCs w:val="21"/>
        </w:rPr>
        <w:t xml:space="preserve"> </w:t>
      </w:r>
      <w:proofErr w:type="spellStart"/>
      <w:r w:rsidRPr="00322FF9">
        <w:rPr>
          <w:bCs/>
          <w:sz w:val="21"/>
          <w:szCs w:val="21"/>
        </w:rPr>
        <w:t>Wallis</w:t>
      </w:r>
      <w:proofErr w:type="spellEnd"/>
      <w:r w:rsidRPr="00322FF9">
        <w:rPr>
          <w:bCs/>
          <w:sz w:val="21"/>
          <w:szCs w:val="21"/>
        </w:rPr>
        <w:t xml:space="preserve"> testi kullanılarak ilişkiler analiz edilmiştir. Analizlere demografik değişkenlerle (cinsiyet, medeni durum, yaş, eğitim seviyesi, günlük ve haftalık çalışma süresi ve görev) örgütsel sinizm, tükenmişlik ve kişilik özellikleri arasındaki ilişkiler araştırılarak başlanmıştır. </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 xml:space="preserve">Analizler sonucunda; Çalışmaya katılanların %73.3’ü erkek, %26.7’si bayandır, %35.6’sı 31-40 yaş </w:t>
      </w:r>
      <w:proofErr w:type="gramStart"/>
      <w:r w:rsidRPr="00322FF9">
        <w:rPr>
          <w:bCs/>
          <w:sz w:val="21"/>
          <w:szCs w:val="21"/>
        </w:rPr>
        <w:t>aralığında</w:t>
      </w:r>
      <w:proofErr w:type="gramEnd"/>
      <w:r w:rsidRPr="00322FF9">
        <w:rPr>
          <w:bCs/>
          <w:sz w:val="21"/>
          <w:szCs w:val="21"/>
        </w:rPr>
        <w:t>, %33.3’ü 21-30 yaş aralığındadır.  %73.3’ü evli, %</w:t>
      </w:r>
      <w:proofErr w:type="gramStart"/>
      <w:r w:rsidRPr="00322FF9">
        <w:rPr>
          <w:bCs/>
          <w:sz w:val="21"/>
          <w:szCs w:val="21"/>
        </w:rPr>
        <w:t>26.7’si</w:t>
      </w:r>
      <w:proofErr w:type="gramEnd"/>
      <w:r w:rsidRPr="00322FF9">
        <w:rPr>
          <w:bCs/>
          <w:sz w:val="21"/>
          <w:szCs w:val="21"/>
        </w:rPr>
        <w:t xml:space="preserve"> bekârdır. %62.2’si yüksek lisans, %</w:t>
      </w:r>
      <w:proofErr w:type="gramStart"/>
      <w:r w:rsidRPr="00322FF9">
        <w:rPr>
          <w:bCs/>
          <w:sz w:val="21"/>
          <w:szCs w:val="21"/>
        </w:rPr>
        <w:t>33.3’ü</w:t>
      </w:r>
      <w:proofErr w:type="gramEnd"/>
      <w:r w:rsidRPr="00322FF9">
        <w:rPr>
          <w:bCs/>
          <w:sz w:val="21"/>
          <w:szCs w:val="21"/>
        </w:rPr>
        <w:t xml:space="preserve"> üniversite mezunudur.</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Anlam değeri 0,05’lik hata payından küçük olduğu için cinsiyet ile tükenmişlik boyutları ve kişilik özelliklerinden dışa dönüklük ile duygusal denge boyutları arasında istatistiksel olarak anlamlı bir farklılık söz konusudur (p=0,000,</w:t>
      </w:r>
      <w:r w:rsidRPr="00322FF9">
        <w:rPr>
          <w:sz w:val="21"/>
          <w:szCs w:val="21"/>
        </w:rPr>
        <w:t xml:space="preserve"> </w:t>
      </w:r>
      <w:r w:rsidRPr="00322FF9">
        <w:rPr>
          <w:bCs/>
          <w:sz w:val="21"/>
          <w:szCs w:val="21"/>
        </w:rPr>
        <w:t xml:space="preserve">p=0,002, p=0,005, p=0,000, p=0,007).  </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Yaşın tükenmişlik ve örgütsel sinizm boyutları üzerinde istatistiksel olarak anlamlı bir farklılık söz konusu değildir. Çalışanlar hangi yaşta olursa olsun tükenmişlik ve sinizm yaşayabilir (p=0,150,</w:t>
      </w:r>
      <w:r w:rsidRPr="00322FF9">
        <w:rPr>
          <w:sz w:val="21"/>
          <w:szCs w:val="21"/>
        </w:rPr>
        <w:t xml:space="preserve"> </w:t>
      </w:r>
      <w:r w:rsidRPr="00322FF9">
        <w:rPr>
          <w:bCs/>
          <w:sz w:val="21"/>
          <w:szCs w:val="21"/>
        </w:rPr>
        <w:t>p=0,765, p=0,455, p=0,740, p=0,856, p=0,876).</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 xml:space="preserve">Yaşın kişilik özelliklerinden sorumluluk ve duygusal denge boyutları üzerinde etkili olduğu sonucu bulunmuştur. Sorumluluk 51-60 yaş arası çalışanlarda en yüksek düzeydedir. Duygusal denge ise 41-50 yaş arası çalışanlarda en yüksek düzeydedir </w:t>
      </w:r>
      <w:proofErr w:type="gramStart"/>
      <w:r w:rsidRPr="00322FF9">
        <w:rPr>
          <w:bCs/>
          <w:sz w:val="21"/>
          <w:szCs w:val="21"/>
        </w:rPr>
        <w:t>(</w:t>
      </w:r>
      <w:proofErr w:type="gramEnd"/>
      <w:r w:rsidRPr="00322FF9">
        <w:rPr>
          <w:bCs/>
          <w:sz w:val="21"/>
          <w:szCs w:val="21"/>
        </w:rPr>
        <w:t>p=0,000,</w:t>
      </w:r>
      <w:r w:rsidRPr="00322FF9">
        <w:rPr>
          <w:sz w:val="21"/>
          <w:szCs w:val="21"/>
        </w:rPr>
        <w:t xml:space="preserve"> </w:t>
      </w:r>
      <w:r w:rsidRPr="00322FF9">
        <w:rPr>
          <w:bCs/>
          <w:sz w:val="21"/>
          <w:szCs w:val="21"/>
        </w:rPr>
        <w:t xml:space="preserve">(p=0,002, p=0,005, p=0,000, p=0,007).  </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Medeni durum ile tükenmişlik ve kişilik özellikleri arasında istatistiksel olarak anlamlı bir farklılık söz konusu değildir (p=0,250,</w:t>
      </w:r>
      <w:r w:rsidRPr="00322FF9">
        <w:rPr>
          <w:sz w:val="21"/>
          <w:szCs w:val="21"/>
        </w:rPr>
        <w:t xml:space="preserve"> </w:t>
      </w:r>
      <w:r w:rsidRPr="00322FF9">
        <w:rPr>
          <w:bCs/>
          <w:sz w:val="21"/>
          <w:szCs w:val="21"/>
        </w:rPr>
        <w:t xml:space="preserve">p=0,465, p=0,555, p=0,440, p=0,556, p=0,376, p=0,456, p=0,576). Çalışanların medeni durumları ile örgütsel sinizmleri arasında anlamlı bir </w:t>
      </w:r>
      <w:r w:rsidRPr="00322FF9">
        <w:rPr>
          <w:bCs/>
          <w:sz w:val="21"/>
          <w:szCs w:val="21"/>
        </w:rPr>
        <w:lastRenderedPageBreak/>
        <w:t>ilişki vardır (p=0,005, p=0,000, p=0,007). Evli çalışanların örgütsel sinizm düzeyleri daha yüksektir.</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Eğitim düzeyinin tükenmişlik boyutlarından duyarsızlaşma ve kişilik özellikleri boyutlarından dışa dönüklük ve sorumluluk arasında anlamlı farklılık yoktur (p=0,476, p=0,416, p=0,376). Çalışanların örgütsel sinizm boyutlarıyla eğitim düzeyleri arasında anlamlı farklılıklar bulunmuştur (p=0,006, p=0,002, p=0,003). Doktora eğitimi olan çalışanların duygusal sinizm düzeyleri en yüksek düzeydedir.</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Toplam hizmet süresi ile tükenmişlik arasında anlamlı bir farklılık söz konusudur (p=0,000,</w:t>
      </w:r>
      <w:r w:rsidRPr="00322FF9">
        <w:rPr>
          <w:sz w:val="21"/>
          <w:szCs w:val="21"/>
        </w:rPr>
        <w:t xml:space="preserve"> </w:t>
      </w:r>
      <w:r w:rsidRPr="00322FF9">
        <w:rPr>
          <w:bCs/>
          <w:sz w:val="21"/>
          <w:szCs w:val="21"/>
        </w:rPr>
        <w:t xml:space="preserve">p=0,002, p=0,005) ve kişilik özellikleri boyutlarından da duygusal denge boyutu ile arasında anlamlı bir farklılık söz konusudur. Örgütsel sinizmin </w:t>
      </w:r>
      <w:r w:rsidRPr="00322FF9">
        <w:rPr>
          <w:sz w:val="21"/>
          <w:szCs w:val="21"/>
        </w:rPr>
        <w:t xml:space="preserve">duygusal ve davranışsal </w:t>
      </w:r>
      <w:r w:rsidRPr="00322FF9">
        <w:rPr>
          <w:bCs/>
          <w:sz w:val="21"/>
          <w:szCs w:val="21"/>
        </w:rPr>
        <w:t>boyutları ile toplam çalışma süresi arasında anlamlı farklılık vardır (p=0,009,</w:t>
      </w:r>
      <w:r w:rsidRPr="00322FF9">
        <w:rPr>
          <w:sz w:val="21"/>
          <w:szCs w:val="21"/>
        </w:rPr>
        <w:t xml:space="preserve"> </w:t>
      </w:r>
      <w:r w:rsidRPr="00322FF9">
        <w:rPr>
          <w:bCs/>
          <w:sz w:val="21"/>
          <w:szCs w:val="21"/>
        </w:rPr>
        <w:t>p=0,012, p=0,015).</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Çalışanların görevlerinin örgütsel sinizmleri üzerinde istatistiksel olarak anlamlı olmadığı sonucu bulunmuştur (p=0,276, p=0,316, p=0,276). Duygusal tükenmişlik ile kişilik özellikleri boyutlarından sorumluluk ve gelişime açıklık üzerinde de görevin etkisi yoktur (p=0,276, p=0,246, p=0,231).</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Günlük çalışma süresi, örgütsel sinizm ile tükenmişlik arasında anlamlı farklılık olduğu ortaya çıkmıştır (p=0,011,</w:t>
      </w:r>
      <w:r w:rsidRPr="00322FF9">
        <w:rPr>
          <w:sz w:val="21"/>
          <w:szCs w:val="21"/>
        </w:rPr>
        <w:t xml:space="preserve"> </w:t>
      </w:r>
      <w:r w:rsidRPr="00322FF9">
        <w:rPr>
          <w:bCs/>
          <w:sz w:val="21"/>
          <w:szCs w:val="21"/>
        </w:rPr>
        <w:t>p=0,015, p=0,018, p=0,009,</w:t>
      </w:r>
      <w:r w:rsidRPr="00322FF9">
        <w:rPr>
          <w:sz w:val="21"/>
          <w:szCs w:val="21"/>
        </w:rPr>
        <w:t xml:space="preserve"> </w:t>
      </w:r>
      <w:r w:rsidRPr="00322FF9">
        <w:rPr>
          <w:bCs/>
          <w:sz w:val="21"/>
          <w:szCs w:val="21"/>
        </w:rPr>
        <w:t xml:space="preserve">p=0,012, p=0,010). Kişilik özelliklerden gelişime açık olma boyutu ile çalışanların günlük çalışma saatleri arasında istatistiksel olarak anlamlı farklılık bulunamamıştır (p=0,276). </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Çalışanların haftada çalıştıkları gün sayısı ile tükenmişlik ve örgütsel sinizm arasında anlamlı farklılık vardır (p=0,001,</w:t>
      </w:r>
      <w:r w:rsidRPr="00322FF9">
        <w:rPr>
          <w:sz w:val="21"/>
          <w:szCs w:val="21"/>
        </w:rPr>
        <w:t xml:space="preserve"> </w:t>
      </w:r>
      <w:r w:rsidRPr="00322FF9">
        <w:rPr>
          <w:bCs/>
          <w:sz w:val="21"/>
          <w:szCs w:val="21"/>
        </w:rPr>
        <w:t>p=0,019, p=0,000, p=0,000,</w:t>
      </w:r>
      <w:r w:rsidRPr="00322FF9">
        <w:rPr>
          <w:sz w:val="21"/>
          <w:szCs w:val="21"/>
        </w:rPr>
        <w:t xml:space="preserve"> </w:t>
      </w:r>
      <w:r w:rsidRPr="00322FF9">
        <w:rPr>
          <w:bCs/>
          <w:sz w:val="21"/>
          <w:szCs w:val="21"/>
        </w:rPr>
        <w:t xml:space="preserve">p=0,045, p=0,000). </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Gelişime açık olma ile çalışanların haftada kaç gün çalıştıkları arasında anlamlı farklılık vardır</w:t>
      </w:r>
      <w:r w:rsidRPr="00322FF9">
        <w:rPr>
          <w:sz w:val="21"/>
          <w:szCs w:val="21"/>
        </w:rPr>
        <w:t xml:space="preserve"> </w:t>
      </w:r>
      <w:r w:rsidRPr="00322FF9">
        <w:rPr>
          <w:bCs/>
          <w:sz w:val="21"/>
          <w:szCs w:val="21"/>
        </w:rPr>
        <w:t xml:space="preserve">(p=0,031). </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 xml:space="preserve">Çalışanların kişilik özellikleri, tükenmişlik düzeyleri ve örgütsel sinizm boyutları arasındaki ilişkiler </w:t>
      </w:r>
      <w:proofErr w:type="gramStart"/>
      <w:r w:rsidRPr="00322FF9">
        <w:rPr>
          <w:bCs/>
          <w:sz w:val="21"/>
          <w:szCs w:val="21"/>
        </w:rPr>
        <w:t>korelasyon</w:t>
      </w:r>
      <w:proofErr w:type="gramEnd"/>
      <w:r w:rsidRPr="00322FF9">
        <w:rPr>
          <w:bCs/>
          <w:sz w:val="21"/>
          <w:szCs w:val="21"/>
        </w:rPr>
        <w:t xml:space="preserve"> analizi yapılarak incelenmiştir. Buna göre; çalışanların örgütsel sinizmleri ile tükenmişlik düzeyleri arasında pozitif yönde güçlü bir ilişkiye rastlanmıştır (0.754). H</w:t>
      </w:r>
      <w:r w:rsidRPr="00322FF9">
        <w:rPr>
          <w:bCs/>
          <w:sz w:val="21"/>
          <w:szCs w:val="21"/>
          <w:vertAlign w:val="subscript"/>
        </w:rPr>
        <w:t>1</w:t>
      </w:r>
      <w:r w:rsidRPr="00322FF9">
        <w:rPr>
          <w:bCs/>
          <w:sz w:val="21"/>
          <w:szCs w:val="21"/>
        </w:rPr>
        <w:t xml:space="preserve"> kabul edilmiştir.</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Tükenmişlik boyutları ile kişilik özellikleri boyutları arasındaki ilişkiler incelendiğinde; duygusal tükenme ile sorumluluk ve uyumluluk arasında anlamlı ve pozitif bir ilişki bulunmuştur (0.653, 0,754). Düşük başarı hissi ile duygusal denge arasında pozitif yönde güçlü bir ilişki vardır (.876). H</w:t>
      </w:r>
      <w:r w:rsidRPr="00322FF9">
        <w:rPr>
          <w:bCs/>
          <w:sz w:val="21"/>
          <w:szCs w:val="21"/>
          <w:vertAlign w:val="subscript"/>
        </w:rPr>
        <w:t>2</w:t>
      </w:r>
      <w:r w:rsidRPr="00322FF9">
        <w:rPr>
          <w:bCs/>
          <w:sz w:val="21"/>
          <w:szCs w:val="21"/>
        </w:rPr>
        <w:t xml:space="preserve"> kısmen kabul edilmiştir.  </w:t>
      </w:r>
    </w:p>
    <w:p w:rsidR="00DE1F6F" w:rsidRDefault="00DE1F6F" w:rsidP="00322FF9">
      <w:pPr>
        <w:autoSpaceDE w:val="0"/>
        <w:autoSpaceDN w:val="0"/>
        <w:adjustRightInd w:val="0"/>
        <w:spacing w:before="120" w:after="120"/>
        <w:ind w:firstLine="709"/>
        <w:jc w:val="both"/>
        <w:rPr>
          <w:bCs/>
          <w:sz w:val="21"/>
          <w:szCs w:val="21"/>
        </w:rPr>
      </w:pPr>
      <w:r w:rsidRPr="00322FF9">
        <w:rPr>
          <w:bCs/>
          <w:sz w:val="21"/>
          <w:szCs w:val="21"/>
        </w:rPr>
        <w:lastRenderedPageBreak/>
        <w:t xml:space="preserve">Örgütsel sinizm boyutları ile kişilik özellikleri boyutları arasındaki ilişkiler incelendiğinde; bilişsel sinizm ile sorumluluk ve uyumluluk arasında güçlü ve pozitif yönde bir ilişki olduğu (0.486, 0,453, 0,467), davranışsal sinizm ile uyumluluk </w:t>
      </w:r>
      <w:proofErr w:type="gramStart"/>
      <w:r w:rsidRPr="00322FF9">
        <w:rPr>
          <w:bCs/>
          <w:sz w:val="21"/>
          <w:szCs w:val="21"/>
        </w:rPr>
        <w:t>(</w:t>
      </w:r>
      <w:proofErr w:type="gramEnd"/>
      <w:r w:rsidRPr="00322FF9">
        <w:rPr>
          <w:bCs/>
          <w:sz w:val="21"/>
          <w:szCs w:val="21"/>
        </w:rPr>
        <w:t>. 546) arasında güçlü bir ilişki olduğu bulunmuştur. H</w:t>
      </w:r>
      <w:r w:rsidRPr="00322FF9">
        <w:rPr>
          <w:bCs/>
          <w:sz w:val="21"/>
          <w:szCs w:val="21"/>
          <w:vertAlign w:val="subscript"/>
        </w:rPr>
        <w:t>3</w:t>
      </w:r>
      <w:r w:rsidRPr="00322FF9">
        <w:rPr>
          <w:bCs/>
          <w:sz w:val="21"/>
          <w:szCs w:val="21"/>
        </w:rPr>
        <w:t xml:space="preserve"> kısmen kabul edilmiştir.</w:t>
      </w:r>
    </w:p>
    <w:p w:rsidR="00F23591" w:rsidRPr="00322FF9" w:rsidRDefault="00F23591" w:rsidP="00322FF9">
      <w:pPr>
        <w:autoSpaceDE w:val="0"/>
        <w:autoSpaceDN w:val="0"/>
        <w:adjustRightInd w:val="0"/>
        <w:spacing w:before="120" w:after="120"/>
        <w:ind w:firstLine="709"/>
        <w:jc w:val="both"/>
        <w:rPr>
          <w:bCs/>
          <w:sz w:val="21"/>
          <w:szCs w:val="21"/>
        </w:rPr>
      </w:pPr>
    </w:p>
    <w:p w:rsidR="00DE1F6F" w:rsidRPr="00322FF9" w:rsidRDefault="00DE1F6F" w:rsidP="00322FF9">
      <w:pPr>
        <w:autoSpaceDE w:val="0"/>
        <w:autoSpaceDN w:val="0"/>
        <w:adjustRightInd w:val="0"/>
        <w:spacing w:before="120" w:after="120"/>
        <w:ind w:firstLine="709"/>
        <w:jc w:val="both"/>
        <w:rPr>
          <w:b/>
          <w:sz w:val="21"/>
          <w:szCs w:val="21"/>
        </w:rPr>
      </w:pPr>
      <w:r w:rsidRPr="00322FF9">
        <w:rPr>
          <w:b/>
          <w:sz w:val="21"/>
          <w:szCs w:val="21"/>
        </w:rPr>
        <w:t xml:space="preserve">7. </w:t>
      </w:r>
      <w:r w:rsidR="00F23591" w:rsidRPr="00322FF9">
        <w:rPr>
          <w:b/>
          <w:sz w:val="21"/>
          <w:szCs w:val="21"/>
        </w:rPr>
        <w:t>SONUÇ</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 xml:space="preserve">Günümüzde çalışanları olumsuz yönde etkileyen faktörler arasında üst sıralarda örgütsel sinizm ve tükenmişlik yer almaktadır. Bunlara maruz kalan çalışanlar ve örgütlerin yaşadıkları olumsuz olayların etkileri çok ciddi boyutlara ulaşmıştır. Çalışanların kişilik özelliklerinin bu iki kavramla ilişkilendirilmesi sonucunda ne gibi sonuçlar ortaya çıkacağını araştırmak için Ankara ili sınırları içinde görev yapan bilişim sektörü çalışanlarına ulaşılmıştır. Araştırma için 200 anket dağıtılmış, sadece 45 anket geri dönmüş ve araştırma bu anketlerden elde edilen veriler kullanılarak gerçekleştirilmiştir. </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Örgütsel sinizm, örgüt içinde yaşanılan tecrübeler neticesinde ortaya çıkar ve doğuştan gelen ve değişmez nitelikte bir kişilik özelliği değildir. Örgütsel sinizmin yoğunluğu ve etkisi çalışanların kişilik özelliklerine göre değişmektedir.</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 xml:space="preserve">Çalışma hayatında çok sık karşılaşılan sinizm ve tükenmişlik </w:t>
      </w:r>
      <w:proofErr w:type="gramStart"/>
      <w:r w:rsidRPr="00322FF9">
        <w:rPr>
          <w:bCs/>
          <w:sz w:val="21"/>
          <w:szCs w:val="21"/>
        </w:rPr>
        <w:t>sendromunun</w:t>
      </w:r>
      <w:proofErr w:type="gramEnd"/>
      <w:r w:rsidRPr="00322FF9">
        <w:rPr>
          <w:bCs/>
          <w:sz w:val="21"/>
          <w:szCs w:val="21"/>
        </w:rPr>
        <w:t xml:space="preserve"> kişilik özellikleriyle ilişkisini inceleme amacıyla yapılan bu çalışmada literatürle benzer sonuçlar bulunmuştur. Johnson ve </w:t>
      </w:r>
      <w:proofErr w:type="spellStart"/>
      <w:r w:rsidRPr="00322FF9">
        <w:rPr>
          <w:bCs/>
          <w:sz w:val="21"/>
          <w:szCs w:val="21"/>
        </w:rPr>
        <w:t>OLeary</w:t>
      </w:r>
      <w:proofErr w:type="spellEnd"/>
      <w:r w:rsidRPr="00322FF9">
        <w:rPr>
          <w:bCs/>
          <w:sz w:val="21"/>
          <w:szCs w:val="21"/>
        </w:rPr>
        <w:t>-</w:t>
      </w:r>
      <w:proofErr w:type="spellStart"/>
      <w:r w:rsidRPr="00322FF9">
        <w:rPr>
          <w:bCs/>
          <w:sz w:val="21"/>
          <w:szCs w:val="21"/>
        </w:rPr>
        <w:t>Kelly</w:t>
      </w:r>
      <w:proofErr w:type="spellEnd"/>
      <w:r w:rsidRPr="00322FF9">
        <w:rPr>
          <w:bCs/>
          <w:sz w:val="21"/>
          <w:szCs w:val="21"/>
        </w:rPr>
        <w:t xml:space="preserve"> (2003:643) tarafından yapılan çalışmada sinizm ile tükenmişlik arasında ilişki bulunmuştur, bu araştırmada da örgütsel sinizm ile tükenmişlik arasında bir ilişkiye rastlanılmıştır.</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Çalışmanın hipotezleri değerlendirildiğinde H</w:t>
      </w:r>
      <w:r w:rsidRPr="00322FF9">
        <w:rPr>
          <w:bCs/>
          <w:sz w:val="21"/>
          <w:szCs w:val="21"/>
          <w:vertAlign w:val="subscript"/>
        </w:rPr>
        <w:t>1</w:t>
      </w:r>
      <w:r w:rsidRPr="00322FF9">
        <w:rPr>
          <w:bCs/>
          <w:sz w:val="21"/>
          <w:szCs w:val="21"/>
        </w:rPr>
        <w:t xml:space="preserve"> hipotezi kabul edilmiştir, </w:t>
      </w:r>
      <w:proofErr w:type="gramStart"/>
      <w:r w:rsidRPr="00322FF9">
        <w:rPr>
          <w:bCs/>
          <w:sz w:val="21"/>
          <w:szCs w:val="21"/>
        </w:rPr>
        <w:t>H</w:t>
      </w:r>
      <w:r w:rsidRPr="00322FF9">
        <w:rPr>
          <w:bCs/>
          <w:sz w:val="21"/>
          <w:szCs w:val="21"/>
          <w:vertAlign w:val="subscript"/>
        </w:rPr>
        <w:t>2</w:t>
      </w:r>
      <w:r w:rsidRPr="00322FF9">
        <w:rPr>
          <w:bCs/>
          <w:sz w:val="21"/>
          <w:szCs w:val="21"/>
        </w:rPr>
        <w:t>,</w:t>
      </w:r>
      <w:proofErr w:type="gramEnd"/>
      <w:r w:rsidRPr="00322FF9">
        <w:rPr>
          <w:bCs/>
          <w:sz w:val="21"/>
          <w:szCs w:val="21"/>
        </w:rPr>
        <w:t xml:space="preserve"> ve H</w:t>
      </w:r>
      <w:r w:rsidRPr="00322FF9">
        <w:rPr>
          <w:bCs/>
          <w:sz w:val="21"/>
          <w:szCs w:val="21"/>
          <w:vertAlign w:val="subscript"/>
        </w:rPr>
        <w:t xml:space="preserve">3 </w:t>
      </w:r>
      <w:r w:rsidRPr="00322FF9">
        <w:rPr>
          <w:bCs/>
          <w:sz w:val="21"/>
          <w:szCs w:val="21"/>
        </w:rPr>
        <w:t xml:space="preserve">hipotezleri kısmen kabul edilmiştir. Çalışanların yaşı ilerledikçe sorumluluk alma ve duygusal dengede olma kişilik özellikleri ağırlık kazanmaktadır. Bu çalışmaya katılanların yaptıkları işlerin örgütsel sinizme neden olmadığı sonucu çıkmıştır. </w:t>
      </w:r>
    </w:p>
    <w:p w:rsidR="00DE1F6F" w:rsidRPr="00322FF9" w:rsidRDefault="00DE1F6F" w:rsidP="00322FF9">
      <w:pPr>
        <w:autoSpaceDE w:val="0"/>
        <w:autoSpaceDN w:val="0"/>
        <w:adjustRightInd w:val="0"/>
        <w:spacing w:before="120" w:after="120"/>
        <w:ind w:firstLine="709"/>
        <w:jc w:val="both"/>
        <w:rPr>
          <w:bCs/>
          <w:sz w:val="21"/>
          <w:szCs w:val="21"/>
        </w:rPr>
      </w:pPr>
      <w:r w:rsidRPr="00322FF9">
        <w:rPr>
          <w:bCs/>
          <w:sz w:val="21"/>
          <w:szCs w:val="21"/>
        </w:rPr>
        <w:t xml:space="preserve">Örgütsel sinizm ve tükenmişliğin engellenmesi yapılması gerekenlerin başında çalışanları güvende olduklarını hissettirmek gelmelidir. Örgütsel sinizmin en önemli boyutu, çalışanların örgütlerine karşı güvensizlikleri nedeniyle günden güne örgütlerinden ve işlerinden soğumalarıdır. Sonuç olarak tükenmiş bireyler olmaktadırlar. Bu durumları yaşayan çalışanların kişilik özelliklerinde kötü yönde değişim olmaktadır. Başarılı, sorumluluk sahibi, uyumlu ve kendini aşma amacında olarak çalışmaya başlayan bir çalışanın belli bir zaman sonra tükenmişlik ve sinizmle yüzleşerek işe başladığı zamanki kişilik özelliklerini kaybederek </w:t>
      </w:r>
      <w:r w:rsidRPr="00322FF9">
        <w:rPr>
          <w:bCs/>
          <w:sz w:val="21"/>
          <w:szCs w:val="21"/>
        </w:rPr>
        <w:lastRenderedPageBreak/>
        <w:t xml:space="preserve">yerine istenmeyen özellikleri olan çalışanlara dönüşebilirler.  Örgütlerin çalışanlarına daha fazla değer vermesi, sinizm ve tükenmişlik </w:t>
      </w:r>
      <w:proofErr w:type="gramStart"/>
      <w:r w:rsidRPr="00322FF9">
        <w:rPr>
          <w:bCs/>
          <w:sz w:val="21"/>
          <w:szCs w:val="21"/>
        </w:rPr>
        <w:t>sendromu</w:t>
      </w:r>
      <w:proofErr w:type="gramEnd"/>
      <w:r w:rsidRPr="00322FF9">
        <w:rPr>
          <w:bCs/>
          <w:sz w:val="21"/>
          <w:szCs w:val="21"/>
        </w:rPr>
        <w:t xml:space="preserve"> yaşamalarını engelleyecek önlemler almalarının önemi bu çalışmanın vurgulamak istediği en önemli sayıtlılardır.</w:t>
      </w:r>
    </w:p>
    <w:p w:rsidR="00DE1F6F" w:rsidRPr="00DC3922" w:rsidRDefault="00DE1F6F" w:rsidP="00DE1F6F">
      <w:pPr>
        <w:autoSpaceDE w:val="0"/>
        <w:autoSpaceDN w:val="0"/>
        <w:adjustRightInd w:val="0"/>
        <w:spacing w:before="120" w:after="120"/>
        <w:rPr>
          <w:bCs/>
          <w:sz w:val="20"/>
          <w:szCs w:val="20"/>
        </w:rPr>
      </w:pPr>
    </w:p>
    <w:p w:rsidR="00DE1F6F" w:rsidRPr="00DC3922" w:rsidRDefault="00F23591" w:rsidP="00F23591">
      <w:pPr>
        <w:autoSpaceDE w:val="0"/>
        <w:autoSpaceDN w:val="0"/>
        <w:adjustRightInd w:val="0"/>
        <w:spacing w:before="120" w:after="120"/>
        <w:ind w:firstLine="708"/>
        <w:rPr>
          <w:b/>
          <w:bCs/>
          <w:sz w:val="20"/>
          <w:szCs w:val="20"/>
        </w:rPr>
      </w:pPr>
      <w:r>
        <w:rPr>
          <w:b/>
          <w:bCs/>
          <w:sz w:val="20"/>
          <w:szCs w:val="20"/>
        </w:rPr>
        <w:t>KAYNAKLAR</w:t>
      </w:r>
    </w:p>
    <w:p w:rsidR="00DE1F6F" w:rsidRPr="00F23591" w:rsidRDefault="00F23591" w:rsidP="00F23591">
      <w:pPr>
        <w:pStyle w:val="Default"/>
        <w:spacing w:before="120" w:after="120"/>
        <w:ind w:left="709" w:hanging="709"/>
        <w:jc w:val="both"/>
        <w:rPr>
          <w:sz w:val="21"/>
          <w:szCs w:val="21"/>
        </w:rPr>
      </w:pPr>
      <w:r w:rsidRPr="00F23591">
        <w:rPr>
          <w:sz w:val="21"/>
          <w:szCs w:val="21"/>
        </w:rPr>
        <w:t>ANDERSSON</w:t>
      </w:r>
      <w:r w:rsidR="00DE1F6F" w:rsidRPr="00F23591">
        <w:rPr>
          <w:sz w:val="21"/>
          <w:szCs w:val="21"/>
        </w:rPr>
        <w:t xml:space="preserve">, L. M. Ve </w:t>
      </w:r>
      <w:proofErr w:type="spellStart"/>
      <w:r w:rsidR="00DE1F6F" w:rsidRPr="00F23591">
        <w:rPr>
          <w:sz w:val="21"/>
          <w:szCs w:val="21"/>
        </w:rPr>
        <w:t>Bateman</w:t>
      </w:r>
      <w:proofErr w:type="spellEnd"/>
      <w:r w:rsidR="00DE1F6F" w:rsidRPr="00F23591">
        <w:rPr>
          <w:sz w:val="21"/>
          <w:szCs w:val="21"/>
        </w:rPr>
        <w:t>, Thomas S. (1997), “</w:t>
      </w:r>
      <w:proofErr w:type="spellStart"/>
      <w:r w:rsidR="00DE1F6F" w:rsidRPr="00F23591">
        <w:rPr>
          <w:sz w:val="21"/>
          <w:szCs w:val="21"/>
        </w:rPr>
        <w:t>Cynicism</w:t>
      </w:r>
      <w:proofErr w:type="spellEnd"/>
      <w:r w:rsidR="00DE1F6F" w:rsidRPr="00F23591">
        <w:rPr>
          <w:sz w:val="21"/>
          <w:szCs w:val="21"/>
        </w:rPr>
        <w:t xml:space="preserve"> İn </w:t>
      </w:r>
      <w:proofErr w:type="spellStart"/>
      <w:r w:rsidR="00DE1F6F" w:rsidRPr="00F23591">
        <w:rPr>
          <w:sz w:val="21"/>
          <w:szCs w:val="21"/>
        </w:rPr>
        <w:t>The</w:t>
      </w:r>
      <w:proofErr w:type="spellEnd"/>
      <w:r w:rsidR="00DE1F6F" w:rsidRPr="00F23591">
        <w:rPr>
          <w:sz w:val="21"/>
          <w:szCs w:val="21"/>
        </w:rPr>
        <w:t xml:space="preserve"> </w:t>
      </w:r>
      <w:proofErr w:type="spellStart"/>
      <w:r w:rsidR="00DE1F6F" w:rsidRPr="00F23591">
        <w:rPr>
          <w:sz w:val="21"/>
          <w:szCs w:val="21"/>
        </w:rPr>
        <w:t>Workplace</w:t>
      </w:r>
      <w:proofErr w:type="spellEnd"/>
      <w:r w:rsidR="00DE1F6F" w:rsidRPr="00F23591">
        <w:rPr>
          <w:sz w:val="21"/>
          <w:szCs w:val="21"/>
        </w:rPr>
        <w:t xml:space="preserve">: </w:t>
      </w:r>
      <w:proofErr w:type="spellStart"/>
      <w:r w:rsidR="00DE1F6F" w:rsidRPr="00F23591">
        <w:rPr>
          <w:sz w:val="21"/>
          <w:szCs w:val="21"/>
        </w:rPr>
        <w:t>Some</w:t>
      </w:r>
      <w:proofErr w:type="spellEnd"/>
      <w:r w:rsidR="00DE1F6F" w:rsidRPr="00F23591">
        <w:rPr>
          <w:sz w:val="21"/>
          <w:szCs w:val="21"/>
        </w:rPr>
        <w:t xml:space="preserve"> </w:t>
      </w:r>
      <w:proofErr w:type="spellStart"/>
      <w:r w:rsidR="00DE1F6F" w:rsidRPr="00F23591">
        <w:rPr>
          <w:sz w:val="21"/>
          <w:szCs w:val="21"/>
        </w:rPr>
        <w:t>Causes</w:t>
      </w:r>
      <w:proofErr w:type="spellEnd"/>
      <w:r w:rsidR="00DE1F6F" w:rsidRPr="00F23591">
        <w:rPr>
          <w:sz w:val="21"/>
          <w:szCs w:val="21"/>
        </w:rPr>
        <w:t xml:space="preserve"> </w:t>
      </w:r>
      <w:proofErr w:type="spellStart"/>
      <w:r w:rsidR="00DE1F6F" w:rsidRPr="00F23591">
        <w:rPr>
          <w:sz w:val="21"/>
          <w:szCs w:val="21"/>
        </w:rPr>
        <w:t>And</w:t>
      </w:r>
      <w:proofErr w:type="spellEnd"/>
      <w:r w:rsidR="00DE1F6F" w:rsidRPr="00F23591">
        <w:rPr>
          <w:sz w:val="21"/>
          <w:szCs w:val="21"/>
        </w:rPr>
        <w:t xml:space="preserve"> </w:t>
      </w:r>
      <w:proofErr w:type="spellStart"/>
      <w:r w:rsidR="00DE1F6F" w:rsidRPr="00F23591">
        <w:rPr>
          <w:sz w:val="21"/>
          <w:szCs w:val="21"/>
        </w:rPr>
        <w:t>Effects</w:t>
      </w:r>
      <w:proofErr w:type="spellEnd"/>
      <w:r w:rsidR="00DE1F6F" w:rsidRPr="00F23591">
        <w:rPr>
          <w:sz w:val="21"/>
          <w:szCs w:val="21"/>
        </w:rPr>
        <w:t xml:space="preserve">”, </w:t>
      </w:r>
      <w:proofErr w:type="spellStart"/>
      <w:r w:rsidR="00DE1F6F" w:rsidRPr="00F23591">
        <w:rPr>
          <w:sz w:val="21"/>
          <w:szCs w:val="21"/>
        </w:rPr>
        <w:t>Journal</w:t>
      </w:r>
      <w:proofErr w:type="spellEnd"/>
      <w:r w:rsidR="00DE1F6F" w:rsidRPr="00F23591">
        <w:rPr>
          <w:sz w:val="21"/>
          <w:szCs w:val="21"/>
        </w:rPr>
        <w:t xml:space="preserve"> Of </w:t>
      </w:r>
      <w:proofErr w:type="spellStart"/>
      <w:r w:rsidR="00DE1F6F" w:rsidRPr="00F23591">
        <w:rPr>
          <w:sz w:val="21"/>
          <w:szCs w:val="21"/>
        </w:rPr>
        <w:t>Organizational</w:t>
      </w:r>
      <w:proofErr w:type="spellEnd"/>
      <w:r w:rsidR="00DE1F6F" w:rsidRPr="00F23591">
        <w:rPr>
          <w:sz w:val="21"/>
          <w:szCs w:val="21"/>
        </w:rPr>
        <w:t xml:space="preserve"> </w:t>
      </w:r>
      <w:proofErr w:type="spellStart"/>
      <w:r w:rsidR="00DE1F6F" w:rsidRPr="00F23591">
        <w:rPr>
          <w:sz w:val="21"/>
          <w:szCs w:val="21"/>
        </w:rPr>
        <w:t>Behavior</w:t>
      </w:r>
      <w:proofErr w:type="spellEnd"/>
      <w:r w:rsidR="00DE1F6F" w:rsidRPr="00F23591">
        <w:rPr>
          <w:sz w:val="21"/>
          <w:szCs w:val="21"/>
        </w:rPr>
        <w:t xml:space="preserve">, 18(5), 449-469. </w:t>
      </w:r>
    </w:p>
    <w:p w:rsidR="00DE1F6F" w:rsidRPr="00F23591" w:rsidRDefault="00F23591" w:rsidP="00F23591">
      <w:pPr>
        <w:autoSpaceDE w:val="0"/>
        <w:autoSpaceDN w:val="0"/>
        <w:adjustRightInd w:val="0"/>
        <w:spacing w:before="120" w:after="120"/>
        <w:ind w:left="709" w:hanging="709"/>
        <w:jc w:val="both"/>
        <w:rPr>
          <w:sz w:val="21"/>
          <w:szCs w:val="21"/>
        </w:rPr>
      </w:pPr>
      <w:r w:rsidRPr="00F23591">
        <w:rPr>
          <w:sz w:val="21"/>
          <w:szCs w:val="21"/>
        </w:rPr>
        <w:t>ANDERSSON</w:t>
      </w:r>
      <w:r w:rsidR="00DE1F6F" w:rsidRPr="00F23591">
        <w:rPr>
          <w:sz w:val="21"/>
          <w:szCs w:val="21"/>
        </w:rPr>
        <w:t>, L. M. (1996), “</w:t>
      </w:r>
      <w:proofErr w:type="spellStart"/>
      <w:r w:rsidR="00DE1F6F" w:rsidRPr="00F23591">
        <w:rPr>
          <w:sz w:val="21"/>
          <w:szCs w:val="21"/>
        </w:rPr>
        <w:t>Employee</w:t>
      </w:r>
      <w:proofErr w:type="spellEnd"/>
      <w:r w:rsidR="00DE1F6F" w:rsidRPr="00F23591">
        <w:rPr>
          <w:sz w:val="21"/>
          <w:szCs w:val="21"/>
        </w:rPr>
        <w:t xml:space="preserve"> </w:t>
      </w:r>
      <w:proofErr w:type="spellStart"/>
      <w:r w:rsidR="00DE1F6F" w:rsidRPr="00F23591">
        <w:rPr>
          <w:sz w:val="21"/>
          <w:szCs w:val="21"/>
        </w:rPr>
        <w:t>Cynicism</w:t>
      </w:r>
      <w:proofErr w:type="spellEnd"/>
      <w:r w:rsidR="00DE1F6F" w:rsidRPr="00F23591">
        <w:rPr>
          <w:sz w:val="21"/>
          <w:szCs w:val="21"/>
        </w:rPr>
        <w:t xml:space="preserve">: An </w:t>
      </w:r>
      <w:proofErr w:type="spellStart"/>
      <w:r w:rsidR="00DE1F6F" w:rsidRPr="00F23591">
        <w:rPr>
          <w:sz w:val="21"/>
          <w:szCs w:val="21"/>
        </w:rPr>
        <w:t>Examination</w:t>
      </w:r>
      <w:proofErr w:type="spellEnd"/>
      <w:r w:rsidR="00DE1F6F" w:rsidRPr="00F23591">
        <w:rPr>
          <w:sz w:val="21"/>
          <w:szCs w:val="21"/>
        </w:rPr>
        <w:t xml:space="preserve"> </w:t>
      </w:r>
      <w:proofErr w:type="spellStart"/>
      <w:r w:rsidR="00DE1F6F" w:rsidRPr="00F23591">
        <w:rPr>
          <w:sz w:val="21"/>
          <w:szCs w:val="21"/>
        </w:rPr>
        <w:t>Using</w:t>
      </w:r>
      <w:proofErr w:type="spellEnd"/>
      <w:r w:rsidR="00DE1F6F" w:rsidRPr="00F23591">
        <w:rPr>
          <w:sz w:val="21"/>
          <w:szCs w:val="21"/>
        </w:rPr>
        <w:t xml:space="preserve"> A </w:t>
      </w:r>
      <w:proofErr w:type="spellStart"/>
      <w:r w:rsidR="00DE1F6F" w:rsidRPr="00F23591">
        <w:rPr>
          <w:sz w:val="21"/>
          <w:szCs w:val="21"/>
        </w:rPr>
        <w:t>Contract</w:t>
      </w:r>
      <w:proofErr w:type="spellEnd"/>
      <w:r w:rsidR="00DE1F6F" w:rsidRPr="00F23591">
        <w:rPr>
          <w:sz w:val="21"/>
          <w:szCs w:val="21"/>
        </w:rPr>
        <w:t xml:space="preserve"> </w:t>
      </w:r>
      <w:proofErr w:type="spellStart"/>
      <w:r w:rsidR="00DE1F6F" w:rsidRPr="00F23591">
        <w:rPr>
          <w:sz w:val="21"/>
          <w:szCs w:val="21"/>
        </w:rPr>
        <w:t>Violation</w:t>
      </w:r>
      <w:proofErr w:type="spellEnd"/>
      <w:r w:rsidR="00DE1F6F" w:rsidRPr="00F23591">
        <w:rPr>
          <w:sz w:val="21"/>
          <w:szCs w:val="21"/>
        </w:rPr>
        <w:t xml:space="preserve"> </w:t>
      </w:r>
      <w:proofErr w:type="spellStart"/>
      <w:r w:rsidR="00DE1F6F" w:rsidRPr="00F23591">
        <w:rPr>
          <w:sz w:val="21"/>
          <w:szCs w:val="21"/>
        </w:rPr>
        <w:t>Framework</w:t>
      </w:r>
      <w:proofErr w:type="spellEnd"/>
      <w:r w:rsidR="00DE1F6F" w:rsidRPr="00F23591">
        <w:rPr>
          <w:sz w:val="21"/>
          <w:szCs w:val="21"/>
        </w:rPr>
        <w:t xml:space="preserve">”, </w:t>
      </w:r>
      <w:proofErr w:type="spellStart"/>
      <w:r w:rsidR="00DE1F6F" w:rsidRPr="00F23591">
        <w:rPr>
          <w:sz w:val="21"/>
          <w:szCs w:val="21"/>
        </w:rPr>
        <w:t>Human</w:t>
      </w:r>
      <w:proofErr w:type="spellEnd"/>
      <w:r w:rsidR="00DE1F6F" w:rsidRPr="00F23591">
        <w:rPr>
          <w:sz w:val="21"/>
          <w:szCs w:val="21"/>
        </w:rPr>
        <w:t xml:space="preserve"> </w:t>
      </w:r>
      <w:proofErr w:type="spellStart"/>
      <w:r w:rsidR="00DE1F6F" w:rsidRPr="00F23591">
        <w:rPr>
          <w:sz w:val="21"/>
          <w:szCs w:val="21"/>
        </w:rPr>
        <w:t>Relations</w:t>
      </w:r>
      <w:proofErr w:type="spellEnd"/>
      <w:r w:rsidR="00DE1F6F" w:rsidRPr="00F23591">
        <w:rPr>
          <w:sz w:val="21"/>
          <w:szCs w:val="21"/>
        </w:rPr>
        <w:t>, 49(11), 1395-1418.</w:t>
      </w:r>
    </w:p>
    <w:p w:rsidR="00DE1F6F" w:rsidRPr="00F23591" w:rsidRDefault="00F23591" w:rsidP="00F23591">
      <w:pPr>
        <w:spacing w:before="120" w:after="120"/>
        <w:ind w:left="709" w:hanging="709"/>
        <w:jc w:val="both"/>
        <w:rPr>
          <w:sz w:val="21"/>
          <w:szCs w:val="21"/>
        </w:rPr>
      </w:pPr>
      <w:r w:rsidRPr="00F23591">
        <w:rPr>
          <w:sz w:val="21"/>
          <w:szCs w:val="21"/>
        </w:rPr>
        <w:t>AYDIN</w:t>
      </w:r>
      <w:r w:rsidR="00DE1F6F" w:rsidRPr="00F23591">
        <w:rPr>
          <w:sz w:val="21"/>
          <w:szCs w:val="21"/>
        </w:rPr>
        <w:t>, K. (2004), “Beden Eğitimi Öğretmenlerinin Tükenmişlik Düzeyleri Ve Tükenmişliği Etkileyen Bazı Faktörlerin İncelenmesi: Aksaray İli Örneği” Gazi Üniversitesi, Eğitim Bilimleri Enstitüsü, Beden Eğitimi Ve Spor Öğretmenliği Anabilim Dalı (Yüksek Lisans Tezi), Ankara.</w:t>
      </w:r>
    </w:p>
    <w:p w:rsidR="00DE1F6F" w:rsidRPr="00F23591" w:rsidRDefault="00F23591" w:rsidP="00F23591">
      <w:pPr>
        <w:spacing w:before="120" w:after="120"/>
        <w:ind w:left="709" w:hanging="709"/>
        <w:jc w:val="both"/>
        <w:rPr>
          <w:sz w:val="21"/>
          <w:szCs w:val="21"/>
        </w:rPr>
      </w:pPr>
      <w:r w:rsidRPr="00F23591">
        <w:rPr>
          <w:sz w:val="21"/>
          <w:szCs w:val="21"/>
        </w:rPr>
        <w:t>BRANDES</w:t>
      </w:r>
      <w:r w:rsidR="00DE1F6F" w:rsidRPr="00F23591">
        <w:rPr>
          <w:sz w:val="21"/>
          <w:szCs w:val="21"/>
        </w:rPr>
        <w:t xml:space="preserve">, P. Ve </w:t>
      </w:r>
      <w:proofErr w:type="spellStart"/>
      <w:r w:rsidR="00DE1F6F" w:rsidRPr="00F23591">
        <w:rPr>
          <w:sz w:val="21"/>
          <w:szCs w:val="21"/>
        </w:rPr>
        <w:t>Das</w:t>
      </w:r>
      <w:proofErr w:type="spellEnd"/>
      <w:r w:rsidR="00DE1F6F" w:rsidRPr="00F23591">
        <w:rPr>
          <w:sz w:val="21"/>
          <w:szCs w:val="21"/>
        </w:rPr>
        <w:t>, D. “</w:t>
      </w:r>
      <w:proofErr w:type="spellStart"/>
      <w:r w:rsidR="00DE1F6F" w:rsidRPr="00F23591">
        <w:rPr>
          <w:sz w:val="21"/>
          <w:szCs w:val="21"/>
        </w:rPr>
        <w:t>Locating</w:t>
      </w:r>
      <w:proofErr w:type="spellEnd"/>
      <w:r w:rsidR="00DE1F6F" w:rsidRPr="00F23591">
        <w:rPr>
          <w:sz w:val="21"/>
          <w:szCs w:val="21"/>
        </w:rPr>
        <w:t xml:space="preserve"> </w:t>
      </w:r>
      <w:proofErr w:type="spellStart"/>
      <w:r w:rsidR="00DE1F6F" w:rsidRPr="00F23591">
        <w:rPr>
          <w:sz w:val="21"/>
          <w:szCs w:val="21"/>
        </w:rPr>
        <w:t>Behaviour</w:t>
      </w:r>
      <w:proofErr w:type="spellEnd"/>
      <w:r w:rsidR="00DE1F6F" w:rsidRPr="00F23591">
        <w:rPr>
          <w:sz w:val="21"/>
          <w:szCs w:val="21"/>
        </w:rPr>
        <w:t xml:space="preserve"> </w:t>
      </w:r>
      <w:proofErr w:type="spellStart"/>
      <w:r w:rsidR="00DE1F6F" w:rsidRPr="00F23591">
        <w:rPr>
          <w:sz w:val="21"/>
          <w:szCs w:val="21"/>
        </w:rPr>
        <w:t>Cynicism</w:t>
      </w:r>
      <w:proofErr w:type="spellEnd"/>
      <w:r w:rsidR="00DE1F6F" w:rsidRPr="00F23591">
        <w:rPr>
          <w:sz w:val="21"/>
          <w:szCs w:val="21"/>
        </w:rPr>
        <w:t xml:space="preserve"> At </w:t>
      </w:r>
      <w:proofErr w:type="spellStart"/>
      <w:proofErr w:type="gramStart"/>
      <w:r w:rsidR="00DE1F6F" w:rsidRPr="00F23591">
        <w:rPr>
          <w:sz w:val="21"/>
          <w:szCs w:val="21"/>
        </w:rPr>
        <w:t>Work</w:t>
      </w:r>
      <w:proofErr w:type="spellEnd"/>
      <w:r w:rsidR="00DE1F6F" w:rsidRPr="00F23591">
        <w:rPr>
          <w:sz w:val="21"/>
          <w:szCs w:val="21"/>
        </w:rPr>
        <w:t xml:space="preserve"> : </w:t>
      </w:r>
      <w:proofErr w:type="spellStart"/>
      <w:r w:rsidR="00DE1F6F" w:rsidRPr="00F23591">
        <w:rPr>
          <w:sz w:val="21"/>
          <w:szCs w:val="21"/>
        </w:rPr>
        <w:t>Construct</w:t>
      </w:r>
      <w:proofErr w:type="spellEnd"/>
      <w:proofErr w:type="gramEnd"/>
      <w:r w:rsidR="00DE1F6F" w:rsidRPr="00F23591">
        <w:rPr>
          <w:sz w:val="21"/>
          <w:szCs w:val="21"/>
        </w:rPr>
        <w:t xml:space="preserve"> </w:t>
      </w:r>
      <w:proofErr w:type="spellStart"/>
      <w:r w:rsidR="00DE1F6F" w:rsidRPr="00F23591">
        <w:rPr>
          <w:sz w:val="21"/>
          <w:szCs w:val="21"/>
        </w:rPr>
        <w:t>Issues</w:t>
      </w:r>
      <w:proofErr w:type="spellEnd"/>
      <w:r w:rsidR="00DE1F6F" w:rsidRPr="00F23591">
        <w:rPr>
          <w:sz w:val="21"/>
          <w:szCs w:val="21"/>
        </w:rPr>
        <w:t xml:space="preserve"> </w:t>
      </w:r>
      <w:proofErr w:type="spellStart"/>
      <w:r w:rsidR="00DE1F6F" w:rsidRPr="00F23591">
        <w:rPr>
          <w:sz w:val="21"/>
          <w:szCs w:val="21"/>
        </w:rPr>
        <w:t>And</w:t>
      </w:r>
      <w:proofErr w:type="spellEnd"/>
      <w:r w:rsidR="00DE1F6F" w:rsidRPr="00F23591">
        <w:rPr>
          <w:sz w:val="21"/>
          <w:szCs w:val="21"/>
        </w:rPr>
        <w:t xml:space="preserve"> </w:t>
      </w:r>
      <w:proofErr w:type="spellStart"/>
      <w:r w:rsidR="00DE1F6F" w:rsidRPr="00F23591">
        <w:rPr>
          <w:sz w:val="21"/>
          <w:szCs w:val="21"/>
        </w:rPr>
        <w:t>Performance</w:t>
      </w:r>
      <w:proofErr w:type="spellEnd"/>
      <w:r w:rsidR="00DE1F6F" w:rsidRPr="00F23591">
        <w:rPr>
          <w:sz w:val="21"/>
          <w:szCs w:val="21"/>
        </w:rPr>
        <w:t xml:space="preserve"> </w:t>
      </w:r>
      <w:proofErr w:type="spellStart"/>
      <w:r w:rsidR="00DE1F6F" w:rsidRPr="00F23591">
        <w:rPr>
          <w:sz w:val="21"/>
          <w:szCs w:val="21"/>
        </w:rPr>
        <w:t>Implications</w:t>
      </w:r>
      <w:proofErr w:type="spellEnd"/>
      <w:r w:rsidR="00DE1F6F" w:rsidRPr="00F23591">
        <w:rPr>
          <w:sz w:val="21"/>
          <w:szCs w:val="21"/>
        </w:rPr>
        <w:t xml:space="preserve">”, </w:t>
      </w:r>
      <w:proofErr w:type="spellStart"/>
      <w:r w:rsidR="00DE1F6F" w:rsidRPr="00F23591">
        <w:rPr>
          <w:sz w:val="21"/>
          <w:szCs w:val="21"/>
        </w:rPr>
        <w:t>Employee</w:t>
      </w:r>
      <w:proofErr w:type="spellEnd"/>
      <w:r w:rsidR="00DE1F6F" w:rsidRPr="00F23591">
        <w:rPr>
          <w:sz w:val="21"/>
          <w:szCs w:val="21"/>
        </w:rPr>
        <w:t xml:space="preserve"> </w:t>
      </w:r>
      <w:proofErr w:type="spellStart"/>
      <w:r w:rsidR="00DE1F6F" w:rsidRPr="00F23591">
        <w:rPr>
          <w:sz w:val="21"/>
          <w:szCs w:val="21"/>
        </w:rPr>
        <w:t>Health</w:t>
      </w:r>
      <w:proofErr w:type="spellEnd"/>
      <w:r w:rsidR="00DE1F6F" w:rsidRPr="00F23591">
        <w:rPr>
          <w:sz w:val="21"/>
          <w:szCs w:val="21"/>
        </w:rPr>
        <w:t xml:space="preserve">, </w:t>
      </w:r>
      <w:proofErr w:type="spellStart"/>
      <w:r w:rsidR="00DE1F6F" w:rsidRPr="00F23591">
        <w:rPr>
          <w:sz w:val="21"/>
          <w:szCs w:val="21"/>
        </w:rPr>
        <w:t>Coping</w:t>
      </w:r>
      <w:proofErr w:type="spellEnd"/>
      <w:r w:rsidR="00DE1F6F" w:rsidRPr="00F23591">
        <w:rPr>
          <w:sz w:val="21"/>
          <w:szCs w:val="21"/>
        </w:rPr>
        <w:t xml:space="preserve"> </w:t>
      </w:r>
      <w:proofErr w:type="spellStart"/>
      <w:r w:rsidR="00DE1F6F" w:rsidRPr="00F23591">
        <w:rPr>
          <w:sz w:val="21"/>
          <w:szCs w:val="21"/>
        </w:rPr>
        <w:t>And</w:t>
      </w:r>
      <w:proofErr w:type="spellEnd"/>
      <w:r w:rsidR="00DE1F6F" w:rsidRPr="00F23591">
        <w:rPr>
          <w:sz w:val="21"/>
          <w:szCs w:val="21"/>
        </w:rPr>
        <w:t xml:space="preserve"> </w:t>
      </w:r>
      <w:proofErr w:type="spellStart"/>
      <w:r w:rsidR="00DE1F6F" w:rsidRPr="00F23591">
        <w:rPr>
          <w:sz w:val="21"/>
          <w:szCs w:val="21"/>
        </w:rPr>
        <w:t>Methodologies</w:t>
      </w:r>
      <w:proofErr w:type="spellEnd"/>
      <w:r w:rsidR="00DE1F6F" w:rsidRPr="00F23591">
        <w:rPr>
          <w:sz w:val="21"/>
          <w:szCs w:val="21"/>
        </w:rPr>
        <w:t xml:space="preserve"> (</w:t>
      </w:r>
      <w:proofErr w:type="spellStart"/>
      <w:r w:rsidR="00DE1F6F" w:rsidRPr="00F23591">
        <w:rPr>
          <w:sz w:val="21"/>
          <w:szCs w:val="21"/>
        </w:rPr>
        <w:t>Edt</w:t>
      </w:r>
      <w:proofErr w:type="spellEnd"/>
      <w:r w:rsidR="00DE1F6F" w:rsidRPr="00F23591">
        <w:rPr>
          <w:sz w:val="21"/>
          <w:szCs w:val="21"/>
        </w:rPr>
        <w:t>.</w:t>
      </w:r>
      <w:proofErr w:type="spellStart"/>
      <w:r w:rsidR="00DE1F6F" w:rsidRPr="00F23591">
        <w:rPr>
          <w:sz w:val="21"/>
          <w:szCs w:val="21"/>
        </w:rPr>
        <w:t>Pamela</w:t>
      </w:r>
      <w:proofErr w:type="spellEnd"/>
      <w:r w:rsidR="00DE1F6F" w:rsidRPr="00F23591">
        <w:rPr>
          <w:sz w:val="21"/>
          <w:szCs w:val="21"/>
        </w:rPr>
        <w:t xml:space="preserve"> </w:t>
      </w:r>
      <w:proofErr w:type="spellStart"/>
      <w:r w:rsidR="00DE1F6F" w:rsidRPr="00F23591">
        <w:rPr>
          <w:sz w:val="21"/>
          <w:szCs w:val="21"/>
        </w:rPr>
        <w:t>L.Perrewe</w:t>
      </w:r>
      <w:proofErr w:type="spellEnd"/>
      <w:r w:rsidR="00DE1F6F" w:rsidRPr="00F23591">
        <w:rPr>
          <w:sz w:val="21"/>
          <w:szCs w:val="21"/>
        </w:rPr>
        <w:t xml:space="preserve">, </w:t>
      </w:r>
      <w:proofErr w:type="spellStart"/>
      <w:r w:rsidR="00DE1F6F" w:rsidRPr="00F23591">
        <w:rPr>
          <w:sz w:val="21"/>
          <w:szCs w:val="21"/>
        </w:rPr>
        <w:t>Daniel</w:t>
      </w:r>
      <w:proofErr w:type="spellEnd"/>
      <w:r w:rsidR="00DE1F6F" w:rsidRPr="00F23591">
        <w:rPr>
          <w:sz w:val="21"/>
          <w:szCs w:val="21"/>
        </w:rPr>
        <w:t xml:space="preserve"> C. </w:t>
      </w:r>
      <w:proofErr w:type="spellStart"/>
      <w:r w:rsidR="00DE1F6F" w:rsidRPr="00F23591">
        <w:rPr>
          <w:sz w:val="21"/>
          <w:szCs w:val="21"/>
        </w:rPr>
        <w:t>Ganster</w:t>
      </w:r>
      <w:proofErr w:type="spellEnd"/>
      <w:r w:rsidR="00DE1F6F" w:rsidRPr="00F23591">
        <w:rPr>
          <w:sz w:val="21"/>
          <w:szCs w:val="21"/>
        </w:rPr>
        <w:t xml:space="preserve">), </w:t>
      </w:r>
      <w:proofErr w:type="spellStart"/>
      <w:r w:rsidR="00DE1F6F" w:rsidRPr="00F23591">
        <w:rPr>
          <w:sz w:val="21"/>
          <w:szCs w:val="21"/>
        </w:rPr>
        <w:t>Jaı</w:t>
      </w:r>
      <w:proofErr w:type="spellEnd"/>
      <w:r w:rsidR="00DE1F6F" w:rsidRPr="00F23591">
        <w:rPr>
          <w:sz w:val="21"/>
          <w:szCs w:val="21"/>
        </w:rPr>
        <w:t xml:space="preserve"> </w:t>
      </w:r>
      <w:proofErr w:type="spellStart"/>
      <w:r w:rsidR="00DE1F6F" w:rsidRPr="00F23591">
        <w:rPr>
          <w:sz w:val="21"/>
          <w:szCs w:val="21"/>
        </w:rPr>
        <w:t>Press</w:t>
      </w:r>
      <w:proofErr w:type="spellEnd"/>
      <w:r w:rsidR="00DE1F6F" w:rsidRPr="00F23591">
        <w:rPr>
          <w:sz w:val="21"/>
          <w:szCs w:val="21"/>
        </w:rPr>
        <w:t>, (2006), New York, 233-266</w:t>
      </w:r>
    </w:p>
    <w:p w:rsidR="00DE1F6F" w:rsidRPr="00F23591" w:rsidRDefault="00F23591" w:rsidP="00F23591">
      <w:pPr>
        <w:spacing w:before="120" w:after="120"/>
        <w:ind w:left="709" w:hanging="709"/>
        <w:jc w:val="both"/>
        <w:rPr>
          <w:sz w:val="21"/>
          <w:szCs w:val="21"/>
        </w:rPr>
      </w:pPr>
      <w:r w:rsidRPr="00F23591">
        <w:rPr>
          <w:sz w:val="21"/>
          <w:szCs w:val="21"/>
        </w:rPr>
        <w:t>BUDAK</w:t>
      </w:r>
      <w:r w:rsidR="00DE1F6F" w:rsidRPr="00F23591">
        <w:rPr>
          <w:sz w:val="21"/>
          <w:szCs w:val="21"/>
        </w:rPr>
        <w:t>, G</w:t>
      </w:r>
      <w:proofErr w:type="gramStart"/>
      <w:r w:rsidR="00DE1F6F" w:rsidRPr="00F23591">
        <w:rPr>
          <w:sz w:val="21"/>
          <w:szCs w:val="21"/>
        </w:rPr>
        <w:t>.,</w:t>
      </w:r>
      <w:proofErr w:type="gramEnd"/>
      <w:r w:rsidR="00DE1F6F" w:rsidRPr="00F23591">
        <w:rPr>
          <w:sz w:val="21"/>
          <w:szCs w:val="21"/>
        </w:rPr>
        <w:t xml:space="preserve"> </w:t>
      </w:r>
      <w:proofErr w:type="spellStart"/>
      <w:r w:rsidR="00DE1F6F" w:rsidRPr="00F23591">
        <w:rPr>
          <w:sz w:val="21"/>
          <w:szCs w:val="21"/>
        </w:rPr>
        <w:t>Sürgevil</w:t>
      </w:r>
      <w:proofErr w:type="spellEnd"/>
      <w:r w:rsidR="00DE1F6F" w:rsidRPr="00F23591">
        <w:rPr>
          <w:sz w:val="21"/>
          <w:szCs w:val="21"/>
        </w:rPr>
        <w:t>, O., (2005), “Tükenmişlik Ve Tükenmişliği Etkileyen Örgütsel Faktörlerin Analizine İlişkin Akademik Personel Üzerinde Bir Uygulama”, D.E.Ü. İ.İ.B.F. Dergisi, Cilt:20, Sayı:2, 95-108.</w:t>
      </w:r>
    </w:p>
    <w:p w:rsidR="00DE1F6F" w:rsidRPr="00F23591" w:rsidRDefault="00F23591" w:rsidP="00F23591">
      <w:pPr>
        <w:spacing w:before="120" w:after="120"/>
        <w:ind w:left="709" w:hanging="709"/>
        <w:jc w:val="both"/>
        <w:rPr>
          <w:bCs/>
          <w:sz w:val="21"/>
          <w:szCs w:val="21"/>
        </w:rPr>
      </w:pPr>
      <w:r w:rsidRPr="00F23591">
        <w:rPr>
          <w:bCs/>
          <w:sz w:val="21"/>
          <w:szCs w:val="21"/>
        </w:rPr>
        <w:t xml:space="preserve">CHARLES </w:t>
      </w:r>
      <w:r w:rsidR="00DE1F6F" w:rsidRPr="00F23591">
        <w:rPr>
          <w:bCs/>
          <w:sz w:val="21"/>
          <w:szCs w:val="21"/>
        </w:rPr>
        <w:t xml:space="preserve">T. </w:t>
      </w:r>
      <w:proofErr w:type="spellStart"/>
      <w:r w:rsidR="00DE1F6F" w:rsidRPr="00F23591">
        <w:rPr>
          <w:bCs/>
          <w:sz w:val="21"/>
          <w:szCs w:val="21"/>
        </w:rPr>
        <w:t>Morris</w:t>
      </w:r>
      <w:proofErr w:type="spellEnd"/>
      <w:r w:rsidR="00DE1F6F" w:rsidRPr="00F23591">
        <w:rPr>
          <w:bCs/>
          <w:sz w:val="21"/>
          <w:szCs w:val="21"/>
        </w:rPr>
        <w:t>, Psikolojiyi Anlamak, Ankara, Türk Psikologlar Derneği Yayını No:23, 2002, S.470.</w:t>
      </w:r>
    </w:p>
    <w:p w:rsidR="00DE1F6F" w:rsidRPr="00F23591" w:rsidRDefault="00F23591" w:rsidP="00F23591">
      <w:pPr>
        <w:spacing w:before="120" w:after="120"/>
        <w:ind w:left="709" w:hanging="709"/>
        <w:jc w:val="both"/>
        <w:rPr>
          <w:sz w:val="21"/>
          <w:szCs w:val="21"/>
        </w:rPr>
      </w:pPr>
      <w:r w:rsidRPr="00F23591">
        <w:rPr>
          <w:sz w:val="21"/>
          <w:szCs w:val="21"/>
        </w:rPr>
        <w:t>DEAN</w:t>
      </w:r>
      <w:r w:rsidR="00DE1F6F" w:rsidRPr="00F23591">
        <w:rPr>
          <w:sz w:val="21"/>
          <w:szCs w:val="21"/>
        </w:rPr>
        <w:t>, J. W</w:t>
      </w:r>
      <w:proofErr w:type="gramStart"/>
      <w:r w:rsidR="00DE1F6F" w:rsidRPr="00F23591">
        <w:rPr>
          <w:sz w:val="21"/>
          <w:szCs w:val="21"/>
        </w:rPr>
        <w:t>.,</w:t>
      </w:r>
      <w:proofErr w:type="gramEnd"/>
      <w:r w:rsidR="00DE1F6F" w:rsidRPr="00F23591">
        <w:rPr>
          <w:sz w:val="21"/>
          <w:szCs w:val="21"/>
        </w:rPr>
        <w:t xml:space="preserve"> </w:t>
      </w:r>
      <w:proofErr w:type="spellStart"/>
      <w:r w:rsidR="00DE1F6F" w:rsidRPr="00F23591">
        <w:rPr>
          <w:sz w:val="21"/>
          <w:szCs w:val="21"/>
        </w:rPr>
        <w:t>Brandes</w:t>
      </w:r>
      <w:proofErr w:type="spellEnd"/>
      <w:r w:rsidR="00DE1F6F" w:rsidRPr="00F23591">
        <w:rPr>
          <w:sz w:val="21"/>
          <w:szCs w:val="21"/>
        </w:rPr>
        <w:t xml:space="preserve">, P. Ve </w:t>
      </w:r>
      <w:proofErr w:type="spellStart"/>
      <w:r w:rsidR="00DE1F6F" w:rsidRPr="00F23591">
        <w:rPr>
          <w:sz w:val="21"/>
          <w:szCs w:val="21"/>
        </w:rPr>
        <w:t>Dharwadkar</w:t>
      </w:r>
      <w:proofErr w:type="spellEnd"/>
      <w:r w:rsidR="00DE1F6F" w:rsidRPr="00F23591">
        <w:rPr>
          <w:sz w:val="21"/>
          <w:szCs w:val="21"/>
        </w:rPr>
        <w:t xml:space="preserve">, R. </w:t>
      </w:r>
      <w:r w:rsidR="00DE1F6F" w:rsidRPr="00F23591">
        <w:rPr>
          <w:i/>
          <w:iCs/>
          <w:sz w:val="21"/>
          <w:szCs w:val="21"/>
        </w:rPr>
        <w:t>“</w:t>
      </w:r>
      <w:proofErr w:type="spellStart"/>
      <w:r w:rsidR="00DE1F6F" w:rsidRPr="00F23591">
        <w:rPr>
          <w:iCs/>
          <w:sz w:val="21"/>
          <w:szCs w:val="21"/>
        </w:rPr>
        <w:t>Organizational</w:t>
      </w:r>
      <w:proofErr w:type="spellEnd"/>
      <w:r w:rsidR="00DE1F6F" w:rsidRPr="00F23591">
        <w:rPr>
          <w:iCs/>
          <w:sz w:val="21"/>
          <w:szCs w:val="21"/>
        </w:rPr>
        <w:t xml:space="preserve"> </w:t>
      </w:r>
      <w:proofErr w:type="spellStart"/>
      <w:r w:rsidR="00DE1F6F" w:rsidRPr="00F23591">
        <w:rPr>
          <w:iCs/>
          <w:sz w:val="21"/>
          <w:szCs w:val="21"/>
        </w:rPr>
        <w:t>Cynicism</w:t>
      </w:r>
      <w:proofErr w:type="spellEnd"/>
      <w:r w:rsidR="00DE1F6F" w:rsidRPr="00F23591">
        <w:rPr>
          <w:i/>
          <w:iCs/>
          <w:sz w:val="21"/>
          <w:szCs w:val="21"/>
        </w:rPr>
        <w:t xml:space="preserve">”, </w:t>
      </w:r>
      <w:proofErr w:type="spellStart"/>
      <w:r w:rsidR="00DE1F6F" w:rsidRPr="00F23591">
        <w:rPr>
          <w:sz w:val="21"/>
          <w:szCs w:val="21"/>
        </w:rPr>
        <w:t>Academy</w:t>
      </w:r>
      <w:proofErr w:type="spellEnd"/>
      <w:r w:rsidR="00DE1F6F" w:rsidRPr="00F23591">
        <w:rPr>
          <w:sz w:val="21"/>
          <w:szCs w:val="21"/>
        </w:rPr>
        <w:t xml:space="preserve"> Of </w:t>
      </w:r>
      <w:proofErr w:type="spellStart"/>
      <w:r w:rsidR="00DE1F6F" w:rsidRPr="00F23591">
        <w:rPr>
          <w:sz w:val="21"/>
          <w:szCs w:val="21"/>
        </w:rPr>
        <w:t>Management</w:t>
      </w:r>
      <w:proofErr w:type="spellEnd"/>
      <w:r w:rsidR="00DE1F6F" w:rsidRPr="00F23591">
        <w:rPr>
          <w:sz w:val="21"/>
          <w:szCs w:val="21"/>
        </w:rPr>
        <w:t xml:space="preserve"> </w:t>
      </w:r>
      <w:proofErr w:type="spellStart"/>
      <w:r w:rsidR="00DE1F6F" w:rsidRPr="00F23591">
        <w:rPr>
          <w:sz w:val="21"/>
          <w:szCs w:val="21"/>
        </w:rPr>
        <w:t>Review</w:t>
      </w:r>
      <w:proofErr w:type="spellEnd"/>
      <w:r w:rsidR="00DE1F6F" w:rsidRPr="00F23591">
        <w:rPr>
          <w:sz w:val="21"/>
          <w:szCs w:val="21"/>
        </w:rPr>
        <w:t>, 23:2, 1998, 341-352.</w:t>
      </w:r>
    </w:p>
    <w:p w:rsidR="00DE1F6F" w:rsidRPr="00F23591" w:rsidRDefault="00F23591" w:rsidP="00F23591">
      <w:pPr>
        <w:spacing w:before="120" w:after="120"/>
        <w:ind w:left="709" w:hanging="709"/>
        <w:jc w:val="both"/>
        <w:rPr>
          <w:sz w:val="21"/>
          <w:szCs w:val="21"/>
        </w:rPr>
      </w:pPr>
      <w:r w:rsidRPr="00F23591">
        <w:rPr>
          <w:sz w:val="21"/>
          <w:szCs w:val="21"/>
        </w:rPr>
        <w:t>ERDOST</w:t>
      </w:r>
      <w:r w:rsidR="00DE1F6F" w:rsidRPr="00F23591">
        <w:rPr>
          <w:sz w:val="21"/>
          <w:szCs w:val="21"/>
        </w:rPr>
        <w:t>, E</w:t>
      </w:r>
      <w:proofErr w:type="gramStart"/>
      <w:r w:rsidR="00DE1F6F" w:rsidRPr="00F23591">
        <w:rPr>
          <w:sz w:val="21"/>
          <w:szCs w:val="21"/>
        </w:rPr>
        <w:t>.,</w:t>
      </w:r>
      <w:proofErr w:type="gramEnd"/>
      <w:r w:rsidR="00DE1F6F" w:rsidRPr="00F23591">
        <w:rPr>
          <w:sz w:val="21"/>
          <w:szCs w:val="21"/>
        </w:rPr>
        <w:t xml:space="preserve"> </w:t>
      </w:r>
      <w:proofErr w:type="spellStart"/>
      <w:r w:rsidR="00DE1F6F" w:rsidRPr="00F23591">
        <w:rPr>
          <w:sz w:val="21"/>
          <w:szCs w:val="21"/>
        </w:rPr>
        <w:t>Karacaoğlu</w:t>
      </w:r>
      <w:proofErr w:type="spellEnd"/>
      <w:r w:rsidR="00DE1F6F" w:rsidRPr="00F23591">
        <w:rPr>
          <w:sz w:val="21"/>
          <w:szCs w:val="21"/>
        </w:rPr>
        <w:t xml:space="preserve">, K. Ve </w:t>
      </w:r>
      <w:proofErr w:type="spellStart"/>
      <w:r w:rsidR="00DE1F6F" w:rsidRPr="00F23591">
        <w:rPr>
          <w:sz w:val="21"/>
          <w:szCs w:val="21"/>
        </w:rPr>
        <w:t>Reyhanoğlu</w:t>
      </w:r>
      <w:proofErr w:type="spellEnd"/>
      <w:r w:rsidR="00DE1F6F" w:rsidRPr="00F23591">
        <w:rPr>
          <w:sz w:val="21"/>
          <w:szCs w:val="21"/>
        </w:rPr>
        <w:t xml:space="preserve">, M. (2007). “Örgütsel Sinizm Kavramı Ve İlgili Ölçeklerin Türkiye’deki Bir Firmada Test Edilmesi” 15. Ulusal Yönetim Ve Organizasyon Kongresi Bildiri Kitabı (25–7 Mayıs), Sakarya Üniversitesi İ.İ.B.F. Sakarya. </w:t>
      </w:r>
      <w:proofErr w:type="spellStart"/>
      <w:r w:rsidR="00DE1F6F" w:rsidRPr="00F23591">
        <w:rPr>
          <w:sz w:val="21"/>
          <w:szCs w:val="21"/>
        </w:rPr>
        <w:t>Ss</w:t>
      </w:r>
      <w:proofErr w:type="spellEnd"/>
      <w:r w:rsidR="00DE1F6F" w:rsidRPr="00F23591">
        <w:rPr>
          <w:sz w:val="21"/>
          <w:szCs w:val="21"/>
        </w:rPr>
        <w:t>. 514- 524.</w:t>
      </w:r>
    </w:p>
    <w:p w:rsidR="00DE1F6F" w:rsidRPr="00F23591" w:rsidRDefault="00F23591" w:rsidP="00F23591">
      <w:pPr>
        <w:spacing w:before="120" w:after="120"/>
        <w:ind w:left="709" w:hanging="709"/>
        <w:jc w:val="both"/>
        <w:rPr>
          <w:sz w:val="21"/>
          <w:szCs w:val="21"/>
        </w:rPr>
      </w:pPr>
      <w:r w:rsidRPr="00F23591">
        <w:rPr>
          <w:sz w:val="21"/>
          <w:szCs w:val="21"/>
        </w:rPr>
        <w:t>GÜLLÜCE</w:t>
      </w:r>
      <w:r w:rsidR="00DE1F6F" w:rsidRPr="00F23591">
        <w:rPr>
          <w:sz w:val="21"/>
          <w:szCs w:val="21"/>
        </w:rPr>
        <w:t>, A. Ç</w:t>
      </w:r>
      <w:proofErr w:type="gramStart"/>
      <w:r w:rsidR="00DE1F6F" w:rsidRPr="00F23591">
        <w:rPr>
          <w:sz w:val="21"/>
          <w:szCs w:val="21"/>
        </w:rPr>
        <w:t>.,</w:t>
      </w:r>
      <w:proofErr w:type="gramEnd"/>
      <w:r w:rsidR="00DE1F6F" w:rsidRPr="00F23591">
        <w:rPr>
          <w:sz w:val="21"/>
          <w:szCs w:val="21"/>
        </w:rPr>
        <w:t xml:space="preserve"> (2006) Mesleki Tükenmişlik Ve Duygusal Zeka Arasındaki İlişki: Yöneticiler Üzerine Bir Uygulama, Atatürk Üniversitesi Sosyal Bilimler Enstitüsü, Yayınlanmamış Yüksek Lisans Tezi, 6.</w:t>
      </w:r>
    </w:p>
    <w:p w:rsidR="00DE1F6F" w:rsidRPr="00F23591" w:rsidRDefault="00F23591" w:rsidP="00F23591">
      <w:pPr>
        <w:spacing w:before="120" w:after="120"/>
        <w:ind w:left="709" w:hanging="709"/>
        <w:jc w:val="both"/>
        <w:rPr>
          <w:sz w:val="21"/>
          <w:szCs w:val="21"/>
        </w:rPr>
      </w:pPr>
      <w:r w:rsidRPr="00F23591">
        <w:rPr>
          <w:sz w:val="21"/>
          <w:szCs w:val="21"/>
        </w:rPr>
        <w:lastRenderedPageBreak/>
        <w:t>HOUGH</w:t>
      </w:r>
      <w:r w:rsidR="00DE1F6F" w:rsidRPr="00F23591">
        <w:rPr>
          <w:sz w:val="21"/>
          <w:szCs w:val="21"/>
        </w:rPr>
        <w:t xml:space="preserve">, L.M. Ve </w:t>
      </w:r>
      <w:proofErr w:type="spellStart"/>
      <w:r w:rsidR="00DE1F6F" w:rsidRPr="00F23591">
        <w:rPr>
          <w:sz w:val="21"/>
          <w:szCs w:val="21"/>
        </w:rPr>
        <w:t>Ones</w:t>
      </w:r>
      <w:proofErr w:type="spellEnd"/>
      <w:r w:rsidR="00DE1F6F" w:rsidRPr="00F23591">
        <w:rPr>
          <w:sz w:val="21"/>
          <w:szCs w:val="21"/>
        </w:rPr>
        <w:t xml:space="preserve">, D.S. (2001). </w:t>
      </w:r>
      <w:proofErr w:type="spellStart"/>
      <w:r w:rsidR="00DE1F6F" w:rsidRPr="00F23591">
        <w:rPr>
          <w:sz w:val="21"/>
          <w:szCs w:val="21"/>
        </w:rPr>
        <w:t>The</w:t>
      </w:r>
      <w:proofErr w:type="spellEnd"/>
      <w:r w:rsidR="00DE1F6F" w:rsidRPr="00F23591">
        <w:rPr>
          <w:sz w:val="21"/>
          <w:szCs w:val="21"/>
        </w:rPr>
        <w:t xml:space="preserve"> </w:t>
      </w:r>
      <w:proofErr w:type="spellStart"/>
      <w:r w:rsidR="00DE1F6F" w:rsidRPr="00F23591">
        <w:rPr>
          <w:sz w:val="21"/>
          <w:szCs w:val="21"/>
        </w:rPr>
        <w:t>Structure</w:t>
      </w:r>
      <w:proofErr w:type="spellEnd"/>
      <w:r w:rsidR="00DE1F6F" w:rsidRPr="00F23591">
        <w:rPr>
          <w:sz w:val="21"/>
          <w:szCs w:val="21"/>
        </w:rPr>
        <w:t xml:space="preserve">, </w:t>
      </w:r>
      <w:proofErr w:type="spellStart"/>
      <w:r w:rsidR="00DE1F6F" w:rsidRPr="00F23591">
        <w:rPr>
          <w:sz w:val="21"/>
          <w:szCs w:val="21"/>
        </w:rPr>
        <w:t>Measurement</w:t>
      </w:r>
      <w:proofErr w:type="spellEnd"/>
      <w:r w:rsidR="00DE1F6F" w:rsidRPr="00F23591">
        <w:rPr>
          <w:sz w:val="21"/>
          <w:szCs w:val="21"/>
        </w:rPr>
        <w:t xml:space="preserve">, </w:t>
      </w:r>
      <w:proofErr w:type="spellStart"/>
      <w:r w:rsidR="00DE1F6F" w:rsidRPr="00F23591">
        <w:rPr>
          <w:sz w:val="21"/>
          <w:szCs w:val="21"/>
        </w:rPr>
        <w:t>Validty</w:t>
      </w:r>
      <w:proofErr w:type="spellEnd"/>
      <w:r w:rsidR="00DE1F6F" w:rsidRPr="00F23591">
        <w:rPr>
          <w:sz w:val="21"/>
          <w:szCs w:val="21"/>
        </w:rPr>
        <w:t xml:space="preserve"> </w:t>
      </w:r>
      <w:proofErr w:type="spellStart"/>
      <w:r w:rsidR="00DE1F6F" w:rsidRPr="00F23591">
        <w:rPr>
          <w:sz w:val="21"/>
          <w:szCs w:val="21"/>
        </w:rPr>
        <w:t>And</w:t>
      </w:r>
      <w:proofErr w:type="spellEnd"/>
      <w:r w:rsidR="00DE1F6F" w:rsidRPr="00F23591">
        <w:rPr>
          <w:sz w:val="21"/>
          <w:szCs w:val="21"/>
        </w:rPr>
        <w:t xml:space="preserve"> </w:t>
      </w:r>
      <w:proofErr w:type="spellStart"/>
      <w:r w:rsidR="00DE1F6F" w:rsidRPr="00F23591">
        <w:rPr>
          <w:sz w:val="21"/>
          <w:szCs w:val="21"/>
        </w:rPr>
        <w:t>Use</w:t>
      </w:r>
      <w:proofErr w:type="spellEnd"/>
      <w:r w:rsidR="00DE1F6F" w:rsidRPr="00F23591">
        <w:rPr>
          <w:sz w:val="21"/>
          <w:szCs w:val="21"/>
        </w:rPr>
        <w:t xml:space="preserve"> Of </w:t>
      </w:r>
      <w:proofErr w:type="spellStart"/>
      <w:r w:rsidR="00DE1F6F" w:rsidRPr="00F23591">
        <w:rPr>
          <w:sz w:val="21"/>
          <w:szCs w:val="21"/>
        </w:rPr>
        <w:t>Personality</w:t>
      </w:r>
      <w:proofErr w:type="spellEnd"/>
      <w:r w:rsidR="00DE1F6F" w:rsidRPr="00F23591">
        <w:rPr>
          <w:sz w:val="21"/>
          <w:szCs w:val="21"/>
        </w:rPr>
        <w:t xml:space="preserve"> </w:t>
      </w:r>
      <w:proofErr w:type="spellStart"/>
      <w:r w:rsidR="00DE1F6F" w:rsidRPr="00F23591">
        <w:rPr>
          <w:sz w:val="21"/>
          <w:szCs w:val="21"/>
        </w:rPr>
        <w:t>Variables</w:t>
      </w:r>
      <w:proofErr w:type="spellEnd"/>
      <w:r w:rsidR="00DE1F6F" w:rsidRPr="00F23591">
        <w:rPr>
          <w:sz w:val="21"/>
          <w:szCs w:val="21"/>
        </w:rPr>
        <w:t xml:space="preserve"> İn </w:t>
      </w:r>
      <w:proofErr w:type="spellStart"/>
      <w:r w:rsidR="00DE1F6F" w:rsidRPr="00F23591">
        <w:rPr>
          <w:sz w:val="21"/>
          <w:szCs w:val="21"/>
        </w:rPr>
        <w:t>İndustrial</w:t>
      </w:r>
      <w:proofErr w:type="spellEnd"/>
      <w:r w:rsidR="00DE1F6F" w:rsidRPr="00F23591">
        <w:rPr>
          <w:sz w:val="21"/>
          <w:szCs w:val="21"/>
        </w:rPr>
        <w:t xml:space="preserve"> </w:t>
      </w:r>
      <w:proofErr w:type="spellStart"/>
      <w:r w:rsidR="00DE1F6F" w:rsidRPr="00F23591">
        <w:rPr>
          <w:sz w:val="21"/>
          <w:szCs w:val="21"/>
        </w:rPr>
        <w:t>Work</w:t>
      </w:r>
      <w:proofErr w:type="spellEnd"/>
      <w:r w:rsidR="00DE1F6F" w:rsidRPr="00F23591">
        <w:rPr>
          <w:sz w:val="21"/>
          <w:szCs w:val="21"/>
        </w:rPr>
        <w:t xml:space="preserve"> </w:t>
      </w:r>
      <w:proofErr w:type="spellStart"/>
      <w:r w:rsidR="00DE1F6F" w:rsidRPr="00F23591">
        <w:rPr>
          <w:sz w:val="21"/>
          <w:szCs w:val="21"/>
        </w:rPr>
        <w:t>And</w:t>
      </w:r>
      <w:proofErr w:type="spellEnd"/>
      <w:r w:rsidR="00DE1F6F" w:rsidRPr="00F23591">
        <w:rPr>
          <w:sz w:val="21"/>
          <w:szCs w:val="21"/>
        </w:rPr>
        <w:t xml:space="preserve"> </w:t>
      </w:r>
      <w:proofErr w:type="spellStart"/>
      <w:r w:rsidR="00DE1F6F" w:rsidRPr="00F23591">
        <w:rPr>
          <w:sz w:val="21"/>
          <w:szCs w:val="21"/>
        </w:rPr>
        <w:t>Organizational</w:t>
      </w:r>
      <w:proofErr w:type="spellEnd"/>
      <w:r w:rsidR="00DE1F6F" w:rsidRPr="00F23591">
        <w:rPr>
          <w:sz w:val="21"/>
          <w:szCs w:val="21"/>
        </w:rPr>
        <w:t xml:space="preserve"> </w:t>
      </w:r>
      <w:proofErr w:type="spellStart"/>
      <w:r w:rsidR="00DE1F6F" w:rsidRPr="00F23591">
        <w:rPr>
          <w:sz w:val="21"/>
          <w:szCs w:val="21"/>
        </w:rPr>
        <w:t>Psychology</w:t>
      </w:r>
      <w:proofErr w:type="spellEnd"/>
      <w:r w:rsidR="00DE1F6F" w:rsidRPr="00F23591">
        <w:rPr>
          <w:sz w:val="21"/>
          <w:szCs w:val="21"/>
        </w:rPr>
        <w:t xml:space="preserve">, </w:t>
      </w:r>
      <w:proofErr w:type="spellStart"/>
      <w:r w:rsidR="00DE1F6F" w:rsidRPr="00F23591">
        <w:rPr>
          <w:bCs/>
          <w:iCs/>
          <w:sz w:val="21"/>
          <w:szCs w:val="21"/>
        </w:rPr>
        <w:t>Handbook</w:t>
      </w:r>
      <w:proofErr w:type="spellEnd"/>
      <w:r w:rsidR="00DE1F6F" w:rsidRPr="00F23591">
        <w:rPr>
          <w:bCs/>
          <w:iCs/>
          <w:sz w:val="21"/>
          <w:szCs w:val="21"/>
        </w:rPr>
        <w:t xml:space="preserve"> Of </w:t>
      </w:r>
      <w:proofErr w:type="spellStart"/>
      <w:r w:rsidR="00DE1F6F" w:rsidRPr="00F23591">
        <w:rPr>
          <w:bCs/>
          <w:iCs/>
          <w:sz w:val="21"/>
          <w:szCs w:val="21"/>
        </w:rPr>
        <w:t>Industrial</w:t>
      </w:r>
      <w:proofErr w:type="spellEnd"/>
      <w:r w:rsidR="00DE1F6F" w:rsidRPr="00F23591">
        <w:rPr>
          <w:bCs/>
          <w:iCs/>
          <w:sz w:val="21"/>
          <w:szCs w:val="21"/>
        </w:rPr>
        <w:t xml:space="preserve"> </w:t>
      </w:r>
      <w:proofErr w:type="spellStart"/>
      <w:r w:rsidR="00DE1F6F" w:rsidRPr="00F23591">
        <w:rPr>
          <w:bCs/>
          <w:iCs/>
          <w:sz w:val="21"/>
          <w:szCs w:val="21"/>
        </w:rPr>
        <w:t>Work</w:t>
      </w:r>
      <w:proofErr w:type="spellEnd"/>
      <w:r w:rsidR="00DE1F6F" w:rsidRPr="00F23591">
        <w:rPr>
          <w:bCs/>
          <w:iCs/>
          <w:sz w:val="21"/>
          <w:szCs w:val="21"/>
        </w:rPr>
        <w:t xml:space="preserve"> </w:t>
      </w:r>
      <w:proofErr w:type="spellStart"/>
      <w:r w:rsidR="00DE1F6F" w:rsidRPr="00F23591">
        <w:rPr>
          <w:bCs/>
          <w:iCs/>
          <w:sz w:val="21"/>
          <w:szCs w:val="21"/>
        </w:rPr>
        <w:t>And</w:t>
      </w:r>
      <w:proofErr w:type="spellEnd"/>
      <w:r w:rsidR="00DE1F6F" w:rsidRPr="00F23591">
        <w:rPr>
          <w:bCs/>
          <w:iCs/>
          <w:sz w:val="21"/>
          <w:szCs w:val="21"/>
        </w:rPr>
        <w:t xml:space="preserve"> </w:t>
      </w:r>
      <w:proofErr w:type="spellStart"/>
      <w:r w:rsidR="00DE1F6F" w:rsidRPr="00F23591">
        <w:rPr>
          <w:bCs/>
          <w:iCs/>
          <w:sz w:val="21"/>
          <w:szCs w:val="21"/>
        </w:rPr>
        <w:t>Organziational</w:t>
      </w:r>
      <w:proofErr w:type="spellEnd"/>
      <w:r w:rsidR="00DE1F6F" w:rsidRPr="00F23591">
        <w:rPr>
          <w:bCs/>
          <w:iCs/>
          <w:sz w:val="21"/>
          <w:szCs w:val="21"/>
        </w:rPr>
        <w:t xml:space="preserve"> </w:t>
      </w:r>
      <w:proofErr w:type="spellStart"/>
      <w:r w:rsidR="00DE1F6F" w:rsidRPr="00F23591">
        <w:rPr>
          <w:bCs/>
          <w:iCs/>
          <w:sz w:val="21"/>
          <w:szCs w:val="21"/>
        </w:rPr>
        <w:t>Psychology</w:t>
      </w:r>
      <w:proofErr w:type="spellEnd"/>
      <w:r w:rsidR="00DE1F6F" w:rsidRPr="00F23591">
        <w:rPr>
          <w:bCs/>
          <w:iCs/>
          <w:sz w:val="21"/>
          <w:szCs w:val="21"/>
        </w:rPr>
        <w:t>,</w:t>
      </w:r>
      <w:r w:rsidR="00DE1F6F" w:rsidRPr="00F23591">
        <w:rPr>
          <w:b/>
          <w:bCs/>
          <w:i/>
          <w:iCs/>
          <w:sz w:val="21"/>
          <w:szCs w:val="21"/>
        </w:rPr>
        <w:t xml:space="preserve"> </w:t>
      </w:r>
      <w:r w:rsidR="00DE1F6F" w:rsidRPr="00F23591">
        <w:rPr>
          <w:sz w:val="21"/>
          <w:szCs w:val="21"/>
        </w:rPr>
        <w:t>(</w:t>
      </w:r>
      <w:proofErr w:type="spellStart"/>
      <w:r w:rsidR="00DE1F6F" w:rsidRPr="00F23591">
        <w:rPr>
          <w:sz w:val="21"/>
          <w:szCs w:val="21"/>
        </w:rPr>
        <w:t>Vol</w:t>
      </w:r>
      <w:proofErr w:type="spellEnd"/>
      <w:r w:rsidR="00DE1F6F" w:rsidRPr="00F23591">
        <w:rPr>
          <w:sz w:val="21"/>
          <w:szCs w:val="21"/>
        </w:rPr>
        <w:t xml:space="preserve">.1; P.233-277). </w:t>
      </w:r>
      <w:proofErr w:type="spellStart"/>
      <w:r w:rsidR="00DE1F6F" w:rsidRPr="00F23591">
        <w:rPr>
          <w:sz w:val="21"/>
          <w:szCs w:val="21"/>
        </w:rPr>
        <w:t>London</w:t>
      </w:r>
      <w:proofErr w:type="spellEnd"/>
      <w:r w:rsidR="00DE1F6F" w:rsidRPr="00F23591">
        <w:rPr>
          <w:sz w:val="21"/>
          <w:szCs w:val="21"/>
        </w:rPr>
        <w:t xml:space="preserve">, </w:t>
      </w:r>
      <w:proofErr w:type="spellStart"/>
      <w:r w:rsidR="00DE1F6F" w:rsidRPr="00F23591">
        <w:rPr>
          <w:sz w:val="21"/>
          <w:szCs w:val="21"/>
        </w:rPr>
        <w:t>Sage</w:t>
      </w:r>
      <w:proofErr w:type="spellEnd"/>
      <w:r w:rsidR="00DE1F6F" w:rsidRPr="00F23591">
        <w:rPr>
          <w:sz w:val="21"/>
          <w:szCs w:val="21"/>
        </w:rPr>
        <w:t xml:space="preserve"> </w:t>
      </w:r>
      <w:proofErr w:type="spellStart"/>
      <w:r w:rsidR="00DE1F6F" w:rsidRPr="00F23591">
        <w:rPr>
          <w:sz w:val="21"/>
          <w:szCs w:val="21"/>
        </w:rPr>
        <w:t>Publication</w:t>
      </w:r>
      <w:proofErr w:type="spellEnd"/>
      <w:r w:rsidR="00DE1F6F" w:rsidRPr="00F23591">
        <w:rPr>
          <w:sz w:val="21"/>
          <w:szCs w:val="21"/>
        </w:rPr>
        <w:t xml:space="preserve">. </w:t>
      </w:r>
    </w:p>
    <w:p w:rsidR="00DE1F6F" w:rsidRPr="00F23591" w:rsidRDefault="00F23591" w:rsidP="00F23591">
      <w:pPr>
        <w:spacing w:before="120" w:after="120"/>
        <w:ind w:left="709" w:hanging="709"/>
        <w:jc w:val="both"/>
        <w:rPr>
          <w:sz w:val="21"/>
          <w:szCs w:val="21"/>
        </w:rPr>
      </w:pPr>
      <w:r w:rsidRPr="00F23591">
        <w:rPr>
          <w:sz w:val="21"/>
          <w:szCs w:val="21"/>
        </w:rPr>
        <w:t>JOHNSON</w:t>
      </w:r>
      <w:r w:rsidR="00DE1F6F" w:rsidRPr="00F23591">
        <w:rPr>
          <w:sz w:val="21"/>
          <w:szCs w:val="21"/>
        </w:rPr>
        <w:t xml:space="preserve">, J. L. Ve </w:t>
      </w:r>
      <w:proofErr w:type="spellStart"/>
      <w:r w:rsidR="00DE1F6F" w:rsidRPr="00F23591">
        <w:rPr>
          <w:sz w:val="21"/>
          <w:szCs w:val="21"/>
        </w:rPr>
        <w:t>O'leary</w:t>
      </w:r>
      <w:proofErr w:type="spellEnd"/>
      <w:r w:rsidR="00DE1F6F" w:rsidRPr="00F23591">
        <w:rPr>
          <w:sz w:val="21"/>
          <w:szCs w:val="21"/>
        </w:rPr>
        <w:t>-</w:t>
      </w:r>
      <w:proofErr w:type="spellStart"/>
      <w:r w:rsidR="00DE1F6F" w:rsidRPr="00F23591">
        <w:rPr>
          <w:sz w:val="21"/>
          <w:szCs w:val="21"/>
        </w:rPr>
        <w:t>Kelly</w:t>
      </w:r>
      <w:proofErr w:type="spellEnd"/>
      <w:r w:rsidR="00DE1F6F" w:rsidRPr="00F23591">
        <w:rPr>
          <w:sz w:val="21"/>
          <w:szCs w:val="21"/>
        </w:rPr>
        <w:t>, A.M</w:t>
      </w:r>
      <w:proofErr w:type="gramStart"/>
      <w:r w:rsidR="00DE1F6F" w:rsidRPr="00F23591">
        <w:rPr>
          <w:sz w:val="21"/>
          <w:szCs w:val="21"/>
        </w:rPr>
        <w:t>.,</w:t>
      </w:r>
      <w:proofErr w:type="gramEnd"/>
      <w:r w:rsidR="00DE1F6F" w:rsidRPr="00F23591">
        <w:rPr>
          <w:sz w:val="21"/>
          <w:szCs w:val="21"/>
        </w:rPr>
        <w:t xml:space="preserve"> “</w:t>
      </w:r>
      <w:proofErr w:type="spellStart"/>
      <w:r w:rsidR="00DE1F6F" w:rsidRPr="00F23591">
        <w:rPr>
          <w:sz w:val="21"/>
          <w:szCs w:val="21"/>
        </w:rPr>
        <w:t>The</w:t>
      </w:r>
      <w:proofErr w:type="spellEnd"/>
      <w:r w:rsidR="00DE1F6F" w:rsidRPr="00F23591">
        <w:rPr>
          <w:sz w:val="21"/>
          <w:szCs w:val="21"/>
        </w:rPr>
        <w:t xml:space="preserve"> </w:t>
      </w:r>
      <w:proofErr w:type="spellStart"/>
      <w:r w:rsidR="00DE1F6F" w:rsidRPr="00F23591">
        <w:rPr>
          <w:sz w:val="21"/>
          <w:szCs w:val="21"/>
        </w:rPr>
        <w:t>Effects</w:t>
      </w:r>
      <w:proofErr w:type="spellEnd"/>
      <w:r w:rsidR="00DE1F6F" w:rsidRPr="00F23591">
        <w:rPr>
          <w:sz w:val="21"/>
          <w:szCs w:val="21"/>
        </w:rPr>
        <w:t xml:space="preserve"> Of </w:t>
      </w:r>
      <w:proofErr w:type="spellStart"/>
      <w:r w:rsidR="00DE1F6F" w:rsidRPr="00F23591">
        <w:rPr>
          <w:sz w:val="21"/>
          <w:szCs w:val="21"/>
        </w:rPr>
        <w:t>Psychological</w:t>
      </w:r>
      <w:proofErr w:type="spellEnd"/>
      <w:r w:rsidR="00DE1F6F" w:rsidRPr="00F23591">
        <w:rPr>
          <w:sz w:val="21"/>
          <w:szCs w:val="21"/>
        </w:rPr>
        <w:t xml:space="preserve"> </w:t>
      </w:r>
      <w:proofErr w:type="spellStart"/>
      <w:r w:rsidR="00DE1F6F" w:rsidRPr="00F23591">
        <w:rPr>
          <w:sz w:val="21"/>
          <w:szCs w:val="21"/>
        </w:rPr>
        <w:t>Contract</w:t>
      </w:r>
      <w:proofErr w:type="spellEnd"/>
      <w:r w:rsidR="00DE1F6F" w:rsidRPr="00F23591">
        <w:rPr>
          <w:sz w:val="21"/>
          <w:szCs w:val="21"/>
        </w:rPr>
        <w:t xml:space="preserve"> </w:t>
      </w:r>
      <w:proofErr w:type="spellStart"/>
      <w:r w:rsidR="00DE1F6F" w:rsidRPr="00F23591">
        <w:rPr>
          <w:sz w:val="21"/>
          <w:szCs w:val="21"/>
        </w:rPr>
        <w:t>Breach</w:t>
      </w:r>
      <w:proofErr w:type="spellEnd"/>
      <w:r w:rsidR="00DE1F6F" w:rsidRPr="00F23591">
        <w:rPr>
          <w:sz w:val="21"/>
          <w:szCs w:val="21"/>
        </w:rPr>
        <w:t xml:space="preserve"> </w:t>
      </w:r>
      <w:proofErr w:type="spellStart"/>
      <w:r w:rsidR="00DE1F6F" w:rsidRPr="00F23591">
        <w:rPr>
          <w:sz w:val="21"/>
          <w:szCs w:val="21"/>
        </w:rPr>
        <w:t>And</w:t>
      </w:r>
      <w:proofErr w:type="spellEnd"/>
      <w:r w:rsidR="00DE1F6F" w:rsidRPr="00F23591">
        <w:rPr>
          <w:sz w:val="21"/>
          <w:szCs w:val="21"/>
        </w:rPr>
        <w:t xml:space="preserve"> </w:t>
      </w:r>
      <w:proofErr w:type="spellStart"/>
      <w:r w:rsidR="00DE1F6F" w:rsidRPr="00F23591">
        <w:rPr>
          <w:sz w:val="21"/>
          <w:szCs w:val="21"/>
        </w:rPr>
        <w:t>Organizational</w:t>
      </w:r>
      <w:proofErr w:type="spellEnd"/>
      <w:r w:rsidR="00DE1F6F" w:rsidRPr="00F23591">
        <w:rPr>
          <w:sz w:val="21"/>
          <w:szCs w:val="21"/>
        </w:rPr>
        <w:t xml:space="preserve"> </w:t>
      </w:r>
      <w:proofErr w:type="spellStart"/>
      <w:r w:rsidR="00DE1F6F" w:rsidRPr="00F23591">
        <w:rPr>
          <w:sz w:val="21"/>
          <w:szCs w:val="21"/>
        </w:rPr>
        <w:t>Cynicism</w:t>
      </w:r>
      <w:proofErr w:type="spellEnd"/>
      <w:r w:rsidR="00DE1F6F" w:rsidRPr="00F23591">
        <w:rPr>
          <w:sz w:val="21"/>
          <w:szCs w:val="21"/>
        </w:rPr>
        <w:t xml:space="preserve">: Not </w:t>
      </w:r>
      <w:proofErr w:type="spellStart"/>
      <w:r w:rsidR="00DE1F6F" w:rsidRPr="00F23591">
        <w:rPr>
          <w:sz w:val="21"/>
          <w:szCs w:val="21"/>
        </w:rPr>
        <w:t>All</w:t>
      </w:r>
      <w:proofErr w:type="spellEnd"/>
      <w:r w:rsidR="00DE1F6F" w:rsidRPr="00F23591">
        <w:rPr>
          <w:sz w:val="21"/>
          <w:szCs w:val="21"/>
        </w:rPr>
        <w:t xml:space="preserve"> </w:t>
      </w:r>
      <w:proofErr w:type="spellStart"/>
      <w:r w:rsidR="00DE1F6F" w:rsidRPr="00F23591">
        <w:rPr>
          <w:sz w:val="21"/>
          <w:szCs w:val="21"/>
        </w:rPr>
        <w:t>Social</w:t>
      </w:r>
      <w:proofErr w:type="spellEnd"/>
      <w:r w:rsidR="00DE1F6F" w:rsidRPr="00F23591">
        <w:rPr>
          <w:sz w:val="21"/>
          <w:szCs w:val="21"/>
        </w:rPr>
        <w:t xml:space="preserve"> Exchange </w:t>
      </w:r>
      <w:proofErr w:type="spellStart"/>
      <w:r w:rsidR="00DE1F6F" w:rsidRPr="00F23591">
        <w:rPr>
          <w:sz w:val="21"/>
          <w:szCs w:val="21"/>
        </w:rPr>
        <w:t>Violations</w:t>
      </w:r>
      <w:proofErr w:type="spellEnd"/>
      <w:r w:rsidR="00DE1F6F" w:rsidRPr="00F23591">
        <w:rPr>
          <w:sz w:val="21"/>
          <w:szCs w:val="21"/>
        </w:rPr>
        <w:t xml:space="preserve"> </w:t>
      </w:r>
      <w:proofErr w:type="spellStart"/>
      <w:r w:rsidR="00DE1F6F" w:rsidRPr="00F23591">
        <w:rPr>
          <w:sz w:val="21"/>
          <w:szCs w:val="21"/>
        </w:rPr>
        <w:t>Are</w:t>
      </w:r>
      <w:proofErr w:type="spellEnd"/>
      <w:r w:rsidR="00DE1F6F" w:rsidRPr="00F23591">
        <w:rPr>
          <w:sz w:val="21"/>
          <w:szCs w:val="21"/>
        </w:rPr>
        <w:t xml:space="preserve"> </w:t>
      </w:r>
      <w:proofErr w:type="spellStart"/>
      <w:r w:rsidR="00DE1F6F" w:rsidRPr="00F23591">
        <w:rPr>
          <w:sz w:val="21"/>
          <w:szCs w:val="21"/>
        </w:rPr>
        <w:t>Created</w:t>
      </w:r>
      <w:proofErr w:type="spellEnd"/>
      <w:r w:rsidR="00DE1F6F" w:rsidRPr="00F23591">
        <w:rPr>
          <w:sz w:val="21"/>
          <w:szCs w:val="21"/>
        </w:rPr>
        <w:t xml:space="preserve"> </w:t>
      </w:r>
      <w:proofErr w:type="spellStart"/>
      <w:r w:rsidR="00DE1F6F" w:rsidRPr="00F23591">
        <w:rPr>
          <w:sz w:val="21"/>
          <w:szCs w:val="21"/>
        </w:rPr>
        <w:t>Equal</w:t>
      </w:r>
      <w:proofErr w:type="spellEnd"/>
      <w:r w:rsidR="00DE1F6F" w:rsidRPr="00F23591">
        <w:rPr>
          <w:sz w:val="21"/>
          <w:szCs w:val="21"/>
        </w:rPr>
        <w:t xml:space="preserve">”, </w:t>
      </w:r>
      <w:proofErr w:type="spellStart"/>
      <w:r w:rsidR="00DE1F6F" w:rsidRPr="00F23591">
        <w:rPr>
          <w:sz w:val="21"/>
          <w:szCs w:val="21"/>
        </w:rPr>
        <w:t>Journal</w:t>
      </w:r>
      <w:proofErr w:type="spellEnd"/>
      <w:r w:rsidR="00DE1F6F" w:rsidRPr="00F23591">
        <w:rPr>
          <w:sz w:val="21"/>
          <w:szCs w:val="21"/>
        </w:rPr>
        <w:t xml:space="preserve"> Of </w:t>
      </w:r>
      <w:proofErr w:type="spellStart"/>
      <w:r w:rsidR="00DE1F6F" w:rsidRPr="00F23591">
        <w:rPr>
          <w:sz w:val="21"/>
          <w:szCs w:val="21"/>
        </w:rPr>
        <w:t>Organizational</w:t>
      </w:r>
      <w:proofErr w:type="spellEnd"/>
      <w:r w:rsidR="00DE1F6F" w:rsidRPr="00F23591">
        <w:rPr>
          <w:sz w:val="21"/>
          <w:szCs w:val="21"/>
        </w:rPr>
        <w:t xml:space="preserve"> </w:t>
      </w:r>
      <w:proofErr w:type="spellStart"/>
      <w:r w:rsidR="00DE1F6F" w:rsidRPr="00F23591">
        <w:rPr>
          <w:sz w:val="21"/>
          <w:szCs w:val="21"/>
        </w:rPr>
        <w:t>Behavior</w:t>
      </w:r>
      <w:proofErr w:type="spellEnd"/>
      <w:r w:rsidR="00DE1F6F" w:rsidRPr="00F23591">
        <w:rPr>
          <w:sz w:val="21"/>
          <w:szCs w:val="21"/>
        </w:rPr>
        <w:t>, 24 (5), (2003), 627-647</w:t>
      </w:r>
    </w:p>
    <w:p w:rsidR="00DE1F6F" w:rsidRPr="00F23591" w:rsidRDefault="00F23591" w:rsidP="00F23591">
      <w:pPr>
        <w:spacing w:before="120" w:after="120"/>
        <w:ind w:left="709" w:hanging="709"/>
        <w:jc w:val="both"/>
        <w:rPr>
          <w:sz w:val="21"/>
          <w:szCs w:val="21"/>
        </w:rPr>
      </w:pPr>
      <w:r w:rsidRPr="00F23591">
        <w:rPr>
          <w:sz w:val="21"/>
          <w:szCs w:val="21"/>
        </w:rPr>
        <w:t>JAMES</w:t>
      </w:r>
      <w:r w:rsidR="00DE1F6F" w:rsidRPr="00F23591">
        <w:rPr>
          <w:sz w:val="21"/>
          <w:szCs w:val="21"/>
        </w:rPr>
        <w:t xml:space="preserve">, </w:t>
      </w:r>
      <w:proofErr w:type="spellStart"/>
      <w:r w:rsidR="00DE1F6F" w:rsidRPr="00F23591">
        <w:rPr>
          <w:sz w:val="21"/>
          <w:szCs w:val="21"/>
        </w:rPr>
        <w:t>Matrecia</w:t>
      </w:r>
      <w:proofErr w:type="spellEnd"/>
      <w:r w:rsidR="00DE1F6F" w:rsidRPr="00F23591">
        <w:rPr>
          <w:sz w:val="21"/>
          <w:szCs w:val="21"/>
        </w:rPr>
        <w:t xml:space="preserve"> S. M. (2005), “</w:t>
      </w:r>
      <w:proofErr w:type="spellStart"/>
      <w:r w:rsidR="00DE1F6F" w:rsidRPr="00F23591">
        <w:rPr>
          <w:sz w:val="21"/>
          <w:szCs w:val="21"/>
        </w:rPr>
        <w:t>Antecedents</w:t>
      </w:r>
      <w:proofErr w:type="spellEnd"/>
      <w:r w:rsidR="00DE1F6F" w:rsidRPr="00F23591">
        <w:rPr>
          <w:sz w:val="21"/>
          <w:szCs w:val="21"/>
        </w:rPr>
        <w:t xml:space="preserve"> </w:t>
      </w:r>
      <w:proofErr w:type="spellStart"/>
      <w:r w:rsidR="00DE1F6F" w:rsidRPr="00F23591">
        <w:rPr>
          <w:sz w:val="21"/>
          <w:szCs w:val="21"/>
        </w:rPr>
        <w:t>And</w:t>
      </w:r>
      <w:proofErr w:type="spellEnd"/>
      <w:r w:rsidR="00DE1F6F" w:rsidRPr="00F23591">
        <w:rPr>
          <w:sz w:val="21"/>
          <w:szCs w:val="21"/>
        </w:rPr>
        <w:t xml:space="preserve"> </w:t>
      </w:r>
      <w:proofErr w:type="spellStart"/>
      <w:r w:rsidR="00DE1F6F" w:rsidRPr="00F23591">
        <w:rPr>
          <w:sz w:val="21"/>
          <w:szCs w:val="21"/>
        </w:rPr>
        <w:t>Consequences</w:t>
      </w:r>
      <w:proofErr w:type="spellEnd"/>
      <w:r w:rsidR="00DE1F6F" w:rsidRPr="00F23591">
        <w:rPr>
          <w:sz w:val="21"/>
          <w:szCs w:val="21"/>
        </w:rPr>
        <w:t xml:space="preserve"> Of </w:t>
      </w:r>
      <w:proofErr w:type="spellStart"/>
      <w:r w:rsidR="00DE1F6F" w:rsidRPr="00F23591">
        <w:rPr>
          <w:sz w:val="21"/>
          <w:szCs w:val="21"/>
        </w:rPr>
        <w:t>Cynicism</w:t>
      </w:r>
      <w:proofErr w:type="spellEnd"/>
      <w:r w:rsidR="00DE1F6F" w:rsidRPr="00F23591">
        <w:rPr>
          <w:sz w:val="21"/>
          <w:szCs w:val="21"/>
        </w:rPr>
        <w:t xml:space="preserve"> İn </w:t>
      </w:r>
      <w:proofErr w:type="spellStart"/>
      <w:r w:rsidR="00DE1F6F" w:rsidRPr="00F23591">
        <w:rPr>
          <w:sz w:val="21"/>
          <w:szCs w:val="21"/>
        </w:rPr>
        <w:t>Organizations</w:t>
      </w:r>
      <w:proofErr w:type="spellEnd"/>
      <w:r w:rsidR="00DE1F6F" w:rsidRPr="00F23591">
        <w:rPr>
          <w:sz w:val="21"/>
          <w:szCs w:val="21"/>
        </w:rPr>
        <w:t xml:space="preserve">: An </w:t>
      </w:r>
      <w:proofErr w:type="spellStart"/>
      <w:r w:rsidR="00DE1F6F" w:rsidRPr="00F23591">
        <w:rPr>
          <w:sz w:val="21"/>
          <w:szCs w:val="21"/>
        </w:rPr>
        <w:t>Examination</w:t>
      </w:r>
      <w:proofErr w:type="spellEnd"/>
      <w:r w:rsidR="00DE1F6F" w:rsidRPr="00F23591">
        <w:rPr>
          <w:sz w:val="21"/>
          <w:szCs w:val="21"/>
        </w:rPr>
        <w:t xml:space="preserve"> Of </w:t>
      </w:r>
      <w:proofErr w:type="spellStart"/>
      <w:r w:rsidR="00DE1F6F" w:rsidRPr="00F23591">
        <w:rPr>
          <w:sz w:val="21"/>
          <w:szCs w:val="21"/>
        </w:rPr>
        <w:t>Potantial</w:t>
      </w:r>
      <w:proofErr w:type="spellEnd"/>
      <w:r w:rsidR="00DE1F6F" w:rsidRPr="00F23591">
        <w:rPr>
          <w:sz w:val="21"/>
          <w:szCs w:val="21"/>
        </w:rPr>
        <w:t xml:space="preserve"> </w:t>
      </w:r>
      <w:proofErr w:type="spellStart"/>
      <w:r w:rsidR="00DE1F6F" w:rsidRPr="00F23591">
        <w:rPr>
          <w:sz w:val="21"/>
          <w:szCs w:val="21"/>
        </w:rPr>
        <w:t>Positive</w:t>
      </w:r>
      <w:proofErr w:type="spellEnd"/>
      <w:r w:rsidR="00DE1F6F" w:rsidRPr="00F23591">
        <w:rPr>
          <w:sz w:val="21"/>
          <w:szCs w:val="21"/>
        </w:rPr>
        <w:t xml:space="preserve"> </w:t>
      </w:r>
      <w:proofErr w:type="spellStart"/>
      <w:r w:rsidR="00DE1F6F" w:rsidRPr="00F23591">
        <w:rPr>
          <w:sz w:val="21"/>
          <w:szCs w:val="21"/>
        </w:rPr>
        <w:t>And</w:t>
      </w:r>
      <w:proofErr w:type="spellEnd"/>
      <w:r w:rsidR="00DE1F6F" w:rsidRPr="00F23591">
        <w:rPr>
          <w:sz w:val="21"/>
          <w:szCs w:val="21"/>
        </w:rPr>
        <w:t xml:space="preserve"> </w:t>
      </w:r>
      <w:proofErr w:type="spellStart"/>
      <w:r w:rsidR="00DE1F6F" w:rsidRPr="00F23591">
        <w:rPr>
          <w:sz w:val="21"/>
          <w:szCs w:val="21"/>
        </w:rPr>
        <w:t>Negative</w:t>
      </w:r>
      <w:proofErr w:type="spellEnd"/>
      <w:r w:rsidR="00DE1F6F" w:rsidRPr="00F23591">
        <w:rPr>
          <w:sz w:val="21"/>
          <w:szCs w:val="21"/>
        </w:rPr>
        <w:t xml:space="preserve"> </w:t>
      </w:r>
      <w:proofErr w:type="spellStart"/>
      <w:r w:rsidR="00DE1F6F" w:rsidRPr="00F23591">
        <w:rPr>
          <w:sz w:val="21"/>
          <w:szCs w:val="21"/>
        </w:rPr>
        <w:t>Eeffects</w:t>
      </w:r>
      <w:proofErr w:type="spellEnd"/>
      <w:r w:rsidR="00DE1F6F" w:rsidRPr="00F23591">
        <w:rPr>
          <w:sz w:val="21"/>
          <w:szCs w:val="21"/>
        </w:rPr>
        <w:t xml:space="preserve"> On </w:t>
      </w:r>
      <w:proofErr w:type="spellStart"/>
      <w:r w:rsidR="00DE1F6F" w:rsidRPr="00F23591">
        <w:rPr>
          <w:sz w:val="21"/>
          <w:szCs w:val="21"/>
        </w:rPr>
        <w:t>School</w:t>
      </w:r>
      <w:proofErr w:type="spellEnd"/>
      <w:r w:rsidR="00DE1F6F" w:rsidRPr="00F23591">
        <w:rPr>
          <w:sz w:val="21"/>
          <w:szCs w:val="21"/>
        </w:rPr>
        <w:t xml:space="preserve"> </w:t>
      </w:r>
      <w:proofErr w:type="spellStart"/>
      <w:r w:rsidR="00DE1F6F" w:rsidRPr="00F23591">
        <w:rPr>
          <w:sz w:val="21"/>
          <w:szCs w:val="21"/>
        </w:rPr>
        <w:t>Systems</w:t>
      </w:r>
      <w:proofErr w:type="spellEnd"/>
      <w:r w:rsidR="00DE1F6F" w:rsidRPr="00F23591">
        <w:rPr>
          <w:sz w:val="21"/>
          <w:szCs w:val="21"/>
        </w:rPr>
        <w:t xml:space="preserve">”, </w:t>
      </w:r>
      <w:proofErr w:type="spellStart"/>
      <w:r w:rsidR="00DE1F6F" w:rsidRPr="00F23591">
        <w:rPr>
          <w:sz w:val="21"/>
          <w:szCs w:val="21"/>
        </w:rPr>
        <w:t>Unpublished</w:t>
      </w:r>
      <w:proofErr w:type="spellEnd"/>
      <w:r w:rsidR="00DE1F6F" w:rsidRPr="00F23591">
        <w:rPr>
          <w:sz w:val="21"/>
          <w:szCs w:val="21"/>
        </w:rPr>
        <w:t xml:space="preserve"> </w:t>
      </w:r>
      <w:proofErr w:type="spellStart"/>
      <w:r w:rsidR="00DE1F6F" w:rsidRPr="00F23591">
        <w:rPr>
          <w:sz w:val="21"/>
          <w:szCs w:val="21"/>
        </w:rPr>
        <w:t>Doctoral</w:t>
      </w:r>
      <w:proofErr w:type="spellEnd"/>
      <w:r w:rsidR="00DE1F6F" w:rsidRPr="00F23591">
        <w:rPr>
          <w:sz w:val="21"/>
          <w:szCs w:val="21"/>
        </w:rPr>
        <w:t xml:space="preserve"> </w:t>
      </w:r>
      <w:proofErr w:type="spellStart"/>
      <w:r w:rsidR="00DE1F6F" w:rsidRPr="00F23591">
        <w:rPr>
          <w:sz w:val="21"/>
          <w:szCs w:val="21"/>
        </w:rPr>
        <w:t>Dissertation</w:t>
      </w:r>
      <w:proofErr w:type="spellEnd"/>
      <w:r w:rsidR="00DE1F6F" w:rsidRPr="00F23591">
        <w:rPr>
          <w:sz w:val="21"/>
          <w:szCs w:val="21"/>
        </w:rPr>
        <w:t xml:space="preserve">, </w:t>
      </w:r>
      <w:proofErr w:type="spellStart"/>
      <w:r w:rsidR="00DE1F6F" w:rsidRPr="00F23591">
        <w:rPr>
          <w:sz w:val="21"/>
          <w:szCs w:val="21"/>
        </w:rPr>
        <w:t>College</w:t>
      </w:r>
      <w:proofErr w:type="spellEnd"/>
      <w:r w:rsidR="00DE1F6F" w:rsidRPr="00F23591">
        <w:rPr>
          <w:sz w:val="21"/>
          <w:szCs w:val="21"/>
        </w:rPr>
        <w:t xml:space="preserve"> Of </w:t>
      </w:r>
      <w:proofErr w:type="spellStart"/>
      <w:r w:rsidR="00DE1F6F" w:rsidRPr="00F23591">
        <w:rPr>
          <w:sz w:val="21"/>
          <w:szCs w:val="21"/>
        </w:rPr>
        <w:t>Business</w:t>
      </w:r>
      <w:proofErr w:type="spellEnd"/>
      <w:r w:rsidR="00DE1F6F" w:rsidRPr="00F23591">
        <w:rPr>
          <w:sz w:val="21"/>
          <w:szCs w:val="21"/>
        </w:rPr>
        <w:t xml:space="preserve">, </w:t>
      </w:r>
      <w:proofErr w:type="spellStart"/>
      <w:r w:rsidR="00DE1F6F" w:rsidRPr="00F23591">
        <w:rPr>
          <w:sz w:val="21"/>
          <w:szCs w:val="21"/>
        </w:rPr>
        <w:t>The</w:t>
      </w:r>
      <w:proofErr w:type="spellEnd"/>
      <w:r w:rsidR="00DE1F6F" w:rsidRPr="00F23591">
        <w:rPr>
          <w:sz w:val="21"/>
          <w:szCs w:val="21"/>
        </w:rPr>
        <w:t xml:space="preserve"> Florida </w:t>
      </w:r>
      <w:proofErr w:type="spellStart"/>
      <w:r w:rsidR="00DE1F6F" w:rsidRPr="00F23591">
        <w:rPr>
          <w:sz w:val="21"/>
          <w:szCs w:val="21"/>
        </w:rPr>
        <w:t>State</w:t>
      </w:r>
      <w:proofErr w:type="spellEnd"/>
      <w:r w:rsidR="00DE1F6F" w:rsidRPr="00F23591">
        <w:rPr>
          <w:sz w:val="21"/>
          <w:szCs w:val="21"/>
        </w:rPr>
        <w:t xml:space="preserve"> </w:t>
      </w:r>
      <w:proofErr w:type="spellStart"/>
      <w:r w:rsidR="00DE1F6F" w:rsidRPr="00F23591">
        <w:rPr>
          <w:sz w:val="21"/>
          <w:szCs w:val="21"/>
        </w:rPr>
        <w:t>University</w:t>
      </w:r>
      <w:proofErr w:type="spellEnd"/>
      <w:r w:rsidR="00DE1F6F" w:rsidRPr="00F23591">
        <w:rPr>
          <w:sz w:val="21"/>
          <w:szCs w:val="21"/>
        </w:rPr>
        <w:t>, Usa</w:t>
      </w:r>
    </w:p>
    <w:p w:rsidR="00DE1F6F" w:rsidRPr="00F23591" w:rsidRDefault="00F23591" w:rsidP="00F23591">
      <w:pPr>
        <w:autoSpaceDE w:val="0"/>
        <w:autoSpaceDN w:val="0"/>
        <w:adjustRightInd w:val="0"/>
        <w:spacing w:before="120" w:after="120"/>
        <w:ind w:left="709" w:hanging="709"/>
        <w:jc w:val="both"/>
        <w:rPr>
          <w:bCs/>
          <w:sz w:val="21"/>
          <w:szCs w:val="21"/>
        </w:rPr>
      </w:pPr>
      <w:r w:rsidRPr="00F23591">
        <w:rPr>
          <w:sz w:val="21"/>
          <w:szCs w:val="21"/>
        </w:rPr>
        <w:t>KALAĞAN</w:t>
      </w:r>
      <w:r w:rsidR="00DE1F6F" w:rsidRPr="00F23591">
        <w:rPr>
          <w:sz w:val="21"/>
          <w:szCs w:val="21"/>
        </w:rPr>
        <w:t>, G</w:t>
      </w:r>
      <w:proofErr w:type="gramStart"/>
      <w:r w:rsidR="00DE1F6F" w:rsidRPr="00F23591">
        <w:rPr>
          <w:sz w:val="21"/>
          <w:szCs w:val="21"/>
        </w:rPr>
        <w:t>.,</w:t>
      </w:r>
      <w:proofErr w:type="gramEnd"/>
      <w:r w:rsidR="00DE1F6F" w:rsidRPr="00F23591">
        <w:rPr>
          <w:sz w:val="21"/>
          <w:szCs w:val="21"/>
        </w:rPr>
        <w:t xml:space="preserve"> (2009), </w:t>
      </w:r>
      <w:r w:rsidR="00DE1F6F" w:rsidRPr="00F23591">
        <w:rPr>
          <w:iCs/>
          <w:sz w:val="21"/>
          <w:szCs w:val="21"/>
        </w:rPr>
        <w:t>Araştırma Görevlilerinin Örgütsel Destek Algıları İle Örgütsel Sinizm Tutumları Arasındaki İlişki</w:t>
      </w:r>
      <w:r w:rsidR="00DE1F6F" w:rsidRPr="00F23591">
        <w:rPr>
          <w:sz w:val="21"/>
          <w:szCs w:val="21"/>
        </w:rPr>
        <w:t>, Akdeniz Üniversitesi, Sosyal Bilimler Enstitüsü, Eğitim Bilimleri Anabilim Dalı, Eğitim Yönetimi Ve Denetimi Programı, Yüksek Lisans Tezi, Antalya, S.42</w:t>
      </w:r>
      <w:r w:rsidR="00DE1F6F" w:rsidRPr="00F23591">
        <w:rPr>
          <w:bCs/>
          <w:sz w:val="21"/>
          <w:szCs w:val="21"/>
        </w:rPr>
        <w:t xml:space="preserve"> </w:t>
      </w:r>
    </w:p>
    <w:p w:rsidR="00DE1F6F" w:rsidRPr="00F23591" w:rsidRDefault="00F23591" w:rsidP="00F23591">
      <w:pPr>
        <w:autoSpaceDE w:val="0"/>
        <w:autoSpaceDN w:val="0"/>
        <w:adjustRightInd w:val="0"/>
        <w:spacing w:before="120" w:after="120"/>
        <w:ind w:left="709" w:hanging="709"/>
        <w:jc w:val="both"/>
        <w:rPr>
          <w:sz w:val="21"/>
          <w:szCs w:val="21"/>
        </w:rPr>
      </w:pPr>
      <w:r w:rsidRPr="00F23591">
        <w:rPr>
          <w:sz w:val="21"/>
          <w:szCs w:val="21"/>
        </w:rPr>
        <w:t>MASLACH</w:t>
      </w:r>
      <w:r w:rsidR="00DE1F6F" w:rsidRPr="00F23591">
        <w:rPr>
          <w:sz w:val="21"/>
          <w:szCs w:val="21"/>
        </w:rPr>
        <w:t xml:space="preserve">, </w:t>
      </w:r>
      <w:proofErr w:type="spellStart"/>
      <w:r w:rsidR="00DE1F6F" w:rsidRPr="00F23591">
        <w:rPr>
          <w:sz w:val="21"/>
          <w:szCs w:val="21"/>
        </w:rPr>
        <w:t>Christina</w:t>
      </w:r>
      <w:proofErr w:type="spellEnd"/>
      <w:r w:rsidR="00DE1F6F" w:rsidRPr="00F23591">
        <w:rPr>
          <w:sz w:val="21"/>
          <w:szCs w:val="21"/>
        </w:rPr>
        <w:t>, Susan E. Jackson. (1981), “</w:t>
      </w:r>
      <w:proofErr w:type="spellStart"/>
      <w:r w:rsidR="00DE1F6F" w:rsidRPr="00F23591">
        <w:rPr>
          <w:sz w:val="21"/>
          <w:szCs w:val="21"/>
        </w:rPr>
        <w:t>The</w:t>
      </w:r>
      <w:proofErr w:type="spellEnd"/>
      <w:r w:rsidR="00DE1F6F" w:rsidRPr="00F23591">
        <w:rPr>
          <w:sz w:val="21"/>
          <w:szCs w:val="21"/>
        </w:rPr>
        <w:t xml:space="preserve"> </w:t>
      </w:r>
      <w:proofErr w:type="spellStart"/>
      <w:r w:rsidR="00DE1F6F" w:rsidRPr="00F23591">
        <w:rPr>
          <w:sz w:val="21"/>
          <w:szCs w:val="21"/>
        </w:rPr>
        <w:t>Measurement</w:t>
      </w:r>
      <w:proofErr w:type="spellEnd"/>
      <w:r w:rsidR="00DE1F6F" w:rsidRPr="00F23591">
        <w:rPr>
          <w:sz w:val="21"/>
          <w:szCs w:val="21"/>
        </w:rPr>
        <w:t xml:space="preserve"> Of </w:t>
      </w:r>
      <w:proofErr w:type="spellStart"/>
      <w:r w:rsidR="00DE1F6F" w:rsidRPr="00F23591">
        <w:rPr>
          <w:sz w:val="21"/>
          <w:szCs w:val="21"/>
        </w:rPr>
        <w:t>Experienced</w:t>
      </w:r>
      <w:proofErr w:type="spellEnd"/>
      <w:r w:rsidR="00DE1F6F" w:rsidRPr="00F23591">
        <w:rPr>
          <w:sz w:val="21"/>
          <w:szCs w:val="21"/>
        </w:rPr>
        <w:t xml:space="preserve"> </w:t>
      </w:r>
      <w:proofErr w:type="spellStart"/>
      <w:r w:rsidR="00DE1F6F" w:rsidRPr="00F23591">
        <w:rPr>
          <w:sz w:val="21"/>
          <w:szCs w:val="21"/>
        </w:rPr>
        <w:t>Burnout</w:t>
      </w:r>
      <w:proofErr w:type="spellEnd"/>
      <w:r w:rsidR="00DE1F6F" w:rsidRPr="00F23591">
        <w:rPr>
          <w:sz w:val="21"/>
          <w:szCs w:val="21"/>
        </w:rPr>
        <w:t xml:space="preserve">”, </w:t>
      </w:r>
      <w:proofErr w:type="spellStart"/>
      <w:r w:rsidR="00DE1F6F" w:rsidRPr="00F23591">
        <w:rPr>
          <w:sz w:val="21"/>
          <w:szCs w:val="21"/>
        </w:rPr>
        <w:t>Journal</w:t>
      </w:r>
      <w:proofErr w:type="spellEnd"/>
      <w:r w:rsidR="00DE1F6F" w:rsidRPr="00F23591">
        <w:rPr>
          <w:sz w:val="21"/>
          <w:szCs w:val="21"/>
        </w:rPr>
        <w:t xml:space="preserve"> Of </w:t>
      </w:r>
      <w:proofErr w:type="spellStart"/>
      <w:r w:rsidR="00DE1F6F" w:rsidRPr="00F23591">
        <w:rPr>
          <w:sz w:val="21"/>
          <w:szCs w:val="21"/>
        </w:rPr>
        <w:t>Occupational</w:t>
      </w:r>
      <w:proofErr w:type="spellEnd"/>
      <w:r w:rsidR="00DE1F6F" w:rsidRPr="00F23591">
        <w:rPr>
          <w:sz w:val="21"/>
          <w:szCs w:val="21"/>
        </w:rPr>
        <w:t xml:space="preserve"> </w:t>
      </w:r>
      <w:proofErr w:type="spellStart"/>
      <w:r w:rsidR="00DE1F6F" w:rsidRPr="00F23591">
        <w:rPr>
          <w:sz w:val="21"/>
          <w:szCs w:val="21"/>
        </w:rPr>
        <w:t>Behaviour</w:t>
      </w:r>
      <w:proofErr w:type="spellEnd"/>
      <w:r w:rsidR="00DE1F6F" w:rsidRPr="00F23591">
        <w:rPr>
          <w:sz w:val="21"/>
          <w:szCs w:val="21"/>
        </w:rPr>
        <w:t xml:space="preserve">, </w:t>
      </w:r>
      <w:proofErr w:type="spellStart"/>
      <w:r w:rsidR="00DE1F6F" w:rsidRPr="00F23591">
        <w:rPr>
          <w:sz w:val="21"/>
          <w:szCs w:val="21"/>
        </w:rPr>
        <w:t>Vol</w:t>
      </w:r>
      <w:proofErr w:type="spellEnd"/>
      <w:r w:rsidR="00DE1F6F" w:rsidRPr="00F23591">
        <w:rPr>
          <w:sz w:val="21"/>
          <w:szCs w:val="21"/>
        </w:rPr>
        <w:t>: 2, 99-113.</w:t>
      </w:r>
    </w:p>
    <w:p w:rsidR="00DE1F6F" w:rsidRPr="00F23591" w:rsidRDefault="00F23591" w:rsidP="00F23591">
      <w:pPr>
        <w:autoSpaceDE w:val="0"/>
        <w:autoSpaceDN w:val="0"/>
        <w:adjustRightInd w:val="0"/>
        <w:spacing w:before="120" w:after="120"/>
        <w:ind w:left="709" w:hanging="709"/>
        <w:jc w:val="both"/>
        <w:rPr>
          <w:sz w:val="21"/>
          <w:szCs w:val="21"/>
        </w:rPr>
      </w:pPr>
      <w:r w:rsidRPr="00F23591">
        <w:rPr>
          <w:bCs/>
          <w:sz w:val="21"/>
          <w:szCs w:val="21"/>
        </w:rPr>
        <w:t>ÖZLER</w:t>
      </w:r>
      <w:r w:rsidR="00DE1F6F" w:rsidRPr="00F23591">
        <w:rPr>
          <w:bCs/>
          <w:sz w:val="21"/>
          <w:szCs w:val="21"/>
        </w:rPr>
        <w:t>, D</w:t>
      </w:r>
      <w:proofErr w:type="gramStart"/>
      <w:r w:rsidR="00DE1F6F" w:rsidRPr="00F23591">
        <w:rPr>
          <w:bCs/>
          <w:sz w:val="21"/>
          <w:szCs w:val="21"/>
        </w:rPr>
        <w:t>.,</w:t>
      </w:r>
      <w:proofErr w:type="gramEnd"/>
      <w:r w:rsidR="00DE1F6F" w:rsidRPr="00F23591">
        <w:rPr>
          <w:bCs/>
          <w:sz w:val="21"/>
          <w:szCs w:val="21"/>
        </w:rPr>
        <w:t xml:space="preserve"> Derya, E., Atalay, C. Ve Şahin, M., Örgütlerde Sinizm Güvensizlikle Mi Bulaşır?</w:t>
      </w:r>
      <w:r w:rsidR="00DE1F6F" w:rsidRPr="00F23591">
        <w:rPr>
          <w:sz w:val="21"/>
          <w:szCs w:val="21"/>
        </w:rPr>
        <w:t xml:space="preserve"> Organizasyon Ve Yönetim Bilimleri Dergisi, Cilt 2, Sayı 2, 2010 </w:t>
      </w:r>
      <w:proofErr w:type="spellStart"/>
      <w:r w:rsidR="00DE1F6F" w:rsidRPr="00F23591">
        <w:rPr>
          <w:sz w:val="21"/>
          <w:szCs w:val="21"/>
        </w:rPr>
        <w:t>Issn</w:t>
      </w:r>
      <w:proofErr w:type="spellEnd"/>
      <w:r w:rsidR="00DE1F6F" w:rsidRPr="00F23591">
        <w:rPr>
          <w:sz w:val="21"/>
          <w:szCs w:val="21"/>
        </w:rPr>
        <w:t xml:space="preserve">: 1309 -8039 </w:t>
      </w:r>
    </w:p>
    <w:p w:rsidR="00DE1F6F" w:rsidRPr="00F23591" w:rsidRDefault="00F23591" w:rsidP="00F23591">
      <w:pPr>
        <w:autoSpaceDE w:val="0"/>
        <w:autoSpaceDN w:val="0"/>
        <w:adjustRightInd w:val="0"/>
        <w:spacing w:before="120" w:after="120"/>
        <w:ind w:left="709" w:hanging="709"/>
        <w:jc w:val="both"/>
        <w:rPr>
          <w:bCs/>
          <w:sz w:val="21"/>
          <w:szCs w:val="21"/>
        </w:rPr>
      </w:pPr>
      <w:r w:rsidRPr="00F23591">
        <w:rPr>
          <w:bCs/>
          <w:sz w:val="21"/>
          <w:szCs w:val="21"/>
        </w:rPr>
        <w:t>SALGADO</w:t>
      </w:r>
      <w:r w:rsidR="00DE1F6F" w:rsidRPr="00F23591">
        <w:rPr>
          <w:bCs/>
          <w:sz w:val="21"/>
          <w:szCs w:val="21"/>
        </w:rPr>
        <w:t>, J.F</w:t>
      </w:r>
      <w:proofErr w:type="gramStart"/>
      <w:r w:rsidR="00DE1F6F" w:rsidRPr="00F23591">
        <w:rPr>
          <w:bCs/>
          <w:sz w:val="21"/>
          <w:szCs w:val="21"/>
        </w:rPr>
        <w:t>.,</w:t>
      </w:r>
      <w:proofErr w:type="gramEnd"/>
      <w:r w:rsidR="00DE1F6F" w:rsidRPr="00F23591">
        <w:rPr>
          <w:bCs/>
          <w:sz w:val="21"/>
          <w:szCs w:val="21"/>
        </w:rPr>
        <w:t xml:space="preserve"> </w:t>
      </w:r>
      <w:proofErr w:type="spellStart"/>
      <w:r w:rsidR="00DE1F6F" w:rsidRPr="00F23591">
        <w:rPr>
          <w:bCs/>
          <w:sz w:val="21"/>
          <w:szCs w:val="21"/>
        </w:rPr>
        <w:t>Viswesvaran</w:t>
      </w:r>
      <w:proofErr w:type="spellEnd"/>
      <w:r w:rsidR="00DE1F6F" w:rsidRPr="00F23591">
        <w:rPr>
          <w:bCs/>
          <w:sz w:val="21"/>
          <w:szCs w:val="21"/>
        </w:rPr>
        <w:t xml:space="preserve">, C. Ve </w:t>
      </w:r>
      <w:proofErr w:type="spellStart"/>
      <w:r w:rsidR="00DE1F6F" w:rsidRPr="00F23591">
        <w:rPr>
          <w:bCs/>
          <w:sz w:val="21"/>
          <w:szCs w:val="21"/>
        </w:rPr>
        <w:t>Ones</w:t>
      </w:r>
      <w:proofErr w:type="spellEnd"/>
      <w:r w:rsidR="00DE1F6F" w:rsidRPr="00F23591">
        <w:rPr>
          <w:bCs/>
          <w:sz w:val="21"/>
          <w:szCs w:val="21"/>
        </w:rPr>
        <w:t xml:space="preserve">, D.S. (2001). </w:t>
      </w:r>
      <w:proofErr w:type="spellStart"/>
      <w:r w:rsidR="00DE1F6F" w:rsidRPr="00F23591">
        <w:rPr>
          <w:bCs/>
          <w:sz w:val="21"/>
          <w:szCs w:val="21"/>
        </w:rPr>
        <w:t>Predictors</w:t>
      </w:r>
      <w:proofErr w:type="spellEnd"/>
      <w:r w:rsidR="00DE1F6F" w:rsidRPr="00F23591">
        <w:rPr>
          <w:bCs/>
          <w:sz w:val="21"/>
          <w:szCs w:val="21"/>
        </w:rPr>
        <w:t xml:space="preserve"> </w:t>
      </w:r>
      <w:proofErr w:type="spellStart"/>
      <w:r w:rsidR="00DE1F6F" w:rsidRPr="00F23591">
        <w:rPr>
          <w:bCs/>
          <w:sz w:val="21"/>
          <w:szCs w:val="21"/>
        </w:rPr>
        <w:t>Used</w:t>
      </w:r>
      <w:proofErr w:type="spellEnd"/>
      <w:r w:rsidR="00DE1F6F" w:rsidRPr="00F23591">
        <w:rPr>
          <w:bCs/>
          <w:sz w:val="21"/>
          <w:szCs w:val="21"/>
        </w:rPr>
        <w:t xml:space="preserve"> </w:t>
      </w:r>
      <w:proofErr w:type="spellStart"/>
      <w:r w:rsidR="00DE1F6F" w:rsidRPr="00F23591">
        <w:rPr>
          <w:bCs/>
          <w:sz w:val="21"/>
          <w:szCs w:val="21"/>
        </w:rPr>
        <w:t>For</w:t>
      </w:r>
      <w:proofErr w:type="spellEnd"/>
      <w:r w:rsidR="00DE1F6F" w:rsidRPr="00F23591">
        <w:rPr>
          <w:bCs/>
          <w:sz w:val="21"/>
          <w:szCs w:val="21"/>
        </w:rPr>
        <w:t xml:space="preserve"> </w:t>
      </w:r>
      <w:proofErr w:type="spellStart"/>
      <w:r w:rsidR="00DE1F6F" w:rsidRPr="00F23591">
        <w:rPr>
          <w:bCs/>
          <w:sz w:val="21"/>
          <w:szCs w:val="21"/>
        </w:rPr>
        <w:t>Personnel</w:t>
      </w:r>
      <w:proofErr w:type="spellEnd"/>
      <w:r w:rsidR="00DE1F6F" w:rsidRPr="00F23591">
        <w:rPr>
          <w:bCs/>
          <w:sz w:val="21"/>
          <w:szCs w:val="21"/>
        </w:rPr>
        <w:t xml:space="preserve"> </w:t>
      </w:r>
      <w:proofErr w:type="spellStart"/>
      <w:r w:rsidR="00DE1F6F" w:rsidRPr="00F23591">
        <w:rPr>
          <w:bCs/>
          <w:sz w:val="21"/>
          <w:szCs w:val="21"/>
        </w:rPr>
        <w:t>Selection</w:t>
      </w:r>
      <w:proofErr w:type="spellEnd"/>
      <w:r w:rsidR="00DE1F6F" w:rsidRPr="00F23591">
        <w:rPr>
          <w:bCs/>
          <w:sz w:val="21"/>
          <w:szCs w:val="21"/>
        </w:rPr>
        <w:t xml:space="preserve">: An </w:t>
      </w:r>
      <w:proofErr w:type="spellStart"/>
      <w:r w:rsidR="00DE1F6F" w:rsidRPr="00F23591">
        <w:rPr>
          <w:bCs/>
          <w:sz w:val="21"/>
          <w:szCs w:val="21"/>
        </w:rPr>
        <w:t>Overwiev</w:t>
      </w:r>
      <w:proofErr w:type="spellEnd"/>
      <w:r w:rsidR="00DE1F6F" w:rsidRPr="00F23591">
        <w:rPr>
          <w:bCs/>
          <w:sz w:val="21"/>
          <w:szCs w:val="21"/>
        </w:rPr>
        <w:t xml:space="preserve"> Of </w:t>
      </w:r>
      <w:proofErr w:type="spellStart"/>
      <w:r w:rsidR="00DE1F6F" w:rsidRPr="00F23591">
        <w:rPr>
          <w:bCs/>
          <w:sz w:val="21"/>
          <w:szCs w:val="21"/>
        </w:rPr>
        <w:t>Constructs</w:t>
      </w:r>
      <w:proofErr w:type="spellEnd"/>
      <w:r w:rsidR="00DE1F6F" w:rsidRPr="00F23591">
        <w:rPr>
          <w:bCs/>
          <w:sz w:val="21"/>
          <w:szCs w:val="21"/>
        </w:rPr>
        <w:t xml:space="preserve">, </w:t>
      </w:r>
      <w:proofErr w:type="spellStart"/>
      <w:r w:rsidR="00DE1F6F" w:rsidRPr="00F23591">
        <w:rPr>
          <w:bCs/>
          <w:sz w:val="21"/>
          <w:szCs w:val="21"/>
        </w:rPr>
        <w:t>Methods</w:t>
      </w:r>
      <w:proofErr w:type="spellEnd"/>
      <w:r w:rsidR="00DE1F6F" w:rsidRPr="00F23591">
        <w:rPr>
          <w:bCs/>
          <w:sz w:val="21"/>
          <w:szCs w:val="21"/>
        </w:rPr>
        <w:t xml:space="preserve"> </w:t>
      </w:r>
      <w:proofErr w:type="spellStart"/>
      <w:r w:rsidR="00DE1F6F" w:rsidRPr="00F23591">
        <w:rPr>
          <w:bCs/>
          <w:sz w:val="21"/>
          <w:szCs w:val="21"/>
        </w:rPr>
        <w:t>And</w:t>
      </w:r>
      <w:proofErr w:type="spellEnd"/>
      <w:r w:rsidR="00DE1F6F" w:rsidRPr="00F23591">
        <w:rPr>
          <w:bCs/>
          <w:sz w:val="21"/>
          <w:szCs w:val="21"/>
        </w:rPr>
        <w:t xml:space="preserve"> </w:t>
      </w:r>
      <w:proofErr w:type="spellStart"/>
      <w:r w:rsidR="00DE1F6F" w:rsidRPr="00F23591">
        <w:rPr>
          <w:bCs/>
          <w:sz w:val="21"/>
          <w:szCs w:val="21"/>
        </w:rPr>
        <w:t>Techniques</w:t>
      </w:r>
      <w:proofErr w:type="spellEnd"/>
      <w:r w:rsidR="00DE1F6F" w:rsidRPr="00F23591">
        <w:rPr>
          <w:bCs/>
          <w:sz w:val="21"/>
          <w:szCs w:val="21"/>
        </w:rPr>
        <w:t xml:space="preserve">, </w:t>
      </w:r>
      <w:proofErr w:type="spellStart"/>
      <w:r w:rsidR="00DE1F6F" w:rsidRPr="00F23591">
        <w:rPr>
          <w:bCs/>
          <w:iCs/>
          <w:sz w:val="21"/>
          <w:szCs w:val="21"/>
        </w:rPr>
        <w:t>Handbook</w:t>
      </w:r>
      <w:proofErr w:type="spellEnd"/>
      <w:r w:rsidR="00DE1F6F" w:rsidRPr="00F23591">
        <w:rPr>
          <w:bCs/>
          <w:iCs/>
          <w:sz w:val="21"/>
          <w:szCs w:val="21"/>
        </w:rPr>
        <w:t xml:space="preserve"> Of </w:t>
      </w:r>
      <w:proofErr w:type="spellStart"/>
      <w:r w:rsidR="00DE1F6F" w:rsidRPr="00F23591">
        <w:rPr>
          <w:bCs/>
          <w:iCs/>
          <w:sz w:val="21"/>
          <w:szCs w:val="21"/>
        </w:rPr>
        <w:t>Industrial</w:t>
      </w:r>
      <w:proofErr w:type="spellEnd"/>
      <w:r w:rsidR="00DE1F6F" w:rsidRPr="00F23591">
        <w:rPr>
          <w:bCs/>
          <w:iCs/>
          <w:sz w:val="21"/>
          <w:szCs w:val="21"/>
        </w:rPr>
        <w:t xml:space="preserve"> </w:t>
      </w:r>
      <w:proofErr w:type="spellStart"/>
      <w:r w:rsidR="00DE1F6F" w:rsidRPr="00F23591">
        <w:rPr>
          <w:bCs/>
          <w:iCs/>
          <w:sz w:val="21"/>
          <w:szCs w:val="21"/>
        </w:rPr>
        <w:t>Work</w:t>
      </w:r>
      <w:proofErr w:type="spellEnd"/>
      <w:r w:rsidR="00DE1F6F" w:rsidRPr="00F23591">
        <w:rPr>
          <w:bCs/>
          <w:iCs/>
          <w:sz w:val="21"/>
          <w:szCs w:val="21"/>
        </w:rPr>
        <w:t xml:space="preserve"> </w:t>
      </w:r>
      <w:proofErr w:type="spellStart"/>
      <w:r w:rsidR="00DE1F6F" w:rsidRPr="00F23591">
        <w:rPr>
          <w:bCs/>
          <w:iCs/>
          <w:sz w:val="21"/>
          <w:szCs w:val="21"/>
        </w:rPr>
        <w:t>And</w:t>
      </w:r>
      <w:proofErr w:type="spellEnd"/>
      <w:r w:rsidR="00DE1F6F" w:rsidRPr="00F23591">
        <w:rPr>
          <w:bCs/>
          <w:iCs/>
          <w:sz w:val="21"/>
          <w:szCs w:val="21"/>
        </w:rPr>
        <w:t xml:space="preserve"> </w:t>
      </w:r>
      <w:proofErr w:type="spellStart"/>
      <w:r w:rsidR="00DE1F6F" w:rsidRPr="00F23591">
        <w:rPr>
          <w:bCs/>
          <w:iCs/>
          <w:sz w:val="21"/>
          <w:szCs w:val="21"/>
        </w:rPr>
        <w:t>Organziational</w:t>
      </w:r>
      <w:proofErr w:type="spellEnd"/>
      <w:r w:rsidR="00DE1F6F" w:rsidRPr="00F23591">
        <w:rPr>
          <w:bCs/>
          <w:iCs/>
          <w:sz w:val="21"/>
          <w:szCs w:val="21"/>
        </w:rPr>
        <w:t xml:space="preserve"> </w:t>
      </w:r>
      <w:proofErr w:type="spellStart"/>
      <w:r w:rsidR="00DE1F6F" w:rsidRPr="00F23591">
        <w:rPr>
          <w:bCs/>
          <w:iCs/>
          <w:sz w:val="21"/>
          <w:szCs w:val="21"/>
        </w:rPr>
        <w:t>Psychology</w:t>
      </w:r>
      <w:proofErr w:type="spellEnd"/>
      <w:r w:rsidR="00DE1F6F" w:rsidRPr="00F23591">
        <w:rPr>
          <w:b/>
          <w:bCs/>
          <w:iCs/>
          <w:sz w:val="21"/>
          <w:szCs w:val="21"/>
        </w:rPr>
        <w:t xml:space="preserve"> </w:t>
      </w:r>
      <w:r w:rsidR="00DE1F6F" w:rsidRPr="00F23591">
        <w:rPr>
          <w:bCs/>
          <w:sz w:val="21"/>
          <w:szCs w:val="21"/>
        </w:rPr>
        <w:t>(</w:t>
      </w:r>
      <w:proofErr w:type="spellStart"/>
      <w:r w:rsidR="00DE1F6F" w:rsidRPr="00F23591">
        <w:rPr>
          <w:bCs/>
          <w:sz w:val="21"/>
          <w:szCs w:val="21"/>
        </w:rPr>
        <w:t>Vol</w:t>
      </w:r>
      <w:proofErr w:type="spellEnd"/>
      <w:r w:rsidR="00DE1F6F" w:rsidRPr="00F23591">
        <w:rPr>
          <w:bCs/>
          <w:sz w:val="21"/>
          <w:szCs w:val="21"/>
        </w:rPr>
        <w:t xml:space="preserve">.1; P.165-199). </w:t>
      </w:r>
      <w:proofErr w:type="spellStart"/>
      <w:r w:rsidR="00DE1F6F" w:rsidRPr="00F23591">
        <w:rPr>
          <w:bCs/>
          <w:sz w:val="21"/>
          <w:szCs w:val="21"/>
        </w:rPr>
        <w:t>London</w:t>
      </w:r>
      <w:proofErr w:type="spellEnd"/>
      <w:r w:rsidR="00DE1F6F" w:rsidRPr="00F23591">
        <w:rPr>
          <w:bCs/>
          <w:sz w:val="21"/>
          <w:szCs w:val="21"/>
        </w:rPr>
        <w:t xml:space="preserve">, </w:t>
      </w:r>
      <w:proofErr w:type="spellStart"/>
      <w:r w:rsidR="00DE1F6F" w:rsidRPr="00F23591">
        <w:rPr>
          <w:bCs/>
          <w:sz w:val="21"/>
          <w:szCs w:val="21"/>
        </w:rPr>
        <w:t>Sage</w:t>
      </w:r>
      <w:proofErr w:type="spellEnd"/>
      <w:r w:rsidR="00DE1F6F" w:rsidRPr="00F23591">
        <w:rPr>
          <w:bCs/>
          <w:sz w:val="21"/>
          <w:szCs w:val="21"/>
        </w:rPr>
        <w:t xml:space="preserve"> </w:t>
      </w:r>
      <w:proofErr w:type="spellStart"/>
      <w:r w:rsidR="00DE1F6F" w:rsidRPr="00F23591">
        <w:rPr>
          <w:bCs/>
          <w:sz w:val="21"/>
          <w:szCs w:val="21"/>
        </w:rPr>
        <w:t>Publication</w:t>
      </w:r>
      <w:proofErr w:type="spellEnd"/>
      <w:r w:rsidR="00DE1F6F" w:rsidRPr="00F23591">
        <w:rPr>
          <w:bCs/>
          <w:sz w:val="21"/>
          <w:szCs w:val="21"/>
        </w:rPr>
        <w:t>.</w:t>
      </w:r>
    </w:p>
    <w:p w:rsidR="00DE1F6F" w:rsidRPr="00F23591" w:rsidRDefault="00F23591" w:rsidP="00F23591">
      <w:pPr>
        <w:autoSpaceDE w:val="0"/>
        <w:autoSpaceDN w:val="0"/>
        <w:adjustRightInd w:val="0"/>
        <w:spacing w:before="120" w:after="120"/>
        <w:ind w:left="709" w:hanging="709"/>
        <w:jc w:val="both"/>
        <w:rPr>
          <w:bCs/>
          <w:sz w:val="21"/>
          <w:szCs w:val="21"/>
        </w:rPr>
      </w:pPr>
      <w:r w:rsidRPr="00F23591">
        <w:rPr>
          <w:bCs/>
          <w:sz w:val="21"/>
          <w:szCs w:val="21"/>
        </w:rPr>
        <w:t>TINAR</w:t>
      </w:r>
      <w:r w:rsidR="00DE1F6F" w:rsidRPr="00F23591">
        <w:rPr>
          <w:bCs/>
          <w:sz w:val="21"/>
          <w:szCs w:val="21"/>
        </w:rPr>
        <w:t xml:space="preserve">, M.Y. (1999). Çalışma Yaşamı Ve Kişilik, Mercek Dergisi, Sayı 14, </w:t>
      </w:r>
      <w:proofErr w:type="spellStart"/>
      <w:r w:rsidR="00DE1F6F" w:rsidRPr="00F23591">
        <w:rPr>
          <w:bCs/>
          <w:sz w:val="21"/>
          <w:szCs w:val="21"/>
        </w:rPr>
        <w:t>Mess</w:t>
      </w:r>
      <w:proofErr w:type="spellEnd"/>
      <w:r w:rsidR="00DE1F6F" w:rsidRPr="00F23591">
        <w:rPr>
          <w:bCs/>
          <w:sz w:val="21"/>
          <w:szCs w:val="21"/>
        </w:rPr>
        <w:t xml:space="preserve"> Yayınları </w:t>
      </w:r>
    </w:p>
    <w:p w:rsidR="00DE1F6F" w:rsidRPr="00B66519" w:rsidRDefault="00DE1F6F" w:rsidP="00B66519"/>
    <w:sectPr w:rsidR="00DE1F6F" w:rsidRPr="00B66519" w:rsidSect="00C10331">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16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14F" w:rsidRDefault="00B5314F" w:rsidP="0029745A">
      <w:r>
        <w:separator/>
      </w:r>
    </w:p>
  </w:endnote>
  <w:endnote w:type="continuationSeparator" w:id="0">
    <w:p w:rsidR="00B5314F" w:rsidRDefault="00B5314F"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1D76DD" w:rsidRPr="00354935">
      <w:rPr>
        <w:sz w:val="21"/>
        <w:szCs w:val="21"/>
      </w:rPr>
      <w:fldChar w:fldCharType="begin"/>
    </w:r>
    <w:r w:rsidRPr="00354935">
      <w:rPr>
        <w:sz w:val="21"/>
        <w:szCs w:val="21"/>
      </w:rPr>
      <w:instrText xml:space="preserve"> PAGE   \* MERGEFORMAT </w:instrText>
    </w:r>
    <w:r w:rsidR="001D76DD" w:rsidRPr="00354935">
      <w:rPr>
        <w:sz w:val="21"/>
        <w:szCs w:val="21"/>
      </w:rPr>
      <w:fldChar w:fldCharType="separate"/>
    </w:r>
    <w:r w:rsidR="00393931">
      <w:rPr>
        <w:noProof/>
        <w:sz w:val="21"/>
        <w:szCs w:val="21"/>
      </w:rPr>
      <w:t>176</w:t>
    </w:r>
    <w:r w:rsidR="001D76DD"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1D76DD" w:rsidRPr="00354935">
      <w:rPr>
        <w:sz w:val="21"/>
        <w:szCs w:val="21"/>
      </w:rPr>
      <w:fldChar w:fldCharType="begin"/>
    </w:r>
    <w:r w:rsidRPr="00354935">
      <w:rPr>
        <w:sz w:val="21"/>
        <w:szCs w:val="21"/>
      </w:rPr>
      <w:instrText xml:space="preserve"> PAGE   \* MERGEFORMAT </w:instrText>
    </w:r>
    <w:r w:rsidR="001D76DD" w:rsidRPr="00354935">
      <w:rPr>
        <w:sz w:val="21"/>
        <w:szCs w:val="21"/>
      </w:rPr>
      <w:fldChar w:fldCharType="separate"/>
    </w:r>
    <w:r w:rsidR="00393931">
      <w:rPr>
        <w:noProof/>
        <w:sz w:val="21"/>
        <w:szCs w:val="21"/>
      </w:rPr>
      <w:t>175</w:t>
    </w:r>
    <w:r w:rsidR="001D76DD"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1D76DD" w:rsidRPr="00354935">
      <w:rPr>
        <w:sz w:val="21"/>
        <w:szCs w:val="21"/>
      </w:rPr>
      <w:fldChar w:fldCharType="begin"/>
    </w:r>
    <w:r w:rsidRPr="00354935">
      <w:rPr>
        <w:sz w:val="21"/>
        <w:szCs w:val="21"/>
      </w:rPr>
      <w:instrText xml:space="preserve"> PAGE   \* MERGEFORMAT </w:instrText>
    </w:r>
    <w:r w:rsidR="001D76DD" w:rsidRPr="00354935">
      <w:rPr>
        <w:sz w:val="21"/>
        <w:szCs w:val="21"/>
      </w:rPr>
      <w:fldChar w:fldCharType="separate"/>
    </w:r>
    <w:r w:rsidR="00393931">
      <w:rPr>
        <w:noProof/>
        <w:sz w:val="21"/>
        <w:szCs w:val="21"/>
      </w:rPr>
      <w:t>165</w:t>
    </w:r>
    <w:r w:rsidR="001D76DD"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14F" w:rsidRDefault="00B5314F" w:rsidP="0029745A">
      <w:r>
        <w:separator/>
      </w:r>
    </w:p>
  </w:footnote>
  <w:footnote w:type="continuationSeparator" w:id="0">
    <w:p w:rsidR="00B5314F" w:rsidRDefault="00B5314F" w:rsidP="0029745A">
      <w:r>
        <w:continuationSeparator/>
      </w:r>
    </w:p>
  </w:footnote>
  <w:footnote w:id="1">
    <w:p w:rsidR="00DE1F6F" w:rsidRPr="00322FF9" w:rsidRDefault="00DE1F6F" w:rsidP="00322FF9">
      <w:pPr>
        <w:pStyle w:val="Altbilgi"/>
        <w:ind w:left="227" w:hanging="227"/>
        <w:rPr>
          <w:sz w:val="16"/>
          <w:szCs w:val="16"/>
        </w:rPr>
      </w:pPr>
      <w:r w:rsidRPr="00322FF9">
        <w:rPr>
          <w:sz w:val="16"/>
          <w:szCs w:val="16"/>
          <w:vertAlign w:val="superscript"/>
        </w:rPr>
        <w:footnoteRef/>
      </w:r>
      <w:r w:rsidRPr="00322FF9">
        <w:rPr>
          <w:sz w:val="16"/>
          <w:szCs w:val="16"/>
        </w:rPr>
        <w:t xml:space="preserve"> </w:t>
      </w:r>
      <w:r w:rsidR="00322FF9">
        <w:rPr>
          <w:sz w:val="16"/>
          <w:szCs w:val="16"/>
        </w:rPr>
        <w:tab/>
      </w:r>
      <w:r w:rsidRPr="00322FF9">
        <w:rPr>
          <w:sz w:val="16"/>
          <w:szCs w:val="16"/>
        </w:rPr>
        <w:t xml:space="preserve">Başkent Üniversitesi, Yönetim ve Organizasyon Bölümü Doktora Öğrencisi, </w:t>
      </w:r>
    </w:p>
  </w:footnote>
  <w:footnote w:id="2">
    <w:p w:rsidR="00DE1F6F" w:rsidRPr="00322FF9" w:rsidRDefault="00DE1F6F" w:rsidP="00322FF9">
      <w:pPr>
        <w:pStyle w:val="Altbilgi"/>
        <w:ind w:left="227" w:hanging="227"/>
        <w:rPr>
          <w:sz w:val="16"/>
          <w:szCs w:val="16"/>
        </w:rPr>
      </w:pPr>
      <w:r w:rsidRPr="00322FF9">
        <w:rPr>
          <w:sz w:val="16"/>
          <w:szCs w:val="16"/>
          <w:vertAlign w:val="superscript"/>
        </w:rPr>
        <w:footnoteRef/>
      </w:r>
      <w:r w:rsidRPr="00322FF9">
        <w:rPr>
          <w:sz w:val="16"/>
          <w:szCs w:val="16"/>
        </w:rPr>
        <w:t xml:space="preserve"> </w:t>
      </w:r>
      <w:r w:rsidR="00322FF9">
        <w:rPr>
          <w:sz w:val="16"/>
          <w:szCs w:val="16"/>
        </w:rPr>
        <w:tab/>
      </w:r>
      <w:r w:rsidRPr="00322FF9">
        <w:rPr>
          <w:sz w:val="16"/>
          <w:szCs w:val="16"/>
        </w:rPr>
        <w:t xml:space="preserve">Başkent Üniversitesi, Yönetim ve Organizasyon Bölümü Doktora Öğrencisi,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1D76DD"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322FF9">
      <w:rPr>
        <w:noProof/>
        <w:sz w:val="16"/>
        <w:szCs w:val="16"/>
      </w:rPr>
      <w:t xml:space="preserve">Hale ALAN – Cemalettin Öcal FİDANBOY </w:t>
    </w:r>
    <w:r w:rsidR="00635490">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FF9" w:rsidRDefault="00322FF9" w:rsidP="00322FF9">
    <w:pPr>
      <w:pStyle w:val="Balk1"/>
      <w:rPr>
        <w:b w:val="0"/>
        <w:caps w:val="0"/>
        <w:sz w:val="16"/>
      </w:rPr>
    </w:pPr>
    <w:bookmarkStart w:id="11" w:name="_Toc335228556"/>
    <w:bookmarkStart w:id="12" w:name="_Toc341104295"/>
    <w:bookmarkStart w:id="13" w:name="_Toc341104848"/>
    <w:r w:rsidRPr="00322FF9">
      <w:rPr>
        <w:b w:val="0"/>
        <w:caps w:val="0"/>
        <w:sz w:val="16"/>
      </w:rPr>
      <w:t xml:space="preserve">Sinizm, Tükenmişlik ve Kişilik Arasındaki İlişkiler: </w:t>
    </w:r>
  </w:p>
  <w:p w:rsidR="00322FF9" w:rsidRPr="00322FF9" w:rsidRDefault="00322FF9" w:rsidP="00322FF9">
    <w:pPr>
      <w:pStyle w:val="Balk1"/>
      <w:rPr>
        <w:b w:val="0"/>
        <w:sz w:val="16"/>
      </w:rPr>
    </w:pPr>
    <w:r w:rsidRPr="00322FF9">
      <w:rPr>
        <w:b w:val="0"/>
        <w:caps w:val="0"/>
        <w:sz w:val="16"/>
      </w:rPr>
      <w:t>Bilişim Sektörü Çalışanları Kapsamında Bir İnceleme</w:t>
    </w:r>
  </w:p>
  <w:bookmarkEnd w:id="11"/>
  <w:bookmarkEnd w:id="12"/>
  <w:bookmarkEnd w:id="13"/>
  <w:p w:rsidR="00635490" w:rsidRPr="00325550" w:rsidRDefault="001D76DD">
    <w:pPr>
      <w:pStyle w:val="stbilgi"/>
      <w:rPr>
        <w:sz w:val="16"/>
        <w:szCs w:val="16"/>
      </w:rPr>
    </w:pPr>
    <w:r w:rsidRPr="001D76DD">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931" w:rsidRPr="00487B61" w:rsidRDefault="00393931" w:rsidP="00393931">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393931" w:rsidRPr="00487B61" w:rsidRDefault="00393931" w:rsidP="00393931">
    <w:pPr>
      <w:ind w:left="-210" w:right="-214"/>
      <w:jc w:val="center"/>
      <w:rPr>
        <w:b/>
        <w:sz w:val="14"/>
        <w:szCs w:val="14"/>
      </w:rPr>
    </w:pPr>
    <w:r w:rsidRPr="009167CE">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66432"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6">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8">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1">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1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8"/>
  </w:num>
  <w:num w:numId="7">
    <w:abstractNumId w:val="5"/>
  </w:num>
  <w:num w:numId="8">
    <w:abstractNumId w:val="9"/>
  </w:num>
  <w:num w:numId="9">
    <w:abstractNumId w:val="3"/>
  </w:num>
  <w:num w:numId="10">
    <w:abstractNumId w:val="2"/>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6322"/>
    <o:shapelayout v:ext="edit">
      <o:idmap v:ext="edit" data="22"/>
      <o:rules v:ext="edit">
        <o:r id="V:Rule5" type="connector" idref="#_x0000_s22531"/>
        <o:r id="V:Rule6" type="connector" idref="#_x0000_s22530"/>
        <o:r id="V:Rule7" type="connector" idref="#_x0000_s22532"/>
      </o:rules>
    </o:shapelayout>
  </w:hdrShapeDefaults>
  <w:footnotePr>
    <w:footnote w:id="-1"/>
    <w:footnote w:id="0"/>
  </w:footnotePr>
  <w:endnotePr>
    <w:endnote w:id="-1"/>
    <w:endnote w:id="0"/>
  </w:endnotePr>
  <w:compat/>
  <w:rsids>
    <w:rsidRoot w:val="00320736"/>
    <w:rsid w:val="00016652"/>
    <w:rsid w:val="000702F6"/>
    <w:rsid w:val="00070B91"/>
    <w:rsid w:val="000736A9"/>
    <w:rsid w:val="00076361"/>
    <w:rsid w:val="00080256"/>
    <w:rsid w:val="000A1242"/>
    <w:rsid w:val="000A150B"/>
    <w:rsid w:val="000A2D00"/>
    <w:rsid w:val="000B1FC8"/>
    <w:rsid w:val="000B3BB1"/>
    <w:rsid w:val="000B47B8"/>
    <w:rsid w:val="000B5B03"/>
    <w:rsid w:val="000D13EF"/>
    <w:rsid w:val="000D1642"/>
    <w:rsid w:val="000D5113"/>
    <w:rsid w:val="000F4D80"/>
    <w:rsid w:val="000F5F9B"/>
    <w:rsid w:val="001126E3"/>
    <w:rsid w:val="00121EFE"/>
    <w:rsid w:val="00150B4E"/>
    <w:rsid w:val="0017536B"/>
    <w:rsid w:val="00177243"/>
    <w:rsid w:val="001A0063"/>
    <w:rsid w:val="001A47B5"/>
    <w:rsid w:val="001B153D"/>
    <w:rsid w:val="001B2E7A"/>
    <w:rsid w:val="001C2D99"/>
    <w:rsid w:val="001C32DB"/>
    <w:rsid w:val="001C3E19"/>
    <w:rsid w:val="001D76DD"/>
    <w:rsid w:val="001E6742"/>
    <w:rsid w:val="001F62E9"/>
    <w:rsid w:val="0020214F"/>
    <w:rsid w:val="00203A61"/>
    <w:rsid w:val="002177F1"/>
    <w:rsid w:val="00226835"/>
    <w:rsid w:val="0023418C"/>
    <w:rsid w:val="002419E1"/>
    <w:rsid w:val="002471BF"/>
    <w:rsid w:val="00247FEB"/>
    <w:rsid w:val="00250924"/>
    <w:rsid w:val="002538CB"/>
    <w:rsid w:val="00266903"/>
    <w:rsid w:val="0027013F"/>
    <w:rsid w:val="00273A8C"/>
    <w:rsid w:val="00277C87"/>
    <w:rsid w:val="00280610"/>
    <w:rsid w:val="00290A6D"/>
    <w:rsid w:val="00290ED5"/>
    <w:rsid w:val="0029745A"/>
    <w:rsid w:val="002A3CB5"/>
    <w:rsid w:val="002B4EE4"/>
    <w:rsid w:val="002B6A0B"/>
    <w:rsid w:val="002B76FC"/>
    <w:rsid w:val="002D1A78"/>
    <w:rsid w:val="002D2C3A"/>
    <w:rsid w:val="002E55AB"/>
    <w:rsid w:val="002F2344"/>
    <w:rsid w:val="002F2857"/>
    <w:rsid w:val="002F4BB5"/>
    <w:rsid w:val="00303B08"/>
    <w:rsid w:val="00315EBD"/>
    <w:rsid w:val="003175A5"/>
    <w:rsid w:val="00320736"/>
    <w:rsid w:val="00322FF9"/>
    <w:rsid w:val="00325550"/>
    <w:rsid w:val="00330EF1"/>
    <w:rsid w:val="00341D9F"/>
    <w:rsid w:val="0034789E"/>
    <w:rsid w:val="00387C7A"/>
    <w:rsid w:val="00393931"/>
    <w:rsid w:val="00394D84"/>
    <w:rsid w:val="00395170"/>
    <w:rsid w:val="00396897"/>
    <w:rsid w:val="003A04B5"/>
    <w:rsid w:val="003A257B"/>
    <w:rsid w:val="003B065E"/>
    <w:rsid w:val="003B0806"/>
    <w:rsid w:val="003B129B"/>
    <w:rsid w:val="003B3C67"/>
    <w:rsid w:val="003B42F4"/>
    <w:rsid w:val="003C5666"/>
    <w:rsid w:val="003E1A2E"/>
    <w:rsid w:val="00416096"/>
    <w:rsid w:val="004162AC"/>
    <w:rsid w:val="00417F0B"/>
    <w:rsid w:val="00420B7E"/>
    <w:rsid w:val="0044430F"/>
    <w:rsid w:val="00454FB0"/>
    <w:rsid w:val="004747EB"/>
    <w:rsid w:val="004758D2"/>
    <w:rsid w:val="00483CA2"/>
    <w:rsid w:val="00485915"/>
    <w:rsid w:val="0049106C"/>
    <w:rsid w:val="00492036"/>
    <w:rsid w:val="00492D10"/>
    <w:rsid w:val="004A651A"/>
    <w:rsid w:val="004B0D46"/>
    <w:rsid w:val="004B5CB5"/>
    <w:rsid w:val="004C1D3F"/>
    <w:rsid w:val="004C2793"/>
    <w:rsid w:val="004D212F"/>
    <w:rsid w:val="004D362C"/>
    <w:rsid w:val="004F44F6"/>
    <w:rsid w:val="0050704A"/>
    <w:rsid w:val="00520D49"/>
    <w:rsid w:val="00520F5C"/>
    <w:rsid w:val="005355C6"/>
    <w:rsid w:val="00545FAA"/>
    <w:rsid w:val="00552766"/>
    <w:rsid w:val="0055341A"/>
    <w:rsid w:val="00584FA5"/>
    <w:rsid w:val="0058652D"/>
    <w:rsid w:val="00592C5F"/>
    <w:rsid w:val="005932E3"/>
    <w:rsid w:val="00597415"/>
    <w:rsid w:val="005A7435"/>
    <w:rsid w:val="005C1C71"/>
    <w:rsid w:val="005E1C63"/>
    <w:rsid w:val="005F1E16"/>
    <w:rsid w:val="00602BFE"/>
    <w:rsid w:val="00611B9B"/>
    <w:rsid w:val="00615A5F"/>
    <w:rsid w:val="0062136B"/>
    <w:rsid w:val="006278F1"/>
    <w:rsid w:val="00635490"/>
    <w:rsid w:val="00635F12"/>
    <w:rsid w:val="006458A8"/>
    <w:rsid w:val="00650690"/>
    <w:rsid w:val="00650D48"/>
    <w:rsid w:val="00652F07"/>
    <w:rsid w:val="0065637C"/>
    <w:rsid w:val="006735A8"/>
    <w:rsid w:val="006901B8"/>
    <w:rsid w:val="0069503A"/>
    <w:rsid w:val="00695A9B"/>
    <w:rsid w:val="006A29E1"/>
    <w:rsid w:val="006A6058"/>
    <w:rsid w:val="006C23A5"/>
    <w:rsid w:val="006C2C2B"/>
    <w:rsid w:val="006D3AC1"/>
    <w:rsid w:val="006F57BF"/>
    <w:rsid w:val="007414AB"/>
    <w:rsid w:val="00744EAD"/>
    <w:rsid w:val="0075118F"/>
    <w:rsid w:val="007607E0"/>
    <w:rsid w:val="00763D99"/>
    <w:rsid w:val="00770F11"/>
    <w:rsid w:val="00772834"/>
    <w:rsid w:val="00773959"/>
    <w:rsid w:val="00774043"/>
    <w:rsid w:val="007A0150"/>
    <w:rsid w:val="007B4BA7"/>
    <w:rsid w:val="007B6799"/>
    <w:rsid w:val="007D3779"/>
    <w:rsid w:val="007E449A"/>
    <w:rsid w:val="00806674"/>
    <w:rsid w:val="00815C2C"/>
    <w:rsid w:val="00821A1C"/>
    <w:rsid w:val="00825080"/>
    <w:rsid w:val="00842895"/>
    <w:rsid w:val="00853201"/>
    <w:rsid w:val="00862221"/>
    <w:rsid w:val="0088075F"/>
    <w:rsid w:val="008828CE"/>
    <w:rsid w:val="008B3480"/>
    <w:rsid w:val="008C29AC"/>
    <w:rsid w:val="008D2C52"/>
    <w:rsid w:val="008D2DAC"/>
    <w:rsid w:val="008E6528"/>
    <w:rsid w:val="008F36A7"/>
    <w:rsid w:val="00905A81"/>
    <w:rsid w:val="0091551F"/>
    <w:rsid w:val="009201F7"/>
    <w:rsid w:val="00923F87"/>
    <w:rsid w:val="0093186D"/>
    <w:rsid w:val="00931DB4"/>
    <w:rsid w:val="0093460D"/>
    <w:rsid w:val="00942565"/>
    <w:rsid w:val="0094360E"/>
    <w:rsid w:val="00944F5B"/>
    <w:rsid w:val="009478E2"/>
    <w:rsid w:val="00957322"/>
    <w:rsid w:val="0096582B"/>
    <w:rsid w:val="00965928"/>
    <w:rsid w:val="00971C53"/>
    <w:rsid w:val="00993F0E"/>
    <w:rsid w:val="00996880"/>
    <w:rsid w:val="009A6042"/>
    <w:rsid w:val="009C0E7C"/>
    <w:rsid w:val="009D0312"/>
    <w:rsid w:val="009D17CB"/>
    <w:rsid w:val="009F5DE5"/>
    <w:rsid w:val="009F66A7"/>
    <w:rsid w:val="00A11D5C"/>
    <w:rsid w:val="00A20491"/>
    <w:rsid w:val="00A3625B"/>
    <w:rsid w:val="00A424AE"/>
    <w:rsid w:val="00A55714"/>
    <w:rsid w:val="00A72428"/>
    <w:rsid w:val="00A91F2B"/>
    <w:rsid w:val="00AA29E7"/>
    <w:rsid w:val="00AB437A"/>
    <w:rsid w:val="00AC270B"/>
    <w:rsid w:val="00AC6E17"/>
    <w:rsid w:val="00AD6C2A"/>
    <w:rsid w:val="00AE049F"/>
    <w:rsid w:val="00AE5F88"/>
    <w:rsid w:val="00AF40B8"/>
    <w:rsid w:val="00AF5312"/>
    <w:rsid w:val="00AF7A53"/>
    <w:rsid w:val="00B00587"/>
    <w:rsid w:val="00B024A4"/>
    <w:rsid w:val="00B305E2"/>
    <w:rsid w:val="00B32F53"/>
    <w:rsid w:val="00B50631"/>
    <w:rsid w:val="00B5314F"/>
    <w:rsid w:val="00B539E0"/>
    <w:rsid w:val="00B61153"/>
    <w:rsid w:val="00B66073"/>
    <w:rsid w:val="00B66519"/>
    <w:rsid w:val="00B70DE5"/>
    <w:rsid w:val="00B72410"/>
    <w:rsid w:val="00BA04F2"/>
    <w:rsid w:val="00BA0B05"/>
    <w:rsid w:val="00BB77BD"/>
    <w:rsid w:val="00BC483C"/>
    <w:rsid w:val="00BD060F"/>
    <w:rsid w:val="00BD5350"/>
    <w:rsid w:val="00BE0590"/>
    <w:rsid w:val="00BF282E"/>
    <w:rsid w:val="00BF5F45"/>
    <w:rsid w:val="00C10331"/>
    <w:rsid w:val="00C10C80"/>
    <w:rsid w:val="00C205A6"/>
    <w:rsid w:val="00C22679"/>
    <w:rsid w:val="00C22E95"/>
    <w:rsid w:val="00C247A9"/>
    <w:rsid w:val="00C35299"/>
    <w:rsid w:val="00C425E4"/>
    <w:rsid w:val="00C463C7"/>
    <w:rsid w:val="00C932AE"/>
    <w:rsid w:val="00C949F7"/>
    <w:rsid w:val="00CA0C13"/>
    <w:rsid w:val="00CA4B98"/>
    <w:rsid w:val="00CA744D"/>
    <w:rsid w:val="00CC6A6D"/>
    <w:rsid w:val="00CC7869"/>
    <w:rsid w:val="00CD5EE1"/>
    <w:rsid w:val="00D003CE"/>
    <w:rsid w:val="00D05C20"/>
    <w:rsid w:val="00D10FE5"/>
    <w:rsid w:val="00D13942"/>
    <w:rsid w:val="00D1471B"/>
    <w:rsid w:val="00D15E4C"/>
    <w:rsid w:val="00D16F5E"/>
    <w:rsid w:val="00D328BC"/>
    <w:rsid w:val="00D57B52"/>
    <w:rsid w:val="00D64D64"/>
    <w:rsid w:val="00D661ED"/>
    <w:rsid w:val="00D71C00"/>
    <w:rsid w:val="00D877B8"/>
    <w:rsid w:val="00D9257A"/>
    <w:rsid w:val="00DA1AC7"/>
    <w:rsid w:val="00DA3503"/>
    <w:rsid w:val="00DA77B7"/>
    <w:rsid w:val="00DD0E9F"/>
    <w:rsid w:val="00DD3A47"/>
    <w:rsid w:val="00DE1F6F"/>
    <w:rsid w:val="00DE4F4C"/>
    <w:rsid w:val="00E02EAC"/>
    <w:rsid w:val="00E22DCE"/>
    <w:rsid w:val="00E231D2"/>
    <w:rsid w:val="00E36661"/>
    <w:rsid w:val="00E468B3"/>
    <w:rsid w:val="00E51FCB"/>
    <w:rsid w:val="00E56815"/>
    <w:rsid w:val="00E74C5A"/>
    <w:rsid w:val="00E7724B"/>
    <w:rsid w:val="00E80C61"/>
    <w:rsid w:val="00E834DF"/>
    <w:rsid w:val="00E83C10"/>
    <w:rsid w:val="00E8538D"/>
    <w:rsid w:val="00E92571"/>
    <w:rsid w:val="00EA44BA"/>
    <w:rsid w:val="00EA460C"/>
    <w:rsid w:val="00EA553B"/>
    <w:rsid w:val="00EB6E4B"/>
    <w:rsid w:val="00ED06C1"/>
    <w:rsid w:val="00ED2E0F"/>
    <w:rsid w:val="00ED3B59"/>
    <w:rsid w:val="00EF1D09"/>
    <w:rsid w:val="00EF47AC"/>
    <w:rsid w:val="00F00E11"/>
    <w:rsid w:val="00F1082F"/>
    <w:rsid w:val="00F125A6"/>
    <w:rsid w:val="00F23591"/>
    <w:rsid w:val="00F32312"/>
    <w:rsid w:val="00F363B0"/>
    <w:rsid w:val="00F52BB2"/>
    <w:rsid w:val="00F819A5"/>
    <w:rsid w:val="00F81ED5"/>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 w:type="paragraph" w:customStyle="1" w:styleId="NormalParagraflar">
    <w:name w:val="_NormalParagraflar"/>
    <w:basedOn w:val="Normal"/>
    <w:link w:val="NormalParagraflarChar"/>
    <w:qFormat/>
    <w:rsid w:val="00DE1F6F"/>
    <w:pPr>
      <w:tabs>
        <w:tab w:val="left" w:pos="7532"/>
      </w:tabs>
      <w:spacing w:before="120" w:after="120"/>
      <w:jc w:val="both"/>
    </w:pPr>
    <w:rPr>
      <w:rFonts w:eastAsiaTheme="minorHAnsi" w:cstheme="minorBidi"/>
      <w:sz w:val="20"/>
      <w:szCs w:val="20"/>
      <w:lang w:val="en-US" w:eastAsia="en-US"/>
    </w:rPr>
  </w:style>
  <w:style w:type="paragraph" w:customStyle="1" w:styleId="NormalBalklar">
    <w:name w:val="_Normal Başlıklar"/>
    <w:basedOn w:val="Normal"/>
    <w:link w:val="NormalBalklarChar"/>
    <w:qFormat/>
    <w:rsid w:val="00DE1F6F"/>
    <w:pPr>
      <w:spacing w:before="120" w:after="120"/>
      <w:jc w:val="both"/>
    </w:pPr>
    <w:rPr>
      <w:rFonts w:eastAsiaTheme="minorHAnsi" w:cstheme="minorBidi"/>
      <w:b/>
      <w:sz w:val="20"/>
      <w:szCs w:val="20"/>
      <w:lang w:val="en-US" w:eastAsia="en-US"/>
    </w:rPr>
  </w:style>
  <w:style w:type="character" w:customStyle="1" w:styleId="NormalParagraflarChar">
    <w:name w:val="_NormalParagraflar Char"/>
    <w:basedOn w:val="VarsaylanParagrafYazTipi"/>
    <w:link w:val="NormalParagraflar"/>
    <w:rsid w:val="00DE1F6F"/>
    <w:rPr>
      <w:rFonts w:eastAsiaTheme="minorHAnsi" w:cstheme="minorBidi"/>
      <w:lang w:val="en-US" w:eastAsia="en-US"/>
    </w:rPr>
  </w:style>
  <w:style w:type="character" w:customStyle="1" w:styleId="NormalBalklarChar">
    <w:name w:val="_Normal Başlıklar Char"/>
    <w:basedOn w:val="VarsaylanParagrafYazTipi"/>
    <w:link w:val="NormalBalklar"/>
    <w:rsid w:val="00DE1F6F"/>
    <w:rPr>
      <w:rFonts w:eastAsiaTheme="minorHAnsi" w:cstheme="minorBidi"/>
      <w:b/>
      <w:lang w:val="en-US" w:eastAsia="en-US"/>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9DD97-84AD-4B82-8BBC-715CCC07C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4065</Words>
  <Characters>23172</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27183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11</cp:revision>
  <cp:lastPrinted>2013-09-24T06:33:00Z</cp:lastPrinted>
  <dcterms:created xsi:type="dcterms:W3CDTF">2013-09-27T13:52:00Z</dcterms:created>
  <dcterms:modified xsi:type="dcterms:W3CDTF">2013-11-06T12:56:00Z</dcterms:modified>
</cp:coreProperties>
</file>